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01" w:rsidRPr="00AF3B08" w:rsidRDefault="00AF3B08" w:rsidP="00AF3B08">
      <w:pPr>
        <w:jc w:val="center"/>
        <w:rPr>
          <w:rFonts w:ascii="Times New Roman" w:eastAsia="Times New Roman" w:hAnsi="Times New Roman" w:cs="Times New Roman"/>
          <w:sz w:val="24"/>
          <w:szCs w:val="24"/>
          <w:lang w:val="uk-UA" w:eastAsia="uk-UA"/>
        </w:rPr>
      </w:pPr>
      <w:r w:rsidRPr="00AF3B08">
        <w:rPr>
          <w:rFonts w:ascii="Times New Roman" w:eastAsia="Calibri" w:hAnsi="Times New Roman" w:cs="Times New Roman"/>
          <w:noProof/>
          <w:color w:val="FF0000"/>
          <w:sz w:val="24"/>
          <w:szCs w:val="24"/>
          <w:lang w:eastAsia="ru-RU"/>
        </w:rPr>
        <w:drawing>
          <wp:inline distT="0" distB="0" distL="0" distR="0" wp14:anchorId="5761219F" wp14:editId="4453A308">
            <wp:extent cx="4953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a:ln>
                      <a:noFill/>
                    </a:ln>
                  </pic:spPr>
                </pic:pic>
              </a:graphicData>
            </a:graphic>
          </wp:inline>
        </w:drawing>
      </w:r>
    </w:p>
    <w:p w:rsidR="00D14F01" w:rsidRPr="00AF3B08" w:rsidRDefault="00D14F01" w:rsidP="00D14F01">
      <w:pPr>
        <w:autoSpaceDN w:val="0"/>
        <w:spacing w:after="0" w:line="240" w:lineRule="auto"/>
        <w:jc w:val="center"/>
        <w:rPr>
          <w:rFonts w:ascii="Times New Roman" w:eastAsia="Calibri" w:hAnsi="Times New Roman" w:cs="Times New Roman"/>
          <w:b/>
          <w:sz w:val="24"/>
          <w:szCs w:val="24"/>
          <w:lang w:val="uk-UA"/>
        </w:rPr>
      </w:pPr>
      <w:r w:rsidRPr="00AF3B08">
        <w:rPr>
          <w:rFonts w:ascii="Times New Roman" w:eastAsia="Calibri" w:hAnsi="Times New Roman" w:cs="Times New Roman"/>
          <w:b/>
          <w:sz w:val="24"/>
          <w:szCs w:val="24"/>
          <w:lang w:val="uk-UA"/>
        </w:rPr>
        <w:t>ГАННІВСЬКИЙ ЛІЦЕЙ</w:t>
      </w:r>
    </w:p>
    <w:p w:rsidR="00D14F01" w:rsidRPr="00AF3B08" w:rsidRDefault="00D14F01" w:rsidP="00D14F01">
      <w:pPr>
        <w:autoSpaceDN w:val="0"/>
        <w:spacing w:after="0" w:line="240" w:lineRule="auto"/>
        <w:jc w:val="center"/>
        <w:rPr>
          <w:rFonts w:ascii="Times New Roman" w:eastAsia="Calibri" w:hAnsi="Times New Roman" w:cs="Times New Roman"/>
          <w:b/>
          <w:sz w:val="24"/>
          <w:szCs w:val="24"/>
          <w:lang w:val="uk-UA"/>
        </w:rPr>
      </w:pPr>
      <w:r w:rsidRPr="00AF3B08">
        <w:rPr>
          <w:rFonts w:ascii="Times New Roman" w:eastAsia="Calibri" w:hAnsi="Times New Roman" w:cs="Times New Roman"/>
          <w:b/>
          <w:sz w:val="24"/>
          <w:szCs w:val="24"/>
          <w:lang w:val="uk-UA"/>
        </w:rPr>
        <w:t>ПЕТРІВСЬКОЇ СЕЛИЩНОЇ РАДИ ОЛЕКСАНДРІЙСЬКОГО РАЙОНУ</w:t>
      </w:r>
    </w:p>
    <w:p w:rsidR="00D14F01" w:rsidRPr="00AF3B08" w:rsidRDefault="00D14F01" w:rsidP="00D14F01">
      <w:pPr>
        <w:autoSpaceDN w:val="0"/>
        <w:spacing w:after="0" w:line="240" w:lineRule="auto"/>
        <w:jc w:val="center"/>
        <w:rPr>
          <w:rFonts w:ascii="Times New Roman" w:eastAsia="Calibri" w:hAnsi="Times New Roman" w:cs="Times New Roman"/>
          <w:b/>
          <w:sz w:val="24"/>
          <w:szCs w:val="24"/>
          <w:lang w:val="uk-UA"/>
        </w:rPr>
      </w:pPr>
      <w:r w:rsidRPr="00AF3B08">
        <w:rPr>
          <w:rFonts w:ascii="Times New Roman" w:eastAsia="Calibri" w:hAnsi="Times New Roman" w:cs="Times New Roman"/>
          <w:b/>
          <w:sz w:val="24"/>
          <w:szCs w:val="24"/>
          <w:lang w:val="uk-UA"/>
        </w:rPr>
        <w:t>КІРОВОГРАДСЬКОЇ ОБЛАСТІ</w:t>
      </w:r>
    </w:p>
    <w:p w:rsidR="00D14F01" w:rsidRPr="00AF3B08" w:rsidRDefault="00D14F01" w:rsidP="00D14F01">
      <w:pPr>
        <w:autoSpaceDN w:val="0"/>
        <w:spacing w:after="0" w:line="240" w:lineRule="auto"/>
        <w:jc w:val="center"/>
        <w:rPr>
          <w:rFonts w:ascii="Times New Roman" w:eastAsia="Calibri" w:hAnsi="Times New Roman" w:cs="Times New Roman"/>
          <w:b/>
          <w:sz w:val="24"/>
          <w:szCs w:val="24"/>
          <w:lang w:val="uk-UA"/>
        </w:rPr>
      </w:pPr>
    </w:p>
    <w:p w:rsidR="00D14F01" w:rsidRPr="00AF3B08" w:rsidRDefault="00D14F01" w:rsidP="00D14F01">
      <w:pPr>
        <w:autoSpaceDN w:val="0"/>
        <w:spacing w:after="0" w:line="240" w:lineRule="auto"/>
        <w:jc w:val="center"/>
        <w:rPr>
          <w:rFonts w:ascii="Times New Roman" w:eastAsia="Calibri" w:hAnsi="Times New Roman" w:cs="Times New Roman"/>
          <w:b/>
          <w:sz w:val="24"/>
          <w:szCs w:val="24"/>
          <w:lang w:val="uk-UA"/>
        </w:rPr>
      </w:pPr>
    </w:p>
    <w:p w:rsidR="00D14F01" w:rsidRPr="00AF3B08" w:rsidRDefault="00D14F01" w:rsidP="00D14F01">
      <w:pPr>
        <w:autoSpaceDN w:val="0"/>
        <w:spacing w:after="0" w:line="240" w:lineRule="auto"/>
        <w:jc w:val="center"/>
        <w:rPr>
          <w:rFonts w:ascii="Times New Roman" w:eastAsia="Calibri" w:hAnsi="Times New Roman" w:cs="Times New Roman"/>
          <w:b/>
          <w:sz w:val="24"/>
          <w:szCs w:val="24"/>
          <w:lang w:val="uk-UA"/>
        </w:rPr>
      </w:pPr>
      <w:r w:rsidRPr="00AF3B08">
        <w:rPr>
          <w:rFonts w:ascii="Times New Roman" w:eastAsia="Calibri" w:hAnsi="Times New Roman" w:cs="Times New Roman"/>
          <w:b/>
          <w:sz w:val="24"/>
          <w:szCs w:val="24"/>
          <w:lang w:val="uk-UA"/>
        </w:rPr>
        <w:t>НАКАЗ</w:t>
      </w:r>
    </w:p>
    <w:p w:rsidR="00D14F01" w:rsidRPr="00AF3B08" w:rsidRDefault="00D14F01" w:rsidP="00D14F01">
      <w:pPr>
        <w:spacing w:after="0" w:line="240" w:lineRule="auto"/>
        <w:jc w:val="center"/>
        <w:rPr>
          <w:rFonts w:ascii="Times New Roman" w:eastAsia="Calibri" w:hAnsi="Times New Roman" w:cs="Times New Roman"/>
          <w:b/>
          <w:sz w:val="24"/>
          <w:szCs w:val="24"/>
          <w:lang w:val="uk-UA"/>
        </w:rPr>
      </w:pPr>
    </w:p>
    <w:p w:rsidR="00D14F01" w:rsidRPr="00AF3B08" w:rsidRDefault="00D14F01" w:rsidP="00D14F01">
      <w:pPr>
        <w:spacing w:after="0" w:line="240" w:lineRule="auto"/>
        <w:jc w:val="both"/>
        <w:rPr>
          <w:rFonts w:ascii="Times New Roman" w:eastAsia="Times New Roman" w:hAnsi="Times New Roman" w:cs="Times New Roman"/>
          <w:sz w:val="24"/>
          <w:szCs w:val="24"/>
          <w:lang w:val="uk-UA" w:eastAsia="uk-UA"/>
        </w:rPr>
      </w:pPr>
    </w:p>
    <w:p w:rsidR="00D14F01" w:rsidRPr="00AF3B08" w:rsidRDefault="00AF3B08" w:rsidP="00D14F01">
      <w:pPr>
        <w:spacing w:after="0" w:line="240" w:lineRule="auto"/>
        <w:rPr>
          <w:rFonts w:ascii="Times New Roman" w:eastAsia="Times New Roman" w:hAnsi="Times New Roman" w:cs="Times New Roman"/>
          <w:sz w:val="24"/>
          <w:szCs w:val="24"/>
          <w:lang w:val="uk-UA" w:eastAsia="uk-UA"/>
        </w:rPr>
      </w:pPr>
      <w:r w:rsidRPr="00AF3B08">
        <w:rPr>
          <w:rFonts w:ascii="Times New Roman" w:eastAsia="Times New Roman" w:hAnsi="Times New Roman" w:cs="Times New Roman"/>
          <w:sz w:val="24"/>
          <w:szCs w:val="24"/>
          <w:lang w:val="uk-UA" w:eastAsia="uk-UA"/>
        </w:rPr>
        <w:t>3</w:t>
      </w:r>
      <w:r w:rsidR="00221F47">
        <w:rPr>
          <w:rFonts w:ascii="Times New Roman" w:eastAsia="Times New Roman" w:hAnsi="Times New Roman" w:cs="Times New Roman"/>
          <w:sz w:val="24"/>
          <w:szCs w:val="24"/>
          <w:lang w:val="uk-UA" w:eastAsia="uk-UA"/>
        </w:rPr>
        <w:t>0</w:t>
      </w:r>
      <w:r w:rsidR="00D14F01" w:rsidRPr="00AF3B08">
        <w:rPr>
          <w:rFonts w:ascii="Times New Roman" w:eastAsia="Times New Roman" w:hAnsi="Times New Roman" w:cs="Times New Roman"/>
          <w:sz w:val="24"/>
          <w:szCs w:val="24"/>
          <w:lang w:val="uk-UA" w:eastAsia="uk-UA"/>
        </w:rPr>
        <w:t xml:space="preserve"> серпня 202</w:t>
      </w:r>
      <w:r w:rsidR="00221F47">
        <w:rPr>
          <w:rFonts w:ascii="Times New Roman" w:eastAsia="Times New Roman" w:hAnsi="Times New Roman" w:cs="Times New Roman"/>
          <w:sz w:val="24"/>
          <w:szCs w:val="24"/>
          <w:lang w:val="uk-UA" w:eastAsia="uk-UA"/>
        </w:rPr>
        <w:t>4</w:t>
      </w:r>
      <w:r w:rsidR="00D14F01" w:rsidRPr="00AF3B08">
        <w:rPr>
          <w:rFonts w:ascii="Times New Roman" w:eastAsia="Times New Roman" w:hAnsi="Times New Roman" w:cs="Times New Roman"/>
          <w:sz w:val="24"/>
          <w:szCs w:val="24"/>
          <w:lang w:val="uk-UA" w:eastAsia="uk-UA"/>
        </w:rPr>
        <w:t xml:space="preserve"> року                                                                                                           №</w:t>
      </w:r>
      <w:r w:rsidR="00221F47">
        <w:rPr>
          <w:rFonts w:ascii="Times New Roman" w:eastAsia="Times New Roman" w:hAnsi="Times New Roman" w:cs="Times New Roman"/>
          <w:sz w:val="24"/>
          <w:szCs w:val="24"/>
          <w:lang w:val="uk-UA" w:eastAsia="uk-UA"/>
        </w:rPr>
        <w:t xml:space="preserve"> 82</w:t>
      </w:r>
    </w:p>
    <w:p w:rsidR="00D14F01" w:rsidRPr="00AF3B08" w:rsidRDefault="00D14F01" w:rsidP="00D14F01">
      <w:pPr>
        <w:spacing w:after="0" w:line="240" w:lineRule="auto"/>
        <w:rPr>
          <w:rFonts w:ascii="Times New Roman" w:eastAsia="Times New Roman" w:hAnsi="Times New Roman" w:cs="Times New Roman"/>
          <w:sz w:val="24"/>
          <w:szCs w:val="24"/>
          <w:lang w:val="uk-UA" w:eastAsia="uk-UA"/>
        </w:rPr>
      </w:pPr>
    </w:p>
    <w:p w:rsidR="00D14F01" w:rsidRPr="00AF3B08" w:rsidRDefault="00D14F01" w:rsidP="00D14F01">
      <w:pPr>
        <w:spacing w:after="0" w:line="240" w:lineRule="auto"/>
        <w:jc w:val="center"/>
        <w:rPr>
          <w:rFonts w:ascii="Times New Roman" w:eastAsia="Times New Roman" w:hAnsi="Times New Roman" w:cs="Times New Roman"/>
          <w:sz w:val="24"/>
          <w:szCs w:val="24"/>
          <w:lang w:val="uk-UA" w:eastAsia="uk-UA"/>
        </w:rPr>
      </w:pPr>
      <w:r w:rsidRPr="00AF3B08">
        <w:rPr>
          <w:rFonts w:ascii="Times New Roman" w:eastAsia="Times New Roman" w:hAnsi="Times New Roman" w:cs="Times New Roman"/>
          <w:sz w:val="24"/>
          <w:szCs w:val="24"/>
          <w:lang w:val="uk-UA" w:eastAsia="uk-UA"/>
        </w:rPr>
        <w:t>с. Ганнівка</w:t>
      </w:r>
    </w:p>
    <w:p w:rsidR="00D14F01" w:rsidRPr="00AF3B08" w:rsidRDefault="00D14F01" w:rsidP="00D14F01">
      <w:pPr>
        <w:spacing w:after="0" w:line="240" w:lineRule="auto"/>
        <w:rPr>
          <w:rFonts w:ascii="Times New Roman" w:eastAsia="Times New Roman" w:hAnsi="Times New Roman" w:cs="Times New Roman"/>
          <w:color w:val="000000"/>
          <w:sz w:val="24"/>
          <w:szCs w:val="24"/>
          <w:lang w:val="uk-UA" w:eastAsia="uk-UA"/>
        </w:rPr>
      </w:pPr>
    </w:p>
    <w:p w:rsidR="00D14F01" w:rsidRPr="00AF3B08" w:rsidRDefault="00D14F01" w:rsidP="00D14F01">
      <w:pPr>
        <w:spacing w:after="0" w:line="240" w:lineRule="auto"/>
        <w:jc w:val="both"/>
        <w:outlineLvl w:val="1"/>
        <w:rPr>
          <w:rFonts w:ascii="Times New Roman" w:eastAsia="Times New Roman" w:hAnsi="Times New Roman" w:cs="Times New Roman"/>
          <w:sz w:val="24"/>
          <w:szCs w:val="24"/>
          <w:lang w:val="uk-UA" w:eastAsia="uk-UA"/>
        </w:rPr>
      </w:pPr>
    </w:p>
    <w:p w:rsidR="00D14F01" w:rsidRPr="00AF3B08" w:rsidRDefault="00100A50" w:rsidP="00D14F01">
      <w:pPr>
        <w:spacing w:after="0" w:line="240" w:lineRule="auto"/>
        <w:rPr>
          <w:rFonts w:ascii="Times New Roman" w:eastAsia="Times New Roman" w:hAnsi="Times New Roman" w:cs="Times New Roman"/>
          <w:sz w:val="24"/>
          <w:szCs w:val="24"/>
          <w:lang w:val="uk-UA" w:eastAsia="uk-UA"/>
        </w:rPr>
      </w:pPr>
      <w:r w:rsidRPr="00AF3B08">
        <w:rPr>
          <w:rFonts w:ascii="Times New Roman" w:eastAsia="Times New Roman" w:hAnsi="Times New Roman" w:cs="Times New Roman"/>
          <w:sz w:val="24"/>
          <w:szCs w:val="24"/>
          <w:lang w:val="uk-UA" w:eastAsia="uk-UA"/>
        </w:rPr>
        <w:t xml:space="preserve">Про затвердження правил внутрішнього </w:t>
      </w:r>
    </w:p>
    <w:p w:rsidR="00100A50" w:rsidRPr="00AF3B08" w:rsidRDefault="00AF3B08" w:rsidP="00D14F01">
      <w:pPr>
        <w:spacing w:after="0" w:line="240" w:lineRule="auto"/>
        <w:rPr>
          <w:rFonts w:ascii="Times New Roman" w:eastAsia="Times New Roman" w:hAnsi="Times New Roman" w:cs="Times New Roman"/>
          <w:sz w:val="24"/>
          <w:szCs w:val="24"/>
          <w:lang w:val="uk-UA" w:eastAsia="uk-UA"/>
        </w:rPr>
      </w:pPr>
      <w:r w:rsidRPr="00AF3B08">
        <w:rPr>
          <w:rFonts w:ascii="Times New Roman" w:eastAsia="Times New Roman" w:hAnsi="Times New Roman" w:cs="Times New Roman"/>
          <w:sz w:val="24"/>
          <w:szCs w:val="24"/>
          <w:lang w:val="uk-UA" w:eastAsia="uk-UA"/>
        </w:rPr>
        <w:t>т</w:t>
      </w:r>
      <w:r w:rsidR="00100A50" w:rsidRPr="00AF3B08">
        <w:rPr>
          <w:rFonts w:ascii="Times New Roman" w:eastAsia="Times New Roman" w:hAnsi="Times New Roman" w:cs="Times New Roman"/>
          <w:sz w:val="24"/>
          <w:szCs w:val="24"/>
          <w:lang w:val="uk-UA" w:eastAsia="uk-UA"/>
        </w:rPr>
        <w:t xml:space="preserve">рудового </w:t>
      </w:r>
      <w:r w:rsidRPr="00AF3B08">
        <w:rPr>
          <w:rFonts w:ascii="Times New Roman" w:eastAsia="Times New Roman" w:hAnsi="Times New Roman" w:cs="Times New Roman"/>
          <w:sz w:val="24"/>
          <w:szCs w:val="24"/>
          <w:lang w:val="uk-UA" w:eastAsia="uk-UA"/>
        </w:rPr>
        <w:t>розпорядку</w:t>
      </w:r>
    </w:p>
    <w:p w:rsidR="00AF3B08" w:rsidRPr="00AF3B08" w:rsidRDefault="00AF3B08" w:rsidP="00D14F01">
      <w:pPr>
        <w:spacing w:after="0" w:line="240" w:lineRule="auto"/>
        <w:rPr>
          <w:rFonts w:ascii="Times New Roman" w:eastAsia="Times New Roman" w:hAnsi="Times New Roman" w:cs="Times New Roman"/>
          <w:sz w:val="24"/>
          <w:szCs w:val="24"/>
          <w:lang w:val="uk-UA" w:eastAsia="uk-UA"/>
        </w:rPr>
      </w:pPr>
    </w:p>
    <w:p w:rsidR="00AF3B08" w:rsidRPr="00AF3B08" w:rsidRDefault="00AF3B08" w:rsidP="00AF3B08">
      <w:pPr>
        <w:spacing w:after="0" w:line="240" w:lineRule="auto"/>
        <w:ind w:firstLine="708"/>
        <w:rPr>
          <w:rFonts w:ascii="Times New Roman" w:eastAsia="Times New Roman" w:hAnsi="Times New Roman" w:cs="Times New Roman"/>
          <w:sz w:val="24"/>
          <w:szCs w:val="24"/>
          <w:lang w:val="uk-UA" w:eastAsia="uk-UA"/>
        </w:rPr>
      </w:pPr>
      <w:r w:rsidRPr="00AF3B08">
        <w:rPr>
          <w:rFonts w:ascii="Times New Roman" w:eastAsia="Times New Roman" w:hAnsi="Times New Roman" w:cs="Times New Roman"/>
          <w:sz w:val="24"/>
          <w:szCs w:val="24"/>
          <w:lang w:val="uk-UA" w:eastAsia="uk-UA"/>
        </w:rPr>
        <w:t xml:space="preserve">З метою належної </w:t>
      </w:r>
      <w:r w:rsidRPr="00AF3B08">
        <w:rPr>
          <w:rFonts w:ascii="Times New Roman" w:eastAsia="Times New Roman" w:hAnsi="Times New Roman" w:cs="Times New Roman"/>
          <w:sz w:val="24"/>
          <w:szCs w:val="24"/>
          <w:lang w:eastAsia="uk-UA"/>
        </w:rPr>
        <w:t> </w:t>
      </w:r>
      <w:r w:rsidRPr="00AF3B08">
        <w:rPr>
          <w:rFonts w:ascii="Times New Roman" w:eastAsia="Times New Roman" w:hAnsi="Times New Roman" w:cs="Times New Roman"/>
          <w:sz w:val="24"/>
          <w:szCs w:val="24"/>
          <w:lang w:val="uk-UA" w:eastAsia="uk-UA"/>
        </w:rPr>
        <w:t>організації роботи закладу, поліпшення ефективності праці та зміцнення дисципліни працівників, на підставі рішення педагогічної ради від 3</w:t>
      </w:r>
      <w:r w:rsidR="00221F47">
        <w:rPr>
          <w:rFonts w:ascii="Times New Roman" w:eastAsia="Times New Roman" w:hAnsi="Times New Roman" w:cs="Times New Roman"/>
          <w:sz w:val="24"/>
          <w:szCs w:val="24"/>
          <w:lang w:val="uk-UA" w:eastAsia="uk-UA"/>
        </w:rPr>
        <w:t>0</w:t>
      </w:r>
      <w:r w:rsidRPr="00AF3B08">
        <w:rPr>
          <w:rFonts w:ascii="Times New Roman" w:eastAsia="Times New Roman" w:hAnsi="Times New Roman" w:cs="Times New Roman"/>
          <w:sz w:val="24"/>
          <w:szCs w:val="24"/>
          <w:lang w:val="uk-UA" w:eastAsia="uk-UA"/>
        </w:rPr>
        <w:t>.08.202</w:t>
      </w:r>
      <w:r w:rsidR="00221F47">
        <w:rPr>
          <w:rFonts w:ascii="Times New Roman" w:eastAsia="Times New Roman" w:hAnsi="Times New Roman" w:cs="Times New Roman"/>
          <w:sz w:val="24"/>
          <w:szCs w:val="24"/>
          <w:lang w:val="uk-UA" w:eastAsia="uk-UA"/>
        </w:rPr>
        <w:t>4</w:t>
      </w:r>
      <w:r w:rsidRPr="00AF3B08">
        <w:rPr>
          <w:rFonts w:ascii="Times New Roman" w:eastAsia="Times New Roman" w:hAnsi="Times New Roman" w:cs="Times New Roman"/>
          <w:sz w:val="24"/>
          <w:szCs w:val="24"/>
          <w:lang w:val="uk-UA" w:eastAsia="uk-UA"/>
        </w:rPr>
        <w:t xml:space="preserve"> оку (Протокол №1)</w:t>
      </w:r>
    </w:p>
    <w:p w:rsidR="00AF3B08" w:rsidRPr="00AF3B08" w:rsidRDefault="00AF3B08" w:rsidP="00AF3B08">
      <w:pPr>
        <w:spacing w:after="0" w:line="240" w:lineRule="auto"/>
        <w:rPr>
          <w:rFonts w:ascii="Times New Roman" w:eastAsia="Times New Roman" w:hAnsi="Times New Roman" w:cs="Times New Roman"/>
          <w:sz w:val="24"/>
          <w:szCs w:val="24"/>
          <w:lang w:val="uk-UA" w:eastAsia="uk-UA"/>
        </w:rPr>
      </w:pPr>
    </w:p>
    <w:p w:rsidR="00AF3B08" w:rsidRPr="00AF3B08" w:rsidRDefault="00AF3B08" w:rsidP="00AF3B08">
      <w:pPr>
        <w:spacing w:after="0" w:line="240" w:lineRule="auto"/>
        <w:rPr>
          <w:rFonts w:ascii="Times New Roman" w:eastAsia="Times New Roman" w:hAnsi="Times New Roman" w:cs="Times New Roman"/>
          <w:sz w:val="24"/>
          <w:szCs w:val="24"/>
          <w:lang w:eastAsia="uk-UA"/>
        </w:rPr>
      </w:pPr>
      <w:r w:rsidRPr="00AF3B08">
        <w:rPr>
          <w:rFonts w:ascii="Times New Roman" w:eastAsia="Times New Roman" w:hAnsi="Times New Roman" w:cs="Times New Roman"/>
          <w:sz w:val="24"/>
          <w:szCs w:val="24"/>
          <w:lang w:eastAsia="uk-UA"/>
        </w:rPr>
        <w:t>НАКАЗУЮ:</w:t>
      </w:r>
    </w:p>
    <w:p w:rsidR="00AF3B08" w:rsidRPr="00AF3B08" w:rsidRDefault="00AF3B08" w:rsidP="00AF3B08">
      <w:pPr>
        <w:spacing w:after="0" w:line="240" w:lineRule="auto"/>
        <w:ind w:firstLine="708"/>
        <w:rPr>
          <w:rFonts w:ascii="Times New Roman" w:eastAsia="Times New Roman" w:hAnsi="Times New Roman" w:cs="Times New Roman"/>
          <w:sz w:val="24"/>
          <w:szCs w:val="24"/>
          <w:lang w:eastAsia="uk-UA"/>
        </w:rPr>
      </w:pPr>
      <w:r w:rsidRPr="00AF3B08">
        <w:rPr>
          <w:rFonts w:ascii="Times New Roman" w:eastAsia="Times New Roman" w:hAnsi="Times New Roman" w:cs="Times New Roman"/>
          <w:sz w:val="24"/>
          <w:szCs w:val="24"/>
          <w:lang w:eastAsia="uk-UA"/>
        </w:rPr>
        <w:t>1.Затвердити на 20</w:t>
      </w:r>
      <w:r w:rsidRPr="00AF3B08">
        <w:rPr>
          <w:rFonts w:ascii="Times New Roman" w:eastAsia="Times New Roman" w:hAnsi="Times New Roman" w:cs="Times New Roman"/>
          <w:sz w:val="24"/>
          <w:szCs w:val="24"/>
          <w:lang w:val="uk-UA" w:eastAsia="uk-UA"/>
        </w:rPr>
        <w:t>2</w:t>
      </w:r>
      <w:r w:rsidR="00221F47">
        <w:rPr>
          <w:rFonts w:ascii="Times New Roman" w:eastAsia="Times New Roman" w:hAnsi="Times New Roman" w:cs="Times New Roman"/>
          <w:sz w:val="24"/>
          <w:szCs w:val="24"/>
          <w:lang w:val="uk-UA" w:eastAsia="uk-UA"/>
        </w:rPr>
        <w:t>4</w:t>
      </w:r>
      <w:r w:rsidRPr="00AF3B08">
        <w:rPr>
          <w:rFonts w:ascii="Times New Roman" w:eastAsia="Times New Roman" w:hAnsi="Times New Roman" w:cs="Times New Roman"/>
          <w:sz w:val="24"/>
          <w:szCs w:val="24"/>
          <w:lang w:val="uk-UA" w:eastAsia="uk-UA"/>
        </w:rPr>
        <w:t>/2</w:t>
      </w:r>
      <w:r w:rsidRPr="00AF3B08">
        <w:rPr>
          <w:rFonts w:ascii="Times New Roman" w:eastAsia="Times New Roman" w:hAnsi="Times New Roman" w:cs="Times New Roman"/>
          <w:sz w:val="24"/>
          <w:szCs w:val="24"/>
          <w:lang w:eastAsia="uk-UA"/>
        </w:rPr>
        <w:t>02</w:t>
      </w:r>
      <w:r w:rsidR="00221F47">
        <w:rPr>
          <w:rFonts w:ascii="Times New Roman" w:eastAsia="Times New Roman" w:hAnsi="Times New Roman" w:cs="Times New Roman"/>
          <w:sz w:val="24"/>
          <w:szCs w:val="24"/>
          <w:lang w:val="uk-UA" w:eastAsia="uk-UA"/>
        </w:rPr>
        <w:t>5</w:t>
      </w:r>
      <w:r w:rsidRPr="00AF3B08">
        <w:rPr>
          <w:rFonts w:ascii="Times New Roman" w:eastAsia="Times New Roman" w:hAnsi="Times New Roman" w:cs="Times New Roman"/>
          <w:sz w:val="24"/>
          <w:szCs w:val="24"/>
          <w:lang w:eastAsia="uk-UA"/>
        </w:rPr>
        <w:t xml:space="preserve"> навчальний </w:t>
      </w:r>
      <w:proofErr w:type="gramStart"/>
      <w:r w:rsidRPr="00AF3B08">
        <w:rPr>
          <w:rFonts w:ascii="Times New Roman" w:eastAsia="Times New Roman" w:hAnsi="Times New Roman" w:cs="Times New Roman"/>
          <w:sz w:val="24"/>
          <w:szCs w:val="24"/>
          <w:lang w:eastAsia="uk-UA"/>
        </w:rPr>
        <w:t>р</w:t>
      </w:r>
      <w:proofErr w:type="gramEnd"/>
      <w:r w:rsidRPr="00AF3B08">
        <w:rPr>
          <w:rFonts w:ascii="Times New Roman" w:eastAsia="Times New Roman" w:hAnsi="Times New Roman" w:cs="Times New Roman"/>
          <w:sz w:val="24"/>
          <w:szCs w:val="24"/>
          <w:lang w:eastAsia="uk-UA"/>
        </w:rPr>
        <w:t>ік Правила внутрішнього трудового розпорядку для працівників закладу (</w:t>
      </w:r>
      <w:r w:rsidRPr="00AF3B08">
        <w:rPr>
          <w:rFonts w:ascii="Times New Roman" w:eastAsia="Times New Roman" w:hAnsi="Times New Roman" w:cs="Times New Roman"/>
          <w:sz w:val="24"/>
          <w:szCs w:val="24"/>
          <w:lang w:val="uk-UA" w:eastAsia="uk-UA"/>
        </w:rPr>
        <w:t>Д</w:t>
      </w:r>
      <w:r w:rsidRPr="00AF3B08">
        <w:rPr>
          <w:rFonts w:ascii="Times New Roman" w:eastAsia="Times New Roman" w:hAnsi="Times New Roman" w:cs="Times New Roman"/>
          <w:sz w:val="24"/>
          <w:szCs w:val="24"/>
          <w:lang w:eastAsia="uk-UA"/>
        </w:rPr>
        <w:t>одаток).</w:t>
      </w:r>
    </w:p>
    <w:p w:rsidR="00AF3B08" w:rsidRPr="00AF3B08" w:rsidRDefault="00AF3B08" w:rsidP="00AF3B08">
      <w:pPr>
        <w:spacing w:after="0" w:line="240" w:lineRule="auto"/>
        <w:ind w:firstLine="708"/>
        <w:rPr>
          <w:rFonts w:ascii="Times New Roman" w:eastAsia="Times New Roman" w:hAnsi="Times New Roman" w:cs="Times New Roman"/>
          <w:sz w:val="24"/>
          <w:szCs w:val="24"/>
          <w:lang w:val="uk-UA" w:eastAsia="uk-UA"/>
        </w:rPr>
      </w:pPr>
    </w:p>
    <w:p w:rsidR="00AF3B08" w:rsidRPr="00AF3B08" w:rsidRDefault="00AF3B08" w:rsidP="00AF3B08">
      <w:pPr>
        <w:spacing w:after="0" w:line="240" w:lineRule="auto"/>
        <w:ind w:firstLine="708"/>
        <w:rPr>
          <w:rFonts w:ascii="Times New Roman" w:eastAsia="Times New Roman" w:hAnsi="Times New Roman" w:cs="Times New Roman"/>
          <w:sz w:val="24"/>
          <w:szCs w:val="24"/>
          <w:lang w:eastAsia="uk-UA"/>
        </w:rPr>
      </w:pPr>
      <w:r w:rsidRPr="00AF3B08">
        <w:rPr>
          <w:rFonts w:ascii="Times New Roman" w:eastAsia="Times New Roman" w:hAnsi="Times New Roman" w:cs="Times New Roman"/>
          <w:sz w:val="24"/>
          <w:szCs w:val="24"/>
          <w:lang w:eastAsia="uk-UA"/>
        </w:rPr>
        <w:t xml:space="preserve">2. Виконання Правил внутрішнього </w:t>
      </w:r>
      <w:proofErr w:type="gramStart"/>
      <w:r w:rsidRPr="00AF3B08">
        <w:rPr>
          <w:rFonts w:ascii="Times New Roman" w:eastAsia="Times New Roman" w:hAnsi="Times New Roman" w:cs="Times New Roman"/>
          <w:sz w:val="24"/>
          <w:szCs w:val="24"/>
          <w:lang w:eastAsia="uk-UA"/>
        </w:rPr>
        <w:t>трудового</w:t>
      </w:r>
      <w:proofErr w:type="gramEnd"/>
      <w:r w:rsidRPr="00AF3B08">
        <w:rPr>
          <w:rFonts w:ascii="Times New Roman" w:eastAsia="Times New Roman" w:hAnsi="Times New Roman" w:cs="Times New Roman"/>
          <w:sz w:val="24"/>
          <w:szCs w:val="24"/>
          <w:lang w:eastAsia="uk-UA"/>
        </w:rPr>
        <w:t xml:space="preserve"> розпорядку для працівників закладу є обов'язковим.</w:t>
      </w:r>
    </w:p>
    <w:p w:rsidR="00AF3B08" w:rsidRPr="00AF3B08" w:rsidRDefault="00AF3B08" w:rsidP="00AF3B08">
      <w:pPr>
        <w:spacing w:after="0" w:line="240" w:lineRule="auto"/>
        <w:ind w:firstLine="708"/>
        <w:rPr>
          <w:rFonts w:ascii="Times New Roman" w:eastAsia="Times New Roman" w:hAnsi="Times New Roman" w:cs="Times New Roman"/>
          <w:sz w:val="24"/>
          <w:szCs w:val="24"/>
          <w:lang w:val="uk-UA" w:eastAsia="uk-UA"/>
        </w:rPr>
      </w:pPr>
    </w:p>
    <w:p w:rsidR="00AF3B08" w:rsidRPr="00AF3B08" w:rsidRDefault="00AF3B08" w:rsidP="00AF3B08">
      <w:pPr>
        <w:spacing w:after="0" w:line="240" w:lineRule="auto"/>
        <w:ind w:firstLine="708"/>
        <w:rPr>
          <w:rFonts w:ascii="Times New Roman" w:eastAsia="Times New Roman" w:hAnsi="Times New Roman" w:cs="Times New Roman"/>
          <w:sz w:val="24"/>
          <w:szCs w:val="24"/>
          <w:lang w:eastAsia="uk-UA"/>
        </w:rPr>
      </w:pPr>
      <w:r w:rsidRPr="00AF3B08">
        <w:rPr>
          <w:rFonts w:ascii="Times New Roman" w:eastAsia="Times New Roman" w:hAnsi="Times New Roman" w:cs="Times New Roman"/>
          <w:sz w:val="24"/>
          <w:szCs w:val="24"/>
          <w:lang w:val="uk-UA" w:eastAsia="uk-UA"/>
        </w:rPr>
        <w:t>3</w:t>
      </w:r>
      <w:r w:rsidRPr="00AF3B08">
        <w:rPr>
          <w:rFonts w:ascii="Times New Roman" w:eastAsia="Times New Roman" w:hAnsi="Times New Roman" w:cs="Times New Roman"/>
          <w:sz w:val="24"/>
          <w:szCs w:val="24"/>
          <w:lang w:eastAsia="uk-UA"/>
        </w:rPr>
        <w:t>. Контроль за виконанням даного наказу залишаю за собою.</w:t>
      </w:r>
    </w:p>
    <w:p w:rsidR="00D14F01" w:rsidRPr="00AF3B08" w:rsidRDefault="00D14F01" w:rsidP="00D14F01">
      <w:pPr>
        <w:spacing w:after="0" w:line="240" w:lineRule="auto"/>
        <w:ind w:firstLine="708"/>
        <w:rPr>
          <w:rFonts w:ascii="Times New Roman" w:eastAsia="Times New Roman" w:hAnsi="Times New Roman" w:cs="Times New Roman"/>
          <w:sz w:val="24"/>
          <w:szCs w:val="24"/>
          <w:lang w:val="uk-UA" w:eastAsia="uk-UA"/>
        </w:rPr>
      </w:pPr>
    </w:p>
    <w:p w:rsidR="00D14F01" w:rsidRPr="00AF3B08" w:rsidRDefault="00D14F01" w:rsidP="00AF3B08">
      <w:pPr>
        <w:spacing w:after="0" w:line="240" w:lineRule="auto"/>
        <w:rPr>
          <w:rFonts w:ascii="Times New Roman" w:eastAsia="Times New Roman" w:hAnsi="Times New Roman" w:cs="Times New Roman"/>
          <w:sz w:val="24"/>
          <w:szCs w:val="24"/>
          <w:lang w:val="uk-UA" w:eastAsia="uk-UA"/>
        </w:rPr>
      </w:pPr>
      <w:r w:rsidRPr="00AF3B08">
        <w:rPr>
          <w:rFonts w:ascii="Times New Roman" w:eastAsia="Times New Roman" w:hAnsi="Times New Roman" w:cs="Times New Roman"/>
          <w:sz w:val="24"/>
          <w:szCs w:val="24"/>
          <w:lang w:val="uk-UA" w:eastAsia="uk-UA"/>
        </w:rPr>
        <w:t>Директор                                                                                       Ольга КАНІВЕЦЬ</w:t>
      </w:r>
    </w:p>
    <w:p w:rsidR="00D14F01" w:rsidRPr="00AF3B08" w:rsidRDefault="00D14F01" w:rsidP="00D14F01">
      <w:pPr>
        <w:spacing w:after="0" w:line="240" w:lineRule="auto"/>
        <w:ind w:firstLine="708"/>
        <w:rPr>
          <w:rFonts w:ascii="Times New Roman" w:eastAsia="Times New Roman" w:hAnsi="Times New Roman" w:cs="Times New Roman"/>
          <w:sz w:val="24"/>
          <w:szCs w:val="24"/>
          <w:lang w:val="uk-UA" w:eastAsia="uk-UA"/>
        </w:rPr>
      </w:pPr>
    </w:p>
    <w:p w:rsidR="00AF3B08" w:rsidRPr="00AF3B08" w:rsidRDefault="00D14F01" w:rsidP="00221F47">
      <w:pPr>
        <w:shd w:val="clear" w:color="auto" w:fill="FFFFFF"/>
        <w:spacing w:after="0" w:line="240" w:lineRule="auto"/>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uk-UA"/>
        </w:rPr>
        <w:t xml:space="preserve">З наказом ознайомлені:                                </w:t>
      </w:r>
      <w:r w:rsidR="00221F47">
        <w:rPr>
          <w:rFonts w:ascii="Times New Roman" w:eastAsia="Times New Roman" w:hAnsi="Times New Roman" w:cs="Times New Roman"/>
          <w:sz w:val="24"/>
          <w:szCs w:val="24"/>
          <w:lang w:val="uk-UA" w:eastAsia="uk-UA"/>
        </w:rPr>
        <w:t xml:space="preserve">                             </w:t>
      </w:r>
      <w:r w:rsidR="00221F47">
        <w:rPr>
          <w:rFonts w:ascii="Times New Roman" w:eastAsia="Times New Roman" w:hAnsi="Times New Roman" w:cs="Times New Roman"/>
          <w:sz w:val="24"/>
          <w:szCs w:val="24"/>
          <w:lang w:val="uk-UA" w:eastAsia="ru-RU"/>
        </w:rPr>
        <w:t xml:space="preserve">   </w:t>
      </w:r>
      <w:r w:rsidR="00AF3B08" w:rsidRPr="00AF3B08">
        <w:rPr>
          <w:rFonts w:ascii="Times New Roman" w:eastAsia="Times New Roman" w:hAnsi="Times New Roman" w:cs="Times New Roman"/>
          <w:sz w:val="24"/>
          <w:szCs w:val="24"/>
          <w:lang w:val="uk-UA" w:eastAsia="ru-RU"/>
        </w:rPr>
        <w:t>Альона МАРЧЕНКО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Анжела КОХАНОВСЬКА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Валентина ГИРИК</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Валентина КРАМАРЕНКО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Валерія ПИЛИПЕНКО</w:t>
      </w:r>
    </w:p>
    <w:p w:rsid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Ірина АМБРОЗЯК</w:t>
      </w:r>
    </w:p>
    <w:p w:rsidR="00221F47" w:rsidRDefault="00221F47"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Ірина БАБЕНКО</w:t>
      </w:r>
    </w:p>
    <w:p w:rsidR="00221F47" w:rsidRPr="00AF3B08" w:rsidRDefault="00221F47"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Ірина БОХЕР</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Ірина ЛЯХОВИЧ</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Катерина МІЛЯР</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Любов ПРОКОПЕНКО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Людмила ГРИШАЄВА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Людмила ДУСМУРАДОВА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Людмила ХОМИЧ</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Майя САРОСІЯН</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Марина МІЩЕНКО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lastRenderedPageBreak/>
        <w:t>Марина ЧЕЧА</w:t>
      </w:r>
    </w:p>
    <w:p w:rsid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Мирослава ЮРЧЕНКО</w:t>
      </w:r>
    </w:p>
    <w:p w:rsidR="00221F47" w:rsidRPr="00AF3B08" w:rsidRDefault="00221F47"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Наталія ВИСТОРОПСЬКА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Надія РОБОТА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Наталія ЛІСАЙЧУК</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Наталія ОСАДЧЕНКО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Наталія СИДОРЕНКО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Наталія ТКАЧЕНКО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Неля ДУДНИК</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Оксана БАРАНЬКО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Оксана ІВАНОВА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Олег ПИЛИПЕНКО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Олена ГАЛІБА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Олена КРАЩЕНКО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Олеся ЩУРИК</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Ольга ГРИШАЄВА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Ольга КОЛОМІЄЦЬ</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Світлана КОВАЛЕНКОВА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Світлана ШКУРАТЬКО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Тетяна БАРАНЬКО</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Тетяна ПОГОРЄЛА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Тетяна СОЛОМКА</w:t>
      </w:r>
    </w:p>
    <w:p w:rsidR="00AF3B08" w:rsidRPr="00AF3B08" w:rsidRDefault="00AF3B08" w:rsidP="00AF3B08">
      <w:pPr>
        <w:shd w:val="clear" w:color="auto" w:fill="FFFFFF"/>
        <w:spacing w:after="0" w:line="240" w:lineRule="auto"/>
        <w:ind w:firstLine="6237"/>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Юлія ЄФІМОВА</w:t>
      </w:r>
    </w:p>
    <w:p w:rsidR="00AF3B08" w:rsidRPr="00AF3B08" w:rsidRDefault="00AF3B08" w:rsidP="00AF3B08">
      <w:pPr>
        <w:shd w:val="clear" w:color="auto" w:fill="FFFFFF"/>
        <w:spacing w:after="0" w:line="240" w:lineRule="auto"/>
        <w:rPr>
          <w:rFonts w:ascii="Times New Roman" w:eastAsia="Times New Roman" w:hAnsi="Times New Roman" w:cs="Times New Roman"/>
          <w:sz w:val="24"/>
          <w:szCs w:val="24"/>
          <w:lang w:val="uk-UA" w:eastAsia="ru-RU"/>
        </w:rPr>
      </w:pPr>
    </w:p>
    <w:p w:rsidR="00AF3B08" w:rsidRPr="00AF3B08" w:rsidRDefault="00AF3B08" w:rsidP="00AF3B08">
      <w:pPr>
        <w:shd w:val="clear" w:color="auto" w:fill="FFFFFF"/>
        <w:spacing w:after="0" w:line="240" w:lineRule="auto"/>
        <w:rPr>
          <w:rFonts w:ascii="Times New Roman" w:eastAsia="Times New Roman" w:hAnsi="Times New Roman" w:cs="Times New Roman"/>
          <w:sz w:val="24"/>
          <w:szCs w:val="24"/>
          <w:lang w:val="uk-UA" w:eastAsia="ru-RU"/>
        </w:rPr>
      </w:pPr>
    </w:p>
    <w:p w:rsidR="00AF3B08" w:rsidRPr="00AF3B08" w:rsidRDefault="00AF3B08" w:rsidP="00AF3B08">
      <w:pPr>
        <w:shd w:val="clear" w:color="auto" w:fill="FFFFFF"/>
        <w:spacing w:after="0" w:line="240" w:lineRule="auto"/>
        <w:rPr>
          <w:rFonts w:ascii="Times New Roman" w:eastAsia="Times New Roman" w:hAnsi="Times New Roman" w:cs="Times New Roman"/>
          <w:sz w:val="24"/>
          <w:szCs w:val="24"/>
          <w:lang w:val="uk-UA" w:eastAsia="ru-RU"/>
        </w:rPr>
      </w:pPr>
    </w:p>
    <w:p w:rsidR="00666BDD" w:rsidRPr="00AF3B08" w:rsidRDefault="00666BDD">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AF3B08" w:rsidRPr="00AF3B08" w:rsidRDefault="00AF3B08">
      <w:pPr>
        <w:rPr>
          <w:rFonts w:ascii="Times New Roman" w:hAnsi="Times New Roman" w:cs="Times New Roman"/>
          <w:sz w:val="24"/>
          <w:szCs w:val="24"/>
          <w:lang w:val="uk-UA"/>
        </w:rPr>
      </w:pPr>
    </w:p>
    <w:p w:rsidR="00221F47" w:rsidRDefault="00221F47">
      <w:pPr>
        <w:rPr>
          <w:rFonts w:ascii="Times New Roman" w:hAnsi="Times New Roman" w:cs="Times New Roman"/>
          <w:sz w:val="24"/>
          <w:szCs w:val="24"/>
          <w:lang w:val="uk-UA"/>
        </w:rPr>
      </w:pPr>
    </w:p>
    <w:p w:rsidR="00221F47" w:rsidRPr="00AF3B08" w:rsidRDefault="00221F47">
      <w:pPr>
        <w:rPr>
          <w:rFonts w:ascii="Times New Roman" w:hAnsi="Times New Roman" w:cs="Times New Roman"/>
          <w:sz w:val="24"/>
          <w:szCs w:val="24"/>
          <w:lang w:val="uk-UA"/>
        </w:rPr>
      </w:pPr>
      <w:bookmarkStart w:id="0" w:name="_GoBack"/>
      <w:bookmarkEnd w:id="0"/>
    </w:p>
    <w:p w:rsidR="00AF3B08" w:rsidRPr="00AF3B08" w:rsidRDefault="00AF3B08" w:rsidP="00AF3B08">
      <w:pPr>
        <w:spacing w:after="0"/>
        <w:ind w:firstLine="6379"/>
        <w:rPr>
          <w:rFonts w:ascii="Times New Roman" w:hAnsi="Times New Roman" w:cs="Times New Roman"/>
          <w:sz w:val="24"/>
          <w:szCs w:val="24"/>
          <w:lang w:val="uk-UA"/>
        </w:rPr>
      </w:pPr>
      <w:r w:rsidRPr="00AF3B08">
        <w:rPr>
          <w:rFonts w:ascii="Times New Roman" w:hAnsi="Times New Roman" w:cs="Times New Roman"/>
          <w:sz w:val="24"/>
          <w:szCs w:val="24"/>
          <w:lang w:val="uk-UA"/>
        </w:rPr>
        <w:lastRenderedPageBreak/>
        <w:t>Додаток</w:t>
      </w:r>
    </w:p>
    <w:p w:rsidR="00AF3B08" w:rsidRPr="00AF3B08" w:rsidRDefault="00AF3B08" w:rsidP="00AF3B08">
      <w:pPr>
        <w:spacing w:after="0"/>
        <w:ind w:firstLine="6379"/>
        <w:rPr>
          <w:rFonts w:ascii="Times New Roman" w:hAnsi="Times New Roman" w:cs="Times New Roman"/>
          <w:sz w:val="24"/>
          <w:szCs w:val="24"/>
          <w:lang w:val="uk-UA"/>
        </w:rPr>
      </w:pPr>
      <w:r w:rsidRPr="00AF3B08">
        <w:rPr>
          <w:rFonts w:ascii="Times New Roman" w:hAnsi="Times New Roman" w:cs="Times New Roman"/>
          <w:sz w:val="24"/>
          <w:szCs w:val="24"/>
          <w:lang w:val="uk-UA"/>
        </w:rPr>
        <w:t>до наказу директора</w:t>
      </w:r>
    </w:p>
    <w:p w:rsidR="00AF3B08" w:rsidRPr="00AF3B08" w:rsidRDefault="00221F47" w:rsidP="00AF3B08">
      <w:pPr>
        <w:ind w:firstLine="6379"/>
        <w:rPr>
          <w:rFonts w:ascii="Times New Roman" w:hAnsi="Times New Roman" w:cs="Times New Roman"/>
          <w:sz w:val="24"/>
          <w:szCs w:val="24"/>
          <w:lang w:val="uk-UA"/>
        </w:rPr>
      </w:pPr>
      <w:r w:rsidRPr="00AF3B08">
        <w:rPr>
          <w:rFonts w:ascii="Times New Roman" w:hAnsi="Times New Roman" w:cs="Times New Roman"/>
          <w:sz w:val="24"/>
          <w:szCs w:val="24"/>
          <w:lang w:val="uk-UA"/>
        </w:rPr>
        <w:t>від 3</w:t>
      </w:r>
      <w:r>
        <w:rPr>
          <w:rFonts w:ascii="Times New Roman" w:hAnsi="Times New Roman" w:cs="Times New Roman"/>
          <w:sz w:val="24"/>
          <w:szCs w:val="24"/>
          <w:lang w:val="uk-UA"/>
        </w:rPr>
        <w:t>0</w:t>
      </w:r>
      <w:r w:rsidRPr="00AF3B08">
        <w:rPr>
          <w:rFonts w:ascii="Times New Roman" w:hAnsi="Times New Roman" w:cs="Times New Roman"/>
          <w:sz w:val="24"/>
          <w:szCs w:val="24"/>
          <w:lang w:val="uk-UA"/>
        </w:rPr>
        <w:t>.08.202</w:t>
      </w:r>
      <w:r>
        <w:rPr>
          <w:rFonts w:ascii="Times New Roman" w:hAnsi="Times New Roman" w:cs="Times New Roman"/>
          <w:sz w:val="24"/>
          <w:szCs w:val="24"/>
          <w:lang w:val="uk-UA"/>
        </w:rPr>
        <w:t xml:space="preserve">4 </w:t>
      </w:r>
      <w:r w:rsidR="00AF3B08" w:rsidRPr="00AF3B08">
        <w:rPr>
          <w:rFonts w:ascii="Times New Roman" w:hAnsi="Times New Roman" w:cs="Times New Roman"/>
          <w:sz w:val="24"/>
          <w:szCs w:val="24"/>
          <w:lang w:val="uk-UA"/>
        </w:rPr>
        <w:t xml:space="preserve">№ </w:t>
      </w:r>
      <w:r>
        <w:rPr>
          <w:rFonts w:ascii="Times New Roman" w:hAnsi="Times New Roman" w:cs="Times New Roman"/>
          <w:sz w:val="24"/>
          <w:szCs w:val="24"/>
          <w:lang w:val="uk-UA"/>
        </w:rPr>
        <w:t>82</w:t>
      </w:r>
      <w:r w:rsidR="00AF3B08" w:rsidRPr="00AF3B08">
        <w:rPr>
          <w:rFonts w:ascii="Times New Roman" w:hAnsi="Times New Roman" w:cs="Times New Roman"/>
          <w:sz w:val="24"/>
          <w:szCs w:val="24"/>
          <w:lang w:val="uk-UA"/>
        </w:rPr>
        <w:t xml:space="preserve"> </w:t>
      </w: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rPr>
          <w:rFonts w:ascii="Times New Roman" w:eastAsia="Times New Roman" w:hAnsi="Times New Roman" w:cs="Times New Roman"/>
          <w:b/>
          <w:bCs/>
          <w:sz w:val="52"/>
          <w:szCs w:val="24"/>
          <w:lang w:val="uk-UA" w:eastAsia="ru-RU"/>
        </w:rPr>
      </w:pPr>
    </w:p>
    <w:p w:rsidR="00AF3B08" w:rsidRPr="00AF3B08" w:rsidRDefault="00AF3B08" w:rsidP="00AF3B08">
      <w:pPr>
        <w:jc w:val="center"/>
        <w:rPr>
          <w:rFonts w:ascii="Times New Roman" w:eastAsia="Times New Roman" w:hAnsi="Times New Roman" w:cs="Times New Roman"/>
          <w:b/>
          <w:bCs/>
          <w:sz w:val="52"/>
          <w:szCs w:val="24"/>
          <w:lang w:val="uk-UA" w:eastAsia="ru-RU"/>
        </w:rPr>
      </w:pPr>
      <w:r w:rsidRPr="00AF3B08">
        <w:rPr>
          <w:rFonts w:ascii="Times New Roman" w:eastAsia="Times New Roman" w:hAnsi="Times New Roman" w:cs="Times New Roman"/>
          <w:b/>
          <w:bCs/>
          <w:sz w:val="52"/>
          <w:szCs w:val="24"/>
          <w:lang w:val="uk-UA" w:eastAsia="ru-RU"/>
        </w:rPr>
        <w:t>Правила внутрішнього трудового розпорядку</w:t>
      </w:r>
    </w:p>
    <w:p w:rsidR="00AF3B08" w:rsidRPr="00AF3B08" w:rsidRDefault="00AF3B08" w:rsidP="00AF3B08">
      <w:pPr>
        <w:jc w:val="center"/>
        <w:rPr>
          <w:rFonts w:ascii="Times New Roman" w:eastAsia="Times New Roman" w:hAnsi="Times New Roman" w:cs="Times New Roman"/>
          <w:b/>
          <w:bCs/>
          <w:sz w:val="52"/>
          <w:szCs w:val="24"/>
          <w:lang w:val="uk-UA" w:eastAsia="ru-RU"/>
        </w:rPr>
      </w:pPr>
      <w:r w:rsidRPr="00AF3B08">
        <w:rPr>
          <w:rFonts w:ascii="Times New Roman" w:eastAsia="Times New Roman" w:hAnsi="Times New Roman" w:cs="Times New Roman"/>
          <w:b/>
          <w:bCs/>
          <w:sz w:val="52"/>
          <w:szCs w:val="24"/>
          <w:lang w:val="uk-UA" w:eastAsia="ru-RU"/>
        </w:rPr>
        <w:t>Ганнівського ліцею</w:t>
      </w:r>
    </w:p>
    <w:p w:rsidR="00AF3B08" w:rsidRPr="00AF3B08" w:rsidRDefault="00AF3B08" w:rsidP="00AF3B08">
      <w:pPr>
        <w:jc w:val="center"/>
        <w:rPr>
          <w:rFonts w:ascii="Times New Roman" w:eastAsia="Times New Roman" w:hAnsi="Times New Roman" w:cs="Times New Roman"/>
          <w:b/>
          <w:bCs/>
          <w:sz w:val="52"/>
          <w:szCs w:val="24"/>
          <w:lang w:val="uk-UA" w:eastAsia="ru-RU"/>
        </w:rPr>
      </w:pPr>
      <w:r w:rsidRPr="00AF3B08">
        <w:rPr>
          <w:rFonts w:ascii="Times New Roman" w:eastAsia="Times New Roman" w:hAnsi="Times New Roman" w:cs="Times New Roman"/>
          <w:b/>
          <w:bCs/>
          <w:sz w:val="52"/>
          <w:szCs w:val="24"/>
          <w:lang w:val="uk-UA" w:eastAsia="ru-RU"/>
        </w:rPr>
        <w:t>на 202</w:t>
      </w:r>
      <w:r w:rsidR="00221F47">
        <w:rPr>
          <w:rFonts w:ascii="Times New Roman" w:eastAsia="Times New Roman" w:hAnsi="Times New Roman" w:cs="Times New Roman"/>
          <w:b/>
          <w:bCs/>
          <w:sz w:val="52"/>
          <w:szCs w:val="24"/>
          <w:lang w:val="uk-UA" w:eastAsia="ru-RU"/>
        </w:rPr>
        <w:t>4/</w:t>
      </w:r>
      <w:r w:rsidRPr="00AF3B08">
        <w:rPr>
          <w:rFonts w:ascii="Times New Roman" w:eastAsia="Times New Roman" w:hAnsi="Times New Roman" w:cs="Times New Roman"/>
          <w:b/>
          <w:bCs/>
          <w:sz w:val="52"/>
          <w:szCs w:val="24"/>
          <w:lang w:val="uk-UA" w:eastAsia="ru-RU"/>
        </w:rPr>
        <w:t>202</w:t>
      </w:r>
      <w:r w:rsidR="00221F47">
        <w:rPr>
          <w:rFonts w:ascii="Times New Roman" w:eastAsia="Times New Roman" w:hAnsi="Times New Roman" w:cs="Times New Roman"/>
          <w:b/>
          <w:bCs/>
          <w:sz w:val="52"/>
          <w:szCs w:val="24"/>
          <w:lang w:val="uk-UA" w:eastAsia="ru-RU"/>
        </w:rPr>
        <w:t>5</w:t>
      </w:r>
      <w:r w:rsidRPr="00AF3B08">
        <w:rPr>
          <w:rFonts w:ascii="Times New Roman" w:eastAsia="Times New Roman" w:hAnsi="Times New Roman" w:cs="Times New Roman"/>
          <w:b/>
          <w:bCs/>
          <w:sz w:val="52"/>
          <w:szCs w:val="24"/>
          <w:lang w:val="uk-UA" w:eastAsia="ru-RU"/>
        </w:rPr>
        <w:t xml:space="preserve"> навчальний рік</w:t>
      </w:r>
    </w:p>
    <w:p w:rsidR="00AF3B08" w:rsidRPr="00AF3B08" w:rsidRDefault="00AF3B08" w:rsidP="00AF3B08">
      <w:pPr>
        <w:jc w:val="center"/>
        <w:rPr>
          <w:rFonts w:ascii="Times New Roman" w:eastAsia="Times New Roman" w:hAnsi="Times New Roman" w:cs="Times New Roman"/>
          <w:b/>
          <w:bCs/>
          <w:sz w:val="52"/>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jc w:val="center"/>
        <w:rPr>
          <w:rFonts w:ascii="Times New Roman" w:eastAsia="Times New Roman" w:hAnsi="Times New Roman" w:cs="Times New Roman"/>
          <w:b/>
          <w:bCs/>
          <w:sz w:val="24"/>
          <w:szCs w:val="24"/>
          <w:lang w:val="uk-UA" w:eastAsia="ru-RU"/>
        </w:rPr>
      </w:pPr>
    </w:p>
    <w:p w:rsidR="00AF3B08" w:rsidRPr="00AF3B08" w:rsidRDefault="00AF3B08" w:rsidP="00AF3B0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І. Загальні положення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1.1.Відповідно до ст. 43 Конституції України кожен громадянин України має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 xml:space="preserve"> професії, роду занять і роботи відповідно до покликання, здібностей, професійної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ідготовки, освіти та з урахуванням суспільних потреб.</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1.2. Трудова дисципліна в закладі освіти ґрунтується на </w:t>
      </w:r>
      <w:proofErr w:type="gramStart"/>
      <w:r w:rsidRPr="00AF3B08">
        <w:rPr>
          <w:rFonts w:ascii="Times New Roman" w:eastAsia="Times New Roman" w:hAnsi="Times New Roman" w:cs="Times New Roman"/>
          <w:sz w:val="24"/>
          <w:szCs w:val="24"/>
          <w:lang w:eastAsia="ru-RU"/>
        </w:rPr>
        <w:t>св</w:t>
      </w:r>
      <w:proofErr w:type="gramEnd"/>
      <w:r w:rsidRPr="00AF3B08">
        <w:rPr>
          <w:rFonts w:ascii="Times New Roman" w:eastAsia="Times New Roman" w:hAnsi="Times New Roman" w:cs="Times New Roman"/>
          <w:sz w:val="24"/>
          <w:szCs w:val="24"/>
          <w:lang w:eastAsia="ru-RU"/>
        </w:rPr>
        <w:t>ідомому</w:t>
      </w:r>
      <w:r w:rsidRPr="00AF3B08">
        <w:rPr>
          <w:rFonts w:ascii="Times New Roman" w:eastAsia="Times New Roman" w:hAnsi="Times New Roman" w:cs="Times New Roman"/>
          <w:sz w:val="24"/>
          <w:szCs w:val="24"/>
          <w:lang w:val="uk-UA" w:eastAsia="ru-RU"/>
        </w:rPr>
        <w:t xml:space="preserve"> </w:t>
      </w:r>
      <w:r w:rsidRPr="00AF3B08">
        <w:rPr>
          <w:rFonts w:ascii="Times New Roman" w:eastAsia="Times New Roman" w:hAnsi="Times New Roman" w:cs="Times New Roman"/>
          <w:sz w:val="24"/>
          <w:szCs w:val="24"/>
          <w:lang w:eastAsia="ru-RU"/>
        </w:rPr>
        <w:t>виконанні  працівниками своїх трудових обов’язків і є необхідною умовою ефективної праці та  якісної організації освітнього  процесу.</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eastAsia="ru-RU"/>
        </w:rPr>
        <w:t xml:space="preserve">1.3.Ці Правила поширюються на працівників </w:t>
      </w:r>
      <w:r w:rsidRPr="00AF3B08">
        <w:rPr>
          <w:rFonts w:ascii="Times New Roman" w:eastAsia="Times New Roman" w:hAnsi="Times New Roman" w:cs="Times New Roman"/>
          <w:sz w:val="24"/>
          <w:szCs w:val="24"/>
          <w:lang w:val="uk-UA" w:eastAsia="ru-RU"/>
        </w:rPr>
        <w:t>Ганнівського ліцею Петрівської селищної ради Олександрійського району</w:t>
      </w:r>
      <w:proofErr w:type="gramStart"/>
      <w:r w:rsidRPr="00AF3B08">
        <w:rPr>
          <w:rFonts w:ascii="Times New Roman" w:eastAsia="Times New Roman" w:hAnsi="Times New Roman" w:cs="Times New Roman"/>
          <w:sz w:val="24"/>
          <w:szCs w:val="24"/>
          <w:lang w:val="uk-UA" w:eastAsia="ru-RU"/>
        </w:rPr>
        <w:t xml:space="preserve"> К</w:t>
      </w:r>
      <w:proofErr w:type="gramEnd"/>
      <w:r w:rsidRPr="00AF3B08">
        <w:rPr>
          <w:rFonts w:ascii="Times New Roman" w:eastAsia="Times New Roman" w:hAnsi="Times New Roman" w:cs="Times New Roman"/>
          <w:sz w:val="24"/>
          <w:szCs w:val="24"/>
          <w:lang w:val="uk-UA" w:eastAsia="ru-RU"/>
        </w:rPr>
        <w:t xml:space="preserve">іровоградської області (далі –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заклад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 xml:space="preserve">1.4.Метою цих Правил є визначення обов’язків педагогічних та інших працівників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 xml:space="preserve">закладу освіти,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передбачених нормами, які встановлюють внутрішній розпорядок у закладах освіти. Зазначені норми закріплені в Типових правилах внутрішнього розпорядку, відповідно до яких трудові колективи закладів освіти за погодженням з профспілковим комітетом затверджують свої Правила внутрішнього розпорядку.</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1.5.Усі питання, </w:t>
      </w:r>
      <w:proofErr w:type="gramStart"/>
      <w:r w:rsidRPr="00AF3B08">
        <w:rPr>
          <w:rFonts w:ascii="Times New Roman" w:eastAsia="Times New Roman" w:hAnsi="Times New Roman" w:cs="Times New Roman"/>
          <w:sz w:val="24"/>
          <w:szCs w:val="24"/>
          <w:lang w:eastAsia="ru-RU"/>
        </w:rPr>
        <w:t>пов’язан</w:t>
      </w:r>
      <w:proofErr w:type="gramEnd"/>
      <w:r w:rsidRPr="00AF3B08">
        <w:rPr>
          <w:rFonts w:ascii="Times New Roman" w:eastAsia="Times New Roman" w:hAnsi="Times New Roman" w:cs="Times New Roman"/>
          <w:sz w:val="24"/>
          <w:szCs w:val="24"/>
          <w:lang w:eastAsia="ru-RU"/>
        </w:rPr>
        <w:t>і із застосуванням Правил внутрішнього розпорядку, розв’язує керівник закладу освіти в межах наданих йому повноважень, а у випадках, передбачених чинним законодавством і правилами внутрішнього трудового розпорядку, – спільно або за погодженням з  профспілковим комітетом  закладу освіти.</w:t>
      </w:r>
    </w:p>
    <w:p w:rsidR="00AF3B08" w:rsidRPr="00AF3B08" w:rsidRDefault="00AF3B08" w:rsidP="00AF3B08">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b/>
          <w:bCs/>
          <w:sz w:val="24"/>
          <w:szCs w:val="24"/>
          <w:lang w:eastAsia="ru-RU"/>
        </w:rPr>
        <w:t>ІІ. Порядок при</w:t>
      </w:r>
      <w:r>
        <w:rPr>
          <w:rFonts w:ascii="Times New Roman" w:eastAsia="Times New Roman" w:hAnsi="Times New Roman" w:cs="Times New Roman"/>
          <w:b/>
          <w:bCs/>
          <w:sz w:val="24"/>
          <w:szCs w:val="24"/>
          <w:lang w:eastAsia="ru-RU"/>
        </w:rPr>
        <w:t>йняття і звільнення працівникі</w:t>
      </w:r>
      <w:proofErr w:type="gramStart"/>
      <w:r>
        <w:rPr>
          <w:rFonts w:ascii="Times New Roman" w:eastAsia="Times New Roman" w:hAnsi="Times New Roman" w:cs="Times New Roman"/>
          <w:b/>
          <w:bCs/>
          <w:sz w:val="24"/>
          <w:szCs w:val="24"/>
          <w:lang w:eastAsia="ru-RU"/>
        </w:rPr>
        <w:t>в</w:t>
      </w:r>
      <w:proofErr w:type="gramEnd"/>
    </w:p>
    <w:p w:rsidR="00AF3B08" w:rsidRPr="00AF3B08" w:rsidRDefault="00AF3B08" w:rsidP="00AF3B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2.1.Громадяни України вільно обирають види діяльності, не </w:t>
      </w:r>
      <w:proofErr w:type="gramStart"/>
      <w:r w:rsidRPr="00AF3B08">
        <w:rPr>
          <w:rFonts w:ascii="Times New Roman" w:eastAsia="Times New Roman" w:hAnsi="Times New Roman" w:cs="Times New Roman"/>
          <w:sz w:val="24"/>
          <w:szCs w:val="24"/>
          <w:lang w:eastAsia="ru-RU"/>
        </w:rPr>
        <w:t>заборонен</w:t>
      </w:r>
      <w:proofErr w:type="gramEnd"/>
      <w:r w:rsidRPr="00AF3B08">
        <w:rPr>
          <w:rFonts w:ascii="Times New Roman" w:eastAsia="Times New Roman" w:hAnsi="Times New Roman" w:cs="Times New Roman"/>
          <w:sz w:val="24"/>
          <w:szCs w:val="24"/>
          <w:lang w:eastAsia="ru-RU"/>
        </w:rPr>
        <w:t xml:space="preserve">і законодавством, а також професію, місце роботи відповідно до своїх здібностей. Працівники приймаються на роботу до закладу освіти за трудовими договорами, контрактами або на конкурсній основі відповідно до </w:t>
      </w:r>
      <w:proofErr w:type="gramStart"/>
      <w:r w:rsidRPr="00AF3B08">
        <w:rPr>
          <w:rFonts w:ascii="Times New Roman" w:eastAsia="Times New Roman" w:hAnsi="Times New Roman" w:cs="Times New Roman"/>
          <w:sz w:val="24"/>
          <w:szCs w:val="24"/>
          <w:lang w:eastAsia="ru-RU"/>
        </w:rPr>
        <w:t>чинного</w:t>
      </w:r>
      <w:proofErr w:type="gramEnd"/>
      <w:r w:rsidRPr="00AF3B08">
        <w:rPr>
          <w:rFonts w:ascii="Times New Roman" w:eastAsia="Times New Roman" w:hAnsi="Times New Roman" w:cs="Times New Roman"/>
          <w:sz w:val="24"/>
          <w:szCs w:val="24"/>
          <w:lang w:eastAsia="ru-RU"/>
        </w:rPr>
        <w:t xml:space="preserve"> законодавства. Заява про прийняття на роботу є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ідтвердженням укладання трудового договору між працівником та роботодавцем.</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 Особа, що працевлаштовується, зобов’язана надати трудову книжку, оформлену у встановленому порядку, пред’явити паспорт, ідентифікаційний код, диплом або інший документ про освіту чи професійну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ідготовку, для військовозобов’язаних – військовий квиток (приписне посвідчення), а також  медичний висновок – допуск до роботи в закладі освіти  встановленої форми.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2.2.Особи, які працевлаштовуються на роботу, що вимагає спеціальних знань, зобов’язані подати відповідні документи про освіту чи професійну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ідготовку (диплом, атестат, посвідчення), копії яких завіряються керівником закладу освіти і залишаються в особовій справі працівника.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2.3.При укладанні </w:t>
      </w:r>
      <w:proofErr w:type="gramStart"/>
      <w:r w:rsidRPr="00AF3B08">
        <w:rPr>
          <w:rFonts w:ascii="Times New Roman" w:eastAsia="Times New Roman" w:hAnsi="Times New Roman" w:cs="Times New Roman"/>
          <w:sz w:val="24"/>
          <w:szCs w:val="24"/>
          <w:lang w:eastAsia="ru-RU"/>
        </w:rPr>
        <w:t>трудового</w:t>
      </w:r>
      <w:proofErr w:type="gramEnd"/>
      <w:r w:rsidRPr="00AF3B08">
        <w:rPr>
          <w:rFonts w:ascii="Times New Roman" w:eastAsia="Times New Roman" w:hAnsi="Times New Roman" w:cs="Times New Roman"/>
          <w:sz w:val="24"/>
          <w:szCs w:val="24"/>
          <w:lang w:eastAsia="ru-RU"/>
        </w:rPr>
        <w:t xml:space="preserve"> договору забороняється вимагати від осіб, які  працевлаштовуються, відомості про їх партійну та національну приналежність, походження та документи, подання яких не передбачено законодавством.</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lastRenderedPageBreak/>
        <w:t xml:space="preserve">2.4.Приймаючи працівника </w:t>
      </w:r>
      <w:proofErr w:type="gramStart"/>
      <w:r w:rsidRPr="00AF3B08">
        <w:rPr>
          <w:rFonts w:ascii="Times New Roman" w:eastAsia="Times New Roman" w:hAnsi="Times New Roman" w:cs="Times New Roman"/>
          <w:sz w:val="24"/>
          <w:szCs w:val="24"/>
          <w:lang w:eastAsia="ru-RU"/>
        </w:rPr>
        <w:t>на</w:t>
      </w:r>
      <w:proofErr w:type="gramEnd"/>
      <w:r w:rsidRPr="00AF3B08">
        <w:rPr>
          <w:rFonts w:ascii="Times New Roman" w:eastAsia="Times New Roman" w:hAnsi="Times New Roman" w:cs="Times New Roman"/>
          <w:sz w:val="24"/>
          <w:szCs w:val="24"/>
          <w:lang w:eastAsia="ru-RU"/>
        </w:rPr>
        <w:t xml:space="preserve"> роботу директор закладу освіти ознайомлює його:</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 з дорученою роботою, умовами оплати праці, правами й обов’язками;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 правилами внутрішнього трудового розпорядку і змістом колективного договору, що діє на цьому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ідприємстві, в установі, організації;</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проводить вступний інструктаж з правил санітарії та гі</w:t>
      </w:r>
      <w:proofErr w:type="gramStart"/>
      <w:r w:rsidRPr="00AF3B08">
        <w:rPr>
          <w:rFonts w:ascii="Times New Roman" w:eastAsia="Times New Roman" w:hAnsi="Times New Roman" w:cs="Times New Roman"/>
          <w:sz w:val="24"/>
          <w:szCs w:val="24"/>
          <w:lang w:eastAsia="ru-RU"/>
        </w:rPr>
        <w:t>г</w:t>
      </w:r>
      <w:proofErr w:type="gramEnd"/>
      <w:r w:rsidRPr="00AF3B08">
        <w:rPr>
          <w:rFonts w:ascii="Times New Roman" w:eastAsia="Times New Roman" w:hAnsi="Times New Roman" w:cs="Times New Roman"/>
          <w:sz w:val="24"/>
          <w:szCs w:val="24"/>
          <w:lang w:eastAsia="ru-RU"/>
        </w:rPr>
        <w:t>ієни, техніки безпеки, протипожежної охорони, інших правил охорони праці.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2.5. На всіх прийнятих </w:t>
      </w:r>
      <w:proofErr w:type="gramStart"/>
      <w:r w:rsidRPr="00AF3B08">
        <w:rPr>
          <w:rFonts w:ascii="Times New Roman" w:eastAsia="Times New Roman" w:hAnsi="Times New Roman" w:cs="Times New Roman"/>
          <w:sz w:val="24"/>
          <w:szCs w:val="24"/>
          <w:lang w:eastAsia="ru-RU"/>
        </w:rPr>
        <w:t>на</w:t>
      </w:r>
      <w:proofErr w:type="gramEnd"/>
      <w:r w:rsidRPr="00AF3B08">
        <w:rPr>
          <w:rFonts w:ascii="Times New Roman" w:eastAsia="Times New Roman" w:hAnsi="Times New Roman" w:cs="Times New Roman"/>
          <w:sz w:val="24"/>
          <w:szCs w:val="24"/>
          <w:lang w:eastAsia="ru-RU"/>
        </w:rPr>
        <w:t xml:space="preserve"> </w:t>
      </w:r>
      <w:proofErr w:type="gramStart"/>
      <w:r w:rsidRPr="00AF3B08">
        <w:rPr>
          <w:rFonts w:ascii="Times New Roman" w:eastAsia="Times New Roman" w:hAnsi="Times New Roman" w:cs="Times New Roman"/>
          <w:sz w:val="24"/>
          <w:szCs w:val="24"/>
          <w:lang w:eastAsia="ru-RU"/>
        </w:rPr>
        <w:t>роботу</w:t>
      </w:r>
      <w:proofErr w:type="gramEnd"/>
      <w:r w:rsidRPr="00AF3B08">
        <w:rPr>
          <w:rFonts w:ascii="Times New Roman" w:eastAsia="Times New Roman" w:hAnsi="Times New Roman" w:cs="Times New Roman"/>
          <w:sz w:val="24"/>
          <w:szCs w:val="24"/>
          <w:lang w:eastAsia="ru-RU"/>
        </w:rPr>
        <w:t xml:space="preserve"> заводяться особові картки (типова відомча форма Т-2, затверджена наказом Міністерства статистики України).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F3B08">
        <w:rPr>
          <w:rFonts w:ascii="Times New Roman" w:eastAsia="Times New Roman" w:hAnsi="Times New Roman" w:cs="Times New Roman"/>
          <w:sz w:val="24"/>
          <w:szCs w:val="24"/>
          <w:lang w:eastAsia="ru-RU"/>
        </w:rPr>
        <w:t>2.6.Посади педагогічних працівників заміщуються відповідно до вимог Законів України «Про освіту»,  «Про  загальну середню освіту», Положення про загальноосвітній навчальний заклад, Положення про порядок наймання та звільнення педагогічних працівників закладів освіти, що є у державній та комунальній власності, та іншими нормативно-правовими</w:t>
      </w:r>
      <w:proofErr w:type="gramEnd"/>
      <w:r w:rsidRPr="00AF3B08">
        <w:rPr>
          <w:rFonts w:ascii="Times New Roman" w:eastAsia="Times New Roman" w:hAnsi="Times New Roman" w:cs="Times New Roman"/>
          <w:sz w:val="24"/>
          <w:szCs w:val="24"/>
          <w:lang w:eastAsia="ru-RU"/>
        </w:rPr>
        <w:t xml:space="preserve"> документами.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2.7.Працівники закладу можуть працювати за сумісництвом відповідно до </w:t>
      </w:r>
      <w:proofErr w:type="gramStart"/>
      <w:r w:rsidRPr="00AF3B08">
        <w:rPr>
          <w:rFonts w:ascii="Times New Roman" w:eastAsia="Times New Roman" w:hAnsi="Times New Roman" w:cs="Times New Roman"/>
          <w:sz w:val="24"/>
          <w:szCs w:val="24"/>
          <w:lang w:eastAsia="ru-RU"/>
        </w:rPr>
        <w:t>чинного</w:t>
      </w:r>
      <w:proofErr w:type="gramEnd"/>
      <w:r w:rsidRPr="00AF3B08">
        <w:rPr>
          <w:rFonts w:ascii="Times New Roman" w:eastAsia="Times New Roman" w:hAnsi="Times New Roman" w:cs="Times New Roman"/>
          <w:sz w:val="24"/>
          <w:szCs w:val="24"/>
          <w:lang w:eastAsia="ru-RU"/>
        </w:rPr>
        <w:t xml:space="preserve"> законодавства.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2.8.Прийняття на роботу оформляється наказом</w:t>
      </w:r>
      <w:proofErr w:type="gramStart"/>
      <w:r w:rsidRPr="00AF3B08">
        <w:rPr>
          <w:rFonts w:ascii="Times New Roman" w:eastAsia="Times New Roman" w:hAnsi="Times New Roman" w:cs="Times New Roman"/>
          <w:sz w:val="24"/>
          <w:szCs w:val="24"/>
          <w:lang w:eastAsia="ru-RU"/>
        </w:rPr>
        <w:t>,о</w:t>
      </w:r>
      <w:proofErr w:type="gramEnd"/>
      <w:r w:rsidRPr="00AF3B08">
        <w:rPr>
          <w:rFonts w:ascii="Times New Roman" w:eastAsia="Times New Roman" w:hAnsi="Times New Roman" w:cs="Times New Roman"/>
          <w:sz w:val="24"/>
          <w:szCs w:val="24"/>
          <w:lang w:eastAsia="ru-RU"/>
        </w:rPr>
        <w:t>знайомлення з яким працівник завіряє особистим підписом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2.9.На осіб, які працювали понад </w:t>
      </w:r>
      <w:proofErr w:type="gramStart"/>
      <w:r w:rsidRPr="00AF3B08">
        <w:rPr>
          <w:rFonts w:ascii="Times New Roman" w:eastAsia="Times New Roman" w:hAnsi="Times New Roman" w:cs="Times New Roman"/>
          <w:sz w:val="24"/>
          <w:szCs w:val="24"/>
          <w:lang w:eastAsia="ru-RU"/>
        </w:rPr>
        <w:t>п’ять</w:t>
      </w:r>
      <w:proofErr w:type="gramEnd"/>
      <w:r w:rsidRPr="00AF3B08">
        <w:rPr>
          <w:rFonts w:ascii="Times New Roman" w:eastAsia="Times New Roman" w:hAnsi="Times New Roman" w:cs="Times New Roman"/>
          <w:sz w:val="24"/>
          <w:szCs w:val="24"/>
          <w:lang w:eastAsia="ru-RU"/>
        </w:rPr>
        <w:t xml:space="preserve"> днів, ведуться трудові книжки.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На </w:t>
      </w:r>
      <w:proofErr w:type="gramStart"/>
      <w:r w:rsidRPr="00AF3B08">
        <w:rPr>
          <w:rFonts w:ascii="Times New Roman" w:eastAsia="Times New Roman" w:hAnsi="Times New Roman" w:cs="Times New Roman"/>
          <w:sz w:val="24"/>
          <w:szCs w:val="24"/>
          <w:lang w:eastAsia="ru-RU"/>
        </w:rPr>
        <w:t>осіб</w:t>
      </w:r>
      <w:proofErr w:type="gramEnd"/>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я</w:t>
      </w:r>
      <w:r w:rsidRPr="00AF3B08">
        <w:rPr>
          <w:rFonts w:ascii="Times New Roman" w:eastAsia="Times New Roman" w:hAnsi="Times New Roman" w:cs="Times New Roman"/>
          <w:sz w:val="24"/>
          <w:szCs w:val="24"/>
          <w:lang w:eastAsia="ru-RU"/>
        </w:rPr>
        <w:t xml:space="preserve">кі працюють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w:t>
      </w:r>
      <w:proofErr w:type="gramStart"/>
      <w:r w:rsidRPr="00AF3B08">
        <w:rPr>
          <w:rFonts w:ascii="Times New Roman" w:eastAsia="Times New Roman" w:hAnsi="Times New Roman" w:cs="Times New Roman"/>
          <w:sz w:val="24"/>
          <w:szCs w:val="24"/>
          <w:lang w:eastAsia="ru-RU"/>
        </w:rPr>
        <w:t>основною</w:t>
      </w:r>
      <w:proofErr w:type="gramEnd"/>
      <w:r w:rsidRPr="00AF3B08">
        <w:rPr>
          <w:rFonts w:ascii="Times New Roman" w:eastAsia="Times New Roman" w:hAnsi="Times New Roman" w:cs="Times New Roman"/>
          <w:sz w:val="24"/>
          <w:szCs w:val="24"/>
          <w:lang w:eastAsia="ru-RU"/>
        </w:rPr>
        <w:t>.</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eastAsia="ru-RU"/>
        </w:rPr>
        <w:t xml:space="preserve">Запис у трудову книжку відомостей </w:t>
      </w:r>
      <w:proofErr w:type="gramStart"/>
      <w:r w:rsidRPr="00AF3B08">
        <w:rPr>
          <w:rFonts w:ascii="Times New Roman" w:eastAsia="Times New Roman" w:hAnsi="Times New Roman" w:cs="Times New Roman"/>
          <w:sz w:val="24"/>
          <w:szCs w:val="24"/>
          <w:lang w:eastAsia="ru-RU"/>
        </w:rPr>
        <w:t>про</w:t>
      </w:r>
      <w:proofErr w:type="gramEnd"/>
      <w:r w:rsidRPr="00AF3B08">
        <w:rPr>
          <w:rFonts w:ascii="Times New Roman" w:eastAsia="Times New Roman" w:hAnsi="Times New Roman" w:cs="Times New Roman"/>
          <w:sz w:val="24"/>
          <w:szCs w:val="24"/>
          <w:lang w:eastAsia="ru-RU"/>
        </w:rPr>
        <w:t xml:space="preserve"> роботу за сумісництвом проводиться за бажанням працівника власником або уповноваженим ним органом за місцем основної роботи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2.10.Відповідальність за зберігання, ведення і видачу трудових книжок працівників покладається на керівника закладу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2.11.Припинення трудового договору педагогічного праці</w:t>
      </w:r>
      <w:proofErr w:type="gramStart"/>
      <w:r w:rsidRPr="00AF3B08">
        <w:rPr>
          <w:rFonts w:ascii="Times New Roman" w:eastAsia="Times New Roman" w:hAnsi="Times New Roman" w:cs="Times New Roman"/>
          <w:sz w:val="24"/>
          <w:szCs w:val="24"/>
          <w:lang w:eastAsia="ru-RU"/>
        </w:rPr>
        <w:t>вника в</w:t>
      </w:r>
      <w:proofErr w:type="gramEnd"/>
      <w:r w:rsidRPr="00AF3B08">
        <w:rPr>
          <w:rFonts w:ascii="Times New Roman" w:eastAsia="Times New Roman" w:hAnsi="Times New Roman" w:cs="Times New Roman"/>
          <w:sz w:val="24"/>
          <w:szCs w:val="24"/>
          <w:lang w:eastAsia="ru-RU"/>
        </w:rPr>
        <w:t>ідбувається за його заявою і оформляється наказом директора закладу освіти. Умови та термін звільнення визначаються відповідними нормативними документами.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2.12. У день звільнення працівникові </w:t>
      </w:r>
      <w:proofErr w:type="gramStart"/>
      <w:r w:rsidRPr="00AF3B08">
        <w:rPr>
          <w:rFonts w:ascii="Times New Roman" w:eastAsia="Times New Roman" w:hAnsi="Times New Roman" w:cs="Times New Roman"/>
          <w:sz w:val="24"/>
          <w:szCs w:val="24"/>
          <w:lang w:eastAsia="ru-RU"/>
        </w:rPr>
        <w:t>видається</w:t>
      </w:r>
      <w:proofErr w:type="gramEnd"/>
      <w:r w:rsidRPr="00AF3B08">
        <w:rPr>
          <w:rFonts w:ascii="Times New Roman" w:eastAsia="Times New Roman" w:hAnsi="Times New Roman" w:cs="Times New Roman"/>
          <w:sz w:val="24"/>
          <w:szCs w:val="24"/>
          <w:lang w:eastAsia="ru-RU"/>
        </w:rPr>
        <w:t xml:space="preserve"> належно оформлена трудова книжка і проводиться фінансовий розрахунок відповідно до чинного законодавства. Записи про причини звільнення у трудовій книжці проводяться відповідно до формулювання </w:t>
      </w:r>
      <w:proofErr w:type="gramStart"/>
      <w:r w:rsidRPr="00AF3B08">
        <w:rPr>
          <w:rFonts w:ascii="Times New Roman" w:eastAsia="Times New Roman" w:hAnsi="Times New Roman" w:cs="Times New Roman"/>
          <w:sz w:val="24"/>
          <w:szCs w:val="24"/>
          <w:lang w:eastAsia="ru-RU"/>
        </w:rPr>
        <w:t>чинного</w:t>
      </w:r>
      <w:proofErr w:type="gramEnd"/>
      <w:r w:rsidRPr="00AF3B08">
        <w:rPr>
          <w:rFonts w:ascii="Times New Roman" w:eastAsia="Times New Roman" w:hAnsi="Times New Roman" w:cs="Times New Roman"/>
          <w:sz w:val="24"/>
          <w:szCs w:val="24"/>
          <w:lang w:eastAsia="ru-RU"/>
        </w:rPr>
        <w:t xml:space="preserve"> законодавства із посиланням на відповідний пункт, статтю закону. Днем звільнення вважається останній день роботи.</w:t>
      </w:r>
    </w:p>
    <w:p w:rsidR="00AF3B08" w:rsidRPr="00AF3B08" w:rsidRDefault="00AF3B08" w:rsidP="00AF3B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 xml:space="preserve">ІІІ. Права та обов’язки педагогічних  працівників, інших </w:t>
      </w:r>
      <w:proofErr w:type="gramStart"/>
      <w:r w:rsidRPr="00AF3B08">
        <w:rPr>
          <w:rFonts w:ascii="Times New Roman" w:eastAsia="Times New Roman" w:hAnsi="Times New Roman" w:cs="Times New Roman"/>
          <w:b/>
          <w:bCs/>
          <w:sz w:val="24"/>
          <w:szCs w:val="24"/>
          <w:lang w:eastAsia="ru-RU"/>
        </w:rPr>
        <w:t>осіб</w:t>
      </w:r>
      <w:proofErr w:type="gramEnd"/>
      <w:r w:rsidRPr="00AF3B08">
        <w:rPr>
          <w:rFonts w:ascii="Times New Roman" w:eastAsia="Times New Roman" w:hAnsi="Times New Roman" w:cs="Times New Roman"/>
          <w:b/>
          <w:bCs/>
          <w:sz w:val="24"/>
          <w:szCs w:val="24"/>
          <w:lang w:eastAsia="ru-RU"/>
        </w:rPr>
        <w:t>, які  залучаються до освітнього процесу</w:t>
      </w:r>
    </w:p>
    <w:p w:rsidR="00AF3B08" w:rsidRPr="00AF3B08" w:rsidRDefault="00AF3B08" w:rsidP="00AF3B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3.1.</w:t>
      </w:r>
      <w:r w:rsidRPr="00AF3B08">
        <w:rPr>
          <w:rFonts w:ascii="Times New Roman" w:eastAsia="Times New Roman" w:hAnsi="Times New Roman" w:cs="Times New Roman"/>
          <w:sz w:val="24"/>
          <w:szCs w:val="24"/>
          <w:lang w:eastAsia="ru-RU"/>
        </w:rPr>
        <w:t xml:space="preserve"> </w:t>
      </w:r>
      <w:r w:rsidRPr="00AF3B08">
        <w:rPr>
          <w:rFonts w:ascii="Times New Roman" w:eastAsia="Times New Roman" w:hAnsi="Times New Roman" w:cs="Times New Roman"/>
          <w:b/>
          <w:bCs/>
          <w:sz w:val="24"/>
          <w:szCs w:val="24"/>
          <w:lang w:eastAsia="ru-RU"/>
        </w:rPr>
        <w:t xml:space="preserve">Педагогічні  працівники мають право </w:t>
      </w:r>
      <w:proofErr w:type="gramStart"/>
      <w:r w:rsidRPr="00AF3B08">
        <w:rPr>
          <w:rFonts w:ascii="Times New Roman" w:eastAsia="Times New Roman" w:hAnsi="Times New Roman" w:cs="Times New Roman"/>
          <w:b/>
          <w:bCs/>
          <w:sz w:val="24"/>
          <w:szCs w:val="24"/>
          <w:lang w:eastAsia="ru-RU"/>
        </w:rPr>
        <w:t>на</w:t>
      </w:r>
      <w:proofErr w:type="gramEnd"/>
      <w:r w:rsidRPr="00AF3B08">
        <w:rPr>
          <w:rFonts w:ascii="Times New Roman" w:eastAsia="Times New Roman" w:hAnsi="Times New Roman" w:cs="Times New Roman"/>
          <w:b/>
          <w:bCs/>
          <w:sz w:val="24"/>
          <w:szCs w:val="24"/>
          <w:lang w:eastAsia="ru-RU"/>
        </w:rPr>
        <w:t>:</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lastRenderedPageBreak/>
        <w:t>академічну свободу, включаючи свободу викладання, свободу від втручання в педагогічну, науково-педагогічну та наукову діяльність, вільний вибі</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 xml:space="preserve"> форм, методів і засобів навчання, що відповідають освітній програмі;</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педагогічну ініціативу;</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ідвищення кваліфікації, перепідготовку;</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вільний вибі</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 xml:space="preserve">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доступ до інформаційних ресурсів і комунікацій, що використовуються в освітньому процесі та науковій діяльності;</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відзначення успіхів у </w:t>
      </w:r>
      <w:proofErr w:type="gramStart"/>
      <w:r w:rsidRPr="00AF3B08">
        <w:rPr>
          <w:rFonts w:ascii="Times New Roman" w:eastAsia="Times New Roman" w:hAnsi="Times New Roman" w:cs="Times New Roman"/>
          <w:sz w:val="24"/>
          <w:szCs w:val="24"/>
          <w:lang w:eastAsia="ru-RU"/>
        </w:rPr>
        <w:t>своїй</w:t>
      </w:r>
      <w:proofErr w:type="gramEnd"/>
      <w:r w:rsidRPr="00AF3B08">
        <w:rPr>
          <w:rFonts w:ascii="Times New Roman" w:eastAsia="Times New Roman" w:hAnsi="Times New Roman" w:cs="Times New Roman"/>
          <w:sz w:val="24"/>
          <w:szCs w:val="24"/>
          <w:lang w:eastAsia="ru-RU"/>
        </w:rPr>
        <w:t xml:space="preserve"> професійній діяльності;</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справедливе та об’єктивне оцінювання своєї професійної діяльності;</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захист професійної честі та </w:t>
      </w:r>
      <w:proofErr w:type="gramStart"/>
      <w:r w:rsidRPr="00AF3B08">
        <w:rPr>
          <w:rFonts w:ascii="Times New Roman" w:eastAsia="Times New Roman" w:hAnsi="Times New Roman" w:cs="Times New Roman"/>
          <w:sz w:val="24"/>
          <w:szCs w:val="24"/>
          <w:lang w:eastAsia="ru-RU"/>
        </w:rPr>
        <w:t>г</w:t>
      </w:r>
      <w:proofErr w:type="gramEnd"/>
      <w:r w:rsidRPr="00AF3B08">
        <w:rPr>
          <w:rFonts w:ascii="Times New Roman" w:eastAsia="Times New Roman" w:hAnsi="Times New Roman" w:cs="Times New Roman"/>
          <w:sz w:val="24"/>
          <w:szCs w:val="24"/>
          <w:lang w:eastAsia="ru-RU"/>
        </w:rPr>
        <w:t>ідності;</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індивідуальну освітню (наукову, творчу, мистецьку та іншу) діяльність за межами закладу освіти;</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безпечні і нешкі</w:t>
      </w:r>
      <w:proofErr w:type="gramStart"/>
      <w:r w:rsidRPr="00AF3B08">
        <w:rPr>
          <w:rFonts w:ascii="Times New Roman" w:eastAsia="Times New Roman" w:hAnsi="Times New Roman" w:cs="Times New Roman"/>
          <w:sz w:val="24"/>
          <w:szCs w:val="24"/>
          <w:lang w:eastAsia="ru-RU"/>
        </w:rPr>
        <w:t>длив</w:t>
      </w:r>
      <w:proofErr w:type="gramEnd"/>
      <w:r w:rsidRPr="00AF3B08">
        <w:rPr>
          <w:rFonts w:ascii="Times New Roman" w:eastAsia="Times New Roman" w:hAnsi="Times New Roman" w:cs="Times New Roman"/>
          <w:sz w:val="24"/>
          <w:szCs w:val="24"/>
          <w:lang w:eastAsia="ru-RU"/>
        </w:rPr>
        <w:t>і умови праці;</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оплачувану відпустку;</w:t>
      </w:r>
    </w:p>
    <w:p w:rsidR="00AF3B08" w:rsidRPr="00AF3B08" w:rsidRDefault="00AF3B08" w:rsidP="00AF3B08">
      <w:pPr>
        <w:numPr>
          <w:ilvl w:val="0"/>
          <w:numId w:val="1"/>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участь у громадському самоврядуванні закладу освіти;</w:t>
      </w:r>
    </w:p>
    <w:p w:rsidR="00AF3B08" w:rsidRPr="00AF3B08" w:rsidRDefault="00AF3B08" w:rsidP="00AF3B08">
      <w:pPr>
        <w:spacing w:before="100" w:beforeAutospacing="1" w:after="100" w:afterAutospacing="1" w:line="240" w:lineRule="auto"/>
        <w:ind w:left="720"/>
        <w:jc w:val="both"/>
        <w:rPr>
          <w:rFonts w:ascii="Times New Roman" w:eastAsia="Times New Roman" w:hAnsi="Times New Roman" w:cs="Times New Roman"/>
          <w:sz w:val="24"/>
          <w:szCs w:val="24"/>
          <w:lang w:val="uk-UA" w:eastAsia="ru-RU"/>
        </w:rPr>
      </w:pPr>
    </w:p>
    <w:p w:rsidR="00AF3B08" w:rsidRPr="00AF3B08" w:rsidRDefault="00AF3B08" w:rsidP="00AF3B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3.2. Педагогічні  працівники зобов’язані:</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постійно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ідвищувати свій професійний і загальнокультурний рівні та педагогічну майстерність;</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виконувати освітню програму для досягнення здобувачами освіти передбачених нею результатів навчання;</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сприяти розвитку здібностей здобувачів освіти, формуванню навичок </w:t>
      </w:r>
      <w:proofErr w:type="gramStart"/>
      <w:r w:rsidRPr="00AF3B08">
        <w:rPr>
          <w:rFonts w:ascii="Times New Roman" w:eastAsia="Times New Roman" w:hAnsi="Times New Roman" w:cs="Times New Roman"/>
          <w:sz w:val="24"/>
          <w:szCs w:val="24"/>
          <w:lang w:eastAsia="ru-RU"/>
        </w:rPr>
        <w:t>здорового</w:t>
      </w:r>
      <w:proofErr w:type="gramEnd"/>
      <w:r w:rsidRPr="00AF3B08">
        <w:rPr>
          <w:rFonts w:ascii="Times New Roman" w:eastAsia="Times New Roman" w:hAnsi="Times New Roman" w:cs="Times New Roman"/>
          <w:sz w:val="24"/>
          <w:szCs w:val="24"/>
          <w:lang w:eastAsia="ru-RU"/>
        </w:rPr>
        <w:t xml:space="preserve"> способу життя, дбати про їхнє фізичне і психічне здоров’я;</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дотримуватися педагогічної етики;</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поважати гідність, права, свободи і законні інтереси всіх учасників освітнього процесу;</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AF3B08">
        <w:rPr>
          <w:rFonts w:ascii="Times New Roman" w:eastAsia="Times New Roman" w:hAnsi="Times New Roman" w:cs="Times New Roman"/>
          <w:sz w:val="24"/>
          <w:szCs w:val="24"/>
          <w:lang w:eastAsia="ru-RU"/>
        </w:rPr>
        <w:t>природного</w:t>
      </w:r>
      <w:proofErr w:type="gramEnd"/>
      <w:r w:rsidRPr="00AF3B08">
        <w:rPr>
          <w:rFonts w:ascii="Times New Roman" w:eastAsia="Times New Roman" w:hAnsi="Times New Roman" w:cs="Times New Roman"/>
          <w:sz w:val="24"/>
          <w:szCs w:val="24"/>
          <w:lang w:eastAsia="ru-RU"/>
        </w:rPr>
        <w:t xml:space="preserve"> середовища;</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формувати у здобувачів освіти прагнення до взаєморозуміння, миру, злагоди між усіма народами, етнічними, національними, </w:t>
      </w:r>
      <w:proofErr w:type="gramStart"/>
      <w:r w:rsidRPr="00AF3B08">
        <w:rPr>
          <w:rFonts w:ascii="Times New Roman" w:eastAsia="Times New Roman" w:hAnsi="Times New Roman" w:cs="Times New Roman"/>
          <w:sz w:val="24"/>
          <w:szCs w:val="24"/>
          <w:lang w:eastAsia="ru-RU"/>
        </w:rPr>
        <w:t>рел</w:t>
      </w:r>
      <w:proofErr w:type="gramEnd"/>
      <w:r w:rsidRPr="00AF3B08">
        <w:rPr>
          <w:rFonts w:ascii="Times New Roman" w:eastAsia="Times New Roman" w:hAnsi="Times New Roman" w:cs="Times New Roman"/>
          <w:sz w:val="24"/>
          <w:szCs w:val="24"/>
          <w:lang w:eastAsia="ru-RU"/>
        </w:rPr>
        <w:t>ігійними групами;</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захищати здобувачів освіти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 xml:space="preserve">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Pr="00AF3B08">
        <w:rPr>
          <w:rFonts w:ascii="Times New Roman" w:eastAsia="Times New Roman" w:hAnsi="Times New Roman" w:cs="Times New Roman"/>
          <w:sz w:val="24"/>
          <w:szCs w:val="24"/>
          <w:lang w:eastAsia="ru-RU"/>
        </w:rPr>
        <w:lastRenderedPageBreak/>
        <w:t>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F3B08" w:rsidRPr="00AF3B08" w:rsidRDefault="00AF3B08" w:rsidP="00AF3B08">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додержуватися установчих документі</w:t>
      </w:r>
      <w:proofErr w:type="gramStart"/>
      <w:r w:rsidRPr="00AF3B08">
        <w:rPr>
          <w:rFonts w:ascii="Times New Roman" w:eastAsia="Times New Roman" w:hAnsi="Times New Roman" w:cs="Times New Roman"/>
          <w:sz w:val="24"/>
          <w:szCs w:val="24"/>
          <w:lang w:eastAsia="ru-RU"/>
        </w:rPr>
        <w:t>в</w:t>
      </w:r>
      <w:proofErr w:type="gramEnd"/>
      <w:r w:rsidRPr="00AF3B08">
        <w:rPr>
          <w:rFonts w:ascii="Times New Roman" w:eastAsia="Times New Roman" w:hAnsi="Times New Roman" w:cs="Times New Roman"/>
          <w:sz w:val="24"/>
          <w:szCs w:val="24"/>
          <w:lang w:eastAsia="ru-RU"/>
        </w:rPr>
        <w:t xml:space="preserve"> та правил внутрішнього розпорядку закладу освіти, виконувати свої посадові обов’язки.</w:t>
      </w:r>
    </w:p>
    <w:p w:rsidR="00AF3B08" w:rsidRPr="00AF3B08" w:rsidRDefault="00AF3B08" w:rsidP="00AF3B08">
      <w:pPr>
        <w:spacing w:before="100" w:beforeAutospacing="1" w:after="100" w:afterAutospacing="1" w:line="240" w:lineRule="auto"/>
        <w:ind w:firstLine="708"/>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 xml:space="preserve">3.3. Коло обов’язків (робіт),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 xml:space="preserve">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 xml:space="preserve">закладу освіти та умовами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трудового договору, де ці обов’язки конкретизуються, а також даними</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 xml:space="preserve"> правилами внутрішнього розпорядку.</w:t>
      </w:r>
    </w:p>
    <w:p w:rsidR="00AF3B08" w:rsidRPr="00AF3B08" w:rsidRDefault="00AF3B08" w:rsidP="00AF3B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Діяльність  учасників  освітнього  процесу регламентується  і конкретизується   </w:t>
      </w:r>
      <w:r w:rsidRPr="00AF3B08">
        <w:rPr>
          <w:rFonts w:ascii="Times New Roman" w:eastAsia="Times New Roman" w:hAnsi="Times New Roman" w:cs="Times New Roman"/>
          <w:b/>
          <w:bCs/>
          <w:sz w:val="24"/>
          <w:szCs w:val="24"/>
          <w:lang w:eastAsia="ru-RU"/>
        </w:rPr>
        <w:t>Режимом роботи</w:t>
      </w:r>
      <w:r w:rsidRPr="00AF3B08">
        <w:rPr>
          <w:rFonts w:ascii="Times New Roman" w:eastAsia="Times New Roman" w:hAnsi="Times New Roman" w:cs="Times New Roman"/>
          <w:sz w:val="24"/>
          <w:szCs w:val="24"/>
          <w:lang w:eastAsia="ru-RU"/>
        </w:rPr>
        <w:t xml:space="preserve">  закладу освіти,  який  розробляється на кожний навчальний </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ік і затверджується  директором закладу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 Робочий час працівникі</w:t>
      </w:r>
      <w:proofErr w:type="gramStart"/>
      <w:r w:rsidRPr="00AF3B08">
        <w:rPr>
          <w:rFonts w:ascii="Times New Roman" w:eastAsia="Times New Roman" w:hAnsi="Times New Roman" w:cs="Times New Roman"/>
          <w:b/>
          <w:bCs/>
          <w:sz w:val="24"/>
          <w:szCs w:val="24"/>
          <w:lang w:eastAsia="ru-RU"/>
        </w:rPr>
        <w:t>в</w:t>
      </w:r>
      <w:proofErr w:type="gramEnd"/>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3.4.Для працівникі</w:t>
      </w:r>
      <w:proofErr w:type="gramStart"/>
      <w:r w:rsidRPr="00AF3B08">
        <w:rPr>
          <w:rFonts w:ascii="Times New Roman" w:eastAsia="Times New Roman" w:hAnsi="Times New Roman" w:cs="Times New Roman"/>
          <w:sz w:val="24"/>
          <w:szCs w:val="24"/>
          <w:lang w:eastAsia="ru-RU"/>
        </w:rPr>
        <w:t>в</w:t>
      </w:r>
      <w:proofErr w:type="gramEnd"/>
      <w:r w:rsidRPr="00AF3B08">
        <w:rPr>
          <w:rFonts w:ascii="Times New Roman" w:eastAsia="Times New Roman" w:hAnsi="Times New Roman" w:cs="Times New Roman"/>
          <w:sz w:val="24"/>
          <w:szCs w:val="24"/>
          <w:lang w:eastAsia="ru-RU"/>
        </w:rPr>
        <w:t xml:space="preserve"> закладу освіти встановлюється </w:t>
      </w:r>
      <w:r w:rsidRPr="00AF3B08">
        <w:rPr>
          <w:rFonts w:ascii="Times New Roman" w:eastAsia="Times New Roman" w:hAnsi="Times New Roman" w:cs="Times New Roman"/>
          <w:sz w:val="24"/>
          <w:szCs w:val="24"/>
          <w:u w:val="single"/>
          <w:lang w:eastAsia="ru-RU"/>
        </w:rPr>
        <w:t>п’ятиденний робочий тиждень з двома вихідними днями</w:t>
      </w:r>
      <w:r w:rsidRPr="00AF3B08">
        <w:rPr>
          <w:rFonts w:ascii="Times New Roman" w:eastAsia="Times New Roman" w:hAnsi="Times New Roman" w:cs="Times New Roman"/>
          <w:sz w:val="24"/>
          <w:szCs w:val="24"/>
          <w:lang w:eastAsia="ru-RU"/>
        </w:rPr>
        <w:t xml:space="preserve">.   Тривалість щоденної роботи працівників визначається </w:t>
      </w:r>
      <w:r w:rsidRPr="00AF3B08">
        <w:rPr>
          <w:rFonts w:ascii="Times New Roman" w:eastAsia="Times New Roman" w:hAnsi="Times New Roman" w:cs="Times New Roman"/>
          <w:sz w:val="24"/>
          <w:szCs w:val="24"/>
          <w:u w:val="single"/>
          <w:lang w:eastAsia="ru-RU"/>
        </w:rPr>
        <w:t>режимом роботи закладу, розкладом урокі</w:t>
      </w:r>
      <w:proofErr w:type="gramStart"/>
      <w:r w:rsidRPr="00AF3B08">
        <w:rPr>
          <w:rFonts w:ascii="Times New Roman" w:eastAsia="Times New Roman" w:hAnsi="Times New Roman" w:cs="Times New Roman"/>
          <w:sz w:val="24"/>
          <w:szCs w:val="24"/>
          <w:u w:val="single"/>
          <w:lang w:eastAsia="ru-RU"/>
        </w:rPr>
        <w:t>в</w:t>
      </w:r>
      <w:proofErr w:type="gramEnd"/>
      <w:r w:rsidRPr="00AF3B08">
        <w:rPr>
          <w:rFonts w:ascii="Times New Roman" w:eastAsia="Times New Roman" w:hAnsi="Times New Roman" w:cs="Times New Roman"/>
          <w:sz w:val="24"/>
          <w:szCs w:val="24"/>
          <w:u w:val="single"/>
          <w:lang w:eastAsia="ru-RU"/>
        </w:rPr>
        <w:t xml:space="preserve">     </w:t>
      </w:r>
      <w:proofErr w:type="gramStart"/>
      <w:r w:rsidRPr="00AF3B08">
        <w:rPr>
          <w:rFonts w:ascii="Times New Roman" w:eastAsia="Times New Roman" w:hAnsi="Times New Roman" w:cs="Times New Roman"/>
          <w:sz w:val="24"/>
          <w:szCs w:val="24"/>
          <w:u w:val="single"/>
          <w:lang w:eastAsia="ru-RU"/>
        </w:rPr>
        <w:t>та</w:t>
      </w:r>
      <w:proofErr w:type="gramEnd"/>
      <w:r w:rsidRPr="00AF3B08">
        <w:rPr>
          <w:rFonts w:ascii="Times New Roman" w:eastAsia="Times New Roman" w:hAnsi="Times New Roman" w:cs="Times New Roman"/>
          <w:sz w:val="24"/>
          <w:szCs w:val="24"/>
          <w:u w:val="single"/>
          <w:lang w:eastAsia="ru-RU"/>
        </w:rPr>
        <w:t>  графіками змінності</w:t>
      </w:r>
      <w:r w:rsidRPr="00AF3B08">
        <w:rPr>
          <w:rFonts w:ascii="Times New Roman" w:eastAsia="Times New Roman" w:hAnsi="Times New Roman" w:cs="Times New Roman"/>
          <w:sz w:val="24"/>
          <w:szCs w:val="24"/>
          <w:lang w:eastAsia="ru-RU"/>
        </w:rPr>
        <w:t>, які затвердж</w:t>
      </w:r>
      <w:r w:rsidRPr="00AF3B08">
        <w:rPr>
          <w:rFonts w:ascii="Times New Roman" w:eastAsia="Times New Roman" w:hAnsi="Times New Roman" w:cs="Times New Roman"/>
          <w:sz w:val="24"/>
          <w:szCs w:val="24"/>
          <w:lang w:val="uk-UA" w:eastAsia="ru-RU"/>
        </w:rPr>
        <w:t>ені</w:t>
      </w:r>
      <w:r w:rsidRPr="00AF3B08">
        <w:rPr>
          <w:rFonts w:ascii="Times New Roman" w:eastAsia="Times New Roman" w:hAnsi="Times New Roman" w:cs="Times New Roman"/>
          <w:sz w:val="24"/>
          <w:szCs w:val="24"/>
          <w:lang w:eastAsia="ru-RU"/>
        </w:rPr>
        <w:t xml:space="preserve"> керівник</w:t>
      </w:r>
      <w:r w:rsidRPr="00AF3B08">
        <w:rPr>
          <w:rFonts w:ascii="Times New Roman" w:eastAsia="Times New Roman" w:hAnsi="Times New Roman" w:cs="Times New Roman"/>
          <w:sz w:val="24"/>
          <w:szCs w:val="24"/>
          <w:lang w:val="uk-UA" w:eastAsia="ru-RU"/>
        </w:rPr>
        <w:t>ом</w:t>
      </w:r>
      <w:r w:rsidRPr="00AF3B08">
        <w:rPr>
          <w:rFonts w:ascii="Times New Roman" w:eastAsia="Times New Roman" w:hAnsi="Times New Roman" w:cs="Times New Roman"/>
          <w:sz w:val="24"/>
          <w:szCs w:val="24"/>
          <w:lang w:eastAsia="ru-RU"/>
        </w:rPr>
        <w:t xml:space="preserve">  закладу освіти  за погоджен</w:t>
      </w:r>
      <w:r w:rsidRPr="00AF3B08">
        <w:rPr>
          <w:rFonts w:ascii="Times New Roman" w:eastAsia="Times New Roman" w:hAnsi="Times New Roman" w:cs="Times New Roman"/>
          <w:sz w:val="24"/>
          <w:szCs w:val="24"/>
          <w:lang w:val="uk-UA" w:eastAsia="ru-RU"/>
        </w:rPr>
        <w:t>і</w:t>
      </w:r>
      <w:r w:rsidRPr="00AF3B08">
        <w:rPr>
          <w:rFonts w:ascii="Times New Roman" w:eastAsia="Times New Roman" w:hAnsi="Times New Roman" w:cs="Times New Roman"/>
          <w:sz w:val="24"/>
          <w:szCs w:val="24"/>
          <w:lang w:eastAsia="ru-RU"/>
        </w:rPr>
        <w:t xml:space="preserve"> з профспілковим комітетом закладу.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3.5. Робочий час вчителя включає час виконання педагогом: навчальної, виховної, методичної, організаційної роботи,  іншої педагогічної діяльності, передбаченої трудовим договором. Конкретний перелі</w:t>
      </w:r>
      <w:proofErr w:type="gramStart"/>
      <w:r w:rsidRPr="00AF3B08">
        <w:rPr>
          <w:rFonts w:ascii="Times New Roman" w:eastAsia="Times New Roman" w:hAnsi="Times New Roman" w:cs="Times New Roman"/>
          <w:sz w:val="24"/>
          <w:szCs w:val="24"/>
          <w:lang w:eastAsia="ru-RU"/>
        </w:rPr>
        <w:t>к</w:t>
      </w:r>
      <w:proofErr w:type="gramEnd"/>
      <w:r w:rsidRPr="00AF3B08">
        <w:rPr>
          <w:rFonts w:ascii="Times New Roman" w:eastAsia="Times New Roman" w:hAnsi="Times New Roman" w:cs="Times New Roman"/>
          <w:sz w:val="24"/>
          <w:szCs w:val="24"/>
          <w:lang w:eastAsia="ru-RU"/>
        </w:rPr>
        <w:t xml:space="preserve"> та обсяг видів робіт встановлюють трудовим договором відповідно до законодавства.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3.6. Нормованою частиною робочого часу педагогічного працівника є педагогічне навантаження, виконання якого регулюється розкладом уроків,</w:t>
      </w:r>
      <w:r w:rsidRPr="00AF3B08">
        <w:rPr>
          <w:rFonts w:ascii="Times New Roman" w:eastAsia="Times New Roman" w:hAnsi="Times New Roman" w:cs="Times New Roman"/>
          <w:sz w:val="24"/>
          <w:szCs w:val="24"/>
          <w:lang w:val="uk-UA" w:eastAsia="ru-RU"/>
        </w:rPr>
        <w:t xml:space="preserve"> </w:t>
      </w:r>
      <w:r w:rsidRPr="00AF3B08">
        <w:rPr>
          <w:rFonts w:ascii="Times New Roman" w:eastAsia="Times New Roman" w:hAnsi="Times New Roman" w:cs="Times New Roman"/>
          <w:sz w:val="24"/>
          <w:szCs w:val="24"/>
          <w:lang w:eastAsia="ru-RU"/>
        </w:rPr>
        <w:t>розкладом занять за індивідуальною формою навчання.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3.7. Педагогічне навантаження педагогічного працівника (час, призначений для здійснення  освітнього процесу) включає 18 навчальних годин протягом навчального тижня, що становлять тарифну ставку, а також інші види педагогічної діяльності, зокрема: класне керівництво, перевірка зошиті</w:t>
      </w:r>
      <w:proofErr w:type="gramStart"/>
      <w:r w:rsidRPr="00AF3B08">
        <w:rPr>
          <w:rFonts w:ascii="Times New Roman" w:eastAsia="Times New Roman" w:hAnsi="Times New Roman" w:cs="Times New Roman"/>
          <w:sz w:val="24"/>
          <w:szCs w:val="24"/>
          <w:lang w:eastAsia="ru-RU"/>
        </w:rPr>
        <w:t>в</w:t>
      </w:r>
      <w:proofErr w:type="gramEnd"/>
      <w:r w:rsidRPr="00AF3B08">
        <w:rPr>
          <w:rFonts w:ascii="Times New Roman" w:eastAsia="Times New Roman" w:hAnsi="Times New Roman" w:cs="Times New Roman"/>
          <w:sz w:val="24"/>
          <w:szCs w:val="24"/>
          <w:lang w:eastAsia="ru-RU"/>
        </w:rPr>
        <w:t>, завідування навчальними кабінетами тощо.</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3.8. Розподіл педагогічного навантаження </w:t>
      </w:r>
      <w:proofErr w:type="gramStart"/>
      <w:r w:rsidRPr="00AF3B08">
        <w:rPr>
          <w:rFonts w:ascii="Times New Roman" w:eastAsia="Times New Roman" w:hAnsi="Times New Roman" w:cs="Times New Roman"/>
          <w:sz w:val="24"/>
          <w:szCs w:val="24"/>
          <w:lang w:eastAsia="ru-RU"/>
        </w:rPr>
        <w:t>у</w:t>
      </w:r>
      <w:proofErr w:type="gramEnd"/>
      <w:r w:rsidRPr="00AF3B08">
        <w:rPr>
          <w:rFonts w:ascii="Times New Roman" w:eastAsia="Times New Roman" w:hAnsi="Times New Roman" w:cs="Times New Roman"/>
          <w:sz w:val="24"/>
          <w:szCs w:val="24"/>
          <w:lang w:eastAsia="ru-RU"/>
        </w:rPr>
        <w:t xml:space="preserve"> закладі освіти здійснюється його керівником. При цьому педагогічне навантаження вчителя закладу обсягом менше 18 годин встановлюється тільки за його згодою. Навчальне навантаження між   педагогічними працівниками розподіляється  директором закладу освіти  за погодженням з профспілковим комітетом залежно від кількості годин, передбачених навчальними планами, наявності відповідних педагогічних кадрів та інших конкретних умов, що склалися у закладі освіти  та </w:t>
      </w:r>
      <w:proofErr w:type="gramStart"/>
      <w:r w:rsidRPr="00AF3B08">
        <w:rPr>
          <w:rFonts w:ascii="Times New Roman" w:eastAsia="Times New Roman" w:hAnsi="Times New Roman" w:cs="Times New Roman"/>
          <w:sz w:val="24"/>
          <w:szCs w:val="24"/>
          <w:lang w:eastAsia="ru-RU"/>
        </w:rPr>
        <w:t>з обов</w:t>
      </w:r>
      <w:proofErr w:type="gramEnd"/>
      <w:r w:rsidRPr="00AF3B08">
        <w:rPr>
          <w:rFonts w:ascii="Times New Roman" w:eastAsia="Times New Roman" w:hAnsi="Times New Roman" w:cs="Times New Roman"/>
          <w:sz w:val="24"/>
          <w:szCs w:val="24"/>
          <w:lang w:eastAsia="ru-RU"/>
        </w:rPr>
        <w:t>’язковим дотриманням Кодексу законів про працю України.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3.9. Перерозподіл педагогічного навантаження протягом навчального року </w:t>
      </w:r>
      <w:proofErr w:type="gramStart"/>
      <w:r w:rsidRPr="00AF3B08">
        <w:rPr>
          <w:rFonts w:ascii="Times New Roman" w:eastAsia="Times New Roman" w:hAnsi="Times New Roman" w:cs="Times New Roman"/>
          <w:sz w:val="24"/>
          <w:szCs w:val="24"/>
          <w:lang w:eastAsia="ru-RU"/>
        </w:rPr>
        <w:t>допускається</w:t>
      </w:r>
      <w:proofErr w:type="gramEnd"/>
      <w:r w:rsidRPr="00AF3B08">
        <w:rPr>
          <w:rFonts w:ascii="Times New Roman" w:eastAsia="Times New Roman" w:hAnsi="Times New Roman" w:cs="Times New Roman"/>
          <w:sz w:val="24"/>
          <w:szCs w:val="24"/>
          <w:lang w:eastAsia="ru-RU"/>
        </w:rPr>
        <w:t xml:space="preserve">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lastRenderedPageBreak/>
        <w:t xml:space="preserve">3.10. При встановленні  педагогічним працівникам навчального навантаження на новий навчальний </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ік, як правило, застосовується  принцип наступності роботи, викладання предметів у класах, групах.</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3.11. Директор закладу освіти зобов’язаний довести до відома педагогічних працівників у кінці навчального року (до надання відпустки) обсяг їхнього педагогічного навантаження на наступний навчальний </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ік.</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3.1</w:t>
      </w:r>
      <w:r w:rsidRPr="00AF3B08">
        <w:rPr>
          <w:rFonts w:ascii="Times New Roman" w:eastAsia="Times New Roman" w:hAnsi="Times New Roman" w:cs="Times New Roman"/>
          <w:sz w:val="24"/>
          <w:szCs w:val="24"/>
          <w:lang w:val="uk-UA" w:eastAsia="ru-RU"/>
        </w:rPr>
        <w:t>2</w:t>
      </w:r>
      <w:r w:rsidRPr="00AF3B08">
        <w:rPr>
          <w:rFonts w:ascii="Times New Roman" w:eastAsia="Times New Roman" w:hAnsi="Times New Roman" w:cs="Times New Roman"/>
          <w:sz w:val="24"/>
          <w:szCs w:val="24"/>
          <w:lang w:eastAsia="ru-RU"/>
        </w:rPr>
        <w:t xml:space="preserve">.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 час канікул, що не збігаються з черговою відпусткою, педагогічні працівники залучаються до педагогічної та організаційної роботи в межах їх робочого часу з урахуванням усіх оплачуваних видів педагогічної діяльності, що не перевищує їхнього навчального навантаження до початку канікул.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3.1</w:t>
      </w:r>
      <w:r w:rsidRPr="00AF3B08">
        <w:rPr>
          <w:rFonts w:ascii="Times New Roman" w:eastAsia="Times New Roman" w:hAnsi="Times New Roman" w:cs="Times New Roman"/>
          <w:sz w:val="24"/>
          <w:szCs w:val="24"/>
          <w:lang w:val="uk-UA" w:eastAsia="ru-RU"/>
        </w:rPr>
        <w:t>3</w:t>
      </w:r>
      <w:r w:rsidRPr="00AF3B08">
        <w:rPr>
          <w:rFonts w:ascii="Times New Roman" w:eastAsia="Times New Roman" w:hAnsi="Times New Roman" w:cs="Times New Roman"/>
          <w:sz w:val="24"/>
          <w:szCs w:val="24"/>
          <w:lang w:eastAsia="ru-RU"/>
        </w:rPr>
        <w:t xml:space="preserve">. Тривалість робочої години педагогічного працівника  встановлюються виходячи із витрат робочого часу </w:t>
      </w:r>
      <w:proofErr w:type="gramStart"/>
      <w:r w:rsidRPr="00AF3B08">
        <w:rPr>
          <w:rFonts w:ascii="Times New Roman" w:eastAsia="Times New Roman" w:hAnsi="Times New Roman" w:cs="Times New Roman"/>
          <w:sz w:val="24"/>
          <w:szCs w:val="24"/>
          <w:lang w:eastAsia="ru-RU"/>
        </w:rPr>
        <w:t>в</w:t>
      </w:r>
      <w:proofErr w:type="gramEnd"/>
      <w:r w:rsidRPr="00AF3B08">
        <w:rPr>
          <w:rFonts w:ascii="Times New Roman" w:eastAsia="Times New Roman" w:hAnsi="Times New Roman" w:cs="Times New Roman"/>
          <w:sz w:val="24"/>
          <w:szCs w:val="24"/>
          <w:lang w:eastAsia="ru-RU"/>
        </w:rPr>
        <w:t xml:space="preserve"> </w:t>
      </w:r>
      <w:proofErr w:type="gramStart"/>
      <w:r w:rsidRPr="00AF3B08">
        <w:rPr>
          <w:rFonts w:ascii="Times New Roman" w:eastAsia="Times New Roman" w:hAnsi="Times New Roman" w:cs="Times New Roman"/>
          <w:sz w:val="24"/>
          <w:szCs w:val="24"/>
          <w:lang w:eastAsia="ru-RU"/>
        </w:rPr>
        <w:t>астроном</w:t>
      </w:r>
      <w:proofErr w:type="gramEnd"/>
      <w:r w:rsidRPr="00AF3B08">
        <w:rPr>
          <w:rFonts w:ascii="Times New Roman" w:eastAsia="Times New Roman" w:hAnsi="Times New Roman" w:cs="Times New Roman"/>
          <w:sz w:val="24"/>
          <w:szCs w:val="24"/>
          <w:lang w:eastAsia="ru-RU"/>
        </w:rPr>
        <w:t xml:space="preserve">ічних годинах (60 хв.). Короткі перерви </w:t>
      </w:r>
      <w:proofErr w:type="gramStart"/>
      <w:r w:rsidRPr="00AF3B08">
        <w:rPr>
          <w:rFonts w:ascii="Times New Roman" w:eastAsia="Times New Roman" w:hAnsi="Times New Roman" w:cs="Times New Roman"/>
          <w:sz w:val="24"/>
          <w:szCs w:val="24"/>
          <w:lang w:eastAsia="ru-RU"/>
        </w:rPr>
        <w:t>м</w:t>
      </w:r>
      <w:proofErr w:type="gramEnd"/>
      <w:r w:rsidRPr="00AF3B08">
        <w:rPr>
          <w:rFonts w:ascii="Times New Roman" w:eastAsia="Times New Roman" w:hAnsi="Times New Roman" w:cs="Times New Roman"/>
          <w:sz w:val="24"/>
          <w:szCs w:val="24"/>
          <w:lang w:eastAsia="ru-RU"/>
        </w:rPr>
        <w:t>іж уроками є робочим часом педагогічного працівника.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3.1</w:t>
      </w:r>
      <w:r w:rsidRPr="00AF3B08">
        <w:rPr>
          <w:rFonts w:ascii="Times New Roman" w:eastAsia="Times New Roman" w:hAnsi="Times New Roman" w:cs="Times New Roman"/>
          <w:sz w:val="24"/>
          <w:szCs w:val="24"/>
          <w:lang w:val="uk-UA" w:eastAsia="ru-RU"/>
        </w:rPr>
        <w:t>4</w:t>
      </w:r>
      <w:r w:rsidRPr="00AF3B08">
        <w:rPr>
          <w:rFonts w:ascii="Times New Roman" w:eastAsia="Times New Roman" w:hAnsi="Times New Roman" w:cs="Times New Roman"/>
          <w:sz w:val="24"/>
          <w:szCs w:val="24"/>
          <w:lang w:eastAsia="ru-RU"/>
        </w:rPr>
        <w:t xml:space="preserve">.У межах робочого дня педагогічні працівники закладу освіти виконують всі інші види навчально-методичної та виховної роботи, передбаченої посадовими обов’язками, а саме: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ідготовчу, методичну, організаційно-педагогічну та іншу роботу, виконання обов’язків класного керівника, індивідуальну роботу з учнями, роботу з батьками тощо.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eastAsia="ru-RU"/>
        </w:rPr>
        <w:t>3.1</w:t>
      </w: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 xml:space="preserve">. Класний керівник призначається наказом директора закладу освіти строком на 1 </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ік. Класний керівник  перебуває в закладі освіти  до завершення навчального дня його класу.</w:t>
      </w:r>
      <w:r w:rsidRPr="00AF3B08">
        <w:rPr>
          <w:rFonts w:ascii="Times New Roman" w:eastAsia="Times New Roman" w:hAnsi="Times New Roman" w:cs="Times New Roman"/>
          <w:sz w:val="24"/>
          <w:szCs w:val="24"/>
          <w:lang w:val="uk-UA" w:eastAsia="ru-RU"/>
        </w:rPr>
        <w:t xml:space="preserve"> Також, класні керівники зобов’язані брати участь у кожному конкурсі, які </w:t>
      </w:r>
      <w:r w:rsidRPr="00AF3B08">
        <w:rPr>
          <w:rFonts w:ascii="Times New Roman" w:eastAsia="Times New Roman" w:hAnsi="Times New Roman" w:cs="Times New Roman"/>
          <w:b/>
          <w:sz w:val="24"/>
          <w:szCs w:val="24"/>
          <w:lang w:val="uk-UA" w:eastAsia="ru-RU"/>
        </w:rPr>
        <w:t>вказані у річному виховному плані закладу.</w:t>
      </w:r>
      <w:r w:rsidRPr="00AF3B08">
        <w:rPr>
          <w:rFonts w:ascii="Times New Roman" w:eastAsia="Times New Roman" w:hAnsi="Times New Roman" w:cs="Times New Roman"/>
          <w:sz w:val="24"/>
          <w:szCs w:val="24"/>
          <w:lang w:eastAsia="ru-RU"/>
        </w:rPr>
        <w:t xml:space="preserve">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Класний керівник несе відповідальність за  ведення документації класного керівника, класного журналу та особових справ учнів, проводить індивідуальну виховну роботу, забезпечує зв’язок з батьками.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Зміни  до записів у класних журналах, а саме: зарахування та вибуття учнів, зміна </w:t>
      </w:r>
      <w:proofErr w:type="gramStart"/>
      <w:r w:rsidRPr="00AF3B08">
        <w:rPr>
          <w:rFonts w:ascii="Times New Roman" w:eastAsia="Times New Roman" w:hAnsi="Times New Roman" w:cs="Times New Roman"/>
          <w:sz w:val="24"/>
          <w:szCs w:val="24"/>
          <w:lang w:eastAsia="ru-RU"/>
        </w:rPr>
        <w:t>пр</w:t>
      </w:r>
      <w:proofErr w:type="gramEnd"/>
      <w:r w:rsidRPr="00AF3B08">
        <w:rPr>
          <w:rFonts w:ascii="Times New Roman" w:eastAsia="Times New Roman" w:hAnsi="Times New Roman" w:cs="Times New Roman"/>
          <w:sz w:val="24"/>
          <w:szCs w:val="24"/>
          <w:lang w:eastAsia="ru-RU"/>
        </w:rPr>
        <w:t>ізвища, імені тощо вносить класний керівник на підставі наказу по школі   із зазначенням його номера та дати видання.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3.1</w:t>
      </w:r>
      <w:r w:rsidRPr="00AF3B08">
        <w:rPr>
          <w:rFonts w:ascii="Times New Roman" w:eastAsia="Times New Roman" w:hAnsi="Times New Roman" w:cs="Times New Roman"/>
          <w:sz w:val="24"/>
          <w:szCs w:val="24"/>
          <w:lang w:val="uk-UA" w:eastAsia="ru-RU"/>
        </w:rPr>
        <w:t>6</w:t>
      </w:r>
      <w:r w:rsidRPr="00AF3B08">
        <w:rPr>
          <w:rFonts w:ascii="Times New Roman" w:eastAsia="Times New Roman" w:hAnsi="Times New Roman" w:cs="Times New Roman"/>
          <w:sz w:val="24"/>
          <w:szCs w:val="24"/>
          <w:lang w:eastAsia="ru-RU"/>
        </w:rPr>
        <w:t>. Розрахунок робочого часу педагогічного праці</w:t>
      </w:r>
      <w:proofErr w:type="gramStart"/>
      <w:r w:rsidRPr="00AF3B08">
        <w:rPr>
          <w:rFonts w:ascii="Times New Roman" w:eastAsia="Times New Roman" w:hAnsi="Times New Roman" w:cs="Times New Roman"/>
          <w:sz w:val="24"/>
          <w:szCs w:val="24"/>
          <w:lang w:eastAsia="ru-RU"/>
        </w:rPr>
        <w:t>вника в</w:t>
      </w:r>
      <w:proofErr w:type="gramEnd"/>
      <w:r w:rsidRPr="00AF3B08">
        <w:rPr>
          <w:rFonts w:ascii="Times New Roman" w:eastAsia="Times New Roman" w:hAnsi="Times New Roman" w:cs="Times New Roman"/>
          <w:sz w:val="24"/>
          <w:szCs w:val="24"/>
          <w:lang w:eastAsia="ru-RU"/>
        </w:rPr>
        <w:t xml:space="preserve"> канікулярний період здійснюється з урахуванням годин педагогічного навантаження та всіх  оплачуваних видів педагогічної діяльності у відсотковому відношенні до тарифної ставки  за формулою:</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 xml:space="preserve"> (робочий час працівника) = Т (тижневе навантаження)+К (класне керівництво)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w:t>
      </w:r>
      <w:r w:rsidRPr="00AF3B08">
        <w:rPr>
          <w:rFonts w:ascii="Times New Roman" w:eastAsia="Times New Roman" w:hAnsi="Times New Roman" w:cs="Times New Roman"/>
          <w:sz w:val="24"/>
          <w:szCs w:val="24"/>
          <w:lang w:val="uk-UA" w:eastAsia="ru-RU"/>
        </w:rPr>
        <w:t>17</w:t>
      </w:r>
      <w:r w:rsidRPr="00AF3B08">
        <w:rPr>
          <w:rFonts w:ascii="Times New Roman" w:eastAsia="Times New Roman" w:hAnsi="Times New Roman" w:cs="Times New Roman"/>
          <w:sz w:val="24"/>
          <w:szCs w:val="24"/>
          <w:lang w:eastAsia="ru-RU"/>
        </w:rPr>
        <w:t xml:space="preserve">. Учитель певного навчального предмета несе відповідальність за якість та результативність  освітнього процесу з свого предмета, організовує позакласну роботу з предмета, проводить індивідуальну роботу </w:t>
      </w:r>
      <w:r w:rsidRPr="00AF3B08">
        <w:rPr>
          <w:rFonts w:ascii="Times New Roman" w:eastAsia="Times New Roman" w:hAnsi="Times New Roman" w:cs="Times New Roman"/>
          <w:sz w:val="24"/>
          <w:szCs w:val="24"/>
          <w:lang w:val="uk-UA" w:eastAsia="ru-RU"/>
        </w:rPr>
        <w:t>з учнями</w:t>
      </w:r>
      <w:r w:rsidRPr="00AF3B08">
        <w:rPr>
          <w:rFonts w:ascii="Times New Roman" w:eastAsia="Times New Roman" w:hAnsi="Times New Roman" w:cs="Times New Roman"/>
          <w:sz w:val="24"/>
          <w:szCs w:val="24"/>
          <w:lang w:eastAsia="ru-RU"/>
        </w:rPr>
        <w:t>, бере участь у методичній роботі, є членом педагогічної ради</w:t>
      </w:r>
      <w:r w:rsidRPr="00AF3B08">
        <w:rPr>
          <w:rFonts w:ascii="Times New Roman" w:eastAsia="Times New Roman" w:hAnsi="Times New Roman" w:cs="Times New Roman"/>
          <w:sz w:val="24"/>
          <w:szCs w:val="24"/>
          <w:lang w:val="uk-UA" w:eastAsia="ru-RU"/>
        </w:rPr>
        <w:t>, будує індивідуальну навчальну траєкторію, бере участь у створенні І</w:t>
      </w:r>
      <w:proofErr w:type="gramStart"/>
      <w:r w:rsidRPr="00AF3B08">
        <w:rPr>
          <w:rFonts w:ascii="Times New Roman" w:eastAsia="Times New Roman" w:hAnsi="Times New Roman" w:cs="Times New Roman"/>
          <w:sz w:val="24"/>
          <w:szCs w:val="24"/>
          <w:lang w:val="uk-UA" w:eastAsia="ru-RU"/>
        </w:rPr>
        <w:t>ПР</w:t>
      </w:r>
      <w:proofErr w:type="gramEnd"/>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 xml:space="preserve"> Організація робочого часу та вимоги до здобувачів освіти та педагогічних працівників </w:t>
      </w:r>
      <w:proofErr w:type="gramStart"/>
      <w:r w:rsidRPr="00AF3B08">
        <w:rPr>
          <w:rFonts w:ascii="Times New Roman" w:eastAsia="Times New Roman" w:hAnsi="Times New Roman" w:cs="Times New Roman"/>
          <w:b/>
          <w:bCs/>
          <w:sz w:val="24"/>
          <w:szCs w:val="24"/>
          <w:lang w:eastAsia="ru-RU"/>
        </w:rPr>
        <w:t>в</w:t>
      </w:r>
      <w:proofErr w:type="gramEnd"/>
      <w:r w:rsidRPr="00AF3B08">
        <w:rPr>
          <w:rFonts w:ascii="Times New Roman" w:eastAsia="Times New Roman" w:hAnsi="Times New Roman" w:cs="Times New Roman"/>
          <w:b/>
          <w:bCs/>
          <w:sz w:val="24"/>
          <w:szCs w:val="24"/>
          <w:lang w:eastAsia="ru-RU"/>
        </w:rPr>
        <w:t xml:space="preserve"> закладі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eastAsia="ru-RU"/>
        </w:rPr>
        <w:lastRenderedPageBreak/>
        <w:t>3.</w:t>
      </w:r>
      <w:r w:rsidRPr="00AF3B08">
        <w:rPr>
          <w:rFonts w:ascii="Times New Roman" w:eastAsia="Times New Roman" w:hAnsi="Times New Roman" w:cs="Times New Roman"/>
          <w:sz w:val="24"/>
          <w:szCs w:val="24"/>
          <w:lang w:val="uk-UA" w:eastAsia="ru-RU"/>
        </w:rPr>
        <w:t>18</w:t>
      </w:r>
      <w:proofErr w:type="gramStart"/>
      <w:r w:rsidRPr="00AF3B08">
        <w:rPr>
          <w:rFonts w:ascii="Times New Roman" w:eastAsia="Times New Roman" w:hAnsi="Times New Roman" w:cs="Times New Roman"/>
          <w:sz w:val="24"/>
          <w:szCs w:val="24"/>
          <w:lang w:eastAsia="ru-RU"/>
        </w:rPr>
        <w:t xml:space="preserve"> </w:t>
      </w:r>
      <w:r w:rsidRPr="00AF3B08">
        <w:rPr>
          <w:rFonts w:ascii="Times New Roman" w:eastAsia="Times New Roman" w:hAnsi="Times New Roman" w:cs="Times New Roman"/>
          <w:sz w:val="24"/>
          <w:szCs w:val="24"/>
          <w:lang w:val="uk-UA" w:eastAsia="ru-RU"/>
        </w:rPr>
        <w:t xml:space="preserve"> В</w:t>
      </w:r>
      <w:proofErr w:type="gramEnd"/>
      <w:r w:rsidRPr="00AF3B08">
        <w:rPr>
          <w:rFonts w:ascii="Times New Roman" w:eastAsia="Times New Roman" w:hAnsi="Times New Roman" w:cs="Times New Roman"/>
          <w:sz w:val="24"/>
          <w:szCs w:val="24"/>
          <w:lang w:val="uk-UA" w:eastAsia="ru-RU"/>
        </w:rPr>
        <w:t xml:space="preserve"> умовах змішаного навчання вчителі повинні: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при очному навчанні  за 15 хвилин до початку робочого дня бути робочому місці;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при дистанційному навчанні дозволяється проводити уроки з дому, при наявності відповідної заяви.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 xml:space="preserve">3.19. Класним керівникам та іншим педагогічним працівникам забороняється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відпускати учнів з уроків на різні заходи ( репетиції, змагання) без дозволу адміністрації школи та погодження з батьками.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У разі захворювання учня класний керівник повідомляє адміністрацію та відпускає учня зі школи у супроводі батьків або, за їх згодою, інших членів родини або медичного працівника.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3.2</w:t>
      </w:r>
      <w:r w:rsidRPr="00AF3B08">
        <w:rPr>
          <w:rFonts w:ascii="Times New Roman" w:eastAsia="Times New Roman" w:hAnsi="Times New Roman" w:cs="Times New Roman"/>
          <w:sz w:val="24"/>
          <w:szCs w:val="24"/>
          <w:lang w:val="uk-UA" w:eastAsia="ru-RU"/>
        </w:rPr>
        <w:t>0</w:t>
      </w:r>
      <w:r w:rsidRPr="00AF3B08">
        <w:rPr>
          <w:rFonts w:ascii="Times New Roman" w:eastAsia="Times New Roman" w:hAnsi="Times New Roman" w:cs="Times New Roman"/>
          <w:sz w:val="24"/>
          <w:szCs w:val="24"/>
          <w:lang w:eastAsia="ru-RU"/>
        </w:rPr>
        <w:t xml:space="preserve">.Класні приміщання закріплюються за класами на 1 навчальний </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ік. За збереження навчального кабінету і обладнання, що в ньому знаходиться, несе  матеріальну відповідальність класний керівник.</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w:t>
      </w:r>
      <w:r w:rsidRPr="00AF3B08">
        <w:rPr>
          <w:rFonts w:ascii="Times New Roman" w:eastAsia="Times New Roman" w:hAnsi="Times New Roman" w:cs="Times New Roman"/>
          <w:sz w:val="24"/>
          <w:szCs w:val="24"/>
          <w:lang w:val="uk-UA" w:eastAsia="ru-RU"/>
        </w:rPr>
        <w:t>21</w:t>
      </w:r>
      <w:r w:rsidRPr="00AF3B08">
        <w:rPr>
          <w:rFonts w:ascii="Times New Roman" w:eastAsia="Times New Roman" w:hAnsi="Times New Roman" w:cs="Times New Roman"/>
          <w:sz w:val="24"/>
          <w:szCs w:val="24"/>
          <w:lang w:eastAsia="ru-RU"/>
        </w:rPr>
        <w:t>. Сторонні особи не допускаються на уроки без дозволу директора.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eastAsia="ru-RU"/>
        </w:rPr>
        <w:t>3.</w:t>
      </w:r>
      <w:r w:rsidRPr="00AF3B08">
        <w:rPr>
          <w:rFonts w:ascii="Times New Roman" w:eastAsia="Times New Roman" w:hAnsi="Times New Roman" w:cs="Times New Roman"/>
          <w:sz w:val="24"/>
          <w:szCs w:val="24"/>
          <w:lang w:val="uk-UA" w:eastAsia="ru-RU"/>
        </w:rPr>
        <w:t>22</w:t>
      </w:r>
      <w:r w:rsidRPr="00AF3B08">
        <w:rPr>
          <w:rFonts w:ascii="Times New Roman" w:eastAsia="Times New Roman" w:hAnsi="Times New Roman" w:cs="Times New Roman"/>
          <w:sz w:val="24"/>
          <w:szCs w:val="24"/>
          <w:lang w:eastAsia="ru-RU"/>
        </w:rPr>
        <w:t xml:space="preserve">. Вихід на роботу вчителя, вихователя  та інших працівників закладу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ісля хвороби можливий за наявності лікарняного листка</w:t>
      </w:r>
      <w:r w:rsidRPr="00AF3B08">
        <w:rPr>
          <w:rFonts w:ascii="Times New Roman" w:eastAsia="Times New Roman" w:hAnsi="Times New Roman" w:cs="Times New Roman"/>
          <w:sz w:val="24"/>
          <w:szCs w:val="24"/>
          <w:lang w:val="uk-UA" w:eastAsia="ru-RU"/>
        </w:rPr>
        <w:t>.</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val="uk-UA" w:eastAsia="ru-RU"/>
        </w:rPr>
        <w:t xml:space="preserve">3.23. У разі відсутності педагога або іншого працівника закладу освіти керівник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 xml:space="preserve">терміново вживає </w:t>
      </w: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заходів щодо його заміни іншим педагогом чи працівником.</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w:t>
      </w:r>
      <w:r w:rsidRPr="00AF3B08">
        <w:rPr>
          <w:rFonts w:ascii="Times New Roman" w:eastAsia="Times New Roman" w:hAnsi="Times New Roman" w:cs="Times New Roman"/>
          <w:sz w:val="24"/>
          <w:szCs w:val="24"/>
          <w:lang w:val="uk-UA" w:eastAsia="ru-RU"/>
        </w:rPr>
        <w:t>24</w:t>
      </w:r>
      <w:r w:rsidRPr="00AF3B08">
        <w:rPr>
          <w:rFonts w:ascii="Times New Roman" w:eastAsia="Times New Roman" w:hAnsi="Times New Roman" w:cs="Times New Roman"/>
          <w:sz w:val="24"/>
          <w:szCs w:val="24"/>
          <w:lang w:eastAsia="ru-RU"/>
        </w:rPr>
        <w:t xml:space="preserve">. Забороняється проводити заміну уроків за домовленістю між учителями без дозволу </w:t>
      </w:r>
      <w:proofErr w:type="gramStart"/>
      <w:r w:rsidRPr="00AF3B08">
        <w:rPr>
          <w:rFonts w:ascii="Times New Roman" w:eastAsia="Times New Roman" w:hAnsi="Times New Roman" w:cs="Times New Roman"/>
          <w:sz w:val="24"/>
          <w:szCs w:val="24"/>
          <w:lang w:eastAsia="ru-RU"/>
        </w:rPr>
        <w:t>адм</w:t>
      </w:r>
      <w:proofErr w:type="gramEnd"/>
      <w:r w:rsidRPr="00AF3B08">
        <w:rPr>
          <w:rFonts w:ascii="Times New Roman" w:eastAsia="Times New Roman" w:hAnsi="Times New Roman" w:cs="Times New Roman"/>
          <w:sz w:val="24"/>
          <w:szCs w:val="24"/>
          <w:lang w:eastAsia="ru-RU"/>
        </w:rPr>
        <w:t>іністрації школи.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3.</w:t>
      </w:r>
      <w:r w:rsidRPr="00AF3B08">
        <w:rPr>
          <w:rFonts w:ascii="Times New Roman" w:eastAsia="Times New Roman" w:hAnsi="Times New Roman" w:cs="Times New Roman"/>
          <w:sz w:val="24"/>
          <w:szCs w:val="24"/>
          <w:lang w:val="uk-UA" w:eastAsia="ru-RU"/>
        </w:rPr>
        <w:t>25</w:t>
      </w:r>
      <w:r w:rsidRPr="00AF3B08">
        <w:rPr>
          <w:rFonts w:ascii="Times New Roman" w:eastAsia="Times New Roman" w:hAnsi="Times New Roman" w:cs="Times New Roman"/>
          <w:sz w:val="24"/>
          <w:szCs w:val="24"/>
          <w:lang w:eastAsia="ru-RU"/>
        </w:rPr>
        <w:t xml:space="preserve">. Надурочна робота та робота у вихідні та святкові дні не </w:t>
      </w:r>
      <w:proofErr w:type="gramStart"/>
      <w:r w:rsidRPr="00AF3B08">
        <w:rPr>
          <w:rFonts w:ascii="Times New Roman" w:eastAsia="Times New Roman" w:hAnsi="Times New Roman" w:cs="Times New Roman"/>
          <w:sz w:val="24"/>
          <w:szCs w:val="24"/>
          <w:lang w:eastAsia="ru-RU"/>
        </w:rPr>
        <w:t>допускається</w:t>
      </w:r>
      <w:proofErr w:type="gramEnd"/>
      <w:r w:rsidRPr="00AF3B08">
        <w:rPr>
          <w:rFonts w:ascii="Times New Roman" w:eastAsia="Times New Roman" w:hAnsi="Times New Roman" w:cs="Times New Roman"/>
          <w:sz w:val="24"/>
          <w:szCs w:val="24"/>
          <w:lang w:eastAsia="ru-RU"/>
        </w:rPr>
        <w:t>.</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засновника або уповноваженого ним органу</w:t>
      </w:r>
      <w:proofErr w:type="gramStart"/>
      <w:r w:rsidRPr="00AF3B08">
        <w:rPr>
          <w:rFonts w:ascii="Times New Roman" w:eastAsia="Times New Roman" w:hAnsi="Times New Roman" w:cs="Times New Roman"/>
          <w:sz w:val="24"/>
          <w:szCs w:val="24"/>
          <w:lang w:eastAsia="ru-RU"/>
        </w:rPr>
        <w:t xml:space="preserve"> ,</w:t>
      </w:r>
      <w:proofErr w:type="gramEnd"/>
      <w:r w:rsidRPr="00AF3B08">
        <w:rPr>
          <w:rFonts w:ascii="Times New Roman" w:eastAsia="Times New Roman" w:hAnsi="Times New Roman" w:cs="Times New Roman"/>
          <w:sz w:val="24"/>
          <w:szCs w:val="24"/>
          <w:lang w:eastAsia="ru-RU"/>
        </w:rPr>
        <w:t xml:space="preserve"> директора закладу освіти за погодженням з  профспілковим комітетом. Робота у вихідний день може компенсуватися за погодженням сторін наданням іншого дня відпочинку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 час канікул 3.44.  </w:t>
      </w:r>
      <w:proofErr w:type="gramStart"/>
      <w:r w:rsidRPr="00AF3B08">
        <w:rPr>
          <w:rFonts w:ascii="Times New Roman" w:eastAsia="Times New Roman" w:hAnsi="Times New Roman" w:cs="Times New Roman"/>
          <w:sz w:val="24"/>
          <w:szCs w:val="24"/>
          <w:lang w:eastAsia="ru-RU"/>
        </w:rPr>
        <w:t>До чергування у вихідні і святкові дні не залучаються вагітні жінки і матері, які мають дітей віком до 3-х років. Жінки, які мають дітей з особливими освітніми потребами  або дітей віком від трьох до чотирнадцяти років, не можуть залучатись до чергування у вихідні і святкові дні без їх</w:t>
      </w:r>
      <w:proofErr w:type="gramEnd"/>
      <w:r w:rsidRPr="00AF3B08">
        <w:rPr>
          <w:rFonts w:ascii="Times New Roman" w:eastAsia="Times New Roman" w:hAnsi="Times New Roman" w:cs="Times New Roman"/>
          <w:sz w:val="24"/>
          <w:szCs w:val="24"/>
          <w:lang w:eastAsia="ru-RU"/>
        </w:rPr>
        <w:t xml:space="preserve"> згоди.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3.45. </w:t>
      </w:r>
      <w:proofErr w:type="gramStart"/>
      <w:r w:rsidRPr="00AF3B08">
        <w:rPr>
          <w:rFonts w:ascii="Times New Roman" w:eastAsia="Times New Roman" w:hAnsi="Times New Roman" w:cs="Times New Roman"/>
          <w:sz w:val="24"/>
          <w:szCs w:val="24"/>
          <w:lang w:eastAsia="ru-RU"/>
        </w:rPr>
        <w:t>У</w:t>
      </w:r>
      <w:proofErr w:type="gramEnd"/>
      <w:r w:rsidRPr="00AF3B08">
        <w:rPr>
          <w:rFonts w:ascii="Times New Roman" w:eastAsia="Times New Roman" w:hAnsi="Times New Roman" w:cs="Times New Roman"/>
          <w:sz w:val="24"/>
          <w:szCs w:val="24"/>
          <w:lang w:eastAsia="ru-RU"/>
        </w:rPr>
        <w:t xml:space="preserve"> </w:t>
      </w:r>
      <w:proofErr w:type="gramStart"/>
      <w:r w:rsidRPr="00AF3B08">
        <w:rPr>
          <w:rFonts w:ascii="Times New Roman" w:eastAsia="Times New Roman" w:hAnsi="Times New Roman" w:cs="Times New Roman"/>
          <w:sz w:val="24"/>
          <w:szCs w:val="24"/>
          <w:lang w:eastAsia="ru-RU"/>
        </w:rPr>
        <w:t>заклад</w:t>
      </w:r>
      <w:proofErr w:type="gramEnd"/>
      <w:r w:rsidRPr="00AF3B08">
        <w:rPr>
          <w:rFonts w:ascii="Times New Roman" w:eastAsia="Times New Roman" w:hAnsi="Times New Roman" w:cs="Times New Roman"/>
          <w:sz w:val="24"/>
          <w:szCs w:val="24"/>
          <w:lang w:eastAsia="ru-RU"/>
        </w:rPr>
        <w:t xml:space="preserve">і освіти здійснюються всі види внутрішнього контролю за станом освітнього процесу відповідно до затвердженої педагогічною радою та  наказом директора внутрішньої системи забезпечення якості освіти.  Педагоги не можуть ухилятися від  контролю чи перешкоджати </w:t>
      </w:r>
      <w:proofErr w:type="gramStart"/>
      <w:r w:rsidRPr="00AF3B08">
        <w:rPr>
          <w:rFonts w:ascii="Times New Roman" w:eastAsia="Times New Roman" w:hAnsi="Times New Roman" w:cs="Times New Roman"/>
          <w:sz w:val="24"/>
          <w:szCs w:val="24"/>
          <w:lang w:eastAsia="ru-RU"/>
        </w:rPr>
        <w:t>адм</w:t>
      </w:r>
      <w:proofErr w:type="gramEnd"/>
      <w:r w:rsidRPr="00AF3B08">
        <w:rPr>
          <w:rFonts w:ascii="Times New Roman" w:eastAsia="Times New Roman" w:hAnsi="Times New Roman" w:cs="Times New Roman"/>
          <w:sz w:val="24"/>
          <w:szCs w:val="24"/>
          <w:lang w:eastAsia="ru-RU"/>
        </w:rPr>
        <w:t>іністрації здійснювати процедури, передбачені  внутрішньою системою забезпечення якості освіти.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 xml:space="preserve">ІV.  Обов’язки </w:t>
      </w:r>
      <w:proofErr w:type="gramStart"/>
      <w:r w:rsidRPr="00AF3B08">
        <w:rPr>
          <w:rFonts w:ascii="Times New Roman" w:eastAsia="Times New Roman" w:hAnsi="Times New Roman" w:cs="Times New Roman"/>
          <w:b/>
          <w:bCs/>
          <w:sz w:val="24"/>
          <w:szCs w:val="24"/>
          <w:lang w:eastAsia="ru-RU"/>
        </w:rPr>
        <w:t>адм</w:t>
      </w:r>
      <w:proofErr w:type="gramEnd"/>
      <w:r w:rsidRPr="00AF3B08">
        <w:rPr>
          <w:rFonts w:ascii="Times New Roman" w:eastAsia="Times New Roman" w:hAnsi="Times New Roman" w:cs="Times New Roman"/>
          <w:b/>
          <w:bCs/>
          <w:sz w:val="24"/>
          <w:szCs w:val="24"/>
          <w:lang w:eastAsia="ru-RU"/>
        </w:rPr>
        <w:t>іністрації закладу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4.1. Директор та члени </w:t>
      </w:r>
      <w:proofErr w:type="gramStart"/>
      <w:r w:rsidRPr="00AF3B08">
        <w:rPr>
          <w:rFonts w:ascii="Times New Roman" w:eastAsia="Times New Roman" w:hAnsi="Times New Roman" w:cs="Times New Roman"/>
          <w:sz w:val="24"/>
          <w:szCs w:val="24"/>
          <w:lang w:eastAsia="ru-RU"/>
        </w:rPr>
        <w:t>адм</w:t>
      </w:r>
      <w:proofErr w:type="gramEnd"/>
      <w:r w:rsidRPr="00AF3B08">
        <w:rPr>
          <w:rFonts w:ascii="Times New Roman" w:eastAsia="Times New Roman" w:hAnsi="Times New Roman" w:cs="Times New Roman"/>
          <w:sz w:val="24"/>
          <w:szCs w:val="24"/>
          <w:lang w:eastAsia="ru-RU"/>
        </w:rPr>
        <w:t>іністрації   закладу  освіти зобов’язані: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lastRenderedPageBreak/>
        <w:t xml:space="preserve">– забезпечити необхідні умови для проведення  освітнього  процесу на </w:t>
      </w:r>
      <w:proofErr w:type="gramStart"/>
      <w:r w:rsidRPr="00AF3B08">
        <w:rPr>
          <w:rFonts w:ascii="Times New Roman" w:eastAsia="Times New Roman" w:hAnsi="Times New Roman" w:cs="Times New Roman"/>
          <w:sz w:val="24"/>
          <w:szCs w:val="24"/>
          <w:lang w:eastAsia="ru-RU"/>
        </w:rPr>
        <w:t>р</w:t>
      </w:r>
      <w:proofErr w:type="gramEnd"/>
      <w:r w:rsidRPr="00AF3B08">
        <w:rPr>
          <w:rFonts w:ascii="Times New Roman" w:eastAsia="Times New Roman" w:hAnsi="Times New Roman" w:cs="Times New Roman"/>
          <w:sz w:val="24"/>
          <w:szCs w:val="24"/>
          <w:lang w:eastAsia="ru-RU"/>
        </w:rPr>
        <w:t>івні  державних стандартів якості освіти та  ефективної роботи педагогічних та інших працівників закладу освіти відповідно до їхньої спеціальності чи кваліфікації;</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визначити педагогічним працівникам робочі місця, своєчасно доводити до їх відома розклад занять, забезпечувати їх необхідними засобами роботи;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удосконалювати  освітній  процес, упроваджувати в практику кращий досвід роботи, пропозиції педагогічних та інших працівників, спрямовані на поліпшення роботи закладу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 доводити </w:t>
      </w:r>
      <w:proofErr w:type="gramStart"/>
      <w:r w:rsidRPr="00AF3B08">
        <w:rPr>
          <w:rFonts w:ascii="Times New Roman" w:eastAsia="Times New Roman" w:hAnsi="Times New Roman" w:cs="Times New Roman"/>
          <w:sz w:val="24"/>
          <w:szCs w:val="24"/>
          <w:lang w:eastAsia="ru-RU"/>
        </w:rPr>
        <w:t>до</w:t>
      </w:r>
      <w:proofErr w:type="gramEnd"/>
      <w:r w:rsidRPr="00AF3B08">
        <w:rPr>
          <w:rFonts w:ascii="Times New Roman" w:eastAsia="Times New Roman" w:hAnsi="Times New Roman" w:cs="Times New Roman"/>
          <w:sz w:val="24"/>
          <w:szCs w:val="24"/>
          <w:lang w:eastAsia="ru-RU"/>
        </w:rPr>
        <w:t xml:space="preserve"> відома педагогічних працівників у кінці навчального року (до надання відпустки) педагогічне навантаження в наступному навчальному році;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надавати відпустки всі</w:t>
      </w:r>
      <w:proofErr w:type="gramStart"/>
      <w:r w:rsidRPr="00AF3B08">
        <w:rPr>
          <w:rFonts w:ascii="Times New Roman" w:eastAsia="Times New Roman" w:hAnsi="Times New Roman" w:cs="Times New Roman"/>
          <w:sz w:val="24"/>
          <w:szCs w:val="24"/>
          <w:lang w:eastAsia="ru-RU"/>
        </w:rPr>
        <w:t>м</w:t>
      </w:r>
      <w:proofErr w:type="gramEnd"/>
      <w:r w:rsidRPr="00AF3B08">
        <w:rPr>
          <w:rFonts w:ascii="Times New Roman" w:eastAsia="Times New Roman" w:hAnsi="Times New Roman" w:cs="Times New Roman"/>
          <w:sz w:val="24"/>
          <w:szCs w:val="24"/>
          <w:lang w:eastAsia="ru-RU"/>
        </w:rPr>
        <w:t xml:space="preserve"> працівникам   закладу  освіти  відповідно до графіка відпусток;</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 забезпечити умови </w:t>
      </w:r>
      <w:proofErr w:type="gramStart"/>
      <w:r w:rsidRPr="00AF3B08">
        <w:rPr>
          <w:rFonts w:ascii="Times New Roman" w:eastAsia="Times New Roman" w:hAnsi="Times New Roman" w:cs="Times New Roman"/>
          <w:sz w:val="24"/>
          <w:szCs w:val="24"/>
          <w:lang w:eastAsia="ru-RU"/>
        </w:rPr>
        <w:t>техн</w:t>
      </w:r>
      <w:proofErr w:type="gramEnd"/>
      <w:r w:rsidRPr="00AF3B08">
        <w:rPr>
          <w:rFonts w:ascii="Times New Roman" w:eastAsia="Times New Roman" w:hAnsi="Times New Roman" w:cs="Times New Roman"/>
          <w:sz w:val="24"/>
          <w:szCs w:val="24"/>
          <w:lang w:eastAsia="ru-RU"/>
        </w:rPr>
        <w:t>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AF3B08">
        <w:rPr>
          <w:rFonts w:ascii="Times New Roman" w:eastAsia="Times New Roman" w:hAnsi="Times New Roman" w:cs="Times New Roman"/>
          <w:sz w:val="24"/>
          <w:szCs w:val="24"/>
          <w:lang w:eastAsia="ru-RU"/>
        </w:rPr>
        <w:t>– дотримуватись чинного законодавства, активно використовувати засоби щодо вдосконалення управління, зміцнення  трудової дисципліни;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 дотримуватись  умов колективного трудового договору, чуйно ставитись до повсякденних потреб працівників навчального закладу   та  учнів, забезпечувати надання їм установлених згідно законодавства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ільг;</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організувати харчування учнів і працівників навчального закладу;</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своєчасно  подавати   органам управління освітою    встановлену статистичну і бухгалтерську звітність, а також інші необхідні відомості про  діяльність       закладу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забезпечувати належне утримання приміщення, опалення, освітлення, вентиляції, обладнання, створювати належні умови для зберігання  особистих речей працівників навчального закладу, учні</w:t>
      </w:r>
      <w:proofErr w:type="gramStart"/>
      <w:r w:rsidRPr="00AF3B08">
        <w:rPr>
          <w:rFonts w:ascii="Times New Roman" w:eastAsia="Times New Roman" w:hAnsi="Times New Roman" w:cs="Times New Roman"/>
          <w:sz w:val="24"/>
          <w:szCs w:val="24"/>
          <w:lang w:eastAsia="ru-RU"/>
        </w:rPr>
        <w:t>в</w:t>
      </w:r>
      <w:proofErr w:type="gramEnd"/>
      <w:r w:rsidRPr="00AF3B08">
        <w:rPr>
          <w:rFonts w:ascii="Times New Roman" w:eastAsia="Times New Roman" w:hAnsi="Times New Roman" w:cs="Times New Roman"/>
          <w:sz w:val="24"/>
          <w:szCs w:val="24"/>
          <w:lang w:eastAsia="ru-RU"/>
        </w:rPr>
        <w:t>.</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V. Стягнення за порушення трудової дисципліни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 xml:space="preserve">.1. За порушення трудової дисципліни до працівника може бути застосовано один з </w:t>
      </w:r>
      <w:proofErr w:type="gramStart"/>
      <w:r w:rsidRPr="00AF3B08">
        <w:rPr>
          <w:rFonts w:ascii="Times New Roman" w:eastAsia="Times New Roman" w:hAnsi="Times New Roman" w:cs="Times New Roman"/>
          <w:sz w:val="24"/>
          <w:szCs w:val="24"/>
          <w:lang w:eastAsia="ru-RU"/>
        </w:rPr>
        <w:t>таких</w:t>
      </w:r>
      <w:proofErr w:type="gramEnd"/>
      <w:r w:rsidRPr="00AF3B08">
        <w:rPr>
          <w:rFonts w:ascii="Times New Roman" w:eastAsia="Times New Roman" w:hAnsi="Times New Roman" w:cs="Times New Roman"/>
          <w:sz w:val="24"/>
          <w:szCs w:val="24"/>
          <w:lang w:eastAsia="ru-RU"/>
        </w:rPr>
        <w:t xml:space="preserve">  видів стягнення: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догана;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звільнення.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Звільнення як дисциплінарне стягнення може бути застосоване відповідно до п.п. 3,4,7,8 ст.40, ст.. 41 Кодексу законі</w:t>
      </w:r>
      <w:proofErr w:type="gramStart"/>
      <w:r w:rsidRPr="00AF3B08">
        <w:rPr>
          <w:rFonts w:ascii="Times New Roman" w:eastAsia="Times New Roman" w:hAnsi="Times New Roman" w:cs="Times New Roman"/>
          <w:sz w:val="24"/>
          <w:szCs w:val="24"/>
          <w:lang w:eastAsia="ru-RU"/>
        </w:rPr>
        <w:t>в</w:t>
      </w:r>
      <w:proofErr w:type="gramEnd"/>
      <w:r w:rsidRPr="00AF3B08">
        <w:rPr>
          <w:rFonts w:ascii="Times New Roman" w:eastAsia="Times New Roman" w:hAnsi="Times New Roman" w:cs="Times New Roman"/>
          <w:sz w:val="24"/>
          <w:szCs w:val="24"/>
          <w:lang w:eastAsia="ru-RU"/>
        </w:rPr>
        <w:t xml:space="preserve"> про працю України.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lastRenderedPageBreak/>
        <w:t>5</w:t>
      </w:r>
      <w:r w:rsidRPr="00AF3B08">
        <w:rPr>
          <w:rFonts w:ascii="Times New Roman" w:eastAsia="Times New Roman" w:hAnsi="Times New Roman" w:cs="Times New Roman"/>
          <w:sz w:val="24"/>
          <w:szCs w:val="24"/>
          <w:lang w:eastAsia="ru-RU"/>
        </w:rPr>
        <w:t>.2. До застосування дисциплінарного стягнення директор закладу освіти  пропонує працівнику, що допустив порушення трудової дисципліни, надати    письмове пояснення. У випадку відмови  працівника   складається відповідний акт.</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w:t>
      </w: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 xml:space="preserve">.3.  Дисциплінарні стягнення застосовуються   безпосередньо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ісля виявлення провини, але не пізніше одного місяця від дня її виявлення, не рахуючи часу хвороби працівника або перебування його у відпустці. Дисциплінарне стягнення не може бути накладене пізніше шести місяців з дня вчинення  порушення.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.4. Дисциплінарне стягнення оголошується в наказі   і доводиться до відома працівника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  підпис. </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.5.Директор закладу освіти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.6.За кожне порушення трудової дисципліни може бути застосовано лише одне дисциплінарне стягнення.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.7.При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 xml:space="preserve">.8. Якщо протягом року з дня накладення дисциплінарного  стягнення працівника не буде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іддано новому дисциплінарному стягненню, він вважається таким, що не мав дисциплінарного стягнення.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5</w:t>
      </w:r>
      <w:r w:rsidRPr="00AF3B08">
        <w:rPr>
          <w:rFonts w:ascii="Times New Roman" w:eastAsia="Times New Roman" w:hAnsi="Times New Roman" w:cs="Times New Roman"/>
          <w:sz w:val="24"/>
          <w:szCs w:val="24"/>
          <w:lang w:eastAsia="ru-RU"/>
        </w:rPr>
        <w:t>.9. Якщо працівник не допустив нового порушення дисципліни і до того ж проявив себе як сумлінний працівник, то стягнення може бути знято до закінчення одного року. Протягом строку дії дисциплінарного стягнення заходи заохочення до працівника не застосовуються.</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t>VІ.   Робота з  документами  звітності.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6</w:t>
      </w:r>
      <w:r w:rsidRPr="00AF3B08">
        <w:rPr>
          <w:rFonts w:ascii="Times New Roman" w:eastAsia="Times New Roman" w:hAnsi="Times New Roman" w:cs="Times New Roman"/>
          <w:sz w:val="24"/>
          <w:szCs w:val="24"/>
          <w:lang w:eastAsia="ru-RU"/>
        </w:rPr>
        <w:t xml:space="preserve">.1. </w:t>
      </w:r>
      <w:proofErr w:type="gramStart"/>
      <w:r w:rsidRPr="00AF3B08">
        <w:rPr>
          <w:rFonts w:ascii="Times New Roman" w:eastAsia="Times New Roman" w:hAnsi="Times New Roman" w:cs="Times New Roman"/>
          <w:sz w:val="24"/>
          <w:szCs w:val="24"/>
          <w:lang w:eastAsia="ru-RU"/>
        </w:rPr>
        <w:t>Адм</w:t>
      </w:r>
      <w:proofErr w:type="gramEnd"/>
      <w:r w:rsidRPr="00AF3B08">
        <w:rPr>
          <w:rFonts w:ascii="Times New Roman" w:eastAsia="Times New Roman" w:hAnsi="Times New Roman" w:cs="Times New Roman"/>
          <w:sz w:val="24"/>
          <w:szCs w:val="24"/>
          <w:lang w:eastAsia="ru-RU"/>
        </w:rPr>
        <w:t>іністрація зобов’язана своєчасно звітувати про свою діяльність перед    органами управління освітою.</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6</w:t>
      </w:r>
      <w:r w:rsidRPr="00AF3B08">
        <w:rPr>
          <w:rFonts w:ascii="Times New Roman" w:eastAsia="Times New Roman" w:hAnsi="Times New Roman" w:cs="Times New Roman"/>
          <w:sz w:val="24"/>
          <w:szCs w:val="24"/>
          <w:lang w:eastAsia="ru-RU"/>
        </w:rPr>
        <w:t>.2. Заступники директора з НВР відповідають за подання документів звітності з питань  освітньої   діяльності;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6</w:t>
      </w:r>
      <w:r w:rsidRPr="00AF3B08">
        <w:rPr>
          <w:rFonts w:ascii="Times New Roman" w:eastAsia="Times New Roman" w:hAnsi="Times New Roman" w:cs="Times New Roman"/>
          <w:sz w:val="24"/>
          <w:szCs w:val="24"/>
          <w:lang w:eastAsia="ru-RU"/>
        </w:rPr>
        <w:t>.3. Заступник директора з    виховної роботи відповідає за подання документів звітності з питань  виховної  діяльності;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6</w:t>
      </w:r>
      <w:r w:rsidRPr="00AF3B08">
        <w:rPr>
          <w:rFonts w:ascii="Times New Roman" w:eastAsia="Times New Roman" w:hAnsi="Times New Roman" w:cs="Times New Roman"/>
          <w:sz w:val="24"/>
          <w:szCs w:val="24"/>
          <w:lang w:eastAsia="ru-RU"/>
        </w:rPr>
        <w:t xml:space="preserve">.4. </w:t>
      </w:r>
      <w:r w:rsidRPr="00AF3B08">
        <w:rPr>
          <w:rFonts w:ascii="Times New Roman" w:eastAsia="Times New Roman" w:hAnsi="Times New Roman" w:cs="Times New Roman"/>
          <w:sz w:val="24"/>
          <w:szCs w:val="24"/>
          <w:lang w:val="uk-UA" w:eastAsia="ru-RU"/>
        </w:rPr>
        <w:t xml:space="preserve">Завгосп </w:t>
      </w:r>
      <w:r w:rsidRPr="00AF3B08">
        <w:rPr>
          <w:rFonts w:ascii="Times New Roman" w:eastAsia="Times New Roman" w:hAnsi="Times New Roman" w:cs="Times New Roman"/>
          <w:sz w:val="24"/>
          <w:szCs w:val="24"/>
          <w:lang w:eastAsia="ru-RU"/>
        </w:rPr>
        <w:t>відповідає за подання документів звітності з питань адміністративно-господарчої діяльності.</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6</w:t>
      </w:r>
      <w:r w:rsidRPr="00AF3B08">
        <w:rPr>
          <w:rFonts w:ascii="Times New Roman" w:eastAsia="Times New Roman" w:hAnsi="Times New Roman" w:cs="Times New Roman"/>
          <w:sz w:val="24"/>
          <w:szCs w:val="24"/>
          <w:lang w:eastAsia="ru-RU"/>
        </w:rPr>
        <w:t>.5. Директор відповідає за подання документів звітності з загальних питань організації  освітнього процесу та діяльності  закладу  освіти та контролює своєчасність надання і достовірність всієї  інформації, що надається закладом освіти.</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val="uk-UA" w:eastAsia="ru-RU"/>
        </w:rPr>
        <w:t>6</w:t>
      </w:r>
      <w:r w:rsidRPr="00AF3B08">
        <w:rPr>
          <w:rFonts w:ascii="Times New Roman" w:eastAsia="Times New Roman" w:hAnsi="Times New Roman" w:cs="Times New Roman"/>
          <w:sz w:val="24"/>
          <w:szCs w:val="24"/>
          <w:lang w:eastAsia="ru-RU"/>
        </w:rPr>
        <w:t xml:space="preserve">.6. Вчителі зобов’язані своєчасно надавати матеріали про проведену роботу з питань, що </w:t>
      </w:r>
      <w:proofErr w:type="gramStart"/>
      <w:r w:rsidRPr="00AF3B08">
        <w:rPr>
          <w:rFonts w:ascii="Times New Roman" w:eastAsia="Times New Roman" w:hAnsi="Times New Roman" w:cs="Times New Roman"/>
          <w:sz w:val="24"/>
          <w:szCs w:val="24"/>
          <w:lang w:eastAsia="ru-RU"/>
        </w:rPr>
        <w:t>п</w:t>
      </w:r>
      <w:proofErr w:type="gramEnd"/>
      <w:r w:rsidRPr="00AF3B08">
        <w:rPr>
          <w:rFonts w:ascii="Times New Roman" w:eastAsia="Times New Roman" w:hAnsi="Times New Roman" w:cs="Times New Roman"/>
          <w:sz w:val="24"/>
          <w:szCs w:val="24"/>
          <w:lang w:eastAsia="ru-RU"/>
        </w:rPr>
        <w:t>ідлягають звітності, на запит адміністрації.</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b/>
          <w:bCs/>
          <w:sz w:val="24"/>
          <w:szCs w:val="24"/>
          <w:lang w:eastAsia="ru-RU"/>
        </w:rPr>
        <w:lastRenderedPageBreak/>
        <w:t>VІ</w:t>
      </w:r>
      <w:r w:rsidRPr="00AF3B08">
        <w:rPr>
          <w:rFonts w:ascii="Times New Roman" w:eastAsia="Times New Roman" w:hAnsi="Times New Roman" w:cs="Times New Roman"/>
          <w:b/>
          <w:bCs/>
          <w:sz w:val="24"/>
          <w:szCs w:val="24"/>
          <w:lang w:val="uk-UA" w:eastAsia="ru-RU"/>
        </w:rPr>
        <w:t>І</w:t>
      </w:r>
      <w:r w:rsidRPr="00AF3B08">
        <w:rPr>
          <w:rFonts w:ascii="Times New Roman" w:eastAsia="Times New Roman" w:hAnsi="Times New Roman" w:cs="Times New Roman"/>
          <w:b/>
          <w:bCs/>
          <w:sz w:val="24"/>
          <w:szCs w:val="24"/>
          <w:lang w:eastAsia="ru-RU"/>
        </w:rPr>
        <w:t>.</w:t>
      </w:r>
      <w:r w:rsidRPr="00AF3B08">
        <w:rPr>
          <w:rFonts w:ascii="Times New Roman" w:eastAsia="Times New Roman" w:hAnsi="Times New Roman" w:cs="Times New Roman"/>
          <w:sz w:val="24"/>
          <w:szCs w:val="24"/>
          <w:lang w:eastAsia="ru-RU"/>
        </w:rPr>
        <w:t xml:space="preserve"> </w:t>
      </w:r>
      <w:r w:rsidRPr="00AF3B08">
        <w:rPr>
          <w:rFonts w:ascii="Times New Roman" w:eastAsia="Times New Roman" w:hAnsi="Times New Roman" w:cs="Times New Roman"/>
          <w:b/>
          <w:bCs/>
          <w:sz w:val="24"/>
          <w:szCs w:val="24"/>
          <w:lang w:eastAsia="ru-RU"/>
        </w:rPr>
        <w:t>Контроль за дотриманням Правил внутрішнього розпорядку</w:t>
      </w:r>
    </w:p>
    <w:p w:rsidR="00AF3B08" w:rsidRPr="00AF3B08" w:rsidRDefault="00AF3B08" w:rsidP="00AF3B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F3B08">
        <w:rPr>
          <w:rFonts w:ascii="Times New Roman" w:eastAsia="Times New Roman" w:hAnsi="Times New Roman" w:cs="Times New Roman"/>
          <w:sz w:val="24"/>
          <w:szCs w:val="24"/>
          <w:lang w:eastAsia="ru-RU"/>
        </w:rPr>
        <w:t xml:space="preserve">Щоденний контроль за дотриманням Правил внутрішнього розпорядку та режиму роботи закладу освіти покладається на директора, заступників директора з навчально-виховної роботи, заступника з виховної роботи,   голову профспілкового комітету, чергових вчителів </w:t>
      </w:r>
      <w:proofErr w:type="gramStart"/>
      <w:r w:rsidRPr="00AF3B08">
        <w:rPr>
          <w:rFonts w:ascii="Times New Roman" w:eastAsia="Times New Roman" w:hAnsi="Times New Roman" w:cs="Times New Roman"/>
          <w:sz w:val="24"/>
          <w:szCs w:val="24"/>
          <w:lang w:eastAsia="ru-RU"/>
        </w:rPr>
        <w:t>у</w:t>
      </w:r>
      <w:proofErr w:type="gramEnd"/>
      <w:r w:rsidRPr="00AF3B08">
        <w:rPr>
          <w:rFonts w:ascii="Times New Roman" w:eastAsia="Times New Roman" w:hAnsi="Times New Roman" w:cs="Times New Roman"/>
          <w:sz w:val="24"/>
          <w:szCs w:val="24"/>
          <w:lang w:eastAsia="ru-RU"/>
        </w:rPr>
        <w:t xml:space="preserve"> межах їх посадових обов’язків та громадських повноважень</w:t>
      </w:r>
    </w:p>
    <w:p w:rsidR="00AF3B08" w:rsidRPr="00AF3B08" w:rsidRDefault="00AF3B08" w:rsidP="00AF3B08">
      <w:pPr>
        <w:spacing w:after="0" w:line="240" w:lineRule="auto"/>
        <w:ind w:firstLine="709"/>
        <w:jc w:val="both"/>
        <w:rPr>
          <w:rFonts w:ascii="Times New Roman" w:hAnsi="Times New Roman" w:cs="Times New Roman"/>
          <w:sz w:val="24"/>
          <w:szCs w:val="24"/>
        </w:rPr>
      </w:pPr>
    </w:p>
    <w:p w:rsidR="00AF3B08" w:rsidRPr="00AF3B08" w:rsidRDefault="00AF3B08" w:rsidP="00AF3B08">
      <w:pPr>
        <w:ind w:firstLine="6379"/>
        <w:rPr>
          <w:rFonts w:ascii="Times New Roman" w:hAnsi="Times New Roman" w:cs="Times New Roman"/>
          <w:sz w:val="24"/>
          <w:szCs w:val="24"/>
        </w:rPr>
      </w:pPr>
    </w:p>
    <w:p w:rsidR="00AF3B08" w:rsidRPr="00AF3B08" w:rsidRDefault="00AF3B08" w:rsidP="00AF3B08">
      <w:pPr>
        <w:ind w:firstLine="6379"/>
        <w:rPr>
          <w:rFonts w:ascii="Times New Roman" w:hAnsi="Times New Roman" w:cs="Times New Roman"/>
          <w:sz w:val="24"/>
          <w:szCs w:val="24"/>
          <w:lang w:val="uk-UA"/>
        </w:rPr>
      </w:pPr>
    </w:p>
    <w:sectPr w:rsidR="00AF3B08" w:rsidRPr="00AF3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27E"/>
    <w:multiLevelType w:val="multilevel"/>
    <w:tmpl w:val="7FC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C6989"/>
    <w:multiLevelType w:val="multilevel"/>
    <w:tmpl w:val="09CA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A8"/>
    <w:rsid w:val="00100A50"/>
    <w:rsid w:val="00221F47"/>
    <w:rsid w:val="00666BDD"/>
    <w:rsid w:val="007E65A8"/>
    <w:rsid w:val="00AF3B08"/>
    <w:rsid w:val="00D14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B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B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2023-09-10T10:50:00Z</dcterms:created>
  <dcterms:modified xsi:type="dcterms:W3CDTF">2024-10-12T18:57:00Z</dcterms:modified>
</cp:coreProperties>
</file>