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1057321" r:id="rId7"/>
        </w:objec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 2020 року</w:t>
      </w:r>
      <w:r w:rsidRPr="009D5C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 w:rsidRPr="009D5C7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№ </w:t>
      </w:r>
      <w:r w:rsidR="006F2287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79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організацію</w:t>
      </w: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харчування учнів </w:t>
      </w:r>
    </w:p>
    <w:p w:rsidR="00CF0158" w:rsidRPr="009D5C71" w:rsidRDefault="00CF0158" w:rsidP="00CF015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2020/2021 навчальному році</w:t>
      </w:r>
    </w:p>
    <w:p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якісного та повноцінного харчування учнів</w:t>
      </w:r>
    </w:p>
    <w:p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НАКАЗУЮ:</w:t>
      </w:r>
    </w:p>
    <w:p w:rsidR="00CF0158" w:rsidRPr="009D5C71" w:rsidRDefault="00CF0158" w:rsidP="00CF0158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Затвердити комісію з громадського контролю за харчуванням учнів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Іскрівської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у складі згідно з додатком №1.</w:t>
      </w:r>
    </w:p>
    <w:p w:rsidR="00CF0158" w:rsidRPr="009D5C71" w:rsidRDefault="00CF0158" w:rsidP="00CF0158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Призначити відповідальною за організацію харчування дітей у Ганнівській загальноосвітній школі І-ІІІ ступенів, згідно з розподілом функціональних обов’язків, соціального педагога Ганнівської загальноосвітньої школи І-ІІІ ступенів ОСАДЧЕНКО Н.М., у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Володимирівській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 ступенів,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заступника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ПОГОРЄЛУ Т.М., у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Іскрівській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заступника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БОНДАРЄВУ Н.П.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Відповідальним за харчування ОСАДЧЕНКО Н.М.,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ПОГОРЄЛІЙ Т.М.,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БОНДАРЄВІЙ Н.П.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забезпечувати неухильне дотримання законодавчих та нормативно–правових документів щодо організації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 виконання посадових обов’язків працівниками, які відповідають за організацію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контролювати дотримання примірного двотижневого меню;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 контролювати дотримання порядку організації прийому, зберігання продуктів харчування та продовольчої сировини, технологічного процесу приготування їжі у школі;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допускати прийом продуктів харчування, продукції до школи без супровідних документів, які засвідчують їхнє походження та якість;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6) здійснювати щоденний адміністративний контроль за виконанням функціональних обов’язків працівниками, відповідальними за організацію харчування дітей у школі щодо приготування страв, виконанням норм харчування, затверджених постановою Кабінету Міністрів України від 6 серпня 2014 року № 353 «Про внесення змін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 постанови Кабінету Міністрів України від 22.11.2004 № 1591 «Про затвердження норм харчування у навчальних та оздоровчих закладах»;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7) здійснювати контроль за станом фінансової звітності щодо харчування дітей у школі;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8) своєчасно інформувати відділ освіти про випадки, які пов’язані з недоліками в організації харчування дітей, про випадки харчових отруєнь;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9) проводити роз’яснювальну роботу серед дітей та батьків щодо важливості й необхідності гарячого харчування учнів у школі;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10) довести цей наказ до відома педагогічних працівників у вересні на нараді при директорові (завідувачу);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11) здійснювати постійний контроль за санітарно-гігієнічним режимом харчоблоку, їдальні та проходженням обов’язкових медичних оглядів і дотриманням особистої гігієни працівниками, які забезпечують організацію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12) постійно здійснювати профілактичні заходи щодо попередження спалахів гострих кишкових інфекцій і харчових отруєнь.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 Завідувачам господарством ХУДИК О.О., ЦЕНДРІ Е.В. та</w:t>
      </w:r>
      <w:r w:rsidRPr="009D5C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комірнику ЯРЕМЧУК І.М.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організувати з 02.09.2020 одноразове харчування дітей в школі, вартість якого встановлюється, виходячи з норм харчування в грамах згідно з додатком № 2;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2) узгодити двотижневе меню з головним лікарем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райСЕС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до 02.09.2020 року;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3) забезпечити харчування дітей пільгових категорій відповідно до додатку № 3;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4) забезпечити безперебійне постачання необхідних продуктів харчування;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5) оформляти та своєчасно подавати до бухгалтерії відділу освіти райдержадміністрації звіти по харчуванню щомісяця;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6) забезпечити виконання норм харчування, неухильне дотримання нормативно - правових документів щодо організації харчування 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7) проводити перевірку роботи плит, побутових холодильників, водонагрівачів. Своєчасно усувати виявлені недоліки;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8) контролювати постійне забезпечення шкільної їдальні достатньою кількістю посуду, миючими і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прибиральним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9) забезпечити безперебійне водопостачання їдальні.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5. Класним керівникам постійно вести: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1) контроль за додержанням дітьми правил особистої гігієни та вживанням готових 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страв;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2) облік дітей та вчасно повідомляти про наявність учнів особу, відповідальну за організацію харчування. 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 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Директор школи                                                                                       О.Канівець</w:t>
      </w: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наказом ознайомлені:                                                                                            О.Худик</w:t>
      </w:r>
    </w:p>
    <w:p w:rsidR="00CF0158" w:rsidRPr="009D5C71" w:rsidRDefault="00CF0158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Н.Осадченко</w:t>
      </w:r>
    </w:p>
    <w:p w:rsidR="00CF0158" w:rsidRPr="009D5C71" w:rsidRDefault="00CF0158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О.Гришаєва</w:t>
      </w:r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Е.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lastRenderedPageBreak/>
        <w:t>І.Яремчук</w:t>
      </w:r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CF0158" w:rsidRPr="009D5C71" w:rsidRDefault="00CF0158" w:rsidP="00CF0158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Додаток № 1                                                                                  до наказу директора школи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28.08.2020 № </w:t>
      </w:r>
      <w:r w:rsidR="006F22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79</w:t>
      </w:r>
    </w:p>
    <w:p w:rsidR="00CF0158" w:rsidRPr="009D5C71" w:rsidRDefault="00CF0158" w:rsidP="00CF01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158" w:rsidRPr="009D5C71" w:rsidRDefault="00CF0158" w:rsidP="00CF015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Затвердити комісію з громадського контролю за харчуванням учнів Ганнівської загальноосвітньої школи І-ІІІ ступенів у складі:</w:t>
      </w:r>
    </w:p>
    <w:p w:rsidR="00CF0158" w:rsidRPr="009D5C71" w:rsidRDefault="00CF0158" w:rsidP="00CF0158">
      <w:pPr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 – Осадченко Н.М., соціальний педагог;</w:t>
      </w:r>
    </w:p>
    <w:p w:rsidR="00CF0158" w:rsidRPr="009D5C71" w:rsidRDefault="00CF0158" w:rsidP="00CF0158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 – Худик О.О.,завідувач господарством;</w:t>
      </w:r>
    </w:p>
    <w:p w:rsidR="00CF0158" w:rsidRPr="009D5C71" w:rsidRDefault="00CF0158" w:rsidP="00CF0158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члени комісії – Туннік С.М., голова батьківського комітету 5 класу;</w:t>
      </w:r>
    </w:p>
    <w:p w:rsidR="00CF0158" w:rsidRPr="009D5C71" w:rsidRDefault="00CF0158" w:rsidP="00C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Ясинська А., учениця 10 класу;</w:t>
      </w:r>
    </w:p>
    <w:p w:rsidR="00CF0158" w:rsidRPr="009D5C71" w:rsidRDefault="00CF0158" w:rsidP="00C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Бережний А.Ю., депутат сільської ради.</w:t>
      </w:r>
    </w:p>
    <w:p w:rsidR="00CF0158" w:rsidRPr="009D5C71" w:rsidRDefault="00CF0158" w:rsidP="00CF0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4274B" w:rsidRPr="009D5C71" w:rsidRDefault="009B2A95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4274B"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. Затвердити комісію з громадського контролю за харчуванням учнів Іскрівської </w:t>
      </w:r>
      <w:r w:rsidR="00C4274B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ступенів,філії Ганнівської </w:t>
      </w:r>
      <w:r w:rsidR="00C4274B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</w:rPr>
        <w:t>1)</w:t>
      </w:r>
      <w:r w:rsidRPr="009D5C71">
        <w:rPr>
          <w:rFonts w:ascii="Times New Roman" w:hAnsi="Times New Roman" w:cs="Times New Roman"/>
          <w:sz w:val="24"/>
          <w:szCs w:val="24"/>
        </w:rPr>
        <w:tab/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голова комісії –</w:t>
      </w:r>
      <w:r w:rsidRPr="009D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Н.П., заступник завідувача з навчально-виховної роботи;</w:t>
      </w:r>
      <w:r w:rsidRPr="009D5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2)        </w:t>
      </w:r>
      <w:r w:rsidRPr="009D5C71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9D5C7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D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71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9D5C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Т.В., голова профспілки</w:t>
      </w:r>
      <w:r w:rsidRPr="009D5C71">
        <w:rPr>
          <w:rFonts w:ascii="Times New Roman" w:hAnsi="Times New Roman" w:cs="Times New Roman"/>
          <w:sz w:val="24"/>
          <w:szCs w:val="24"/>
        </w:rPr>
        <w:t>;</w:t>
      </w:r>
    </w:p>
    <w:p w:rsidR="00C4274B" w:rsidRPr="009D5C71" w:rsidRDefault="00C4274B" w:rsidP="00C4274B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D5C71">
        <w:rPr>
          <w:rFonts w:ascii="Times New Roman" w:hAnsi="Times New Roman" w:cs="Times New Roman"/>
          <w:sz w:val="24"/>
          <w:szCs w:val="24"/>
        </w:rPr>
        <w:t>)</w:t>
      </w:r>
      <w:r w:rsidRPr="009D5C71">
        <w:rPr>
          <w:rFonts w:ascii="Times New Roman" w:hAnsi="Times New Roman" w:cs="Times New Roman"/>
          <w:sz w:val="24"/>
          <w:szCs w:val="24"/>
        </w:rPr>
        <w:tab/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члени комісії –</w:t>
      </w:r>
      <w:r w:rsidRPr="009D5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А.М., голова батьківського комітету </w:t>
      </w:r>
      <w:r w:rsidRPr="009D5C71">
        <w:rPr>
          <w:rFonts w:ascii="Times New Roman" w:hAnsi="Times New Roman" w:cs="Times New Roman"/>
          <w:sz w:val="24"/>
          <w:szCs w:val="24"/>
        </w:rPr>
        <w:t>7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C4274B" w:rsidRPr="009D5C71" w:rsidRDefault="00C4274B" w:rsidP="00C4274B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5C71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 w:rsidRPr="009D5C71">
        <w:rPr>
          <w:rFonts w:ascii="Times New Roman" w:hAnsi="Times New Roman" w:cs="Times New Roman"/>
          <w:sz w:val="24"/>
          <w:szCs w:val="24"/>
          <w:lang w:val="uk-UA"/>
        </w:rPr>
        <w:t>іла Л.В., член батьківського комітету.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6E18" w:rsidRPr="00A0555B" w:rsidRDefault="00F66E18" w:rsidP="00F66E1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Затвердити комісію з громадського контролю за харчуванням учнів Володимирівської </w:t>
      </w:r>
      <w:r w:rsidRPr="00A05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ступенів,філії Ганнівської </w:t>
      </w:r>
      <w:r w:rsidRPr="00A05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F66E18" w:rsidRPr="00A0555B" w:rsidRDefault="00F66E18" w:rsidP="00F66E18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Міщенко М.І., завідувач школи; </w:t>
      </w:r>
    </w:p>
    <w:p w:rsidR="00F66E18" w:rsidRPr="00A0555B" w:rsidRDefault="00F66E18" w:rsidP="00F66E18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 завідувача з навчально-виховної роботи;</w:t>
      </w:r>
    </w:p>
    <w:p w:rsidR="00F66E18" w:rsidRPr="00A0555B" w:rsidRDefault="00F66E18" w:rsidP="00F66E18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М.О., голова профспілки;</w:t>
      </w:r>
    </w:p>
    <w:p w:rsidR="00F66E18" w:rsidRPr="00A0555B" w:rsidRDefault="00F66E18" w:rsidP="00F6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О.В., вчитель початкових класів,</w:t>
      </w:r>
    </w:p>
    <w:p w:rsidR="00F66E18" w:rsidRPr="00A0555B" w:rsidRDefault="00F66E18" w:rsidP="00F6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Ужва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Т.П., голова батьківського комітету;</w:t>
      </w:r>
    </w:p>
    <w:p w:rsidR="00F66E18" w:rsidRPr="00A0555B" w:rsidRDefault="00F66E18" w:rsidP="00F6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Смигун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І.П., член батьківського комітету;</w:t>
      </w:r>
    </w:p>
    <w:p w:rsidR="00C4274B" w:rsidRPr="009D5C71" w:rsidRDefault="00C4274B" w:rsidP="00CF0158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C71" w:rsidRPr="009D5C71" w:rsidRDefault="009D5C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F0158" w:rsidRPr="009D5C71" w:rsidRDefault="00CF0158" w:rsidP="009D5C71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№ 2 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28.08.2020 № </w:t>
      </w:r>
      <w:r w:rsidR="006F22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79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16"/>
          <w:szCs w:val="16"/>
        </w:rPr>
      </w:pPr>
    </w:p>
    <w:p w:rsidR="00C4274B" w:rsidRPr="009D5C71" w:rsidRDefault="00C4274B" w:rsidP="00C4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1. Вартість харчування на одну дитину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Сніданок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 14.00 грн., для учнів 5-10-их класів – 15.00 грн.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Обід для учнів 1-4 класів  - 10.00 грн.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 рахунок місцевого бюджету проводити одноразове харчування вартістю 60% відсотків від загальної суми – 7.50 грн. для учнів 1-4-их класів;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1-10-их класів із числа дітей-сиріт, дітей позбавлених батьківського піклування згідно списку (додаток);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1-10-их класів із сімей, які отримують допомогу відповідно до Закону України «Про державну соціальну допомогу малозабезпеченим сім'ям.</w:t>
      </w:r>
    </w:p>
    <w:p w:rsidR="00C4274B" w:rsidRPr="009D5C71" w:rsidRDefault="00C4274B" w:rsidP="00C4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1-10-их класів із числа дітей із сімей – учасників антитерористичної операції та дітей із сімей загиблих (померлих), які брали участь в проведенні антитерористичної операції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274B" w:rsidRPr="009D5C71" w:rsidRDefault="00C4274B" w:rsidP="00C42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4) Графік харчування учнів:</w:t>
      </w:r>
    </w:p>
    <w:p w:rsidR="00C4274B" w:rsidRPr="009D5C71" w:rsidRDefault="00C4274B" w:rsidP="00C4274B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8063" w:type="dxa"/>
        <w:jc w:val="center"/>
        <w:tblInd w:w="250" w:type="dxa"/>
        <w:tblLook w:val="04A0" w:firstRow="1" w:lastRow="0" w:firstColumn="1" w:lastColumn="0" w:noHBand="0" w:noVBand="1"/>
      </w:tblPr>
      <w:tblGrid>
        <w:gridCol w:w="3589"/>
        <w:gridCol w:w="4474"/>
      </w:tblGrid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Час </w:t>
            </w:r>
          </w:p>
        </w:tc>
      </w:tr>
      <w:tr w:rsidR="00C4274B" w:rsidRPr="009D5C71" w:rsidTr="00D35060">
        <w:trPr>
          <w:trHeight w:val="310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 – </w:t>
            </w: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09:45 – 10:0</w:t>
            </w: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00 -10</w:t>
            </w: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 – 6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10:50 – 11:05</w:t>
            </w:r>
          </w:p>
        </w:tc>
      </w:tr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7 - 8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11:50 – 12:05</w:t>
            </w:r>
          </w:p>
        </w:tc>
      </w:tr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9 - 10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12:50 – 13:05</w:t>
            </w:r>
          </w:p>
        </w:tc>
      </w:tr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ГПД 1-2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13:30 – 13:45</w:t>
            </w:r>
          </w:p>
        </w:tc>
      </w:tr>
      <w:tr w:rsidR="00C4274B" w:rsidRPr="009D5C71" w:rsidTr="00D35060">
        <w:trPr>
          <w:trHeight w:val="296"/>
          <w:jc w:val="center"/>
        </w:trPr>
        <w:tc>
          <w:tcPr>
            <w:tcW w:w="3589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ГПД 3-4</w:t>
            </w:r>
          </w:p>
        </w:tc>
        <w:tc>
          <w:tcPr>
            <w:tcW w:w="4474" w:type="dxa"/>
          </w:tcPr>
          <w:p w:rsidR="00C4274B" w:rsidRPr="009D5C71" w:rsidRDefault="00C4274B" w:rsidP="00D35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13:45 – 14:00</w:t>
            </w:r>
          </w:p>
        </w:tc>
      </w:tr>
    </w:tbl>
    <w:p w:rsidR="00CF0158" w:rsidRPr="009D5C71" w:rsidRDefault="00CF0158" w:rsidP="00CF0158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C4274B" w:rsidRPr="009D5C71" w:rsidRDefault="009B2A95" w:rsidP="00C427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4274B"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. Вартість харчування на одну дитину Іскрівської </w:t>
      </w:r>
      <w:r w:rsidR="00C4274B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</w:t>
      </w:r>
      <w:r w:rsidR="00C4274B"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="00C4274B"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C4274B" w:rsidRPr="009D5C71" w:rsidRDefault="00C4274B" w:rsidP="00C4274B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</w:rPr>
        <w:t>1)</w:t>
      </w:r>
      <w:r w:rsidRPr="009D5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сніданок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грн., для учнів 5-11-их класів </w:t>
      </w:r>
      <w:proofErr w:type="gramStart"/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середньому –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грн.</w:t>
      </w:r>
    </w:p>
    <w:p w:rsidR="00C4274B" w:rsidRPr="009D5C71" w:rsidRDefault="00C4274B" w:rsidP="00C4274B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рахунок місцевого бюджету проводити одноразове харчування вартістю 100% відсоткі</w:t>
      </w:r>
      <w:proofErr w:type="gramStart"/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учнів 1-4-их класів;</w:t>
      </w:r>
    </w:p>
    <w:p w:rsidR="00C4274B" w:rsidRPr="009D5C71" w:rsidRDefault="00C4274B" w:rsidP="00C4274B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1-11-их класів із числа дітей-сиріт, дітей позбавлених батьківського піклування згідно списку (додаток);</w:t>
      </w:r>
    </w:p>
    <w:p w:rsidR="00C4274B" w:rsidRPr="009D5C71" w:rsidRDefault="00C4274B" w:rsidP="00C4274B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1-11-их класів із сімей, які отримують допомогу відповідно до Закону України «Про державну соціальну допомогу малозабезпеченим сім'ям».</w:t>
      </w:r>
    </w:p>
    <w:p w:rsidR="009D5C71" w:rsidRPr="009D5C71" w:rsidRDefault="009D5C71" w:rsidP="009D5C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D5C71" w:rsidRPr="009D5C71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3. Вартість харчування на одну дитину Володимирівської загальноосвітньої школи I-II ступенів , філії Ганнівської загальноосвітньої школи I-III ступенів</w:t>
      </w:r>
    </w:p>
    <w:p w:rsidR="009D5C71" w:rsidRPr="009D5C71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1) сніданок учнів 1-4 класів – 5.60 грн.,для учнів 5-9 класів – 14.00 грн.</w:t>
      </w:r>
    </w:p>
    <w:p w:rsidR="009D5C71" w:rsidRPr="009D5C71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2) обід  для вихованців групи продовженого дня 8.00 грн.</w:t>
      </w:r>
    </w:p>
    <w:p w:rsidR="009D5C71" w:rsidRPr="009D5C71" w:rsidRDefault="009D5C71" w:rsidP="009D5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lang w:val="uk-UA"/>
        </w:rPr>
        <w:t>3) графік харчування учнів</w:t>
      </w:r>
    </w:p>
    <w:p w:rsidR="009D5C71" w:rsidRPr="009D5C71" w:rsidRDefault="009D5C71" w:rsidP="009D5C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C71" w:rsidRPr="009D5C71" w:rsidTr="00351351">
        <w:tc>
          <w:tcPr>
            <w:tcW w:w="4785" w:type="dxa"/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4786" w:type="dxa"/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9D5C71" w:rsidRPr="009D5C71" w:rsidTr="00351351">
        <w:tc>
          <w:tcPr>
            <w:tcW w:w="4785" w:type="dxa"/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</w:tc>
        <w:tc>
          <w:tcPr>
            <w:tcW w:w="4786" w:type="dxa"/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</w:tr>
      <w:tr w:rsidR="009D5C71" w:rsidRPr="009D5C71" w:rsidTr="00351351">
        <w:tc>
          <w:tcPr>
            <w:tcW w:w="4785" w:type="dxa"/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4786" w:type="dxa"/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11.05-11.25</w:t>
            </w:r>
          </w:p>
        </w:tc>
      </w:tr>
      <w:tr w:rsidR="009D5C71" w:rsidRPr="009D5C71" w:rsidTr="00351351">
        <w:trPr>
          <w:trHeight w:val="315"/>
        </w:trPr>
        <w:tc>
          <w:tcPr>
            <w:tcW w:w="4785" w:type="dxa"/>
            <w:tcBorders>
              <w:bottom w:val="single" w:sz="4" w:space="0" w:color="auto"/>
            </w:tcBorders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</w:tr>
      <w:tr w:rsidR="009D5C71" w:rsidRPr="009D5C71" w:rsidTr="00351351">
        <w:trPr>
          <w:trHeight w:val="330"/>
        </w:trPr>
        <w:tc>
          <w:tcPr>
            <w:tcW w:w="4785" w:type="dxa"/>
            <w:tcBorders>
              <w:top w:val="single" w:sz="4" w:space="0" w:color="auto"/>
            </w:tcBorders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D5C71" w:rsidRPr="009D5C71" w:rsidRDefault="009D5C71" w:rsidP="00351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71">
              <w:rPr>
                <w:rFonts w:ascii="Times New Roman" w:hAnsi="Times New Roman" w:cs="Times New Roman"/>
                <w:b/>
                <w:sz w:val="24"/>
                <w:szCs w:val="24"/>
              </w:rPr>
              <w:t>13.00-13.20</w:t>
            </w:r>
          </w:p>
        </w:tc>
      </w:tr>
    </w:tbl>
    <w:p w:rsidR="00CF0158" w:rsidRPr="009D5C71" w:rsidRDefault="00CF0158" w:rsidP="00CF0158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Додаток № 3 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CF0158" w:rsidRPr="009D5C71" w:rsidRDefault="00CF0158" w:rsidP="00CF0158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28.08.2020 № </w:t>
      </w:r>
      <w:r w:rsidR="006F22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79</w:t>
      </w:r>
    </w:p>
    <w:p w:rsidR="00CF0158" w:rsidRPr="009D5C71" w:rsidRDefault="00CF0158" w:rsidP="00CF015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4274B" w:rsidRPr="009D5C71" w:rsidRDefault="00C4274B" w:rsidP="00C4274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</w:p>
    <w:p w:rsidR="00C4274B" w:rsidRPr="009D5C71" w:rsidRDefault="00C4274B" w:rsidP="00C427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1-10-их класів із числа дітей-сиріт, дітей позбавлених батьківського піклування Ганнівської загальноосвітньої школи І-ІІІ ступенів, для яких організовано за рахунок місцевого бюджету одноразове безкоштовне харчування</w:t>
      </w:r>
    </w:p>
    <w:p w:rsidR="00C4274B" w:rsidRPr="009D5C71" w:rsidRDefault="00C4274B" w:rsidP="00C4274B">
      <w:pPr>
        <w:pStyle w:val="a3"/>
        <w:autoSpaceDE w:val="0"/>
        <w:spacing w:after="0" w:line="240" w:lineRule="auto"/>
        <w:ind w:left="358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127"/>
        <w:gridCol w:w="2551"/>
      </w:tblGrid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Максим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Бакулін Богдан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Малозабезпечений 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Паламарчук Андрій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Симонович Дарія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Малозабезпечена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 Олександр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Уляна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C4274B" w:rsidRPr="009D5C71" w:rsidTr="00D35060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Островський Денис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Фєдосєєв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Віорєл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Позбавлений б/п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Дмитро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Симонович Анатолій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Олександр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Малозабезпечений 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Дерезенко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Малозабезпечена 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Симонович Катерина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Малозабезпечена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Симонович 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Малозабезпечена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Магей 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Бончук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C4274B" w:rsidRPr="009D5C71" w:rsidTr="00D350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Євген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74B" w:rsidRPr="009D5C71" w:rsidRDefault="00C4274B" w:rsidP="00D350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Позбавлений б/п</w:t>
            </w:r>
          </w:p>
        </w:tc>
      </w:tr>
    </w:tbl>
    <w:p w:rsidR="00CF0158" w:rsidRPr="009D5C71" w:rsidRDefault="00CF0158" w:rsidP="00C4274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4274B" w:rsidRPr="009D5C71" w:rsidRDefault="00C4274B" w:rsidP="00C4274B">
      <w:pPr>
        <w:pStyle w:val="a3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</w:p>
    <w:p w:rsidR="00C4274B" w:rsidRPr="009D5C71" w:rsidRDefault="00C4274B" w:rsidP="00C4274B">
      <w:pPr>
        <w:pStyle w:val="a3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пільгових категорій, які харчуються безкоштовно в Іскрівській загальноосвітній школі І-ІІІ ступенів,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Ганнівської </w:t>
      </w:r>
      <w:r w:rsidRPr="009D5C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9D5C7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tbl>
      <w:tblPr>
        <w:tblW w:w="8581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43"/>
        <w:gridCol w:w="3686"/>
        <w:gridCol w:w="1559"/>
        <w:gridCol w:w="2693"/>
      </w:tblGrid>
      <w:tr w:rsidR="00C4274B" w:rsidRPr="009D5C71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C4274B" w:rsidRPr="009D5C71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Прихода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C4274B" w:rsidRPr="009D5C71" w:rsidTr="00D35060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C4274B" w:rsidRPr="009D5C71" w:rsidTr="00D35060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Богданівна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C4274B" w:rsidRPr="009D5C71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Боченіна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Вадимівна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учасника АТО</w:t>
            </w:r>
          </w:p>
        </w:tc>
      </w:tr>
      <w:tr w:rsidR="00C4274B" w:rsidRPr="009D5C71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D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C4274B" w:rsidRPr="009D5C71" w:rsidTr="00D35060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D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Конопатенко</w:t>
            </w:r>
            <w:proofErr w:type="spellEnd"/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Анатолійович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74B" w:rsidRPr="009D5C71" w:rsidRDefault="00C4274B" w:rsidP="00D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учасника АТО</w:t>
            </w:r>
          </w:p>
        </w:tc>
      </w:tr>
    </w:tbl>
    <w:p w:rsidR="00622BEC" w:rsidRPr="00622BEC" w:rsidRDefault="00622BEC" w:rsidP="00622BEC">
      <w:pPr>
        <w:rPr>
          <w:rFonts w:ascii="Times New Roman" w:hAnsi="Times New Roman" w:cs="Times New Roman"/>
          <w:sz w:val="24"/>
          <w:szCs w:val="24"/>
        </w:rPr>
      </w:pPr>
    </w:p>
    <w:p w:rsidR="00622BEC" w:rsidRPr="00622BEC" w:rsidRDefault="00622BEC" w:rsidP="00622BE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BEC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2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пільгових</w:t>
      </w:r>
      <w:proofErr w:type="spellEnd"/>
      <w:r w:rsidRPr="00622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</w:p>
    <w:p w:rsidR="00622BEC" w:rsidRPr="00622BEC" w:rsidRDefault="00622BEC" w:rsidP="00622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BEC">
        <w:rPr>
          <w:rFonts w:ascii="Times New Roman" w:hAnsi="Times New Roman" w:cs="Times New Roman"/>
          <w:sz w:val="24"/>
          <w:szCs w:val="24"/>
        </w:rPr>
        <w:t xml:space="preserve">по Володимирівській ЗШ І-ІІІ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ступенів</w:t>
      </w:r>
      <w:proofErr w:type="gramStart"/>
      <w:r w:rsidRPr="00622BE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22BEC">
        <w:rPr>
          <w:rFonts w:ascii="Times New Roman" w:hAnsi="Times New Roman" w:cs="Times New Roman"/>
          <w:sz w:val="24"/>
          <w:szCs w:val="24"/>
        </w:rPr>
        <w:t>ілії</w:t>
      </w:r>
      <w:proofErr w:type="spellEnd"/>
      <w:r w:rsidRPr="00622BEC">
        <w:rPr>
          <w:rFonts w:ascii="Times New Roman" w:hAnsi="Times New Roman" w:cs="Times New Roman"/>
          <w:sz w:val="24"/>
          <w:szCs w:val="24"/>
        </w:rPr>
        <w:t xml:space="preserve"> Ганнівської ЗШ  І-ІІІ </w:t>
      </w:r>
      <w:proofErr w:type="spellStart"/>
      <w:r w:rsidRPr="00622BEC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</w:p>
    <w:p w:rsidR="00622BEC" w:rsidRPr="00622BEC" w:rsidRDefault="00622BEC" w:rsidP="00622B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899"/>
        <w:gridCol w:w="1676"/>
        <w:gridCol w:w="3139"/>
      </w:tblGrid>
      <w:tr w:rsidR="00622BEC" w:rsidRPr="00622BEC" w:rsidTr="00622BEC">
        <w:trPr>
          <w:trHeight w:val="199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ільгова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Пецан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Каценко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  <w:tr w:rsidR="00622BEC" w:rsidRPr="00622BEC" w:rsidTr="00622BEC">
        <w:trPr>
          <w:trHeight w:val="138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Стулій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Малозабезпечені</w:t>
            </w:r>
            <w:proofErr w:type="spellEnd"/>
          </w:p>
        </w:tc>
      </w:tr>
      <w:tr w:rsidR="00622BEC" w:rsidRPr="00622BEC" w:rsidTr="00622BEC">
        <w:trPr>
          <w:trHeight w:val="100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Ількевич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Стулій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малозабезпечені</w:t>
            </w:r>
            <w:proofErr w:type="spellEnd"/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Курінна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Георгіца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Данило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  <w:tr w:rsidR="00622BEC" w:rsidRPr="00622BEC" w:rsidTr="00622BEC">
        <w:trPr>
          <w:trHeight w:val="138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  <w:tr w:rsidR="00622BEC" w:rsidRPr="00622BEC" w:rsidTr="00622BEC">
        <w:trPr>
          <w:trHeight w:val="100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622BEC" w:rsidRPr="00622BEC" w:rsidTr="00622BEC">
        <w:trPr>
          <w:trHeight w:val="194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Курінний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622BEC" w:rsidRPr="00622BEC" w:rsidTr="00622BEC">
        <w:trPr>
          <w:trHeight w:val="199"/>
        </w:trPr>
        <w:tc>
          <w:tcPr>
            <w:tcW w:w="1158" w:type="dxa"/>
          </w:tcPr>
          <w:p w:rsidR="00622BEC" w:rsidRPr="00622BEC" w:rsidRDefault="00622BEC" w:rsidP="00622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Георгіца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Юлія  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676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622BEC" w:rsidRPr="00622BEC" w:rsidRDefault="00622BEC" w:rsidP="00622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BEC">
              <w:rPr>
                <w:rFonts w:ascii="Times New Roman" w:hAnsi="Times New Roman" w:cs="Times New Roman"/>
                <w:sz w:val="24"/>
                <w:szCs w:val="24"/>
              </w:rPr>
              <w:t>опікою</w:t>
            </w:r>
            <w:proofErr w:type="spellEnd"/>
          </w:p>
        </w:tc>
      </w:tr>
    </w:tbl>
    <w:p w:rsidR="00497C46" w:rsidRPr="009D5C71" w:rsidRDefault="00497C46" w:rsidP="00622B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C46" w:rsidRPr="009D5C71" w:rsidSect="009D5C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09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385E"/>
    <w:multiLevelType w:val="hybridMultilevel"/>
    <w:tmpl w:val="8B06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3B1F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C722C"/>
    <w:multiLevelType w:val="multilevel"/>
    <w:tmpl w:val="B816AF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8"/>
    <w:rsid w:val="00497C46"/>
    <w:rsid w:val="00622BEC"/>
    <w:rsid w:val="006F2287"/>
    <w:rsid w:val="009B2A95"/>
    <w:rsid w:val="009D5C71"/>
    <w:rsid w:val="00C4274B"/>
    <w:rsid w:val="00CF0158"/>
    <w:rsid w:val="00F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158"/>
    <w:pPr>
      <w:ind w:left="720"/>
      <w:contextualSpacing/>
    </w:pPr>
  </w:style>
  <w:style w:type="table" w:styleId="a4">
    <w:name w:val="Table Grid"/>
    <w:basedOn w:val="a1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0158"/>
    <w:pPr>
      <w:ind w:left="720"/>
      <w:contextualSpacing/>
    </w:pPr>
  </w:style>
  <w:style w:type="table" w:styleId="a4">
    <w:name w:val="Table Grid"/>
    <w:basedOn w:val="a1"/>
    <w:uiPriority w:val="59"/>
    <w:rsid w:val="00CF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2020-08-25T11:31:00Z</dcterms:created>
  <dcterms:modified xsi:type="dcterms:W3CDTF">2020-09-08T05:02:00Z</dcterms:modified>
</cp:coreProperties>
</file>