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A9" w:rsidRPr="00196FA9" w:rsidRDefault="00196FA9" w:rsidP="00196FA9">
      <w:pPr>
        <w:spacing w:after="0" w:line="240" w:lineRule="auto"/>
        <w:jc w:val="center"/>
        <w:rPr>
          <w:rFonts w:ascii="Times New Roman" w:eastAsia="Calibri" w:hAnsi="Times New Roman"/>
          <w:color w:val="FF0000"/>
          <w:sz w:val="24"/>
          <w:szCs w:val="24"/>
          <w:lang w:val="ru-RU" w:eastAsia="en-US"/>
        </w:rPr>
      </w:pPr>
      <w:r w:rsidRPr="00196FA9">
        <w:rPr>
          <w:rFonts w:ascii="Times New Roman" w:hAnsi="Times New Roman"/>
          <w:sz w:val="24"/>
          <w:szCs w:val="24"/>
        </w:rPr>
        <w:t> </w:t>
      </w:r>
      <w:r w:rsidRPr="00196FA9">
        <w:rPr>
          <w:rFonts w:ascii="Times New Roman" w:eastAsia="Calibri" w:hAnsi="Times New Roman"/>
          <w:color w:val="FF0000"/>
          <w:sz w:val="24"/>
          <w:szCs w:val="24"/>
          <w:lang w:val="ru-RU" w:eastAsia="en-US"/>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8" o:title=""/>
          </v:shape>
          <o:OLEObject Type="Embed" ProgID="PBrush" ShapeID="_x0000_i1025" DrawAspect="Content" ObjectID="_1747732121" r:id="rId9"/>
        </w:objec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ГАННІВСЬКИЙ ЛІЦЕЙ</w: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ПЕТРІВСЬКОЇ СЕЛИЩНОЇ РАДИ ОЛЕКСАНДРІЙСЬКОГО РАЙОНУ</w: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КІРОВОГРАДСЬКОЇ ОБЛАСТІ</w: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НАКАЗ</w:t>
      </w:r>
    </w:p>
    <w:p w:rsidR="00196FA9" w:rsidRPr="00196FA9" w:rsidRDefault="00196FA9" w:rsidP="00196FA9">
      <w:pPr>
        <w:spacing w:after="0" w:line="240" w:lineRule="auto"/>
        <w:jc w:val="center"/>
        <w:rPr>
          <w:rFonts w:ascii="Times New Roman" w:eastAsiaTheme="minorHAnsi" w:hAnsi="Times New Roman"/>
          <w:b/>
          <w:sz w:val="24"/>
          <w:szCs w:val="24"/>
          <w:lang w:eastAsia="en-US"/>
        </w:rPr>
      </w:pPr>
    </w:p>
    <w:p w:rsidR="008B6867" w:rsidRPr="00B42A3C" w:rsidRDefault="008B6867" w:rsidP="008B6867">
      <w:pPr>
        <w:spacing w:after="0" w:line="240" w:lineRule="auto"/>
        <w:jc w:val="both"/>
        <w:rPr>
          <w:rFonts w:ascii="Times New Roman" w:hAnsi="Times New Roman"/>
          <w:sz w:val="24"/>
          <w:szCs w:val="24"/>
        </w:rPr>
      </w:pPr>
    </w:p>
    <w:p w:rsidR="008B6867" w:rsidRPr="008B6867" w:rsidRDefault="00AD5538" w:rsidP="008B6867">
      <w:pPr>
        <w:spacing w:after="0" w:line="240" w:lineRule="auto"/>
        <w:rPr>
          <w:rFonts w:ascii="Times New Roman" w:hAnsi="Times New Roman"/>
          <w:sz w:val="24"/>
          <w:szCs w:val="24"/>
        </w:rPr>
      </w:pPr>
      <w:r>
        <w:rPr>
          <w:rFonts w:ascii="Times New Roman" w:hAnsi="Times New Roman"/>
          <w:sz w:val="24"/>
          <w:szCs w:val="24"/>
        </w:rPr>
        <w:t>02</w:t>
      </w:r>
      <w:r w:rsidR="00FA796E">
        <w:rPr>
          <w:rFonts w:ascii="Times New Roman" w:hAnsi="Times New Roman"/>
          <w:sz w:val="24"/>
          <w:szCs w:val="24"/>
        </w:rPr>
        <w:t>.06.</w:t>
      </w:r>
      <w:r>
        <w:rPr>
          <w:rFonts w:ascii="Times New Roman" w:hAnsi="Times New Roman"/>
          <w:sz w:val="24"/>
          <w:szCs w:val="24"/>
        </w:rPr>
        <w:t xml:space="preserve"> 2023</w:t>
      </w:r>
      <w:r w:rsidR="008B6867" w:rsidRPr="008B6867">
        <w:rPr>
          <w:rFonts w:ascii="Times New Roman" w:hAnsi="Times New Roman"/>
          <w:sz w:val="24"/>
          <w:szCs w:val="24"/>
        </w:rPr>
        <w:t xml:space="preserve">                                                                                          </w:t>
      </w:r>
      <w:r w:rsidR="008B6867">
        <w:rPr>
          <w:rFonts w:ascii="Times New Roman" w:hAnsi="Times New Roman"/>
          <w:sz w:val="24"/>
          <w:szCs w:val="24"/>
        </w:rPr>
        <w:t xml:space="preserve">           </w:t>
      </w:r>
      <w:r w:rsidR="008B6867" w:rsidRPr="008B6867">
        <w:rPr>
          <w:rFonts w:ascii="Times New Roman" w:hAnsi="Times New Roman"/>
          <w:sz w:val="24"/>
          <w:szCs w:val="24"/>
        </w:rPr>
        <w:t xml:space="preserve">      № </w:t>
      </w:r>
      <w:r w:rsidR="00A3442C">
        <w:rPr>
          <w:rFonts w:ascii="Times New Roman" w:hAnsi="Times New Roman"/>
          <w:sz w:val="24"/>
          <w:szCs w:val="24"/>
        </w:rPr>
        <w:t>73</w:t>
      </w:r>
    </w:p>
    <w:p w:rsidR="008B6867" w:rsidRPr="00B42A3C" w:rsidRDefault="008B6867" w:rsidP="008B6867">
      <w:pPr>
        <w:spacing w:after="0" w:line="240" w:lineRule="auto"/>
        <w:rPr>
          <w:rFonts w:ascii="Times New Roman" w:hAnsi="Times New Roman"/>
          <w:sz w:val="24"/>
          <w:szCs w:val="24"/>
        </w:rPr>
      </w:pPr>
    </w:p>
    <w:p w:rsidR="008B6867" w:rsidRPr="00B42A3C" w:rsidRDefault="008B6867" w:rsidP="008B6867">
      <w:pPr>
        <w:spacing w:after="0" w:line="240" w:lineRule="auto"/>
        <w:jc w:val="center"/>
        <w:rPr>
          <w:rFonts w:ascii="Times New Roman" w:hAnsi="Times New Roman"/>
          <w:sz w:val="24"/>
          <w:szCs w:val="24"/>
        </w:rPr>
      </w:pPr>
      <w:r w:rsidRPr="00B42A3C">
        <w:rPr>
          <w:rFonts w:ascii="Times New Roman" w:hAnsi="Times New Roman"/>
          <w:sz w:val="24"/>
          <w:szCs w:val="24"/>
        </w:rPr>
        <w:t>с. Ганнівка</w:t>
      </w:r>
    </w:p>
    <w:p w:rsidR="008B6867" w:rsidRPr="00B42A3C" w:rsidRDefault="008B6867" w:rsidP="008B6867">
      <w:pPr>
        <w:spacing w:after="0" w:line="240" w:lineRule="auto"/>
        <w:rPr>
          <w:rFonts w:ascii="Times New Roman" w:hAnsi="Times New Roman"/>
          <w:color w:val="000000"/>
          <w:sz w:val="24"/>
          <w:szCs w:val="24"/>
        </w:rPr>
      </w:pPr>
    </w:p>
    <w:p w:rsidR="008B6867" w:rsidRDefault="008B6867" w:rsidP="008B6867">
      <w:pPr>
        <w:pStyle w:val="a4"/>
        <w:spacing w:after="0"/>
        <w:rPr>
          <w:rFonts w:ascii="Times New Roman" w:hAnsi="Times New Roman" w:cs="Times New Roman"/>
          <w:sz w:val="28"/>
          <w:szCs w:val="28"/>
          <w:lang w:val="uk-UA"/>
        </w:rPr>
      </w:pPr>
    </w:p>
    <w:p w:rsidR="008B6867" w:rsidRPr="00FA796E" w:rsidRDefault="008B6867" w:rsidP="008B6867">
      <w:pPr>
        <w:pStyle w:val="a4"/>
        <w:spacing w:after="0"/>
        <w:rPr>
          <w:rFonts w:ascii="Times New Roman" w:hAnsi="Times New Roman" w:cs="Times New Roman"/>
          <w:lang w:val="uk-UA"/>
        </w:rPr>
      </w:pPr>
      <w:r w:rsidRPr="00FA796E">
        <w:rPr>
          <w:rFonts w:ascii="Times New Roman" w:hAnsi="Times New Roman" w:cs="Times New Roman"/>
          <w:lang w:val="uk-UA"/>
        </w:rPr>
        <w:t>Про виконання навчальних планів</w:t>
      </w:r>
    </w:p>
    <w:p w:rsidR="00196FA9" w:rsidRPr="00FA796E" w:rsidRDefault="008B6867" w:rsidP="008B6867">
      <w:pPr>
        <w:pStyle w:val="a4"/>
        <w:spacing w:after="0"/>
        <w:rPr>
          <w:rFonts w:ascii="Times New Roman" w:hAnsi="Times New Roman" w:cs="Times New Roman"/>
          <w:lang w:val="uk-UA"/>
        </w:rPr>
      </w:pPr>
      <w:r w:rsidRPr="00FA796E">
        <w:rPr>
          <w:rFonts w:ascii="Times New Roman" w:hAnsi="Times New Roman" w:cs="Times New Roman"/>
          <w:lang w:val="uk-UA"/>
        </w:rPr>
        <w:t xml:space="preserve">і програм </w:t>
      </w:r>
      <w:r w:rsidR="00196FA9" w:rsidRPr="00FA796E">
        <w:rPr>
          <w:rFonts w:ascii="Times New Roman" w:hAnsi="Times New Roman" w:cs="Times New Roman"/>
          <w:lang w:val="uk-UA"/>
        </w:rPr>
        <w:t>в</w:t>
      </w:r>
      <w:r w:rsidRPr="00FA796E">
        <w:rPr>
          <w:rFonts w:ascii="Times New Roman" w:hAnsi="Times New Roman" w:cs="Times New Roman"/>
          <w:lang w:val="uk-UA"/>
        </w:rPr>
        <w:t xml:space="preserve"> </w:t>
      </w:r>
      <w:r w:rsidR="00196FA9" w:rsidRPr="00FA796E">
        <w:rPr>
          <w:rFonts w:ascii="Times New Roman" w:hAnsi="Times New Roman" w:cs="Times New Roman"/>
          <w:lang w:val="uk-UA"/>
        </w:rPr>
        <w:t>І</w:t>
      </w:r>
      <w:r w:rsidR="00A3442C" w:rsidRPr="00FA796E">
        <w:rPr>
          <w:rFonts w:ascii="Times New Roman" w:hAnsi="Times New Roman" w:cs="Times New Roman"/>
          <w:lang w:val="uk-UA"/>
        </w:rPr>
        <w:t>І</w:t>
      </w:r>
      <w:r w:rsidR="00196FA9" w:rsidRPr="00FA796E">
        <w:rPr>
          <w:rFonts w:ascii="Times New Roman" w:hAnsi="Times New Roman" w:cs="Times New Roman"/>
          <w:lang w:val="uk-UA"/>
        </w:rPr>
        <w:t xml:space="preserve"> семестрі </w:t>
      </w:r>
    </w:p>
    <w:p w:rsidR="008B6867" w:rsidRPr="00FA796E" w:rsidRDefault="008B6867" w:rsidP="008B6867">
      <w:pPr>
        <w:pStyle w:val="a4"/>
        <w:spacing w:after="0"/>
        <w:rPr>
          <w:rFonts w:ascii="Times New Roman" w:hAnsi="Times New Roman" w:cs="Times New Roman"/>
          <w:lang w:val="uk-UA"/>
        </w:rPr>
      </w:pPr>
      <w:r w:rsidRPr="00FA796E">
        <w:rPr>
          <w:rFonts w:ascii="Times New Roman" w:hAnsi="Times New Roman" w:cs="Times New Roman"/>
          <w:lang w:val="uk-UA"/>
        </w:rPr>
        <w:t>202</w:t>
      </w:r>
      <w:r w:rsidR="002F0CAF" w:rsidRPr="00FA796E">
        <w:rPr>
          <w:rFonts w:ascii="Times New Roman" w:hAnsi="Times New Roman" w:cs="Times New Roman"/>
          <w:lang w:val="uk-UA"/>
        </w:rPr>
        <w:t>2</w:t>
      </w:r>
      <w:r w:rsidRPr="00FA796E">
        <w:rPr>
          <w:rFonts w:ascii="Times New Roman" w:hAnsi="Times New Roman" w:cs="Times New Roman"/>
          <w:lang w:val="uk-UA"/>
        </w:rPr>
        <w:t>/202</w:t>
      </w:r>
      <w:r w:rsidR="002F0CAF" w:rsidRPr="00FA796E">
        <w:rPr>
          <w:rFonts w:ascii="Times New Roman" w:hAnsi="Times New Roman" w:cs="Times New Roman"/>
          <w:lang w:val="uk-UA"/>
        </w:rPr>
        <w:t>3</w:t>
      </w:r>
      <w:r w:rsidR="00196FA9" w:rsidRPr="00FA796E">
        <w:rPr>
          <w:rFonts w:ascii="Times New Roman" w:hAnsi="Times New Roman" w:cs="Times New Roman"/>
          <w:lang w:val="uk-UA"/>
        </w:rPr>
        <w:t xml:space="preserve"> навчального року</w:t>
      </w:r>
    </w:p>
    <w:p w:rsidR="008B6867" w:rsidRPr="00B42A3C" w:rsidRDefault="008B6867" w:rsidP="008B6867">
      <w:pPr>
        <w:pStyle w:val="a4"/>
        <w:spacing w:after="0" w:line="276" w:lineRule="auto"/>
        <w:rPr>
          <w:rFonts w:ascii="Times New Roman" w:hAnsi="Times New Roman" w:cs="Times New Roman"/>
          <w:lang w:val="uk-UA"/>
        </w:rPr>
      </w:pPr>
    </w:p>
    <w:p w:rsidR="008B6867" w:rsidRDefault="008B6867" w:rsidP="008B6867">
      <w:pPr>
        <w:pStyle w:val="ad"/>
        <w:spacing w:before="0" w:beforeAutospacing="0" w:after="0" w:afterAutospacing="0"/>
        <w:ind w:firstLine="709"/>
        <w:jc w:val="both"/>
        <w:rPr>
          <w:lang w:val="uk-UA"/>
        </w:rPr>
      </w:pPr>
      <w:r>
        <w:rPr>
          <w:lang w:val="uk-UA"/>
        </w:rPr>
        <w:t>Згі</w:t>
      </w:r>
      <w:r w:rsidR="00B607A3">
        <w:rPr>
          <w:lang w:val="uk-UA"/>
        </w:rPr>
        <w:t>дно з річним планом роботи ліцею</w:t>
      </w:r>
      <w:r>
        <w:rPr>
          <w:lang w:val="uk-UA"/>
        </w:rPr>
        <w:t xml:space="preserve"> </w:t>
      </w:r>
      <w:r w:rsidR="00A3442C">
        <w:rPr>
          <w:lang w:val="uk-UA"/>
        </w:rPr>
        <w:t xml:space="preserve">у червні </w:t>
      </w:r>
      <w:r>
        <w:rPr>
          <w:lang w:val="uk-UA"/>
        </w:rPr>
        <w:t xml:space="preserve">був проведений аналіз виконання навчальних планів та програм у 1-9-х класах з усіх навчальних предметів у межах часу, відведеного робочим навчальним планом на вивчення предметів </w:t>
      </w:r>
      <w:r w:rsidRPr="008B6867">
        <w:rPr>
          <w:lang w:val="uk-UA"/>
        </w:rPr>
        <w:t xml:space="preserve">з </w:t>
      </w:r>
      <w:r w:rsidR="00A3442C">
        <w:rPr>
          <w:lang w:val="uk-UA"/>
        </w:rPr>
        <w:t>09 січн</w:t>
      </w:r>
      <w:r w:rsidRPr="008B6867">
        <w:rPr>
          <w:lang w:val="uk-UA"/>
        </w:rPr>
        <w:t xml:space="preserve">я по </w:t>
      </w:r>
      <w:r w:rsidR="00A3442C">
        <w:rPr>
          <w:lang w:val="uk-UA"/>
        </w:rPr>
        <w:t>31 травня</w:t>
      </w:r>
      <w:r w:rsidRPr="008B6867">
        <w:rPr>
          <w:lang w:val="uk-UA"/>
        </w:rPr>
        <w:t xml:space="preserve"> </w:t>
      </w:r>
      <w:r w:rsidR="00B607A3">
        <w:rPr>
          <w:lang w:val="uk-UA"/>
        </w:rPr>
        <w:t>2022/2023</w:t>
      </w:r>
      <w:r>
        <w:rPr>
          <w:lang w:val="uk-UA"/>
        </w:rPr>
        <w:t xml:space="preserve"> навчального року.</w:t>
      </w:r>
    </w:p>
    <w:p w:rsidR="008B6867" w:rsidRDefault="008B6867" w:rsidP="008B6867">
      <w:pPr>
        <w:pStyle w:val="ad"/>
        <w:spacing w:before="0" w:beforeAutospacing="0" w:after="0" w:afterAutospacing="0"/>
        <w:ind w:firstLine="709"/>
        <w:jc w:val="both"/>
        <w:rPr>
          <w:lang w:val="uk-UA"/>
        </w:rPr>
      </w:pPr>
      <w:r>
        <w:rPr>
          <w:lang w:val="uk-UA"/>
        </w:rPr>
        <w:t>Перевірялася кількість годин, відведених на вивчення предметів за навчальними програмами, використання годин інваріантної та варіативної складових навчального плану; відповідність вивчення навчального матеріалу календарному плануванню; послідовність вивчення навчального матеріалу і дотримання кількості годин, визначених програмою на кожну тему; кількість проведених контрольних, лабораторних, практичних робіт згідно з графіком, творчих робіт, робіт з розвитку зв'язного мовлення, уроків позакласного читання; розподіл навчального матеріалу; оцінювання результатів навчальних досягнень учнів; проведення тематичного оцінювання навчальних досягнень учнів згідно з графіком тематичного оцінювання.</w:t>
      </w:r>
    </w:p>
    <w:p w:rsidR="008B6867" w:rsidRPr="008515AA" w:rsidRDefault="00A8627E" w:rsidP="008B6867">
      <w:pPr>
        <w:spacing w:after="0" w:line="240" w:lineRule="auto"/>
        <w:ind w:firstLine="709"/>
        <w:jc w:val="both"/>
        <w:rPr>
          <w:rFonts w:ascii="Times New Roman" w:hAnsi="Times New Roman"/>
          <w:sz w:val="24"/>
          <w:szCs w:val="24"/>
        </w:rPr>
      </w:pPr>
      <w:r>
        <w:rPr>
          <w:rFonts w:ascii="Times New Roman" w:hAnsi="Times New Roman"/>
          <w:sz w:val="24"/>
          <w:szCs w:val="24"/>
        </w:rPr>
        <w:t>Матеріали Ганнівського</w:t>
      </w:r>
      <w:r w:rsidR="008B6867" w:rsidRPr="00026734">
        <w:rPr>
          <w:rFonts w:ascii="Times New Roman" w:hAnsi="Times New Roman"/>
          <w:sz w:val="24"/>
          <w:szCs w:val="24"/>
        </w:rPr>
        <w:t xml:space="preserve"> </w:t>
      </w:r>
      <w:r>
        <w:rPr>
          <w:rFonts w:ascii="Times New Roman" w:hAnsi="Times New Roman"/>
          <w:sz w:val="24"/>
          <w:szCs w:val="24"/>
        </w:rPr>
        <w:t>ліцею</w:t>
      </w:r>
      <w:r w:rsidR="008B6867" w:rsidRPr="00026734">
        <w:rPr>
          <w:rFonts w:ascii="Times New Roman" w:hAnsi="Times New Roman"/>
          <w:sz w:val="24"/>
          <w:szCs w:val="24"/>
        </w:rPr>
        <w:t xml:space="preserve">, Володимирівської </w:t>
      </w:r>
      <w:r>
        <w:rPr>
          <w:rFonts w:ascii="Times New Roman" w:hAnsi="Times New Roman"/>
          <w:sz w:val="24"/>
          <w:szCs w:val="24"/>
        </w:rPr>
        <w:t>філії Ганнівського ліцею</w:t>
      </w:r>
      <w:r w:rsidR="008B6867">
        <w:rPr>
          <w:rFonts w:ascii="Times New Roman" w:hAnsi="Times New Roman"/>
          <w:sz w:val="24"/>
          <w:szCs w:val="24"/>
        </w:rPr>
        <w:t>,</w:t>
      </w:r>
      <w:r w:rsidR="008B6867" w:rsidRPr="00026734">
        <w:rPr>
          <w:rFonts w:ascii="Times New Roman" w:hAnsi="Times New Roman"/>
          <w:sz w:val="24"/>
          <w:szCs w:val="24"/>
        </w:rPr>
        <w:t xml:space="preserve"> Іскрівської </w:t>
      </w:r>
      <w:r>
        <w:rPr>
          <w:rFonts w:ascii="Times New Roman" w:hAnsi="Times New Roman"/>
          <w:sz w:val="24"/>
          <w:szCs w:val="24"/>
        </w:rPr>
        <w:t>філії Ганнівського ліцею узагальнено в довідках (Додатки</w:t>
      </w:r>
      <w:r w:rsidR="008B6867" w:rsidRPr="00026734">
        <w:rPr>
          <w:rFonts w:ascii="Times New Roman" w:hAnsi="Times New Roman"/>
          <w:sz w:val="24"/>
          <w:szCs w:val="24"/>
        </w:rPr>
        <w:t xml:space="preserve"> 1,</w:t>
      </w:r>
      <w:r w:rsidR="00320870">
        <w:rPr>
          <w:rFonts w:ascii="Times New Roman" w:hAnsi="Times New Roman"/>
          <w:sz w:val="24"/>
          <w:szCs w:val="24"/>
        </w:rPr>
        <w:t>примірник 1, сторінок 1, додаток</w:t>
      </w:r>
      <w:r w:rsidR="008B6867" w:rsidRPr="00026734">
        <w:rPr>
          <w:rFonts w:ascii="Times New Roman" w:hAnsi="Times New Roman"/>
          <w:sz w:val="24"/>
          <w:szCs w:val="24"/>
        </w:rPr>
        <w:t xml:space="preserve"> 2</w:t>
      </w:r>
      <w:r w:rsidR="00320870">
        <w:rPr>
          <w:rFonts w:ascii="Times New Roman" w:hAnsi="Times New Roman"/>
          <w:sz w:val="24"/>
          <w:szCs w:val="24"/>
        </w:rPr>
        <w:t>примірник 1, сторінок 4</w:t>
      </w:r>
      <w:r w:rsidR="008B6867">
        <w:rPr>
          <w:rFonts w:ascii="Times New Roman" w:hAnsi="Times New Roman"/>
          <w:sz w:val="24"/>
          <w:szCs w:val="24"/>
        </w:rPr>
        <w:t>,</w:t>
      </w:r>
      <w:r w:rsidR="00320870">
        <w:rPr>
          <w:rFonts w:ascii="Times New Roman" w:hAnsi="Times New Roman"/>
          <w:sz w:val="24"/>
          <w:szCs w:val="24"/>
        </w:rPr>
        <w:t xml:space="preserve"> додаток </w:t>
      </w:r>
      <w:r w:rsidR="008B6867">
        <w:rPr>
          <w:rFonts w:ascii="Times New Roman" w:hAnsi="Times New Roman"/>
          <w:sz w:val="24"/>
          <w:szCs w:val="24"/>
        </w:rPr>
        <w:t>3</w:t>
      </w:r>
      <w:r w:rsidR="00320870">
        <w:rPr>
          <w:rFonts w:ascii="Times New Roman" w:hAnsi="Times New Roman"/>
          <w:sz w:val="24"/>
          <w:szCs w:val="24"/>
        </w:rPr>
        <w:t>,примірник 1,</w:t>
      </w:r>
      <w:bookmarkStart w:id="0" w:name="_GoBack"/>
      <w:bookmarkEnd w:id="0"/>
      <w:r w:rsidR="00320870">
        <w:rPr>
          <w:rFonts w:ascii="Times New Roman" w:hAnsi="Times New Roman"/>
          <w:sz w:val="24"/>
          <w:szCs w:val="24"/>
        </w:rPr>
        <w:t xml:space="preserve"> сторінок3</w:t>
      </w:r>
      <w:r w:rsidR="008B6867">
        <w:rPr>
          <w:rFonts w:ascii="Times New Roman" w:hAnsi="Times New Roman"/>
          <w:sz w:val="24"/>
          <w:szCs w:val="24"/>
        </w:rPr>
        <w:t>).</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 підставі вищезазначеного</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НАКАЗУЮ:</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AD68E2" w:rsidRDefault="008B6867" w:rsidP="008B6867">
      <w:pPr>
        <w:pStyle w:val="ad"/>
        <w:spacing w:before="0" w:beforeAutospacing="0" w:after="0" w:afterAutospacing="0"/>
        <w:ind w:firstLine="709"/>
        <w:jc w:val="both"/>
        <w:rPr>
          <w:lang w:val="uk-UA"/>
        </w:rPr>
      </w:pPr>
      <w:r>
        <w:rPr>
          <w:lang w:val="uk-UA"/>
        </w:rPr>
        <w:t>1. Навчальні програми з усіх навчальних предметів за І</w:t>
      </w:r>
      <w:r w:rsidR="00A3442C">
        <w:rPr>
          <w:lang w:val="uk-UA"/>
        </w:rPr>
        <w:t>І</w:t>
      </w:r>
      <w:r>
        <w:rPr>
          <w:lang w:val="uk-UA"/>
        </w:rPr>
        <w:t xml:space="preserve"> семестр 202</w:t>
      </w:r>
      <w:r w:rsidR="00A8627E">
        <w:rPr>
          <w:lang w:val="uk-UA"/>
        </w:rPr>
        <w:t>2/2023</w:t>
      </w:r>
      <w:r>
        <w:rPr>
          <w:lang w:val="uk-UA"/>
        </w:rPr>
        <w:t xml:space="preserve"> навчального року у 1-</w:t>
      </w:r>
      <w:r w:rsidR="00A8627E">
        <w:rPr>
          <w:lang w:val="uk-UA"/>
        </w:rPr>
        <w:t>9</w:t>
      </w:r>
      <w:r>
        <w:rPr>
          <w:lang w:val="uk-UA"/>
        </w:rPr>
        <w:t xml:space="preserve"> </w:t>
      </w:r>
      <w:r w:rsidRPr="00AD68E2">
        <w:rPr>
          <w:lang w:val="uk-UA"/>
        </w:rPr>
        <w:t xml:space="preserve">класах </w:t>
      </w:r>
      <w:r w:rsidR="00A8627E" w:rsidRPr="00A8627E">
        <w:rPr>
          <w:lang w:val="uk-UA"/>
        </w:rPr>
        <w:t xml:space="preserve">Ганнівської ліцею, Володимирівської філії Ганнівського ліцею, Іскрівської філії Ганнівського ліцею </w:t>
      </w:r>
      <w:r w:rsidRPr="00AD68E2">
        <w:rPr>
          <w:lang w:val="uk-UA"/>
        </w:rPr>
        <w:t>вважати виконаними.</w:t>
      </w:r>
    </w:p>
    <w:p w:rsidR="008B6867" w:rsidRPr="00C7387E" w:rsidRDefault="008B6867" w:rsidP="008B6867">
      <w:pPr>
        <w:pStyle w:val="a3"/>
        <w:numPr>
          <w:ilvl w:val="0"/>
          <w:numId w:val="6"/>
        </w:numPr>
        <w:spacing w:after="0" w:line="240" w:lineRule="auto"/>
        <w:ind w:left="0" w:firstLine="709"/>
        <w:jc w:val="both"/>
        <w:rPr>
          <w:rFonts w:ascii="Times New Roman" w:hAnsi="Times New Roman"/>
          <w:sz w:val="24"/>
          <w:szCs w:val="24"/>
        </w:rPr>
      </w:pPr>
      <w:r w:rsidRPr="00C7387E">
        <w:rPr>
          <w:rFonts w:ascii="Times New Roman" w:hAnsi="Times New Roman"/>
          <w:sz w:val="24"/>
          <w:szCs w:val="24"/>
        </w:rPr>
        <w:t>Заступнику директора з навча</w:t>
      </w:r>
      <w:r w:rsidR="00A8627E">
        <w:rPr>
          <w:rFonts w:ascii="Times New Roman" w:hAnsi="Times New Roman"/>
          <w:sz w:val="24"/>
          <w:szCs w:val="24"/>
        </w:rPr>
        <w:t>льно-виховної роботи Ганнівського ліцею СОЛОМЦІ Т.В.</w:t>
      </w:r>
      <w:r w:rsidRPr="00C7387E">
        <w:rPr>
          <w:rFonts w:ascii="Times New Roman" w:hAnsi="Times New Roman"/>
          <w:sz w:val="24"/>
          <w:szCs w:val="24"/>
        </w:rPr>
        <w:t xml:space="preserve">, заступнику завідувача Володимирівської </w:t>
      </w:r>
      <w:r w:rsidR="00A8627E">
        <w:rPr>
          <w:rFonts w:ascii="Times New Roman" w:hAnsi="Times New Roman"/>
          <w:sz w:val="24"/>
          <w:szCs w:val="24"/>
        </w:rPr>
        <w:t xml:space="preserve">філії Ганнівського ліцею </w:t>
      </w:r>
      <w:r w:rsidRPr="00C7387E">
        <w:rPr>
          <w:rFonts w:ascii="Times New Roman" w:hAnsi="Times New Roman"/>
          <w:sz w:val="24"/>
          <w:szCs w:val="24"/>
        </w:rPr>
        <w:t xml:space="preserve">ПОГОРЄЛІЙ Т.М., заступнику завідувача Іскрівської </w:t>
      </w:r>
      <w:r w:rsidR="00A8627E">
        <w:rPr>
          <w:rFonts w:ascii="Times New Roman" w:hAnsi="Times New Roman"/>
          <w:sz w:val="24"/>
          <w:szCs w:val="24"/>
        </w:rPr>
        <w:t>філії Ганнівського ліцею</w:t>
      </w:r>
      <w:r w:rsidRPr="00C7387E">
        <w:rPr>
          <w:rFonts w:ascii="Times New Roman" w:hAnsi="Times New Roman"/>
          <w:sz w:val="24"/>
          <w:szCs w:val="24"/>
        </w:rPr>
        <w:t xml:space="preserve"> Б</w:t>
      </w:r>
      <w:r w:rsidR="00A3442C">
        <w:rPr>
          <w:rFonts w:ascii="Times New Roman" w:hAnsi="Times New Roman"/>
          <w:sz w:val="24"/>
          <w:szCs w:val="24"/>
        </w:rPr>
        <w:t>АРАНЬКО Т.В</w:t>
      </w:r>
      <w:r w:rsidRPr="00C7387E">
        <w:rPr>
          <w:rFonts w:ascii="Times New Roman" w:hAnsi="Times New Roman"/>
          <w:sz w:val="24"/>
          <w:szCs w:val="24"/>
        </w:rPr>
        <w:t>.:</w:t>
      </w:r>
    </w:p>
    <w:p w:rsidR="008B6867" w:rsidRDefault="008B6867"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sidRPr="00AD68E2">
        <w:rPr>
          <w:rFonts w:ascii="Times New Roman" w:eastAsia="WenQuanYi Micro Hei" w:hAnsi="Times New Roman"/>
          <w:kern w:val="2"/>
          <w:sz w:val="24"/>
          <w:szCs w:val="24"/>
          <w:lang w:eastAsia="zh-CN" w:bidi="hi-IN"/>
        </w:rPr>
        <w:t xml:space="preserve">1) довести до відома </w:t>
      </w:r>
      <w:proofErr w:type="spellStart"/>
      <w:r w:rsidRPr="00AD68E2">
        <w:rPr>
          <w:rFonts w:ascii="Times New Roman" w:eastAsia="WenQuanYi Micro Hei" w:hAnsi="Times New Roman"/>
          <w:kern w:val="2"/>
          <w:sz w:val="24"/>
          <w:szCs w:val="24"/>
          <w:lang w:eastAsia="zh-CN" w:bidi="hi-IN"/>
        </w:rPr>
        <w:t>учителів-предметників</w:t>
      </w:r>
      <w:proofErr w:type="spellEnd"/>
      <w:r w:rsidRPr="00AD68E2">
        <w:rPr>
          <w:rFonts w:ascii="Times New Roman" w:eastAsia="WenQuanYi Micro Hei" w:hAnsi="Times New Roman"/>
          <w:kern w:val="2"/>
          <w:sz w:val="24"/>
          <w:szCs w:val="24"/>
          <w:lang w:eastAsia="zh-CN" w:bidi="hi-IN"/>
        </w:rPr>
        <w:t xml:space="preserve"> </w:t>
      </w:r>
      <w:r w:rsidR="00A3442C">
        <w:rPr>
          <w:rFonts w:ascii="Times New Roman" w:eastAsia="WenQuanYi Micro Hei" w:hAnsi="Times New Roman"/>
          <w:kern w:val="2"/>
          <w:sz w:val="24"/>
          <w:szCs w:val="24"/>
          <w:lang w:eastAsia="zh-CN" w:bidi="hi-IN"/>
        </w:rPr>
        <w:t xml:space="preserve">про </w:t>
      </w:r>
      <w:r w:rsidRPr="00AD68E2">
        <w:rPr>
          <w:rFonts w:ascii="Times New Roman" w:eastAsia="WenQuanYi Micro Hei" w:hAnsi="Times New Roman"/>
          <w:kern w:val="2"/>
          <w:sz w:val="24"/>
          <w:szCs w:val="24"/>
          <w:lang w:eastAsia="zh-CN" w:bidi="hi-IN"/>
        </w:rPr>
        <w:t>підсумки виконання навчальних планів</w:t>
      </w:r>
      <w:r w:rsidR="00A8627E">
        <w:rPr>
          <w:rFonts w:ascii="Times New Roman" w:eastAsia="WenQuanYi Micro Hei" w:hAnsi="Times New Roman"/>
          <w:kern w:val="2"/>
          <w:sz w:val="24"/>
          <w:szCs w:val="24"/>
          <w:lang w:eastAsia="zh-CN" w:bidi="hi-IN"/>
        </w:rPr>
        <w:t xml:space="preserve"> та програм у І</w:t>
      </w:r>
      <w:r w:rsidR="00A3442C">
        <w:rPr>
          <w:rFonts w:ascii="Times New Roman" w:eastAsia="WenQuanYi Micro Hei" w:hAnsi="Times New Roman"/>
          <w:kern w:val="2"/>
          <w:sz w:val="24"/>
          <w:szCs w:val="24"/>
          <w:lang w:eastAsia="zh-CN" w:bidi="hi-IN"/>
        </w:rPr>
        <w:t>І</w:t>
      </w:r>
      <w:r w:rsidR="00A8627E">
        <w:rPr>
          <w:rFonts w:ascii="Times New Roman" w:eastAsia="WenQuanYi Micro Hei" w:hAnsi="Times New Roman"/>
          <w:kern w:val="2"/>
          <w:sz w:val="24"/>
          <w:szCs w:val="24"/>
          <w:lang w:eastAsia="zh-CN" w:bidi="hi-IN"/>
        </w:rPr>
        <w:t xml:space="preserve"> семестрі 2022/2023</w:t>
      </w:r>
      <w:r>
        <w:rPr>
          <w:rFonts w:ascii="Times New Roman" w:eastAsia="WenQuanYi Micro Hei" w:hAnsi="Times New Roman"/>
          <w:kern w:val="2"/>
          <w:sz w:val="24"/>
          <w:szCs w:val="24"/>
          <w:lang w:eastAsia="zh-CN" w:bidi="hi-IN"/>
        </w:rPr>
        <w:t xml:space="preserve"> навчального року на нараді при директорові (завідувачеві) у </w:t>
      </w:r>
      <w:r w:rsidR="00A3442C">
        <w:rPr>
          <w:rFonts w:ascii="Times New Roman" w:eastAsia="WenQuanYi Micro Hei" w:hAnsi="Times New Roman"/>
          <w:kern w:val="2"/>
          <w:sz w:val="24"/>
          <w:szCs w:val="24"/>
          <w:lang w:eastAsia="zh-CN" w:bidi="hi-IN"/>
        </w:rPr>
        <w:t>червні</w:t>
      </w:r>
      <w:r>
        <w:rPr>
          <w:rFonts w:ascii="Times New Roman" w:eastAsia="WenQuanYi Micro Hei" w:hAnsi="Times New Roman"/>
          <w:kern w:val="2"/>
          <w:sz w:val="24"/>
          <w:szCs w:val="24"/>
          <w:lang w:eastAsia="zh-CN" w:bidi="hi-IN"/>
        </w:rPr>
        <w:t xml:space="preserve"> 202</w:t>
      </w:r>
      <w:r w:rsidR="00A8627E">
        <w:rPr>
          <w:rFonts w:ascii="Times New Roman" w:eastAsia="WenQuanYi Micro Hei" w:hAnsi="Times New Roman"/>
          <w:kern w:val="2"/>
          <w:sz w:val="24"/>
          <w:szCs w:val="24"/>
          <w:lang w:eastAsia="zh-CN" w:bidi="hi-IN"/>
        </w:rPr>
        <w:t>3</w:t>
      </w:r>
      <w:r>
        <w:rPr>
          <w:rFonts w:ascii="Times New Roman" w:eastAsia="WenQuanYi Micro Hei" w:hAnsi="Times New Roman"/>
          <w:kern w:val="2"/>
          <w:sz w:val="24"/>
          <w:szCs w:val="24"/>
          <w:lang w:eastAsia="zh-CN" w:bidi="hi-IN"/>
        </w:rPr>
        <w:t xml:space="preserve"> року;</w:t>
      </w:r>
    </w:p>
    <w:p w:rsidR="008B6867" w:rsidRPr="00C7387E" w:rsidRDefault="008B6867"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lastRenderedPageBreak/>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026734" w:rsidRDefault="008B6867" w:rsidP="008B686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026734">
        <w:rPr>
          <w:rFonts w:ascii="Times New Roman" w:hAnsi="Times New Roman"/>
          <w:sz w:val="24"/>
          <w:szCs w:val="24"/>
        </w:rPr>
        <w:t xml:space="preserve">. </w:t>
      </w:r>
      <w:proofErr w:type="spellStart"/>
      <w:r w:rsidRPr="00026734">
        <w:rPr>
          <w:rFonts w:ascii="Times New Roman" w:hAnsi="Times New Roman"/>
          <w:sz w:val="24"/>
          <w:szCs w:val="24"/>
        </w:rPr>
        <w:t>Учителям-предметникам</w:t>
      </w:r>
      <w:proofErr w:type="spellEnd"/>
      <w:r>
        <w:rPr>
          <w:rFonts w:ascii="Times New Roman" w:hAnsi="Times New Roman"/>
          <w:sz w:val="24"/>
          <w:szCs w:val="24"/>
        </w:rPr>
        <w:t xml:space="preserve"> </w:t>
      </w:r>
      <w:r w:rsidR="00A8627E">
        <w:rPr>
          <w:rFonts w:ascii="Times New Roman" w:hAnsi="Times New Roman"/>
          <w:sz w:val="24"/>
          <w:szCs w:val="24"/>
        </w:rPr>
        <w:t>Ганнівського</w:t>
      </w:r>
      <w:r w:rsidR="00A8627E" w:rsidRPr="00A8627E">
        <w:rPr>
          <w:rFonts w:ascii="Times New Roman" w:hAnsi="Times New Roman"/>
          <w:sz w:val="24"/>
          <w:szCs w:val="24"/>
        </w:rPr>
        <w:t xml:space="preserve"> ліцею, Володимирівської філії Ганнівського ліцею, Іскрівської філії Ганнівського ліцею</w:t>
      </w:r>
      <w:r w:rsidRPr="00026734">
        <w:rPr>
          <w:rFonts w:ascii="Times New Roman" w:hAnsi="Times New Roman"/>
          <w:sz w:val="24"/>
          <w:szCs w:val="24"/>
        </w:rPr>
        <w:t>:</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1)</w:t>
      </w:r>
      <w:r>
        <w:rPr>
          <w:rFonts w:ascii="Times New Roman" w:hAnsi="Times New Roman"/>
          <w:sz w:val="24"/>
          <w:szCs w:val="24"/>
        </w:rPr>
        <w:t xml:space="preserve"> у</w:t>
      </w:r>
      <w:r w:rsidRPr="00026734">
        <w:rPr>
          <w:rFonts w:ascii="Times New Roman" w:hAnsi="Times New Roman"/>
          <w:sz w:val="24"/>
          <w:szCs w:val="24"/>
        </w:rPr>
        <w:t xml:space="preserve"> роботі керуватися чинними законодавчими документами та рекомендаціями</w:t>
      </w:r>
      <w:r>
        <w:rPr>
          <w:rFonts w:ascii="Times New Roman" w:hAnsi="Times New Roman"/>
          <w:sz w:val="24"/>
          <w:szCs w:val="24"/>
        </w:rPr>
        <w:t>;</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2)</w:t>
      </w:r>
      <w:r>
        <w:rPr>
          <w:rFonts w:ascii="Times New Roman" w:hAnsi="Times New Roman"/>
          <w:sz w:val="24"/>
          <w:szCs w:val="24"/>
        </w:rPr>
        <w:t xml:space="preserve"> н</w:t>
      </w:r>
      <w:r w:rsidRPr="00026734">
        <w:rPr>
          <w:rFonts w:ascii="Times New Roman" w:hAnsi="Times New Roman"/>
          <w:sz w:val="24"/>
          <w:szCs w:val="24"/>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6A4D11" w:rsidRDefault="008B6867" w:rsidP="008B6867">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A4D11">
        <w:rPr>
          <w:rFonts w:ascii="Times New Roman" w:hAnsi="Times New Roman" w:cs="Times New Roman"/>
          <w:sz w:val="24"/>
          <w:szCs w:val="24"/>
          <w:lang w:val="uk-UA"/>
        </w:rPr>
        <w:t>. Контроль за виконанням даного наказу покласти на заступника директора з навча</w:t>
      </w:r>
      <w:r w:rsidR="00A8627E">
        <w:rPr>
          <w:rFonts w:ascii="Times New Roman" w:hAnsi="Times New Roman" w:cs="Times New Roman"/>
          <w:sz w:val="24"/>
          <w:szCs w:val="24"/>
          <w:lang w:val="uk-UA"/>
        </w:rPr>
        <w:t>льно-виховної роботи Ганнівського ліцею РОБОТУ Н.А.</w:t>
      </w:r>
      <w:r w:rsidRPr="006A4D11">
        <w:rPr>
          <w:rFonts w:ascii="Times New Roman" w:hAnsi="Times New Roman" w:cs="Times New Roman"/>
          <w:sz w:val="24"/>
          <w:szCs w:val="24"/>
          <w:lang w:val="uk-UA"/>
        </w:rPr>
        <w:t xml:space="preserve">, завідувача Володимирівської </w:t>
      </w:r>
      <w:r w:rsidR="00A8627E">
        <w:rPr>
          <w:rFonts w:ascii="Times New Roman" w:hAnsi="Times New Roman" w:cs="Times New Roman"/>
          <w:sz w:val="24"/>
          <w:szCs w:val="24"/>
          <w:lang w:val="uk-UA"/>
        </w:rPr>
        <w:t>філії Ганнівського ліцею</w:t>
      </w:r>
      <w:r w:rsidRPr="006A4D11">
        <w:rPr>
          <w:rFonts w:ascii="Times New Roman" w:hAnsi="Times New Roman" w:cs="Times New Roman"/>
          <w:sz w:val="24"/>
          <w:szCs w:val="24"/>
          <w:lang w:val="uk-UA"/>
        </w:rPr>
        <w:t xml:space="preserve"> МІЩЕНКО М. І., на </w:t>
      </w:r>
      <w:r w:rsidR="00A8627E">
        <w:rPr>
          <w:rFonts w:ascii="Times New Roman" w:hAnsi="Times New Roman" w:cs="Times New Roman"/>
          <w:sz w:val="24"/>
          <w:szCs w:val="24"/>
          <w:lang w:val="uk-UA"/>
        </w:rPr>
        <w:t xml:space="preserve"> в.о. </w:t>
      </w:r>
      <w:r w:rsidRPr="006A4D11">
        <w:rPr>
          <w:rFonts w:ascii="Times New Roman" w:hAnsi="Times New Roman" w:cs="Times New Roman"/>
          <w:sz w:val="24"/>
          <w:szCs w:val="24"/>
          <w:lang w:val="uk-UA"/>
        </w:rPr>
        <w:t xml:space="preserve">завідувача Іскрівської </w:t>
      </w:r>
      <w:r w:rsidR="00A8627E">
        <w:rPr>
          <w:rFonts w:ascii="Times New Roman" w:hAnsi="Times New Roman" w:cs="Times New Roman"/>
          <w:sz w:val="24"/>
          <w:szCs w:val="24"/>
          <w:lang w:val="uk-UA"/>
        </w:rPr>
        <w:t>філії Ганнівського ліцею БАРАНЬКО Т.В.</w:t>
      </w:r>
    </w:p>
    <w:p w:rsidR="008B6867" w:rsidRPr="00B42A3C" w:rsidRDefault="008B6867" w:rsidP="008B6867">
      <w:pPr>
        <w:spacing w:after="0" w:line="240" w:lineRule="auto"/>
        <w:ind w:firstLine="709"/>
        <w:jc w:val="both"/>
        <w:rPr>
          <w:rFonts w:ascii="Times New Roman" w:hAnsi="Times New Roman"/>
          <w:sz w:val="24"/>
          <w:szCs w:val="24"/>
        </w:rPr>
      </w:pPr>
    </w:p>
    <w:p w:rsidR="008B6867" w:rsidRDefault="008B6867" w:rsidP="008B6867">
      <w:pPr>
        <w:pStyle w:val="ab"/>
        <w:ind w:firstLine="708"/>
        <w:jc w:val="both"/>
        <w:rPr>
          <w:lang w:val="uk-UA"/>
        </w:rPr>
      </w:pPr>
    </w:p>
    <w:p w:rsidR="008B6867" w:rsidRPr="00B42A3C" w:rsidRDefault="008B6867" w:rsidP="008B6867">
      <w:pPr>
        <w:pStyle w:val="ab"/>
        <w:jc w:val="both"/>
        <w:rPr>
          <w:lang w:val="uk-UA"/>
        </w:rPr>
      </w:pPr>
      <w:r w:rsidRPr="00B42A3C">
        <w:rPr>
          <w:lang w:val="uk-UA"/>
        </w:rPr>
        <w:t>Директор</w:t>
      </w:r>
      <w:r w:rsidR="00196FA9">
        <w:rPr>
          <w:lang w:val="uk-UA"/>
        </w:rPr>
        <w:t xml:space="preserve">                    </w:t>
      </w:r>
      <w:r w:rsidRPr="00B42A3C">
        <w:rPr>
          <w:lang w:val="uk-UA"/>
        </w:rPr>
        <w:t xml:space="preserve">                      </w:t>
      </w:r>
      <w:r>
        <w:rPr>
          <w:lang w:val="uk-UA"/>
        </w:rPr>
        <w:t xml:space="preserve">            </w:t>
      </w:r>
      <w:r w:rsidRPr="00B42A3C">
        <w:rPr>
          <w:lang w:val="uk-UA"/>
        </w:rPr>
        <w:t xml:space="preserve">                       </w:t>
      </w:r>
      <w:r>
        <w:rPr>
          <w:lang w:val="uk-UA"/>
        </w:rPr>
        <w:t xml:space="preserve">                  </w:t>
      </w:r>
      <w:r w:rsidR="00196FA9">
        <w:rPr>
          <w:lang w:val="uk-UA"/>
        </w:rPr>
        <w:t xml:space="preserve"> </w:t>
      </w:r>
      <w:r w:rsidR="00A3442C">
        <w:rPr>
          <w:lang w:val="uk-UA"/>
        </w:rPr>
        <w:t xml:space="preserve"> Ольга </w:t>
      </w:r>
      <w:r w:rsidR="00A3442C" w:rsidRPr="00B42A3C">
        <w:rPr>
          <w:lang w:val="uk-UA"/>
        </w:rPr>
        <w:t>КАНІВЕЦЬ</w:t>
      </w:r>
    </w:p>
    <w:p w:rsidR="008B6867" w:rsidRPr="00B42A3C" w:rsidRDefault="008B6867" w:rsidP="008B6867">
      <w:pPr>
        <w:pStyle w:val="ab"/>
        <w:jc w:val="both"/>
        <w:rPr>
          <w:lang w:val="uk-UA"/>
        </w:rPr>
      </w:pPr>
    </w:p>
    <w:p w:rsidR="00196FA9" w:rsidRPr="00196FA9" w:rsidRDefault="008B6867" w:rsidP="00196FA9">
      <w:pPr>
        <w:spacing w:after="0" w:line="240" w:lineRule="auto"/>
        <w:rPr>
          <w:rFonts w:ascii="Times New Roman" w:hAnsi="Times New Roman"/>
          <w:sz w:val="24"/>
          <w:szCs w:val="24"/>
        </w:rPr>
      </w:pPr>
      <w:r w:rsidRPr="00196FA9">
        <w:rPr>
          <w:rFonts w:ascii="Times New Roman" w:hAnsi="Times New Roman"/>
          <w:sz w:val="24"/>
          <w:szCs w:val="24"/>
        </w:rPr>
        <w:t xml:space="preserve">З наказом ознайомлені:                                                                         </w:t>
      </w:r>
      <w:r w:rsidR="00A3442C">
        <w:rPr>
          <w:rFonts w:ascii="Times New Roman" w:hAnsi="Times New Roman"/>
          <w:sz w:val="24"/>
          <w:szCs w:val="24"/>
        </w:rPr>
        <w:t xml:space="preserve">Марина </w:t>
      </w:r>
      <w:r w:rsidR="00A3442C" w:rsidRPr="00196FA9">
        <w:rPr>
          <w:rFonts w:ascii="Times New Roman" w:hAnsi="Times New Roman"/>
          <w:sz w:val="24"/>
          <w:szCs w:val="24"/>
        </w:rPr>
        <w:t>МІЩЕНКО</w:t>
      </w:r>
    </w:p>
    <w:p w:rsidR="00196FA9" w:rsidRDefault="00A3442C" w:rsidP="00196FA9">
      <w:pPr>
        <w:spacing w:after="0" w:line="240" w:lineRule="auto"/>
        <w:ind w:firstLine="6804"/>
        <w:rPr>
          <w:rFonts w:ascii="Times New Roman" w:hAnsi="Times New Roman"/>
          <w:sz w:val="24"/>
          <w:szCs w:val="24"/>
        </w:rPr>
      </w:pPr>
      <w:r>
        <w:rPr>
          <w:rFonts w:ascii="Times New Roman" w:hAnsi="Times New Roman"/>
          <w:sz w:val="24"/>
          <w:szCs w:val="24"/>
        </w:rPr>
        <w:t>Надія РОБОТА</w:t>
      </w:r>
    </w:p>
    <w:p w:rsidR="00A3442C" w:rsidRDefault="00A3442C" w:rsidP="00196FA9">
      <w:pPr>
        <w:spacing w:after="0" w:line="240" w:lineRule="auto"/>
        <w:ind w:firstLine="6804"/>
        <w:rPr>
          <w:rFonts w:ascii="Times New Roman" w:hAnsi="Times New Roman"/>
          <w:sz w:val="24"/>
          <w:szCs w:val="24"/>
        </w:rPr>
      </w:pPr>
      <w:r>
        <w:rPr>
          <w:rFonts w:ascii="Times New Roman" w:hAnsi="Times New Roman"/>
          <w:sz w:val="24"/>
          <w:szCs w:val="24"/>
        </w:rPr>
        <w:t>Тетяна БАРАНЬКО</w:t>
      </w:r>
    </w:p>
    <w:p w:rsidR="008B6867" w:rsidRDefault="00A3442C" w:rsidP="00196FA9">
      <w:pPr>
        <w:spacing w:after="0" w:line="240" w:lineRule="auto"/>
        <w:ind w:firstLine="6804"/>
        <w:rPr>
          <w:rFonts w:ascii="Times New Roman" w:hAnsi="Times New Roman"/>
          <w:sz w:val="24"/>
          <w:szCs w:val="24"/>
        </w:rPr>
      </w:pPr>
      <w:r>
        <w:rPr>
          <w:rFonts w:ascii="Times New Roman" w:hAnsi="Times New Roman"/>
          <w:sz w:val="24"/>
          <w:szCs w:val="24"/>
        </w:rPr>
        <w:t xml:space="preserve">Тетяна </w:t>
      </w:r>
      <w:r w:rsidRPr="00222301">
        <w:rPr>
          <w:rFonts w:ascii="Times New Roman" w:hAnsi="Times New Roman"/>
          <w:sz w:val="24"/>
          <w:szCs w:val="24"/>
        </w:rPr>
        <w:t>ПОГОРЄЛА</w:t>
      </w:r>
    </w:p>
    <w:p w:rsidR="00196FA9" w:rsidRDefault="00A3442C" w:rsidP="00196FA9">
      <w:pPr>
        <w:spacing w:after="0" w:line="240" w:lineRule="auto"/>
        <w:ind w:firstLine="6804"/>
        <w:rPr>
          <w:rFonts w:ascii="Times New Roman" w:hAnsi="Times New Roman"/>
          <w:sz w:val="24"/>
          <w:szCs w:val="24"/>
        </w:rPr>
      </w:pPr>
      <w:r>
        <w:rPr>
          <w:rFonts w:ascii="Times New Roman" w:hAnsi="Times New Roman"/>
          <w:sz w:val="24"/>
          <w:szCs w:val="24"/>
        </w:rPr>
        <w:t>Тетяна СОЛОМКА</w:t>
      </w:r>
    </w:p>
    <w:p w:rsidR="008B6867" w:rsidRPr="00B42A3C" w:rsidRDefault="008B6867" w:rsidP="00FA796E">
      <w:pPr>
        <w:shd w:val="clear" w:color="auto" w:fill="FFFFFF"/>
        <w:tabs>
          <w:tab w:val="left" w:pos="8647"/>
        </w:tabs>
        <w:spacing w:after="0" w:line="240" w:lineRule="auto"/>
        <w:ind w:left="6237"/>
        <w:jc w:val="right"/>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br w:type="page"/>
      </w: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w:t>
      </w:r>
      <w:r w:rsidR="00AD5538">
        <w:rPr>
          <w:rFonts w:ascii="Times New Roman" w:hAnsi="Times New Roman"/>
          <w:iCs/>
          <w:spacing w:val="2"/>
          <w:sz w:val="24"/>
          <w:szCs w:val="24"/>
          <w:lang w:eastAsia="en-US" w:bidi="en-US"/>
        </w:rPr>
        <w:t xml:space="preserve"> </w:t>
      </w:r>
      <w:r>
        <w:rPr>
          <w:rFonts w:ascii="Times New Roman" w:hAnsi="Times New Roman"/>
          <w:iCs/>
          <w:spacing w:val="2"/>
          <w:sz w:val="24"/>
          <w:szCs w:val="24"/>
          <w:lang w:eastAsia="en-US" w:bidi="en-US"/>
        </w:rPr>
        <w:t>1</w:t>
      </w:r>
    </w:p>
    <w:p w:rsidR="008B6867" w:rsidRPr="00B42A3C" w:rsidRDefault="008B6867" w:rsidP="00FA796E">
      <w:pPr>
        <w:shd w:val="clear" w:color="auto" w:fill="FFFFFF"/>
        <w:tabs>
          <w:tab w:val="left" w:pos="8647"/>
        </w:tabs>
        <w:spacing w:after="0" w:line="240" w:lineRule="auto"/>
        <w:ind w:left="6237"/>
        <w:jc w:val="right"/>
        <w:rPr>
          <w:rFonts w:ascii="Times New Roman" w:hAnsi="Times New Roman"/>
          <w:sz w:val="24"/>
          <w:szCs w:val="24"/>
        </w:rPr>
      </w:pPr>
      <w:r w:rsidRPr="00B42A3C">
        <w:rPr>
          <w:rFonts w:ascii="Times New Roman" w:hAnsi="Times New Roman"/>
          <w:iCs/>
          <w:spacing w:val="2"/>
          <w:sz w:val="24"/>
          <w:szCs w:val="24"/>
          <w:lang w:eastAsia="en-US" w:bidi="en-US"/>
        </w:rPr>
        <w:t xml:space="preserve">до наказу директора </w:t>
      </w:r>
    </w:p>
    <w:p w:rsidR="008B6867" w:rsidRPr="00B42A3C" w:rsidRDefault="00AD5538" w:rsidP="00FA796E">
      <w:pPr>
        <w:shd w:val="clear" w:color="auto" w:fill="FFFFFF"/>
        <w:tabs>
          <w:tab w:val="left" w:pos="8647"/>
        </w:tabs>
        <w:spacing w:after="0" w:line="240" w:lineRule="auto"/>
        <w:ind w:left="6237"/>
        <w:jc w:val="right"/>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 </w:t>
      </w:r>
      <w:r w:rsidR="00A3442C">
        <w:rPr>
          <w:rFonts w:ascii="Times New Roman" w:hAnsi="Times New Roman"/>
          <w:iCs/>
          <w:spacing w:val="2"/>
          <w:sz w:val="24"/>
          <w:szCs w:val="24"/>
          <w:lang w:eastAsia="en-US" w:bidi="en-US"/>
        </w:rPr>
        <w:t>73</w:t>
      </w:r>
      <w:r>
        <w:rPr>
          <w:rFonts w:ascii="Times New Roman" w:hAnsi="Times New Roman"/>
          <w:iCs/>
          <w:spacing w:val="2"/>
          <w:sz w:val="24"/>
          <w:szCs w:val="24"/>
          <w:lang w:eastAsia="en-US" w:bidi="en-US"/>
        </w:rPr>
        <w:t xml:space="preserve"> </w:t>
      </w:r>
      <w:r w:rsidR="008B6867">
        <w:rPr>
          <w:rFonts w:ascii="Times New Roman" w:hAnsi="Times New Roman"/>
          <w:iCs/>
          <w:spacing w:val="2"/>
          <w:sz w:val="24"/>
          <w:szCs w:val="24"/>
          <w:lang w:eastAsia="en-US" w:bidi="en-US"/>
        </w:rPr>
        <w:t xml:space="preserve">від </w:t>
      </w:r>
      <w:r>
        <w:rPr>
          <w:rFonts w:ascii="Times New Roman" w:hAnsi="Times New Roman"/>
          <w:iCs/>
          <w:spacing w:val="2"/>
          <w:sz w:val="24"/>
          <w:szCs w:val="24"/>
          <w:lang w:eastAsia="en-US" w:bidi="en-US"/>
        </w:rPr>
        <w:t>02</w:t>
      </w:r>
      <w:r w:rsidR="008B6867">
        <w:rPr>
          <w:rFonts w:ascii="Times New Roman" w:hAnsi="Times New Roman"/>
          <w:iCs/>
          <w:spacing w:val="2"/>
          <w:sz w:val="24"/>
          <w:szCs w:val="24"/>
          <w:lang w:eastAsia="en-US" w:bidi="en-US"/>
        </w:rPr>
        <w:t>.0</w:t>
      </w:r>
      <w:r w:rsidR="00A3442C">
        <w:rPr>
          <w:rFonts w:ascii="Times New Roman" w:hAnsi="Times New Roman"/>
          <w:iCs/>
          <w:spacing w:val="2"/>
          <w:sz w:val="24"/>
          <w:szCs w:val="24"/>
          <w:lang w:eastAsia="en-US" w:bidi="en-US"/>
        </w:rPr>
        <w:t>6</w:t>
      </w:r>
      <w:r w:rsidR="008B6867">
        <w:rPr>
          <w:rFonts w:ascii="Times New Roman" w:hAnsi="Times New Roman"/>
          <w:iCs/>
          <w:spacing w:val="2"/>
          <w:sz w:val="24"/>
          <w:szCs w:val="24"/>
          <w:lang w:eastAsia="en-US" w:bidi="en-US"/>
        </w:rPr>
        <w:t>.202</w:t>
      </w:r>
      <w:r>
        <w:rPr>
          <w:rFonts w:ascii="Times New Roman" w:hAnsi="Times New Roman"/>
          <w:iCs/>
          <w:spacing w:val="2"/>
          <w:sz w:val="24"/>
          <w:szCs w:val="24"/>
          <w:lang w:eastAsia="en-US" w:bidi="en-US"/>
        </w:rPr>
        <w:t>3</w:t>
      </w:r>
      <w:r w:rsidR="008B6867">
        <w:rPr>
          <w:rFonts w:ascii="Times New Roman" w:hAnsi="Times New Roman"/>
          <w:iCs/>
          <w:spacing w:val="2"/>
          <w:sz w:val="24"/>
          <w:szCs w:val="24"/>
          <w:lang w:eastAsia="en-US" w:bidi="en-US"/>
        </w:rPr>
        <w:t xml:space="preserve"> року </w:t>
      </w:r>
    </w:p>
    <w:p w:rsidR="008B6867" w:rsidRDefault="008B6867" w:rsidP="008B6867">
      <w:pPr>
        <w:pStyle w:val="a4"/>
        <w:spacing w:after="0"/>
        <w:jc w:val="center"/>
        <w:rPr>
          <w:rFonts w:ascii="Times New Roman" w:hAnsi="Times New Roman" w:cs="Times New Roman"/>
          <w:b/>
          <w:lang w:val="uk-UA"/>
        </w:rPr>
      </w:pPr>
    </w:p>
    <w:p w:rsidR="008B6867" w:rsidRDefault="008B6867" w:rsidP="008B6867">
      <w:pPr>
        <w:pStyle w:val="a4"/>
        <w:spacing w:after="0"/>
        <w:jc w:val="center"/>
        <w:rPr>
          <w:rFonts w:ascii="Times New Roman" w:hAnsi="Times New Roman" w:cs="Times New Roman"/>
          <w:b/>
          <w:lang w:val="uk-UA"/>
        </w:rPr>
      </w:pP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Довідка </w:t>
      </w: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про виконання навчальних планів і програм </w:t>
      </w:r>
    </w:p>
    <w:p w:rsidR="008B6867" w:rsidRDefault="006D7C0C"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Pr>
          <w:rFonts w:ascii="Times New Roman" w:eastAsia="WenQuanYi Micro Hei" w:hAnsi="Times New Roman"/>
          <w:b/>
          <w:kern w:val="1"/>
          <w:sz w:val="24"/>
          <w:szCs w:val="24"/>
          <w:lang w:eastAsia="zh-CN" w:bidi="hi-IN"/>
        </w:rPr>
        <w:t>у І</w:t>
      </w:r>
      <w:r w:rsidR="0004688E">
        <w:rPr>
          <w:rFonts w:ascii="Times New Roman" w:eastAsia="WenQuanYi Micro Hei" w:hAnsi="Times New Roman"/>
          <w:b/>
          <w:kern w:val="1"/>
          <w:sz w:val="24"/>
          <w:szCs w:val="24"/>
          <w:lang w:eastAsia="zh-CN" w:bidi="hi-IN"/>
        </w:rPr>
        <w:t>І</w:t>
      </w:r>
      <w:r>
        <w:rPr>
          <w:rFonts w:ascii="Times New Roman" w:eastAsia="WenQuanYi Micro Hei" w:hAnsi="Times New Roman"/>
          <w:b/>
          <w:kern w:val="1"/>
          <w:sz w:val="24"/>
          <w:szCs w:val="24"/>
          <w:lang w:eastAsia="zh-CN" w:bidi="hi-IN"/>
        </w:rPr>
        <w:t xml:space="preserve"> семестрі  2022/2023</w:t>
      </w:r>
      <w:r w:rsidR="008B6867" w:rsidRPr="008B6867">
        <w:rPr>
          <w:rFonts w:ascii="Times New Roman" w:eastAsia="WenQuanYi Micro Hei" w:hAnsi="Times New Roman"/>
          <w:b/>
          <w:kern w:val="1"/>
          <w:sz w:val="24"/>
          <w:szCs w:val="24"/>
          <w:lang w:eastAsia="zh-CN" w:bidi="hi-IN"/>
        </w:rPr>
        <w:t xml:space="preserve"> навчального року</w:t>
      </w:r>
    </w:p>
    <w:p w:rsidR="00AD5538" w:rsidRPr="008B6867" w:rsidRDefault="00AD5538"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Pr>
          <w:rFonts w:ascii="Times New Roman" w:eastAsia="WenQuanYi Micro Hei" w:hAnsi="Times New Roman"/>
          <w:b/>
          <w:kern w:val="1"/>
          <w:sz w:val="24"/>
          <w:szCs w:val="24"/>
          <w:lang w:eastAsia="zh-CN" w:bidi="hi-IN"/>
        </w:rPr>
        <w:t>Ганнівського ліцею</w:t>
      </w:r>
    </w:p>
    <w:p w:rsidR="008B6867" w:rsidRPr="008B6867" w:rsidRDefault="008B6867" w:rsidP="008B6867">
      <w:pPr>
        <w:widowControl w:val="0"/>
        <w:suppressAutoHyphens/>
        <w:spacing w:after="0"/>
        <w:ind w:left="360"/>
        <w:rPr>
          <w:rFonts w:ascii="Times New Roman" w:eastAsia="WenQuanYi Micro Hei" w:hAnsi="Times New Roman"/>
          <w:kern w:val="1"/>
          <w:sz w:val="24"/>
          <w:szCs w:val="24"/>
          <w:lang w:eastAsia="zh-CN" w:bidi="hi-IN"/>
        </w:rPr>
      </w:pPr>
    </w:p>
    <w:p w:rsidR="008B6867" w:rsidRPr="008B6867" w:rsidRDefault="008B6867" w:rsidP="0004688E">
      <w:pPr>
        <w:spacing w:after="0" w:line="240" w:lineRule="auto"/>
        <w:ind w:firstLine="708"/>
        <w:jc w:val="both"/>
        <w:rPr>
          <w:rFonts w:ascii="Times New Roman" w:hAnsi="Times New Roman"/>
          <w:sz w:val="24"/>
          <w:szCs w:val="24"/>
        </w:rPr>
      </w:pPr>
      <w:r w:rsidRPr="008B6867">
        <w:rPr>
          <w:rFonts w:ascii="Times New Roman" w:hAnsi="Times New Roman"/>
          <w:sz w:val="24"/>
          <w:szCs w:val="24"/>
        </w:rPr>
        <w:t xml:space="preserve">Відповідно до плану роботи </w:t>
      </w:r>
      <w:r w:rsidR="006D7C0C">
        <w:rPr>
          <w:rFonts w:ascii="Times New Roman" w:hAnsi="Times New Roman"/>
          <w:sz w:val="24"/>
          <w:szCs w:val="24"/>
        </w:rPr>
        <w:t>ліцею на 2022/2023</w:t>
      </w:r>
      <w:r w:rsidRPr="008B6867">
        <w:rPr>
          <w:rFonts w:ascii="Times New Roman" w:hAnsi="Times New Roman"/>
          <w:sz w:val="24"/>
          <w:szCs w:val="24"/>
        </w:rPr>
        <w:t xml:space="preserve"> навчальний рік</w:t>
      </w:r>
      <w:r w:rsidR="00A3442C">
        <w:rPr>
          <w:rFonts w:ascii="Times New Roman" w:hAnsi="Times New Roman"/>
          <w:sz w:val="24"/>
          <w:szCs w:val="24"/>
        </w:rPr>
        <w:t xml:space="preserve"> </w:t>
      </w:r>
      <w:r w:rsidRPr="008B6867">
        <w:rPr>
          <w:rFonts w:ascii="Times New Roman" w:hAnsi="Times New Roman"/>
          <w:sz w:val="24"/>
          <w:szCs w:val="24"/>
        </w:rPr>
        <w:t xml:space="preserve">заступник директора з навчально-виховної роботи </w:t>
      </w:r>
      <w:r w:rsidR="006D7C0C">
        <w:rPr>
          <w:rFonts w:ascii="Times New Roman" w:hAnsi="Times New Roman"/>
          <w:sz w:val="24"/>
          <w:szCs w:val="24"/>
        </w:rPr>
        <w:t>Соломка Т.В.</w:t>
      </w:r>
      <w:r w:rsidRPr="008B6867">
        <w:rPr>
          <w:rFonts w:ascii="Times New Roman" w:hAnsi="Times New Roman"/>
          <w:sz w:val="24"/>
          <w:szCs w:val="24"/>
        </w:rPr>
        <w:t xml:space="preserve"> </w:t>
      </w:r>
      <w:r w:rsidR="00A3442C">
        <w:rPr>
          <w:rFonts w:ascii="Times New Roman" w:hAnsi="Times New Roman"/>
          <w:sz w:val="24"/>
          <w:szCs w:val="24"/>
        </w:rPr>
        <w:t xml:space="preserve">у червні </w:t>
      </w:r>
      <w:r w:rsidRPr="008B6867">
        <w:rPr>
          <w:rFonts w:ascii="Times New Roman" w:hAnsi="Times New Roman"/>
          <w:sz w:val="24"/>
          <w:szCs w:val="24"/>
        </w:rPr>
        <w:t xml:space="preserve">здійснила перевірку виконання </w:t>
      </w:r>
      <w:proofErr w:type="spellStart"/>
      <w:r w:rsidRPr="008B6867">
        <w:rPr>
          <w:rFonts w:ascii="Times New Roman" w:hAnsi="Times New Roman"/>
          <w:sz w:val="24"/>
          <w:szCs w:val="24"/>
        </w:rPr>
        <w:t>учителями-предметниками</w:t>
      </w:r>
      <w:proofErr w:type="spellEnd"/>
      <w:r w:rsidRPr="008B6867">
        <w:rPr>
          <w:rFonts w:ascii="Times New Roman" w:hAnsi="Times New Roman"/>
          <w:sz w:val="24"/>
          <w:szCs w:val="24"/>
        </w:rPr>
        <w:t xml:space="preserve"> навчальних планів та програм.</w:t>
      </w:r>
    </w:p>
    <w:p w:rsidR="008B6867" w:rsidRPr="008B6867" w:rsidRDefault="008B6867" w:rsidP="0004688E">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В ході перевірки було виявлено, що в </w:t>
      </w:r>
      <w:proofErr w:type="spellStart"/>
      <w:r w:rsidRPr="008B6867">
        <w:rPr>
          <w:rFonts w:ascii="Times New Roman" w:eastAsia="WenQuanYi Micro Hei" w:hAnsi="Times New Roman"/>
          <w:kern w:val="1"/>
          <w:sz w:val="24"/>
          <w:szCs w:val="24"/>
          <w:lang w:eastAsia="zh-CN" w:bidi="hi-IN"/>
        </w:rPr>
        <w:t>учителів-предметників</w:t>
      </w:r>
      <w:proofErr w:type="spellEnd"/>
      <w:r w:rsidRPr="008B6867">
        <w:rPr>
          <w:rFonts w:ascii="Times New Roman" w:eastAsia="WenQuanYi Micro Hei" w:hAnsi="Times New Roman"/>
          <w:kern w:val="1"/>
          <w:sz w:val="24"/>
          <w:szCs w:val="24"/>
          <w:lang w:eastAsia="zh-CN" w:bidi="hi-IN"/>
        </w:rPr>
        <w:t xml:space="preserve"> наявні та оформлені: календарні плани роботи (погоджені на засіданнях шкільних методичних об’єднань, схвалені заступником директора); плани-графіки проведення контрольних робіт, тематичних атестацій, практичних, лабораторних робіт, відповідають їх календарному плануванню; навчальні плани і програми в усіх класах виконано в повному обсязі за змістом.</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Учителі здійснюють своєчасний контроль за рівнем розвитку </w:t>
      </w:r>
      <w:proofErr w:type="spellStart"/>
      <w:r w:rsidRPr="008B6867">
        <w:rPr>
          <w:rFonts w:ascii="Times New Roman" w:eastAsia="WenQuanYi Micro Hei" w:hAnsi="Times New Roman"/>
          <w:kern w:val="1"/>
          <w:sz w:val="24"/>
          <w:szCs w:val="24"/>
          <w:lang w:eastAsia="zh-CN" w:bidi="hi-IN"/>
        </w:rPr>
        <w:t>компетентностей</w:t>
      </w:r>
      <w:proofErr w:type="spellEnd"/>
      <w:r w:rsidRPr="008B6867">
        <w:rPr>
          <w:rFonts w:ascii="Times New Roman" w:eastAsia="WenQuanYi Micro Hei" w:hAnsi="Times New Roman"/>
          <w:kern w:val="1"/>
          <w:sz w:val="24"/>
          <w:szCs w:val="24"/>
          <w:lang w:eastAsia="zh-CN" w:bidi="hi-IN"/>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Кількість письмових та усних контрольних робіт відповідає вимогам наказу МОН «Про затвердження критеріїв оцінювання навчальних досягнень учнів» та методичним рекомендаціям щодо заповнення сторінок журналу. Матеріал з усіх предметів вивчається послідовно, кількість годин, визначених на кожну тему, відповідає календарному плануванню.</w:t>
      </w:r>
    </w:p>
    <w:p w:rsidR="0004688E" w:rsidRPr="008B6867" w:rsidRDefault="0004688E"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Pr>
          <w:rFonts w:ascii="Times New Roman" w:eastAsia="WenQuanYi Micro Hei" w:hAnsi="Times New Roman"/>
          <w:kern w:val="1"/>
          <w:sz w:val="24"/>
          <w:szCs w:val="24"/>
          <w:lang w:eastAsia="zh-CN" w:bidi="hi-IN"/>
        </w:rPr>
        <w:t>Кількість вичитаних годин відповідає кількості годин у навчальному плані Ганнівського ліцею.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На підставі вищезазначеного</w:t>
      </w:r>
    </w:p>
    <w:p w:rsidR="008B6867" w:rsidRPr="0004688E" w:rsidRDefault="008B6867" w:rsidP="0004688E">
      <w:pPr>
        <w:spacing w:after="0" w:line="240" w:lineRule="auto"/>
        <w:jc w:val="both"/>
        <w:rPr>
          <w:rFonts w:ascii="Times New Roman" w:hAnsi="Times New Roman"/>
          <w:b/>
          <w:sz w:val="24"/>
          <w:szCs w:val="24"/>
        </w:rPr>
      </w:pPr>
      <w:r w:rsidRPr="0004688E">
        <w:rPr>
          <w:rFonts w:ascii="Times New Roman" w:hAnsi="Times New Roman"/>
          <w:b/>
          <w:sz w:val="24"/>
          <w:szCs w:val="24"/>
        </w:rPr>
        <w:t>ПРОПОНУЮ: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Роботу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по виконанню навчальних планів та програм вважати задовільною.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2. Заступнику директора з навчально-виховної роботи </w:t>
      </w:r>
      <w:r w:rsidR="006D7C0C">
        <w:rPr>
          <w:rFonts w:ascii="Times New Roman" w:hAnsi="Times New Roman"/>
          <w:sz w:val="24"/>
          <w:szCs w:val="24"/>
        </w:rPr>
        <w:t>СОЛОМЦІ Т.В</w:t>
      </w:r>
      <w:r w:rsidRPr="008B6867">
        <w:rPr>
          <w:rFonts w:ascii="Times New Roman" w:hAnsi="Times New Roman"/>
          <w:sz w:val="24"/>
          <w:szCs w:val="24"/>
        </w:rPr>
        <w:t>.:</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довести до відома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підсумки виконання навчальних планів та програм у 20</w:t>
      </w:r>
      <w:r w:rsidR="006D7C0C">
        <w:rPr>
          <w:rFonts w:ascii="Times New Roman" w:hAnsi="Times New Roman"/>
          <w:sz w:val="24"/>
          <w:szCs w:val="24"/>
        </w:rPr>
        <w:t>22/2023</w:t>
      </w:r>
      <w:r w:rsidRPr="008B6867">
        <w:rPr>
          <w:rFonts w:ascii="Times New Roman" w:hAnsi="Times New Roman"/>
          <w:sz w:val="24"/>
          <w:szCs w:val="24"/>
        </w:rPr>
        <w:t xml:space="preserve"> навчальному році на засіданні педагогічної ради.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3. </w:t>
      </w:r>
      <w:proofErr w:type="spellStart"/>
      <w:r w:rsidRPr="008B6867">
        <w:rPr>
          <w:rFonts w:ascii="Times New Roman" w:hAnsi="Times New Roman"/>
          <w:sz w:val="24"/>
          <w:szCs w:val="24"/>
        </w:rPr>
        <w:t>Учителям-предметникам</w:t>
      </w:r>
      <w:proofErr w:type="spellEnd"/>
      <w:r w:rsidRPr="008B6867">
        <w:rPr>
          <w:rFonts w:ascii="Times New Roman" w:hAnsi="Times New Roman"/>
          <w:sz w:val="24"/>
          <w:szCs w:val="24"/>
        </w:rPr>
        <w:t>:</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1) у роботі керуватися чинними законодавчими документами та рекомендаціями.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2) неухильно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8B6867" w:rsidRDefault="008B6867" w:rsidP="008B6867">
      <w:pPr>
        <w:spacing w:after="0" w:line="240" w:lineRule="auto"/>
        <w:ind w:firstLine="709"/>
        <w:jc w:val="both"/>
        <w:rPr>
          <w:rFonts w:ascii="Times New Roman" w:hAnsi="Times New Roman"/>
          <w:sz w:val="24"/>
          <w:szCs w:val="24"/>
          <w:lang w:eastAsia="ru-RU"/>
        </w:rPr>
      </w:pPr>
      <w:r w:rsidRPr="008B6867">
        <w:rPr>
          <w:rFonts w:ascii="Times New Roman" w:hAnsi="Times New Roman"/>
          <w:sz w:val="24"/>
          <w:szCs w:val="24"/>
          <w:lang w:eastAsia="ru-RU"/>
        </w:rPr>
        <w:t xml:space="preserve">4. Контроль за виконанням даного наказу покласти на заступника директора з навчально-виховної роботи </w:t>
      </w:r>
      <w:r w:rsidR="006D7C0C">
        <w:rPr>
          <w:rFonts w:ascii="Times New Roman" w:hAnsi="Times New Roman"/>
          <w:sz w:val="24"/>
          <w:szCs w:val="24"/>
          <w:lang w:eastAsia="ru-RU"/>
        </w:rPr>
        <w:t>СОЛОМКУ Т.В.</w:t>
      </w:r>
    </w:p>
    <w:p w:rsidR="008B6867" w:rsidRPr="008B6867" w:rsidRDefault="008B6867" w:rsidP="008B6867">
      <w:pPr>
        <w:spacing w:after="0" w:line="240" w:lineRule="auto"/>
        <w:ind w:firstLine="709"/>
        <w:jc w:val="both"/>
        <w:rPr>
          <w:rFonts w:ascii="Times New Roman" w:hAnsi="Times New Roman"/>
          <w:sz w:val="24"/>
          <w:szCs w:val="24"/>
          <w:lang w:eastAsia="ru-RU"/>
        </w:rPr>
      </w:pPr>
    </w:p>
    <w:p w:rsidR="006D7C0C" w:rsidRDefault="008B6867" w:rsidP="008B6867">
      <w:pPr>
        <w:spacing w:after="0" w:line="240" w:lineRule="auto"/>
        <w:ind w:firstLine="709"/>
        <w:jc w:val="both"/>
        <w:rPr>
          <w:rFonts w:ascii="Times New Roman" w:hAnsi="Times New Roman"/>
          <w:b/>
          <w:sz w:val="24"/>
          <w:szCs w:val="24"/>
          <w:lang w:eastAsia="ru-RU"/>
        </w:rPr>
      </w:pPr>
      <w:r w:rsidRPr="008B6867">
        <w:rPr>
          <w:rFonts w:ascii="Times New Roman" w:hAnsi="Times New Roman"/>
          <w:b/>
          <w:sz w:val="24"/>
          <w:szCs w:val="24"/>
          <w:lang w:eastAsia="ru-RU"/>
        </w:rPr>
        <w:t xml:space="preserve">ЗДНВР </w:t>
      </w:r>
      <w:r w:rsidR="006D7C0C">
        <w:rPr>
          <w:rFonts w:ascii="Times New Roman" w:hAnsi="Times New Roman"/>
          <w:b/>
          <w:sz w:val="24"/>
          <w:szCs w:val="24"/>
          <w:lang w:eastAsia="ru-RU"/>
        </w:rPr>
        <w:t xml:space="preserve">                                                                                     Тетяна СОЛОМКА</w:t>
      </w:r>
    </w:p>
    <w:p w:rsidR="008B6867" w:rsidRDefault="0004688E" w:rsidP="006D7C0C">
      <w:pPr>
        <w:spacing w:after="0" w:line="240" w:lineRule="auto"/>
        <w:ind w:firstLine="6663"/>
        <w:jc w:val="both"/>
        <w:rPr>
          <w:rFonts w:ascii="Times New Roman" w:hAnsi="Times New Roman"/>
          <w:b/>
          <w:sz w:val="24"/>
          <w:szCs w:val="24"/>
          <w:lang w:eastAsia="ru-RU"/>
        </w:rPr>
      </w:pPr>
      <w:r>
        <w:rPr>
          <w:rFonts w:ascii="Times New Roman" w:hAnsi="Times New Roman"/>
          <w:b/>
          <w:sz w:val="24"/>
          <w:szCs w:val="24"/>
          <w:lang w:eastAsia="ru-RU"/>
        </w:rPr>
        <w:t>Червень</w:t>
      </w:r>
      <w:r w:rsidR="006D7C0C">
        <w:rPr>
          <w:rFonts w:ascii="Times New Roman" w:hAnsi="Times New Roman"/>
          <w:b/>
          <w:sz w:val="24"/>
          <w:szCs w:val="24"/>
          <w:lang w:eastAsia="ru-RU"/>
        </w:rPr>
        <w:t xml:space="preserve"> 2023</w:t>
      </w:r>
    </w:p>
    <w:p w:rsidR="008B6867" w:rsidRDefault="008B6867" w:rsidP="00C11D42">
      <w:pPr>
        <w:pStyle w:val="ab"/>
        <w:rPr>
          <w:b/>
          <w:lang w:val="uk-UA"/>
        </w:rPr>
      </w:pPr>
    </w:p>
    <w:p w:rsidR="0004688E" w:rsidRDefault="0004688E" w:rsidP="00C11D42">
      <w:pPr>
        <w:pStyle w:val="ab"/>
        <w:rPr>
          <w:lang w:val="uk-UA"/>
        </w:rPr>
      </w:pP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2</w:t>
      </w:r>
    </w:p>
    <w:p w:rsidR="00AD5538" w:rsidRPr="00B42A3C" w:rsidRDefault="00AD5538" w:rsidP="00AD5538">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 xml:space="preserve">до наказу директора </w:t>
      </w: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 </w:t>
      </w:r>
      <w:r w:rsidR="00A3442C">
        <w:rPr>
          <w:rFonts w:ascii="Times New Roman" w:hAnsi="Times New Roman"/>
          <w:iCs/>
          <w:spacing w:val="2"/>
          <w:sz w:val="24"/>
          <w:szCs w:val="24"/>
          <w:lang w:eastAsia="en-US" w:bidi="en-US"/>
        </w:rPr>
        <w:t>73 від 02.06</w:t>
      </w:r>
      <w:r>
        <w:rPr>
          <w:rFonts w:ascii="Times New Roman" w:hAnsi="Times New Roman"/>
          <w:iCs/>
          <w:spacing w:val="2"/>
          <w:sz w:val="24"/>
          <w:szCs w:val="24"/>
          <w:lang w:eastAsia="en-US" w:bidi="en-US"/>
        </w:rPr>
        <w:t xml:space="preserve">.2023 року </w:t>
      </w:r>
    </w:p>
    <w:p w:rsidR="008B6867" w:rsidRDefault="008B6867" w:rsidP="008B6867">
      <w:pPr>
        <w:pStyle w:val="ab"/>
        <w:jc w:val="center"/>
        <w:rPr>
          <w:b/>
          <w:lang w:val="uk-UA"/>
        </w:rPr>
      </w:pPr>
    </w:p>
    <w:p w:rsidR="008B6867" w:rsidRPr="00CD5CB2" w:rsidRDefault="008B6867" w:rsidP="008B6867">
      <w:pPr>
        <w:spacing w:after="0" w:line="240" w:lineRule="auto"/>
        <w:jc w:val="center"/>
        <w:rPr>
          <w:rFonts w:ascii="Times New Roman" w:hAnsi="Times New Roman"/>
          <w:b/>
          <w:sz w:val="24"/>
          <w:szCs w:val="24"/>
        </w:rPr>
      </w:pP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Довідка </w:t>
      </w:r>
    </w:p>
    <w:p w:rsidR="00CD5CB2" w:rsidRPr="00CD5CB2" w:rsidRDefault="00CD5CB2" w:rsidP="00CD5CB2">
      <w:pPr>
        <w:spacing w:after="0" w:line="240" w:lineRule="auto"/>
        <w:jc w:val="center"/>
        <w:rPr>
          <w:rFonts w:ascii="Times New Roman" w:hAnsi="Times New Roman"/>
          <w:b/>
          <w:sz w:val="24"/>
          <w:szCs w:val="24"/>
        </w:rPr>
      </w:pPr>
      <w:r>
        <w:rPr>
          <w:rFonts w:ascii="Times New Roman" w:hAnsi="Times New Roman"/>
          <w:b/>
          <w:sz w:val="24"/>
          <w:szCs w:val="24"/>
        </w:rPr>
        <w:t xml:space="preserve">про виконання </w:t>
      </w:r>
      <w:r w:rsidRPr="00CD5CB2">
        <w:rPr>
          <w:rFonts w:ascii="Times New Roman" w:hAnsi="Times New Roman"/>
          <w:b/>
          <w:sz w:val="24"/>
          <w:szCs w:val="24"/>
        </w:rPr>
        <w:t>навчальних планів і  програм</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за І</w:t>
      </w:r>
      <w:r w:rsidR="0004688E">
        <w:rPr>
          <w:rFonts w:ascii="Times New Roman" w:hAnsi="Times New Roman"/>
          <w:b/>
          <w:sz w:val="24"/>
          <w:szCs w:val="24"/>
        </w:rPr>
        <w:t>І</w:t>
      </w:r>
      <w:r w:rsidRPr="00CD5CB2">
        <w:rPr>
          <w:rFonts w:ascii="Times New Roman" w:hAnsi="Times New Roman"/>
          <w:b/>
          <w:sz w:val="24"/>
          <w:szCs w:val="24"/>
        </w:rPr>
        <w:t xml:space="preserve"> семестр 202</w:t>
      </w:r>
      <w:r w:rsidR="00AD5538">
        <w:rPr>
          <w:rFonts w:ascii="Times New Roman" w:hAnsi="Times New Roman"/>
          <w:b/>
          <w:sz w:val="24"/>
          <w:szCs w:val="24"/>
        </w:rPr>
        <w:t>2</w:t>
      </w:r>
      <w:r w:rsidRPr="00CD5CB2">
        <w:rPr>
          <w:rFonts w:ascii="Times New Roman" w:hAnsi="Times New Roman"/>
          <w:b/>
          <w:sz w:val="24"/>
          <w:szCs w:val="24"/>
        </w:rPr>
        <w:t>/202</w:t>
      </w:r>
      <w:r w:rsidR="00AD5538">
        <w:rPr>
          <w:rFonts w:ascii="Times New Roman" w:hAnsi="Times New Roman"/>
          <w:b/>
          <w:sz w:val="24"/>
          <w:szCs w:val="24"/>
        </w:rPr>
        <w:t>3</w:t>
      </w:r>
      <w:r w:rsidRPr="00CD5CB2">
        <w:rPr>
          <w:rFonts w:ascii="Times New Roman" w:hAnsi="Times New Roman"/>
          <w:b/>
          <w:sz w:val="24"/>
          <w:szCs w:val="24"/>
        </w:rPr>
        <w:t xml:space="preserve"> навчального року</w:t>
      </w:r>
    </w:p>
    <w:p w:rsidR="00AD5538" w:rsidRDefault="00CD5CB2" w:rsidP="00AD5538">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Володимирівської </w:t>
      </w:r>
      <w:r w:rsidR="00AD5538">
        <w:rPr>
          <w:rFonts w:ascii="Times New Roman" w:hAnsi="Times New Roman"/>
          <w:b/>
          <w:sz w:val="24"/>
          <w:szCs w:val="24"/>
        </w:rPr>
        <w:t>філії Ганнівського ліцею</w:t>
      </w:r>
    </w:p>
    <w:p w:rsidR="00AD5538" w:rsidRPr="00AD5538" w:rsidRDefault="00AD5538" w:rsidP="00AD5538">
      <w:pPr>
        <w:spacing w:after="0" w:line="240" w:lineRule="auto"/>
        <w:jc w:val="center"/>
        <w:rPr>
          <w:rFonts w:ascii="Times New Roman" w:hAnsi="Times New Roman"/>
          <w:b/>
          <w:sz w:val="24"/>
          <w:szCs w:val="24"/>
        </w:rPr>
      </w:pP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Робота  Володимирівської філії Ганнівського ліцею  в 2022/2023 навчальному році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w:t>
      </w:r>
    </w:p>
    <w:p w:rsidR="0004688E" w:rsidRPr="0004688E" w:rsidRDefault="0004688E" w:rsidP="0004688E">
      <w:p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 </w:t>
      </w:r>
      <w:r>
        <w:rPr>
          <w:rFonts w:ascii="Times New Roman" w:hAnsi="Times New Roman"/>
          <w:kern w:val="2"/>
          <w:sz w:val="24"/>
          <w:szCs w:val="24"/>
          <w:lang w:eastAsia="ar-SA"/>
        </w:rPr>
        <w:tab/>
      </w:r>
      <w:r w:rsidRPr="0004688E">
        <w:rPr>
          <w:rFonts w:ascii="Times New Roman" w:hAnsi="Times New Roman"/>
          <w:kern w:val="2"/>
          <w:sz w:val="24"/>
          <w:szCs w:val="24"/>
          <w:lang w:eastAsia="ar-SA"/>
        </w:rPr>
        <w:t xml:space="preserve"> Володимирівська філія Ганнівського ліцею здійснювала свою діяльність відповідно до Положення. Були створені оптимальні умови для забезпечення конституційного права кожного громадянина на доступну якісну освіту, отримання молоддю базової загальної середньої освіти за 9-річним терміном навчання, 12-бальною системою оцінювання навчальних досягнень учнів.</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val="ru-RU" w:eastAsia="ar-SA"/>
        </w:rPr>
        <w:t>У</w:t>
      </w:r>
      <w:r w:rsidRPr="0004688E">
        <w:rPr>
          <w:rFonts w:ascii="Times New Roman" w:hAnsi="Times New Roman"/>
          <w:kern w:val="2"/>
          <w:sz w:val="24"/>
          <w:szCs w:val="24"/>
          <w:lang w:eastAsia="ar-SA"/>
        </w:rPr>
        <w:t xml:space="preserve"> </w:t>
      </w:r>
      <w:r w:rsidRPr="0004688E">
        <w:rPr>
          <w:rFonts w:ascii="Times New Roman" w:hAnsi="Times New Roman"/>
          <w:kern w:val="2"/>
          <w:sz w:val="24"/>
          <w:szCs w:val="24"/>
          <w:lang w:val="ru-RU" w:eastAsia="ar-SA"/>
        </w:rPr>
        <w:t>20</w:t>
      </w:r>
      <w:r w:rsidRPr="0004688E">
        <w:rPr>
          <w:rFonts w:ascii="Times New Roman" w:hAnsi="Times New Roman"/>
          <w:kern w:val="2"/>
          <w:sz w:val="24"/>
          <w:szCs w:val="24"/>
          <w:lang w:eastAsia="ar-SA"/>
        </w:rPr>
        <w:t>22</w:t>
      </w:r>
      <w:r w:rsidRPr="0004688E">
        <w:rPr>
          <w:rFonts w:ascii="Times New Roman" w:hAnsi="Times New Roman"/>
          <w:kern w:val="2"/>
          <w:sz w:val="24"/>
          <w:szCs w:val="24"/>
          <w:lang w:val="ru-RU" w:eastAsia="ar-SA"/>
        </w:rPr>
        <w:t>/202</w:t>
      </w:r>
      <w:r w:rsidRPr="0004688E">
        <w:rPr>
          <w:rFonts w:ascii="Times New Roman" w:hAnsi="Times New Roman"/>
          <w:kern w:val="2"/>
          <w:sz w:val="24"/>
          <w:szCs w:val="24"/>
          <w:lang w:eastAsia="ar-SA"/>
        </w:rPr>
        <w:t xml:space="preserve">3 </w:t>
      </w:r>
      <w:proofErr w:type="spellStart"/>
      <w:r w:rsidRPr="0004688E">
        <w:rPr>
          <w:rFonts w:ascii="Times New Roman" w:hAnsi="Times New Roman"/>
          <w:kern w:val="2"/>
          <w:sz w:val="24"/>
          <w:szCs w:val="24"/>
          <w:lang w:val="ru-RU" w:eastAsia="ar-SA"/>
        </w:rPr>
        <w:t>навчально</w:t>
      </w:r>
      <w:r w:rsidRPr="0004688E">
        <w:rPr>
          <w:rFonts w:ascii="Times New Roman" w:hAnsi="Times New Roman"/>
          <w:kern w:val="2"/>
          <w:sz w:val="24"/>
          <w:szCs w:val="24"/>
          <w:lang w:eastAsia="ar-SA"/>
        </w:rPr>
        <w:t>го</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ро</w:t>
      </w:r>
      <w:r w:rsidRPr="0004688E">
        <w:rPr>
          <w:rFonts w:ascii="Times New Roman" w:hAnsi="Times New Roman"/>
          <w:kern w:val="2"/>
          <w:sz w:val="24"/>
          <w:szCs w:val="24"/>
          <w:lang w:eastAsia="ar-SA"/>
        </w:rPr>
        <w:t>ку</w:t>
      </w:r>
      <w:proofErr w:type="spellEnd"/>
      <w:r w:rsidRPr="0004688E">
        <w:rPr>
          <w:rFonts w:ascii="Times New Roman" w:hAnsi="Times New Roman"/>
          <w:kern w:val="2"/>
          <w:sz w:val="24"/>
          <w:szCs w:val="24"/>
          <w:lang w:eastAsia="ar-SA"/>
        </w:rPr>
        <w:t xml:space="preserve"> освітній </w:t>
      </w:r>
      <w:proofErr w:type="spellStart"/>
      <w:r w:rsidRPr="0004688E">
        <w:rPr>
          <w:rFonts w:ascii="Times New Roman" w:hAnsi="Times New Roman"/>
          <w:kern w:val="2"/>
          <w:sz w:val="24"/>
          <w:szCs w:val="24"/>
          <w:lang w:val="ru-RU" w:eastAsia="ar-SA"/>
        </w:rPr>
        <w:t>процес</w:t>
      </w:r>
      <w:proofErr w:type="spellEnd"/>
      <w:r w:rsidRPr="0004688E">
        <w:rPr>
          <w:rFonts w:ascii="Times New Roman" w:hAnsi="Times New Roman"/>
          <w:kern w:val="2"/>
          <w:sz w:val="24"/>
          <w:szCs w:val="24"/>
          <w:lang w:val="ru-RU" w:eastAsia="ar-SA"/>
        </w:rPr>
        <w:t xml:space="preserve"> закладу </w:t>
      </w:r>
      <w:proofErr w:type="spellStart"/>
      <w:r w:rsidRPr="0004688E">
        <w:rPr>
          <w:rFonts w:ascii="Times New Roman" w:hAnsi="Times New Roman"/>
          <w:kern w:val="2"/>
          <w:sz w:val="24"/>
          <w:szCs w:val="24"/>
          <w:lang w:val="ru-RU" w:eastAsia="ar-SA"/>
        </w:rPr>
        <w:t>освіти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був</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організований</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відповідно</w:t>
      </w:r>
      <w:proofErr w:type="spellEnd"/>
      <w:r w:rsidRPr="0004688E">
        <w:rPr>
          <w:rFonts w:ascii="Times New Roman" w:hAnsi="Times New Roman"/>
          <w:kern w:val="2"/>
          <w:sz w:val="24"/>
          <w:szCs w:val="24"/>
          <w:lang w:val="ru-RU" w:eastAsia="ar-SA"/>
        </w:rPr>
        <w:t xml:space="preserve"> до </w:t>
      </w:r>
      <w:proofErr w:type="spellStart"/>
      <w:r w:rsidRPr="0004688E">
        <w:rPr>
          <w:rFonts w:ascii="Times New Roman" w:hAnsi="Times New Roman"/>
          <w:kern w:val="2"/>
          <w:sz w:val="24"/>
          <w:szCs w:val="24"/>
          <w:lang w:val="ru-RU" w:eastAsia="ar-SA"/>
        </w:rPr>
        <w:t>затверджених</w:t>
      </w:r>
      <w:proofErr w:type="spellEnd"/>
      <w:r w:rsidRPr="0004688E">
        <w:rPr>
          <w:rFonts w:ascii="Times New Roman" w:hAnsi="Times New Roman"/>
          <w:kern w:val="2"/>
          <w:sz w:val="24"/>
          <w:szCs w:val="24"/>
          <w:lang w:val="ru-RU" w:eastAsia="ar-SA"/>
        </w:rPr>
        <w:t xml:space="preserve"> в </w:t>
      </w:r>
      <w:proofErr w:type="spellStart"/>
      <w:r w:rsidRPr="0004688E">
        <w:rPr>
          <w:rFonts w:ascii="Times New Roman" w:hAnsi="Times New Roman"/>
          <w:kern w:val="2"/>
          <w:sz w:val="24"/>
          <w:szCs w:val="24"/>
          <w:lang w:val="ru-RU" w:eastAsia="ar-SA"/>
        </w:rPr>
        <w:t>установленому</w:t>
      </w:r>
      <w:proofErr w:type="spellEnd"/>
      <w:r w:rsidRPr="0004688E">
        <w:rPr>
          <w:rFonts w:ascii="Times New Roman" w:hAnsi="Times New Roman"/>
          <w:kern w:val="2"/>
          <w:sz w:val="24"/>
          <w:szCs w:val="24"/>
          <w:lang w:val="ru-RU" w:eastAsia="ar-SA"/>
        </w:rPr>
        <w:t xml:space="preserve"> порядку </w:t>
      </w:r>
      <w:proofErr w:type="gramStart"/>
      <w:r w:rsidRPr="0004688E">
        <w:rPr>
          <w:rFonts w:ascii="Times New Roman" w:hAnsi="Times New Roman"/>
          <w:kern w:val="2"/>
          <w:sz w:val="24"/>
          <w:szCs w:val="24"/>
          <w:lang w:val="ru-RU" w:eastAsia="ar-SA"/>
        </w:rPr>
        <w:t>р</w:t>
      </w:r>
      <w:proofErr w:type="spellStart"/>
      <w:proofErr w:type="gramEnd"/>
      <w:r w:rsidRPr="0004688E">
        <w:rPr>
          <w:rFonts w:ascii="Times New Roman" w:hAnsi="Times New Roman"/>
          <w:kern w:val="2"/>
          <w:sz w:val="24"/>
          <w:szCs w:val="24"/>
          <w:lang w:eastAsia="ar-SA"/>
        </w:rPr>
        <w:t>ічного</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навчального</w:t>
      </w:r>
      <w:proofErr w:type="spellEnd"/>
      <w:r w:rsidRPr="0004688E">
        <w:rPr>
          <w:rFonts w:ascii="Times New Roman" w:hAnsi="Times New Roman"/>
          <w:kern w:val="2"/>
          <w:sz w:val="24"/>
          <w:szCs w:val="24"/>
          <w:lang w:val="ru-RU" w:eastAsia="ar-SA"/>
        </w:rPr>
        <w:t xml:space="preserve"> плану і </w:t>
      </w:r>
      <w:proofErr w:type="spellStart"/>
      <w:r w:rsidRPr="0004688E">
        <w:rPr>
          <w:rFonts w:ascii="Times New Roman" w:hAnsi="Times New Roman"/>
          <w:kern w:val="2"/>
          <w:sz w:val="24"/>
          <w:szCs w:val="24"/>
          <w:lang w:val="ru-RU" w:eastAsia="ar-SA"/>
        </w:rPr>
        <w:t>річного</w:t>
      </w:r>
      <w:proofErr w:type="spellEnd"/>
      <w:r w:rsidRPr="0004688E">
        <w:rPr>
          <w:rFonts w:ascii="Times New Roman" w:hAnsi="Times New Roman"/>
          <w:kern w:val="2"/>
          <w:sz w:val="24"/>
          <w:szCs w:val="24"/>
          <w:lang w:val="ru-RU" w:eastAsia="ar-SA"/>
        </w:rPr>
        <w:t xml:space="preserve"> плану </w:t>
      </w:r>
      <w:proofErr w:type="spellStart"/>
      <w:r w:rsidRPr="0004688E">
        <w:rPr>
          <w:rFonts w:ascii="Times New Roman" w:hAnsi="Times New Roman"/>
          <w:kern w:val="2"/>
          <w:sz w:val="24"/>
          <w:szCs w:val="24"/>
          <w:lang w:val="ru-RU" w:eastAsia="ar-SA"/>
        </w:rPr>
        <w:t>роботи</w:t>
      </w:r>
      <w:proofErr w:type="spellEnd"/>
      <w:r w:rsidRPr="0004688E">
        <w:rPr>
          <w:rFonts w:ascii="Times New Roman" w:hAnsi="Times New Roman"/>
          <w:kern w:val="2"/>
          <w:sz w:val="24"/>
          <w:szCs w:val="24"/>
          <w:lang w:val="ru-RU" w:eastAsia="ar-SA"/>
        </w:rPr>
        <w:t xml:space="preserve"> закладу.</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Відповідно до статті 10 Закону України «Про повну загальну середню освіту», 2022/2023 навчальний рік розпочався у День знань - 01 вересня 2022 року і тривав до 31 травня 2023 року.</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Навчальні заняття були організовані за семестровою системою:</w:t>
      </w:r>
      <w:r w:rsidRPr="0004688E">
        <w:rPr>
          <w:rFonts w:ascii="Times New Roman" w:hAnsi="Times New Roman"/>
          <w:kern w:val="2"/>
          <w:sz w:val="24"/>
          <w:szCs w:val="24"/>
          <w:lang w:eastAsia="ar-SA"/>
        </w:rPr>
        <w:br/>
        <w:t>І семестр- з 1 вересня по 23 грудня 2022 року,</w:t>
      </w:r>
    </w:p>
    <w:p w:rsidR="0004688E" w:rsidRPr="0004688E" w:rsidRDefault="0004688E" w:rsidP="0004688E">
      <w:pPr>
        <w:numPr>
          <w:ilvl w:val="2"/>
          <w:numId w:val="17"/>
        </w:numPr>
        <w:tabs>
          <w:tab w:val="num" w:pos="0"/>
        </w:tabs>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t>ІІ семестр- з 09 січня по 31 травня 2023 року.</w:t>
      </w:r>
    </w:p>
    <w:p w:rsidR="0004688E" w:rsidRPr="0004688E" w:rsidRDefault="0004688E" w:rsidP="0004688E">
      <w:pPr>
        <w:suppressAutoHyphens/>
        <w:spacing w:after="0" w:line="240" w:lineRule="auto"/>
        <w:ind w:firstLine="708"/>
        <w:rPr>
          <w:rFonts w:ascii="Times New Roman" w:hAnsi="Times New Roman"/>
          <w:kern w:val="2"/>
          <w:sz w:val="24"/>
          <w:szCs w:val="24"/>
          <w:lang w:val="ru-RU" w:eastAsia="ar-SA"/>
        </w:rPr>
      </w:pPr>
      <w:proofErr w:type="spellStart"/>
      <w:r w:rsidRPr="0004688E">
        <w:rPr>
          <w:rFonts w:ascii="Times New Roman" w:hAnsi="Times New Roman"/>
          <w:kern w:val="2"/>
          <w:sz w:val="24"/>
          <w:szCs w:val="24"/>
          <w:lang w:val="ru-RU" w:eastAsia="ar-SA"/>
        </w:rPr>
        <w:t>Протягом</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навчального</w:t>
      </w:r>
      <w:proofErr w:type="spellEnd"/>
      <w:r w:rsidRPr="0004688E">
        <w:rPr>
          <w:rFonts w:ascii="Times New Roman" w:hAnsi="Times New Roman"/>
          <w:kern w:val="2"/>
          <w:sz w:val="24"/>
          <w:szCs w:val="24"/>
          <w:lang w:val="ru-RU" w:eastAsia="ar-SA"/>
        </w:rPr>
        <w:t xml:space="preserve"> року для </w:t>
      </w:r>
      <w:proofErr w:type="spellStart"/>
      <w:r w:rsidRPr="0004688E">
        <w:rPr>
          <w:rFonts w:ascii="Times New Roman" w:hAnsi="Times New Roman"/>
          <w:kern w:val="2"/>
          <w:sz w:val="24"/>
          <w:szCs w:val="24"/>
          <w:lang w:val="ru-RU" w:eastAsia="ar-SA"/>
        </w:rPr>
        <w:t>учнів</w:t>
      </w:r>
      <w:proofErr w:type="spellEnd"/>
      <w:r w:rsidRPr="0004688E">
        <w:rPr>
          <w:rFonts w:ascii="Times New Roman" w:hAnsi="Times New Roman"/>
          <w:kern w:val="2"/>
          <w:sz w:val="24"/>
          <w:szCs w:val="24"/>
          <w:lang w:val="ru-RU" w:eastAsia="ar-SA"/>
        </w:rPr>
        <w:t xml:space="preserve"> провод</w:t>
      </w:r>
      <w:proofErr w:type="spellStart"/>
      <w:r w:rsidRPr="0004688E">
        <w:rPr>
          <w:rFonts w:ascii="Times New Roman" w:hAnsi="Times New Roman"/>
          <w:kern w:val="2"/>
          <w:sz w:val="24"/>
          <w:szCs w:val="24"/>
          <w:lang w:eastAsia="ar-SA"/>
        </w:rPr>
        <w:t>илися</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канікули</w:t>
      </w:r>
      <w:proofErr w:type="spellEnd"/>
      <w:r w:rsidRPr="0004688E">
        <w:rPr>
          <w:rFonts w:ascii="Times New Roman" w:hAnsi="Times New Roman"/>
          <w:kern w:val="2"/>
          <w:sz w:val="24"/>
          <w:szCs w:val="24"/>
          <w:lang w:val="ru-RU" w:eastAsia="ar-SA"/>
        </w:rPr>
        <w:t>:</w:t>
      </w:r>
      <w:r w:rsidRPr="0004688E">
        <w:rPr>
          <w:rFonts w:ascii="Times New Roman" w:hAnsi="Times New Roman"/>
          <w:kern w:val="2"/>
          <w:sz w:val="24"/>
          <w:szCs w:val="24"/>
          <w:lang w:val="ru-RU" w:eastAsia="ar-SA"/>
        </w:rPr>
        <w:br/>
      </w:r>
      <w:proofErr w:type="spellStart"/>
      <w:r w:rsidRPr="0004688E">
        <w:rPr>
          <w:rFonts w:ascii="Times New Roman" w:hAnsi="Times New Roman"/>
          <w:kern w:val="2"/>
          <w:sz w:val="24"/>
          <w:szCs w:val="24"/>
          <w:lang w:val="ru-RU" w:eastAsia="ar-SA"/>
        </w:rPr>
        <w:t>осінні</w:t>
      </w:r>
      <w:proofErr w:type="spellEnd"/>
      <w:r w:rsidRPr="0004688E">
        <w:rPr>
          <w:rFonts w:ascii="Times New Roman" w:hAnsi="Times New Roman"/>
          <w:kern w:val="2"/>
          <w:sz w:val="24"/>
          <w:szCs w:val="24"/>
          <w:lang w:val="ru-RU" w:eastAsia="ar-SA"/>
        </w:rPr>
        <w:t>- з 2</w:t>
      </w:r>
      <w:r w:rsidRPr="0004688E">
        <w:rPr>
          <w:rFonts w:ascii="Times New Roman" w:hAnsi="Times New Roman"/>
          <w:kern w:val="2"/>
          <w:sz w:val="24"/>
          <w:szCs w:val="24"/>
          <w:lang w:eastAsia="ar-SA"/>
        </w:rPr>
        <w:t>4</w:t>
      </w:r>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жовтня</w:t>
      </w:r>
      <w:proofErr w:type="spellEnd"/>
      <w:r w:rsidRPr="0004688E">
        <w:rPr>
          <w:rFonts w:ascii="Times New Roman" w:hAnsi="Times New Roman"/>
          <w:kern w:val="2"/>
          <w:sz w:val="24"/>
          <w:szCs w:val="24"/>
          <w:lang w:val="ru-RU" w:eastAsia="ar-SA"/>
        </w:rPr>
        <w:t xml:space="preserve"> по 3</w:t>
      </w:r>
      <w:r w:rsidRPr="0004688E">
        <w:rPr>
          <w:rFonts w:ascii="Times New Roman" w:hAnsi="Times New Roman"/>
          <w:kern w:val="2"/>
          <w:sz w:val="24"/>
          <w:szCs w:val="24"/>
          <w:lang w:eastAsia="ar-SA"/>
        </w:rPr>
        <w:t>0</w:t>
      </w:r>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жовтня</w:t>
      </w:r>
      <w:proofErr w:type="spellEnd"/>
      <w:r w:rsidRPr="0004688E">
        <w:rPr>
          <w:rFonts w:ascii="Times New Roman" w:hAnsi="Times New Roman"/>
          <w:kern w:val="2"/>
          <w:sz w:val="24"/>
          <w:szCs w:val="24"/>
          <w:lang w:val="ru-RU" w:eastAsia="ar-SA"/>
        </w:rPr>
        <w:t xml:space="preserve"> 202</w:t>
      </w:r>
      <w:r w:rsidRPr="0004688E">
        <w:rPr>
          <w:rFonts w:ascii="Times New Roman" w:hAnsi="Times New Roman"/>
          <w:kern w:val="2"/>
          <w:sz w:val="24"/>
          <w:szCs w:val="24"/>
          <w:lang w:eastAsia="ar-SA"/>
        </w:rPr>
        <w:t>2</w:t>
      </w:r>
      <w:r w:rsidRPr="0004688E">
        <w:rPr>
          <w:rFonts w:ascii="Times New Roman" w:hAnsi="Times New Roman"/>
          <w:kern w:val="2"/>
          <w:sz w:val="24"/>
          <w:szCs w:val="24"/>
          <w:lang w:val="ru-RU" w:eastAsia="ar-SA"/>
        </w:rPr>
        <w:t xml:space="preserve"> року;</w:t>
      </w:r>
      <w:r w:rsidRPr="0004688E">
        <w:rPr>
          <w:rFonts w:ascii="Times New Roman" w:hAnsi="Times New Roman"/>
          <w:kern w:val="2"/>
          <w:sz w:val="24"/>
          <w:szCs w:val="24"/>
          <w:lang w:val="ru-RU" w:eastAsia="ar-SA"/>
        </w:rPr>
        <w:br/>
      </w:r>
      <w:proofErr w:type="spellStart"/>
      <w:r w:rsidRPr="0004688E">
        <w:rPr>
          <w:rFonts w:ascii="Times New Roman" w:hAnsi="Times New Roman"/>
          <w:kern w:val="2"/>
          <w:sz w:val="24"/>
          <w:szCs w:val="24"/>
          <w:lang w:val="ru-RU" w:eastAsia="ar-SA"/>
        </w:rPr>
        <w:t>зимові</w:t>
      </w:r>
      <w:proofErr w:type="spellEnd"/>
      <w:r w:rsidRPr="0004688E">
        <w:rPr>
          <w:rFonts w:ascii="Times New Roman" w:hAnsi="Times New Roman"/>
          <w:kern w:val="2"/>
          <w:sz w:val="24"/>
          <w:szCs w:val="24"/>
          <w:lang w:val="ru-RU" w:eastAsia="ar-SA"/>
        </w:rPr>
        <w:t xml:space="preserve">- з </w:t>
      </w:r>
      <w:r w:rsidRPr="0004688E">
        <w:rPr>
          <w:rFonts w:ascii="Times New Roman" w:hAnsi="Times New Roman"/>
          <w:kern w:val="2"/>
          <w:sz w:val="24"/>
          <w:szCs w:val="24"/>
          <w:lang w:eastAsia="ar-SA"/>
        </w:rPr>
        <w:t>24</w:t>
      </w:r>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грудня</w:t>
      </w:r>
      <w:proofErr w:type="spellEnd"/>
      <w:r w:rsidRPr="0004688E">
        <w:rPr>
          <w:rFonts w:ascii="Times New Roman" w:hAnsi="Times New Roman"/>
          <w:kern w:val="2"/>
          <w:sz w:val="24"/>
          <w:szCs w:val="24"/>
          <w:lang w:val="ru-RU" w:eastAsia="ar-SA"/>
        </w:rPr>
        <w:t xml:space="preserve"> 202</w:t>
      </w:r>
      <w:r w:rsidRPr="0004688E">
        <w:rPr>
          <w:rFonts w:ascii="Times New Roman" w:hAnsi="Times New Roman"/>
          <w:kern w:val="2"/>
          <w:sz w:val="24"/>
          <w:szCs w:val="24"/>
          <w:lang w:eastAsia="ar-SA"/>
        </w:rPr>
        <w:t>2</w:t>
      </w:r>
      <w:r w:rsidRPr="0004688E">
        <w:rPr>
          <w:rFonts w:ascii="Times New Roman" w:hAnsi="Times New Roman"/>
          <w:kern w:val="2"/>
          <w:sz w:val="24"/>
          <w:szCs w:val="24"/>
          <w:lang w:val="ru-RU" w:eastAsia="ar-SA"/>
        </w:rPr>
        <w:t xml:space="preserve"> року по </w:t>
      </w:r>
      <w:r w:rsidRPr="0004688E">
        <w:rPr>
          <w:rFonts w:ascii="Times New Roman" w:hAnsi="Times New Roman"/>
          <w:kern w:val="2"/>
          <w:sz w:val="24"/>
          <w:szCs w:val="24"/>
          <w:lang w:eastAsia="ar-SA"/>
        </w:rPr>
        <w:t>08</w:t>
      </w:r>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січня</w:t>
      </w:r>
      <w:proofErr w:type="spellEnd"/>
      <w:r w:rsidRPr="0004688E">
        <w:rPr>
          <w:rFonts w:ascii="Times New Roman" w:hAnsi="Times New Roman"/>
          <w:kern w:val="2"/>
          <w:sz w:val="24"/>
          <w:szCs w:val="24"/>
          <w:lang w:val="ru-RU" w:eastAsia="ar-SA"/>
        </w:rPr>
        <w:t xml:space="preserve"> 202</w:t>
      </w:r>
      <w:r w:rsidRPr="0004688E">
        <w:rPr>
          <w:rFonts w:ascii="Times New Roman" w:hAnsi="Times New Roman"/>
          <w:kern w:val="2"/>
          <w:sz w:val="24"/>
          <w:szCs w:val="24"/>
          <w:lang w:eastAsia="ar-SA"/>
        </w:rPr>
        <w:t>3</w:t>
      </w:r>
      <w:r w:rsidRPr="0004688E">
        <w:rPr>
          <w:rFonts w:ascii="Times New Roman" w:hAnsi="Times New Roman"/>
          <w:kern w:val="2"/>
          <w:sz w:val="24"/>
          <w:szCs w:val="24"/>
          <w:lang w:val="ru-RU" w:eastAsia="ar-SA"/>
        </w:rPr>
        <w:t xml:space="preserve"> року;</w:t>
      </w:r>
      <w:r w:rsidRPr="0004688E">
        <w:rPr>
          <w:rFonts w:ascii="Times New Roman" w:hAnsi="Times New Roman"/>
          <w:kern w:val="2"/>
          <w:sz w:val="24"/>
          <w:szCs w:val="24"/>
          <w:lang w:val="ru-RU" w:eastAsia="ar-SA"/>
        </w:rPr>
        <w:br/>
      </w:r>
      <w:proofErr w:type="spellStart"/>
      <w:r w:rsidRPr="0004688E">
        <w:rPr>
          <w:rFonts w:ascii="Times New Roman" w:hAnsi="Times New Roman"/>
          <w:kern w:val="2"/>
          <w:sz w:val="24"/>
          <w:szCs w:val="24"/>
          <w:lang w:val="ru-RU" w:eastAsia="ar-SA"/>
        </w:rPr>
        <w:t>весняні</w:t>
      </w:r>
      <w:proofErr w:type="spellEnd"/>
      <w:r w:rsidRPr="0004688E">
        <w:rPr>
          <w:rFonts w:ascii="Times New Roman" w:hAnsi="Times New Roman"/>
          <w:kern w:val="2"/>
          <w:sz w:val="24"/>
          <w:szCs w:val="24"/>
          <w:lang w:val="ru-RU" w:eastAsia="ar-SA"/>
        </w:rPr>
        <w:t>- з 2</w:t>
      </w:r>
      <w:r w:rsidRPr="0004688E">
        <w:rPr>
          <w:rFonts w:ascii="Times New Roman" w:hAnsi="Times New Roman"/>
          <w:kern w:val="2"/>
          <w:sz w:val="24"/>
          <w:szCs w:val="24"/>
          <w:lang w:eastAsia="ar-SA"/>
        </w:rPr>
        <w:t>0</w:t>
      </w:r>
      <w:r w:rsidRPr="0004688E">
        <w:rPr>
          <w:rFonts w:ascii="Times New Roman" w:hAnsi="Times New Roman"/>
          <w:kern w:val="2"/>
          <w:sz w:val="24"/>
          <w:szCs w:val="24"/>
          <w:lang w:val="ru-RU" w:eastAsia="ar-SA"/>
        </w:rPr>
        <w:t xml:space="preserve">  по </w:t>
      </w:r>
      <w:r w:rsidRPr="0004688E">
        <w:rPr>
          <w:rFonts w:ascii="Times New Roman" w:hAnsi="Times New Roman"/>
          <w:kern w:val="2"/>
          <w:sz w:val="24"/>
          <w:szCs w:val="24"/>
          <w:lang w:eastAsia="ar-SA"/>
        </w:rPr>
        <w:t>26 березня</w:t>
      </w:r>
      <w:r w:rsidRPr="0004688E">
        <w:rPr>
          <w:rFonts w:ascii="Times New Roman" w:hAnsi="Times New Roman"/>
          <w:kern w:val="2"/>
          <w:sz w:val="24"/>
          <w:szCs w:val="24"/>
          <w:lang w:val="ru-RU" w:eastAsia="ar-SA"/>
        </w:rPr>
        <w:t xml:space="preserve"> 202</w:t>
      </w:r>
      <w:r w:rsidRPr="0004688E">
        <w:rPr>
          <w:rFonts w:ascii="Times New Roman" w:hAnsi="Times New Roman"/>
          <w:kern w:val="2"/>
          <w:sz w:val="24"/>
          <w:szCs w:val="24"/>
          <w:lang w:eastAsia="ar-SA"/>
        </w:rPr>
        <w:t>3</w:t>
      </w:r>
      <w:r w:rsidRPr="0004688E">
        <w:rPr>
          <w:rFonts w:ascii="Times New Roman" w:hAnsi="Times New Roman"/>
          <w:kern w:val="2"/>
          <w:sz w:val="24"/>
          <w:szCs w:val="24"/>
          <w:lang w:val="ru-RU" w:eastAsia="ar-SA"/>
        </w:rPr>
        <w:t xml:space="preserve"> року;</w:t>
      </w:r>
      <w:r w:rsidRPr="0004688E">
        <w:rPr>
          <w:rFonts w:ascii="Times New Roman" w:hAnsi="Times New Roman"/>
          <w:kern w:val="2"/>
          <w:sz w:val="24"/>
          <w:szCs w:val="24"/>
          <w:lang w:val="ru-RU" w:eastAsia="ar-SA"/>
        </w:rPr>
        <w:br/>
      </w:r>
      <w:proofErr w:type="spellStart"/>
      <w:r w:rsidRPr="0004688E">
        <w:rPr>
          <w:rFonts w:ascii="Times New Roman" w:hAnsi="Times New Roman"/>
          <w:kern w:val="2"/>
          <w:sz w:val="24"/>
          <w:szCs w:val="24"/>
          <w:lang w:val="ru-RU" w:eastAsia="ar-SA"/>
        </w:rPr>
        <w:t>літні</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канікул</w:t>
      </w:r>
      <w:proofErr w:type="gramStart"/>
      <w:r w:rsidRPr="0004688E">
        <w:rPr>
          <w:rFonts w:ascii="Times New Roman" w:hAnsi="Times New Roman"/>
          <w:kern w:val="2"/>
          <w:sz w:val="24"/>
          <w:szCs w:val="24"/>
          <w:lang w:val="ru-RU" w:eastAsia="ar-SA"/>
        </w:rPr>
        <w:t>и</w:t>
      </w:r>
      <w:proofErr w:type="spellEnd"/>
      <w:r w:rsidRPr="0004688E">
        <w:rPr>
          <w:rFonts w:ascii="Times New Roman" w:hAnsi="Times New Roman"/>
          <w:kern w:val="2"/>
          <w:sz w:val="24"/>
          <w:szCs w:val="24"/>
          <w:lang w:val="ru-RU" w:eastAsia="ar-SA"/>
        </w:rPr>
        <w:t>-</w:t>
      </w:r>
      <w:proofErr w:type="gramEnd"/>
      <w:r w:rsidRPr="0004688E">
        <w:rPr>
          <w:rFonts w:ascii="Times New Roman" w:hAnsi="Times New Roman"/>
          <w:kern w:val="2"/>
          <w:sz w:val="24"/>
          <w:szCs w:val="24"/>
          <w:lang w:val="ru-RU" w:eastAsia="ar-SA"/>
        </w:rPr>
        <w:t xml:space="preserve"> з дня </w:t>
      </w:r>
      <w:proofErr w:type="spellStart"/>
      <w:r w:rsidRPr="0004688E">
        <w:rPr>
          <w:rFonts w:ascii="Times New Roman" w:hAnsi="Times New Roman"/>
          <w:kern w:val="2"/>
          <w:sz w:val="24"/>
          <w:szCs w:val="24"/>
          <w:lang w:val="ru-RU" w:eastAsia="ar-SA"/>
        </w:rPr>
        <w:t>закінчення</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навчального</w:t>
      </w:r>
      <w:proofErr w:type="spellEnd"/>
      <w:r w:rsidRPr="0004688E">
        <w:rPr>
          <w:rFonts w:ascii="Times New Roman" w:hAnsi="Times New Roman"/>
          <w:kern w:val="2"/>
          <w:sz w:val="24"/>
          <w:szCs w:val="24"/>
          <w:lang w:val="ru-RU" w:eastAsia="ar-SA"/>
        </w:rPr>
        <w:t xml:space="preserve"> року до 31 </w:t>
      </w:r>
      <w:proofErr w:type="spellStart"/>
      <w:r w:rsidRPr="0004688E">
        <w:rPr>
          <w:rFonts w:ascii="Times New Roman" w:hAnsi="Times New Roman"/>
          <w:kern w:val="2"/>
          <w:sz w:val="24"/>
          <w:szCs w:val="24"/>
          <w:lang w:val="ru-RU" w:eastAsia="ar-SA"/>
        </w:rPr>
        <w:t>серпня</w:t>
      </w:r>
      <w:proofErr w:type="spellEnd"/>
      <w:r w:rsidRPr="0004688E">
        <w:rPr>
          <w:rFonts w:ascii="Times New Roman" w:hAnsi="Times New Roman"/>
          <w:kern w:val="2"/>
          <w:sz w:val="24"/>
          <w:szCs w:val="24"/>
          <w:lang w:val="ru-RU" w:eastAsia="ar-SA"/>
        </w:rPr>
        <w:t xml:space="preserve"> 202</w:t>
      </w:r>
      <w:r w:rsidRPr="0004688E">
        <w:rPr>
          <w:rFonts w:ascii="Times New Roman" w:hAnsi="Times New Roman"/>
          <w:kern w:val="2"/>
          <w:sz w:val="24"/>
          <w:szCs w:val="24"/>
          <w:lang w:eastAsia="ar-SA"/>
        </w:rPr>
        <w:t>3</w:t>
      </w:r>
      <w:r w:rsidRPr="0004688E">
        <w:rPr>
          <w:rFonts w:ascii="Times New Roman" w:hAnsi="Times New Roman"/>
          <w:kern w:val="2"/>
          <w:sz w:val="24"/>
          <w:szCs w:val="24"/>
          <w:lang w:val="ru-RU" w:eastAsia="ar-SA"/>
        </w:rPr>
        <w:t xml:space="preserve"> року.</w:t>
      </w:r>
    </w:p>
    <w:p w:rsidR="0004688E" w:rsidRPr="0004688E" w:rsidRDefault="0004688E" w:rsidP="0004688E">
      <w:pPr>
        <w:suppressAutoHyphens/>
        <w:spacing w:after="0" w:line="240" w:lineRule="auto"/>
        <w:rPr>
          <w:rFonts w:ascii="Times New Roman" w:hAnsi="Times New Roman"/>
          <w:kern w:val="2"/>
          <w:sz w:val="24"/>
          <w:szCs w:val="24"/>
          <w:lang w:val="ru-RU" w:eastAsia="ar-SA"/>
        </w:rPr>
      </w:pPr>
      <w:r w:rsidRPr="0004688E">
        <w:rPr>
          <w:rFonts w:ascii="Times New Roman" w:hAnsi="Times New Roman"/>
          <w:kern w:val="2"/>
          <w:sz w:val="24"/>
          <w:szCs w:val="24"/>
          <w:lang w:eastAsia="ar-SA"/>
        </w:rPr>
        <w:t xml:space="preserve">   </w:t>
      </w:r>
      <w:r>
        <w:rPr>
          <w:rFonts w:ascii="Times New Roman" w:hAnsi="Times New Roman"/>
          <w:kern w:val="2"/>
          <w:sz w:val="24"/>
          <w:szCs w:val="24"/>
          <w:lang w:eastAsia="ar-SA"/>
        </w:rPr>
        <w:tab/>
      </w:r>
      <w:r w:rsidRPr="0004688E">
        <w:rPr>
          <w:rFonts w:ascii="Times New Roman" w:hAnsi="Times New Roman"/>
          <w:kern w:val="2"/>
          <w:sz w:val="24"/>
          <w:szCs w:val="24"/>
          <w:lang w:eastAsia="ar-SA"/>
        </w:rPr>
        <w:t>У календарно-тематичних планах  2022-2023 навчального року вагомих змін не було.</w:t>
      </w:r>
    </w:p>
    <w:p w:rsidR="0004688E" w:rsidRPr="0004688E" w:rsidRDefault="0004688E" w:rsidP="0004688E">
      <w:pPr>
        <w:suppressAutoHyphens/>
        <w:spacing w:after="0" w:line="240" w:lineRule="auto"/>
        <w:ind w:firstLine="708"/>
        <w:rPr>
          <w:rFonts w:ascii="Times New Roman" w:hAnsi="Times New Roman"/>
          <w:kern w:val="2"/>
          <w:sz w:val="24"/>
          <w:szCs w:val="24"/>
          <w:lang w:val="ru-RU" w:eastAsia="ar-SA"/>
        </w:rPr>
      </w:pPr>
      <w:r w:rsidRPr="0004688E">
        <w:rPr>
          <w:rFonts w:ascii="Times New Roman" w:hAnsi="Times New Roman"/>
          <w:kern w:val="2"/>
          <w:sz w:val="24"/>
          <w:szCs w:val="24"/>
          <w:lang w:eastAsia="ar-SA"/>
        </w:rPr>
        <w:t xml:space="preserve">Відповідно до річного плану було здійснено аналіз виконання робочих навчальних планів і програм з навчальних дисциплін, під час яких враховувались їх особливості та результати різних видів контролю </w:t>
      </w:r>
      <w:r w:rsidRPr="0004688E">
        <w:rPr>
          <w:rFonts w:ascii="Times New Roman" w:hAnsi="Times New Roman"/>
          <w:kern w:val="2"/>
          <w:sz w:val="24"/>
          <w:szCs w:val="24"/>
          <w:lang w:val="ru-RU" w:eastAsia="ar-SA"/>
        </w:rPr>
        <w:t xml:space="preserve">(фронтального, </w:t>
      </w:r>
      <w:proofErr w:type="spellStart"/>
      <w:r w:rsidRPr="0004688E">
        <w:rPr>
          <w:rFonts w:ascii="Times New Roman" w:hAnsi="Times New Roman"/>
          <w:kern w:val="2"/>
          <w:sz w:val="24"/>
          <w:szCs w:val="24"/>
          <w:lang w:val="ru-RU" w:eastAsia="ar-SA"/>
        </w:rPr>
        <w:t>класно-узагальнюючого</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тематичного</w:t>
      </w:r>
      <w:proofErr w:type="spellEnd"/>
      <w:r w:rsidRPr="0004688E">
        <w:rPr>
          <w:rFonts w:ascii="Times New Roman" w:hAnsi="Times New Roman"/>
          <w:kern w:val="2"/>
          <w:sz w:val="24"/>
          <w:szCs w:val="24"/>
          <w:lang w:val="ru-RU" w:eastAsia="ar-SA"/>
        </w:rPr>
        <w:t>), характеру контролю (</w:t>
      </w:r>
      <w:proofErr w:type="spellStart"/>
      <w:r w:rsidRPr="0004688E">
        <w:rPr>
          <w:rFonts w:ascii="Times New Roman" w:hAnsi="Times New Roman"/>
          <w:kern w:val="2"/>
          <w:sz w:val="24"/>
          <w:szCs w:val="24"/>
          <w:lang w:val="ru-RU" w:eastAsia="ar-SA"/>
        </w:rPr>
        <w:t>оглядового</w:t>
      </w:r>
      <w:proofErr w:type="spellEnd"/>
      <w:r w:rsidRPr="0004688E">
        <w:rPr>
          <w:rFonts w:ascii="Times New Roman" w:hAnsi="Times New Roman"/>
          <w:kern w:val="2"/>
          <w:sz w:val="24"/>
          <w:szCs w:val="24"/>
          <w:lang w:val="ru-RU" w:eastAsia="ar-SA"/>
        </w:rPr>
        <w:t xml:space="preserve">, поточного, </w:t>
      </w:r>
      <w:proofErr w:type="spellStart"/>
      <w:r w:rsidRPr="0004688E">
        <w:rPr>
          <w:rFonts w:ascii="Times New Roman" w:hAnsi="Times New Roman"/>
          <w:kern w:val="2"/>
          <w:sz w:val="24"/>
          <w:szCs w:val="24"/>
          <w:lang w:val="ru-RU" w:eastAsia="ar-SA"/>
        </w:rPr>
        <w:t>наступного</w:t>
      </w:r>
      <w:proofErr w:type="spellEnd"/>
      <w:r w:rsidRPr="0004688E">
        <w:rPr>
          <w:rFonts w:ascii="Times New Roman" w:hAnsi="Times New Roman"/>
          <w:kern w:val="2"/>
          <w:sz w:val="24"/>
          <w:szCs w:val="24"/>
          <w:lang w:val="ru-RU" w:eastAsia="ar-SA"/>
        </w:rPr>
        <w:t>).</w:t>
      </w:r>
    </w:p>
    <w:p w:rsidR="0004688E" w:rsidRPr="0004688E" w:rsidRDefault="0004688E" w:rsidP="0004688E">
      <w:pPr>
        <w:suppressAutoHyphens/>
        <w:spacing w:after="0" w:line="240" w:lineRule="auto"/>
        <w:ind w:firstLine="708"/>
        <w:rPr>
          <w:rFonts w:ascii="Times New Roman" w:hAnsi="Times New Roman"/>
          <w:kern w:val="2"/>
          <w:sz w:val="24"/>
          <w:szCs w:val="24"/>
          <w:lang w:val="ru-RU" w:eastAsia="ar-SA"/>
        </w:rPr>
      </w:pPr>
      <w:proofErr w:type="spellStart"/>
      <w:r w:rsidRPr="0004688E">
        <w:rPr>
          <w:rFonts w:ascii="Times New Roman" w:hAnsi="Times New Roman"/>
          <w:kern w:val="2"/>
          <w:sz w:val="24"/>
          <w:szCs w:val="24"/>
          <w:lang w:val="ru-RU" w:eastAsia="ar-SA"/>
        </w:rPr>
        <w:t>Результати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перевірки</w:t>
      </w:r>
      <w:proofErr w:type="spellEnd"/>
      <w:r w:rsidRPr="0004688E">
        <w:rPr>
          <w:rFonts w:ascii="Times New Roman" w:hAnsi="Times New Roman"/>
          <w:kern w:val="2"/>
          <w:sz w:val="24"/>
          <w:szCs w:val="24"/>
          <w:lang w:val="ru-RU" w:eastAsia="ar-SA"/>
        </w:rPr>
        <w:t xml:space="preserve"> показали, </w:t>
      </w:r>
      <w:proofErr w:type="spellStart"/>
      <w:r w:rsidRPr="0004688E">
        <w:rPr>
          <w:rFonts w:ascii="Times New Roman" w:hAnsi="Times New Roman"/>
          <w:kern w:val="2"/>
          <w:sz w:val="24"/>
          <w:szCs w:val="24"/>
          <w:lang w:val="ru-RU" w:eastAsia="ar-SA"/>
        </w:rPr>
        <w:t>що</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виконання</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програм</w:t>
      </w:r>
      <w:proofErr w:type="spellEnd"/>
      <w:r w:rsidRPr="0004688E">
        <w:rPr>
          <w:rFonts w:ascii="Times New Roman" w:hAnsi="Times New Roman"/>
          <w:kern w:val="2"/>
          <w:sz w:val="24"/>
          <w:szCs w:val="24"/>
          <w:lang w:val="ru-RU" w:eastAsia="ar-SA"/>
        </w:rPr>
        <w:t xml:space="preserve"> в 1-</w:t>
      </w:r>
      <w:r w:rsidRPr="0004688E">
        <w:rPr>
          <w:rFonts w:ascii="Times New Roman" w:hAnsi="Times New Roman"/>
          <w:kern w:val="2"/>
          <w:sz w:val="24"/>
          <w:szCs w:val="24"/>
          <w:lang w:eastAsia="ar-SA"/>
        </w:rPr>
        <w:t>9</w:t>
      </w:r>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класах</w:t>
      </w:r>
      <w:proofErr w:type="spellEnd"/>
      <w:r w:rsidRPr="0004688E">
        <w:rPr>
          <w:rFonts w:ascii="Times New Roman" w:hAnsi="Times New Roman"/>
          <w:kern w:val="2"/>
          <w:sz w:val="24"/>
          <w:szCs w:val="24"/>
          <w:lang w:val="ru-RU" w:eastAsia="ar-SA"/>
        </w:rPr>
        <w:t xml:space="preserve"> у межах часу, </w:t>
      </w:r>
      <w:proofErr w:type="spellStart"/>
      <w:r w:rsidRPr="0004688E">
        <w:rPr>
          <w:rFonts w:ascii="Times New Roman" w:hAnsi="Times New Roman"/>
          <w:kern w:val="2"/>
          <w:sz w:val="24"/>
          <w:szCs w:val="24"/>
          <w:lang w:val="ru-RU" w:eastAsia="ar-SA"/>
        </w:rPr>
        <w:t>відведеного</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робочим</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навчальним</w:t>
      </w:r>
      <w:proofErr w:type="spellEnd"/>
      <w:r w:rsidRPr="0004688E">
        <w:rPr>
          <w:rFonts w:ascii="Times New Roman" w:hAnsi="Times New Roman"/>
          <w:kern w:val="2"/>
          <w:sz w:val="24"/>
          <w:szCs w:val="24"/>
          <w:lang w:val="ru-RU" w:eastAsia="ar-SA"/>
        </w:rPr>
        <w:t xml:space="preserve"> планом закладу </w:t>
      </w:r>
      <w:proofErr w:type="spellStart"/>
      <w:r w:rsidRPr="0004688E">
        <w:rPr>
          <w:rFonts w:ascii="Times New Roman" w:hAnsi="Times New Roman"/>
          <w:kern w:val="2"/>
          <w:sz w:val="24"/>
          <w:szCs w:val="24"/>
          <w:lang w:val="ru-RU" w:eastAsia="ar-SA"/>
        </w:rPr>
        <w:t>освіти</w:t>
      </w:r>
      <w:proofErr w:type="spellEnd"/>
      <w:r w:rsidRPr="0004688E">
        <w:rPr>
          <w:rFonts w:ascii="Times New Roman" w:hAnsi="Times New Roman"/>
          <w:kern w:val="2"/>
          <w:sz w:val="24"/>
          <w:szCs w:val="24"/>
          <w:lang w:val="ru-RU" w:eastAsia="ar-SA"/>
        </w:rPr>
        <w:t xml:space="preserve"> на </w:t>
      </w:r>
      <w:proofErr w:type="spellStart"/>
      <w:r w:rsidRPr="0004688E">
        <w:rPr>
          <w:rFonts w:ascii="Times New Roman" w:hAnsi="Times New Roman"/>
          <w:kern w:val="2"/>
          <w:sz w:val="24"/>
          <w:szCs w:val="24"/>
          <w:lang w:val="ru-RU" w:eastAsia="ar-SA"/>
        </w:rPr>
        <w:t>навчальний</w:t>
      </w:r>
      <w:proofErr w:type="spellEnd"/>
      <w:r w:rsidRPr="0004688E">
        <w:rPr>
          <w:rFonts w:ascii="Times New Roman" w:hAnsi="Times New Roman"/>
          <w:kern w:val="2"/>
          <w:sz w:val="24"/>
          <w:szCs w:val="24"/>
          <w:lang w:eastAsia="ar-SA"/>
        </w:rPr>
        <w:t xml:space="preserve"> </w:t>
      </w:r>
      <w:proofErr w:type="gramStart"/>
      <w:r w:rsidRPr="0004688E">
        <w:rPr>
          <w:rFonts w:ascii="Times New Roman" w:hAnsi="Times New Roman"/>
          <w:kern w:val="2"/>
          <w:sz w:val="24"/>
          <w:szCs w:val="24"/>
          <w:lang w:val="ru-RU" w:eastAsia="ar-SA"/>
        </w:rPr>
        <w:t>р</w:t>
      </w:r>
      <w:proofErr w:type="gramEnd"/>
      <w:r w:rsidRPr="0004688E">
        <w:rPr>
          <w:rFonts w:ascii="Times New Roman" w:hAnsi="Times New Roman"/>
          <w:kern w:val="2"/>
          <w:sz w:val="24"/>
          <w:szCs w:val="24"/>
          <w:lang w:val="ru-RU" w:eastAsia="ar-SA"/>
        </w:rPr>
        <w:t xml:space="preserve">ік на </w:t>
      </w:r>
      <w:proofErr w:type="spellStart"/>
      <w:r w:rsidRPr="0004688E">
        <w:rPr>
          <w:rFonts w:ascii="Times New Roman" w:hAnsi="Times New Roman"/>
          <w:kern w:val="2"/>
          <w:sz w:val="24"/>
          <w:szCs w:val="24"/>
          <w:lang w:val="ru-RU" w:eastAsia="ar-SA"/>
        </w:rPr>
        <w:t>вивчення</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предметів</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кількість</w:t>
      </w:r>
      <w:proofErr w:type="spellEnd"/>
      <w:r w:rsidRPr="0004688E">
        <w:rPr>
          <w:rFonts w:ascii="Times New Roman" w:hAnsi="Times New Roman"/>
          <w:kern w:val="2"/>
          <w:sz w:val="24"/>
          <w:szCs w:val="24"/>
          <w:lang w:val="ru-RU" w:eastAsia="ar-SA"/>
        </w:rPr>
        <w:t xml:space="preserve"> годин за </w:t>
      </w:r>
      <w:proofErr w:type="spellStart"/>
      <w:r w:rsidRPr="0004688E">
        <w:rPr>
          <w:rFonts w:ascii="Times New Roman" w:hAnsi="Times New Roman"/>
          <w:kern w:val="2"/>
          <w:sz w:val="24"/>
          <w:szCs w:val="24"/>
          <w:lang w:val="ru-RU" w:eastAsia="ar-SA"/>
        </w:rPr>
        <w:t>програмою</w:t>
      </w:r>
      <w:proofErr w:type="spellEnd"/>
      <w:r w:rsidRPr="0004688E">
        <w:rPr>
          <w:rFonts w:ascii="Times New Roman" w:hAnsi="Times New Roman"/>
          <w:kern w:val="2"/>
          <w:sz w:val="24"/>
          <w:szCs w:val="24"/>
          <w:lang w:val="ru-RU" w:eastAsia="ar-SA"/>
        </w:rPr>
        <w:t xml:space="preserve"> та </w:t>
      </w:r>
      <w:proofErr w:type="spellStart"/>
      <w:r w:rsidRPr="0004688E">
        <w:rPr>
          <w:rFonts w:ascii="Times New Roman" w:hAnsi="Times New Roman"/>
          <w:kern w:val="2"/>
          <w:sz w:val="24"/>
          <w:szCs w:val="24"/>
          <w:lang w:val="ru-RU" w:eastAsia="ar-SA"/>
        </w:rPr>
        <w:t>фактична</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кількість</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використаних</w:t>
      </w:r>
      <w:proofErr w:type="spellEnd"/>
      <w:r w:rsidRPr="0004688E">
        <w:rPr>
          <w:rFonts w:ascii="Times New Roman" w:hAnsi="Times New Roman"/>
          <w:kern w:val="2"/>
          <w:sz w:val="24"/>
          <w:szCs w:val="24"/>
          <w:lang w:val="ru-RU" w:eastAsia="ar-SA"/>
        </w:rPr>
        <w:t xml:space="preserve"> годин) </w:t>
      </w:r>
      <w:r w:rsidRPr="0004688E">
        <w:rPr>
          <w:rFonts w:ascii="Times New Roman" w:hAnsi="Times New Roman"/>
          <w:kern w:val="2"/>
          <w:sz w:val="24"/>
          <w:szCs w:val="24"/>
          <w:lang w:eastAsia="ar-SA"/>
        </w:rPr>
        <w:t>збігається</w:t>
      </w:r>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відхилень</w:t>
      </w:r>
      <w:proofErr w:type="spellEnd"/>
      <w:r w:rsidRPr="0004688E">
        <w:rPr>
          <w:rFonts w:ascii="Times New Roman" w:hAnsi="Times New Roman"/>
          <w:kern w:val="2"/>
          <w:sz w:val="24"/>
          <w:szCs w:val="24"/>
          <w:lang w:eastAsia="ar-SA"/>
        </w:rPr>
        <w:t xml:space="preserve"> </w:t>
      </w:r>
      <w:r w:rsidRPr="0004688E">
        <w:rPr>
          <w:rFonts w:ascii="Times New Roman" w:hAnsi="Times New Roman"/>
          <w:kern w:val="2"/>
          <w:sz w:val="24"/>
          <w:szCs w:val="24"/>
          <w:lang w:val="ru-RU" w:eastAsia="ar-SA"/>
        </w:rPr>
        <w:t>від</w:t>
      </w:r>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змісту</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програм</w:t>
      </w:r>
      <w:proofErr w:type="spellEnd"/>
      <w:r w:rsidRPr="0004688E">
        <w:rPr>
          <w:rFonts w:ascii="Times New Roman" w:hAnsi="Times New Roman"/>
          <w:kern w:val="2"/>
          <w:sz w:val="24"/>
          <w:szCs w:val="24"/>
          <w:lang w:val="ru-RU" w:eastAsia="ar-SA"/>
        </w:rPr>
        <w:t xml:space="preserve"> не </w:t>
      </w:r>
      <w:proofErr w:type="spellStart"/>
      <w:r w:rsidRPr="0004688E">
        <w:rPr>
          <w:rFonts w:ascii="Times New Roman" w:hAnsi="Times New Roman"/>
          <w:kern w:val="2"/>
          <w:sz w:val="24"/>
          <w:szCs w:val="24"/>
          <w:lang w:val="ru-RU" w:eastAsia="ar-SA"/>
        </w:rPr>
        <w:t>виявлено</w:t>
      </w:r>
      <w:proofErr w:type="spellEnd"/>
      <w:r w:rsidRPr="0004688E">
        <w:rPr>
          <w:rFonts w:ascii="Times New Roman" w:hAnsi="Times New Roman"/>
          <w:kern w:val="2"/>
          <w:sz w:val="24"/>
          <w:szCs w:val="24"/>
          <w:lang w:val="ru-RU" w:eastAsia="ar-SA"/>
        </w:rPr>
        <w:t>.</w:t>
      </w:r>
    </w:p>
    <w:p w:rsidR="0004688E" w:rsidRPr="0004688E" w:rsidRDefault="0004688E" w:rsidP="0004688E">
      <w:pPr>
        <w:suppressAutoHyphens/>
        <w:spacing w:after="0" w:line="240" w:lineRule="auto"/>
        <w:ind w:firstLine="708"/>
        <w:rPr>
          <w:rFonts w:ascii="Times New Roman" w:hAnsi="Times New Roman"/>
          <w:kern w:val="2"/>
          <w:sz w:val="24"/>
          <w:szCs w:val="24"/>
          <w:lang w:val="ru-RU" w:eastAsia="ar-SA"/>
        </w:rPr>
      </w:pPr>
      <w:proofErr w:type="spellStart"/>
      <w:r w:rsidRPr="0004688E">
        <w:rPr>
          <w:rFonts w:ascii="Times New Roman" w:hAnsi="Times New Roman"/>
          <w:kern w:val="2"/>
          <w:sz w:val="24"/>
          <w:szCs w:val="24"/>
          <w:lang w:val="ru-RU" w:eastAsia="ar-SA"/>
        </w:rPr>
        <w:t>Обов’язкова</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кількість</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тематичних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контрольних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робіт</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оцінювань</w:t>
      </w:r>
      <w:proofErr w:type="spellEnd"/>
      <w:r w:rsidRPr="0004688E">
        <w:rPr>
          <w:rFonts w:ascii="Times New Roman" w:hAnsi="Times New Roman"/>
          <w:kern w:val="2"/>
          <w:sz w:val="24"/>
          <w:szCs w:val="24"/>
          <w:lang w:val="ru-RU" w:eastAsia="ar-SA"/>
        </w:rPr>
        <w:t xml:space="preserve"> з </w:t>
      </w:r>
      <w:proofErr w:type="spellStart"/>
      <w:r w:rsidRPr="0004688E">
        <w:rPr>
          <w:rFonts w:ascii="Times New Roman" w:hAnsi="Times New Roman"/>
          <w:kern w:val="2"/>
          <w:sz w:val="24"/>
          <w:szCs w:val="24"/>
          <w:lang w:val="ru-RU" w:eastAsia="ar-SA"/>
        </w:rPr>
        <w:t>усіх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предметів</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що</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визначена</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чинними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навчальними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програмами</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дотримана</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тематичне</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оцінювання</w:t>
      </w:r>
      <w:proofErr w:type="spellEnd"/>
      <w:r w:rsidRPr="0004688E">
        <w:rPr>
          <w:rFonts w:ascii="Times New Roman" w:hAnsi="Times New Roman"/>
          <w:kern w:val="2"/>
          <w:sz w:val="24"/>
          <w:szCs w:val="24"/>
          <w:lang w:eastAsia="ar-SA"/>
        </w:rPr>
        <w:t xml:space="preserve"> </w:t>
      </w:r>
      <w:proofErr w:type="spellStart"/>
      <w:proofErr w:type="gramStart"/>
      <w:r w:rsidRPr="0004688E">
        <w:rPr>
          <w:rFonts w:ascii="Times New Roman" w:hAnsi="Times New Roman"/>
          <w:kern w:val="2"/>
          <w:sz w:val="24"/>
          <w:szCs w:val="24"/>
          <w:lang w:val="ru-RU" w:eastAsia="ar-SA"/>
        </w:rPr>
        <w:t>р</w:t>
      </w:r>
      <w:proofErr w:type="gramEnd"/>
      <w:r w:rsidRPr="0004688E">
        <w:rPr>
          <w:rFonts w:ascii="Times New Roman" w:hAnsi="Times New Roman"/>
          <w:kern w:val="2"/>
          <w:sz w:val="24"/>
          <w:szCs w:val="24"/>
          <w:lang w:val="ru-RU" w:eastAsia="ar-SA"/>
        </w:rPr>
        <w:t>івня</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досягнень</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учнів</w:t>
      </w:r>
      <w:proofErr w:type="spellEnd"/>
      <w:r w:rsidRPr="0004688E">
        <w:rPr>
          <w:rFonts w:ascii="Times New Roman" w:hAnsi="Times New Roman"/>
          <w:kern w:val="2"/>
          <w:sz w:val="24"/>
          <w:szCs w:val="24"/>
          <w:lang w:val="ru-RU" w:eastAsia="ar-SA"/>
        </w:rPr>
        <w:t xml:space="preserve"> за формою </w:t>
      </w:r>
      <w:proofErr w:type="spellStart"/>
      <w:r w:rsidRPr="0004688E">
        <w:rPr>
          <w:rFonts w:ascii="Times New Roman" w:hAnsi="Times New Roman"/>
          <w:kern w:val="2"/>
          <w:sz w:val="24"/>
          <w:szCs w:val="24"/>
          <w:lang w:val="ru-RU" w:eastAsia="ar-SA"/>
        </w:rPr>
        <w:t>проведення</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було</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усним</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письмовим</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різнорівневим</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тестуванням</w:t>
      </w:r>
      <w:proofErr w:type="spellEnd"/>
      <w:r w:rsidRPr="0004688E">
        <w:rPr>
          <w:rFonts w:ascii="Times New Roman" w:hAnsi="Times New Roman"/>
          <w:kern w:val="2"/>
          <w:sz w:val="24"/>
          <w:szCs w:val="24"/>
          <w:lang w:val="ru-RU" w:eastAsia="ar-SA"/>
        </w:rPr>
        <w:t xml:space="preserve">, практичною </w:t>
      </w:r>
      <w:proofErr w:type="spellStart"/>
      <w:r w:rsidRPr="0004688E">
        <w:rPr>
          <w:rFonts w:ascii="Times New Roman" w:hAnsi="Times New Roman"/>
          <w:kern w:val="2"/>
          <w:sz w:val="24"/>
          <w:szCs w:val="24"/>
          <w:lang w:val="ru-RU" w:eastAsia="ar-SA"/>
        </w:rPr>
        <w:t>роботою</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відповідно</w:t>
      </w:r>
      <w:proofErr w:type="spellEnd"/>
      <w:r w:rsidRPr="0004688E">
        <w:rPr>
          <w:rFonts w:ascii="Times New Roman" w:hAnsi="Times New Roman"/>
          <w:kern w:val="2"/>
          <w:sz w:val="24"/>
          <w:szCs w:val="24"/>
          <w:lang w:val="ru-RU" w:eastAsia="ar-SA"/>
        </w:rPr>
        <w:t xml:space="preserve"> до </w:t>
      </w:r>
      <w:proofErr w:type="spellStart"/>
      <w:r w:rsidRPr="0004688E">
        <w:rPr>
          <w:rFonts w:ascii="Times New Roman" w:hAnsi="Times New Roman"/>
          <w:kern w:val="2"/>
          <w:sz w:val="24"/>
          <w:szCs w:val="24"/>
          <w:lang w:val="ru-RU" w:eastAsia="ar-SA"/>
        </w:rPr>
        <w:t>специфіки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предметів</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кількість</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обов’язкових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лабораторних</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практичнихробіт</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lastRenderedPageBreak/>
        <w:t>передбачених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чинними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програмами</w:t>
      </w:r>
      <w:proofErr w:type="spellEnd"/>
      <w:r w:rsidRPr="0004688E">
        <w:rPr>
          <w:rFonts w:ascii="Times New Roman" w:hAnsi="Times New Roman"/>
          <w:kern w:val="2"/>
          <w:sz w:val="24"/>
          <w:szCs w:val="24"/>
          <w:lang w:val="ru-RU" w:eastAsia="ar-SA"/>
        </w:rPr>
        <w:t xml:space="preserve"> з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предметів</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дотримана</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варіативна</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складова</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робочого</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навчального</w:t>
      </w:r>
      <w:proofErr w:type="spellEnd"/>
      <w:r w:rsidRPr="0004688E">
        <w:rPr>
          <w:rFonts w:ascii="Times New Roman" w:hAnsi="Times New Roman"/>
          <w:kern w:val="2"/>
          <w:sz w:val="24"/>
          <w:szCs w:val="24"/>
          <w:lang w:val="ru-RU" w:eastAsia="ar-SA"/>
        </w:rPr>
        <w:t xml:space="preserve"> плану в 1-</w:t>
      </w:r>
      <w:r w:rsidRPr="0004688E">
        <w:rPr>
          <w:rFonts w:ascii="Times New Roman" w:hAnsi="Times New Roman"/>
          <w:kern w:val="2"/>
          <w:sz w:val="24"/>
          <w:szCs w:val="24"/>
          <w:lang w:eastAsia="ar-SA"/>
        </w:rPr>
        <w:t xml:space="preserve">9 </w:t>
      </w:r>
      <w:r w:rsidRPr="0004688E">
        <w:rPr>
          <w:rFonts w:ascii="Times New Roman" w:hAnsi="Times New Roman"/>
          <w:kern w:val="2"/>
          <w:sz w:val="24"/>
          <w:szCs w:val="24"/>
          <w:lang w:val="ru-RU" w:eastAsia="ar-SA"/>
        </w:rPr>
        <w:t>классах</w:t>
      </w:r>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виконана</w:t>
      </w:r>
      <w:proofErr w:type="spellEnd"/>
      <w:r w:rsidRPr="0004688E">
        <w:rPr>
          <w:rFonts w:ascii="Times New Roman" w:hAnsi="Times New Roman"/>
          <w:kern w:val="2"/>
          <w:sz w:val="24"/>
          <w:szCs w:val="24"/>
          <w:lang w:val="ru-RU" w:eastAsia="ar-SA"/>
        </w:rPr>
        <w:t>.</w:t>
      </w:r>
    </w:p>
    <w:p w:rsidR="0004688E" w:rsidRPr="0004688E" w:rsidRDefault="0004688E" w:rsidP="0004688E">
      <w:pPr>
        <w:suppressAutoHyphens/>
        <w:spacing w:after="0" w:line="240" w:lineRule="auto"/>
        <w:ind w:firstLine="708"/>
        <w:rPr>
          <w:rFonts w:ascii="Times New Roman" w:hAnsi="Times New Roman"/>
          <w:kern w:val="2"/>
          <w:sz w:val="24"/>
          <w:szCs w:val="24"/>
          <w:lang w:val="ru-RU" w:eastAsia="ar-SA"/>
        </w:rPr>
      </w:pPr>
      <w:r w:rsidRPr="0004688E">
        <w:rPr>
          <w:rFonts w:ascii="Times New Roman" w:hAnsi="Times New Roman"/>
          <w:kern w:val="2"/>
          <w:sz w:val="24"/>
          <w:szCs w:val="24"/>
          <w:lang w:eastAsia="ar-SA"/>
        </w:rPr>
        <w:t>У ІІ семестрі</w:t>
      </w:r>
      <w:r w:rsidRPr="0004688E">
        <w:rPr>
          <w:rFonts w:ascii="Times New Roman" w:hAnsi="Times New Roman"/>
          <w:kern w:val="2"/>
          <w:sz w:val="24"/>
          <w:szCs w:val="24"/>
          <w:lang w:val="ru-RU" w:eastAsia="ar-SA"/>
        </w:rPr>
        <w:t xml:space="preserve"> 20</w:t>
      </w:r>
      <w:r w:rsidRPr="0004688E">
        <w:rPr>
          <w:rFonts w:ascii="Times New Roman" w:hAnsi="Times New Roman"/>
          <w:kern w:val="2"/>
          <w:sz w:val="24"/>
          <w:szCs w:val="24"/>
          <w:lang w:eastAsia="ar-SA"/>
        </w:rPr>
        <w:t>22</w:t>
      </w:r>
      <w:r w:rsidRPr="0004688E">
        <w:rPr>
          <w:rFonts w:ascii="Times New Roman" w:hAnsi="Times New Roman"/>
          <w:kern w:val="2"/>
          <w:sz w:val="24"/>
          <w:szCs w:val="24"/>
          <w:lang w:val="ru-RU" w:eastAsia="ar-SA"/>
        </w:rPr>
        <w:t>/202</w:t>
      </w:r>
      <w:r w:rsidRPr="0004688E">
        <w:rPr>
          <w:rFonts w:ascii="Times New Roman" w:hAnsi="Times New Roman"/>
          <w:kern w:val="2"/>
          <w:sz w:val="24"/>
          <w:szCs w:val="24"/>
          <w:lang w:eastAsia="ar-SA"/>
        </w:rPr>
        <w:t xml:space="preserve">3 </w:t>
      </w:r>
      <w:proofErr w:type="spellStart"/>
      <w:r w:rsidRPr="0004688E">
        <w:rPr>
          <w:rFonts w:ascii="Times New Roman" w:hAnsi="Times New Roman"/>
          <w:kern w:val="2"/>
          <w:sz w:val="24"/>
          <w:szCs w:val="24"/>
          <w:lang w:val="ru-RU" w:eastAsia="ar-SA"/>
        </w:rPr>
        <w:t>навчального</w:t>
      </w:r>
      <w:proofErr w:type="spellEnd"/>
      <w:r w:rsidRPr="0004688E">
        <w:rPr>
          <w:rFonts w:ascii="Times New Roman" w:hAnsi="Times New Roman"/>
          <w:kern w:val="2"/>
          <w:sz w:val="24"/>
          <w:szCs w:val="24"/>
          <w:lang w:val="ru-RU" w:eastAsia="ar-SA"/>
        </w:rPr>
        <w:t xml:space="preserve"> року</w:t>
      </w:r>
      <w:r w:rsidRPr="0004688E">
        <w:rPr>
          <w:rFonts w:ascii="Times New Roman" w:hAnsi="Times New Roman"/>
          <w:kern w:val="2"/>
          <w:sz w:val="24"/>
          <w:szCs w:val="24"/>
          <w:lang w:eastAsia="ar-SA"/>
        </w:rPr>
        <w:t xml:space="preserve"> (в лютому місяці)  було  відмінено проведення  </w:t>
      </w:r>
      <w:proofErr w:type="spellStart"/>
      <w:r w:rsidRPr="0004688E">
        <w:rPr>
          <w:rFonts w:ascii="Times New Roman" w:hAnsi="Times New Roman"/>
          <w:kern w:val="2"/>
          <w:sz w:val="24"/>
          <w:szCs w:val="24"/>
          <w:lang w:val="ru-RU" w:eastAsia="ar-SA"/>
        </w:rPr>
        <w:t>факультативів</w:t>
      </w:r>
      <w:proofErr w:type="spellEnd"/>
      <w:r w:rsidRPr="0004688E">
        <w:rPr>
          <w:rFonts w:ascii="Times New Roman" w:hAnsi="Times New Roman"/>
          <w:kern w:val="2"/>
          <w:sz w:val="24"/>
          <w:szCs w:val="24"/>
          <w:lang w:val="ru-RU" w:eastAsia="ar-SA"/>
        </w:rPr>
        <w:t>.</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Протягом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основними видами оцінювання навчальних досягнень учнів з навчальних предметів у 5-9 класах було тематичне, в 1-4 класах – вербальне.</w:t>
      </w:r>
    </w:p>
    <w:p w:rsidR="0004688E" w:rsidRPr="0004688E" w:rsidRDefault="0004688E" w:rsidP="0004688E">
      <w:pPr>
        <w:suppressAutoHyphens/>
        <w:spacing w:after="0" w:line="240" w:lineRule="auto"/>
        <w:ind w:firstLine="708"/>
        <w:rPr>
          <w:rFonts w:ascii="Times New Roman" w:hAnsi="Times New Roman"/>
          <w:kern w:val="2"/>
          <w:sz w:val="24"/>
          <w:szCs w:val="24"/>
          <w:lang w:val="ru-RU" w:eastAsia="ar-SA"/>
        </w:rPr>
      </w:pPr>
      <w:r w:rsidRPr="0004688E">
        <w:rPr>
          <w:rFonts w:ascii="Times New Roman" w:hAnsi="Times New Roman"/>
          <w:kern w:val="2"/>
          <w:sz w:val="24"/>
          <w:szCs w:val="24"/>
          <w:lang w:val="ru-RU" w:eastAsia="ar-SA"/>
        </w:rPr>
        <w:t xml:space="preserve">За </w:t>
      </w:r>
      <w:proofErr w:type="spellStart"/>
      <w:proofErr w:type="gramStart"/>
      <w:r w:rsidRPr="0004688E">
        <w:rPr>
          <w:rFonts w:ascii="Times New Roman" w:hAnsi="Times New Roman"/>
          <w:kern w:val="2"/>
          <w:sz w:val="24"/>
          <w:szCs w:val="24"/>
          <w:lang w:val="ru-RU" w:eastAsia="ar-SA"/>
        </w:rPr>
        <w:t>п</w:t>
      </w:r>
      <w:proofErr w:type="gramEnd"/>
      <w:r w:rsidRPr="0004688E">
        <w:rPr>
          <w:rFonts w:ascii="Times New Roman" w:hAnsi="Times New Roman"/>
          <w:kern w:val="2"/>
          <w:sz w:val="24"/>
          <w:szCs w:val="24"/>
          <w:lang w:val="ru-RU" w:eastAsia="ar-SA"/>
        </w:rPr>
        <w:t>ідсумками</w:t>
      </w:r>
      <w:proofErr w:type="spellEnd"/>
      <w:r w:rsidRPr="0004688E">
        <w:rPr>
          <w:rFonts w:ascii="Times New Roman" w:hAnsi="Times New Roman"/>
          <w:kern w:val="2"/>
          <w:sz w:val="24"/>
          <w:szCs w:val="24"/>
          <w:lang w:eastAsia="ar-SA"/>
        </w:rPr>
        <w:t xml:space="preserve"> 2022/2023 </w:t>
      </w:r>
      <w:proofErr w:type="spellStart"/>
      <w:r w:rsidRPr="0004688E">
        <w:rPr>
          <w:rFonts w:ascii="Times New Roman" w:hAnsi="Times New Roman"/>
          <w:kern w:val="2"/>
          <w:sz w:val="24"/>
          <w:szCs w:val="24"/>
          <w:lang w:eastAsia="ar-SA"/>
        </w:rPr>
        <w:t>н.р</w:t>
      </w:r>
      <w:proofErr w:type="spellEnd"/>
      <w:r w:rsidRPr="0004688E">
        <w:rPr>
          <w:rFonts w:ascii="Times New Roman" w:hAnsi="Times New Roman"/>
          <w:kern w:val="2"/>
          <w:sz w:val="24"/>
          <w:szCs w:val="24"/>
          <w:lang w:eastAsia="ar-SA"/>
        </w:rPr>
        <w:t>.</w:t>
      </w:r>
      <w:proofErr w:type="spellStart"/>
      <w:r w:rsidRPr="0004688E">
        <w:rPr>
          <w:rFonts w:ascii="Times New Roman" w:hAnsi="Times New Roman"/>
          <w:kern w:val="2"/>
          <w:sz w:val="24"/>
          <w:szCs w:val="24"/>
          <w:lang w:val="ru-RU" w:eastAsia="ar-SA"/>
        </w:rPr>
        <w:t>із</w:t>
      </w:r>
      <w:proofErr w:type="spellEnd"/>
      <w:r w:rsidRPr="0004688E">
        <w:rPr>
          <w:rFonts w:ascii="Times New Roman" w:hAnsi="Times New Roman"/>
          <w:kern w:val="2"/>
          <w:sz w:val="24"/>
          <w:szCs w:val="24"/>
          <w:lang w:eastAsia="ar-SA"/>
        </w:rPr>
        <w:t xml:space="preserve"> 92 </w:t>
      </w:r>
      <w:proofErr w:type="spellStart"/>
      <w:r w:rsidRPr="0004688E">
        <w:rPr>
          <w:rFonts w:ascii="Times New Roman" w:hAnsi="Times New Roman"/>
          <w:kern w:val="2"/>
          <w:sz w:val="24"/>
          <w:szCs w:val="24"/>
          <w:lang w:val="ru-RU" w:eastAsia="ar-SA"/>
        </w:rPr>
        <w:t>учні</w:t>
      </w:r>
      <w:proofErr w:type="spellEnd"/>
      <w:r w:rsidRPr="0004688E">
        <w:rPr>
          <w:rFonts w:ascii="Times New Roman" w:hAnsi="Times New Roman"/>
          <w:kern w:val="2"/>
          <w:sz w:val="24"/>
          <w:szCs w:val="24"/>
          <w:lang w:val="ru-RU" w:eastAsia="ar-SA"/>
        </w:rPr>
        <w:t xml:space="preserve"> 1-</w:t>
      </w:r>
      <w:r w:rsidRPr="0004688E">
        <w:rPr>
          <w:rFonts w:ascii="Times New Roman" w:hAnsi="Times New Roman"/>
          <w:kern w:val="2"/>
          <w:sz w:val="24"/>
          <w:szCs w:val="24"/>
          <w:lang w:eastAsia="ar-SA"/>
        </w:rPr>
        <w:t>9</w:t>
      </w:r>
      <w:r w:rsidRPr="0004688E">
        <w:rPr>
          <w:rFonts w:ascii="Times New Roman" w:hAnsi="Times New Roman"/>
          <w:kern w:val="2"/>
          <w:sz w:val="24"/>
          <w:szCs w:val="24"/>
          <w:lang w:val="ru-RU" w:eastAsia="ar-SA"/>
        </w:rPr>
        <w:t xml:space="preserve"> класів:</w:t>
      </w:r>
    </w:p>
    <w:p w:rsidR="0004688E" w:rsidRPr="0004688E" w:rsidRDefault="0004688E" w:rsidP="0004688E">
      <w:pPr>
        <w:suppressAutoHyphens/>
        <w:spacing w:after="0" w:line="240" w:lineRule="auto"/>
        <w:rPr>
          <w:rFonts w:ascii="Times New Roman" w:hAnsi="Times New Roman"/>
          <w:kern w:val="2"/>
          <w:sz w:val="24"/>
          <w:szCs w:val="24"/>
          <w:lang w:val="ru-RU" w:eastAsia="ar-SA"/>
        </w:rPr>
      </w:pPr>
      <w:r w:rsidRPr="0004688E">
        <w:rPr>
          <w:rFonts w:ascii="Times New Roman" w:hAnsi="Times New Roman"/>
          <w:kern w:val="2"/>
          <w:sz w:val="24"/>
          <w:szCs w:val="24"/>
          <w:lang w:eastAsia="ar-SA"/>
        </w:rPr>
        <w:t xml:space="preserve">43 </w:t>
      </w:r>
      <w:proofErr w:type="spellStart"/>
      <w:r w:rsidRPr="0004688E">
        <w:rPr>
          <w:rFonts w:ascii="Times New Roman" w:hAnsi="Times New Roman"/>
          <w:kern w:val="2"/>
          <w:sz w:val="24"/>
          <w:szCs w:val="24"/>
          <w:lang w:val="ru-RU" w:eastAsia="ar-SA"/>
        </w:rPr>
        <w:t>учн</w:t>
      </w:r>
      <w:proofErr w:type="spellEnd"/>
      <w:r w:rsidRPr="0004688E">
        <w:rPr>
          <w:rFonts w:ascii="Times New Roman" w:hAnsi="Times New Roman"/>
          <w:kern w:val="2"/>
          <w:sz w:val="24"/>
          <w:szCs w:val="24"/>
          <w:lang w:eastAsia="ar-SA"/>
        </w:rPr>
        <w:t>я</w:t>
      </w:r>
      <w:r w:rsidRPr="0004688E">
        <w:rPr>
          <w:rFonts w:ascii="Times New Roman" w:hAnsi="Times New Roman"/>
          <w:kern w:val="2"/>
          <w:sz w:val="24"/>
          <w:szCs w:val="24"/>
          <w:lang w:val="ru-RU" w:eastAsia="ar-SA"/>
        </w:rPr>
        <w:t xml:space="preserve"> 1-</w:t>
      </w:r>
      <w:r w:rsidRPr="0004688E">
        <w:rPr>
          <w:rFonts w:ascii="Times New Roman" w:hAnsi="Times New Roman"/>
          <w:kern w:val="2"/>
          <w:sz w:val="24"/>
          <w:szCs w:val="24"/>
          <w:lang w:eastAsia="ar-SA"/>
        </w:rPr>
        <w:t>4</w:t>
      </w:r>
      <w:r w:rsidRPr="0004688E">
        <w:rPr>
          <w:rFonts w:ascii="Times New Roman" w:hAnsi="Times New Roman"/>
          <w:kern w:val="2"/>
          <w:sz w:val="24"/>
          <w:szCs w:val="24"/>
          <w:lang w:val="ru-RU" w:eastAsia="ar-SA"/>
        </w:rPr>
        <w:t xml:space="preserve"> класів – </w:t>
      </w:r>
      <w:proofErr w:type="spellStart"/>
      <w:r w:rsidRPr="0004688E">
        <w:rPr>
          <w:rFonts w:ascii="Times New Roman" w:hAnsi="Times New Roman"/>
          <w:kern w:val="2"/>
          <w:sz w:val="24"/>
          <w:szCs w:val="24"/>
          <w:lang w:val="ru-RU" w:eastAsia="ar-SA"/>
        </w:rPr>
        <w:t>вербальне</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оцінювання</w:t>
      </w:r>
      <w:proofErr w:type="spellEnd"/>
      <w:r w:rsidRPr="0004688E">
        <w:rPr>
          <w:rFonts w:ascii="Times New Roman" w:hAnsi="Times New Roman"/>
          <w:kern w:val="2"/>
          <w:sz w:val="24"/>
          <w:szCs w:val="24"/>
          <w:lang w:val="ru-RU" w:eastAsia="ar-SA"/>
        </w:rPr>
        <w:t>;</w:t>
      </w:r>
    </w:p>
    <w:p w:rsidR="0004688E" w:rsidRPr="0004688E" w:rsidRDefault="0004688E" w:rsidP="0004688E">
      <w:p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49 </w:t>
      </w:r>
      <w:proofErr w:type="spellStart"/>
      <w:r w:rsidRPr="0004688E">
        <w:rPr>
          <w:rFonts w:ascii="Times New Roman" w:hAnsi="Times New Roman"/>
          <w:kern w:val="2"/>
          <w:sz w:val="24"/>
          <w:szCs w:val="24"/>
          <w:lang w:val="ru-RU" w:eastAsia="ar-SA"/>
        </w:rPr>
        <w:t>учнів</w:t>
      </w:r>
      <w:proofErr w:type="spellEnd"/>
      <w:r w:rsidRPr="0004688E">
        <w:rPr>
          <w:rFonts w:ascii="Times New Roman" w:hAnsi="Times New Roman"/>
          <w:kern w:val="2"/>
          <w:sz w:val="24"/>
          <w:szCs w:val="24"/>
          <w:lang w:eastAsia="ar-SA"/>
        </w:rPr>
        <w:t xml:space="preserve"> 5</w:t>
      </w:r>
      <w:r w:rsidRPr="0004688E">
        <w:rPr>
          <w:rFonts w:ascii="Times New Roman" w:hAnsi="Times New Roman"/>
          <w:kern w:val="2"/>
          <w:sz w:val="24"/>
          <w:szCs w:val="24"/>
          <w:lang w:val="ru-RU" w:eastAsia="ar-SA"/>
        </w:rPr>
        <w:t>-</w:t>
      </w:r>
      <w:r w:rsidRPr="0004688E">
        <w:rPr>
          <w:rFonts w:ascii="Times New Roman" w:hAnsi="Times New Roman"/>
          <w:kern w:val="2"/>
          <w:sz w:val="24"/>
          <w:szCs w:val="24"/>
          <w:lang w:eastAsia="ar-SA"/>
        </w:rPr>
        <w:t>9</w:t>
      </w:r>
      <w:r w:rsidRPr="0004688E">
        <w:rPr>
          <w:rFonts w:ascii="Times New Roman" w:hAnsi="Times New Roman"/>
          <w:kern w:val="2"/>
          <w:sz w:val="24"/>
          <w:szCs w:val="24"/>
          <w:lang w:val="ru-RU" w:eastAsia="ar-SA"/>
        </w:rPr>
        <w:t xml:space="preserve"> класів – </w:t>
      </w:r>
      <w:proofErr w:type="spellStart"/>
      <w:r w:rsidRPr="0004688E">
        <w:rPr>
          <w:rFonts w:ascii="Times New Roman" w:hAnsi="Times New Roman"/>
          <w:kern w:val="2"/>
          <w:sz w:val="24"/>
          <w:szCs w:val="24"/>
          <w:lang w:val="ru-RU" w:eastAsia="ar-SA"/>
        </w:rPr>
        <w:t>атестовані</w:t>
      </w:r>
      <w:proofErr w:type="spellEnd"/>
      <w:r w:rsidRPr="0004688E">
        <w:rPr>
          <w:rFonts w:ascii="Times New Roman" w:hAnsi="Times New Roman"/>
          <w:kern w:val="2"/>
          <w:sz w:val="24"/>
          <w:szCs w:val="24"/>
          <w:lang w:val="ru-RU" w:eastAsia="ar-SA"/>
        </w:rPr>
        <w:t>;</w:t>
      </w:r>
    </w:p>
    <w:p w:rsidR="0004688E" w:rsidRPr="0004688E" w:rsidRDefault="0004688E" w:rsidP="0004688E">
      <w:pPr>
        <w:suppressAutoHyphens/>
        <w:spacing w:after="0" w:line="240" w:lineRule="auto"/>
        <w:rPr>
          <w:rFonts w:ascii="Times New Roman" w:hAnsi="Times New Roman"/>
          <w:kern w:val="2"/>
          <w:sz w:val="24"/>
          <w:szCs w:val="24"/>
          <w:lang w:eastAsia="ar-SA"/>
        </w:rPr>
      </w:pPr>
      <w:proofErr w:type="spellStart"/>
      <w:r w:rsidRPr="0004688E">
        <w:rPr>
          <w:rFonts w:ascii="Times New Roman" w:hAnsi="Times New Roman"/>
          <w:kern w:val="2"/>
          <w:sz w:val="24"/>
          <w:szCs w:val="24"/>
          <w:lang w:val="ru-RU" w:eastAsia="ar-SA"/>
        </w:rPr>
        <w:t>Загальні</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результати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досягнень</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учнів</w:t>
      </w:r>
      <w:proofErr w:type="spellEnd"/>
      <w:r w:rsidRPr="0004688E">
        <w:rPr>
          <w:rFonts w:ascii="Times New Roman" w:hAnsi="Times New Roman"/>
          <w:kern w:val="2"/>
          <w:sz w:val="24"/>
          <w:szCs w:val="24"/>
          <w:lang w:eastAsia="ar-SA"/>
        </w:rPr>
        <w:t xml:space="preserve"> </w:t>
      </w:r>
      <w:r w:rsidRPr="0004688E">
        <w:rPr>
          <w:rFonts w:ascii="Times New Roman" w:hAnsi="Times New Roman"/>
          <w:kern w:val="2"/>
          <w:sz w:val="24"/>
          <w:szCs w:val="24"/>
          <w:lang w:val="ru-RU" w:eastAsia="ar-SA"/>
        </w:rPr>
        <w:t>школи І</w:t>
      </w:r>
      <w:r w:rsidRPr="0004688E">
        <w:rPr>
          <w:rFonts w:ascii="Times New Roman" w:hAnsi="Times New Roman"/>
          <w:kern w:val="2"/>
          <w:sz w:val="24"/>
          <w:szCs w:val="24"/>
          <w:lang w:eastAsia="ar-SA"/>
        </w:rPr>
        <w:t xml:space="preserve">І </w:t>
      </w:r>
      <w:proofErr w:type="spellStart"/>
      <w:r w:rsidRPr="0004688E">
        <w:rPr>
          <w:rFonts w:ascii="Times New Roman" w:hAnsi="Times New Roman"/>
          <w:kern w:val="2"/>
          <w:sz w:val="24"/>
          <w:szCs w:val="24"/>
          <w:lang w:val="ru-RU" w:eastAsia="ar-SA"/>
        </w:rPr>
        <w:t>ступен</w:t>
      </w:r>
      <w:proofErr w:type="spellEnd"/>
      <w:r w:rsidRPr="0004688E">
        <w:rPr>
          <w:rFonts w:ascii="Times New Roman" w:hAnsi="Times New Roman"/>
          <w:kern w:val="2"/>
          <w:sz w:val="24"/>
          <w:szCs w:val="24"/>
          <w:lang w:eastAsia="ar-SA"/>
        </w:rPr>
        <w:t xml:space="preserve">я </w:t>
      </w:r>
      <w:proofErr w:type="spellStart"/>
      <w:r w:rsidRPr="0004688E">
        <w:rPr>
          <w:rFonts w:ascii="Times New Roman" w:hAnsi="Times New Roman"/>
          <w:kern w:val="2"/>
          <w:sz w:val="24"/>
          <w:szCs w:val="24"/>
          <w:lang w:val="ru-RU" w:eastAsia="ar-SA"/>
        </w:rPr>
        <w:t>становлять</w:t>
      </w:r>
      <w:proofErr w:type="spellEnd"/>
      <w:r w:rsidRPr="0004688E">
        <w:rPr>
          <w:rFonts w:ascii="Times New Roman" w:hAnsi="Times New Roman"/>
          <w:kern w:val="2"/>
          <w:sz w:val="24"/>
          <w:szCs w:val="24"/>
          <w:lang w:val="ru-RU" w:eastAsia="ar-SA"/>
        </w:rPr>
        <w:t>:</w:t>
      </w:r>
    </w:p>
    <w:tbl>
      <w:tblPr>
        <w:tblStyle w:val="af0"/>
        <w:tblW w:w="0" w:type="auto"/>
        <w:tblLook w:val="04A0" w:firstRow="1" w:lastRow="0" w:firstColumn="1" w:lastColumn="0" w:noHBand="0" w:noVBand="1"/>
      </w:tblPr>
      <w:tblGrid>
        <w:gridCol w:w="1354"/>
        <w:gridCol w:w="1613"/>
        <w:gridCol w:w="1754"/>
        <w:gridCol w:w="1740"/>
        <w:gridCol w:w="1895"/>
        <w:gridCol w:w="1215"/>
      </w:tblGrid>
      <w:tr w:rsidR="0004688E" w:rsidRPr="0004688E" w:rsidTr="0004688E">
        <w:trPr>
          <w:trHeight w:val="19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88E"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Кількість</w:t>
            </w:r>
          </w:p>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учнів</w:t>
            </w:r>
          </w:p>
        </w:tc>
        <w:tc>
          <w:tcPr>
            <w:tcW w:w="7365" w:type="dxa"/>
            <w:gridSpan w:val="4"/>
            <w:tcBorders>
              <w:top w:val="single" w:sz="4" w:space="0" w:color="000000" w:themeColor="text1"/>
              <w:left w:val="single" w:sz="4" w:space="0" w:color="000000" w:themeColor="text1"/>
              <w:bottom w:val="single" w:sz="4" w:space="0" w:color="auto"/>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Рівні навчальних досягнень</w:t>
            </w:r>
          </w:p>
        </w:tc>
        <w:tc>
          <w:tcPr>
            <w:tcW w:w="1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 якості</w:t>
            </w:r>
          </w:p>
        </w:tc>
      </w:tr>
      <w:tr w:rsidR="0004688E" w:rsidRPr="0004688E" w:rsidTr="0004688E">
        <w:trPr>
          <w:trHeight w:val="1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88E" w:rsidRPr="0004688E" w:rsidRDefault="0004688E" w:rsidP="0004688E">
            <w:pPr>
              <w:suppressAutoHyphens/>
              <w:rPr>
                <w:rFonts w:ascii="Times New Roman" w:hAnsi="Times New Roman"/>
                <w:kern w:val="2"/>
                <w:sz w:val="24"/>
                <w:lang w:eastAsia="ar-SA"/>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Високий</w:t>
            </w:r>
          </w:p>
        </w:tc>
        <w:tc>
          <w:tcPr>
            <w:tcW w:w="1843" w:type="dxa"/>
            <w:tcBorders>
              <w:top w:val="single" w:sz="4" w:space="0" w:color="auto"/>
              <w:left w:val="single" w:sz="4" w:space="0" w:color="auto"/>
              <w:bottom w:val="single" w:sz="4" w:space="0" w:color="000000" w:themeColor="text1"/>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Достатній</w:t>
            </w:r>
          </w:p>
        </w:tc>
        <w:tc>
          <w:tcPr>
            <w:tcW w:w="1843" w:type="dxa"/>
            <w:tcBorders>
              <w:top w:val="single" w:sz="4" w:space="0" w:color="auto"/>
              <w:left w:val="single" w:sz="4" w:space="0" w:color="auto"/>
              <w:bottom w:val="single" w:sz="4" w:space="0" w:color="000000" w:themeColor="text1"/>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Середній</w:t>
            </w:r>
          </w:p>
        </w:tc>
        <w:tc>
          <w:tcPr>
            <w:tcW w:w="1978" w:type="dxa"/>
            <w:tcBorders>
              <w:top w:val="single" w:sz="4" w:space="0" w:color="auto"/>
              <w:left w:val="single" w:sz="4" w:space="0" w:color="auto"/>
              <w:bottom w:val="single" w:sz="4" w:space="0" w:color="000000" w:themeColor="text1"/>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Початковий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88E" w:rsidRPr="0004688E" w:rsidRDefault="0004688E" w:rsidP="0004688E">
            <w:pPr>
              <w:suppressAutoHyphens/>
              <w:rPr>
                <w:rFonts w:ascii="Times New Roman" w:hAnsi="Times New Roman"/>
                <w:kern w:val="2"/>
                <w:sz w:val="24"/>
                <w:lang w:eastAsia="ar-SA"/>
              </w:rPr>
            </w:pPr>
          </w:p>
        </w:tc>
      </w:tr>
      <w:tr w:rsidR="0004688E" w:rsidRPr="0004688E" w:rsidTr="0004688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1</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 xml:space="preserve"> 3</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 xml:space="preserve"> 23</w:t>
            </w:r>
          </w:p>
        </w:tc>
        <w:tc>
          <w:tcPr>
            <w:tcW w:w="1978" w:type="dxa"/>
            <w:tcBorders>
              <w:top w:val="single" w:sz="4" w:space="0" w:color="000000" w:themeColor="text1"/>
              <w:left w:val="single" w:sz="4" w:space="0" w:color="auto"/>
              <w:bottom w:val="single" w:sz="4" w:space="0" w:color="000000" w:themeColor="text1"/>
              <w:right w:val="single" w:sz="4" w:space="0" w:color="auto"/>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 xml:space="preserve">22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314C" w:rsidRPr="0004688E" w:rsidRDefault="0004688E" w:rsidP="0004688E">
            <w:pPr>
              <w:suppressAutoHyphens/>
              <w:rPr>
                <w:rFonts w:ascii="Times New Roman" w:hAnsi="Times New Roman"/>
                <w:kern w:val="2"/>
                <w:sz w:val="24"/>
                <w:lang w:eastAsia="ar-SA"/>
              </w:rPr>
            </w:pPr>
            <w:r w:rsidRPr="0004688E">
              <w:rPr>
                <w:rFonts w:ascii="Times New Roman" w:hAnsi="Times New Roman"/>
                <w:kern w:val="2"/>
                <w:sz w:val="24"/>
                <w:lang w:eastAsia="ar-SA"/>
              </w:rPr>
              <w:t xml:space="preserve"> 32,5%</w:t>
            </w:r>
          </w:p>
        </w:tc>
      </w:tr>
    </w:tbl>
    <w:p w:rsidR="0004688E" w:rsidRPr="0004688E" w:rsidRDefault="0004688E" w:rsidP="0004688E">
      <w:pPr>
        <w:suppressAutoHyphens/>
        <w:spacing w:after="0" w:line="240" w:lineRule="auto"/>
        <w:rPr>
          <w:rFonts w:ascii="Times New Roman" w:hAnsi="Times New Roman"/>
          <w:kern w:val="2"/>
          <w:sz w:val="24"/>
          <w:szCs w:val="24"/>
          <w:lang w:eastAsia="ar-SA"/>
        </w:rPr>
      </w:pP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Згідно з річним планом роботи школи та планом контролю за якістю навчально - виховної роботи, з метою виявлення стану виконання навчальних програм  було проведено співбесіди адміністрації школи з вчителями, перевірка навчальної документації, класних журналів, календарних планів, зошитів для контрольних, практичних та лабораторних робіт  та індивідуальних записів учителів за час дистанційного навчання з метою з’ясування рівня виконання навчальних програм та планів. </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Під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екскурсій, уроків позакласного читання та розвитку мовлення, обов’язкових практичних робіт з фізики, хімії, біології, використання міжпредметних зв’язків. </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Проведена перевірка показала, що навчальні плани і програми за 2022-2023 навчальний рік з предметів інваріантної частини навчального плану виконано. </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Вчителі здійснювали своєчасний контроль за рівнем </w:t>
      </w:r>
      <w:proofErr w:type="spellStart"/>
      <w:r w:rsidRPr="0004688E">
        <w:rPr>
          <w:rFonts w:ascii="Times New Roman" w:hAnsi="Times New Roman"/>
          <w:kern w:val="2"/>
          <w:sz w:val="24"/>
          <w:szCs w:val="24"/>
          <w:lang w:eastAsia="ar-SA"/>
        </w:rPr>
        <w:t>компетентностей</w:t>
      </w:r>
      <w:proofErr w:type="spellEnd"/>
      <w:r w:rsidRPr="0004688E">
        <w:rPr>
          <w:rFonts w:ascii="Times New Roman" w:hAnsi="Times New Roman"/>
          <w:kern w:val="2"/>
          <w:sz w:val="24"/>
          <w:szCs w:val="24"/>
          <w:lang w:eastAsia="ar-SA"/>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зошитів, проведення аналізу контрольних робіт. Записи у класних журналах відповідають навчальним програмам і календарному плануванню. </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У 1 та 2 класах НУШ розподіл годин за програмою у календарно-тематичному плануванні відповідає новим освітнім стандартам; поточне оцінювання досягнень учнів проводилося вербально. Необхідні види контролю відображені в журналах та оцінені вербально. Відповідно  до наказу МОН України №1154 від 27.08.19 р. «Про затвердження методичних рекомендацій щодо оцінювання навчальних досягнень учнів 2 класу» у 2 класі здійснювалося формувальне оцінювання шляхом педагогічного спостереження за навчальною та іншими видами діяльності учнів, аналізу результатів діагностичних робіт, </w:t>
      </w:r>
      <w:proofErr w:type="spellStart"/>
      <w:r w:rsidRPr="0004688E">
        <w:rPr>
          <w:rFonts w:ascii="Times New Roman" w:hAnsi="Times New Roman"/>
          <w:kern w:val="2"/>
          <w:sz w:val="24"/>
          <w:szCs w:val="24"/>
          <w:lang w:eastAsia="ar-SA"/>
        </w:rPr>
        <w:t>самооцінювання</w:t>
      </w:r>
      <w:proofErr w:type="spellEnd"/>
      <w:r w:rsidRPr="0004688E">
        <w:rPr>
          <w:rFonts w:ascii="Times New Roman" w:hAnsi="Times New Roman"/>
          <w:kern w:val="2"/>
          <w:sz w:val="24"/>
          <w:szCs w:val="24"/>
          <w:lang w:eastAsia="ar-SA"/>
        </w:rPr>
        <w:t xml:space="preserve"> і </w:t>
      </w:r>
      <w:proofErr w:type="spellStart"/>
      <w:r w:rsidRPr="0004688E">
        <w:rPr>
          <w:rFonts w:ascii="Times New Roman" w:hAnsi="Times New Roman"/>
          <w:kern w:val="2"/>
          <w:sz w:val="24"/>
          <w:szCs w:val="24"/>
          <w:lang w:eastAsia="ar-SA"/>
        </w:rPr>
        <w:t>взаємоцінювання</w:t>
      </w:r>
      <w:proofErr w:type="spellEnd"/>
      <w:r w:rsidRPr="0004688E">
        <w:rPr>
          <w:rFonts w:ascii="Times New Roman" w:hAnsi="Times New Roman"/>
          <w:kern w:val="2"/>
          <w:sz w:val="24"/>
          <w:szCs w:val="24"/>
          <w:lang w:eastAsia="ar-SA"/>
        </w:rPr>
        <w:t xml:space="preserve">. </w:t>
      </w:r>
    </w:p>
    <w:p w:rsidR="0004688E" w:rsidRPr="0004688E" w:rsidRDefault="0004688E" w:rsidP="0004688E">
      <w:pPr>
        <w:suppressAutoHyphens/>
        <w:spacing w:after="0" w:line="240" w:lineRule="auto"/>
        <w:ind w:firstLine="708"/>
        <w:rPr>
          <w:rFonts w:ascii="Times New Roman" w:hAnsi="Times New Roman"/>
          <w:kern w:val="2"/>
          <w:sz w:val="24"/>
          <w:szCs w:val="24"/>
          <w:lang w:val="ru-RU" w:eastAsia="ar-SA"/>
        </w:rPr>
      </w:pPr>
      <w:r w:rsidRPr="0004688E">
        <w:rPr>
          <w:rFonts w:ascii="Times New Roman" w:hAnsi="Times New Roman"/>
          <w:kern w:val="2"/>
          <w:sz w:val="24"/>
          <w:szCs w:val="24"/>
          <w:lang w:eastAsia="ar-SA"/>
        </w:rPr>
        <w:t xml:space="preserve">У 2022-2023 </w:t>
      </w:r>
      <w:proofErr w:type="spellStart"/>
      <w:r w:rsidRPr="0004688E">
        <w:rPr>
          <w:rFonts w:ascii="Times New Roman" w:hAnsi="Times New Roman"/>
          <w:kern w:val="2"/>
          <w:sz w:val="24"/>
          <w:szCs w:val="24"/>
          <w:lang w:eastAsia="ar-SA"/>
        </w:rPr>
        <w:t>н.р</w:t>
      </w:r>
      <w:proofErr w:type="spellEnd"/>
      <w:r w:rsidRPr="0004688E">
        <w:rPr>
          <w:rFonts w:ascii="Times New Roman" w:hAnsi="Times New Roman"/>
          <w:kern w:val="2"/>
          <w:sz w:val="24"/>
          <w:szCs w:val="24"/>
          <w:lang w:eastAsia="ar-SA"/>
        </w:rPr>
        <w:t xml:space="preserve">. навчання з учнями здійснювалось у дистанційній формі. Щодня, за розкладом учні отримували завдання, рекомендації та посилання на різні сайти, </w:t>
      </w:r>
      <w:proofErr w:type="spellStart"/>
      <w:r w:rsidRPr="0004688E">
        <w:rPr>
          <w:rFonts w:ascii="Times New Roman" w:hAnsi="Times New Roman"/>
          <w:kern w:val="2"/>
          <w:sz w:val="24"/>
          <w:szCs w:val="24"/>
          <w:lang w:eastAsia="ar-SA"/>
        </w:rPr>
        <w:t>відеоуроки</w:t>
      </w:r>
      <w:proofErr w:type="spellEnd"/>
      <w:r w:rsidRPr="0004688E">
        <w:rPr>
          <w:rFonts w:ascii="Times New Roman" w:hAnsi="Times New Roman"/>
          <w:kern w:val="2"/>
          <w:sz w:val="24"/>
          <w:szCs w:val="24"/>
          <w:lang w:eastAsia="ar-SA"/>
        </w:rPr>
        <w:t>. Майже кожен урок супроводжувався аудіо або відео поясненням вчителя.</w:t>
      </w:r>
      <w:r w:rsidRPr="0004688E">
        <w:rPr>
          <w:rFonts w:ascii="Times New Roman" w:hAnsi="Times New Roman"/>
          <w:b/>
          <w:bCs/>
          <w:kern w:val="2"/>
          <w:sz w:val="24"/>
          <w:szCs w:val="24"/>
          <w:lang w:eastAsia="ar-SA"/>
        </w:rPr>
        <w:t> </w:t>
      </w:r>
      <w:r w:rsidRPr="0004688E">
        <w:rPr>
          <w:rFonts w:ascii="Times New Roman" w:hAnsi="Times New Roman"/>
          <w:kern w:val="2"/>
          <w:sz w:val="24"/>
          <w:szCs w:val="24"/>
          <w:lang w:eastAsia="ar-SA"/>
        </w:rPr>
        <w:t xml:space="preserve">Виконані завдання учні фотографували та відправляли на перевірку у  </w:t>
      </w:r>
      <w:r w:rsidRPr="0004688E">
        <w:rPr>
          <w:rFonts w:ascii="Times New Roman" w:hAnsi="Times New Roman"/>
          <w:kern w:val="2"/>
          <w:sz w:val="24"/>
          <w:szCs w:val="24"/>
          <w:lang w:val="en-US" w:eastAsia="ar-SA"/>
        </w:rPr>
        <w:t>Class</w:t>
      </w:r>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en-US" w:eastAsia="ar-SA"/>
        </w:rPr>
        <w:t>Roomi</w:t>
      </w:r>
      <w:proofErr w:type="spellEnd"/>
      <w:r w:rsidRPr="0004688E">
        <w:rPr>
          <w:rFonts w:ascii="Times New Roman" w:hAnsi="Times New Roman"/>
          <w:kern w:val="2"/>
          <w:sz w:val="24"/>
          <w:szCs w:val="24"/>
          <w:lang w:eastAsia="ar-SA"/>
        </w:rPr>
        <w:t>. Також проходили тестування на сайті «На Урок», «</w:t>
      </w:r>
      <w:proofErr w:type="spellStart"/>
      <w:r w:rsidRPr="0004688E">
        <w:rPr>
          <w:rFonts w:ascii="Times New Roman" w:hAnsi="Times New Roman"/>
          <w:kern w:val="2"/>
          <w:sz w:val="24"/>
          <w:szCs w:val="24"/>
          <w:lang w:eastAsia="ar-SA"/>
        </w:rPr>
        <w:t>Всеосвіта</w:t>
      </w:r>
      <w:proofErr w:type="spellEnd"/>
      <w:r w:rsidRPr="0004688E">
        <w:rPr>
          <w:rFonts w:ascii="Times New Roman" w:hAnsi="Times New Roman"/>
          <w:kern w:val="2"/>
          <w:sz w:val="24"/>
          <w:szCs w:val="24"/>
          <w:lang w:eastAsia="ar-SA"/>
        </w:rPr>
        <w:t xml:space="preserve">». Відбувався </w:t>
      </w:r>
      <w:proofErr w:type="spellStart"/>
      <w:r w:rsidRPr="0004688E">
        <w:rPr>
          <w:rFonts w:ascii="Times New Roman" w:hAnsi="Times New Roman"/>
          <w:kern w:val="2"/>
          <w:sz w:val="24"/>
          <w:szCs w:val="24"/>
          <w:lang w:eastAsia="ar-SA"/>
        </w:rPr>
        <w:t>відеозв’язок</w:t>
      </w:r>
      <w:proofErr w:type="spellEnd"/>
      <w:r w:rsidRPr="0004688E">
        <w:rPr>
          <w:rFonts w:ascii="Times New Roman" w:hAnsi="Times New Roman"/>
          <w:kern w:val="2"/>
          <w:sz w:val="24"/>
          <w:szCs w:val="24"/>
          <w:lang w:eastAsia="ar-SA"/>
        </w:rPr>
        <w:t xml:space="preserve"> з дітьми у </w:t>
      </w:r>
      <w:proofErr w:type="spellStart"/>
      <w:r w:rsidRPr="0004688E">
        <w:rPr>
          <w:rFonts w:ascii="Times New Roman" w:hAnsi="Times New Roman"/>
          <w:kern w:val="2"/>
          <w:sz w:val="24"/>
          <w:szCs w:val="24"/>
          <w:lang w:val="en-US" w:eastAsia="ar-SA"/>
        </w:rPr>
        <w:t>Viberi</w:t>
      </w:r>
      <w:proofErr w:type="spellEnd"/>
      <w:r w:rsidRPr="0004688E">
        <w:rPr>
          <w:rFonts w:ascii="Times New Roman" w:hAnsi="Times New Roman"/>
          <w:kern w:val="2"/>
          <w:sz w:val="24"/>
          <w:szCs w:val="24"/>
          <w:lang w:eastAsia="ar-SA"/>
        </w:rPr>
        <w:t xml:space="preserve">. </w:t>
      </w:r>
      <w:r w:rsidRPr="0004688E">
        <w:rPr>
          <w:rFonts w:ascii="Times New Roman" w:hAnsi="Times New Roman"/>
          <w:kern w:val="2"/>
          <w:sz w:val="24"/>
          <w:szCs w:val="24"/>
          <w:lang w:val="ru-RU" w:eastAsia="ar-SA"/>
        </w:rPr>
        <w:t xml:space="preserve"> </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lastRenderedPageBreak/>
        <w:t xml:space="preserve">Відповідно  до наказу МОН України №1154 від 27.08.19 р. «Про затвердження методичних рекомендацій щодо оцінювання навчальних досягнень учнів 2 класу» оцінювання результатів навчання учнів 1 - 2 класу здійснювалось вербально.  </w:t>
      </w:r>
      <w:r>
        <w:rPr>
          <w:rFonts w:ascii="Times New Roman" w:hAnsi="Times New Roman"/>
          <w:kern w:val="2"/>
          <w:sz w:val="24"/>
          <w:szCs w:val="24"/>
          <w:lang w:eastAsia="ar-SA"/>
        </w:rPr>
        <w:t xml:space="preserve">  </w:t>
      </w:r>
      <w:r w:rsidRPr="0004688E">
        <w:rPr>
          <w:rFonts w:ascii="Times New Roman" w:hAnsi="Times New Roman"/>
          <w:kern w:val="2"/>
          <w:sz w:val="24"/>
          <w:szCs w:val="24"/>
          <w:lang w:eastAsia="ar-SA"/>
        </w:rPr>
        <w:t xml:space="preserve">Формувальне оцінювання здійснювалося шляхом педагогічного спостереження за навчальною та іншими видами діяльності учнів, аналізу результатів діагностичних робіт, </w:t>
      </w:r>
      <w:proofErr w:type="spellStart"/>
      <w:r w:rsidRPr="0004688E">
        <w:rPr>
          <w:rFonts w:ascii="Times New Roman" w:hAnsi="Times New Roman"/>
          <w:kern w:val="2"/>
          <w:sz w:val="24"/>
          <w:szCs w:val="24"/>
          <w:lang w:eastAsia="ar-SA"/>
        </w:rPr>
        <w:t>самооцінювання</w:t>
      </w:r>
      <w:proofErr w:type="spellEnd"/>
      <w:r w:rsidRPr="0004688E">
        <w:rPr>
          <w:rFonts w:ascii="Times New Roman" w:hAnsi="Times New Roman"/>
          <w:kern w:val="2"/>
          <w:sz w:val="24"/>
          <w:szCs w:val="24"/>
          <w:lang w:eastAsia="ar-SA"/>
        </w:rPr>
        <w:t xml:space="preserve"> і </w:t>
      </w:r>
      <w:proofErr w:type="spellStart"/>
      <w:r w:rsidRPr="0004688E">
        <w:rPr>
          <w:rFonts w:ascii="Times New Roman" w:hAnsi="Times New Roman"/>
          <w:kern w:val="2"/>
          <w:sz w:val="24"/>
          <w:szCs w:val="24"/>
          <w:lang w:eastAsia="ar-SA"/>
        </w:rPr>
        <w:t>взаємооцінювання</w:t>
      </w:r>
      <w:proofErr w:type="spellEnd"/>
      <w:r w:rsidRPr="0004688E">
        <w:rPr>
          <w:rFonts w:ascii="Times New Roman" w:hAnsi="Times New Roman"/>
          <w:kern w:val="2"/>
          <w:sz w:val="24"/>
          <w:szCs w:val="24"/>
          <w:lang w:eastAsia="ar-SA"/>
        </w:rPr>
        <w:t>. Ведеться зошит  спостережень в якому фіксуються: індивідуальна картка навчального  поступу  кожного учня, результати діагностичних робіт. Діагностичні роботи проводяться в зошиті для діагностичних робіт та окремих аркушах, які зберігаються у дитячих портфоліо. Один екземпляр свідоцтва досягнень роздано батькам, а другий зберігається в особовій справі дитини.</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Учителі 3 - 4 класів провели необхідну кількість контрольних робіт, видів перевірки з української мови та математики відповідно до вимог навчальних програм,  використовували </w:t>
      </w:r>
      <w:proofErr w:type="spellStart"/>
      <w:r w:rsidRPr="0004688E">
        <w:rPr>
          <w:rFonts w:ascii="Times New Roman" w:hAnsi="Times New Roman"/>
          <w:kern w:val="2"/>
          <w:sz w:val="24"/>
          <w:szCs w:val="24"/>
          <w:lang w:eastAsia="ar-SA"/>
        </w:rPr>
        <w:t>інструктивно</w:t>
      </w:r>
      <w:proofErr w:type="spellEnd"/>
      <w:r w:rsidRPr="0004688E">
        <w:rPr>
          <w:rFonts w:ascii="Times New Roman" w:hAnsi="Times New Roman"/>
          <w:kern w:val="2"/>
          <w:sz w:val="24"/>
          <w:szCs w:val="24"/>
          <w:lang w:eastAsia="ar-SA"/>
        </w:rPr>
        <w:t xml:space="preserve"> – методичні матеріали щодо контролю та оцінювання учнів початкових класів загальноосвітніх навчальних закладів. </w:t>
      </w:r>
    </w:p>
    <w:p w:rsidR="0004688E" w:rsidRPr="0004688E" w:rsidRDefault="0004688E" w:rsidP="0004688E">
      <w:p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Ведення класних журналів вчителями початкових класів відповідає  методичним рекомендаціям. </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Дотримувалися вимог програми при викладанні предмету, написанні контрольних робіт, творів, переказів, проведення уроків зв’язного мовлення і вчителі української мови та літератури. Вони проводили оцінювання навичок мовленнєвої діяльності, говоріння, читання згідно вимог навчальної програми з української мови. У період карантину оцінки за перевірку мовної теми (тестові завдання, диктант), письмовий переказ та твір, усний твір і читання вголос (для 5 – 9 класів) вважаються поточними оцінками. Контроль індивідуальних видів діяльності учнів (усного твору і читання вголос) здійснювався шляхом накопичення оцінок за індивідуальні завдання.</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Учителі математики провели навчальні заняття відповідно до вимог програми з математики.  З огляду на те, що у період дистанційного навчання опитування учнів з математики, перевірка засвоєння теоретичного матеріалу та виконання практичних вправ здійснюються більшою мірою у письмовій формі, оцінка за ведення зошита врахована під час виставлення семестрової оцінки.</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Учителі фізики, географії, біології, хімії, інформатики виконали передбачену програмою кількість практичних, лабораторних, контрольних робіт, дотримувалися вимог щодо проведення інструктажів із техніки безпеки, про що здійснювалися записи в графі «Зміст уроку» та окремих журналах. Під час дистанційної форми навчання усі практичні, лабораторні роботи та екскурсії проведено віртуально із зазначенням посилань у класних журналах.</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З метою недопущення перевтоми учнів, контрольні роботи проводилися згідно графіка, затвердженого заступником завідувача  з навчально-виховної роботи. </w:t>
      </w:r>
    </w:p>
    <w:p w:rsidR="0004688E" w:rsidRPr="0004688E" w:rsidRDefault="0004688E" w:rsidP="0004688E">
      <w:p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  </w:t>
      </w:r>
      <w:r w:rsidRPr="0004688E">
        <w:rPr>
          <w:rFonts w:ascii="Times New Roman" w:hAnsi="Times New Roman"/>
          <w:kern w:val="2"/>
          <w:sz w:val="24"/>
          <w:szCs w:val="24"/>
          <w:lang w:eastAsia="ar-SA"/>
        </w:rPr>
        <w:tab/>
        <w:t>Впродовж навчального року проводилися засідання методичних оперативок, нарад при завідувачеві,  на яких були розглянуті питання результатів вивчення стану викладання предметів, інших нагальних питань освітньої роботи.</w:t>
      </w:r>
    </w:p>
    <w:p w:rsidR="0004688E" w:rsidRPr="0004688E" w:rsidRDefault="0004688E" w:rsidP="0004688E">
      <w:pPr>
        <w:suppressAutoHyphens/>
        <w:spacing w:after="0" w:line="240" w:lineRule="auto"/>
        <w:ind w:firstLine="708"/>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 Успішність та якість знань учнів пов’язана з відвідуванням уроків. У закладі протягом багатьох років діє єдина загальношкільна система обліку відвідування учнями занять. Усі класні керівники організовують щоденний запис про відсутність учнів у класному журналі, відслідковують подання довідок від сімейних лікарів, пояснювальних записок від батьків та інших документів, що свідчать про причину відсутності. </w:t>
      </w:r>
      <w:proofErr w:type="spellStart"/>
      <w:r w:rsidRPr="0004688E">
        <w:rPr>
          <w:rFonts w:ascii="Times New Roman" w:hAnsi="Times New Roman"/>
          <w:kern w:val="2"/>
          <w:sz w:val="24"/>
          <w:szCs w:val="24"/>
          <w:lang w:val="ru-RU" w:eastAsia="ar-SA"/>
        </w:rPr>
        <w:t>Завдяки</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такій</w:t>
      </w:r>
      <w:proofErr w:type="spellEnd"/>
      <w:r w:rsidRPr="0004688E">
        <w:rPr>
          <w:rFonts w:ascii="Times New Roman" w:hAnsi="Times New Roman"/>
          <w:kern w:val="2"/>
          <w:sz w:val="24"/>
          <w:szCs w:val="24"/>
          <w:lang w:eastAsia="ar-SA"/>
        </w:rPr>
        <w:t xml:space="preserve"> </w:t>
      </w:r>
      <w:proofErr w:type="spellStart"/>
      <w:r w:rsidRPr="0004688E">
        <w:rPr>
          <w:rFonts w:ascii="Times New Roman" w:hAnsi="Times New Roman"/>
          <w:kern w:val="2"/>
          <w:sz w:val="24"/>
          <w:szCs w:val="24"/>
          <w:lang w:val="ru-RU" w:eastAsia="ar-SA"/>
        </w:rPr>
        <w:t>роботі</w:t>
      </w:r>
      <w:proofErr w:type="spellEnd"/>
      <w:r w:rsidRPr="0004688E">
        <w:rPr>
          <w:rFonts w:ascii="Times New Roman" w:hAnsi="Times New Roman"/>
          <w:kern w:val="2"/>
          <w:sz w:val="24"/>
          <w:szCs w:val="24"/>
          <w:lang w:val="ru-RU" w:eastAsia="ar-SA"/>
        </w:rPr>
        <w:t xml:space="preserve"> пропуски </w:t>
      </w:r>
      <w:proofErr w:type="spellStart"/>
      <w:r w:rsidRPr="0004688E">
        <w:rPr>
          <w:rFonts w:ascii="Times New Roman" w:hAnsi="Times New Roman"/>
          <w:kern w:val="2"/>
          <w:sz w:val="24"/>
          <w:szCs w:val="24"/>
          <w:lang w:val="ru-RU" w:eastAsia="ar-SA"/>
        </w:rPr>
        <w:t>учнями</w:t>
      </w:r>
      <w:proofErr w:type="spellEnd"/>
      <w:r w:rsidRPr="0004688E">
        <w:rPr>
          <w:rFonts w:ascii="Times New Roman" w:hAnsi="Times New Roman"/>
          <w:kern w:val="2"/>
          <w:sz w:val="24"/>
          <w:szCs w:val="24"/>
          <w:lang w:val="ru-RU" w:eastAsia="ar-SA"/>
        </w:rPr>
        <w:t xml:space="preserve"> занять без </w:t>
      </w:r>
      <w:proofErr w:type="spellStart"/>
      <w:r w:rsidRPr="0004688E">
        <w:rPr>
          <w:rFonts w:ascii="Times New Roman" w:hAnsi="Times New Roman"/>
          <w:kern w:val="2"/>
          <w:sz w:val="24"/>
          <w:szCs w:val="24"/>
          <w:lang w:val="ru-RU" w:eastAsia="ar-SA"/>
        </w:rPr>
        <w:t>поважних</w:t>
      </w:r>
      <w:proofErr w:type="spellEnd"/>
      <w:r w:rsidRPr="0004688E">
        <w:rPr>
          <w:rFonts w:ascii="Times New Roman" w:hAnsi="Times New Roman"/>
          <w:kern w:val="2"/>
          <w:sz w:val="24"/>
          <w:szCs w:val="24"/>
          <w:lang w:val="ru-RU" w:eastAsia="ar-SA"/>
        </w:rPr>
        <w:t xml:space="preserve"> причин </w:t>
      </w:r>
      <w:proofErr w:type="spellStart"/>
      <w:r w:rsidRPr="0004688E">
        <w:rPr>
          <w:rFonts w:ascii="Times New Roman" w:hAnsi="Times New Roman"/>
          <w:kern w:val="2"/>
          <w:sz w:val="24"/>
          <w:szCs w:val="24"/>
          <w:lang w:val="ru-RU" w:eastAsia="ar-SA"/>
        </w:rPr>
        <w:t>зведені</w:t>
      </w:r>
      <w:proofErr w:type="spellEnd"/>
      <w:r w:rsidRPr="0004688E">
        <w:rPr>
          <w:rFonts w:ascii="Times New Roman" w:hAnsi="Times New Roman"/>
          <w:kern w:val="2"/>
          <w:sz w:val="24"/>
          <w:szCs w:val="24"/>
          <w:lang w:val="ru-RU" w:eastAsia="ar-SA"/>
        </w:rPr>
        <w:t xml:space="preserve"> до </w:t>
      </w:r>
      <w:proofErr w:type="spellStart"/>
      <w:proofErr w:type="gramStart"/>
      <w:r w:rsidRPr="0004688E">
        <w:rPr>
          <w:rFonts w:ascii="Times New Roman" w:hAnsi="Times New Roman"/>
          <w:kern w:val="2"/>
          <w:sz w:val="24"/>
          <w:szCs w:val="24"/>
          <w:lang w:val="ru-RU" w:eastAsia="ar-SA"/>
        </w:rPr>
        <w:t>м</w:t>
      </w:r>
      <w:proofErr w:type="gramEnd"/>
      <w:r w:rsidRPr="0004688E">
        <w:rPr>
          <w:rFonts w:ascii="Times New Roman" w:hAnsi="Times New Roman"/>
          <w:kern w:val="2"/>
          <w:sz w:val="24"/>
          <w:szCs w:val="24"/>
          <w:lang w:val="ru-RU" w:eastAsia="ar-SA"/>
        </w:rPr>
        <w:t>інімуму</w:t>
      </w:r>
      <w:proofErr w:type="spellEnd"/>
      <w:r w:rsidRPr="0004688E">
        <w:rPr>
          <w:rFonts w:ascii="Times New Roman" w:hAnsi="Times New Roman"/>
          <w:kern w:val="2"/>
          <w:sz w:val="24"/>
          <w:szCs w:val="24"/>
          <w:lang w:val="ru-RU" w:eastAsia="ar-SA"/>
        </w:rPr>
        <w:t xml:space="preserve">. </w:t>
      </w:r>
      <w:r w:rsidRPr="0004688E">
        <w:rPr>
          <w:rFonts w:ascii="Times New Roman" w:hAnsi="Times New Roman"/>
          <w:kern w:val="2"/>
          <w:sz w:val="24"/>
          <w:szCs w:val="24"/>
          <w:lang w:eastAsia="ar-SA"/>
        </w:rPr>
        <w:t xml:space="preserve"> </w:t>
      </w:r>
    </w:p>
    <w:p w:rsidR="0004688E" w:rsidRPr="0004688E" w:rsidRDefault="0004688E" w:rsidP="0004688E">
      <w:pPr>
        <w:suppressAutoHyphens/>
        <w:spacing w:after="0" w:line="240" w:lineRule="auto"/>
        <w:rPr>
          <w:rFonts w:ascii="Times New Roman" w:hAnsi="Times New Roman"/>
          <w:kern w:val="2"/>
          <w:sz w:val="24"/>
          <w:szCs w:val="24"/>
          <w:lang w:eastAsia="ar-SA"/>
        </w:rPr>
      </w:pPr>
    </w:p>
    <w:p w:rsidR="0004688E" w:rsidRPr="0004688E" w:rsidRDefault="0004688E" w:rsidP="0004688E">
      <w:pPr>
        <w:suppressAutoHyphens/>
        <w:spacing w:after="0" w:line="240" w:lineRule="auto"/>
        <w:rPr>
          <w:rFonts w:ascii="Times New Roman" w:hAnsi="Times New Roman"/>
          <w:b/>
          <w:kern w:val="2"/>
          <w:sz w:val="24"/>
          <w:szCs w:val="24"/>
          <w:lang w:eastAsia="ar-SA"/>
        </w:rPr>
      </w:pPr>
      <w:r w:rsidRPr="0004688E">
        <w:rPr>
          <w:rFonts w:ascii="Times New Roman" w:hAnsi="Times New Roman"/>
          <w:b/>
          <w:kern w:val="2"/>
          <w:sz w:val="24"/>
          <w:szCs w:val="24"/>
          <w:lang w:eastAsia="ar-SA"/>
        </w:rPr>
        <w:t xml:space="preserve">РЕКОМЕНДАЦІЇ: </w:t>
      </w:r>
    </w:p>
    <w:p w:rsidR="0004688E" w:rsidRPr="0004688E" w:rsidRDefault="0004688E" w:rsidP="0004688E">
      <w:p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val="ru-RU" w:eastAsia="ar-SA"/>
        </w:rPr>
        <w:t xml:space="preserve">1.Вважати </w:t>
      </w:r>
      <w:proofErr w:type="spellStart"/>
      <w:r w:rsidRPr="0004688E">
        <w:rPr>
          <w:rFonts w:ascii="Times New Roman" w:hAnsi="Times New Roman"/>
          <w:kern w:val="2"/>
          <w:sz w:val="24"/>
          <w:szCs w:val="24"/>
          <w:lang w:val="ru-RU" w:eastAsia="ar-SA"/>
        </w:rPr>
        <w:t>виконаними</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навчальні</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програми</w:t>
      </w:r>
      <w:proofErr w:type="spellEnd"/>
      <w:r w:rsidRPr="0004688E">
        <w:rPr>
          <w:rFonts w:ascii="Times New Roman" w:hAnsi="Times New Roman"/>
          <w:kern w:val="2"/>
          <w:sz w:val="24"/>
          <w:szCs w:val="24"/>
          <w:lang w:val="ru-RU" w:eastAsia="ar-SA"/>
        </w:rPr>
        <w:t xml:space="preserve"> і </w:t>
      </w:r>
      <w:proofErr w:type="spellStart"/>
      <w:r w:rsidRPr="0004688E">
        <w:rPr>
          <w:rFonts w:ascii="Times New Roman" w:hAnsi="Times New Roman"/>
          <w:kern w:val="2"/>
          <w:sz w:val="24"/>
          <w:szCs w:val="24"/>
          <w:lang w:val="ru-RU" w:eastAsia="ar-SA"/>
        </w:rPr>
        <w:t>плани</w:t>
      </w:r>
      <w:proofErr w:type="spellEnd"/>
      <w:r w:rsidRPr="0004688E">
        <w:rPr>
          <w:rFonts w:ascii="Times New Roman" w:hAnsi="Times New Roman"/>
          <w:kern w:val="2"/>
          <w:sz w:val="24"/>
          <w:szCs w:val="24"/>
          <w:lang w:val="ru-RU" w:eastAsia="ar-SA"/>
        </w:rPr>
        <w:t xml:space="preserve"> з </w:t>
      </w:r>
      <w:proofErr w:type="spellStart"/>
      <w:r w:rsidRPr="0004688E">
        <w:rPr>
          <w:rFonts w:ascii="Times New Roman" w:hAnsi="Times New Roman"/>
          <w:kern w:val="2"/>
          <w:sz w:val="24"/>
          <w:szCs w:val="24"/>
          <w:lang w:val="ru-RU" w:eastAsia="ar-SA"/>
        </w:rPr>
        <w:t>усіх</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предметів</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інваріантної</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частини</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робочого</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навчального</w:t>
      </w:r>
      <w:proofErr w:type="spellEnd"/>
      <w:r w:rsidRPr="0004688E">
        <w:rPr>
          <w:rFonts w:ascii="Times New Roman" w:hAnsi="Times New Roman"/>
          <w:kern w:val="2"/>
          <w:sz w:val="24"/>
          <w:szCs w:val="24"/>
          <w:lang w:val="ru-RU" w:eastAsia="ar-SA"/>
        </w:rPr>
        <w:t xml:space="preserve"> плану школи в</w:t>
      </w:r>
      <w:r w:rsidRPr="0004688E">
        <w:rPr>
          <w:rFonts w:ascii="Times New Roman" w:hAnsi="Times New Roman"/>
          <w:kern w:val="2"/>
          <w:sz w:val="24"/>
          <w:szCs w:val="24"/>
          <w:lang w:eastAsia="ar-SA"/>
        </w:rPr>
        <w:t xml:space="preserve"> </w:t>
      </w:r>
      <w:r w:rsidRPr="0004688E">
        <w:rPr>
          <w:rFonts w:ascii="Times New Roman" w:hAnsi="Times New Roman"/>
          <w:kern w:val="2"/>
          <w:sz w:val="24"/>
          <w:szCs w:val="24"/>
          <w:lang w:val="ru-RU" w:eastAsia="ar-SA"/>
        </w:rPr>
        <w:t xml:space="preserve">2022-2023 </w:t>
      </w:r>
      <w:proofErr w:type="spellStart"/>
      <w:r w:rsidRPr="0004688E">
        <w:rPr>
          <w:rFonts w:ascii="Times New Roman" w:hAnsi="Times New Roman"/>
          <w:kern w:val="2"/>
          <w:sz w:val="24"/>
          <w:szCs w:val="24"/>
          <w:lang w:val="ru-RU" w:eastAsia="ar-SA"/>
        </w:rPr>
        <w:t>навчальному</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році</w:t>
      </w:r>
      <w:proofErr w:type="spellEnd"/>
      <w:r w:rsidRPr="0004688E">
        <w:rPr>
          <w:rFonts w:ascii="Times New Roman" w:hAnsi="Times New Roman"/>
          <w:kern w:val="2"/>
          <w:sz w:val="24"/>
          <w:szCs w:val="24"/>
          <w:lang w:val="ru-RU" w:eastAsia="ar-SA"/>
        </w:rPr>
        <w:t>.</w:t>
      </w:r>
      <w:r w:rsidRPr="0004688E">
        <w:rPr>
          <w:rFonts w:ascii="Times New Roman" w:hAnsi="Times New Roman"/>
          <w:kern w:val="2"/>
          <w:sz w:val="24"/>
          <w:szCs w:val="24"/>
          <w:lang w:eastAsia="ar-SA"/>
        </w:rPr>
        <w:t xml:space="preserve"> </w:t>
      </w:r>
    </w:p>
    <w:p w:rsidR="0004688E" w:rsidRPr="0004688E" w:rsidRDefault="0004688E" w:rsidP="0004688E">
      <w:pPr>
        <w:numPr>
          <w:ilvl w:val="0"/>
          <w:numId w:val="16"/>
        </w:num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lastRenderedPageBreak/>
        <w:t>Постійно д</w:t>
      </w:r>
      <w:proofErr w:type="spellStart"/>
      <w:r w:rsidRPr="0004688E">
        <w:rPr>
          <w:rFonts w:ascii="Times New Roman" w:hAnsi="Times New Roman"/>
          <w:kern w:val="2"/>
          <w:sz w:val="24"/>
          <w:szCs w:val="24"/>
          <w:lang w:val="ru-RU" w:eastAsia="ar-SA"/>
        </w:rPr>
        <w:t>отримувались</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Інструктивно</w:t>
      </w:r>
      <w:proofErr w:type="spellEnd"/>
      <w:r w:rsidRPr="0004688E">
        <w:rPr>
          <w:rFonts w:ascii="Times New Roman" w:hAnsi="Times New Roman"/>
          <w:kern w:val="2"/>
          <w:sz w:val="24"/>
          <w:szCs w:val="24"/>
          <w:lang w:val="ru-RU" w:eastAsia="ar-SA"/>
        </w:rPr>
        <w:t xml:space="preserve"> – </w:t>
      </w:r>
      <w:proofErr w:type="spellStart"/>
      <w:r w:rsidRPr="0004688E">
        <w:rPr>
          <w:rFonts w:ascii="Times New Roman" w:hAnsi="Times New Roman"/>
          <w:kern w:val="2"/>
          <w:sz w:val="24"/>
          <w:szCs w:val="24"/>
          <w:lang w:val="ru-RU" w:eastAsia="ar-SA"/>
        </w:rPr>
        <w:t>методичних</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рекомендацій</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щодо</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організації</w:t>
      </w:r>
      <w:proofErr w:type="spellEnd"/>
      <w:r w:rsidRPr="0004688E">
        <w:rPr>
          <w:rFonts w:ascii="Times New Roman" w:hAnsi="Times New Roman"/>
          <w:kern w:val="2"/>
          <w:sz w:val="24"/>
          <w:szCs w:val="24"/>
          <w:lang w:val="ru-RU" w:eastAsia="ar-SA"/>
        </w:rPr>
        <w:t xml:space="preserve"> та </w:t>
      </w:r>
      <w:proofErr w:type="spellStart"/>
      <w:r w:rsidRPr="0004688E">
        <w:rPr>
          <w:rFonts w:ascii="Times New Roman" w:hAnsi="Times New Roman"/>
          <w:kern w:val="2"/>
          <w:sz w:val="24"/>
          <w:szCs w:val="24"/>
          <w:lang w:val="ru-RU" w:eastAsia="ar-SA"/>
        </w:rPr>
        <w:t>проведення</w:t>
      </w:r>
      <w:proofErr w:type="spellEnd"/>
      <w:r w:rsidRPr="0004688E">
        <w:rPr>
          <w:rFonts w:ascii="Times New Roman" w:hAnsi="Times New Roman"/>
          <w:kern w:val="2"/>
          <w:sz w:val="24"/>
          <w:szCs w:val="24"/>
          <w:lang w:val="ru-RU" w:eastAsia="ar-SA"/>
        </w:rPr>
        <w:t xml:space="preserve"> контролю за </w:t>
      </w:r>
      <w:proofErr w:type="spellStart"/>
      <w:r w:rsidRPr="0004688E">
        <w:rPr>
          <w:rFonts w:ascii="Times New Roman" w:hAnsi="Times New Roman"/>
          <w:kern w:val="2"/>
          <w:sz w:val="24"/>
          <w:szCs w:val="24"/>
          <w:lang w:val="ru-RU" w:eastAsia="ar-SA"/>
        </w:rPr>
        <w:t>знаннями</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учнів</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заповнення</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сторінок</w:t>
      </w:r>
      <w:proofErr w:type="spellEnd"/>
      <w:r w:rsidRPr="0004688E">
        <w:rPr>
          <w:rFonts w:ascii="Times New Roman" w:hAnsi="Times New Roman"/>
          <w:kern w:val="2"/>
          <w:sz w:val="24"/>
          <w:szCs w:val="24"/>
          <w:lang w:val="ru-RU" w:eastAsia="ar-SA"/>
        </w:rPr>
        <w:t xml:space="preserve"> журналу в </w:t>
      </w:r>
      <w:proofErr w:type="spellStart"/>
      <w:r w:rsidRPr="0004688E">
        <w:rPr>
          <w:rFonts w:ascii="Times New Roman" w:hAnsi="Times New Roman"/>
          <w:kern w:val="2"/>
          <w:sz w:val="24"/>
          <w:szCs w:val="24"/>
          <w:lang w:val="ru-RU" w:eastAsia="ar-SA"/>
        </w:rPr>
        <w:t>умовах</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семестрової</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системи</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оцінювання</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навчальних</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досягнень</w:t>
      </w:r>
      <w:proofErr w:type="spellEnd"/>
      <w:r w:rsidRPr="0004688E">
        <w:rPr>
          <w:rFonts w:ascii="Times New Roman" w:hAnsi="Times New Roman"/>
          <w:kern w:val="2"/>
          <w:sz w:val="24"/>
          <w:szCs w:val="24"/>
          <w:lang w:val="ru-RU" w:eastAsia="ar-SA"/>
        </w:rPr>
        <w:t xml:space="preserve"> </w:t>
      </w:r>
      <w:proofErr w:type="spellStart"/>
      <w:r w:rsidRPr="0004688E">
        <w:rPr>
          <w:rFonts w:ascii="Times New Roman" w:hAnsi="Times New Roman"/>
          <w:kern w:val="2"/>
          <w:sz w:val="24"/>
          <w:szCs w:val="24"/>
          <w:lang w:val="ru-RU" w:eastAsia="ar-SA"/>
        </w:rPr>
        <w:t>учнів</w:t>
      </w:r>
      <w:proofErr w:type="spellEnd"/>
      <w:r w:rsidRPr="0004688E">
        <w:rPr>
          <w:rFonts w:ascii="Times New Roman" w:hAnsi="Times New Roman"/>
          <w:kern w:val="2"/>
          <w:sz w:val="24"/>
          <w:szCs w:val="24"/>
          <w:lang w:val="ru-RU" w:eastAsia="ar-SA"/>
        </w:rPr>
        <w:t xml:space="preserve">.  </w:t>
      </w:r>
    </w:p>
    <w:p w:rsidR="0004688E" w:rsidRPr="0004688E" w:rsidRDefault="0004688E" w:rsidP="0004688E">
      <w:p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      3.  Забезпечувати об’єктивність оцінювання знань і вмінь учнів. </w:t>
      </w:r>
    </w:p>
    <w:p w:rsidR="0004688E" w:rsidRPr="0004688E" w:rsidRDefault="0004688E" w:rsidP="0004688E">
      <w:pPr>
        <w:suppressAutoHyphens/>
        <w:spacing w:after="0" w:line="240" w:lineRule="auto"/>
        <w:rPr>
          <w:rFonts w:ascii="Times New Roman" w:hAnsi="Times New Roman"/>
          <w:kern w:val="2"/>
          <w:sz w:val="24"/>
          <w:szCs w:val="24"/>
          <w:lang w:eastAsia="ar-SA"/>
        </w:rPr>
      </w:pPr>
      <w:r w:rsidRPr="0004688E">
        <w:rPr>
          <w:rFonts w:ascii="Times New Roman" w:hAnsi="Times New Roman"/>
          <w:kern w:val="2"/>
          <w:sz w:val="24"/>
          <w:szCs w:val="24"/>
          <w:lang w:eastAsia="ar-SA"/>
        </w:rPr>
        <w:t xml:space="preserve"> </w:t>
      </w:r>
      <w:r>
        <w:rPr>
          <w:rFonts w:ascii="Times New Roman" w:hAnsi="Times New Roman"/>
          <w:kern w:val="2"/>
          <w:sz w:val="24"/>
          <w:szCs w:val="24"/>
          <w:lang w:eastAsia="ar-SA"/>
        </w:rPr>
        <w:t xml:space="preserve">  </w:t>
      </w:r>
    </w:p>
    <w:p w:rsidR="00AD5538" w:rsidRPr="00AD5538" w:rsidRDefault="00AD5538" w:rsidP="00AD5538">
      <w:pPr>
        <w:suppressAutoHyphens/>
        <w:spacing w:after="0" w:line="240" w:lineRule="auto"/>
        <w:rPr>
          <w:rFonts w:ascii="Times New Roman" w:hAnsi="Times New Roman"/>
          <w:kern w:val="2"/>
          <w:sz w:val="24"/>
          <w:szCs w:val="24"/>
          <w:lang w:eastAsia="ar-SA"/>
        </w:rPr>
      </w:pPr>
    </w:p>
    <w:p w:rsidR="00AD5538" w:rsidRPr="00AD5538" w:rsidRDefault="00AD5538" w:rsidP="00AD5538">
      <w:pPr>
        <w:suppressAutoHyphens/>
        <w:spacing w:after="0" w:line="240" w:lineRule="auto"/>
        <w:rPr>
          <w:rFonts w:ascii="Times New Roman" w:hAnsi="Times New Roman"/>
          <w:kern w:val="2"/>
          <w:sz w:val="24"/>
          <w:szCs w:val="24"/>
          <w:lang w:eastAsia="ar-SA"/>
        </w:rPr>
      </w:pPr>
    </w:p>
    <w:p w:rsidR="00AD5538" w:rsidRDefault="00AD5538" w:rsidP="00AD5538">
      <w:pPr>
        <w:suppressAutoHyphens/>
        <w:spacing w:before="28" w:after="0" w:line="100" w:lineRule="atLeast"/>
        <w:rPr>
          <w:rFonts w:ascii="Times New Roman" w:hAnsi="Times New Roman"/>
          <w:b/>
          <w:kern w:val="2"/>
          <w:sz w:val="28"/>
          <w:szCs w:val="28"/>
          <w:lang w:eastAsia="ar-SA"/>
        </w:rPr>
      </w:pPr>
      <w:r w:rsidRPr="00AD5538">
        <w:rPr>
          <w:rFonts w:ascii="Times New Roman" w:hAnsi="Times New Roman"/>
          <w:b/>
          <w:kern w:val="2"/>
          <w:sz w:val="24"/>
          <w:szCs w:val="24"/>
          <w:lang w:eastAsia="ar-SA"/>
        </w:rPr>
        <w:t xml:space="preserve">Заступник завідувача  з НВР </w:t>
      </w:r>
      <w:r>
        <w:rPr>
          <w:rFonts w:ascii="Times New Roman" w:hAnsi="Times New Roman"/>
          <w:b/>
          <w:kern w:val="2"/>
          <w:sz w:val="24"/>
          <w:szCs w:val="24"/>
          <w:lang w:eastAsia="ar-SA"/>
        </w:rPr>
        <w:t xml:space="preserve">                                                                 </w:t>
      </w:r>
      <w:r w:rsidRPr="00AD5538">
        <w:rPr>
          <w:rFonts w:ascii="Times New Roman" w:hAnsi="Times New Roman"/>
          <w:b/>
          <w:kern w:val="2"/>
          <w:sz w:val="24"/>
          <w:szCs w:val="24"/>
          <w:lang w:eastAsia="ar-SA"/>
        </w:rPr>
        <w:t>Тетяна ПОГОРЄЛА</w:t>
      </w:r>
    </w:p>
    <w:p w:rsidR="00AD5538" w:rsidRPr="00AD5538" w:rsidRDefault="0004688E" w:rsidP="00AD5538">
      <w:pPr>
        <w:suppressAutoHyphens/>
        <w:spacing w:before="28" w:after="0" w:line="100" w:lineRule="atLeast"/>
        <w:ind w:firstLine="7088"/>
        <w:rPr>
          <w:rFonts w:ascii="Times New Roman" w:hAnsi="Times New Roman"/>
          <w:kern w:val="2"/>
          <w:sz w:val="24"/>
          <w:szCs w:val="24"/>
          <w:lang w:eastAsia="ar-SA"/>
        </w:rPr>
      </w:pPr>
      <w:r>
        <w:rPr>
          <w:rFonts w:ascii="Times New Roman" w:hAnsi="Times New Roman"/>
          <w:b/>
          <w:kern w:val="2"/>
          <w:sz w:val="24"/>
          <w:szCs w:val="24"/>
          <w:lang w:eastAsia="ar-SA"/>
        </w:rPr>
        <w:t xml:space="preserve">Червень </w:t>
      </w:r>
      <w:r w:rsidR="00AD5538" w:rsidRPr="00AD5538">
        <w:rPr>
          <w:rFonts w:ascii="Times New Roman" w:hAnsi="Times New Roman"/>
          <w:b/>
          <w:kern w:val="2"/>
          <w:sz w:val="24"/>
          <w:szCs w:val="24"/>
          <w:lang w:eastAsia="ar-SA"/>
        </w:rPr>
        <w:t>2023</w:t>
      </w:r>
      <w:r w:rsidR="00AD5538" w:rsidRPr="00AD5538">
        <w:rPr>
          <w:rFonts w:ascii="Times New Roman" w:hAnsi="Times New Roman"/>
          <w:kern w:val="2"/>
          <w:sz w:val="24"/>
          <w:szCs w:val="24"/>
          <w:lang w:eastAsia="ar-SA"/>
        </w:rPr>
        <w:t xml:space="preserve"> </w:t>
      </w:r>
    </w:p>
    <w:p w:rsidR="00CD5CB2" w:rsidRPr="00CD5CB2" w:rsidRDefault="00CD5CB2" w:rsidP="00CD5CB2">
      <w:pPr>
        <w:spacing w:after="0" w:line="240" w:lineRule="auto"/>
        <w:jc w:val="center"/>
        <w:rPr>
          <w:rFonts w:ascii="Times New Roman" w:hAnsi="Times New Roman"/>
          <w:b/>
          <w:sz w:val="24"/>
          <w:szCs w:val="24"/>
        </w:rPr>
      </w:pPr>
    </w:p>
    <w:p w:rsidR="008B6867" w:rsidRPr="00351046" w:rsidRDefault="008B6867" w:rsidP="008B6867">
      <w:pPr>
        <w:spacing w:after="0" w:line="240" w:lineRule="auto"/>
        <w:ind w:firstLine="709"/>
        <w:jc w:val="both"/>
        <w:rPr>
          <w:rFonts w:ascii="Times New Roman" w:hAnsi="Times New Roman"/>
          <w:sz w:val="24"/>
          <w:szCs w:val="24"/>
        </w:rPr>
      </w:pPr>
      <w:r w:rsidRPr="00351046">
        <w:rPr>
          <w:rFonts w:ascii="Times New Roman" w:hAnsi="Times New Roman"/>
          <w:sz w:val="24"/>
          <w:szCs w:val="24"/>
        </w:rPr>
        <w:t xml:space="preserve">                  </w:t>
      </w:r>
    </w:p>
    <w:p w:rsidR="008B6867" w:rsidRPr="00B42A3C" w:rsidRDefault="008B6867" w:rsidP="008B6867">
      <w:pPr>
        <w:pStyle w:val="ab"/>
        <w:jc w:val="center"/>
        <w:rPr>
          <w:b/>
          <w:lang w:val="uk-UA"/>
        </w:rPr>
      </w:pPr>
    </w:p>
    <w:p w:rsidR="008B6867" w:rsidRDefault="008B6867" w:rsidP="008B6867">
      <w:r>
        <w:br w:type="page"/>
      </w: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3</w:t>
      </w:r>
    </w:p>
    <w:p w:rsidR="00AD5538" w:rsidRPr="00B42A3C" w:rsidRDefault="00AD5538" w:rsidP="00AD5538">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 xml:space="preserve">до наказу директора </w:t>
      </w: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 </w:t>
      </w:r>
      <w:r w:rsidR="00A3442C">
        <w:rPr>
          <w:rFonts w:ascii="Times New Roman" w:hAnsi="Times New Roman"/>
          <w:iCs/>
          <w:spacing w:val="2"/>
          <w:sz w:val="24"/>
          <w:szCs w:val="24"/>
          <w:lang w:eastAsia="en-US" w:bidi="en-US"/>
        </w:rPr>
        <w:t>73</w:t>
      </w:r>
      <w:r>
        <w:rPr>
          <w:rFonts w:ascii="Times New Roman" w:hAnsi="Times New Roman"/>
          <w:iCs/>
          <w:spacing w:val="2"/>
          <w:sz w:val="24"/>
          <w:szCs w:val="24"/>
          <w:lang w:eastAsia="en-US" w:bidi="en-US"/>
        </w:rPr>
        <w:t xml:space="preserve"> від 02.0</w:t>
      </w:r>
      <w:r w:rsidR="00A3442C">
        <w:rPr>
          <w:rFonts w:ascii="Times New Roman" w:hAnsi="Times New Roman"/>
          <w:iCs/>
          <w:spacing w:val="2"/>
          <w:sz w:val="24"/>
          <w:szCs w:val="24"/>
          <w:lang w:eastAsia="en-US" w:bidi="en-US"/>
        </w:rPr>
        <w:t>6</w:t>
      </w:r>
      <w:r>
        <w:rPr>
          <w:rFonts w:ascii="Times New Roman" w:hAnsi="Times New Roman"/>
          <w:iCs/>
          <w:spacing w:val="2"/>
          <w:sz w:val="24"/>
          <w:szCs w:val="24"/>
          <w:lang w:eastAsia="en-US" w:bidi="en-US"/>
        </w:rPr>
        <w:t xml:space="preserve">.2023 року </w:t>
      </w:r>
    </w:p>
    <w:p w:rsidR="008B6867" w:rsidRDefault="008B6867" w:rsidP="008B6867">
      <w:pPr>
        <w:jc w:val="center"/>
      </w:pPr>
    </w:p>
    <w:p w:rsidR="00AD5538" w:rsidRPr="00AD5538" w:rsidRDefault="00AD5538" w:rsidP="00AD5538">
      <w:pPr>
        <w:spacing w:after="0" w:line="240" w:lineRule="auto"/>
        <w:jc w:val="center"/>
        <w:rPr>
          <w:rFonts w:ascii="Times New Roman" w:hAnsi="Times New Roman"/>
          <w:b/>
          <w:sz w:val="24"/>
          <w:szCs w:val="24"/>
        </w:rPr>
      </w:pPr>
      <w:r w:rsidRPr="00AD5538">
        <w:rPr>
          <w:rFonts w:ascii="Times New Roman" w:hAnsi="Times New Roman"/>
          <w:b/>
          <w:sz w:val="24"/>
          <w:szCs w:val="24"/>
        </w:rPr>
        <w:t xml:space="preserve">Довідка </w:t>
      </w:r>
    </w:p>
    <w:p w:rsidR="00AD5538" w:rsidRPr="00AD5538" w:rsidRDefault="00AD5538" w:rsidP="00AD5538">
      <w:pPr>
        <w:spacing w:after="0" w:line="240" w:lineRule="auto"/>
        <w:jc w:val="center"/>
        <w:rPr>
          <w:rFonts w:ascii="Times New Roman" w:hAnsi="Times New Roman"/>
          <w:b/>
          <w:sz w:val="24"/>
          <w:szCs w:val="24"/>
        </w:rPr>
      </w:pPr>
      <w:r w:rsidRPr="00AD5538">
        <w:rPr>
          <w:rFonts w:ascii="Times New Roman" w:hAnsi="Times New Roman"/>
          <w:b/>
          <w:sz w:val="24"/>
          <w:szCs w:val="24"/>
        </w:rPr>
        <w:t>про виконання навчальних планів і  програм</w:t>
      </w:r>
    </w:p>
    <w:p w:rsidR="00AD5538" w:rsidRPr="00AD5538" w:rsidRDefault="00AD5538" w:rsidP="00AD5538">
      <w:pPr>
        <w:spacing w:after="0" w:line="240" w:lineRule="auto"/>
        <w:jc w:val="center"/>
        <w:rPr>
          <w:rFonts w:ascii="Times New Roman" w:hAnsi="Times New Roman"/>
          <w:b/>
          <w:sz w:val="24"/>
          <w:szCs w:val="24"/>
        </w:rPr>
      </w:pPr>
      <w:r w:rsidRPr="00AD5538">
        <w:rPr>
          <w:rFonts w:ascii="Times New Roman" w:hAnsi="Times New Roman"/>
          <w:b/>
          <w:sz w:val="24"/>
          <w:szCs w:val="24"/>
        </w:rPr>
        <w:t>за І</w:t>
      </w:r>
      <w:r w:rsidR="0004688E">
        <w:rPr>
          <w:rFonts w:ascii="Times New Roman" w:hAnsi="Times New Roman"/>
          <w:b/>
          <w:sz w:val="24"/>
          <w:szCs w:val="24"/>
        </w:rPr>
        <w:t>І</w:t>
      </w:r>
      <w:r w:rsidRPr="00AD5538">
        <w:rPr>
          <w:rFonts w:ascii="Times New Roman" w:hAnsi="Times New Roman"/>
          <w:b/>
          <w:sz w:val="24"/>
          <w:szCs w:val="24"/>
        </w:rPr>
        <w:t xml:space="preserve"> семестр 2022/2023 навчального року</w:t>
      </w:r>
    </w:p>
    <w:p w:rsidR="00AD5538" w:rsidRPr="00AD5538" w:rsidRDefault="00AD5538" w:rsidP="00AD5538">
      <w:pPr>
        <w:spacing w:after="0" w:line="240" w:lineRule="auto"/>
        <w:jc w:val="center"/>
        <w:rPr>
          <w:rFonts w:ascii="Times New Roman" w:hAnsi="Times New Roman"/>
          <w:b/>
          <w:sz w:val="24"/>
          <w:szCs w:val="24"/>
        </w:rPr>
      </w:pPr>
      <w:r>
        <w:rPr>
          <w:rFonts w:ascii="Times New Roman" w:hAnsi="Times New Roman"/>
          <w:b/>
          <w:sz w:val="24"/>
          <w:szCs w:val="24"/>
        </w:rPr>
        <w:t>Іскрівської</w:t>
      </w:r>
      <w:r w:rsidRPr="00AD5538">
        <w:rPr>
          <w:rFonts w:ascii="Times New Roman" w:hAnsi="Times New Roman"/>
          <w:b/>
          <w:sz w:val="24"/>
          <w:szCs w:val="24"/>
        </w:rPr>
        <w:t xml:space="preserve"> філії Ганнівського ліцею</w:t>
      </w:r>
    </w:p>
    <w:p w:rsidR="00CD5CB2" w:rsidRPr="00CD5CB2" w:rsidRDefault="00CD5CB2" w:rsidP="00CD5CB2">
      <w:pPr>
        <w:spacing w:after="0" w:line="240" w:lineRule="auto"/>
        <w:jc w:val="center"/>
        <w:rPr>
          <w:rFonts w:ascii="Times New Roman" w:hAnsi="Times New Roman"/>
          <w:b/>
          <w:sz w:val="24"/>
          <w:szCs w:val="24"/>
        </w:rPr>
      </w:pPr>
    </w:p>
    <w:p w:rsidR="0004688E" w:rsidRPr="0004688E" w:rsidRDefault="0004688E" w:rsidP="0004688E">
      <w:pPr>
        <w:ind w:firstLine="708"/>
        <w:rPr>
          <w:rFonts w:ascii="Times New Roman" w:hAnsi="Times New Roman"/>
          <w:sz w:val="24"/>
          <w:szCs w:val="24"/>
        </w:rPr>
      </w:pPr>
      <w:r w:rsidRPr="0004688E">
        <w:rPr>
          <w:rFonts w:ascii="Times New Roman" w:hAnsi="Times New Roman"/>
          <w:sz w:val="24"/>
          <w:szCs w:val="24"/>
        </w:rPr>
        <w:t>На виконання Плану роботи школи на 2022/2023 н. р. та плану контролю за якістю навчально-виховної роботи адміністрацією школи у період з  до  травня 2023 року було проаналізовано виконання навчальних планів та програм у 2-9 класах за 2022/2023 навчальний рік.</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w:t>
      </w:r>
      <w:r>
        <w:rPr>
          <w:rFonts w:ascii="Times New Roman" w:hAnsi="Times New Roman"/>
          <w:sz w:val="24"/>
          <w:szCs w:val="24"/>
        </w:rPr>
        <w:tab/>
      </w:r>
      <w:r w:rsidRPr="0004688E">
        <w:rPr>
          <w:rFonts w:ascii="Times New Roman" w:hAnsi="Times New Roman"/>
          <w:sz w:val="24"/>
          <w:szCs w:val="24"/>
        </w:rPr>
        <w:t xml:space="preserve">Під час перевірки враховано, що на виконання рішення педагогічної ради №1 від 23.08.2022 року освітній процес у 2-9 класах організовано з використанням технологій дистанційного навчання. Відповідно до затвердженої форми навчання </w:t>
      </w:r>
      <w:r w:rsidRPr="0004688E">
        <w:rPr>
          <w:rFonts w:ascii="Times New Roman" w:hAnsi="Times New Roman"/>
          <w:bCs/>
          <w:sz w:val="24"/>
          <w:szCs w:val="24"/>
        </w:rPr>
        <w:t>(у зв’язку з відсутністю облаштованого сховища та написаними заявами батьків й опікунів)</w:t>
      </w:r>
      <w:r w:rsidRPr="0004688E">
        <w:rPr>
          <w:rFonts w:ascii="Times New Roman" w:hAnsi="Times New Roman"/>
          <w:sz w:val="24"/>
          <w:szCs w:val="24"/>
        </w:rPr>
        <w:t xml:space="preserve"> </w:t>
      </w:r>
      <w:r w:rsidRPr="0004688E">
        <w:rPr>
          <w:rFonts w:ascii="Times New Roman" w:hAnsi="Times New Roman"/>
          <w:bCs/>
          <w:sz w:val="24"/>
          <w:szCs w:val="24"/>
        </w:rPr>
        <w:t>учні 2-9 класів навчалися за дистанційною формою навчання</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w:t>
      </w:r>
      <w:r>
        <w:rPr>
          <w:rFonts w:ascii="Times New Roman" w:hAnsi="Times New Roman"/>
          <w:sz w:val="24"/>
          <w:szCs w:val="24"/>
        </w:rPr>
        <w:tab/>
      </w:r>
      <w:r w:rsidRPr="0004688E">
        <w:rPr>
          <w:rFonts w:ascii="Times New Roman" w:hAnsi="Times New Roman"/>
          <w:sz w:val="24"/>
          <w:szCs w:val="24"/>
        </w:rPr>
        <w:t xml:space="preserve"> </w:t>
      </w:r>
      <w:proofErr w:type="spellStart"/>
      <w:r w:rsidRPr="0004688E">
        <w:rPr>
          <w:rFonts w:ascii="Times New Roman" w:hAnsi="Times New Roman"/>
          <w:sz w:val="24"/>
          <w:szCs w:val="24"/>
          <w:lang w:val="ru-RU"/>
        </w:rPr>
        <w:t>Відповідно</w:t>
      </w:r>
      <w:proofErr w:type="spellEnd"/>
      <w:r w:rsidRPr="0004688E">
        <w:rPr>
          <w:rFonts w:ascii="Times New Roman" w:hAnsi="Times New Roman"/>
          <w:sz w:val="24"/>
          <w:szCs w:val="24"/>
          <w:lang w:val="ru-RU"/>
        </w:rPr>
        <w:t xml:space="preserve"> до </w:t>
      </w:r>
      <w:proofErr w:type="spellStart"/>
      <w:proofErr w:type="gramStart"/>
      <w:r w:rsidRPr="0004688E">
        <w:rPr>
          <w:rFonts w:ascii="Times New Roman" w:hAnsi="Times New Roman"/>
          <w:sz w:val="24"/>
          <w:szCs w:val="24"/>
          <w:lang w:val="ru-RU"/>
        </w:rPr>
        <w:t>р</w:t>
      </w:r>
      <w:proofErr w:type="gramEnd"/>
      <w:r w:rsidRPr="0004688E">
        <w:rPr>
          <w:rFonts w:ascii="Times New Roman" w:hAnsi="Times New Roman"/>
          <w:sz w:val="24"/>
          <w:szCs w:val="24"/>
          <w:lang w:val="ru-RU"/>
        </w:rPr>
        <w:t>ішення</w:t>
      </w:r>
      <w:proofErr w:type="spellEnd"/>
      <w:r w:rsidRPr="0004688E">
        <w:rPr>
          <w:rFonts w:ascii="Times New Roman" w:hAnsi="Times New Roman"/>
          <w:sz w:val="24"/>
          <w:szCs w:val="24"/>
          <w:lang w:val="ru-RU"/>
        </w:rPr>
        <w:t xml:space="preserve"> </w:t>
      </w:r>
      <w:proofErr w:type="spellStart"/>
      <w:r w:rsidRPr="0004688E">
        <w:rPr>
          <w:rFonts w:ascii="Times New Roman" w:hAnsi="Times New Roman"/>
          <w:sz w:val="24"/>
          <w:szCs w:val="24"/>
          <w:lang w:val="ru-RU"/>
        </w:rPr>
        <w:t>педагогічної</w:t>
      </w:r>
      <w:proofErr w:type="spellEnd"/>
      <w:r w:rsidRPr="0004688E">
        <w:rPr>
          <w:rFonts w:ascii="Times New Roman" w:hAnsi="Times New Roman"/>
          <w:sz w:val="24"/>
          <w:szCs w:val="24"/>
          <w:lang w:val="ru-RU"/>
        </w:rPr>
        <w:t xml:space="preserve"> ради №1 від 31.08.2022 року </w:t>
      </w:r>
      <w:r w:rsidRPr="0004688E">
        <w:rPr>
          <w:rFonts w:ascii="Times New Roman" w:hAnsi="Times New Roman"/>
          <w:sz w:val="24"/>
          <w:szCs w:val="24"/>
        </w:rPr>
        <w:t>навчальний процес у І семестрі</w:t>
      </w:r>
      <w:r w:rsidRPr="0004688E">
        <w:rPr>
          <w:rFonts w:ascii="Times New Roman" w:hAnsi="Times New Roman"/>
          <w:sz w:val="24"/>
          <w:szCs w:val="24"/>
          <w:lang w:val="ru-RU"/>
        </w:rPr>
        <w:t xml:space="preserve"> </w:t>
      </w:r>
      <w:proofErr w:type="spellStart"/>
      <w:r w:rsidRPr="0004688E">
        <w:rPr>
          <w:rFonts w:ascii="Times New Roman" w:hAnsi="Times New Roman"/>
          <w:sz w:val="24"/>
          <w:szCs w:val="24"/>
          <w:lang w:val="ru-RU"/>
        </w:rPr>
        <w:t>трива</w:t>
      </w:r>
      <w:proofErr w:type="spellEnd"/>
      <w:r w:rsidRPr="0004688E">
        <w:rPr>
          <w:rFonts w:ascii="Times New Roman" w:hAnsi="Times New Roman"/>
          <w:sz w:val="24"/>
          <w:szCs w:val="24"/>
        </w:rPr>
        <w:t xml:space="preserve">в: з 01.09.2022р. по 23.12.2022 р.(16 навчальних тижнів); у ІІ семестрі тривав: </w:t>
      </w:r>
      <w:r w:rsidRPr="0004688E">
        <w:rPr>
          <w:rFonts w:ascii="Times New Roman" w:hAnsi="Times New Roman"/>
          <w:iCs/>
          <w:sz w:val="24"/>
          <w:szCs w:val="24"/>
        </w:rPr>
        <w:t xml:space="preserve">з 09.01.2023 р. по 31.05.2023 р. (19 навчальних тижнів). </w:t>
      </w:r>
      <w:r w:rsidRPr="0004688E">
        <w:rPr>
          <w:rFonts w:ascii="Times New Roman" w:hAnsi="Times New Roman"/>
          <w:sz w:val="24"/>
          <w:szCs w:val="24"/>
        </w:rPr>
        <w:t xml:space="preserve">Всього 35 навчальних тижнів у 2022/2023 </w:t>
      </w:r>
      <w:proofErr w:type="spellStart"/>
      <w:r w:rsidRPr="0004688E">
        <w:rPr>
          <w:rFonts w:ascii="Times New Roman" w:hAnsi="Times New Roman"/>
          <w:sz w:val="24"/>
          <w:szCs w:val="24"/>
        </w:rPr>
        <w:t>н.р</w:t>
      </w:r>
      <w:proofErr w:type="spellEnd"/>
      <w:r w:rsidRPr="0004688E">
        <w:rPr>
          <w:rFonts w:ascii="Times New Roman" w:hAnsi="Times New Roman"/>
          <w:sz w:val="24"/>
          <w:szCs w:val="24"/>
        </w:rPr>
        <w:t>.</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w:t>
      </w:r>
      <w:r>
        <w:rPr>
          <w:rFonts w:ascii="Times New Roman" w:hAnsi="Times New Roman"/>
          <w:sz w:val="24"/>
          <w:szCs w:val="24"/>
        </w:rPr>
        <w:tab/>
      </w:r>
      <w:r w:rsidRPr="0004688E">
        <w:rPr>
          <w:rFonts w:ascii="Times New Roman" w:hAnsi="Times New Roman"/>
          <w:sz w:val="24"/>
          <w:szCs w:val="24"/>
        </w:rPr>
        <w:t xml:space="preserve">У процесі перевірки проаналізовано програми, календарні плани з предметів інваріантної та варіативної частин, записи в класних журналах та </w:t>
      </w:r>
      <w:proofErr w:type="spellStart"/>
      <w:r w:rsidRPr="0004688E">
        <w:rPr>
          <w:rFonts w:ascii="Times New Roman" w:hAnsi="Times New Roman"/>
          <w:sz w:val="24"/>
          <w:szCs w:val="24"/>
        </w:rPr>
        <w:t>онлайн-платформ</w:t>
      </w:r>
      <w:r w:rsidRPr="0004688E">
        <w:rPr>
          <w:rFonts w:ascii="Times New Roman" w:hAnsi="Times New Roman"/>
          <w:sz w:val="24"/>
          <w:szCs w:val="24"/>
          <w:lang w:val="en-US"/>
        </w:rPr>
        <w:t>i</w:t>
      </w:r>
      <w:proofErr w:type="spellEnd"/>
      <w:r w:rsidRPr="0004688E">
        <w:rPr>
          <w:rFonts w:ascii="Times New Roman" w:hAnsi="Times New Roman"/>
          <w:sz w:val="24"/>
          <w:szCs w:val="24"/>
        </w:rPr>
        <w:t xml:space="preserve"> «</w:t>
      </w:r>
      <w:proofErr w:type="spellStart"/>
      <w:r w:rsidRPr="0004688E">
        <w:rPr>
          <w:rFonts w:ascii="Times New Roman" w:hAnsi="Times New Roman"/>
          <w:sz w:val="24"/>
          <w:szCs w:val="24"/>
          <w:lang w:val="en-US"/>
        </w:rPr>
        <w:t>GoogleClassroom</w:t>
      </w:r>
      <w:proofErr w:type="spellEnd"/>
      <w:r w:rsidRPr="0004688E">
        <w:rPr>
          <w:rFonts w:ascii="Times New Roman" w:hAnsi="Times New Roman"/>
          <w:sz w:val="24"/>
          <w:szCs w:val="24"/>
        </w:rPr>
        <w:t>»  та учнівські зошити (робочі, для контрольних робіт).</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w:t>
      </w:r>
      <w:r>
        <w:rPr>
          <w:rFonts w:ascii="Times New Roman" w:hAnsi="Times New Roman"/>
          <w:sz w:val="24"/>
          <w:szCs w:val="24"/>
        </w:rPr>
        <w:tab/>
      </w:r>
      <w:r w:rsidRPr="0004688E">
        <w:rPr>
          <w:rFonts w:ascii="Times New Roman" w:hAnsi="Times New Roman"/>
          <w:sz w:val="24"/>
          <w:szCs w:val="24"/>
        </w:rPr>
        <w:t xml:space="preserve">Аналіз було здійснено за алгоритмом, який виявив послідовність проходження навчального матеріалу інваріантної і варіативної складових робочого навчального плану; дотримання кількості годин, визначених програмами на кожен предмет (відповідність вивчення навчального матеріалу календарному плануванню); відповідність кількості годин, які повинні бути вичитані з 01 вересня до 23 грудня 2022 року та з 9 січня до 31 травня 2023 року, кількості фактично проведених уроків; виконання обов’язкового мінімуму практичних, лабораторних і контрольних робіт, тематичних, уроків мовленнєвого розвитку, уроків позакласного читання, усних та письмових переказів, творів, диктантів, мовних тем; організацію повторення навчального матеріалу.   </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w:t>
      </w:r>
      <w:r>
        <w:rPr>
          <w:rFonts w:ascii="Times New Roman" w:hAnsi="Times New Roman"/>
          <w:sz w:val="24"/>
          <w:szCs w:val="24"/>
        </w:rPr>
        <w:tab/>
      </w:r>
      <w:r w:rsidRPr="0004688E">
        <w:rPr>
          <w:rFonts w:ascii="Times New Roman" w:hAnsi="Times New Roman"/>
          <w:bCs/>
          <w:sz w:val="24"/>
          <w:szCs w:val="24"/>
        </w:rPr>
        <w:t>У результаті аналізу встановлено, що робочі навчальні плани школи складено відповідно до чинних Типових освітніх програм:</w:t>
      </w:r>
    </w:p>
    <w:p w:rsidR="0004688E" w:rsidRPr="0004688E" w:rsidRDefault="0004688E" w:rsidP="0004688E">
      <w:pPr>
        <w:numPr>
          <w:ilvl w:val="0"/>
          <w:numId w:val="18"/>
        </w:numPr>
        <w:rPr>
          <w:rFonts w:ascii="Times New Roman" w:hAnsi="Times New Roman"/>
          <w:sz w:val="24"/>
          <w:szCs w:val="24"/>
        </w:rPr>
      </w:pPr>
      <w:r w:rsidRPr="0004688E">
        <w:rPr>
          <w:rFonts w:ascii="Times New Roman" w:hAnsi="Times New Roman"/>
          <w:bCs/>
          <w:sz w:val="24"/>
          <w:szCs w:val="24"/>
        </w:rPr>
        <w:t xml:space="preserve">від 08.10.2019 №1272 “Про затвердження типових освітніх програм для 1-2 класів закладів загальної середньої освіти ” </w:t>
      </w:r>
    </w:p>
    <w:p w:rsidR="0004688E" w:rsidRPr="0004688E" w:rsidRDefault="0004688E" w:rsidP="0004688E">
      <w:pPr>
        <w:rPr>
          <w:rFonts w:ascii="Times New Roman" w:hAnsi="Times New Roman"/>
          <w:bCs/>
          <w:sz w:val="24"/>
          <w:szCs w:val="24"/>
        </w:rPr>
      </w:pPr>
    </w:p>
    <w:p w:rsidR="0004688E" w:rsidRPr="0004688E" w:rsidRDefault="0004688E" w:rsidP="0004688E">
      <w:pPr>
        <w:numPr>
          <w:ilvl w:val="0"/>
          <w:numId w:val="18"/>
        </w:numPr>
        <w:rPr>
          <w:rFonts w:ascii="Times New Roman" w:hAnsi="Times New Roman"/>
          <w:sz w:val="24"/>
          <w:szCs w:val="24"/>
        </w:rPr>
      </w:pPr>
      <w:r w:rsidRPr="0004688E">
        <w:rPr>
          <w:rFonts w:ascii="Times New Roman" w:hAnsi="Times New Roman"/>
          <w:bCs/>
          <w:sz w:val="24"/>
          <w:szCs w:val="24"/>
        </w:rPr>
        <w:lastRenderedPageBreak/>
        <w:t xml:space="preserve">від 08.10.2019 №1273 “Про затвердження типових освітніх програм для 3-4 класів закладів загальної середньої освіти ” </w:t>
      </w:r>
    </w:p>
    <w:p w:rsidR="0004688E" w:rsidRPr="0004688E" w:rsidRDefault="0004688E" w:rsidP="0004688E">
      <w:pPr>
        <w:numPr>
          <w:ilvl w:val="0"/>
          <w:numId w:val="18"/>
        </w:numPr>
        <w:rPr>
          <w:rFonts w:ascii="Times New Roman" w:hAnsi="Times New Roman"/>
          <w:sz w:val="24"/>
          <w:szCs w:val="24"/>
        </w:rPr>
      </w:pPr>
      <w:r w:rsidRPr="0004688E">
        <w:rPr>
          <w:rFonts w:ascii="Times New Roman" w:hAnsi="Times New Roman"/>
          <w:bCs/>
          <w:sz w:val="24"/>
          <w:szCs w:val="24"/>
        </w:rPr>
        <w:t xml:space="preserve">від 19.02.2021 №235 «Про затвердження типової освітньої програми для 5-9 класів закладів загальної середньої освіти»; </w:t>
      </w:r>
    </w:p>
    <w:p w:rsidR="0004688E" w:rsidRPr="0004688E" w:rsidRDefault="0004688E" w:rsidP="0004688E">
      <w:pPr>
        <w:numPr>
          <w:ilvl w:val="0"/>
          <w:numId w:val="18"/>
        </w:numPr>
        <w:rPr>
          <w:rFonts w:ascii="Times New Roman" w:hAnsi="Times New Roman"/>
          <w:sz w:val="24"/>
          <w:szCs w:val="24"/>
        </w:rPr>
      </w:pPr>
      <w:r w:rsidRPr="0004688E">
        <w:rPr>
          <w:rFonts w:ascii="Times New Roman" w:hAnsi="Times New Roman"/>
          <w:bCs/>
          <w:sz w:val="24"/>
          <w:szCs w:val="24"/>
        </w:rPr>
        <w:t>від 20.04.2018 № 405 «Про затвердження типової освітньої програми закладів загальної середньої освіти ІІ ступеня»;</w:t>
      </w:r>
    </w:p>
    <w:p w:rsidR="0004688E" w:rsidRPr="0004688E" w:rsidRDefault="0004688E" w:rsidP="0004688E">
      <w:pPr>
        <w:numPr>
          <w:ilvl w:val="0"/>
          <w:numId w:val="18"/>
        </w:numPr>
        <w:rPr>
          <w:rFonts w:ascii="Times New Roman" w:hAnsi="Times New Roman"/>
          <w:sz w:val="24"/>
          <w:szCs w:val="24"/>
        </w:rPr>
      </w:pPr>
      <w:r w:rsidRPr="0004688E">
        <w:rPr>
          <w:rFonts w:ascii="Times New Roman" w:hAnsi="Times New Roman"/>
          <w:sz w:val="24"/>
          <w:szCs w:val="24"/>
        </w:rPr>
        <w:t xml:space="preserve">відповідно до листа МОН від 14.09.2022 № 1/10686-22 №  «Про переліки навчальної літератури, рекомендованої Міністерством освіти і науки України для використання у закладах освіти у 2022/2023 навчальному році»; </w:t>
      </w:r>
    </w:p>
    <w:p w:rsidR="0004688E" w:rsidRPr="0004688E" w:rsidRDefault="0004688E" w:rsidP="0004688E">
      <w:pPr>
        <w:numPr>
          <w:ilvl w:val="0"/>
          <w:numId w:val="18"/>
        </w:numPr>
        <w:rPr>
          <w:rFonts w:ascii="Times New Roman" w:hAnsi="Times New Roman"/>
          <w:sz w:val="24"/>
          <w:szCs w:val="24"/>
        </w:rPr>
      </w:pPr>
      <w:r w:rsidRPr="0004688E">
        <w:rPr>
          <w:rFonts w:ascii="Times New Roman" w:hAnsi="Times New Roman"/>
          <w:sz w:val="24"/>
          <w:szCs w:val="24"/>
        </w:rPr>
        <w:t>листа МОН від 19.08.2022 №1/9530-22</w:t>
      </w:r>
      <w:r w:rsidRPr="0004688E">
        <w:rPr>
          <w:rFonts w:ascii="Times New Roman" w:hAnsi="Times New Roman"/>
          <w:b/>
          <w:bCs/>
          <w:sz w:val="24"/>
          <w:szCs w:val="24"/>
        </w:rPr>
        <w:t xml:space="preserve"> «</w:t>
      </w:r>
      <w:r w:rsidRPr="0004688E">
        <w:rPr>
          <w:rFonts w:ascii="Times New Roman" w:hAnsi="Times New Roman"/>
          <w:sz w:val="24"/>
          <w:szCs w:val="24"/>
        </w:rPr>
        <w:t>Про інструктивно-методичні</w:t>
      </w:r>
      <w:r w:rsidRPr="0004688E">
        <w:rPr>
          <w:rFonts w:ascii="Times New Roman" w:hAnsi="Times New Roman"/>
          <w:b/>
          <w:bCs/>
          <w:sz w:val="24"/>
          <w:szCs w:val="24"/>
        </w:rPr>
        <w:t xml:space="preserve"> </w:t>
      </w:r>
      <w:r w:rsidRPr="0004688E">
        <w:rPr>
          <w:rFonts w:ascii="Times New Roman" w:hAnsi="Times New Roman"/>
          <w:sz w:val="24"/>
          <w:szCs w:val="24"/>
        </w:rPr>
        <w:t>рекомендації щодо організації</w:t>
      </w:r>
      <w:r w:rsidRPr="0004688E">
        <w:rPr>
          <w:rFonts w:ascii="Times New Roman" w:hAnsi="Times New Roman"/>
          <w:b/>
          <w:bCs/>
          <w:sz w:val="24"/>
          <w:szCs w:val="24"/>
        </w:rPr>
        <w:t xml:space="preserve"> </w:t>
      </w:r>
      <w:r w:rsidRPr="0004688E">
        <w:rPr>
          <w:rFonts w:ascii="Times New Roman" w:hAnsi="Times New Roman"/>
          <w:sz w:val="24"/>
          <w:szCs w:val="24"/>
        </w:rPr>
        <w:t>освітнього процесу та викладання</w:t>
      </w:r>
      <w:r w:rsidRPr="0004688E">
        <w:rPr>
          <w:rFonts w:ascii="Times New Roman" w:hAnsi="Times New Roman"/>
          <w:b/>
          <w:bCs/>
          <w:sz w:val="24"/>
          <w:szCs w:val="24"/>
        </w:rPr>
        <w:t xml:space="preserve"> </w:t>
      </w:r>
      <w:r w:rsidRPr="0004688E">
        <w:rPr>
          <w:rFonts w:ascii="Times New Roman" w:hAnsi="Times New Roman"/>
          <w:sz w:val="24"/>
          <w:szCs w:val="24"/>
        </w:rPr>
        <w:t>навчальних предметів/інтегрованих</w:t>
      </w:r>
      <w:r w:rsidRPr="0004688E">
        <w:rPr>
          <w:rFonts w:ascii="Times New Roman" w:hAnsi="Times New Roman"/>
          <w:b/>
          <w:bCs/>
          <w:sz w:val="24"/>
          <w:szCs w:val="24"/>
        </w:rPr>
        <w:t xml:space="preserve"> </w:t>
      </w:r>
      <w:r w:rsidRPr="0004688E">
        <w:rPr>
          <w:rFonts w:ascii="Times New Roman" w:hAnsi="Times New Roman"/>
          <w:sz w:val="24"/>
          <w:szCs w:val="24"/>
        </w:rPr>
        <w:t>курсів у закладах загальної середньої</w:t>
      </w:r>
      <w:r w:rsidRPr="0004688E">
        <w:rPr>
          <w:rFonts w:ascii="Times New Roman" w:hAnsi="Times New Roman"/>
          <w:b/>
          <w:bCs/>
          <w:sz w:val="24"/>
          <w:szCs w:val="24"/>
        </w:rPr>
        <w:t xml:space="preserve"> </w:t>
      </w:r>
      <w:r w:rsidRPr="0004688E">
        <w:rPr>
          <w:rFonts w:ascii="Times New Roman" w:hAnsi="Times New Roman"/>
          <w:sz w:val="24"/>
          <w:szCs w:val="24"/>
        </w:rPr>
        <w:t>освіти у 2022/2023 навчальному році</w:t>
      </w:r>
      <w:r w:rsidRPr="0004688E">
        <w:rPr>
          <w:rFonts w:ascii="Times New Roman" w:hAnsi="Times New Roman"/>
          <w:b/>
          <w:bCs/>
          <w:sz w:val="24"/>
          <w:szCs w:val="24"/>
        </w:rPr>
        <w:t>».</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Учителі працюють за навчальними програмами, рекомендованими Міністерством освіти і науки України. Навчальні програми для предметів інваріантної та варіативної складових робочого навчального плану затверджені у встановленому порядку, відповідають переліку чинних для використання у 2022/2023 навчальному році. </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Кількість годин інваріантної складової робочих навчальних планів, відведених на вивчення навчальних предметів відповідає кількості нормативно встановлених годин у Типових освітніх програмах на поточний навчальний рік.</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Перевірено:</w:t>
      </w:r>
    </w:p>
    <w:p w:rsidR="0004688E" w:rsidRPr="0004688E" w:rsidRDefault="0004688E" w:rsidP="0004688E">
      <w:pPr>
        <w:numPr>
          <w:ilvl w:val="0"/>
          <w:numId w:val="19"/>
        </w:numPr>
        <w:rPr>
          <w:rFonts w:ascii="Times New Roman" w:hAnsi="Times New Roman"/>
          <w:sz w:val="24"/>
          <w:szCs w:val="24"/>
        </w:rPr>
      </w:pPr>
      <w:r w:rsidRPr="0004688E">
        <w:rPr>
          <w:rFonts w:ascii="Times New Roman" w:hAnsi="Times New Roman"/>
          <w:sz w:val="24"/>
          <w:szCs w:val="24"/>
        </w:rPr>
        <w:t>Кількість годин, відведених на вивчення предметів за навчальними програмами.</w:t>
      </w:r>
    </w:p>
    <w:p w:rsidR="0004688E" w:rsidRPr="0004688E" w:rsidRDefault="0004688E" w:rsidP="0004688E">
      <w:pPr>
        <w:numPr>
          <w:ilvl w:val="0"/>
          <w:numId w:val="19"/>
        </w:numPr>
        <w:rPr>
          <w:rFonts w:ascii="Times New Roman" w:hAnsi="Times New Roman"/>
          <w:sz w:val="24"/>
          <w:szCs w:val="24"/>
        </w:rPr>
      </w:pPr>
      <w:r w:rsidRPr="0004688E">
        <w:rPr>
          <w:rFonts w:ascii="Times New Roman" w:hAnsi="Times New Roman"/>
          <w:sz w:val="24"/>
          <w:szCs w:val="24"/>
        </w:rPr>
        <w:t>Фактичну кількість використаних годин:</w:t>
      </w:r>
    </w:p>
    <w:p w:rsidR="0004688E" w:rsidRPr="0004688E" w:rsidRDefault="0004688E" w:rsidP="0004688E">
      <w:pPr>
        <w:numPr>
          <w:ilvl w:val="0"/>
          <w:numId w:val="20"/>
        </w:numPr>
        <w:rPr>
          <w:rFonts w:ascii="Times New Roman" w:hAnsi="Times New Roman"/>
          <w:sz w:val="24"/>
          <w:szCs w:val="24"/>
        </w:rPr>
      </w:pPr>
      <w:r w:rsidRPr="0004688E">
        <w:rPr>
          <w:rFonts w:ascii="Times New Roman" w:hAnsi="Times New Roman"/>
          <w:sz w:val="24"/>
          <w:szCs w:val="24"/>
        </w:rPr>
        <w:t>використання годин інваріантної складової навчального плану;</w:t>
      </w:r>
    </w:p>
    <w:p w:rsidR="0004688E" w:rsidRPr="0004688E" w:rsidRDefault="0004688E" w:rsidP="0004688E">
      <w:pPr>
        <w:numPr>
          <w:ilvl w:val="0"/>
          <w:numId w:val="20"/>
        </w:numPr>
        <w:rPr>
          <w:rFonts w:ascii="Times New Roman" w:hAnsi="Times New Roman"/>
          <w:sz w:val="24"/>
          <w:szCs w:val="24"/>
        </w:rPr>
      </w:pPr>
      <w:r w:rsidRPr="0004688E">
        <w:rPr>
          <w:rFonts w:ascii="Times New Roman" w:hAnsi="Times New Roman"/>
          <w:sz w:val="24"/>
          <w:szCs w:val="24"/>
        </w:rPr>
        <w:t>відповідність вивчення навчального матеріалу календарному плануванню;</w:t>
      </w:r>
    </w:p>
    <w:p w:rsidR="0004688E" w:rsidRPr="0004688E" w:rsidRDefault="0004688E" w:rsidP="0004688E">
      <w:pPr>
        <w:numPr>
          <w:ilvl w:val="0"/>
          <w:numId w:val="20"/>
        </w:numPr>
        <w:rPr>
          <w:rFonts w:ascii="Times New Roman" w:hAnsi="Times New Roman"/>
          <w:sz w:val="24"/>
          <w:szCs w:val="24"/>
        </w:rPr>
      </w:pPr>
      <w:r w:rsidRPr="0004688E">
        <w:rPr>
          <w:rFonts w:ascii="Times New Roman" w:hAnsi="Times New Roman"/>
          <w:sz w:val="24"/>
          <w:szCs w:val="24"/>
        </w:rPr>
        <w:t>послідовність вивчення навчального матеріалу і дотримання кількості годин, визначених програмою на кожну тему.</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3.</w:t>
      </w:r>
      <w:r w:rsidRPr="0004688E">
        <w:rPr>
          <w:rFonts w:ascii="Times New Roman" w:hAnsi="Times New Roman"/>
          <w:sz w:val="24"/>
          <w:szCs w:val="24"/>
        </w:rPr>
        <w:tab/>
        <w:t xml:space="preserve">  Виконання вчителями вимог навчальних програм:</w:t>
      </w:r>
    </w:p>
    <w:p w:rsidR="0004688E" w:rsidRPr="0004688E" w:rsidRDefault="0004688E" w:rsidP="0004688E">
      <w:pPr>
        <w:numPr>
          <w:ilvl w:val="0"/>
          <w:numId w:val="21"/>
        </w:numPr>
        <w:rPr>
          <w:rFonts w:ascii="Times New Roman" w:hAnsi="Times New Roman"/>
          <w:sz w:val="24"/>
          <w:szCs w:val="24"/>
        </w:rPr>
      </w:pPr>
      <w:r w:rsidRPr="0004688E">
        <w:rPr>
          <w:rFonts w:ascii="Times New Roman" w:hAnsi="Times New Roman"/>
          <w:sz w:val="24"/>
          <w:szCs w:val="24"/>
        </w:rPr>
        <w:t xml:space="preserve">  кількість проведених контрольних, лабораторних, практичних робіт згідно з графіком, творчих робіт, робіт з розвитку зв'язного мовлення, уроків позакласного читання;</w:t>
      </w:r>
    </w:p>
    <w:p w:rsidR="0004688E" w:rsidRPr="0004688E" w:rsidRDefault="0004688E" w:rsidP="0004688E">
      <w:pPr>
        <w:numPr>
          <w:ilvl w:val="0"/>
          <w:numId w:val="21"/>
        </w:numPr>
        <w:rPr>
          <w:rFonts w:ascii="Times New Roman" w:hAnsi="Times New Roman"/>
          <w:sz w:val="24"/>
          <w:szCs w:val="24"/>
        </w:rPr>
      </w:pPr>
      <w:r w:rsidRPr="0004688E">
        <w:rPr>
          <w:rFonts w:ascii="Times New Roman" w:hAnsi="Times New Roman"/>
          <w:sz w:val="24"/>
          <w:szCs w:val="24"/>
        </w:rPr>
        <w:t>розподіл навчального матеріалу;</w:t>
      </w:r>
    </w:p>
    <w:p w:rsidR="0004688E" w:rsidRPr="0004688E" w:rsidRDefault="0004688E" w:rsidP="0004688E">
      <w:pPr>
        <w:numPr>
          <w:ilvl w:val="0"/>
          <w:numId w:val="21"/>
        </w:numPr>
        <w:rPr>
          <w:rFonts w:ascii="Times New Roman" w:hAnsi="Times New Roman"/>
          <w:sz w:val="24"/>
          <w:szCs w:val="24"/>
        </w:rPr>
      </w:pPr>
      <w:r w:rsidRPr="0004688E">
        <w:rPr>
          <w:rFonts w:ascii="Times New Roman" w:hAnsi="Times New Roman"/>
          <w:sz w:val="24"/>
          <w:szCs w:val="24"/>
        </w:rPr>
        <w:t>проведення тематичного оцінювання навчальних досягнень учнів згідно з графіком тематичного оцінювання.</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lastRenderedPageBreak/>
        <w:t xml:space="preserve">     Навчальний матеріал викладався відповідно до календарних планів з дотриманням кількості годин, призначених програмою на кожну тему (враховуючи ущільнення навчального матеріалу). Графік контрольних робіт, тематичного оцінювання з предметів в основному виконано.</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Кількість годин, відведених для вивчення програмного матеріалу, які заплановані, співпадала з кількістю фактично проведених уроків. Обов’язковий мінімум практичних, лабораторних, контрольних робіт, уроків позакласного читання, уроків ЛРК, робіт із зв’язного мовлення виконано в усіх 2-9 класах.</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Практичну частину програм з хімії, фізики, географії, інформатики в усіх класах з усіх предметів виконано в повному обсязі. З англійської та української мови виконано усі види контролю відповідно до календарно-тематичного планування та програм з предметів. </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Своєчасне проведення уроків не потребували внесення корективів до календарного планування та дозволили виконати програми у повному обсязі. </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     Відповідно до календарного планування та без ущільнень виконали програму 100 % учителів 2-9 класів: учителі початкових класів Ткаченко Н.Г., </w:t>
      </w:r>
      <w:proofErr w:type="spellStart"/>
      <w:r w:rsidRPr="0004688E">
        <w:rPr>
          <w:rFonts w:ascii="Times New Roman" w:hAnsi="Times New Roman"/>
          <w:sz w:val="24"/>
          <w:szCs w:val="24"/>
        </w:rPr>
        <w:t>Амброзяк</w:t>
      </w:r>
      <w:proofErr w:type="spellEnd"/>
      <w:r w:rsidRPr="0004688E">
        <w:rPr>
          <w:rFonts w:ascii="Times New Roman" w:hAnsi="Times New Roman"/>
          <w:sz w:val="24"/>
          <w:szCs w:val="24"/>
        </w:rPr>
        <w:t xml:space="preserve"> І.І. та Гришаєва О.А.; учитель української мови та літератури та зарубіжної літератури Прокопенко Л.П.; учитель математики та фізики </w:t>
      </w:r>
      <w:proofErr w:type="spellStart"/>
      <w:r w:rsidRPr="0004688E">
        <w:rPr>
          <w:rFonts w:ascii="Times New Roman" w:hAnsi="Times New Roman"/>
          <w:sz w:val="24"/>
          <w:szCs w:val="24"/>
        </w:rPr>
        <w:t>Дусмурадова</w:t>
      </w:r>
      <w:proofErr w:type="spellEnd"/>
      <w:r w:rsidRPr="0004688E">
        <w:rPr>
          <w:rFonts w:ascii="Times New Roman" w:hAnsi="Times New Roman"/>
          <w:sz w:val="24"/>
          <w:szCs w:val="24"/>
        </w:rPr>
        <w:t xml:space="preserve"> Л.Г; учитель англійської мови та зарубіжної літератури Єфімова Ю.С., учитель історії та географії   </w:t>
      </w:r>
      <w:proofErr w:type="spellStart"/>
      <w:r w:rsidRPr="0004688E">
        <w:rPr>
          <w:rFonts w:ascii="Times New Roman" w:hAnsi="Times New Roman"/>
          <w:sz w:val="24"/>
          <w:szCs w:val="24"/>
        </w:rPr>
        <w:t>Баранько</w:t>
      </w:r>
      <w:proofErr w:type="spellEnd"/>
      <w:r w:rsidRPr="0004688E">
        <w:rPr>
          <w:rFonts w:ascii="Times New Roman" w:hAnsi="Times New Roman"/>
          <w:sz w:val="24"/>
          <w:szCs w:val="24"/>
        </w:rPr>
        <w:t xml:space="preserve"> Т.В.; учитель біології, хімії та основ здоров’я Сидоренко Н.М.,  учитель інформатики Юрченко М.А., учитель трудового навчання та мистецтва </w:t>
      </w:r>
      <w:proofErr w:type="spellStart"/>
      <w:r w:rsidRPr="0004688E">
        <w:rPr>
          <w:rFonts w:ascii="Times New Roman" w:hAnsi="Times New Roman"/>
          <w:sz w:val="24"/>
          <w:szCs w:val="24"/>
        </w:rPr>
        <w:t>Баранько</w:t>
      </w:r>
      <w:proofErr w:type="spellEnd"/>
      <w:r w:rsidRPr="0004688E">
        <w:rPr>
          <w:rFonts w:ascii="Times New Roman" w:hAnsi="Times New Roman"/>
          <w:sz w:val="24"/>
          <w:szCs w:val="24"/>
        </w:rPr>
        <w:t xml:space="preserve"> О.О., учитель фізичної культури Пилипенко О.В. </w:t>
      </w:r>
    </w:p>
    <w:p w:rsidR="0004688E" w:rsidRPr="0004688E" w:rsidRDefault="0004688E" w:rsidP="0004688E">
      <w:pPr>
        <w:rPr>
          <w:rFonts w:ascii="Times New Roman" w:hAnsi="Times New Roman"/>
          <w:iCs/>
          <w:sz w:val="24"/>
          <w:szCs w:val="24"/>
        </w:rPr>
      </w:pPr>
      <w:r w:rsidRPr="0004688E">
        <w:rPr>
          <w:rFonts w:ascii="Times New Roman" w:hAnsi="Times New Roman"/>
          <w:sz w:val="24"/>
          <w:szCs w:val="24"/>
        </w:rPr>
        <w:t xml:space="preserve">     У результаті аналізу також встановлено, що </w:t>
      </w:r>
      <w:r w:rsidRPr="0004688E">
        <w:rPr>
          <w:rFonts w:ascii="Times New Roman" w:hAnsi="Times New Roman"/>
          <w:iCs/>
          <w:sz w:val="24"/>
          <w:szCs w:val="24"/>
        </w:rPr>
        <w:t>Навчальні плани школи</w:t>
      </w:r>
      <w:r w:rsidRPr="0004688E">
        <w:rPr>
          <w:rFonts w:ascii="Times New Roman" w:hAnsi="Times New Roman"/>
          <w:sz w:val="24"/>
          <w:szCs w:val="24"/>
        </w:rPr>
        <w:t xml:space="preserve">, які  складено відповідно до чинних Типових освітніх програм </w:t>
      </w:r>
      <w:r w:rsidRPr="0004688E">
        <w:rPr>
          <w:rFonts w:ascii="Times New Roman" w:hAnsi="Times New Roman"/>
          <w:iCs/>
          <w:sz w:val="24"/>
          <w:szCs w:val="24"/>
        </w:rPr>
        <w:t>виконано.</w:t>
      </w:r>
    </w:p>
    <w:p w:rsidR="0004688E" w:rsidRPr="0004688E" w:rsidRDefault="0004688E" w:rsidP="0004688E">
      <w:pPr>
        <w:rPr>
          <w:rFonts w:ascii="Times New Roman" w:hAnsi="Times New Roman"/>
          <w:b/>
          <w:sz w:val="24"/>
          <w:szCs w:val="24"/>
        </w:rPr>
      </w:pPr>
      <w:r w:rsidRPr="0004688E">
        <w:rPr>
          <w:rFonts w:ascii="Times New Roman" w:hAnsi="Times New Roman"/>
          <w:b/>
          <w:iCs/>
          <w:sz w:val="24"/>
          <w:szCs w:val="24"/>
        </w:rPr>
        <w:t>РЕКОМЕНДАЦІЇ:</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1. Вважати виконаними навчальні програми і плани з усіх предметів робочого навчального плану школи в 2022/2023 навчальному році.</w:t>
      </w:r>
    </w:p>
    <w:p w:rsidR="0004688E" w:rsidRPr="0004688E" w:rsidRDefault="0004688E" w:rsidP="0004688E">
      <w:pPr>
        <w:rPr>
          <w:rFonts w:ascii="Times New Roman" w:hAnsi="Times New Roman"/>
          <w:sz w:val="24"/>
          <w:szCs w:val="24"/>
        </w:rPr>
      </w:pPr>
      <w:r w:rsidRPr="0004688E">
        <w:rPr>
          <w:rFonts w:ascii="Times New Roman" w:hAnsi="Times New Roman"/>
          <w:sz w:val="24"/>
          <w:szCs w:val="24"/>
        </w:rPr>
        <w:t xml:space="preserve">2. Вчителям школи: </w:t>
      </w:r>
    </w:p>
    <w:p w:rsidR="0004688E" w:rsidRDefault="0004688E" w:rsidP="0004688E">
      <w:pPr>
        <w:rPr>
          <w:rFonts w:ascii="Times New Roman" w:hAnsi="Times New Roman"/>
          <w:sz w:val="24"/>
          <w:szCs w:val="24"/>
        </w:rPr>
      </w:pPr>
      <w:r w:rsidRPr="0004688E">
        <w:rPr>
          <w:rFonts w:ascii="Times New Roman" w:hAnsi="Times New Roman"/>
          <w:sz w:val="24"/>
          <w:szCs w:val="24"/>
        </w:rPr>
        <w:t>2.1. При плануванні роботи на 2023/2024 н. р. дотримуватися вимог навчальних програм, критеріїв оцінювання навчальних досягнень учнів у системі загальної середньої освіти, інструктивно-методичних листів Мініс</w:t>
      </w:r>
      <w:r>
        <w:rPr>
          <w:rFonts w:ascii="Times New Roman" w:hAnsi="Times New Roman"/>
          <w:sz w:val="24"/>
          <w:szCs w:val="24"/>
        </w:rPr>
        <w:t>терства освіти і науки України.</w:t>
      </w:r>
    </w:p>
    <w:p w:rsidR="0004688E" w:rsidRPr="0004688E" w:rsidRDefault="0004688E" w:rsidP="0004688E">
      <w:pPr>
        <w:rPr>
          <w:rFonts w:ascii="Times New Roman" w:hAnsi="Times New Roman"/>
          <w:sz w:val="24"/>
          <w:szCs w:val="24"/>
        </w:rPr>
      </w:pPr>
      <w:r w:rsidRPr="0004688E">
        <w:rPr>
          <w:rFonts w:ascii="Times New Roman" w:hAnsi="Times New Roman"/>
          <w:b/>
          <w:sz w:val="24"/>
          <w:szCs w:val="24"/>
        </w:rPr>
        <w:t xml:space="preserve">Заступник завідувача філії                                            </w:t>
      </w:r>
      <w:r>
        <w:rPr>
          <w:rFonts w:ascii="Times New Roman" w:hAnsi="Times New Roman"/>
          <w:b/>
          <w:sz w:val="24"/>
          <w:szCs w:val="24"/>
        </w:rPr>
        <w:t xml:space="preserve">                    </w:t>
      </w:r>
      <w:r w:rsidRPr="0004688E">
        <w:rPr>
          <w:rFonts w:ascii="Times New Roman" w:hAnsi="Times New Roman"/>
          <w:b/>
          <w:sz w:val="24"/>
          <w:szCs w:val="24"/>
        </w:rPr>
        <w:t xml:space="preserve">Тетяна БАРАНЬКО                                      </w:t>
      </w:r>
    </w:p>
    <w:p w:rsidR="0004688E" w:rsidRPr="0004688E" w:rsidRDefault="0004688E" w:rsidP="0004688E">
      <w:pPr>
        <w:rPr>
          <w:rFonts w:ascii="Times New Roman" w:hAnsi="Times New Roman"/>
          <w:b/>
          <w:sz w:val="24"/>
          <w:szCs w:val="24"/>
        </w:rPr>
      </w:pPr>
      <w:r w:rsidRPr="0004688E">
        <w:rPr>
          <w:rFonts w:ascii="Times New Roman" w:hAnsi="Times New Roman"/>
          <w:b/>
          <w:sz w:val="24"/>
          <w:szCs w:val="24"/>
        </w:rPr>
        <w:t>з навчально-виховної роботи</w:t>
      </w:r>
    </w:p>
    <w:p w:rsidR="00165FB4" w:rsidRPr="00F44BD0" w:rsidRDefault="00165FB4">
      <w:pPr>
        <w:rPr>
          <w:rFonts w:ascii="Times New Roman" w:hAnsi="Times New Roman"/>
          <w:sz w:val="24"/>
          <w:szCs w:val="24"/>
        </w:rPr>
      </w:pPr>
    </w:p>
    <w:sectPr w:rsidR="00165FB4" w:rsidRPr="00F44BD0" w:rsidSect="00C11D42">
      <w:headerReference w:type="even" r:id="rId10"/>
      <w:headerReference w:type="default" r:id="rId11"/>
      <w:head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F6" w:rsidRDefault="00044AF6" w:rsidP="008B6867">
      <w:pPr>
        <w:spacing w:after="0" w:line="240" w:lineRule="auto"/>
      </w:pPr>
      <w:r>
        <w:separator/>
      </w:r>
    </w:p>
  </w:endnote>
  <w:endnote w:type="continuationSeparator" w:id="0">
    <w:p w:rsidR="00044AF6" w:rsidRDefault="00044AF6" w:rsidP="008B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F6" w:rsidRDefault="00044AF6" w:rsidP="008B6867">
      <w:pPr>
        <w:spacing w:after="0" w:line="240" w:lineRule="auto"/>
      </w:pPr>
      <w:r>
        <w:separator/>
      </w:r>
    </w:p>
  </w:footnote>
  <w:footnote w:type="continuationSeparator" w:id="0">
    <w:p w:rsidR="00044AF6" w:rsidRDefault="00044AF6" w:rsidP="008B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7C" w:rsidRDefault="00433C31" w:rsidP="007D2D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2D7C" w:rsidRDefault="00044A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42" w:rsidRDefault="00C11D42">
    <w:pPr>
      <w:pStyle w:val="a6"/>
      <w:jc w:val="center"/>
    </w:pPr>
  </w:p>
  <w:p w:rsidR="00CD5CB2" w:rsidRDefault="00CD5C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67" w:rsidRDefault="008B6867">
    <w:pPr>
      <w:pStyle w:val="a6"/>
      <w:jc w:val="center"/>
    </w:pPr>
  </w:p>
  <w:p w:rsidR="008B6867" w:rsidRDefault="008B6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8EC0E6"/>
    <w:lvl w:ilvl="0">
      <w:numFmt w:val="bullet"/>
      <w:lvlText w:val="*"/>
      <w:lvlJc w:val="left"/>
      <w:pPr>
        <w:ind w:left="0" w:firstLine="0"/>
      </w:pPr>
    </w:lvl>
  </w:abstractNum>
  <w:abstractNum w:abstractNumId="1">
    <w:nsid w:val="00000001"/>
    <w:multiLevelType w:val="hybridMultilevel"/>
    <w:tmpl w:val="894EE873"/>
    <w:lvl w:ilvl="0" w:tplc="7ECCC108">
      <w:numFmt w:val="decimal"/>
      <w:lvlText w:val=""/>
      <w:lvlJc w:val="left"/>
    </w:lvl>
    <w:lvl w:ilvl="1" w:tplc="DEDE94EC">
      <w:numFmt w:val="decimal"/>
      <w:lvlText w:val=""/>
      <w:lvlJc w:val="left"/>
    </w:lvl>
    <w:lvl w:ilvl="2" w:tplc="89FC1988">
      <w:numFmt w:val="decimal"/>
      <w:lvlText w:val=""/>
      <w:lvlJc w:val="left"/>
    </w:lvl>
    <w:lvl w:ilvl="3" w:tplc="B85AE838">
      <w:numFmt w:val="decimal"/>
      <w:lvlText w:val=""/>
      <w:lvlJc w:val="left"/>
    </w:lvl>
    <w:lvl w:ilvl="4" w:tplc="4E06B4B2">
      <w:numFmt w:val="decimal"/>
      <w:lvlText w:val=""/>
      <w:lvlJc w:val="left"/>
    </w:lvl>
    <w:lvl w:ilvl="5" w:tplc="B33466E8">
      <w:numFmt w:val="decimal"/>
      <w:lvlText w:val=""/>
      <w:lvlJc w:val="left"/>
    </w:lvl>
    <w:lvl w:ilvl="6" w:tplc="57FCF116">
      <w:numFmt w:val="decimal"/>
      <w:lvlText w:val=""/>
      <w:lvlJc w:val="left"/>
    </w:lvl>
    <w:lvl w:ilvl="7" w:tplc="818EBF48">
      <w:numFmt w:val="decimal"/>
      <w:lvlText w:val=""/>
      <w:lvlJc w:val="left"/>
    </w:lvl>
    <w:lvl w:ilvl="8" w:tplc="E32CD0AC">
      <w:numFmt w:val="decimal"/>
      <w:lvlText w:val=""/>
      <w:lvlJc w:val="left"/>
    </w:lvl>
  </w:abstractNum>
  <w:abstractNum w:abstractNumId="2">
    <w:nsid w:val="00000002"/>
    <w:multiLevelType w:val="hybridMultilevel"/>
    <w:tmpl w:val="894EE875"/>
    <w:lvl w:ilvl="0" w:tplc="91B8AD84">
      <w:numFmt w:val="decimal"/>
      <w:lvlText w:val=""/>
      <w:lvlJc w:val="left"/>
    </w:lvl>
    <w:lvl w:ilvl="1" w:tplc="53B810D6">
      <w:numFmt w:val="decimal"/>
      <w:lvlText w:val=""/>
      <w:lvlJc w:val="left"/>
    </w:lvl>
    <w:lvl w:ilvl="2" w:tplc="5E16F24E">
      <w:numFmt w:val="decimal"/>
      <w:lvlText w:val=""/>
      <w:lvlJc w:val="left"/>
    </w:lvl>
    <w:lvl w:ilvl="3" w:tplc="1EA635DC">
      <w:numFmt w:val="decimal"/>
      <w:lvlText w:val=""/>
      <w:lvlJc w:val="left"/>
    </w:lvl>
    <w:lvl w:ilvl="4" w:tplc="9F7858B0">
      <w:numFmt w:val="decimal"/>
      <w:lvlText w:val=""/>
      <w:lvlJc w:val="left"/>
    </w:lvl>
    <w:lvl w:ilvl="5" w:tplc="CE9604EC">
      <w:numFmt w:val="decimal"/>
      <w:lvlText w:val=""/>
      <w:lvlJc w:val="left"/>
    </w:lvl>
    <w:lvl w:ilvl="6" w:tplc="3F48F810">
      <w:numFmt w:val="decimal"/>
      <w:lvlText w:val=""/>
      <w:lvlJc w:val="left"/>
    </w:lvl>
    <w:lvl w:ilvl="7" w:tplc="310AADE0">
      <w:numFmt w:val="decimal"/>
      <w:lvlText w:val=""/>
      <w:lvlJc w:val="left"/>
    </w:lvl>
    <w:lvl w:ilvl="8" w:tplc="082CBC86">
      <w:numFmt w:val="decimal"/>
      <w:lvlText w:val=""/>
      <w:lvlJc w:val="left"/>
    </w:lvl>
  </w:abstractNum>
  <w:abstractNum w:abstractNumId="3">
    <w:nsid w:val="00000003"/>
    <w:multiLevelType w:val="hybridMultilevel"/>
    <w:tmpl w:val="894EE875"/>
    <w:lvl w:ilvl="0" w:tplc="6A9E92A0">
      <w:numFmt w:val="decimal"/>
      <w:lvlText w:val=""/>
      <w:lvlJc w:val="left"/>
    </w:lvl>
    <w:lvl w:ilvl="1" w:tplc="6AB40B82">
      <w:numFmt w:val="decimal"/>
      <w:lvlText w:val=""/>
      <w:lvlJc w:val="left"/>
    </w:lvl>
    <w:lvl w:ilvl="2" w:tplc="CFEC4BDC">
      <w:numFmt w:val="decimal"/>
      <w:lvlText w:val=""/>
      <w:lvlJc w:val="left"/>
    </w:lvl>
    <w:lvl w:ilvl="3" w:tplc="BF20EA7C">
      <w:numFmt w:val="decimal"/>
      <w:lvlText w:val=""/>
      <w:lvlJc w:val="left"/>
    </w:lvl>
    <w:lvl w:ilvl="4" w:tplc="2C96F57A">
      <w:numFmt w:val="decimal"/>
      <w:lvlText w:val=""/>
      <w:lvlJc w:val="left"/>
    </w:lvl>
    <w:lvl w:ilvl="5" w:tplc="D30023DC">
      <w:numFmt w:val="decimal"/>
      <w:lvlText w:val=""/>
      <w:lvlJc w:val="left"/>
    </w:lvl>
    <w:lvl w:ilvl="6" w:tplc="2DCEC514">
      <w:numFmt w:val="decimal"/>
      <w:lvlText w:val=""/>
      <w:lvlJc w:val="left"/>
    </w:lvl>
    <w:lvl w:ilvl="7" w:tplc="322ADFFE">
      <w:numFmt w:val="decimal"/>
      <w:lvlText w:val=""/>
      <w:lvlJc w:val="left"/>
    </w:lvl>
    <w:lvl w:ilvl="8" w:tplc="97A87D24">
      <w:numFmt w:val="decimal"/>
      <w:lvlText w:val=""/>
      <w:lvlJc w:val="left"/>
    </w:lvl>
  </w:abstractNum>
  <w:abstractNum w:abstractNumId="4">
    <w:nsid w:val="06E6434C"/>
    <w:multiLevelType w:val="hybridMultilevel"/>
    <w:tmpl w:val="20C8F27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9538AD"/>
    <w:multiLevelType w:val="hybridMultilevel"/>
    <w:tmpl w:val="E7566AF2"/>
    <w:lvl w:ilvl="0" w:tplc="0419000F">
      <w:start w:val="1"/>
      <w:numFmt w:val="decimal"/>
      <w:lvlText w:val="%1."/>
      <w:lvlJc w:val="left"/>
      <w:pPr>
        <w:ind w:left="255" w:hanging="360"/>
      </w:pPr>
      <w:rPr>
        <w:rFonts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6">
    <w:nsid w:val="15895A1B"/>
    <w:multiLevelType w:val="singleLevel"/>
    <w:tmpl w:val="0EFAEE7C"/>
    <w:lvl w:ilvl="0">
      <w:start w:val="1"/>
      <w:numFmt w:val="decimal"/>
      <w:lvlText w:val="%1."/>
      <w:legacy w:legacy="1" w:legacySpace="0" w:legacyIndent="417"/>
      <w:lvlJc w:val="left"/>
      <w:pPr>
        <w:ind w:left="0" w:firstLine="0"/>
      </w:pPr>
      <w:rPr>
        <w:rFonts w:ascii="Times New Roman" w:hAnsi="Times New Roman" w:cs="Times New Roman" w:hint="default"/>
      </w:rPr>
    </w:lvl>
  </w:abstractNum>
  <w:abstractNum w:abstractNumId="7">
    <w:nsid w:val="1A846766"/>
    <w:multiLevelType w:val="multilevel"/>
    <w:tmpl w:val="000C0838"/>
    <w:lvl w:ilvl="0">
      <w:numFmt w:val="bullet"/>
      <w:lvlText w:val="•"/>
      <w:lvlJc w:val="left"/>
      <w:pPr>
        <w:tabs>
          <w:tab w:val="num" w:pos="708"/>
        </w:tabs>
        <w:ind w:left="0" w:firstLine="0"/>
      </w:pPr>
      <w:rPr>
        <w:rFonts w:ascii="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C4C4E3D"/>
    <w:multiLevelType w:val="hybridMultilevel"/>
    <w:tmpl w:val="A066D646"/>
    <w:lvl w:ilvl="0" w:tplc="04190005">
      <w:start w:val="1"/>
      <w:numFmt w:val="bullet"/>
      <w:lvlText w:val=""/>
      <w:lvlJc w:val="left"/>
      <w:pPr>
        <w:tabs>
          <w:tab w:val="num" w:pos="750"/>
        </w:tabs>
        <w:ind w:left="750" w:hanging="360"/>
      </w:pPr>
      <w:rPr>
        <w:rFonts w:ascii="Wingdings" w:hAnsi="Wingdings"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9">
    <w:nsid w:val="20B91656"/>
    <w:multiLevelType w:val="multilevel"/>
    <w:tmpl w:val="2488FB5E"/>
    <w:lvl w:ilvl="0">
      <w:start w:val="1"/>
      <w:numFmt w:val="decimal"/>
      <w:lvlText w:val="%1."/>
      <w:lvlJc w:val="left"/>
      <w:pPr>
        <w:ind w:left="360" w:hanging="360"/>
      </w:pPr>
    </w:lvl>
    <w:lvl w:ilvl="1">
      <w:numFmt w:val="decimal"/>
      <w:lvlText w:val=""/>
      <w:lvlJc w:val="left"/>
      <w:pPr>
        <w:ind w:left="-360" w:firstLine="0"/>
      </w:pPr>
    </w:lvl>
    <w:lvl w:ilvl="2">
      <w:numFmt w:val="decimal"/>
      <w:lvlText w:val=""/>
      <w:lvlJc w:val="left"/>
      <w:pPr>
        <w:ind w:left="-360" w:firstLine="0"/>
      </w:pPr>
    </w:lvl>
    <w:lvl w:ilvl="3">
      <w:numFmt w:val="decimal"/>
      <w:lvlText w:val=""/>
      <w:lvlJc w:val="left"/>
      <w:pPr>
        <w:ind w:left="-360" w:firstLine="0"/>
      </w:pPr>
    </w:lvl>
    <w:lvl w:ilvl="4">
      <w:numFmt w:val="decimal"/>
      <w:lvlText w:val=""/>
      <w:lvlJc w:val="left"/>
      <w:pPr>
        <w:ind w:left="-360" w:firstLine="0"/>
      </w:pPr>
    </w:lvl>
    <w:lvl w:ilvl="5">
      <w:numFmt w:val="decimal"/>
      <w:lvlText w:val=""/>
      <w:lvlJc w:val="left"/>
      <w:pPr>
        <w:ind w:left="-360" w:firstLine="0"/>
      </w:pPr>
    </w:lvl>
    <w:lvl w:ilvl="6">
      <w:numFmt w:val="decimal"/>
      <w:lvlText w:val=""/>
      <w:lvlJc w:val="left"/>
      <w:pPr>
        <w:ind w:left="-360" w:firstLine="0"/>
      </w:pPr>
    </w:lvl>
    <w:lvl w:ilvl="7">
      <w:numFmt w:val="decimal"/>
      <w:lvlText w:val=""/>
      <w:lvlJc w:val="left"/>
      <w:pPr>
        <w:ind w:left="-360" w:firstLine="0"/>
      </w:pPr>
    </w:lvl>
    <w:lvl w:ilvl="8">
      <w:numFmt w:val="decimal"/>
      <w:lvlText w:val=""/>
      <w:lvlJc w:val="left"/>
      <w:pPr>
        <w:ind w:left="-360" w:firstLine="0"/>
      </w:pPr>
    </w:lvl>
  </w:abstractNum>
  <w:abstractNum w:abstractNumId="10">
    <w:nsid w:val="212D7870"/>
    <w:multiLevelType w:val="hybridMultilevel"/>
    <w:tmpl w:val="134E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F2467"/>
    <w:multiLevelType w:val="hybridMultilevel"/>
    <w:tmpl w:val="790E78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0E65E8"/>
    <w:multiLevelType w:val="hybridMultilevel"/>
    <w:tmpl w:val="6AC69D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00ED4"/>
    <w:multiLevelType w:val="hybridMultilevel"/>
    <w:tmpl w:val="FAB0E256"/>
    <w:lvl w:ilvl="0" w:tplc="0419000F">
      <w:start w:val="1"/>
      <w:numFmt w:val="decimal"/>
      <w:lvlText w:val="%1."/>
      <w:lvlJc w:val="left"/>
      <w:pPr>
        <w:ind w:left="255" w:hanging="360"/>
      </w:p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4">
    <w:nsid w:val="46086227"/>
    <w:multiLevelType w:val="hybridMultilevel"/>
    <w:tmpl w:val="D046C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A7D34"/>
    <w:multiLevelType w:val="multilevel"/>
    <w:tmpl w:val="05F013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nsid w:val="5FD537B2"/>
    <w:multiLevelType w:val="hybridMultilevel"/>
    <w:tmpl w:val="C13A60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69E51F3"/>
    <w:multiLevelType w:val="hybridMultilevel"/>
    <w:tmpl w:val="894EE873"/>
    <w:lvl w:ilvl="0" w:tplc="02E0C958">
      <w:numFmt w:val="decimal"/>
      <w:lvlText w:val=""/>
      <w:lvlJc w:val="left"/>
    </w:lvl>
    <w:lvl w:ilvl="1" w:tplc="D50A5D8C">
      <w:numFmt w:val="decimal"/>
      <w:lvlText w:val=""/>
      <w:lvlJc w:val="left"/>
    </w:lvl>
    <w:lvl w:ilvl="2" w:tplc="40182AB6">
      <w:numFmt w:val="decimal"/>
      <w:lvlText w:val=""/>
      <w:lvlJc w:val="left"/>
    </w:lvl>
    <w:lvl w:ilvl="3" w:tplc="12A4732A">
      <w:numFmt w:val="decimal"/>
      <w:lvlText w:val=""/>
      <w:lvlJc w:val="left"/>
    </w:lvl>
    <w:lvl w:ilvl="4" w:tplc="8F4033F6">
      <w:numFmt w:val="decimal"/>
      <w:lvlText w:val=""/>
      <w:lvlJc w:val="left"/>
    </w:lvl>
    <w:lvl w:ilvl="5" w:tplc="AA3E8DC0">
      <w:numFmt w:val="decimal"/>
      <w:lvlText w:val=""/>
      <w:lvlJc w:val="left"/>
    </w:lvl>
    <w:lvl w:ilvl="6" w:tplc="6F6861FA">
      <w:numFmt w:val="decimal"/>
      <w:lvlText w:val=""/>
      <w:lvlJc w:val="left"/>
    </w:lvl>
    <w:lvl w:ilvl="7" w:tplc="41A8167E">
      <w:numFmt w:val="decimal"/>
      <w:lvlText w:val=""/>
      <w:lvlJc w:val="left"/>
    </w:lvl>
    <w:lvl w:ilvl="8" w:tplc="2D7666E8">
      <w:numFmt w:val="decimal"/>
      <w:lvlText w:val=""/>
      <w:lvlJc w:val="left"/>
    </w:lvl>
  </w:abstractNum>
  <w:abstractNum w:abstractNumId="18">
    <w:nsid w:val="7F826A2A"/>
    <w:multiLevelType w:val="multilevel"/>
    <w:tmpl w:val="28F218A0"/>
    <w:lvl w:ilvl="0">
      <w:numFmt w:val="bullet"/>
      <w:lvlText w:val="•"/>
      <w:lvlJc w:val="left"/>
      <w:pPr>
        <w:tabs>
          <w:tab w:val="num" w:pos="708"/>
        </w:tabs>
        <w:ind w:left="0" w:firstLine="0"/>
      </w:pPr>
      <w:rPr>
        <w:rFonts w:ascii="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1"/>
  </w:num>
  <w:num w:numId="3">
    <w:abstractNumId w:val="16"/>
  </w:num>
  <w:num w:numId="4">
    <w:abstractNumId w:val="8"/>
  </w:num>
  <w:num w:numId="5">
    <w:abstractNumId w:val="12"/>
  </w:num>
  <w:num w:numId="6">
    <w:abstractNumId w:val="14"/>
  </w:num>
  <w:num w:numId="7">
    <w:abstractNumId w:val="6"/>
    <w:lvlOverride w:ilvl="0">
      <w:startOverride w:val="1"/>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0">
    <w:abstractNumId w:val="5"/>
  </w:num>
  <w:num w:numId="11">
    <w:abstractNumId w:val="13"/>
  </w:num>
  <w:num w:numId="12">
    <w:abstractNumId w:val="1"/>
  </w:num>
  <w:num w:numId="13">
    <w:abstractNumId w:val="17"/>
  </w:num>
  <w:num w:numId="14">
    <w:abstractNumId w:val="3"/>
  </w:num>
  <w:num w:numId="15">
    <w:abstractNumId w:val="2"/>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7"/>
    <w:rsid w:val="00044AF6"/>
    <w:rsid w:val="0004688E"/>
    <w:rsid w:val="00165FB4"/>
    <w:rsid w:val="00196FA9"/>
    <w:rsid w:val="002E010E"/>
    <w:rsid w:val="002F0CAF"/>
    <w:rsid w:val="00320870"/>
    <w:rsid w:val="00433C31"/>
    <w:rsid w:val="006D7C0C"/>
    <w:rsid w:val="008B6867"/>
    <w:rsid w:val="009C6ED2"/>
    <w:rsid w:val="00A3442C"/>
    <w:rsid w:val="00A8627E"/>
    <w:rsid w:val="00AD5538"/>
    <w:rsid w:val="00B0314C"/>
    <w:rsid w:val="00B607A3"/>
    <w:rsid w:val="00C11D42"/>
    <w:rsid w:val="00CD5CB2"/>
    <w:rsid w:val="00ED4F8B"/>
    <w:rsid w:val="00F44BD0"/>
    <w:rsid w:val="00FA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rsid w:val="00F44BD0"/>
    <w:pPr>
      <w:spacing w:after="0" w:line="360" w:lineRule="auto"/>
      <w:jc w:val="both"/>
    </w:pPr>
    <w:rPr>
      <w:rFonts w:ascii="Times New Roman" w:eastAsia="Arial Unicode MS" w:hAnsi="Times New Roman" w:cs="Arial Unicode MS"/>
      <w:color w:val="000000"/>
      <w:sz w:val="24"/>
      <w:szCs w:val="24"/>
      <w:u w:color="000000"/>
      <w:lang w:eastAsia="ru-RU"/>
    </w:rPr>
  </w:style>
  <w:style w:type="numbering" w:customStyle="1" w:styleId="ImportedStyle1">
    <w:name w:val="Imported Style 1"/>
    <w:rsid w:val="00F44BD0"/>
  </w:style>
  <w:style w:type="numbering" w:customStyle="1" w:styleId="ImportedStyle2">
    <w:name w:val="Imported Style 2"/>
    <w:rsid w:val="00F44BD0"/>
  </w:style>
  <w:style w:type="table" w:customStyle="1" w:styleId="11">
    <w:name w:val="Сетка таблицы1"/>
    <w:basedOn w:val="a1"/>
    <w:next w:val="af0"/>
    <w:uiPriority w:val="59"/>
    <w:rsid w:val="00AD55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AD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rsid w:val="00F44BD0"/>
    <w:pPr>
      <w:spacing w:after="0" w:line="360" w:lineRule="auto"/>
      <w:jc w:val="both"/>
    </w:pPr>
    <w:rPr>
      <w:rFonts w:ascii="Times New Roman" w:eastAsia="Arial Unicode MS" w:hAnsi="Times New Roman" w:cs="Arial Unicode MS"/>
      <w:color w:val="000000"/>
      <w:sz w:val="24"/>
      <w:szCs w:val="24"/>
      <w:u w:color="000000"/>
      <w:lang w:eastAsia="ru-RU"/>
    </w:rPr>
  </w:style>
  <w:style w:type="numbering" w:customStyle="1" w:styleId="ImportedStyle1">
    <w:name w:val="Imported Style 1"/>
    <w:rsid w:val="00F44BD0"/>
  </w:style>
  <w:style w:type="numbering" w:customStyle="1" w:styleId="ImportedStyle2">
    <w:name w:val="Imported Style 2"/>
    <w:rsid w:val="00F44BD0"/>
  </w:style>
  <w:style w:type="table" w:customStyle="1" w:styleId="11">
    <w:name w:val="Сетка таблицы1"/>
    <w:basedOn w:val="a1"/>
    <w:next w:val="af0"/>
    <w:uiPriority w:val="59"/>
    <w:rsid w:val="00AD55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AD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645">
      <w:bodyDiv w:val="1"/>
      <w:marLeft w:val="0"/>
      <w:marRight w:val="0"/>
      <w:marTop w:val="0"/>
      <w:marBottom w:val="0"/>
      <w:divBdr>
        <w:top w:val="none" w:sz="0" w:space="0" w:color="auto"/>
        <w:left w:val="none" w:sz="0" w:space="0" w:color="auto"/>
        <w:bottom w:val="none" w:sz="0" w:space="0" w:color="auto"/>
        <w:right w:val="none" w:sz="0" w:space="0" w:color="auto"/>
      </w:divBdr>
    </w:div>
    <w:div w:id="933393835">
      <w:bodyDiv w:val="1"/>
      <w:marLeft w:val="0"/>
      <w:marRight w:val="0"/>
      <w:marTop w:val="0"/>
      <w:marBottom w:val="0"/>
      <w:divBdr>
        <w:top w:val="none" w:sz="0" w:space="0" w:color="auto"/>
        <w:left w:val="none" w:sz="0" w:space="0" w:color="auto"/>
        <w:bottom w:val="none" w:sz="0" w:space="0" w:color="auto"/>
        <w:right w:val="none" w:sz="0" w:space="0" w:color="auto"/>
      </w:divBdr>
    </w:div>
    <w:div w:id="19157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2023-06-08T09:22:00Z</dcterms:created>
  <dcterms:modified xsi:type="dcterms:W3CDTF">2023-06-08T09:22:00Z</dcterms:modified>
</cp:coreProperties>
</file>