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24" w:rsidRPr="00D0735B" w:rsidRDefault="00F44724" w:rsidP="00F44724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sz w:val="24"/>
          <w:szCs w:val="24"/>
        </w:rPr>
        <w:object w:dxaOrig="831" w:dyaOrig="11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75pt;height:56.25pt;visibility:visible;mso-wrap-style:square" o:ole="">
            <v:imagedata r:id="rId6" o:title=""/>
          </v:shape>
          <o:OLEObject Type="Embed" ProgID="PBrush" ShapeID="Picture 3" DrawAspect="Content" ObjectID="_1652173514" r:id="rId7"/>
        </w:object>
      </w:r>
    </w:p>
    <w:p w:rsidR="00F44724" w:rsidRPr="00D0735B" w:rsidRDefault="00F44724" w:rsidP="00F44724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44724" w:rsidRPr="00D0735B" w:rsidRDefault="00F44724" w:rsidP="00F44724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0735B">
        <w:rPr>
          <w:rFonts w:ascii="Times New Roman" w:hAnsi="Times New Roman"/>
          <w:b/>
          <w:bCs/>
          <w:color w:val="000000"/>
          <w:sz w:val="24"/>
          <w:szCs w:val="24"/>
        </w:rPr>
        <w:t>НАКАЗ</w:t>
      </w:r>
    </w:p>
    <w:p w:rsidR="00F44724" w:rsidRPr="00D0735B" w:rsidRDefault="00F44724" w:rsidP="00F44724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b/>
          <w:bCs/>
          <w:color w:val="000000"/>
          <w:sz w:val="24"/>
          <w:szCs w:val="24"/>
        </w:rPr>
        <w:t>ПО ГАННІВСЬКІЙ ЗАГАЛЬНООСВІТНІЙ ШКОЛІ І-ІІІ СТУПЕНІВ</w:t>
      </w:r>
    </w:p>
    <w:p w:rsidR="00F44724" w:rsidRPr="00D0735B" w:rsidRDefault="00F44724" w:rsidP="00F44724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b/>
          <w:bCs/>
          <w:color w:val="000000"/>
          <w:sz w:val="24"/>
          <w:szCs w:val="24"/>
        </w:rPr>
        <w:t>ПЕТРІВСЬКОЇ РАЙОННОЇ РАДИ КІРОВОГРАДСЬКОЇ ОБЛАСТІ</w:t>
      </w:r>
    </w:p>
    <w:p w:rsidR="00F44724" w:rsidRPr="00D0735B" w:rsidRDefault="00F44724" w:rsidP="00F44724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44724" w:rsidRPr="00D0735B" w:rsidRDefault="00F44724" w:rsidP="00F44724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44724" w:rsidRPr="00D0735B" w:rsidRDefault="00F44724" w:rsidP="00F44724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від 25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травня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2020 року</w:t>
      </w:r>
      <w:r w:rsidRPr="00D0735B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№ 64</w:t>
      </w:r>
    </w:p>
    <w:p w:rsidR="00F44724" w:rsidRPr="00D0735B" w:rsidRDefault="00F44724" w:rsidP="00F44724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44724" w:rsidRPr="00D0735B" w:rsidRDefault="00F44724" w:rsidP="00F44724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с. Ганнівка</w:t>
      </w:r>
    </w:p>
    <w:p w:rsidR="00F44724" w:rsidRPr="00D0735B" w:rsidRDefault="00F44724" w:rsidP="00F44724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44724" w:rsidRPr="00D0735B" w:rsidRDefault="00F44724" w:rsidP="00F447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Про розслідування </w:t>
      </w:r>
    </w:p>
    <w:p w:rsidR="00F44724" w:rsidRPr="00D0735B" w:rsidRDefault="00F44724" w:rsidP="00F447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нещасного випадку</w:t>
      </w:r>
    </w:p>
    <w:p w:rsidR="00F44724" w:rsidRPr="00D0735B" w:rsidRDefault="00F44724" w:rsidP="00F447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44724" w:rsidRPr="00D0735B" w:rsidRDefault="00F44724" w:rsidP="00F44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Відповідно до порядку розслідування та обліку нещасних випадків, що сталися </w:t>
      </w:r>
      <w:r w:rsidR="00BB0F47">
        <w:rPr>
          <w:rFonts w:ascii="Times New Roman" w:hAnsi="Times New Roman"/>
          <w:color w:val="000000"/>
          <w:sz w:val="24"/>
          <w:szCs w:val="24"/>
        </w:rPr>
        <w:t>в побуті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, затвердженого </w:t>
      </w:r>
      <w:r w:rsidRPr="00BB0F47">
        <w:rPr>
          <w:rFonts w:ascii="Times New Roman" w:hAnsi="Times New Roman"/>
          <w:color w:val="FF0000"/>
          <w:sz w:val="24"/>
          <w:szCs w:val="24"/>
        </w:rPr>
        <w:t xml:space="preserve">Постановою Кабінету Міністрів України 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від </w:t>
      </w:r>
      <w:r w:rsidRPr="00BB0F47">
        <w:rPr>
          <w:rFonts w:ascii="Times New Roman" w:hAnsi="Times New Roman"/>
          <w:color w:val="FF0000"/>
          <w:sz w:val="24"/>
          <w:szCs w:val="24"/>
        </w:rPr>
        <w:t xml:space="preserve">30.11.2011 </w:t>
      </w:r>
      <w:r w:rsidR="00BB0F47">
        <w:rPr>
          <w:rFonts w:ascii="Times New Roman" w:hAnsi="Times New Roman"/>
          <w:color w:val="000000"/>
          <w:sz w:val="24"/>
          <w:szCs w:val="24"/>
        </w:rPr>
        <w:t xml:space="preserve">року </w:t>
      </w:r>
      <w:r w:rsidR="00BB0F47" w:rsidRPr="00BB0F47">
        <w:rPr>
          <w:rFonts w:ascii="Times New Roman" w:hAnsi="Times New Roman"/>
          <w:color w:val="FF0000"/>
          <w:sz w:val="24"/>
          <w:szCs w:val="24"/>
        </w:rPr>
        <w:t>№ 270</w:t>
      </w:r>
      <w:r w:rsidRPr="00BB0F47">
        <w:rPr>
          <w:rFonts w:ascii="Times New Roman" w:hAnsi="Times New Roman"/>
          <w:color w:val="FF0000"/>
          <w:sz w:val="24"/>
          <w:szCs w:val="24"/>
        </w:rPr>
        <w:t xml:space="preserve"> «Про затвердження порядку проведення розслідування та ведення обліку нещасних випадків </w:t>
      </w:r>
      <w:r w:rsidR="00BB0F47" w:rsidRPr="00BB0F47">
        <w:rPr>
          <w:rFonts w:ascii="Times New Roman" w:hAnsi="Times New Roman"/>
          <w:color w:val="FF0000"/>
          <w:sz w:val="24"/>
          <w:szCs w:val="24"/>
        </w:rPr>
        <w:t>в побуті</w:t>
      </w:r>
      <w:r w:rsidRPr="00BB0F47">
        <w:rPr>
          <w:rFonts w:ascii="Times New Roman" w:hAnsi="Times New Roman"/>
          <w:color w:val="FF0000"/>
          <w:sz w:val="24"/>
          <w:szCs w:val="24"/>
        </w:rPr>
        <w:t xml:space="preserve">» 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та з метою розслідування нещасного випадку, що стався </w:t>
      </w:r>
      <w:r w:rsidR="00BB0F47">
        <w:rPr>
          <w:rFonts w:ascii="Times New Roman" w:hAnsi="Times New Roman"/>
          <w:color w:val="000000"/>
          <w:sz w:val="24"/>
          <w:szCs w:val="24"/>
        </w:rPr>
        <w:t>в побуті</w:t>
      </w:r>
      <w:r>
        <w:rPr>
          <w:rFonts w:ascii="Times New Roman" w:hAnsi="Times New Roman"/>
          <w:color w:val="000000"/>
          <w:sz w:val="24"/>
          <w:szCs w:val="24"/>
        </w:rPr>
        <w:t xml:space="preserve"> з </w:t>
      </w:r>
      <w:r>
        <w:rPr>
          <w:rFonts w:ascii="Times New Roman" w:hAnsi="Times New Roman"/>
          <w:color w:val="000000"/>
          <w:sz w:val="24"/>
          <w:szCs w:val="24"/>
        </w:rPr>
        <w:t>учнем 5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 класу </w:t>
      </w:r>
      <w:r w:rsidRPr="00D0735B">
        <w:rPr>
          <w:rFonts w:ascii="Times New Roman" w:hAnsi="Times New Roman"/>
          <w:sz w:val="24"/>
          <w:szCs w:val="24"/>
        </w:rPr>
        <w:t>Володимирівської загальноосвітньої школи І-ІІ ступенів, філії Ганнівської загальноосвітньої школи І-</w:t>
      </w:r>
      <w:r>
        <w:rPr>
          <w:rFonts w:ascii="Times New Roman" w:hAnsi="Times New Roman"/>
          <w:sz w:val="24"/>
          <w:szCs w:val="24"/>
        </w:rPr>
        <w:t xml:space="preserve">ІІІ ступенів </w:t>
      </w:r>
      <w:r>
        <w:rPr>
          <w:rFonts w:ascii="Times New Roman" w:hAnsi="Times New Roman"/>
          <w:sz w:val="24"/>
          <w:szCs w:val="24"/>
        </w:rPr>
        <w:t xml:space="preserve">Ткачуком Сергієм та учнем 8 класу </w:t>
      </w:r>
      <w:r w:rsidRPr="00D0735B">
        <w:rPr>
          <w:rFonts w:ascii="Times New Roman" w:hAnsi="Times New Roman"/>
          <w:sz w:val="24"/>
          <w:szCs w:val="24"/>
        </w:rPr>
        <w:t>Володимирівської загальноосвітньої школи І-ІІ ступенів, філії Ганнівської загальноосвітньої школи І-</w:t>
      </w:r>
      <w:r>
        <w:rPr>
          <w:rFonts w:ascii="Times New Roman" w:hAnsi="Times New Roman"/>
          <w:sz w:val="24"/>
          <w:szCs w:val="24"/>
        </w:rPr>
        <w:t>ІІІ ступенів</w:t>
      </w:r>
      <w:r>
        <w:rPr>
          <w:rFonts w:ascii="Times New Roman" w:hAnsi="Times New Roman"/>
          <w:sz w:val="24"/>
          <w:szCs w:val="24"/>
        </w:rPr>
        <w:t xml:space="preserve"> Ясинським Артемом</w:t>
      </w:r>
    </w:p>
    <w:p w:rsidR="00F44724" w:rsidRPr="00D0735B" w:rsidRDefault="00F44724" w:rsidP="00F447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4724" w:rsidRPr="00D0735B" w:rsidRDefault="00F44724" w:rsidP="00F447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НАКАЗУЮ:</w:t>
      </w:r>
      <w:bookmarkStart w:id="0" w:name="_GoBack"/>
      <w:bookmarkEnd w:id="0"/>
    </w:p>
    <w:p w:rsidR="00F44724" w:rsidRPr="00D0735B" w:rsidRDefault="00F44724" w:rsidP="00F447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4724" w:rsidRDefault="00F44724" w:rsidP="00F44724">
      <w:pPr>
        <w:pStyle w:val="a3"/>
        <w:numPr>
          <w:ilvl w:val="1"/>
          <w:numId w:val="1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4724">
        <w:rPr>
          <w:rFonts w:ascii="Times New Roman" w:hAnsi="Times New Roman"/>
          <w:color w:val="000000"/>
          <w:sz w:val="24"/>
          <w:szCs w:val="24"/>
        </w:rPr>
        <w:t xml:space="preserve">Провести комісійне розслідування нещасного випадку </w:t>
      </w:r>
      <w:r w:rsidR="00BB0F47">
        <w:rPr>
          <w:rFonts w:ascii="Times New Roman" w:hAnsi="Times New Roman"/>
          <w:color w:val="000000"/>
          <w:sz w:val="24"/>
          <w:szCs w:val="24"/>
        </w:rPr>
        <w:t>в побуті</w:t>
      </w:r>
      <w:r w:rsidRPr="00F44724">
        <w:rPr>
          <w:rFonts w:ascii="Times New Roman" w:hAnsi="Times New Roman"/>
          <w:color w:val="000000"/>
          <w:sz w:val="24"/>
          <w:szCs w:val="24"/>
        </w:rPr>
        <w:t xml:space="preserve">, що стався </w:t>
      </w:r>
      <w:r>
        <w:rPr>
          <w:rFonts w:ascii="Times New Roman" w:hAnsi="Times New Roman"/>
          <w:color w:val="000000"/>
          <w:sz w:val="24"/>
          <w:szCs w:val="24"/>
        </w:rPr>
        <w:t>з учнем 5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 класу </w:t>
      </w:r>
      <w:r w:rsidRPr="00D0735B">
        <w:rPr>
          <w:rFonts w:ascii="Times New Roman" w:hAnsi="Times New Roman"/>
          <w:sz w:val="24"/>
          <w:szCs w:val="24"/>
        </w:rPr>
        <w:t>Володимирівської загальноосвітньої школи І-ІІ ступенів, філії Ганнівської загальноосвітньої школи І-</w:t>
      </w:r>
      <w:r>
        <w:rPr>
          <w:rFonts w:ascii="Times New Roman" w:hAnsi="Times New Roman"/>
          <w:sz w:val="24"/>
          <w:szCs w:val="24"/>
        </w:rPr>
        <w:t xml:space="preserve">ІІІ ступенів Ткачуком Сергієм та учнем 8 класу </w:t>
      </w:r>
      <w:r w:rsidRPr="00D0735B">
        <w:rPr>
          <w:rFonts w:ascii="Times New Roman" w:hAnsi="Times New Roman"/>
          <w:sz w:val="24"/>
          <w:szCs w:val="24"/>
        </w:rPr>
        <w:t>Володимирівської загальноосвітньої школи І-ІІ ступенів, філії Ганнівської загальноосвітньої школи І-</w:t>
      </w:r>
      <w:r>
        <w:rPr>
          <w:rFonts w:ascii="Times New Roman" w:hAnsi="Times New Roman"/>
          <w:sz w:val="24"/>
          <w:szCs w:val="24"/>
        </w:rPr>
        <w:t>ІІІ ступенів Ясинським Артемом</w:t>
      </w:r>
      <w:r>
        <w:rPr>
          <w:rFonts w:ascii="Times New Roman" w:hAnsi="Times New Roman"/>
          <w:sz w:val="24"/>
          <w:szCs w:val="24"/>
        </w:rPr>
        <w:t>.</w:t>
      </w:r>
    </w:p>
    <w:p w:rsidR="00F44724" w:rsidRPr="00F44724" w:rsidRDefault="00F44724" w:rsidP="00F44724">
      <w:pPr>
        <w:pStyle w:val="a3"/>
        <w:numPr>
          <w:ilvl w:val="1"/>
          <w:numId w:val="1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4724">
        <w:rPr>
          <w:rFonts w:ascii="Times New Roman" w:hAnsi="Times New Roman"/>
          <w:color w:val="000000"/>
          <w:sz w:val="24"/>
          <w:szCs w:val="24"/>
        </w:rPr>
        <w:t>Створити комісію по розслідуванню нещасного випадку, що трапився під час освітнього процесу у складі:</w:t>
      </w:r>
    </w:p>
    <w:p w:rsidR="00F44724" w:rsidRPr="00D0735B" w:rsidRDefault="00F44724" w:rsidP="00F447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МІЩЕНКО М.І., завідувач філії – голова комісії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44724" w:rsidRDefault="00F44724" w:rsidP="00F447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ПОГОРЄЛА Т.М.</w:t>
      </w:r>
      <w:r w:rsidRPr="00D0735B">
        <w:rPr>
          <w:rFonts w:ascii="Times New Roman" w:hAnsi="Times New Roman"/>
          <w:color w:val="000000"/>
          <w:sz w:val="24"/>
          <w:szCs w:val="24"/>
        </w:rPr>
        <w:t>, заступник завідувача філії – член комісії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44724" w:rsidRDefault="00F44724" w:rsidP="00F447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ІВАНОВА О.В., соціальний педагог – член комісії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44724" w:rsidRDefault="00F44724" w:rsidP="00F447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ІЩЕНКО І.В., класний керівник 5 класу – член комісії;</w:t>
      </w:r>
    </w:p>
    <w:p w:rsidR="00F44724" w:rsidRPr="00D0735B" w:rsidRDefault="00F44724" w:rsidP="00F447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ЧЕЧА М.О., класний керівник 8</w:t>
      </w:r>
      <w:r>
        <w:rPr>
          <w:rFonts w:ascii="Times New Roman" w:hAnsi="Times New Roman"/>
          <w:color w:val="000000"/>
          <w:sz w:val="24"/>
          <w:szCs w:val="24"/>
        </w:rPr>
        <w:t xml:space="preserve"> класу – член комісії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44724" w:rsidRPr="00D0735B" w:rsidRDefault="00F44724" w:rsidP="00F44724">
      <w:pPr>
        <w:pStyle w:val="a3"/>
        <w:numPr>
          <w:ilvl w:val="1"/>
          <w:numId w:val="1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 Вищевказаній комісії матеріали розслідування подати на затвердження протягом трьох днів.</w:t>
      </w:r>
    </w:p>
    <w:p w:rsidR="00F44724" w:rsidRPr="00B52C52" w:rsidRDefault="00F44724" w:rsidP="00F447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Контроль за виконанням даного наказу покласти на завідувача Володимирівської </w:t>
      </w:r>
      <w:r w:rsidRPr="00D0735B">
        <w:rPr>
          <w:rFonts w:ascii="Times New Roman" w:hAnsi="Times New Roman"/>
          <w:sz w:val="24"/>
          <w:szCs w:val="24"/>
        </w:rPr>
        <w:t>загальноосвітньої школи І-ІІ ступенів, філії Ганнівської загальноосвітньої школи І-</w:t>
      </w:r>
      <w:r>
        <w:rPr>
          <w:rFonts w:ascii="Times New Roman" w:hAnsi="Times New Roman"/>
          <w:sz w:val="24"/>
          <w:szCs w:val="24"/>
        </w:rPr>
        <w:t>ІІІ ступенів МІЩЕНКО М.І.</w:t>
      </w:r>
    </w:p>
    <w:p w:rsidR="00F44724" w:rsidRPr="00D0735B" w:rsidRDefault="00F44724" w:rsidP="00F44724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44724" w:rsidRDefault="00F44724" w:rsidP="00F44724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Директор школи                                                                        О. Канівець</w:t>
      </w:r>
    </w:p>
    <w:p w:rsidR="00F44724" w:rsidRPr="00D0735B" w:rsidRDefault="00F44724" w:rsidP="00F44724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44724" w:rsidRPr="00D0735B" w:rsidRDefault="00F44724" w:rsidP="00F44724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З наказом ознайомлені:                                                             М.Міщенко</w:t>
      </w:r>
    </w:p>
    <w:p w:rsidR="00F44724" w:rsidRPr="00D0735B" w:rsidRDefault="00F44724" w:rsidP="00F44724">
      <w:pPr>
        <w:spacing w:after="0" w:line="240" w:lineRule="auto"/>
        <w:ind w:left="6804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Т.</w:t>
      </w:r>
      <w:proofErr w:type="spellStart"/>
      <w:r w:rsidRPr="00D0735B">
        <w:rPr>
          <w:rFonts w:ascii="Times New Roman" w:hAnsi="Times New Roman"/>
          <w:color w:val="000000"/>
          <w:sz w:val="24"/>
          <w:szCs w:val="24"/>
        </w:rPr>
        <w:t>Погорєла</w:t>
      </w:r>
      <w:proofErr w:type="spellEnd"/>
    </w:p>
    <w:p w:rsidR="00F44724" w:rsidRDefault="00F44724" w:rsidP="00F44724">
      <w:pPr>
        <w:spacing w:after="0" w:line="240" w:lineRule="auto"/>
        <w:ind w:left="6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О.Іванова</w:t>
      </w:r>
    </w:p>
    <w:p w:rsidR="00F44724" w:rsidRDefault="00F44724" w:rsidP="00F44724">
      <w:pPr>
        <w:spacing w:after="0" w:line="240" w:lineRule="auto"/>
        <w:ind w:left="6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Чеча</w:t>
      </w:r>
      <w:proofErr w:type="spellEnd"/>
    </w:p>
    <w:p w:rsidR="00F44724" w:rsidRPr="00D0735B" w:rsidRDefault="00F44724" w:rsidP="00F44724">
      <w:pPr>
        <w:spacing w:after="0" w:line="240" w:lineRule="auto"/>
        <w:ind w:left="6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І.Іщенко </w:t>
      </w:r>
    </w:p>
    <w:p w:rsidR="00F44724" w:rsidRPr="00D0735B" w:rsidRDefault="00F44724" w:rsidP="00F44724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44724" w:rsidRPr="00D0735B" w:rsidRDefault="00F44724" w:rsidP="00F447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4344" w:rsidRDefault="00234344"/>
    <w:sectPr w:rsidR="0023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96BFE"/>
    <w:multiLevelType w:val="multilevel"/>
    <w:tmpl w:val="77C4252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24"/>
    <w:rsid w:val="00234344"/>
    <w:rsid w:val="00BB0F47"/>
    <w:rsid w:val="00F4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24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4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24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4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cp:lastPrinted>2020-05-28T08:29:00Z</cp:lastPrinted>
  <dcterms:created xsi:type="dcterms:W3CDTF">2020-05-28T08:21:00Z</dcterms:created>
  <dcterms:modified xsi:type="dcterms:W3CDTF">2020-05-28T09:19:00Z</dcterms:modified>
</cp:coreProperties>
</file>