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F" w:rsidRPr="00FE3FEB" w:rsidRDefault="00721FCF" w:rsidP="0072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FEB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5" o:title=""/>
          </v:shape>
          <o:OLEObject Type="Embed" ProgID="PBrush" ShapeID="_x0000_i1025" DrawAspect="Content" ObjectID="_1642934737" r:id="rId6"/>
        </w:object>
      </w:r>
    </w:p>
    <w:p w:rsidR="00721FCF" w:rsidRPr="00FE3FEB" w:rsidRDefault="00721FCF" w:rsidP="00721FC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721FCF" w:rsidRPr="00FE3FEB" w:rsidRDefault="00721FCF" w:rsidP="0072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721FCF" w:rsidRPr="00FE3FEB" w:rsidRDefault="00721FCF" w:rsidP="0072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721FCF" w:rsidRPr="00FE3FEB" w:rsidRDefault="00721FCF" w:rsidP="0072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FCF" w:rsidRPr="00FE3FEB" w:rsidRDefault="00721FCF" w:rsidP="0072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FE3FEB" w:rsidRDefault="00721FCF" w:rsidP="00721F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16</w:t>
      </w:r>
      <w:r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 2020</w:t>
      </w:r>
      <w:r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6</w:t>
      </w:r>
    </w:p>
    <w:p w:rsidR="00721FCF" w:rsidRPr="00FE3FEB" w:rsidRDefault="00721FCF" w:rsidP="00721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FE3FEB" w:rsidRDefault="00721FCF" w:rsidP="0072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721FCF" w:rsidRPr="00FE3FEB" w:rsidRDefault="00721FCF" w:rsidP="0072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FE3FEB" w:rsidRDefault="00721FCF" w:rsidP="0072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721FCF" w:rsidRDefault="00721FCF" w:rsidP="00721FCF">
      <w:pPr>
        <w:shd w:val="clear" w:color="auto" w:fill="FFFFFF"/>
        <w:spacing w:after="0" w:line="240" w:lineRule="auto"/>
        <w:ind w:left="5" w:right="101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участь у 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районній</w:t>
      </w:r>
      <w:r w:rsidRP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синхронній</w:t>
      </w:r>
      <w:r w:rsidRPr="00721FCF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</w:p>
    <w:p w:rsidR="00721FCF" w:rsidRPr="00721FCF" w:rsidRDefault="009A48A5" w:rsidP="00721FCF">
      <w:pPr>
        <w:shd w:val="clear" w:color="auto" w:fill="FFFFFF"/>
        <w:spacing w:after="0" w:line="240" w:lineRule="auto"/>
        <w:ind w:left="5" w:right="101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інтелектуальній</w:t>
      </w:r>
      <w:bookmarkStart w:id="0" w:name="_GoBack"/>
      <w:bookmarkEnd w:id="0"/>
      <w:r w:rsidR="00721FCF" w:rsidRPr="00721FCF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грі</w:t>
      </w:r>
      <w:r w:rsidR="00721FCF" w:rsidRP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«</w:t>
      </w:r>
      <w:proofErr w:type="spellStart"/>
      <w:r w:rsidR="00721FCF" w:rsidRP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Брейн-ринг</w:t>
      </w:r>
      <w:proofErr w:type="spellEnd"/>
      <w:r w:rsidR="00721FCF" w:rsidRP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»</w:t>
      </w:r>
    </w:p>
    <w:p w:rsidR="00721FCF" w:rsidRPr="00FE3FEB" w:rsidRDefault="00721FCF" w:rsidP="0072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721FCF" w:rsidRDefault="00721FCF" w:rsidP="00721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16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</w:t>
      </w:r>
      <w:r w:rsidRPr="00FE3FEB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6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проведення районної </w:t>
      </w:r>
      <w:r w:rsidRPr="00721FCF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синхронної інтелектуальної </w:t>
      </w:r>
      <w:r w:rsidRP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гри «</w:t>
      </w:r>
      <w:proofErr w:type="spellStart"/>
      <w:r w:rsidRP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Брейн-ринг</w:t>
      </w:r>
      <w:proofErr w:type="spellEnd"/>
      <w:r w:rsidRPr="00721FCF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»</w:t>
      </w:r>
    </w:p>
    <w:p w:rsidR="00721FCF" w:rsidRPr="00FE3FEB" w:rsidRDefault="00721FCF" w:rsidP="0072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FE3FEB" w:rsidRDefault="00721FCF" w:rsidP="0072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721FCF" w:rsidRPr="00FE3FEB" w:rsidRDefault="00721FCF" w:rsidP="0072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721FCF" w:rsidRDefault="00721FCF" w:rsidP="0072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FE3F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1FCF" w:rsidRPr="00721FCF" w:rsidRDefault="00721FCF" w:rsidP="00721FCF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721FCF">
        <w:rPr>
          <w:rFonts w:ascii="Times New Roman" w:hAnsi="Times New Roman" w:cs="Times New Roman"/>
          <w:sz w:val="24"/>
          <w:szCs w:val="24"/>
        </w:rPr>
        <w:t>1)</w:t>
      </w:r>
      <w:r w:rsidRPr="00721FCF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проведення шкільного туру районної синхронної інтелектуальної гри </w:t>
      </w:r>
      <w:r w:rsidRPr="00721FCF">
        <w:rPr>
          <w:rFonts w:ascii="Times New Roman" w:hAnsi="Times New Roman" w:cs="Times New Roman"/>
          <w:spacing w:val="3"/>
          <w:sz w:val="24"/>
          <w:szCs w:val="24"/>
          <w:lang w:val="uk-UA"/>
        </w:rPr>
        <w:t>«</w:t>
      </w:r>
      <w:proofErr w:type="spellStart"/>
      <w:r w:rsidRPr="00721FCF">
        <w:rPr>
          <w:rFonts w:ascii="Times New Roman" w:hAnsi="Times New Roman" w:cs="Times New Roman"/>
          <w:spacing w:val="3"/>
          <w:sz w:val="24"/>
          <w:szCs w:val="24"/>
          <w:lang w:val="uk-UA"/>
        </w:rPr>
        <w:t>Брейн-ринг</w:t>
      </w:r>
      <w:proofErr w:type="spellEnd"/>
      <w:r w:rsidRPr="00721FCF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» </w:t>
      </w:r>
      <w:r w:rsidRPr="00721FC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на базах навчальних закладів </w:t>
      </w:r>
      <w:r w:rsidRPr="00721FCF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17-20 січня 2020 </w:t>
      </w:r>
      <w:r w:rsidRPr="00721FCF">
        <w:rPr>
          <w:rFonts w:ascii="Times New Roman" w:hAnsi="Times New Roman" w:cs="Times New Roman"/>
          <w:spacing w:val="1"/>
          <w:sz w:val="24"/>
          <w:szCs w:val="24"/>
          <w:lang w:val="uk-UA"/>
        </w:rPr>
        <w:t>року;</w:t>
      </w:r>
    </w:p>
    <w:p w:rsidR="00721FCF" w:rsidRPr="00721FCF" w:rsidRDefault="00721FCF" w:rsidP="00721FCF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721FC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2) забезпечити участь команд - переможців у фіналі районної синхронної інтелектуальної гри </w:t>
      </w:r>
      <w:r w:rsidRPr="00721FCF">
        <w:rPr>
          <w:rFonts w:ascii="Times New Roman" w:hAnsi="Times New Roman" w:cs="Times New Roman"/>
          <w:spacing w:val="3"/>
          <w:sz w:val="24"/>
          <w:szCs w:val="24"/>
          <w:lang w:val="uk-UA"/>
        </w:rPr>
        <w:t>«</w:t>
      </w:r>
      <w:proofErr w:type="spellStart"/>
      <w:r w:rsidRPr="00721FCF">
        <w:rPr>
          <w:rFonts w:ascii="Times New Roman" w:hAnsi="Times New Roman" w:cs="Times New Roman"/>
          <w:spacing w:val="3"/>
          <w:sz w:val="24"/>
          <w:szCs w:val="24"/>
          <w:lang w:val="uk-UA"/>
        </w:rPr>
        <w:t>Брейн-ринг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» </w:t>
      </w:r>
      <w:r w:rsidRPr="00721FCF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24 січня 2020 </w:t>
      </w:r>
      <w:r w:rsidRPr="00721FCF">
        <w:rPr>
          <w:rFonts w:ascii="Times New Roman" w:hAnsi="Times New Roman" w:cs="Times New Roman"/>
          <w:spacing w:val="1"/>
          <w:sz w:val="24"/>
          <w:szCs w:val="24"/>
          <w:lang w:val="uk-UA"/>
        </w:rPr>
        <w:t>року на базі центру дитячої та юнацької творчості.</w:t>
      </w:r>
    </w:p>
    <w:p w:rsidR="00721FCF" w:rsidRPr="00FE3FEB" w:rsidRDefault="00721FCF" w:rsidP="00721FC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21FCF" w:rsidRPr="00FE3FEB" w:rsidRDefault="00721FCF" w:rsidP="00721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FE3FEB" w:rsidRDefault="00721FCF" w:rsidP="00721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FE3FEB" w:rsidRDefault="00721FCF" w:rsidP="00721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721FCF" w:rsidRPr="00FE3FEB" w:rsidRDefault="00721FCF" w:rsidP="00721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FE3FEB" w:rsidRDefault="00721FCF" w:rsidP="00721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721FCF" w:rsidRPr="00FE3FEB" w:rsidRDefault="00721FCF" w:rsidP="00721FC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721FCF" w:rsidRPr="00FE3FEB" w:rsidRDefault="00721FCF" w:rsidP="00721FC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21FCF" w:rsidRPr="00FE3FEB" w:rsidRDefault="00721FCF" w:rsidP="00721FC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721FCF" w:rsidRPr="00FE3FEB" w:rsidRDefault="00721FCF" w:rsidP="00721FC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721FCF" w:rsidRPr="00FE3FEB" w:rsidRDefault="00721FCF" w:rsidP="00721FC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64252" w:rsidRDefault="00664252" w:rsidP="00721F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F"/>
    <w:rsid w:val="00664252"/>
    <w:rsid w:val="00721FCF"/>
    <w:rsid w:val="009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FCF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721F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FCF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721F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2020-01-27T10:27:00Z</dcterms:created>
  <dcterms:modified xsi:type="dcterms:W3CDTF">2020-02-11T11:59:00Z</dcterms:modified>
</cp:coreProperties>
</file>