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22C6" w:rsidRPr="00644F39" w:rsidRDefault="009022C6" w:rsidP="001A5F24">
      <w:pPr>
        <w:pStyle w:val="2"/>
        <w:jc w:val="center"/>
        <w:rPr>
          <w:rFonts w:eastAsia="Andale Sans UI"/>
        </w:rPr>
      </w:pPr>
      <w:r w:rsidRPr="00644F39">
        <w:rPr>
          <w:rFonts w:eastAsia="Andale Sans UI"/>
        </w:rP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o:allowoverlap="f">
            <v:imagedata r:id="rId6" o:title=""/>
          </v:shape>
          <o:OLEObject Type="Embed" ProgID="PBrush" ShapeID="_x0000_i1025" DrawAspect="Content" ObjectID="_1819696024" r:id="rId7"/>
        </w:object>
      </w:r>
      <w:bookmarkEnd w:id="0"/>
    </w:p>
    <w:p w:rsidR="009022C6" w:rsidRPr="00644F39" w:rsidRDefault="009022C6" w:rsidP="009022C6">
      <w:pPr>
        <w:tabs>
          <w:tab w:val="left" w:pos="284"/>
        </w:tabs>
        <w:ind w:right="196"/>
        <w:jc w:val="center"/>
        <w:rPr>
          <w:rFonts w:eastAsia="Andale Sans UI"/>
          <w:b/>
        </w:rPr>
      </w:pPr>
      <w:r w:rsidRPr="00644F39">
        <w:rPr>
          <w:rFonts w:eastAsia="Andale Sans UI"/>
          <w:b/>
        </w:rPr>
        <w:t>ГАННІВСЬКИЙ ЛІЦЕЙ</w:t>
      </w:r>
    </w:p>
    <w:p w:rsidR="009022C6" w:rsidRPr="00644F39" w:rsidRDefault="009022C6" w:rsidP="009022C6">
      <w:pPr>
        <w:tabs>
          <w:tab w:val="left" w:pos="284"/>
        </w:tabs>
        <w:ind w:right="196"/>
        <w:jc w:val="center"/>
        <w:rPr>
          <w:rFonts w:eastAsia="Andale Sans UI"/>
          <w:b/>
        </w:rPr>
      </w:pPr>
      <w:r w:rsidRPr="00644F39">
        <w:rPr>
          <w:rFonts w:eastAsia="Andale Sans UI"/>
          <w:b/>
        </w:rPr>
        <w:t>ПЕТРІВСЬКОЇ СЕЛИЩНОЇ РАДИ ОЛЕКСАНДРІЙСЬКОГО РАЙОНУ</w:t>
      </w:r>
    </w:p>
    <w:p w:rsidR="009022C6" w:rsidRPr="00644F39" w:rsidRDefault="009022C6" w:rsidP="009022C6">
      <w:pPr>
        <w:tabs>
          <w:tab w:val="left" w:pos="284"/>
        </w:tabs>
        <w:ind w:right="196"/>
        <w:jc w:val="center"/>
        <w:rPr>
          <w:rFonts w:eastAsia="Andale Sans UI"/>
          <w:b/>
        </w:rPr>
      </w:pPr>
      <w:r w:rsidRPr="00644F39">
        <w:rPr>
          <w:rFonts w:eastAsia="Andale Sans UI"/>
          <w:b/>
        </w:rPr>
        <w:t>КІРОВОГРАДСЬКОЇ ОБЛАСТІ</w:t>
      </w:r>
    </w:p>
    <w:p w:rsidR="009022C6" w:rsidRPr="00644F39" w:rsidRDefault="009022C6" w:rsidP="009022C6">
      <w:pPr>
        <w:tabs>
          <w:tab w:val="left" w:pos="284"/>
        </w:tabs>
        <w:ind w:right="196"/>
        <w:jc w:val="center"/>
        <w:rPr>
          <w:rFonts w:eastAsia="Andale Sans UI"/>
          <w:b/>
        </w:rPr>
      </w:pPr>
    </w:p>
    <w:p w:rsidR="009022C6" w:rsidRPr="00644F39" w:rsidRDefault="009022C6" w:rsidP="009022C6">
      <w:pPr>
        <w:tabs>
          <w:tab w:val="left" w:pos="284"/>
        </w:tabs>
        <w:ind w:right="196" w:firstLine="709"/>
        <w:jc w:val="center"/>
        <w:rPr>
          <w:rFonts w:eastAsia="Andale Sans UI"/>
          <w:b/>
        </w:rPr>
      </w:pPr>
    </w:p>
    <w:p w:rsidR="009022C6" w:rsidRPr="00644F39" w:rsidRDefault="009022C6" w:rsidP="009022C6">
      <w:pPr>
        <w:tabs>
          <w:tab w:val="left" w:pos="284"/>
        </w:tabs>
        <w:ind w:right="196"/>
        <w:jc w:val="center"/>
        <w:rPr>
          <w:rFonts w:eastAsia="Andale Sans UI"/>
          <w:b/>
        </w:rPr>
      </w:pPr>
      <w:r w:rsidRPr="00644F39">
        <w:rPr>
          <w:rFonts w:eastAsia="Andale Sans UI"/>
          <w:b/>
        </w:rPr>
        <w:t>НАКАЗ</w:t>
      </w:r>
    </w:p>
    <w:p w:rsidR="009022C6" w:rsidRPr="00644F39" w:rsidRDefault="009022C6" w:rsidP="009022C6">
      <w:pPr>
        <w:tabs>
          <w:tab w:val="left" w:pos="284"/>
        </w:tabs>
        <w:ind w:right="196" w:firstLine="709"/>
        <w:jc w:val="center"/>
        <w:rPr>
          <w:rFonts w:eastAsia="Andale Sans UI"/>
          <w:b/>
        </w:rPr>
      </w:pPr>
    </w:p>
    <w:p w:rsidR="009022C6" w:rsidRPr="00644F39" w:rsidRDefault="009022C6" w:rsidP="009022C6">
      <w:pPr>
        <w:ind w:right="196"/>
        <w:rPr>
          <w:b/>
          <w:bCs/>
          <w:color w:val="000000" w:themeColor="text1"/>
          <w:kern w:val="32"/>
          <w:lang w:eastAsia="uk-UA"/>
        </w:rPr>
      </w:pPr>
    </w:p>
    <w:p w:rsidR="009022C6" w:rsidRPr="00644F39" w:rsidRDefault="00AC30FC" w:rsidP="009022C6">
      <w:pPr>
        <w:ind w:right="196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>від 18 квітня 2025</w:t>
      </w:r>
      <w:r w:rsidR="009022C6">
        <w:rPr>
          <w:color w:val="000000" w:themeColor="text1"/>
          <w:lang w:eastAsia="uk-UA"/>
        </w:rPr>
        <w:t xml:space="preserve"> року</w:t>
      </w:r>
      <w:r>
        <w:rPr>
          <w:color w:val="000000" w:themeColor="text1"/>
          <w:lang w:eastAsia="uk-UA"/>
        </w:rPr>
        <w:t xml:space="preserve">      </w:t>
      </w:r>
      <w:r w:rsidR="009022C6" w:rsidRPr="00644F39">
        <w:rPr>
          <w:color w:val="000000" w:themeColor="text1"/>
          <w:lang w:eastAsia="uk-UA"/>
        </w:rPr>
        <w:t xml:space="preserve">                     </w:t>
      </w:r>
      <w:r w:rsidR="009022C6">
        <w:rPr>
          <w:color w:val="000000" w:themeColor="text1"/>
          <w:lang w:eastAsia="uk-UA"/>
        </w:rPr>
        <w:t xml:space="preserve">                     </w:t>
      </w:r>
      <w:r w:rsidR="009022C6" w:rsidRPr="00644F39">
        <w:rPr>
          <w:color w:val="000000" w:themeColor="text1"/>
          <w:lang w:eastAsia="uk-UA"/>
        </w:rPr>
        <w:t xml:space="preserve">                          </w:t>
      </w:r>
      <w:r w:rsidR="009022C6">
        <w:rPr>
          <w:color w:val="000000" w:themeColor="text1"/>
          <w:lang w:eastAsia="uk-UA"/>
        </w:rPr>
        <w:t xml:space="preserve">                             </w:t>
      </w:r>
      <w:r w:rsidR="009022C6" w:rsidRPr="00644F39">
        <w:rPr>
          <w:color w:val="000000" w:themeColor="text1"/>
          <w:lang w:eastAsia="uk-UA"/>
        </w:rPr>
        <w:t>№</w:t>
      </w:r>
      <w:r w:rsidR="001A5F24">
        <w:rPr>
          <w:color w:val="000000" w:themeColor="text1"/>
          <w:lang w:eastAsia="uk-UA"/>
        </w:rPr>
        <w:t xml:space="preserve"> 50</w:t>
      </w:r>
    </w:p>
    <w:p w:rsidR="009022C6" w:rsidRPr="00644F39" w:rsidRDefault="009022C6" w:rsidP="009022C6">
      <w:pPr>
        <w:ind w:right="196"/>
        <w:rPr>
          <w:color w:val="FF0000"/>
          <w:lang w:eastAsia="uk-UA"/>
        </w:rPr>
      </w:pPr>
    </w:p>
    <w:p w:rsidR="009022C6" w:rsidRPr="00644F39" w:rsidRDefault="009022C6" w:rsidP="009022C6">
      <w:pPr>
        <w:ind w:right="196"/>
        <w:jc w:val="center"/>
        <w:rPr>
          <w:lang w:eastAsia="uk-UA"/>
        </w:rPr>
      </w:pPr>
      <w:r w:rsidRPr="00644F39">
        <w:rPr>
          <w:lang w:eastAsia="uk-UA"/>
        </w:rPr>
        <w:t>с. Ганнівка</w:t>
      </w:r>
    </w:p>
    <w:p w:rsidR="009022C6" w:rsidRPr="00644F39" w:rsidRDefault="009022C6" w:rsidP="009022C6">
      <w:pPr>
        <w:ind w:right="196"/>
        <w:rPr>
          <w:lang w:eastAsia="uk-UA"/>
        </w:rPr>
      </w:pPr>
    </w:p>
    <w:p w:rsidR="008E6769" w:rsidRPr="008E6769" w:rsidRDefault="008E6769" w:rsidP="00BE7722">
      <w:pPr>
        <w:shd w:val="clear" w:color="auto" w:fill="FFFFFF"/>
        <w:spacing w:line="276" w:lineRule="auto"/>
        <w:ind w:right="-6"/>
        <w:jc w:val="both"/>
        <w:rPr>
          <w:b/>
          <w:color w:val="auto"/>
          <w:lang w:val="ru-RU" w:eastAsia="uk-UA"/>
        </w:rPr>
      </w:pPr>
    </w:p>
    <w:p w:rsidR="00BE7722" w:rsidRPr="008E6769" w:rsidRDefault="00BE7722" w:rsidP="00BE7722">
      <w:pPr>
        <w:shd w:val="clear" w:color="auto" w:fill="FFFFFF"/>
        <w:spacing w:line="276" w:lineRule="auto"/>
        <w:ind w:right="-6"/>
        <w:jc w:val="both"/>
        <w:rPr>
          <w:bCs/>
          <w:spacing w:val="-7"/>
        </w:rPr>
      </w:pPr>
      <w:r w:rsidRPr="008E6769">
        <w:rPr>
          <w:bCs/>
          <w:spacing w:val="-7"/>
        </w:rPr>
        <w:t xml:space="preserve">Про проведення </w:t>
      </w:r>
    </w:p>
    <w:p w:rsidR="00BE7722" w:rsidRPr="008E6769" w:rsidRDefault="00BE7722" w:rsidP="00BE7722">
      <w:pPr>
        <w:shd w:val="clear" w:color="auto" w:fill="FFFFFF"/>
        <w:spacing w:line="276" w:lineRule="auto"/>
        <w:ind w:right="-6"/>
        <w:jc w:val="both"/>
        <w:rPr>
          <w:bCs/>
          <w:spacing w:val="-7"/>
        </w:rPr>
      </w:pPr>
      <w:r w:rsidRPr="008E6769">
        <w:rPr>
          <w:bCs/>
          <w:spacing w:val="-7"/>
        </w:rPr>
        <w:t xml:space="preserve">Дня цивільного захисту </w:t>
      </w:r>
    </w:p>
    <w:p w:rsidR="00BE7722" w:rsidRPr="008E6769" w:rsidRDefault="00BE7722" w:rsidP="00BE7722">
      <w:pPr>
        <w:shd w:val="clear" w:color="auto" w:fill="FFFFFF"/>
        <w:spacing w:line="276" w:lineRule="auto"/>
        <w:ind w:right="-6"/>
        <w:jc w:val="both"/>
        <w:rPr>
          <w:color w:val="auto"/>
        </w:rPr>
      </w:pPr>
    </w:p>
    <w:p w:rsidR="00BE7722" w:rsidRPr="008E6769" w:rsidRDefault="00BE7722" w:rsidP="00BE7722">
      <w:pPr>
        <w:shd w:val="clear" w:color="auto" w:fill="FFFFFF"/>
        <w:spacing w:line="276" w:lineRule="auto"/>
        <w:ind w:firstLine="709"/>
        <w:jc w:val="both"/>
        <w:textAlignment w:val="baseline"/>
      </w:pPr>
      <w:r w:rsidRPr="008E6769">
        <w:t xml:space="preserve">У відповідності до пункту 11 статті 20, пункту 1 статті 40 і пункту 3 статті 41 Кодексу цивільного захисту України; пунктів 5, 6, 17, 20 постанови Кабінету Міністрів України від 26.06.2013р. № 444 «Про затвердження Порядку здійснення тренування населення діям у надзвичайних ситуація»; наказу МОН України від </w:t>
      </w:r>
      <w:r w:rsidRPr="008E6769">
        <w:rPr>
          <w:bCs/>
        </w:rPr>
        <w:t>21.11.2016</w:t>
      </w:r>
      <w:r w:rsidRPr="008E6769">
        <w:rPr>
          <w:b/>
          <w:bCs/>
          <w:lang w:val="ru-RU"/>
        </w:rPr>
        <w:t> </w:t>
      </w:r>
      <w:r w:rsidRPr="008E6769">
        <w:rPr>
          <w:b/>
          <w:bCs/>
        </w:rPr>
        <w:t xml:space="preserve"> </w:t>
      </w:r>
      <w:r w:rsidRPr="008E6769">
        <w:t>№ 1400 «</w:t>
      </w:r>
      <w:r w:rsidRPr="008E6769">
        <w:rPr>
          <w:bCs/>
        </w:rPr>
        <w:t>Про затвердження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 w:rsidRPr="008E6769">
        <w:t>»</w:t>
      </w:r>
    </w:p>
    <w:p w:rsidR="008E6769" w:rsidRDefault="008E6769" w:rsidP="00BE7722">
      <w:pPr>
        <w:shd w:val="clear" w:color="auto" w:fill="FFFFFF"/>
        <w:spacing w:line="276" w:lineRule="auto"/>
        <w:ind w:right="-6"/>
        <w:jc w:val="both"/>
        <w:rPr>
          <w:spacing w:val="-4"/>
          <w:lang w:val="ru-RU"/>
        </w:rPr>
      </w:pPr>
    </w:p>
    <w:p w:rsidR="00BE7722" w:rsidRPr="008E6769" w:rsidRDefault="00BE7722" w:rsidP="00BE7722">
      <w:pPr>
        <w:shd w:val="clear" w:color="auto" w:fill="FFFFFF"/>
        <w:spacing w:line="276" w:lineRule="auto"/>
        <w:ind w:right="-6"/>
        <w:jc w:val="both"/>
        <w:rPr>
          <w:spacing w:val="-4"/>
          <w:lang w:val="ru-RU"/>
        </w:rPr>
      </w:pPr>
      <w:r w:rsidRPr="008E6769">
        <w:rPr>
          <w:spacing w:val="-4"/>
        </w:rPr>
        <w:t>НАКАЗУЮ:</w:t>
      </w:r>
    </w:p>
    <w:p w:rsidR="000F7179" w:rsidRDefault="000F7179" w:rsidP="008E6769">
      <w:pPr>
        <w:spacing w:line="276" w:lineRule="auto"/>
        <w:ind w:firstLine="567"/>
        <w:jc w:val="both"/>
        <w:rPr>
          <w:spacing w:val="-4"/>
        </w:rPr>
      </w:pPr>
    </w:p>
    <w:p w:rsidR="00BE7722" w:rsidRPr="008E6769" w:rsidRDefault="00BE7722" w:rsidP="008E6769">
      <w:pPr>
        <w:spacing w:line="276" w:lineRule="auto"/>
        <w:ind w:firstLine="567"/>
        <w:jc w:val="both"/>
        <w:rPr>
          <w:spacing w:val="-23"/>
        </w:rPr>
      </w:pPr>
      <w:r w:rsidRPr="008E6769">
        <w:rPr>
          <w:spacing w:val="-4"/>
        </w:rPr>
        <w:t>1. Провести</w:t>
      </w:r>
      <w:r w:rsidR="00AC30FC">
        <w:rPr>
          <w:spacing w:val="-4"/>
        </w:rPr>
        <w:t xml:space="preserve"> День цивільного захисту у Ганнівському ліцеї:</w:t>
      </w:r>
      <w:r w:rsidRPr="008E6769">
        <w:rPr>
          <w:spacing w:val="-4"/>
        </w:rPr>
        <w:t xml:space="preserve"> </w:t>
      </w:r>
      <w:r w:rsidR="00AC30FC">
        <w:t>22 квітня</w:t>
      </w:r>
      <w:r w:rsidRPr="008E6769">
        <w:t xml:space="preserve"> </w:t>
      </w:r>
      <w:r w:rsidRPr="008E6769">
        <w:rPr>
          <w:spacing w:val="-10"/>
        </w:rPr>
        <w:t>202</w:t>
      </w:r>
      <w:r w:rsidR="00AC30FC">
        <w:rPr>
          <w:spacing w:val="-10"/>
        </w:rPr>
        <w:t xml:space="preserve">5 для учнів 7-11 класів, 29 квітня для учнів 1-6 класів; у Володимирівській філії </w:t>
      </w:r>
      <w:r w:rsidR="008E6769" w:rsidRPr="000F7179">
        <w:t>Ганн</w:t>
      </w:r>
      <w:r w:rsidR="008E6769">
        <w:t>і</w:t>
      </w:r>
      <w:r w:rsidR="00AC30FC">
        <w:t xml:space="preserve">вського ліцею </w:t>
      </w:r>
      <w:r w:rsidR="00AC30FC">
        <w:rPr>
          <w:spacing w:val="-10"/>
        </w:rPr>
        <w:t>24 квітня 2025 року</w:t>
      </w:r>
      <w:r w:rsidR="00AC30FC">
        <w:t>;</w:t>
      </w:r>
      <w:r w:rsidR="008E6769">
        <w:t xml:space="preserve"> </w:t>
      </w:r>
      <w:r w:rsidR="00AC30FC">
        <w:t xml:space="preserve">у </w:t>
      </w:r>
      <w:r w:rsidR="008E6769">
        <w:t>Іскрівській філії Ганнівського ліцею</w:t>
      </w:r>
      <w:r w:rsidR="00AC30FC">
        <w:t xml:space="preserve"> 22 квітня 2025 року</w:t>
      </w:r>
      <w:r w:rsidR="008E6769">
        <w:t>.</w:t>
      </w:r>
      <w:r w:rsidRPr="008E6769">
        <w:rPr>
          <w:spacing w:val="-4"/>
        </w:rPr>
        <w:t xml:space="preserve"> </w:t>
      </w:r>
    </w:p>
    <w:p w:rsidR="008E6769" w:rsidRDefault="008E6769" w:rsidP="00BE7722">
      <w:pPr>
        <w:widowControl w:val="0"/>
        <w:shd w:val="clear" w:color="auto" w:fill="FFFFFF"/>
        <w:tabs>
          <w:tab w:val="left" w:pos="518"/>
          <w:tab w:val="left" w:leader="underscore" w:pos="955"/>
          <w:tab w:val="left" w:leader="underscore" w:pos="2030"/>
          <w:tab w:val="left" w:leader="underscore" w:pos="2650"/>
        </w:tabs>
        <w:autoSpaceDE w:val="0"/>
        <w:autoSpaceDN w:val="0"/>
        <w:adjustRightInd w:val="0"/>
        <w:spacing w:line="276" w:lineRule="auto"/>
        <w:ind w:right="-6" w:firstLine="567"/>
        <w:jc w:val="both"/>
        <w:rPr>
          <w:spacing w:val="-4"/>
        </w:rPr>
      </w:pPr>
    </w:p>
    <w:p w:rsidR="00BE7722" w:rsidRPr="008E6769" w:rsidRDefault="008E6769" w:rsidP="00BE7722">
      <w:pPr>
        <w:widowControl w:val="0"/>
        <w:shd w:val="clear" w:color="auto" w:fill="FFFFFF"/>
        <w:tabs>
          <w:tab w:val="left" w:pos="518"/>
          <w:tab w:val="left" w:leader="underscore" w:pos="955"/>
          <w:tab w:val="left" w:leader="underscore" w:pos="2030"/>
          <w:tab w:val="left" w:leader="underscore" w:pos="2650"/>
        </w:tabs>
        <w:autoSpaceDE w:val="0"/>
        <w:autoSpaceDN w:val="0"/>
        <w:adjustRightInd w:val="0"/>
        <w:spacing w:line="276" w:lineRule="auto"/>
        <w:ind w:right="-6" w:firstLine="567"/>
        <w:jc w:val="both"/>
        <w:rPr>
          <w:spacing w:val="-23"/>
        </w:rPr>
      </w:pPr>
      <w:r>
        <w:rPr>
          <w:spacing w:val="-4"/>
        </w:rPr>
        <w:t>2</w:t>
      </w:r>
      <w:r w:rsidR="00BE7722" w:rsidRPr="008E6769">
        <w:rPr>
          <w:spacing w:val="-4"/>
        </w:rPr>
        <w:t>. Основною метою Дня цивільного захисту визначити: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11"/>
        </w:rPr>
      </w:pPr>
      <w:r w:rsidRPr="008E6769">
        <w:rPr>
          <w:spacing w:val="-1"/>
        </w:rPr>
        <w:tab/>
        <w:t xml:space="preserve">- практичну перевірку здатності учасників навчально-виховного процесу та працівників ліцею </w:t>
      </w:r>
      <w:r w:rsidR="008E6769">
        <w:rPr>
          <w:spacing w:val="-1"/>
        </w:rPr>
        <w:t>правильно</w:t>
      </w:r>
      <w:r w:rsidRPr="008E6769">
        <w:rPr>
          <w:spacing w:val="-1"/>
        </w:rPr>
        <w:t xml:space="preserve"> і чітко діяти </w:t>
      </w:r>
      <w:r w:rsidR="008E6769">
        <w:rPr>
          <w:spacing w:val="-1"/>
        </w:rPr>
        <w:t>з метою</w:t>
      </w:r>
      <w:r w:rsidRPr="008E6769">
        <w:rPr>
          <w:spacing w:val="-1"/>
        </w:rPr>
        <w:t xml:space="preserve"> </w:t>
      </w:r>
      <w:r w:rsidRPr="008E6769">
        <w:rPr>
          <w:spacing w:val="-3"/>
        </w:rPr>
        <w:t>захисту свого життя та здоров'я у надзвичайних ситуаціях в умовах воєнного стану</w:t>
      </w:r>
      <w:r w:rsidR="008E6769">
        <w:rPr>
          <w:spacing w:val="-3"/>
        </w:rPr>
        <w:t>;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14"/>
        </w:rPr>
      </w:pPr>
      <w:r w:rsidRPr="008E6769">
        <w:rPr>
          <w:spacing w:val="-7"/>
        </w:rPr>
        <w:tab/>
        <w:t xml:space="preserve">- виховання впевненості в </w:t>
      </w:r>
      <w:r w:rsidRPr="008E6769">
        <w:rPr>
          <w:spacing w:val="-1"/>
        </w:rPr>
        <w:t>учасників навчально-виховного процесу та працівників</w:t>
      </w:r>
      <w:r w:rsidRPr="008E6769">
        <w:rPr>
          <w:spacing w:val="-7"/>
        </w:rPr>
        <w:t xml:space="preserve"> ліцею у ефективності заходів циві</w:t>
      </w:r>
      <w:r w:rsidR="008E6769">
        <w:rPr>
          <w:spacing w:val="-7"/>
        </w:rPr>
        <w:t>льного захисту, які проводяться;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8"/>
        </w:rPr>
      </w:pPr>
      <w:r w:rsidRPr="008E6769">
        <w:rPr>
          <w:spacing w:val="-1"/>
        </w:rPr>
        <w:tab/>
        <w:t>- формування та розвиток в учнів та працівників ліцею високих морально-пси</w:t>
      </w:r>
      <w:r w:rsidRPr="008E6769">
        <w:rPr>
          <w:spacing w:val="-3"/>
        </w:rPr>
        <w:t xml:space="preserve">хологічних якостей: відваги, мужності, витримки, ініціативи, спритності, здатності самовіддано </w:t>
      </w:r>
      <w:r w:rsidRPr="008E6769">
        <w:rPr>
          <w:spacing w:val="-4"/>
        </w:rPr>
        <w:t>виконувати завдання цивільного захисту.</w:t>
      </w:r>
    </w:p>
    <w:p w:rsid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2"/>
        </w:rPr>
      </w:pPr>
      <w:r w:rsidRPr="008E6769">
        <w:rPr>
          <w:spacing w:val="2"/>
        </w:rPr>
        <w:tab/>
      </w:r>
    </w:p>
    <w:p w:rsidR="00BE7722" w:rsidRPr="008E6769" w:rsidRDefault="008E6769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2"/>
        </w:rPr>
      </w:pPr>
      <w:r>
        <w:rPr>
          <w:spacing w:val="2"/>
        </w:rPr>
        <w:tab/>
        <w:t>3</w:t>
      </w:r>
      <w:r w:rsidR="00BE7722" w:rsidRPr="008E6769">
        <w:rPr>
          <w:spacing w:val="2"/>
        </w:rPr>
        <w:t>. Основними завданнями Дня цивільного захисту вважати: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4"/>
        </w:rPr>
      </w:pPr>
      <w:r w:rsidRPr="008E6769">
        <w:rPr>
          <w:spacing w:val="2"/>
        </w:rPr>
        <w:tab/>
        <w:t xml:space="preserve">- </w:t>
      </w:r>
      <w:r w:rsidRPr="008E6769">
        <w:rPr>
          <w:spacing w:val="1"/>
        </w:rPr>
        <w:t xml:space="preserve">удосконалення теоретичних знань та практичних дій учнів в </w:t>
      </w:r>
      <w:r w:rsidR="008E6769">
        <w:rPr>
          <w:spacing w:val="1"/>
        </w:rPr>
        <w:t xml:space="preserve">надзвичайних </w:t>
      </w:r>
      <w:r w:rsidRPr="008E6769">
        <w:rPr>
          <w:spacing w:val="1"/>
        </w:rPr>
        <w:t xml:space="preserve"> </w:t>
      </w:r>
      <w:r w:rsidR="008E6769">
        <w:rPr>
          <w:spacing w:val="-4"/>
        </w:rPr>
        <w:t>ситуаціях</w:t>
      </w:r>
      <w:r w:rsidRPr="008E6769">
        <w:rPr>
          <w:spacing w:val="-4"/>
        </w:rPr>
        <w:t>;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7"/>
        </w:rPr>
      </w:pPr>
      <w:r w:rsidRPr="008E6769">
        <w:rPr>
          <w:spacing w:val="-4"/>
        </w:rPr>
        <w:tab/>
        <w:t xml:space="preserve">- </w:t>
      </w:r>
      <w:r w:rsidRPr="008E6769">
        <w:rPr>
          <w:spacing w:val="2"/>
        </w:rPr>
        <w:t xml:space="preserve">практичну перевірку рівня реальної готовності </w:t>
      </w:r>
      <w:r w:rsidRPr="008E6769">
        <w:rPr>
          <w:spacing w:val="-1"/>
        </w:rPr>
        <w:t xml:space="preserve">учасників навчально-виховного </w:t>
      </w:r>
      <w:r w:rsidRPr="008E6769">
        <w:rPr>
          <w:spacing w:val="-1"/>
        </w:rPr>
        <w:lastRenderedPageBreak/>
        <w:t>процесу та працівників</w:t>
      </w:r>
      <w:r w:rsidRPr="008E6769">
        <w:rPr>
          <w:spacing w:val="2"/>
        </w:rPr>
        <w:t xml:space="preserve"> ліцею </w:t>
      </w:r>
      <w:r w:rsidRPr="008E6769">
        <w:rPr>
          <w:spacing w:val="-2"/>
        </w:rPr>
        <w:t>діяти за сигналами оповіщення цивільного захисту, користування засобами індивідуального та колективного захисту;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1"/>
        </w:rPr>
      </w:pPr>
      <w:r w:rsidRPr="008E6769">
        <w:rPr>
          <w:spacing w:val="1"/>
        </w:rPr>
        <w:tab/>
      </w:r>
      <w:r w:rsidR="008E6769">
        <w:rPr>
          <w:spacing w:val="1"/>
        </w:rPr>
        <w:t xml:space="preserve">- </w:t>
      </w:r>
      <w:r w:rsidRPr="008E6769">
        <w:rPr>
          <w:spacing w:val="1"/>
        </w:rPr>
        <w:t xml:space="preserve">навчання керівного складу, </w:t>
      </w:r>
      <w:r w:rsidR="008E6769">
        <w:rPr>
          <w:spacing w:val="1"/>
        </w:rPr>
        <w:t>працівників</w:t>
      </w:r>
      <w:r w:rsidRPr="008E6769">
        <w:rPr>
          <w:spacing w:val="1"/>
        </w:rPr>
        <w:t xml:space="preserve"> ліцею організації та проведенню практичних заходів у разі загрози або виникнення надзвичайних ситуацій в умовах воєнного стану.</w:t>
      </w:r>
    </w:p>
    <w:p w:rsidR="00BE7722" w:rsidRPr="008E6769" w:rsidRDefault="00BE7722" w:rsidP="00BE7722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7"/>
        </w:rPr>
      </w:pPr>
    </w:p>
    <w:p w:rsidR="00BE7722" w:rsidRDefault="00BE7722" w:rsidP="000F717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3"/>
          <w:lang w:val="ru-RU"/>
        </w:rPr>
      </w:pPr>
      <w:r w:rsidRPr="008E6769">
        <w:rPr>
          <w:spacing w:val="-3"/>
        </w:rPr>
        <w:tab/>
      </w:r>
      <w:r w:rsidR="000F7179">
        <w:rPr>
          <w:spacing w:val="-3"/>
        </w:rPr>
        <w:tab/>
      </w:r>
      <w:r w:rsidR="008E6769">
        <w:rPr>
          <w:spacing w:val="-3"/>
        </w:rPr>
        <w:t>4</w:t>
      </w:r>
      <w:r w:rsidRPr="008E6769">
        <w:rPr>
          <w:spacing w:val="-3"/>
        </w:rPr>
        <w:t>. До участі у Дні цивіл</w:t>
      </w:r>
      <w:r w:rsidR="000F7179">
        <w:rPr>
          <w:spacing w:val="-3"/>
        </w:rPr>
        <w:t>ьного захисту залучити</w:t>
      </w:r>
      <w:r w:rsidR="000F7179" w:rsidRPr="000F7179">
        <w:rPr>
          <w:color w:val="333333"/>
          <w:lang w:val="ru-RU"/>
        </w:rPr>
        <w:t xml:space="preserve"> </w:t>
      </w:r>
      <w:r w:rsidR="000F7179" w:rsidRPr="000F7179">
        <w:rPr>
          <w:spacing w:val="-3"/>
          <w:lang w:val="ru-RU"/>
        </w:rPr>
        <w:t xml:space="preserve">весь </w:t>
      </w:r>
      <w:proofErr w:type="spellStart"/>
      <w:r w:rsidR="000F7179" w:rsidRPr="000F7179">
        <w:rPr>
          <w:spacing w:val="-3"/>
          <w:lang w:val="ru-RU"/>
        </w:rPr>
        <w:t>пості</w:t>
      </w:r>
      <w:r w:rsidR="000F7179">
        <w:rPr>
          <w:spacing w:val="-3"/>
          <w:lang w:val="ru-RU"/>
        </w:rPr>
        <w:t>йний</w:t>
      </w:r>
      <w:proofErr w:type="spellEnd"/>
      <w:r w:rsidR="000F7179">
        <w:rPr>
          <w:spacing w:val="-3"/>
          <w:lang w:val="ru-RU"/>
        </w:rPr>
        <w:t xml:space="preserve"> склад </w:t>
      </w:r>
      <w:proofErr w:type="spellStart"/>
      <w:r w:rsidR="000F7179">
        <w:rPr>
          <w:spacing w:val="-3"/>
          <w:lang w:val="ru-RU"/>
        </w:rPr>
        <w:t>працівників</w:t>
      </w:r>
      <w:proofErr w:type="spellEnd"/>
      <w:r w:rsidR="000F7179">
        <w:rPr>
          <w:spacing w:val="-3"/>
          <w:lang w:val="ru-RU"/>
        </w:rPr>
        <w:t xml:space="preserve"> та </w:t>
      </w:r>
      <w:proofErr w:type="spellStart"/>
      <w:r w:rsidR="000F7179">
        <w:rPr>
          <w:spacing w:val="-3"/>
          <w:lang w:val="ru-RU"/>
        </w:rPr>
        <w:t>учнів</w:t>
      </w:r>
      <w:proofErr w:type="spellEnd"/>
      <w:r w:rsidR="000F7179">
        <w:rPr>
          <w:spacing w:val="-3"/>
          <w:lang w:val="ru-RU"/>
        </w:rPr>
        <w:t xml:space="preserve"> закладу.</w:t>
      </w:r>
    </w:p>
    <w:p w:rsidR="000F7179" w:rsidRPr="000F7179" w:rsidRDefault="000F7179" w:rsidP="000F717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ind w:right="-6"/>
        <w:jc w:val="both"/>
        <w:rPr>
          <w:spacing w:val="-3"/>
          <w:lang w:val="ru-RU"/>
        </w:rPr>
      </w:pPr>
    </w:p>
    <w:p w:rsidR="008E6769" w:rsidRPr="007C5063" w:rsidRDefault="000F7179" w:rsidP="000F7179">
      <w:pPr>
        <w:pStyle w:val="a8"/>
        <w:shd w:val="clear" w:color="auto" w:fill="FFFFFF"/>
        <w:spacing w:line="322" w:lineRule="atLeast"/>
        <w:ind w:firstLine="708"/>
        <w:jc w:val="both"/>
        <w:rPr>
          <w:color w:val="000000" w:themeColor="text1"/>
        </w:rPr>
      </w:pPr>
      <w:r w:rsidRPr="007C5063">
        <w:rPr>
          <w:color w:val="000000" w:themeColor="text1"/>
        </w:rPr>
        <w:t>5</w:t>
      </w:r>
      <w:r w:rsidR="008E6769" w:rsidRPr="007C5063">
        <w:rPr>
          <w:color w:val="000000" w:themeColor="text1"/>
        </w:rPr>
        <w:t>. Призначити відповідаль</w:t>
      </w:r>
      <w:r w:rsidRPr="007C5063">
        <w:rPr>
          <w:color w:val="000000" w:themeColor="text1"/>
        </w:rPr>
        <w:t>ним за підготовку і проведення Дня цивільного захисту по Ганнівському ліцею заступника директора з навчально-виховної роботи СОЛОМКУ Т.В., по Володимирівській філії Ганнівського ліцею заступника завідувача ПОГОРЄЛУ Т.М., по Іскрівській філії Ганнівського ліцею заступника завідувача БАРАНЬКО Т.В.</w:t>
      </w:r>
    </w:p>
    <w:p w:rsidR="000F7179" w:rsidRPr="007C5063" w:rsidRDefault="008E6769" w:rsidP="008E6769">
      <w:pPr>
        <w:shd w:val="clear" w:color="auto" w:fill="FFFFFF"/>
        <w:spacing w:line="322" w:lineRule="atLeast"/>
        <w:ind w:left="360"/>
        <w:jc w:val="both"/>
        <w:rPr>
          <w:color w:val="000000" w:themeColor="text1"/>
        </w:rPr>
      </w:pPr>
      <w:r w:rsidRPr="007C5063">
        <w:rPr>
          <w:color w:val="000000" w:themeColor="text1"/>
          <w:lang w:val="ru-RU"/>
        </w:rPr>
        <w:t> </w:t>
      </w:r>
      <w:r w:rsidRPr="007C5063">
        <w:rPr>
          <w:color w:val="000000" w:themeColor="text1"/>
        </w:rPr>
        <w:t xml:space="preserve"> </w:t>
      </w:r>
    </w:p>
    <w:p w:rsidR="000F7179" w:rsidRPr="007C5063" w:rsidRDefault="000F7179" w:rsidP="000F7179">
      <w:pPr>
        <w:shd w:val="clear" w:color="auto" w:fill="FFFFFF"/>
        <w:spacing w:line="322" w:lineRule="atLeast"/>
        <w:ind w:firstLine="708"/>
        <w:jc w:val="both"/>
        <w:rPr>
          <w:color w:val="000000" w:themeColor="text1"/>
          <w:lang w:val="ru-RU"/>
        </w:rPr>
      </w:pPr>
      <w:r w:rsidRPr="007C5063">
        <w:rPr>
          <w:color w:val="000000" w:themeColor="text1"/>
          <w:lang w:val="ru-RU"/>
        </w:rPr>
        <w:t xml:space="preserve">6. </w:t>
      </w:r>
      <w:proofErr w:type="spellStart"/>
      <w:r w:rsidRPr="007C5063">
        <w:rPr>
          <w:color w:val="000000" w:themeColor="text1"/>
          <w:lang w:val="ru-RU"/>
        </w:rPr>
        <w:t>Звіт</w:t>
      </w:r>
      <w:proofErr w:type="spellEnd"/>
      <w:r w:rsidRPr="007C5063">
        <w:rPr>
          <w:color w:val="000000" w:themeColor="text1"/>
          <w:lang w:val="ru-RU"/>
        </w:rPr>
        <w:t xml:space="preserve"> про </w:t>
      </w:r>
      <w:proofErr w:type="spellStart"/>
      <w:r w:rsidRPr="007C5063">
        <w:rPr>
          <w:color w:val="000000" w:themeColor="text1"/>
          <w:lang w:val="ru-RU"/>
        </w:rPr>
        <w:t>проведення</w:t>
      </w:r>
      <w:proofErr w:type="spellEnd"/>
      <w:r w:rsidRPr="007C5063">
        <w:rPr>
          <w:color w:val="000000" w:themeColor="text1"/>
          <w:lang w:val="ru-RU"/>
        </w:rPr>
        <w:t xml:space="preserve"> Дня </w:t>
      </w:r>
      <w:proofErr w:type="spellStart"/>
      <w:r w:rsidRPr="007C5063">
        <w:rPr>
          <w:color w:val="000000" w:themeColor="text1"/>
          <w:lang w:val="ru-RU"/>
        </w:rPr>
        <w:t>цивільного</w:t>
      </w:r>
      <w:proofErr w:type="spellEnd"/>
      <w:r w:rsidRPr="007C5063">
        <w:rPr>
          <w:color w:val="000000" w:themeColor="text1"/>
          <w:lang w:val="ru-RU"/>
        </w:rPr>
        <w:t xml:space="preserve"> </w:t>
      </w:r>
      <w:proofErr w:type="spellStart"/>
      <w:r w:rsidRPr="007C5063">
        <w:rPr>
          <w:color w:val="000000" w:themeColor="text1"/>
          <w:lang w:val="ru-RU"/>
        </w:rPr>
        <w:t>захисту</w:t>
      </w:r>
      <w:proofErr w:type="spellEnd"/>
      <w:r w:rsidRPr="007C5063">
        <w:rPr>
          <w:color w:val="000000" w:themeColor="text1"/>
          <w:lang w:val="ru-RU"/>
        </w:rPr>
        <w:t xml:space="preserve"> </w:t>
      </w:r>
      <w:proofErr w:type="spellStart"/>
      <w:r w:rsidRPr="007C5063">
        <w:rPr>
          <w:color w:val="000000" w:themeColor="text1"/>
          <w:lang w:val="ru-RU"/>
        </w:rPr>
        <w:t>надіслати</w:t>
      </w:r>
      <w:proofErr w:type="spellEnd"/>
      <w:r w:rsidRPr="007C5063">
        <w:rPr>
          <w:color w:val="000000" w:themeColor="text1"/>
          <w:lang w:val="ru-RU"/>
        </w:rPr>
        <w:t xml:space="preserve"> до </w:t>
      </w:r>
      <w:r w:rsidR="007C5063" w:rsidRPr="007C5063">
        <w:rPr>
          <w:color w:val="000000" w:themeColor="text1"/>
          <w:lang w:val="ru-RU"/>
        </w:rPr>
        <w:t>01</w:t>
      </w:r>
      <w:r w:rsidRPr="007C5063">
        <w:rPr>
          <w:color w:val="000000" w:themeColor="text1"/>
          <w:lang w:val="ru-RU"/>
        </w:rPr>
        <w:t xml:space="preserve"> </w:t>
      </w:r>
      <w:proofErr w:type="spellStart"/>
      <w:r w:rsidRPr="007C5063">
        <w:rPr>
          <w:color w:val="000000" w:themeColor="text1"/>
          <w:lang w:val="ru-RU"/>
        </w:rPr>
        <w:t>травня</w:t>
      </w:r>
      <w:proofErr w:type="spellEnd"/>
      <w:r w:rsidRPr="007C5063">
        <w:rPr>
          <w:color w:val="000000" w:themeColor="text1"/>
          <w:lang w:val="ru-RU"/>
        </w:rPr>
        <w:t xml:space="preserve"> 202</w:t>
      </w:r>
      <w:r w:rsidR="007C5063" w:rsidRPr="007C5063">
        <w:rPr>
          <w:color w:val="000000" w:themeColor="text1"/>
          <w:lang w:val="ru-RU"/>
        </w:rPr>
        <w:t>5</w:t>
      </w:r>
      <w:r w:rsidRPr="007C5063">
        <w:rPr>
          <w:color w:val="000000" w:themeColor="text1"/>
          <w:lang w:val="ru-RU"/>
        </w:rPr>
        <w:t xml:space="preserve"> року на </w:t>
      </w:r>
      <w:hyperlink r:id="rId8" w:history="1">
        <w:r w:rsidR="007C5063" w:rsidRPr="007C5063">
          <w:rPr>
            <w:rStyle w:val="a9"/>
            <w:lang w:val="ru-RU"/>
          </w:rPr>
          <w:t>mailto:ganivka2008@ukr.net</w:t>
        </w:r>
      </w:hyperlink>
      <w:r w:rsidR="007C5063">
        <w:rPr>
          <w:color w:val="000000" w:themeColor="text1"/>
          <w:lang w:val="ru-RU"/>
        </w:rPr>
        <w:t>.</w:t>
      </w:r>
    </w:p>
    <w:p w:rsidR="009022C6" w:rsidRPr="007C5063" w:rsidRDefault="009022C6" w:rsidP="000F7179">
      <w:pPr>
        <w:shd w:val="clear" w:color="auto" w:fill="FFFFFF"/>
        <w:spacing w:line="322" w:lineRule="atLeast"/>
        <w:ind w:firstLine="708"/>
        <w:rPr>
          <w:color w:val="000000" w:themeColor="text1"/>
          <w:lang w:val="ru-RU"/>
        </w:rPr>
      </w:pPr>
    </w:p>
    <w:p w:rsidR="000F7179" w:rsidRPr="007C5063" w:rsidRDefault="000F7179" w:rsidP="000F7179">
      <w:pPr>
        <w:shd w:val="clear" w:color="auto" w:fill="FFFFFF"/>
        <w:spacing w:line="322" w:lineRule="atLeast"/>
        <w:ind w:firstLine="708"/>
        <w:rPr>
          <w:color w:val="000000" w:themeColor="text1"/>
        </w:rPr>
      </w:pPr>
      <w:r w:rsidRPr="007C5063">
        <w:rPr>
          <w:color w:val="000000" w:themeColor="text1"/>
          <w:lang w:val="ru-RU"/>
        </w:rPr>
        <w:t>7</w:t>
      </w:r>
      <w:r w:rsidR="008E6769" w:rsidRPr="007C5063">
        <w:rPr>
          <w:color w:val="000000" w:themeColor="text1"/>
          <w:lang w:val="ru-RU"/>
        </w:rPr>
        <w:t xml:space="preserve">.  </w:t>
      </w:r>
      <w:r w:rsidRPr="007C5063">
        <w:rPr>
          <w:color w:val="000000" w:themeColor="text1"/>
        </w:rPr>
        <w:t>Контроль за виконанням даного наказу покласти на</w:t>
      </w:r>
      <w:r w:rsidRPr="007C5063">
        <w:rPr>
          <w:color w:val="000000" w:themeColor="text1"/>
          <w:lang w:val="ru-RU"/>
        </w:rPr>
        <w:t xml:space="preserve"> </w:t>
      </w:r>
      <w:r w:rsidRPr="007C5063">
        <w:rPr>
          <w:color w:val="000000" w:themeColor="text1"/>
        </w:rPr>
        <w:t xml:space="preserve">заступника директора з навчально-виховної роботи Ганнівського ліцею </w:t>
      </w:r>
      <w:r w:rsidR="009022C6" w:rsidRPr="007C5063">
        <w:rPr>
          <w:color w:val="000000" w:themeColor="text1"/>
        </w:rPr>
        <w:t>ОСАДЧЕНКО Н.М</w:t>
      </w:r>
      <w:r w:rsidRPr="007C5063">
        <w:rPr>
          <w:color w:val="000000" w:themeColor="text1"/>
        </w:rPr>
        <w:t>., на завідувача Володимирівської філії Ганнівського ліцею</w:t>
      </w:r>
      <w:r w:rsidR="009022C6" w:rsidRPr="007C5063">
        <w:rPr>
          <w:color w:val="000000" w:themeColor="text1"/>
        </w:rPr>
        <w:t xml:space="preserve"> МІЩЕНКО М.І., на </w:t>
      </w:r>
      <w:proofErr w:type="spellStart"/>
      <w:r w:rsidR="009022C6" w:rsidRPr="007C5063">
        <w:rPr>
          <w:color w:val="000000" w:themeColor="text1"/>
        </w:rPr>
        <w:t>т.в.о</w:t>
      </w:r>
      <w:proofErr w:type="spellEnd"/>
      <w:r w:rsidR="009022C6" w:rsidRPr="007C5063">
        <w:rPr>
          <w:color w:val="000000" w:themeColor="text1"/>
        </w:rPr>
        <w:t>. завідувача Іскрівської філії Ганнівського ліцею БАРАНЬКО Т.В.</w:t>
      </w:r>
    </w:p>
    <w:p w:rsidR="000F7179" w:rsidRPr="007C5063" w:rsidRDefault="000F7179" w:rsidP="000F7179">
      <w:pPr>
        <w:shd w:val="clear" w:color="auto" w:fill="FFFFFF"/>
        <w:spacing w:line="322" w:lineRule="atLeast"/>
        <w:ind w:left="425"/>
        <w:rPr>
          <w:color w:val="000000" w:themeColor="text1"/>
        </w:rPr>
      </w:pPr>
    </w:p>
    <w:p w:rsidR="000F7179" w:rsidRPr="007C5063" w:rsidRDefault="000F7179" w:rsidP="000F7179">
      <w:pPr>
        <w:shd w:val="clear" w:color="auto" w:fill="FFFFFF"/>
        <w:spacing w:line="322" w:lineRule="atLeast"/>
        <w:ind w:left="425"/>
        <w:rPr>
          <w:color w:val="000000" w:themeColor="text1"/>
        </w:rPr>
      </w:pPr>
    </w:p>
    <w:p w:rsidR="000F7179" w:rsidRPr="007C5063" w:rsidRDefault="000F7179" w:rsidP="000F7179">
      <w:pPr>
        <w:shd w:val="clear" w:color="auto" w:fill="FFFFFF"/>
        <w:spacing w:line="322" w:lineRule="atLeast"/>
        <w:ind w:left="425"/>
        <w:rPr>
          <w:color w:val="000000" w:themeColor="text1"/>
        </w:rPr>
      </w:pPr>
      <w:r w:rsidRPr="007C5063">
        <w:rPr>
          <w:color w:val="000000" w:themeColor="text1"/>
        </w:rPr>
        <w:t xml:space="preserve">Директор                                      </w:t>
      </w:r>
      <w:r w:rsidR="009022C6" w:rsidRPr="007C5063">
        <w:rPr>
          <w:color w:val="000000" w:themeColor="text1"/>
        </w:rPr>
        <w:t xml:space="preserve">                            </w:t>
      </w:r>
      <w:r w:rsidR="009022C6" w:rsidRPr="007C5063">
        <w:rPr>
          <w:color w:val="000000" w:themeColor="text1"/>
        </w:rPr>
        <w:tab/>
      </w:r>
      <w:r w:rsidR="009022C6" w:rsidRPr="007C5063">
        <w:rPr>
          <w:color w:val="000000" w:themeColor="text1"/>
        </w:rPr>
        <w:tab/>
        <w:t xml:space="preserve">         </w:t>
      </w:r>
      <w:r w:rsidRPr="007C5063">
        <w:rPr>
          <w:color w:val="000000" w:themeColor="text1"/>
        </w:rPr>
        <w:t>Ольга КАНІВЕЦЬ</w:t>
      </w:r>
    </w:p>
    <w:p w:rsidR="000F7179" w:rsidRPr="007C5063" w:rsidRDefault="000F7179" w:rsidP="000F7179">
      <w:pPr>
        <w:shd w:val="clear" w:color="auto" w:fill="FFFFFF"/>
        <w:spacing w:line="322" w:lineRule="atLeast"/>
        <w:ind w:left="425"/>
        <w:rPr>
          <w:color w:val="000000" w:themeColor="text1"/>
        </w:rPr>
      </w:pPr>
    </w:p>
    <w:p w:rsidR="000F7179" w:rsidRPr="007C5063" w:rsidRDefault="000F7179" w:rsidP="009022C6">
      <w:pPr>
        <w:shd w:val="clear" w:color="auto" w:fill="FFFFFF"/>
        <w:spacing w:line="322" w:lineRule="atLeast"/>
        <w:ind w:left="425"/>
        <w:rPr>
          <w:color w:val="000000" w:themeColor="text1"/>
        </w:rPr>
      </w:pPr>
      <w:r w:rsidRPr="007C5063">
        <w:rPr>
          <w:color w:val="000000" w:themeColor="text1"/>
        </w:rPr>
        <w:t>З наказом ознайомлені</w:t>
      </w:r>
      <w:r w:rsidR="009022C6" w:rsidRPr="007C5063">
        <w:rPr>
          <w:color w:val="000000" w:themeColor="text1"/>
        </w:rPr>
        <w:t>:</w:t>
      </w:r>
      <w:r w:rsidR="009022C6" w:rsidRPr="007C5063">
        <w:rPr>
          <w:color w:val="000000" w:themeColor="text1"/>
        </w:rPr>
        <w:tab/>
      </w:r>
      <w:r w:rsidR="009022C6" w:rsidRPr="007C5063">
        <w:rPr>
          <w:color w:val="000000" w:themeColor="text1"/>
        </w:rPr>
        <w:tab/>
      </w:r>
      <w:r w:rsidR="009022C6" w:rsidRPr="007C5063">
        <w:rPr>
          <w:color w:val="000000" w:themeColor="text1"/>
        </w:rPr>
        <w:tab/>
      </w:r>
      <w:r w:rsidR="009022C6" w:rsidRPr="007C5063">
        <w:rPr>
          <w:color w:val="000000" w:themeColor="text1"/>
        </w:rPr>
        <w:tab/>
      </w:r>
      <w:r w:rsidR="009022C6" w:rsidRPr="007C5063">
        <w:rPr>
          <w:color w:val="000000" w:themeColor="text1"/>
        </w:rPr>
        <w:tab/>
      </w:r>
      <w:r w:rsidR="009022C6" w:rsidRPr="007C5063">
        <w:rPr>
          <w:color w:val="000000" w:themeColor="text1"/>
        </w:rPr>
        <w:tab/>
        <w:t xml:space="preserve">         Марина МІЩЕНКО</w:t>
      </w:r>
    </w:p>
    <w:p w:rsidR="009022C6" w:rsidRPr="007C5063" w:rsidRDefault="009022C6" w:rsidP="009022C6">
      <w:pPr>
        <w:shd w:val="clear" w:color="auto" w:fill="FFFFFF"/>
        <w:spacing w:line="322" w:lineRule="atLeast"/>
        <w:ind w:left="425" w:firstLine="6521"/>
        <w:rPr>
          <w:color w:val="000000" w:themeColor="text1"/>
        </w:rPr>
      </w:pPr>
      <w:r w:rsidRPr="007C5063">
        <w:rPr>
          <w:color w:val="000000" w:themeColor="text1"/>
        </w:rPr>
        <w:t>Наталія ОСАДЧЕНКО</w:t>
      </w:r>
    </w:p>
    <w:p w:rsidR="000F7179" w:rsidRPr="007C5063" w:rsidRDefault="000F7179" w:rsidP="009022C6">
      <w:pPr>
        <w:shd w:val="clear" w:color="auto" w:fill="FFFFFF"/>
        <w:spacing w:line="322" w:lineRule="atLeast"/>
        <w:ind w:left="425" w:firstLine="6521"/>
        <w:rPr>
          <w:iCs/>
          <w:color w:val="000000" w:themeColor="text1"/>
        </w:rPr>
      </w:pPr>
      <w:r w:rsidRPr="007C5063">
        <w:rPr>
          <w:color w:val="000000" w:themeColor="text1"/>
        </w:rPr>
        <w:t>Тетяна ПОГОРЄЛА</w:t>
      </w:r>
    </w:p>
    <w:p w:rsidR="000F7179" w:rsidRPr="007C5063" w:rsidRDefault="000F7179" w:rsidP="009022C6">
      <w:pPr>
        <w:shd w:val="clear" w:color="auto" w:fill="FFFFFF"/>
        <w:spacing w:line="322" w:lineRule="atLeast"/>
        <w:ind w:left="425" w:firstLine="6521"/>
        <w:rPr>
          <w:color w:val="000000" w:themeColor="text1"/>
        </w:rPr>
      </w:pPr>
      <w:r w:rsidRPr="007C5063">
        <w:rPr>
          <w:color w:val="000000" w:themeColor="text1"/>
        </w:rPr>
        <w:t>Тетяна СОЛОМКА</w:t>
      </w:r>
    </w:p>
    <w:p w:rsidR="009022C6" w:rsidRPr="007C5063" w:rsidRDefault="009022C6" w:rsidP="000F7179">
      <w:pPr>
        <w:shd w:val="clear" w:color="auto" w:fill="FFFFFF"/>
        <w:spacing w:line="322" w:lineRule="atLeast"/>
        <w:ind w:left="425"/>
        <w:rPr>
          <w:color w:val="000000" w:themeColor="text1"/>
        </w:rPr>
      </w:pPr>
    </w:p>
    <w:p w:rsidR="000F7179" w:rsidRPr="007C5063" w:rsidRDefault="000F7179" w:rsidP="000F7179">
      <w:pPr>
        <w:shd w:val="clear" w:color="auto" w:fill="FFFFFF"/>
        <w:spacing w:line="322" w:lineRule="atLeast"/>
        <w:ind w:left="425"/>
        <w:rPr>
          <w:iCs/>
          <w:color w:val="000000" w:themeColor="text1"/>
        </w:rPr>
      </w:pPr>
    </w:p>
    <w:p w:rsidR="000F7179" w:rsidRPr="007C5063" w:rsidRDefault="000F7179" w:rsidP="000F7179">
      <w:pPr>
        <w:shd w:val="clear" w:color="auto" w:fill="FFFFFF"/>
        <w:spacing w:line="322" w:lineRule="atLeast"/>
        <w:ind w:left="425"/>
        <w:rPr>
          <w:color w:val="000000" w:themeColor="text1"/>
        </w:rPr>
      </w:pPr>
    </w:p>
    <w:p w:rsidR="009E7D07" w:rsidRPr="009022C6" w:rsidRDefault="009E7D07" w:rsidP="009022C6">
      <w:pPr>
        <w:shd w:val="clear" w:color="auto" w:fill="FFFFFF"/>
        <w:spacing w:line="322" w:lineRule="atLeast"/>
        <w:rPr>
          <w:b/>
          <w:i/>
          <w:color w:val="333333"/>
        </w:rPr>
      </w:pPr>
    </w:p>
    <w:sectPr w:rsidR="009E7D07" w:rsidRPr="009022C6" w:rsidSect="009E7D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001A3"/>
    <w:multiLevelType w:val="hybridMultilevel"/>
    <w:tmpl w:val="D216364A"/>
    <w:lvl w:ilvl="0" w:tplc="ED0EF0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5809C8"/>
    <w:multiLevelType w:val="singleLevel"/>
    <w:tmpl w:val="25EACD9A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2"/>
    <w:rsid w:val="000F7179"/>
    <w:rsid w:val="001A5F24"/>
    <w:rsid w:val="007C5063"/>
    <w:rsid w:val="008E6769"/>
    <w:rsid w:val="009022C6"/>
    <w:rsid w:val="009D1998"/>
    <w:rsid w:val="009E7D07"/>
    <w:rsid w:val="00AC30FC"/>
    <w:rsid w:val="00B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5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7722"/>
    <w:pPr>
      <w:spacing w:after="120"/>
    </w:pPr>
  </w:style>
  <w:style w:type="character" w:customStyle="1" w:styleId="a4">
    <w:name w:val="Основной текст Знак"/>
    <w:basedOn w:val="a0"/>
    <w:link w:val="a3"/>
    <w:rsid w:val="00BE7722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customStyle="1" w:styleId="rvps2">
    <w:name w:val="rvps2"/>
    <w:basedOn w:val="a"/>
    <w:rsid w:val="00BE7722"/>
    <w:pPr>
      <w:spacing w:before="100" w:beforeAutospacing="1" w:after="100" w:afterAutospacing="1"/>
    </w:pPr>
    <w:rPr>
      <w:color w:val="auto"/>
      <w:lang w:eastAsia="uk-UA"/>
    </w:rPr>
  </w:style>
  <w:style w:type="paragraph" w:styleId="a5">
    <w:name w:val="List Paragraph"/>
    <w:basedOn w:val="a"/>
    <w:uiPriority w:val="34"/>
    <w:qFormat/>
    <w:rsid w:val="00BE77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7D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07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8E6769"/>
  </w:style>
  <w:style w:type="character" w:styleId="a9">
    <w:name w:val="Hyperlink"/>
    <w:basedOn w:val="a0"/>
    <w:uiPriority w:val="99"/>
    <w:unhideWhenUsed/>
    <w:rsid w:val="000F71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5F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5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7722"/>
    <w:pPr>
      <w:spacing w:after="120"/>
    </w:pPr>
  </w:style>
  <w:style w:type="character" w:customStyle="1" w:styleId="a4">
    <w:name w:val="Основной текст Знак"/>
    <w:basedOn w:val="a0"/>
    <w:link w:val="a3"/>
    <w:rsid w:val="00BE7722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customStyle="1" w:styleId="rvps2">
    <w:name w:val="rvps2"/>
    <w:basedOn w:val="a"/>
    <w:rsid w:val="00BE7722"/>
    <w:pPr>
      <w:spacing w:before="100" w:beforeAutospacing="1" w:after="100" w:afterAutospacing="1"/>
    </w:pPr>
    <w:rPr>
      <w:color w:val="auto"/>
      <w:lang w:eastAsia="uk-UA"/>
    </w:rPr>
  </w:style>
  <w:style w:type="paragraph" w:styleId="a5">
    <w:name w:val="List Paragraph"/>
    <w:basedOn w:val="a"/>
    <w:uiPriority w:val="34"/>
    <w:qFormat/>
    <w:rsid w:val="00BE77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7D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07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8E6769"/>
  </w:style>
  <w:style w:type="character" w:styleId="a9">
    <w:name w:val="Hyperlink"/>
    <w:basedOn w:val="a0"/>
    <w:uiPriority w:val="99"/>
    <w:unhideWhenUsed/>
    <w:rsid w:val="000F71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5F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vka2008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BioStar</cp:lastModifiedBy>
  <cp:revision>6</cp:revision>
  <cp:lastPrinted>2025-09-18T07:21:00Z</cp:lastPrinted>
  <dcterms:created xsi:type="dcterms:W3CDTF">2024-05-05T19:25:00Z</dcterms:created>
  <dcterms:modified xsi:type="dcterms:W3CDTF">2025-09-18T07:21:00Z</dcterms:modified>
</cp:coreProperties>
</file>