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5C" w:rsidRPr="00B2295C" w:rsidRDefault="00B2295C" w:rsidP="00B2295C">
      <w:pPr>
        <w:jc w:val="center"/>
        <w:rPr>
          <w:sz w:val="24"/>
        </w:rPr>
      </w:pPr>
      <w:r w:rsidRPr="00B2295C">
        <w:rPr>
          <w:rFonts w:eastAsia="Times New Roman"/>
          <w:sz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pt;height:54.75pt;visibility:visible;mso-wrap-style:square" o:ole="">
            <v:imagedata r:id="rId6" o:title=""/>
          </v:shape>
          <o:OLEObject Type="Embed" ProgID="PBrush" ShapeID="Picture 15" DrawAspect="Content" ObjectID="_1615120160" r:id="rId7"/>
        </w:object>
      </w:r>
    </w:p>
    <w:p w:rsidR="00B2295C" w:rsidRPr="00B2295C" w:rsidRDefault="00B2295C" w:rsidP="00B2295C">
      <w:pPr>
        <w:jc w:val="center"/>
        <w:rPr>
          <w:rFonts w:eastAsia="Times New Roman"/>
          <w:b/>
          <w:bCs/>
          <w:sz w:val="24"/>
          <w:lang w:val="uk-UA"/>
        </w:rPr>
      </w:pPr>
    </w:p>
    <w:p w:rsidR="00B2295C" w:rsidRPr="00B2295C" w:rsidRDefault="00B2295C" w:rsidP="00B2295C">
      <w:pPr>
        <w:jc w:val="center"/>
        <w:rPr>
          <w:sz w:val="24"/>
        </w:rPr>
      </w:pPr>
      <w:r w:rsidRPr="00B2295C">
        <w:rPr>
          <w:rFonts w:eastAsia="Times New Roman"/>
          <w:b/>
          <w:bCs/>
          <w:spacing w:val="60"/>
          <w:sz w:val="24"/>
        </w:rPr>
        <w:t>НАКАЗ</w:t>
      </w:r>
    </w:p>
    <w:p w:rsidR="00B2295C" w:rsidRPr="00B2295C" w:rsidRDefault="00B2295C" w:rsidP="00B2295C">
      <w:pPr>
        <w:jc w:val="center"/>
        <w:rPr>
          <w:rFonts w:eastAsia="Times New Roman"/>
          <w:b/>
          <w:sz w:val="24"/>
          <w:lang w:val="uk-UA"/>
        </w:rPr>
      </w:pPr>
      <w:r w:rsidRPr="00B2295C">
        <w:rPr>
          <w:rFonts w:eastAsia="Times New Roman"/>
          <w:b/>
          <w:sz w:val="24"/>
          <w:lang w:val="uk-UA"/>
        </w:rPr>
        <w:t>ПО ГАННІВСЬКІЙ ЗАГАЛЬНООСВІТНІЙ ШКОЛІ І-ІІІ СТУПЕНІВ</w:t>
      </w:r>
    </w:p>
    <w:p w:rsidR="00B2295C" w:rsidRPr="00B2295C" w:rsidRDefault="00B2295C" w:rsidP="00B2295C">
      <w:pPr>
        <w:jc w:val="center"/>
        <w:rPr>
          <w:rFonts w:eastAsia="Times New Roman"/>
          <w:b/>
          <w:sz w:val="24"/>
          <w:lang w:val="uk-UA"/>
        </w:rPr>
      </w:pPr>
      <w:r w:rsidRPr="00B2295C">
        <w:rPr>
          <w:rFonts w:eastAsia="Times New Roman"/>
          <w:b/>
          <w:sz w:val="24"/>
          <w:lang w:val="uk-UA"/>
        </w:rPr>
        <w:t>ПЕТРІВСЬКОЇ РАЙОННОЇ РАДИ КІРОВОГРАДСЬКОЇ ОБЛАСТІ</w:t>
      </w:r>
    </w:p>
    <w:p w:rsidR="00B2295C" w:rsidRPr="00B2295C" w:rsidRDefault="00B2295C" w:rsidP="00B2295C">
      <w:pPr>
        <w:jc w:val="center"/>
        <w:rPr>
          <w:rFonts w:eastAsia="Times New Roman"/>
          <w:b/>
          <w:sz w:val="24"/>
          <w:lang w:val="uk-UA"/>
        </w:rPr>
      </w:pPr>
    </w:p>
    <w:p w:rsidR="00B2295C" w:rsidRPr="00B2295C" w:rsidRDefault="00B2295C" w:rsidP="00B2295C">
      <w:pPr>
        <w:jc w:val="both"/>
        <w:rPr>
          <w:rFonts w:eastAsia="Times New Roman"/>
          <w:sz w:val="24"/>
          <w:lang w:val="uk-UA"/>
        </w:rPr>
      </w:pPr>
    </w:p>
    <w:p w:rsidR="00B2295C" w:rsidRPr="00B2295C" w:rsidRDefault="00B2295C" w:rsidP="00B2295C">
      <w:pPr>
        <w:rPr>
          <w:sz w:val="24"/>
          <w:lang w:val="uk-UA"/>
        </w:rPr>
      </w:pPr>
      <w:r w:rsidRPr="00B2295C">
        <w:rPr>
          <w:rFonts w:eastAsia="Times New Roman"/>
          <w:sz w:val="24"/>
          <w:u w:val="single"/>
          <w:lang w:val="uk-UA"/>
        </w:rPr>
        <w:t>від 18лютого 2019 року</w:t>
      </w:r>
      <w:r w:rsidRPr="00B2295C">
        <w:rPr>
          <w:rFonts w:eastAsia="Times New Roman"/>
          <w:sz w:val="24"/>
          <w:lang w:val="uk-UA"/>
        </w:rPr>
        <w:t xml:space="preserve">                                                                                                </w:t>
      </w:r>
      <w:r w:rsidRPr="00B2295C">
        <w:rPr>
          <w:rFonts w:eastAsia="Times New Roman"/>
          <w:sz w:val="24"/>
          <w:u w:val="single"/>
          <w:lang w:val="uk-UA"/>
        </w:rPr>
        <w:t>№ 41</w:t>
      </w:r>
    </w:p>
    <w:p w:rsidR="00B2295C" w:rsidRPr="00B2295C" w:rsidRDefault="00B2295C" w:rsidP="00B2295C">
      <w:pPr>
        <w:rPr>
          <w:rFonts w:eastAsia="Times New Roman"/>
          <w:sz w:val="24"/>
          <w:lang w:val="uk-UA"/>
        </w:rPr>
      </w:pPr>
    </w:p>
    <w:p w:rsidR="00B2295C" w:rsidRPr="00B2295C" w:rsidRDefault="00B2295C" w:rsidP="00B2295C">
      <w:pPr>
        <w:jc w:val="center"/>
        <w:rPr>
          <w:rFonts w:eastAsia="Times New Roman"/>
          <w:sz w:val="24"/>
          <w:lang w:val="uk-UA"/>
        </w:rPr>
      </w:pPr>
      <w:r w:rsidRPr="00B2295C">
        <w:rPr>
          <w:rFonts w:eastAsia="Times New Roman"/>
          <w:sz w:val="24"/>
          <w:lang w:val="uk-UA"/>
        </w:rPr>
        <w:t>с. Ганнівка</w:t>
      </w:r>
    </w:p>
    <w:p w:rsidR="00B2295C" w:rsidRPr="00B2295C" w:rsidRDefault="00B2295C" w:rsidP="00B2295C">
      <w:pPr>
        <w:spacing w:before="100" w:line="360" w:lineRule="auto"/>
        <w:rPr>
          <w:rFonts w:eastAsia="Times New Roman"/>
          <w:color w:val="000000"/>
          <w:sz w:val="24"/>
          <w:lang w:val="uk-UA"/>
        </w:rPr>
      </w:pPr>
    </w:p>
    <w:p w:rsidR="00A37B1C" w:rsidRPr="00B2295C" w:rsidRDefault="00A37B1C" w:rsidP="00A37B1C">
      <w:pPr>
        <w:suppressAutoHyphens/>
        <w:rPr>
          <w:rFonts w:eastAsia="Times New Roman"/>
          <w:sz w:val="24"/>
          <w:lang w:eastAsia="ar-SA"/>
        </w:rPr>
      </w:pPr>
    </w:p>
    <w:p w:rsidR="00A37B1C" w:rsidRPr="00B2295C" w:rsidRDefault="00A37B1C" w:rsidP="00A37B1C">
      <w:pPr>
        <w:jc w:val="both"/>
        <w:rPr>
          <w:rFonts w:eastAsia="Times New Roman"/>
          <w:sz w:val="24"/>
          <w:lang w:val="uk-UA"/>
        </w:rPr>
      </w:pPr>
      <w:r w:rsidRPr="00B2295C">
        <w:rPr>
          <w:rFonts w:eastAsia="Times New Roman"/>
          <w:sz w:val="24"/>
          <w:lang w:val="uk-UA"/>
        </w:rPr>
        <w:t>Про стан викладання та рівень</w:t>
      </w:r>
    </w:p>
    <w:p w:rsidR="00A37B1C" w:rsidRPr="00B2295C" w:rsidRDefault="00A37B1C" w:rsidP="00A37B1C">
      <w:pPr>
        <w:jc w:val="both"/>
        <w:rPr>
          <w:rFonts w:eastAsia="Times New Roman"/>
          <w:sz w:val="24"/>
          <w:lang w:val="uk-UA"/>
        </w:rPr>
      </w:pPr>
      <w:r w:rsidRPr="00B2295C">
        <w:rPr>
          <w:rFonts w:eastAsia="Times New Roman"/>
          <w:sz w:val="24"/>
          <w:lang w:val="uk-UA"/>
        </w:rPr>
        <w:t xml:space="preserve">навчальних досягнень учнів </w:t>
      </w:r>
    </w:p>
    <w:p w:rsidR="00A37B1C" w:rsidRPr="00B2295C" w:rsidRDefault="00A37B1C" w:rsidP="00A37B1C">
      <w:pPr>
        <w:jc w:val="both"/>
        <w:rPr>
          <w:rFonts w:eastAsia="Times New Roman"/>
          <w:sz w:val="24"/>
          <w:lang w:val="uk-UA"/>
        </w:rPr>
      </w:pPr>
      <w:r w:rsidRPr="00B2295C">
        <w:rPr>
          <w:rFonts w:eastAsia="Times New Roman"/>
          <w:sz w:val="24"/>
          <w:lang w:val="uk-UA"/>
        </w:rPr>
        <w:t>з інформатики</w:t>
      </w:r>
    </w:p>
    <w:p w:rsidR="00A37B1C" w:rsidRPr="00B2295C" w:rsidRDefault="00A37B1C" w:rsidP="00A37B1C">
      <w:pPr>
        <w:jc w:val="both"/>
        <w:rPr>
          <w:rFonts w:eastAsia="Times New Roman"/>
          <w:sz w:val="24"/>
          <w:lang w:val="uk-UA"/>
        </w:rPr>
      </w:pPr>
    </w:p>
    <w:p w:rsidR="00A37B1C" w:rsidRPr="009E6342" w:rsidRDefault="00A37B1C" w:rsidP="007C1321">
      <w:pPr>
        <w:ind w:firstLine="709"/>
        <w:jc w:val="both"/>
        <w:rPr>
          <w:rFonts w:eastAsia="Times New Roman"/>
          <w:sz w:val="24"/>
          <w:lang w:val="uk-UA"/>
        </w:rPr>
      </w:pPr>
      <w:r w:rsidRPr="00B2295C">
        <w:rPr>
          <w:rFonts w:eastAsiaTheme="minorHAnsi"/>
          <w:sz w:val="24"/>
          <w:lang w:val="uk-UA" w:eastAsia="en-US"/>
        </w:rPr>
        <w:t>Згідно з річним планом роботи школи на 2018/2019 навчальний рік у</w:t>
      </w:r>
      <w:r w:rsidRPr="006B0B8D">
        <w:rPr>
          <w:rFonts w:eastAsiaTheme="minorHAnsi"/>
          <w:sz w:val="24"/>
          <w:lang w:val="uk-UA" w:eastAsia="en-US"/>
        </w:rPr>
        <w:t xml:space="preserve"> </w:t>
      </w:r>
      <w:r w:rsidR="006B0B8D" w:rsidRPr="006B0B8D">
        <w:rPr>
          <w:rFonts w:eastAsiaTheme="minorHAnsi"/>
          <w:sz w:val="24"/>
          <w:lang w:val="uk-UA" w:eastAsia="en-US"/>
        </w:rPr>
        <w:t>січні</w:t>
      </w:r>
      <w:r w:rsidR="00B2295C">
        <w:rPr>
          <w:rFonts w:eastAsiaTheme="minorHAnsi"/>
          <w:sz w:val="24"/>
          <w:lang w:val="uk-UA" w:eastAsia="en-US"/>
        </w:rPr>
        <w:t xml:space="preserve"> 2019</w:t>
      </w:r>
      <w:r w:rsidRPr="00B2295C">
        <w:rPr>
          <w:rFonts w:eastAsiaTheme="minorHAnsi"/>
          <w:sz w:val="24"/>
          <w:lang w:val="uk-UA" w:eastAsia="en-US"/>
        </w:rPr>
        <w:t xml:space="preserve"> року адміністрацією </w:t>
      </w:r>
      <w:r w:rsidR="00B2295C">
        <w:rPr>
          <w:rFonts w:eastAsia="Times New Roman"/>
          <w:sz w:val="24"/>
          <w:lang w:val="uk-UA"/>
        </w:rPr>
        <w:t>Ганнівської загальноосвітньої школи</w:t>
      </w:r>
      <w:r w:rsidR="00B2295C" w:rsidRPr="00B2295C">
        <w:rPr>
          <w:rFonts w:eastAsia="Times New Roman"/>
          <w:sz w:val="24"/>
          <w:lang w:val="uk-UA"/>
        </w:rPr>
        <w:t xml:space="preserve"> І-ІІІ ступенів</w:t>
      </w:r>
      <w:r w:rsidR="00B2295C">
        <w:rPr>
          <w:rFonts w:eastAsia="Times New Roman"/>
          <w:sz w:val="24"/>
          <w:lang w:val="uk-UA"/>
        </w:rPr>
        <w:t>,</w:t>
      </w:r>
      <w:r w:rsidR="00B2295C" w:rsidRPr="00B2295C">
        <w:rPr>
          <w:rFonts w:eastAsia="Times New Roman"/>
          <w:sz w:val="24"/>
          <w:lang w:val="uk-UA"/>
        </w:rPr>
        <w:t xml:space="preserve"> </w:t>
      </w:r>
      <w:r w:rsidR="00B2295C" w:rsidRPr="00B2295C">
        <w:rPr>
          <w:rFonts w:eastAsiaTheme="minorHAnsi"/>
          <w:sz w:val="24"/>
          <w:lang w:val="uk-UA" w:eastAsia="en-US"/>
        </w:rPr>
        <w:t>адміністрацією</w:t>
      </w:r>
      <w:r w:rsidR="00B2295C">
        <w:rPr>
          <w:rFonts w:eastAsia="Times New Roman"/>
          <w:sz w:val="24"/>
          <w:lang w:val="uk-UA"/>
        </w:rPr>
        <w:t xml:space="preserve"> Володимирівської</w:t>
      </w:r>
      <w:r w:rsidR="00B2295C" w:rsidRPr="00B2295C">
        <w:rPr>
          <w:rFonts w:eastAsia="Times New Roman"/>
          <w:sz w:val="24"/>
          <w:lang w:val="uk-UA"/>
        </w:rPr>
        <w:t xml:space="preserve"> загальноосвітній школі І-ІІ ступенів, філії Ганнівської загальноосвітньої школи І-ІІІ ступенів</w:t>
      </w:r>
      <w:r w:rsidR="00B2295C">
        <w:rPr>
          <w:rFonts w:eastAsia="Times New Roman"/>
          <w:sz w:val="24"/>
          <w:lang w:val="uk-UA"/>
        </w:rPr>
        <w:t xml:space="preserve"> та </w:t>
      </w:r>
      <w:r w:rsidR="00B2295C" w:rsidRPr="00B2295C">
        <w:rPr>
          <w:rFonts w:eastAsiaTheme="minorHAnsi"/>
          <w:sz w:val="24"/>
          <w:lang w:val="uk-UA" w:eastAsia="en-US"/>
        </w:rPr>
        <w:t>адміністрацією</w:t>
      </w:r>
      <w:r w:rsidR="00B2295C" w:rsidRPr="00B2295C">
        <w:rPr>
          <w:rFonts w:eastAsia="Times New Roman"/>
          <w:sz w:val="24"/>
          <w:lang w:val="uk-UA"/>
        </w:rPr>
        <w:t xml:space="preserve"> Іскрівської загальноосвітньої школи І-ІІІ ступенів, філії Ганнівської загальноосвітньої школи І-ІІІ ступенів </w:t>
      </w:r>
      <w:r w:rsidR="009E6342">
        <w:rPr>
          <w:rFonts w:eastAsia="Times New Roman"/>
          <w:sz w:val="24"/>
          <w:lang w:val="uk-UA"/>
        </w:rPr>
        <w:t xml:space="preserve">проводилася перевірка </w:t>
      </w:r>
      <w:r w:rsidR="009E6342" w:rsidRPr="00B2295C">
        <w:rPr>
          <w:rFonts w:eastAsia="Times New Roman"/>
          <w:sz w:val="24"/>
          <w:lang w:val="uk-UA"/>
        </w:rPr>
        <w:t>стан</w:t>
      </w:r>
      <w:r w:rsidR="009E6342">
        <w:rPr>
          <w:rFonts w:eastAsia="Times New Roman"/>
          <w:sz w:val="24"/>
          <w:lang w:val="uk-UA"/>
        </w:rPr>
        <w:t>у</w:t>
      </w:r>
      <w:r w:rsidR="009E6342" w:rsidRPr="00B2295C">
        <w:rPr>
          <w:rFonts w:eastAsia="Times New Roman"/>
          <w:sz w:val="24"/>
          <w:lang w:val="uk-UA"/>
        </w:rPr>
        <w:t xml:space="preserve"> </w:t>
      </w:r>
      <w:r w:rsidR="009E6342">
        <w:rPr>
          <w:rFonts w:eastAsia="Times New Roman"/>
          <w:sz w:val="24"/>
          <w:lang w:val="uk-UA"/>
        </w:rPr>
        <w:t xml:space="preserve">викладання та рівня </w:t>
      </w:r>
      <w:r w:rsidR="009E6342" w:rsidRPr="00B2295C">
        <w:rPr>
          <w:rFonts w:eastAsia="Times New Roman"/>
          <w:sz w:val="24"/>
          <w:lang w:val="uk-UA"/>
        </w:rPr>
        <w:t>навчальних досягнень учнів з інформатик</w:t>
      </w:r>
      <w:r w:rsidR="009E6342">
        <w:rPr>
          <w:rFonts w:eastAsia="Times New Roman"/>
          <w:sz w:val="24"/>
          <w:lang w:val="uk-UA"/>
        </w:rPr>
        <w:t>и. Р</w:t>
      </w:r>
      <w:r w:rsidR="00B2295C" w:rsidRPr="00B2295C">
        <w:rPr>
          <w:rFonts w:eastAsia="Times New Roman"/>
          <w:sz w:val="24"/>
          <w:lang w:val="uk-UA"/>
        </w:rPr>
        <w:t>езультати перевірки узагальнено в довідках (додаток 1, 2</w:t>
      </w:r>
      <w:r w:rsidR="009E6342">
        <w:rPr>
          <w:rFonts w:eastAsia="Times New Roman"/>
          <w:sz w:val="24"/>
          <w:lang w:val="uk-UA"/>
        </w:rPr>
        <w:t>, 3</w:t>
      </w:r>
      <w:r w:rsidR="00B2295C" w:rsidRPr="00B2295C">
        <w:rPr>
          <w:rFonts w:eastAsia="Times New Roman"/>
          <w:sz w:val="24"/>
          <w:lang w:val="uk-UA"/>
        </w:rPr>
        <w:t xml:space="preserve">). </w:t>
      </w:r>
      <w:r w:rsidRPr="00B2295C">
        <w:rPr>
          <w:sz w:val="24"/>
          <w:lang w:val="uk-UA"/>
        </w:rPr>
        <w:t>Під час вивчення зверталась увага на наступні питання: науково–методичний рівень проведення уроків; виконання вимог до сучасного уроку, впровадження інноваційних технологій навчання; формування знань, умінь та навичок у відповідності до вимог діючих програм з інформатики</w:t>
      </w:r>
      <w:r w:rsidR="009E6342">
        <w:rPr>
          <w:sz w:val="24"/>
          <w:lang w:val="uk-UA"/>
        </w:rPr>
        <w:t xml:space="preserve">; </w:t>
      </w:r>
      <w:r w:rsidRPr="00B2295C">
        <w:rPr>
          <w:sz w:val="24"/>
          <w:lang w:val="uk-UA"/>
        </w:rPr>
        <w:t>дотримання критеріїв оцінювання навчальних досягнень учнів; володіння вчителями інноваційними методами та формами навчання; реалізація вчителем виховного потенціалу уроку; результативність навчання (на підставі семестрових оцінок).</w:t>
      </w:r>
    </w:p>
    <w:p w:rsidR="00A37B1C" w:rsidRPr="00B2295C" w:rsidRDefault="00A37B1C" w:rsidP="007C1321">
      <w:pPr>
        <w:ind w:firstLine="709"/>
        <w:jc w:val="both"/>
        <w:rPr>
          <w:rFonts w:eastAsia="Times New Roman"/>
          <w:sz w:val="24"/>
          <w:lang w:val="uk-UA"/>
        </w:rPr>
      </w:pPr>
      <w:r w:rsidRPr="00B2295C">
        <w:rPr>
          <w:rFonts w:eastAsia="Times New Roman"/>
          <w:sz w:val="24"/>
          <w:lang w:val="uk-UA"/>
        </w:rPr>
        <w:t>Виходячи з вищезазначеного</w:t>
      </w:r>
    </w:p>
    <w:p w:rsidR="00A37B1C" w:rsidRPr="00B2295C" w:rsidRDefault="00A37B1C" w:rsidP="007C1321">
      <w:pPr>
        <w:ind w:firstLine="709"/>
        <w:jc w:val="both"/>
        <w:rPr>
          <w:rFonts w:eastAsia="Times New Roman"/>
          <w:b/>
          <w:color w:val="C00000"/>
          <w:sz w:val="24"/>
          <w:lang w:val="uk-UA"/>
        </w:rPr>
      </w:pPr>
    </w:p>
    <w:p w:rsidR="00A37B1C" w:rsidRDefault="00A37B1C" w:rsidP="007C1321">
      <w:pPr>
        <w:ind w:firstLine="709"/>
        <w:jc w:val="both"/>
        <w:rPr>
          <w:rFonts w:eastAsia="Times New Roman"/>
          <w:sz w:val="24"/>
          <w:lang w:val="uk-UA"/>
        </w:rPr>
      </w:pPr>
      <w:r w:rsidRPr="009E6342">
        <w:rPr>
          <w:rFonts w:eastAsia="Times New Roman"/>
          <w:sz w:val="24"/>
          <w:lang w:val="uk-UA"/>
        </w:rPr>
        <w:t>НАКАЗУЮ:</w:t>
      </w:r>
    </w:p>
    <w:p w:rsidR="00EB63C3" w:rsidRPr="009E6342" w:rsidRDefault="00EB63C3" w:rsidP="007C1321">
      <w:pPr>
        <w:ind w:firstLine="709"/>
        <w:jc w:val="both"/>
        <w:rPr>
          <w:rFonts w:eastAsia="Times New Roman"/>
          <w:sz w:val="24"/>
          <w:lang w:val="uk-UA"/>
        </w:rPr>
      </w:pPr>
    </w:p>
    <w:p w:rsidR="009E6342" w:rsidRPr="009E6342" w:rsidRDefault="009E6342" w:rsidP="007C1321">
      <w:pPr>
        <w:numPr>
          <w:ilvl w:val="0"/>
          <w:numId w:val="1"/>
        </w:numPr>
        <w:ind w:left="0" w:firstLine="709"/>
        <w:jc w:val="both"/>
        <w:rPr>
          <w:rFonts w:eastAsia="Times New Roman"/>
          <w:sz w:val="24"/>
          <w:lang w:val="uk-UA"/>
        </w:rPr>
      </w:pPr>
      <w:r w:rsidRPr="009E6342">
        <w:rPr>
          <w:rFonts w:eastAsia="Times New Roman"/>
          <w:sz w:val="24"/>
          <w:lang w:val="uk-UA"/>
        </w:rPr>
        <w:t>Взяти до відома довідки</w:t>
      </w:r>
      <w:r w:rsidR="00A37B1C" w:rsidRPr="009E6342">
        <w:rPr>
          <w:rFonts w:eastAsia="Times New Roman"/>
          <w:sz w:val="24"/>
          <w:lang w:val="uk-UA"/>
        </w:rPr>
        <w:t xml:space="preserve"> «Про стан викладання та рівень навчальних досягнень учнів із </w:t>
      </w:r>
      <w:r w:rsidR="006C3344" w:rsidRPr="009E6342">
        <w:rPr>
          <w:rFonts w:eastAsia="Times New Roman"/>
          <w:sz w:val="24"/>
          <w:lang w:val="uk-UA"/>
        </w:rPr>
        <w:t>інформатики</w:t>
      </w:r>
      <w:r w:rsidR="00A37B1C" w:rsidRPr="009E6342">
        <w:rPr>
          <w:rFonts w:eastAsia="Times New Roman"/>
          <w:sz w:val="24"/>
          <w:lang w:val="uk-UA"/>
        </w:rPr>
        <w:t>» та розглянути на зас</w:t>
      </w:r>
      <w:r w:rsidRPr="009E6342">
        <w:rPr>
          <w:rFonts w:eastAsia="Times New Roman"/>
          <w:sz w:val="24"/>
          <w:lang w:val="uk-UA"/>
        </w:rPr>
        <w:t>і</w:t>
      </w:r>
      <w:r w:rsidR="006B0B8D">
        <w:rPr>
          <w:rFonts w:eastAsia="Times New Roman"/>
          <w:sz w:val="24"/>
          <w:lang w:val="uk-UA"/>
        </w:rPr>
        <w:t>данні педагогічної ради в березні</w:t>
      </w:r>
      <w:r w:rsidR="00A37B1C" w:rsidRPr="009E6342">
        <w:rPr>
          <w:rFonts w:eastAsia="Times New Roman"/>
          <w:sz w:val="24"/>
          <w:lang w:val="uk-UA"/>
        </w:rPr>
        <w:t xml:space="preserve"> 201</w:t>
      </w:r>
      <w:r w:rsidR="00B9637E" w:rsidRPr="009E6342">
        <w:rPr>
          <w:rFonts w:eastAsia="Times New Roman"/>
          <w:sz w:val="24"/>
          <w:lang w:val="uk-UA"/>
        </w:rPr>
        <w:t>9</w:t>
      </w:r>
      <w:r w:rsidR="00A37B1C" w:rsidRPr="009E6342">
        <w:rPr>
          <w:rFonts w:eastAsia="Times New Roman"/>
          <w:sz w:val="24"/>
          <w:lang w:val="uk-UA"/>
        </w:rPr>
        <w:t xml:space="preserve"> року (додаток</w:t>
      </w:r>
      <w:r w:rsidRPr="009E6342">
        <w:rPr>
          <w:rFonts w:eastAsia="Times New Roman"/>
          <w:sz w:val="24"/>
          <w:lang w:val="uk-UA"/>
        </w:rPr>
        <w:t xml:space="preserve"> 1, 2, 3</w:t>
      </w:r>
      <w:r w:rsidR="00A37B1C" w:rsidRPr="009E6342">
        <w:rPr>
          <w:rFonts w:eastAsia="Times New Roman"/>
          <w:sz w:val="24"/>
          <w:lang w:val="uk-UA"/>
        </w:rPr>
        <w:t>)</w:t>
      </w:r>
      <w:r w:rsidRPr="009E6342">
        <w:rPr>
          <w:rFonts w:eastAsia="Times New Roman"/>
          <w:sz w:val="24"/>
          <w:lang w:val="uk-UA"/>
        </w:rPr>
        <w:t>.</w:t>
      </w:r>
    </w:p>
    <w:p w:rsidR="009E6342" w:rsidRPr="009E6342" w:rsidRDefault="009E6342" w:rsidP="007C1321">
      <w:pPr>
        <w:pStyle w:val="a5"/>
        <w:numPr>
          <w:ilvl w:val="0"/>
          <w:numId w:val="1"/>
        </w:numPr>
        <w:ind w:left="0" w:firstLine="709"/>
        <w:jc w:val="both"/>
        <w:rPr>
          <w:sz w:val="24"/>
          <w:lang w:val="uk-UA"/>
        </w:rPr>
      </w:pPr>
      <w:r w:rsidRPr="009E6342">
        <w:rPr>
          <w:sz w:val="24"/>
          <w:lang w:val="uk-UA"/>
        </w:rPr>
        <w:t>Вчител</w:t>
      </w:r>
      <w:r>
        <w:rPr>
          <w:sz w:val="24"/>
          <w:lang w:val="uk-UA"/>
        </w:rPr>
        <w:t>ям інформатики:</w:t>
      </w:r>
    </w:p>
    <w:p w:rsidR="009E6342" w:rsidRPr="00B2295C" w:rsidRDefault="009E6342" w:rsidP="007C1321">
      <w:pPr>
        <w:pStyle w:val="a5"/>
        <w:numPr>
          <w:ilvl w:val="0"/>
          <w:numId w:val="7"/>
        </w:numPr>
        <w:ind w:left="0" w:firstLine="709"/>
        <w:jc w:val="both"/>
        <w:rPr>
          <w:sz w:val="24"/>
          <w:lang w:val="uk-UA"/>
        </w:rPr>
      </w:pPr>
      <w:r w:rsidRPr="00B2295C">
        <w:rPr>
          <w:sz w:val="24"/>
          <w:lang w:val="uk-UA"/>
        </w:rPr>
        <w:t>опрацювати критерії оцінювання навчальних досягнень учнів з інформатики</w:t>
      </w:r>
    </w:p>
    <w:p w:rsidR="009E6342" w:rsidRPr="00B2295C" w:rsidRDefault="009E6342" w:rsidP="007C1321">
      <w:pPr>
        <w:pStyle w:val="a5"/>
        <w:numPr>
          <w:ilvl w:val="0"/>
          <w:numId w:val="7"/>
        </w:numPr>
        <w:ind w:left="0" w:firstLine="709"/>
        <w:jc w:val="both"/>
        <w:rPr>
          <w:sz w:val="24"/>
          <w:lang w:val="uk-UA"/>
        </w:rPr>
      </w:pPr>
      <w:r w:rsidRPr="00B2295C">
        <w:rPr>
          <w:sz w:val="24"/>
          <w:lang w:val="uk-UA"/>
        </w:rPr>
        <w:t>проаналізувати результати вивчення якості знань та з’ясувати причини розбіжностей між семестровими оцінками та оцінками за контрольні зрізи;</w:t>
      </w:r>
    </w:p>
    <w:p w:rsidR="009E6342" w:rsidRPr="00B2295C" w:rsidRDefault="009E6342" w:rsidP="007C1321">
      <w:pPr>
        <w:pStyle w:val="a5"/>
        <w:numPr>
          <w:ilvl w:val="0"/>
          <w:numId w:val="7"/>
        </w:numPr>
        <w:ind w:left="0" w:firstLine="709"/>
        <w:jc w:val="both"/>
        <w:rPr>
          <w:sz w:val="24"/>
          <w:lang w:val="uk-UA"/>
        </w:rPr>
      </w:pPr>
      <w:r w:rsidRPr="00B2295C">
        <w:rPr>
          <w:sz w:val="24"/>
          <w:lang w:val="uk-UA"/>
        </w:rPr>
        <w:t>активізувати роботу щодо участі учнів у Всеукраїнських учнівських олімпіадах з інформатики.</w:t>
      </w:r>
    </w:p>
    <w:p w:rsidR="009E6342" w:rsidRPr="00B2295C" w:rsidRDefault="00EB63C3" w:rsidP="007C1321">
      <w:pPr>
        <w:pStyle w:val="a5"/>
        <w:numPr>
          <w:ilvl w:val="0"/>
          <w:numId w:val="7"/>
        </w:numPr>
        <w:ind w:left="0" w:firstLine="709"/>
        <w:jc w:val="both"/>
        <w:rPr>
          <w:sz w:val="24"/>
          <w:lang w:val="uk-UA"/>
        </w:rPr>
      </w:pPr>
      <w:r>
        <w:rPr>
          <w:sz w:val="24"/>
          <w:lang w:val="uk-UA"/>
        </w:rPr>
        <w:t>з</w:t>
      </w:r>
      <w:r w:rsidR="009E6342" w:rsidRPr="00B2295C">
        <w:rPr>
          <w:sz w:val="24"/>
          <w:lang w:val="uk-UA"/>
        </w:rPr>
        <w:t>алучати учнів до роботи в МАН секція інформатика.</w:t>
      </w:r>
    </w:p>
    <w:p w:rsidR="009E6342" w:rsidRPr="00B2295C" w:rsidRDefault="009E6342" w:rsidP="007C1321">
      <w:pPr>
        <w:pStyle w:val="a5"/>
        <w:numPr>
          <w:ilvl w:val="0"/>
          <w:numId w:val="7"/>
        </w:numPr>
        <w:ind w:left="0" w:firstLine="709"/>
        <w:jc w:val="both"/>
        <w:rPr>
          <w:sz w:val="24"/>
          <w:lang w:val="uk-UA"/>
        </w:rPr>
      </w:pPr>
      <w:r w:rsidRPr="00B2295C">
        <w:rPr>
          <w:sz w:val="24"/>
          <w:lang w:val="uk-UA"/>
        </w:rPr>
        <w:t>активізувати роботу щодо залучення учнів до участі у різноманітних конкурсах, олімпіадах з інформатики.</w:t>
      </w:r>
    </w:p>
    <w:p w:rsidR="009E6342" w:rsidRPr="00B2295C" w:rsidRDefault="009E6342" w:rsidP="007C1321">
      <w:pPr>
        <w:pStyle w:val="a5"/>
        <w:numPr>
          <w:ilvl w:val="0"/>
          <w:numId w:val="1"/>
        </w:numPr>
        <w:ind w:left="0" w:firstLine="709"/>
        <w:jc w:val="both"/>
        <w:rPr>
          <w:sz w:val="24"/>
          <w:lang w:val="uk-UA"/>
        </w:rPr>
      </w:pPr>
      <w:r w:rsidRPr="00B2295C">
        <w:rPr>
          <w:sz w:val="24"/>
          <w:lang w:val="uk-UA"/>
        </w:rPr>
        <w:t xml:space="preserve">Бібліотекарю </w:t>
      </w:r>
      <w:r w:rsidR="00EB63C3">
        <w:rPr>
          <w:sz w:val="24"/>
          <w:lang w:val="uk-UA"/>
        </w:rPr>
        <w:t xml:space="preserve">Ганнівської загальноосвітньої школи І-ІІІ ступенів </w:t>
      </w:r>
      <w:r w:rsidR="00EB63C3" w:rsidRPr="00B2295C">
        <w:rPr>
          <w:sz w:val="24"/>
          <w:lang w:val="uk-UA"/>
        </w:rPr>
        <w:t>ГРИШАЄВІЙ</w:t>
      </w:r>
      <w:r w:rsidRPr="00B2295C">
        <w:rPr>
          <w:sz w:val="24"/>
          <w:lang w:val="uk-UA"/>
        </w:rPr>
        <w:t xml:space="preserve"> Л.В. з метою своєчасного надходження підручників зробити замовлення на перерозподіл підручників на 2019/2020 навчальний рік.</w:t>
      </w:r>
    </w:p>
    <w:p w:rsidR="009E6342" w:rsidRPr="00B2295C" w:rsidRDefault="009E6342" w:rsidP="007C1321">
      <w:pPr>
        <w:pStyle w:val="a5"/>
        <w:numPr>
          <w:ilvl w:val="0"/>
          <w:numId w:val="1"/>
        </w:numPr>
        <w:ind w:left="0" w:firstLine="709"/>
        <w:jc w:val="both"/>
        <w:rPr>
          <w:sz w:val="24"/>
          <w:lang w:val="uk-UA"/>
        </w:rPr>
      </w:pPr>
      <w:r w:rsidRPr="00B2295C">
        <w:rPr>
          <w:sz w:val="24"/>
          <w:lang w:val="uk-UA"/>
        </w:rPr>
        <w:lastRenderedPageBreak/>
        <w:t>Заступнику директора з навчально-виховної роботи</w:t>
      </w:r>
      <w:r w:rsidR="006B0B8D">
        <w:rPr>
          <w:sz w:val="24"/>
          <w:lang w:val="uk-UA"/>
        </w:rPr>
        <w:t xml:space="preserve"> </w:t>
      </w:r>
      <w:r w:rsidR="006B0B8D">
        <w:rPr>
          <w:rFonts w:eastAsia="Times New Roman"/>
          <w:sz w:val="24"/>
          <w:lang w:val="uk-UA"/>
        </w:rPr>
        <w:t>Ганнівської загальноосвітньої школи</w:t>
      </w:r>
      <w:r w:rsidR="006B0B8D" w:rsidRPr="00B2295C">
        <w:rPr>
          <w:rFonts w:eastAsia="Times New Roman"/>
          <w:sz w:val="24"/>
          <w:lang w:val="uk-UA"/>
        </w:rPr>
        <w:t xml:space="preserve"> І-ІІІ ступенів</w:t>
      </w:r>
      <w:r w:rsidR="006B0B8D">
        <w:rPr>
          <w:rFonts w:eastAsia="Times New Roman"/>
          <w:sz w:val="24"/>
          <w:lang w:val="uk-UA"/>
        </w:rPr>
        <w:t>,</w:t>
      </w:r>
      <w:r w:rsidR="006B0B8D" w:rsidRPr="00B2295C">
        <w:rPr>
          <w:rFonts w:eastAsia="Times New Roman"/>
          <w:sz w:val="24"/>
          <w:lang w:val="uk-UA"/>
        </w:rPr>
        <w:t xml:space="preserve"> </w:t>
      </w:r>
      <w:r w:rsidR="00EB63C3" w:rsidRPr="00B2295C">
        <w:rPr>
          <w:sz w:val="24"/>
          <w:lang w:val="uk-UA"/>
        </w:rPr>
        <w:t>ГРИШАЄВІЙ</w:t>
      </w:r>
      <w:r w:rsidRPr="00B2295C">
        <w:rPr>
          <w:sz w:val="24"/>
          <w:lang w:val="uk-UA"/>
        </w:rPr>
        <w:t xml:space="preserve"> О.В.</w:t>
      </w:r>
      <w:r w:rsidR="006B0B8D">
        <w:rPr>
          <w:sz w:val="24"/>
          <w:lang w:val="uk-UA"/>
        </w:rPr>
        <w:t>,заступнику завідувача</w:t>
      </w:r>
      <w:r w:rsidR="006B0B8D" w:rsidRPr="006B0B8D">
        <w:rPr>
          <w:rFonts w:eastAsia="Times New Roman"/>
          <w:sz w:val="24"/>
          <w:lang w:val="uk-UA"/>
        </w:rPr>
        <w:t xml:space="preserve"> </w:t>
      </w:r>
      <w:r w:rsidR="006B0B8D">
        <w:rPr>
          <w:rFonts w:eastAsia="Times New Roman"/>
          <w:sz w:val="24"/>
          <w:lang w:val="uk-UA"/>
        </w:rPr>
        <w:t>Володимирівської</w:t>
      </w:r>
      <w:r w:rsidR="006B0B8D" w:rsidRPr="00B2295C">
        <w:rPr>
          <w:rFonts w:eastAsia="Times New Roman"/>
          <w:sz w:val="24"/>
          <w:lang w:val="uk-UA"/>
        </w:rPr>
        <w:t xml:space="preserve"> загальноосвітній школі І-ІІ ступенів, філії Ганнівської загальноосвітньої школи І-ІІІ ступенів</w:t>
      </w:r>
      <w:r w:rsidR="006B0B8D">
        <w:rPr>
          <w:rFonts w:eastAsia="Times New Roman"/>
          <w:sz w:val="24"/>
          <w:lang w:val="uk-UA"/>
        </w:rPr>
        <w:t xml:space="preserve"> </w:t>
      </w:r>
      <w:r w:rsidR="006B0B8D">
        <w:rPr>
          <w:rFonts w:eastAsia="Times New Roman"/>
          <w:sz w:val="24"/>
          <w:lang w:val="uk-UA"/>
        </w:rPr>
        <w:t>ПОГОРЄЛІЙ Т.М., заступнику завідувача</w:t>
      </w:r>
      <w:r w:rsidR="006B0B8D">
        <w:rPr>
          <w:rFonts w:eastAsia="Times New Roman"/>
          <w:sz w:val="24"/>
          <w:lang w:val="uk-UA"/>
        </w:rPr>
        <w:t xml:space="preserve"> </w:t>
      </w:r>
      <w:r w:rsidR="006B0B8D" w:rsidRPr="00B2295C">
        <w:rPr>
          <w:rFonts w:eastAsia="Times New Roman"/>
          <w:sz w:val="24"/>
          <w:lang w:val="uk-UA"/>
        </w:rPr>
        <w:t>Іскрівської загальноосвітньої школи І-ІІІ ступенів, філії Ганнівської загальноосвітньої школи І-ІІІ ступенів</w:t>
      </w:r>
      <w:r w:rsidR="006B0B8D">
        <w:rPr>
          <w:rFonts w:eastAsia="Times New Roman"/>
          <w:sz w:val="24"/>
          <w:lang w:val="uk-UA"/>
        </w:rPr>
        <w:t xml:space="preserve"> БОНДАРЄВІЙ Н.П.</w:t>
      </w:r>
      <w:r w:rsidRPr="00B2295C">
        <w:rPr>
          <w:sz w:val="24"/>
          <w:lang w:val="uk-UA"/>
        </w:rPr>
        <w:t>:</w:t>
      </w:r>
    </w:p>
    <w:p w:rsidR="009E6342" w:rsidRPr="00B2295C" w:rsidRDefault="009E6342" w:rsidP="007C1321">
      <w:pPr>
        <w:pStyle w:val="a5"/>
        <w:numPr>
          <w:ilvl w:val="0"/>
          <w:numId w:val="8"/>
        </w:numPr>
        <w:ind w:left="0" w:firstLine="709"/>
        <w:jc w:val="both"/>
        <w:rPr>
          <w:sz w:val="24"/>
          <w:lang w:val="uk-UA"/>
        </w:rPr>
      </w:pPr>
      <w:r w:rsidRPr="00B2295C">
        <w:rPr>
          <w:sz w:val="24"/>
          <w:lang w:val="uk-UA"/>
        </w:rPr>
        <w:t>провести повторні контрольні зрізи знань з інформатики у квітні 2019 року;</w:t>
      </w:r>
    </w:p>
    <w:p w:rsidR="009E6342" w:rsidRPr="00EB63C3" w:rsidRDefault="009E6342" w:rsidP="007C1321">
      <w:pPr>
        <w:pStyle w:val="a5"/>
        <w:numPr>
          <w:ilvl w:val="0"/>
          <w:numId w:val="8"/>
        </w:numPr>
        <w:ind w:left="0" w:firstLine="709"/>
        <w:jc w:val="both"/>
        <w:rPr>
          <w:sz w:val="24"/>
          <w:lang w:val="uk-UA"/>
        </w:rPr>
      </w:pPr>
      <w:r w:rsidRPr="00B2295C">
        <w:rPr>
          <w:sz w:val="24"/>
          <w:lang w:val="uk-UA"/>
        </w:rPr>
        <w:t>провести повторний аналіз якості знань учнів  з інформатики у квітні 2019 року.</w:t>
      </w:r>
    </w:p>
    <w:p w:rsidR="00EB63C3" w:rsidRPr="00EB63C3" w:rsidRDefault="00EB63C3" w:rsidP="007C1321">
      <w:pPr>
        <w:pStyle w:val="a5"/>
        <w:numPr>
          <w:ilvl w:val="0"/>
          <w:numId w:val="1"/>
        </w:numPr>
        <w:autoSpaceDN w:val="0"/>
        <w:ind w:left="0" w:firstLine="709"/>
        <w:jc w:val="both"/>
        <w:rPr>
          <w:sz w:val="24"/>
        </w:rPr>
      </w:pPr>
      <w:r w:rsidRPr="00EB63C3">
        <w:rPr>
          <w:rFonts w:eastAsia="Times New Roman"/>
          <w:sz w:val="24"/>
          <w:lang w:val="uk-UA"/>
        </w:rPr>
        <w:t>Контроль за виконанням даного наказу покласти на заступника директора з навчально-виховної роботи Ганнівської загальноосвітньої ш</w:t>
      </w:r>
      <w:r>
        <w:rPr>
          <w:rFonts w:eastAsia="Times New Roman"/>
          <w:sz w:val="24"/>
          <w:lang w:val="uk-UA"/>
        </w:rPr>
        <w:t>коли І-ІІІ ступенів ЩУРИК О.О</w:t>
      </w:r>
      <w:r w:rsidRPr="00EB63C3">
        <w:rPr>
          <w:rFonts w:eastAsia="Times New Roman"/>
          <w:sz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EB63C3" w:rsidRDefault="00EB63C3" w:rsidP="007C1321">
      <w:pPr>
        <w:ind w:firstLine="709"/>
        <w:jc w:val="both"/>
        <w:rPr>
          <w:rFonts w:eastAsia="Times New Roman"/>
          <w:sz w:val="24"/>
          <w:lang w:val="uk-UA"/>
        </w:rPr>
      </w:pPr>
    </w:p>
    <w:p w:rsidR="007C1321" w:rsidRPr="00EB63C3" w:rsidRDefault="007C1321" w:rsidP="007C1321">
      <w:pPr>
        <w:ind w:firstLine="709"/>
        <w:jc w:val="both"/>
        <w:rPr>
          <w:rFonts w:eastAsia="Times New Roman"/>
          <w:sz w:val="24"/>
          <w:lang w:val="uk-UA"/>
        </w:rPr>
      </w:pPr>
    </w:p>
    <w:p w:rsidR="00EB63C3" w:rsidRPr="00EB63C3" w:rsidRDefault="00EB63C3" w:rsidP="00EB63C3">
      <w:pPr>
        <w:ind w:left="720"/>
        <w:rPr>
          <w:rFonts w:eastAsia="Times New Roman"/>
          <w:sz w:val="24"/>
          <w:lang w:val="uk-UA"/>
        </w:rPr>
      </w:pPr>
      <w:r w:rsidRPr="00EB63C3">
        <w:rPr>
          <w:rFonts w:eastAsia="Times New Roman"/>
          <w:sz w:val="24"/>
          <w:lang w:val="uk-UA"/>
        </w:rPr>
        <w:t>Директор школи                                                                                          О.Канівець</w:t>
      </w:r>
    </w:p>
    <w:p w:rsidR="00EB63C3" w:rsidRPr="00EB63C3" w:rsidRDefault="00EB63C3" w:rsidP="00EB63C3">
      <w:pPr>
        <w:ind w:left="720"/>
        <w:rPr>
          <w:rFonts w:eastAsia="Times New Roman"/>
          <w:sz w:val="24"/>
          <w:lang w:val="uk-UA"/>
        </w:rPr>
      </w:pPr>
    </w:p>
    <w:p w:rsidR="00EB63C3" w:rsidRPr="00EB63C3" w:rsidRDefault="00EB63C3" w:rsidP="00EB63C3">
      <w:pPr>
        <w:ind w:left="720"/>
        <w:rPr>
          <w:rFonts w:eastAsia="Times New Roman"/>
          <w:sz w:val="24"/>
          <w:lang w:val="uk-UA"/>
        </w:rPr>
      </w:pPr>
      <w:r w:rsidRPr="00EB63C3">
        <w:rPr>
          <w:rFonts w:eastAsia="Times New Roman"/>
          <w:sz w:val="24"/>
          <w:lang w:val="uk-UA"/>
        </w:rPr>
        <w:t xml:space="preserve">З наказом ознайомлені:                                                  </w:t>
      </w:r>
      <w:r>
        <w:rPr>
          <w:rFonts w:eastAsia="Times New Roman"/>
          <w:sz w:val="24"/>
          <w:lang w:val="uk-UA"/>
        </w:rPr>
        <w:t xml:space="preserve">                     О.Щурик</w:t>
      </w:r>
    </w:p>
    <w:p w:rsidR="00EB63C3" w:rsidRPr="00EB63C3" w:rsidRDefault="00EB63C3" w:rsidP="00EB63C3">
      <w:pPr>
        <w:ind w:left="7371"/>
        <w:rPr>
          <w:rFonts w:eastAsia="Times New Roman"/>
          <w:sz w:val="24"/>
          <w:lang w:val="uk-UA"/>
        </w:rPr>
      </w:pPr>
      <w:r w:rsidRPr="00EB63C3">
        <w:rPr>
          <w:rFonts w:eastAsia="Times New Roman"/>
          <w:sz w:val="24"/>
          <w:lang w:val="uk-UA"/>
        </w:rPr>
        <w:t>О.Гришаєва</w:t>
      </w:r>
    </w:p>
    <w:p w:rsidR="00EB63C3" w:rsidRPr="00EB63C3" w:rsidRDefault="00EB63C3" w:rsidP="00EB63C3">
      <w:pPr>
        <w:ind w:left="7371"/>
        <w:rPr>
          <w:rFonts w:eastAsia="Times New Roman"/>
          <w:sz w:val="24"/>
          <w:lang w:val="uk-UA"/>
        </w:rPr>
      </w:pPr>
      <w:r w:rsidRPr="00EB63C3">
        <w:rPr>
          <w:rFonts w:eastAsia="Times New Roman"/>
          <w:sz w:val="24"/>
          <w:lang w:val="uk-UA"/>
        </w:rPr>
        <w:t>В.</w:t>
      </w:r>
      <w:proofErr w:type="spellStart"/>
      <w:r w:rsidRPr="00EB63C3">
        <w:rPr>
          <w:rFonts w:eastAsia="Times New Roman"/>
          <w:sz w:val="24"/>
          <w:lang w:val="uk-UA"/>
        </w:rPr>
        <w:t>Янишин</w:t>
      </w:r>
      <w:proofErr w:type="spellEnd"/>
    </w:p>
    <w:p w:rsidR="00EB63C3" w:rsidRPr="00EB63C3" w:rsidRDefault="00EB63C3" w:rsidP="00EB63C3">
      <w:pPr>
        <w:ind w:left="7371"/>
        <w:rPr>
          <w:rFonts w:eastAsia="Times New Roman"/>
          <w:sz w:val="24"/>
          <w:lang w:val="uk-UA"/>
        </w:rPr>
      </w:pPr>
      <w:r w:rsidRPr="00EB63C3">
        <w:rPr>
          <w:rFonts w:eastAsia="Times New Roman"/>
          <w:sz w:val="24"/>
          <w:lang w:val="uk-UA"/>
        </w:rPr>
        <w:t>М.Міщенко</w:t>
      </w:r>
    </w:p>
    <w:p w:rsidR="00EB63C3" w:rsidRPr="00EB63C3" w:rsidRDefault="00EB63C3" w:rsidP="00EB63C3">
      <w:pPr>
        <w:ind w:left="7371"/>
        <w:rPr>
          <w:rFonts w:eastAsia="Times New Roman"/>
          <w:sz w:val="24"/>
          <w:lang w:val="uk-UA"/>
        </w:rPr>
      </w:pPr>
      <w:r w:rsidRPr="00EB63C3">
        <w:rPr>
          <w:rFonts w:eastAsia="Times New Roman"/>
          <w:sz w:val="24"/>
          <w:lang w:val="uk-UA"/>
        </w:rPr>
        <w:t>Н.</w:t>
      </w:r>
      <w:proofErr w:type="spellStart"/>
      <w:r w:rsidRPr="00EB63C3">
        <w:rPr>
          <w:rFonts w:eastAsia="Times New Roman"/>
          <w:sz w:val="24"/>
          <w:lang w:val="uk-UA"/>
        </w:rPr>
        <w:t>Бондарєва</w:t>
      </w:r>
      <w:proofErr w:type="spellEnd"/>
    </w:p>
    <w:p w:rsidR="00EB63C3" w:rsidRPr="00EB63C3" w:rsidRDefault="00EB63C3" w:rsidP="00EB63C3">
      <w:pPr>
        <w:ind w:left="7371"/>
        <w:rPr>
          <w:rFonts w:eastAsia="Times New Roman"/>
          <w:sz w:val="24"/>
          <w:lang w:val="uk-UA"/>
        </w:rPr>
      </w:pPr>
      <w:r w:rsidRPr="00EB63C3">
        <w:rPr>
          <w:rFonts w:eastAsia="Times New Roman"/>
          <w:sz w:val="24"/>
          <w:lang w:val="uk-UA"/>
        </w:rPr>
        <w:t>Т.</w:t>
      </w:r>
      <w:proofErr w:type="spellStart"/>
      <w:r w:rsidRPr="00EB63C3">
        <w:rPr>
          <w:rFonts w:eastAsia="Times New Roman"/>
          <w:sz w:val="24"/>
          <w:lang w:val="uk-UA"/>
        </w:rPr>
        <w:t>Погорєла</w:t>
      </w:r>
      <w:proofErr w:type="spellEnd"/>
    </w:p>
    <w:p w:rsidR="00EB63C3" w:rsidRPr="00EB63C3" w:rsidRDefault="00EB63C3" w:rsidP="00EB63C3">
      <w:pPr>
        <w:ind w:left="720"/>
        <w:rPr>
          <w:rFonts w:eastAsia="Times New Roman"/>
          <w:sz w:val="24"/>
          <w:lang w:val="uk-UA"/>
        </w:rPr>
      </w:pPr>
    </w:p>
    <w:p w:rsidR="00EB63C3" w:rsidRDefault="00EB63C3" w:rsidP="00EB63C3">
      <w:pPr>
        <w:jc w:val="both"/>
        <w:rPr>
          <w:rFonts w:eastAsia="Times New Roman"/>
          <w:sz w:val="24"/>
          <w:lang w:val="uk-UA"/>
        </w:rPr>
      </w:pPr>
    </w:p>
    <w:p w:rsidR="00EB63C3" w:rsidRDefault="00EB63C3" w:rsidP="00EB63C3">
      <w:pPr>
        <w:jc w:val="both"/>
        <w:rPr>
          <w:rFonts w:eastAsia="Times New Roman"/>
          <w:sz w:val="24"/>
          <w:lang w:val="uk-UA"/>
        </w:rPr>
      </w:pPr>
    </w:p>
    <w:p w:rsidR="00EB63C3" w:rsidRPr="00EB63C3" w:rsidRDefault="00EB63C3" w:rsidP="00EB63C3">
      <w:pPr>
        <w:jc w:val="both"/>
        <w:rPr>
          <w:rFonts w:eastAsia="Times New Roman"/>
          <w:sz w:val="24"/>
          <w:lang w:val="uk-UA"/>
        </w:rPr>
      </w:pPr>
    </w:p>
    <w:p w:rsidR="00EB63C3" w:rsidRDefault="00EB63C3">
      <w:pPr>
        <w:spacing w:after="200" w:line="276" w:lineRule="auto"/>
        <w:rPr>
          <w:sz w:val="24"/>
          <w:lang w:val="uk-UA"/>
        </w:rPr>
      </w:pPr>
      <w:r>
        <w:rPr>
          <w:sz w:val="24"/>
          <w:lang w:val="uk-UA"/>
        </w:rPr>
        <w:br w:type="page"/>
      </w:r>
    </w:p>
    <w:p w:rsidR="009E6342" w:rsidRPr="009E6342" w:rsidRDefault="00A37B1C" w:rsidP="009E6342">
      <w:pPr>
        <w:pStyle w:val="a3"/>
        <w:ind w:left="6237"/>
        <w:jc w:val="both"/>
        <w:rPr>
          <w:sz w:val="24"/>
          <w:lang w:val="uk-UA"/>
        </w:rPr>
      </w:pPr>
      <w:r w:rsidRPr="009E6342">
        <w:rPr>
          <w:sz w:val="24"/>
          <w:lang w:val="uk-UA"/>
        </w:rPr>
        <w:lastRenderedPageBreak/>
        <w:t xml:space="preserve">Додаток </w:t>
      </w:r>
      <w:r w:rsidR="00EB63C3">
        <w:rPr>
          <w:sz w:val="24"/>
          <w:lang w:val="uk-UA"/>
        </w:rPr>
        <w:t>1</w:t>
      </w:r>
    </w:p>
    <w:p w:rsidR="00A37B1C" w:rsidRPr="009E6342" w:rsidRDefault="00A37B1C" w:rsidP="009E6342">
      <w:pPr>
        <w:pStyle w:val="a3"/>
        <w:ind w:left="6237"/>
        <w:jc w:val="both"/>
        <w:rPr>
          <w:sz w:val="24"/>
          <w:lang w:val="uk-UA"/>
        </w:rPr>
      </w:pPr>
      <w:r w:rsidRPr="009E6342">
        <w:rPr>
          <w:sz w:val="24"/>
          <w:lang w:val="uk-UA"/>
        </w:rPr>
        <w:t>до наказу директора школи</w:t>
      </w:r>
    </w:p>
    <w:p w:rsidR="00A37B1C" w:rsidRPr="009E6342" w:rsidRDefault="009E6342" w:rsidP="009E6342">
      <w:pPr>
        <w:pStyle w:val="a3"/>
        <w:ind w:left="6237"/>
        <w:jc w:val="both"/>
        <w:rPr>
          <w:sz w:val="24"/>
          <w:lang w:val="uk-UA"/>
        </w:rPr>
      </w:pPr>
      <w:r w:rsidRPr="009E6342">
        <w:rPr>
          <w:sz w:val="24"/>
          <w:lang w:val="uk-UA"/>
        </w:rPr>
        <w:t>від 18</w:t>
      </w:r>
      <w:r w:rsidR="00A37B1C" w:rsidRPr="009E6342">
        <w:rPr>
          <w:sz w:val="24"/>
          <w:lang w:val="uk-UA"/>
        </w:rPr>
        <w:t xml:space="preserve"> </w:t>
      </w:r>
      <w:r w:rsidRPr="009E6342">
        <w:rPr>
          <w:sz w:val="24"/>
          <w:lang w:val="uk-UA"/>
        </w:rPr>
        <w:t>лютого 2019 року № 41</w:t>
      </w:r>
    </w:p>
    <w:p w:rsidR="00A37B1C" w:rsidRPr="00B2295C" w:rsidRDefault="00A37B1C" w:rsidP="00A37B1C">
      <w:pPr>
        <w:pStyle w:val="a3"/>
        <w:ind w:firstLine="709"/>
        <w:jc w:val="both"/>
        <w:rPr>
          <w:sz w:val="24"/>
          <w:lang w:val="uk-UA"/>
        </w:rPr>
      </w:pPr>
    </w:p>
    <w:p w:rsidR="00A37B1C" w:rsidRPr="00B2295C" w:rsidRDefault="00A37B1C" w:rsidP="00A37B1C">
      <w:pPr>
        <w:pStyle w:val="a3"/>
        <w:ind w:firstLine="709"/>
        <w:jc w:val="both"/>
        <w:rPr>
          <w:sz w:val="24"/>
          <w:lang w:val="uk-UA"/>
        </w:rPr>
      </w:pPr>
    </w:p>
    <w:p w:rsidR="00B2295C" w:rsidRDefault="00A37B1C" w:rsidP="00A37B1C">
      <w:pPr>
        <w:pStyle w:val="a3"/>
        <w:ind w:firstLine="709"/>
        <w:jc w:val="center"/>
        <w:rPr>
          <w:b/>
          <w:sz w:val="24"/>
          <w:lang w:val="uk-UA"/>
        </w:rPr>
      </w:pPr>
      <w:r w:rsidRPr="00B2295C">
        <w:rPr>
          <w:b/>
          <w:sz w:val="24"/>
          <w:lang w:val="uk-UA"/>
        </w:rPr>
        <w:t>Довідка</w:t>
      </w:r>
    </w:p>
    <w:p w:rsidR="00A37B1C" w:rsidRPr="00B2295C" w:rsidRDefault="00A37B1C" w:rsidP="00A37B1C">
      <w:pPr>
        <w:pStyle w:val="a3"/>
        <w:ind w:firstLine="709"/>
        <w:jc w:val="center"/>
        <w:rPr>
          <w:b/>
          <w:sz w:val="24"/>
          <w:lang w:val="uk-UA"/>
        </w:rPr>
      </w:pPr>
      <w:r w:rsidRPr="00B2295C">
        <w:rPr>
          <w:b/>
          <w:sz w:val="24"/>
          <w:lang w:val="uk-UA"/>
        </w:rPr>
        <w:t xml:space="preserve"> про стан викладання та рівень навчальних досягнень із </w:t>
      </w:r>
      <w:r w:rsidR="0029086D" w:rsidRPr="00B2295C">
        <w:rPr>
          <w:b/>
          <w:sz w:val="24"/>
          <w:lang w:val="uk-UA"/>
        </w:rPr>
        <w:t>інформатики</w:t>
      </w:r>
    </w:p>
    <w:p w:rsidR="00EB63C3" w:rsidRPr="00EB63C3" w:rsidRDefault="00EB63C3" w:rsidP="00EB63C3">
      <w:pPr>
        <w:spacing w:after="200" w:line="276" w:lineRule="auto"/>
        <w:ind w:left="1069"/>
        <w:jc w:val="center"/>
        <w:rPr>
          <w:rFonts w:eastAsia="Times New Roman"/>
          <w:b/>
          <w:sz w:val="24"/>
          <w:lang w:val="uk-UA"/>
        </w:rPr>
      </w:pPr>
      <w:r w:rsidRPr="00EB63C3">
        <w:rPr>
          <w:rFonts w:eastAsia="Times New Roman"/>
          <w:b/>
          <w:sz w:val="24"/>
          <w:lang w:val="uk-UA"/>
        </w:rPr>
        <w:t>по Ганнівській загальноосвітній школі І-ІІІ ступенів</w:t>
      </w:r>
    </w:p>
    <w:p w:rsidR="0029086D" w:rsidRPr="00B2295C" w:rsidRDefault="0029086D" w:rsidP="00A37B1C">
      <w:pPr>
        <w:pStyle w:val="a3"/>
        <w:ind w:firstLine="709"/>
        <w:jc w:val="center"/>
        <w:rPr>
          <w:b/>
          <w:sz w:val="24"/>
          <w:lang w:val="uk-UA"/>
        </w:rPr>
      </w:pPr>
    </w:p>
    <w:p w:rsidR="00A37B1C" w:rsidRPr="00B2295C" w:rsidRDefault="00A37B1C" w:rsidP="00A37B1C">
      <w:pPr>
        <w:pStyle w:val="a3"/>
        <w:ind w:firstLine="709"/>
        <w:jc w:val="both"/>
        <w:rPr>
          <w:sz w:val="24"/>
          <w:lang w:val="uk-UA"/>
        </w:rPr>
      </w:pPr>
      <w:r w:rsidRPr="00B2295C">
        <w:rPr>
          <w:sz w:val="24"/>
          <w:lang w:val="uk-UA"/>
        </w:rPr>
        <w:t xml:space="preserve">Згідно з річним планом роботи на 2018/2019 навчальний рік протягом січня - лютого здійснювалося вивчення стану викладання </w:t>
      </w:r>
      <w:r w:rsidR="00F9127A" w:rsidRPr="00B2295C">
        <w:rPr>
          <w:sz w:val="24"/>
          <w:lang w:val="uk-UA"/>
        </w:rPr>
        <w:t>інформатики</w:t>
      </w:r>
      <w:r w:rsidRPr="00B2295C">
        <w:rPr>
          <w:sz w:val="24"/>
          <w:lang w:val="uk-UA"/>
        </w:rPr>
        <w:t xml:space="preserve"> та рівня навчальних досягнень учнів з предмета. </w:t>
      </w:r>
    </w:p>
    <w:p w:rsidR="00A37B1C" w:rsidRPr="00B2295C" w:rsidRDefault="00A37B1C" w:rsidP="00A37B1C">
      <w:pPr>
        <w:pStyle w:val="a3"/>
        <w:ind w:firstLine="709"/>
        <w:jc w:val="both"/>
        <w:rPr>
          <w:sz w:val="24"/>
          <w:lang w:val="uk-UA"/>
        </w:rPr>
      </w:pPr>
      <w:r w:rsidRPr="00B2295C">
        <w:rPr>
          <w:sz w:val="24"/>
          <w:lang w:val="uk-UA"/>
        </w:rPr>
        <w:t>Під час вивчення зверталась увага на наступні питання:</w:t>
      </w:r>
    </w:p>
    <w:p w:rsidR="00A37B1C" w:rsidRPr="00B2295C" w:rsidRDefault="00A37B1C" w:rsidP="00A37B1C">
      <w:pPr>
        <w:pStyle w:val="a3"/>
        <w:ind w:firstLine="709"/>
        <w:jc w:val="both"/>
        <w:rPr>
          <w:sz w:val="24"/>
          <w:lang w:val="uk-UA"/>
        </w:rPr>
      </w:pPr>
      <w:r w:rsidRPr="00B2295C">
        <w:rPr>
          <w:sz w:val="24"/>
          <w:lang w:val="uk-UA"/>
        </w:rPr>
        <w:t>- науково – методичний рівень проведення уроків;</w:t>
      </w:r>
    </w:p>
    <w:p w:rsidR="00A37B1C" w:rsidRPr="00B2295C" w:rsidRDefault="00A37B1C" w:rsidP="00A37B1C">
      <w:pPr>
        <w:pStyle w:val="a3"/>
        <w:ind w:firstLine="709"/>
        <w:jc w:val="both"/>
        <w:rPr>
          <w:sz w:val="24"/>
          <w:lang w:val="uk-UA"/>
        </w:rPr>
      </w:pPr>
      <w:r w:rsidRPr="00B2295C">
        <w:rPr>
          <w:sz w:val="24"/>
          <w:lang w:val="uk-UA"/>
        </w:rPr>
        <w:t>- виконання вимог до сучасного уроку, впровадження інноваційних технологій навчання;</w:t>
      </w:r>
    </w:p>
    <w:p w:rsidR="00A37B1C" w:rsidRPr="00B2295C" w:rsidRDefault="00A37B1C" w:rsidP="00A37B1C">
      <w:pPr>
        <w:pStyle w:val="a3"/>
        <w:ind w:firstLine="709"/>
        <w:jc w:val="both"/>
        <w:rPr>
          <w:sz w:val="24"/>
          <w:lang w:val="uk-UA"/>
        </w:rPr>
      </w:pPr>
      <w:r w:rsidRPr="00B2295C">
        <w:rPr>
          <w:sz w:val="24"/>
          <w:lang w:val="uk-UA"/>
        </w:rPr>
        <w:t xml:space="preserve">- формування знань, умінь та навичок у відповідності до вимог діючих програм з фізики; </w:t>
      </w:r>
    </w:p>
    <w:p w:rsidR="00A37B1C" w:rsidRPr="00B2295C" w:rsidRDefault="00A37B1C" w:rsidP="00A37B1C">
      <w:pPr>
        <w:pStyle w:val="a3"/>
        <w:ind w:firstLine="709"/>
        <w:jc w:val="both"/>
        <w:rPr>
          <w:sz w:val="24"/>
          <w:lang w:val="uk-UA"/>
        </w:rPr>
      </w:pPr>
      <w:r w:rsidRPr="00B2295C">
        <w:rPr>
          <w:sz w:val="24"/>
          <w:lang w:val="uk-UA"/>
        </w:rPr>
        <w:t xml:space="preserve">- дотримання критеріїв оцінювання навчальних досягнень учнів; </w:t>
      </w:r>
    </w:p>
    <w:p w:rsidR="00A37B1C" w:rsidRPr="00B2295C" w:rsidRDefault="00A37B1C" w:rsidP="00A37B1C">
      <w:pPr>
        <w:pStyle w:val="a3"/>
        <w:ind w:firstLine="709"/>
        <w:jc w:val="both"/>
        <w:rPr>
          <w:sz w:val="24"/>
          <w:lang w:val="uk-UA"/>
        </w:rPr>
      </w:pPr>
      <w:r w:rsidRPr="00B2295C">
        <w:rPr>
          <w:sz w:val="24"/>
          <w:lang w:val="uk-UA"/>
        </w:rPr>
        <w:t>- володіння вчителями інноваційними методами та формами навчання;</w:t>
      </w:r>
    </w:p>
    <w:p w:rsidR="00A37B1C" w:rsidRPr="00B2295C" w:rsidRDefault="00A37B1C" w:rsidP="00A37B1C">
      <w:pPr>
        <w:pStyle w:val="a3"/>
        <w:ind w:firstLine="709"/>
        <w:jc w:val="both"/>
        <w:rPr>
          <w:sz w:val="24"/>
          <w:lang w:val="uk-UA"/>
        </w:rPr>
      </w:pPr>
      <w:r w:rsidRPr="00B2295C">
        <w:rPr>
          <w:sz w:val="24"/>
          <w:lang w:val="uk-UA"/>
        </w:rPr>
        <w:t>- реалізація вчителем виховного потенціалу уроку;</w:t>
      </w:r>
    </w:p>
    <w:p w:rsidR="00A37B1C" w:rsidRPr="00B2295C" w:rsidRDefault="00A37B1C" w:rsidP="00A37B1C">
      <w:pPr>
        <w:pStyle w:val="a3"/>
        <w:ind w:firstLine="709"/>
        <w:jc w:val="both"/>
        <w:rPr>
          <w:sz w:val="24"/>
          <w:lang w:val="uk-UA"/>
        </w:rPr>
      </w:pPr>
      <w:r w:rsidRPr="00B2295C">
        <w:rPr>
          <w:sz w:val="24"/>
          <w:lang w:val="uk-UA"/>
        </w:rPr>
        <w:t>- результативність навчання (на підставі семестрових оцінок).</w:t>
      </w:r>
    </w:p>
    <w:p w:rsidR="00A37B1C" w:rsidRPr="00B2295C" w:rsidRDefault="00A37B1C" w:rsidP="00A37B1C">
      <w:pPr>
        <w:pStyle w:val="a3"/>
        <w:ind w:firstLine="709"/>
        <w:jc w:val="both"/>
        <w:rPr>
          <w:sz w:val="24"/>
          <w:lang w:val="uk-UA"/>
        </w:rPr>
      </w:pPr>
      <w:r w:rsidRPr="00B2295C">
        <w:rPr>
          <w:sz w:val="24"/>
          <w:lang w:val="uk-UA"/>
        </w:rPr>
        <w:t>Методи перевірки:</w:t>
      </w:r>
    </w:p>
    <w:p w:rsidR="00A37B1C" w:rsidRPr="00B2295C" w:rsidRDefault="00A37B1C" w:rsidP="00A37B1C">
      <w:pPr>
        <w:pStyle w:val="a3"/>
        <w:ind w:firstLine="709"/>
        <w:jc w:val="both"/>
        <w:rPr>
          <w:sz w:val="24"/>
          <w:lang w:val="uk-UA"/>
        </w:rPr>
      </w:pPr>
      <w:r w:rsidRPr="00B2295C">
        <w:rPr>
          <w:sz w:val="24"/>
          <w:lang w:val="uk-UA"/>
        </w:rPr>
        <w:t xml:space="preserve"> - співбесіда з учителем; </w:t>
      </w:r>
    </w:p>
    <w:p w:rsidR="00A37B1C" w:rsidRPr="00B2295C" w:rsidRDefault="00A37B1C" w:rsidP="00A37B1C">
      <w:pPr>
        <w:pStyle w:val="a3"/>
        <w:ind w:firstLine="709"/>
        <w:jc w:val="both"/>
        <w:rPr>
          <w:sz w:val="24"/>
          <w:lang w:val="uk-UA"/>
        </w:rPr>
      </w:pPr>
      <w:r w:rsidRPr="00B2295C">
        <w:rPr>
          <w:sz w:val="24"/>
          <w:lang w:val="uk-UA"/>
        </w:rPr>
        <w:t xml:space="preserve"> - відвідування уроків;</w:t>
      </w:r>
    </w:p>
    <w:p w:rsidR="00A37B1C" w:rsidRPr="00B2295C" w:rsidRDefault="00A37B1C" w:rsidP="00A37B1C">
      <w:pPr>
        <w:pStyle w:val="a3"/>
        <w:ind w:firstLine="709"/>
        <w:jc w:val="both"/>
        <w:rPr>
          <w:sz w:val="24"/>
          <w:lang w:val="uk-UA"/>
        </w:rPr>
      </w:pPr>
      <w:r w:rsidRPr="00B2295C">
        <w:rPr>
          <w:sz w:val="24"/>
          <w:lang w:val="uk-UA"/>
        </w:rPr>
        <w:t xml:space="preserve"> - вивчення документації: класні журнали, календарні плани та зошити (робочі і для контрольних робіт);</w:t>
      </w:r>
    </w:p>
    <w:p w:rsidR="0029086D" w:rsidRPr="00B2295C" w:rsidRDefault="0029086D" w:rsidP="00A37B1C">
      <w:pPr>
        <w:pStyle w:val="a3"/>
        <w:ind w:firstLine="709"/>
        <w:jc w:val="both"/>
        <w:rPr>
          <w:b/>
          <w:sz w:val="24"/>
          <w:lang w:val="uk-UA"/>
        </w:rPr>
      </w:pPr>
      <w:r w:rsidRPr="00B2295C">
        <w:rPr>
          <w:b/>
          <w:sz w:val="24"/>
          <w:lang w:val="uk-UA"/>
        </w:rPr>
        <w:t>І. Програмове, навчально-методичне забезпечення.</w:t>
      </w:r>
    </w:p>
    <w:p w:rsidR="0029086D" w:rsidRPr="00B2295C" w:rsidRDefault="0029086D" w:rsidP="00A37B1C">
      <w:pPr>
        <w:pStyle w:val="a3"/>
        <w:ind w:firstLine="709"/>
        <w:jc w:val="both"/>
        <w:rPr>
          <w:sz w:val="24"/>
          <w:lang w:val="uk-UA"/>
        </w:rPr>
      </w:pPr>
      <w:r w:rsidRPr="00B2295C">
        <w:rPr>
          <w:sz w:val="24"/>
          <w:lang w:val="uk-UA"/>
        </w:rPr>
        <w:t>Учителі користуються програмами і підручниками, затвердженими Міністерством освіти і науки України.</w:t>
      </w:r>
    </w:p>
    <w:p w:rsidR="0029086D" w:rsidRPr="00B2295C" w:rsidRDefault="0029086D" w:rsidP="00A37B1C">
      <w:pPr>
        <w:pStyle w:val="a3"/>
        <w:ind w:firstLine="709"/>
        <w:jc w:val="both"/>
        <w:rPr>
          <w:sz w:val="24"/>
          <w:lang w:val="uk-UA"/>
        </w:rPr>
      </w:pPr>
      <w:r w:rsidRPr="00B2295C">
        <w:rPr>
          <w:sz w:val="24"/>
          <w:lang w:val="uk-UA"/>
        </w:rPr>
        <w:t>Перевірка класних журналів показала, що вчителі інформатики виконують навчальну програму. Оформлення сторінок журналів здійснюється у відповідності до інструкції щодо оформлення в класному журналі результатів навчальних досягнень учнів з інформатики.</w:t>
      </w:r>
    </w:p>
    <w:p w:rsidR="0029086D" w:rsidRPr="00B2295C" w:rsidRDefault="0029086D" w:rsidP="00B23208">
      <w:pPr>
        <w:pStyle w:val="a3"/>
        <w:ind w:firstLine="709"/>
        <w:jc w:val="both"/>
        <w:rPr>
          <w:b/>
          <w:sz w:val="24"/>
          <w:lang w:val="uk-UA"/>
        </w:rPr>
      </w:pPr>
      <w:r w:rsidRPr="00B2295C">
        <w:rPr>
          <w:b/>
          <w:sz w:val="24"/>
          <w:lang w:val="uk-UA"/>
        </w:rPr>
        <w:t>ІІ. Кадрове забезпечення викладання інформатики.</w:t>
      </w:r>
    </w:p>
    <w:p w:rsidR="006A50AF" w:rsidRPr="00B2295C" w:rsidRDefault="006A50AF" w:rsidP="00B23208">
      <w:pPr>
        <w:pStyle w:val="a3"/>
        <w:ind w:firstLine="709"/>
        <w:jc w:val="both"/>
        <w:rPr>
          <w:sz w:val="24"/>
          <w:lang w:val="uk-UA"/>
        </w:rPr>
      </w:pPr>
      <w:r w:rsidRPr="00B2295C">
        <w:rPr>
          <w:sz w:val="24"/>
          <w:lang w:val="uk-UA"/>
        </w:rPr>
        <w:t>Інформатику викладають:</w:t>
      </w:r>
    </w:p>
    <w:p w:rsidR="00A37B1C" w:rsidRPr="00B2295C" w:rsidRDefault="006A50AF" w:rsidP="00B23208">
      <w:pPr>
        <w:pStyle w:val="a3"/>
        <w:numPr>
          <w:ilvl w:val="0"/>
          <w:numId w:val="9"/>
        </w:numPr>
        <w:ind w:left="0" w:firstLine="709"/>
        <w:jc w:val="both"/>
        <w:rPr>
          <w:sz w:val="24"/>
          <w:lang w:val="uk-UA"/>
        </w:rPr>
      </w:pPr>
      <w:r w:rsidRPr="00B2295C">
        <w:rPr>
          <w:sz w:val="24"/>
          <w:lang w:val="uk-UA"/>
        </w:rPr>
        <w:t>у 5 – 9 класах -</w:t>
      </w:r>
      <w:r w:rsidR="00A37B1C" w:rsidRPr="00B2295C">
        <w:rPr>
          <w:sz w:val="24"/>
          <w:lang w:val="uk-UA"/>
        </w:rPr>
        <w:t xml:space="preserve"> </w:t>
      </w:r>
      <w:r w:rsidR="00F9127A" w:rsidRPr="00B2295C">
        <w:rPr>
          <w:sz w:val="24"/>
          <w:lang w:val="uk-UA"/>
        </w:rPr>
        <w:t>Галіба Олена Анатоліївна</w:t>
      </w:r>
      <w:r w:rsidR="00A37B1C" w:rsidRPr="00B2295C">
        <w:rPr>
          <w:sz w:val="24"/>
          <w:lang w:val="uk-UA"/>
        </w:rPr>
        <w:t xml:space="preserve">, спеціаліст </w:t>
      </w:r>
      <w:r w:rsidR="00030F1A" w:rsidRPr="00B2295C">
        <w:rPr>
          <w:sz w:val="24"/>
          <w:lang w:val="uk-UA"/>
        </w:rPr>
        <w:t>вищої</w:t>
      </w:r>
      <w:r w:rsidR="00A37B1C" w:rsidRPr="00B2295C">
        <w:rPr>
          <w:sz w:val="24"/>
          <w:lang w:val="uk-UA"/>
        </w:rPr>
        <w:t xml:space="preserve"> категорії, стаж роботи за фахом - </w:t>
      </w:r>
      <w:r w:rsidRPr="00B2295C">
        <w:rPr>
          <w:sz w:val="24"/>
          <w:lang w:val="uk-UA"/>
        </w:rPr>
        <w:t>21 рік:</w:t>
      </w:r>
    </w:p>
    <w:p w:rsidR="006A50AF" w:rsidRPr="00B2295C" w:rsidRDefault="006A50AF" w:rsidP="00B23208">
      <w:pPr>
        <w:pStyle w:val="a3"/>
        <w:numPr>
          <w:ilvl w:val="0"/>
          <w:numId w:val="9"/>
        </w:numPr>
        <w:ind w:left="0" w:firstLine="709"/>
        <w:jc w:val="both"/>
        <w:rPr>
          <w:sz w:val="24"/>
          <w:lang w:val="uk-UA"/>
        </w:rPr>
      </w:pPr>
      <w:r w:rsidRPr="00B2295C">
        <w:rPr>
          <w:sz w:val="24"/>
          <w:lang w:val="uk-UA"/>
        </w:rPr>
        <w:t>у 2,3 класі – Крамаренко Валентина Василівна</w:t>
      </w:r>
      <w:r w:rsidR="004547A3" w:rsidRPr="00B2295C">
        <w:rPr>
          <w:sz w:val="24"/>
          <w:lang w:val="uk-UA"/>
        </w:rPr>
        <w:t>, спеціаліст І категорії, стаж роботи за фахом –</w:t>
      </w:r>
      <w:r w:rsidR="00D25548" w:rsidRPr="00B2295C">
        <w:rPr>
          <w:sz w:val="24"/>
          <w:lang w:val="uk-UA"/>
        </w:rPr>
        <w:t xml:space="preserve"> 8 років</w:t>
      </w:r>
      <w:r w:rsidR="004547A3" w:rsidRPr="00B2295C">
        <w:rPr>
          <w:sz w:val="24"/>
          <w:lang w:val="uk-UA"/>
        </w:rPr>
        <w:t xml:space="preserve"> </w:t>
      </w:r>
    </w:p>
    <w:p w:rsidR="004547A3" w:rsidRPr="00B2295C" w:rsidRDefault="004547A3" w:rsidP="00B23208">
      <w:pPr>
        <w:pStyle w:val="a3"/>
        <w:numPr>
          <w:ilvl w:val="0"/>
          <w:numId w:val="9"/>
        </w:numPr>
        <w:ind w:left="0" w:firstLine="709"/>
        <w:jc w:val="both"/>
        <w:rPr>
          <w:sz w:val="24"/>
          <w:lang w:val="uk-UA"/>
        </w:rPr>
      </w:pPr>
      <w:r w:rsidRPr="00B2295C">
        <w:rPr>
          <w:sz w:val="24"/>
          <w:lang w:val="uk-UA"/>
        </w:rPr>
        <w:t xml:space="preserve">у 4 класі – Мартинюк Мирослава Анатоліївна, спеціаліст, стаж роботи за фахом </w:t>
      </w:r>
      <w:r w:rsidR="00D25548" w:rsidRPr="00B2295C">
        <w:rPr>
          <w:sz w:val="24"/>
          <w:lang w:val="uk-UA"/>
        </w:rPr>
        <w:t>4</w:t>
      </w:r>
      <w:r w:rsidRPr="00B2295C">
        <w:rPr>
          <w:sz w:val="24"/>
          <w:lang w:val="uk-UA"/>
        </w:rPr>
        <w:t xml:space="preserve"> роки</w:t>
      </w:r>
    </w:p>
    <w:p w:rsidR="0031251F" w:rsidRPr="00B2295C" w:rsidRDefault="0029086D" w:rsidP="00B23208">
      <w:pPr>
        <w:pStyle w:val="a3"/>
        <w:ind w:firstLine="709"/>
        <w:jc w:val="both"/>
        <w:rPr>
          <w:b/>
          <w:sz w:val="24"/>
          <w:lang w:val="uk-UA"/>
        </w:rPr>
      </w:pPr>
      <w:r w:rsidRPr="00B2295C">
        <w:rPr>
          <w:b/>
          <w:sz w:val="24"/>
          <w:lang w:val="uk-UA"/>
        </w:rPr>
        <w:t>ІІІ. Забезпеченість підручниками</w:t>
      </w:r>
      <w:r w:rsidR="00030F1A" w:rsidRPr="00B2295C">
        <w:rPr>
          <w:b/>
          <w:sz w:val="24"/>
          <w:lang w:val="uk-UA"/>
        </w:rPr>
        <w:t xml:space="preserve"> з</w:t>
      </w:r>
      <w:r w:rsidRPr="00B2295C">
        <w:rPr>
          <w:b/>
          <w:sz w:val="24"/>
          <w:lang w:val="uk-UA"/>
        </w:rPr>
        <w:t xml:space="preserve"> інформатики</w:t>
      </w:r>
      <w:r w:rsidR="0031251F" w:rsidRPr="00B2295C">
        <w:rPr>
          <w:b/>
          <w:sz w:val="24"/>
          <w:lang w:val="uk-UA"/>
        </w:rPr>
        <w:t>.</w:t>
      </w:r>
    </w:p>
    <w:p w:rsidR="006C3344" w:rsidRPr="00B2295C" w:rsidRDefault="006C3344" w:rsidP="00B23208">
      <w:pPr>
        <w:pStyle w:val="a3"/>
        <w:ind w:firstLine="709"/>
        <w:jc w:val="both"/>
        <w:rPr>
          <w:sz w:val="24"/>
          <w:lang w:val="uk-UA"/>
        </w:rPr>
      </w:pPr>
      <w:r w:rsidRPr="00B2295C">
        <w:rPr>
          <w:sz w:val="24"/>
          <w:lang w:val="uk-UA"/>
        </w:rPr>
        <w:t>У</w:t>
      </w:r>
      <w:r w:rsidR="0029086D" w:rsidRPr="00B2295C">
        <w:rPr>
          <w:sz w:val="24"/>
          <w:lang w:val="uk-UA"/>
        </w:rPr>
        <w:t xml:space="preserve">чні </w:t>
      </w:r>
      <w:r w:rsidRPr="00B2295C">
        <w:rPr>
          <w:sz w:val="24"/>
          <w:lang w:val="uk-UA"/>
        </w:rPr>
        <w:t>2,4,6,7,8 класів забезпечені підручниками на 100%.  Учні 3 класу забезпечені підручниками на 70%. Учні 9 класу забезпечені підручниками</w:t>
      </w:r>
      <w:r w:rsidR="00CF5681" w:rsidRPr="00B2295C">
        <w:rPr>
          <w:sz w:val="24"/>
          <w:lang w:val="uk-UA"/>
        </w:rPr>
        <w:t xml:space="preserve"> на 86 %</w:t>
      </w:r>
      <w:r w:rsidR="009070D5" w:rsidRPr="00B2295C">
        <w:rPr>
          <w:sz w:val="24"/>
          <w:lang w:val="uk-UA"/>
        </w:rPr>
        <w:t>. Учні 5 класу не забезпечені підручниками взагалі.</w:t>
      </w:r>
    </w:p>
    <w:p w:rsidR="0031251F" w:rsidRPr="00B2295C" w:rsidRDefault="0029086D" w:rsidP="00B23208">
      <w:pPr>
        <w:pStyle w:val="a3"/>
        <w:ind w:firstLine="709"/>
        <w:jc w:val="both"/>
        <w:rPr>
          <w:sz w:val="24"/>
          <w:lang w:val="uk-UA"/>
        </w:rPr>
      </w:pPr>
      <w:r w:rsidRPr="00B2295C">
        <w:rPr>
          <w:b/>
          <w:sz w:val="24"/>
          <w:lang w:val="uk-UA"/>
        </w:rPr>
        <w:t>ІV.</w:t>
      </w:r>
      <w:r w:rsidR="00EB63C3">
        <w:rPr>
          <w:b/>
          <w:sz w:val="24"/>
          <w:lang w:val="uk-UA"/>
        </w:rPr>
        <w:t xml:space="preserve"> </w:t>
      </w:r>
      <w:r w:rsidRPr="00B2295C">
        <w:rPr>
          <w:b/>
          <w:sz w:val="24"/>
          <w:lang w:val="uk-UA"/>
        </w:rPr>
        <w:t>Упровадження</w:t>
      </w:r>
      <w:r w:rsidR="00EB63C3">
        <w:rPr>
          <w:b/>
          <w:sz w:val="24"/>
          <w:lang w:val="uk-UA"/>
        </w:rPr>
        <w:t xml:space="preserve"> </w:t>
      </w:r>
      <w:r w:rsidR="00030F1A" w:rsidRPr="00B2295C">
        <w:rPr>
          <w:b/>
          <w:sz w:val="24"/>
          <w:lang w:val="uk-UA"/>
        </w:rPr>
        <w:t xml:space="preserve">інноваційних технологій, виконання вимог до </w:t>
      </w:r>
      <w:r w:rsidRPr="00B2295C">
        <w:rPr>
          <w:b/>
          <w:sz w:val="24"/>
          <w:lang w:val="uk-UA"/>
        </w:rPr>
        <w:t>сучасного уроку</w:t>
      </w:r>
    </w:p>
    <w:p w:rsidR="0031251F" w:rsidRPr="00B2295C" w:rsidRDefault="0029086D" w:rsidP="00B23208">
      <w:pPr>
        <w:pStyle w:val="a3"/>
        <w:ind w:firstLine="709"/>
        <w:jc w:val="both"/>
        <w:rPr>
          <w:sz w:val="24"/>
          <w:lang w:val="uk-UA"/>
        </w:rPr>
      </w:pPr>
      <w:r w:rsidRPr="00B2295C">
        <w:rPr>
          <w:sz w:val="24"/>
          <w:lang w:val="uk-UA"/>
        </w:rPr>
        <w:t>З метою вивчення рівня</w:t>
      </w:r>
      <w:r w:rsidR="0031251F" w:rsidRPr="00B2295C">
        <w:rPr>
          <w:sz w:val="24"/>
          <w:lang w:val="uk-UA"/>
        </w:rPr>
        <w:t xml:space="preserve"> </w:t>
      </w:r>
      <w:r w:rsidRPr="00B2295C">
        <w:rPr>
          <w:sz w:val="24"/>
          <w:lang w:val="uk-UA"/>
        </w:rPr>
        <w:t xml:space="preserve">самоосвітньої компетентності учнів та вчителів під час перевірки адміністрацією навчального закладу було </w:t>
      </w:r>
      <w:proofErr w:type="spellStart"/>
      <w:r w:rsidRPr="00B2295C">
        <w:rPr>
          <w:sz w:val="24"/>
          <w:lang w:val="uk-UA"/>
        </w:rPr>
        <w:t>відвідано</w:t>
      </w:r>
      <w:proofErr w:type="spellEnd"/>
      <w:r w:rsidRPr="00B2295C">
        <w:rPr>
          <w:sz w:val="24"/>
          <w:lang w:val="uk-UA"/>
        </w:rPr>
        <w:t xml:space="preserve"> та проаналізовано </w:t>
      </w:r>
      <w:r w:rsidR="0031251F" w:rsidRPr="00B2295C">
        <w:rPr>
          <w:sz w:val="24"/>
          <w:lang w:val="uk-UA"/>
        </w:rPr>
        <w:t>12</w:t>
      </w:r>
      <w:r w:rsidRPr="00B2295C">
        <w:rPr>
          <w:sz w:val="24"/>
          <w:lang w:val="uk-UA"/>
        </w:rPr>
        <w:t xml:space="preserve"> уроків.</w:t>
      </w:r>
      <w:r w:rsidR="0031251F" w:rsidRPr="00B2295C">
        <w:rPr>
          <w:sz w:val="24"/>
          <w:lang w:val="uk-UA"/>
        </w:rPr>
        <w:t xml:space="preserve"> За результатами відвідування уроків визначено, що вчителі інформатики проводять уроки </w:t>
      </w:r>
      <w:r w:rsidR="0031251F" w:rsidRPr="00B2295C">
        <w:rPr>
          <w:sz w:val="24"/>
          <w:lang w:val="uk-UA"/>
        </w:rPr>
        <w:lastRenderedPageBreak/>
        <w:t xml:space="preserve">на достатньому науково-методичному </w:t>
      </w:r>
      <w:r w:rsidRPr="00B2295C">
        <w:rPr>
          <w:sz w:val="24"/>
          <w:lang w:val="uk-UA"/>
        </w:rPr>
        <w:t>рівні,</w:t>
      </w:r>
      <w:r w:rsidR="0031251F" w:rsidRPr="00B2295C">
        <w:rPr>
          <w:sz w:val="24"/>
          <w:lang w:val="uk-UA"/>
        </w:rPr>
        <w:t xml:space="preserve"> </w:t>
      </w:r>
      <w:r w:rsidRPr="00B2295C">
        <w:rPr>
          <w:sz w:val="24"/>
          <w:lang w:val="uk-UA"/>
        </w:rPr>
        <w:t>впроваджують інноваційні форми та методи роботи, здійснюють диференційований підхід до учнів із різними рівнями навчальних до</w:t>
      </w:r>
      <w:r w:rsidR="006B0B8D">
        <w:rPr>
          <w:sz w:val="24"/>
          <w:lang w:val="uk-UA"/>
        </w:rPr>
        <w:t>сягнень та різними можливостями</w:t>
      </w:r>
      <w:r w:rsidRPr="00B2295C">
        <w:rPr>
          <w:sz w:val="24"/>
          <w:lang w:val="uk-UA"/>
        </w:rPr>
        <w:t xml:space="preserve">, у своїй діяльності реалізовують дидактичні принципи, уроки мають розвивальний характер. Багато уваги вчителі приділяють активізації пізнавальної діяльності. Для </w:t>
      </w:r>
      <w:r w:rsidR="006B0B8D">
        <w:rPr>
          <w:sz w:val="24"/>
          <w:lang w:val="uk-UA"/>
        </w:rPr>
        <w:t xml:space="preserve">організації самостійної роботи використовують </w:t>
      </w:r>
      <w:r w:rsidRPr="00B2295C">
        <w:rPr>
          <w:sz w:val="24"/>
          <w:lang w:val="uk-UA"/>
        </w:rPr>
        <w:t>групо</w:t>
      </w:r>
      <w:r w:rsidR="006B0B8D">
        <w:rPr>
          <w:sz w:val="24"/>
          <w:lang w:val="uk-UA"/>
        </w:rPr>
        <w:t xml:space="preserve">ві  форми роботи, враховують </w:t>
      </w:r>
      <w:r w:rsidRPr="00B2295C">
        <w:rPr>
          <w:sz w:val="24"/>
          <w:lang w:val="uk-UA"/>
        </w:rPr>
        <w:t>віко</w:t>
      </w:r>
      <w:r w:rsidR="006B0B8D">
        <w:rPr>
          <w:sz w:val="24"/>
          <w:lang w:val="uk-UA"/>
        </w:rPr>
        <w:t xml:space="preserve">ві, психічні та фізіологічні особливості учнів </w:t>
      </w:r>
      <w:r w:rsidR="0031251F" w:rsidRPr="00B2295C">
        <w:rPr>
          <w:sz w:val="24"/>
          <w:lang w:val="uk-UA"/>
        </w:rPr>
        <w:t>2 - 9</w:t>
      </w:r>
      <w:r w:rsidR="006B0B8D">
        <w:rPr>
          <w:sz w:val="24"/>
          <w:lang w:val="uk-UA"/>
        </w:rPr>
        <w:t xml:space="preserve">-х  класів для створення </w:t>
      </w:r>
      <w:r w:rsidRPr="00B2295C">
        <w:rPr>
          <w:sz w:val="24"/>
          <w:lang w:val="uk-UA"/>
        </w:rPr>
        <w:t>сп</w:t>
      </w:r>
      <w:r w:rsidR="006B0B8D">
        <w:rPr>
          <w:sz w:val="24"/>
          <w:lang w:val="uk-UA"/>
        </w:rPr>
        <w:t xml:space="preserve">риятливого психологічного мікроклімату. Виконують </w:t>
      </w:r>
      <w:r w:rsidRPr="00B2295C">
        <w:rPr>
          <w:sz w:val="24"/>
          <w:lang w:val="uk-UA"/>
        </w:rPr>
        <w:t xml:space="preserve">санітарно-гігієнічні </w:t>
      </w:r>
      <w:r w:rsidR="006B0B8D">
        <w:rPr>
          <w:sz w:val="24"/>
          <w:lang w:val="uk-UA"/>
        </w:rPr>
        <w:t xml:space="preserve">вимоги </w:t>
      </w:r>
      <w:r w:rsidRPr="00B2295C">
        <w:rPr>
          <w:sz w:val="24"/>
          <w:lang w:val="uk-UA"/>
        </w:rPr>
        <w:t>підчас проведення уроків.</w:t>
      </w:r>
      <w:r w:rsidR="0031251F" w:rsidRPr="00B2295C">
        <w:rPr>
          <w:sz w:val="24"/>
          <w:lang w:val="uk-UA"/>
        </w:rPr>
        <w:t xml:space="preserve"> </w:t>
      </w:r>
    </w:p>
    <w:p w:rsidR="009B418F" w:rsidRPr="00B2295C" w:rsidRDefault="0029086D" w:rsidP="006B0B8D">
      <w:pPr>
        <w:pStyle w:val="a3"/>
        <w:ind w:firstLine="709"/>
        <w:jc w:val="both"/>
        <w:rPr>
          <w:sz w:val="24"/>
          <w:lang w:val="uk-UA"/>
        </w:rPr>
      </w:pPr>
      <w:r w:rsidRPr="00B2295C">
        <w:rPr>
          <w:sz w:val="24"/>
          <w:lang w:val="uk-UA"/>
        </w:rPr>
        <w:t xml:space="preserve">Вчителями розроблено та систематизовано </w:t>
      </w:r>
      <w:proofErr w:type="spellStart"/>
      <w:r w:rsidRPr="00B2295C">
        <w:rPr>
          <w:sz w:val="24"/>
          <w:lang w:val="uk-UA"/>
        </w:rPr>
        <w:t>роздатковий</w:t>
      </w:r>
      <w:proofErr w:type="spellEnd"/>
      <w:r w:rsidRPr="00B2295C">
        <w:rPr>
          <w:sz w:val="24"/>
          <w:lang w:val="uk-UA"/>
        </w:rPr>
        <w:t xml:space="preserve"> і наочний дидактичний матеріал, який вони в комплексі використовують під час проведення уроків, що сприяє свідомому опануванню знань учнями. Приділяється достатньо уваги інтелектуальному розвит</w:t>
      </w:r>
      <w:r w:rsidR="006B0B8D">
        <w:rPr>
          <w:sz w:val="24"/>
          <w:lang w:val="uk-UA"/>
        </w:rPr>
        <w:t xml:space="preserve">ку учнів, їхньому логічному </w:t>
      </w:r>
      <w:r w:rsidRPr="00B2295C">
        <w:rPr>
          <w:sz w:val="24"/>
          <w:lang w:val="uk-UA"/>
        </w:rPr>
        <w:t>мисле</w:t>
      </w:r>
      <w:r w:rsidR="006B0B8D">
        <w:rPr>
          <w:sz w:val="24"/>
          <w:lang w:val="uk-UA"/>
        </w:rPr>
        <w:t xml:space="preserve">нню, пам’яті, увазі, вмінню </w:t>
      </w:r>
      <w:r w:rsidRPr="00B2295C">
        <w:rPr>
          <w:sz w:val="24"/>
          <w:lang w:val="uk-UA"/>
        </w:rPr>
        <w:t>аналізувати, класифікувати, узагальнювати.</w:t>
      </w:r>
      <w:r w:rsidR="009B418F" w:rsidRPr="00B2295C">
        <w:rPr>
          <w:sz w:val="24"/>
          <w:lang w:val="uk-UA"/>
        </w:rPr>
        <w:t xml:space="preserve"> </w:t>
      </w:r>
      <w:r w:rsidRPr="00B2295C">
        <w:rPr>
          <w:sz w:val="24"/>
          <w:lang w:val="uk-UA"/>
        </w:rPr>
        <w:t>Вчителі володіють методикою проведення самоаналізу уроку на належному рівні ал</w:t>
      </w:r>
      <w:r w:rsidR="006B0B8D">
        <w:rPr>
          <w:sz w:val="24"/>
          <w:lang w:val="uk-UA"/>
        </w:rPr>
        <w:t xml:space="preserve">е при проведенні уроків їм потрібно дотримуватися чіткості, </w:t>
      </w:r>
      <w:r w:rsidRPr="00B2295C">
        <w:rPr>
          <w:sz w:val="24"/>
          <w:lang w:val="uk-UA"/>
        </w:rPr>
        <w:t>правильної методичної структури уроку,</w:t>
      </w:r>
      <w:r w:rsidR="009B418F" w:rsidRPr="00B2295C">
        <w:rPr>
          <w:sz w:val="24"/>
          <w:lang w:val="uk-UA"/>
        </w:rPr>
        <w:t xml:space="preserve"> </w:t>
      </w:r>
      <w:r w:rsidRPr="00B2295C">
        <w:rPr>
          <w:sz w:val="24"/>
          <w:lang w:val="uk-UA"/>
        </w:rPr>
        <w:t>нових підходів до використання групових, колективних та індивідуальних форм роботи.</w:t>
      </w:r>
      <w:r w:rsidR="009B418F" w:rsidRPr="00B2295C">
        <w:rPr>
          <w:sz w:val="24"/>
          <w:lang w:val="uk-UA"/>
        </w:rPr>
        <w:t xml:space="preserve"> </w:t>
      </w:r>
      <w:r w:rsidR="006B0B8D">
        <w:rPr>
          <w:sz w:val="24"/>
          <w:lang w:val="uk-UA"/>
        </w:rPr>
        <w:t xml:space="preserve">Але за результатами </w:t>
      </w:r>
      <w:r w:rsidRPr="00B2295C">
        <w:rPr>
          <w:sz w:val="24"/>
          <w:lang w:val="uk-UA"/>
        </w:rPr>
        <w:t>відвідува</w:t>
      </w:r>
      <w:r w:rsidR="006B0B8D">
        <w:rPr>
          <w:sz w:val="24"/>
          <w:lang w:val="uk-UA"/>
        </w:rPr>
        <w:t>ння уроків учителів  інформатики</w:t>
      </w:r>
      <w:r w:rsidRPr="00B2295C">
        <w:rPr>
          <w:sz w:val="24"/>
          <w:lang w:val="uk-UA"/>
        </w:rPr>
        <w:t xml:space="preserve"> виявлено загальні проблеми та недоліки:</w:t>
      </w:r>
    </w:p>
    <w:p w:rsidR="009B418F" w:rsidRPr="00B2295C" w:rsidRDefault="0029086D" w:rsidP="006B0B8D">
      <w:pPr>
        <w:pStyle w:val="a3"/>
        <w:numPr>
          <w:ilvl w:val="0"/>
          <w:numId w:val="9"/>
        </w:numPr>
        <w:ind w:left="0" w:firstLine="709"/>
        <w:jc w:val="both"/>
        <w:rPr>
          <w:sz w:val="24"/>
          <w:lang w:val="uk-UA"/>
        </w:rPr>
      </w:pPr>
      <w:r w:rsidRPr="00B2295C">
        <w:rPr>
          <w:sz w:val="24"/>
          <w:lang w:val="uk-UA"/>
        </w:rPr>
        <w:t>не проводиться диференціювання домашнього завдання</w:t>
      </w:r>
      <w:r w:rsidR="00230A43" w:rsidRPr="00B2295C">
        <w:rPr>
          <w:sz w:val="24"/>
          <w:lang w:val="uk-UA"/>
        </w:rPr>
        <w:t xml:space="preserve"> у учнів 5-9 класів</w:t>
      </w:r>
      <w:r w:rsidRPr="00B2295C">
        <w:rPr>
          <w:sz w:val="24"/>
          <w:lang w:val="uk-UA"/>
        </w:rPr>
        <w:t>, про що свідчать записи у відповідній колонці класних журналів;</w:t>
      </w:r>
    </w:p>
    <w:p w:rsidR="009B418F" w:rsidRPr="00B2295C" w:rsidRDefault="00030F1A" w:rsidP="006B0B8D">
      <w:pPr>
        <w:pStyle w:val="a3"/>
        <w:numPr>
          <w:ilvl w:val="0"/>
          <w:numId w:val="9"/>
        </w:numPr>
        <w:ind w:left="0" w:firstLine="709"/>
        <w:jc w:val="both"/>
        <w:rPr>
          <w:sz w:val="24"/>
          <w:lang w:val="uk-UA"/>
        </w:rPr>
      </w:pPr>
      <w:r w:rsidRPr="00B2295C">
        <w:rPr>
          <w:sz w:val="24"/>
          <w:lang w:val="uk-UA"/>
        </w:rPr>
        <w:t xml:space="preserve">не </w:t>
      </w:r>
      <w:r w:rsidR="0029086D" w:rsidRPr="00B2295C">
        <w:rPr>
          <w:sz w:val="24"/>
          <w:lang w:val="uk-UA"/>
        </w:rPr>
        <w:t xml:space="preserve">простежується  </w:t>
      </w:r>
      <w:r w:rsidR="00295DA0" w:rsidRPr="00B2295C">
        <w:rPr>
          <w:sz w:val="24"/>
          <w:lang w:val="uk-UA"/>
        </w:rPr>
        <w:t xml:space="preserve">систематична робота вчителів з учнями, які мають середній рівень навчальних досягнень та схильні до навчання </w:t>
      </w:r>
      <w:r w:rsidR="0029086D" w:rsidRPr="00B2295C">
        <w:rPr>
          <w:sz w:val="24"/>
          <w:lang w:val="uk-UA"/>
        </w:rPr>
        <w:t>на низькому рівні;</w:t>
      </w:r>
    </w:p>
    <w:p w:rsidR="00305D93" w:rsidRPr="00B2295C" w:rsidRDefault="00F649E8" w:rsidP="006B0B8D">
      <w:pPr>
        <w:pStyle w:val="a3"/>
        <w:ind w:firstLine="709"/>
        <w:jc w:val="both"/>
        <w:rPr>
          <w:sz w:val="24"/>
          <w:lang w:val="uk-UA"/>
        </w:rPr>
      </w:pPr>
      <w:r w:rsidRPr="00B2295C">
        <w:rPr>
          <w:sz w:val="24"/>
          <w:lang w:val="uk-UA"/>
        </w:rPr>
        <w:t>Календарне планування н</w:t>
      </w:r>
      <w:r w:rsidR="0029086D" w:rsidRPr="00B2295C">
        <w:rPr>
          <w:sz w:val="24"/>
          <w:lang w:val="uk-UA"/>
        </w:rPr>
        <w:t>а 201</w:t>
      </w:r>
      <w:r w:rsidRPr="00B2295C">
        <w:rPr>
          <w:sz w:val="24"/>
          <w:lang w:val="uk-UA"/>
        </w:rPr>
        <w:t>8</w:t>
      </w:r>
      <w:r w:rsidR="0029086D" w:rsidRPr="00B2295C">
        <w:rPr>
          <w:sz w:val="24"/>
          <w:lang w:val="uk-UA"/>
        </w:rPr>
        <w:t>/201</w:t>
      </w:r>
      <w:r w:rsidRPr="00B2295C">
        <w:rPr>
          <w:sz w:val="24"/>
          <w:lang w:val="uk-UA"/>
        </w:rPr>
        <w:t xml:space="preserve">9 </w:t>
      </w:r>
      <w:r w:rsidR="0029086D" w:rsidRPr="00B2295C">
        <w:rPr>
          <w:sz w:val="24"/>
          <w:lang w:val="uk-UA"/>
        </w:rPr>
        <w:t>навчальн</w:t>
      </w:r>
      <w:r w:rsidRPr="00B2295C">
        <w:rPr>
          <w:sz w:val="24"/>
          <w:lang w:val="uk-UA"/>
        </w:rPr>
        <w:t xml:space="preserve">ий </w:t>
      </w:r>
      <w:r w:rsidR="0029086D" w:rsidRPr="00B2295C">
        <w:rPr>
          <w:sz w:val="24"/>
          <w:lang w:val="uk-UA"/>
        </w:rPr>
        <w:t>р</w:t>
      </w:r>
      <w:r w:rsidRPr="00B2295C">
        <w:rPr>
          <w:sz w:val="24"/>
          <w:lang w:val="uk-UA"/>
        </w:rPr>
        <w:t>і</w:t>
      </w:r>
      <w:r w:rsidR="0029086D" w:rsidRPr="00B2295C">
        <w:rPr>
          <w:sz w:val="24"/>
          <w:lang w:val="uk-UA"/>
        </w:rPr>
        <w:t xml:space="preserve">к складено </w:t>
      </w:r>
      <w:r w:rsidR="00230A43" w:rsidRPr="00B2295C">
        <w:rPr>
          <w:sz w:val="24"/>
          <w:lang w:val="uk-UA"/>
        </w:rPr>
        <w:t xml:space="preserve">вчителями </w:t>
      </w:r>
      <w:r w:rsidR="0029086D" w:rsidRPr="00B2295C">
        <w:rPr>
          <w:sz w:val="24"/>
          <w:lang w:val="uk-UA"/>
        </w:rPr>
        <w:t>відповідно до на</w:t>
      </w:r>
      <w:r w:rsidR="00295DA0" w:rsidRPr="00B2295C">
        <w:rPr>
          <w:sz w:val="24"/>
          <w:lang w:val="uk-UA"/>
        </w:rPr>
        <w:t xml:space="preserve">чальних програм Міністерства </w:t>
      </w:r>
      <w:r w:rsidR="0029086D" w:rsidRPr="00B2295C">
        <w:rPr>
          <w:sz w:val="24"/>
          <w:lang w:val="uk-UA"/>
        </w:rPr>
        <w:t>освіт</w:t>
      </w:r>
      <w:r w:rsidR="00295DA0" w:rsidRPr="00B2295C">
        <w:rPr>
          <w:sz w:val="24"/>
          <w:lang w:val="uk-UA"/>
        </w:rPr>
        <w:t xml:space="preserve">и і науки України, погоджено заступником директора з </w:t>
      </w:r>
      <w:r w:rsidR="0029086D" w:rsidRPr="00B2295C">
        <w:rPr>
          <w:sz w:val="24"/>
          <w:lang w:val="uk-UA"/>
        </w:rPr>
        <w:t>навчально-виховної роботи</w:t>
      </w:r>
      <w:r w:rsidRPr="00B2295C">
        <w:rPr>
          <w:sz w:val="24"/>
          <w:lang w:val="uk-UA"/>
        </w:rPr>
        <w:t>, затверджено директором школи</w:t>
      </w:r>
      <w:r w:rsidR="0029086D" w:rsidRPr="00B2295C">
        <w:rPr>
          <w:sz w:val="24"/>
          <w:lang w:val="uk-UA"/>
        </w:rPr>
        <w:t>.</w:t>
      </w:r>
      <w:r w:rsidR="009B418F" w:rsidRPr="00B2295C">
        <w:rPr>
          <w:sz w:val="24"/>
          <w:lang w:val="uk-UA"/>
        </w:rPr>
        <w:t xml:space="preserve"> </w:t>
      </w:r>
      <w:r w:rsidR="00295DA0" w:rsidRPr="00B2295C">
        <w:rPr>
          <w:sz w:val="24"/>
          <w:lang w:val="uk-UA"/>
        </w:rPr>
        <w:t xml:space="preserve">Класні журнали вчителі заповнюють відповідно </w:t>
      </w:r>
      <w:r w:rsidRPr="00B2295C">
        <w:rPr>
          <w:sz w:val="24"/>
          <w:lang w:val="uk-UA"/>
        </w:rPr>
        <w:t xml:space="preserve">до </w:t>
      </w:r>
      <w:r w:rsidR="00295DA0" w:rsidRPr="00B2295C">
        <w:rPr>
          <w:sz w:val="24"/>
          <w:lang w:val="uk-UA"/>
        </w:rPr>
        <w:t xml:space="preserve">вимог </w:t>
      </w:r>
      <w:r w:rsidR="0029086D" w:rsidRPr="00B2295C">
        <w:rPr>
          <w:sz w:val="24"/>
          <w:lang w:val="uk-UA"/>
        </w:rPr>
        <w:t>щод</w:t>
      </w:r>
      <w:r w:rsidR="00295DA0" w:rsidRPr="00B2295C">
        <w:rPr>
          <w:sz w:val="24"/>
          <w:lang w:val="uk-UA"/>
        </w:rPr>
        <w:t xml:space="preserve">о </w:t>
      </w:r>
      <w:r w:rsidR="0029086D" w:rsidRPr="00B2295C">
        <w:rPr>
          <w:sz w:val="24"/>
          <w:lang w:val="uk-UA"/>
        </w:rPr>
        <w:t>ведення шкільної документації. Записи ведуться в усіх журналах українською мовою; уроки записуються своєчасно, ведеться тематичний облік зна</w:t>
      </w:r>
      <w:r w:rsidR="006B0B8D">
        <w:rPr>
          <w:sz w:val="24"/>
          <w:lang w:val="uk-UA"/>
        </w:rPr>
        <w:t>нь учнів, достатня наповнюваність</w:t>
      </w:r>
      <w:r w:rsidR="0029086D" w:rsidRPr="00B2295C">
        <w:rPr>
          <w:sz w:val="24"/>
          <w:lang w:val="uk-UA"/>
        </w:rPr>
        <w:t xml:space="preserve"> поточних оцінок упродовж уроку. </w:t>
      </w:r>
    </w:p>
    <w:p w:rsidR="00F649E8" w:rsidRPr="00B2295C" w:rsidRDefault="00F649E8" w:rsidP="00B23208">
      <w:pPr>
        <w:pStyle w:val="a3"/>
        <w:ind w:firstLine="709"/>
        <w:jc w:val="both"/>
        <w:rPr>
          <w:b/>
          <w:sz w:val="24"/>
          <w:lang w:val="uk-UA"/>
        </w:rPr>
      </w:pPr>
      <w:r w:rsidRPr="00B2295C">
        <w:rPr>
          <w:b/>
          <w:sz w:val="24"/>
        </w:rPr>
        <w:t>V</w:t>
      </w:r>
      <w:r w:rsidRPr="00B2295C">
        <w:rPr>
          <w:b/>
          <w:sz w:val="24"/>
          <w:lang w:val="uk-UA"/>
        </w:rPr>
        <w:t>. Результативність роботи з предметів</w:t>
      </w:r>
    </w:p>
    <w:p w:rsidR="001508CF" w:rsidRPr="00B2295C" w:rsidRDefault="001508CF" w:rsidP="00A60187">
      <w:pPr>
        <w:pStyle w:val="a3"/>
        <w:ind w:firstLine="709"/>
        <w:jc w:val="both"/>
        <w:rPr>
          <w:sz w:val="24"/>
          <w:lang w:val="uk-UA"/>
        </w:rPr>
      </w:pPr>
      <w:r w:rsidRPr="00B2295C">
        <w:rPr>
          <w:sz w:val="24"/>
          <w:lang w:val="uk-UA"/>
        </w:rPr>
        <w:t xml:space="preserve">Учні школи під керівництвом </w:t>
      </w:r>
      <w:proofErr w:type="spellStart"/>
      <w:r w:rsidRPr="00B2295C">
        <w:rPr>
          <w:sz w:val="24"/>
          <w:lang w:val="uk-UA"/>
        </w:rPr>
        <w:t>Галіби</w:t>
      </w:r>
      <w:proofErr w:type="spellEnd"/>
      <w:r w:rsidRPr="00B2295C">
        <w:rPr>
          <w:sz w:val="24"/>
          <w:lang w:val="uk-UA"/>
        </w:rPr>
        <w:t xml:space="preserve"> О.А. досягли таких результатів:</w:t>
      </w:r>
    </w:p>
    <w:p w:rsidR="001508CF" w:rsidRPr="00B2295C" w:rsidRDefault="001508CF" w:rsidP="00A60187">
      <w:pPr>
        <w:pStyle w:val="a3"/>
        <w:numPr>
          <w:ilvl w:val="0"/>
          <w:numId w:val="10"/>
        </w:numPr>
        <w:ind w:left="0" w:firstLine="709"/>
        <w:rPr>
          <w:sz w:val="24"/>
          <w:lang w:val="uk-UA"/>
        </w:rPr>
      </w:pPr>
      <w:r w:rsidRPr="00B2295C">
        <w:rPr>
          <w:sz w:val="24"/>
          <w:lang w:val="uk-UA"/>
        </w:rPr>
        <w:t>учасники Міжнародного конкурсу з інформатики та комп’ютерної грамотності «Бобер» 22 учасника: відмінний результат – 19, добрий результат – 2,</w:t>
      </w:r>
    </w:p>
    <w:p w:rsidR="001508CF" w:rsidRPr="00B2295C" w:rsidRDefault="001508CF" w:rsidP="00A60187">
      <w:pPr>
        <w:pStyle w:val="a3"/>
        <w:numPr>
          <w:ilvl w:val="0"/>
          <w:numId w:val="10"/>
        </w:numPr>
        <w:ind w:left="0" w:firstLine="709"/>
        <w:rPr>
          <w:sz w:val="24"/>
          <w:lang w:val="uk-UA"/>
        </w:rPr>
      </w:pPr>
      <w:r w:rsidRPr="00B2295C">
        <w:rPr>
          <w:sz w:val="24"/>
          <w:lang w:val="uk-UA"/>
        </w:rPr>
        <w:t>учасники Міжнародного освітнього  конкурсу з інформатики «</w:t>
      </w:r>
      <w:proofErr w:type="spellStart"/>
      <w:r w:rsidRPr="00B2295C">
        <w:rPr>
          <w:sz w:val="24"/>
          <w:lang w:val="uk-UA"/>
        </w:rPr>
        <w:t>Олімпіс</w:t>
      </w:r>
      <w:proofErr w:type="spellEnd"/>
      <w:r w:rsidRPr="00B2295C">
        <w:rPr>
          <w:sz w:val="24"/>
          <w:lang w:val="uk-UA"/>
        </w:rPr>
        <w:t xml:space="preserve"> 2018 – осіння сесія» - 4 учня: дипломи І ст. – 1, дипломи ІІ ст. – 1, дипломи ІІІ ст. – 1.  </w:t>
      </w:r>
    </w:p>
    <w:p w:rsidR="006763CC" w:rsidRPr="00B2295C" w:rsidRDefault="001508CF" w:rsidP="00A60187">
      <w:pPr>
        <w:pStyle w:val="a3"/>
        <w:numPr>
          <w:ilvl w:val="0"/>
          <w:numId w:val="10"/>
        </w:numPr>
        <w:ind w:left="0" w:firstLine="709"/>
        <w:rPr>
          <w:sz w:val="24"/>
          <w:lang w:val="uk-UA"/>
        </w:rPr>
      </w:pPr>
      <w:r w:rsidRPr="00B2295C">
        <w:rPr>
          <w:sz w:val="24"/>
          <w:lang w:val="uk-UA"/>
        </w:rPr>
        <w:t xml:space="preserve">учасники Всеукраїнської </w:t>
      </w:r>
      <w:proofErr w:type="spellStart"/>
      <w:r w:rsidRPr="00B2295C">
        <w:rPr>
          <w:sz w:val="24"/>
          <w:lang w:val="uk-UA"/>
        </w:rPr>
        <w:t>інтернет-олімпіади</w:t>
      </w:r>
      <w:proofErr w:type="spellEnd"/>
      <w:r w:rsidRPr="00B2295C">
        <w:rPr>
          <w:sz w:val="24"/>
          <w:lang w:val="uk-UA"/>
        </w:rPr>
        <w:t xml:space="preserve"> з інформатики «На урок»  - 4 учасника:  дипломи І ст. – 2, дипломи ІІ ст. – 2,</w:t>
      </w:r>
    </w:p>
    <w:p w:rsidR="0000246A" w:rsidRPr="00B2295C" w:rsidRDefault="0000246A" w:rsidP="00A60187">
      <w:pPr>
        <w:pStyle w:val="a3"/>
        <w:numPr>
          <w:ilvl w:val="0"/>
          <w:numId w:val="10"/>
        </w:numPr>
        <w:ind w:left="0" w:firstLine="709"/>
        <w:rPr>
          <w:sz w:val="24"/>
          <w:lang w:val="uk-UA"/>
        </w:rPr>
      </w:pPr>
      <w:r w:rsidRPr="00B2295C">
        <w:rPr>
          <w:sz w:val="24"/>
          <w:lang w:val="uk-UA"/>
        </w:rPr>
        <w:t xml:space="preserve"> учень 8 класу Бурмак Михайло зайняв ІІІ місце у ІІ етапі Всеукраїнської олімпіади з інформаційних технологій.</w:t>
      </w:r>
    </w:p>
    <w:p w:rsidR="004D16B6" w:rsidRPr="00B2295C" w:rsidRDefault="006763CC" w:rsidP="00A60187">
      <w:pPr>
        <w:pStyle w:val="a3"/>
        <w:ind w:firstLine="709"/>
        <w:rPr>
          <w:sz w:val="24"/>
          <w:lang w:val="uk-UA"/>
        </w:rPr>
      </w:pPr>
      <w:r w:rsidRPr="00B2295C">
        <w:rPr>
          <w:sz w:val="24"/>
          <w:lang w:val="uk-UA"/>
        </w:rPr>
        <w:t>Учні школи під керівництвом Крам</w:t>
      </w:r>
      <w:r w:rsidR="0000246A" w:rsidRPr="00B2295C">
        <w:rPr>
          <w:sz w:val="24"/>
          <w:lang w:val="uk-UA"/>
        </w:rPr>
        <w:t xml:space="preserve">аренко </w:t>
      </w:r>
      <w:r w:rsidRPr="00B2295C">
        <w:rPr>
          <w:sz w:val="24"/>
          <w:lang w:val="uk-UA"/>
        </w:rPr>
        <w:t xml:space="preserve">В.В. </w:t>
      </w:r>
      <w:r w:rsidR="00A60187" w:rsidRPr="00B2295C">
        <w:rPr>
          <w:sz w:val="24"/>
          <w:lang w:val="uk-UA"/>
        </w:rPr>
        <w:t xml:space="preserve">у 2018/2019 навчальному році </w:t>
      </w:r>
    </w:p>
    <w:p w:rsidR="001508CF" w:rsidRPr="00B2295C" w:rsidRDefault="006763CC" w:rsidP="00A60187">
      <w:pPr>
        <w:pStyle w:val="a3"/>
        <w:ind w:firstLine="709"/>
        <w:rPr>
          <w:sz w:val="24"/>
          <w:lang w:val="uk-UA"/>
        </w:rPr>
      </w:pPr>
      <w:r w:rsidRPr="00B2295C">
        <w:rPr>
          <w:sz w:val="24"/>
          <w:lang w:val="uk-UA"/>
        </w:rPr>
        <w:t>досягли таких результатів:</w:t>
      </w:r>
    </w:p>
    <w:p w:rsidR="006763CC" w:rsidRPr="00B2295C" w:rsidRDefault="006763CC" w:rsidP="00A60187">
      <w:pPr>
        <w:pStyle w:val="a3"/>
        <w:numPr>
          <w:ilvl w:val="0"/>
          <w:numId w:val="10"/>
        </w:numPr>
        <w:ind w:left="0" w:firstLine="709"/>
        <w:rPr>
          <w:sz w:val="24"/>
          <w:lang w:val="uk-UA"/>
        </w:rPr>
      </w:pPr>
      <w:r w:rsidRPr="00B2295C">
        <w:rPr>
          <w:sz w:val="24"/>
          <w:lang w:val="uk-UA"/>
        </w:rPr>
        <w:t>Міжнародний конкурс з інформатики «</w:t>
      </w:r>
      <w:proofErr w:type="spellStart"/>
      <w:r w:rsidRPr="00B2295C">
        <w:rPr>
          <w:sz w:val="24"/>
          <w:lang w:val="uk-UA"/>
        </w:rPr>
        <w:t>Бебрас</w:t>
      </w:r>
      <w:proofErr w:type="spellEnd"/>
      <w:r w:rsidRPr="00B2295C">
        <w:rPr>
          <w:sz w:val="24"/>
          <w:lang w:val="uk-UA"/>
        </w:rPr>
        <w:t>»: відмінний результат – 4 учні, добрий – 2 учні;</w:t>
      </w:r>
    </w:p>
    <w:p w:rsidR="006763CC" w:rsidRPr="00B2295C" w:rsidRDefault="006763CC" w:rsidP="00A60187">
      <w:pPr>
        <w:pStyle w:val="a3"/>
        <w:numPr>
          <w:ilvl w:val="0"/>
          <w:numId w:val="10"/>
        </w:numPr>
        <w:ind w:left="0" w:firstLine="709"/>
        <w:rPr>
          <w:sz w:val="24"/>
          <w:lang w:val="uk-UA"/>
        </w:rPr>
      </w:pPr>
      <w:r w:rsidRPr="00B2295C">
        <w:rPr>
          <w:sz w:val="24"/>
          <w:lang w:val="uk-UA"/>
        </w:rPr>
        <w:t xml:space="preserve">учасники Всеукраїнської </w:t>
      </w:r>
      <w:proofErr w:type="spellStart"/>
      <w:r w:rsidRPr="00B2295C">
        <w:rPr>
          <w:sz w:val="24"/>
          <w:lang w:val="uk-UA"/>
        </w:rPr>
        <w:t>інтернет-олімпіади</w:t>
      </w:r>
      <w:proofErr w:type="spellEnd"/>
      <w:r w:rsidRPr="00B2295C">
        <w:rPr>
          <w:sz w:val="24"/>
          <w:lang w:val="uk-UA"/>
        </w:rPr>
        <w:t xml:space="preserve">  «Безпечний </w:t>
      </w:r>
      <w:proofErr w:type="spellStart"/>
      <w:r w:rsidRPr="00B2295C">
        <w:rPr>
          <w:sz w:val="24"/>
          <w:lang w:val="uk-UA"/>
        </w:rPr>
        <w:t>інтернет</w:t>
      </w:r>
      <w:proofErr w:type="spellEnd"/>
      <w:r w:rsidRPr="00B2295C">
        <w:rPr>
          <w:sz w:val="24"/>
          <w:lang w:val="uk-UA"/>
        </w:rPr>
        <w:t>» - 22 учасника:  дипломи І ст. – 18, дипломи ІІ ст. – 3. сертифікат учасника – 1;</w:t>
      </w:r>
    </w:p>
    <w:p w:rsidR="006763CC" w:rsidRPr="00B2295C" w:rsidRDefault="006763CC" w:rsidP="00A60187">
      <w:pPr>
        <w:pStyle w:val="a3"/>
        <w:numPr>
          <w:ilvl w:val="0"/>
          <w:numId w:val="10"/>
        </w:numPr>
        <w:ind w:left="0" w:firstLine="709"/>
        <w:rPr>
          <w:sz w:val="24"/>
          <w:lang w:val="uk-UA"/>
        </w:rPr>
      </w:pPr>
      <w:r w:rsidRPr="00B2295C">
        <w:rPr>
          <w:sz w:val="24"/>
          <w:lang w:val="uk-UA"/>
        </w:rPr>
        <w:t xml:space="preserve">учасники Всеукраїнської </w:t>
      </w:r>
      <w:proofErr w:type="spellStart"/>
      <w:r w:rsidRPr="00B2295C">
        <w:rPr>
          <w:sz w:val="24"/>
          <w:lang w:val="uk-UA"/>
        </w:rPr>
        <w:t>інтернет-олімпіади</w:t>
      </w:r>
      <w:proofErr w:type="spellEnd"/>
      <w:r w:rsidRPr="00B2295C">
        <w:rPr>
          <w:sz w:val="24"/>
          <w:lang w:val="uk-UA"/>
        </w:rPr>
        <w:t xml:space="preserve"> з інформатики «На урок»  - 4 учасника:  дипломи І ст. – 7, дипломи ІІ ст. – 6, сертифікат учасника – 6 учнів</w:t>
      </w:r>
    </w:p>
    <w:p w:rsidR="006763CC" w:rsidRPr="00B2295C" w:rsidRDefault="006763CC" w:rsidP="00A60187">
      <w:pPr>
        <w:pStyle w:val="a3"/>
        <w:numPr>
          <w:ilvl w:val="0"/>
          <w:numId w:val="10"/>
        </w:numPr>
        <w:ind w:left="0" w:firstLine="709"/>
        <w:jc w:val="both"/>
        <w:rPr>
          <w:sz w:val="24"/>
          <w:lang w:val="uk-UA"/>
        </w:rPr>
      </w:pPr>
      <w:r w:rsidRPr="00B2295C">
        <w:rPr>
          <w:sz w:val="24"/>
          <w:lang w:val="uk-UA"/>
        </w:rPr>
        <w:t>учасники Міжнародного освітнього  конкурсу з інформатики «</w:t>
      </w:r>
      <w:proofErr w:type="spellStart"/>
      <w:r w:rsidRPr="00B2295C">
        <w:rPr>
          <w:sz w:val="24"/>
          <w:lang w:val="uk-UA"/>
        </w:rPr>
        <w:t>Олімпіс</w:t>
      </w:r>
      <w:proofErr w:type="spellEnd"/>
      <w:r w:rsidRPr="00B2295C">
        <w:rPr>
          <w:sz w:val="24"/>
          <w:lang w:val="uk-UA"/>
        </w:rPr>
        <w:t xml:space="preserve"> 2018 – осіння сесія» - 1 учня: дипломи І ст. – 1, </w:t>
      </w:r>
    </w:p>
    <w:p w:rsidR="0000246A" w:rsidRPr="00B2295C" w:rsidRDefault="0000246A" w:rsidP="0000246A">
      <w:pPr>
        <w:pStyle w:val="a3"/>
        <w:ind w:firstLine="709"/>
        <w:jc w:val="both"/>
        <w:rPr>
          <w:sz w:val="24"/>
          <w:lang w:val="uk-UA"/>
        </w:rPr>
      </w:pPr>
      <w:r w:rsidRPr="00B2295C">
        <w:rPr>
          <w:sz w:val="24"/>
          <w:lang w:val="uk-UA"/>
        </w:rPr>
        <w:t>Учні школи під керівництвом Мартинюк М.А. у 2018/2019 навчальному році не мають жодних досягнень з інформатики</w:t>
      </w:r>
    </w:p>
    <w:p w:rsidR="001508CF" w:rsidRPr="00B2295C" w:rsidRDefault="00230A43" w:rsidP="0000246A">
      <w:pPr>
        <w:pStyle w:val="a3"/>
        <w:ind w:firstLine="709"/>
        <w:jc w:val="both"/>
        <w:rPr>
          <w:sz w:val="24"/>
          <w:lang w:val="uk-UA"/>
        </w:rPr>
      </w:pPr>
      <w:r w:rsidRPr="00B2295C">
        <w:rPr>
          <w:sz w:val="24"/>
          <w:lang w:val="uk-UA"/>
        </w:rPr>
        <w:t xml:space="preserve">Необхідно відзначити, що в школі не налагоджена робота з підготовки учнів до участі в олімпіаді з інформатики. Школа не має призерів ІІ (районного) етапу </w:t>
      </w:r>
      <w:r w:rsidRPr="00B2295C">
        <w:rPr>
          <w:sz w:val="24"/>
          <w:lang w:val="uk-UA"/>
        </w:rPr>
        <w:lastRenderedPageBreak/>
        <w:t>Всеукраїнських олімпіад з інформатики. Учні школи не залучаються до роботи в МАН а секції інформатики.</w:t>
      </w:r>
    </w:p>
    <w:p w:rsidR="00F649E8" w:rsidRPr="00B2295C" w:rsidRDefault="00F649E8" w:rsidP="00A60187">
      <w:pPr>
        <w:pStyle w:val="a3"/>
        <w:ind w:firstLine="709"/>
        <w:jc w:val="both"/>
        <w:rPr>
          <w:sz w:val="24"/>
          <w:lang w:val="uk-UA"/>
        </w:rPr>
      </w:pPr>
      <w:r w:rsidRPr="00B2295C">
        <w:rPr>
          <w:sz w:val="24"/>
          <w:lang w:val="uk-UA"/>
        </w:rPr>
        <w:t xml:space="preserve">Учителі інформатики не беруть участі в конкурсі «Вчитель року», фестивалі-огляді освітніх </w:t>
      </w:r>
      <w:proofErr w:type="spellStart"/>
      <w:r w:rsidRPr="00B2295C">
        <w:rPr>
          <w:sz w:val="24"/>
          <w:lang w:val="uk-UA"/>
        </w:rPr>
        <w:t>Інтернет-ресурсів</w:t>
      </w:r>
      <w:proofErr w:type="spellEnd"/>
      <w:r w:rsidRPr="00B2295C">
        <w:rPr>
          <w:sz w:val="24"/>
          <w:lang w:val="uk-UA"/>
        </w:rPr>
        <w:t>.</w:t>
      </w:r>
    </w:p>
    <w:p w:rsidR="00230A43" w:rsidRPr="00B2295C" w:rsidRDefault="00F649E8" w:rsidP="00B23208">
      <w:pPr>
        <w:pStyle w:val="a3"/>
        <w:ind w:firstLine="709"/>
        <w:jc w:val="both"/>
        <w:rPr>
          <w:sz w:val="24"/>
          <w:lang w:val="uk-UA"/>
        </w:rPr>
      </w:pPr>
      <w:r w:rsidRPr="00B2295C">
        <w:rPr>
          <w:sz w:val="24"/>
        </w:rPr>
        <w:t>VI</w:t>
      </w:r>
      <w:r w:rsidRPr="00B2295C">
        <w:rPr>
          <w:sz w:val="24"/>
          <w:lang w:val="uk-UA"/>
        </w:rPr>
        <w:t>.</w:t>
      </w:r>
      <w:r w:rsidR="00230A43" w:rsidRPr="00B2295C">
        <w:rPr>
          <w:sz w:val="24"/>
          <w:lang w:val="uk-UA"/>
        </w:rPr>
        <w:t xml:space="preserve"> </w:t>
      </w:r>
      <w:r w:rsidRPr="00B2295C">
        <w:rPr>
          <w:sz w:val="24"/>
          <w:lang w:val="uk-UA"/>
        </w:rPr>
        <w:t>Матеріально-технічна база предметних кабінетів</w:t>
      </w:r>
    </w:p>
    <w:p w:rsidR="00230A43" w:rsidRPr="00B2295C" w:rsidRDefault="00F649E8" w:rsidP="00B23208">
      <w:pPr>
        <w:pStyle w:val="a3"/>
        <w:ind w:firstLine="709"/>
        <w:jc w:val="both"/>
        <w:rPr>
          <w:sz w:val="24"/>
          <w:lang w:val="uk-UA"/>
        </w:rPr>
      </w:pPr>
      <w:r w:rsidRPr="00B2295C">
        <w:rPr>
          <w:sz w:val="24"/>
          <w:lang w:val="uk-UA"/>
        </w:rPr>
        <w:t>Кабінет інформатики оснащено у грудні 201</w:t>
      </w:r>
      <w:r w:rsidR="00030F1A" w:rsidRPr="00B2295C">
        <w:rPr>
          <w:sz w:val="24"/>
          <w:lang w:val="uk-UA"/>
        </w:rPr>
        <w:t>0</w:t>
      </w:r>
      <w:r w:rsidR="00230A43" w:rsidRPr="00B2295C">
        <w:rPr>
          <w:sz w:val="24"/>
          <w:lang w:val="uk-UA"/>
        </w:rPr>
        <w:t xml:space="preserve"> </w:t>
      </w:r>
      <w:r w:rsidRPr="00B2295C">
        <w:rPr>
          <w:sz w:val="24"/>
          <w:lang w:val="uk-UA"/>
        </w:rPr>
        <w:t xml:space="preserve">року навчально-комп’ютерним комплексом з </w:t>
      </w:r>
      <w:r w:rsidR="00F523A7" w:rsidRPr="00B2295C">
        <w:rPr>
          <w:sz w:val="24"/>
          <w:lang w:val="uk-UA"/>
        </w:rPr>
        <w:t>7</w:t>
      </w:r>
      <w:r w:rsidRPr="00B2295C">
        <w:rPr>
          <w:sz w:val="24"/>
          <w:lang w:val="uk-UA"/>
        </w:rPr>
        <w:t xml:space="preserve"> учнівських</w:t>
      </w:r>
      <w:r w:rsidR="00F523A7" w:rsidRPr="00B2295C">
        <w:rPr>
          <w:sz w:val="24"/>
          <w:lang w:val="uk-UA"/>
        </w:rPr>
        <w:t xml:space="preserve"> (із яких 6 вийшли з ладу)</w:t>
      </w:r>
      <w:r w:rsidRPr="00B2295C">
        <w:rPr>
          <w:sz w:val="24"/>
          <w:lang w:val="uk-UA"/>
        </w:rPr>
        <w:t xml:space="preserve"> та</w:t>
      </w:r>
      <w:r w:rsidR="00230A43" w:rsidRPr="00B2295C">
        <w:rPr>
          <w:sz w:val="24"/>
          <w:lang w:val="uk-UA"/>
        </w:rPr>
        <w:t xml:space="preserve"> </w:t>
      </w:r>
      <w:r w:rsidRPr="00B2295C">
        <w:rPr>
          <w:sz w:val="24"/>
          <w:lang w:val="uk-UA"/>
        </w:rPr>
        <w:t>1 учительського</w:t>
      </w:r>
      <w:r w:rsidR="001C4A6F" w:rsidRPr="00B2295C">
        <w:rPr>
          <w:sz w:val="24"/>
          <w:lang w:val="uk-UA"/>
        </w:rPr>
        <w:t xml:space="preserve"> комп’ютера </w:t>
      </w:r>
      <w:r w:rsidRPr="00B2295C">
        <w:rPr>
          <w:sz w:val="24"/>
          <w:lang w:val="uk-UA"/>
        </w:rPr>
        <w:t>,</w:t>
      </w:r>
      <w:r w:rsidR="00230A43" w:rsidRPr="00B2295C">
        <w:rPr>
          <w:sz w:val="24"/>
          <w:lang w:val="uk-UA"/>
        </w:rPr>
        <w:t xml:space="preserve"> </w:t>
      </w:r>
      <w:r w:rsidRPr="00B2295C">
        <w:rPr>
          <w:sz w:val="24"/>
          <w:lang w:val="uk-UA"/>
        </w:rPr>
        <w:t xml:space="preserve">які </w:t>
      </w:r>
      <w:r w:rsidR="00230A43" w:rsidRPr="00B2295C">
        <w:rPr>
          <w:sz w:val="24"/>
          <w:lang w:val="uk-UA"/>
        </w:rPr>
        <w:t xml:space="preserve">не </w:t>
      </w:r>
      <w:r w:rsidRPr="00B2295C">
        <w:rPr>
          <w:sz w:val="24"/>
          <w:lang w:val="uk-UA"/>
        </w:rPr>
        <w:t xml:space="preserve">підключені до мережі Інтернет. </w:t>
      </w:r>
    </w:p>
    <w:p w:rsidR="00F523A7" w:rsidRPr="00B2295C" w:rsidRDefault="00F058DC" w:rsidP="00B23208">
      <w:pPr>
        <w:pStyle w:val="a3"/>
        <w:ind w:firstLine="709"/>
        <w:jc w:val="both"/>
        <w:rPr>
          <w:sz w:val="24"/>
        </w:rPr>
      </w:pPr>
      <w:r w:rsidRPr="00B2295C">
        <w:rPr>
          <w:sz w:val="24"/>
          <w:lang w:val="uk-UA"/>
        </w:rPr>
        <w:t>Також кабінет оснащено мультимедійним проектором</w:t>
      </w:r>
      <w:r w:rsidRPr="00B2295C">
        <w:rPr>
          <w:sz w:val="24"/>
        </w:rPr>
        <w:t xml:space="preserve"> </w:t>
      </w:r>
      <w:r w:rsidRPr="00B2295C">
        <w:rPr>
          <w:sz w:val="24"/>
          <w:lang w:val="en-US"/>
        </w:rPr>
        <w:t>SVGA</w:t>
      </w:r>
      <w:r w:rsidRPr="00B2295C">
        <w:rPr>
          <w:sz w:val="24"/>
          <w:lang w:val="uk-UA"/>
        </w:rPr>
        <w:t xml:space="preserve">, інтерактивною </w:t>
      </w:r>
      <w:r w:rsidR="001C4A6F" w:rsidRPr="00B2295C">
        <w:rPr>
          <w:sz w:val="24"/>
          <w:lang w:val="en-US"/>
        </w:rPr>
        <w:t>SMART</w:t>
      </w:r>
      <w:proofErr w:type="spellStart"/>
      <w:r w:rsidR="001C4A6F" w:rsidRPr="00B2295C">
        <w:rPr>
          <w:sz w:val="24"/>
          <w:lang w:val="uk-UA"/>
        </w:rPr>
        <w:t>-дошкою</w:t>
      </w:r>
      <w:proofErr w:type="spellEnd"/>
      <w:r w:rsidR="001C4A6F" w:rsidRPr="00B2295C">
        <w:rPr>
          <w:sz w:val="24"/>
          <w:lang w:val="uk-UA"/>
        </w:rPr>
        <w:t xml:space="preserve"> та ноутбуком </w:t>
      </w:r>
      <w:r w:rsidR="001C4A6F" w:rsidRPr="00B2295C">
        <w:rPr>
          <w:sz w:val="24"/>
          <w:lang w:val="en-US"/>
        </w:rPr>
        <w:t>ASUS</w:t>
      </w:r>
      <w:r w:rsidR="001C4A6F" w:rsidRPr="00B2295C">
        <w:rPr>
          <w:sz w:val="24"/>
        </w:rPr>
        <w:t xml:space="preserve"> </w:t>
      </w:r>
      <w:r w:rsidR="001C4A6F" w:rsidRPr="00B2295C">
        <w:rPr>
          <w:sz w:val="24"/>
          <w:lang w:val="uk-UA"/>
        </w:rPr>
        <w:t>у</w:t>
      </w:r>
      <w:r w:rsidR="001C4A6F" w:rsidRPr="00B2295C">
        <w:rPr>
          <w:sz w:val="24"/>
        </w:rPr>
        <w:t xml:space="preserve"> 2014</w:t>
      </w:r>
      <w:r w:rsidR="001C4A6F" w:rsidRPr="00B2295C">
        <w:rPr>
          <w:sz w:val="24"/>
          <w:lang w:val="uk-UA"/>
        </w:rPr>
        <w:t xml:space="preserve"> році.</w:t>
      </w:r>
    </w:p>
    <w:p w:rsidR="00A37B1C" w:rsidRPr="00B2295C" w:rsidRDefault="00F649E8" w:rsidP="00B23208">
      <w:pPr>
        <w:pStyle w:val="a3"/>
        <w:ind w:firstLine="709"/>
        <w:jc w:val="both"/>
        <w:rPr>
          <w:b/>
          <w:sz w:val="24"/>
        </w:rPr>
      </w:pPr>
      <w:r w:rsidRPr="00B2295C">
        <w:rPr>
          <w:b/>
          <w:sz w:val="24"/>
        </w:rPr>
        <w:t xml:space="preserve">VII. </w:t>
      </w:r>
      <w:r w:rsidR="00A37B1C" w:rsidRPr="00B2295C">
        <w:rPr>
          <w:b/>
          <w:sz w:val="24"/>
          <w:lang w:val="uk-UA"/>
        </w:rPr>
        <w:t xml:space="preserve">Аналіз результатів виконання контрольних зрізів з </w:t>
      </w:r>
      <w:r w:rsidR="00F523A7" w:rsidRPr="00B2295C">
        <w:rPr>
          <w:b/>
          <w:sz w:val="24"/>
          <w:lang w:val="uk-UA"/>
        </w:rPr>
        <w:t xml:space="preserve">інформатики </w:t>
      </w:r>
      <w:r w:rsidR="00A37B1C" w:rsidRPr="00B2295C">
        <w:rPr>
          <w:b/>
          <w:sz w:val="24"/>
          <w:lang w:val="uk-UA"/>
        </w:rPr>
        <w:t>за</w:t>
      </w:r>
      <w:r w:rsidR="00F523A7" w:rsidRPr="00B2295C">
        <w:rPr>
          <w:b/>
          <w:sz w:val="24"/>
          <w:lang w:val="uk-UA"/>
        </w:rPr>
        <w:t xml:space="preserve"> І семестр 2018/</w:t>
      </w:r>
      <w:r w:rsidR="00A37B1C" w:rsidRPr="00B2295C">
        <w:rPr>
          <w:b/>
          <w:sz w:val="24"/>
          <w:lang w:val="uk-UA"/>
        </w:rPr>
        <w:t>2019 навчального року</w:t>
      </w:r>
    </w:p>
    <w:p w:rsidR="00F523A7" w:rsidRPr="00B2295C" w:rsidRDefault="00F523A7" w:rsidP="00B23208">
      <w:pPr>
        <w:ind w:firstLine="709"/>
        <w:jc w:val="both"/>
        <w:rPr>
          <w:sz w:val="24"/>
          <w:lang w:val="uk-UA" w:eastAsia="en-US"/>
        </w:rPr>
      </w:pPr>
      <w:r w:rsidRPr="00B2295C">
        <w:rPr>
          <w:i/>
          <w:sz w:val="24"/>
          <w:lang w:val="uk-UA" w:eastAsia="en-US"/>
        </w:rPr>
        <w:t>Дата проведення:</w:t>
      </w:r>
      <w:r w:rsidRPr="00B2295C">
        <w:rPr>
          <w:sz w:val="24"/>
          <w:lang w:val="uk-UA" w:eastAsia="en-US"/>
        </w:rPr>
        <w:t xml:space="preserve"> 17 січня 2019 р.</w:t>
      </w:r>
    </w:p>
    <w:p w:rsidR="00F523A7" w:rsidRPr="00B2295C" w:rsidRDefault="00F523A7" w:rsidP="00B23208">
      <w:pPr>
        <w:ind w:firstLine="709"/>
        <w:jc w:val="both"/>
        <w:rPr>
          <w:sz w:val="24"/>
          <w:lang w:val="uk-UA" w:eastAsia="en-US"/>
        </w:rPr>
      </w:pPr>
      <w:r w:rsidRPr="00B2295C">
        <w:rPr>
          <w:i/>
          <w:sz w:val="24"/>
          <w:lang w:val="uk-UA" w:eastAsia="en-US"/>
        </w:rPr>
        <w:t>Клас:</w:t>
      </w:r>
      <w:r w:rsidRPr="00B2295C">
        <w:rPr>
          <w:sz w:val="24"/>
          <w:lang w:val="uk-UA" w:eastAsia="en-US"/>
        </w:rPr>
        <w:t xml:space="preserve"> 5</w:t>
      </w:r>
    </w:p>
    <w:p w:rsidR="00F523A7" w:rsidRPr="00B2295C" w:rsidRDefault="00F523A7" w:rsidP="00B23208">
      <w:pPr>
        <w:ind w:firstLine="709"/>
        <w:jc w:val="both"/>
        <w:rPr>
          <w:sz w:val="24"/>
          <w:lang w:val="uk-UA" w:eastAsia="en-US"/>
        </w:rPr>
      </w:pPr>
      <w:r w:rsidRPr="00B2295C">
        <w:rPr>
          <w:i/>
          <w:sz w:val="24"/>
          <w:lang w:val="uk-UA" w:eastAsia="en-US"/>
        </w:rPr>
        <w:t>Вчитель</w:t>
      </w:r>
      <w:r w:rsidRPr="00B2295C">
        <w:rPr>
          <w:sz w:val="24"/>
          <w:lang w:val="uk-UA" w:eastAsia="en-US"/>
        </w:rPr>
        <w:t>: Галіба О.А.</w:t>
      </w:r>
    </w:p>
    <w:p w:rsidR="00F523A7" w:rsidRPr="00B2295C" w:rsidRDefault="00F523A7" w:rsidP="00B23208">
      <w:pPr>
        <w:ind w:firstLine="709"/>
        <w:jc w:val="both"/>
        <w:rPr>
          <w:sz w:val="24"/>
          <w:lang w:val="uk-UA" w:eastAsia="en-US"/>
        </w:rPr>
      </w:pPr>
      <w:r w:rsidRPr="00B2295C">
        <w:rPr>
          <w:sz w:val="24"/>
          <w:lang w:val="uk-UA" w:eastAsia="en-US"/>
        </w:rPr>
        <w:t>У класі 12 учнів.</w:t>
      </w:r>
    </w:p>
    <w:p w:rsidR="00F523A7" w:rsidRPr="00B2295C" w:rsidRDefault="00F523A7" w:rsidP="00B23208">
      <w:pPr>
        <w:ind w:firstLine="709"/>
        <w:jc w:val="both"/>
        <w:rPr>
          <w:sz w:val="24"/>
          <w:lang w:val="uk-UA" w:eastAsia="en-US"/>
        </w:rPr>
      </w:pPr>
      <w:r w:rsidRPr="00B2295C">
        <w:rPr>
          <w:sz w:val="24"/>
          <w:lang w:val="uk-UA" w:eastAsia="en-US"/>
        </w:rPr>
        <w:t>Контрольний зріз писали  10 учнів.</w:t>
      </w:r>
    </w:p>
    <w:p w:rsidR="00F523A7" w:rsidRPr="00B2295C" w:rsidRDefault="00F523A7" w:rsidP="00B23208">
      <w:pPr>
        <w:ind w:firstLine="709"/>
        <w:jc w:val="both"/>
        <w:rPr>
          <w:i/>
          <w:sz w:val="24"/>
          <w:lang w:val="uk-UA" w:eastAsia="en-US"/>
        </w:rPr>
      </w:pPr>
      <w:r w:rsidRPr="00B2295C">
        <w:rPr>
          <w:i/>
          <w:sz w:val="24"/>
          <w:lang w:val="uk-UA" w:eastAsia="en-US"/>
        </w:rPr>
        <w:t>Результати:</w:t>
      </w:r>
    </w:p>
    <w:p w:rsidR="00F523A7" w:rsidRPr="00B2295C" w:rsidRDefault="00F523A7" w:rsidP="00B23208">
      <w:pPr>
        <w:ind w:firstLine="709"/>
        <w:jc w:val="both"/>
        <w:rPr>
          <w:sz w:val="24"/>
          <w:lang w:val="uk-UA" w:eastAsia="en-US"/>
        </w:rPr>
      </w:pPr>
      <w:r w:rsidRPr="00B2295C">
        <w:rPr>
          <w:sz w:val="24"/>
          <w:lang w:val="uk-UA" w:eastAsia="en-US"/>
        </w:rPr>
        <w:t>Достатній рівень – 6 учнів</w:t>
      </w:r>
    </w:p>
    <w:p w:rsidR="00F523A7" w:rsidRPr="00B2295C" w:rsidRDefault="00F523A7" w:rsidP="00B23208">
      <w:pPr>
        <w:ind w:firstLine="709"/>
        <w:jc w:val="both"/>
        <w:rPr>
          <w:sz w:val="24"/>
          <w:lang w:val="uk-UA" w:eastAsia="en-US"/>
        </w:rPr>
      </w:pPr>
      <w:r w:rsidRPr="00B2295C">
        <w:rPr>
          <w:sz w:val="24"/>
          <w:lang w:val="uk-UA" w:eastAsia="en-US"/>
        </w:rPr>
        <w:t>Середній рівень – 3 учня</w:t>
      </w:r>
    </w:p>
    <w:p w:rsidR="00F523A7" w:rsidRPr="00B2295C" w:rsidRDefault="00F523A7" w:rsidP="00B23208">
      <w:pPr>
        <w:ind w:firstLine="709"/>
        <w:jc w:val="both"/>
        <w:rPr>
          <w:sz w:val="24"/>
          <w:lang w:val="uk-UA" w:eastAsia="en-US"/>
        </w:rPr>
      </w:pPr>
      <w:r w:rsidRPr="00B2295C">
        <w:rPr>
          <w:sz w:val="24"/>
          <w:lang w:val="uk-UA" w:eastAsia="en-US"/>
        </w:rPr>
        <w:t>Початковий рівень – 1 учень.</w:t>
      </w:r>
    </w:p>
    <w:p w:rsidR="00F523A7" w:rsidRPr="00B2295C" w:rsidRDefault="00F523A7" w:rsidP="00B23208">
      <w:pPr>
        <w:ind w:firstLine="709"/>
        <w:jc w:val="both"/>
        <w:rPr>
          <w:sz w:val="24"/>
          <w:lang w:val="uk-UA" w:eastAsia="en-US"/>
        </w:rPr>
      </w:pPr>
      <w:r w:rsidRPr="00B2295C">
        <w:rPr>
          <w:sz w:val="24"/>
          <w:lang w:val="uk-UA" w:eastAsia="en-US"/>
        </w:rPr>
        <w:t>Середній бал – 6,6</w:t>
      </w:r>
    </w:p>
    <w:p w:rsidR="00F523A7" w:rsidRPr="00B2295C" w:rsidRDefault="00F523A7" w:rsidP="00B23208">
      <w:pPr>
        <w:ind w:firstLine="709"/>
        <w:jc w:val="both"/>
        <w:rPr>
          <w:sz w:val="24"/>
          <w:lang w:val="uk-UA" w:eastAsia="en-US"/>
        </w:rPr>
      </w:pPr>
      <w:r w:rsidRPr="00B2295C">
        <w:rPr>
          <w:sz w:val="24"/>
          <w:lang w:val="uk-UA" w:eastAsia="en-US"/>
        </w:rPr>
        <w:t>Коефіцієнт ефективності – 60%</w:t>
      </w:r>
    </w:p>
    <w:p w:rsidR="00F523A7" w:rsidRPr="00B2295C" w:rsidRDefault="00F523A7" w:rsidP="00B23208">
      <w:pPr>
        <w:ind w:firstLine="709"/>
        <w:jc w:val="both"/>
        <w:rPr>
          <w:sz w:val="24"/>
          <w:lang w:val="uk-UA" w:eastAsia="en-US"/>
        </w:rPr>
      </w:pPr>
      <w:r w:rsidRPr="00B2295C">
        <w:rPr>
          <w:sz w:val="24"/>
          <w:lang w:val="uk-UA" w:eastAsia="en-US"/>
        </w:rPr>
        <w:t>Ступінь навченості – 49,2% - низький.</w:t>
      </w:r>
    </w:p>
    <w:p w:rsidR="00F523A7" w:rsidRPr="00B2295C" w:rsidRDefault="00F523A7" w:rsidP="00B23208">
      <w:pPr>
        <w:ind w:firstLine="709"/>
        <w:jc w:val="both"/>
        <w:rPr>
          <w:sz w:val="24"/>
          <w:lang w:val="uk-UA" w:eastAsia="en-US"/>
        </w:rPr>
      </w:pPr>
      <w:r w:rsidRPr="00B2295C">
        <w:rPr>
          <w:sz w:val="24"/>
          <w:lang w:val="uk-UA" w:eastAsia="en-US"/>
        </w:rPr>
        <w:t>Завдання контрольного зрізу містили в собі питання про інформацію та інформаційні процеси, повідомлення, пристрої комп’ютера. Учні добре засвоїли поняття інформації, пристроїв комп’ютера, засоби передачі та сприйняття інформації.</w:t>
      </w:r>
    </w:p>
    <w:p w:rsidR="00F523A7" w:rsidRPr="00B2295C" w:rsidRDefault="00F523A7" w:rsidP="00B23208">
      <w:pPr>
        <w:ind w:firstLine="709"/>
        <w:jc w:val="both"/>
        <w:rPr>
          <w:sz w:val="24"/>
          <w:lang w:val="uk-UA" w:eastAsia="en-US"/>
        </w:rPr>
      </w:pPr>
      <w:r w:rsidRPr="00B2295C">
        <w:rPr>
          <w:sz w:val="24"/>
          <w:lang w:val="uk-UA" w:eastAsia="en-US"/>
        </w:rPr>
        <w:t>Найбільші складнощі виникли під час виконання завдань про інформаційні процеси та методи обробки інформаційних повідомлень. Пояснюється це тим, що матеріал складний (раніше вивчався у 9 класі) для сприйняття учнями 5 класу.</w:t>
      </w:r>
    </w:p>
    <w:p w:rsidR="00F523A7" w:rsidRPr="00B2295C" w:rsidRDefault="00F523A7" w:rsidP="00B23208">
      <w:pPr>
        <w:ind w:firstLine="709"/>
        <w:jc w:val="both"/>
        <w:rPr>
          <w:sz w:val="24"/>
          <w:lang w:val="uk-UA" w:eastAsia="en-US"/>
        </w:rPr>
      </w:pPr>
      <w:r w:rsidRPr="00B2295C">
        <w:rPr>
          <w:sz w:val="24"/>
          <w:lang w:val="uk-UA" w:eastAsia="en-US"/>
        </w:rPr>
        <w:t>Для покращення результатів слід врахувати наступне:</w:t>
      </w:r>
    </w:p>
    <w:p w:rsidR="00F523A7" w:rsidRPr="00B2295C" w:rsidRDefault="00F523A7" w:rsidP="00B23208">
      <w:pPr>
        <w:numPr>
          <w:ilvl w:val="0"/>
          <w:numId w:val="11"/>
        </w:numPr>
        <w:ind w:left="0" w:firstLine="709"/>
        <w:contextualSpacing/>
        <w:jc w:val="both"/>
        <w:rPr>
          <w:sz w:val="24"/>
          <w:lang w:val="uk-UA" w:eastAsia="en-US"/>
        </w:rPr>
      </w:pPr>
      <w:r w:rsidRPr="00B2295C">
        <w:rPr>
          <w:sz w:val="24"/>
          <w:lang w:val="uk-UA" w:eastAsia="en-US"/>
        </w:rPr>
        <w:t xml:space="preserve">на уроках приділяти час на повторення матеріалу про інформаційні процеси та методи обробки інформації. </w:t>
      </w:r>
    </w:p>
    <w:p w:rsidR="00F523A7" w:rsidRPr="00B2295C" w:rsidRDefault="00F523A7" w:rsidP="00B23208">
      <w:pPr>
        <w:ind w:firstLine="709"/>
        <w:contextualSpacing/>
        <w:jc w:val="both"/>
        <w:rPr>
          <w:sz w:val="24"/>
          <w:lang w:val="uk-UA" w:eastAsia="en-US"/>
        </w:rPr>
      </w:pPr>
      <w:r w:rsidRPr="00B2295C">
        <w:rPr>
          <w:i/>
          <w:sz w:val="24"/>
          <w:lang w:val="uk-UA" w:eastAsia="en-US"/>
        </w:rPr>
        <w:t>Дата проведення:</w:t>
      </w:r>
      <w:r w:rsidRPr="00B2295C">
        <w:rPr>
          <w:sz w:val="24"/>
          <w:lang w:val="uk-UA" w:eastAsia="en-US"/>
        </w:rPr>
        <w:t xml:space="preserve"> 16 січня 2019 р.</w:t>
      </w:r>
    </w:p>
    <w:p w:rsidR="00F523A7" w:rsidRPr="00B2295C" w:rsidRDefault="00F523A7" w:rsidP="00B23208">
      <w:pPr>
        <w:ind w:firstLine="709"/>
        <w:jc w:val="both"/>
        <w:rPr>
          <w:sz w:val="24"/>
          <w:lang w:val="uk-UA" w:eastAsia="en-US"/>
        </w:rPr>
      </w:pPr>
      <w:r w:rsidRPr="00B2295C">
        <w:rPr>
          <w:i/>
          <w:sz w:val="24"/>
          <w:lang w:val="uk-UA" w:eastAsia="en-US"/>
        </w:rPr>
        <w:t>Клас:</w:t>
      </w:r>
      <w:r w:rsidRPr="00B2295C">
        <w:rPr>
          <w:sz w:val="24"/>
          <w:lang w:val="uk-UA" w:eastAsia="en-US"/>
        </w:rPr>
        <w:t xml:space="preserve"> 6</w:t>
      </w:r>
    </w:p>
    <w:p w:rsidR="00F523A7" w:rsidRPr="00B2295C" w:rsidRDefault="00F523A7" w:rsidP="00B23208">
      <w:pPr>
        <w:ind w:firstLine="709"/>
        <w:jc w:val="both"/>
        <w:rPr>
          <w:sz w:val="24"/>
          <w:lang w:val="uk-UA" w:eastAsia="en-US"/>
        </w:rPr>
      </w:pPr>
      <w:r w:rsidRPr="00B2295C">
        <w:rPr>
          <w:i/>
          <w:sz w:val="24"/>
          <w:lang w:val="uk-UA" w:eastAsia="en-US"/>
        </w:rPr>
        <w:t>Вчитель</w:t>
      </w:r>
      <w:r w:rsidRPr="00B2295C">
        <w:rPr>
          <w:sz w:val="24"/>
          <w:lang w:val="uk-UA" w:eastAsia="en-US"/>
        </w:rPr>
        <w:t>: Галіба О.А.</w:t>
      </w:r>
    </w:p>
    <w:p w:rsidR="00F523A7" w:rsidRPr="00B2295C" w:rsidRDefault="00F523A7" w:rsidP="00B23208">
      <w:pPr>
        <w:ind w:firstLine="709"/>
        <w:jc w:val="both"/>
        <w:rPr>
          <w:sz w:val="24"/>
          <w:lang w:val="uk-UA" w:eastAsia="en-US"/>
        </w:rPr>
      </w:pPr>
      <w:r w:rsidRPr="00B2295C">
        <w:rPr>
          <w:sz w:val="24"/>
          <w:lang w:val="uk-UA" w:eastAsia="en-US"/>
        </w:rPr>
        <w:t>У класі 12 учнів.</w:t>
      </w:r>
    </w:p>
    <w:p w:rsidR="00F523A7" w:rsidRPr="00B2295C" w:rsidRDefault="00F523A7" w:rsidP="00B23208">
      <w:pPr>
        <w:ind w:firstLine="709"/>
        <w:jc w:val="both"/>
        <w:rPr>
          <w:sz w:val="24"/>
          <w:lang w:val="uk-UA" w:eastAsia="en-US"/>
        </w:rPr>
      </w:pPr>
      <w:r w:rsidRPr="00B2295C">
        <w:rPr>
          <w:sz w:val="24"/>
          <w:lang w:val="uk-UA" w:eastAsia="en-US"/>
        </w:rPr>
        <w:t>Контрольний зріз писали  11 учнів.</w:t>
      </w:r>
    </w:p>
    <w:p w:rsidR="00F523A7" w:rsidRPr="00B2295C" w:rsidRDefault="00F523A7" w:rsidP="00B23208">
      <w:pPr>
        <w:ind w:firstLine="709"/>
        <w:jc w:val="both"/>
        <w:rPr>
          <w:i/>
          <w:sz w:val="24"/>
          <w:lang w:val="uk-UA" w:eastAsia="en-US"/>
        </w:rPr>
      </w:pPr>
      <w:r w:rsidRPr="00B2295C">
        <w:rPr>
          <w:i/>
          <w:sz w:val="24"/>
          <w:lang w:val="uk-UA" w:eastAsia="en-US"/>
        </w:rPr>
        <w:t>Результати:</w:t>
      </w:r>
    </w:p>
    <w:p w:rsidR="00F523A7" w:rsidRPr="00B2295C" w:rsidRDefault="00F523A7" w:rsidP="00B23208">
      <w:pPr>
        <w:ind w:firstLine="709"/>
        <w:jc w:val="both"/>
        <w:rPr>
          <w:sz w:val="24"/>
          <w:lang w:val="uk-UA" w:eastAsia="en-US"/>
        </w:rPr>
      </w:pPr>
      <w:r w:rsidRPr="00B2295C">
        <w:rPr>
          <w:sz w:val="24"/>
          <w:lang w:val="uk-UA" w:eastAsia="en-US"/>
        </w:rPr>
        <w:t>Високий рівень – 2 учня</w:t>
      </w:r>
    </w:p>
    <w:p w:rsidR="00F523A7" w:rsidRPr="00B2295C" w:rsidRDefault="00F523A7" w:rsidP="00B23208">
      <w:pPr>
        <w:ind w:firstLine="709"/>
        <w:jc w:val="both"/>
        <w:rPr>
          <w:sz w:val="24"/>
          <w:lang w:val="uk-UA" w:eastAsia="en-US"/>
        </w:rPr>
      </w:pPr>
      <w:r w:rsidRPr="00B2295C">
        <w:rPr>
          <w:sz w:val="24"/>
          <w:lang w:val="uk-UA" w:eastAsia="en-US"/>
        </w:rPr>
        <w:t>Достатній рівень – 5 учнів</w:t>
      </w:r>
    </w:p>
    <w:p w:rsidR="00F523A7" w:rsidRPr="00B2295C" w:rsidRDefault="00F523A7" w:rsidP="00B23208">
      <w:pPr>
        <w:ind w:firstLine="709"/>
        <w:jc w:val="both"/>
        <w:rPr>
          <w:sz w:val="24"/>
          <w:lang w:val="uk-UA" w:eastAsia="en-US"/>
        </w:rPr>
      </w:pPr>
      <w:r w:rsidRPr="00B2295C">
        <w:rPr>
          <w:sz w:val="24"/>
          <w:lang w:val="uk-UA" w:eastAsia="en-US"/>
        </w:rPr>
        <w:t>Середній рівень – 2 учня</w:t>
      </w:r>
    </w:p>
    <w:p w:rsidR="00F523A7" w:rsidRPr="00B2295C" w:rsidRDefault="00F523A7" w:rsidP="00B23208">
      <w:pPr>
        <w:ind w:firstLine="709"/>
        <w:jc w:val="both"/>
        <w:rPr>
          <w:sz w:val="24"/>
          <w:lang w:val="uk-UA" w:eastAsia="en-US"/>
        </w:rPr>
      </w:pPr>
      <w:r w:rsidRPr="00B2295C">
        <w:rPr>
          <w:sz w:val="24"/>
          <w:lang w:val="uk-UA" w:eastAsia="en-US"/>
        </w:rPr>
        <w:t>Початковий рівень – 2 учня.</w:t>
      </w:r>
    </w:p>
    <w:p w:rsidR="00F523A7" w:rsidRPr="00B2295C" w:rsidRDefault="00F523A7" w:rsidP="00B23208">
      <w:pPr>
        <w:ind w:firstLine="709"/>
        <w:jc w:val="both"/>
        <w:rPr>
          <w:sz w:val="24"/>
          <w:lang w:val="uk-UA" w:eastAsia="en-US"/>
        </w:rPr>
      </w:pPr>
      <w:r w:rsidRPr="00B2295C">
        <w:rPr>
          <w:sz w:val="24"/>
          <w:lang w:val="uk-UA" w:eastAsia="en-US"/>
        </w:rPr>
        <w:t>Середній бал – 7,7</w:t>
      </w:r>
    </w:p>
    <w:p w:rsidR="00F523A7" w:rsidRPr="00B2295C" w:rsidRDefault="00F523A7" w:rsidP="00B23208">
      <w:pPr>
        <w:ind w:firstLine="709"/>
        <w:jc w:val="both"/>
        <w:rPr>
          <w:sz w:val="24"/>
          <w:lang w:val="uk-UA" w:eastAsia="en-US"/>
        </w:rPr>
      </w:pPr>
      <w:r w:rsidRPr="00B2295C">
        <w:rPr>
          <w:sz w:val="24"/>
          <w:lang w:val="uk-UA" w:eastAsia="en-US"/>
        </w:rPr>
        <w:t>Коефіцієнт ефективності – 64%</w:t>
      </w:r>
    </w:p>
    <w:p w:rsidR="00F523A7" w:rsidRPr="00B2295C" w:rsidRDefault="00F523A7" w:rsidP="00B23208">
      <w:pPr>
        <w:ind w:firstLine="709"/>
        <w:jc w:val="both"/>
        <w:rPr>
          <w:sz w:val="24"/>
          <w:lang w:val="uk-UA" w:eastAsia="en-US"/>
        </w:rPr>
      </w:pPr>
      <w:r w:rsidRPr="00B2295C">
        <w:rPr>
          <w:sz w:val="24"/>
          <w:lang w:val="uk-UA" w:eastAsia="en-US"/>
        </w:rPr>
        <w:t>Ступінь навченості – 77,8% - оптимальний.</w:t>
      </w:r>
    </w:p>
    <w:p w:rsidR="00F523A7" w:rsidRPr="00B2295C" w:rsidRDefault="00F523A7" w:rsidP="00B23208">
      <w:pPr>
        <w:ind w:firstLine="709"/>
        <w:jc w:val="both"/>
        <w:rPr>
          <w:sz w:val="24"/>
          <w:lang w:val="uk-UA" w:eastAsia="en-US"/>
        </w:rPr>
      </w:pPr>
      <w:r w:rsidRPr="00B2295C">
        <w:rPr>
          <w:sz w:val="24"/>
          <w:lang w:val="uk-UA" w:eastAsia="en-US"/>
        </w:rPr>
        <w:t>Завдання контрольного зрізу містили в собі питання про види комп’ютерної графіки, об’єкти та їх властивості. Учні добре засвоїли поняття комп’ютерної графіки, видів графіки, об’єктів та їх властивостей. Незначні складнощі виникли при встановленні відповідностей між властивостями об’єктів та їх значенням.</w:t>
      </w:r>
    </w:p>
    <w:p w:rsidR="00F523A7" w:rsidRPr="00B2295C" w:rsidRDefault="00F523A7" w:rsidP="00B23208">
      <w:pPr>
        <w:ind w:firstLine="709"/>
        <w:jc w:val="both"/>
        <w:rPr>
          <w:sz w:val="24"/>
          <w:lang w:val="uk-UA" w:eastAsia="en-US"/>
        </w:rPr>
      </w:pPr>
      <w:r w:rsidRPr="00B2295C">
        <w:rPr>
          <w:sz w:val="24"/>
          <w:lang w:val="uk-UA" w:eastAsia="en-US"/>
        </w:rPr>
        <w:t>Для покращення результатів слід врахувати наступне:</w:t>
      </w:r>
    </w:p>
    <w:p w:rsidR="00F523A7" w:rsidRPr="00B2295C" w:rsidRDefault="00F523A7" w:rsidP="00B23208">
      <w:pPr>
        <w:numPr>
          <w:ilvl w:val="0"/>
          <w:numId w:val="11"/>
        </w:numPr>
        <w:ind w:left="0" w:firstLine="709"/>
        <w:contextualSpacing/>
        <w:jc w:val="both"/>
        <w:rPr>
          <w:sz w:val="24"/>
          <w:lang w:val="uk-UA" w:eastAsia="en-US"/>
        </w:rPr>
      </w:pPr>
      <w:r w:rsidRPr="00B2295C">
        <w:rPr>
          <w:sz w:val="24"/>
          <w:lang w:val="uk-UA" w:eastAsia="en-US"/>
        </w:rPr>
        <w:t xml:space="preserve">на уроках приділяти час на повторення матеріалу про властивості об’єктів. </w:t>
      </w:r>
    </w:p>
    <w:p w:rsidR="00F523A7" w:rsidRPr="00B2295C" w:rsidRDefault="00F523A7" w:rsidP="00B23208">
      <w:pPr>
        <w:ind w:firstLine="709"/>
        <w:jc w:val="both"/>
        <w:rPr>
          <w:i/>
          <w:sz w:val="24"/>
          <w:lang w:val="uk-UA" w:eastAsia="en-US"/>
        </w:rPr>
      </w:pPr>
    </w:p>
    <w:p w:rsidR="00F523A7" w:rsidRPr="00B2295C" w:rsidRDefault="00F523A7" w:rsidP="00B23208">
      <w:pPr>
        <w:ind w:firstLine="709"/>
        <w:jc w:val="both"/>
        <w:rPr>
          <w:sz w:val="24"/>
          <w:lang w:val="uk-UA" w:eastAsia="en-US"/>
        </w:rPr>
      </w:pPr>
      <w:r w:rsidRPr="00B2295C">
        <w:rPr>
          <w:i/>
          <w:sz w:val="24"/>
          <w:lang w:val="uk-UA" w:eastAsia="en-US"/>
        </w:rPr>
        <w:t>Дата проведення:</w:t>
      </w:r>
      <w:r w:rsidRPr="00B2295C">
        <w:rPr>
          <w:sz w:val="24"/>
          <w:lang w:val="uk-UA" w:eastAsia="en-US"/>
        </w:rPr>
        <w:t xml:space="preserve"> 16 січня 2019 р.</w:t>
      </w:r>
    </w:p>
    <w:p w:rsidR="00F523A7" w:rsidRPr="00B2295C" w:rsidRDefault="00F523A7" w:rsidP="00B23208">
      <w:pPr>
        <w:ind w:firstLine="709"/>
        <w:jc w:val="both"/>
        <w:rPr>
          <w:sz w:val="24"/>
          <w:lang w:val="uk-UA" w:eastAsia="en-US"/>
        </w:rPr>
      </w:pPr>
      <w:r w:rsidRPr="00B2295C">
        <w:rPr>
          <w:i/>
          <w:sz w:val="24"/>
          <w:lang w:val="uk-UA" w:eastAsia="en-US"/>
        </w:rPr>
        <w:t>Предмет:</w:t>
      </w:r>
      <w:r w:rsidRPr="00B2295C">
        <w:rPr>
          <w:sz w:val="24"/>
          <w:lang w:val="uk-UA" w:eastAsia="en-US"/>
        </w:rPr>
        <w:t xml:space="preserve"> інформатика </w:t>
      </w:r>
    </w:p>
    <w:p w:rsidR="00F523A7" w:rsidRPr="00B2295C" w:rsidRDefault="00F523A7" w:rsidP="00B23208">
      <w:pPr>
        <w:ind w:firstLine="709"/>
        <w:jc w:val="both"/>
        <w:rPr>
          <w:sz w:val="24"/>
          <w:lang w:val="uk-UA" w:eastAsia="en-US"/>
        </w:rPr>
      </w:pPr>
      <w:r w:rsidRPr="00B2295C">
        <w:rPr>
          <w:i/>
          <w:sz w:val="24"/>
          <w:lang w:val="uk-UA" w:eastAsia="en-US"/>
        </w:rPr>
        <w:t>Клас:</w:t>
      </w:r>
      <w:r w:rsidRPr="00B2295C">
        <w:rPr>
          <w:sz w:val="24"/>
          <w:lang w:val="uk-UA" w:eastAsia="en-US"/>
        </w:rPr>
        <w:t xml:space="preserve"> 7</w:t>
      </w:r>
    </w:p>
    <w:p w:rsidR="00F523A7" w:rsidRPr="00B2295C" w:rsidRDefault="00F523A7" w:rsidP="00B23208">
      <w:pPr>
        <w:ind w:firstLine="709"/>
        <w:jc w:val="both"/>
        <w:rPr>
          <w:sz w:val="24"/>
          <w:lang w:val="uk-UA" w:eastAsia="en-US"/>
        </w:rPr>
      </w:pPr>
      <w:r w:rsidRPr="00B2295C">
        <w:rPr>
          <w:i/>
          <w:sz w:val="24"/>
          <w:lang w:val="uk-UA" w:eastAsia="en-US"/>
        </w:rPr>
        <w:t>Вчитель</w:t>
      </w:r>
      <w:r w:rsidRPr="00B2295C">
        <w:rPr>
          <w:sz w:val="24"/>
          <w:lang w:val="uk-UA" w:eastAsia="en-US"/>
        </w:rPr>
        <w:t>: Галіба О.А.</w:t>
      </w:r>
    </w:p>
    <w:p w:rsidR="00F523A7" w:rsidRPr="00B2295C" w:rsidRDefault="00F523A7" w:rsidP="00B23208">
      <w:pPr>
        <w:ind w:firstLine="709"/>
        <w:jc w:val="both"/>
        <w:rPr>
          <w:sz w:val="24"/>
          <w:lang w:val="uk-UA" w:eastAsia="en-US"/>
        </w:rPr>
      </w:pPr>
      <w:r w:rsidRPr="00B2295C">
        <w:rPr>
          <w:sz w:val="24"/>
          <w:lang w:val="uk-UA" w:eastAsia="en-US"/>
        </w:rPr>
        <w:t>У класі 12 учнів.</w:t>
      </w:r>
    </w:p>
    <w:p w:rsidR="00F523A7" w:rsidRPr="00B2295C" w:rsidRDefault="00F523A7" w:rsidP="00B23208">
      <w:pPr>
        <w:ind w:firstLine="709"/>
        <w:jc w:val="both"/>
        <w:rPr>
          <w:sz w:val="24"/>
          <w:lang w:val="uk-UA" w:eastAsia="en-US"/>
        </w:rPr>
      </w:pPr>
      <w:r w:rsidRPr="00B2295C">
        <w:rPr>
          <w:sz w:val="24"/>
          <w:lang w:val="uk-UA" w:eastAsia="en-US"/>
        </w:rPr>
        <w:t>Контрольний зріз писали  11 учнів.</w:t>
      </w:r>
    </w:p>
    <w:p w:rsidR="00F523A7" w:rsidRPr="00B2295C" w:rsidRDefault="00F523A7" w:rsidP="00B23208">
      <w:pPr>
        <w:ind w:firstLine="709"/>
        <w:jc w:val="both"/>
        <w:rPr>
          <w:i/>
          <w:sz w:val="24"/>
          <w:lang w:val="uk-UA" w:eastAsia="en-US"/>
        </w:rPr>
      </w:pPr>
      <w:r w:rsidRPr="00B2295C">
        <w:rPr>
          <w:i/>
          <w:sz w:val="24"/>
          <w:lang w:val="uk-UA" w:eastAsia="en-US"/>
        </w:rPr>
        <w:t>Результати:</w:t>
      </w:r>
    </w:p>
    <w:p w:rsidR="00F523A7" w:rsidRPr="00B2295C" w:rsidRDefault="00F523A7" w:rsidP="00B23208">
      <w:pPr>
        <w:ind w:firstLine="709"/>
        <w:jc w:val="both"/>
        <w:rPr>
          <w:sz w:val="24"/>
          <w:lang w:val="uk-UA" w:eastAsia="en-US"/>
        </w:rPr>
      </w:pPr>
      <w:r w:rsidRPr="00B2295C">
        <w:rPr>
          <w:sz w:val="24"/>
          <w:lang w:val="uk-UA" w:eastAsia="en-US"/>
        </w:rPr>
        <w:t>Достатній рівень – 5 учнів</w:t>
      </w:r>
    </w:p>
    <w:p w:rsidR="00F523A7" w:rsidRPr="00B2295C" w:rsidRDefault="00F523A7" w:rsidP="00B23208">
      <w:pPr>
        <w:ind w:firstLine="709"/>
        <w:jc w:val="both"/>
        <w:rPr>
          <w:sz w:val="24"/>
          <w:lang w:val="uk-UA" w:eastAsia="en-US"/>
        </w:rPr>
      </w:pPr>
      <w:r w:rsidRPr="00B2295C">
        <w:rPr>
          <w:sz w:val="24"/>
          <w:lang w:val="uk-UA" w:eastAsia="en-US"/>
        </w:rPr>
        <w:t>Середній рівень – 6 учнів.</w:t>
      </w:r>
    </w:p>
    <w:p w:rsidR="00F523A7" w:rsidRPr="00B2295C" w:rsidRDefault="00F523A7" w:rsidP="00B23208">
      <w:pPr>
        <w:ind w:firstLine="709"/>
        <w:jc w:val="both"/>
        <w:rPr>
          <w:sz w:val="24"/>
          <w:lang w:val="uk-UA" w:eastAsia="en-US"/>
        </w:rPr>
      </w:pPr>
      <w:r w:rsidRPr="00B2295C">
        <w:rPr>
          <w:sz w:val="24"/>
          <w:lang w:val="uk-UA" w:eastAsia="en-US"/>
        </w:rPr>
        <w:t>Середній бал – 6,2</w:t>
      </w:r>
    </w:p>
    <w:p w:rsidR="00F523A7" w:rsidRPr="00B2295C" w:rsidRDefault="00F523A7" w:rsidP="00B23208">
      <w:pPr>
        <w:ind w:firstLine="709"/>
        <w:jc w:val="both"/>
        <w:rPr>
          <w:sz w:val="24"/>
          <w:lang w:val="uk-UA" w:eastAsia="en-US"/>
        </w:rPr>
      </w:pPr>
      <w:r w:rsidRPr="00B2295C">
        <w:rPr>
          <w:sz w:val="24"/>
          <w:lang w:val="uk-UA" w:eastAsia="en-US"/>
        </w:rPr>
        <w:t>Коефіцієнт ефективності – 45%</w:t>
      </w:r>
    </w:p>
    <w:p w:rsidR="00F523A7" w:rsidRPr="00B2295C" w:rsidRDefault="00F523A7" w:rsidP="00B23208">
      <w:pPr>
        <w:ind w:firstLine="709"/>
        <w:jc w:val="both"/>
        <w:rPr>
          <w:sz w:val="24"/>
          <w:lang w:val="uk-UA" w:eastAsia="en-US"/>
        </w:rPr>
      </w:pPr>
      <w:r w:rsidRPr="00B2295C">
        <w:rPr>
          <w:sz w:val="24"/>
          <w:lang w:val="uk-UA" w:eastAsia="en-US"/>
        </w:rPr>
        <w:t>Ступінь навченості – 49% - низький.</w:t>
      </w:r>
    </w:p>
    <w:p w:rsidR="00F523A7" w:rsidRPr="00B2295C" w:rsidRDefault="00F523A7" w:rsidP="00B23208">
      <w:pPr>
        <w:ind w:firstLine="709"/>
        <w:jc w:val="both"/>
        <w:rPr>
          <w:sz w:val="24"/>
          <w:lang w:val="uk-UA" w:eastAsia="en-US"/>
        </w:rPr>
      </w:pPr>
      <w:r w:rsidRPr="00B2295C">
        <w:rPr>
          <w:sz w:val="24"/>
          <w:lang w:val="uk-UA" w:eastAsia="en-US"/>
        </w:rPr>
        <w:t>Завдання контрольного зрізу містили в собі питання про електронне листування і електронну пошту, а також про комп’ютерне моделювання та створення інформаційних моделей. Учні добре засвоїли поняття електронної пошти і електронного листування, інформаційної та матеріальної моделі.</w:t>
      </w:r>
    </w:p>
    <w:p w:rsidR="00F523A7" w:rsidRPr="00B2295C" w:rsidRDefault="00F523A7" w:rsidP="00B23208">
      <w:pPr>
        <w:ind w:firstLine="709"/>
        <w:jc w:val="both"/>
        <w:rPr>
          <w:sz w:val="24"/>
          <w:lang w:val="uk-UA" w:eastAsia="en-US"/>
        </w:rPr>
      </w:pPr>
      <w:r w:rsidRPr="00B2295C">
        <w:rPr>
          <w:sz w:val="24"/>
          <w:lang w:val="uk-UA" w:eastAsia="en-US"/>
        </w:rPr>
        <w:t>Найбільші складнощі виникли під час виконання завдань на встановлення відповідностей між формами подання моделі та програмними засобами, які можуть використовуватися для побудови моделей указаних форм.</w:t>
      </w:r>
    </w:p>
    <w:p w:rsidR="00F523A7" w:rsidRPr="00B2295C" w:rsidRDefault="00F523A7" w:rsidP="00B23208">
      <w:pPr>
        <w:ind w:firstLine="709"/>
        <w:jc w:val="both"/>
        <w:rPr>
          <w:sz w:val="24"/>
          <w:lang w:val="uk-UA" w:eastAsia="en-US"/>
        </w:rPr>
      </w:pPr>
      <w:r w:rsidRPr="00B2295C">
        <w:rPr>
          <w:sz w:val="24"/>
          <w:lang w:val="uk-UA" w:eastAsia="en-US"/>
        </w:rPr>
        <w:t>Для покращення результатів слід врахувати наступне:</w:t>
      </w:r>
    </w:p>
    <w:p w:rsidR="00F523A7" w:rsidRPr="00B2295C" w:rsidRDefault="00F523A7" w:rsidP="00B23208">
      <w:pPr>
        <w:numPr>
          <w:ilvl w:val="0"/>
          <w:numId w:val="11"/>
        </w:numPr>
        <w:ind w:left="0" w:firstLine="709"/>
        <w:contextualSpacing/>
        <w:jc w:val="both"/>
        <w:rPr>
          <w:sz w:val="24"/>
          <w:lang w:val="uk-UA" w:eastAsia="en-US"/>
        </w:rPr>
      </w:pPr>
      <w:r w:rsidRPr="00B2295C">
        <w:rPr>
          <w:sz w:val="24"/>
          <w:lang w:val="uk-UA" w:eastAsia="en-US"/>
        </w:rPr>
        <w:t>на уроках приділяти час на повторення програмних засобів для створення різних моделей.</w:t>
      </w:r>
    </w:p>
    <w:p w:rsidR="00F523A7" w:rsidRPr="00B2295C" w:rsidRDefault="00F523A7" w:rsidP="00B23208">
      <w:pPr>
        <w:ind w:firstLine="709"/>
        <w:jc w:val="both"/>
        <w:rPr>
          <w:i/>
          <w:sz w:val="24"/>
          <w:lang w:val="uk-UA" w:eastAsia="en-US"/>
        </w:rPr>
      </w:pPr>
    </w:p>
    <w:p w:rsidR="00F523A7" w:rsidRPr="00B2295C" w:rsidRDefault="00F523A7" w:rsidP="00B23208">
      <w:pPr>
        <w:ind w:firstLine="709"/>
        <w:jc w:val="both"/>
        <w:rPr>
          <w:sz w:val="24"/>
          <w:lang w:val="uk-UA" w:eastAsia="en-US"/>
        </w:rPr>
      </w:pPr>
      <w:r w:rsidRPr="00B2295C">
        <w:rPr>
          <w:i/>
          <w:sz w:val="24"/>
          <w:lang w:val="uk-UA" w:eastAsia="en-US"/>
        </w:rPr>
        <w:t>Дата проведення:</w:t>
      </w:r>
      <w:r w:rsidRPr="00B2295C">
        <w:rPr>
          <w:sz w:val="24"/>
          <w:lang w:val="uk-UA" w:eastAsia="en-US"/>
        </w:rPr>
        <w:t xml:space="preserve"> 14 січня 2019 р.</w:t>
      </w:r>
    </w:p>
    <w:p w:rsidR="00F523A7" w:rsidRPr="00B2295C" w:rsidRDefault="00F523A7" w:rsidP="00B23208">
      <w:pPr>
        <w:ind w:firstLine="709"/>
        <w:jc w:val="both"/>
        <w:rPr>
          <w:sz w:val="24"/>
          <w:lang w:val="uk-UA" w:eastAsia="en-US"/>
        </w:rPr>
      </w:pPr>
      <w:r w:rsidRPr="00B2295C">
        <w:rPr>
          <w:i/>
          <w:sz w:val="24"/>
          <w:lang w:val="uk-UA" w:eastAsia="en-US"/>
        </w:rPr>
        <w:t>Клас:</w:t>
      </w:r>
      <w:r w:rsidRPr="00B2295C">
        <w:rPr>
          <w:sz w:val="24"/>
          <w:lang w:val="uk-UA" w:eastAsia="en-US"/>
        </w:rPr>
        <w:t xml:space="preserve"> 8</w:t>
      </w:r>
    </w:p>
    <w:p w:rsidR="00F523A7" w:rsidRPr="00B2295C" w:rsidRDefault="00F523A7" w:rsidP="00B23208">
      <w:pPr>
        <w:ind w:firstLine="709"/>
        <w:jc w:val="both"/>
        <w:rPr>
          <w:sz w:val="24"/>
          <w:lang w:val="uk-UA" w:eastAsia="en-US"/>
        </w:rPr>
      </w:pPr>
      <w:r w:rsidRPr="00B2295C">
        <w:rPr>
          <w:i/>
          <w:sz w:val="24"/>
          <w:lang w:val="uk-UA" w:eastAsia="en-US"/>
        </w:rPr>
        <w:t>Вчитель</w:t>
      </w:r>
      <w:r w:rsidRPr="00B2295C">
        <w:rPr>
          <w:sz w:val="24"/>
          <w:lang w:val="uk-UA" w:eastAsia="en-US"/>
        </w:rPr>
        <w:t>: Галіба О.А.</w:t>
      </w:r>
    </w:p>
    <w:p w:rsidR="00F523A7" w:rsidRPr="00B2295C" w:rsidRDefault="00F523A7" w:rsidP="00B23208">
      <w:pPr>
        <w:ind w:firstLine="709"/>
        <w:jc w:val="both"/>
        <w:rPr>
          <w:sz w:val="24"/>
          <w:lang w:val="uk-UA" w:eastAsia="en-US"/>
        </w:rPr>
      </w:pPr>
      <w:r w:rsidRPr="00B2295C">
        <w:rPr>
          <w:sz w:val="24"/>
          <w:lang w:val="uk-UA" w:eastAsia="en-US"/>
        </w:rPr>
        <w:t>У класі 12 учнів.</w:t>
      </w:r>
    </w:p>
    <w:p w:rsidR="00F523A7" w:rsidRPr="00B2295C" w:rsidRDefault="00F523A7" w:rsidP="00B23208">
      <w:pPr>
        <w:ind w:firstLine="709"/>
        <w:jc w:val="both"/>
        <w:rPr>
          <w:sz w:val="24"/>
          <w:lang w:val="uk-UA" w:eastAsia="en-US"/>
        </w:rPr>
      </w:pPr>
      <w:r w:rsidRPr="00B2295C">
        <w:rPr>
          <w:sz w:val="24"/>
          <w:lang w:val="uk-UA" w:eastAsia="en-US"/>
        </w:rPr>
        <w:t>Контрольний зріз писали  10 учнів.</w:t>
      </w:r>
    </w:p>
    <w:p w:rsidR="00F523A7" w:rsidRPr="00B2295C" w:rsidRDefault="00F523A7" w:rsidP="00B23208">
      <w:pPr>
        <w:ind w:firstLine="709"/>
        <w:jc w:val="both"/>
        <w:rPr>
          <w:i/>
          <w:sz w:val="24"/>
          <w:lang w:val="uk-UA" w:eastAsia="en-US"/>
        </w:rPr>
      </w:pPr>
      <w:r w:rsidRPr="00B2295C">
        <w:rPr>
          <w:i/>
          <w:sz w:val="24"/>
          <w:lang w:val="uk-UA" w:eastAsia="en-US"/>
        </w:rPr>
        <w:t>Результати:</w:t>
      </w:r>
    </w:p>
    <w:p w:rsidR="00F523A7" w:rsidRPr="00B2295C" w:rsidRDefault="00F523A7" w:rsidP="00B23208">
      <w:pPr>
        <w:ind w:firstLine="709"/>
        <w:jc w:val="both"/>
        <w:rPr>
          <w:sz w:val="24"/>
          <w:lang w:val="uk-UA" w:eastAsia="en-US"/>
        </w:rPr>
      </w:pPr>
      <w:r w:rsidRPr="00B2295C">
        <w:rPr>
          <w:sz w:val="24"/>
          <w:lang w:val="uk-UA" w:eastAsia="en-US"/>
        </w:rPr>
        <w:t>Високий рівень – 1 учень</w:t>
      </w:r>
    </w:p>
    <w:p w:rsidR="00F523A7" w:rsidRPr="00B2295C" w:rsidRDefault="00F523A7" w:rsidP="00B23208">
      <w:pPr>
        <w:ind w:firstLine="709"/>
        <w:jc w:val="both"/>
        <w:rPr>
          <w:sz w:val="24"/>
          <w:lang w:val="uk-UA" w:eastAsia="en-US"/>
        </w:rPr>
      </w:pPr>
      <w:r w:rsidRPr="00B2295C">
        <w:rPr>
          <w:sz w:val="24"/>
          <w:lang w:val="uk-UA" w:eastAsia="en-US"/>
        </w:rPr>
        <w:t>Достатній рівень – 5 учнів</w:t>
      </w:r>
    </w:p>
    <w:p w:rsidR="00F523A7" w:rsidRPr="00B2295C" w:rsidRDefault="00F523A7" w:rsidP="00B23208">
      <w:pPr>
        <w:ind w:firstLine="709"/>
        <w:jc w:val="both"/>
        <w:rPr>
          <w:sz w:val="24"/>
          <w:lang w:val="uk-UA" w:eastAsia="en-US"/>
        </w:rPr>
      </w:pPr>
      <w:r w:rsidRPr="00B2295C">
        <w:rPr>
          <w:sz w:val="24"/>
          <w:lang w:val="uk-UA" w:eastAsia="en-US"/>
        </w:rPr>
        <w:t>Середній рівень – 3 учня.</w:t>
      </w:r>
    </w:p>
    <w:p w:rsidR="00F523A7" w:rsidRPr="00B2295C" w:rsidRDefault="00F523A7" w:rsidP="00B23208">
      <w:pPr>
        <w:ind w:firstLine="709"/>
        <w:jc w:val="both"/>
        <w:rPr>
          <w:sz w:val="24"/>
          <w:lang w:val="uk-UA" w:eastAsia="en-US"/>
        </w:rPr>
      </w:pPr>
      <w:r w:rsidRPr="00B2295C">
        <w:rPr>
          <w:sz w:val="24"/>
          <w:lang w:val="uk-UA" w:eastAsia="en-US"/>
        </w:rPr>
        <w:t>Початковий рівень – 1 учень</w:t>
      </w:r>
    </w:p>
    <w:p w:rsidR="00F523A7" w:rsidRPr="00B2295C" w:rsidRDefault="00F523A7" w:rsidP="00B23208">
      <w:pPr>
        <w:ind w:firstLine="709"/>
        <w:jc w:val="both"/>
        <w:rPr>
          <w:sz w:val="24"/>
          <w:lang w:val="uk-UA" w:eastAsia="en-US"/>
        </w:rPr>
      </w:pPr>
      <w:r w:rsidRPr="00B2295C">
        <w:rPr>
          <w:sz w:val="24"/>
          <w:lang w:val="uk-UA" w:eastAsia="en-US"/>
        </w:rPr>
        <w:t>Середній бал – 7</w:t>
      </w:r>
    </w:p>
    <w:p w:rsidR="00F523A7" w:rsidRPr="00B2295C" w:rsidRDefault="00F523A7" w:rsidP="00B23208">
      <w:pPr>
        <w:ind w:firstLine="709"/>
        <w:jc w:val="both"/>
        <w:rPr>
          <w:sz w:val="24"/>
          <w:lang w:val="uk-UA" w:eastAsia="en-US"/>
        </w:rPr>
      </w:pPr>
      <w:r w:rsidRPr="00B2295C">
        <w:rPr>
          <w:sz w:val="24"/>
          <w:lang w:val="uk-UA" w:eastAsia="en-US"/>
        </w:rPr>
        <w:t>Коефіцієнт ефективності – 60%</w:t>
      </w:r>
    </w:p>
    <w:p w:rsidR="00F523A7" w:rsidRPr="00B2295C" w:rsidRDefault="00F523A7" w:rsidP="00B23208">
      <w:pPr>
        <w:ind w:firstLine="709"/>
        <w:jc w:val="both"/>
        <w:rPr>
          <w:sz w:val="24"/>
          <w:lang w:val="uk-UA" w:eastAsia="en-US"/>
        </w:rPr>
      </w:pPr>
      <w:r w:rsidRPr="00B2295C">
        <w:rPr>
          <w:sz w:val="24"/>
          <w:lang w:val="uk-UA" w:eastAsia="en-US"/>
        </w:rPr>
        <w:t>Ступінь навченості – 52,8% - достатній.</w:t>
      </w:r>
    </w:p>
    <w:p w:rsidR="00F523A7" w:rsidRPr="00B2295C" w:rsidRDefault="00F523A7" w:rsidP="00B23208">
      <w:pPr>
        <w:ind w:firstLine="709"/>
        <w:jc w:val="both"/>
        <w:rPr>
          <w:sz w:val="24"/>
          <w:lang w:val="uk-UA" w:eastAsia="en-US"/>
        </w:rPr>
      </w:pPr>
      <w:r w:rsidRPr="00B2295C">
        <w:rPr>
          <w:sz w:val="24"/>
          <w:lang w:val="uk-UA" w:eastAsia="en-US"/>
        </w:rPr>
        <w:t>Завдання контрольного зрізу містили в собі питання про одиниці вимірювання інформації, види програмного забезпечення, пристрої комп’ютера. Учні добре засвоїли пристрої комп’ютера та програмне забезпечення.</w:t>
      </w:r>
    </w:p>
    <w:p w:rsidR="00F523A7" w:rsidRPr="00B2295C" w:rsidRDefault="00F523A7" w:rsidP="00B23208">
      <w:pPr>
        <w:ind w:firstLine="709"/>
        <w:jc w:val="both"/>
        <w:rPr>
          <w:sz w:val="24"/>
          <w:lang w:val="uk-UA" w:eastAsia="en-US"/>
        </w:rPr>
      </w:pPr>
      <w:r w:rsidRPr="00B2295C">
        <w:rPr>
          <w:sz w:val="24"/>
          <w:lang w:val="uk-UA" w:eastAsia="en-US"/>
        </w:rPr>
        <w:t>Найбільші складнощі виникли під час виконання завдань на обчислення кількості інформації та дії з графічними об’єктами.</w:t>
      </w:r>
    </w:p>
    <w:p w:rsidR="00F523A7" w:rsidRPr="00B2295C" w:rsidRDefault="00F523A7" w:rsidP="00B23208">
      <w:pPr>
        <w:ind w:firstLine="709"/>
        <w:jc w:val="both"/>
        <w:rPr>
          <w:sz w:val="24"/>
          <w:lang w:val="uk-UA" w:eastAsia="en-US"/>
        </w:rPr>
      </w:pPr>
      <w:r w:rsidRPr="00B2295C">
        <w:rPr>
          <w:sz w:val="24"/>
          <w:lang w:val="uk-UA" w:eastAsia="en-US"/>
        </w:rPr>
        <w:t>Для покращення результатів слід врахувати наступне:</w:t>
      </w:r>
    </w:p>
    <w:p w:rsidR="00F523A7" w:rsidRPr="00B2295C" w:rsidRDefault="00F523A7" w:rsidP="00B23208">
      <w:pPr>
        <w:numPr>
          <w:ilvl w:val="0"/>
          <w:numId w:val="11"/>
        </w:numPr>
        <w:ind w:left="0" w:firstLine="709"/>
        <w:contextualSpacing/>
        <w:jc w:val="both"/>
        <w:rPr>
          <w:sz w:val="24"/>
          <w:lang w:val="uk-UA" w:eastAsia="en-US"/>
        </w:rPr>
      </w:pPr>
      <w:r w:rsidRPr="00B2295C">
        <w:rPr>
          <w:sz w:val="24"/>
          <w:lang w:val="uk-UA" w:eastAsia="en-US"/>
        </w:rPr>
        <w:t>на уроках приділяти час на повторення обчислень кількості інформації та виконання дій з різними графічними об’єктами.</w:t>
      </w:r>
    </w:p>
    <w:p w:rsidR="00F523A7" w:rsidRPr="00B2295C" w:rsidRDefault="00F523A7" w:rsidP="00B23208">
      <w:pPr>
        <w:ind w:firstLine="709"/>
        <w:jc w:val="both"/>
        <w:rPr>
          <w:i/>
          <w:sz w:val="24"/>
          <w:lang w:val="uk-UA" w:eastAsia="en-US"/>
        </w:rPr>
      </w:pPr>
    </w:p>
    <w:p w:rsidR="00F523A7" w:rsidRPr="00B2295C" w:rsidRDefault="00F523A7" w:rsidP="00B23208">
      <w:pPr>
        <w:ind w:firstLine="709"/>
        <w:jc w:val="both"/>
        <w:rPr>
          <w:sz w:val="24"/>
          <w:lang w:val="uk-UA" w:eastAsia="en-US"/>
        </w:rPr>
      </w:pPr>
      <w:r w:rsidRPr="00B2295C">
        <w:rPr>
          <w:i/>
          <w:sz w:val="24"/>
          <w:lang w:val="uk-UA" w:eastAsia="en-US"/>
        </w:rPr>
        <w:t>Дата проведення:</w:t>
      </w:r>
      <w:r w:rsidRPr="00B2295C">
        <w:rPr>
          <w:sz w:val="24"/>
          <w:lang w:val="uk-UA" w:eastAsia="en-US"/>
        </w:rPr>
        <w:t xml:space="preserve"> 16 січня 2019 р.</w:t>
      </w:r>
    </w:p>
    <w:p w:rsidR="00F523A7" w:rsidRPr="00B2295C" w:rsidRDefault="00F523A7" w:rsidP="00B23208">
      <w:pPr>
        <w:ind w:firstLine="709"/>
        <w:jc w:val="both"/>
        <w:rPr>
          <w:sz w:val="24"/>
          <w:lang w:val="uk-UA" w:eastAsia="en-US"/>
        </w:rPr>
      </w:pPr>
      <w:r w:rsidRPr="00B2295C">
        <w:rPr>
          <w:i/>
          <w:sz w:val="24"/>
          <w:lang w:val="uk-UA" w:eastAsia="en-US"/>
        </w:rPr>
        <w:t>Клас:</w:t>
      </w:r>
      <w:r w:rsidRPr="00B2295C">
        <w:rPr>
          <w:sz w:val="24"/>
          <w:lang w:val="uk-UA" w:eastAsia="en-US"/>
        </w:rPr>
        <w:t xml:space="preserve"> 9</w:t>
      </w:r>
    </w:p>
    <w:p w:rsidR="00F523A7" w:rsidRPr="00B2295C" w:rsidRDefault="00F523A7" w:rsidP="00B23208">
      <w:pPr>
        <w:ind w:firstLine="709"/>
        <w:jc w:val="both"/>
        <w:rPr>
          <w:sz w:val="24"/>
          <w:lang w:val="uk-UA" w:eastAsia="en-US"/>
        </w:rPr>
      </w:pPr>
      <w:r w:rsidRPr="00B2295C">
        <w:rPr>
          <w:i/>
          <w:sz w:val="24"/>
          <w:lang w:val="uk-UA" w:eastAsia="en-US"/>
        </w:rPr>
        <w:t>Вчитель</w:t>
      </w:r>
      <w:r w:rsidRPr="00B2295C">
        <w:rPr>
          <w:sz w:val="24"/>
          <w:lang w:val="uk-UA" w:eastAsia="en-US"/>
        </w:rPr>
        <w:t>: Галіба О.А.</w:t>
      </w:r>
    </w:p>
    <w:p w:rsidR="00F523A7" w:rsidRPr="00B2295C" w:rsidRDefault="00F523A7" w:rsidP="00B23208">
      <w:pPr>
        <w:ind w:firstLine="709"/>
        <w:jc w:val="both"/>
        <w:rPr>
          <w:sz w:val="24"/>
          <w:lang w:val="uk-UA" w:eastAsia="en-US"/>
        </w:rPr>
      </w:pPr>
      <w:r w:rsidRPr="00B2295C">
        <w:rPr>
          <w:sz w:val="24"/>
          <w:lang w:val="uk-UA" w:eastAsia="en-US"/>
        </w:rPr>
        <w:t>У класі 15 учнів.</w:t>
      </w:r>
    </w:p>
    <w:p w:rsidR="00F523A7" w:rsidRPr="00B2295C" w:rsidRDefault="00F523A7" w:rsidP="00B23208">
      <w:pPr>
        <w:ind w:firstLine="709"/>
        <w:jc w:val="both"/>
        <w:rPr>
          <w:sz w:val="24"/>
          <w:lang w:val="uk-UA" w:eastAsia="en-US"/>
        </w:rPr>
      </w:pPr>
      <w:r w:rsidRPr="00B2295C">
        <w:rPr>
          <w:sz w:val="24"/>
          <w:lang w:val="uk-UA" w:eastAsia="en-US"/>
        </w:rPr>
        <w:t>Контрольний зріз писали  13 учнів.</w:t>
      </w:r>
    </w:p>
    <w:p w:rsidR="00F523A7" w:rsidRPr="00B2295C" w:rsidRDefault="00F523A7" w:rsidP="00B23208">
      <w:pPr>
        <w:ind w:firstLine="709"/>
        <w:jc w:val="both"/>
        <w:rPr>
          <w:i/>
          <w:sz w:val="24"/>
          <w:lang w:val="uk-UA" w:eastAsia="en-US"/>
        </w:rPr>
      </w:pPr>
      <w:r w:rsidRPr="00B2295C">
        <w:rPr>
          <w:i/>
          <w:sz w:val="24"/>
          <w:lang w:val="uk-UA" w:eastAsia="en-US"/>
        </w:rPr>
        <w:t>Результати:</w:t>
      </w:r>
    </w:p>
    <w:p w:rsidR="00F523A7" w:rsidRPr="00B2295C" w:rsidRDefault="00F523A7" w:rsidP="00B23208">
      <w:pPr>
        <w:ind w:firstLine="709"/>
        <w:jc w:val="both"/>
        <w:rPr>
          <w:sz w:val="24"/>
          <w:lang w:val="uk-UA" w:eastAsia="en-US"/>
        </w:rPr>
      </w:pPr>
      <w:r w:rsidRPr="00B2295C">
        <w:rPr>
          <w:sz w:val="24"/>
          <w:lang w:val="uk-UA" w:eastAsia="en-US"/>
        </w:rPr>
        <w:lastRenderedPageBreak/>
        <w:t>Високий рівень – 3 учня</w:t>
      </w:r>
    </w:p>
    <w:p w:rsidR="00F523A7" w:rsidRPr="00B2295C" w:rsidRDefault="00F523A7" w:rsidP="00B23208">
      <w:pPr>
        <w:ind w:firstLine="709"/>
        <w:jc w:val="both"/>
        <w:rPr>
          <w:sz w:val="24"/>
          <w:lang w:val="uk-UA" w:eastAsia="en-US"/>
        </w:rPr>
      </w:pPr>
      <w:r w:rsidRPr="00B2295C">
        <w:rPr>
          <w:sz w:val="24"/>
          <w:lang w:val="uk-UA" w:eastAsia="en-US"/>
        </w:rPr>
        <w:t>Достатній рівень – 4 учня</w:t>
      </w:r>
    </w:p>
    <w:p w:rsidR="00F523A7" w:rsidRPr="00B2295C" w:rsidRDefault="00F523A7" w:rsidP="00B23208">
      <w:pPr>
        <w:ind w:firstLine="709"/>
        <w:jc w:val="both"/>
        <w:rPr>
          <w:sz w:val="24"/>
          <w:lang w:val="uk-UA" w:eastAsia="en-US"/>
        </w:rPr>
      </w:pPr>
      <w:r w:rsidRPr="00B2295C">
        <w:rPr>
          <w:sz w:val="24"/>
          <w:lang w:val="uk-UA" w:eastAsia="en-US"/>
        </w:rPr>
        <w:t>Середній рівень – 3 учня.</w:t>
      </w:r>
    </w:p>
    <w:p w:rsidR="00F523A7" w:rsidRPr="00B2295C" w:rsidRDefault="00F523A7" w:rsidP="00B23208">
      <w:pPr>
        <w:ind w:firstLine="709"/>
        <w:jc w:val="both"/>
        <w:rPr>
          <w:sz w:val="24"/>
          <w:lang w:val="uk-UA" w:eastAsia="en-US"/>
        </w:rPr>
      </w:pPr>
      <w:r w:rsidRPr="00B2295C">
        <w:rPr>
          <w:sz w:val="24"/>
          <w:lang w:val="uk-UA" w:eastAsia="en-US"/>
        </w:rPr>
        <w:t>Початковий рівень – 3 учня.</w:t>
      </w:r>
    </w:p>
    <w:p w:rsidR="00F523A7" w:rsidRPr="00B2295C" w:rsidRDefault="00F523A7" w:rsidP="00B23208">
      <w:pPr>
        <w:ind w:firstLine="709"/>
        <w:jc w:val="both"/>
        <w:rPr>
          <w:sz w:val="24"/>
          <w:lang w:val="uk-UA" w:eastAsia="en-US"/>
        </w:rPr>
      </w:pPr>
      <w:r w:rsidRPr="00B2295C">
        <w:rPr>
          <w:sz w:val="24"/>
          <w:lang w:val="uk-UA" w:eastAsia="en-US"/>
        </w:rPr>
        <w:t>Середній бал – 6,4</w:t>
      </w:r>
    </w:p>
    <w:p w:rsidR="00F523A7" w:rsidRPr="00B2295C" w:rsidRDefault="00F523A7" w:rsidP="00B23208">
      <w:pPr>
        <w:ind w:firstLine="709"/>
        <w:jc w:val="both"/>
        <w:rPr>
          <w:sz w:val="24"/>
          <w:lang w:val="uk-UA" w:eastAsia="en-US"/>
        </w:rPr>
      </w:pPr>
      <w:r w:rsidRPr="00B2295C">
        <w:rPr>
          <w:sz w:val="24"/>
          <w:lang w:val="uk-UA" w:eastAsia="en-US"/>
        </w:rPr>
        <w:t>Коефіцієнт ефективності – 54%</w:t>
      </w:r>
    </w:p>
    <w:p w:rsidR="00F523A7" w:rsidRPr="00B2295C" w:rsidRDefault="00F523A7" w:rsidP="00B23208">
      <w:pPr>
        <w:ind w:firstLine="709"/>
        <w:jc w:val="both"/>
        <w:rPr>
          <w:sz w:val="24"/>
          <w:lang w:val="uk-UA" w:eastAsia="en-US"/>
        </w:rPr>
      </w:pPr>
      <w:r w:rsidRPr="00B2295C">
        <w:rPr>
          <w:sz w:val="24"/>
          <w:lang w:val="uk-UA" w:eastAsia="en-US"/>
        </w:rPr>
        <w:t>Ступінь навченості – 51% - достатній.</w:t>
      </w:r>
    </w:p>
    <w:p w:rsidR="00F523A7" w:rsidRPr="00B2295C" w:rsidRDefault="00F523A7" w:rsidP="00B23208">
      <w:pPr>
        <w:ind w:firstLine="709"/>
        <w:jc w:val="both"/>
        <w:rPr>
          <w:sz w:val="24"/>
          <w:lang w:val="uk-UA" w:eastAsia="en-US"/>
        </w:rPr>
      </w:pPr>
      <w:r w:rsidRPr="00B2295C">
        <w:rPr>
          <w:sz w:val="24"/>
          <w:lang w:val="uk-UA" w:eastAsia="en-US"/>
        </w:rPr>
        <w:t>Завдання контрольного зрізу містили в собі питання про інформаційні процеси, об’єкти інформаційної системи, основні складові комп’ютера. Учні поняття інформаційної системи та об’єкти інформаційної системи, основні складові комп’ютера..</w:t>
      </w:r>
    </w:p>
    <w:p w:rsidR="00F523A7" w:rsidRPr="00B2295C" w:rsidRDefault="00F523A7" w:rsidP="00B23208">
      <w:pPr>
        <w:ind w:firstLine="709"/>
        <w:jc w:val="both"/>
        <w:rPr>
          <w:sz w:val="24"/>
          <w:lang w:val="uk-UA" w:eastAsia="en-US"/>
        </w:rPr>
      </w:pPr>
      <w:r w:rsidRPr="00B2295C">
        <w:rPr>
          <w:sz w:val="24"/>
          <w:lang w:val="uk-UA" w:eastAsia="en-US"/>
        </w:rPr>
        <w:t>Найбільші складнощі виникли під час виконання завдань на встановлення відповідностей між розширеннями файлів та програмами, а також виконання дій з об’єктами операційної системи.</w:t>
      </w:r>
    </w:p>
    <w:p w:rsidR="00F523A7" w:rsidRPr="00B2295C" w:rsidRDefault="00F523A7" w:rsidP="00B23208">
      <w:pPr>
        <w:ind w:firstLine="709"/>
        <w:jc w:val="both"/>
        <w:rPr>
          <w:sz w:val="24"/>
          <w:lang w:val="uk-UA" w:eastAsia="en-US"/>
        </w:rPr>
      </w:pPr>
      <w:r w:rsidRPr="00B2295C">
        <w:rPr>
          <w:sz w:val="24"/>
          <w:lang w:val="uk-UA" w:eastAsia="en-US"/>
        </w:rPr>
        <w:t>Для покращення результатів слід врахувати наступне:</w:t>
      </w:r>
    </w:p>
    <w:p w:rsidR="00F523A7" w:rsidRPr="00B2295C" w:rsidRDefault="00F523A7" w:rsidP="00B23208">
      <w:pPr>
        <w:numPr>
          <w:ilvl w:val="0"/>
          <w:numId w:val="11"/>
        </w:numPr>
        <w:ind w:left="0" w:firstLine="709"/>
        <w:contextualSpacing/>
        <w:jc w:val="both"/>
        <w:rPr>
          <w:sz w:val="24"/>
          <w:lang w:val="uk-UA" w:eastAsia="en-US"/>
        </w:rPr>
      </w:pPr>
      <w:r w:rsidRPr="00B2295C">
        <w:rPr>
          <w:sz w:val="24"/>
          <w:lang w:val="uk-UA" w:eastAsia="en-US"/>
        </w:rPr>
        <w:t>на уроках приділяти час на повторення програмних засобів та їх розширеннями файлів, а також виконанню дій з об’єктами операційної системи.</w:t>
      </w:r>
    </w:p>
    <w:p w:rsidR="00A37B1C" w:rsidRPr="00B2295C" w:rsidRDefault="00A37B1C" w:rsidP="00B23208">
      <w:pPr>
        <w:ind w:firstLine="709"/>
        <w:jc w:val="both"/>
        <w:rPr>
          <w:sz w:val="24"/>
          <w:lang w:val="uk-UA"/>
        </w:rPr>
      </w:pPr>
      <w:r w:rsidRPr="00B2295C">
        <w:rPr>
          <w:b/>
          <w:sz w:val="24"/>
          <w:lang w:val="uk-UA"/>
        </w:rPr>
        <w:t xml:space="preserve">Якість знань учнів 7-9 класів з </w:t>
      </w:r>
      <w:r w:rsidR="0000246A" w:rsidRPr="00B2295C">
        <w:rPr>
          <w:b/>
          <w:sz w:val="24"/>
          <w:lang w:val="uk-UA"/>
        </w:rPr>
        <w:t>інформатики</w:t>
      </w:r>
      <w:r w:rsidRPr="00B2295C">
        <w:rPr>
          <w:sz w:val="24"/>
          <w:lang w:val="uk-UA"/>
        </w:rPr>
        <w:t xml:space="preserve"> визначалася на підставі оцінок за І семестр 2018/2019 начального року. Результати перевірки показали, що ступінь навченості </w:t>
      </w:r>
      <w:r w:rsidR="0076641A" w:rsidRPr="00B2295C">
        <w:rPr>
          <w:sz w:val="24"/>
          <w:lang w:val="uk-UA"/>
        </w:rPr>
        <w:t>з інформатики у 5-8 класах</w:t>
      </w:r>
      <w:r w:rsidRPr="00B2295C">
        <w:rPr>
          <w:sz w:val="24"/>
          <w:lang w:val="uk-UA"/>
        </w:rPr>
        <w:t xml:space="preserve"> </w:t>
      </w:r>
      <w:r w:rsidR="0076641A" w:rsidRPr="00B2295C">
        <w:rPr>
          <w:sz w:val="24"/>
          <w:lang w:val="uk-UA"/>
        </w:rPr>
        <w:t>достатній та високий. Лише учні 9 класу мають низький ступінь навченості з інформатики.</w:t>
      </w:r>
    </w:p>
    <w:p w:rsidR="00A37B1C" w:rsidRPr="00B2295C" w:rsidRDefault="00A37B1C" w:rsidP="00A37B1C">
      <w:pPr>
        <w:ind w:firstLine="709"/>
        <w:jc w:val="both"/>
        <w:rPr>
          <w:sz w:val="24"/>
          <w:lang w:val="uk-UA"/>
        </w:rPr>
      </w:pPr>
      <w:r w:rsidRPr="00B2295C">
        <w:rPr>
          <w:sz w:val="24"/>
          <w:lang w:val="uk-UA"/>
        </w:rPr>
        <w:t xml:space="preserve">Показники якості знань з </w:t>
      </w:r>
      <w:r w:rsidR="0076641A" w:rsidRPr="00B2295C">
        <w:rPr>
          <w:sz w:val="24"/>
          <w:lang w:val="uk-UA"/>
        </w:rPr>
        <w:t>інформатики</w:t>
      </w:r>
      <w:r w:rsidRPr="00B2295C">
        <w:rPr>
          <w:sz w:val="24"/>
          <w:lang w:val="uk-UA"/>
        </w:rPr>
        <w:t xml:space="preserve"> по класам представлені у таблиці:</w:t>
      </w:r>
    </w:p>
    <w:tbl>
      <w:tblPr>
        <w:tblStyle w:val="a4"/>
        <w:tblW w:w="0" w:type="auto"/>
        <w:tblLayout w:type="fixed"/>
        <w:tblLook w:val="04A0" w:firstRow="1" w:lastRow="0" w:firstColumn="1" w:lastColumn="0" w:noHBand="0" w:noVBand="1"/>
      </w:tblPr>
      <w:tblGrid>
        <w:gridCol w:w="709"/>
        <w:gridCol w:w="1266"/>
        <w:gridCol w:w="1266"/>
        <w:gridCol w:w="1266"/>
        <w:gridCol w:w="1266"/>
        <w:gridCol w:w="1266"/>
        <w:gridCol w:w="1266"/>
        <w:gridCol w:w="1266"/>
      </w:tblGrid>
      <w:tr w:rsidR="00A37B1C" w:rsidRPr="00B2295C" w:rsidTr="008A0A9C">
        <w:tc>
          <w:tcPr>
            <w:tcW w:w="709" w:type="dxa"/>
          </w:tcPr>
          <w:p w:rsidR="00A37B1C" w:rsidRPr="00B2295C" w:rsidRDefault="00A37B1C" w:rsidP="008A0A9C">
            <w:pPr>
              <w:jc w:val="both"/>
              <w:rPr>
                <w:sz w:val="24"/>
                <w:lang w:val="uk-UA"/>
              </w:rPr>
            </w:pPr>
            <w:r w:rsidRPr="00B2295C">
              <w:rPr>
                <w:sz w:val="24"/>
                <w:lang w:val="uk-UA"/>
              </w:rPr>
              <w:t>Клас</w:t>
            </w:r>
          </w:p>
        </w:tc>
        <w:tc>
          <w:tcPr>
            <w:tcW w:w="1266" w:type="dxa"/>
          </w:tcPr>
          <w:p w:rsidR="00A37B1C" w:rsidRPr="00B2295C" w:rsidRDefault="00A37B1C" w:rsidP="008A0A9C">
            <w:pPr>
              <w:jc w:val="both"/>
              <w:rPr>
                <w:sz w:val="24"/>
                <w:lang w:val="uk-UA"/>
              </w:rPr>
            </w:pPr>
            <w:proofErr w:type="spellStart"/>
            <w:r w:rsidRPr="00B2295C">
              <w:rPr>
                <w:sz w:val="24"/>
                <w:lang w:val="uk-UA"/>
              </w:rPr>
              <w:t>К-ть</w:t>
            </w:r>
            <w:proofErr w:type="spellEnd"/>
            <w:r w:rsidRPr="00B2295C">
              <w:rPr>
                <w:sz w:val="24"/>
                <w:lang w:val="uk-UA"/>
              </w:rPr>
              <w:t xml:space="preserve"> учнів, які мають високий рівень знань, %</w:t>
            </w:r>
          </w:p>
        </w:tc>
        <w:tc>
          <w:tcPr>
            <w:tcW w:w="1266" w:type="dxa"/>
          </w:tcPr>
          <w:p w:rsidR="00A37B1C" w:rsidRPr="00B2295C" w:rsidRDefault="00A37B1C" w:rsidP="008A0A9C">
            <w:pPr>
              <w:jc w:val="both"/>
              <w:rPr>
                <w:sz w:val="24"/>
                <w:lang w:val="uk-UA"/>
              </w:rPr>
            </w:pPr>
            <w:proofErr w:type="spellStart"/>
            <w:r w:rsidRPr="00B2295C">
              <w:rPr>
                <w:sz w:val="24"/>
                <w:lang w:val="uk-UA"/>
              </w:rPr>
              <w:t>К-ть</w:t>
            </w:r>
            <w:proofErr w:type="spellEnd"/>
            <w:r w:rsidRPr="00B2295C">
              <w:rPr>
                <w:sz w:val="24"/>
                <w:lang w:val="uk-UA"/>
              </w:rPr>
              <w:t xml:space="preserve"> учнів, які мають достатній рівень знань, %</w:t>
            </w:r>
          </w:p>
        </w:tc>
        <w:tc>
          <w:tcPr>
            <w:tcW w:w="1266" w:type="dxa"/>
          </w:tcPr>
          <w:p w:rsidR="00A37B1C" w:rsidRPr="00B2295C" w:rsidRDefault="00A37B1C" w:rsidP="008A0A9C">
            <w:pPr>
              <w:jc w:val="both"/>
              <w:rPr>
                <w:sz w:val="24"/>
                <w:lang w:val="uk-UA"/>
              </w:rPr>
            </w:pPr>
            <w:proofErr w:type="spellStart"/>
            <w:r w:rsidRPr="00B2295C">
              <w:rPr>
                <w:sz w:val="24"/>
                <w:lang w:val="uk-UA"/>
              </w:rPr>
              <w:t>К-ть</w:t>
            </w:r>
            <w:proofErr w:type="spellEnd"/>
            <w:r w:rsidRPr="00B2295C">
              <w:rPr>
                <w:sz w:val="24"/>
                <w:lang w:val="uk-UA"/>
              </w:rPr>
              <w:t xml:space="preserve"> учнів, які мають середній рівень знань, %</w:t>
            </w:r>
          </w:p>
        </w:tc>
        <w:tc>
          <w:tcPr>
            <w:tcW w:w="1266" w:type="dxa"/>
          </w:tcPr>
          <w:p w:rsidR="00A37B1C" w:rsidRPr="00B2295C" w:rsidRDefault="00A37B1C" w:rsidP="008A0A9C">
            <w:pPr>
              <w:jc w:val="both"/>
              <w:rPr>
                <w:sz w:val="24"/>
                <w:lang w:val="uk-UA"/>
              </w:rPr>
            </w:pPr>
            <w:proofErr w:type="spellStart"/>
            <w:r w:rsidRPr="00B2295C">
              <w:rPr>
                <w:sz w:val="24"/>
                <w:lang w:val="uk-UA"/>
              </w:rPr>
              <w:t>К-ть</w:t>
            </w:r>
            <w:proofErr w:type="spellEnd"/>
            <w:r w:rsidRPr="00B2295C">
              <w:rPr>
                <w:sz w:val="24"/>
                <w:lang w:val="uk-UA"/>
              </w:rPr>
              <w:t xml:space="preserve"> учнів, які мають початковий рівень знань, %</w:t>
            </w:r>
          </w:p>
        </w:tc>
        <w:tc>
          <w:tcPr>
            <w:tcW w:w="1266" w:type="dxa"/>
          </w:tcPr>
          <w:p w:rsidR="00A37B1C" w:rsidRPr="00B2295C" w:rsidRDefault="00A37B1C" w:rsidP="008A0A9C">
            <w:pPr>
              <w:jc w:val="both"/>
              <w:rPr>
                <w:sz w:val="24"/>
                <w:lang w:val="uk-UA"/>
              </w:rPr>
            </w:pPr>
            <w:r w:rsidRPr="00B2295C">
              <w:rPr>
                <w:sz w:val="24"/>
                <w:lang w:val="uk-UA"/>
              </w:rPr>
              <w:t>Середній бал</w:t>
            </w:r>
          </w:p>
        </w:tc>
        <w:tc>
          <w:tcPr>
            <w:tcW w:w="1266" w:type="dxa"/>
          </w:tcPr>
          <w:p w:rsidR="00A37B1C" w:rsidRPr="00B2295C" w:rsidRDefault="00A37B1C" w:rsidP="008A0A9C">
            <w:pPr>
              <w:ind w:left="-93" w:right="-133"/>
              <w:jc w:val="both"/>
              <w:rPr>
                <w:sz w:val="24"/>
                <w:lang w:val="uk-UA"/>
              </w:rPr>
            </w:pPr>
            <w:r w:rsidRPr="00B2295C">
              <w:rPr>
                <w:sz w:val="24"/>
                <w:lang w:val="uk-UA"/>
              </w:rPr>
              <w:t>Коефіцієнт ефективності, %</w:t>
            </w:r>
          </w:p>
        </w:tc>
        <w:tc>
          <w:tcPr>
            <w:tcW w:w="1266" w:type="dxa"/>
          </w:tcPr>
          <w:p w:rsidR="00A37B1C" w:rsidRPr="00B2295C" w:rsidRDefault="00A37B1C" w:rsidP="008A0A9C">
            <w:pPr>
              <w:ind w:right="-143"/>
              <w:jc w:val="both"/>
              <w:rPr>
                <w:sz w:val="24"/>
                <w:lang w:val="uk-UA"/>
              </w:rPr>
            </w:pPr>
            <w:r w:rsidRPr="00B2295C">
              <w:rPr>
                <w:sz w:val="24"/>
                <w:lang w:val="uk-UA"/>
              </w:rPr>
              <w:t>Ступінь навченості, %</w:t>
            </w:r>
          </w:p>
        </w:tc>
      </w:tr>
      <w:tr w:rsidR="00A37B1C" w:rsidRPr="00B2295C" w:rsidTr="008A0A9C">
        <w:tc>
          <w:tcPr>
            <w:tcW w:w="709" w:type="dxa"/>
          </w:tcPr>
          <w:p w:rsidR="00A37B1C" w:rsidRPr="00B2295C" w:rsidRDefault="0076641A" w:rsidP="008A0A9C">
            <w:pPr>
              <w:jc w:val="both"/>
              <w:rPr>
                <w:sz w:val="24"/>
                <w:lang w:val="uk-UA"/>
              </w:rPr>
            </w:pPr>
            <w:r w:rsidRPr="00B2295C">
              <w:rPr>
                <w:sz w:val="24"/>
                <w:lang w:val="uk-UA"/>
              </w:rPr>
              <w:t>5</w:t>
            </w:r>
          </w:p>
        </w:tc>
        <w:tc>
          <w:tcPr>
            <w:tcW w:w="1266" w:type="dxa"/>
          </w:tcPr>
          <w:p w:rsidR="00A37B1C" w:rsidRPr="00B2295C" w:rsidRDefault="0076641A" w:rsidP="008A0A9C">
            <w:pPr>
              <w:jc w:val="both"/>
              <w:rPr>
                <w:sz w:val="24"/>
                <w:lang w:val="uk-UA"/>
              </w:rPr>
            </w:pPr>
            <w:r w:rsidRPr="00B2295C">
              <w:rPr>
                <w:sz w:val="24"/>
                <w:lang w:val="uk-UA"/>
              </w:rPr>
              <w:t>50</w:t>
            </w:r>
          </w:p>
        </w:tc>
        <w:tc>
          <w:tcPr>
            <w:tcW w:w="1266" w:type="dxa"/>
          </w:tcPr>
          <w:p w:rsidR="00A37B1C" w:rsidRPr="00B2295C" w:rsidRDefault="0076641A" w:rsidP="008A0A9C">
            <w:pPr>
              <w:jc w:val="both"/>
              <w:rPr>
                <w:sz w:val="24"/>
                <w:lang w:val="uk-UA"/>
              </w:rPr>
            </w:pPr>
            <w:r w:rsidRPr="00B2295C">
              <w:rPr>
                <w:sz w:val="24"/>
                <w:lang w:val="uk-UA"/>
              </w:rPr>
              <w:t>50</w:t>
            </w:r>
          </w:p>
        </w:tc>
        <w:tc>
          <w:tcPr>
            <w:tcW w:w="1266" w:type="dxa"/>
          </w:tcPr>
          <w:p w:rsidR="00A37B1C" w:rsidRPr="00B2295C" w:rsidRDefault="0076641A" w:rsidP="008A0A9C">
            <w:pPr>
              <w:jc w:val="both"/>
              <w:rPr>
                <w:sz w:val="24"/>
                <w:lang w:val="uk-UA"/>
              </w:rPr>
            </w:pPr>
            <w:r w:rsidRPr="00B2295C">
              <w:rPr>
                <w:sz w:val="24"/>
                <w:lang w:val="uk-UA"/>
              </w:rPr>
              <w:t>-</w:t>
            </w:r>
          </w:p>
        </w:tc>
        <w:tc>
          <w:tcPr>
            <w:tcW w:w="1266" w:type="dxa"/>
          </w:tcPr>
          <w:p w:rsidR="00A37B1C" w:rsidRPr="00B2295C" w:rsidRDefault="0076641A" w:rsidP="008A0A9C">
            <w:pPr>
              <w:jc w:val="both"/>
              <w:rPr>
                <w:sz w:val="24"/>
                <w:lang w:val="uk-UA"/>
              </w:rPr>
            </w:pPr>
            <w:r w:rsidRPr="00B2295C">
              <w:rPr>
                <w:sz w:val="24"/>
                <w:lang w:val="uk-UA"/>
              </w:rPr>
              <w:t>-</w:t>
            </w:r>
          </w:p>
        </w:tc>
        <w:tc>
          <w:tcPr>
            <w:tcW w:w="1266" w:type="dxa"/>
          </w:tcPr>
          <w:p w:rsidR="00A37B1C" w:rsidRPr="00B2295C" w:rsidRDefault="0076641A" w:rsidP="008A0A9C">
            <w:pPr>
              <w:jc w:val="both"/>
              <w:rPr>
                <w:sz w:val="24"/>
                <w:lang w:val="uk-UA"/>
              </w:rPr>
            </w:pPr>
            <w:r w:rsidRPr="00B2295C">
              <w:rPr>
                <w:sz w:val="24"/>
                <w:lang w:val="uk-UA"/>
              </w:rPr>
              <w:t>9,2</w:t>
            </w:r>
          </w:p>
        </w:tc>
        <w:tc>
          <w:tcPr>
            <w:tcW w:w="1266" w:type="dxa"/>
          </w:tcPr>
          <w:p w:rsidR="00A37B1C" w:rsidRPr="00B2295C" w:rsidRDefault="0076641A" w:rsidP="008A0A9C">
            <w:pPr>
              <w:jc w:val="both"/>
              <w:rPr>
                <w:sz w:val="24"/>
                <w:lang w:val="uk-UA"/>
              </w:rPr>
            </w:pPr>
            <w:r w:rsidRPr="00B2295C">
              <w:rPr>
                <w:sz w:val="24"/>
                <w:lang w:val="uk-UA"/>
              </w:rPr>
              <w:t>100</w:t>
            </w:r>
          </w:p>
        </w:tc>
        <w:tc>
          <w:tcPr>
            <w:tcW w:w="1266" w:type="dxa"/>
          </w:tcPr>
          <w:p w:rsidR="00A37B1C" w:rsidRPr="00B2295C" w:rsidRDefault="0076641A" w:rsidP="0076641A">
            <w:pPr>
              <w:ind w:right="-143"/>
              <w:jc w:val="both"/>
              <w:rPr>
                <w:sz w:val="24"/>
                <w:lang w:val="uk-UA"/>
              </w:rPr>
            </w:pPr>
            <w:r w:rsidRPr="00B2295C">
              <w:rPr>
                <w:sz w:val="24"/>
                <w:lang w:val="uk-UA"/>
              </w:rPr>
              <w:t>80(</w:t>
            </w:r>
            <w:proofErr w:type="spellStart"/>
            <w:r w:rsidRPr="00B2295C">
              <w:rPr>
                <w:sz w:val="24"/>
                <w:lang w:val="uk-UA"/>
              </w:rPr>
              <w:t>оптим</w:t>
            </w:r>
            <w:proofErr w:type="spellEnd"/>
            <w:r w:rsidRPr="00B2295C">
              <w:rPr>
                <w:sz w:val="24"/>
                <w:lang w:val="uk-UA"/>
              </w:rPr>
              <w:t>.)</w:t>
            </w:r>
          </w:p>
        </w:tc>
      </w:tr>
      <w:tr w:rsidR="0076641A" w:rsidRPr="00B2295C" w:rsidTr="008A0A9C">
        <w:tc>
          <w:tcPr>
            <w:tcW w:w="709" w:type="dxa"/>
          </w:tcPr>
          <w:p w:rsidR="0076641A" w:rsidRPr="00B2295C" w:rsidRDefault="0076641A" w:rsidP="008A0A9C">
            <w:pPr>
              <w:jc w:val="both"/>
              <w:rPr>
                <w:sz w:val="24"/>
                <w:lang w:val="uk-UA"/>
              </w:rPr>
            </w:pPr>
            <w:r w:rsidRPr="00B2295C">
              <w:rPr>
                <w:sz w:val="24"/>
                <w:lang w:val="uk-UA"/>
              </w:rPr>
              <w:t>6</w:t>
            </w:r>
          </w:p>
        </w:tc>
        <w:tc>
          <w:tcPr>
            <w:tcW w:w="1266" w:type="dxa"/>
          </w:tcPr>
          <w:p w:rsidR="0076641A" w:rsidRPr="00B2295C" w:rsidRDefault="0076641A" w:rsidP="008A0A9C">
            <w:pPr>
              <w:jc w:val="both"/>
              <w:rPr>
                <w:sz w:val="24"/>
                <w:lang w:val="uk-UA"/>
              </w:rPr>
            </w:pPr>
            <w:r w:rsidRPr="00B2295C">
              <w:rPr>
                <w:sz w:val="24"/>
                <w:lang w:val="uk-UA"/>
              </w:rPr>
              <w:t>38</w:t>
            </w:r>
          </w:p>
        </w:tc>
        <w:tc>
          <w:tcPr>
            <w:tcW w:w="1266" w:type="dxa"/>
          </w:tcPr>
          <w:p w:rsidR="0076641A" w:rsidRPr="00B2295C" w:rsidRDefault="0076641A" w:rsidP="008A0A9C">
            <w:pPr>
              <w:jc w:val="both"/>
              <w:rPr>
                <w:sz w:val="24"/>
                <w:lang w:val="uk-UA"/>
              </w:rPr>
            </w:pPr>
            <w:r w:rsidRPr="00B2295C">
              <w:rPr>
                <w:sz w:val="24"/>
                <w:lang w:val="uk-UA"/>
              </w:rPr>
              <w:t>46</w:t>
            </w:r>
          </w:p>
        </w:tc>
        <w:tc>
          <w:tcPr>
            <w:tcW w:w="1266" w:type="dxa"/>
          </w:tcPr>
          <w:p w:rsidR="0076641A" w:rsidRPr="00B2295C" w:rsidRDefault="0076641A" w:rsidP="008A0A9C">
            <w:pPr>
              <w:jc w:val="both"/>
              <w:rPr>
                <w:sz w:val="24"/>
                <w:lang w:val="uk-UA"/>
              </w:rPr>
            </w:pPr>
            <w:r w:rsidRPr="00B2295C">
              <w:rPr>
                <w:sz w:val="24"/>
                <w:lang w:val="uk-UA"/>
              </w:rPr>
              <w:t>8</w:t>
            </w:r>
          </w:p>
        </w:tc>
        <w:tc>
          <w:tcPr>
            <w:tcW w:w="1266" w:type="dxa"/>
          </w:tcPr>
          <w:p w:rsidR="0076641A" w:rsidRPr="00B2295C" w:rsidRDefault="0076641A" w:rsidP="008A0A9C">
            <w:pPr>
              <w:jc w:val="both"/>
              <w:rPr>
                <w:sz w:val="24"/>
                <w:lang w:val="uk-UA"/>
              </w:rPr>
            </w:pPr>
            <w:r w:rsidRPr="00B2295C">
              <w:rPr>
                <w:sz w:val="24"/>
                <w:lang w:val="uk-UA"/>
              </w:rPr>
              <w:t>8</w:t>
            </w:r>
          </w:p>
        </w:tc>
        <w:tc>
          <w:tcPr>
            <w:tcW w:w="1266" w:type="dxa"/>
          </w:tcPr>
          <w:p w:rsidR="0076641A" w:rsidRPr="00B2295C" w:rsidRDefault="0076641A" w:rsidP="008A0A9C">
            <w:pPr>
              <w:jc w:val="both"/>
              <w:rPr>
                <w:sz w:val="24"/>
                <w:lang w:val="uk-UA"/>
              </w:rPr>
            </w:pPr>
            <w:r w:rsidRPr="00B2295C">
              <w:rPr>
                <w:sz w:val="24"/>
                <w:lang w:val="uk-UA"/>
              </w:rPr>
              <w:t>8,5</w:t>
            </w:r>
          </w:p>
        </w:tc>
        <w:tc>
          <w:tcPr>
            <w:tcW w:w="1266" w:type="dxa"/>
          </w:tcPr>
          <w:p w:rsidR="0076641A" w:rsidRPr="00B2295C" w:rsidRDefault="0076641A" w:rsidP="008A0A9C">
            <w:pPr>
              <w:jc w:val="both"/>
              <w:rPr>
                <w:sz w:val="24"/>
                <w:lang w:val="uk-UA"/>
              </w:rPr>
            </w:pPr>
            <w:r w:rsidRPr="00B2295C">
              <w:rPr>
                <w:sz w:val="24"/>
                <w:lang w:val="uk-UA"/>
              </w:rPr>
              <w:t>91</w:t>
            </w:r>
          </w:p>
        </w:tc>
        <w:tc>
          <w:tcPr>
            <w:tcW w:w="1266" w:type="dxa"/>
          </w:tcPr>
          <w:p w:rsidR="0076641A" w:rsidRPr="00B2295C" w:rsidRDefault="0076641A" w:rsidP="0076641A">
            <w:pPr>
              <w:jc w:val="both"/>
              <w:rPr>
                <w:sz w:val="24"/>
                <w:lang w:val="uk-UA"/>
              </w:rPr>
            </w:pPr>
            <w:r w:rsidRPr="00B2295C">
              <w:rPr>
                <w:sz w:val="24"/>
                <w:lang w:val="uk-UA"/>
              </w:rPr>
              <w:t>69(</w:t>
            </w:r>
            <w:proofErr w:type="spellStart"/>
            <w:r w:rsidRPr="00B2295C">
              <w:rPr>
                <w:sz w:val="24"/>
                <w:lang w:val="uk-UA"/>
              </w:rPr>
              <w:t>дост</w:t>
            </w:r>
            <w:proofErr w:type="spellEnd"/>
            <w:r w:rsidRPr="00B2295C">
              <w:rPr>
                <w:sz w:val="24"/>
                <w:lang w:val="uk-UA"/>
              </w:rPr>
              <w:t>.)</w:t>
            </w:r>
          </w:p>
        </w:tc>
      </w:tr>
      <w:tr w:rsidR="0076641A" w:rsidRPr="00B2295C" w:rsidTr="008A0A9C">
        <w:tc>
          <w:tcPr>
            <w:tcW w:w="709" w:type="dxa"/>
          </w:tcPr>
          <w:p w:rsidR="0076641A" w:rsidRPr="00B2295C" w:rsidRDefault="0076641A" w:rsidP="008A0A9C">
            <w:pPr>
              <w:jc w:val="both"/>
              <w:rPr>
                <w:sz w:val="24"/>
                <w:lang w:val="uk-UA"/>
              </w:rPr>
            </w:pPr>
            <w:r w:rsidRPr="00B2295C">
              <w:rPr>
                <w:sz w:val="24"/>
                <w:lang w:val="uk-UA"/>
              </w:rPr>
              <w:t>7</w:t>
            </w:r>
          </w:p>
        </w:tc>
        <w:tc>
          <w:tcPr>
            <w:tcW w:w="1266" w:type="dxa"/>
          </w:tcPr>
          <w:p w:rsidR="0076641A" w:rsidRPr="00B2295C" w:rsidRDefault="0076641A" w:rsidP="008A0A9C">
            <w:pPr>
              <w:jc w:val="both"/>
              <w:rPr>
                <w:sz w:val="24"/>
                <w:lang w:val="uk-UA"/>
              </w:rPr>
            </w:pPr>
            <w:r w:rsidRPr="00B2295C">
              <w:rPr>
                <w:sz w:val="24"/>
                <w:lang w:val="uk-UA"/>
              </w:rPr>
              <w:t>38</w:t>
            </w:r>
          </w:p>
        </w:tc>
        <w:tc>
          <w:tcPr>
            <w:tcW w:w="1266" w:type="dxa"/>
          </w:tcPr>
          <w:p w:rsidR="0076641A" w:rsidRPr="00B2295C" w:rsidRDefault="0076641A" w:rsidP="008A0A9C">
            <w:pPr>
              <w:jc w:val="both"/>
              <w:rPr>
                <w:sz w:val="24"/>
                <w:lang w:val="uk-UA"/>
              </w:rPr>
            </w:pPr>
            <w:r w:rsidRPr="00B2295C">
              <w:rPr>
                <w:sz w:val="24"/>
                <w:lang w:val="uk-UA"/>
              </w:rPr>
              <w:t>62</w:t>
            </w:r>
          </w:p>
        </w:tc>
        <w:tc>
          <w:tcPr>
            <w:tcW w:w="1266" w:type="dxa"/>
          </w:tcPr>
          <w:p w:rsidR="0076641A" w:rsidRPr="00B2295C" w:rsidRDefault="0076641A" w:rsidP="008A0A9C">
            <w:pPr>
              <w:jc w:val="both"/>
              <w:rPr>
                <w:sz w:val="24"/>
                <w:lang w:val="uk-UA"/>
              </w:rPr>
            </w:pPr>
            <w:r w:rsidRPr="00B2295C">
              <w:rPr>
                <w:sz w:val="24"/>
                <w:lang w:val="uk-UA"/>
              </w:rPr>
              <w:t>-</w:t>
            </w:r>
          </w:p>
        </w:tc>
        <w:tc>
          <w:tcPr>
            <w:tcW w:w="1266" w:type="dxa"/>
          </w:tcPr>
          <w:p w:rsidR="0076641A" w:rsidRPr="00B2295C" w:rsidRDefault="0076641A" w:rsidP="008A0A9C">
            <w:pPr>
              <w:jc w:val="both"/>
              <w:rPr>
                <w:sz w:val="24"/>
                <w:lang w:val="uk-UA"/>
              </w:rPr>
            </w:pPr>
            <w:r w:rsidRPr="00B2295C">
              <w:rPr>
                <w:sz w:val="24"/>
                <w:lang w:val="uk-UA"/>
              </w:rPr>
              <w:t>-</w:t>
            </w:r>
          </w:p>
        </w:tc>
        <w:tc>
          <w:tcPr>
            <w:tcW w:w="1266" w:type="dxa"/>
          </w:tcPr>
          <w:p w:rsidR="0076641A" w:rsidRPr="00B2295C" w:rsidRDefault="0076641A" w:rsidP="008A0A9C">
            <w:pPr>
              <w:jc w:val="both"/>
              <w:rPr>
                <w:sz w:val="24"/>
                <w:lang w:val="uk-UA"/>
              </w:rPr>
            </w:pPr>
            <w:r w:rsidRPr="00B2295C">
              <w:rPr>
                <w:sz w:val="24"/>
                <w:lang w:val="uk-UA"/>
              </w:rPr>
              <w:t>9,2</w:t>
            </w:r>
          </w:p>
        </w:tc>
        <w:tc>
          <w:tcPr>
            <w:tcW w:w="1266" w:type="dxa"/>
          </w:tcPr>
          <w:p w:rsidR="0076641A" w:rsidRPr="00B2295C" w:rsidRDefault="0076641A" w:rsidP="008A0A9C">
            <w:pPr>
              <w:jc w:val="both"/>
              <w:rPr>
                <w:sz w:val="24"/>
                <w:lang w:val="uk-UA"/>
              </w:rPr>
            </w:pPr>
            <w:r w:rsidRPr="00B2295C">
              <w:rPr>
                <w:sz w:val="24"/>
                <w:lang w:val="uk-UA"/>
              </w:rPr>
              <w:t>100</w:t>
            </w:r>
          </w:p>
        </w:tc>
        <w:tc>
          <w:tcPr>
            <w:tcW w:w="1266" w:type="dxa"/>
          </w:tcPr>
          <w:p w:rsidR="0076641A" w:rsidRPr="00B2295C" w:rsidRDefault="0076641A" w:rsidP="0076641A">
            <w:pPr>
              <w:ind w:right="-143"/>
              <w:jc w:val="both"/>
              <w:rPr>
                <w:sz w:val="24"/>
                <w:lang w:val="uk-UA"/>
              </w:rPr>
            </w:pPr>
            <w:r w:rsidRPr="00B2295C">
              <w:rPr>
                <w:sz w:val="24"/>
                <w:lang w:val="uk-UA"/>
              </w:rPr>
              <w:t>82(</w:t>
            </w:r>
            <w:proofErr w:type="spellStart"/>
            <w:r w:rsidRPr="00B2295C">
              <w:rPr>
                <w:sz w:val="24"/>
                <w:lang w:val="uk-UA"/>
              </w:rPr>
              <w:t>оптим</w:t>
            </w:r>
            <w:proofErr w:type="spellEnd"/>
            <w:r w:rsidRPr="00B2295C">
              <w:rPr>
                <w:sz w:val="24"/>
                <w:lang w:val="uk-UA"/>
              </w:rPr>
              <w:t>.)</w:t>
            </w:r>
          </w:p>
        </w:tc>
      </w:tr>
      <w:tr w:rsidR="00A37B1C" w:rsidRPr="00B2295C" w:rsidTr="008A0A9C">
        <w:tc>
          <w:tcPr>
            <w:tcW w:w="709" w:type="dxa"/>
          </w:tcPr>
          <w:p w:rsidR="00A37B1C" w:rsidRPr="00B2295C" w:rsidRDefault="0076641A" w:rsidP="008A0A9C">
            <w:pPr>
              <w:jc w:val="both"/>
              <w:rPr>
                <w:sz w:val="24"/>
                <w:lang w:val="uk-UA"/>
              </w:rPr>
            </w:pPr>
            <w:r w:rsidRPr="00B2295C">
              <w:rPr>
                <w:sz w:val="24"/>
                <w:lang w:val="uk-UA"/>
              </w:rPr>
              <w:t>8</w:t>
            </w:r>
          </w:p>
        </w:tc>
        <w:tc>
          <w:tcPr>
            <w:tcW w:w="1266" w:type="dxa"/>
          </w:tcPr>
          <w:p w:rsidR="00A37B1C" w:rsidRPr="00B2295C" w:rsidRDefault="0076641A" w:rsidP="008A0A9C">
            <w:pPr>
              <w:jc w:val="both"/>
              <w:rPr>
                <w:sz w:val="24"/>
                <w:lang w:val="uk-UA"/>
              </w:rPr>
            </w:pPr>
            <w:r w:rsidRPr="00B2295C">
              <w:rPr>
                <w:sz w:val="24"/>
                <w:lang w:val="uk-UA"/>
              </w:rPr>
              <w:t>8</w:t>
            </w:r>
          </w:p>
        </w:tc>
        <w:tc>
          <w:tcPr>
            <w:tcW w:w="1266" w:type="dxa"/>
          </w:tcPr>
          <w:p w:rsidR="00A37B1C" w:rsidRPr="00B2295C" w:rsidRDefault="0076641A" w:rsidP="008A0A9C">
            <w:pPr>
              <w:jc w:val="both"/>
              <w:rPr>
                <w:sz w:val="24"/>
                <w:lang w:val="uk-UA"/>
              </w:rPr>
            </w:pPr>
            <w:r w:rsidRPr="00B2295C">
              <w:rPr>
                <w:sz w:val="24"/>
                <w:lang w:val="uk-UA"/>
              </w:rPr>
              <w:t>92</w:t>
            </w:r>
          </w:p>
        </w:tc>
        <w:tc>
          <w:tcPr>
            <w:tcW w:w="1266" w:type="dxa"/>
          </w:tcPr>
          <w:p w:rsidR="00A37B1C" w:rsidRPr="00B2295C" w:rsidRDefault="0076641A" w:rsidP="008A0A9C">
            <w:pPr>
              <w:jc w:val="both"/>
              <w:rPr>
                <w:sz w:val="24"/>
                <w:lang w:val="uk-UA"/>
              </w:rPr>
            </w:pPr>
            <w:r w:rsidRPr="00B2295C">
              <w:rPr>
                <w:sz w:val="24"/>
                <w:lang w:val="uk-UA"/>
              </w:rPr>
              <w:t>-</w:t>
            </w:r>
          </w:p>
        </w:tc>
        <w:tc>
          <w:tcPr>
            <w:tcW w:w="1266" w:type="dxa"/>
          </w:tcPr>
          <w:p w:rsidR="00A37B1C" w:rsidRPr="00B2295C" w:rsidRDefault="0076641A" w:rsidP="008A0A9C">
            <w:pPr>
              <w:jc w:val="both"/>
              <w:rPr>
                <w:sz w:val="24"/>
                <w:lang w:val="uk-UA"/>
              </w:rPr>
            </w:pPr>
            <w:r w:rsidRPr="00B2295C">
              <w:rPr>
                <w:sz w:val="24"/>
                <w:lang w:val="uk-UA"/>
              </w:rPr>
              <w:t>-</w:t>
            </w:r>
          </w:p>
        </w:tc>
        <w:tc>
          <w:tcPr>
            <w:tcW w:w="1266" w:type="dxa"/>
          </w:tcPr>
          <w:p w:rsidR="00A37B1C" w:rsidRPr="00B2295C" w:rsidRDefault="0076641A" w:rsidP="008A0A9C">
            <w:pPr>
              <w:jc w:val="both"/>
              <w:rPr>
                <w:sz w:val="24"/>
                <w:lang w:val="uk-UA"/>
              </w:rPr>
            </w:pPr>
            <w:r w:rsidRPr="00B2295C">
              <w:rPr>
                <w:sz w:val="24"/>
                <w:lang w:val="uk-UA"/>
              </w:rPr>
              <w:t>8,5</w:t>
            </w:r>
          </w:p>
        </w:tc>
        <w:tc>
          <w:tcPr>
            <w:tcW w:w="1266" w:type="dxa"/>
          </w:tcPr>
          <w:p w:rsidR="00A37B1C" w:rsidRPr="00B2295C" w:rsidRDefault="0076641A" w:rsidP="008A0A9C">
            <w:pPr>
              <w:jc w:val="both"/>
              <w:rPr>
                <w:sz w:val="24"/>
                <w:lang w:val="uk-UA"/>
              </w:rPr>
            </w:pPr>
            <w:r w:rsidRPr="00B2295C">
              <w:rPr>
                <w:sz w:val="24"/>
                <w:lang w:val="uk-UA"/>
              </w:rPr>
              <w:t>100</w:t>
            </w:r>
          </w:p>
        </w:tc>
        <w:tc>
          <w:tcPr>
            <w:tcW w:w="1266" w:type="dxa"/>
          </w:tcPr>
          <w:p w:rsidR="00A37B1C" w:rsidRPr="00B2295C" w:rsidRDefault="0076641A" w:rsidP="008A0A9C">
            <w:pPr>
              <w:jc w:val="both"/>
              <w:rPr>
                <w:sz w:val="24"/>
                <w:lang w:val="uk-UA"/>
              </w:rPr>
            </w:pPr>
            <w:r w:rsidRPr="00B2295C">
              <w:rPr>
                <w:sz w:val="24"/>
                <w:lang w:val="uk-UA"/>
              </w:rPr>
              <w:t>63(</w:t>
            </w:r>
            <w:proofErr w:type="spellStart"/>
            <w:r w:rsidRPr="00B2295C">
              <w:rPr>
                <w:sz w:val="24"/>
                <w:lang w:val="uk-UA"/>
              </w:rPr>
              <w:t>дост</w:t>
            </w:r>
            <w:proofErr w:type="spellEnd"/>
            <w:r w:rsidRPr="00B2295C">
              <w:rPr>
                <w:sz w:val="24"/>
                <w:lang w:val="uk-UA"/>
              </w:rPr>
              <w:t>.)</w:t>
            </w:r>
          </w:p>
        </w:tc>
      </w:tr>
      <w:tr w:rsidR="00A37B1C" w:rsidRPr="00B2295C" w:rsidTr="008A0A9C">
        <w:tc>
          <w:tcPr>
            <w:tcW w:w="709" w:type="dxa"/>
          </w:tcPr>
          <w:p w:rsidR="00A37B1C" w:rsidRPr="00B2295C" w:rsidRDefault="0076641A" w:rsidP="008A0A9C">
            <w:pPr>
              <w:jc w:val="both"/>
              <w:rPr>
                <w:sz w:val="24"/>
                <w:lang w:val="uk-UA"/>
              </w:rPr>
            </w:pPr>
            <w:r w:rsidRPr="00B2295C">
              <w:rPr>
                <w:sz w:val="24"/>
                <w:lang w:val="uk-UA"/>
              </w:rPr>
              <w:t>9</w:t>
            </w:r>
          </w:p>
        </w:tc>
        <w:tc>
          <w:tcPr>
            <w:tcW w:w="1266" w:type="dxa"/>
          </w:tcPr>
          <w:p w:rsidR="00A37B1C" w:rsidRPr="00B2295C" w:rsidRDefault="00B23208" w:rsidP="008A0A9C">
            <w:pPr>
              <w:jc w:val="both"/>
              <w:rPr>
                <w:sz w:val="24"/>
                <w:lang w:val="uk-UA"/>
              </w:rPr>
            </w:pPr>
            <w:r w:rsidRPr="00B2295C">
              <w:rPr>
                <w:sz w:val="24"/>
                <w:lang w:val="uk-UA"/>
              </w:rPr>
              <w:t>21</w:t>
            </w:r>
          </w:p>
        </w:tc>
        <w:tc>
          <w:tcPr>
            <w:tcW w:w="1266" w:type="dxa"/>
          </w:tcPr>
          <w:p w:rsidR="00A37B1C" w:rsidRPr="00B2295C" w:rsidRDefault="00B23208" w:rsidP="008A0A9C">
            <w:pPr>
              <w:jc w:val="both"/>
              <w:rPr>
                <w:sz w:val="24"/>
                <w:lang w:val="uk-UA"/>
              </w:rPr>
            </w:pPr>
            <w:r w:rsidRPr="00B2295C">
              <w:rPr>
                <w:sz w:val="24"/>
                <w:lang w:val="uk-UA"/>
              </w:rPr>
              <w:t>14</w:t>
            </w:r>
          </w:p>
        </w:tc>
        <w:tc>
          <w:tcPr>
            <w:tcW w:w="1266" w:type="dxa"/>
          </w:tcPr>
          <w:p w:rsidR="00A37B1C" w:rsidRPr="00B2295C" w:rsidRDefault="00B23208" w:rsidP="008A0A9C">
            <w:pPr>
              <w:jc w:val="both"/>
              <w:rPr>
                <w:sz w:val="24"/>
                <w:lang w:val="uk-UA"/>
              </w:rPr>
            </w:pPr>
            <w:r w:rsidRPr="00B2295C">
              <w:rPr>
                <w:sz w:val="24"/>
                <w:lang w:val="uk-UA"/>
              </w:rPr>
              <w:t>28</w:t>
            </w:r>
          </w:p>
        </w:tc>
        <w:tc>
          <w:tcPr>
            <w:tcW w:w="1266" w:type="dxa"/>
          </w:tcPr>
          <w:p w:rsidR="00A37B1C" w:rsidRPr="00B2295C" w:rsidRDefault="00B23208" w:rsidP="008A0A9C">
            <w:pPr>
              <w:jc w:val="both"/>
              <w:rPr>
                <w:sz w:val="24"/>
                <w:lang w:val="uk-UA"/>
              </w:rPr>
            </w:pPr>
            <w:r w:rsidRPr="00B2295C">
              <w:rPr>
                <w:sz w:val="24"/>
                <w:lang w:val="uk-UA"/>
              </w:rPr>
              <w:t>37</w:t>
            </w:r>
          </w:p>
        </w:tc>
        <w:tc>
          <w:tcPr>
            <w:tcW w:w="1266" w:type="dxa"/>
          </w:tcPr>
          <w:p w:rsidR="00A37B1C" w:rsidRPr="00B2295C" w:rsidRDefault="00B23208" w:rsidP="008A0A9C">
            <w:pPr>
              <w:jc w:val="both"/>
              <w:rPr>
                <w:sz w:val="24"/>
                <w:lang w:val="uk-UA"/>
              </w:rPr>
            </w:pPr>
            <w:r w:rsidRPr="00B2295C">
              <w:rPr>
                <w:sz w:val="24"/>
                <w:lang w:val="uk-UA"/>
              </w:rPr>
              <w:t>6,1</w:t>
            </w:r>
          </w:p>
        </w:tc>
        <w:tc>
          <w:tcPr>
            <w:tcW w:w="1266" w:type="dxa"/>
          </w:tcPr>
          <w:p w:rsidR="00A37B1C" w:rsidRPr="00B2295C" w:rsidRDefault="00B23208" w:rsidP="008A0A9C">
            <w:pPr>
              <w:jc w:val="both"/>
              <w:rPr>
                <w:sz w:val="24"/>
                <w:lang w:val="uk-UA"/>
              </w:rPr>
            </w:pPr>
            <w:r w:rsidRPr="00B2295C">
              <w:rPr>
                <w:sz w:val="24"/>
                <w:lang w:val="uk-UA"/>
              </w:rPr>
              <w:t>39</w:t>
            </w:r>
          </w:p>
        </w:tc>
        <w:tc>
          <w:tcPr>
            <w:tcW w:w="1266" w:type="dxa"/>
          </w:tcPr>
          <w:p w:rsidR="00A37B1C" w:rsidRPr="00B2295C" w:rsidRDefault="00B23208" w:rsidP="00B23208">
            <w:pPr>
              <w:jc w:val="both"/>
              <w:rPr>
                <w:sz w:val="24"/>
                <w:lang w:val="uk-UA"/>
              </w:rPr>
            </w:pPr>
            <w:r w:rsidRPr="00B2295C">
              <w:rPr>
                <w:sz w:val="24"/>
                <w:lang w:val="uk-UA"/>
              </w:rPr>
              <w:t>43(</w:t>
            </w:r>
            <w:proofErr w:type="spellStart"/>
            <w:r w:rsidRPr="00B2295C">
              <w:rPr>
                <w:sz w:val="24"/>
                <w:lang w:val="uk-UA"/>
              </w:rPr>
              <w:t>низьк</w:t>
            </w:r>
            <w:proofErr w:type="spellEnd"/>
            <w:r w:rsidRPr="00B2295C">
              <w:rPr>
                <w:sz w:val="24"/>
                <w:lang w:val="uk-UA"/>
              </w:rPr>
              <w:t>.)</w:t>
            </w:r>
          </w:p>
        </w:tc>
      </w:tr>
    </w:tbl>
    <w:p w:rsidR="00030F1A" w:rsidRPr="00B2295C" w:rsidRDefault="00030F1A" w:rsidP="00A37B1C">
      <w:pPr>
        <w:ind w:firstLine="709"/>
        <w:jc w:val="both"/>
        <w:rPr>
          <w:sz w:val="24"/>
          <w:lang w:val="uk-UA"/>
        </w:rPr>
      </w:pPr>
      <w:r w:rsidRPr="00B2295C">
        <w:rPr>
          <w:sz w:val="24"/>
          <w:lang w:val="uk-UA"/>
        </w:rPr>
        <w:t xml:space="preserve">Аналіз якості знань показав, що спостерігаються значні розбіжності між семестровими оцінками та оцінками за контрольні зрізи. Так учні 5 та 7 класу мають значно вищі </w:t>
      </w:r>
      <w:r w:rsidR="006B0B8D">
        <w:rPr>
          <w:sz w:val="24"/>
          <w:lang w:val="uk-UA"/>
        </w:rPr>
        <w:t>оцінки за І семестр ніж за конт</w:t>
      </w:r>
      <w:r w:rsidRPr="00B2295C">
        <w:rPr>
          <w:sz w:val="24"/>
          <w:lang w:val="uk-UA"/>
        </w:rPr>
        <w:t>рольний зріз. Учні 6 та 9 класів мають вищі оцінки за контрольний зріз ніж за І семестр. Лише учні 8 класу підтвердили свої семестрові оцінки оцінками за контрольний зріз.</w:t>
      </w:r>
    </w:p>
    <w:p w:rsidR="00030F1A" w:rsidRPr="00B2295C" w:rsidRDefault="00030F1A" w:rsidP="00A37B1C">
      <w:pPr>
        <w:ind w:firstLine="709"/>
        <w:jc w:val="both"/>
        <w:rPr>
          <w:sz w:val="24"/>
          <w:lang w:val="uk-UA"/>
        </w:rPr>
      </w:pPr>
    </w:p>
    <w:p w:rsidR="00A37B1C" w:rsidRPr="00B2295C" w:rsidRDefault="00A37B1C" w:rsidP="00A37B1C">
      <w:pPr>
        <w:ind w:firstLine="709"/>
        <w:jc w:val="both"/>
        <w:rPr>
          <w:sz w:val="24"/>
          <w:lang w:val="uk-UA"/>
        </w:rPr>
      </w:pPr>
      <w:r w:rsidRPr="00B2295C">
        <w:rPr>
          <w:sz w:val="24"/>
          <w:lang w:val="uk-UA"/>
        </w:rPr>
        <w:t>На підставі вищезазначеного</w:t>
      </w:r>
    </w:p>
    <w:p w:rsidR="00A37B1C" w:rsidRPr="00B2295C" w:rsidRDefault="00A37B1C" w:rsidP="00A37B1C">
      <w:pPr>
        <w:ind w:firstLine="709"/>
        <w:jc w:val="both"/>
        <w:rPr>
          <w:sz w:val="24"/>
          <w:lang w:val="uk-UA"/>
        </w:rPr>
      </w:pPr>
    </w:p>
    <w:p w:rsidR="00A37B1C" w:rsidRPr="00B2295C" w:rsidRDefault="00A37B1C" w:rsidP="00A37B1C">
      <w:pPr>
        <w:ind w:firstLine="709"/>
        <w:jc w:val="both"/>
        <w:rPr>
          <w:sz w:val="24"/>
          <w:lang w:val="uk-UA"/>
        </w:rPr>
      </w:pPr>
      <w:r w:rsidRPr="00B2295C">
        <w:rPr>
          <w:sz w:val="24"/>
          <w:lang w:val="uk-UA"/>
        </w:rPr>
        <w:t>ПРОПОНУЮ:</w:t>
      </w:r>
    </w:p>
    <w:p w:rsidR="00A37B1C" w:rsidRPr="00B2295C" w:rsidRDefault="00A37B1C" w:rsidP="00A37B1C">
      <w:pPr>
        <w:ind w:firstLine="709"/>
        <w:jc w:val="both"/>
        <w:rPr>
          <w:sz w:val="24"/>
          <w:lang w:val="uk-UA"/>
        </w:rPr>
      </w:pPr>
    </w:p>
    <w:p w:rsidR="00A37B1C" w:rsidRPr="00B2295C" w:rsidRDefault="00A37B1C" w:rsidP="006B0B8D">
      <w:pPr>
        <w:pStyle w:val="a5"/>
        <w:numPr>
          <w:ilvl w:val="3"/>
          <w:numId w:val="1"/>
        </w:numPr>
        <w:ind w:left="0" w:firstLine="709"/>
        <w:jc w:val="both"/>
        <w:rPr>
          <w:sz w:val="24"/>
          <w:lang w:val="uk-UA"/>
        </w:rPr>
      </w:pPr>
      <w:r w:rsidRPr="00B2295C">
        <w:rPr>
          <w:sz w:val="24"/>
          <w:lang w:val="uk-UA"/>
        </w:rPr>
        <w:t>Вчител</w:t>
      </w:r>
      <w:r w:rsidR="00B23208" w:rsidRPr="00B2295C">
        <w:rPr>
          <w:sz w:val="24"/>
          <w:lang w:val="uk-UA"/>
        </w:rPr>
        <w:t xml:space="preserve">ю </w:t>
      </w:r>
      <w:proofErr w:type="spellStart"/>
      <w:r w:rsidR="00B23208" w:rsidRPr="00B2295C">
        <w:rPr>
          <w:sz w:val="24"/>
          <w:lang w:val="uk-UA"/>
        </w:rPr>
        <w:t>Галібі</w:t>
      </w:r>
      <w:proofErr w:type="spellEnd"/>
      <w:r w:rsidR="00B23208" w:rsidRPr="00B2295C">
        <w:rPr>
          <w:sz w:val="24"/>
          <w:lang w:val="uk-UA"/>
        </w:rPr>
        <w:t xml:space="preserve"> О.А</w:t>
      </w:r>
      <w:r w:rsidRPr="00B2295C">
        <w:rPr>
          <w:sz w:val="24"/>
          <w:lang w:val="uk-UA"/>
        </w:rPr>
        <w:t>:</w:t>
      </w:r>
    </w:p>
    <w:p w:rsidR="001C4A6F" w:rsidRPr="00B2295C" w:rsidRDefault="001C4A6F" w:rsidP="006B0B8D">
      <w:pPr>
        <w:pStyle w:val="a5"/>
        <w:numPr>
          <w:ilvl w:val="0"/>
          <w:numId w:val="14"/>
        </w:numPr>
        <w:ind w:left="0" w:firstLine="709"/>
        <w:jc w:val="both"/>
        <w:rPr>
          <w:sz w:val="24"/>
          <w:lang w:val="uk-UA"/>
        </w:rPr>
      </w:pPr>
      <w:r w:rsidRPr="00B2295C">
        <w:rPr>
          <w:sz w:val="24"/>
          <w:lang w:val="uk-UA"/>
        </w:rPr>
        <w:t>опрацювати критерії оцінювання навчальних досягнень учнів з інформатики</w:t>
      </w:r>
    </w:p>
    <w:p w:rsidR="00B9637E" w:rsidRPr="00B2295C" w:rsidRDefault="001C4A6F" w:rsidP="006B0B8D">
      <w:pPr>
        <w:pStyle w:val="a5"/>
        <w:numPr>
          <w:ilvl w:val="0"/>
          <w:numId w:val="14"/>
        </w:numPr>
        <w:ind w:left="0" w:firstLine="709"/>
        <w:jc w:val="both"/>
        <w:rPr>
          <w:sz w:val="24"/>
          <w:lang w:val="uk-UA"/>
        </w:rPr>
      </w:pPr>
      <w:r w:rsidRPr="00B2295C">
        <w:rPr>
          <w:sz w:val="24"/>
          <w:lang w:val="uk-UA"/>
        </w:rPr>
        <w:t>проаналізувати результати вивчення якості знань та з’ясувати причини розбіжностей між семестровими оцінками та оцінками за контрольні зрізи</w:t>
      </w:r>
      <w:r w:rsidR="00A37B1C" w:rsidRPr="00B2295C">
        <w:rPr>
          <w:sz w:val="24"/>
          <w:lang w:val="uk-UA"/>
        </w:rPr>
        <w:t>;</w:t>
      </w:r>
    </w:p>
    <w:p w:rsidR="001C4A6F" w:rsidRPr="00B2295C" w:rsidRDefault="001C4A6F" w:rsidP="006B0B8D">
      <w:pPr>
        <w:pStyle w:val="a5"/>
        <w:numPr>
          <w:ilvl w:val="0"/>
          <w:numId w:val="14"/>
        </w:numPr>
        <w:ind w:left="0" w:firstLine="709"/>
        <w:jc w:val="both"/>
        <w:rPr>
          <w:sz w:val="24"/>
          <w:lang w:val="uk-UA"/>
        </w:rPr>
      </w:pPr>
      <w:r w:rsidRPr="00B2295C">
        <w:rPr>
          <w:sz w:val="24"/>
          <w:lang w:val="uk-UA"/>
        </w:rPr>
        <w:t>активізувати роботу щодо участі учнів у Всеукраїнських учнівських олімпіадах з інформатики.</w:t>
      </w:r>
    </w:p>
    <w:p w:rsidR="001C4A6F" w:rsidRPr="00B2295C" w:rsidRDefault="001C4A6F" w:rsidP="006B0B8D">
      <w:pPr>
        <w:pStyle w:val="a5"/>
        <w:numPr>
          <w:ilvl w:val="0"/>
          <w:numId w:val="14"/>
        </w:numPr>
        <w:ind w:left="0" w:firstLine="709"/>
        <w:jc w:val="both"/>
        <w:rPr>
          <w:sz w:val="24"/>
          <w:lang w:val="uk-UA"/>
        </w:rPr>
      </w:pPr>
      <w:r w:rsidRPr="00B2295C">
        <w:rPr>
          <w:sz w:val="24"/>
          <w:lang w:val="uk-UA"/>
        </w:rPr>
        <w:t>Залучати учнів до роботи в МАН секція інформатика.</w:t>
      </w:r>
    </w:p>
    <w:p w:rsidR="001C4A6F" w:rsidRPr="00B2295C" w:rsidRDefault="006B0B8D" w:rsidP="006B0B8D">
      <w:pPr>
        <w:pStyle w:val="a5"/>
        <w:ind w:left="709"/>
        <w:jc w:val="both"/>
        <w:rPr>
          <w:sz w:val="24"/>
          <w:lang w:val="uk-UA"/>
        </w:rPr>
      </w:pPr>
      <w:r>
        <w:rPr>
          <w:sz w:val="24"/>
          <w:lang w:val="uk-UA"/>
        </w:rPr>
        <w:t xml:space="preserve">2. </w:t>
      </w:r>
      <w:r w:rsidR="001C4A6F" w:rsidRPr="00B2295C">
        <w:rPr>
          <w:sz w:val="24"/>
          <w:lang w:val="uk-UA"/>
        </w:rPr>
        <w:t>Вчителю Мартинюк М.А. активізувати роботу щодо залучення учнів до участі у різноманітних конкурсах, олімпіадах з інф</w:t>
      </w:r>
      <w:r w:rsidR="004A2A40" w:rsidRPr="00B2295C">
        <w:rPr>
          <w:sz w:val="24"/>
          <w:lang w:val="uk-UA"/>
        </w:rPr>
        <w:t>орматики.</w:t>
      </w:r>
    </w:p>
    <w:p w:rsidR="00B9637E" w:rsidRPr="00B2295C" w:rsidRDefault="006B0B8D" w:rsidP="006B0B8D">
      <w:pPr>
        <w:pStyle w:val="a5"/>
        <w:ind w:left="709"/>
        <w:jc w:val="both"/>
        <w:rPr>
          <w:sz w:val="24"/>
          <w:lang w:val="uk-UA"/>
        </w:rPr>
      </w:pPr>
      <w:r>
        <w:rPr>
          <w:sz w:val="24"/>
          <w:lang w:val="uk-UA"/>
        </w:rPr>
        <w:lastRenderedPageBreak/>
        <w:t xml:space="preserve">3. </w:t>
      </w:r>
      <w:r w:rsidR="009070D5" w:rsidRPr="00B2295C">
        <w:rPr>
          <w:sz w:val="24"/>
          <w:lang w:val="uk-UA"/>
        </w:rPr>
        <w:t xml:space="preserve">Бібліотекарю </w:t>
      </w:r>
      <w:proofErr w:type="spellStart"/>
      <w:r w:rsidR="009070D5" w:rsidRPr="00B2295C">
        <w:rPr>
          <w:sz w:val="24"/>
          <w:lang w:val="uk-UA"/>
        </w:rPr>
        <w:t>Гришаєвій</w:t>
      </w:r>
      <w:proofErr w:type="spellEnd"/>
      <w:r w:rsidR="009070D5" w:rsidRPr="00B2295C">
        <w:rPr>
          <w:sz w:val="24"/>
          <w:lang w:val="uk-UA"/>
        </w:rPr>
        <w:t xml:space="preserve"> Л.В. з метою своєчасного надходження підручників зробити замовлення на перерозподіл підручників на 2019/2020 навчальний рік.</w:t>
      </w:r>
    </w:p>
    <w:p w:rsidR="004A2A40" w:rsidRPr="00B2295C" w:rsidRDefault="004A2A40" w:rsidP="006B0B8D">
      <w:pPr>
        <w:pStyle w:val="a5"/>
        <w:numPr>
          <w:ilvl w:val="0"/>
          <w:numId w:val="15"/>
        </w:numPr>
        <w:jc w:val="both"/>
        <w:rPr>
          <w:sz w:val="24"/>
          <w:lang w:val="uk-UA"/>
        </w:rPr>
      </w:pPr>
      <w:r w:rsidRPr="00B2295C">
        <w:rPr>
          <w:sz w:val="24"/>
          <w:lang w:val="uk-UA"/>
        </w:rPr>
        <w:t xml:space="preserve">Заступнику директора з навчально-виховної роботи </w:t>
      </w:r>
      <w:proofErr w:type="spellStart"/>
      <w:r w:rsidRPr="00B2295C">
        <w:rPr>
          <w:sz w:val="24"/>
          <w:lang w:val="uk-UA"/>
        </w:rPr>
        <w:t>Гришаєвій</w:t>
      </w:r>
      <w:proofErr w:type="spellEnd"/>
      <w:r w:rsidRPr="00B2295C">
        <w:rPr>
          <w:sz w:val="24"/>
          <w:lang w:val="uk-UA"/>
        </w:rPr>
        <w:t xml:space="preserve"> О.В.:</w:t>
      </w:r>
    </w:p>
    <w:p w:rsidR="004A2A40" w:rsidRPr="00B2295C" w:rsidRDefault="004A2A40" w:rsidP="006B0B8D">
      <w:pPr>
        <w:pStyle w:val="a5"/>
        <w:numPr>
          <w:ilvl w:val="0"/>
          <w:numId w:val="16"/>
        </w:numPr>
        <w:jc w:val="both"/>
        <w:rPr>
          <w:sz w:val="24"/>
          <w:lang w:val="uk-UA"/>
        </w:rPr>
      </w:pPr>
      <w:r w:rsidRPr="00B2295C">
        <w:rPr>
          <w:sz w:val="24"/>
          <w:lang w:val="uk-UA"/>
        </w:rPr>
        <w:t>провести повторні контрольні зрізи знань з інформатики у квітні 2019 року;</w:t>
      </w:r>
    </w:p>
    <w:p w:rsidR="004A2A40" w:rsidRPr="00B2295C" w:rsidRDefault="004A2A40" w:rsidP="006B0B8D">
      <w:pPr>
        <w:pStyle w:val="a5"/>
        <w:numPr>
          <w:ilvl w:val="0"/>
          <w:numId w:val="16"/>
        </w:numPr>
        <w:jc w:val="both"/>
        <w:rPr>
          <w:sz w:val="24"/>
          <w:lang w:val="uk-UA"/>
        </w:rPr>
      </w:pPr>
      <w:bookmarkStart w:id="0" w:name="_GoBack"/>
      <w:bookmarkEnd w:id="0"/>
      <w:r w:rsidRPr="00B2295C">
        <w:rPr>
          <w:sz w:val="24"/>
          <w:lang w:val="uk-UA"/>
        </w:rPr>
        <w:t>провести повторний аналіз якості знань учнів  з інформатики у квітні 2019 року.</w:t>
      </w:r>
    </w:p>
    <w:p w:rsidR="004A2A40" w:rsidRPr="00B2295C" w:rsidRDefault="004A2A40" w:rsidP="006B0B8D">
      <w:pPr>
        <w:ind w:firstLine="709"/>
        <w:jc w:val="both"/>
        <w:rPr>
          <w:sz w:val="24"/>
          <w:lang w:val="uk-UA"/>
        </w:rPr>
      </w:pPr>
    </w:p>
    <w:p w:rsidR="00A37B1C" w:rsidRPr="00B2295C" w:rsidRDefault="00A37B1C" w:rsidP="00A37B1C">
      <w:pPr>
        <w:jc w:val="both"/>
        <w:rPr>
          <w:sz w:val="24"/>
          <w:lang w:val="uk-UA"/>
        </w:rPr>
      </w:pPr>
    </w:p>
    <w:p w:rsidR="00A37B1C" w:rsidRPr="0097472A" w:rsidRDefault="00A37B1C" w:rsidP="0097472A">
      <w:pPr>
        <w:pStyle w:val="a5"/>
        <w:ind w:left="680"/>
        <w:jc w:val="both"/>
        <w:rPr>
          <w:b/>
          <w:sz w:val="24"/>
          <w:lang w:val="uk-UA"/>
        </w:rPr>
      </w:pPr>
      <w:r w:rsidRPr="00EB63C3">
        <w:rPr>
          <w:b/>
          <w:sz w:val="24"/>
          <w:lang w:val="uk-UA"/>
        </w:rPr>
        <w:t>ЗДНВР Гришаєва О.В.</w:t>
      </w:r>
      <w:r w:rsidR="0097472A">
        <w:rPr>
          <w:b/>
          <w:sz w:val="24"/>
          <w:lang w:val="uk-UA"/>
        </w:rPr>
        <w:t xml:space="preserve">                                                            </w:t>
      </w:r>
      <w:r w:rsidR="007C1321">
        <w:rPr>
          <w:b/>
          <w:sz w:val="24"/>
          <w:lang w:val="uk-UA"/>
        </w:rPr>
        <w:t>Січень</w:t>
      </w:r>
      <w:r w:rsidRPr="0097472A">
        <w:rPr>
          <w:b/>
          <w:sz w:val="24"/>
          <w:lang w:val="uk-UA"/>
        </w:rPr>
        <w:t xml:space="preserve"> 2019 року</w:t>
      </w:r>
    </w:p>
    <w:p w:rsidR="004277F3" w:rsidRDefault="004277F3">
      <w:pPr>
        <w:rPr>
          <w:sz w:val="24"/>
          <w:lang w:val="uk-UA"/>
        </w:rPr>
      </w:pPr>
    </w:p>
    <w:p w:rsidR="0097472A" w:rsidRDefault="0097472A">
      <w:pPr>
        <w:rPr>
          <w:sz w:val="24"/>
          <w:lang w:val="uk-UA"/>
        </w:rPr>
      </w:pPr>
    </w:p>
    <w:p w:rsidR="0097472A" w:rsidRDefault="0097472A">
      <w:pPr>
        <w:spacing w:after="200" w:line="276" w:lineRule="auto"/>
        <w:rPr>
          <w:sz w:val="24"/>
          <w:lang w:val="uk-UA"/>
        </w:rPr>
      </w:pPr>
      <w:r>
        <w:rPr>
          <w:sz w:val="24"/>
          <w:lang w:val="uk-UA"/>
        </w:rPr>
        <w:br w:type="page"/>
      </w:r>
    </w:p>
    <w:p w:rsidR="0097472A" w:rsidRPr="009E6342" w:rsidRDefault="0097472A" w:rsidP="0097472A">
      <w:pPr>
        <w:pStyle w:val="a3"/>
        <w:ind w:left="6237"/>
        <w:jc w:val="both"/>
        <w:rPr>
          <w:sz w:val="24"/>
          <w:lang w:val="uk-UA"/>
        </w:rPr>
      </w:pPr>
      <w:r w:rsidRPr="009E6342">
        <w:rPr>
          <w:sz w:val="24"/>
          <w:lang w:val="uk-UA"/>
        </w:rPr>
        <w:lastRenderedPageBreak/>
        <w:t xml:space="preserve">Додаток </w:t>
      </w:r>
      <w:r>
        <w:rPr>
          <w:sz w:val="24"/>
          <w:lang w:val="uk-UA"/>
        </w:rPr>
        <w:t>2</w:t>
      </w:r>
    </w:p>
    <w:p w:rsidR="0097472A" w:rsidRPr="009E6342" w:rsidRDefault="0097472A" w:rsidP="0097472A">
      <w:pPr>
        <w:pStyle w:val="a3"/>
        <w:ind w:left="6237"/>
        <w:jc w:val="both"/>
        <w:rPr>
          <w:sz w:val="24"/>
          <w:lang w:val="uk-UA"/>
        </w:rPr>
      </w:pPr>
      <w:r w:rsidRPr="009E6342">
        <w:rPr>
          <w:sz w:val="24"/>
          <w:lang w:val="uk-UA"/>
        </w:rPr>
        <w:t>до наказу директора школи</w:t>
      </w:r>
    </w:p>
    <w:p w:rsidR="0097472A" w:rsidRPr="009E6342" w:rsidRDefault="0097472A" w:rsidP="0097472A">
      <w:pPr>
        <w:pStyle w:val="a3"/>
        <w:ind w:left="6237"/>
        <w:jc w:val="both"/>
        <w:rPr>
          <w:sz w:val="24"/>
          <w:lang w:val="uk-UA"/>
        </w:rPr>
      </w:pPr>
      <w:r w:rsidRPr="009E6342">
        <w:rPr>
          <w:sz w:val="24"/>
          <w:lang w:val="uk-UA"/>
        </w:rPr>
        <w:t>від 18 лютого 2019 року № 41</w:t>
      </w:r>
    </w:p>
    <w:p w:rsidR="0097472A" w:rsidRDefault="0097472A" w:rsidP="0097472A">
      <w:pPr>
        <w:rPr>
          <w:szCs w:val="28"/>
          <w:lang w:val="uk-UA"/>
        </w:rPr>
      </w:pPr>
    </w:p>
    <w:p w:rsidR="0097472A" w:rsidRPr="0097472A" w:rsidRDefault="0097472A" w:rsidP="0097472A">
      <w:pPr>
        <w:jc w:val="center"/>
        <w:rPr>
          <w:b/>
          <w:sz w:val="24"/>
          <w:lang w:val="uk-UA"/>
        </w:rPr>
      </w:pPr>
      <w:r w:rsidRPr="0097472A">
        <w:rPr>
          <w:b/>
          <w:sz w:val="24"/>
          <w:lang w:val="uk-UA"/>
        </w:rPr>
        <w:t>Довідка</w:t>
      </w:r>
    </w:p>
    <w:p w:rsidR="0097472A" w:rsidRPr="0097472A" w:rsidRDefault="0097472A" w:rsidP="007C1321">
      <w:pPr>
        <w:jc w:val="center"/>
        <w:rPr>
          <w:b/>
          <w:sz w:val="24"/>
          <w:lang w:val="uk-UA"/>
        </w:rPr>
      </w:pPr>
      <w:r w:rsidRPr="0097472A">
        <w:rPr>
          <w:b/>
          <w:sz w:val="24"/>
          <w:lang w:val="uk-UA"/>
        </w:rPr>
        <w:t>про стан викладанн</w:t>
      </w:r>
      <w:r w:rsidR="007C1321">
        <w:rPr>
          <w:b/>
          <w:sz w:val="24"/>
          <w:lang w:val="uk-UA"/>
        </w:rPr>
        <w:t xml:space="preserve">я, рівень навчальних досягнень учнів з </w:t>
      </w:r>
      <w:r w:rsidRPr="0097472A">
        <w:rPr>
          <w:b/>
          <w:sz w:val="24"/>
          <w:lang w:val="uk-UA"/>
        </w:rPr>
        <w:t>інформатики</w:t>
      </w:r>
    </w:p>
    <w:p w:rsidR="0097472A" w:rsidRPr="0097472A" w:rsidRDefault="0097472A" w:rsidP="0097472A">
      <w:pPr>
        <w:jc w:val="center"/>
        <w:rPr>
          <w:b/>
          <w:sz w:val="24"/>
          <w:lang w:val="uk-UA"/>
        </w:rPr>
      </w:pPr>
      <w:r w:rsidRPr="0097472A">
        <w:rPr>
          <w:b/>
          <w:sz w:val="24"/>
          <w:lang w:val="uk-UA"/>
        </w:rPr>
        <w:t>у Володимирівській загальноосвітній школі І-ІІ ступенів,</w:t>
      </w:r>
    </w:p>
    <w:p w:rsidR="0097472A" w:rsidRPr="0097472A" w:rsidRDefault="0097472A" w:rsidP="0097472A">
      <w:pPr>
        <w:jc w:val="center"/>
        <w:rPr>
          <w:b/>
          <w:sz w:val="24"/>
          <w:lang w:val="uk-UA"/>
        </w:rPr>
      </w:pPr>
      <w:r w:rsidRPr="0097472A">
        <w:rPr>
          <w:b/>
          <w:sz w:val="24"/>
          <w:lang w:val="uk-UA"/>
        </w:rPr>
        <w:t>філії Ганнівської загальноосвітньої школи</w:t>
      </w:r>
    </w:p>
    <w:p w:rsidR="0097472A" w:rsidRPr="0097472A" w:rsidRDefault="0097472A" w:rsidP="0097472A">
      <w:pPr>
        <w:jc w:val="center"/>
        <w:rPr>
          <w:b/>
          <w:sz w:val="24"/>
          <w:lang w:val="uk-UA"/>
        </w:rPr>
      </w:pPr>
      <w:r w:rsidRPr="0097472A">
        <w:rPr>
          <w:b/>
          <w:sz w:val="24"/>
          <w:lang w:val="uk-UA"/>
        </w:rPr>
        <w:t xml:space="preserve">у 2018/2019 </w:t>
      </w:r>
      <w:proofErr w:type="spellStart"/>
      <w:r w:rsidRPr="0097472A">
        <w:rPr>
          <w:b/>
          <w:sz w:val="24"/>
          <w:lang w:val="uk-UA"/>
        </w:rPr>
        <w:t>н.р</w:t>
      </w:r>
      <w:proofErr w:type="spellEnd"/>
      <w:r w:rsidRPr="0097472A">
        <w:rPr>
          <w:b/>
          <w:sz w:val="24"/>
          <w:lang w:val="uk-UA"/>
        </w:rPr>
        <w:t>.</w:t>
      </w:r>
    </w:p>
    <w:p w:rsidR="0097472A" w:rsidRPr="0097472A" w:rsidRDefault="0097472A" w:rsidP="0097472A">
      <w:pPr>
        <w:jc w:val="center"/>
        <w:rPr>
          <w:sz w:val="24"/>
          <w:lang w:val="uk-UA"/>
        </w:rPr>
      </w:pPr>
    </w:p>
    <w:p w:rsidR="0097472A" w:rsidRPr="0097472A" w:rsidRDefault="0097472A" w:rsidP="0097472A">
      <w:pPr>
        <w:ind w:left="284"/>
        <w:jc w:val="both"/>
        <w:rPr>
          <w:sz w:val="24"/>
          <w:lang w:val="uk-UA"/>
        </w:rPr>
      </w:pPr>
      <w:r w:rsidRPr="0097472A">
        <w:rPr>
          <w:sz w:val="24"/>
          <w:lang w:val="uk-UA"/>
        </w:rPr>
        <w:t xml:space="preserve"> Згідно з планом роботи  </w:t>
      </w:r>
      <w:r>
        <w:rPr>
          <w:sz w:val="24"/>
          <w:lang w:val="uk-UA"/>
        </w:rPr>
        <w:t xml:space="preserve">школи вивчався </w:t>
      </w:r>
      <w:r w:rsidRPr="0097472A">
        <w:rPr>
          <w:sz w:val="24"/>
          <w:lang w:val="uk-UA"/>
        </w:rPr>
        <w:t>стан викладання та рівень навчальних досягнень учнів з інформатики.</w:t>
      </w:r>
    </w:p>
    <w:p w:rsidR="0097472A" w:rsidRPr="0097472A" w:rsidRDefault="0097472A" w:rsidP="0097472A">
      <w:pPr>
        <w:ind w:firstLine="567"/>
        <w:jc w:val="both"/>
        <w:rPr>
          <w:sz w:val="24"/>
          <w:lang w:val="uk-UA"/>
        </w:rPr>
      </w:pPr>
      <w:r w:rsidRPr="0097472A">
        <w:rPr>
          <w:sz w:val="24"/>
          <w:lang w:val="uk-UA"/>
        </w:rPr>
        <w:t xml:space="preserve">Для аналізу даного питання були обрані наступні форми дослідження: вивчення стану навчально-методичного та матеріально-технічного забезпечення викладання предмету, шкільної документації (календарні плани, класні журнали, </w:t>
      </w:r>
      <w:proofErr w:type="spellStart"/>
      <w:r w:rsidRPr="0097472A">
        <w:rPr>
          <w:sz w:val="24"/>
          <w:lang w:val="uk-UA"/>
        </w:rPr>
        <w:t>журнали</w:t>
      </w:r>
      <w:proofErr w:type="spellEnd"/>
      <w:r w:rsidRPr="0097472A">
        <w:rPr>
          <w:sz w:val="24"/>
          <w:lang w:val="uk-UA"/>
        </w:rPr>
        <w:t xml:space="preserve"> інструктажів з БЖ), рівня засвоєння програмового матеріалу на уроках інформатики за підсумками семестрового оцінювання та результативність обліку навчальних досягнень школярів; відвідування та аналіз уроків, здійснення </w:t>
      </w:r>
      <w:proofErr w:type="spellStart"/>
      <w:r w:rsidRPr="0097472A">
        <w:rPr>
          <w:sz w:val="24"/>
          <w:lang w:val="uk-UA"/>
        </w:rPr>
        <w:t>внутрішкільного</w:t>
      </w:r>
      <w:proofErr w:type="spellEnd"/>
      <w:r w:rsidRPr="0097472A">
        <w:rPr>
          <w:sz w:val="24"/>
          <w:lang w:val="uk-UA"/>
        </w:rPr>
        <w:t xml:space="preserve"> контролю.</w:t>
      </w:r>
    </w:p>
    <w:p w:rsidR="0097472A" w:rsidRPr="0097472A" w:rsidRDefault="0097472A" w:rsidP="0097472A">
      <w:pPr>
        <w:ind w:firstLine="540"/>
        <w:jc w:val="both"/>
        <w:rPr>
          <w:sz w:val="24"/>
          <w:lang w:val="uk-UA"/>
        </w:rPr>
      </w:pPr>
      <w:r w:rsidRPr="0097472A">
        <w:rPr>
          <w:sz w:val="24"/>
          <w:lang w:val="uk-UA"/>
        </w:rPr>
        <w:t>Навчально-виховний процес на уроках інформатики здійснюється відповідно до чинної нормативно-правової бази, інструктивно-методичних листів Міністерства освіти і науки України щодо організації навчально-виховного процесу в 2018/2019 навчальному році.</w:t>
      </w:r>
    </w:p>
    <w:p w:rsidR="0097472A" w:rsidRPr="0097472A" w:rsidRDefault="0097472A" w:rsidP="0097472A">
      <w:pPr>
        <w:pStyle w:val="a8"/>
        <w:ind w:firstLine="540"/>
        <w:jc w:val="both"/>
        <w:rPr>
          <w:sz w:val="24"/>
          <w:szCs w:val="24"/>
        </w:rPr>
      </w:pPr>
      <w:r w:rsidRPr="0097472A">
        <w:rPr>
          <w:sz w:val="24"/>
          <w:szCs w:val="24"/>
        </w:rPr>
        <w:t xml:space="preserve">У 2018/2019 навчальному році інформатику в 2-9 класах викладає:  </w:t>
      </w:r>
    </w:p>
    <w:tbl>
      <w:tblPr>
        <w:tblW w:w="9815" w:type="dxa"/>
        <w:jc w:val="center"/>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417"/>
        <w:gridCol w:w="851"/>
        <w:gridCol w:w="1195"/>
        <w:gridCol w:w="1191"/>
        <w:gridCol w:w="2473"/>
        <w:gridCol w:w="953"/>
        <w:gridCol w:w="1221"/>
      </w:tblGrid>
      <w:tr w:rsidR="0097472A" w:rsidRPr="0097472A" w:rsidTr="0097472A">
        <w:trPr>
          <w:cantSplit/>
          <w:jc w:val="center"/>
        </w:trPr>
        <w:tc>
          <w:tcPr>
            <w:tcW w:w="514" w:type="dxa"/>
            <w:vMerge w:val="restart"/>
            <w:textDirection w:val="btLr"/>
            <w:vAlign w:val="center"/>
          </w:tcPr>
          <w:p w:rsidR="0097472A" w:rsidRPr="0097472A" w:rsidRDefault="0097472A" w:rsidP="00973793">
            <w:pPr>
              <w:pStyle w:val="a3"/>
              <w:jc w:val="center"/>
              <w:rPr>
                <w:sz w:val="24"/>
                <w:lang w:val="uk-UA"/>
              </w:rPr>
            </w:pPr>
            <w:r w:rsidRPr="0097472A">
              <w:rPr>
                <w:sz w:val="24"/>
                <w:lang w:val="uk-UA"/>
              </w:rPr>
              <w:t>№ з/п</w:t>
            </w:r>
          </w:p>
        </w:tc>
        <w:tc>
          <w:tcPr>
            <w:tcW w:w="1417" w:type="dxa"/>
            <w:vMerge w:val="restart"/>
            <w:textDirection w:val="btLr"/>
          </w:tcPr>
          <w:p w:rsidR="0097472A" w:rsidRPr="0097472A" w:rsidRDefault="0097472A" w:rsidP="00973793">
            <w:pPr>
              <w:pStyle w:val="a3"/>
              <w:jc w:val="center"/>
              <w:rPr>
                <w:sz w:val="24"/>
                <w:lang w:val="uk-UA"/>
              </w:rPr>
            </w:pPr>
            <w:r w:rsidRPr="0097472A">
              <w:rPr>
                <w:sz w:val="24"/>
                <w:lang w:val="uk-UA"/>
              </w:rPr>
              <w:t xml:space="preserve">ПІБ учителя  </w:t>
            </w:r>
          </w:p>
        </w:tc>
        <w:tc>
          <w:tcPr>
            <w:tcW w:w="851" w:type="dxa"/>
            <w:vMerge w:val="restart"/>
            <w:textDirection w:val="btLr"/>
          </w:tcPr>
          <w:p w:rsidR="0097472A" w:rsidRPr="0097472A" w:rsidRDefault="0097472A" w:rsidP="00973793">
            <w:pPr>
              <w:pStyle w:val="a3"/>
              <w:jc w:val="center"/>
              <w:rPr>
                <w:sz w:val="24"/>
                <w:lang w:val="uk-UA"/>
              </w:rPr>
            </w:pPr>
            <w:r w:rsidRPr="0097472A">
              <w:rPr>
                <w:sz w:val="24"/>
                <w:lang w:val="uk-UA"/>
              </w:rPr>
              <w:t xml:space="preserve"> Класи, в яких викладає</w:t>
            </w:r>
          </w:p>
        </w:tc>
        <w:tc>
          <w:tcPr>
            <w:tcW w:w="1195" w:type="dxa"/>
            <w:vMerge w:val="restart"/>
          </w:tcPr>
          <w:p w:rsidR="0097472A" w:rsidRPr="0097472A" w:rsidRDefault="0097472A" w:rsidP="00973793">
            <w:pPr>
              <w:pStyle w:val="a3"/>
              <w:jc w:val="center"/>
              <w:rPr>
                <w:caps/>
                <w:sz w:val="24"/>
                <w:lang w:val="uk-UA"/>
              </w:rPr>
            </w:pPr>
            <w:r>
              <w:rPr>
                <w:sz w:val="24"/>
                <w:lang w:val="uk-UA"/>
              </w:rPr>
              <w:t>С</w:t>
            </w:r>
            <w:r w:rsidRPr="0097472A">
              <w:rPr>
                <w:sz w:val="24"/>
                <w:lang w:val="uk-UA"/>
              </w:rPr>
              <w:t>таж  роботи</w:t>
            </w:r>
          </w:p>
          <w:p w:rsidR="0097472A" w:rsidRPr="0097472A" w:rsidRDefault="0097472A" w:rsidP="00973793">
            <w:pPr>
              <w:pStyle w:val="a3"/>
              <w:jc w:val="center"/>
              <w:rPr>
                <w:sz w:val="24"/>
                <w:lang w:val="uk-UA"/>
              </w:rPr>
            </w:pPr>
          </w:p>
        </w:tc>
        <w:tc>
          <w:tcPr>
            <w:tcW w:w="3664" w:type="dxa"/>
            <w:gridSpan w:val="2"/>
          </w:tcPr>
          <w:p w:rsidR="0097472A" w:rsidRPr="0097472A" w:rsidRDefault="0097472A" w:rsidP="00973793">
            <w:pPr>
              <w:pStyle w:val="a3"/>
              <w:jc w:val="center"/>
              <w:rPr>
                <w:caps/>
                <w:sz w:val="24"/>
                <w:lang w:val="uk-UA"/>
              </w:rPr>
            </w:pPr>
            <w:r>
              <w:rPr>
                <w:sz w:val="24"/>
                <w:lang w:val="uk-UA"/>
              </w:rPr>
              <w:t>Ф</w:t>
            </w:r>
            <w:r w:rsidRPr="0097472A">
              <w:rPr>
                <w:sz w:val="24"/>
                <w:lang w:val="uk-UA"/>
              </w:rPr>
              <w:t>ахова  освіта</w:t>
            </w:r>
          </w:p>
          <w:p w:rsidR="0097472A" w:rsidRPr="0097472A" w:rsidRDefault="0097472A" w:rsidP="00973793">
            <w:pPr>
              <w:pStyle w:val="a3"/>
              <w:jc w:val="center"/>
              <w:rPr>
                <w:sz w:val="24"/>
                <w:lang w:val="uk-UA"/>
              </w:rPr>
            </w:pPr>
            <w:r w:rsidRPr="0097472A">
              <w:rPr>
                <w:caps/>
                <w:sz w:val="24"/>
                <w:lang w:val="uk-UA"/>
              </w:rPr>
              <w:t xml:space="preserve"> </w:t>
            </w:r>
          </w:p>
        </w:tc>
        <w:tc>
          <w:tcPr>
            <w:tcW w:w="2174" w:type="dxa"/>
            <w:gridSpan w:val="2"/>
          </w:tcPr>
          <w:p w:rsidR="0097472A" w:rsidRPr="0097472A" w:rsidRDefault="0097472A" w:rsidP="00973793">
            <w:pPr>
              <w:pStyle w:val="a3"/>
              <w:jc w:val="center"/>
              <w:rPr>
                <w:caps/>
                <w:sz w:val="24"/>
                <w:lang w:val="uk-UA"/>
              </w:rPr>
            </w:pPr>
            <w:r>
              <w:rPr>
                <w:sz w:val="24"/>
                <w:lang w:val="uk-UA"/>
              </w:rPr>
              <w:t>К</w:t>
            </w:r>
            <w:r w:rsidRPr="0097472A">
              <w:rPr>
                <w:sz w:val="24"/>
                <w:lang w:val="uk-UA"/>
              </w:rPr>
              <w:t xml:space="preserve">валіфікаційний рівень   </w:t>
            </w:r>
          </w:p>
        </w:tc>
      </w:tr>
      <w:tr w:rsidR="0097472A" w:rsidRPr="0097472A" w:rsidTr="0097472A">
        <w:trPr>
          <w:cantSplit/>
          <w:trHeight w:val="1331"/>
          <w:jc w:val="center"/>
        </w:trPr>
        <w:tc>
          <w:tcPr>
            <w:tcW w:w="514" w:type="dxa"/>
            <w:vMerge/>
          </w:tcPr>
          <w:p w:rsidR="0097472A" w:rsidRPr="0097472A" w:rsidRDefault="0097472A" w:rsidP="00973793">
            <w:pPr>
              <w:pStyle w:val="a3"/>
              <w:jc w:val="center"/>
              <w:rPr>
                <w:b/>
                <w:sz w:val="24"/>
                <w:lang w:val="uk-UA"/>
              </w:rPr>
            </w:pPr>
          </w:p>
        </w:tc>
        <w:tc>
          <w:tcPr>
            <w:tcW w:w="1417" w:type="dxa"/>
            <w:vMerge/>
          </w:tcPr>
          <w:p w:rsidR="0097472A" w:rsidRPr="0097472A" w:rsidRDefault="0097472A" w:rsidP="00973793">
            <w:pPr>
              <w:pStyle w:val="a3"/>
              <w:jc w:val="center"/>
              <w:rPr>
                <w:b/>
                <w:sz w:val="24"/>
                <w:lang w:val="uk-UA"/>
              </w:rPr>
            </w:pPr>
          </w:p>
        </w:tc>
        <w:tc>
          <w:tcPr>
            <w:tcW w:w="851" w:type="dxa"/>
            <w:vMerge/>
          </w:tcPr>
          <w:p w:rsidR="0097472A" w:rsidRPr="0097472A" w:rsidRDefault="0097472A" w:rsidP="00973793">
            <w:pPr>
              <w:pStyle w:val="a3"/>
              <w:jc w:val="center"/>
              <w:rPr>
                <w:b/>
                <w:sz w:val="24"/>
                <w:lang w:val="uk-UA"/>
              </w:rPr>
            </w:pPr>
          </w:p>
        </w:tc>
        <w:tc>
          <w:tcPr>
            <w:tcW w:w="1195" w:type="dxa"/>
            <w:vMerge/>
            <w:textDirection w:val="btLr"/>
            <w:vAlign w:val="center"/>
          </w:tcPr>
          <w:p w:rsidR="0097472A" w:rsidRPr="0097472A" w:rsidRDefault="0097472A" w:rsidP="00973793">
            <w:pPr>
              <w:pStyle w:val="a3"/>
              <w:jc w:val="center"/>
              <w:rPr>
                <w:sz w:val="24"/>
                <w:lang w:val="uk-UA"/>
              </w:rPr>
            </w:pPr>
          </w:p>
        </w:tc>
        <w:tc>
          <w:tcPr>
            <w:tcW w:w="1191" w:type="dxa"/>
            <w:textDirection w:val="btLr"/>
            <w:vAlign w:val="center"/>
          </w:tcPr>
          <w:p w:rsidR="0097472A" w:rsidRPr="0097472A" w:rsidRDefault="0097472A" w:rsidP="00973793">
            <w:pPr>
              <w:pStyle w:val="a3"/>
              <w:jc w:val="center"/>
              <w:rPr>
                <w:sz w:val="24"/>
                <w:lang w:val="uk-UA"/>
              </w:rPr>
            </w:pPr>
            <w:r w:rsidRPr="0097472A">
              <w:rPr>
                <w:sz w:val="24"/>
                <w:lang w:val="uk-UA"/>
              </w:rPr>
              <w:t>фах                    за дипломом</w:t>
            </w:r>
          </w:p>
        </w:tc>
        <w:tc>
          <w:tcPr>
            <w:tcW w:w="2473" w:type="dxa"/>
            <w:textDirection w:val="btLr"/>
            <w:vAlign w:val="center"/>
          </w:tcPr>
          <w:p w:rsidR="0097472A" w:rsidRPr="0097472A" w:rsidRDefault="0097472A" w:rsidP="00973793">
            <w:pPr>
              <w:pStyle w:val="a3"/>
              <w:jc w:val="center"/>
              <w:rPr>
                <w:sz w:val="24"/>
                <w:lang w:val="uk-UA"/>
              </w:rPr>
            </w:pPr>
            <w:r w:rsidRPr="0097472A">
              <w:rPr>
                <w:sz w:val="24"/>
                <w:lang w:val="uk-UA"/>
              </w:rPr>
              <w:t xml:space="preserve"> </w:t>
            </w:r>
          </w:p>
          <w:p w:rsidR="0097472A" w:rsidRPr="0097472A" w:rsidRDefault="0097472A" w:rsidP="00973793">
            <w:pPr>
              <w:pStyle w:val="a3"/>
              <w:jc w:val="center"/>
              <w:rPr>
                <w:sz w:val="24"/>
                <w:lang w:val="uk-UA"/>
              </w:rPr>
            </w:pPr>
            <w:r w:rsidRPr="0097472A">
              <w:rPr>
                <w:sz w:val="24"/>
                <w:lang w:val="uk-UA"/>
              </w:rPr>
              <w:t xml:space="preserve">  Освіта</w:t>
            </w:r>
          </w:p>
          <w:p w:rsidR="0097472A" w:rsidRPr="0097472A" w:rsidRDefault="0097472A" w:rsidP="00973793">
            <w:pPr>
              <w:pStyle w:val="a3"/>
              <w:jc w:val="center"/>
              <w:rPr>
                <w:sz w:val="24"/>
                <w:lang w:val="uk-UA"/>
              </w:rPr>
            </w:pPr>
          </w:p>
        </w:tc>
        <w:tc>
          <w:tcPr>
            <w:tcW w:w="953" w:type="dxa"/>
            <w:textDirection w:val="btLr"/>
            <w:vAlign w:val="center"/>
          </w:tcPr>
          <w:p w:rsidR="0097472A" w:rsidRPr="0097472A" w:rsidRDefault="0097472A" w:rsidP="00973793">
            <w:pPr>
              <w:pStyle w:val="a3"/>
              <w:jc w:val="center"/>
              <w:rPr>
                <w:sz w:val="24"/>
                <w:lang w:val="uk-UA"/>
              </w:rPr>
            </w:pPr>
            <w:r w:rsidRPr="0097472A">
              <w:rPr>
                <w:sz w:val="24"/>
                <w:lang w:val="uk-UA"/>
              </w:rPr>
              <w:t>Категорія</w:t>
            </w:r>
          </w:p>
        </w:tc>
        <w:tc>
          <w:tcPr>
            <w:tcW w:w="1221" w:type="dxa"/>
            <w:textDirection w:val="btLr"/>
            <w:vAlign w:val="center"/>
          </w:tcPr>
          <w:p w:rsidR="0097472A" w:rsidRPr="0097472A" w:rsidRDefault="0097472A" w:rsidP="00973793">
            <w:pPr>
              <w:pStyle w:val="a3"/>
              <w:jc w:val="center"/>
              <w:rPr>
                <w:sz w:val="24"/>
                <w:lang w:val="uk-UA"/>
              </w:rPr>
            </w:pPr>
          </w:p>
          <w:p w:rsidR="0097472A" w:rsidRPr="0097472A" w:rsidRDefault="0097472A" w:rsidP="00973793">
            <w:pPr>
              <w:pStyle w:val="a3"/>
              <w:jc w:val="center"/>
              <w:rPr>
                <w:sz w:val="24"/>
                <w:lang w:val="uk-UA"/>
              </w:rPr>
            </w:pPr>
            <w:r w:rsidRPr="0097472A">
              <w:rPr>
                <w:sz w:val="24"/>
                <w:lang w:val="uk-UA"/>
              </w:rPr>
              <w:t xml:space="preserve">  Звання </w:t>
            </w:r>
          </w:p>
        </w:tc>
      </w:tr>
      <w:tr w:rsidR="0097472A" w:rsidRPr="0097472A" w:rsidTr="0097472A">
        <w:trPr>
          <w:trHeight w:val="436"/>
          <w:jc w:val="center"/>
        </w:trPr>
        <w:tc>
          <w:tcPr>
            <w:tcW w:w="514" w:type="dxa"/>
          </w:tcPr>
          <w:p w:rsidR="0097472A" w:rsidRPr="0097472A" w:rsidRDefault="0097472A" w:rsidP="00973793">
            <w:pPr>
              <w:rPr>
                <w:sz w:val="24"/>
                <w:lang w:val="uk-UA"/>
              </w:rPr>
            </w:pPr>
          </w:p>
          <w:p w:rsidR="0097472A" w:rsidRPr="0097472A" w:rsidRDefault="0097472A" w:rsidP="00973793">
            <w:pPr>
              <w:rPr>
                <w:sz w:val="24"/>
                <w:lang w:val="uk-UA"/>
              </w:rPr>
            </w:pPr>
          </w:p>
          <w:p w:rsidR="0097472A" w:rsidRPr="0097472A" w:rsidRDefault="0097472A" w:rsidP="00973793">
            <w:pPr>
              <w:rPr>
                <w:sz w:val="24"/>
                <w:lang w:val="uk-UA"/>
              </w:rPr>
            </w:pPr>
            <w:r w:rsidRPr="0097472A">
              <w:rPr>
                <w:sz w:val="24"/>
                <w:lang w:val="uk-UA"/>
              </w:rPr>
              <w:t>1</w:t>
            </w:r>
          </w:p>
        </w:tc>
        <w:tc>
          <w:tcPr>
            <w:tcW w:w="1417" w:type="dxa"/>
            <w:vAlign w:val="center"/>
          </w:tcPr>
          <w:p w:rsidR="0097472A" w:rsidRPr="0097472A" w:rsidRDefault="0097472A" w:rsidP="00973793">
            <w:pPr>
              <w:rPr>
                <w:sz w:val="24"/>
                <w:lang w:val="uk-UA"/>
              </w:rPr>
            </w:pPr>
            <w:r w:rsidRPr="0097472A">
              <w:rPr>
                <w:sz w:val="24"/>
                <w:lang w:val="uk-UA"/>
              </w:rPr>
              <w:t>Дудник Неля Вікторівна</w:t>
            </w:r>
          </w:p>
        </w:tc>
        <w:tc>
          <w:tcPr>
            <w:tcW w:w="851" w:type="dxa"/>
            <w:vAlign w:val="center"/>
          </w:tcPr>
          <w:p w:rsidR="0097472A" w:rsidRPr="0097472A" w:rsidRDefault="0097472A" w:rsidP="00973793">
            <w:pPr>
              <w:pStyle w:val="a3"/>
              <w:jc w:val="center"/>
              <w:rPr>
                <w:sz w:val="24"/>
                <w:lang w:val="uk-UA"/>
              </w:rPr>
            </w:pPr>
            <w:r w:rsidRPr="0097472A">
              <w:rPr>
                <w:sz w:val="24"/>
                <w:lang w:val="uk-UA"/>
              </w:rPr>
              <w:t xml:space="preserve"> 2-9</w:t>
            </w:r>
          </w:p>
        </w:tc>
        <w:tc>
          <w:tcPr>
            <w:tcW w:w="1195" w:type="dxa"/>
            <w:shd w:val="clear" w:color="auto" w:fill="auto"/>
            <w:vAlign w:val="center"/>
          </w:tcPr>
          <w:p w:rsidR="0097472A" w:rsidRPr="0097472A" w:rsidRDefault="0097472A" w:rsidP="00973793">
            <w:pPr>
              <w:pStyle w:val="a3"/>
              <w:ind w:right="-33"/>
              <w:jc w:val="center"/>
              <w:rPr>
                <w:sz w:val="24"/>
                <w:lang w:val="uk-UA"/>
              </w:rPr>
            </w:pPr>
            <w:r w:rsidRPr="0097472A">
              <w:rPr>
                <w:sz w:val="24"/>
                <w:lang w:val="uk-UA"/>
              </w:rPr>
              <w:t xml:space="preserve"> 20 років</w:t>
            </w:r>
          </w:p>
        </w:tc>
        <w:tc>
          <w:tcPr>
            <w:tcW w:w="1191" w:type="dxa"/>
          </w:tcPr>
          <w:p w:rsidR="0097472A" w:rsidRPr="0097472A" w:rsidRDefault="0097472A" w:rsidP="00973793">
            <w:pPr>
              <w:jc w:val="center"/>
              <w:rPr>
                <w:sz w:val="24"/>
                <w:lang w:val="uk-UA"/>
              </w:rPr>
            </w:pPr>
          </w:p>
          <w:p w:rsidR="0097472A" w:rsidRPr="0097472A" w:rsidRDefault="0097472A" w:rsidP="00973793">
            <w:pPr>
              <w:jc w:val="center"/>
              <w:rPr>
                <w:sz w:val="24"/>
                <w:lang w:val="uk-UA"/>
              </w:rPr>
            </w:pPr>
            <w:r w:rsidRPr="0097472A">
              <w:rPr>
                <w:sz w:val="24"/>
                <w:lang w:val="uk-UA"/>
              </w:rPr>
              <w:t xml:space="preserve"> учитель історії та географії</w:t>
            </w:r>
          </w:p>
        </w:tc>
        <w:tc>
          <w:tcPr>
            <w:tcW w:w="2473" w:type="dxa"/>
          </w:tcPr>
          <w:p w:rsidR="0097472A" w:rsidRPr="0097472A" w:rsidRDefault="0097472A" w:rsidP="00973793">
            <w:pPr>
              <w:jc w:val="center"/>
              <w:rPr>
                <w:sz w:val="24"/>
                <w:lang w:val="uk-UA"/>
              </w:rPr>
            </w:pPr>
            <w:r w:rsidRPr="0097472A">
              <w:rPr>
                <w:sz w:val="24"/>
                <w:lang w:val="uk-UA"/>
              </w:rPr>
              <w:t>Кіровоградський</w:t>
            </w:r>
          </w:p>
          <w:p w:rsidR="0097472A" w:rsidRPr="0097472A" w:rsidRDefault="0097472A" w:rsidP="00973793">
            <w:pPr>
              <w:jc w:val="center"/>
              <w:rPr>
                <w:sz w:val="24"/>
                <w:lang w:val="uk-UA"/>
              </w:rPr>
            </w:pPr>
            <w:r w:rsidRPr="0097472A">
              <w:rPr>
                <w:sz w:val="24"/>
                <w:lang w:val="uk-UA"/>
              </w:rPr>
              <w:t>ДПУ, 2002</w:t>
            </w:r>
          </w:p>
          <w:p w:rsidR="0097472A" w:rsidRPr="0097472A" w:rsidRDefault="0097472A" w:rsidP="00973793">
            <w:pPr>
              <w:jc w:val="center"/>
              <w:rPr>
                <w:sz w:val="24"/>
                <w:lang w:val="uk-UA"/>
              </w:rPr>
            </w:pPr>
          </w:p>
          <w:p w:rsidR="0097472A" w:rsidRPr="0097472A" w:rsidRDefault="0097472A" w:rsidP="00973793">
            <w:pPr>
              <w:jc w:val="center"/>
              <w:rPr>
                <w:sz w:val="24"/>
                <w:lang w:val="uk-UA"/>
              </w:rPr>
            </w:pPr>
            <w:r w:rsidRPr="0097472A">
              <w:rPr>
                <w:sz w:val="24"/>
                <w:lang w:val="uk-UA"/>
              </w:rPr>
              <w:t xml:space="preserve">Курси в КОІППО учителів, які викладають навчальний предмет «Інформатика» </w:t>
            </w:r>
          </w:p>
          <w:p w:rsidR="0097472A" w:rsidRPr="0097472A" w:rsidRDefault="0097472A" w:rsidP="00973793">
            <w:pPr>
              <w:jc w:val="center"/>
              <w:rPr>
                <w:sz w:val="24"/>
                <w:lang w:val="uk-UA"/>
              </w:rPr>
            </w:pPr>
            <w:r w:rsidRPr="0097472A">
              <w:rPr>
                <w:sz w:val="24"/>
                <w:lang w:val="uk-UA"/>
              </w:rPr>
              <w:t>2018</w:t>
            </w:r>
          </w:p>
        </w:tc>
        <w:tc>
          <w:tcPr>
            <w:tcW w:w="953" w:type="dxa"/>
            <w:vAlign w:val="center"/>
          </w:tcPr>
          <w:p w:rsidR="0097472A" w:rsidRPr="0097472A" w:rsidRDefault="0097472A" w:rsidP="00973793">
            <w:pPr>
              <w:pStyle w:val="a3"/>
              <w:jc w:val="center"/>
              <w:rPr>
                <w:sz w:val="24"/>
                <w:lang w:val="uk-UA"/>
              </w:rPr>
            </w:pPr>
            <w:r w:rsidRPr="0097472A">
              <w:rPr>
                <w:sz w:val="24"/>
                <w:lang w:val="uk-UA"/>
              </w:rPr>
              <w:t xml:space="preserve"> вища</w:t>
            </w:r>
          </w:p>
        </w:tc>
        <w:tc>
          <w:tcPr>
            <w:tcW w:w="1221" w:type="dxa"/>
            <w:vAlign w:val="center"/>
          </w:tcPr>
          <w:p w:rsidR="0097472A" w:rsidRPr="0097472A" w:rsidRDefault="0097472A" w:rsidP="00973793">
            <w:pPr>
              <w:pStyle w:val="a3"/>
              <w:jc w:val="center"/>
              <w:rPr>
                <w:sz w:val="24"/>
                <w:lang w:val="uk-UA"/>
              </w:rPr>
            </w:pPr>
            <w:r w:rsidRPr="0097472A">
              <w:rPr>
                <w:sz w:val="24"/>
                <w:lang w:val="uk-UA"/>
              </w:rPr>
              <w:t>Старший учитель</w:t>
            </w:r>
          </w:p>
        </w:tc>
      </w:tr>
    </w:tbl>
    <w:p w:rsidR="0097472A" w:rsidRPr="0097472A" w:rsidRDefault="0097472A" w:rsidP="0097472A">
      <w:pPr>
        <w:ind w:firstLine="540"/>
        <w:jc w:val="both"/>
        <w:rPr>
          <w:sz w:val="24"/>
          <w:lang w:val="uk-UA"/>
        </w:rPr>
      </w:pPr>
      <w:r w:rsidRPr="0097472A">
        <w:rPr>
          <w:sz w:val="24"/>
          <w:lang w:val="uk-UA"/>
        </w:rPr>
        <w:t xml:space="preserve">Вчитель </w:t>
      </w:r>
      <w:r>
        <w:rPr>
          <w:sz w:val="24"/>
          <w:lang w:val="uk-UA"/>
        </w:rPr>
        <w:t>Дудник Н</w:t>
      </w:r>
      <w:r w:rsidRPr="0097472A">
        <w:rPr>
          <w:sz w:val="24"/>
          <w:lang w:val="uk-UA"/>
        </w:rPr>
        <w:t>еля Вікторівна знає та розуміє вимоги навчальної програми, методичних рекомендацій з питань викладання предмету. Календарне планування відповідає  вимогам навчальної програми. Вчителька у повному обсязі забезпечена методичною літературою, проводить підписку на фахові періодичні видання, займається самоосвітньою роботою. Навчальна програма виконується у повному обсязі. Вчителька працює над удосконаленням умінь та навичок учнів з даного предмета.  На своїх уроках Неля Вікторівна намагається активно використовувати різноманітні форми та методи активізації пізнавальної діяльності учнів: робота з алгоритмічно-інструктивними картками, комп’ютерними тестами, створення презентацій тощо.  Сучасні форми та методи навчання, які активізують розумову діяльність учнів, сприяють підвищенню в них інтересу до вивчення інформатики. Це робота в групах різнорівневого складу, в парах, індивідуальна робота учнів.</w:t>
      </w:r>
    </w:p>
    <w:p w:rsidR="0097472A" w:rsidRPr="0097472A" w:rsidRDefault="0097472A" w:rsidP="0097472A">
      <w:pPr>
        <w:pStyle w:val="Style4"/>
        <w:widowControl/>
        <w:spacing w:line="240" w:lineRule="auto"/>
        <w:ind w:right="7" w:firstLine="708"/>
        <w:rPr>
          <w:rFonts w:ascii="Times New Roman" w:hAnsi="Times New Roman"/>
          <w:lang w:val="uk-UA" w:eastAsia="uk-UA"/>
        </w:rPr>
      </w:pPr>
      <w:r w:rsidRPr="0097472A">
        <w:rPr>
          <w:rStyle w:val="FontStyle15"/>
          <w:sz w:val="24"/>
          <w:szCs w:val="24"/>
          <w:lang w:val="uk-UA" w:eastAsia="uk-UA"/>
        </w:rPr>
        <w:lastRenderedPageBreak/>
        <w:t xml:space="preserve">Уроки Дудник Н.В. мають логічне завершення: проводиться перевірка завдань, які дано учням перед його початком. Висновки за проведеним уроком робить учитель або учні. Прийоми мотивації та організації навчальної роботи учнів упродовж уроку сприяють створенню такої ситуації, при якій учні відчувають задоволення від своїх успіхів у навчанні. Зміст уроку сприяє розвитку в учнів інтересу до навчання. Активна робота учнів у ході уроків дозволяє зробити висновок, що матеріал з теми засвоєно і мети його досягнуто. Уроки проводить відповідно до обґрунтованого, чіткого плану уроку. </w:t>
      </w:r>
      <w:r w:rsidRPr="0097472A">
        <w:rPr>
          <w:rFonts w:ascii="Times New Roman" w:hAnsi="Times New Roman"/>
          <w:lang w:val="uk-UA"/>
        </w:rPr>
        <w:t>Велику увагу вчитель приділяє розвитку мовлення учнів та навичок роботи на комп’ютері.</w:t>
      </w:r>
    </w:p>
    <w:p w:rsidR="0097472A" w:rsidRPr="0097472A" w:rsidRDefault="0097472A" w:rsidP="0097472A">
      <w:pPr>
        <w:ind w:firstLine="540"/>
        <w:jc w:val="both"/>
        <w:rPr>
          <w:rStyle w:val="apple-style-span"/>
          <w:color w:val="000000"/>
          <w:sz w:val="24"/>
          <w:shd w:val="clear" w:color="auto" w:fill="FFFFFF"/>
          <w:lang w:val="uk-UA"/>
        </w:rPr>
      </w:pPr>
      <w:r w:rsidRPr="0097472A">
        <w:rPr>
          <w:rStyle w:val="apple-style-span"/>
          <w:color w:val="000000"/>
          <w:sz w:val="24"/>
          <w:shd w:val="clear" w:color="auto" w:fill="FFFFFF"/>
          <w:lang w:val="uk-UA"/>
        </w:rPr>
        <w:t xml:space="preserve">Уроки вчителя з точки зору рішення триєдиної дидактичної мети досягають результату, структура уроку відрізняється системністю, продуманістю усіх станів, а також вибором змісту навчального матеріалу.  </w:t>
      </w:r>
    </w:p>
    <w:p w:rsidR="0097472A" w:rsidRPr="0097472A" w:rsidRDefault="0097472A" w:rsidP="0097472A">
      <w:pPr>
        <w:ind w:firstLine="540"/>
        <w:jc w:val="both"/>
        <w:rPr>
          <w:color w:val="000000"/>
          <w:sz w:val="24"/>
          <w:shd w:val="clear" w:color="auto" w:fill="FFFFFF"/>
          <w:lang w:val="uk-UA"/>
        </w:rPr>
      </w:pPr>
      <w:r w:rsidRPr="0097472A">
        <w:rPr>
          <w:rStyle w:val="FontStyle15"/>
          <w:sz w:val="24"/>
          <w:szCs w:val="24"/>
          <w:lang w:val="uk-UA" w:eastAsia="uk-UA"/>
        </w:rPr>
        <w:t xml:space="preserve">Треба відмітити і особистість вчителя. Спокійний тон, уважне і добре ставлення до учнів в поєднанні з вимогливістю, манера звертатися до класу, витримка — все це передається дітям і слугує еталоном людських відносин. </w:t>
      </w:r>
    </w:p>
    <w:p w:rsidR="0097472A" w:rsidRPr="0097472A" w:rsidRDefault="0097472A" w:rsidP="0097472A">
      <w:pPr>
        <w:ind w:firstLine="708"/>
        <w:jc w:val="both"/>
        <w:rPr>
          <w:sz w:val="24"/>
          <w:lang w:val="uk-UA" w:eastAsia="uk-UA"/>
        </w:rPr>
      </w:pPr>
      <w:r w:rsidRPr="0097472A">
        <w:rPr>
          <w:sz w:val="24"/>
          <w:lang w:val="uk-UA"/>
        </w:rPr>
        <w:t xml:space="preserve">Поурочні плани вчителя відображають роботу з виконання державних програм, індивідуальну роботу з учнями. Календарні плани складені з урахуванням методичних рекомендацій, в них передбачені самостійні та практичні роботи, тематичний облік знань. </w:t>
      </w:r>
      <w:r w:rsidRPr="0097472A">
        <w:rPr>
          <w:rStyle w:val="FontStyle110"/>
          <w:sz w:val="24"/>
          <w:szCs w:val="24"/>
          <w:lang w:val="uk-UA" w:eastAsia="uk-UA"/>
        </w:rPr>
        <w:t xml:space="preserve">Неля Вікторівна є активним учасником Інтернет – конференцій.  </w:t>
      </w:r>
    </w:p>
    <w:p w:rsidR="0097472A" w:rsidRPr="0097472A" w:rsidRDefault="0097472A" w:rsidP="0097472A">
      <w:pPr>
        <w:pStyle w:val="3"/>
        <w:widowControl w:val="0"/>
        <w:spacing w:after="0"/>
        <w:jc w:val="both"/>
        <w:rPr>
          <w:iCs/>
          <w:sz w:val="24"/>
          <w:szCs w:val="24"/>
          <w:lang w:val="uk-UA"/>
        </w:rPr>
      </w:pPr>
      <w:r w:rsidRPr="0097472A">
        <w:rPr>
          <w:sz w:val="24"/>
          <w:szCs w:val="24"/>
          <w:lang w:val="uk-UA"/>
        </w:rPr>
        <w:tab/>
        <w:t xml:space="preserve">  Складено банк даних вчителів – </w:t>
      </w:r>
      <w:proofErr w:type="spellStart"/>
      <w:r w:rsidRPr="0097472A">
        <w:rPr>
          <w:sz w:val="24"/>
          <w:szCs w:val="24"/>
          <w:lang w:val="uk-UA"/>
        </w:rPr>
        <w:t>предметників</w:t>
      </w:r>
      <w:proofErr w:type="spellEnd"/>
      <w:r w:rsidRPr="0097472A">
        <w:rPr>
          <w:sz w:val="24"/>
          <w:szCs w:val="24"/>
          <w:lang w:val="uk-UA"/>
        </w:rPr>
        <w:t xml:space="preserve">, які виявили бажання оволодіти навичками  роботи на </w:t>
      </w:r>
      <w:proofErr w:type="spellStart"/>
      <w:r w:rsidRPr="0097472A">
        <w:rPr>
          <w:sz w:val="24"/>
          <w:szCs w:val="24"/>
          <w:lang w:val="uk-UA"/>
        </w:rPr>
        <w:t>комп΄ютері</w:t>
      </w:r>
      <w:proofErr w:type="spellEnd"/>
      <w:r w:rsidRPr="0097472A">
        <w:rPr>
          <w:sz w:val="24"/>
          <w:szCs w:val="24"/>
          <w:lang w:val="uk-UA"/>
        </w:rPr>
        <w:t xml:space="preserve">. Слід відмітити належне проведення навчання </w:t>
      </w:r>
      <w:r w:rsidRPr="0097472A">
        <w:rPr>
          <w:iCs/>
          <w:sz w:val="24"/>
          <w:szCs w:val="24"/>
          <w:lang w:val="uk-UA"/>
        </w:rPr>
        <w:t>з педагогічними працівниками, яке провела Неля Вікторівна з питань «Робота в on-</w:t>
      </w:r>
      <w:proofErr w:type="spellStart"/>
      <w:r w:rsidRPr="0097472A">
        <w:rPr>
          <w:iCs/>
          <w:sz w:val="24"/>
          <w:szCs w:val="24"/>
          <w:lang w:val="uk-UA"/>
        </w:rPr>
        <w:t>line</w:t>
      </w:r>
      <w:proofErr w:type="spellEnd"/>
      <w:r w:rsidRPr="0097472A">
        <w:rPr>
          <w:iCs/>
          <w:sz w:val="24"/>
          <w:szCs w:val="24"/>
          <w:lang w:val="uk-UA"/>
        </w:rPr>
        <w:t xml:space="preserve"> програмі </w:t>
      </w:r>
      <w:proofErr w:type="spellStart"/>
      <w:r w:rsidRPr="0097472A">
        <w:rPr>
          <w:iCs/>
          <w:sz w:val="24"/>
          <w:szCs w:val="24"/>
          <w:lang w:val="uk-UA"/>
        </w:rPr>
        <w:t>Learnings</w:t>
      </w:r>
      <w:proofErr w:type="spellEnd"/>
      <w:r w:rsidRPr="0097472A">
        <w:rPr>
          <w:iCs/>
          <w:sz w:val="24"/>
          <w:szCs w:val="24"/>
          <w:lang w:val="uk-UA"/>
        </w:rPr>
        <w:t xml:space="preserve"> </w:t>
      </w:r>
      <w:proofErr w:type="spellStart"/>
      <w:r w:rsidRPr="0097472A">
        <w:rPr>
          <w:iCs/>
          <w:sz w:val="24"/>
          <w:szCs w:val="24"/>
          <w:lang w:val="uk-UA"/>
        </w:rPr>
        <w:t>Apps</w:t>
      </w:r>
      <w:proofErr w:type="spellEnd"/>
      <w:r w:rsidRPr="0097472A">
        <w:rPr>
          <w:iCs/>
          <w:sz w:val="24"/>
          <w:szCs w:val="24"/>
          <w:lang w:val="uk-UA"/>
        </w:rPr>
        <w:t xml:space="preserve"> – створення </w:t>
      </w:r>
      <w:proofErr w:type="spellStart"/>
      <w:r w:rsidRPr="0097472A">
        <w:rPr>
          <w:iCs/>
          <w:sz w:val="24"/>
          <w:szCs w:val="24"/>
          <w:lang w:val="uk-UA"/>
        </w:rPr>
        <w:t>пазлів</w:t>
      </w:r>
      <w:proofErr w:type="spellEnd"/>
      <w:r w:rsidRPr="0097472A">
        <w:rPr>
          <w:iCs/>
          <w:sz w:val="24"/>
          <w:szCs w:val="24"/>
          <w:lang w:val="uk-UA"/>
        </w:rPr>
        <w:t xml:space="preserve"> до уроків» та «Робота у on-</w:t>
      </w:r>
      <w:proofErr w:type="spellStart"/>
      <w:r w:rsidRPr="0097472A">
        <w:rPr>
          <w:iCs/>
          <w:sz w:val="24"/>
          <w:szCs w:val="24"/>
          <w:lang w:val="uk-UA"/>
        </w:rPr>
        <w:t>line</w:t>
      </w:r>
      <w:proofErr w:type="spellEnd"/>
      <w:r w:rsidRPr="0097472A">
        <w:rPr>
          <w:iCs/>
          <w:sz w:val="24"/>
          <w:szCs w:val="24"/>
          <w:lang w:val="uk-UA"/>
        </w:rPr>
        <w:t xml:space="preserve"> програмі Padlet.com – створення віртуальної дошки». </w:t>
      </w:r>
    </w:p>
    <w:p w:rsidR="0097472A" w:rsidRPr="0097472A" w:rsidRDefault="0097472A" w:rsidP="0097472A">
      <w:pPr>
        <w:jc w:val="both"/>
        <w:rPr>
          <w:sz w:val="24"/>
          <w:lang w:val="uk-UA"/>
        </w:rPr>
      </w:pPr>
      <w:r w:rsidRPr="0097472A">
        <w:rPr>
          <w:sz w:val="24"/>
          <w:lang w:val="uk-UA"/>
        </w:rPr>
        <w:t xml:space="preserve">  </w:t>
      </w:r>
      <w:r w:rsidRPr="0097472A">
        <w:rPr>
          <w:sz w:val="24"/>
          <w:lang w:val="uk-UA"/>
        </w:rPr>
        <w:tab/>
        <w:t xml:space="preserve">Учні добре вміють працювати  у програмі </w:t>
      </w:r>
      <w:proofErr w:type="spellStart"/>
      <w:r w:rsidRPr="0097472A">
        <w:rPr>
          <w:sz w:val="24"/>
          <w:lang w:val="uk-UA"/>
        </w:rPr>
        <w:t>Power</w:t>
      </w:r>
      <w:proofErr w:type="spellEnd"/>
      <w:r w:rsidRPr="0097472A">
        <w:rPr>
          <w:sz w:val="24"/>
          <w:lang w:val="uk-UA"/>
        </w:rPr>
        <w:t xml:space="preserve"> </w:t>
      </w:r>
      <w:proofErr w:type="spellStart"/>
      <w:r w:rsidRPr="0097472A">
        <w:rPr>
          <w:sz w:val="24"/>
          <w:lang w:val="uk-UA"/>
        </w:rPr>
        <w:t>Point</w:t>
      </w:r>
      <w:proofErr w:type="spellEnd"/>
      <w:r w:rsidRPr="0097472A">
        <w:rPr>
          <w:sz w:val="24"/>
          <w:lang w:val="uk-UA"/>
        </w:rPr>
        <w:t xml:space="preserve">. Вони знають як завантажити програму для створення презентацій, створюють слайди, вставляють до слайдів текст, малюнки, анімації, </w:t>
      </w:r>
      <w:proofErr w:type="spellStart"/>
      <w:r w:rsidRPr="0097472A">
        <w:rPr>
          <w:sz w:val="24"/>
          <w:lang w:val="uk-UA"/>
        </w:rPr>
        <w:t>кнопеи</w:t>
      </w:r>
      <w:proofErr w:type="spellEnd"/>
      <w:r w:rsidRPr="0097472A">
        <w:rPr>
          <w:sz w:val="24"/>
          <w:lang w:val="uk-UA"/>
        </w:rPr>
        <w:t xml:space="preserve"> переходу, настройки зміни слайдів, створили належні фони слайдів. Але деякі завдання учні не можуть виконувати у повному обсязі лише через те, що </w:t>
      </w:r>
      <w:proofErr w:type="spellStart"/>
      <w:r w:rsidRPr="0097472A">
        <w:rPr>
          <w:sz w:val="24"/>
          <w:lang w:val="uk-UA"/>
        </w:rPr>
        <w:t>комп΄ютери</w:t>
      </w:r>
      <w:proofErr w:type="spellEnd"/>
      <w:r w:rsidRPr="0097472A">
        <w:rPr>
          <w:sz w:val="24"/>
          <w:lang w:val="uk-UA"/>
        </w:rPr>
        <w:t xml:space="preserve"> не мають  належного </w:t>
      </w:r>
      <w:proofErr w:type="spellStart"/>
      <w:r w:rsidRPr="0097472A">
        <w:rPr>
          <w:sz w:val="24"/>
          <w:lang w:val="uk-UA"/>
        </w:rPr>
        <w:t>прогамного</w:t>
      </w:r>
      <w:proofErr w:type="spellEnd"/>
      <w:r w:rsidRPr="0097472A">
        <w:rPr>
          <w:sz w:val="24"/>
          <w:lang w:val="uk-UA"/>
        </w:rPr>
        <w:t xml:space="preserve"> забезпечення та застарілі для виконання завдань.</w:t>
      </w:r>
    </w:p>
    <w:p w:rsidR="0097472A" w:rsidRPr="0097472A" w:rsidRDefault="0097472A" w:rsidP="0097472A">
      <w:pPr>
        <w:ind w:firstLine="540"/>
        <w:jc w:val="both"/>
        <w:rPr>
          <w:sz w:val="24"/>
          <w:lang w:val="uk-UA" w:eastAsia="uk-UA"/>
        </w:rPr>
      </w:pPr>
      <w:r w:rsidRPr="0097472A">
        <w:rPr>
          <w:sz w:val="24"/>
          <w:lang w:val="uk-UA"/>
        </w:rPr>
        <w:t xml:space="preserve">  Неля Вікторівна вчить учнів працювати на комп'ютері творчо: учні повинні вміти набирати текст, його редагувати, працює над розвитком  естетичного смаку школярів, їхніх творчих здібностей, самостійного та критичного мислення, вмінню аргументовано доводити власну думку. Для перевірки рівня навчальних досягнень учнів вчителька проводить такі види робіт як: комп'ютерні  диктанти, індивідуальні завдання, тестові завдання, самостійні роботи, контрольні роботи. </w:t>
      </w:r>
    </w:p>
    <w:p w:rsidR="0097472A" w:rsidRPr="0097472A" w:rsidRDefault="0097472A" w:rsidP="0097472A">
      <w:pPr>
        <w:ind w:firstLine="720"/>
        <w:jc w:val="both"/>
        <w:rPr>
          <w:sz w:val="24"/>
          <w:lang w:val="uk-UA"/>
        </w:rPr>
      </w:pPr>
      <w:r w:rsidRPr="0097472A">
        <w:rPr>
          <w:sz w:val="24"/>
          <w:lang w:val="uk-UA"/>
        </w:rPr>
        <w:t>Учитель дотримується правил техніки безпеки та пожежної безпеки під час проведення навчальних занять і позакласних заходів, проводить інструктажі з учнями. Відповідно до вимог в  кабінеті ведуться журнали реєстрації інструктажів з безпеки життєдіяльності, в яких зроблені записи про проведення первинного інструктажу та стоять підписи учнів 9 класу.</w:t>
      </w:r>
    </w:p>
    <w:p w:rsidR="0097472A" w:rsidRPr="0097472A" w:rsidRDefault="0097472A" w:rsidP="0097472A">
      <w:pPr>
        <w:ind w:firstLine="708"/>
        <w:jc w:val="both"/>
        <w:rPr>
          <w:sz w:val="24"/>
          <w:lang w:val="uk-UA"/>
        </w:rPr>
      </w:pPr>
      <w:r w:rsidRPr="0097472A">
        <w:rPr>
          <w:sz w:val="24"/>
          <w:lang w:val="uk-UA"/>
        </w:rPr>
        <w:t xml:space="preserve">Для забезпечення стану викладання інформатики на належному рівні заведено робочі зошити з інформатики, де учні в стислій формі конспектують основні поняття та терміни. Для виконання контрольних робіт також заведено відповідні зошити. Практичні роботи учні виконують як у зошитах, так і на комп’ютері. Практичні роботи, що виконувалися на комп’ютері , зберігаються у електронному вигляді на робочих місцях кожного учня. </w:t>
      </w:r>
    </w:p>
    <w:p w:rsidR="0097472A" w:rsidRPr="0097472A" w:rsidRDefault="0097472A" w:rsidP="0097472A">
      <w:pPr>
        <w:ind w:firstLine="708"/>
        <w:jc w:val="both"/>
        <w:rPr>
          <w:sz w:val="24"/>
          <w:lang w:val="uk-UA"/>
        </w:rPr>
      </w:pPr>
      <w:r w:rsidRPr="0097472A">
        <w:rPr>
          <w:sz w:val="24"/>
          <w:lang w:val="uk-UA"/>
        </w:rPr>
        <w:t xml:space="preserve">Певною мірою приділяється увага вчителів позакласній роботі з предмета.. Для учнів 2-9 класів щороку проводиться День безпечного Інтернету, у ході якого надавалася практична допомога як учням, так і батькам, вчителям щодо безпечного використання Інтернету. </w:t>
      </w:r>
    </w:p>
    <w:p w:rsidR="0097472A" w:rsidRPr="0097472A" w:rsidRDefault="0097472A" w:rsidP="0097472A">
      <w:pPr>
        <w:ind w:firstLine="720"/>
        <w:jc w:val="both"/>
        <w:rPr>
          <w:sz w:val="24"/>
          <w:lang w:val="uk-UA"/>
        </w:rPr>
      </w:pPr>
      <w:r w:rsidRPr="0097472A">
        <w:rPr>
          <w:sz w:val="24"/>
          <w:lang w:val="uk-UA"/>
        </w:rPr>
        <w:lastRenderedPageBreak/>
        <w:t xml:space="preserve"> Перевірка стану ведення класних журналів на сторінці із інформатики, що вчитель своєчасно проводить записи змісту уроків та домашніх завдань. Намагається проводити опитування усіх учнів в основному рівномірно протягом теми.  </w:t>
      </w:r>
    </w:p>
    <w:p w:rsidR="0097472A" w:rsidRPr="0097472A" w:rsidRDefault="0097472A" w:rsidP="0097472A">
      <w:pPr>
        <w:pStyle w:val="ab"/>
        <w:shd w:val="clear" w:color="auto" w:fill="FFFFFF"/>
        <w:spacing w:before="0" w:beforeAutospacing="0" w:after="0" w:afterAutospacing="0"/>
        <w:ind w:firstLine="708"/>
        <w:jc w:val="both"/>
        <w:rPr>
          <w:color w:val="000000"/>
          <w:lang w:val="uk-UA"/>
        </w:rPr>
      </w:pPr>
      <w:r w:rsidRPr="0097472A">
        <w:rPr>
          <w:lang w:val="uk-UA"/>
        </w:rPr>
        <w:t xml:space="preserve">З метою визначення рівня знань, умінь і навичок з інформатики адміністрацією закладу в 2018/2019 </w:t>
      </w:r>
      <w:proofErr w:type="spellStart"/>
      <w:r w:rsidRPr="0097472A">
        <w:rPr>
          <w:lang w:val="uk-UA"/>
        </w:rPr>
        <w:t>н.р</w:t>
      </w:r>
      <w:proofErr w:type="spellEnd"/>
      <w:r w:rsidRPr="0097472A">
        <w:rPr>
          <w:lang w:val="uk-UA"/>
        </w:rPr>
        <w:t xml:space="preserve">. проводилися контрольні зрізи з інформатики.   </w:t>
      </w:r>
    </w:p>
    <w:p w:rsidR="0097472A" w:rsidRPr="0097472A" w:rsidRDefault="0097472A" w:rsidP="0097472A">
      <w:pPr>
        <w:ind w:firstLine="708"/>
        <w:jc w:val="both"/>
        <w:rPr>
          <w:sz w:val="24"/>
          <w:lang w:val="uk-UA"/>
        </w:rPr>
      </w:pPr>
      <w:r w:rsidRPr="0097472A">
        <w:rPr>
          <w:sz w:val="24"/>
          <w:lang w:val="uk-UA"/>
        </w:rPr>
        <w:t xml:space="preserve"> Контрольні роботи були  складені у формі тестів відкритого типу за матеріалами чинної навчальної програми й розраховані на виконання  впродовж одного уроку . </w:t>
      </w:r>
    </w:p>
    <w:p w:rsidR="0097472A" w:rsidRPr="0097472A" w:rsidRDefault="0097472A" w:rsidP="0097472A">
      <w:pPr>
        <w:ind w:firstLine="284"/>
        <w:jc w:val="both"/>
        <w:rPr>
          <w:sz w:val="24"/>
          <w:lang w:val="uk-UA"/>
        </w:rPr>
      </w:pPr>
      <w:r w:rsidRPr="0097472A">
        <w:rPr>
          <w:sz w:val="24"/>
          <w:lang w:val="uk-UA"/>
        </w:rPr>
        <w:t>Узагальнені кількісні  результати  контрольних  робіт наведено в таблиці</w:t>
      </w:r>
    </w:p>
    <w:p w:rsidR="0097472A" w:rsidRPr="0097472A" w:rsidRDefault="0097472A" w:rsidP="0097472A">
      <w:pPr>
        <w:jc w:val="both"/>
        <w:rPr>
          <w:sz w:val="24"/>
          <w:lang w:val="uk-UA"/>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687"/>
        <w:gridCol w:w="687"/>
        <w:gridCol w:w="407"/>
        <w:gridCol w:w="692"/>
        <w:gridCol w:w="549"/>
        <w:gridCol w:w="823"/>
        <w:gridCol w:w="549"/>
        <w:gridCol w:w="824"/>
        <w:gridCol w:w="549"/>
        <w:gridCol w:w="686"/>
        <w:gridCol w:w="687"/>
        <w:gridCol w:w="687"/>
        <w:gridCol w:w="1697"/>
      </w:tblGrid>
      <w:tr w:rsidR="0097472A" w:rsidRPr="0097472A" w:rsidTr="0097472A">
        <w:trPr>
          <w:cantSplit/>
          <w:trHeight w:val="1131"/>
        </w:trPr>
        <w:tc>
          <w:tcPr>
            <w:tcW w:w="835" w:type="dxa"/>
            <w:tcBorders>
              <w:top w:val="single" w:sz="4" w:space="0" w:color="auto"/>
              <w:left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 xml:space="preserve">Клас </w:t>
            </w:r>
          </w:p>
        </w:tc>
        <w:tc>
          <w:tcPr>
            <w:tcW w:w="687" w:type="dxa"/>
            <w:tcBorders>
              <w:top w:val="single" w:sz="4" w:space="0" w:color="auto"/>
              <w:left w:val="single" w:sz="4" w:space="0" w:color="auto"/>
              <w:bottom w:val="single" w:sz="4" w:space="0" w:color="auto"/>
              <w:right w:val="single" w:sz="4" w:space="0" w:color="auto"/>
            </w:tcBorders>
            <w:textDirection w:val="btLr"/>
            <w:vAlign w:val="center"/>
          </w:tcPr>
          <w:p w:rsidR="0097472A" w:rsidRPr="0097472A" w:rsidRDefault="0097472A" w:rsidP="00973793">
            <w:pPr>
              <w:ind w:left="113" w:right="113"/>
              <w:jc w:val="center"/>
              <w:rPr>
                <w:sz w:val="24"/>
                <w:lang w:val="uk-UA"/>
              </w:rPr>
            </w:pPr>
            <w:r w:rsidRPr="0097472A">
              <w:rPr>
                <w:sz w:val="24"/>
                <w:lang w:val="uk-UA"/>
              </w:rPr>
              <w:t>Учнів у класі</w:t>
            </w:r>
          </w:p>
        </w:tc>
        <w:tc>
          <w:tcPr>
            <w:tcW w:w="687" w:type="dxa"/>
            <w:tcBorders>
              <w:top w:val="single" w:sz="4" w:space="0" w:color="auto"/>
              <w:left w:val="single" w:sz="4" w:space="0" w:color="auto"/>
              <w:bottom w:val="single" w:sz="4" w:space="0" w:color="auto"/>
              <w:right w:val="single" w:sz="4" w:space="0" w:color="auto"/>
            </w:tcBorders>
            <w:textDirection w:val="btLr"/>
            <w:vAlign w:val="center"/>
          </w:tcPr>
          <w:p w:rsidR="0097472A" w:rsidRPr="0097472A" w:rsidRDefault="0097472A" w:rsidP="00973793">
            <w:pPr>
              <w:ind w:left="113" w:right="113"/>
              <w:jc w:val="center"/>
              <w:rPr>
                <w:sz w:val="24"/>
                <w:lang w:val="uk-UA"/>
              </w:rPr>
            </w:pPr>
            <w:r w:rsidRPr="0097472A">
              <w:rPr>
                <w:sz w:val="24"/>
                <w:lang w:val="uk-UA"/>
              </w:rPr>
              <w:t>Писали роботу</w:t>
            </w:r>
          </w:p>
        </w:tc>
        <w:tc>
          <w:tcPr>
            <w:tcW w:w="407"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В</w:t>
            </w:r>
          </w:p>
        </w:tc>
        <w:tc>
          <w:tcPr>
            <w:tcW w:w="692"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w:t>
            </w:r>
          </w:p>
        </w:tc>
        <w:tc>
          <w:tcPr>
            <w:tcW w:w="549"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Д</w:t>
            </w:r>
          </w:p>
        </w:tc>
        <w:tc>
          <w:tcPr>
            <w:tcW w:w="823"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w:t>
            </w:r>
          </w:p>
        </w:tc>
        <w:tc>
          <w:tcPr>
            <w:tcW w:w="549"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С</w:t>
            </w:r>
          </w:p>
        </w:tc>
        <w:tc>
          <w:tcPr>
            <w:tcW w:w="824"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w:t>
            </w:r>
          </w:p>
        </w:tc>
        <w:tc>
          <w:tcPr>
            <w:tcW w:w="549"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П</w:t>
            </w:r>
          </w:p>
        </w:tc>
        <w:tc>
          <w:tcPr>
            <w:tcW w:w="686" w:type="dxa"/>
            <w:tcBorders>
              <w:top w:val="single" w:sz="4" w:space="0" w:color="auto"/>
              <w:left w:val="single" w:sz="4" w:space="0" w:color="auto"/>
              <w:bottom w:val="single" w:sz="4" w:space="0" w:color="auto"/>
              <w:right w:val="single" w:sz="4" w:space="0" w:color="auto"/>
            </w:tcBorders>
            <w:vAlign w:val="center"/>
          </w:tcPr>
          <w:p w:rsidR="0097472A" w:rsidRPr="0097472A" w:rsidRDefault="0097472A" w:rsidP="00973793">
            <w:pPr>
              <w:jc w:val="center"/>
              <w:rPr>
                <w:sz w:val="24"/>
                <w:lang w:val="uk-UA"/>
              </w:rPr>
            </w:pPr>
            <w:r w:rsidRPr="0097472A">
              <w:rPr>
                <w:sz w:val="24"/>
                <w:lang w:val="uk-UA"/>
              </w:rPr>
              <w:t>%</w:t>
            </w:r>
          </w:p>
        </w:tc>
        <w:tc>
          <w:tcPr>
            <w:tcW w:w="687" w:type="dxa"/>
            <w:tcBorders>
              <w:top w:val="single" w:sz="4" w:space="0" w:color="auto"/>
              <w:left w:val="single" w:sz="4" w:space="0" w:color="auto"/>
              <w:right w:val="single" w:sz="4" w:space="0" w:color="auto"/>
            </w:tcBorders>
            <w:textDirection w:val="btLr"/>
          </w:tcPr>
          <w:p w:rsidR="0097472A" w:rsidRPr="0097472A" w:rsidRDefault="0097472A" w:rsidP="00973793">
            <w:pPr>
              <w:ind w:left="113" w:right="113"/>
              <w:jc w:val="center"/>
              <w:rPr>
                <w:sz w:val="24"/>
                <w:lang w:val="uk-UA"/>
              </w:rPr>
            </w:pPr>
            <w:r w:rsidRPr="0097472A">
              <w:rPr>
                <w:sz w:val="24"/>
                <w:lang w:val="uk-UA"/>
              </w:rPr>
              <w:t>Середній бал</w:t>
            </w:r>
          </w:p>
        </w:tc>
        <w:tc>
          <w:tcPr>
            <w:tcW w:w="687" w:type="dxa"/>
            <w:tcBorders>
              <w:top w:val="single" w:sz="4" w:space="0" w:color="auto"/>
              <w:left w:val="single" w:sz="4" w:space="0" w:color="auto"/>
              <w:right w:val="single" w:sz="4" w:space="0" w:color="auto"/>
            </w:tcBorders>
            <w:textDirection w:val="btLr"/>
          </w:tcPr>
          <w:p w:rsidR="0097472A" w:rsidRPr="0097472A" w:rsidRDefault="0097472A" w:rsidP="00973793">
            <w:pPr>
              <w:ind w:left="113" w:right="113"/>
              <w:jc w:val="center"/>
              <w:rPr>
                <w:sz w:val="24"/>
                <w:lang w:val="uk-UA"/>
              </w:rPr>
            </w:pPr>
            <w:proofErr w:type="spellStart"/>
            <w:r w:rsidRPr="0097472A">
              <w:rPr>
                <w:sz w:val="24"/>
                <w:lang w:val="uk-UA"/>
              </w:rPr>
              <w:t>Коефіц</w:t>
            </w:r>
            <w:proofErr w:type="spellEnd"/>
            <w:r w:rsidRPr="0097472A">
              <w:rPr>
                <w:sz w:val="24"/>
                <w:lang w:val="uk-UA"/>
              </w:rPr>
              <w:t xml:space="preserve"> </w:t>
            </w:r>
            <w:proofErr w:type="spellStart"/>
            <w:r w:rsidRPr="0097472A">
              <w:rPr>
                <w:sz w:val="24"/>
                <w:lang w:val="uk-UA"/>
              </w:rPr>
              <w:t>ефектив</w:t>
            </w:r>
            <w:proofErr w:type="spellEnd"/>
          </w:p>
        </w:tc>
        <w:tc>
          <w:tcPr>
            <w:tcW w:w="1697" w:type="dxa"/>
            <w:tcBorders>
              <w:top w:val="single" w:sz="4" w:space="0" w:color="auto"/>
              <w:left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Ступінь навчен</w:t>
            </w:r>
            <w:r>
              <w:rPr>
                <w:sz w:val="24"/>
                <w:lang w:val="uk-UA"/>
              </w:rPr>
              <w:t>ості</w:t>
            </w:r>
          </w:p>
        </w:tc>
      </w:tr>
      <w:tr w:rsidR="0097472A" w:rsidRPr="0097472A" w:rsidTr="0097472A">
        <w:trPr>
          <w:trHeight w:val="621"/>
        </w:trPr>
        <w:tc>
          <w:tcPr>
            <w:tcW w:w="835"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9</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8</w:t>
            </w:r>
          </w:p>
        </w:tc>
        <w:tc>
          <w:tcPr>
            <w:tcW w:w="40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692"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w:t>
            </w:r>
          </w:p>
        </w:tc>
        <w:tc>
          <w:tcPr>
            <w:tcW w:w="823"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25%</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w:t>
            </w:r>
          </w:p>
        </w:tc>
        <w:tc>
          <w:tcPr>
            <w:tcW w:w="824"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37,5%</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w:t>
            </w:r>
          </w:p>
        </w:tc>
        <w:tc>
          <w:tcPr>
            <w:tcW w:w="686"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37,5%</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4,6</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18%</w:t>
            </w:r>
          </w:p>
        </w:tc>
        <w:tc>
          <w:tcPr>
            <w:tcW w:w="169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Низький,</w:t>
            </w:r>
          </w:p>
          <w:p w:rsidR="0097472A" w:rsidRPr="0097472A" w:rsidRDefault="0097472A" w:rsidP="00973793">
            <w:pPr>
              <w:jc w:val="center"/>
              <w:rPr>
                <w:sz w:val="24"/>
                <w:lang w:val="uk-UA"/>
              </w:rPr>
            </w:pPr>
            <w:r w:rsidRPr="0097472A">
              <w:rPr>
                <w:sz w:val="24"/>
                <w:lang w:val="uk-UA"/>
              </w:rPr>
              <w:t>30%</w:t>
            </w:r>
          </w:p>
        </w:tc>
      </w:tr>
      <w:tr w:rsidR="0097472A" w:rsidRPr="0097472A" w:rsidTr="0097472A">
        <w:trPr>
          <w:trHeight w:val="621"/>
        </w:trPr>
        <w:tc>
          <w:tcPr>
            <w:tcW w:w="835"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6</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14</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9</w:t>
            </w:r>
          </w:p>
        </w:tc>
        <w:tc>
          <w:tcPr>
            <w:tcW w:w="40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w:t>
            </w:r>
          </w:p>
        </w:tc>
        <w:tc>
          <w:tcPr>
            <w:tcW w:w="692"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22,2%</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w:t>
            </w:r>
          </w:p>
        </w:tc>
        <w:tc>
          <w:tcPr>
            <w:tcW w:w="823"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22,2%</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w:t>
            </w:r>
          </w:p>
        </w:tc>
        <w:tc>
          <w:tcPr>
            <w:tcW w:w="824"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55,5%</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686"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7,0</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40%</w:t>
            </w:r>
          </w:p>
        </w:tc>
        <w:tc>
          <w:tcPr>
            <w:tcW w:w="169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Достатній, 56,4%</w:t>
            </w:r>
          </w:p>
        </w:tc>
      </w:tr>
      <w:tr w:rsidR="0097472A" w:rsidRPr="0097472A" w:rsidTr="0097472A">
        <w:trPr>
          <w:trHeight w:val="621"/>
        </w:trPr>
        <w:tc>
          <w:tcPr>
            <w:tcW w:w="835"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7</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10</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9</w:t>
            </w:r>
          </w:p>
        </w:tc>
        <w:tc>
          <w:tcPr>
            <w:tcW w:w="40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692"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w:t>
            </w:r>
          </w:p>
        </w:tc>
        <w:tc>
          <w:tcPr>
            <w:tcW w:w="823"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33,3%</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w:t>
            </w:r>
          </w:p>
        </w:tc>
        <w:tc>
          <w:tcPr>
            <w:tcW w:w="824"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44,4%</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w:t>
            </w:r>
          </w:p>
        </w:tc>
        <w:tc>
          <w:tcPr>
            <w:tcW w:w="686"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22,2%</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5,6</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28%</w:t>
            </w:r>
          </w:p>
        </w:tc>
        <w:tc>
          <w:tcPr>
            <w:tcW w:w="169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Низький, 48,4%</w:t>
            </w:r>
          </w:p>
        </w:tc>
      </w:tr>
      <w:tr w:rsidR="0097472A" w:rsidRPr="0097472A" w:rsidTr="0097472A">
        <w:trPr>
          <w:trHeight w:val="621"/>
        </w:trPr>
        <w:tc>
          <w:tcPr>
            <w:tcW w:w="835"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8</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15</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12</w:t>
            </w:r>
          </w:p>
        </w:tc>
        <w:tc>
          <w:tcPr>
            <w:tcW w:w="40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692"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w:t>
            </w:r>
          </w:p>
        </w:tc>
        <w:tc>
          <w:tcPr>
            <w:tcW w:w="823"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8,3%</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6</w:t>
            </w:r>
          </w:p>
        </w:tc>
        <w:tc>
          <w:tcPr>
            <w:tcW w:w="824"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49,8%</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w:t>
            </w:r>
          </w:p>
        </w:tc>
        <w:tc>
          <w:tcPr>
            <w:tcW w:w="686"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41,5%</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4,6</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6%</w:t>
            </w:r>
          </w:p>
        </w:tc>
        <w:tc>
          <w:tcPr>
            <w:tcW w:w="169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proofErr w:type="spellStart"/>
            <w:r w:rsidRPr="0097472A">
              <w:rPr>
                <w:sz w:val="24"/>
                <w:lang w:val="uk-UA"/>
              </w:rPr>
              <w:t>Критиний</w:t>
            </w:r>
            <w:proofErr w:type="spellEnd"/>
            <w:r w:rsidRPr="0097472A">
              <w:rPr>
                <w:sz w:val="24"/>
                <w:lang w:val="uk-UA"/>
              </w:rPr>
              <w:t>,</w:t>
            </w:r>
          </w:p>
          <w:p w:rsidR="0097472A" w:rsidRPr="0097472A" w:rsidRDefault="0097472A" w:rsidP="00973793">
            <w:pPr>
              <w:jc w:val="center"/>
              <w:rPr>
                <w:sz w:val="24"/>
                <w:lang w:val="uk-UA"/>
              </w:rPr>
            </w:pPr>
            <w:r w:rsidRPr="0097472A">
              <w:rPr>
                <w:sz w:val="24"/>
                <w:lang w:val="uk-UA"/>
              </w:rPr>
              <w:t>23%</w:t>
            </w:r>
          </w:p>
        </w:tc>
      </w:tr>
      <w:tr w:rsidR="0097472A" w:rsidRPr="0097472A" w:rsidTr="0097472A">
        <w:trPr>
          <w:trHeight w:val="645"/>
        </w:trPr>
        <w:tc>
          <w:tcPr>
            <w:tcW w:w="835"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9</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15</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12</w:t>
            </w:r>
          </w:p>
        </w:tc>
        <w:tc>
          <w:tcPr>
            <w:tcW w:w="40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w:t>
            </w:r>
          </w:p>
        </w:tc>
        <w:tc>
          <w:tcPr>
            <w:tcW w:w="692"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16,6%</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w:t>
            </w:r>
          </w:p>
        </w:tc>
        <w:tc>
          <w:tcPr>
            <w:tcW w:w="823"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16,6%</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w:t>
            </w:r>
          </w:p>
        </w:tc>
        <w:tc>
          <w:tcPr>
            <w:tcW w:w="824"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41,5%</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w:t>
            </w:r>
          </w:p>
        </w:tc>
        <w:tc>
          <w:tcPr>
            <w:tcW w:w="686"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24,9%</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5,6</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30%</w:t>
            </w:r>
          </w:p>
        </w:tc>
        <w:tc>
          <w:tcPr>
            <w:tcW w:w="169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sz w:val="24"/>
                <w:lang w:val="uk-UA"/>
              </w:rPr>
            </w:pPr>
            <w:r w:rsidRPr="0097472A">
              <w:rPr>
                <w:sz w:val="24"/>
                <w:lang w:val="uk-UA"/>
              </w:rPr>
              <w:t>Низький,</w:t>
            </w:r>
          </w:p>
          <w:p w:rsidR="0097472A" w:rsidRPr="0097472A" w:rsidRDefault="0097472A" w:rsidP="00973793">
            <w:pPr>
              <w:jc w:val="center"/>
              <w:rPr>
                <w:sz w:val="24"/>
                <w:lang w:val="uk-UA"/>
              </w:rPr>
            </w:pPr>
            <w:r w:rsidRPr="0097472A">
              <w:rPr>
                <w:sz w:val="24"/>
                <w:lang w:val="uk-UA"/>
              </w:rPr>
              <w:t>34%</w:t>
            </w:r>
          </w:p>
        </w:tc>
      </w:tr>
      <w:tr w:rsidR="0097472A" w:rsidRPr="0097472A" w:rsidTr="0097472A">
        <w:trPr>
          <w:trHeight w:val="645"/>
        </w:trPr>
        <w:tc>
          <w:tcPr>
            <w:tcW w:w="835"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2"/>
                <w:szCs w:val="22"/>
                <w:lang w:val="uk-UA"/>
              </w:rPr>
            </w:pPr>
            <w:r w:rsidRPr="0097472A">
              <w:rPr>
                <w:b/>
                <w:sz w:val="22"/>
                <w:szCs w:val="22"/>
                <w:lang w:val="uk-UA"/>
              </w:rPr>
              <w:t>Всього</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63</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50</w:t>
            </w:r>
          </w:p>
        </w:tc>
        <w:tc>
          <w:tcPr>
            <w:tcW w:w="40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4</w:t>
            </w:r>
          </w:p>
        </w:tc>
        <w:tc>
          <w:tcPr>
            <w:tcW w:w="692"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8%</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10</w:t>
            </w:r>
          </w:p>
        </w:tc>
        <w:tc>
          <w:tcPr>
            <w:tcW w:w="823"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20%</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23</w:t>
            </w:r>
          </w:p>
        </w:tc>
        <w:tc>
          <w:tcPr>
            <w:tcW w:w="824"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46%</w:t>
            </w:r>
          </w:p>
        </w:tc>
        <w:tc>
          <w:tcPr>
            <w:tcW w:w="549"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13</w:t>
            </w:r>
          </w:p>
        </w:tc>
        <w:tc>
          <w:tcPr>
            <w:tcW w:w="686"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26%</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5,5</w:t>
            </w:r>
          </w:p>
        </w:tc>
        <w:tc>
          <w:tcPr>
            <w:tcW w:w="68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24,4%</w:t>
            </w:r>
          </w:p>
        </w:tc>
        <w:tc>
          <w:tcPr>
            <w:tcW w:w="1697" w:type="dxa"/>
            <w:tcBorders>
              <w:top w:val="single" w:sz="4" w:space="0" w:color="auto"/>
              <w:left w:val="single" w:sz="4" w:space="0" w:color="auto"/>
              <w:bottom w:val="single" w:sz="4" w:space="0" w:color="auto"/>
              <w:right w:val="single" w:sz="4" w:space="0" w:color="auto"/>
            </w:tcBorders>
          </w:tcPr>
          <w:p w:rsidR="0097472A" w:rsidRPr="0097472A" w:rsidRDefault="0097472A" w:rsidP="00973793">
            <w:pPr>
              <w:jc w:val="center"/>
              <w:rPr>
                <w:b/>
                <w:sz w:val="24"/>
                <w:lang w:val="uk-UA"/>
              </w:rPr>
            </w:pPr>
            <w:r w:rsidRPr="0097472A">
              <w:rPr>
                <w:b/>
                <w:sz w:val="24"/>
                <w:lang w:val="uk-UA"/>
              </w:rPr>
              <w:t>Низький,</w:t>
            </w:r>
          </w:p>
          <w:p w:rsidR="0097472A" w:rsidRPr="0097472A" w:rsidRDefault="0097472A" w:rsidP="00973793">
            <w:pPr>
              <w:jc w:val="center"/>
              <w:rPr>
                <w:b/>
                <w:sz w:val="24"/>
                <w:lang w:val="uk-UA"/>
              </w:rPr>
            </w:pPr>
            <w:r w:rsidRPr="0097472A">
              <w:rPr>
                <w:b/>
                <w:sz w:val="24"/>
                <w:lang w:val="uk-UA"/>
              </w:rPr>
              <w:t>38,4%</w:t>
            </w:r>
          </w:p>
        </w:tc>
      </w:tr>
    </w:tbl>
    <w:p w:rsidR="0097472A" w:rsidRPr="0097472A" w:rsidRDefault="0097472A" w:rsidP="0097472A">
      <w:pPr>
        <w:ind w:firstLine="360"/>
        <w:jc w:val="both"/>
        <w:rPr>
          <w:sz w:val="24"/>
          <w:lang w:val="uk-UA"/>
        </w:rPr>
      </w:pPr>
    </w:p>
    <w:p w:rsidR="0097472A" w:rsidRPr="0097472A" w:rsidRDefault="0097472A" w:rsidP="0097472A">
      <w:pPr>
        <w:jc w:val="both"/>
        <w:rPr>
          <w:sz w:val="24"/>
          <w:lang w:val="uk-UA"/>
        </w:rPr>
      </w:pPr>
      <w:r w:rsidRPr="0097472A">
        <w:rPr>
          <w:sz w:val="24"/>
          <w:lang w:val="uk-UA"/>
        </w:rPr>
        <w:t>Вивчення рівня навчальних досягнень учнів 5 – 9 класів із інформатики показав:</w:t>
      </w:r>
    </w:p>
    <w:tbl>
      <w:tblPr>
        <w:tblW w:w="9826" w:type="dxa"/>
        <w:tblInd w:w="-459" w:type="dxa"/>
        <w:tblLayout w:type="fixed"/>
        <w:tblLook w:val="0000" w:firstRow="0" w:lastRow="0" w:firstColumn="0" w:lastColumn="0" w:noHBand="0" w:noVBand="0"/>
      </w:tblPr>
      <w:tblGrid>
        <w:gridCol w:w="567"/>
        <w:gridCol w:w="1418"/>
        <w:gridCol w:w="1311"/>
        <w:gridCol w:w="1440"/>
        <w:gridCol w:w="1440"/>
        <w:gridCol w:w="1303"/>
        <w:gridCol w:w="2347"/>
      </w:tblGrid>
      <w:tr w:rsidR="0097472A" w:rsidRPr="0097472A" w:rsidTr="0097472A">
        <w:trPr>
          <w:trHeight w:val="220"/>
        </w:trPr>
        <w:tc>
          <w:tcPr>
            <w:tcW w:w="567" w:type="dxa"/>
            <w:tcBorders>
              <w:top w:val="single" w:sz="4" w:space="0" w:color="000000"/>
              <w:left w:val="single" w:sz="4" w:space="0" w:color="000000"/>
              <w:bottom w:val="single" w:sz="4" w:space="0" w:color="000000"/>
            </w:tcBorders>
          </w:tcPr>
          <w:p w:rsidR="0097472A" w:rsidRPr="0097472A" w:rsidRDefault="0097472A" w:rsidP="00973793">
            <w:pPr>
              <w:snapToGrid w:val="0"/>
              <w:jc w:val="both"/>
              <w:rPr>
                <w:sz w:val="24"/>
                <w:lang w:val="uk-UA"/>
              </w:rPr>
            </w:pPr>
          </w:p>
        </w:tc>
        <w:tc>
          <w:tcPr>
            <w:tcW w:w="1418" w:type="dxa"/>
            <w:tcBorders>
              <w:top w:val="single" w:sz="4" w:space="0" w:color="000000"/>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Класи</w:t>
            </w:r>
          </w:p>
        </w:tc>
        <w:tc>
          <w:tcPr>
            <w:tcW w:w="1311" w:type="dxa"/>
            <w:tcBorders>
              <w:top w:val="single" w:sz="4" w:space="0" w:color="000000"/>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Високий</w:t>
            </w:r>
          </w:p>
        </w:tc>
        <w:tc>
          <w:tcPr>
            <w:tcW w:w="1440" w:type="dxa"/>
            <w:tcBorders>
              <w:top w:val="single" w:sz="4" w:space="0" w:color="000000"/>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Достатній</w:t>
            </w:r>
          </w:p>
        </w:tc>
        <w:tc>
          <w:tcPr>
            <w:tcW w:w="1440" w:type="dxa"/>
            <w:tcBorders>
              <w:top w:val="single" w:sz="4" w:space="0" w:color="000000"/>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Середній</w:t>
            </w:r>
          </w:p>
        </w:tc>
        <w:tc>
          <w:tcPr>
            <w:tcW w:w="1303" w:type="dxa"/>
            <w:tcBorders>
              <w:top w:val="single" w:sz="4" w:space="0" w:color="000000"/>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Низький</w:t>
            </w:r>
          </w:p>
        </w:tc>
        <w:tc>
          <w:tcPr>
            <w:tcW w:w="2347" w:type="dxa"/>
            <w:tcBorders>
              <w:top w:val="single" w:sz="4" w:space="0" w:color="000000"/>
              <w:left w:val="single" w:sz="4" w:space="0" w:color="000000"/>
              <w:bottom w:val="single" w:sz="4" w:space="0" w:color="000000"/>
              <w:right w:val="single" w:sz="4" w:space="0" w:color="000000"/>
            </w:tcBorders>
          </w:tcPr>
          <w:p w:rsidR="0097472A" w:rsidRPr="0097472A" w:rsidRDefault="0097472A" w:rsidP="00973793">
            <w:pPr>
              <w:snapToGrid w:val="0"/>
              <w:jc w:val="center"/>
              <w:rPr>
                <w:sz w:val="24"/>
                <w:lang w:val="uk-UA"/>
              </w:rPr>
            </w:pPr>
            <w:r w:rsidRPr="0097472A">
              <w:rPr>
                <w:sz w:val="24"/>
                <w:lang w:val="uk-UA"/>
              </w:rPr>
              <w:t>Ст. навченості</w:t>
            </w:r>
          </w:p>
        </w:tc>
      </w:tr>
      <w:tr w:rsidR="0097472A" w:rsidRPr="0097472A" w:rsidTr="0097472A">
        <w:trPr>
          <w:trHeight w:val="300"/>
        </w:trPr>
        <w:tc>
          <w:tcPr>
            <w:tcW w:w="567" w:type="dxa"/>
            <w:tcBorders>
              <w:left w:val="single" w:sz="4" w:space="0" w:color="000000"/>
              <w:bottom w:val="single" w:sz="4" w:space="0" w:color="000000"/>
            </w:tcBorders>
          </w:tcPr>
          <w:p w:rsidR="0097472A" w:rsidRPr="0097472A" w:rsidRDefault="0097472A" w:rsidP="00973793">
            <w:pPr>
              <w:snapToGrid w:val="0"/>
              <w:jc w:val="both"/>
              <w:rPr>
                <w:sz w:val="24"/>
                <w:lang w:val="uk-UA"/>
              </w:rPr>
            </w:pPr>
            <w:r w:rsidRPr="0097472A">
              <w:rPr>
                <w:sz w:val="24"/>
                <w:lang w:val="uk-UA"/>
              </w:rPr>
              <w:t>1</w:t>
            </w:r>
          </w:p>
        </w:tc>
        <w:tc>
          <w:tcPr>
            <w:tcW w:w="1418"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5 кл (9уч)</w:t>
            </w:r>
          </w:p>
        </w:tc>
        <w:tc>
          <w:tcPr>
            <w:tcW w:w="1311"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7-77,7%</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2-22,2%</w:t>
            </w:r>
          </w:p>
        </w:tc>
        <w:tc>
          <w:tcPr>
            <w:tcW w:w="1303"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w:t>
            </w:r>
          </w:p>
        </w:tc>
        <w:tc>
          <w:tcPr>
            <w:tcW w:w="2347" w:type="dxa"/>
            <w:tcBorders>
              <w:left w:val="single" w:sz="4" w:space="0" w:color="000000"/>
              <w:bottom w:val="single" w:sz="4" w:space="0" w:color="000000"/>
              <w:right w:val="single" w:sz="4" w:space="0" w:color="000000"/>
            </w:tcBorders>
          </w:tcPr>
          <w:p w:rsidR="0097472A" w:rsidRPr="0097472A" w:rsidRDefault="0097472A" w:rsidP="00973793">
            <w:pPr>
              <w:snapToGrid w:val="0"/>
              <w:jc w:val="both"/>
              <w:rPr>
                <w:sz w:val="24"/>
                <w:lang w:val="uk-UA"/>
              </w:rPr>
            </w:pPr>
            <w:r w:rsidRPr="0097472A">
              <w:rPr>
                <w:sz w:val="24"/>
                <w:lang w:val="uk-UA"/>
              </w:rPr>
              <w:t xml:space="preserve">57,8% </w:t>
            </w:r>
            <w:proofErr w:type="spellStart"/>
            <w:r w:rsidRPr="0097472A">
              <w:rPr>
                <w:sz w:val="24"/>
                <w:lang w:val="uk-UA"/>
              </w:rPr>
              <w:t>-достатній</w:t>
            </w:r>
            <w:proofErr w:type="spellEnd"/>
          </w:p>
        </w:tc>
      </w:tr>
      <w:tr w:rsidR="0097472A" w:rsidRPr="0097472A" w:rsidTr="0097472A">
        <w:trPr>
          <w:trHeight w:val="300"/>
        </w:trPr>
        <w:tc>
          <w:tcPr>
            <w:tcW w:w="567" w:type="dxa"/>
            <w:tcBorders>
              <w:left w:val="single" w:sz="4" w:space="0" w:color="000000"/>
              <w:bottom w:val="single" w:sz="4" w:space="0" w:color="000000"/>
            </w:tcBorders>
          </w:tcPr>
          <w:p w:rsidR="0097472A" w:rsidRPr="0097472A" w:rsidRDefault="0097472A" w:rsidP="00973793">
            <w:pPr>
              <w:snapToGrid w:val="0"/>
              <w:jc w:val="both"/>
              <w:rPr>
                <w:sz w:val="24"/>
                <w:lang w:val="uk-UA"/>
              </w:rPr>
            </w:pPr>
            <w:r w:rsidRPr="0097472A">
              <w:rPr>
                <w:sz w:val="24"/>
                <w:lang w:val="uk-UA"/>
              </w:rPr>
              <w:t>2</w:t>
            </w:r>
          </w:p>
        </w:tc>
        <w:tc>
          <w:tcPr>
            <w:tcW w:w="1418"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 xml:space="preserve">6 кл.(14 </w:t>
            </w:r>
            <w:proofErr w:type="spellStart"/>
            <w:r w:rsidRPr="0097472A">
              <w:rPr>
                <w:sz w:val="24"/>
                <w:lang w:val="uk-UA"/>
              </w:rPr>
              <w:t>уч</w:t>
            </w:r>
            <w:proofErr w:type="spellEnd"/>
            <w:r w:rsidRPr="0097472A">
              <w:rPr>
                <w:sz w:val="24"/>
                <w:lang w:val="uk-UA"/>
              </w:rPr>
              <w:t>)</w:t>
            </w:r>
          </w:p>
        </w:tc>
        <w:tc>
          <w:tcPr>
            <w:tcW w:w="1311"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3-21,3%</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10-71%</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1-7,1%</w:t>
            </w:r>
          </w:p>
        </w:tc>
        <w:tc>
          <w:tcPr>
            <w:tcW w:w="1303"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w:t>
            </w:r>
          </w:p>
        </w:tc>
        <w:tc>
          <w:tcPr>
            <w:tcW w:w="2347" w:type="dxa"/>
            <w:tcBorders>
              <w:left w:val="single" w:sz="4" w:space="0" w:color="000000"/>
              <w:bottom w:val="single" w:sz="4" w:space="0" w:color="000000"/>
              <w:right w:val="single" w:sz="4" w:space="0" w:color="000000"/>
            </w:tcBorders>
          </w:tcPr>
          <w:p w:rsidR="0097472A" w:rsidRPr="0097472A" w:rsidRDefault="0097472A" w:rsidP="00973793">
            <w:pPr>
              <w:snapToGrid w:val="0"/>
              <w:jc w:val="both"/>
              <w:rPr>
                <w:sz w:val="24"/>
                <w:lang w:val="uk-UA"/>
              </w:rPr>
            </w:pPr>
            <w:r w:rsidRPr="0097472A">
              <w:rPr>
                <w:sz w:val="24"/>
                <w:lang w:val="uk-UA"/>
              </w:rPr>
              <w:t xml:space="preserve">55,4% </w:t>
            </w:r>
            <w:proofErr w:type="spellStart"/>
            <w:r w:rsidRPr="0097472A">
              <w:rPr>
                <w:sz w:val="24"/>
                <w:lang w:val="uk-UA"/>
              </w:rPr>
              <w:t>-достатній</w:t>
            </w:r>
            <w:proofErr w:type="spellEnd"/>
          </w:p>
        </w:tc>
      </w:tr>
      <w:tr w:rsidR="0097472A" w:rsidRPr="0097472A" w:rsidTr="0097472A">
        <w:trPr>
          <w:trHeight w:val="300"/>
        </w:trPr>
        <w:tc>
          <w:tcPr>
            <w:tcW w:w="567" w:type="dxa"/>
            <w:tcBorders>
              <w:left w:val="single" w:sz="4" w:space="0" w:color="000000"/>
              <w:bottom w:val="single" w:sz="4" w:space="0" w:color="000000"/>
            </w:tcBorders>
          </w:tcPr>
          <w:p w:rsidR="0097472A" w:rsidRPr="0097472A" w:rsidRDefault="0097472A" w:rsidP="00973793">
            <w:pPr>
              <w:snapToGrid w:val="0"/>
              <w:jc w:val="both"/>
              <w:rPr>
                <w:sz w:val="24"/>
                <w:lang w:val="uk-UA"/>
              </w:rPr>
            </w:pPr>
            <w:r w:rsidRPr="0097472A">
              <w:rPr>
                <w:sz w:val="24"/>
                <w:lang w:val="uk-UA"/>
              </w:rPr>
              <w:t>3</w:t>
            </w:r>
          </w:p>
        </w:tc>
        <w:tc>
          <w:tcPr>
            <w:tcW w:w="1418"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 xml:space="preserve">7 кл (10 </w:t>
            </w:r>
            <w:proofErr w:type="spellStart"/>
            <w:r w:rsidRPr="0097472A">
              <w:rPr>
                <w:sz w:val="24"/>
                <w:lang w:val="uk-UA"/>
              </w:rPr>
              <w:t>уч</w:t>
            </w:r>
            <w:proofErr w:type="spellEnd"/>
            <w:r w:rsidRPr="0097472A">
              <w:rPr>
                <w:sz w:val="24"/>
                <w:lang w:val="uk-UA"/>
              </w:rPr>
              <w:t>)</w:t>
            </w:r>
          </w:p>
        </w:tc>
        <w:tc>
          <w:tcPr>
            <w:tcW w:w="1311"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1-10%</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5-50%</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4-40%</w:t>
            </w:r>
          </w:p>
        </w:tc>
        <w:tc>
          <w:tcPr>
            <w:tcW w:w="1303"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w:t>
            </w:r>
          </w:p>
        </w:tc>
        <w:tc>
          <w:tcPr>
            <w:tcW w:w="2347" w:type="dxa"/>
            <w:tcBorders>
              <w:left w:val="single" w:sz="4" w:space="0" w:color="000000"/>
              <w:bottom w:val="single" w:sz="4" w:space="0" w:color="000000"/>
              <w:right w:val="single" w:sz="4" w:space="0" w:color="000000"/>
            </w:tcBorders>
          </w:tcPr>
          <w:p w:rsidR="0097472A" w:rsidRPr="0097472A" w:rsidRDefault="0097472A" w:rsidP="00973793">
            <w:pPr>
              <w:snapToGrid w:val="0"/>
              <w:jc w:val="both"/>
              <w:rPr>
                <w:sz w:val="24"/>
                <w:lang w:val="uk-UA"/>
              </w:rPr>
            </w:pPr>
            <w:r w:rsidRPr="0097472A">
              <w:rPr>
                <w:sz w:val="24"/>
                <w:lang w:val="uk-UA"/>
              </w:rPr>
              <w:t xml:space="preserve">56,4% </w:t>
            </w:r>
            <w:proofErr w:type="spellStart"/>
            <w:r w:rsidRPr="0097472A">
              <w:rPr>
                <w:sz w:val="24"/>
                <w:lang w:val="uk-UA"/>
              </w:rPr>
              <w:t>-достатній</w:t>
            </w:r>
            <w:proofErr w:type="spellEnd"/>
          </w:p>
        </w:tc>
      </w:tr>
      <w:tr w:rsidR="0097472A" w:rsidRPr="0097472A" w:rsidTr="0097472A">
        <w:trPr>
          <w:trHeight w:val="300"/>
        </w:trPr>
        <w:tc>
          <w:tcPr>
            <w:tcW w:w="567" w:type="dxa"/>
            <w:tcBorders>
              <w:left w:val="single" w:sz="4" w:space="0" w:color="000000"/>
              <w:bottom w:val="single" w:sz="4" w:space="0" w:color="000000"/>
            </w:tcBorders>
          </w:tcPr>
          <w:p w:rsidR="0097472A" w:rsidRPr="0097472A" w:rsidRDefault="0097472A" w:rsidP="00973793">
            <w:pPr>
              <w:snapToGrid w:val="0"/>
              <w:jc w:val="both"/>
              <w:rPr>
                <w:sz w:val="24"/>
                <w:lang w:val="uk-UA"/>
              </w:rPr>
            </w:pPr>
            <w:r w:rsidRPr="0097472A">
              <w:rPr>
                <w:sz w:val="24"/>
                <w:lang w:val="uk-UA"/>
              </w:rPr>
              <w:t>4</w:t>
            </w:r>
          </w:p>
        </w:tc>
        <w:tc>
          <w:tcPr>
            <w:tcW w:w="1418"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 xml:space="preserve">8 кл (15 </w:t>
            </w:r>
            <w:proofErr w:type="spellStart"/>
            <w:r w:rsidRPr="0097472A">
              <w:rPr>
                <w:sz w:val="24"/>
                <w:lang w:val="uk-UA"/>
              </w:rPr>
              <w:t>уч</w:t>
            </w:r>
            <w:proofErr w:type="spellEnd"/>
            <w:r w:rsidRPr="0097472A">
              <w:rPr>
                <w:sz w:val="24"/>
                <w:lang w:val="uk-UA"/>
              </w:rPr>
              <w:t>)</w:t>
            </w:r>
          </w:p>
        </w:tc>
        <w:tc>
          <w:tcPr>
            <w:tcW w:w="1311"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5-33,5%</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8-53,6%</w:t>
            </w:r>
          </w:p>
        </w:tc>
        <w:tc>
          <w:tcPr>
            <w:tcW w:w="1303"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2-13,4%</w:t>
            </w:r>
          </w:p>
        </w:tc>
        <w:tc>
          <w:tcPr>
            <w:tcW w:w="2347" w:type="dxa"/>
            <w:tcBorders>
              <w:left w:val="single" w:sz="4" w:space="0" w:color="000000"/>
              <w:bottom w:val="single" w:sz="4" w:space="0" w:color="000000"/>
              <w:right w:val="single" w:sz="4" w:space="0" w:color="000000"/>
            </w:tcBorders>
          </w:tcPr>
          <w:p w:rsidR="0097472A" w:rsidRPr="0097472A" w:rsidRDefault="0097472A" w:rsidP="00973793">
            <w:pPr>
              <w:snapToGrid w:val="0"/>
              <w:jc w:val="both"/>
              <w:rPr>
                <w:sz w:val="24"/>
                <w:lang w:val="uk-UA"/>
              </w:rPr>
            </w:pPr>
            <w:r w:rsidRPr="0097472A">
              <w:rPr>
                <w:sz w:val="24"/>
                <w:lang w:val="uk-UA"/>
              </w:rPr>
              <w:t>40,5%</w:t>
            </w:r>
            <w:proofErr w:type="spellStart"/>
            <w:r w:rsidRPr="0097472A">
              <w:rPr>
                <w:sz w:val="24"/>
                <w:lang w:val="uk-UA"/>
              </w:rPr>
              <w:t>-низький</w:t>
            </w:r>
            <w:proofErr w:type="spellEnd"/>
          </w:p>
        </w:tc>
      </w:tr>
      <w:tr w:rsidR="0097472A" w:rsidRPr="0097472A" w:rsidTr="0097472A">
        <w:trPr>
          <w:trHeight w:val="300"/>
        </w:trPr>
        <w:tc>
          <w:tcPr>
            <w:tcW w:w="567" w:type="dxa"/>
            <w:tcBorders>
              <w:left w:val="single" w:sz="4" w:space="0" w:color="000000"/>
              <w:bottom w:val="single" w:sz="4" w:space="0" w:color="000000"/>
            </w:tcBorders>
          </w:tcPr>
          <w:p w:rsidR="0097472A" w:rsidRPr="0097472A" w:rsidRDefault="0097472A" w:rsidP="00973793">
            <w:pPr>
              <w:snapToGrid w:val="0"/>
              <w:jc w:val="both"/>
              <w:rPr>
                <w:sz w:val="24"/>
                <w:lang w:val="uk-UA"/>
              </w:rPr>
            </w:pPr>
            <w:r w:rsidRPr="0097472A">
              <w:rPr>
                <w:sz w:val="24"/>
                <w:lang w:val="uk-UA"/>
              </w:rPr>
              <w:t>5</w:t>
            </w:r>
          </w:p>
        </w:tc>
        <w:tc>
          <w:tcPr>
            <w:tcW w:w="1418" w:type="dxa"/>
            <w:tcBorders>
              <w:left w:val="single" w:sz="4" w:space="0" w:color="000000"/>
              <w:bottom w:val="single" w:sz="4" w:space="0" w:color="000000"/>
            </w:tcBorders>
          </w:tcPr>
          <w:p w:rsidR="0097472A" w:rsidRPr="0097472A" w:rsidRDefault="0097472A" w:rsidP="00973793">
            <w:pPr>
              <w:snapToGrid w:val="0"/>
              <w:rPr>
                <w:sz w:val="24"/>
                <w:lang w:val="uk-UA"/>
              </w:rPr>
            </w:pPr>
            <w:r w:rsidRPr="0097472A">
              <w:rPr>
                <w:sz w:val="24"/>
                <w:lang w:val="uk-UA"/>
              </w:rPr>
              <w:t>9 кл.(15уч.)</w:t>
            </w:r>
          </w:p>
        </w:tc>
        <w:tc>
          <w:tcPr>
            <w:tcW w:w="1311"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1-6,7%</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4-26,8%</w:t>
            </w:r>
          </w:p>
        </w:tc>
        <w:tc>
          <w:tcPr>
            <w:tcW w:w="1440"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9-60,3%</w:t>
            </w:r>
          </w:p>
        </w:tc>
        <w:tc>
          <w:tcPr>
            <w:tcW w:w="1303" w:type="dxa"/>
            <w:tcBorders>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 xml:space="preserve"> 1-6,7%</w:t>
            </w:r>
          </w:p>
        </w:tc>
        <w:tc>
          <w:tcPr>
            <w:tcW w:w="2347" w:type="dxa"/>
            <w:tcBorders>
              <w:left w:val="single" w:sz="4" w:space="0" w:color="000000"/>
              <w:bottom w:val="single" w:sz="4" w:space="0" w:color="000000"/>
              <w:right w:val="single" w:sz="4" w:space="0" w:color="000000"/>
            </w:tcBorders>
          </w:tcPr>
          <w:p w:rsidR="0097472A" w:rsidRPr="0097472A" w:rsidRDefault="0097472A" w:rsidP="00973793">
            <w:pPr>
              <w:snapToGrid w:val="0"/>
              <w:jc w:val="both"/>
              <w:rPr>
                <w:sz w:val="24"/>
                <w:lang w:val="uk-UA"/>
              </w:rPr>
            </w:pPr>
            <w:r w:rsidRPr="0097472A">
              <w:rPr>
                <w:sz w:val="24"/>
                <w:lang w:val="uk-UA"/>
              </w:rPr>
              <w:t>45,3%</w:t>
            </w:r>
            <w:proofErr w:type="spellStart"/>
            <w:r w:rsidRPr="0097472A">
              <w:rPr>
                <w:sz w:val="24"/>
                <w:lang w:val="uk-UA"/>
              </w:rPr>
              <w:t>-низький</w:t>
            </w:r>
            <w:proofErr w:type="spellEnd"/>
          </w:p>
        </w:tc>
      </w:tr>
      <w:tr w:rsidR="0097472A" w:rsidRPr="0097472A" w:rsidTr="0097472A">
        <w:trPr>
          <w:trHeight w:val="304"/>
        </w:trPr>
        <w:tc>
          <w:tcPr>
            <w:tcW w:w="567" w:type="dxa"/>
            <w:tcBorders>
              <w:top w:val="single" w:sz="4" w:space="0" w:color="auto"/>
              <w:left w:val="single" w:sz="4" w:space="0" w:color="000000"/>
              <w:bottom w:val="single" w:sz="4" w:space="0" w:color="000000"/>
            </w:tcBorders>
          </w:tcPr>
          <w:p w:rsidR="0097472A" w:rsidRPr="0097472A" w:rsidRDefault="0097472A" w:rsidP="00973793">
            <w:pPr>
              <w:snapToGrid w:val="0"/>
              <w:jc w:val="both"/>
              <w:rPr>
                <w:sz w:val="24"/>
                <w:lang w:val="uk-UA"/>
              </w:rPr>
            </w:pPr>
          </w:p>
        </w:tc>
        <w:tc>
          <w:tcPr>
            <w:tcW w:w="1418" w:type="dxa"/>
            <w:tcBorders>
              <w:top w:val="single" w:sz="4" w:space="0" w:color="auto"/>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 xml:space="preserve">63 </w:t>
            </w:r>
            <w:proofErr w:type="spellStart"/>
            <w:r w:rsidRPr="0097472A">
              <w:rPr>
                <w:sz w:val="24"/>
                <w:lang w:val="uk-UA"/>
              </w:rPr>
              <w:t>уч</w:t>
            </w:r>
            <w:proofErr w:type="spellEnd"/>
            <w:r w:rsidRPr="0097472A">
              <w:rPr>
                <w:sz w:val="24"/>
                <w:lang w:val="uk-UA"/>
              </w:rPr>
              <w:t>.</w:t>
            </w:r>
          </w:p>
        </w:tc>
        <w:tc>
          <w:tcPr>
            <w:tcW w:w="1311" w:type="dxa"/>
            <w:tcBorders>
              <w:top w:val="single" w:sz="4" w:space="0" w:color="auto"/>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5-7,9%</w:t>
            </w:r>
          </w:p>
        </w:tc>
        <w:tc>
          <w:tcPr>
            <w:tcW w:w="1440" w:type="dxa"/>
            <w:tcBorders>
              <w:top w:val="single" w:sz="4" w:space="0" w:color="auto"/>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31-49,2%</w:t>
            </w:r>
          </w:p>
        </w:tc>
        <w:tc>
          <w:tcPr>
            <w:tcW w:w="1440" w:type="dxa"/>
            <w:tcBorders>
              <w:top w:val="single" w:sz="4" w:space="0" w:color="auto"/>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24-38,1%</w:t>
            </w:r>
          </w:p>
        </w:tc>
        <w:tc>
          <w:tcPr>
            <w:tcW w:w="1303" w:type="dxa"/>
            <w:tcBorders>
              <w:top w:val="single" w:sz="4" w:space="0" w:color="auto"/>
              <w:left w:val="single" w:sz="4" w:space="0" w:color="000000"/>
              <w:bottom w:val="single" w:sz="4" w:space="0" w:color="000000"/>
            </w:tcBorders>
          </w:tcPr>
          <w:p w:rsidR="0097472A" w:rsidRPr="0097472A" w:rsidRDefault="0097472A" w:rsidP="00973793">
            <w:pPr>
              <w:snapToGrid w:val="0"/>
              <w:jc w:val="center"/>
              <w:rPr>
                <w:sz w:val="24"/>
                <w:lang w:val="uk-UA"/>
              </w:rPr>
            </w:pPr>
            <w:r w:rsidRPr="0097472A">
              <w:rPr>
                <w:sz w:val="24"/>
                <w:lang w:val="uk-UA"/>
              </w:rPr>
              <w:t>3-4,8%</w:t>
            </w:r>
          </w:p>
        </w:tc>
        <w:tc>
          <w:tcPr>
            <w:tcW w:w="2347" w:type="dxa"/>
            <w:tcBorders>
              <w:top w:val="single" w:sz="4" w:space="0" w:color="auto"/>
              <w:left w:val="single" w:sz="4" w:space="0" w:color="000000"/>
              <w:bottom w:val="single" w:sz="4" w:space="0" w:color="000000"/>
              <w:right w:val="single" w:sz="4" w:space="0" w:color="000000"/>
            </w:tcBorders>
          </w:tcPr>
          <w:p w:rsidR="0097472A" w:rsidRPr="0097472A" w:rsidRDefault="0097472A" w:rsidP="00973793">
            <w:pPr>
              <w:snapToGrid w:val="0"/>
              <w:jc w:val="both"/>
              <w:rPr>
                <w:sz w:val="24"/>
                <w:lang w:val="uk-UA"/>
              </w:rPr>
            </w:pPr>
            <w:r w:rsidRPr="0097472A">
              <w:rPr>
                <w:sz w:val="24"/>
                <w:lang w:val="uk-UA"/>
              </w:rPr>
              <w:t xml:space="preserve">51,1% </w:t>
            </w:r>
            <w:proofErr w:type="spellStart"/>
            <w:r w:rsidRPr="0097472A">
              <w:rPr>
                <w:sz w:val="24"/>
                <w:lang w:val="uk-UA"/>
              </w:rPr>
              <w:t>-достатній</w:t>
            </w:r>
            <w:proofErr w:type="spellEnd"/>
          </w:p>
        </w:tc>
      </w:tr>
    </w:tbl>
    <w:p w:rsidR="0097472A" w:rsidRPr="0097472A" w:rsidRDefault="0097472A" w:rsidP="0097472A">
      <w:pPr>
        <w:ind w:firstLine="360"/>
        <w:jc w:val="both"/>
        <w:rPr>
          <w:sz w:val="24"/>
          <w:lang w:val="uk-UA"/>
        </w:rPr>
      </w:pPr>
    </w:p>
    <w:p w:rsidR="0097472A" w:rsidRPr="0097472A" w:rsidRDefault="0097472A" w:rsidP="0097472A">
      <w:pPr>
        <w:pStyle w:val="a8"/>
        <w:ind w:firstLine="360"/>
        <w:jc w:val="both"/>
        <w:rPr>
          <w:rStyle w:val="apple-style-span"/>
          <w:sz w:val="24"/>
          <w:szCs w:val="24"/>
        </w:rPr>
      </w:pPr>
      <w:r w:rsidRPr="0097472A">
        <w:rPr>
          <w:sz w:val="24"/>
          <w:szCs w:val="24"/>
        </w:rPr>
        <w:t xml:space="preserve">У закладі організовуються шкільні тури Всеукраїнської олімпіади з інформатики та ІТ, учні беруть участь у районних олімпіадах. Але учні закладу показують низькі  результати  у районній олімпіаді з інформатики, де передбачаються  знання   з програмування . </w:t>
      </w:r>
    </w:p>
    <w:p w:rsidR="0097472A" w:rsidRPr="0097472A" w:rsidRDefault="0097472A" w:rsidP="0097472A">
      <w:pPr>
        <w:ind w:firstLine="708"/>
        <w:jc w:val="both"/>
        <w:rPr>
          <w:rStyle w:val="apple-style-span"/>
          <w:sz w:val="24"/>
          <w:lang w:val="uk-UA"/>
        </w:rPr>
      </w:pPr>
      <w:r w:rsidRPr="0097472A">
        <w:rPr>
          <w:sz w:val="24"/>
          <w:lang w:val="uk-UA"/>
        </w:rPr>
        <w:t>Предмет інформатики доволі специфічний. Оволодіти знаннями з предмету неможливо без комп’ютера, вивчаючи лише теоретичний матеріал.</w:t>
      </w:r>
    </w:p>
    <w:p w:rsidR="0097472A" w:rsidRPr="0097472A" w:rsidRDefault="0097472A" w:rsidP="0097472A">
      <w:pPr>
        <w:ind w:firstLine="708"/>
        <w:jc w:val="both"/>
        <w:rPr>
          <w:sz w:val="24"/>
          <w:lang w:val="uk-UA"/>
        </w:rPr>
      </w:pPr>
      <w:r w:rsidRPr="0097472A">
        <w:rPr>
          <w:sz w:val="24"/>
          <w:lang w:val="uk-UA"/>
        </w:rPr>
        <w:t>У закладі функціонує кабінет інформатики, який забезпечений технікою (7 учнівських місць + 1 учительське, принтер),</w:t>
      </w:r>
      <w:r w:rsidRPr="0097472A">
        <w:rPr>
          <w:rStyle w:val="apple-style-span"/>
          <w:color w:val="000000"/>
          <w:sz w:val="24"/>
          <w:shd w:val="clear" w:color="auto" w:fill="FFFFFF"/>
          <w:lang w:val="uk-UA"/>
        </w:rPr>
        <w:t xml:space="preserve"> навчальними посібниками, дидактичними матеріалами, практичними роботами для учнів,</w:t>
      </w:r>
      <w:r w:rsidRPr="0097472A">
        <w:rPr>
          <w:sz w:val="24"/>
          <w:lang w:val="uk-UA"/>
        </w:rPr>
        <w:t xml:space="preserve"> довідковою літературою. У кабінеті є правила з техніки безпеки та правила роботи у комп’ютерному класі. Робочі  місця забезпечені інструкцією по роботі з комп’ютером. Відповідно до "Положення про навчальний кабінет" оформлений паспорт кабінету, план та розклад роботи кабінету. У закладі розроблений перспективний план роботи кабінету інформатики та ІКТ на 2018-2023 роки. Кабінет забезпечений меблями та комп'ютерами. При організації навчального процесу у кабінеті інформатики вчителі дотримуються вимог щодо проведення </w:t>
      </w:r>
      <w:r w:rsidRPr="0097472A">
        <w:rPr>
          <w:sz w:val="24"/>
          <w:lang w:val="uk-UA"/>
        </w:rPr>
        <w:lastRenderedPageBreak/>
        <w:t>інструктажів з охорони праці. Заняття у кабінеті інформатики проводяться відповідно до графіку роботи кабінету.</w:t>
      </w:r>
    </w:p>
    <w:p w:rsidR="0097472A" w:rsidRPr="0097472A" w:rsidRDefault="0097472A" w:rsidP="0097472A">
      <w:pPr>
        <w:ind w:firstLine="708"/>
        <w:jc w:val="both"/>
        <w:rPr>
          <w:sz w:val="24"/>
          <w:lang w:val="uk-UA"/>
        </w:rPr>
      </w:pPr>
      <w:r w:rsidRPr="0097472A">
        <w:rPr>
          <w:sz w:val="24"/>
          <w:lang w:val="uk-UA"/>
        </w:rPr>
        <w:t xml:space="preserve">Відрадно те, що комп’ютерний клас у своїй роботі використовують вчителі інших предметів, учні. У закладі </w:t>
      </w:r>
      <w:r w:rsidRPr="0097472A">
        <w:rPr>
          <w:color w:val="000000"/>
          <w:sz w:val="24"/>
          <w:lang w:val="uk-UA"/>
        </w:rPr>
        <w:t xml:space="preserve">створено  вільний доступ до комп‘ютерної техніки усім учасникам навчально-виховного процесу. </w:t>
      </w:r>
      <w:r w:rsidRPr="0097472A">
        <w:rPr>
          <w:sz w:val="24"/>
          <w:lang w:val="uk-UA"/>
        </w:rPr>
        <w:t xml:space="preserve">Комп’ютерна техніка використовується на уроках інформатики, курсах за вибором, факультативах з інформатики, при викладанні предметів навчального плану, для позакласної роботи. </w:t>
      </w:r>
    </w:p>
    <w:p w:rsidR="0097472A" w:rsidRPr="0097472A" w:rsidRDefault="0097472A" w:rsidP="0097472A">
      <w:pPr>
        <w:ind w:firstLine="360"/>
        <w:jc w:val="both"/>
        <w:rPr>
          <w:sz w:val="24"/>
          <w:lang w:val="uk-UA"/>
        </w:rPr>
      </w:pPr>
      <w:r w:rsidRPr="0097472A">
        <w:rPr>
          <w:color w:val="000000"/>
          <w:sz w:val="24"/>
          <w:lang w:val="uk-UA"/>
        </w:rPr>
        <w:t>У школі створена електронна скринька, веб-сайт.</w:t>
      </w:r>
    </w:p>
    <w:p w:rsidR="0097472A" w:rsidRPr="0097472A" w:rsidRDefault="0097472A" w:rsidP="0097472A">
      <w:pPr>
        <w:ind w:firstLine="708"/>
        <w:jc w:val="both"/>
        <w:rPr>
          <w:color w:val="000000"/>
          <w:sz w:val="24"/>
          <w:lang w:val="uk-UA"/>
        </w:rPr>
      </w:pPr>
      <w:r w:rsidRPr="0097472A">
        <w:rPr>
          <w:color w:val="000000"/>
          <w:sz w:val="24"/>
          <w:lang w:val="uk-UA"/>
        </w:rPr>
        <w:t>Навчальний заклад оснащено мультимедійним комплектом (проектором та екраном), який встановлено та зберігається у кабінеті інформатики.</w:t>
      </w:r>
    </w:p>
    <w:p w:rsidR="0097472A" w:rsidRPr="0097472A" w:rsidRDefault="0097472A" w:rsidP="0097472A">
      <w:pPr>
        <w:jc w:val="both"/>
        <w:rPr>
          <w:sz w:val="24"/>
          <w:lang w:val="uk-UA" w:eastAsia="uk-UA"/>
        </w:rPr>
      </w:pPr>
    </w:p>
    <w:p w:rsidR="0097472A" w:rsidRDefault="0097472A" w:rsidP="0097472A">
      <w:pPr>
        <w:tabs>
          <w:tab w:val="left" w:pos="540"/>
          <w:tab w:val="left" w:pos="1260"/>
        </w:tabs>
        <w:ind w:left="170"/>
        <w:rPr>
          <w:sz w:val="24"/>
          <w:lang w:val="uk-UA"/>
        </w:rPr>
      </w:pPr>
      <w:r w:rsidRPr="0097472A">
        <w:rPr>
          <w:sz w:val="24"/>
          <w:lang w:val="uk-UA"/>
        </w:rPr>
        <w:t>РЕКОМЕНДАЦІЇ</w:t>
      </w:r>
    </w:p>
    <w:p w:rsidR="007C1321" w:rsidRPr="0097472A" w:rsidRDefault="007C1321" w:rsidP="0097472A">
      <w:pPr>
        <w:tabs>
          <w:tab w:val="left" w:pos="540"/>
          <w:tab w:val="left" w:pos="1260"/>
        </w:tabs>
        <w:ind w:left="170"/>
        <w:rPr>
          <w:sz w:val="24"/>
          <w:lang w:val="uk-UA"/>
        </w:rPr>
      </w:pPr>
    </w:p>
    <w:p w:rsidR="0097472A" w:rsidRPr="0097472A" w:rsidRDefault="0097472A" w:rsidP="0097472A">
      <w:pPr>
        <w:rPr>
          <w:bCs/>
          <w:iCs/>
          <w:color w:val="000000"/>
          <w:spacing w:val="2"/>
          <w:sz w:val="24"/>
          <w:lang w:val="uk-UA"/>
        </w:rPr>
      </w:pPr>
      <w:r w:rsidRPr="0097472A">
        <w:rPr>
          <w:bCs/>
          <w:iCs/>
          <w:color w:val="000000"/>
          <w:spacing w:val="2"/>
          <w:sz w:val="24"/>
          <w:lang w:val="uk-UA"/>
        </w:rPr>
        <w:t>1.Адміністрації школи:</w:t>
      </w:r>
    </w:p>
    <w:p w:rsidR="0097472A" w:rsidRPr="0097472A" w:rsidRDefault="0097472A" w:rsidP="0097472A">
      <w:pPr>
        <w:jc w:val="both"/>
        <w:rPr>
          <w:sz w:val="24"/>
          <w:lang w:val="uk-UA"/>
        </w:rPr>
      </w:pPr>
      <w:r w:rsidRPr="0097472A">
        <w:rPr>
          <w:sz w:val="24"/>
          <w:lang w:val="uk-UA"/>
        </w:rPr>
        <w:t xml:space="preserve">1.1. Розглянути наслідки вивчення стану викладання інформатики та вжити дійових  заходів щодо удосконалення </w:t>
      </w:r>
      <w:proofErr w:type="spellStart"/>
      <w:r w:rsidRPr="0097472A">
        <w:rPr>
          <w:sz w:val="24"/>
          <w:lang w:val="uk-UA"/>
        </w:rPr>
        <w:t>навчально-</w:t>
      </w:r>
      <w:proofErr w:type="spellEnd"/>
      <w:r w:rsidRPr="0097472A">
        <w:rPr>
          <w:sz w:val="24"/>
          <w:lang w:val="uk-UA"/>
        </w:rPr>
        <w:t xml:space="preserve"> виховного процесу з предмету.</w:t>
      </w:r>
    </w:p>
    <w:p w:rsidR="0097472A" w:rsidRPr="0097472A" w:rsidRDefault="0097472A" w:rsidP="0097472A">
      <w:pPr>
        <w:jc w:val="right"/>
        <w:rPr>
          <w:sz w:val="24"/>
          <w:lang w:val="uk-UA"/>
        </w:rPr>
      </w:pPr>
      <w:r w:rsidRPr="0097472A">
        <w:rPr>
          <w:sz w:val="24"/>
          <w:lang w:val="uk-UA"/>
        </w:rPr>
        <w:t>Січень 2019</w:t>
      </w:r>
    </w:p>
    <w:p w:rsidR="0097472A" w:rsidRPr="0097472A" w:rsidRDefault="0097472A" w:rsidP="0097472A">
      <w:pPr>
        <w:ind w:left="360"/>
        <w:jc w:val="both"/>
        <w:rPr>
          <w:sz w:val="24"/>
          <w:lang w:val="uk-UA"/>
        </w:rPr>
      </w:pPr>
      <w:r w:rsidRPr="0097472A">
        <w:rPr>
          <w:sz w:val="24"/>
          <w:lang w:val="uk-UA"/>
        </w:rPr>
        <w:t>1.2.Проводити методичні консультування  з метою підвищення рівня навчальних досягнень учнів.</w:t>
      </w:r>
    </w:p>
    <w:p w:rsidR="0097472A" w:rsidRPr="0097472A" w:rsidRDefault="0097472A" w:rsidP="0097472A">
      <w:pPr>
        <w:ind w:left="360"/>
        <w:jc w:val="right"/>
        <w:rPr>
          <w:sz w:val="24"/>
          <w:lang w:val="uk-UA"/>
        </w:rPr>
      </w:pPr>
      <w:r w:rsidRPr="0097472A">
        <w:rPr>
          <w:sz w:val="24"/>
          <w:lang w:val="uk-UA"/>
        </w:rPr>
        <w:t>Упродовж року</w:t>
      </w:r>
    </w:p>
    <w:p w:rsidR="0097472A" w:rsidRPr="0097472A" w:rsidRDefault="0097472A" w:rsidP="0097472A">
      <w:pPr>
        <w:ind w:left="360"/>
        <w:jc w:val="both"/>
        <w:rPr>
          <w:sz w:val="24"/>
          <w:lang w:val="uk-UA"/>
        </w:rPr>
      </w:pPr>
      <w:r w:rsidRPr="0097472A">
        <w:rPr>
          <w:sz w:val="24"/>
          <w:lang w:val="uk-UA"/>
        </w:rPr>
        <w:t>1.3.Продовжити моніторинг знань учнів з предмету та заслухати його результати на нараді при завідувачу.</w:t>
      </w:r>
    </w:p>
    <w:p w:rsidR="0097472A" w:rsidRPr="0097472A" w:rsidRDefault="0097472A" w:rsidP="0097472A">
      <w:pPr>
        <w:ind w:left="360"/>
        <w:jc w:val="right"/>
        <w:rPr>
          <w:sz w:val="24"/>
          <w:lang w:val="uk-UA"/>
        </w:rPr>
      </w:pPr>
      <w:r w:rsidRPr="0097472A">
        <w:rPr>
          <w:sz w:val="24"/>
          <w:lang w:val="uk-UA"/>
        </w:rPr>
        <w:t>Травень 2019</w:t>
      </w:r>
    </w:p>
    <w:p w:rsidR="0097472A" w:rsidRPr="0097472A" w:rsidRDefault="0097472A" w:rsidP="0097472A">
      <w:pPr>
        <w:ind w:left="360"/>
        <w:jc w:val="both"/>
        <w:rPr>
          <w:sz w:val="24"/>
          <w:lang w:val="uk-UA"/>
        </w:rPr>
      </w:pPr>
      <w:r w:rsidRPr="0097472A">
        <w:rPr>
          <w:sz w:val="24"/>
          <w:lang w:val="uk-UA"/>
        </w:rPr>
        <w:t>1.4.Посилити  роботу з обдарованими дітьми з інформатики, сприяти їх залученню до участі в  олімпіадах, МАН, проектної діяльності, конкурсах учнівської творчості.</w:t>
      </w:r>
    </w:p>
    <w:p w:rsidR="0097472A" w:rsidRPr="0097472A" w:rsidRDefault="0097472A" w:rsidP="0097472A">
      <w:pPr>
        <w:ind w:left="360"/>
        <w:jc w:val="right"/>
        <w:rPr>
          <w:sz w:val="24"/>
          <w:lang w:val="uk-UA"/>
        </w:rPr>
      </w:pPr>
      <w:r w:rsidRPr="0097472A">
        <w:rPr>
          <w:sz w:val="24"/>
          <w:lang w:val="uk-UA"/>
        </w:rPr>
        <w:t>Упродовж року</w:t>
      </w:r>
    </w:p>
    <w:p w:rsidR="0097472A" w:rsidRPr="0097472A" w:rsidRDefault="0097472A" w:rsidP="0097472A">
      <w:pPr>
        <w:ind w:left="360"/>
        <w:jc w:val="both"/>
        <w:rPr>
          <w:sz w:val="24"/>
          <w:lang w:val="uk-UA"/>
        </w:rPr>
      </w:pPr>
      <w:r w:rsidRPr="0097472A">
        <w:rPr>
          <w:sz w:val="24"/>
          <w:lang w:val="uk-UA"/>
        </w:rPr>
        <w:t>1.5.Активізувати роботу вчителя інформатики з узагальнення власного досвіду, представлення власних робіт на педагогічних виставках, надання матеріалів до друку у фахових  виданнях.</w:t>
      </w:r>
    </w:p>
    <w:p w:rsidR="0097472A" w:rsidRPr="0097472A" w:rsidRDefault="0097472A" w:rsidP="0097472A">
      <w:pPr>
        <w:ind w:left="360"/>
        <w:jc w:val="right"/>
        <w:rPr>
          <w:sz w:val="24"/>
          <w:lang w:val="uk-UA"/>
        </w:rPr>
      </w:pPr>
      <w:r w:rsidRPr="0097472A">
        <w:rPr>
          <w:sz w:val="24"/>
          <w:lang w:val="uk-UA"/>
        </w:rPr>
        <w:t>Упродовж року</w:t>
      </w:r>
    </w:p>
    <w:p w:rsidR="0097472A" w:rsidRPr="0097472A" w:rsidRDefault="0097472A" w:rsidP="0097472A">
      <w:pPr>
        <w:numPr>
          <w:ilvl w:val="1"/>
          <w:numId w:val="13"/>
        </w:numPr>
        <w:jc w:val="both"/>
        <w:rPr>
          <w:sz w:val="24"/>
          <w:lang w:val="uk-UA"/>
        </w:rPr>
      </w:pPr>
      <w:r w:rsidRPr="0097472A">
        <w:rPr>
          <w:sz w:val="24"/>
          <w:lang w:val="uk-UA"/>
        </w:rPr>
        <w:t>Покращувати матеріально-технічну базу кабінетів інформатики.</w:t>
      </w:r>
    </w:p>
    <w:p w:rsidR="0097472A" w:rsidRPr="0097472A" w:rsidRDefault="0097472A" w:rsidP="0097472A">
      <w:pPr>
        <w:ind w:left="360"/>
        <w:jc w:val="right"/>
        <w:rPr>
          <w:sz w:val="24"/>
          <w:lang w:val="uk-UA"/>
        </w:rPr>
      </w:pPr>
      <w:r w:rsidRPr="0097472A">
        <w:rPr>
          <w:sz w:val="24"/>
          <w:lang w:val="uk-UA"/>
        </w:rPr>
        <w:t>Упродовж року</w:t>
      </w:r>
    </w:p>
    <w:p w:rsidR="0097472A" w:rsidRPr="0097472A" w:rsidRDefault="0097472A" w:rsidP="0097472A">
      <w:pPr>
        <w:jc w:val="both"/>
        <w:rPr>
          <w:sz w:val="24"/>
          <w:lang w:val="uk-UA"/>
        </w:rPr>
      </w:pPr>
      <w:r w:rsidRPr="0097472A">
        <w:rPr>
          <w:sz w:val="24"/>
          <w:lang w:val="uk-UA"/>
        </w:rPr>
        <w:t>2.Вчителю інформатики Дудник Н.В.:</w:t>
      </w:r>
    </w:p>
    <w:p w:rsidR="0097472A" w:rsidRPr="0097472A" w:rsidRDefault="0097472A" w:rsidP="0097472A">
      <w:pPr>
        <w:jc w:val="both"/>
        <w:rPr>
          <w:sz w:val="24"/>
          <w:lang w:val="uk-UA"/>
        </w:rPr>
      </w:pPr>
      <w:r w:rsidRPr="0097472A">
        <w:rPr>
          <w:sz w:val="24"/>
          <w:lang w:val="uk-UA"/>
        </w:rPr>
        <w:t>2.1.Більше уваги приділяти розгляду теоретичних питань, вимагати від учнів їх ґрунтовного розуміння.</w:t>
      </w:r>
    </w:p>
    <w:p w:rsidR="0097472A" w:rsidRPr="0097472A" w:rsidRDefault="0097472A" w:rsidP="0097472A">
      <w:pPr>
        <w:jc w:val="right"/>
        <w:rPr>
          <w:sz w:val="24"/>
          <w:lang w:val="uk-UA"/>
        </w:rPr>
      </w:pPr>
      <w:r w:rsidRPr="0097472A">
        <w:rPr>
          <w:sz w:val="24"/>
          <w:lang w:val="uk-UA"/>
        </w:rPr>
        <w:t>Упродовж року</w:t>
      </w:r>
    </w:p>
    <w:p w:rsidR="0097472A" w:rsidRPr="0097472A" w:rsidRDefault="0097472A" w:rsidP="0097472A">
      <w:pPr>
        <w:jc w:val="both"/>
        <w:rPr>
          <w:sz w:val="24"/>
          <w:lang w:val="uk-UA"/>
        </w:rPr>
      </w:pPr>
      <w:r w:rsidRPr="0097472A">
        <w:rPr>
          <w:sz w:val="24"/>
          <w:lang w:val="uk-UA"/>
        </w:rPr>
        <w:t>2.2. Організувати уроки повторення з метою систематизації і узагальнення знань учнів з тем, на які допущено найбільше помилок.</w:t>
      </w:r>
    </w:p>
    <w:p w:rsidR="0097472A" w:rsidRPr="0097472A" w:rsidRDefault="0097472A" w:rsidP="0097472A">
      <w:pPr>
        <w:jc w:val="right"/>
        <w:rPr>
          <w:sz w:val="24"/>
          <w:lang w:val="uk-UA"/>
        </w:rPr>
      </w:pPr>
      <w:r w:rsidRPr="0097472A">
        <w:rPr>
          <w:sz w:val="24"/>
          <w:lang w:val="uk-UA"/>
        </w:rPr>
        <w:t>Систематично</w:t>
      </w:r>
    </w:p>
    <w:p w:rsidR="0097472A" w:rsidRPr="0097472A" w:rsidRDefault="0097472A" w:rsidP="0097472A">
      <w:pPr>
        <w:jc w:val="both"/>
        <w:rPr>
          <w:sz w:val="24"/>
          <w:lang w:val="uk-UA"/>
        </w:rPr>
      </w:pPr>
      <w:r w:rsidRPr="0097472A">
        <w:rPr>
          <w:sz w:val="24"/>
          <w:lang w:val="uk-UA"/>
        </w:rPr>
        <w:t>2.3.Розвивати творчі здібності  учнів шляхом підбору спеціальних завдань</w:t>
      </w:r>
    </w:p>
    <w:p w:rsidR="0097472A" w:rsidRPr="0097472A" w:rsidRDefault="0097472A" w:rsidP="0097472A">
      <w:pPr>
        <w:jc w:val="right"/>
        <w:rPr>
          <w:sz w:val="24"/>
          <w:lang w:val="uk-UA"/>
        </w:rPr>
      </w:pPr>
      <w:r w:rsidRPr="0097472A">
        <w:rPr>
          <w:sz w:val="24"/>
          <w:lang w:val="uk-UA"/>
        </w:rPr>
        <w:t>Систематично</w:t>
      </w:r>
    </w:p>
    <w:p w:rsidR="0097472A" w:rsidRPr="0097472A" w:rsidRDefault="0097472A" w:rsidP="0097472A">
      <w:pPr>
        <w:jc w:val="both"/>
        <w:rPr>
          <w:sz w:val="24"/>
          <w:lang w:val="uk-UA"/>
        </w:rPr>
      </w:pPr>
      <w:r w:rsidRPr="0097472A">
        <w:rPr>
          <w:sz w:val="24"/>
          <w:lang w:val="uk-UA"/>
        </w:rPr>
        <w:t>2.4.Більш активно використовувати перспективні освітні технології навчання інформатики  (проектні,  інтерактивні тощо), що дозволить пожвавити, оптимізувати й урізноманітнити форми та методи викладання фізики, активізувати пізнавальну діяльність школярів, розвинути їхнє мислення та зацікавити предметом, більш активніше залучати до самостійної роботи з предмету</w:t>
      </w:r>
    </w:p>
    <w:p w:rsidR="0097472A" w:rsidRPr="0097472A" w:rsidRDefault="0097472A" w:rsidP="0097472A">
      <w:pPr>
        <w:jc w:val="right"/>
        <w:rPr>
          <w:sz w:val="24"/>
          <w:lang w:val="uk-UA"/>
        </w:rPr>
      </w:pPr>
      <w:r w:rsidRPr="0097472A">
        <w:rPr>
          <w:sz w:val="24"/>
          <w:lang w:val="uk-UA"/>
        </w:rPr>
        <w:t>Систематично</w:t>
      </w:r>
    </w:p>
    <w:p w:rsidR="0097472A" w:rsidRPr="0097472A" w:rsidRDefault="0097472A" w:rsidP="0097472A">
      <w:pPr>
        <w:jc w:val="both"/>
        <w:rPr>
          <w:sz w:val="24"/>
          <w:lang w:val="uk-UA"/>
        </w:rPr>
      </w:pPr>
      <w:r w:rsidRPr="0097472A">
        <w:rPr>
          <w:sz w:val="24"/>
          <w:lang w:val="uk-UA"/>
        </w:rPr>
        <w:t xml:space="preserve">2.5.Систематично використовувати у процесі викладання інформатики </w:t>
      </w:r>
      <w:proofErr w:type="spellStart"/>
      <w:r w:rsidRPr="0097472A">
        <w:rPr>
          <w:sz w:val="24"/>
          <w:lang w:val="uk-UA"/>
        </w:rPr>
        <w:t>внутрішньопредметні</w:t>
      </w:r>
      <w:proofErr w:type="spellEnd"/>
      <w:r w:rsidRPr="0097472A">
        <w:rPr>
          <w:sz w:val="24"/>
          <w:lang w:val="uk-UA"/>
        </w:rPr>
        <w:t xml:space="preserve"> та міжпредметні зв’язки</w:t>
      </w:r>
    </w:p>
    <w:p w:rsidR="0097472A" w:rsidRPr="0097472A" w:rsidRDefault="0097472A" w:rsidP="0097472A">
      <w:pPr>
        <w:jc w:val="right"/>
        <w:rPr>
          <w:sz w:val="24"/>
          <w:lang w:val="uk-UA"/>
        </w:rPr>
      </w:pPr>
      <w:r w:rsidRPr="0097472A">
        <w:rPr>
          <w:sz w:val="24"/>
          <w:lang w:val="uk-UA"/>
        </w:rPr>
        <w:t>Систематично</w:t>
      </w:r>
    </w:p>
    <w:p w:rsidR="0097472A" w:rsidRPr="0097472A" w:rsidRDefault="0097472A" w:rsidP="0097472A">
      <w:pPr>
        <w:jc w:val="both"/>
        <w:rPr>
          <w:sz w:val="24"/>
          <w:lang w:val="uk-UA"/>
        </w:rPr>
      </w:pPr>
      <w:r w:rsidRPr="0097472A">
        <w:rPr>
          <w:sz w:val="24"/>
          <w:lang w:val="uk-UA"/>
        </w:rPr>
        <w:lastRenderedPageBreak/>
        <w:t xml:space="preserve">2.6.Активізувати роботу з обдарованими учнями, шляхом залучення школярів до розв’язку завдань підвищеної складності, </w:t>
      </w:r>
      <w:proofErr w:type="spellStart"/>
      <w:r w:rsidRPr="0097472A">
        <w:rPr>
          <w:sz w:val="24"/>
          <w:lang w:val="uk-UA"/>
        </w:rPr>
        <w:t>олімпіадних</w:t>
      </w:r>
      <w:proofErr w:type="spellEnd"/>
      <w:r w:rsidRPr="0097472A">
        <w:rPr>
          <w:sz w:val="24"/>
          <w:lang w:val="uk-UA"/>
        </w:rPr>
        <w:t xml:space="preserve"> завдань, участі в МАН, </w:t>
      </w:r>
      <w:proofErr w:type="spellStart"/>
      <w:r w:rsidRPr="0097472A">
        <w:rPr>
          <w:sz w:val="24"/>
          <w:lang w:val="uk-UA"/>
        </w:rPr>
        <w:t>Інтернет-олімпіадах</w:t>
      </w:r>
      <w:proofErr w:type="spellEnd"/>
      <w:r w:rsidRPr="0097472A">
        <w:rPr>
          <w:sz w:val="24"/>
          <w:lang w:val="uk-UA"/>
        </w:rPr>
        <w:t>.</w:t>
      </w:r>
    </w:p>
    <w:p w:rsidR="0097472A" w:rsidRPr="0097472A" w:rsidRDefault="0097472A" w:rsidP="0097472A">
      <w:pPr>
        <w:jc w:val="right"/>
        <w:rPr>
          <w:sz w:val="24"/>
          <w:lang w:val="uk-UA"/>
        </w:rPr>
      </w:pPr>
      <w:r w:rsidRPr="0097472A">
        <w:rPr>
          <w:sz w:val="24"/>
          <w:lang w:val="uk-UA"/>
        </w:rPr>
        <w:t xml:space="preserve">Упродовж року </w:t>
      </w:r>
    </w:p>
    <w:p w:rsidR="0097472A" w:rsidRPr="0097472A" w:rsidRDefault="0097472A" w:rsidP="0097472A">
      <w:pPr>
        <w:jc w:val="both"/>
        <w:rPr>
          <w:sz w:val="24"/>
          <w:lang w:val="uk-UA"/>
        </w:rPr>
      </w:pPr>
    </w:p>
    <w:p w:rsidR="0097472A" w:rsidRPr="0097472A" w:rsidRDefault="0097472A" w:rsidP="0097472A">
      <w:pPr>
        <w:rPr>
          <w:sz w:val="24"/>
          <w:lang w:val="uk-UA"/>
        </w:rPr>
      </w:pPr>
    </w:p>
    <w:p w:rsidR="0097472A" w:rsidRPr="007C1321" w:rsidRDefault="0097472A" w:rsidP="0097472A">
      <w:pPr>
        <w:rPr>
          <w:b/>
          <w:sz w:val="24"/>
          <w:lang w:val="uk-UA"/>
        </w:rPr>
      </w:pPr>
      <w:r w:rsidRPr="007C1321">
        <w:rPr>
          <w:b/>
          <w:sz w:val="24"/>
          <w:lang w:val="uk-UA"/>
        </w:rPr>
        <w:t xml:space="preserve">Заступник завідувача з навчально-виховної роботи </w:t>
      </w:r>
      <w:proofErr w:type="spellStart"/>
      <w:r w:rsidRPr="007C1321">
        <w:rPr>
          <w:b/>
          <w:sz w:val="24"/>
          <w:lang w:val="uk-UA"/>
        </w:rPr>
        <w:t>Погорєла</w:t>
      </w:r>
      <w:proofErr w:type="spellEnd"/>
      <w:r w:rsidRPr="007C1321">
        <w:rPr>
          <w:b/>
          <w:sz w:val="24"/>
          <w:lang w:val="uk-UA"/>
        </w:rPr>
        <w:t xml:space="preserve"> Т.М.</w:t>
      </w:r>
    </w:p>
    <w:p w:rsidR="0097472A" w:rsidRPr="007C1321" w:rsidRDefault="0097472A" w:rsidP="0097472A">
      <w:pPr>
        <w:rPr>
          <w:b/>
          <w:sz w:val="24"/>
          <w:lang w:val="uk-UA"/>
        </w:rPr>
      </w:pPr>
      <w:r w:rsidRPr="007C1321">
        <w:rPr>
          <w:b/>
          <w:sz w:val="24"/>
          <w:lang w:val="uk-UA"/>
        </w:rPr>
        <w:t>Січень 2019</w:t>
      </w:r>
    </w:p>
    <w:p w:rsidR="0097472A" w:rsidRPr="0097472A" w:rsidRDefault="0097472A" w:rsidP="0097472A">
      <w:pPr>
        <w:ind w:firstLine="708"/>
        <w:jc w:val="both"/>
        <w:rPr>
          <w:sz w:val="24"/>
          <w:lang w:val="uk-UA"/>
        </w:rPr>
      </w:pPr>
      <w:r w:rsidRPr="0097472A">
        <w:rPr>
          <w:sz w:val="24"/>
          <w:lang w:val="uk-UA"/>
        </w:rPr>
        <w:t xml:space="preserve"> </w:t>
      </w:r>
    </w:p>
    <w:p w:rsidR="0097472A" w:rsidRPr="0097472A" w:rsidRDefault="0097472A" w:rsidP="0097472A">
      <w:pPr>
        <w:ind w:left="435"/>
        <w:jc w:val="both"/>
        <w:rPr>
          <w:sz w:val="24"/>
          <w:lang w:val="uk-UA"/>
        </w:rPr>
      </w:pPr>
    </w:p>
    <w:p w:rsidR="007C1321" w:rsidRDefault="007C1321">
      <w:pPr>
        <w:spacing w:after="200" w:line="276" w:lineRule="auto"/>
        <w:rPr>
          <w:sz w:val="24"/>
          <w:lang w:val="uk-UA"/>
        </w:rPr>
      </w:pPr>
      <w:r>
        <w:rPr>
          <w:sz w:val="24"/>
          <w:lang w:val="uk-UA"/>
        </w:rPr>
        <w:br w:type="page"/>
      </w:r>
    </w:p>
    <w:p w:rsidR="007C1321" w:rsidRPr="009E6342" w:rsidRDefault="007C1321" w:rsidP="007C1321">
      <w:pPr>
        <w:pStyle w:val="a3"/>
        <w:ind w:left="6237"/>
        <w:jc w:val="both"/>
        <w:rPr>
          <w:sz w:val="24"/>
          <w:lang w:val="uk-UA"/>
        </w:rPr>
      </w:pPr>
      <w:r w:rsidRPr="009E6342">
        <w:rPr>
          <w:sz w:val="24"/>
          <w:lang w:val="uk-UA"/>
        </w:rPr>
        <w:lastRenderedPageBreak/>
        <w:t xml:space="preserve">Додаток </w:t>
      </w:r>
      <w:r>
        <w:rPr>
          <w:sz w:val="24"/>
          <w:lang w:val="uk-UA"/>
        </w:rPr>
        <w:t>3</w:t>
      </w:r>
    </w:p>
    <w:p w:rsidR="007C1321" w:rsidRPr="009E6342" w:rsidRDefault="007C1321" w:rsidP="007C1321">
      <w:pPr>
        <w:pStyle w:val="a3"/>
        <w:ind w:left="6237"/>
        <w:jc w:val="both"/>
        <w:rPr>
          <w:sz w:val="24"/>
          <w:lang w:val="uk-UA"/>
        </w:rPr>
      </w:pPr>
      <w:r w:rsidRPr="009E6342">
        <w:rPr>
          <w:sz w:val="24"/>
          <w:lang w:val="uk-UA"/>
        </w:rPr>
        <w:t>до наказу директора школи</w:t>
      </w:r>
    </w:p>
    <w:p w:rsidR="007C1321" w:rsidRPr="009E6342" w:rsidRDefault="007C1321" w:rsidP="007C1321">
      <w:pPr>
        <w:pStyle w:val="a3"/>
        <w:ind w:left="6237"/>
        <w:jc w:val="both"/>
        <w:rPr>
          <w:sz w:val="24"/>
          <w:lang w:val="uk-UA"/>
        </w:rPr>
      </w:pPr>
      <w:r w:rsidRPr="009E6342">
        <w:rPr>
          <w:sz w:val="24"/>
          <w:lang w:val="uk-UA"/>
        </w:rPr>
        <w:t>від 18 лютого 2019 року № 41</w:t>
      </w:r>
    </w:p>
    <w:p w:rsidR="0097472A" w:rsidRPr="0097472A" w:rsidRDefault="0097472A" w:rsidP="0097472A">
      <w:pPr>
        <w:ind w:left="435"/>
        <w:jc w:val="both"/>
        <w:rPr>
          <w:sz w:val="24"/>
          <w:lang w:val="uk-UA"/>
        </w:rPr>
      </w:pPr>
    </w:p>
    <w:p w:rsidR="0097472A" w:rsidRPr="0097472A" w:rsidRDefault="0097472A" w:rsidP="0097472A">
      <w:pPr>
        <w:rPr>
          <w:sz w:val="24"/>
          <w:lang w:val="uk-UA"/>
        </w:rPr>
      </w:pPr>
    </w:p>
    <w:p w:rsidR="007C1321" w:rsidRPr="003F7057" w:rsidRDefault="007C1321" w:rsidP="007C1321">
      <w:pPr>
        <w:jc w:val="center"/>
        <w:rPr>
          <w:b/>
          <w:sz w:val="24"/>
          <w:lang w:val="uk-UA"/>
        </w:rPr>
      </w:pPr>
      <w:r w:rsidRPr="003F7057">
        <w:rPr>
          <w:b/>
          <w:sz w:val="24"/>
          <w:lang w:val="uk-UA"/>
        </w:rPr>
        <w:t>Довідка</w:t>
      </w:r>
    </w:p>
    <w:p w:rsidR="007C1321" w:rsidRDefault="007C1321" w:rsidP="007C1321">
      <w:pPr>
        <w:jc w:val="center"/>
        <w:rPr>
          <w:b/>
          <w:sz w:val="24"/>
          <w:lang w:val="uk-UA"/>
        </w:rPr>
      </w:pPr>
      <w:r w:rsidRPr="003F7057">
        <w:rPr>
          <w:b/>
          <w:sz w:val="24"/>
          <w:lang w:val="uk-UA"/>
        </w:rPr>
        <w:t>про підсумки вивчення стану викладання інформатики</w:t>
      </w:r>
    </w:p>
    <w:p w:rsidR="007C1321" w:rsidRPr="007C1321" w:rsidRDefault="007C1321" w:rsidP="007C1321">
      <w:pPr>
        <w:jc w:val="center"/>
        <w:rPr>
          <w:b/>
          <w:sz w:val="24"/>
          <w:lang w:val="uk-UA"/>
        </w:rPr>
      </w:pPr>
      <w:r w:rsidRPr="003F7057">
        <w:rPr>
          <w:b/>
          <w:sz w:val="24"/>
          <w:lang w:val="uk-UA"/>
        </w:rPr>
        <w:t xml:space="preserve"> </w:t>
      </w:r>
      <w:r>
        <w:rPr>
          <w:b/>
          <w:sz w:val="24"/>
          <w:lang w:val="uk-UA"/>
        </w:rPr>
        <w:t xml:space="preserve">по </w:t>
      </w:r>
      <w:r w:rsidRPr="007C1321">
        <w:rPr>
          <w:b/>
          <w:sz w:val="24"/>
          <w:lang w:val="uk-UA"/>
        </w:rPr>
        <w:t>Іскрі</w:t>
      </w:r>
      <w:r w:rsidRPr="007C1321">
        <w:rPr>
          <w:rFonts w:eastAsia="Times New Roman"/>
          <w:b/>
          <w:sz w:val="24"/>
          <w:lang w:val="uk-UA"/>
        </w:rPr>
        <w:t>вській загальноосвітній школі І-ІІ</w:t>
      </w:r>
      <w:r>
        <w:rPr>
          <w:rFonts w:eastAsia="Times New Roman"/>
          <w:b/>
          <w:sz w:val="24"/>
          <w:lang w:val="uk-UA"/>
        </w:rPr>
        <w:t>І</w:t>
      </w:r>
      <w:r w:rsidRPr="007C1321">
        <w:rPr>
          <w:rFonts w:eastAsia="Times New Roman"/>
          <w:b/>
          <w:sz w:val="24"/>
          <w:lang w:val="uk-UA"/>
        </w:rPr>
        <w:t xml:space="preserve"> ступенів, філії Ганнівської загальноосвітньої школи І-ІІІ ступенів</w:t>
      </w:r>
      <w:r w:rsidRPr="007C1321">
        <w:rPr>
          <w:b/>
          <w:sz w:val="24"/>
          <w:lang w:val="uk-UA"/>
        </w:rPr>
        <w:t xml:space="preserve"> </w:t>
      </w:r>
      <w:r w:rsidRPr="003F7057">
        <w:rPr>
          <w:b/>
          <w:sz w:val="24"/>
          <w:lang w:val="uk-UA"/>
        </w:rPr>
        <w:t>у 2018/2019 навчальному році</w:t>
      </w:r>
    </w:p>
    <w:p w:rsidR="007C1321" w:rsidRPr="003F7057" w:rsidRDefault="007C1321" w:rsidP="007C1321">
      <w:pPr>
        <w:rPr>
          <w:b/>
          <w:sz w:val="24"/>
          <w:lang w:val="uk-UA"/>
        </w:rPr>
      </w:pPr>
    </w:p>
    <w:p w:rsidR="007C1321" w:rsidRPr="003F7057" w:rsidRDefault="007C1321" w:rsidP="007C1321">
      <w:pPr>
        <w:ind w:firstLine="708"/>
        <w:jc w:val="both"/>
        <w:rPr>
          <w:sz w:val="24"/>
          <w:lang w:val="uk-UA"/>
        </w:rPr>
      </w:pPr>
      <w:r w:rsidRPr="003F7057">
        <w:rPr>
          <w:sz w:val="24"/>
          <w:lang w:val="uk-UA"/>
        </w:rPr>
        <w:t xml:space="preserve">В сучасних умовах шкільний курс інформатики є одним з найбільш ефективних засобів інформатизації навчального процесу, впровадження і поширення технологій при вивченні інших навчальних дисциплін.  </w:t>
      </w:r>
    </w:p>
    <w:p w:rsidR="007C1321" w:rsidRPr="003F7057" w:rsidRDefault="007C1321" w:rsidP="007C1321">
      <w:pPr>
        <w:jc w:val="both"/>
        <w:rPr>
          <w:sz w:val="24"/>
          <w:lang w:val="uk-UA"/>
        </w:rPr>
      </w:pPr>
      <w:r w:rsidRPr="003F7057">
        <w:rPr>
          <w:sz w:val="24"/>
          <w:lang w:val="uk-UA"/>
        </w:rPr>
        <w:t xml:space="preserve">Метою вивчення курсу інформатики є формування теоретичної бази знань учнів з предмету та виробленням практичних навичок свідомого використання засобів сучасних </w:t>
      </w:r>
      <w:proofErr w:type="spellStart"/>
      <w:r w:rsidRPr="003F7057">
        <w:rPr>
          <w:sz w:val="24"/>
          <w:lang w:val="uk-UA"/>
        </w:rPr>
        <w:t>інформаційно</w:t>
      </w:r>
      <w:proofErr w:type="spellEnd"/>
      <w:r w:rsidRPr="003F7057">
        <w:rPr>
          <w:sz w:val="24"/>
          <w:lang w:val="uk-UA"/>
        </w:rPr>
        <w:t xml:space="preserve"> – комунікативних  технологій у повсякденній </w:t>
      </w:r>
      <w:proofErr w:type="spellStart"/>
      <w:r w:rsidRPr="003F7057">
        <w:rPr>
          <w:sz w:val="24"/>
          <w:lang w:val="uk-UA"/>
        </w:rPr>
        <w:t>навчально</w:t>
      </w:r>
      <w:proofErr w:type="spellEnd"/>
      <w:r w:rsidRPr="003F7057">
        <w:rPr>
          <w:sz w:val="24"/>
          <w:lang w:val="uk-UA"/>
        </w:rPr>
        <w:t xml:space="preserve"> – пізнавальній, а потім і професійній діяльності.</w:t>
      </w:r>
    </w:p>
    <w:p w:rsidR="007C1321" w:rsidRPr="003F7057" w:rsidRDefault="007C1321" w:rsidP="007C1321">
      <w:pPr>
        <w:autoSpaceDE w:val="0"/>
        <w:autoSpaceDN w:val="0"/>
        <w:adjustRightInd w:val="0"/>
        <w:ind w:firstLine="720"/>
        <w:jc w:val="both"/>
        <w:rPr>
          <w:sz w:val="24"/>
          <w:lang w:val="uk-UA" w:eastAsia="uk-UA"/>
        </w:rPr>
      </w:pPr>
      <w:r w:rsidRPr="003F7057">
        <w:rPr>
          <w:sz w:val="24"/>
          <w:lang w:val="uk-UA"/>
        </w:rPr>
        <w:t xml:space="preserve">Відповідно до річного плану роботи </w:t>
      </w:r>
      <w:r w:rsidRPr="003F7057">
        <w:rPr>
          <w:sz w:val="24"/>
          <w:lang w:val="uk-UA" w:eastAsia="uk-UA"/>
        </w:rPr>
        <w:t xml:space="preserve">адміністрацією  школи вивчався стан навчання учнів з  інформатики у 2-5,7-10 класах. </w:t>
      </w:r>
    </w:p>
    <w:p w:rsidR="007C1321" w:rsidRPr="003F7057" w:rsidRDefault="007C1321" w:rsidP="007C1321">
      <w:pPr>
        <w:jc w:val="both"/>
        <w:rPr>
          <w:sz w:val="24"/>
          <w:lang w:val="uk-UA"/>
        </w:rPr>
      </w:pPr>
      <w:r w:rsidRPr="003F7057">
        <w:rPr>
          <w:sz w:val="24"/>
          <w:lang w:val="uk-UA"/>
        </w:rPr>
        <w:t xml:space="preserve">      Перевірка мала на меті:</w:t>
      </w:r>
    </w:p>
    <w:p w:rsidR="007C1321" w:rsidRPr="003F7057" w:rsidRDefault="007C1321" w:rsidP="007C1321">
      <w:pPr>
        <w:jc w:val="both"/>
        <w:rPr>
          <w:sz w:val="24"/>
          <w:lang w:val="uk-UA"/>
        </w:rPr>
      </w:pPr>
      <w:r w:rsidRPr="003F7057">
        <w:rPr>
          <w:sz w:val="24"/>
          <w:lang w:val="uk-UA"/>
        </w:rPr>
        <w:t>1. Вивчити якість викладання інформатики у 2-5, 7-10 класах.</w:t>
      </w:r>
    </w:p>
    <w:p w:rsidR="007C1321" w:rsidRPr="003F7057" w:rsidRDefault="007C1321" w:rsidP="007C1321">
      <w:pPr>
        <w:jc w:val="both"/>
        <w:rPr>
          <w:sz w:val="24"/>
          <w:lang w:val="uk-UA"/>
        </w:rPr>
      </w:pPr>
      <w:r w:rsidRPr="003F7057">
        <w:rPr>
          <w:sz w:val="24"/>
          <w:lang w:val="uk-UA"/>
        </w:rPr>
        <w:t>2. Вивчити стан методичного забезпечення викладання предмету.</w:t>
      </w:r>
    </w:p>
    <w:p w:rsidR="007C1321" w:rsidRPr="003F7057" w:rsidRDefault="007C1321" w:rsidP="007C1321">
      <w:pPr>
        <w:jc w:val="both"/>
        <w:rPr>
          <w:sz w:val="24"/>
          <w:lang w:val="uk-UA"/>
        </w:rPr>
      </w:pPr>
      <w:r w:rsidRPr="003F7057">
        <w:rPr>
          <w:sz w:val="24"/>
          <w:lang w:val="uk-UA"/>
        </w:rPr>
        <w:t>3. Виявити рівень теоретичних знань учнів та вміння практичного            застосування їх,  адекватність оцінок вимогам навчальних програм .</w:t>
      </w:r>
    </w:p>
    <w:p w:rsidR="007C1321" w:rsidRPr="003F7057" w:rsidRDefault="007C1321" w:rsidP="007C1321">
      <w:pPr>
        <w:jc w:val="both"/>
        <w:rPr>
          <w:sz w:val="24"/>
          <w:lang w:val="uk-UA"/>
        </w:rPr>
      </w:pPr>
      <w:r w:rsidRPr="003F7057">
        <w:rPr>
          <w:sz w:val="24"/>
          <w:lang w:val="uk-UA"/>
        </w:rPr>
        <w:t>4. Вивчити стан позакласної роботи з інформатики.</w:t>
      </w:r>
    </w:p>
    <w:p w:rsidR="007C1321" w:rsidRPr="003F7057" w:rsidRDefault="007C1321" w:rsidP="007C1321">
      <w:pPr>
        <w:jc w:val="both"/>
        <w:rPr>
          <w:sz w:val="24"/>
          <w:lang w:val="uk-UA"/>
        </w:rPr>
      </w:pPr>
      <w:r w:rsidRPr="003F7057">
        <w:rPr>
          <w:sz w:val="24"/>
          <w:lang w:val="uk-UA"/>
        </w:rPr>
        <w:t>Згідно робочого навчального плану у 2018/2019 році на інформатику відведено таку кількість годин:  по 1 годині на тиждень у 2-7 та 10 класах, 8-9 по 2 години на тиждень.</w:t>
      </w:r>
    </w:p>
    <w:p w:rsidR="007C1321" w:rsidRPr="003F7057" w:rsidRDefault="007C1321" w:rsidP="007C1321">
      <w:pPr>
        <w:jc w:val="both"/>
        <w:rPr>
          <w:sz w:val="24"/>
          <w:lang w:val="uk-UA" w:eastAsia="uk-UA"/>
        </w:rPr>
      </w:pPr>
      <w:r w:rsidRPr="003F7057">
        <w:rPr>
          <w:sz w:val="24"/>
          <w:lang w:val="uk-UA" w:eastAsia="uk-UA"/>
        </w:rPr>
        <w:t xml:space="preserve">У школі викладання курсу інформатики   забезпечується вчителями </w:t>
      </w:r>
      <w:proofErr w:type="spellStart"/>
      <w:r w:rsidRPr="003F7057">
        <w:rPr>
          <w:sz w:val="24"/>
          <w:lang w:val="uk-UA" w:eastAsia="uk-UA"/>
        </w:rPr>
        <w:t>Бондарєвою</w:t>
      </w:r>
      <w:proofErr w:type="spellEnd"/>
      <w:r w:rsidRPr="003F7057">
        <w:rPr>
          <w:sz w:val="24"/>
          <w:lang w:val="uk-UA" w:eastAsia="uk-UA"/>
        </w:rPr>
        <w:t xml:space="preserve"> Н.П. та  Мартинюк М. А</w:t>
      </w:r>
    </w:p>
    <w:p w:rsidR="007C1321" w:rsidRPr="003F7057" w:rsidRDefault="007C1321" w:rsidP="007C1321">
      <w:pPr>
        <w:autoSpaceDE w:val="0"/>
        <w:autoSpaceDN w:val="0"/>
        <w:adjustRightInd w:val="0"/>
        <w:ind w:firstLine="720"/>
        <w:jc w:val="both"/>
        <w:rPr>
          <w:sz w:val="24"/>
          <w:lang w:val="uk-UA" w:eastAsia="uk-UA"/>
        </w:rPr>
      </w:pPr>
      <w:r w:rsidRPr="003F7057">
        <w:rPr>
          <w:sz w:val="24"/>
          <w:lang w:val="uk-UA" w:eastAsia="uk-UA"/>
        </w:rPr>
        <w:t>Мартинюк М. А. вчитель спеціаліст. Календарні плани вчителя складені з у</w:t>
      </w:r>
      <w:r>
        <w:rPr>
          <w:sz w:val="24"/>
          <w:lang w:val="uk-UA" w:eastAsia="uk-UA"/>
        </w:rPr>
        <w:t>рахуванням методичних реко</w:t>
      </w:r>
      <w:r w:rsidRPr="003F7057">
        <w:rPr>
          <w:sz w:val="24"/>
          <w:lang w:val="uk-UA" w:eastAsia="uk-UA"/>
        </w:rPr>
        <w:t xml:space="preserve">мендацій,  нових державних стандартів початкової та базової загальної середньої </w:t>
      </w:r>
      <w:r>
        <w:rPr>
          <w:sz w:val="24"/>
          <w:lang w:val="uk-UA" w:eastAsia="uk-UA"/>
        </w:rPr>
        <w:t xml:space="preserve">освіти.  У календарних планах </w:t>
      </w:r>
      <w:r w:rsidRPr="003F7057">
        <w:rPr>
          <w:sz w:val="24"/>
          <w:lang w:val="uk-UA" w:eastAsia="uk-UA"/>
        </w:rPr>
        <w:t>передбачені самостій</w:t>
      </w:r>
      <w:r>
        <w:rPr>
          <w:sz w:val="24"/>
          <w:lang w:val="uk-UA" w:eastAsia="uk-UA"/>
        </w:rPr>
        <w:t>ні та практичні роботи, тематич</w:t>
      </w:r>
      <w:r w:rsidRPr="003F7057">
        <w:rPr>
          <w:sz w:val="24"/>
          <w:lang w:val="uk-UA" w:eastAsia="uk-UA"/>
        </w:rPr>
        <w:t>ний облік знань. Поурочні плани відображають роботу з виконання д</w:t>
      </w:r>
      <w:r>
        <w:rPr>
          <w:sz w:val="24"/>
          <w:lang w:val="uk-UA" w:eastAsia="uk-UA"/>
        </w:rPr>
        <w:t>е</w:t>
      </w:r>
      <w:r w:rsidRPr="003F7057">
        <w:rPr>
          <w:sz w:val="24"/>
          <w:lang w:val="uk-UA" w:eastAsia="uk-UA"/>
        </w:rPr>
        <w:t>ржавних програм, індивідуальну та диференційовану роботу з учнями. Наслідки вивчення, відвідування уроків та результати проведення практичних занять  свідчать про те, що вчитель  має до</w:t>
      </w:r>
      <w:r w:rsidRPr="003F7057">
        <w:rPr>
          <w:sz w:val="24"/>
          <w:lang w:val="uk-UA" w:eastAsia="uk-UA"/>
        </w:rPr>
        <w:softHyphen/>
        <w:t>статню науково-теоретичну підготовку, володіє методикою викладання предмету, забезпечує засвоєння учнями основних понять, передбачених програмою з формування практичних умінь та навичок, приділяє увагу створенню найсприятливіших умов для навчання, виховання і розвитку учнів, обов'язково враховуючи їхні індивідуальні нахили, здібності, ін</w:t>
      </w:r>
      <w:r w:rsidRPr="003F7057">
        <w:rPr>
          <w:sz w:val="24"/>
          <w:lang w:val="uk-UA" w:eastAsia="uk-UA"/>
        </w:rPr>
        <w:softHyphen/>
        <w:t>тереси.</w:t>
      </w:r>
      <w:r w:rsidRPr="003F7057">
        <w:rPr>
          <w:sz w:val="24"/>
          <w:lang w:val="uk-UA"/>
        </w:rPr>
        <w:t xml:space="preserve"> Аналіз відвіданих уроків свідчить про те, що вчитель працює на достатньому рівні, тактовна, демократично спілкується з учнями. Навчальний матеріал викладає доступно, системно, приділяє увагу творчій та самостійній роботі учнів, доцільно використовує різні форми роботи.</w:t>
      </w:r>
    </w:p>
    <w:p w:rsidR="007C1321" w:rsidRPr="003F7057" w:rsidRDefault="007C1321" w:rsidP="007C1321">
      <w:pPr>
        <w:jc w:val="both"/>
        <w:rPr>
          <w:sz w:val="24"/>
          <w:lang w:val="uk-UA"/>
        </w:rPr>
      </w:pPr>
      <w:r w:rsidRPr="003F7057">
        <w:rPr>
          <w:sz w:val="24"/>
          <w:lang w:val="uk-UA" w:eastAsia="uk-UA"/>
        </w:rPr>
        <w:t xml:space="preserve"> </w:t>
      </w:r>
      <w:proofErr w:type="spellStart"/>
      <w:r w:rsidRPr="003F7057">
        <w:rPr>
          <w:sz w:val="24"/>
          <w:lang w:val="uk-UA" w:eastAsia="uk-UA"/>
        </w:rPr>
        <w:t>Бондарєва</w:t>
      </w:r>
      <w:proofErr w:type="spellEnd"/>
      <w:r w:rsidRPr="003F7057">
        <w:rPr>
          <w:sz w:val="24"/>
          <w:lang w:val="uk-UA" w:eastAsia="uk-UA"/>
        </w:rPr>
        <w:t xml:space="preserve"> Н.П. вчитель вищої  кваліфікаційної категорії, стаж роботи —18 років</w:t>
      </w:r>
      <w:r w:rsidRPr="003F7057">
        <w:rPr>
          <w:sz w:val="24"/>
          <w:lang w:val="uk-UA"/>
        </w:rPr>
        <w:t xml:space="preserve">, атестувалася у 2014   році, пройшла курси підвищення кваліфікації при КОІППО у 2017 році. Працює над методичною проблемою «Активізація пізнавальної діяльності учнів шляхом використання хмарних технологій». Вчитель використовує різноманітні форми і методи навчання, впроваджує нетрадиційні уроки, використовує міжпредметні зв’язки, проводить роботу з обдарованими дітьми при написанні рефератів, підготовці доповідей, виступів, презентацій. </w:t>
      </w:r>
      <w:r w:rsidRPr="003F7057">
        <w:rPr>
          <w:sz w:val="24"/>
          <w:lang w:val="uk-UA" w:eastAsia="uk-UA"/>
        </w:rPr>
        <w:t xml:space="preserve">Активно використовує різноманітні форми і методи активізації пізнавальної діяльності учнів на уроці. </w:t>
      </w:r>
    </w:p>
    <w:p w:rsidR="007C1321" w:rsidRPr="003F7057" w:rsidRDefault="007C1321" w:rsidP="007C1321">
      <w:pPr>
        <w:jc w:val="both"/>
        <w:rPr>
          <w:sz w:val="24"/>
          <w:lang w:val="uk-UA"/>
        </w:rPr>
      </w:pPr>
      <w:r w:rsidRPr="003F7057">
        <w:rPr>
          <w:sz w:val="24"/>
          <w:lang w:val="uk-UA"/>
        </w:rPr>
        <w:lastRenderedPageBreak/>
        <w:t xml:space="preserve"> </w:t>
      </w:r>
      <w:r w:rsidRPr="003F7057">
        <w:rPr>
          <w:sz w:val="24"/>
          <w:lang w:val="uk-UA" w:eastAsia="uk-UA"/>
        </w:rPr>
        <w:t>Під час перевірки було виявлено, що учні 2-4 класів не оцінюються у  класних журналах згідно методичних рекомендацій. У класних журналах 5-7, 9-10 класів взято на контроль уроки узагальнення, виставлено тематичні бали.</w:t>
      </w:r>
      <w:r w:rsidRPr="003F7057">
        <w:rPr>
          <w:sz w:val="24"/>
          <w:lang w:val="uk-UA"/>
        </w:rPr>
        <w:t xml:space="preserve"> </w:t>
      </w:r>
    </w:p>
    <w:p w:rsidR="007C1321" w:rsidRPr="003F7057" w:rsidRDefault="007C1321" w:rsidP="007C1321">
      <w:pPr>
        <w:jc w:val="both"/>
        <w:rPr>
          <w:sz w:val="24"/>
          <w:lang w:val="uk-UA"/>
        </w:rPr>
      </w:pPr>
      <w:r w:rsidRPr="003F7057">
        <w:rPr>
          <w:sz w:val="24"/>
          <w:lang w:val="uk-UA"/>
        </w:rPr>
        <w:t xml:space="preserve">Результати перевірки рівня навчальних досягнень учнів  з інформатики: </w:t>
      </w:r>
    </w:p>
    <w:tbl>
      <w:tblPr>
        <w:tblStyle w:val="a4"/>
        <w:tblpPr w:leftFromText="180" w:rightFromText="180" w:vertAnchor="text" w:horzAnchor="margin" w:tblpY="-13"/>
        <w:tblW w:w="0" w:type="auto"/>
        <w:tblLook w:val="04A0" w:firstRow="1" w:lastRow="0" w:firstColumn="1" w:lastColumn="0" w:noHBand="0" w:noVBand="1"/>
      </w:tblPr>
      <w:tblGrid>
        <w:gridCol w:w="792"/>
        <w:gridCol w:w="1497"/>
        <w:gridCol w:w="438"/>
        <w:gridCol w:w="437"/>
        <w:gridCol w:w="438"/>
        <w:gridCol w:w="439"/>
        <w:gridCol w:w="439"/>
        <w:gridCol w:w="439"/>
        <w:gridCol w:w="439"/>
        <w:gridCol w:w="439"/>
        <w:gridCol w:w="439"/>
        <w:gridCol w:w="514"/>
        <w:gridCol w:w="514"/>
        <w:gridCol w:w="514"/>
        <w:gridCol w:w="880"/>
        <w:gridCol w:w="730"/>
      </w:tblGrid>
      <w:tr w:rsidR="007C1321" w:rsidRPr="003F7057" w:rsidTr="00973793">
        <w:trPr>
          <w:gridAfter w:val="1"/>
          <w:wAfter w:w="730" w:type="dxa"/>
        </w:trPr>
        <w:tc>
          <w:tcPr>
            <w:tcW w:w="792" w:type="dxa"/>
          </w:tcPr>
          <w:p w:rsidR="007C1321" w:rsidRPr="003F7057" w:rsidRDefault="007C1321" w:rsidP="00973793">
            <w:pPr>
              <w:jc w:val="both"/>
              <w:rPr>
                <w:sz w:val="24"/>
                <w:lang w:val="uk-UA"/>
              </w:rPr>
            </w:pPr>
            <w:r w:rsidRPr="003F7057">
              <w:rPr>
                <w:sz w:val="24"/>
                <w:lang w:val="uk-UA"/>
              </w:rPr>
              <w:t>Клас</w:t>
            </w:r>
          </w:p>
        </w:tc>
        <w:tc>
          <w:tcPr>
            <w:tcW w:w="1497" w:type="dxa"/>
          </w:tcPr>
          <w:p w:rsidR="007C1321" w:rsidRPr="003F7057" w:rsidRDefault="007C1321" w:rsidP="00973793">
            <w:pPr>
              <w:jc w:val="both"/>
              <w:rPr>
                <w:sz w:val="24"/>
                <w:lang w:val="uk-UA"/>
              </w:rPr>
            </w:pPr>
            <w:r w:rsidRPr="003F7057">
              <w:rPr>
                <w:sz w:val="24"/>
                <w:lang w:val="uk-UA"/>
              </w:rPr>
              <w:t>Вчитель</w:t>
            </w:r>
          </w:p>
        </w:tc>
        <w:tc>
          <w:tcPr>
            <w:tcW w:w="438" w:type="dxa"/>
          </w:tcPr>
          <w:p w:rsidR="007C1321" w:rsidRPr="003F7057" w:rsidRDefault="007C1321" w:rsidP="00973793">
            <w:pPr>
              <w:jc w:val="both"/>
              <w:rPr>
                <w:sz w:val="24"/>
                <w:lang w:val="uk-UA"/>
              </w:rPr>
            </w:pPr>
            <w:r w:rsidRPr="003F7057">
              <w:rPr>
                <w:sz w:val="24"/>
                <w:lang w:val="uk-UA"/>
              </w:rPr>
              <w:t>1</w:t>
            </w:r>
          </w:p>
        </w:tc>
        <w:tc>
          <w:tcPr>
            <w:tcW w:w="437" w:type="dxa"/>
          </w:tcPr>
          <w:p w:rsidR="007C1321" w:rsidRPr="003F7057" w:rsidRDefault="007C1321" w:rsidP="00973793">
            <w:pPr>
              <w:jc w:val="both"/>
              <w:rPr>
                <w:sz w:val="24"/>
                <w:lang w:val="uk-UA"/>
              </w:rPr>
            </w:pPr>
            <w:r w:rsidRPr="003F7057">
              <w:rPr>
                <w:sz w:val="24"/>
                <w:lang w:val="uk-UA"/>
              </w:rPr>
              <w:t>2</w:t>
            </w:r>
          </w:p>
        </w:tc>
        <w:tc>
          <w:tcPr>
            <w:tcW w:w="438" w:type="dxa"/>
          </w:tcPr>
          <w:p w:rsidR="007C1321" w:rsidRPr="003F7057" w:rsidRDefault="007C1321" w:rsidP="00973793">
            <w:pPr>
              <w:jc w:val="both"/>
              <w:rPr>
                <w:sz w:val="24"/>
                <w:lang w:val="uk-UA"/>
              </w:rPr>
            </w:pPr>
            <w:r w:rsidRPr="003F7057">
              <w:rPr>
                <w:sz w:val="24"/>
                <w:lang w:val="uk-UA"/>
              </w:rPr>
              <w:t>3</w:t>
            </w:r>
          </w:p>
        </w:tc>
        <w:tc>
          <w:tcPr>
            <w:tcW w:w="439" w:type="dxa"/>
          </w:tcPr>
          <w:p w:rsidR="007C1321" w:rsidRPr="003F7057" w:rsidRDefault="007C1321" w:rsidP="00973793">
            <w:pPr>
              <w:jc w:val="both"/>
              <w:rPr>
                <w:sz w:val="24"/>
                <w:lang w:val="uk-UA"/>
              </w:rPr>
            </w:pPr>
            <w:r w:rsidRPr="003F7057">
              <w:rPr>
                <w:sz w:val="24"/>
                <w:lang w:val="uk-UA"/>
              </w:rPr>
              <w:t>4</w:t>
            </w:r>
          </w:p>
        </w:tc>
        <w:tc>
          <w:tcPr>
            <w:tcW w:w="439" w:type="dxa"/>
          </w:tcPr>
          <w:p w:rsidR="007C1321" w:rsidRPr="003F7057" w:rsidRDefault="007C1321" w:rsidP="00973793">
            <w:pPr>
              <w:jc w:val="both"/>
              <w:rPr>
                <w:sz w:val="24"/>
                <w:lang w:val="uk-UA"/>
              </w:rPr>
            </w:pPr>
            <w:r w:rsidRPr="003F7057">
              <w:rPr>
                <w:sz w:val="24"/>
                <w:lang w:val="uk-UA"/>
              </w:rPr>
              <w:t>5</w:t>
            </w:r>
          </w:p>
        </w:tc>
        <w:tc>
          <w:tcPr>
            <w:tcW w:w="439" w:type="dxa"/>
          </w:tcPr>
          <w:p w:rsidR="007C1321" w:rsidRPr="003F7057" w:rsidRDefault="007C1321" w:rsidP="00973793">
            <w:pPr>
              <w:jc w:val="both"/>
              <w:rPr>
                <w:sz w:val="24"/>
                <w:lang w:val="uk-UA"/>
              </w:rPr>
            </w:pPr>
            <w:r w:rsidRPr="003F7057">
              <w:rPr>
                <w:sz w:val="24"/>
                <w:lang w:val="uk-UA"/>
              </w:rPr>
              <w:t>6</w:t>
            </w:r>
          </w:p>
        </w:tc>
        <w:tc>
          <w:tcPr>
            <w:tcW w:w="439" w:type="dxa"/>
          </w:tcPr>
          <w:p w:rsidR="007C1321" w:rsidRPr="003F7057" w:rsidRDefault="007C1321" w:rsidP="00973793">
            <w:pPr>
              <w:jc w:val="both"/>
              <w:rPr>
                <w:sz w:val="24"/>
                <w:lang w:val="uk-UA"/>
              </w:rPr>
            </w:pPr>
            <w:r w:rsidRPr="003F7057">
              <w:rPr>
                <w:sz w:val="24"/>
                <w:lang w:val="uk-UA"/>
              </w:rPr>
              <w:t>7</w:t>
            </w:r>
          </w:p>
        </w:tc>
        <w:tc>
          <w:tcPr>
            <w:tcW w:w="439" w:type="dxa"/>
          </w:tcPr>
          <w:p w:rsidR="007C1321" w:rsidRPr="003F7057" w:rsidRDefault="007C1321" w:rsidP="00973793">
            <w:pPr>
              <w:jc w:val="both"/>
              <w:rPr>
                <w:sz w:val="24"/>
                <w:lang w:val="uk-UA"/>
              </w:rPr>
            </w:pPr>
            <w:r w:rsidRPr="003F7057">
              <w:rPr>
                <w:sz w:val="24"/>
                <w:lang w:val="uk-UA"/>
              </w:rPr>
              <w:t>8</w:t>
            </w:r>
          </w:p>
        </w:tc>
        <w:tc>
          <w:tcPr>
            <w:tcW w:w="439" w:type="dxa"/>
          </w:tcPr>
          <w:p w:rsidR="007C1321" w:rsidRPr="003F7057" w:rsidRDefault="007C1321" w:rsidP="00973793">
            <w:pPr>
              <w:jc w:val="both"/>
              <w:rPr>
                <w:sz w:val="24"/>
                <w:lang w:val="uk-UA"/>
              </w:rPr>
            </w:pPr>
            <w:r w:rsidRPr="003F7057">
              <w:rPr>
                <w:sz w:val="24"/>
                <w:lang w:val="uk-UA"/>
              </w:rPr>
              <w:t>9</w:t>
            </w:r>
          </w:p>
        </w:tc>
        <w:tc>
          <w:tcPr>
            <w:tcW w:w="514" w:type="dxa"/>
          </w:tcPr>
          <w:p w:rsidR="007C1321" w:rsidRPr="003F7057" w:rsidRDefault="007C1321" w:rsidP="00973793">
            <w:pPr>
              <w:jc w:val="both"/>
              <w:rPr>
                <w:sz w:val="24"/>
                <w:lang w:val="uk-UA"/>
              </w:rPr>
            </w:pPr>
            <w:r w:rsidRPr="003F7057">
              <w:rPr>
                <w:sz w:val="24"/>
                <w:lang w:val="uk-UA"/>
              </w:rPr>
              <w:t>10</w:t>
            </w:r>
          </w:p>
        </w:tc>
        <w:tc>
          <w:tcPr>
            <w:tcW w:w="514" w:type="dxa"/>
          </w:tcPr>
          <w:p w:rsidR="007C1321" w:rsidRPr="003F7057" w:rsidRDefault="007C1321" w:rsidP="00973793">
            <w:pPr>
              <w:jc w:val="both"/>
              <w:rPr>
                <w:sz w:val="24"/>
                <w:lang w:val="uk-UA"/>
              </w:rPr>
            </w:pPr>
            <w:r w:rsidRPr="003F7057">
              <w:rPr>
                <w:sz w:val="24"/>
                <w:lang w:val="uk-UA"/>
              </w:rPr>
              <w:t>11</w:t>
            </w:r>
          </w:p>
        </w:tc>
        <w:tc>
          <w:tcPr>
            <w:tcW w:w="514" w:type="dxa"/>
          </w:tcPr>
          <w:p w:rsidR="007C1321" w:rsidRPr="003F7057" w:rsidRDefault="007C1321" w:rsidP="00973793">
            <w:pPr>
              <w:jc w:val="both"/>
              <w:rPr>
                <w:sz w:val="24"/>
                <w:lang w:val="uk-UA"/>
              </w:rPr>
            </w:pPr>
            <w:r w:rsidRPr="003F7057">
              <w:rPr>
                <w:sz w:val="24"/>
                <w:lang w:val="uk-UA"/>
              </w:rPr>
              <w:t>12</w:t>
            </w:r>
          </w:p>
        </w:tc>
        <w:tc>
          <w:tcPr>
            <w:tcW w:w="880" w:type="dxa"/>
          </w:tcPr>
          <w:p w:rsidR="007C1321" w:rsidRPr="003F7057" w:rsidRDefault="007C1321" w:rsidP="00973793">
            <w:pPr>
              <w:jc w:val="both"/>
              <w:rPr>
                <w:sz w:val="24"/>
                <w:lang w:val="uk-UA"/>
              </w:rPr>
            </w:pPr>
            <w:proofErr w:type="spellStart"/>
            <w:r w:rsidRPr="003F7057">
              <w:rPr>
                <w:sz w:val="24"/>
                <w:lang w:val="uk-UA"/>
              </w:rPr>
              <w:t>Сер.б</w:t>
            </w:r>
            <w:proofErr w:type="spellEnd"/>
          </w:p>
        </w:tc>
      </w:tr>
      <w:tr w:rsidR="007C1321" w:rsidRPr="003F7057" w:rsidTr="00973793">
        <w:tc>
          <w:tcPr>
            <w:tcW w:w="792" w:type="dxa"/>
          </w:tcPr>
          <w:p w:rsidR="007C1321" w:rsidRPr="003F7057" w:rsidRDefault="007C1321" w:rsidP="00973793">
            <w:pPr>
              <w:jc w:val="both"/>
              <w:rPr>
                <w:sz w:val="24"/>
                <w:lang w:val="uk-UA"/>
              </w:rPr>
            </w:pPr>
            <w:r w:rsidRPr="003F7057">
              <w:rPr>
                <w:sz w:val="24"/>
                <w:lang w:val="uk-UA"/>
              </w:rPr>
              <w:t>5</w:t>
            </w:r>
          </w:p>
        </w:tc>
        <w:tc>
          <w:tcPr>
            <w:tcW w:w="1497" w:type="dxa"/>
          </w:tcPr>
          <w:p w:rsidR="007C1321" w:rsidRPr="003F7057" w:rsidRDefault="007C1321" w:rsidP="00973793">
            <w:pPr>
              <w:jc w:val="both"/>
              <w:rPr>
                <w:sz w:val="24"/>
                <w:lang w:val="uk-UA"/>
              </w:rPr>
            </w:pPr>
            <w:r w:rsidRPr="003F7057">
              <w:rPr>
                <w:sz w:val="24"/>
                <w:lang w:val="uk-UA"/>
              </w:rPr>
              <w:t>Мартинюк М.А.</w:t>
            </w:r>
          </w:p>
        </w:tc>
        <w:tc>
          <w:tcPr>
            <w:tcW w:w="438" w:type="dxa"/>
          </w:tcPr>
          <w:p w:rsidR="007C1321" w:rsidRPr="003F7057" w:rsidRDefault="007C1321" w:rsidP="00973793">
            <w:pPr>
              <w:jc w:val="both"/>
              <w:rPr>
                <w:sz w:val="24"/>
                <w:lang w:val="uk-UA"/>
              </w:rPr>
            </w:pPr>
          </w:p>
        </w:tc>
        <w:tc>
          <w:tcPr>
            <w:tcW w:w="437" w:type="dxa"/>
          </w:tcPr>
          <w:p w:rsidR="007C1321" w:rsidRPr="003F7057" w:rsidRDefault="007C1321" w:rsidP="00973793">
            <w:pPr>
              <w:jc w:val="both"/>
              <w:rPr>
                <w:sz w:val="24"/>
                <w:lang w:val="uk-UA"/>
              </w:rPr>
            </w:pPr>
          </w:p>
        </w:tc>
        <w:tc>
          <w:tcPr>
            <w:tcW w:w="438"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1</w:t>
            </w:r>
          </w:p>
        </w:tc>
        <w:tc>
          <w:tcPr>
            <w:tcW w:w="439" w:type="dxa"/>
          </w:tcPr>
          <w:p w:rsidR="007C1321" w:rsidRPr="003F7057" w:rsidRDefault="007C1321" w:rsidP="00973793">
            <w:pPr>
              <w:jc w:val="both"/>
              <w:rPr>
                <w:sz w:val="24"/>
                <w:lang w:val="uk-UA"/>
              </w:rPr>
            </w:pPr>
            <w:r w:rsidRPr="003F7057">
              <w:rPr>
                <w:sz w:val="24"/>
                <w:lang w:val="uk-UA"/>
              </w:rPr>
              <w:t>2</w:t>
            </w:r>
          </w:p>
        </w:tc>
        <w:tc>
          <w:tcPr>
            <w:tcW w:w="439" w:type="dxa"/>
          </w:tcPr>
          <w:p w:rsidR="007C1321" w:rsidRPr="003F7057" w:rsidRDefault="007C1321" w:rsidP="00973793">
            <w:pPr>
              <w:jc w:val="both"/>
              <w:rPr>
                <w:sz w:val="24"/>
                <w:lang w:val="uk-UA"/>
              </w:rPr>
            </w:pPr>
            <w:r w:rsidRPr="003F7057">
              <w:rPr>
                <w:sz w:val="24"/>
                <w:lang w:val="uk-UA"/>
              </w:rPr>
              <w:t>1</w:t>
            </w: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3</w:t>
            </w:r>
          </w:p>
        </w:tc>
        <w:tc>
          <w:tcPr>
            <w:tcW w:w="439" w:type="dxa"/>
          </w:tcPr>
          <w:p w:rsidR="007C1321" w:rsidRPr="003F7057" w:rsidRDefault="007C1321" w:rsidP="00973793">
            <w:pPr>
              <w:jc w:val="both"/>
              <w:rPr>
                <w:sz w:val="24"/>
                <w:lang w:val="uk-UA"/>
              </w:rPr>
            </w:pPr>
            <w:r w:rsidRPr="003F7057">
              <w:rPr>
                <w:sz w:val="24"/>
                <w:lang w:val="uk-UA"/>
              </w:rPr>
              <w:t>1</w:t>
            </w:r>
          </w:p>
        </w:tc>
        <w:tc>
          <w:tcPr>
            <w:tcW w:w="514" w:type="dxa"/>
          </w:tcPr>
          <w:p w:rsidR="007C1321" w:rsidRPr="003F7057" w:rsidRDefault="007C1321" w:rsidP="00973793">
            <w:pPr>
              <w:jc w:val="both"/>
              <w:rPr>
                <w:sz w:val="24"/>
                <w:lang w:val="uk-UA"/>
              </w:rPr>
            </w:pPr>
            <w:r w:rsidRPr="003F7057">
              <w:rPr>
                <w:sz w:val="24"/>
                <w:lang w:val="uk-UA"/>
              </w:rPr>
              <w:t>1</w:t>
            </w:r>
          </w:p>
        </w:tc>
        <w:tc>
          <w:tcPr>
            <w:tcW w:w="514" w:type="dxa"/>
          </w:tcPr>
          <w:p w:rsidR="007C1321" w:rsidRPr="003F7057" w:rsidRDefault="007C1321" w:rsidP="00973793">
            <w:pPr>
              <w:jc w:val="both"/>
              <w:rPr>
                <w:sz w:val="24"/>
                <w:lang w:val="uk-UA"/>
              </w:rPr>
            </w:pPr>
            <w:r w:rsidRPr="003F7057">
              <w:rPr>
                <w:sz w:val="24"/>
                <w:lang w:val="uk-UA"/>
              </w:rPr>
              <w:t>1</w:t>
            </w:r>
          </w:p>
        </w:tc>
        <w:tc>
          <w:tcPr>
            <w:tcW w:w="514" w:type="dxa"/>
          </w:tcPr>
          <w:p w:rsidR="007C1321" w:rsidRPr="003F7057" w:rsidRDefault="007C1321" w:rsidP="00973793">
            <w:pPr>
              <w:jc w:val="both"/>
              <w:rPr>
                <w:sz w:val="24"/>
                <w:lang w:val="uk-UA"/>
              </w:rPr>
            </w:pPr>
          </w:p>
        </w:tc>
        <w:tc>
          <w:tcPr>
            <w:tcW w:w="880" w:type="dxa"/>
          </w:tcPr>
          <w:p w:rsidR="007C1321" w:rsidRPr="003F7057" w:rsidRDefault="007C1321" w:rsidP="00973793">
            <w:pPr>
              <w:jc w:val="both"/>
              <w:rPr>
                <w:sz w:val="24"/>
                <w:lang w:val="uk-UA"/>
              </w:rPr>
            </w:pPr>
            <w:r w:rsidRPr="003F7057">
              <w:rPr>
                <w:sz w:val="24"/>
                <w:lang w:val="uk-UA"/>
              </w:rPr>
              <w:t>7.4</w:t>
            </w:r>
          </w:p>
        </w:tc>
        <w:tc>
          <w:tcPr>
            <w:tcW w:w="730" w:type="dxa"/>
          </w:tcPr>
          <w:p w:rsidR="007C1321" w:rsidRPr="003F7057" w:rsidRDefault="007C1321" w:rsidP="00973793">
            <w:pPr>
              <w:jc w:val="both"/>
              <w:rPr>
                <w:sz w:val="24"/>
                <w:lang w:val="uk-UA"/>
              </w:rPr>
            </w:pPr>
            <w:r w:rsidRPr="003F7057">
              <w:rPr>
                <w:sz w:val="24"/>
                <w:lang w:val="uk-UA"/>
              </w:rPr>
              <w:t>61%</w:t>
            </w:r>
          </w:p>
        </w:tc>
      </w:tr>
      <w:tr w:rsidR="007C1321" w:rsidRPr="003F7057" w:rsidTr="00973793">
        <w:tc>
          <w:tcPr>
            <w:tcW w:w="792" w:type="dxa"/>
          </w:tcPr>
          <w:p w:rsidR="007C1321" w:rsidRPr="003F7057" w:rsidRDefault="007C1321" w:rsidP="00973793">
            <w:pPr>
              <w:jc w:val="both"/>
              <w:rPr>
                <w:sz w:val="24"/>
                <w:lang w:val="uk-UA"/>
              </w:rPr>
            </w:pPr>
            <w:r w:rsidRPr="003F7057">
              <w:rPr>
                <w:sz w:val="24"/>
                <w:lang w:val="uk-UA"/>
              </w:rPr>
              <w:t>7</w:t>
            </w:r>
          </w:p>
        </w:tc>
        <w:tc>
          <w:tcPr>
            <w:tcW w:w="1497" w:type="dxa"/>
          </w:tcPr>
          <w:p w:rsidR="007C1321" w:rsidRPr="003F7057" w:rsidRDefault="007C1321" w:rsidP="00973793">
            <w:pPr>
              <w:jc w:val="both"/>
              <w:rPr>
                <w:sz w:val="24"/>
                <w:lang w:val="uk-UA"/>
              </w:rPr>
            </w:pPr>
            <w:proofErr w:type="spellStart"/>
            <w:r w:rsidRPr="003F7057">
              <w:rPr>
                <w:sz w:val="24"/>
                <w:lang w:val="uk-UA"/>
              </w:rPr>
              <w:t>Бондарєва</w:t>
            </w:r>
            <w:proofErr w:type="spellEnd"/>
            <w:r w:rsidRPr="003F7057">
              <w:rPr>
                <w:sz w:val="24"/>
                <w:lang w:val="uk-UA"/>
              </w:rPr>
              <w:t xml:space="preserve"> Н.П.</w:t>
            </w:r>
          </w:p>
        </w:tc>
        <w:tc>
          <w:tcPr>
            <w:tcW w:w="438" w:type="dxa"/>
          </w:tcPr>
          <w:p w:rsidR="007C1321" w:rsidRPr="003F7057" w:rsidRDefault="007C1321" w:rsidP="00973793">
            <w:pPr>
              <w:jc w:val="both"/>
              <w:rPr>
                <w:sz w:val="24"/>
                <w:lang w:val="uk-UA"/>
              </w:rPr>
            </w:pPr>
          </w:p>
        </w:tc>
        <w:tc>
          <w:tcPr>
            <w:tcW w:w="437" w:type="dxa"/>
          </w:tcPr>
          <w:p w:rsidR="007C1321" w:rsidRPr="003F7057" w:rsidRDefault="007C1321" w:rsidP="00973793">
            <w:pPr>
              <w:jc w:val="both"/>
              <w:rPr>
                <w:sz w:val="24"/>
                <w:lang w:val="uk-UA"/>
              </w:rPr>
            </w:pPr>
          </w:p>
        </w:tc>
        <w:tc>
          <w:tcPr>
            <w:tcW w:w="438"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2</w:t>
            </w:r>
          </w:p>
        </w:tc>
        <w:tc>
          <w:tcPr>
            <w:tcW w:w="439" w:type="dxa"/>
          </w:tcPr>
          <w:p w:rsidR="007C1321" w:rsidRPr="003F7057" w:rsidRDefault="007C1321" w:rsidP="00973793">
            <w:pPr>
              <w:jc w:val="both"/>
              <w:rPr>
                <w:sz w:val="24"/>
                <w:lang w:val="uk-UA"/>
              </w:rPr>
            </w:pPr>
            <w:r w:rsidRPr="003F7057">
              <w:rPr>
                <w:sz w:val="24"/>
                <w:lang w:val="uk-UA"/>
              </w:rPr>
              <w:t>3</w:t>
            </w:r>
          </w:p>
        </w:tc>
        <w:tc>
          <w:tcPr>
            <w:tcW w:w="439"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880" w:type="dxa"/>
          </w:tcPr>
          <w:p w:rsidR="007C1321" w:rsidRPr="003F7057" w:rsidRDefault="007C1321" w:rsidP="00973793">
            <w:pPr>
              <w:jc w:val="both"/>
              <w:rPr>
                <w:sz w:val="24"/>
                <w:lang w:val="uk-UA"/>
              </w:rPr>
            </w:pPr>
            <w:r w:rsidRPr="003F7057">
              <w:rPr>
                <w:sz w:val="24"/>
                <w:lang w:val="uk-UA"/>
              </w:rPr>
              <w:t>7.6</w:t>
            </w:r>
          </w:p>
        </w:tc>
        <w:tc>
          <w:tcPr>
            <w:tcW w:w="730" w:type="dxa"/>
          </w:tcPr>
          <w:p w:rsidR="007C1321" w:rsidRPr="003F7057" w:rsidRDefault="007C1321" w:rsidP="00973793">
            <w:pPr>
              <w:jc w:val="both"/>
              <w:rPr>
                <w:sz w:val="24"/>
                <w:lang w:val="uk-UA"/>
              </w:rPr>
            </w:pPr>
            <w:r w:rsidRPr="003F7057">
              <w:rPr>
                <w:sz w:val="24"/>
                <w:lang w:val="uk-UA"/>
              </w:rPr>
              <w:t>63%</w:t>
            </w:r>
          </w:p>
        </w:tc>
      </w:tr>
      <w:tr w:rsidR="007C1321" w:rsidRPr="003F7057" w:rsidTr="00973793">
        <w:tc>
          <w:tcPr>
            <w:tcW w:w="792" w:type="dxa"/>
          </w:tcPr>
          <w:p w:rsidR="007C1321" w:rsidRPr="003F7057" w:rsidRDefault="007C1321" w:rsidP="00973793">
            <w:pPr>
              <w:jc w:val="both"/>
              <w:rPr>
                <w:sz w:val="24"/>
                <w:lang w:val="uk-UA"/>
              </w:rPr>
            </w:pPr>
            <w:r w:rsidRPr="003F7057">
              <w:rPr>
                <w:sz w:val="24"/>
                <w:lang w:val="uk-UA"/>
              </w:rPr>
              <w:t>8</w:t>
            </w:r>
          </w:p>
        </w:tc>
        <w:tc>
          <w:tcPr>
            <w:tcW w:w="1497" w:type="dxa"/>
          </w:tcPr>
          <w:p w:rsidR="007C1321" w:rsidRPr="003F7057" w:rsidRDefault="007C1321" w:rsidP="00973793">
            <w:pPr>
              <w:jc w:val="both"/>
              <w:rPr>
                <w:sz w:val="24"/>
              </w:rPr>
            </w:pPr>
            <w:proofErr w:type="spellStart"/>
            <w:r w:rsidRPr="003F7057">
              <w:rPr>
                <w:sz w:val="24"/>
                <w:lang w:val="uk-UA"/>
              </w:rPr>
              <w:t>Бондарєва</w:t>
            </w:r>
            <w:proofErr w:type="spellEnd"/>
            <w:r w:rsidRPr="003F7057">
              <w:rPr>
                <w:sz w:val="24"/>
                <w:lang w:val="uk-UA"/>
              </w:rPr>
              <w:t xml:space="preserve"> Н.П.</w:t>
            </w:r>
          </w:p>
        </w:tc>
        <w:tc>
          <w:tcPr>
            <w:tcW w:w="438" w:type="dxa"/>
          </w:tcPr>
          <w:p w:rsidR="007C1321" w:rsidRPr="003F7057" w:rsidRDefault="007C1321" w:rsidP="00973793">
            <w:pPr>
              <w:jc w:val="both"/>
              <w:rPr>
                <w:sz w:val="24"/>
                <w:lang w:val="uk-UA"/>
              </w:rPr>
            </w:pPr>
          </w:p>
        </w:tc>
        <w:tc>
          <w:tcPr>
            <w:tcW w:w="437" w:type="dxa"/>
          </w:tcPr>
          <w:p w:rsidR="007C1321" w:rsidRPr="003F7057" w:rsidRDefault="007C1321" w:rsidP="00973793">
            <w:pPr>
              <w:jc w:val="both"/>
              <w:rPr>
                <w:sz w:val="24"/>
                <w:lang w:val="uk-UA"/>
              </w:rPr>
            </w:pPr>
          </w:p>
        </w:tc>
        <w:tc>
          <w:tcPr>
            <w:tcW w:w="438"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2</w:t>
            </w:r>
          </w:p>
        </w:tc>
        <w:tc>
          <w:tcPr>
            <w:tcW w:w="439" w:type="dxa"/>
          </w:tcPr>
          <w:p w:rsidR="007C1321" w:rsidRPr="003F7057" w:rsidRDefault="007C1321" w:rsidP="00973793">
            <w:pPr>
              <w:jc w:val="both"/>
              <w:rPr>
                <w:sz w:val="24"/>
                <w:lang w:val="uk-UA"/>
              </w:rPr>
            </w:pPr>
            <w:r w:rsidRPr="003F7057">
              <w:rPr>
                <w:sz w:val="24"/>
                <w:lang w:val="uk-UA"/>
              </w:rPr>
              <w:t>1</w:t>
            </w:r>
          </w:p>
        </w:tc>
        <w:tc>
          <w:tcPr>
            <w:tcW w:w="439" w:type="dxa"/>
          </w:tcPr>
          <w:p w:rsidR="007C1321" w:rsidRPr="003F7057" w:rsidRDefault="007C1321" w:rsidP="00973793">
            <w:pPr>
              <w:jc w:val="both"/>
              <w:rPr>
                <w:sz w:val="24"/>
                <w:lang w:val="uk-UA"/>
              </w:rPr>
            </w:pPr>
            <w:r w:rsidRPr="003F7057">
              <w:rPr>
                <w:sz w:val="24"/>
                <w:lang w:val="uk-UA"/>
              </w:rPr>
              <w:t>3</w:t>
            </w:r>
          </w:p>
        </w:tc>
        <w:tc>
          <w:tcPr>
            <w:tcW w:w="439"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880" w:type="dxa"/>
          </w:tcPr>
          <w:p w:rsidR="007C1321" w:rsidRPr="003F7057" w:rsidRDefault="007C1321" w:rsidP="00973793">
            <w:pPr>
              <w:jc w:val="both"/>
              <w:rPr>
                <w:sz w:val="24"/>
                <w:lang w:val="uk-UA"/>
              </w:rPr>
            </w:pPr>
            <w:r w:rsidRPr="003F7057">
              <w:rPr>
                <w:sz w:val="24"/>
                <w:lang w:val="uk-UA"/>
              </w:rPr>
              <w:t>7.2</w:t>
            </w:r>
          </w:p>
        </w:tc>
        <w:tc>
          <w:tcPr>
            <w:tcW w:w="730" w:type="dxa"/>
          </w:tcPr>
          <w:p w:rsidR="007C1321" w:rsidRPr="003F7057" w:rsidRDefault="007C1321" w:rsidP="00973793">
            <w:pPr>
              <w:jc w:val="both"/>
              <w:rPr>
                <w:sz w:val="24"/>
                <w:lang w:val="uk-UA"/>
              </w:rPr>
            </w:pPr>
            <w:r w:rsidRPr="003F7057">
              <w:rPr>
                <w:sz w:val="24"/>
                <w:lang w:val="uk-UA"/>
              </w:rPr>
              <w:t>60%</w:t>
            </w:r>
          </w:p>
        </w:tc>
      </w:tr>
      <w:tr w:rsidR="007C1321" w:rsidRPr="003F7057" w:rsidTr="00973793">
        <w:tc>
          <w:tcPr>
            <w:tcW w:w="792" w:type="dxa"/>
          </w:tcPr>
          <w:p w:rsidR="007C1321" w:rsidRPr="003F7057" w:rsidRDefault="007C1321" w:rsidP="00973793">
            <w:pPr>
              <w:jc w:val="both"/>
              <w:rPr>
                <w:sz w:val="24"/>
                <w:lang w:val="uk-UA"/>
              </w:rPr>
            </w:pPr>
            <w:r w:rsidRPr="003F7057">
              <w:rPr>
                <w:sz w:val="24"/>
                <w:lang w:val="uk-UA"/>
              </w:rPr>
              <w:t>9</w:t>
            </w:r>
          </w:p>
        </w:tc>
        <w:tc>
          <w:tcPr>
            <w:tcW w:w="1497" w:type="dxa"/>
          </w:tcPr>
          <w:p w:rsidR="007C1321" w:rsidRPr="003F7057" w:rsidRDefault="007C1321" w:rsidP="00973793">
            <w:pPr>
              <w:jc w:val="both"/>
              <w:rPr>
                <w:sz w:val="24"/>
              </w:rPr>
            </w:pPr>
            <w:proofErr w:type="spellStart"/>
            <w:r w:rsidRPr="003F7057">
              <w:rPr>
                <w:sz w:val="24"/>
                <w:lang w:val="uk-UA"/>
              </w:rPr>
              <w:t>Бондарєва</w:t>
            </w:r>
            <w:proofErr w:type="spellEnd"/>
            <w:r w:rsidRPr="003F7057">
              <w:rPr>
                <w:sz w:val="24"/>
                <w:lang w:val="uk-UA"/>
              </w:rPr>
              <w:t xml:space="preserve"> Н.П.</w:t>
            </w:r>
          </w:p>
        </w:tc>
        <w:tc>
          <w:tcPr>
            <w:tcW w:w="438" w:type="dxa"/>
          </w:tcPr>
          <w:p w:rsidR="007C1321" w:rsidRPr="003F7057" w:rsidRDefault="007C1321" w:rsidP="00973793">
            <w:pPr>
              <w:jc w:val="both"/>
              <w:rPr>
                <w:sz w:val="24"/>
                <w:lang w:val="uk-UA"/>
              </w:rPr>
            </w:pPr>
          </w:p>
        </w:tc>
        <w:tc>
          <w:tcPr>
            <w:tcW w:w="437" w:type="dxa"/>
          </w:tcPr>
          <w:p w:rsidR="007C1321" w:rsidRPr="003F7057" w:rsidRDefault="007C1321" w:rsidP="00973793">
            <w:pPr>
              <w:jc w:val="both"/>
              <w:rPr>
                <w:sz w:val="24"/>
                <w:lang w:val="uk-UA"/>
              </w:rPr>
            </w:pPr>
          </w:p>
        </w:tc>
        <w:tc>
          <w:tcPr>
            <w:tcW w:w="438"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2</w:t>
            </w: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2</w:t>
            </w:r>
          </w:p>
        </w:tc>
        <w:tc>
          <w:tcPr>
            <w:tcW w:w="514" w:type="dxa"/>
          </w:tcPr>
          <w:p w:rsidR="007C1321" w:rsidRPr="003F7057" w:rsidRDefault="007C1321" w:rsidP="00973793">
            <w:pPr>
              <w:jc w:val="both"/>
              <w:rPr>
                <w:sz w:val="24"/>
                <w:lang w:val="uk-UA"/>
              </w:rPr>
            </w:pPr>
            <w:r w:rsidRPr="003F7057">
              <w:rPr>
                <w:sz w:val="24"/>
                <w:lang w:val="uk-UA"/>
              </w:rPr>
              <w:t>4</w:t>
            </w: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880" w:type="dxa"/>
          </w:tcPr>
          <w:p w:rsidR="007C1321" w:rsidRPr="003F7057" w:rsidRDefault="007C1321" w:rsidP="00973793">
            <w:pPr>
              <w:jc w:val="both"/>
              <w:rPr>
                <w:sz w:val="24"/>
                <w:lang w:val="uk-UA"/>
              </w:rPr>
            </w:pPr>
            <w:r w:rsidRPr="003F7057">
              <w:rPr>
                <w:sz w:val="24"/>
                <w:lang w:val="uk-UA"/>
              </w:rPr>
              <w:t>9</w:t>
            </w:r>
          </w:p>
        </w:tc>
        <w:tc>
          <w:tcPr>
            <w:tcW w:w="730" w:type="dxa"/>
          </w:tcPr>
          <w:p w:rsidR="007C1321" w:rsidRPr="003F7057" w:rsidRDefault="007C1321" w:rsidP="00973793">
            <w:pPr>
              <w:jc w:val="both"/>
              <w:rPr>
                <w:sz w:val="24"/>
                <w:lang w:val="uk-UA"/>
              </w:rPr>
            </w:pPr>
            <w:r w:rsidRPr="003F7057">
              <w:rPr>
                <w:sz w:val="24"/>
                <w:lang w:val="uk-UA"/>
              </w:rPr>
              <w:t>75%</w:t>
            </w:r>
          </w:p>
        </w:tc>
      </w:tr>
      <w:tr w:rsidR="007C1321" w:rsidRPr="003F7057" w:rsidTr="00973793">
        <w:tc>
          <w:tcPr>
            <w:tcW w:w="792" w:type="dxa"/>
          </w:tcPr>
          <w:p w:rsidR="007C1321" w:rsidRPr="003F7057" w:rsidRDefault="007C1321" w:rsidP="00973793">
            <w:pPr>
              <w:jc w:val="both"/>
              <w:rPr>
                <w:sz w:val="24"/>
                <w:lang w:val="uk-UA"/>
              </w:rPr>
            </w:pPr>
            <w:r w:rsidRPr="003F7057">
              <w:rPr>
                <w:sz w:val="24"/>
                <w:lang w:val="uk-UA"/>
              </w:rPr>
              <w:t>10</w:t>
            </w:r>
          </w:p>
        </w:tc>
        <w:tc>
          <w:tcPr>
            <w:tcW w:w="1497" w:type="dxa"/>
          </w:tcPr>
          <w:p w:rsidR="007C1321" w:rsidRPr="003F7057" w:rsidRDefault="007C1321" w:rsidP="00973793">
            <w:pPr>
              <w:jc w:val="both"/>
              <w:rPr>
                <w:sz w:val="24"/>
              </w:rPr>
            </w:pPr>
            <w:proofErr w:type="spellStart"/>
            <w:r w:rsidRPr="003F7057">
              <w:rPr>
                <w:sz w:val="24"/>
                <w:lang w:val="uk-UA"/>
              </w:rPr>
              <w:t>Бондарєва</w:t>
            </w:r>
            <w:proofErr w:type="spellEnd"/>
            <w:r w:rsidRPr="003F7057">
              <w:rPr>
                <w:sz w:val="24"/>
                <w:lang w:val="uk-UA"/>
              </w:rPr>
              <w:t xml:space="preserve"> Н.П.</w:t>
            </w:r>
          </w:p>
        </w:tc>
        <w:tc>
          <w:tcPr>
            <w:tcW w:w="438" w:type="dxa"/>
          </w:tcPr>
          <w:p w:rsidR="007C1321" w:rsidRPr="003F7057" w:rsidRDefault="007C1321" w:rsidP="00973793">
            <w:pPr>
              <w:jc w:val="both"/>
              <w:rPr>
                <w:sz w:val="24"/>
                <w:lang w:val="uk-UA"/>
              </w:rPr>
            </w:pPr>
          </w:p>
        </w:tc>
        <w:tc>
          <w:tcPr>
            <w:tcW w:w="437" w:type="dxa"/>
          </w:tcPr>
          <w:p w:rsidR="007C1321" w:rsidRPr="003F7057" w:rsidRDefault="007C1321" w:rsidP="00973793">
            <w:pPr>
              <w:jc w:val="both"/>
              <w:rPr>
                <w:sz w:val="24"/>
                <w:lang w:val="uk-UA"/>
              </w:rPr>
            </w:pPr>
          </w:p>
        </w:tc>
        <w:tc>
          <w:tcPr>
            <w:tcW w:w="438"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3</w:t>
            </w: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514" w:type="dxa"/>
          </w:tcPr>
          <w:p w:rsidR="007C1321" w:rsidRPr="003F7057" w:rsidRDefault="007C1321" w:rsidP="00973793">
            <w:pPr>
              <w:jc w:val="both"/>
              <w:rPr>
                <w:sz w:val="24"/>
                <w:lang w:val="uk-UA"/>
              </w:rPr>
            </w:pPr>
          </w:p>
        </w:tc>
        <w:tc>
          <w:tcPr>
            <w:tcW w:w="880" w:type="dxa"/>
          </w:tcPr>
          <w:p w:rsidR="007C1321" w:rsidRPr="003F7057" w:rsidRDefault="007C1321" w:rsidP="00973793">
            <w:pPr>
              <w:jc w:val="both"/>
              <w:rPr>
                <w:sz w:val="24"/>
                <w:lang w:val="uk-UA"/>
              </w:rPr>
            </w:pPr>
            <w:r w:rsidRPr="003F7057">
              <w:rPr>
                <w:sz w:val="24"/>
                <w:lang w:val="uk-UA"/>
              </w:rPr>
              <w:t>9</w:t>
            </w:r>
          </w:p>
        </w:tc>
        <w:tc>
          <w:tcPr>
            <w:tcW w:w="730" w:type="dxa"/>
          </w:tcPr>
          <w:p w:rsidR="007C1321" w:rsidRPr="003F7057" w:rsidRDefault="007C1321" w:rsidP="00973793">
            <w:pPr>
              <w:jc w:val="both"/>
              <w:rPr>
                <w:sz w:val="24"/>
                <w:lang w:val="uk-UA"/>
              </w:rPr>
            </w:pPr>
            <w:r w:rsidRPr="003F7057">
              <w:rPr>
                <w:sz w:val="24"/>
                <w:lang w:val="uk-UA"/>
              </w:rPr>
              <w:t>75%</w:t>
            </w:r>
          </w:p>
        </w:tc>
      </w:tr>
      <w:tr w:rsidR="007C1321" w:rsidRPr="003F7057" w:rsidTr="00973793">
        <w:tc>
          <w:tcPr>
            <w:tcW w:w="792" w:type="dxa"/>
          </w:tcPr>
          <w:p w:rsidR="007C1321" w:rsidRPr="003F7057" w:rsidRDefault="007C1321" w:rsidP="00973793">
            <w:pPr>
              <w:jc w:val="both"/>
              <w:rPr>
                <w:sz w:val="24"/>
                <w:lang w:val="uk-UA"/>
              </w:rPr>
            </w:pPr>
          </w:p>
        </w:tc>
        <w:tc>
          <w:tcPr>
            <w:tcW w:w="1497" w:type="dxa"/>
          </w:tcPr>
          <w:p w:rsidR="007C1321" w:rsidRPr="003F7057" w:rsidRDefault="007C1321" w:rsidP="00973793">
            <w:pPr>
              <w:jc w:val="both"/>
              <w:rPr>
                <w:sz w:val="24"/>
                <w:lang w:val="uk-UA"/>
              </w:rPr>
            </w:pPr>
            <w:r w:rsidRPr="003F7057">
              <w:rPr>
                <w:sz w:val="24"/>
                <w:lang w:val="uk-UA"/>
              </w:rPr>
              <w:t>32</w:t>
            </w:r>
          </w:p>
        </w:tc>
        <w:tc>
          <w:tcPr>
            <w:tcW w:w="438" w:type="dxa"/>
          </w:tcPr>
          <w:p w:rsidR="007C1321" w:rsidRPr="003F7057" w:rsidRDefault="007C1321" w:rsidP="00973793">
            <w:pPr>
              <w:jc w:val="both"/>
              <w:rPr>
                <w:sz w:val="24"/>
                <w:lang w:val="uk-UA"/>
              </w:rPr>
            </w:pPr>
          </w:p>
        </w:tc>
        <w:tc>
          <w:tcPr>
            <w:tcW w:w="437" w:type="dxa"/>
          </w:tcPr>
          <w:p w:rsidR="007C1321" w:rsidRPr="003F7057" w:rsidRDefault="007C1321" w:rsidP="00973793">
            <w:pPr>
              <w:jc w:val="both"/>
              <w:rPr>
                <w:sz w:val="24"/>
                <w:lang w:val="uk-UA"/>
              </w:rPr>
            </w:pPr>
          </w:p>
        </w:tc>
        <w:tc>
          <w:tcPr>
            <w:tcW w:w="438" w:type="dxa"/>
          </w:tcPr>
          <w:p w:rsidR="007C1321" w:rsidRPr="003F7057" w:rsidRDefault="007C1321" w:rsidP="00973793">
            <w:pPr>
              <w:jc w:val="both"/>
              <w:rPr>
                <w:sz w:val="24"/>
                <w:lang w:val="uk-UA"/>
              </w:rPr>
            </w:pPr>
          </w:p>
        </w:tc>
        <w:tc>
          <w:tcPr>
            <w:tcW w:w="439" w:type="dxa"/>
          </w:tcPr>
          <w:p w:rsidR="007C1321" w:rsidRPr="003F7057" w:rsidRDefault="007C1321" w:rsidP="00973793">
            <w:pPr>
              <w:jc w:val="both"/>
              <w:rPr>
                <w:sz w:val="24"/>
                <w:lang w:val="uk-UA"/>
              </w:rPr>
            </w:pPr>
            <w:r w:rsidRPr="003F7057">
              <w:rPr>
                <w:sz w:val="24"/>
                <w:lang w:val="uk-UA"/>
              </w:rPr>
              <w:t>1</w:t>
            </w:r>
          </w:p>
        </w:tc>
        <w:tc>
          <w:tcPr>
            <w:tcW w:w="439" w:type="dxa"/>
          </w:tcPr>
          <w:p w:rsidR="007C1321" w:rsidRPr="003F7057" w:rsidRDefault="007C1321" w:rsidP="00973793">
            <w:pPr>
              <w:jc w:val="both"/>
              <w:rPr>
                <w:sz w:val="24"/>
                <w:lang w:val="uk-UA"/>
              </w:rPr>
            </w:pPr>
            <w:r w:rsidRPr="003F7057">
              <w:rPr>
                <w:sz w:val="24"/>
                <w:lang w:val="uk-UA"/>
              </w:rPr>
              <w:t>2</w:t>
            </w:r>
          </w:p>
        </w:tc>
        <w:tc>
          <w:tcPr>
            <w:tcW w:w="439" w:type="dxa"/>
          </w:tcPr>
          <w:p w:rsidR="007C1321" w:rsidRPr="003F7057" w:rsidRDefault="007C1321" w:rsidP="00973793">
            <w:pPr>
              <w:jc w:val="both"/>
              <w:rPr>
                <w:sz w:val="24"/>
                <w:lang w:val="uk-UA"/>
              </w:rPr>
            </w:pPr>
            <w:r w:rsidRPr="003F7057">
              <w:rPr>
                <w:sz w:val="24"/>
                <w:lang w:val="uk-UA"/>
              </w:rPr>
              <w:t>3</w:t>
            </w:r>
          </w:p>
        </w:tc>
        <w:tc>
          <w:tcPr>
            <w:tcW w:w="439" w:type="dxa"/>
          </w:tcPr>
          <w:p w:rsidR="007C1321" w:rsidRPr="003F7057" w:rsidRDefault="007C1321" w:rsidP="00973793">
            <w:pPr>
              <w:jc w:val="both"/>
              <w:rPr>
                <w:sz w:val="24"/>
                <w:lang w:val="uk-UA"/>
              </w:rPr>
            </w:pPr>
            <w:r w:rsidRPr="003F7057">
              <w:rPr>
                <w:sz w:val="24"/>
                <w:lang w:val="uk-UA"/>
              </w:rPr>
              <w:t>5</w:t>
            </w:r>
          </w:p>
        </w:tc>
        <w:tc>
          <w:tcPr>
            <w:tcW w:w="439" w:type="dxa"/>
          </w:tcPr>
          <w:p w:rsidR="007C1321" w:rsidRPr="003F7057" w:rsidRDefault="007C1321" w:rsidP="00973793">
            <w:pPr>
              <w:jc w:val="both"/>
              <w:rPr>
                <w:sz w:val="24"/>
                <w:lang w:val="uk-UA"/>
              </w:rPr>
            </w:pPr>
            <w:r w:rsidRPr="003F7057">
              <w:rPr>
                <w:sz w:val="24"/>
                <w:lang w:val="uk-UA"/>
              </w:rPr>
              <w:t>9</w:t>
            </w:r>
          </w:p>
        </w:tc>
        <w:tc>
          <w:tcPr>
            <w:tcW w:w="439" w:type="dxa"/>
          </w:tcPr>
          <w:p w:rsidR="007C1321" w:rsidRPr="003F7057" w:rsidRDefault="007C1321" w:rsidP="00973793">
            <w:pPr>
              <w:jc w:val="both"/>
              <w:rPr>
                <w:sz w:val="24"/>
                <w:lang w:val="uk-UA"/>
              </w:rPr>
            </w:pPr>
            <w:r w:rsidRPr="003F7057">
              <w:rPr>
                <w:sz w:val="24"/>
                <w:lang w:val="uk-UA"/>
              </w:rPr>
              <w:t>6</w:t>
            </w:r>
          </w:p>
        </w:tc>
        <w:tc>
          <w:tcPr>
            <w:tcW w:w="514" w:type="dxa"/>
          </w:tcPr>
          <w:p w:rsidR="007C1321" w:rsidRPr="003F7057" w:rsidRDefault="007C1321" w:rsidP="00973793">
            <w:pPr>
              <w:jc w:val="both"/>
              <w:rPr>
                <w:sz w:val="24"/>
                <w:lang w:val="uk-UA"/>
              </w:rPr>
            </w:pPr>
            <w:r w:rsidRPr="003F7057">
              <w:rPr>
                <w:sz w:val="24"/>
                <w:lang w:val="uk-UA"/>
              </w:rPr>
              <w:t>5</w:t>
            </w:r>
          </w:p>
        </w:tc>
        <w:tc>
          <w:tcPr>
            <w:tcW w:w="514" w:type="dxa"/>
          </w:tcPr>
          <w:p w:rsidR="007C1321" w:rsidRPr="003F7057" w:rsidRDefault="007C1321" w:rsidP="00973793">
            <w:pPr>
              <w:jc w:val="both"/>
              <w:rPr>
                <w:sz w:val="24"/>
                <w:lang w:val="uk-UA"/>
              </w:rPr>
            </w:pPr>
            <w:r w:rsidRPr="003F7057">
              <w:rPr>
                <w:sz w:val="24"/>
                <w:lang w:val="uk-UA"/>
              </w:rPr>
              <w:t>1</w:t>
            </w:r>
          </w:p>
        </w:tc>
        <w:tc>
          <w:tcPr>
            <w:tcW w:w="514" w:type="dxa"/>
          </w:tcPr>
          <w:p w:rsidR="007C1321" w:rsidRPr="003F7057" w:rsidRDefault="007C1321" w:rsidP="00973793">
            <w:pPr>
              <w:jc w:val="both"/>
              <w:rPr>
                <w:sz w:val="24"/>
                <w:lang w:val="uk-UA"/>
              </w:rPr>
            </w:pPr>
          </w:p>
        </w:tc>
        <w:tc>
          <w:tcPr>
            <w:tcW w:w="880" w:type="dxa"/>
          </w:tcPr>
          <w:p w:rsidR="007C1321" w:rsidRPr="003F7057" w:rsidRDefault="007C1321" w:rsidP="00973793">
            <w:pPr>
              <w:jc w:val="both"/>
              <w:rPr>
                <w:sz w:val="24"/>
                <w:lang w:val="uk-UA"/>
              </w:rPr>
            </w:pPr>
            <w:r w:rsidRPr="003F7057">
              <w:rPr>
                <w:sz w:val="24"/>
                <w:lang w:val="uk-UA"/>
              </w:rPr>
              <w:t>8,25</w:t>
            </w:r>
          </w:p>
        </w:tc>
        <w:tc>
          <w:tcPr>
            <w:tcW w:w="730" w:type="dxa"/>
          </w:tcPr>
          <w:p w:rsidR="007C1321" w:rsidRPr="003F7057" w:rsidRDefault="007C1321" w:rsidP="00973793">
            <w:pPr>
              <w:jc w:val="both"/>
              <w:rPr>
                <w:sz w:val="24"/>
                <w:lang w:val="uk-UA"/>
              </w:rPr>
            </w:pPr>
          </w:p>
        </w:tc>
      </w:tr>
    </w:tbl>
    <w:p w:rsidR="007C1321" w:rsidRPr="003F7057" w:rsidRDefault="007C1321" w:rsidP="007C1321">
      <w:pPr>
        <w:autoSpaceDE w:val="0"/>
        <w:autoSpaceDN w:val="0"/>
        <w:adjustRightInd w:val="0"/>
        <w:jc w:val="both"/>
        <w:rPr>
          <w:sz w:val="24"/>
          <w:lang w:val="uk-UA" w:eastAsia="uk-UA"/>
        </w:rPr>
      </w:pPr>
    </w:p>
    <w:tbl>
      <w:tblPr>
        <w:tblStyle w:val="1"/>
        <w:tblpPr w:leftFromText="180" w:rightFromText="180" w:vertAnchor="text" w:horzAnchor="margin" w:tblpY="395"/>
        <w:tblW w:w="0" w:type="auto"/>
        <w:tblLook w:val="04A0" w:firstRow="1" w:lastRow="0" w:firstColumn="1" w:lastColumn="0" w:noHBand="0" w:noVBand="1"/>
      </w:tblPr>
      <w:tblGrid>
        <w:gridCol w:w="2392"/>
        <w:gridCol w:w="2393"/>
        <w:gridCol w:w="2393"/>
        <w:gridCol w:w="2286"/>
      </w:tblGrid>
      <w:tr w:rsidR="007C1321" w:rsidRPr="003F7057" w:rsidTr="00973793">
        <w:tc>
          <w:tcPr>
            <w:tcW w:w="2392" w:type="dxa"/>
          </w:tcPr>
          <w:p w:rsidR="007C1321" w:rsidRPr="003F7057" w:rsidRDefault="007C1321" w:rsidP="00973793">
            <w:pPr>
              <w:jc w:val="both"/>
              <w:rPr>
                <w:sz w:val="24"/>
                <w:lang w:val="uk-UA"/>
              </w:rPr>
            </w:pPr>
            <w:r w:rsidRPr="003F7057">
              <w:rPr>
                <w:sz w:val="24"/>
                <w:lang w:val="uk-UA"/>
              </w:rPr>
              <w:t xml:space="preserve">Початковий </w:t>
            </w:r>
          </w:p>
        </w:tc>
        <w:tc>
          <w:tcPr>
            <w:tcW w:w="2393" w:type="dxa"/>
          </w:tcPr>
          <w:p w:rsidR="007C1321" w:rsidRPr="003F7057" w:rsidRDefault="007C1321" w:rsidP="00973793">
            <w:pPr>
              <w:jc w:val="both"/>
              <w:rPr>
                <w:sz w:val="24"/>
                <w:lang w:val="uk-UA"/>
              </w:rPr>
            </w:pPr>
            <w:r w:rsidRPr="003F7057">
              <w:rPr>
                <w:sz w:val="24"/>
                <w:lang w:val="uk-UA"/>
              </w:rPr>
              <w:t xml:space="preserve">Середній </w:t>
            </w:r>
          </w:p>
        </w:tc>
        <w:tc>
          <w:tcPr>
            <w:tcW w:w="2393" w:type="dxa"/>
          </w:tcPr>
          <w:p w:rsidR="007C1321" w:rsidRPr="003F7057" w:rsidRDefault="007C1321" w:rsidP="00973793">
            <w:pPr>
              <w:jc w:val="both"/>
              <w:rPr>
                <w:sz w:val="24"/>
                <w:lang w:val="uk-UA"/>
              </w:rPr>
            </w:pPr>
            <w:r w:rsidRPr="003F7057">
              <w:rPr>
                <w:sz w:val="24"/>
                <w:lang w:val="uk-UA"/>
              </w:rPr>
              <w:t>Достатній</w:t>
            </w:r>
          </w:p>
        </w:tc>
        <w:tc>
          <w:tcPr>
            <w:tcW w:w="2286" w:type="dxa"/>
          </w:tcPr>
          <w:p w:rsidR="007C1321" w:rsidRPr="003F7057" w:rsidRDefault="007C1321" w:rsidP="00973793">
            <w:pPr>
              <w:jc w:val="both"/>
              <w:rPr>
                <w:sz w:val="24"/>
                <w:lang w:val="uk-UA"/>
              </w:rPr>
            </w:pPr>
            <w:r w:rsidRPr="003F7057">
              <w:rPr>
                <w:sz w:val="24"/>
                <w:lang w:val="uk-UA"/>
              </w:rPr>
              <w:t>Високий</w:t>
            </w:r>
          </w:p>
        </w:tc>
      </w:tr>
      <w:tr w:rsidR="007C1321" w:rsidRPr="003F7057" w:rsidTr="00973793">
        <w:tc>
          <w:tcPr>
            <w:tcW w:w="2392" w:type="dxa"/>
          </w:tcPr>
          <w:p w:rsidR="007C1321" w:rsidRPr="003F7057" w:rsidRDefault="007C1321" w:rsidP="00973793">
            <w:pPr>
              <w:jc w:val="both"/>
              <w:rPr>
                <w:sz w:val="24"/>
                <w:lang w:val="uk-UA"/>
              </w:rPr>
            </w:pPr>
          </w:p>
        </w:tc>
        <w:tc>
          <w:tcPr>
            <w:tcW w:w="2393" w:type="dxa"/>
          </w:tcPr>
          <w:p w:rsidR="007C1321" w:rsidRPr="003F7057" w:rsidRDefault="007C1321" w:rsidP="00973793">
            <w:pPr>
              <w:jc w:val="both"/>
              <w:rPr>
                <w:sz w:val="24"/>
                <w:lang w:val="uk-UA"/>
              </w:rPr>
            </w:pPr>
            <w:r w:rsidRPr="003F7057">
              <w:rPr>
                <w:sz w:val="24"/>
                <w:lang w:val="uk-UA"/>
              </w:rPr>
              <w:t>6</w:t>
            </w:r>
          </w:p>
        </w:tc>
        <w:tc>
          <w:tcPr>
            <w:tcW w:w="2393" w:type="dxa"/>
          </w:tcPr>
          <w:p w:rsidR="007C1321" w:rsidRPr="003F7057" w:rsidRDefault="007C1321" w:rsidP="00973793">
            <w:pPr>
              <w:jc w:val="both"/>
              <w:rPr>
                <w:sz w:val="24"/>
                <w:lang w:val="uk-UA"/>
              </w:rPr>
            </w:pPr>
            <w:r w:rsidRPr="003F7057">
              <w:rPr>
                <w:sz w:val="24"/>
                <w:lang w:val="uk-UA"/>
              </w:rPr>
              <w:t>20</w:t>
            </w:r>
          </w:p>
        </w:tc>
        <w:tc>
          <w:tcPr>
            <w:tcW w:w="2286" w:type="dxa"/>
          </w:tcPr>
          <w:p w:rsidR="007C1321" w:rsidRPr="003F7057" w:rsidRDefault="007C1321" w:rsidP="00973793">
            <w:pPr>
              <w:jc w:val="both"/>
              <w:rPr>
                <w:sz w:val="24"/>
                <w:lang w:val="uk-UA"/>
              </w:rPr>
            </w:pPr>
            <w:r w:rsidRPr="003F7057">
              <w:rPr>
                <w:sz w:val="24"/>
                <w:lang w:val="uk-UA"/>
              </w:rPr>
              <w:t>6</w:t>
            </w:r>
          </w:p>
        </w:tc>
      </w:tr>
    </w:tbl>
    <w:p w:rsidR="007C1321" w:rsidRPr="003F7057" w:rsidRDefault="007C1321" w:rsidP="007C1321">
      <w:pPr>
        <w:autoSpaceDE w:val="0"/>
        <w:autoSpaceDN w:val="0"/>
        <w:adjustRightInd w:val="0"/>
        <w:ind w:firstLine="720"/>
        <w:jc w:val="both"/>
        <w:rPr>
          <w:sz w:val="24"/>
          <w:lang w:val="uk-UA"/>
        </w:rPr>
      </w:pPr>
    </w:p>
    <w:p w:rsidR="007C1321" w:rsidRPr="003F7057" w:rsidRDefault="007C1321" w:rsidP="007C1321">
      <w:pPr>
        <w:jc w:val="both"/>
        <w:rPr>
          <w:sz w:val="24"/>
          <w:lang w:val="uk-UA"/>
        </w:rPr>
      </w:pPr>
      <w:r w:rsidRPr="003F7057">
        <w:rPr>
          <w:sz w:val="24"/>
          <w:lang w:val="uk-UA"/>
        </w:rPr>
        <w:t>В ході проведення вивчення стану навченості учнів з інформатики було виявлено, що учні мають достатній рівень підготовки.    Учні школи кожного року приймають участь в конкурсі «БОБЕР», є учасниками та переможцями районної олімпіади з ІКТ</w:t>
      </w:r>
    </w:p>
    <w:tbl>
      <w:tblPr>
        <w:tblStyle w:val="a4"/>
        <w:tblW w:w="8472" w:type="dxa"/>
        <w:tblLayout w:type="fixed"/>
        <w:tblLook w:val="04A0" w:firstRow="1" w:lastRow="0" w:firstColumn="1" w:lastColumn="0" w:noHBand="0" w:noVBand="1"/>
      </w:tblPr>
      <w:tblGrid>
        <w:gridCol w:w="1384"/>
        <w:gridCol w:w="1405"/>
        <w:gridCol w:w="1288"/>
        <w:gridCol w:w="1276"/>
        <w:gridCol w:w="1559"/>
        <w:gridCol w:w="1560"/>
      </w:tblGrid>
      <w:tr w:rsidR="007C1321" w:rsidRPr="003F7057" w:rsidTr="00973793">
        <w:tc>
          <w:tcPr>
            <w:tcW w:w="1384" w:type="dxa"/>
          </w:tcPr>
          <w:p w:rsidR="007C1321" w:rsidRPr="003F7057" w:rsidRDefault="007C1321" w:rsidP="00973793">
            <w:pPr>
              <w:rPr>
                <w:sz w:val="24"/>
                <w:lang w:val="uk-UA"/>
              </w:rPr>
            </w:pPr>
          </w:p>
        </w:tc>
        <w:tc>
          <w:tcPr>
            <w:tcW w:w="1405" w:type="dxa"/>
          </w:tcPr>
          <w:p w:rsidR="007C1321" w:rsidRPr="003F7057" w:rsidRDefault="007C1321" w:rsidP="00973793">
            <w:pPr>
              <w:rPr>
                <w:sz w:val="24"/>
                <w:lang w:val="uk-UA"/>
              </w:rPr>
            </w:pPr>
            <w:r w:rsidRPr="003F7057">
              <w:rPr>
                <w:sz w:val="24"/>
                <w:lang w:val="uk-UA"/>
              </w:rPr>
              <w:t>2015/2016</w:t>
            </w:r>
          </w:p>
        </w:tc>
        <w:tc>
          <w:tcPr>
            <w:tcW w:w="1288" w:type="dxa"/>
          </w:tcPr>
          <w:p w:rsidR="007C1321" w:rsidRPr="003F7057" w:rsidRDefault="007C1321" w:rsidP="00973793">
            <w:pPr>
              <w:rPr>
                <w:sz w:val="24"/>
                <w:lang w:val="uk-UA"/>
              </w:rPr>
            </w:pPr>
            <w:r w:rsidRPr="003F7057">
              <w:rPr>
                <w:sz w:val="24"/>
                <w:lang w:val="uk-UA"/>
              </w:rPr>
              <w:t>2016/2017</w:t>
            </w:r>
          </w:p>
        </w:tc>
        <w:tc>
          <w:tcPr>
            <w:tcW w:w="1276" w:type="dxa"/>
          </w:tcPr>
          <w:p w:rsidR="007C1321" w:rsidRPr="003F7057" w:rsidRDefault="007C1321" w:rsidP="00973793">
            <w:pPr>
              <w:rPr>
                <w:sz w:val="24"/>
                <w:lang w:val="uk-UA"/>
              </w:rPr>
            </w:pPr>
            <w:r w:rsidRPr="003F7057">
              <w:rPr>
                <w:sz w:val="24"/>
                <w:lang w:val="uk-UA"/>
              </w:rPr>
              <w:t>2017/2018</w:t>
            </w:r>
          </w:p>
        </w:tc>
        <w:tc>
          <w:tcPr>
            <w:tcW w:w="1559" w:type="dxa"/>
          </w:tcPr>
          <w:p w:rsidR="007C1321" w:rsidRPr="003F7057" w:rsidRDefault="007C1321" w:rsidP="00973793">
            <w:pPr>
              <w:rPr>
                <w:sz w:val="24"/>
                <w:lang w:val="uk-UA"/>
              </w:rPr>
            </w:pPr>
            <w:r w:rsidRPr="003F7057">
              <w:rPr>
                <w:sz w:val="24"/>
                <w:lang w:val="uk-UA"/>
              </w:rPr>
              <w:t>2018/2019</w:t>
            </w:r>
          </w:p>
        </w:tc>
        <w:tc>
          <w:tcPr>
            <w:tcW w:w="1560" w:type="dxa"/>
          </w:tcPr>
          <w:p w:rsidR="007C1321" w:rsidRPr="003F7057" w:rsidRDefault="007C1321" w:rsidP="00973793">
            <w:pPr>
              <w:rPr>
                <w:sz w:val="24"/>
                <w:lang w:val="uk-UA"/>
              </w:rPr>
            </w:pPr>
            <w:r w:rsidRPr="003F7057">
              <w:rPr>
                <w:sz w:val="24"/>
                <w:lang w:val="uk-UA"/>
              </w:rPr>
              <w:t>Вчитель</w:t>
            </w:r>
          </w:p>
        </w:tc>
      </w:tr>
      <w:tr w:rsidR="007C1321" w:rsidRPr="003F7057" w:rsidTr="00973793">
        <w:tc>
          <w:tcPr>
            <w:tcW w:w="1384" w:type="dxa"/>
          </w:tcPr>
          <w:p w:rsidR="007C1321" w:rsidRPr="003F7057" w:rsidRDefault="007C1321" w:rsidP="00973793">
            <w:pPr>
              <w:rPr>
                <w:sz w:val="24"/>
                <w:lang w:val="uk-UA"/>
              </w:rPr>
            </w:pPr>
            <w:r w:rsidRPr="003F7057">
              <w:rPr>
                <w:sz w:val="24"/>
                <w:lang w:val="uk-UA"/>
              </w:rPr>
              <w:t>ікт</w:t>
            </w:r>
          </w:p>
        </w:tc>
        <w:tc>
          <w:tcPr>
            <w:tcW w:w="1405" w:type="dxa"/>
          </w:tcPr>
          <w:p w:rsidR="007C1321" w:rsidRPr="003F7057" w:rsidRDefault="007C1321" w:rsidP="00973793">
            <w:pPr>
              <w:rPr>
                <w:sz w:val="24"/>
                <w:lang w:val="uk-UA"/>
              </w:rPr>
            </w:pPr>
            <w:r w:rsidRPr="003F7057">
              <w:rPr>
                <w:sz w:val="24"/>
                <w:lang w:val="uk-UA"/>
              </w:rPr>
              <w:t>3м-7кл</w:t>
            </w:r>
          </w:p>
        </w:tc>
        <w:tc>
          <w:tcPr>
            <w:tcW w:w="1288" w:type="dxa"/>
          </w:tcPr>
          <w:p w:rsidR="007C1321" w:rsidRPr="003F7057" w:rsidRDefault="007C1321" w:rsidP="00973793">
            <w:pPr>
              <w:rPr>
                <w:sz w:val="24"/>
                <w:lang w:val="uk-UA"/>
              </w:rPr>
            </w:pPr>
            <w:r w:rsidRPr="003F7057">
              <w:rPr>
                <w:sz w:val="24"/>
                <w:lang w:val="uk-UA"/>
              </w:rPr>
              <w:t>2м-8кл</w:t>
            </w:r>
          </w:p>
        </w:tc>
        <w:tc>
          <w:tcPr>
            <w:tcW w:w="1276" w:type="dxa"/>
          </w:tcPr>
          <w:p w:rsidR="007C1321" w:rsidRPr="003F7057" w:rsidRDefault="007C1321" w:rsidP="00973793">
            <w:pPr>
              <w:rPr>
                <w:sz w:val="24"/>
                <w:lang w:val="uk-UA"/>
              </w:rPr>
            </w:pPr>
            <w:r w:rsidRPr="003F7057">
              <w:rPr>
                <w:sz w:val="24"/>
                <w:lang w:val="uk-UA"/>
              </w:rPr>
              <w:t>2м-8 кл</w:t>
            </w:r>
          </w:p>
          <w:p w:rsidR="007C1321" w:rsidRPr="003F7057" w:rsidRDefault="007C1321" w:rsidP="00973793">
            <w:pPr>
              <w:rPr>
                <w:sz w:val="24"/>
              </w:rPr>
            </w:pPr>
            <w:r w:rsidRPr="003F7057">
              <w:rPr>
                <w:sz w:val="24"/>
                <w:lang w:val="uk-UA"/>
              </w:rPr>
              <w:t>2м-9кл</w:t>
            </w:r>
          </w:p>
        </w:tc>
        <w:tc>
          <w:tcPr>
            <w:tcW w:w="1559" w:type="dxa"/>
          </w:tcPr>
          <w:p w:rsidR="007C1321" w:rsidRPr="003F7057" w:rsidRDefault="007C1321" w:rsidP="00973793">
            <w:pPr>
              <w:rPr>
                <w:sz w:val="24"/>
              </w:rPr>
            </w:pPr>
            <w:r w:rsidRPr="003F7057">
              <w:rPr>
                <w:sz w:val="24"/>
                <w:lang w:val="uk-UA"/>
              </w:rPr>
              <w:t>3м-9кл</w:t>
            </w:r>
          </w:p>
        </w:tc>
        <w:tc>
          <w:tcPr>
            <w:tcW w:w="1560" w:type="dxa"/>
          </w:tcPr>
          <w:p w:rsidR="007C1321" w:rsidRPr="003F7057" w:rsidRDefault="007C1321" w:rsidP="00973793">
            <w:pPr>
              <w:rPr>
                <w:sz w:val="24"/>
                <w:lang w:val="uk-UA"/>
              </w:rPr>
            </w:pPr>
            <w:proofErr w:type="spellStart"/>
            <w:r w:rsidRPr="003F7057">
              <w:rPr>
                <w:sz w:val="24"/>
                <w:lang w:val="uk-UA"/>
              </w:rPr>
              <w:t>Бондарєва</w:t>
            </w:r>
            <w:proofErr w:type="spellEnd"/>
            <w:r w:rsidRPr="003F7057">
              <w:rPr>
                <w:sz w:val="24"/>
                <w:lang w:val="uk-UA"/>
              </w:rPr>
              <w:t xml:space="preserve"> Н.П.</w:t>
            </w:r>
          </w:p>
        </w:tc>
      </w:tr>
    </w:tbl>
    <w:p w:rsidR="007C1321" w:rsidRPr="003F7057" w:rsidRDefault="007C1321" w:rsidP="007C1321">
      <w:pPr>
        <w:jc w:val="both"/>
        <w:rPr>
          <w:sz w:val="24"/>
          <w:lang w:val="uk-UA"/>
        </w:rPr>
      </w:pPr>
    </w:p>
    <w:p w:rsidR="007C1321" w:rsidRPr="003F7057" w:rsidRDefault="007C1321" w:rsidP="007C1321">
      <w:pPr>
        <w:autoSpaceDE w:val="0"/>
        <w:autoSpaceDN w:val="0"/>
        <w:adjustRightInd w:val="0"/>
        <w:jc w:val="both"/>
        <w:rPr>
          <w:sz w:val="24"/>
          <w:lang w:val="uk-UA" w:eastAsia="uk-UA"/>
        </w:rPr>
      </w:pPr>
      <w:r w:rsidRPr="003F7057">
        <w:rPr>
          <w:sz w:val="24"/>
          <w:lang w:val="uk-UA" w:eastAsia="uk-UA"/>
        </w:rPr>
        <w:t>На підставі вищезазначеного учителям інформатики.:</w:t>
      </w:r>
    </w:p>
    <w:p w:rsidR="007C1321" w:rsidRPr="003F7057" w:rsidRDefault="007C1321" w:rsidP="007C1321">
      <w:pPr>
        <w:autoSpaceDE w:val="0"/>
        <w:autoSpaceDN w:val="0"/>
        <w:adjustRightInd w:val="0"/>
        <w:jc w:val="both"/>
        <w:rPr>
          <w:sz w:val="24"/>
          <w:lang w:val="uk-UA" w:eastAsia="uk-UA"/>
        </w:rPr>
      </w:pPr>
      <w:r w:rsidRPr="003F7057">
        <w:rPr>
          <w:sz w:val="24"/>
          <w:lang w:val="uk-UA" w:eastAsia="uk-UA"/>
        </w:rPr>
        <w:t>1. Продовжувати роботу над забезпеченням належного методич</w:t>
      </w:r>
      <w:r w:rsidRPr="003F7057">
        <w:rPr>
          <w:sz w:val="24"/>
          <w:lang w:val="uk-UA" w:eastAsia="uk-UA"/>
        </w:rPr>
        <w:softHyphen/>
        <w:t>ного рівня викладання, застосовуючи ефективні методи та форми для розвитку творчих здібностей школярів.</w:t>
      </w:r>
    </w:p>
    <w:p w:rsidR="007C1321" w:rsidRPr="003F7057" w:rsidRDefault="007C1321" w:rsidP="007C1321">
      <w:pPr>
        <w:autoSpaceDE w:val="0"/>
        <w:autoSpaceDN w:val="0"/>
        <w:adjustRightInd w:val="0"/>
        <w:jc w:val="right"/>
        <w:rPr>
          <w:sz w:val="24"/>
          <w:lang w:val="uk-UA" w:eastAsia="uk-UA"/>
        </w:rPr>
      </w:pPr>
      <w:r w:rsidRPr="003F7057">
        <w:rPr>
          <w:sz w:val="24"/>
          <w:lang w:val="uk-UA" w:eastAsia="uk-UA"/>
        </w:rPr>
        <w:t xml:space="preserve">                                                             Постійно                                   </w:t>
      </w:r>
    </w:p>
    <w:p w:rsidR="007C1321" w:rsidRPr="003F7057" w:rsidRDefault="007C1321" w:rsidP="007C1321">
      <w:pPr>
        <w:autoSpaceDE w:val="0"/>
        <w:autoSpaceDN w:val="0"/>
        <w:adjustRightInd w:val="0"/>
        <w:jc w:val="both"/>
        <w:rPr>
          <w:sz w:val="24"/>
          <w:lang w:val="uk-UA" w:eastAsia="uk-UA"/>
        </w:rPr>
      </w:pPr>
      <w:r w:rsidRPr="003F7057">
        <w:rPr>
          <w:sz w:val="24"/>
          <w:lang w:val="uk-UA" w:eastAsia="uk-UA"/>
        </w:rPr>
        <w:t>2. Систематизувати роботу з підвищення рівня практичних навичок роботи  учнів 1-4 класів за комп’ютером.</w:t>
      </w:r>
    </w:p>
    <w:p w:rsidR="007C1321" w:rsidRPr="003F7057" w:rsidRDefault="007C1321" w:rsidP="007C1321">
      <w:pPr>
        <w:autoSpaceDE w:val="0"/>
        <w:autoSpaceDN w:val="0"/>
        <w:adjustRightInd w:val="0"/>
        <w:ind w:left="284"/>
        <w:jc w:val="right"/>
        <w:rPr>
          <w:sz w:val="24"/>
          <w:lang w:val="uk-UA" w:eastAsia="uk-UA"/>
        </w:rPr>
      </w:pPr>
      <w:r w:rsidRPr="003F7057">
        <w:rPr>
          <w:sz w:val="24"/>
          <w:lang w:val="uk-UA" w:eastAsia="uk-UA"/>
        </w:rPr>
        <w:t xml:space="preserve">                                                                                            Постійно</w:t>
      </w:r>
    </w:p>
    <w:p w:rsidR="007C1321" w:rsidRPr="003F7057" w:rsidRDefault="007C1321" w:rsidP="007C1321">
      <w:pPr>
        <w:jc w:val="both"/>
        <w:rPr>
          <w:sz w:val="24"/>
          <w:lang w:val="uk-UA"/>
        </w:rPr>
      </w:pPr>
      <w:r w:rsidRPr="003F7057">
        <w:rPr>
          <w:sz w:val="24"/>
          <w:lang w:val="uk-UA"/>
        </w:rPr>
        <w:t>3.Ефективно використовувати сучасні інформаційні технології щодо забезпечення диференційованого підходу та підвищення пізнавального інтересу учнів до вивчення інформатики</w:t>
      </w:r>
    </w:p>
    <w:p w:rsidR="007C1321" w:rsidRPr="003F7057" w:rsidRDefault="007C1321" w:rsidP="007C1321">
      <w:pPr>
        <w:ind w:left="360"/>
        <w:jc w:val="both"/>
        <w:rPr>
          <w:sz w:val="24"/>
          <w:lang w:val="uk-UA"/>
        </w:rPr>
      </w:pPr>
      <w:r w:rsidRPr="003F7057">
        <w:rPr>
          <w:sz w:val="24"/>
          <w:lang w:val="uk-UA"/>
        </w:rPr>
        <w:t xml:space="preserve">                                                                                                       Постійно</w:t>
      </w:r>
    </w:p>
    <w:p w:rsidR="007C1321" w:rsidRPr="003F7057" w:rsidRDefault="007C1321" w:rsidP="007C1321">
      <w:pPr>
        <w:jc w:val="both"/>
        <w:rPr>
          <w:sz w:val="24"/>
          <w:lang w:val="uk-UA"/>
        </w:rPr>
      </w:pPr>
      <w:r w:rsidRPr="003F7057">
        <w:rPr>
          <w:sz w:val="24"/>
          <w:lang w:val="uk-UA"/>
        </w:rPr>
        <w:t>4. Урізноманітнювати форми позакласної роботи з предмету з метою підвищення пізнавального інтересу.</w:t>
      </w:r>
    </w:p>
    <w:p w:rsidR="007C1321" w:rsidRPr="003F7057" w:rsidRDefault="007C1321" w:rsidP="007C1321">
      <w:pPr>
        <w:ind w:left="227"/>
        <w:jc w:val="right"/>
        <w:rPr>
          <w:sz w:val="24"/>
          <w:lang w:val="uk-UA" w:eastAsia="uk-UA"/>
        </w:rPr>
      </w:pPr>
      <w:r w:rsidRPr="003F7057">
        <w:rPr>
          <w:sz w:val="24"/>
          <w:lang w:val="uk-UA"/>
        </w:rPr>
        <w:t xml:space="preserve">                                                             </w:t>
      </w:r>
      <w:r w:rsidRPr="003F7057">
        <w:rPr>
          <w:sz w:val="24"/>
          <w:lang w:val="uk-UA" w:eastAsia="uk-UA"/>
        </w:rPr>
        <w:t>Постійно</w:t>
      </w:r>
    </w:p>
    <w:p w:rsidR="007C1321" w:rsidRPr="003F7057" w:rsidRDefault="007C1321" w:rsidP="007C1321">
      <w:pPr>
        <w:autoSpaceDE w:val="0"/>
        <w:autoSpaceDN w:val="0"/>
        <w:adjustRightInd w:val="0"/>
        <w:jc w:val="both"/>
        <w:rPr>
          <w:sz w:val="24"/>
          <w:lang w:val="uk-UA"/>
        </w:rPr>
      </w:pPr>
      <w:r w:rsidRPr="003F7057">
        <w:rPr>
          <w:sz w:val="24"/>
          <w:lang w:val="uk-UA" w:eastAsia="uk-UA"/>
        </w:rPr>
        <w:t xml:space="preserve">5. Залучати учнів школи до заочних предметних </w:t>
      </w:r>
      <w:proofErr w:type="spellStart"/>
      <w:r w:rsidRPr="003F7057">
        <w:rPr>
          <w:sz w:val="24"/>
          <w:lang w:val="uk-UA" w:eastAsia="uk-UA"/>
        </w:rPr>
        <w:t>Інтернет-олімпіад</w:t>
      </w:r>
      <w:proofErr w:type="spellEnd"/>
      <w:r w:rsidRPr="003F7057">
        <w:rPr>
          <w:sz w:val="24"/>
          <w:lang w:val="uk-UA" w:eastAsia="uk-UA"/>
        </w:rPr>
        <w:t xml:space="preserve">.                                   </w:t>
      </w:r>
    </w:p>
    <w:p w:rsidR="007C1321" w:rsidRDefault="007C1321" w:rsidP="007C1321">
      <w:pPr>
        <w:rPr>
          <w:b/>
          <w:sz w:val="24"/>
          <w:lang w:val="uk-UA" w:eastAsia="uk-UA"/>
        </w:rPr>
      </w:pPr>
    </w:p>
    <w:p w:rsidR="007C1321" w:rsidRPr="003F7057" w:rsidRDefault="007C1321" w:rsidP="007C1321">
      <w:pPr>
        <w:rPr>
          <w:b/>
          <w:sz w:val="24"/>
          <w:lang w:val="uk-UA"/>
        </w:rPr>
      </w:pPr>
      <w:r w:rsidRPr="003F7057">
        <w:rPr>
          <w:b/>
          <w:sz w:val="24"/>
          <w:lang w:val="uk-UA" w:eastAsia="uk-UA"/>
        </w:rPr>
        <w:t xml:space="preserve">Завідувач філії                                                                                </w:t>
      </w:r>
      <w:proofErr w:type="spellStart"/>
      <w:r w:rsidRPr="003F7057">
        <w:rPr>
          <w:b/>
          <w:sz w:val="24"/>
          <w:lang w:val="uk-UA" w:eastAsia="uk-UA"/>
        </w:rPr>
        <w:t>Янишин</w:t>
      </w:r>
      <w:proofErr w:type="spellEnd"/>
      <w:r w:rsidRPr="003F7057">
        <w:rPr>
          <w:b/>
          <w:sz w:val="24"/>
          <w:lang w:val="uk-UA" w:eastAsia="uk-UA"/>
        </w:rPr>
        <w:t xml:space="preserve"> В.М.</w:t>
      </w:r>
    </w:p>
    <w:p w:rsidR="0097472A" w:rsidRPr="0097472A" w:rsidRDefault="0097472A" w:rsidP="0097472A">
      <w:pPr>
        <w:jc w:val="center"/>
        <w:rPr>
          <w:sz w:val="24"/>
          <w:lang w:val="uk-UA"/>
        </w:rPr>
      </w:pPr>
    </w:p>
    <w:sectPr w:rsidR="0097472A" w:rsidRPr="00974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360"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F753E94"/>
    <w:multiLevelType w:val="hybridMultilevel"/>
    <w:tmpl w:val="F2C068B2"/>
    <w:lvl w:ilvl="0" w:tplc="FFE82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73307B"/>
    <w:multiLevelType w:val="hybridMultilevel"/>
    <w:tmpl w:val="9D4AB502"/>
    <w:lvl w:ilvl="0" w:tplc="CE6C92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2E38F5"/>
    <w:multiLevelType w:val="hybridMultilevel"/>
    <w:tmpl w:val="A01612A2"/>
    <w:lvl w:ilvl="0" w:tplc="0F10575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DF8078E"/>
    <w:multiLevelType w:val="hybridMultilevel"/>
    <w:tmpl w:val="4BE63EAE"/>
    <w:lvl w:ilvl="0" w:tplc="A51CB6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3522F4"/>
    <w:multiLevelType w:val="hybridMultilevel"/>
    <w:tmpl w:val="5B08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8370A4"/>
    <w:multiLevelType w:val="hybridMultilevel"/>
    <w:tmpl w:val="206046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4000E5"/>
    <w:multiLevelType w:val="hybridMultilevel"/>
    <w:tmpl w:val="AF90A84A"/>
    <w:lvl w:ilvl="0" w:tplc="83282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F84A9D"/>
    <w:multiLevelType w:val="hybridMultilevel"/>
    <w:tmpl w:val="E1DAF89C"/>
    <w:lvl w:ilvl="0" w:tplc="04B04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F11FFF"/>
    <w:multiLevelType w:val="multilevel"/>
    <w:tmpl w:val="ACB08A7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DD624BF"/>
    <w:multiLevelType w:val="multilevel"/>
    <w:tmpl w:val="DACA17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65A6742"/>
    <w:multiLevelType w:val="hybridMultilevel"/>
    <w:tmpl w:val="46A20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B281A98"/>
    <w:multiLevelType w:val="hybridMultilevel"/>
    <w:tmpl w:val="DFD446FC"/>
    <w:lvl w:ilvl="0" w:tplc="5E9610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B7F3E9B"/>
    <w:multiLevelType w:val="hybridMultilevel"/>
    <w:tmpl w:val="B4803098"/>
    <w:lvl w:ilvl="0" w:tplc="5608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FC67BE"/>
    <w:multiLevelType w:val="hybridMultilevel"/>
    <w:tmpl w:val="F9F4BBA0"/>
    <w:lvl w:ilvl="0" w:tplc="5D2E0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
  </w:num>
  <w:num w:numId="8">
    <w:abstractNumId w:val="13"/>
  </w:num>
  <w:num w:numId="9">
    <w:abstractNumId w:val="4"/>
  </w:num>
  <w:num w:numId="10">
    <w:abstractNumId w:val="2"/>
  </w:num>
  <w:num w:numId="11">
    <w:abstractNumId w:val="3"/>
  </w:num>
  <w:num w:numId="12">
    <w:abstractNumId w:val="11"/>
  </w:num>
  <w:num w:numId="13">
    <w:abstractNumId w:val="10"/>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1C"/>
    <w:rsid w:val="0000246A"/>
    <w:rsid w:val="00030916"/>
    <w:rsid w:val="00030F1A"/>
    <w:rsid w:val="001068AF"/>
    <w:rsid w:val="001508CF"/>
    <w:rsid w:val="00161609"/>
    <w:rsid w:val="001C4A6F"/>
    <w:rsid w:val="00230A43"/>
    <w:rsid w:val="0029086D"/>
    <w:rsid w:val="00295DA0"/>
    <w:rsid w:val="00305D93"/>
    <w:rsid w:val="003103B9"/>
    <w:rsid w:val="0031251F"/>
    <w:rsid w:val="004277F3"/>
    <w:rsid w:val="004547A3"/>
    <w:rsid w:val="004A2A40"/>
    <w:rsid w:val="004D16B6"/>
    <w:rsid w:val="006763CC"/>
    <w:rsid w:val="006A50AF"/>
    <w:rsid w:val="006B0B8D"/>
    <w:rsid w:val="006C3344"/>
    <w:rsid w:val="007239E6"/>
    <w:rsid w:val="0076641A"/>
    <w:rsid w:val="007C1321"/>
    <w:rsid w:val="008D44F6"/>
    <w:rsid w:val="009070D5"/>
    <w:rsid w:val="00971526"/>
    <w:rsid w:val="0097472A"/>
    <w:rsid w:val="0097667E"/>
    <w:rsid w:val="009B418F"/>
    <w:rsid w:val="009E6342"/>
    <w:rsid w:val="00A37B1C"/>
    <w:rsid w:val="00A60187"/>
    <w:rsid w:val="00B2295C"/>
    <w:rsid w:val="00B23208"/>
    <w:rsid w:val="00B9637E"/>
    <w:rsid w:val="00C565C6"/>
    <w:rsid w:val="00CF5681"/>
    <w:rsid w:val="00D25548"/>
    <w:rsid w:val="00EB63C3"/>
    <w:rsid w:val="00F058DC"/>
    <w:rsid w:val="00F523A7"/>
    <w:rsid w:val="00F649E8"/>
    <w:rsid w:val="00F867A9"/>
    <w:rsid w:val="00F9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1C"/>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7B1C"/>
    <w:pPr>
      <w:spacing w:after="0" w:line="240" w:lineRule="auto"/>
    </w:pPr>
    <w:rPr>
      <w:rFonts w:ascii="Times New Roman" w:eastAsia="Calibri" w:hAnsi="Times New Roman" w:cs="Times New Roman"/>
      <w:sz w:val="28"/>
      <w:szCs w:val="24"/>
      <w:lang w:eastAsia="ru-RU"/>
    </w:rPr>
  </w:style>
  <w:style w:type="table" w:styleId="a4">
    <w:name w:val="Table Grid"/>
    <w:basedOn w:val="a1"/>
    <w:uiPriority w:val="39"/>
    <w:rsid w:val="00A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37B1C"/>
    <w:pPr>
      <w:ind w:left="720"/>
      <w:contextualSpacing/>
    </w:pPr>
  </w:style>
  <w:style w:type="paragraph" w:styleId="a6">
    <w:name w:val="Balloon Text"/>
    <w:basedOn w:val="a"/>
    <w:link w:val="a7"/>
    <w:uiPriority w:val="99"/>
    <w:semiHidden/>
    <w:unhideWhenUsed/>
    <w:rsid w:val="00A37B1C"/>
    <w:rPr>
      <w:rFonts w:ascii="Tahoma" w:hAnsi="Tahoma" w:cs="Tahoma"/>
      <w:sz w:val="16"/>
      <w:szCs w:val="16"/>
    </w:rPr>
  </w:style>
  <w:style w:type="character" w:customStyle="1" w:styleId="a7">
    <w:name w:val="Текст выноски Знак"/>
    <w:basedOn w:val="a0"/>
    <w:link w:val="a6"/>
    <w:uiPriority w:val="99"/>
    <w:semiHidden/>
    <w:rsid w:val="00A37B1C"/>
    <w:rPr>
      <w:rFonts w:ascii="Tahoma" w:eastAsia="Calibri" w:hAnsi="Tahoma" w:cs="Tahoma"/>
      <w:sz w:val="16"/>
      <w:szCs w:val="16"/>
      <w:lang w:eastAsia="ru-RU"/>
    </w:rPr>
  </w:style>
  <w:style w:type="paragraph" w:styleId="a8">
    <w:name w:val="Body Text"/>
    <w:basedOn w:val="a"/>
    <w:link w:val="a9"/>
    <w:rsid w:val="0097472A"/>
    <w:rPr>
      <w:rFonts w:eastAsia="Times New Roman"/>
      <w:szCs w:val="28"/>
      <w:lang w:val="uk-UA"/>
    </w:rPr>
  </w:style>
  <w:style w:type="character" w:customStyle="1" w:styleId="a9">
    <w:name w:val="Основной текст Знак"/>
    <w:basedOn w:val="a0"/>
    <w:link w:val="a8"/>
    <w:rsid w:val="0097472A"/>
    <w:rPr>
      <w:rFonts w:ascii="Times New Roman" w:eastAsia="Times New Roman" w:hAnsi="Times New Roman" w:cs="Times New Roman"/>
      <w:sz w:val="28"/>
      <w:szCs w:val="28"/>
      <w:lang w:val="uk-UA" w:eastAsia="ru-RU"/>
    </w:rPr>
  </w:style>
  <w:style w:type="paragraph" w:styleId="3">
    <w:name w:val="Body Text 3"/>
    <w:basedOn w:val="a"/>
    <w:link w:val="30"/>
    <w:rsid w:val="0097472A"/>
    <w:pPr>
      <w:spacing w:after="120"/>
    </w:pPr>
    <w:rPr>
      <w:rFonts w:eastAsia="Times New Roman"/>
      <w:sz w:val="16"/>
      <w:szCs w:val="16"/>
    </w:rPr>
  </w:style>
  <w:style w:type="character" w:customStyle="1" w:styleId="30">
    <w:name w:val="Основной текст 3 Знак"/>
    <w:basedOn w:val="a0"/>
    <w:link w:val="3"/>
    <w:rsid w:val="0097472A"/>
    <w:rPr>
      <w:rFonts w:ascii="Times New Roman" w:eastAsia="Times New Roman" w:hAnsi="Times New Roman" w:cs="Times New Roman"/>
      <w:sz w:val="16"/>
      <w:szCs w:val="16"/>
      <w:lang w:eastAsia="ru-RU"/>
    </w:rPr>
  </w:style>
  <w:style w:type="paragraph" w:customStyle="1" w:styleId="aa">
    <w:name w:val="Знак Знак Знак Знак Знак Знак"/>
    <w:basedOn w:val="a"/>
    <w:rsid w:val="0097472A"/>
    <w:rPr>
      <w:rFonts w:ascii="Verdana" w:eastAsia="Times New Roman" w:hAnsi="Verdana" w:cs="Verdana"/>
      <w:sz w:val="20"/>
      <w:szCs w:val="20"/>
      <w:lang w:val="en-US" w:eastAsia="en-US"/>
    </w:rPr>
  </w:style>
  <w:style w:type="character" w:customStyle="1" w:styleId="apple-style-span">
    <w:name w:val="apple-style-span"/>
    <w:basedOn w:val="a0"/>
    <w:rsid w:val="0097472A"/>
    <w:rPr>
      <w:rFonts w:cs="Times New Roman"/>
    </w:rPr>
  </w:style>
  <w:style w:type="paragraph" w:customStyle="1" w:styleId="Style4">
    <w:name w:val="Style4"/>
    <w:basedOn w:val="a"/>
    <w:rsid w:val="0097472A"/>
    <w:pPr>
      <w:widowControl w:val="0"/>
      <w:autoSpaceDE w:val="0"/>
      <w:autoSpaceDN w:val="0"/>
      <w:adjustRightInd w:val="0"/>
      <w:spacing w:line="242" w:lineRule="exact"/>
      <w:ind w:firstLine="283"/>
      <w:jc w:val="both"/>
    </w:pPr>
    <w:rPr>
      <w:rFonts w:ascii="Franklin Gothic Medium" w:eastAsia="Times New Roman" w:hAnsi="Franklin Gothic Medium"/>
      <w:sz w:val="24"/>
    </w:rPr>
  </w:style>
  <w:style w:type="character" w:customStyle="1" w:styleId="FontStyle15">
    <w:name w:val="Font Style15"/>
    <w:basedOn w:val="a0"/>
    <w:rsid w:val="0097472A"/>
    <w:rPr>
      <w:rFonts w:ascii="Times New Roman" w:hAnsi="Times New Roman" w:cs="Times New Roman"/>
      <w:sz w:val="20"/>
      <w:szCs w:val="20"/>
    </w:rPr>
  </w:style>
  <w:style w:type="character" w:customStyle="1" w:styleId="FontStyle110">
    <w:name w:val="Font Style110"/>
    <w:basedOn w:val="a0"/>
    <w:rsid w:val="0097472A"/>
    <w:rPr>
      <w:rFonts w:ascii="Times New Roman" w:hAnsi="Times New Roman" w:cs="Times New Roman"/>
      <w:sz w:val="18"/>
      <w:szCs w:val="18"/>
    </w:rPr>
  </w:style>
  <w:style w:type="paragraph" w:styleId="ab">
    <w:name w:val="Normal (Web)"/>
    <w:basedOn w:val="a"/>
    <w:rsid w:val="0097472A"/>
    <w:pPr>
      <w:spacing w:before="100" w:beforeAutospacing="1" w:after="100" w:afterAutospacing="1"/>
    </w:pPr>
    <w:rPr>
      <w:rFonts w:eastAsia="Times New Roman"/>
      <w:sz w:val="24"/>
    </w:rPr>
  </w:style>
  <w:style w:type="table" w:customStyle="1" w:styleId="1">
    <w:name w:val="Сетка таблицы1"/>
    <w:basedOn w:val="a1"/>
    <w:next w:val="a4"/>
    <w:uiPriority w:val="39"/>
    <w:rsid w:val="007C1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1C"/>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7B1C"/>
    <w:pPr>
      <w:spacing w:after="0" w:line="240" w:lineRule="auto"/>
    </w:pPr>
    <w:rPr>
      <w:rFonts w:ascii="Times New Roman" w:eastAsia="Calibri" w:hAnsi="Times New Roman" w:cs="Times New Roman"/>
      <w:sz w:val="28"/>
      <w:szCs w:val="24"/>
      <w:lang w:eastAsia="ru-RU"/>
    </w:rPr>
  </w:style>
  <w:style w:type="table" w:styleId="a4">
    <w:name w:val="Table Grid"/>
    <w:basedOn w:val="a1"/>
    <w:uiPriority w:val="39"/>
    <w:rsid w:val="00A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37B1C"/>
    <w:pPr>
      <w:ind w:left="720"/>
      <w:contextualSpacing/>
    </w:pPr>
  </w:style>
  <w:style w:type="paragraph" w:styleId="a6">
    <w:name w:val="Balloon Text"/>
    <w:basedOn w:val="a"/>
    <w:link w:val="a7"/>
    <w:uiPriority w:val="99"/>
    <w:semiHidden/>
    <w:unhideWhenUsed/>
    <w:rsid w:val="00A37B1C"/>
    <w:rPr>
      <w:rFonts w:ascii="Tahoma" w:hAnsi="Tahoma" w:cs="Tahoma"/>
      <w:sz w:val="16"/>
      <w:szCs w:val="16"/>
    </w:rPr>
  </w:style>
  <w:style w:type="character" w:customStyle="1" w:styleId="a7">
    <w:name w:val="Текст выноски Знак"/>
    <w:basedOn w:val="a0"/>
    <w:link w:val="a6"/>
    <w:uiPriority w:val="99"/>
    <w:semiHidden/>
    <w:rsid w:val="00A37B1C"/>
    <w:rPr>
      <w:rFonts w:ascii="Tahoma" w:eastAsia="Calibri" w:hAnsi="Tahoma" w:cs="Tahoma"/>
      <w:sz w:val="16"/>
      <w:szCs w:val="16"/>
      <w:lang w:eastAsia="ru-RU"/>
    </w:rPr>
  </w:style>
  <w:style w:type="paragraph" w:styleId="a8">
    <w:name w:val="Body Text"/>
    <w:basedOn w:val="a"/>
    <w:link w:val="a9"/>
    <w:rsid w:val="0097472A"/>
    <w:rPr>
      <w:rFonts w:eastAsia="Times New Roman"/>
      <w:szCs w:val="28"/>
      <w:lang w:val="uk-UA"/>
    </w:rPr>
  </w:style>
  <w:style w:type="character" w:customStyle="1" w:styleId="a9">
    <w:name w:val="Основной текст Знак"/>
    <w:basedOn w:val="a0"/>
    <w:link w:val="a8"/>
    <w:rsid w:val="0097472A"/>
    <w:rPr>
      <w:rFonts w:ascii="Times New Roman" w:eastAsia="Times New Roman" w:hAnsi="Times New Roman" w:cs="Times New Roman"/>
      <w:sz w:val="28"/>
      <w:szCs w:val="28"/>
      <w:lang w:val="uk-UA" w:eastAsia="ru-RU"/>
    </w:rPr>
  </w:style>
  <w:style w:type="paragraph" w:styleId="3">
    <w:name w:val="Body Text 3"/>
    <w:basedOn w:val="a"/>
    <w:link w:val="30"/>
    <w:rsid w:val="0097472A"/>
    <w:pPr>
      <w:spacing w:after="120"/>
    </w:pPr>
    <w:rPr>
      <w:rFonts w:eastAsia="Times New Roman"/>
      <w:sz w:val="16"/>
      <w:szCs w:val="16"/>
    </w:rPr>
  </w:style>
  <w:style w:type="character" w:customStyle="1" w:styleId="30">
    <w:name w:val="Основной текст 3 Знак"/>
    <w:basedOn w:val="a0"/>
    <w:link w:val="3"/>
    <w:rsid w:val="0097472A"/>
    <w:rPr>
      <w:rFonts w:ascii="Times New Roman" w:eastAsia="Times New Roman" w:hAnsi="Times New Roman" w:cs="Times New Roman"/>
      <w:sz w:val="16"/>
      <w:szCs w:val="16"/>
      <w:lang w:eastAsia="ru-RU"/>
    </w:rPr>
  </w:style>
  <w:style w:type="paragraph" w:customStyle="1" w:styleId="aa">
    <w:name w:val="Знак Знак Знак Знак Знак Знак"/>
    <w:basedOn w:val="a"/>
    <w:rsid w:val="0097472A"/>
    <w:rPr>
      <w:rFonts w:ascii="Verdana" w:eastAsia="Times New Roman" w:hAnsi="Verdana" w:cs="Verdana"/>
      <w:sz w:val="20"/>
      <w:szCs w:val="20"/>
      <w:lang w:val="en-US" w:eastAsia="en-US"/>
    </w:rPr>
  </w:style>
  <w:style w:type="character" w:customStyle="1" w:styleId="apple-style-span">
    <w:name w:val="apple-style-span"/>
    <w:basedOn w:val="a0"/>
    <w:rsid w:val="0097472A"/>
    <w:rPr>
      <w:rFonts w:cs="Times New Roman"/>
    </w:rPr>
  </w:style>
  <w:style w:type="paragraph" w:customStyle="1" w:styleId="Style4">
    <w:name w:val="Style4"/>
    <w:basedOn w:val="a"/>
    <w:rsid w:val="0097472A"/>
    <w:pPr>
      <w:widowControl w:val="0"/>
      <w:autoSpaceDE w:val="0"/>
      <w:autoSpaceDN w:val="0"/>
      <w:adjustRightInd w:val="0"/>
      <w:spacing w:line="242" w:lineRule="exact"/>
      <w:ind w:firstLine="283"/>
      <w:jc w:val="both"/>
    </w:pPr>
    <w:rPr>
      <w:rFonts w:ascii="Franklin Gothic Medium" w:eastAsia="Times New Roman" w:hAnsi="Franklin Gothic Medium"/>
      <w:sz w:val="24"/>
    </w:rPr>
  </w:style>
  <w:style w:type="character" w:customStyle="1" w:styleId="FontStyle15">
    <w:name w:val="Font Style15"/>
    <w:basedOn w:val="a0"/>
    <w:rsid w:val="0097472A"/>
    <w:rPr>
      <w:rFonts w:ascii="Times New Roman" w:hAnsi="Times New Roman" w:cs="Times New Roman"/>
      <w:sz w:val="20"/>
      <w:szCs w:val="20"/>
    </w:rPr>
  </w:style>
  <w:style w:type="character" w:customStyle="1" w:styleId="FontStyle110">
    <w:name w:val="Font Style110"/>
    <w:basedOn w:val="a0"/>
    <w:rsid w:val="0097472A"/>
    <w:rPr>
      <w:rFonts w:ascii="Times New Roman" w:hAnsi="Times New Roman" w:cs="Times New Roman"/>
      <w:sz w:val="18"/>
      <w:szCs w:val="18"/>
    </w:rPr>
  </w:style>
  <w:style w:type="paragraph" w:styleId="ab">
    <w:name w:val="Normal (Web)"/>
    <w:basedOn w:val="a"/>
    <w:rsid w:val="0097472A"/>
    <w:pPr>
      <w:spacing w:before="100" w:beforeAutospacing="1" w:after="100" w:afterAutospacing="1"/>
    </w:pPr>
    <w:rPr>
      <w:rFonts w:eastAsia="Times New Roman"/>
      <w:sz w:val="24"/>
    </w:rPr>
  </w:style>
  <w:style w:type="table" w:customStyle="1" w:styleId="1">
    <w:name w:val="Сетка таблицы1"/>
    <w:basedOn w:val="a1"/>
    <w:next w:val="a4"/>
    <w:uiPriority w:val="39"/>
    <w:rsid w:val="007C1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15</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cp:lastPrinted>2019-03-26T11:52:00Z</cp:lastPrinted>
  <dcterms:created xsi:type="dcterms:W3CDTF">2019-03-21T09:34:00Z</dcterms:created>
  <dcterms:modified xsi:type="dcterms:W3CDTF">2019-03-26T13:43:00Z</dcterms:modified>
</cp:coreProperties>
</file>