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C6" w:rsidRPr="00840B0E" w:rsidRDefault="002E34C6" w:rsidP="002E34C6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4.55pt" o:ole="" o:allowoverlap="f">
            <v:imagedata r:id="rId6" o:title=""/>
          </v:shape>
          <o:OLEObject Type="Embed" ProgID="PBrush" ShapeID="_x0000_i1025" DrawAspect="Content" ObjectID="_1640600227" r:id="rId7"/>
        </w:object>
      </w:r>
    </w:p>
    <w:p w:rsidR="002E34C6" w:rsidRPr="00840B0E" w:rsidRDefault="002E34C6" w:rsidP="002E34C6">
      <w:pPr>
        <w:jc w:val="center"/>
        <w:rPr>
          <w:b/>
          <w:smallCaps/>
        </w:rPr>
      </w:pPr>
    </w:p>
    <w:p w:rsidR="002E34C6" w:rsidRPr="00840B0E" w:rsidRDefault="002E34C6" w:rsidP="002E34C6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2E34C6" w:rsidRPr="00840B0E" w:rsidRDefault="002E34C6" w:rsidP="002E34C6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2E34C6" w:rsidRPr="00840B0E" w:rsidRDefault="002E34C6" w:rsidP="002E34C6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2E34C6" w:rsidRPr="00840B0E" w:rsidRDefault="002E34C6" w:rsidP="002E34C6">
      <w:pPr>
        <w:rPr>
          <w:smallCaps/>
        </w:rPr>
      </w:pPr>
    </w:p>
    <w:p w:rsidR="002E34C6" w:rsidRPr="00840B0E" w:rsidRDefault="002E34C6" w:rsidP="002E34C6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28</w:t>
      </w:r>
      <w:r>
        <w:rPr>
          <w:rFonts w:ascii="Times New Roman" w:hAnsi="Times New Roman"/>
          <w:u w:val="single"/>
        </w:rPr>
        <w:t xml:space="preserve"> грудня 2019</w:t>
      </w:r>
      <w:r w:rsidRPr="00840B0E">
        <w:rPr>
          <w:rFonts w:ascii="Times New Roman" w:hAnsi="Times New Roman"/>
          <w:u w:val="single"/>
        </w:rPr>
        <w:t xml:space="preserve"> року</w:t>
      </w:r>
      <w:r w:rsidRPr="00840B0E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40B0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264</w:t>
      </w:r>
    </w:p>
    <w:p w:rsidR="002E34C6" w:rsidRPr="00840B0E" w:rsidRDefault="002E34C6" w:rsidP="002E34C6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2E34C6" w:rsidRPr="00840B0E" w:rsidRDefault="002E34C6" w:rsidP="002E34C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2E34C6" w:rsidRPr="00840B0E" w:rsidRDefault="002E34C6" w:rsidP="002E34C6"/>
    <w:p w:rsidR="002E34C6" w:rsidRDefault="002E34C6" w:rsidP="002E34C6">
      <w:pPr>
        <w:jc w:val="both"/>
        <w:rPr>
          <w:bCs/>
        </w:rPr>
      </w:pPr>
      <w:r w:rsidRPr="00840B0E">
        <w:t>Про</w:t>
      </w:r>
      <w:r w:rsidRPr="00840B0E">
        <w:rPr>
          <w:bCs/>
        </w:rPr>
        <w:t xml:space="preserve"> </w:t>
      </w:r>
      <w:r>
        <w:rPr>
          <w:bCs/>
        </w:rPr>
        <w:t xml:space="preserve">організацію і ведення </w:t>
      </w:r>
    </w:p>
    <w:p w:rsidR="002E34C6" w:rsidRDefault="002E34C6" w:rsidP="002E34C6">
      <w:pPr>
        <w:jc w:val="both"/>
      </w:pPr>
      <w:r>
        <w:rPr>
          <w:bCs/>
        </w:rPr>
        <w:t xml:space="preserve">цивільного захисту </w:t>
      </w:r>
      <w:r>
        <w:rPr>
          <w:bCs/>
        </w:rPr>
        <w:t xml:space="preserve">у </w:t>
      </w:r>
      <w:r w:rsidRPr="008D3362">
        <w:t>Володимирівській</w:t>
      </w:r>
    </w:p>
    <w:p w:rsidR="002E34C6" w:rsidRDefault="002E34C6" w:rsidP="002E34C6">
      <w:pPr>
        <w:jc w:val="both"/>
      </w:pPr>
      <w:r w:rsidRPr="008D3362">
        <w:t>загальноосвітній школі І-ІІ ступенів,</w:t>
      </w:r>
      <w:bookmarkStart w:id="0" w:name="_GoBack"/>
      <w:bookmarkEnd w:id="0"/>
    </w:p>
    <w:p w:rsidR="002E34C6" w:rsidRDefault="002E34C6" w:rsidP="002E34C6">
      <w:pPr>
        <w:jc w:val="both"/>
      </w:pPr>
      <w:r w:rsidRPr="008D3362">
        <w:t xml:space="preserve">філії Ганнівської загальноосвітньої школи </w:t>
      </w:r>
    </w:p>
    <w:p w:rsidR="002E34C6" w:rsidRDefault="002E34C6" w:rsidP="002E34C6">
      <w:pPr>
        <w:jc w:val="both"/>
        <w:rPr>
          <w:bCs/>
        </w:rPr>
      </w:pPr>
      <w:r w:rsidRPr="008D3362">
        <w:t xml:space="preserve">І-ІІІ ступенів </w:t>
      </w:r>
      <w:r>
        <w:rPr>
          <w:bCs/>
        </w:rPr>
        <w:t>у 2020 році</w:t>
      </w:r>
    </w:p>
    <w:p w:rsidR="002E34C6" w:rsidRDefault="002E34C6" w:rsidP="002E34C6">
      <w:pPr>
        <w:ind w:firstLine="709"/>
        <w:jc w:val="both"/>
        <w:rPr>
          <w:bCs/>
        </w:rPr>
      </w:pPr>
    </w:p>
    <w:p w:rsidR="002E34C6" w:rsidRPr="00675F6C" w:rsidRDefault="002E34C6" w:rsidP="00664938">
      <w:pPr>
        <w:ind w:firstLine="709"/>
        <w:jc w:val="both"/>
      </w:pPr>
      <w:r w:rsidRPr="00675F6C">
        <w:t xml:space="preserve">Відповідно до Кодексу цивільного захисту України від 02 жовтня 2012 року, Постанови Кабінету Міністрів України від 09.01.2013 року № 11 «Про затвердження Положення про єдину державну систему цивільного захисту», та Постанови Кабінету Міністрів України від 26.06.2013 року № 444 «Про затвердження Порядку здійснення навчання населення діям у надзвичайним ситуаціях» (із змінами, внесеними Постановою Кабінету Міністрів України від 26.07.2018 року № 592) та з метою запобігання і реагування на надзвичайні ситуації, здійснення організаційних заходів для захисту учасників освітнього процесу, навчання їх діям у разі загрози чи виникнення надзвичайних ситуацій та при виникненні пожеж </w:t>
      </w:r>
    </w:p>
    <w:p w:rsidR="002E34C6" w:rsidRPr="00675F6C" w:rsidRDefault="002E34C6" w:rsidP="00664938">
      <w:pPr>
        <w:ind w:firstLine="709"/>
        <w:jc w:val="both"/>
      </w:pPr>
    </w:p>
    <w:p w:rsidR="002E34C6" w:rsidRPr="00675F6C" w:rsidRDefault="002E34C6" w:rsidP="00664938">
      <w:pPr>
        <w:ind w:firstLine="709"/>
        <w:jc w:val="both"/>
      </w:pPr>
      <w:r w:rsidRPr="00675F6C">
        <w:t>НАКАЗУЮ:</w:t>
      </w:r>
    </w:p>
    <w:p w:rsidR="002E34C6" w:rsidRPr="00675F6C" w:rsidRDefault="002E34C6" w:rsidP="00664938">
      <w:pPr>
        <w:ind w:firstLine="709"/>
        <w:jc w:val="both"/>
      </w:pP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Створити об’єктову ланку єдиної державної системи цивільного захисту у </w:t>
      </w:r>
      <w:r w:rsidRPr="00675F6C">
        <w:rPr>
          <w:color w:val="000000"/>
        </w:rPr>
        <w:t xml:space="preserve">Ганнівській </w:t>
      </w:r>
      <w:r w:rsidRPr="00675F6C">
        <w:t>загальноосвітній школі І-ІІІ ступенів. До складу об’єктової ланки включити: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посадову особу з питань цивільного захисту; 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>комісію з питань надзвичайних ситуацій;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>відповідального з питань евакуації;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здійснення оповіщення і зв’язку у разі загрози чи виникнення надзвичайних ситуацій; 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матеріально-технічне забезпечення заходів з цивільного захисту; 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медичне забезпечення у разі загрози чи виникнення надзвичайних ситуацій; </w:t>
      </w:r>
    </w:p>
    <w:p w:rsidR="002E34C6" w:rsidRPr="00675F6C" w:rsidRDefault="002E34C6" w:rsidP="00664938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пожежну безпеку. </w:t>
      </w:r>
    </w:p>
    <w:p w:rsidR="002E34C6" w:rsidRPr="00675F6C" w:rsidRDefault="002E34C6" w:rsidP="0066493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 об’єктовою ланкою єдиної державної системи цивільного захисту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МІЩЕНКО М.І.</w:t>
      </w:r>
      <w:r w:rsidRPr="00675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філії</w:t>
      </w:r>
      <w:r w:rsidRPr="00675F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4C6" w:rsidRPr="00675F6C" w:rsidRDefault="002E34C6" w:rsidP="0066493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>Заступником керівника цивільного захисту призначити посадову особу (</w:t>
      </w:r>
      <w:proofErr w:type="spellStart"/>
      <w:r w:rsidRPr="00675F6C">
        <w:rPr>
          <w:rFonts w:ascii="Times New Roman" w:hAnsi="Times New Roman" w:cs="Times New Roman"/>
          <w:sz w:val="24"/>
          <w:szCs w:val="24"/>
          <w:lang w:val="uk-UA"/>
        </w:rPr>
        <w:t>особу</w:t>
      </w:r>
      <w:proofErr w:type="spellEnd"/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) з питань цивільного захисту </w:t>
      </w:r>
      <w:r w:rsidRPr="00675F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ПОГОРЄЛУ Т.М., заступника завідувача з навчально-виховної роботи</w:t>
      </w:r>
      <w:r w:rsidRPr="00675F6C">
        <w:rPr>
          <w:rFonts w:ascii="Times New Roman" w:hAnsi="Times New Roman" w:cs="Times New Roman"/>
          <w:sz w:val="24"/>
          <w:szCs w:val="24"/>
        </w:rPr>
        <w:t>;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Функції органу управління з питань цивільного захисту покласти на заступника керівника цивільного захисту.</w:t>
      </w:r>
    </w:p>
    <w:p w:rsidR="002E34C6" w:rsidRPr="00675F6C" w:rsidRDefault="002E34C6" w:rsidP="0066493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питань надзвичайних ситуацій очолює </w:t>
      </w:r>
      <w:r>
        <w:rPr>
          <w:rFonts w:ascii="Times New Roman" w:hAnsi="Times New Roman" w:cs="Times New Roman"/>
          <w:sz w:val="24"/>
          <w:szCs w:val="24"/>
          <w:lang w:val="uk-UA"/>
        </w:rPr>
        <w:t>ПОГОРЄЛА Т.М.</w:t>
      </w:r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5F6C">
        <w:rPr>
          <w:rFonts w:ascii="Times New Roman" w:hAnsi="Times New Roman" w:cs="Times New Roman"/>
          <w:sz w:val="24"/>
          <w:szCs w:val="24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</w:t>
      </w:r>
      <w:r w:rsidRPr="00675F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>;</w:t>
      </w:r>
    </w:p>
    <w:p w:rsidR="00D12AA2" w:rsidRPr="00D12AA2" w:rsidRDefault="002E34C6" w:rsidP="0066493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/>
          <w:lang w:val="uk-UA"/>
        </w:rPr>
      </w:pPr>
      <w:r w:rsidRPr="00675F6C">
        <w:rPr>
          <w:rFonts w:cs="Times New Roman"/>
          <w:lang w:val="uk-UA"/>
        </w:rPr>
        <w:lastRenderedPageBreak/>
        <w:t>До складу комісії з питань надзвичайних ситуацій призначити:</w:t>
      </w:r>
    </w:p>
    <w:p w:rsidR="00D12AA2" w:rsidRPr="001C1295" w:rsidRDefault="00D12AA2" w:rsidP="00664938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члени комісії – ЧВАЛКО В.О., учитель фізичної культури;</w:t>
      </w:r>
    </w:p>
    <w:p w:rsidR="00D12AA2" w:rsidRPr="001C1295" w:rsidRDefault="00D12AA2" w:rsidP="00664938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                  </w:t>
      </w:r>
      <w:r w:rsidRPr="001C1295">
        <w:rPr>
          <w:rFonts w:cs="Times New Roman"/>
          <w:color w:val="000000"/>
          <w:lang w:val="uk-UA"/>
        </w:rPr>
        <w:t>ЧЕЧА М.О., учитель фізики;</w:t>
      </w:r>
    </w:p>
    <w:p w:rsidR="00D12AA2" w:rsidRPr="001C1295" w:rsidRDefault="00D12AA2" w:rsidP="00664938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lang w:val="uk-UA"/>
        </w:rPr>
        <w:t xml:space="preserve">                          </w:t>
      </w:r>
      <w:r w:rsidRPr="001C1295">
        <w:rPr>
          <w:rFonts w:cs="Times New Roman"/>
          <w:lang w:val="uk-UA"/>
        </w:rPr>
        <w:t>ШКУРАТЬКО С.А., педагог-організатор.</w:t>
      </w:r>
    </w:p>
    <w:p w:rsidR="00D12AA2" w:rsidRPr="00D12AA2" w:rsidRDefault="00D12AA2" w:rsidP="00664938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Секретар комісії – ІЩЕНКО О.І., секретар-друкарка.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Комісії розробити (уточнити) документацію комісії з надзвичайних ситуацій відповідно до вимог Постанови КМУ від 09.01.2013 року № 11 «Про затвердження Положення про єдину державну систему цивільного захисту», Постанови КМУ ВІД 17.06.2015 РОКУ № 409 «Про затвердження Типового положення про регіональну та місцеву комісію з питань техногенно-екологічної безпеки і надзвичайних ситуацій та інших керівних документів, функціональні обов’язки членів комісії.</w:t>
      </w:r>
    </w:p>
    <w:p w:rsidR="002E34C6" w:rsidRPr="00675F6C" w:rsidRDefault="002E34C6" w:rsidP="00664938">
      <w:pPr>
        <w:ind w:firstLine="709"/>
        <w:jc w:val="both"/>
      </w:pPr>
      <w:r w:rsidRPr="00675F6C">
        <w:t>Терміном до «17» січня 2020 року.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Для виконання функції комісії з питань евакуації призначити – </w:t>
      </w:r>
      <w:r w:rsidR="00D12AA2">
        <w:t>ПОГОРЄЛУ Т.М.</w:t>
      </w:r>
      <w:r w:rsidRPr="00675F6C">
        <w:t xml:space="preserve">, </w:t>
      </w:r>
      <w:r w:rsidR="00D12AA2">
        <w:t>заступника завідувача з навчально-виховної роботи</w:t>
      </w:r>
      <w:r w:rsidRPr="00675F6C">
        <w:t xml:space="preserve">, розробити (уточнити) документацію з питань евакуації відповідно до вимог Постанови КМУ від 30.10.2013 року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 (зі змінами, внесеними згідно з Постановою КМУ від 30.11.2016 року № 905 функціональні обов’язки членів комісії), функціональні обов’язки, відпрацювати списки працівників </w:t>
      </w:r>
      <w:r w:rsidR="00D12AA2">
        <w:t xml:space="preserve">Володимирівської загальноосвітньої школи І-ІІ ступенів, філії </w:t>
      </w:r>
      <w:r w:rsidRPr="00675F6C">
        <w:rPr>
          <w:color w:val="000000"/>
        </w:rPr>
        <w:t xml:space="preserve">Ганнівської </w:t>
      </w:r>
      <w:r w:rsidRPr="00675F6C">
        <w:t>загальноосвітньої школи І-ІІІ ступенів та членів їх сімей, які будуть евакуйовуватися у разі виникнення надзвичайних ситуацій.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Призначити відповідальним за здійснення оповіщення і зв’язку у разі загрози чи виникнення надзвичайних ситуацій – </w:t>
      </w:r>
      <w:r w:rsidR="00D12AA2" w:rsidRPr="001C1295">
        <w:rPr>
          <w:color w:val="000000"/>
        </w:rPr>
        <w:t>ПОГОРЄЛУ Т.М., заступника завідувача з навчально-виховної роботи;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Призначити відповідальним за матеріально-технічне забезпечення заходів з цивільного захисту – </w:t>
      </w:r>
      <w:r w:rsidR="00D12AA2">
        <w:t>ЦЕНДРУ</w:t>
      </w:r>
      <w:r w:rsidR="00D12AA2" w:rsidRPr="001C1295">
        <w:t xml:space="preserve"> Е.В., завідувача господарством</w:t>
      </w:r>
      <w:r w:rsidRPr="00675F6C">
        <w:t>;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Призначити відповідальним за медичне забезпечення у разі загрози чи виникнення надзвичайних ситуацій – </w:t>
      </w:r>
      <w:r w:rsidR="00D12AA2" w:rsidRPr="001C1295">
        <w:t>ЛЯХОВИЧ І.Б., вчитель географії та основ здоров'я</w:t>
      </w:r>
      <w:r w:rsidRPr="00675F6C">
        <w:t>;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Призначити відповідальним за пожежну безпеку – </w:t>
      </w:r>
      <w:r w:rsidR="00D12AA2">
        <w:t>ЦЕНДРУ</w:t>
      </w:r>
      <w:r w:rsidR="00D12AA2" w:rsidRPr="001C1295">
        <w:t xml:space="preserve"> Е.В., завідувача господарством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Відповідальній за пожежну безпеку: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відпрацювати (уточнити) документи стосовно пожежної безпеки у </w:t>
      </w:r>
      <w:r w:rsidRPr="00675F6C">
        <w:rPr>
          <w:color w:val="000000"/>
        </w:rPr>
        <w:t xml:space="preserve">Ганнівській </w:t>
      </w:r>
      <w:r w:rsidRPr="00675F6C">
        <w:t>загальноосвітній школі І-ІІІ ступенів відповідно до вимог наказу МВС України від 30.12.2014 року № 1417 «Про затвердження правил пожежної безпеки в Україні», наказу МОН України від 15.08.2016 № 974 «Про затвердження Правил пожежної безпеки для навчальних закладів та установі системи освіти України».</w:t>
      </w:r>
    </w:p>
    <w:p w:rsidR="002E34C6" w:rsidRPr="00675F6C" w:rsidRDefault="002E34C6" w:rsidP="00664938">
      <w:pPr>
        <w:pStyle w:val="a5"/>
        <w:ind w:left="0" w:firstLine="709"/>
        <w:jc w:val="both"/>
      </w:pPr>
      <w:r w:rsidRPr="00675F6C">
        <w:t>Термін: до «17» січня 2020 року;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>впродовж навчального року провести два протипожежних тренування з евакуацією учасників освітнього процесу та з елементами пожежогасіння.</w:t>
      </w:r>
    </w:p>
    <w:p w:rsidR="002E34C6" w:rsidRPr="00675F6C" w:rsidRDefault="002E34C6" w:rsidP="00664938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Посадовій особі (</w:t>
      </w:r>
      <w:proofErr w:type="spellStart"/>
      <w:r w:rsidRPr="00675F6C">
        <w:t>особі</w:t>
      </w:r>
      <w:proofErr w:type="spellEnd"/>
      <w:r w:rsidRPr="00675F6C">
        <w:t xml:space="preserve">) з питань цивільного захисту </w:t>
      </w:r>
      <w:r w:rsidR="00D12AA2" w:rsidRPr="001C1295">
        <w:t>Володимирівської загальноосвітньої школи І-ІІ ступенів, філії Ганнівської загальноосвітньої школи І-ІІІ ступенів – МІЩЕНКО М.І., завідувачу філії</w:t>
      </w:r>
      <w:r w:rsidRPr="00675F6C">
        <w:t xml:space="preserve">: 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розробити функціональні обов’язки головам комісій з питань надзвичайних ситуацій, з питань евакуації, керівнику робіт з ліквідації надзвичайних ситуацій, відповідальним за здійснення оповіщення і зв’язку у разі загрози чи виникнення надзвичайних ситуацій, за матеріально-технічне забезпечення заходів з цивільного захисту, за медичне забезпечення у разі загрози чи виникнення надзвичайних ситуацій, за пожежну безпеку у </w:t>
      </w:r>
      <w:r w:rsidR="00D12AA2" w:rsidRPr="001C1295">
        <w:t>Володимирівській загальноосвітній школі І-ІІ ступенів, філії Ганнівської загальноосвітньої школи І-ІІІ ступенів</w:t>
      </w:r>
      <w:r w:rsidRPr="00675F6C">
        <w:t>.</w:t>
      </w:r>
    </w:p>
    <w:p w:rsidR="002E34C6" w:rsidRPr="00675F6C" w:rsidRDefault="002E34C6" w:rsidP="00664938">
      <w:pPr>
        <w:ind w:firstLine="709"/>
        <w:jc w:val="both"/>
      </w:pPr>
      <w:r w:rsidRPr="00675F6C">
        <w:t>Термін: до «17» січня 2020 року;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lastRenderedPageBreak/>
        <w:t xml:space="preserve">відпрацювати «Інструкцію щодо дій персоналу суб’єкта господарювання у разі загрози або виникнення надзвичайних ситуацій» </w:t>
      </w:r>
      <w:r w:rsidR="00D12AA2">
        <w:t>Володимирівської загальноосвітньої школи</w:t>
      </w:r>
      <w:r w:rsidR="00D12AA2" w:rsidRPr="001C1295">
        <w:t xml:space="preserve"> І-ІІ ступенів, філії Ганнівської загальноосвітньої школи І-ІІІ ступенів</w:t>
      </w:r>
      <w:r w:rsidRPr="00675F6C">
        <w:t xml:space="preserve"> з відповідними додатками.</w:t>
      </w:r>
    </w:p>
    <w:p w:rsidR="002E34C6" w:rsidRPr="00675F6C" w:rsidRDefault="002E34C6" w:rsidP="00664938">
      <w:pPr>
        <w:ind w:firstLine="709"/>
        <w:jc w:val="both"/>
      </w:pPr>
      <w:r w:rsidRPr="00675F6C">
        <w:t>Термін: до «17» січня 2020 року;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підготувати проект наказу про організацію навчання з питань цивільного захисту працівників </w:t>
      </w:r>
      <w:r w:rsidR="00D12AA2">
        <w:t>Володимирівської загальноосвітньої школи</w:t>
      </w:r>
      <w:r w:rsidR="00D12AA2" w:rsidRPr="001C1295">
        <w:t xml:space="preserve"> І-ІІ ступенів, філії Ганнівської загальноосвітньої школи І-ІІІ ступенів</w:t>
      </w:r>
      <w:r w:rsidRPr="00675F6C">
        <w:t xml:space="preserve">. </w:t>
      </w:r>
    </w:p>
    <w:p w:rsidR="002E34C6" w:rsidRPr="00675F6C" w:rsidRDefault="002E34C6" w:rsidP="00664938">
      <w:pPr>
        <w:pStyle w:val="a5"/>
        <w:ind w:left="0" w:firstLine="709"/>
        <w:jc w:val="both"/>
      </w:pPr>
      <w:r w:rsidRPr="00675F6C">
        <w:t>Термін: до «17» січня 2020 року;</w:t>
      </w:r>
    </w:p>
    <w:p w:rsidR="002E34C6" w:rsidRPr="00675F6C" w:rsidRDefault="002E34C6" w:rsidP="00664938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>організувати при прийомі працівників на роботу і на робочих місцях проведення інструктажів з питань цивільного захисту, пожежної безпеки та дій у надзвичайних ситуаціях.</w:t>
      </w:r>
    </w:p>
    <w:p w:rsidR="002E34C6" w:rsidRPr="00675F6C" w:rsidRDefault="002E34C6" w:rsidP="00664938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75F6C">
        <w:t>Контроль за виконанням даного наказу покласти на посадову особу (</w:t>
      </w:r>
      <w:proofErr w:type="spellStart"/>
      <w:r w:rsidRPr="00675F6C">
        <w:t>особу</w:t>
      </w:r>
      <w:proofErr w:type="spellEnd"/>
      <w:r w:rsidRPr="00675F6C">
        <w:t xml:space="preserve">) з питань цивільного захисту </w:t>
      </w:r>
      <w:r w:rsidR="00D12AA2">
        <w:t xml:space="preserve">на </w:t>
      </w:r>
      <w:r w:rsidR="00D12AA2" w:rsidRPr="001C1295">
        <w:t>завідувача Володимирівської загальноосвітньої школи І-ІІ ступенів, філії Ганнівської загальноосвітньої шк</w:t>
      </w:r>
      <w:r w:rsidR="00D12AA2">
        <w:t>оли І-ІІІ ступенів МІЩЕНКО М.І</w:t>
      </w:r>
      <w:r w:rsidRPr="00675F6C">
        <w:t>.</w:t>
      </w:r>
    </w:p>
    <w:p w:rsidR="002E34C6" w:rsidRDefault="002E34C6" w:rsidP="002E34C6">
      <w:pPr>
        <w:pStyle w:val="a5"/>
        <w:ind w:left="0" w:firstLine="709"/>
        <w:jc w:val="both"/>
      </w:pPr>
    </w:p>
    <w:p w:rsidR="00D12AA2" w:rsidRPr="001C1295" w:rsidRDefault="00D12AA2" w:rsidP="002E34C6">
      <w:pPr>
        <w:pStyle w:val="a5"/>
        <w:ind w:left="0" w:firstLine="709"/>
        <w:jc w:val="both"/>
      </w:pPr>
    </w:p>
    <w:p w:rsidR="002E34C6" w:rsidRDefault="002E34C6" w:rsidP="002E34C6">
      <w:pPr>
        <w:pStyle w:val="a5"/>
        <w:ind w:left="786"/>
        <w:jc w:val="both"/>
      </w:pPr>
      <w:r>
        <w:t>Директор школи                                                                                   О.Канівець</w:t>
      </w:r>
    </w:p>
    <w:p w:rsidR="002E34C6" w:rsidRDefault="002E34C6" w:rsidP="002E34C6">
      <w:pPr>
        <w:pStyle w:val="a5"/>
        <w:ind w:left="786"/>
        <w:jc w:val="both"/>
      </w:pPr>
    </w:p>
    <w:p w:rsidR="002E34C6" w:rsidRPr="00CD40D0" w:rsidRDefault="002E34C6" w:rsidP="002E34C6">
      <w:pPr>
        <w:ind w:firstLine="708"/>
      </w:pPr>
      <w:r w:rsidRPr="00CD40D0">
        <w:t>З наказом ознайомлені:                                                              О.Гришаєва</w:t>
      </w:r>
    </w:p>
    <w:p w:rsidR="00664938" w:rsidRDefault="00664938" w:rsidP="00664938">
      <w:pPr>
        <w:pStyle w:val="a5"/>
        <w:ind w:left="6804"/>
      </w:pPr>
      <w:r w:rsidRPr="00CD40D0">
        <w:t>М.Міщенко</w:t>
      </w:r>
    </w:p>
    <w:p w:rsidR="00664938" w:rsidRDefault="00664938" w:rsidP="00664938">
      <w:pPr>
        <w:pStyle w:val="a5"/>
        <w:ind w:left="6804"/>
      </w:pPr>
      <w:r>
        <w:t>Т.</w:t>
      </w:r>
      <w:proofErr w:type="spellStart"/>
      <w:r>
        <w:t>Погорєла</w:t>
      </w:r>
      <w:proofErr w:type="spellEnd"/>
    </w:p>
    <w:p w:rsidR="00664938" w:rsidRDefault="00664938" w:rsidP="00664938">
      <w:pPr>
        <w:pStyle w:val="a5"/>
        <w:ind w:left="6804"/>
      </w:pPr>
      <w:r>
        <w:t>Е.</w:t>
      </w:r>
      <w:proofErr w:type="spellStart"/>
      <w:r>
        <w:t>Цендра</w:t>
      </w:r>
      <w:proofErr w:type="spellEnd"/>
    </w:p>
    <w:p w:rsidR="00664938" w:rsidRDefault="00664938" w:rsidP="00664938">
      <w:pPr>
        <w:pStyle w:val="a5"/>
        <w:ind w:left="6804"/>
      </w:pPr>
      <w:r>
        <w:t>О.Іщенко</w:t>
      </w:r>
    </w:p>
    <w:p w:rsidR="00664938" w:rsidRDefault="00664938" w:rsidP="00664938">
      <w:pPr>
        <w:pStyle w:val="a5"/>
        <w:ind w:left="6804"/>
      </w:pPr>
      <w:r>
        <w:t>М.</w:t>
      </w:r>
      <w:proofErr w:type="spellStart"/>
      <w:r>
        <w:t>Чеча</w:t>
      </w:r>
      <w:proofErr w:type="spellEnd"/>
    </w:p>
    <w:p w:rsidR="00664938" w:rsidRDefault="00664938" w:rsidP="00664938">
      <w:pPr>
        <w:pStyle w:val="a5"/>
        <w:ind w:left="6804"/>
      </w:pPr>
      <w:r>
        <w:t>В.</w:t>
      </w:r>
      <w:proofErr w:type="spellStart"/>
      <w:r>
        <w:t>Чвалко</w:t>
      </w:r>
      <w:proofErr w:type="spellEnd"/>
    </w:p>
    <w:p w:rsidR="00664938" w:rsidRDefault="00664938" w:rsidP="00664938">
      <w:pPr>
        <w:pStyle w:val="a5"/>
        <w:ind w:left="6804"/>
      </w:pPr>
      <w:r>
        <w:t>С.</w:t>
      </w:r>
      <w:proofErr w:type="spellStart"/>
      <w:r>
        <w:t>Шкуратько</w:t>
      </w:r>
      <w:proofErr w:type="spellEnd"/>
    </w:p>
    <w:p w:rsidR="00664938" w:rsidRDefault="00664938" w:rsidP="00664938">
      <w:pPr>
        <w:pStyle w:val="a5"/>
        <w:ind w:left="6804"/>
      </w:pPr>
    </w:p>
    <w:p w:rsidR="00664938" w:rsidRDefault="00664938" w:rsidP="00664938">
      <w:pPr>
        <w:pStyle w:val="a5"/>
        <w:ind w:left="6804"/>
      </w:pPr>
    </w:p>
    <w:p w:rsidR="002E34C6" w:rsidRDefault="002E34C6" w:rsidP="002E34C6">
      <w:pPr>
        <w:pStyle w:val="a5"/>
        <w:ind w:left="6804"/>
      </w:pPr>
    </w:p>
    <w:p w:rsidR="002E34C6" w:rsidRDefault="002E34C6" w:rsidP="002E34C6">
      <w:pPr>
        <w:pStyle w:val="a5"/>
        <w:ind w:left="6804"/>
      </w:pPr>
    </w:p>
    <w:p w:rsidR="002E34C6" w:rsidRDefault="002E34C6" w:rsidP="002E34C6">
      <w:pPr>
        <w:pStyle w:val="a5"/>
        <w:ind w:left="6804"/>
      </w:pPr>
    </w:p>
    <w:p w:rsidR="002E34C6" w:rsidRDefault="002E34C6" w:rsidP="002E34C6">
      <w:pPr>
        <w:pStyle w:val="a5"/>
        <w:ind w:left="6804"/>
      </w:pPr>
    </w:p>
    <w:p w:rsidR="002E34C6" w:rsidRDefault="002E34C6" w:rsidP="002E34C6">
      <w:pPr>
        <w:pStyle w:val="a5"/>
        <w:ind w:left="6804"/>
      </w:pPr>
    </w:p>
    <w:p w:rsidR="002E34C6" w:rsidRPr="00CD40D0" w:rsidRDefault="002E34C6" w:rsidP="002E34C6">
      <w:pPr>
        <w:pStyle w:val="a5"/>
        <w:ind w:left="6804"/>
      </w:pPr>
    </w:p>
    <w:p w:rsidR="002E34C6" w:rsidRPr="00D169ED" w:rsidRDefault="002E34C6" w:rsidP="002E34C6">
      <w:pPr>
        <w:pStyle w:val="a5"/>
        <w:ind w:left="786"/>
        <w:jc w:val="both"/>
      </w:pPr>
    </w:p>
    <w:p w:rsidR="002E34C6" w:rsidRDefault="002E34C6" w:rsidP="002E34C6"/>
    <w:p w:rsidR="007177A5" w:rsidRPr="002E34C6" w:rsidRDefault="007177A5" w:rsidP="002E34C6">
      <w:pPr>
        <w:jc w:val="center"/>
      </w:pPr>
    </w:p>
    <w:sectPr w:rsidR="007177A5" w:rsidRPr="002E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877"/>
    <w:multiLevelType w:val="hybridMultilevel"/>
    <w:tmpl w:val="0F36DA78"/>
    <w:lvl w:ilvl="0" w:tplc="5BEA8A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761D4"/>
    <w:multiLevelType w:val="multilevel"/>
    <w:tmpl w:val="0AEA3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6"/>
    <w:rsid w:val="002E34C6"/>
    <w:rsid w:val="00664938"/>
    <w:rsid w:val="007177A5"/>
    <w:rsid w:val="00D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E34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E34C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E34C6"/>
    <w:pPr>
      <w:ind w:left="720"/>
      <w:contextualSpacing/>
    </w:pPr>
  </w:style>
  <w:style w:type="paragraph" w:customStyle="1" w:styleId="1">
    <w:name w:val="Без интервала1"/>
    <w:rsid w:val="002E34C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2E34C6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2E34C6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E34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E34C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E34C6"/>
    <w:pPr>
      <w:ind w:left="720"/>
      <w:contextualSpacing/>
    </w:pPr>
  </w:style>
  <w:style w:type="paragraph" w:customStyle="1" w:styleId="1">
    <w:name w:val="Без интервала1"/>
    <w:rsid w:val="002E34C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2E34C6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2E34C6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2020-01-15T11:08:00Z</dcterms:created>
  <dcterms:modified xsi:type="dcterms:W3CDTF">2020-01-15T11:30:00Z</dcterms:modified>
</cp:coreProperties>
</file>