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2B" w:rsidRPr="0098212B" w:rsidRDefault="0098212B" w:rsidP="0098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54.25pt" o:ole="" o:allowoverlap="f">
            <v:imagedata r:id="rId5" o:title=""/>
          </v:shape>
          <o:OLEObject Type="Embed" ProgID="PBrush" ShapeID="_x0000_i1025" DrawAspect="Content" ObjectID="_1636451512" r:id="rId6"/>
        </w:object>
      </w:r>
    </w:p>
    <w:p w:rsidR="0098212B" w:rsidRPr="0098212B" w:rsidRDefault="0098212B" w:rsidP="0098212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98212B" w:rsidRPr="0098212B" w:rsidRDefault="0098212B" w:rsidP="00982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8212B" w:rsidRPr="0098212B" w:rsidRDefault="0098212B" w:rsidP="00982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8212B" w:rsidRPr="0098212B" w:rsidRDefault="0098212B" w:rsidP="00982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12B" w:rsidRPr="0098212B" w:rsidRDefault="0098212B" w:rsidP="00982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98212B" w:rsidRDefault="0098212B" w:rsidP="009821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28 жовтня 2019 року 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98212B">
        <w:rPr>
          <w:rFonts w:ascii="Times New Roman" w:hAnsi="Times New Roman" w:cs="Times New Roman"/>
          <w:sz w:val="24"/>
          <w:szCs w:val="24"/>
          <w:u w:val="single"/>
          <w:lang w:val="uk-UA"/>
        </w:rPr>
        <w:t>№ 231</w:t>
      </w: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98212B" w:rsidRDefault="0098212B" w:rsidP="0098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8212B" w:rsidRPr="0098212B" w:rsidRDefault="0098212B" w:rsidP="009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98212B" w:rsidRDefault="0098212B" w:rsidP="009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9821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І-ІІ етапах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Х Міжнародного мовно–літературного</w:t>
      </w: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конкурсу учнівської  та студентської </w:t>
      </w: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молоді імені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Тараса Шевченка</w:t>
      </w: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у 2019/2020 навчальному році</w:t>
      </w:r>
    </w:p>
    <w:p w:rsidR="0098212B" w:rsidRPr="0098212B" w:rsidRDefault="0098212B" w:rsidP="009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1E4F5F" w:rsidRDefault="0098212B" w:rsidP="00C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25 жовтня </w:t>
      </w:r>
      <w:r w:rsidRPr="0098212B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№ 194 «</w:t>
      </w:r>
      <w:r w:rsidRPr="009821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>проведення І-ІІ етапів Х Міжнародного мовно–літературного</w:t>
      </w:r>
      <w:r w:rsidR="001E4F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265">
        <w:rPr>
          <w:rFonts w:ascii="Times New Roman" w:hAnsi="Times New Roman" w:cs="Times New Roman"/>
          <w:sz w:val="24"/>
          <w:szCs w:val="24"/>
          <w:lang w:val="uk-UA"/>
        </w:rPr>
        <w:t>конкурсу учнівської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265">
        <w:rPr>
          <w:rFonts w:ascii="Times New Roman" w:hAnsi="Times New Roman" w:cs="Times New Roman"/>
          <w:sz w:val="24"/>
          <w:szCs w:val="24"/>
          <w:lang w:val="uk-UA"/>
        </w:rPr>
        <w:t xml:space="preserve">та студентської молоді імені </w:t>
      </w:r>
      <w:r w:rsidR="001E4F5F">
        <w:rPr>
          <w:rFonts w:ascii="Times New Roman" w:hAnsi="Times New Roman" w:cs="Times New Roman"/>
          <w:sz w:val="24"/>
          <w:szCs w:val="24"/>
          <w:lang w:val="uk-UA"/>
        </w:rPr>
        <w:t xml:space="preserve">Тараса Шевченка 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у 2019/2020 </w:t>
      </w:r>
      <w:r w:rsidR="001E4F5F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Pr="0098212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98212B" w:rsidRPr="0098212B" w:rsidRDefault="0098212B" w:rsidP="00CC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98212B" w:rsidRDefault="0098212B" w:rsidP="00CC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98212B" w:rsidRPr="0098212B" w:rsidRDefault="0098212B" w:rsidP="00CC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4F5F" w:rsidRDefault="0098212B" w:rsidP="00CC464A">
      <w:pPr>
        <w:pStyle w:val="a4"/>
        <w:ind w:firstLine="709"/>
        <w:jc w:val="both"/>
        <w:rPr>
          <w:sz w:val="24"/>
          <w:szCs w:val="24"/>
          <w:lang w:val="uk-UA"/>
        </w:rPr>
      </w:pPr>
      <w:r w:rsidRPr="0098212B">
        <w:rPr>
          <w:sz w:val="24"/>
          <w:szCs w:val="24"/>
          <w:lang w:val="uk-UA"/>
        </w:rPr>
        <w:t xml:space="preserve">1. </w:t>
      </w:r>
      <w:r w:rsidRPr="0098212B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98212B">
        <w:rPr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="001E4F5F">
        <w:rPr>
          <w:sz w:val="24"/>
          <w:szCs w:val="24"/>
          <w:lang w:val="uk-UA"/>
        </w:rPr>
        <w:t xml:space="preserve"> І-ІІІ ступенів БОНДАРЄВІЙ Н.П.:</w:t>
      </w:r>
    </w:p>
    <w:p w:rsidR="00CC464A" w:rsidRDefault="001E4F5F" w:rsidP="00C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CC464A"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до 31 жовтня 2019 року 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І етапу Конкурсу за завданнями, розробленими учителями закладів освіти, у яких він відбувається;</w:t>
      </w:r>
      <w:r w:rsidR="00CC4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4F5F" w:rsidRPr="0098212B" w:rsidRDefault="001E4F5F" w:rsidP="00C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2) про підсумки проведення І етапу Конкурсу (зміст заходів, кількість учасників) інформувати відділ освіти райдержадміністрації до 11-го листопада 2019 року. Заявки на участь  у </w:t>
      </w:r>
      <w:r w:rsidR="00040555">
        <w:rPr>
          <w:rFonts w:ascii="Times New Roman" w:hAnsi="Times New Roman" w:cs="Times New Roman"/>
          <w:sz w:val="24"/>
          <w:szCs w:val="24"/>
          <w:lang w:val="uk-UA"/>
        </w:rPr>
        <w:t xml:space="preserve">ІІ (районному) етапі подати до </w:t>
      </w:r>
      <w:bookmarkStart w:id="0" w:name="_GoBack"/>
      <w:bookmarkEnd w:id="0"/>
      <w:r w:rsidRPr="0098212B">
        <w:rPr>
          <w:rFonts w:ascii="Times New Roman" w:hAnsi="Times New Roman" w:cs="Times New Roman"/>
          <w:sz w:val="24"/>
          <w:szCs w:val="24"/>
          <w:lang w:val="uk-UA"/>
        </w:rPr>
        <w:t>11 листопада  2019 року;</w:t>
      </w:r>
    </w:p>
    <w:p w:rsidR="001E4F5F" w:rsidRPr="0098212B" w:rsidRDefault="001E4F5F" w:rsidP="00C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3) забезпечити прибуття учасників районного етапу Конкурсу (переможців шкільних) у комунальний заклад «</w:t>
      </w:r>
      <w:proofErr w:type="spellStart"/>
      <w:r w:rsidRPr="0098212B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І-ІІІ ступенів-гімназія» 16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2019 року на 9</w:t>
      </w:r>
      <w:r w:rsidRPr="009821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4F5F" w:rsidRDefault="001E4F5F" w:rsidP="00C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4) відповідальність за збереження життя і здоров</w:t>
      </w:r>
      <w:r w:rsidRPr="0098212B">
        <w:rPr>
          <w:rFonts w:ascii="Times New Roman" w:hAnsi="Times New Roman" w:cs="Times New Roman"/>
          <w:sz w:val="24"/>
          <w:szCs w:val="24"/>
        </w:rPr>
        <w:t>’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>я учасників ІІ етапу Конкурс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>у покласти на керівників команд;</w:t>
      </w:r>
    </w:p>
    <w:p w:rsidR="001E4F5F" w:rsidRPr="0098212B" w:rsidRDefault="001E4F5F" w:rsidP="00C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5) забезпечити явку члені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журі ІІ етапу Конкурсу 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>в комунальний заклад «</w:t>
      </w:r>
      <w:proofErr w:type="spellStart"/>
      <w:r w:rsidRPr="0098212B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І-ІІІ ступенів-гімназія» 16 листопада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98212B">
        <w:rPr>
          <w:rFonts w:ascii="Times New Roman" w:hAnsi="Times New Roman" w:cs="Times New Roman"/>
          <w:sz w:val="24"/>
          <w:szCs w:val="24"/>
          <w:lang w:val="uk-UA"/>
        </w:rPr>
        <w:t>на 8</w:t>
      </w:r>
      <w:r w:rsidRPr="009821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212B" w:rsidRPr="0098212B" w:rsidRDefault="0098212B" w:rsidP="00CC464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821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8212B" w:rsidRPr="0098212B" w:rsidRDefault="0098212B" w:rsidP="009821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98212B" w:rsidRDefault="0098212B" w:rsidP="009821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98212B" w:rsidRPr="0098212B" w:rsidRDefault="0098212B" w:rsidP="0098212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98212B" w:rsidRPr="0098212B" w:rsidRDefault="0098212B" w:rsidP="0098212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8212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98212B" w:rsidRPr="0098212B" w:rsidRDefault="0098212B" w:rsidP="0098212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98212B" w:rsidRPr="0098212B" w:rsidRDefault="0098212B" w:rsidP="0098212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8212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8212B" w:rsidRPr="0098212B" w:rsidRDefault="0098212B" w:rsidP="0098212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8212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8212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98212B" w:rsidRPr="0098212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212B" w:rsidRPr="0098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2B"/>
    <w:rsid w:val="00040555"/>
    <w:rsid w:val="001E4F5F"/>
    <w:rsid w:val="002C1265"/>
    <w:rsid w:val="0090726D"/>
    <w:rsid w:val="0098212B"/>
    <w:rsid w:val="00C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B"/>
    <w:pPr>
      <w:ind w:left="720"/>
      <w:contextualSpacing/>
    </w:pPr>
  </w:style>
  <w:style w:type="paragraph" w:styleId="a4">
    <w:name w:val="No Spacing"/>
    <w:link w:val="a5"/>
    <w:uiPriority w:val="99"/>
    <w:qFormat/>
    <w:rsid w:val="0098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"/>
    <w:basedOn w:val="a"/>
    <w:rsid w:val="009821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B"/>
    <w:pPr>
      <w:ind w:left="720"/>
      <w:contextualSpacing/>
    </w:pPr>
  </w:style>
  <w:style w:type="paragraph" w:styleId="a4">
    <w:name w:val="No Spacing"/>
    <w:link w:val="a5"/>
    <w:uiPriority w:val="99"/>
    <w:qFormat/>
    <w:rsid w:val="0098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"/>
    <w:basedOn w:val="a"/>
    <w:rsid w:val="009821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2019-10-31T11:15:00Z</dcterms:created>
  <dcterms:modified xsi:type="dcterms:W3CDTF">2019-11-28T11:05:00Z</dcterms:modified>
</cp:coreProperties>
</file>