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3502449" r:id="rId7"/>
        </w:objec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23 жовтня 2019 року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685B2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223</w:t>
      </w: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417AC" w:rsidRPr="00685B22" w:rsidRDefault="00F417AC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результати проведення громадського</w:t>
      </w: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огляду організації гарячого харчування</w:t>
      </w: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2019/2020 навчальному році</w:t>
      </w:r>
    </w:p>
    <w:p w:rsidR="00F417AC" w:rsidRPr="00685B22" w:rsidRDefault="00F417AC" w:rsidP="00685B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директора Ганнівської загальноосвітньої школи І-ІІІ ступенів від 09 жовтня </w:t>
      </w:r>
      <w:r w:rsidRPr="00685B22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217 «</w:t>
      </w:r>
      <w:r w:rsidRPr="00685B22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проведення громадського огляду організації гарячого харчування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у 2019/2020 навчальному році» була здійснена перевірка організації гарячого харчування в Ганнівській загальноосвітній школі І-ІІІ ступенів, у Володимирівській загальноосвітній школі І-ІІ ступенів, філії </w:t>
      </w: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ступенів, в Іскрівській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загальноосвітній школі І-ІІІ ступенів, філії </w:t>
      </w: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Комісією Ганнівської загальноосвітньої школи І-ІІІ ступенів </w:t>
      </w:r>
      <w:r w:rsidR="0008091C"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жовтня 2019 року було здійснено перевірку стану організації харчування у закладі.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На час перевірки виявлено наступне. У школі навчається 118 учнів, охоплені гарячим харчуванням </w:t>
      </w:r>
      <w:r w:rsidR="0008091C" w:rsidRPr="00685B22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учнів початкових класів, </w:t>
      </w:r>
      <w:r w:rsidR="00B052D5" w:rsidRPr="00685B22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учні 5-9 класів, </w:t>
      </w:r>
      <w:r w:rsidR="00B052D5" w:rsidRPr="00685B22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– вихованців ГПД. Вартість харчування становить</w:t>
      </w:r>
      <w:r w:rsidRPr="00685B2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B052D5" w:rsidRPr="00685B22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DF6BFA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1-4 класів та 15 </w:t>
      </w:r>
      <w:proofErr w:type="spellStart"/>
      <w:r w:rsidR="00DF6BFA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DF6BFA">
        <w:rPr>
          <w:rFonts w:ascii="Times New Roman" w:hAnsi="Times New Roman" w:cs="Times New Roman"/>
          <w:sz w:val="24"/>
          <w:szCs w:val="24"/>
          <w:lang w:val="uk-UA"/>
        </w:rPr>
        <w:t xml:space="preserve"> – для учнів 5-9 класів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. Батьківська плата становить 40%, а 60% - Ганнівська сільська рада</w:t>
      </w:r>
      <w:r w:rsidR="00DF6BFA">
        <w:rPr>
          <w:rFonts w:ascii="Times New Roman" w:hAnsi="Times New Roman" w:cs="Times New Roman"/>
          <w:sz w:val="24"/>
          <w:szCs w:val="24"/>
          <w:lang w:val="uk-UA"/>
        </w:rPr>
        <w:t xml:space="preserve"> для початкових класів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. Від плати за харчування звільнено </w:t>
      </w:r>
      <w:r w:rsidR="00B052D5" w:rsidRPr="00685B22">
        <w:rPr>
          <w:rFonts w:ascii="Times New Roman" w:hAnsi="Times New Roman" w:cs="Times New Roman"/>
          <w:sz w:val="24"/>
          <w:szCs w:val="24"/>
        </w:rPr>
        <w:t>19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дітей пільгових категорій, з них на 100%: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- 3 дитини, позбавлені батьківського піклування;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- 1 дитина інклюзивне навчання;</w:t>
      </w:r>
    </w:p>
    <w:p w:rsidR="00F417AC" w:rsidRPr="00685B22" w:rsidRDefault="00B052D5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- 1</w:t>
      </w:r>
      <w:r w:rsidRPr="00685B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дітей із малозабезпечених сімей;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- 5 дітей, батьки яких несуть службу в зоні АТО.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У закладі створено нормативно-правову базу з питань організації харчування учнів, до якої включено акти перевірки організації харчування, аналітичні довідки, банк даних дітей пільгових категорій, перспективне меню.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З метою проведення своєчасного контролю за організацією харчування дітей, вжиття заходів щодо його покращення у закладі планується відп</w:t>
      </w:r>
      <w:r w:rsidR="00685B22">
        <w:rPr>
          <w:rFonts w:ascii="Times New Roman" w:hAnsi="Times New Roman" w:cs="Times New Roman"/>
          <w:sz w:val="24"/>
          <w:szCs w:val="24"/>
          <w:lang w:val="uk-UA"/>
        </w:rPr>
        <w:t>овідна робота. Створена комісія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з харчування, наявні  накази з організації дитячого харчування, про створення комісій з перевірки якості харчування, про попередження харчових отруєнь та інфекційних захворювань, розроблені комплексно-цільові заходи щодо організації харчування, заходи з організації контролю за якістю харчування. Дане питання розглядається на засіданнях ради закладу, на батьківських зборах. Наявний графік харчування учнів.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Раціональне харчування забезпечується правильно складеним меню.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Згідно з наявністю продуктів харчування, враховуючи примірне двотижневе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меню та картотеку страв, складається щоденне меню, яке підписується керівником закладу. </w:t>
      </w:r>
    </w:p>
    <w:p w:rsidR="00F417AC" w:rsidRPr="00685B22" w:rsidRDefault="00550FDE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Продукти у 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>заклад надходять централізовано згідно з поданими заявками. Завозяться спецтранспортом, на який видано санітарний паспорт, на кожен продукт харчування видається сертифікат якості.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Харчоблок забезпечений холодною та гарячою проточною водою, необхідним технологічним обладнанням. Столового і кухонного посуду достатньо, весь посуд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промарковано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Введуться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бракеражні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журнали готової продукції,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бракеражні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журнали сирої продукції, а також журнали здоров’я, журнали виконання норм харчування. Всі журнали прошнуровані, пронумеровані, завірені підписом керівника і печаткою закладу.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В холодильнику  зберігаються добові п</w:t>
      </w:r>
      <w:r w:rsidR="00550FDE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роби їжі, а також є термометр.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Медичний огляд працівники харчоблоків проходять вчасно.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Для повноцінного раціонального харчування діти отримують м’ясо, рибу, масло, яйця, молоко та кисломолочні продукти (сир, сметану), страви з круп</w:t>
      </w:r>
      <w:r w:rsidR="00550FDE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ів та борошна, овочі і фрукти,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соки. Налагоджено питний режим. 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На момент перевірки меню складалося з:</w:t>
      </w:r>
    </w:p>
    <w:p w:rsidR="00F417AC" w:rsidRPr="00685B22" w:rsidRDefault="002C4D5B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Борщ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– 250 грам</w:t>
      </w:r>
    </w:p>
    <w:p w:rsidR="00F417AC" w:rsidRPr="00685B22" w:rsidRDefault="002C4D5B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Макарони з маслом</w:t>
      </w:r>
      <w:r w:rsidR="00550FDE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– 0,050/0,005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грам</w:t>
      </w:r>
    </w:p>
    <w:p w:rsidR="00F417AC" w:rsidRPr="00685B22" w:rsidRDefault="002C4D5B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Яйце варене – 1/2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2C4D5B" w:rsidRPr="00685B22" w:rsidRDefault="002C4D5B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Салат з капусти -0,040</w:t>
      </w:r>
      <w:r w:rsidR="00B274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85B22">
        <w:rPr>
          <w:rFonts w:ascii="Times New Roman" w:hAnsi="Times New Roman" w:cs="Times New Roman"/>
          <w:sz w:val="24"/>
          <w:szCs w:val="24"/>
          <w:lang w:val="uk-UA"/>
        </w:rPr>
        <w:t>грам</w:t>
      </w:r>
    </w:p>
    <w:p w:rsidR="002C4D5B" w:rsidRPr="00685B22" w:rsidRDefault="002C4D5B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Сік – 0,200грам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Хліб – 40 грам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Під час громадського огляду організації гарячого харчуван</w:t>
      </w:r>
      <w:r w:rsidR="00685B22" w:rsidRPr="00685B22">
        <w:rPr>
          <w:rFonts w:ascii="Times New Roman" w:hAnsi="Times New Roman" w:cs="Times New Roman"/>
          <w:sz w:val="24"/>
          <w:szCs w:val="24"/>
          <w:lang w:val="uk-UA"/>
        </w:rPr>
        <w:t>ня комісія недоліків не виявила.</w:t>
      </w:r>
    </w:p>
    <w:p w:rsidR="00685B22" w:rsidRPr="00685B22" w:rsidRDefault="00685B22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3а результати проведення громадського огляду організації гарячого харчування у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2019/2020 навчальному році</w:t>
      </w: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матеріали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узагальнено (додаток 1, 2, 3).</w:t>
      </w:r>
    </w:p>
    <w:p w:rsidR="00685B22" w:rsidRPr="00685B22" w:rsidRDefault="00685B22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Виходячи з вищезазначеного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pStyle w:val="a3"/>
        <w:ind w:firstLine="709"/>
        <w:jc w:val="both"/>
        <w:rPr>
          <w:lang w:val="uk-UA"/>
        </w:rPr>
      </w:pPr>
      <w:r w:rsidRPr="00685B22">
        <w:rPr>
          <w:lang w:val="uk-UA"/>
        </w:rPr>
        <w:t xml:space="preserve">1. Заступнику директора з навчально-виховної роботи </w:t>
      </w:r>
      <w:r w:rsidRPr="00685B22">
        <w:rPr>
          <w:color w:val="000000"/>
          <w:lang w:val="uk-UA"/>
        </w:rPr>
        <w:t xml:space="preserve">Ганнівської </w:t>
      </w:r>
      <w:r w:rsidRPr="00685B22">
        <w:rPr>
          <w:lang w:val="uk-UA"/>
        </w:rPr>
        <w:t>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F417AC" w:rsidRPr="00685B22" w:rsidRDefault="00F417AC" w:rsidP="00685B2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1) постійно здійснювати контроль за організацією та якістю надання послуг з харчування учнів;</w:t>
      </w:r>
    </w:p>
    <w:p w:rsidR="00F417AC" w:rsidRPr="00685B22" w:rsidRDefault="00BB0164" w:rsidP="00685B2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2) до 23 жовтня 2019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року подати відділу освіти райдержадміністрації матеріали про результати громадського огляду.</w:t>
      </w:r>
    </w:p>
    <w:p w:rsidR="00F417AC" w:rsidRPr="00685B22" w:rsidRDefault="00F417AC" w:rsidP="00685B2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2. Завідувачу господарством Ганнівської 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</w:t>
      </w:r>
      <w:r w:rsidR="00685B22">
        <w:rPr>
          <w:rFonts w:ascii="Times New Roman" w:hAnsi="Times New Roman" w:cs="Times New Roman"/>
          <w:sz w:val="24"/>
          <w:szCs w:val="24"/>
          <w:lang w:val="uk-UA"/>
        </w:rPr>
        <w:t xml:space="preserve">комірнику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</w:t>
      </w:r>
      <w:r w:rsid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B22" w:rsidRPr="00685B22">
        <w:rPr>
          <w:rFonts w:ascii="Times New Roman" w:hAnsi="Times New Roman" w:cs="Times New Roman"/>
          <w:color w:val="000000"/>
          <w:sz w:val="24"/>
          <w:szCs w:val="24"/>
          <w:lang w:val="uk-UA"/>
        </w:rPr>
        <w:t>ЯРЕМЧУК І.М.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постійно неухильно дотримуватись нормативно правових актів та вимог санітарного законодавства щодо організації харчування учнів та вихованців школи.</w:t>
      </w:r>
    </w:p>
    <w:p w:rsidR="00F417AC" w:rsidRPr="00685B22" w:rsidRDefault="00F417AC" w:rsidP="00685B2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наказу залишаю за собою.</w:t>
      </w:r>
    </w:p>
    <w:p w:rsidR="00F417AC" w:rsidRDefault="00F417AC" w:rsidP="00685B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417AC" w:rsidRPr="00685B22" w:rsidRDefault="00F417AC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F417AC" w:rsidRPr="00685B22" w:rsidRDefault="00F417AC" w:rsidP="00685B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F417AC" w:rsidRPr="00685B22" w:rsidRDefault="00F417AC" w:rsidP="00685B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685B22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417AC" w:rsidRPr="00685B22" w:rsidRDefault="00F417AC" w:rsidP="00685B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685B22" w:rsidRPr="00685B22" w:rsidRDefault="00F417AC" w:rsidP="00685B22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 w:rsidRPr="00685B22">
        <w:rPr>
          <w:rFonts w:ascii="Times New Roman" w:eastAsia="Times New Roman" w:hAnsi="Times New Roman" w:cs="Times New Roman"/>
          <w:sz w:val="24"/>
          <w:szCs w:val="24"/>
        </w:rPr>
        <w:t>Цендра</w:t>
      </w:r>
      <w:proofErr w:type="spellEnd"/>
    </w:p>
    <w:p w:rsidR="00550FDE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685B2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417AC" w:rsidRPr="00685B22" w:rsidRDefault="00F417AC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 № 1</w:t>
      </w:r>
    </w:p>
    <w:p w:rsidR="00F417AC" w:rsidRPr="00685B22" w:rsidRDefault="00F417AC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F417AC" w:rsidRPr="00685B22" w:rsidRDefault="00F417AC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23.10.2019 № 223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результати перевірки 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організації гарячого харчування в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Ганнівській загальноосвітній школі І-ІІІ ступенів 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417AC" w:rsidRPr="00685B22" w:rsidRDefault="00F417AC" w:rsidP="00685B22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Ми, комісія у складі: </w:t>
      </w:r>
    </w:p>
    <w:p w:rsidR="00F417AC" w:rsidRPr="00685B22" w:rsidRDefault="00F417AC" w:rsidP="00685B22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голова комісії – Осадченко Н.М., соціальний педагог;</w:t>
      </w:r>
    </w:p>
    <w:p w:rsidR="00F417AC" w:rsidRPr="00685B22" w:rsidRDefault="00F417AC" w:rsidP="00685B22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B2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685B22">
        <w:rPr>
          <w:rFonts w:ascii="Times New Roman" w:hAnsi="Times New Roman" w:cs="Times New Roman"/>
          <w:sz w:val="24"/>
          <w:szCs w:val="24"/>
        </w:rPr>
        <w:t xml:space="preserve"> – Худик О.О.,завідувач господарством;</w:t>
      </w:r>
    </w:p>
    <w:p w:rsidR="00F417AC" w:rsidRPr="00685B22" w:rsidRDefault="00F417AC" w:rsidP="00685B22">
      <w:pPr>
        <w:pStyle w:val="a5"/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>члени комісії – Туннік С.М., голова батьківського комітету 4 класу;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Ясинська А., учениця 9 класу;</w:t>
      </w:r>
    </w:p>
    <w:p w:rsidR="00F417AC" w:rsidRPr="00685B22" w:rsidRDefault="00F417AC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Бережний А.Ю., депутат сільської ради.</w:t>
      </w:r>
    </w:p>
    <w:p w:rsidR="00F417AC" w:rsidRPr="00685B22" w:rsidRDefault="00BB0164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Провели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жовтня 2019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року перевірку організації гарячого харчування учнів. На період перевірки харчувалося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>48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учнів 1-4 класів,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учні 5-9 класів, з них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учнів пільгових категорій, вихованців ГПД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4D5B" w:rsidRPr="00685B22" w:rsidRDefault="00F417AC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Сніданок складався з:</w:t>
      </w:r>
      <w:r w:rsidR="002C4D5B" w:rsidRPr="00685B2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Борщ – 250 грам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Макарони з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маслом–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0,050/0,005 грам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Яйце варене – 1/2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Салат з капусти -0,040 грам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Сік – 0,200грам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Хліб – 40 грам</w:t>
      </w: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Обід складався з:</w:t>
      </w:r>
    </w:p>
    <w:p w:rsidR="00F417AC" w:rsidRPr="00685B22" w:rsidRDefault="00F417AC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Картопляне пюре </w:t>
      </w:r>
      <w:r w:rsidR="002C4D5B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– 0,080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грам</w:t>
      </w:r>
    </w:p>
    <w:p w:rsidR="00F417AC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Риба жарена  – 0,025 грам</w:t>
      </w:r>
    </w:p>
    <w:p w:rsidR="002C4D5B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Салат з вареного буряка – 0,030 грам</w:t>
      </w:r>
    </w:p>
    <w:p w:rsidR="00F417AC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Чай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– 200 грам</w:t>
      </w:r>
    </w:p>
    <w:p w:rsidR="00F417AC" w:rsidRPr="00685B22" w:rsidRDefault="00F417AC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Хліба – 40 грам</w:t>
      </w:r>
    </w:p>
    <w:p w:rsidR="00F417AC" w:rsidRPr="00685B22" w:rsidRDefault="00F417AC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Під час перевірки недоліків не виявлено.</w:t>
      </w:r>
    </w:p>
    <w:p w:rsidR="00F417AC" w:rsidRPr="00685B22" w:rsidRDefault="00F417AC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2C4D5B" w:rsidP="00685B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BB0164" w:rsidRPr="00685B22">
        <w:rPr>
          <w:rFonts w:ascii="Times New Roman" w:hAnsi="Times New Roman" w:cs="Times New Roman"/>
          <w:sz w:val="24"/>
          <w:szCs w:val="24"/>
          <w:lang w:val="uk-UA"/>
        </w:rPr>
        <w:t>.10.2019</w:t>
      </w:r>
      <w:r w:rsidR="00F417AC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Голова комісії:                                                                                    О.Худик</w:t>
      </w: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Члени комісії:                                                                                      С.Тунік</w:t>
      </w:r>
    </w:p>
    <w:p w:rsidR="00F417AC" w:rsidRPr="00685B22" w:rsidRDefault="00F417AC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BB0164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А.Ясинська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BB0164"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А.Бережний</w:t>
      </w:r>
    </w:p>
    <w:p w:rsidR="00BB0164" w:rsidRPr="00685B22" w:rsidRDefault="00BB0164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Н.Осадченко</w:t>
      </w:r>
    </w:p>
    <w:p w:rsidR="00F417AC" w:rsidRPr="00685B22" w:rsidRDefault="00F417AC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417AC" w:rsidRPr="00685B22" w:rsidRDefault="00F417AC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 № 2</w:t>
      </w:r>
    </w:p>
    <w:p w:rsidR="00F417AC" w:rsidRPr="00685B22" w:rsidRDefault="00F417AC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F417AC" w:rsidRPr="00685B22" w:rsidRDefault="00550FDE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23.10.2019 № 223</w:t>
      </w:r>
    </w:p>
    <w:p w:rsidR="00F417AC" w:rsidRPr="00685B22" w:rsidRDefault="00F417AC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</w:p>
    <w:p w:rsid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ідсумк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</w:t>
      </w:r>
      <w:proofErr w:type="spellStart"/>
      <w:r w:rsidRPr="00685B22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68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B22">
        <w:rPr>
          <w:rFonts w:ascii="Times New Roman" w:hAnsi="Times New Roman" w:cs="Times New Roman"/>
          <w:b/>
          <w:sz w:val="24"/>
          <w:szCs w:val="24"/>
        </w:rPr>
        <w:t>огляду</w:t>
      </w:r>
      <w:proofErr w:type="spellEnd"/>
      <w:r w:rsidRPr="00685B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5B22">
        <w:rPr>
          <w:rFonts w:ascii="Times New Roman" w:hAnsi="Times New Roman" w:cs="Times New Roman"/>
          <w:b/>
          <w:sz w:val="24"/>
          <w:szCs w:val="24"/>
        </w:rPr>
        <w:t>гарячого</w:t>
      </w:r>
      <w:proofErr w:type="spellEnd"/>
      <w:r w:rsidRPr="00685B22">
        <w:rPr>
          <w:rFonts w:ascii="Times New Roman" w:hAnsi="Times New Roman" w:cs="Times New Roman"/>
          <w:b/>
          <w:sz w:val="24"/>
          <w:szCs w:val="24"/>
        </w:rPr>
        <w:t xml:space="preserve"> харчування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B22" w:rsidRPr="00685B22" w:rsidRDefault="00685B22" w:rsidP="0068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від 08 жовтня 2019 року № 180 “Про проведення громадського огляду гарячого харчування у закладах освіти району у 2019/2020 н. р.”,  наказу директора Ганнівської загальноосвітньої школи І-ІІІ ступенів  “Про проведення громадського огляду гарячого харчування  у 2019/2020 н. р.” повідомляємо, що у період з 15 по 18 жовтня 2019 року в закладі проводилась перевірка організації гарячого харчування учнів школи. З цією метою наказом по опорній школі було створено комісію. У ході перевірки члени комісії встановили, що охоплено гарячим харчуванням — 103 чол., з них учні 1-9 класів харчуються 1 раз, а вихованці групи — 2 рази (учні 1-4 класів харчуються за кошти батьків 40% та кошти місцевого бюджету Ганнівської сільської ради 60%; учні 5-9 класів та вихованці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групи—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за кошти батьків). Обід складається з трьох страв, для вихованців групи з однієї страви. Працівники харчоблоку та завідувач господарством дотримуються норм видачі продуктів і готової продукції, всі страви калорійні, смачні, їдальня відповідає санітарно-гігієнічним вимогам, забезпечена посудом, миючими засобами та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деззасобами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. Продукти харчування завозяться з оптових баз м. Жовті Води один раз на тиждень, один раз на місяць із м. Кропивницький, а хліб з Петрівського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хлібзаводу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— щоденно.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Дезрежим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виконується. Якість технологічного обладнання — задовільна. За підсумками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пееревірки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висновки комісії — стан гарячого харчування учнів у задовільному стані.</w:t>
      </w:r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Завідувач філії</w:t>
      </w:r>
      <w:r w:rsidRPr="0068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АКТ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громадського огляду організації гарячого харчування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у жовтні</w:t>
      </w:r>
      <w:r w:rsidRPr="0068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2019/2020 </w:t>
      </w:r>
      <w:proofErr w:type="spellStart"/>
      <w:r w:rsidRPr="0068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н.р</w:t>
      </w:r>
      <w:proofErr w:type="spellEnd"/>
      <w:r w:rsidRPr="00685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.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 21.10.2019 року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Комісією у складі: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Голова: Міщенко М.І, завідувач філії.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Члени комісії: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Погорєла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Т.М, заступник завідувача філії;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Іванова О.В., соціальний педагог;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Кращенко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О.В., вчитель початкових класів;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Ясинська А.Ю., голова ради школи;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Цендра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Е.В., завідувач господарством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Протягом жовтня 2019 року було здійснено громадський огляд організації гарячого харчування у Володимирівській загальноосвітній школі І-ІІ ступенів, філії Ганнівської загальноосвітньої школи І-ІІІ ступенів.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Встановлено, що: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- гарячим харчуванням охоплено — 103 чол., учні 1-4 класи харчуються за кошти батьків 40% та кошти бюджету Ганнівської сільської ради 60% . Учні 5-9 класів та вихованці групи продовженого дня харчуються за рахунок батьківських коштів. Учні 1-9 класів харчуються 1 раз, вихованці групи продовженого дня 2 рази. Пільгові категорії харчуються безкоштовно за рахунок районного бюджету;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обід складається з трьох страв, для вихованців групи продовженого дня — з однієї страви;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якість обідів — задовільна;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дотримуються норм видачі продуктів і готової продукції, всі страви калорійні, смачні;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санітарний стан їдальні — відповідає санітарно-гігієнічним вимогам;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забезпеченість посудом, миючими засобами та 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деззасобами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(потреба в забезпеченості 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деззасобами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 належній кількості);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забезпеченність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продуктами харчування: 1 раз на тиждень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м. Жовті Води ФОП «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Копєйка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А.М.», овочі  - ФОП «Дементьєва Ю.І.», соки -1 раз на місяць «Торговий Дім «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Гранд-Трейд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</w:t>
      </w: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хліб — щоденно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 Петрівського хліб заводу ФОП «Лось Н.А.»;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дезрежим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— 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викон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ється</w:t>
      </w:r>
      <w:proofErr w:type="spellEnd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якість технологічного обладнання — задовільна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наявності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побутових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холодильники,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морозильна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камера,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електроплити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електрична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сковорода,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духовий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шкаф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холодна та </w:t>
      </w:r>
      <w:proofErr w:type="spellStart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>гаряча</w:t>
      </w:r>
      <w:proofErr w:type="spellEnd"/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вода;  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- медичний огляд — пройдений усіма працівниками харчоблоку.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Висновок комісії: стан організації гарячого харчування учнів Володимирівської загальноосвітньої школи І-ІІ ступенів, філії Ганнівської загальноосвітньої школи І-ІІІ ступенів  у задовільному стані.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Голова комісії                                                                                   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М.Міщенко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Члени комісії                                                                                   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Т.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Погорєла</w:t>
      </w:r>
      <w:proofErr w:type="spellEnd"/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О.Іванова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85B2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О.</w:t>
      </w:r>
      <w:proofErr w:type="spellStart"/>
      <w:r w:rsidRPr="00685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Кращенко</w:t>
      </w:r>
      <w:proofErr w:type="spellEnd"/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685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B2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А.Ясинська</w:t>
      </w:r>
    </w:p>
    <w:p w:rsidR="00685B22" w:rsidRPr="00685B22" w:rsidRDefault="00685B22" w:rsidP="00685B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685B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85B2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Е.</w:t>
      </w:r>
      <w:proofErr w:type="spellStart"/>
      <w:r w:rsidRPr="00685B2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Цендра</w:t>
      </w:r>
      <w:proofErr w:type="spellEnd"/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85B22" w:rsidRPr="00685B22" w:rsidRDefault="00685B22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 № 3</w:t>
      </w:r>
    </w:p>
    <w:p w:rsidR="00685B22" w:rsidRPr="00685B22" w:rsidRDefault="00685B22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685B22" w:rsidRPr="00685B22" w:rsidRDefault="00685B22" w:rsidP="00685B22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23.10.2019 № 223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pacing w:val="30"/>
          <w:sz w:val="24"/>
          <w:szCs w:val="24"/>
          <w:lang w:val="uk-UA"/>
        </w:rPr>
        <w:t>Інформація</w:t>
      </w:r>
    </w:p>
    <w:p w:rsid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  <w:lang w:val="uk-UA"/>
        </w:rPr>
        <w:t xml:space="preserve"> про</w:t>
      </w: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підсумки громадського огляду організації гарячого харчування</w:t>
      </w: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ступенів.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    Відповідно до наказу по школі від 08 жовтня № 180»П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ро проведення громадського огляду організації гарячого харчування у закладах освіти району у 2019/2020 навчальному році» та з метою перевірки стану організації гарячого харчування дітей у закладах освіти району, збереження їхнього життя і здоров’я, попередження випадків захворювань органів травлення та харчових отруєнь проведено огляд гарячого харчування комісією громадського контролю за харчуванням учнів Іскрівської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голова комісії –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Н.П., заступник завідувача з навчально-виховної роботи;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ab/>
        <w:t>члени комісії – Сивків А.В., голова ради філії;</w:t>
      </w:r>
    </w:p>
    <w:p w:rsidR="00685B22" w:rsidRPr="00685B22" w:rsidRDefault="00685B22" w:rsidP="00685B22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B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А.М., голова батьківського комітету 6 класу;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85B2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685B22">
        <w:rPr>
          <w:rFonts w:ascii="Times New Roman" w:hAnsi="Times New Roman" w:cs="Times New Roman"/>
          <w:sz w:val="24"/>
          <w:szCs w:val="24"/>
          <w:lang w:val="uk-UA"/>
        </w:rPr>
        <w:t>іла Л.В., член батьківського комітету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Перевіркою встановлено: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1.Відповідно до наказу директора школи «Про організацію харчування учнів» від 28.08.2019 № 154  в Іскрівській загальноосвітній школі І-ІІІ ступенів, філії Ганнівської загальноосвітньої школи І-ІІІ ступенів відповідальною за харчування призначено </w:t>
      </w:r>
      <w:r w:rsidRPr="00685B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БОНДАРЄВУ Н.П.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яка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забезпечує неухильне дотримання законодавчих та нормативно–правових документів щодо організації харчування; забезпечує виконання посадових обов’язків працівниками, які відповідають за організацію харчування;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дотри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мання примірного двотижневого меню;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контролює дотримання порядку організації прийому, зберігання продуктів харчування та продовольчої сировини, технологічного процесу приготування їжі у школі; не допускає прийом продуктів харчування, продукції до школи без супровідних документів, які засвідчують їхнє походження та якість;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здійснює щоденний адміністративний контроль за виконанням функціональних обов’язків працівниками, відповідальними за організацію харчування дітей у школі щодо приготування страв, виконанням норм харчування, затверджених постановою Кабінету Міністрів України від 6 серпня 2014 року № 353 «Про внесення змін до постанови Кабінету Міністрів України від 22.11.2004 № 1591 «Про затвердження норм харчування у навчальних та оздоровчих закладах»; здійснює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постійно здійснює профілактичні заходи щодо попередження спалахів гострих кишкових інфекцій і харчових отруєнь.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2.Комірник ЯРЕМЧУК І.М.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організувала з 02 вересня 2019 року одноразове харчування дітей в школі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2) узгодила двотижневе меню з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Держспоживсанепідемстанцією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до 02 вересня 2019 року;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3) забезпечила харчування дітей пільгових категорій відповідно до додатку № 3;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4) забезпечила безперебійне постачання необхідних продуктів харчування;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5) оформляє та своєчасно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подаває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до бухгалтерії відділу освіти райдержадміністрації звіти по харчуванню щомісяця;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6) забезпечує виконання норм харчування, неухильне дотримання нормативно - правових документів щодо організації харчування 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lastRenderedPageBreak/>
        <w:t>7) проводить перевірку роботи плит, побутових холодильників, водонагрівачів. Своєчасно усуваються виявлені недоліки;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8) контролює постійно забезпечення шкільної їдальні достатньою кількістю посуду, миючими і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9) забезпечує безперебійне водопостачання їдальні.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3.Класні керівники постійно ведуть: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1) контроль за додержанням дітьми правил особистої гігієни та вживанням готових страв;</w:t>
      </w:r>
    </w:p>
    <w:p w:rsidR="00685B22" w:rsidRPr="00685B22" w:rsidRDefault="00685B22" w:rsidP="00685B2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>2) облік дітей та вчасно повідомляють про наявність учнів .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Вартість харчування на одну дитину Іскрівської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становить:</w:t>
      </w:r>
    </w:p>
    <w:p w:rsidR="00685B22" w:rsidRPr="00685B22" w:rsidRDefault="00685B22" w:rsidP="00685B22">
      <w:pPr>
        <w:pStyle w:val="a5"/>
        <w:autoSpaceDE w:val="0"/>
        <w:spacing w:after="0" w:line="240" w:lineRule="auto"/>
        <w:ind w:left="16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</w:rPr>
        <w:t>сніданок</w:t>
      </w:r>
      <w:r w:rsidRPr="00685B22">
        <w:rPr>
          <w:rFonts w:ascii="Times New Roman" w:hAnsi="Times New Roman" w:cs="Times New Roman"/>
          <w:sz w:val="24"/>
          <w:szCs w:val="24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учнів 1-4-их класів – 14.00 грн., </w:t>
      </w:r>
    </w:p>
    <w:p w:rsidR="00685B22" w:rsidRPr="00685B22" w:rsidRDefault="00685B22" w:rsidP="00685B22">
      <w:pPr>
        <w:pStyle w:val="a5"/>
        <w:autoSpaceDE w:val="0"/>
        <w:spacing w:after="0" w:line="240" w:lineRule="auto"/>
        <w:ind w:left="16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учнів 5-11-их класів в середньому – 14.00 грн.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За рахунок місцевого бюджету </w:t>
      </w:r>
      <w:proofErr w:type="spellStart"/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проводится</w:t>
      </w:r>
      <w:proofErr w:type="spellEnd"/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одноразове харчування вартістю 100% відсотків для учнів 1-4-их класів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За власні кошти харчується 15 учнів 5-10-их класів (49%)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За рахунок місцевого бюджету проводиться одноразове безкоштовне харчування для учнів 1-10-их класів із числа дітей-сиріт, дітей позбавлених батьківського піклування згідно списку</w:t>
      </w: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Список</w:t>
      </w:r>
      <w:r w:rsidRPr="00685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пільгових категорій, які харчуються безкоштовно в Іскрівській загальноосвітній школі І-ІІІ ступенів,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Ганнівської </w:t>
      </w: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додається.</w: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43"/>
        <w:gridCol w:w="3686"/>
        <w:gridCol w:w="1559"/>
        <w:gridCol w:w="3609"/>
      </w:tblGrid>
      <w:tr w:rsidR="00685B22" w:rsidRPr="00685B22" w:rsidTr="0026447D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ПІП, учня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категорія</w:t>
            </w:r>
          </w:p>
        </w:tc>
      </w:tr>
      <w:tr w:rsidR="00685B22" w:rsidRPr="00685B22" w:rsidTr="0026447D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685B22" w:rsidRPr="00685B22" w:rsidTr="0026447D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685B22" w:rsidRPr="00685B22" w:rsidTr="0026447D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Богданівна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685B22" w:rsidRPr="00685B22" w:rsidTr="0026447D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685B22" w:rsidRPr="00685B22" w:rsidTr="0026447D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685B22" w:rsidRPr="00685B22" w:rsidTr="0026447D">
        <w:trPr>
          <w:trHeight w:val="265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Германівна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685B22" w:rsidRPr="00685B22" w:rsidTr="0026447D">
        <w:trPr>
          <w:trHeight w:val="243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Богдан Анатолійович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685B22" w:rsidRPr="00685B22" w:rsidTr="0026447D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Конопатенко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учасника АТО</w:t>
            </w:r>
          </w:p>
        </w:tc>
      </w:tr>
      <w:tr w:rsidR="00685B22" w:rsidRPr="00685B22" w:rsidTr="0026447D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Боченіна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Вадимівна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Дитина учасника АТО </w:t>
            </w:r>
          </w:p>
        </w:tc>
      </w:tr>
      <w:tr w:rsidR="00685B22" w:rsidRPr="00685B22" w:rsidTr="0026447D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Климко Вадим Дмитрович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685B22" w:rsidRPr="00685B22" w:rsidTr="0026447D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8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Хорошева</w:t>
            </w:r>
            <w:proofErr w:type="spellEnd"/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Валеріївна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5B22" w:rsidRPr="00685B22" w:rsidRDefault="00685B22" w:rsidP="0068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</w:tbl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lang w:val="uk-UA"/>
        </w:rPr>
        <w:t xml:space="preserve">     Організовано  щотижневий огляд гарячого харчування членами батьківського комітету школи, за результатами огляду складено акти.  За вересень місяць зауважень не має, в жовтні місяці зауваження в батьків щодо якості картоплі,  Прийняті міри щодо забезпечення якісною картоплею.</w:t>
      </w:r>
    </w:p>
    <w:p w:rsid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85B22" w:rsidRPr="00685B22" w:rsidRDefault="00685B22" w:rsidP="00685B2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Заступник завідувача                                                                        Н.</w:t>
      </w:r>
      <w:proofErr w:type="spellStart"/>
      <w:r w:rsidRPr="00685B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Бондарєва</w:t>
      </w:r>
      <w:proofErr w:type="spellEnd"/>
    </w:p>
    <w:p w:rsidR="00685B22" w:rsidRPr="00685B22" w:rsidRDefault="00685B22" w:rsidP="00685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B22" w:rsidRPr="00685B22" w:rsidRDefault="00685B22" w:rsidP="0068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5B22" w:rsidRPr="0068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AC"/>
    <w:rsid w:val="0008091C"/>
    <w:rsid w:val="002C4D5B"/>
    <w:rsid w:val="00550FDE"/>
    <w:rsid w:val="00685B22"/>
    <w:rsid w:val="009C11E9"/>
    <w:rsid w:val="00B052D5"/>
    <w:rsid w:val="00B274AF"/>
    <w:rsid w:val="00BB0164"/>
    <w:rsid w:val="00DF6BFA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41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417A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F417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685B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41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417A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1">
    <w:name w:val="Без интервала1"/>
    <w:rsid w:val="00F417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6">
    <w:name w:val="Знак Знак Знак Знак Знак Знак Знак Знак Знак Знак"/>
    <w:basedOn w:val="a"/>
    <w:rsid w:val="00685B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B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2019-10-25T06:52:00Z</cp:lastPrinted>
  <dcterms:created xsi:type="dcterms:W3CDTF">2019-10-24T07:09:00Z</dcterms:created>
  <dcterms:modified xsi:type="dcterms:W3CDTF">2019-10-25T06:54:00Z</dcterms:modified>
</cp:coreProperties>
</file>