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D" w:rsidRDefault="0071303D"/>
    <w:p w:rsidR="0071303D" w:rsidRPr="00987DAB" w:rsidRDefault="0071303D" w:rsidP="0071303D">
      <w:pPr>
        <w:jc w:val="center"/>
        <w:rPr>
          <w:color w:val="FF0000"/>
        </w:rPr>
      </w:pPr>
      <w:r w:rsidRPr="00987DAB">
        <w:t> </w:t>
      </w:r>
      <w:r w:rsidRPr="00987DAB">
        <w:rPr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6" o:title=""/>
          </v:shape>
        </w:object>
      </w:r>
    </w:p>
    <w:p w:rsidR="0071303D" w:rsidRPr="00987DAB" w:rsidRDefault="0071303D" w:rsidP="0071303D">
      <w:pPr>
        <w:autoSpaceDN w:val="0"/>
        <w:jc w:val="center"/>
        <w:rPr>
          <w:b/>
        </w:rPr>
      </w:pPr>
      <w:r w:rsidRPr="00987DAB">
        <w:rPr>
          <w:b/>
        </w:rPr>
        <w:t>ГАННІВСЬКИЙ ЛІЦЕЙ</w:t>
      </w:r>
    </w:p>
    <w:p w:rsidR="0071303D" w:rsidRPr="00987DAB" w:rsidRDefault="0071303D" w:rsidP="0071303D">
      <w:pPr>
        <w:autoSpaceDN w:val="0"/>
        <w:jc w:val="center"/>
        <w:rPr>
          <w:b/>
        </w:rPr>
      </w:pPr>
      <w:r w:rsidRPr="00987DAB">
        <w:rPr>
          <w:b/>
        </w:rPr>
        <w:t>ПЕТРІВСЬКОЇ СЕЛИЩНОЇ РАДИ ОЛЕКСАНДРІЙСЬКОГО РАЙОНУ</w:t>
      </w:r>
    </w:p>
    <w:p w:rsidR="0071303D" w:rsidRPr="00987DAB" w:rsidRDefault="0071303D" w:rsidP="0071303D">
      <w:pPr>
        <w:autoSpaceDN w:val="0"/>
        <w:jc w:val="center"/>
        <w:rPr>
          <w:b/>
        </w:rPr>
      </w:pPr>
      <w:r w:rsidRPr="00987DAB">
        <w:rPr>
          <w:b/>
        </w:rPr>
        <w:t>КІРОВОГРАДСЬКОЇ ОБЛАСТІ</w:t>
      </w:r>
    </w:p>
    <w:p w:rsidR="0071303D" w:rsidRPr="00987DAB" w:rsidRDefault="0071303D" w:rsidP="0071303D">
      <w:pPr>
        <w:autoSpaceDN w:val="0"/>
        <w:jc w:val="center"/>
        <w:rPr>
          <w:b/>
        </w:rPr>
      </w:pPr>
    </w:p>
    <w:p w:rsidR="0071303D" w:rsidRPr="00987DAB" w:rsidRDefault="0071303D" w:rsidP="0071303D">
      <w:pPr>
        <w:autoSpaceDN w:val="0"/>
        <w:jc w:val="center"/>
        <w:rPr>
          <w:b/>
        </w:rPr>
      </w:pPr>
    </w:p>
    <w:p w:rsidR="0071303D" w:rsidRPr="00987DAB" w:rsidRDefault="0071303D" w:rsidP="0071303D">
      <w:pPr>
        <w:autoSpaceDN w:val="0"/>
        <w:jc w:val="center"/>
        <w:rPr>
          <w:b/>
        </w:rPr>
      </w:pPr>
      <w:r w:rsidRPr="00987DAB">
        <w:rPr>
          <w:b/>
        </w:rPr>
        <w:t>НАКАЗ</w:t>
      </w:r>
    </w:p>
    <w:p w:rsidR="0071303D" w:rsidRDefault="0071303D"/>
    <w:p w:rsidR="0071303D" w:rsidRDefault="0071303D"/>
    <w:p w:rsidR="0071303D" w:rsidRPr="00596166" w:rsidRDefault="0071303D" w:rsidP="0071303D">
      <w:r>
        <w:rPr>
          <w:rFonts w:eastAsia="Calibri"/>
          <w:lang w:eastAsia="en-US"/>
        </w:rPr>
        <w:t>10.08. 2023                                                                                                                     № 83</w:t>
      </w:r>
    </w:p>
    <w:p w:rsidR="0071303D" w:rsidRDefault="0071303D" w:rsidP="0071303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71303D" w:rsidRDefault="0071303D" w:rsidP="0071303D">
      <w:pPr>
        <w:ind w:right="4677"/>
        <w:jc w:val="both"/>
        <w:rPr>
          <w:b/>
        </w:rPr>
      </w:pPr>
    </w:p>
    <w:p w:rsidR="0071303D" w:rsidRDefault="0071303D" w:rsidP="0071303D">
      <w:pPr>
        <w:ind w:right="4677"/>
        <w:jc w:val="both"/>
        <w:rPr>
          <w:b/>
        </w:rPr>
      </w:pPr>
    </w:p>
    <w:p w:rsidR="0071303D" w:rsidRDefault="0071303D" w:rsidP="0071303D">
      <w:pPr>
        <w:shd w:val="clear" w:color="auto" w:fill="FFFFFF"/>
        <w:tabs>
          <w:tab w:val="left" w:pos="0"/>
        </w:tabs>
        <w:ind w:left="5" w:hanging="5"/>
        <w:rPr>
          <w:bCs/>
          <w:color w:val="000000"/>
        </w:rPr>
      </w:pPr>
      <w:r>
        <w:rPr>
          <w:bCs/>
          <w:color w:val="000000"/>
        </w:rPr>
        <w:t>Про перегляд та затвердження</w:t>
      </w:r>
    </w:p>
    <w:p w:rsidR="0071303D" w:rsidRDefault="0071303D" w:rsidP="0071303D">
      <w:pPr>
        <w:shd w:val="clear" w:color="auto" w:fill="FFFFFF"/>
        <w:tabs>
          <w:tab w:val="left" w:pos="0"/>
        </w:tabs>
        <w:ind w:left="5" w:hanging="5"/>
        <w:rPr>
          <w:bCs/>
          <w:color w:val="000000"/>
        </w:rPr>
      </w:pPr>
      <w:r>
        <w:rPr>
          <w:bCs/>
          <w:color w:val="000000"/>
        </w:rPr>
        <w:t xml:space="preserve">інструкцій </w:t>
      </w:r>
      <w:r>
        <w:rPr>
          <w:color w:val="000000"/>
        </w:rPr>
        <w:t xml:space="preserve">з </w:t>
      </w:r>
      <w:r>
        <w:rPr>
          <w:bCs/>
          <w:color w:val="000000"/>
        </w:rPr>
        <w:t>охорони праці, правил безпеки,</w:t>
      </w:r>
    </w:p>
    <w:p w:rsidR="0071303D" w:rsidRDefault="0071303D" w:rsidP="0071303D">
      <w:pPr>
        <w:shd w:val="clear" w:color="auto" w:fill="FFFFFF"/>
        <w:tabs>
          <w:tab w:val="left" w:pos="0"/>
        </w:tabs>
        <w:ind w:left="5" w:hanging="5"/>
      </w:pPr>
      <w:r>
        <w:rPr>
          <w:bCs/>
          <w:color w:val="000000"/>
        </w:rPr>
        <w:t>безпеки життєдіяльності</w:t>
      </w:r>
    </w:p>
    <w:p w:rsidR="0071303D" w:rsidRDefault="0071303D" w:rsidP="0071303D">
      <w:pPr>
        <w:shd w:val="clear" w:color="auto" w:fill="FFFFFF"/>
        <w:tabs>
          <w:tab w:val="left" w:pos="0"/>
        </w:tabs>
        <w:ind w:left="10" w:firstLine="567"/>
        <w:jc w:val="both"/>
        <w:rPr>
          <w:color w:val="000000"/>
        </w:rPr>
      </w:pPr>
    </w:p>
    <w:p w:rsidR="0071303D" w:rsidRDefault="0071303D" w:rsidP="0071303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Відповідно до плану роботи з охорони праці навчального закладу, «Положення про організацію роботи з охорони праці учасників освітнього процесу в установах і закладах освіти», затвердженого наказом Міністерства освіти і науки України від 31.08.2001 року № 563 (зі змінами від 20.11.2006 року № 782), «Положення про розробку інструкцій з охорони праці», затвердженого наказом </w:t>
      </w:r>
      <w:proofErr w:type="spellStart"/>
      <w:r>
        <w:rPr>
          <w:color w:val="000000"/>
        </w:rPr>
        <w:t>Держнаглядохоронпраці</w:t>
      </w:r>
      <w:proofErr w:type="spellEnd"/>
      <w:r>
        <w:rPr>
          <w:color w:val="000000"/>
        </w:rPr>
        <w:t xml:space="preserve"> України від 29.01.1998 року № 9 (зі змінами – наказ Міністерства соціальної політики України від 30.03.17 р. № 526) та з метою попередження травматизму серед учасників освітнього процесу, підвищення персональної відповідальності за стан робочих місць</w:t>
      </w:r>
    </w:p>
    <w:p w:rsidR="0071303D" w:rsidRDefault="0071303D" w:rsidP="0071303D">
      <w:pPr>
        <w:shd w:val="clear" w:color="auto" w:fill="FFFFFF"/>
        <w:tabs>
          <w:tab w:val="left" w:pos="0"/>
        </w:tabs>
        <w:ind w:firstLine="709"/>
        <w:jc w:val="both"/>
      </w:pPr>
    </w:p>
    <w:p w:rsidR="0071303D" w:rsidRDefault="0071303D" w:rsidP="0071303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НАКАЗУЮ:</w:t>
      </w:r>
    </w:p>
    <w:p w:rsidR="0071303D" w:rsidRDefault="0071303D" w:rsidP="0071303D">
      <w:pPr>
        <w:shd w:val="clear" w:color="auto" w:fill="FFFFFF"/>
        <w:tabs>
          <w:tab w:val="left" w:pos="0"/>
        </w:tabs>
        <w:ind w:firstLine="709"/>
        <w:jc w:val="both"/>
      </w:pPr>
    </w:p>
    <w:p w:rsidR="0071303D" w:rsidRDefault="0071303D" w:rsidP="0071303D">
      <w:pPr>
        <w:shd w:val="clear" w:color="auto" w:fill="FFFFFF"/>
        <w:tabs>
          <w:tab w:val="left" w:pos="0"/>
          <w:tab w:val="left" w:pos="1022"/>
          <w:tab w:val="left" w:leader="underscore" w:pos="9562"/>
        </w:tabs>
        <w:ind w:firstLine="709"/>
        <w:jc w:val="both"/>
      </w:pPr>
      <w:r>
        <w:rPr>
          <w:color w:val="000000"/>
        </w:rPr>
        <w:t>1.</w:t>
      </w:r>
      <w:r>
        <w:rPr>
          <w:color w:val="000000"/>
        </w:rPr>
        <w:tab/>
        <w:t>Керівникам структурних підрозділів: заступнику директора з навчально-виховної роботи, заступникам завідувачів філій з навчально-виховної роботи та завідувачам господарствами (СОЛОМКА Т.В., ОСАДЧЕНКО Н.М., БАРАНЬКО Т.В., ПОГОРЄЛА Т.М., ХУДИК О.О., ФРЕСЕНЯК М.М., ЦЕНДРА Я.Є., до 01 вересня 202</w:t>
      </w:r>
      <w:r w:rsidR="00DE6330">
        <w:rPr>
          <w:color w:val="000000"/>
        </w:rPr>
        <w:t>3</w:t>
      </w:r>
      <w:r>
        <w:rPr>
          <w:color w:val="000000"/>
        </w:rPr>
        <w:t xml:space="preserve"> року:</w:t>
      </w:r>
    </w:p>
    <w:p w:rsidR="0071303D" w:rsidRDefault="0071303D" w:rsidP="0071303D">
      <w:pPr>
        <w:shd w:val="clear" w:color="auto" w:fill="FFFFFF"/>
        <w:tabs>
          <w:tab w:val="left" w:pos="0"/>
          <w:tab w:val="left" w:pos="835"/>
        </w:tabs>
        <w:ind w:firstLine="709"/>
        <w:jc w:val="both"/>
      </w:pPr>
      <w:r>
        <w:rPr>
          <w:color w:val="000000"/>
        </w:rPr>
        <w:t>1) переглянути та доопрацювати перелік інструкцій з охорони праці, який розроблено на підставі затвердженого штатного розпису відповідно до «Державного класифікатора України. Класифікатора професій», Державних правил безпеки для кабінетів підвищеної небезпеки, загальноосвітніх навчальних програм;</w:t>
      </w:r>
    </w:p>
    <w:p w:rsidR="0071303D" w:rsidRDefault="0071303D" w:rsidP="0071303D">
      <w:pPr>
        <w:shd w:val="clear" w:color="auto" w:fill="FFFFFF"/>
        <w:tabs>
          <w:tab w:val="left" w:pos="0"/>
          <w:tab w:val="left" w:pos="955"/>
        </w:tabs>
        <w:ind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опрацьований перелік, зміни чи доповнення до нього в разі зміни назви професії, впровадження нових видів робіт чи професій подати на затвердження;</w:t>
      </w:r>
    </w:p>
    <w:p w:rsidR="0071303D" w:rsidRDefault="0071303D" w:rsidP="0071303D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</w:rPr>
        <w:t>3)</w:t>
      </w:r>
      <w:r>
        <w:rPr>
          <w:color w:val="000000"/>
        </w:rPr>
        <w:tab/>
        <w:t>затверджений перелік надати всім керівникам структурних підрозділів установи;</w:t>
      </w:r>
    </w:p>
    <w:p w:rsidR="0071303D" w:rsidRDefault="0071303D" w:rsidP="0071303D">
      <w:pPr>
        <w:shd w:val="clear" w:color="auto" w:fill="FFFFFF"/>
        <w:tabs>
          <w:tab w:val="left" w:pos="0"/>
          <w:tab w:val="left" w:pos="912"/>
        </w:tabs>
        <w:ind w:firstLine="709"/>
        <w:jc w:val="both"/>
      </w:pPr>
      <w:r>
        <w:rPr>
          <w:color w:val="000000"/>
        </w:rPr>
        <w:t>4)</w:t>
      </w:r>
      <w:r>
        <w:rPr>
          <w:color w:val="000000"/>
        </w:rPr>
        <w:tab/>
        <w:t xml:space="preserve"> згідно з вищезазначеним переліком переглянути та доопрацювати у відповідності до змін чинного законодавства інструкції з охорони праці, безпеки життєдіяльності та пожежної безпеки, електробезпеки та інші, термін дії яких закінчився;</w:t>
      </w:r>
    </w:p>
    <w:p w:rsidR="0071303D" w:rsidRDefault="0071303D" w:rsidP="0071303D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</w:rPr>
        <w:t>5)</w:t>
      </w:r>
      <w:r>
        <w:rPr>
          <w:color w:val="000000"/>
        </w:rPr>
        <w:tab/>
        <w:t>присвоїти кожній інструкції індивідуальний номер.</w:t>
      </w:r>
    </w:p>
    <w:p w:rsidR="0071303D" w:rsidRDefault="0071303D" w:rsidP="0071303D">
      <w:pPr>
        <w:shd w:val="clear" w:color="auto" w:fill="FFFFFF"/>
        <w:tabs>
          <w:tab w:val="left" w:pos="0"/>
          <w:tab w:val="left" w:pos="830"/>
        </w:tabs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  <w:t>Затвердити інструкції з охорони праці, безпеки життєдіяльності, пожежної безпеки, електробезпеки та інші (додаток 1, 2).</w:t>
      </w:r>
    </w:p>
    <w:p w:rsidR="0071303D" w:rsidRDefault="0071303D" w:rsidP="0071303D">
      <w:pPr>
        <w:shd w:val="clear" w:color="auto" w:fill="FFFFFF"/>
        <w:tabs>
          <w:tab w:val="left" w:pos="0"/>
          <w:tab w:val="left" w:leader="underscore" w:pos="2835"/>
        </w:tabs>
        <w:ind w:firstLine="709"/>
        <w:jc w:val="both"/>
      </w:pPr>
      <w:r>
        <w:rPr>
          <w:color w:val="000000"/>
        </w:rPr>
        <w:t>3. Відповідальному за організацію роботи з охорони праці забезпечити:</w:t>
      </w:r>
    </w:p>
    <w:p w:rsidR="0071303D" w:rsidRDefault="0071303D" w:rsidP="0071303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контроль за своєчасним переглядом інструкцій у відповідності до вимог;</w:t>
      </w:r>
    </w:p>
    <w:p w:rsidR="0071303D" w:rsidRDefault="0071303D" w:rsidP="0071303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реєстрацію і видачу інструкцій у журналах реєстрації та обліку видачі інструкцій.</w:t>
      </w:r>
    </w:p>
    <w:p w:rsidR="0071303D" w:rsidRDefault="0071303D" w:rsidP="0071303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завідувача Володимирівської </w:t>
      </w:r>
      <w:r w:rsidR="00DE6330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МІЩЕНКО М. І., на завідувача Іскрівської </w:t>
      </w:r>
      <w:r w:rsidR="00DE6330">
        <w:rPr>
          <w:rFonts w:ascii="Times New Roman" w:hAnsi="Times New Roman" w:cs="Times New Roman"/>
          <w:sz w:val="24"/>
          <w:szCs w:val="24"/>
          <w:lang w:val="uk-UA"/>
        </w:rPr>
        <w:t>філії Ганнівського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330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330">
        <w:rPr>
          <w:rFonts w:ascii="Times New Roman" w:hAnsi="Times New Roman" w:cs="Times New Roman"/>
          <w:sz w:val="24"/>
          <w:szCs w:val="24"/>
          <w:lang w:val="uk-UA"/>
        </w:rPr>
        <w:t xml:space="preserve">БАРАНЬКО Т.В., по </w:t>
      </w:r>
      <w:proofErr w:type="spellStart"/>
      <w:r w:rsidR="00DE6330">
        <w:rPr>
          <w:rFonts w:ascii="Times New Roman" w:hAnsi="Times New Roman" w:cs="Times New Roman"/>
          <w:sz w:val="24"/>
          <w:szCs w:val="24"/>
          <w:lang w:val="uk-UA"/>
        </w:rPr>
        <w:t>Ганнівськогму</w:t>
      </w:r>
      <w:proofErr w:type="spellEnd"/>
      <w:r w:rsidR="00DE6330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71303D" w:rsidRDefault="0071303D" w:rsidP="0071303D">
      <w:pPr>
        <w:shd w:val="clear" w:color="auto" w:fill="FFFFFF"/>
        <w:ind w:firstLine="709"/>
        <w:jc w:val="both"/>
        <w:rPr>
          <w:spacing w:val="3"/>
          <w:sz w:val="20"/>
          <w:szCs w:val="20"/>
        </w:rPr>
      </w:pPr>
    </w:p>
    <w:p w:rsidR="0071303D" w:rsidRDefault="0071303D" w:rsidP="0071303D">
      <w:pPr>
        <w:shd w:val="clear" w:color="auto" w:fill="FFFFFF"/>
        <w:ind w:left="10" w:right="29" w:firstLine="698"/>
        <w:jc w:val="both"/>
        <w:rPr>
          <w:spacing w:val="3"/>
        </w:rPr>
      </w:pPr>
    </w:p>
    <w:p w:rsidR="0071303D" w:rsidRDefault="00DE6330" w:rsidP="0071303D">
      <w:r>
        <w:t xml:space="preserve">Директор </w:t>
      </w:r>
      <w:r w:rsidR="0071303D">
        <w:t xml:space="preserve">                                                                                    </w:t>
      </w:r>
      <w:r>
        <w:t xml:space="preserve">         Ольга </w:t>
      </w:r>
      <w:r w:rsidR="0071303D">
        <w:t>К</w:t>
      </w:r>
      <w:r>
        <w:t>АНІВЕЦЬ</w:t>
      </w:r>
    </w:p>
    <w:p w:rsidR="0071303D" w:rsidRDefault="0071303D" w:rsidP="0071303D"/>
    <w:p w:rsidR="0071303D" w:rsidRDefault="0071303D" w:rsidP="0071303D">
      <w:pPr>
        <w:rPr>
          <w:lang w:val="ru-RU"/>
        </w:rPr>
      </w:pPr>
      <w:r>
        <w:lastRenderedPageBreak/>
        <w:t xml:space="preserve">З наказом ознайомлені:                                           </w:t>
      </w:r>
      <w:r w:rsidR="00DE6330">
        <w:t xml:space="preserve">                              Наталія ОСАДЧЕНКО</w:t>
      </w:r>
    </w:p>
    <w:p w:rsidR="0071303D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>Тетяна Соломка</w:t>
      </w:r>
      <w:r w:rsidR="0071303D">
        <w:rPr>
          <w:lang w:val="uk-UA"/>
        </w:rPr>
        <w:t>.</w:t>
      </w:r>
    </w:p>
    <w:p w:rsidR="0071303D" w:rsidRPr="00DE6330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>Тетяна БАРАНЬКО</w:t>
      </w:r>
    </w:p>
    <w:p w:rsidR="0071303D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>Марина МІЩЕНКО</w:t>
      </w:r>
    </w:p>
    <w:p w:rsidR="0071303D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>Тетяна ПОГОРЄЛА</w:t>
      </w:r>
    </w:p>
    <w:p w:rsidR="0071303D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>Оксана ХУДИК</w:t>
      </w:r>
    </w:p>
    <w:p w:rsidR="0071303D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 xml:space="preserve">Яким </w:t>
      </w:r>
      <w:r w:rsidR="0071303D">
        <w:rPr>
          <w:lang w:val="uk-UA"/>
        </w:rPr>
        <w:t>.</w:t>
      </w:r>
      <w:r>
        <w:rPr>
          <w:lang w:val="uk-UA"/>
        </w:rPr>
        <w:t>ЦЕНДРА</w:t>
      </w:r>
    </w:p>
    <w:p w:rsidR="0071303D" w:rsidRPr="00DE6330" w:rsidRDefault="00DE6330" w:rsidP="0071303D">
      <w:pPr>
        <w:pStyle w:val="a3"/>
        <w:ind w:left="6804"/>
        <w:rPr>
          <w:lang w:val="uk-UA"/>
        </w:rPr>
      </w:pPr>
      <w:r>
        <w:rPr>
          <w:lang w:val="uk-UA"/>
        </w:rPr>
        <w:t>Мар</w:t>
      </w:r>
      <w:r>
        <w:rPr>
          <w:lang w:val="en-US"/>
        </w:rP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ФРЕСЕНЯК</w:t>
      </w:r>
    </w:p>
    <w:p w:rsidR="0071303D" w:rsidRDefault="0071303D" w:rsidP="0071303D">
      <w:pPr>
        <w:shd w:val="clear" w:color="auto" w:fill="FFFFFF"/>
        <w:tabs>
          <w:tab w:val="left" w:pos="0"/>
          <w:tab w:val="left" w:pos="658"/>
        </w:tabs>
        <w:ind w:firstLine="567"/>
        <w:jc w:val="both"/>
        <w:rPr>
          <w:color w:val="000000"/>
        </w:rPr>
      </w:pPr>
    </w:p>
    <w:p w:rsidR="0071303D" w:rsidRDefault="0071303D" w:rsidP="0071303D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1303D" w:rsidRDefault="0071303D" w:rsidP="00DE6330">
      <w:pPr>
        <w:shd w:val="clear" w:color="auto" w:fill="FFFFFF"/>
        <w:tabs>
          <w:tab w:val="left" w:pos="0"/>
          <w:tab w:val="left" w:pos="658"/>
        </w:tabs>
        <w:ind w:left="6521"/>
        <w:jc w:val="right"/>
        <w:rPr>
          <w:color w:val="000000"/>
        </w:rPr>
      </w:pPr>
      <w:r>
        <w:rPr>
          <w:color w:val="000000"/>
        </w:rPr>
        <w:lastRenderedPageBreak/>
        <w:t>Додаток №1</w:t>
      </w:r>
    </w:p>
    <w:p w:rsidR="00DE6330" w:rsidRDefault="0071303D" w:rsidP="00DE6330">
      <w:pPr>
        <w:shd w:val="clear" w:color="auto" w:fill="FFFFFF"/>
        <w:tabs>
          <w:tab w:val="left" w:pos="0"/>
          <w:tab w:val="left" w:pos="658"/>
        </w:tabs>
        <w:ind w:left="6521"/>
        <w:jc w:val="right"/>
        <w:rPr>
          <w:color w:val="000000"/>
        </w:rPr>
      </w:pPr>
      <w:r>
        <w:rPr>
          <w:color w:val="000000"/>
        </w:rPr>
        <w:t xml:space="preserve">до наказу директора </w:t>
      </w:r>
    </w:p>
    <w:p w:rsidR="0071303D" w:rsidRDefault="00DE6330" w:rsidP="00DE6330">
      <w:pPr>
        <w:shd w:val="clear" w:color="auto" w:fill="FFFFFF"/>
        <w:tabs>
          <w:tab w:val="left" w:pos="0"/>
          <w:tab w:val="left" w:pos="658"/>
        </w:tabs>
        <w:ind w:left="6521"/>
        <w:jc w:val="right"/>
        <w:rPr>
          <w:color w:val="000000"/>
        </w:rPr>
      </w:pPr>
      <w:r>
        <w:rPr>
          <w:color w:val="000000"/>
        </w:rPr>
        <w:t>від 10 .08.2023 року № 83</w:t>
      </w:r>
    </w:p>
    <w:p w:rsidR="0071303D" w:rsidRDefault="0071303D" w:rsidP="0071303D">
      <w:pPr>
        <w:shd w:val="clear" w:color="auto" w:fill="FFFFFF"/>
        <w:tabs>
          <w:tab w:val="left" w:pos="0"/>
          <w:tab w:val="left" w:pos="3581"/>
          <w:tab w:val="left" w:leader="underscore" w:pos="5578"/>
          <w:tab w:val="left" w:pos="7771"/>
          <w:tab w:val="left" w:leader="underscore" w:pos="9557"/>
        </w:tabs>
        <w:ind w:left="7144"/>
      </w:pPr>
    </w:p>
    <w:p w:rsidR="0071303D" w:rsidRPr="00C601D0" w:rsidRDefault="0071303D" w:rsidP="0071303D"/>
    <w:p w:rsidR="0071303D" w:rsidRPr="00C601D0" w:rsidRDefault="0071303D" w:rsidP="0071303D">
      <w:pPr>
        <w:jc w:val="center"/>
        <w:rPr>
          <w:b/>
        </w:rPr>
      </w:pPr>
      <w:r w:rsidRPr="00C601D0">
        <w:rPr>
          <w:b/>
        </w:rPr>
        <w:t>Перелік інструкцій</w:t>
      </w:r>
    </w:p>
    <w:p w:rsidR="0071303D" w:rsidRDefault="00DE6330" w:rsidP="0071303D">
      <w:pPr>
        <w:jc w:val="center"/>
        <w:rPr>
          <w:b/>
        </w:rPr>
      </w:pPr>
      <w:r>
        <w:rPr>
          <w:b/>
        </w:rPr>
        <w:t>у Ганнівському ліцею</w:t>
      </w:r>
      <w:r w:rsidR="0071303D" w:rsidRPr="00C601D0">
        <w:rPr>
          <w:b/>
        </w:rPr>
        <w:t xml:space="preserve"> </w:t>
      </w:r>
    </w:p>
    <w:p w:rsidR="0071303D" w:rsidRDefault="0071303D" w:rsidP="0071303D">
      <w:pPr>
        <w:jc w:val="center"/>
        <w:rPr>
          <w:b/>
        </w:rPr>
      </w:pPr>
      <w:r>
        <w:rPr>
          <w:b/>
        </w:rPr>
        <w:t xml:space="preserve">Петрівської селищної ради Олександрійського району </w:t>
      </w:r>
    </w:p>
    <w:p w:rsidR="0071303D" w:rsidRPr="00C601D0" w:rsidRDefault="0071303D" w:rsidP="0071303D">
      <w:pPr>
        <w:jc w:val="center"/>
        <w:rPr>
          <w:b/>
        </w:rPr>
      </w:pPr>
      <w:r>
        <w:rPr>
          <w:b/>
        </w:rPr>
        <w:t>Кіровоградської області</w:t>
      </w:r>
    </w:p>
    <w:p w:rsidR="0071303D" w:rsidRPr="00C601D0" w:rsidRDefault="0071303D" w:rsidP="0071303D">
      <w:pPr>
        <w:jc w:val="center"/>
        <w:rPr>
          <w:b/>
        </w:rPr>
      </w:pPr>
    </w:p>
    <w:tbl>
      <w:tblPr>
        <w:tblStyle w:val="a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7233"/>
        <w:gridCol w:w="1560"/>
      </w:tblGrid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jc w:val="center"/>
            </w:pPr>
            <w:r w:rsidRPr="00C601D0">
              <w:t>№</w:t>
            </w:r>
          </w:p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з/п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Назва інструкцій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№  інструкцій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ЗНЗ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з охорони праці для посад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заступника директора з навчально-виховної роботи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завідувача філії опорної школи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заступника завідувача філії з навчально-виховної роботи в опорній школі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соціального педагога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педагога-організатора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трудового навчання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фізкультури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хімії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для асистента вчителя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практичного психолога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старшого вихователя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вихователів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вихователя ГПД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секретаря-друкарки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завідувача господарством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кухаря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19-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підсобного робітника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20-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прибиральника приміщень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21-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сторожів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22-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 xml:space="preserve">23 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для робітника з комплексного обслуговування й ремонту будівель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23-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машиніста (кочегара) котельні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24-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бібліотекаря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25-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сестри медичної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26-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двірника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27 -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комірника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28 -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електромонтера з ремонту та обслуговування електроустаткування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29 - 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i/>
                <w:iCs/>
                <w:color w:val="000000"/>
              </w:rPr>
              <w:t>Загальні інструкції з ОП та 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з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заходи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30-ПБ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безпечного поводження учнів у разі виявлення вибухонебезпечних предметів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користування вогнегасником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32-БЖ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електробезпеки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33-ОП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в газовій котельні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34-ПБ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 xml:space="preserve"> Інструкції з надання першої медичної допомоги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надання першої долікарської допомоги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35-БЖ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правил надання першої долікарської допомоги </w:t>
            </w:r>
            <w:r w:rsidRPr="00C601D0">
              <w:lastRenderedPageBreak/>
              <w:t>потерпілим від електричного струму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36-БЖ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37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про надання першої медичної допомоги під час роботи в кабінетах підвищеної  небезпеки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37-ОП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по підвозу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про порядок перевезення учнів автобусами за разовими заявками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38-БЖ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порядок перевезення учнів автобусом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39-БЖ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з інструктажів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проведення вступного інструктажу з учасниками навчально-виховного процесу в ЗШ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Програма вступного інструктажу з БЖ для учнів ЗШ І-ІІІ ступенів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електробезпеки для проведення інструктажу працівників на першу кваліфікаційну групу безпеки в електроустановках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42-ОП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літніх канікул для учнів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43-БЖ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учнів під час зимових канікул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44-БЖ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початкових класів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надання першої долікарської допомоги під час уроків трудового навчання для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45-БЖ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учнів початкової ланки з надання першої долікарської допомоги під час уроків фізичної культури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вступного інструктажу з безпеки життєдіяльності для учнів початкових класів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47-БЖ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учнів під час уроків трудового навчання для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48-ПБ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під час уроків трудового навчання для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01D0">
              <w:t>49-ПБ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для учнів початкової ланки з правил безпечного навчання під час уроків фізичної культури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учнів з безпеки під час занять спортивними іграми (футбол, баскетбол, волейбол)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 КИДАННЯ, ЛОВІННЯ та МЕТАННЯ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52-ПБ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 ХОДЬБИ, з РІВНОВАГИ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53-ПБ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правил безпеки при виконанні вправ з ПОВЗАННЯ та ЛАЗІННЯ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54-ПБ</w:t>
            </w:r>
          </w:p>
        </w:tc>
      </w:tr>
      <w:tr w:rsidR="0071303D" w:rsidRPr="00C601D0" w:rsidTr="0071303D">
        <w:trPr>
          <w:trHeight w:val="30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зі СТРИБКІВ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55-ПБ</w:t>
            </w:r>
          </w:p>
        </w:tc>
      </w:tr>
      <w:tr w:rsidR="0071303D" w:rsidRPr="00C601D0" w:rsidTr="0071303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56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 БІГУ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56-ПБ</w:t>
            </w:r>
          </w:p>
        </w:tc>
      </w:tr>
      <w:tr w:rsidR="0071303D" w:rsidRPr="00C601D0" w:rsidTr="0071303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виховних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при проведенні новорічних заходів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57-БЖ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при виконанні робіт по прибиранню шкільної території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58-ПБ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життєдіяльності для працівників при проведенні позакласного заходу-виконанні робіт учнями по прибиранню шкільної території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59-БЖ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учнів при проведенні масових заходів (НОВИЙ РІК, ДИСКОТЕКА, ТОЩО) у навчальних закладах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організації літнього табору відпочинку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61-ОП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при проведенні організованих позакласних заходів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62-БЖ</w:t>
            </w:r>
          </w:p>
        </w:tc>
      </w:tr>
      <w:tr w:rsidR="0071303D" w:rsidRPr="00C601D0" w:rsidTr="0071303D">
        <w:trPr>
          <w:trHeight w:val="3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для дітей під час прямування на позаплановий захід з навчального закладу та в зворотному напрямку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63-БЖ</w:t>
            </w:r>
          </w:p>
        </w:tc>
      </w:tr>
      <w:tr w:rsidR="0071303D" w:rsidRPr="00C601D0" w:rsidTr="0071303D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про порядок організації і проведення туристичних походів з учнями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64-БЖ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65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БЖ з безпечного поводження учнів на воді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65-БЖ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безпечної поведінки під час відпочинку біля водоймищ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Вступний інструктаж з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67-ПБ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учнів під час чергування класу по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68-БЖ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ПРАВИЛА з БЖ та поведінки учнів під час перерв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69-БЖ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БЖ для чергових </w:t>
            </w:r>
            <w:proofErr w:type="spellStart"/>
            <w:r w:rsidRPr="00C601D0">
              <w:t>пед.працівників</w:t>
            </w:r>
            <w:proofErr w:type="spellEnd"/>
            <w:r w:rsidRPr="00C601D0">
              <w:t xml:space="preserve"> під час чергування по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чергового учня по класу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проведення екскурсій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72-ОП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пішохода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73-ПБ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під час проведення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74-ПБ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для дітей під час проведення пішохідної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75-БЖ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дітей під час проведення автобусних екскурсій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для учнів при проведенні екскурсій на підприємства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77-БЖ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керівників груп під час проведення пішохідної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78-БЖ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ПБ при проведенні екскурсій і туристичних походів до лісу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79-ПБ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проведенні екскурсій, туристичних походів, культпоходів у театр та кінотеатр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80-ОП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по майстерні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при роботі з голкою та ножицями під час навчання учнів у кабінеті ручної праці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81-ПБ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при роботі з гачком під час навчання учнів у кабінеті ручної праці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82-ПБ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загальних правил безпеки в кабінеті ручної праці (швачки)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83-ПБ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внутрішнього трудового розпорядку в шкільних майстернях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84-БЖ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у навчальних майстернях (первинний інструктаж)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85-ОП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при роботі на свердлильному  верстаті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на токарному верстаті по металу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87-ОП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на фрезерному верстаті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88-ОП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експлуатації електроплити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01D0">
              <w:t>89-ОП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з тканиною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90-ОП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кулінарних робіт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91-ОП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довбанні та різанні деревини стамесками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92-ОП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під час виконання ручних </w:t>
            </w:r>
            <w:proofErr w:type="spellStart"/>
            <w:r w:rsidRPr="00C601D0">
              <w:t>пошивочних</w:t>
            </w:r>
            <w:proofErr w:type="spellEnd"/>
            <w:r w:rsidRPr="00C601D0">
              <w:t xml:space="preserve"> робіт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93-ОП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в кабінеті інформатики та інформаційно-комунікаційних технологій навчання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94-ОП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проведення навчальних занять у кабінеті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95-ОП</w:t>
            </w:r>
          </w:p>
        </w:tc>
      </w:tr>
      <w:tr w:rsidR="0071303D" w:rsidRPr="00C601D0" w:rsidTr="0071303D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Державна санітарно-епідеміологічна служба України головний державний санітарний лікар України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96-БЖ</w:t>
            </w:r>
          </w:p>
        </w:tc>
      </w:tr>
      <w:tr w:rsidR="0071303D" w:rsidRPr="00C601D0" w:rsidTr="0071303D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електробезпеки у кабінеті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97-ЕБ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з проекційною апаратурою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98-ОП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занять в кабінеті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99-ОП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«ІНФОРМАЦІЙНІ СИСТЕМИ»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«ОПЕРАЦІЙНІ СИСТЕМИ»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«ОСНОВИ РОБОТИ З ДИСКАМИ»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102-БЖ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103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«ІНТЕРНЕТ»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103-БЖ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«ТЕКСТОВИЙ РЕДАКТОР»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104-БЖ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«ЕЛЕКТРОННІ ПРЕЗЕНТАЦІЇ»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105-БЖ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«ЕЛЕКТРОННІ ТАБЛИЦІ»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«ГРАФІЧНИЙ РЕДАКТОР»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107-БЖ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«БАЗИ ДАНИХ»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108-БЖ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«МОВА ПРОГРАМУВАННЯ»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109-БЖ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проведенні лабораторних робіт з фізики (10 клас) по темі «Молекулярна фізика"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110-ОП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надання першої (долікарської) медичної допомоги потерпілим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111-ОП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в кабінеті (лаборантській)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112-ПБ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під час занять в кабінеті фізики загальноосвітнього навчального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113-ПБ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з використанням переносних електроінструментів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114-ОП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техніки безпеки при роботі зі скляним лабораторним посудом та іншими виробами зі скла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115-ОП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техніки безпеки при роботі з електроприладами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116-ТБ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для вихованців під час екскурсії на уроках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117-ПБ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7 класу (Розділ І Починаємо вивчати фізику)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118-ПБ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7 класу (Розділ ІІІ Взаємодія тіл. Сила)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119-ПБ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7 класу (Розділ ІІ Механічний рух. Розділ ІІІ Взаємодія тіл. Сила)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120-ПБ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«Механічні явища». Розділ «Механічний рух»)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121-ПБ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«Механічні явища». Розділ 2. «Взаємодія тіл»)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122-ПБ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«Механічні явища». Розділ 3. «Робота і енергія»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123-ПБ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«Теплові явища». Розділ «Кількість теплоти. Теплові машини»)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124-ПБ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125-ПБ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126-ПБ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127-ПБ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128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«Атом і атомне ядро»)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128-ПБ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при проведенні лабораторних робіт з фізики по темі «Основи кінематики», «Основи динаміки», «Закони збереження», «Механічні коливання і хвилі» (10 клас)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129-ОП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безпеки при виконанні лабораторних робіт з фізики по темах «Електродинаміка», «Квантова фізика» (11 клас)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130-ОП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спортзалу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надання першої (долікарської)  медичної допомоги потерпілим в спортивному залі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при проведенні спортивно-масових заходів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132-ОП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вимоги для учнів із техніки безпеки під час занять легкою атлетикою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133-ОП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під час занять гімнастикою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134-БЖ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безпечного навчання в спортивних залах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135-ПБ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розподіл учнів на групи для занять на уроках фізичної культури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136-БЖ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ОП під час занять спортивними іграми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137-ОП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безпеки під час занять на спортивних тренажерах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138-БЖ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пожежної безпеки </w:t>
            </w:r>
            <w:r>
              <w:t>в спортивному залі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139-ПБ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по котельні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дій при гідравлічному випробуванні трубопроводів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дій оператора газової котельні при аварійному припиненні теплопостачання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дій при промиванні та продуванні трубопроводів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142-БЖ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Заходи щодо дій у разі аварійного припинення теплопостачання під час опалювального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143-БЖ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підрозділу обслуговуючої праці (кухня, сторож, секретар, прибиральниці, робітник по обслуговуванню)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ТБ під час роботи з плитою електричною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144-ТБ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ТБ з експлуатації холодильної шафи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145-ТБ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ОП, БЖ під час миття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146-ОП,БЖ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в їдальні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147-ПБ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заходи ПБ для приміщень громадського харчування на прикладі інструкції про заходи ПБ в кафе (їдальні) (підприємства, організації, установи)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148-ПБ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ОП, БЖД під час кулінарних робіт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149-ОП,БЖ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при роботі по миттю вікон і панелей в приміщенні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150-БЖ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при виконанні поточного ремонту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151-БЖ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Інструкція по техногенній безпеці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виконання вимог техногенної безпеки та порядку дій населення (персоналу) у разі виникнення надзвичайних ситуацій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152-ТБ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color w:val="000000"/>
              </w:rPr>
              <w:t>План евакуації учнів у разі виникнення пожежі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i/>
                <w:iCs/>
                <w:color w:val="000000"/>
              </w:rPr>
              <w:t>не нумерується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color w:val="000000"/>
              </w:rPr>
              <w:t>План - схема приміщення спортзалу з нанесенням шляхів евакуації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i/>
                <w:iCs/>
                <w:color w:val="000000"/>
              </w:rPr>
              <w:t>не нумерується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color w:val="000000"/>
              </w:rPr>
              <w:t>Пам’ятка з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i/>
                <w:iCs/>
                <w:color w:val="000000"/>
              </w:rPr>
              <w:t>не нумерується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1D0">
              <w:rPr>
                <w:b/>
              </w:rPr>
              <w:t>Інструкція по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601D0">
              <w:rPr>
                <w:color w:val="000000"/>
              </w:rPr>
              <w:t>Інструкція з охорони праці для кухаря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601D0">
              <w:rPr>
                <w:iCs/>
                <w:color w:val="000000"/>
              </w:rPr>
              <w:t>156-ОП</w:t>
            </w:r>
          </w:p>
        </w:tc>
      </w:tr>
      <w:tr w:rsidR="0071303D" w:rsidRPr="00C601D0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601D0">
              <w:rPr>
                <w:color w:val="000000"/>
              </w:rPr>
              <w:t>Інструкція з охорони праці для кухонного робітника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157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для комірника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158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для працівників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159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митті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161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під час роботи з рідинами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багатофункціональним міксером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водонагрівачем (бойлером)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електроплитою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користуванні електроплитою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по експлуатації електричної плити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при роботі з електром’ясорубкою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по експлуатації </w:t>
            </w:r>
            <w:proofErr w:type="spellStart"/>
            <w:r>
              <w:rPr>
                <w:color w:val="000000"/>
              </w:rPr>
              <w:t>жарочної</w:t>
            </w:r>
            <w:proofErr w:type="spellEnd"/>
            <w:r>
              <w:rPr>
                <w:color w:val="000000"/>
              </w:rPr>
              <w:t xml:space="preserve"> шафи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3E29FC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виготовленні харчових напівфабрикатів з м</w:t>
            </w:r>
            <w:r w:rsidRPr="00A7458F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яса, риби, овочів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при користуванні електричною сковородою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при користуванні побутовими холодильниками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морозильною камерою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прибиранні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ножем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рубці м</w:t>
            </w:r>
            <w:r w:rsidRPr="00A7458F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яса вручну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ручній обробці риби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нарізці хліба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мийною ванною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користуванні посудомийною машиною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Гігієнічні рекомендації для працівників харчоблоку у освітніх закладах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180</w:t>
            </w:r>
            <w:r w:rsidRPr="00C601D0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вимоги в аварійних ситуаціях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по наданню першої долікарської допомоги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пожежної безпеки про заходи пожежної безпеки для приміщень кухні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поводження із битим склом та пластмасою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736DE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184</w:t>
            </w:r>
            <w:r w:rsidRPr="00C601D0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по режиму обробки холодильного обладнання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миття столового та кухонного 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по обробці яєць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обробки дрантя в шкільній їдальні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для мийника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190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для кухонного робітника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190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проведення заходів по боротьбі з комахами та гризунами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використання мийних і дезінфікуючих засобів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правил щодо миття та очищення овочів та фруктів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вимог до миття рук персоналом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санітарних вимог до посуду та тари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вимог до обробки сировини та приготування страв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вимог до видачі готових страв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бракеражу готової продукції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термінів та умов зберігання продуктів харчування та продовольчої сировини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C601D0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поточності виробничого процесу на харчоблоці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Pr="00FF5AD7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забезпечення подвійної термічної обробки виробів з рибного та м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ясного фаршу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щодо продуктів харчування, заборонених для </w:t>
            </w:r>
            <w:r>
              <w:rPr>
                <w:color w:val="000000"/>
              </w:rPr>
              <w:lastRenderedPageBreak/>
              <w:t>використання в ЗНЗ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202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дій при встановленні недоброякісної будь-яких продуктів харчування та продовольчої сировини, що постачаються у заклад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 оцінки якості продуктів харчування та продовольчої сировини, що постачаються в заклад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про дії персоналу у разі псування харчових продуктів та продовольчої сировини в ЗНЗ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прийому продуктів харчування та продовольчої сировини до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питного режиму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дій у разі зміни кількості дітей, на яких не розраховувалося меню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зняття і збереження добових проб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про використання в харчуванні дітей консервованих продуктів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видалення відходів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контролю за склом та склотарою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попередження фізичного забруднення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процедури відкликання продуктів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71303D" w:rsidTr="0071303D">
        <w:tc>
          <w:tcPr>
            <w:tcW w:w="9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/>
              </w:rPr>
              <w:t xml:space="preserve">                            Інструкції для водія шкільного автобуса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для водія про особливості роботи у весняно – літній і </w:t>
            </w:r>
            <w:proofErr w:type="spellStart"/>
            <w:r>
              <w:rPr>
                <w:color w:val="000000"/>
              </w:rPr>
              <w:t>осінньо</w:t>
            </w:r>
            <w:proofErr w:type="spellEnd"/>
            <w:r>
              <w:rPr>
                <w:color w:val="000000"/>
              </w:rPr>
              <w:t xml:space="preserve"> – зимовий періоди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215- 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для водія автобуса про заходи безпеки під час перевезення учнів і педагогів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216-ОП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для водія та супроводжуючих з надання першої медичної допомоги потерпілим у </w:t>
            </w:r>
            <w:proofErr w:type="spellStart"/>
            <w:r>
              <w:rPr>
                <w:color w:val="000000"/>
              </w:rPr>
              <w:t>дорожньо</w:t>
            </w:r>
            <w:proofErr w:type="spellEnd"/>
            <w:r>
              <w:rPr>
                <w:color w:val="000000"/>
              </w:rPr>
              <w:t xml:space="preserve"> – транспортній пригоді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217-ОП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для водія та супроводжуючих по діях в разі загрози вчинення терористичного акту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218-ОП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для учнів при проходженні по маршруту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219-ОП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Посадова інструкція для водія автобуса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220-ПІ</w:t>
            </w:r>
          </w:p>
        </w:tc>
      </w:tr>
      <w:tr w:rsidR="0071303D" w:rsidTr="0071303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для водія шкільного автобуса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3D" w:rsidRDefault="0071303D" w:rsidP="0071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221-ОП</w:t>
            </w:r>
          </w:p>
        </w:tc>
      </w:tr>
    </w:tbl>
    <w:p w:rsidR="0071303D" w:rsidRDefault="0071303D" w:rsidP="0071303D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E6330" w:rsidRDefault="00DE6330" w:rsidP="00DE6330">
      <w:pPr>
        <w:shd w:val="clear" w:color="auto" w:fill="FFFFFF"/>
        <w:tabs>
          <w:tab w:val="left" w:pos="0"/>
          <w:tab w:val="left" w:pos="658"/>
        </w:tabs>
        <w:ind w:left="6521"/>
        <w:jc w:val="right"/>
        <w:rPr>
          <w:color w:val="000000"/>
        </w:rPr>
      </w:pPr>
      <w:r>
        <w:rPr>
          <w:color w:val="000000"/>
        </w:rPr>
        <w:lastRenderedPageBreak/>
        <w:t>Додаток №2</w:t>
      </w:r>
      <w:bookmarkStart w:id="0" w:name="_GoBack"/>
      <w:bookmarkEnd w:id="0"/>
    </w:p>
    <w:p w:rsidR="00DE6330" w:rsidRDefault="00DE6330" w:rsidP="00DE6330">
      <w:pPr>
        <w:shd w:val="clear" w:color="auto" w:fill="FFFFFF"/>
        <w:tabs>
          <w:tab w:val="left" w:pos="0"/>
          <w:tab w:val="left" w:pos="658"/>
        </w:tabs>
        <w:ind w:left="6521"/>
        <w:jc w:val="right"/>
        <w:rPr>
          <w:color w:val="000000"/>
        </w:rPr>
      </w:pPr>
      <w:r>
        <w:rPr>
          <w:color w:val="000000"/>
        </w:rPr>
        <w:t xml:space="preserve">до наказу директора </w:t>
      </w:r>
    </w:p>
    <w:p w:rsidR="00DE6330" w:rsidRDefault="00DE6330" w:rsidP="00DE6330">
      <w:pPr>
        <w:shd w:val="clear" w:color="auto" w:fill="FFFFFF"/>
        <w:tabs>
          <w:tab w:val="left" w:pos="0"/>
          <w:tab w:val="left" w:pos="658"/>
        </w:tabs>
        <w:ind w:left="6521"/>
        <w:jc w:val="right"/>
        <w:rPr>
          <w:color w:val="000000"/>
        </w:rPr>
      </w:pPr>
      <w:r>
        <w:rPr>
          <w:color w:val="000000"/>
        </w:rPr>
        <w:t>від 10 .08.2023 року № 83</w:t>
      </w:r>
    </w:p>
    <w:p w:rsidR="0071303D" w:rsidRDefault="0071303D" w:rsidP="0071303D">
      <w:pPr>
        <w:jc w:val="center"/>
      </w:pP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o202"/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 титульної  сторінки 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bookmarkStart w:id="2" w:name="o203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(повне найменування підприємства із зазначенням підпорядкованості)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3" w:name="o204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охорони праці № ______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o205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інструкції)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o206"/>
      <w:bookmarkEnd w:id="5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 видачі)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spacing w:after="200" w:line="276" w:lineRule="auto"/>
      </w:pPr>
      <w:r>
        <w:br w:type="page"/>
      </w:r>
    </w:p>
    <w:p w:rsidR="0071303D" w:rsidRDefault="0071303D" w:rsidP="0071303D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o208"/>
      <w:bookmarkEnd w:id="6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 першої сторінки </w:t>
      </w:r>
    </w:p>
    <w:p w:rsidR="0071303D" w:rsidRDefault="0071303D" w:rsidP="0071303D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інструкції з охорони праці 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o209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(повне найменування підприємства із зазначенням підпорядкованості)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o210"/>
      <w:bookmarkEnd w:id="8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Затверджено 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директора 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школи І-ІІІ ступенів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Петрівської селищної ради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Олександрійського району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9" w:name="o212"/>
      <w:bookmarkEnd w:id="9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11.03.2021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41</w:t>
      </w: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0" w:name="o213"/>
      <w:bookmarkEnd w:id="1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з охорони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214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інструкції) </w:t>
      </w: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bookmarkStart w:id="12" w:name="o215"/>
      <w:bookmarkEnd w:id="12"/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(текст інструкції)</w:t>
      </w:r>
    </w:p>
    <w:p w:rsidR="0071303D" w:rsidRDefault="0071303D" w:rsidP="0071303D">
      <w:pPr>
        <w:pStyle w:val="HTML"/>
        <w:jc w:val="center"/>
        <w:rPr>
          <w:rStyle w:val="rvts9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1303D" w:rsidRDefault="0071303D" w:rsidP="0071303D">
      <w:pPr>
        <w:pStyle w:val="HTML"/>
        <w:rPr>
          <w:b/>
        </w:rPr>
      </w:pPr>
      <w:bookmarkStart w:id="13" w:name="o217"/>
      <w:bookmarkEnd w:id="13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 останньої  сторінки</w:t>
      </w:r>
    </w:p>
    <w:p w:rsidR="0071303D" w:rsidRDefault="0071303D" w:rsidP="0071303D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інструкції з охорони праці</w:t>
      </w:r>
      <w:bookmarkStart w:id="14" w:name="o218"/>
      <w:bookmarkEnd w:id="14"/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(текст інструкції) 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Розроблено: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o219"/>
      <w:bookmarkEnd w:id="15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_____________     ______________________   (посада керівника підрозділу)                       (підпис)      (прізвище, ініціали розробника) 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o220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221"/>
      <w:bookmarkEnd w:id="17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ОП, БЖ        ____________     _____________________________ </w:t>
      </w:r>
    </w:p>
    <w:p w:rsidR="0071303D" w:rsidRDefault="0071303D" w:rsidP="007130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(підпис)                       (прізвище, ініціали)            </w:t>
      </w:r>
    </w:p>
    <w:p w:rsidR="0071303D" w:rsidRPr="00596166" w:rsidRDefault="0071303D" w:rsidP="0071303D">
      <w:pPr>
        <w:ind w:right="4677"/>
        <w:jc w:val="both"/>
        <w:rPr>
          <w:b/>
        </w:rPr>
      </w:pPr>
    </w:p>
    <w:p w:rsidR="0071303D" w:rsidRPr="0071303D" w:rsidRDefault="0071303D"/>
    <w:sectPr w:rsidR="0071303D" w:rsidRPr="0071303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70"/>
    <w:multiLevelType w:val="multilevel"/>
    <w:tmpl w:val="80CEF54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8234496"/>
    <w:multiLevelType w:val="hybridMultilevel"/>
    <w:tmpl w:val="F1B8B4D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31508F"/>
    <w:multiLevelType w:val="hybridMultilevel"/>
    <w:tmpl w:val="F682956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41BCA"/>
    <w:multiLevelType w:val="hybridMultilevel"/>
    <w:tmpl w:val="F2962296"/>
    <w:lvl w:ilvl="0" w:tplc="162008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2149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3D"/>
    <w:rsid w:val="00673953"/>
    <w:rsid w:val="0071303D"/>
    <w:rsid w:val="008348CA"/>
    <w:rsid w:val="00AD68E9"/>
    <w:rsid w:val="00DE6330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3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0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03D"/>
    <w:pPr>
      <w:ind w:left="720"/>
      <w:contextualSpacing/>
    </w:pPr>
    <w:rPr>
      <w:lang w:val="ru-RU" w:eastAsia="ru-RU"/>
    </w:rPr>
  </w:style>
  <w:style w:type="paragraph" w:customStyle="1" w:styleId="1">
    <w:name w:val="Без интервала1"/>
    <w:rsid w:val="007130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vts9">
    <w:name w:val="rvts9"/>
    <w:basedOn w:val="a0"/>
    <w:rsid w:val="0071303D"/>
  </w:style>
  <w:style w:type="table" w:styleId="a4">
    <w:name w:val="Table Grid"/>
    <w:basedOn w:val="a1"/>
    <w:uiPriority w:val="59"/>
    <w:rsid w:val="007130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0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13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0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13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3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3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0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03D"/>
    <w:pPr>
      <w:ind w:left="720"/>
      <w:contextualSpacing/>
    </w:pPr>
    <w:rPr>
      <w:lang w:val="ru-RU" w:eastAsia="ru-RU"/>
    </w:rPr>
  </w:style>
  <w:style w:type="paragraph" w:customStyle="1" w:styleId="1">
    <w:name w:val="Без интервала1"/>
    <w:rsid w:val="007130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vts9">
    <w:name w:val="rvts9"/>
    <w:basedOn w:val="a0"/>
    <w:rsid w:val="0071303D"/>
  </w:style>
  <w:style w:type="table" w:styleId="a4">
    <w:name w:val="Table Grid"/>
    <w:basedOn w:val="a1"/>
    <w:uiPriority w:val="59"/>
    <w:rsid w:val="007130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0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13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0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13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3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2023-08-14T10:32:00Z</dcterms:created>
  <dcterms:modified xsi:type="dcterms:W3CDTF">2023-08-14T10:51:00Z</dcterms:modified>
</cp:coreProperties>
</file>