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3F" w:rsidRPr="002E763F" w:rsidRDefault="002E763F" w:rsidP="002E763F">
      <w:pPr>
        <w:autoSpaceDN w:val="0"/>
        <w:spacing w:after="0" w:line="240" w:lineRule="auto"/>
        <w:ind w:right="141"/>
        <w:jc w:val="center"/>
        <w:rPr>
          <w:rFonts w:ascii="Times New Roman" w:eastAsia="Calibri" w:hAnsi="Times New Roman" w:cs="Times New Roman"/>
          <w:b/>
          <w:sz w:val="24"/>
          <w:szCs w:val="24"/>
        </w:rPr>
      </w:pPr>
      <w:r w:rsidRPr="002E763F">
        <w:rPr>
          <w:rFonts w:ascii="Times New Roman" w:eastAsia="Calibri" w:hAnsi="Times New Roman" w:cs="Times New Roman"/>
          <w:b/>
          <w:sz w:val="24"/>
          <w:szCs w:val="24"/>
        </w:rP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4pt" o:ole="" o:allowoverlap="f">
            <v:imagedata r:id="rId9" o:title=""/>
          </v:shape>
          <o:OLEObject Type="Embed" ProgID="PBrush" ShapeID="_x0000_i1025" DrawAspect="Content" ObjectID="_1738653421" r:id="rId10"/>
        </w:objec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r w:rsidRPr="002E763F">
        <w:rPr>
          <w:rFonts w:ascii="Times New Roman" w:eastAsia="Calibri" w:hAnsi="Times New Roman" w:cs="Times New Roman"/>
          <w:b/>
          <w:sz w:val="24"/>
          <w:szCs w:val="24"/>
          <w:lang w:val="uk-UA"/>
        </w:rPr>
        <w:t>ГАННІВСЬКА ЗАГАЛЬНООСВІТНЯ ШКОЛА І-ІІІ СТУПЕНІВ</w: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r w:rsidRPr="002E763F">
        <w:rPr>
          <w:rFonts w:ascii="Times New Roman" w:eastAsia="Calibri" w:hAnsi="Times New Roman" w:cs="Times New Roman"/>
          <w:b/>
          <w:sz w:val="24"/>
          <w:szCs w:val="24"/>
          <w:lang w:val="uk-UA"/>
        </w:rPr>
        <w:t>ПЕТРІВСЬКОЇ СЕЛИЩНОЇ РАДИ ОЛЕКСАНДРІЙСЬКОГО РАЙОНУ</w: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r w:rsidRPr="002E763F">
        <w:rPr>
          <w:rFonts w:ascii="Times New Roman" w:eastAsia="Calibri" w:hAnsi="Times New Roman" w:cs="Times New Roman"/>
          <w:b/>
          <w:sz w:val="24"/>
          <w:szCs w:val="24"/>
          <w:lang w:val="uk-UA"/>
        </w:rPr>
        <w:t>КІРОВОГРАДСЬКОЇ ОБЛАСТІ</w: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r w:rsidRPr="002E763F">
        <w:rPr>
          <w:rFonts w:ascii="Times New Roman" w:eastAsia="Calibri" w:hAnsi="Times New Roman" w:cs="Times New Roman"/>
          <w:b/>
          <w:sz w:val="24"/>
          <w:szCs w:val="24"/>
          <w:lang w:val="uk-UA"/>
        </w:rPr>
        <w:t>НАКАЗ</w: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b/>
          <w:sz w:val="24"/>
          <w:szCs w:val="24"/>
          <w:lang w:val="uk-UA"/>
        </w:rPr>
      </w:pPr>
    </w:p>
    <w:p w:rsidR="002E763F" w:rsidRPr="002E763F" w:rsidRDefault="002E763F" w:rsidP="00D17BF8">
      <w:pPr>
        <w:autoSpaceDN w:val="0"/>
        <w:spacing w:after="0" w:line="240" w:lineRule="auto"/>
        <w:ind w:left="-284" w:right="141" w:firstLine="284"/>
        <w:jc w:val="center"/>
        <w:rPr>
          <w:rFonts w:ascii="Times New Roman" w:eastAsia="Calibri" w:hAnsi="Times New Roman" w:cs="Times New Roman"/>
          <w:b/>
          <w:sz w:val="24"/>
          <w:szCs w:val="24"/>
        </w:rPr>
      </w:pPr>
    </w:p>
    <w:p w:rsidR="002E763F" w:rsidRPr="002E763F" w:rsidRDefault="00D17BF8" w:rsidP="00D17BF8">
      <w:pPr>
        <w:autoSpaceDN w:val="0"/>
        <w:spacing w:after="0" w:line="240" w:lineRule="auto"/>
        <w:ind w:left="-284" w:right="141" w:firstLine="28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05.01.2022</w:t>
      </w:r>
      <w:r w:rsidR="002E763F" w:rsidRPr="002E763F">
        <w:rPr>
          <w:rFonts w:ascii="Times New Roman" w:eastAsia="Calibri" w:hAnsi="Times New Roman" w:cs="Times New Roman"/>
          <w:sz w:val="24"/>
          <w:szCs w:val="24"/>
        </w:rPr>
        <w:t>                                                </w:t>
      </w:r>
      <w:r w:rsidR="002E763F">
        <w:rPr>
          <w:rFonts w:ascii="Times New Roman" w:eastAsia="Calibri" w:hAnsi="Times New Roman" w:cs="Times New Roman"/>
          <w:sz w:val="24"/>
          <w:szCs w:val="24"/>
          <w:lang w:val="uk-UA"/>
        </w:rPr>
        <w:t xml:space="preserve">                            </w:t>
      </w:r>
      <w:r w:rsidR="002E763F" w:rsidRPr="002E763F">
        <w:rPr>
          <w:rFonts w:ascii="Times New Roman" w:eastAsia="Calibri" w:hAnsi="Times New Roman" w:cs="Times New Roman"/>
          <w:sz w:val="24"/>
          <w:szCs w:val="24"/>
        </w:rPr>
        <w:t xml:space="preserve">                               № </w:t>
      </w:r>
      <w:r w:rsidR="002E763F" w:rsidRPr="002E763F">
        <w:rPr>
          <w:rFonts w:ascii="Times New Roman" w:eastAsia="Calibri" w:hAnsi="Times New Roman" w:cs="Times New Roman"/>
          <w:sz w:val="24"/>
          <w:szCs w:val="24"/>
          <w:lang w:val="uk-UA"/>
        </w:rPr>
        <w:t>4</w: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2E763F" w:rsidRPr="002E763F" w:rsidRDefault="002E763F" w:rsidP="002E763F">
      <w:pPr>
        <w:autoSpaceDN w:val="0"/>
        <w:spacing w:after="0" w:line="240" w:lineRule="auto"/>
        <w:ind w:left="-284" w:right="141" w:firstLine="284"/>
        <w:jc w:val="center"/>
        <w:rPr>
          <w:rFonts w:ascii="Times New Roman" w:eastAsia="Calibri" w:hAnsi="Times New Roman" w:cs="Times New Roman"/>
          <w:sz w:val="24"/>
          <w:szCs w:val="24"/>
          <w:lang w:val="uk-UA"/>
        </w:rPr>
      </w:pPr>
      <w:r w:rsidRPr="002E763F">
        <w:rPr>
          <w:rFonts w:ascii="Times New Roman" w:eastAsia="Calibri" w:hAnsi="Times New Roman" w:cs="Times New Roman"/>
          <w:sz w:val="24"/>
          <w:szCs w:val="24"/>
          <w:lang w:val="uk-UA"/>
        </w:rPr>
        <w:t>с. Ганнівка</w:t>
      </w:r>
    </w:p>
    <w:p w:rsidR="002E763F" w:rsidRPr="002E763F" w:rsidRDefault="002E763F" w:rsidP="002E763F">
      <w:pPr>
        <w:widowControl w:val="0"/>
        <w:suppressAutoHyphens/>
        <w:autoSpaceDN w:val="0"/>
        <w:spacing w:after="0" w:line="240" w:lineRule="auto"/>
        <w:rPr>
          <w:rFonts w:ascii="Times New Roman" w:eastAsia="Andale Sans UI" w:hAnsi="Times New Roman" w:cs="Times New Roman"/>
          <w:kern w:val="3"/>
          <w:sz w:val="24"/>
          <w:szCs w:val="24"/>
          <w:lang w:val="uk-UA" w:eastAsia="ru-RU"/>
        </w:rPr>
      </w:pPr>
    </w:p>
    <w:p w:rsidR="00906D72" w:rsidRPr="00906D72" w:rsidRDefault="00906D72" w:rsidP="00906D72">
      <w:pPr>
        <w:spacing w:after="0" w:line="240" w:lineRule="auto"/>
        <w:rPr>
          <w:rFonts w:ascii="Times New Roman" w:eastAsia="Times New Roman" w:hAnsi="Times New Roman" w:cs="Times New Roman"/>
          <w:sz w:val="24"/>
          <w:szCs w:val="24"/>
          <w:lang w:val="uk-UA" w:eastAsia="ru-RU"/>
        </w:rPr>
      </w:pPr>
      <w:bookmarkStart w:id="0" w:name="_GoBack"/>
      <w:bookmarkEnd w:id="0"/>
    </w:p>
    <w:p w:rsidR="002E763F" w:rsidRDefault="002E763F" w:rsidP="00906D72">
      <w:pPr>
        <w:spacing w:after="0" w:line="240" w:lineRule="auto"/>
        <w:rPr>
          <w:rFonts w:ascii="Times New Roman" w:eastAsia="Times New Roman" w:hAnsi="Times New Roman" w:cs="Times New Roman"/>
          <w:sz w:val="24"/>
          <w:szCs w:val="24"/>
          <w:lang w:val="uk-UA" w:eastAsia="ru-RU"/>
        </w:rPr>
      </w:pPr>
      <w:r w:rsidRPr="002E763F">
        <w:rPr>
          <w:rFonts w:ascii="Times New Roman" w:eastAsia="Times New Roman" w:hAnsi="Times New Roman" w:cs="Times New Roman"/>
          <w:sz w:val="24"/>
          <w:szCs w:val="24"/>
          <w:lang w:eastAsia="ru-RU"/>
        </w:rPr>
        <w:t xml:space="preserve">Про </w:t>
      </w:r>
      <w:proofErr w:type="spellStart"/>
      <w:r w:rsidRPr="002E763F">
        <w:rPr>
          <w:rFonts w:ascii="Times New Roman" w:eastAsia="Times New Roman" w:hAnsi="Times New Roman" w:cs="Times New Roman"/>
          <w:sz w:val="24"/>
          <w:szCs w:val="24"/>
          <w:lang w:eastAsia="ru-RU"/>
        </w:rPr>
        <w:t>проведення</w:t>
      </w:r>
      <w:proofErr w:type="spellEnd"/>
      <w:r w:rsidRPr="002E763F">
        <w:rPr>
          <w:rFonts w:ascii="Times New Roman" w:eastAsia="Times New Roman" w:hAnsi="Times New Roman" w:cs="Times New Roman"/>
          <w:sz w:val="24"/>
          <w:szCs w:val="24"/>
          <w:lang w:eastAsia="ru-RU"/>
        </w:rPr>
        <w:t xml:space="preserve"> </w:t>
      </w:r>
      <w:proofErr w:type="spellStart"/>
      <w:r w:rsidRPr="002E763F">
        <w:rPr>
          <w:rFonts w:ascii="Times New Roman" w:eastAsia="Times New Roman" w:hAnsi="Times New Roman" w:cs="Times New Roman"/>
          <w:sz w:val="24"/>
          <w:szCs w:val="24"/>
          <w:lang w:eastAsia="ru-RU"/>
        </w:rPr>
        <w:t>учнівської</w:t>
      </w:r>
      <w:proofErr w:type="spellEnd"/>
      <w:r w:rsidRPr="002E763F">
        <w:rPr>
          <w:rFonts w:ascii="Times New Roman" w:eastAsia="Times New Roman" w:hAnsi="Times New Roman" w:cs="Times New Roman"/>
          <w:sz w:val="24"/>
          <w:szCs w:val="24"/>
          <w:lang w:eastAsia="ru-RU"/>
        </w:rPr>
        <w:t xml:space="preserve"> </w:t>
      </w:r>
    </w:p>
    <w:p w:rsidR="00906D72" w:rsidRPr="00543F4C" w:rsidRDefault="002E763F" w:rsidP="00906D72">
      <w:pPr>
        <w:spacing w:after="0" w:line="240" w:lineRule="auto"/>
        <w:rPr>
          <w:rFonts w:ascii="Times New Roman" w:eastAsia="Times New Roman" w:hAnsi="Times New Roman" w:cs="Times New Roman"/>
          <w:sz w:val="24"/>
          <w:szCs w:val="24"/>
          <w:lang w:val="uk-UA" w:eastAsia="ru-RU"/>
        </w:rPr>
      </w:pPr>
      <w:proofErr w:type="spellStart"/>
      <w:r w:rsidRPr="002E763F">
        <w:rPr>
          <w:rFonts w:ascii="Times New Roman" w:eastAsia="Times New Roman" w:hAnsi="Times New Roman" w:cs="Times New Roman"/>
          <w:sz w:val="24"/>
          <w:szCs w:val="24"/>
          <w:lang w:eastAsia="ru-RU"/>
        </w:rPr>
        <w:t>науково</w:t>
      </w:r>
      <w:proofErr w:type="spellEnd"/>
      <w:r w:rsidRPr="002E763F">
        <w:rPr>
          <w:rFonts w:ascii="Times New Roman" w:eastAsia="Times New Roman" w:hAnsi="Times New Roman" w:cs="Times New Roman"/>
          <w:sz w:val="24"/>
          <w:szCs w:val="24"/>
          <w:lang w:eastAsia="ru-RU"/>
        </w:rPr>
        <w:t xml:space="preserve"> – </w:t>
      </w:r>
      <w:proofErr w:type="spellStart"/>
      <w:r w:rsidRPr="002E763F">
        <w:rPr>
          <w:rFonts w:ascii="Times New Roman" w:eastAsia="Times New Roman" w:hAnsi="Times New Roman" w:cs="Times New Roman"/>
          <w:sz w:val="24"/>
          <w:szCs w:val="24"/>
          <w:lang w:eastAsia="ru-RU"/>
        </w:rPr>
        <w:t>практичної</w:t>
      </w:r>
      <w:proofErr w:type="spellEnd"/>
      <w:r w:rsidRPr="002E763F">
        <w:rPr>
          <w:rFonts w:ascii="Times New Roman" w:eastAsia="Times New Roman" w:hAnsi="Times New Roman" w:cs="Times New Roman"/>
          <w:sz w:val="24"/>
          <w:szCs w:val="24"/>
          <w:lang w:eastAsia="ru-RU"/>
        </w:rPr>
        <w:t xml:space="preserve"> </w:t>
      </w:r>
      <w:proofErr w:type="spellStart"/>
      <w:r w:rsidRPr="002E763F">
        <w:rPr>
          <w:rFonts w:ascii="Times New Roman" w:eastAsia="Times New Roman" w:hAnsi="Times New Roman" w:cs="Times New Roman"/>
          <w:sz w:val="24"/>
          <w:szCs w:val="24"/>
          <w:lang w:eastAsia="ru-RU"/>
        </w:rPr>
        <w:t>конференції</w:t>
      </w:r>
      <w:proofErr w:type="spellEnd"/>
    </w:p>
    <w:p w:rsidR="002E763F" w:rsidRDefault="002E763F" w:rsidP="00906D72">
      <w:pPr>
        <w:spacing w:after="0" w:line="240" w:lineRule="auto"/>
        <w:ind w:firstLine="709"/>
        <w:jc w:val="both"/>
        <w:rPr>
          <w:rFonts w:ascii="Times New Roman" w:hAnsi="Times New Roman" w:cs="Times New Roman"/>
          <w:sz w:val="24"/>
          <w:szCs w:val="24"/>
          <w:lang w:val="uk-UA"/>
        </w:rPr>
      </w:pPr>
    </w:p>
    <w:p w:rsidR="00906D72" w:rsidRDefault="002E763F" w:rsidP="00906D7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річного плану Ганнівської загальноосвітньої школи І-ІІІ ступенів</w:t>
      </w:r>
    </w:p>
    <w:p w:rsidR="002E763F" w:rsidRPr="00543F4C" w:rsidRDefault="002E763F" w:rsidP="00906D72">
      <w:pPr>
        <w:spacing w:after="0" w:line="240" w:lineRule="auto"/>
        <w:ind w:firstLine="709"/>
        <w:jc w:val="both"/>
        <w:rPr>
          <w:rFonts w:ascii="Times New Roman" w:eastAsia="Times New Roman" w:hAnsi="Times New Roman" w:cs="Times New Roman"/>
          <w:sz w:val="24"/>
          <w:szCs w:val="24"/>
          <w:lang w:val="uk-UA" w:eastAsia="ru-RU"/>
        </w:rPr>
      </w:pPr>
    </w:p>
    <w:p w:rsidR="00906D72" w:rsidRPr="00543F4C" w:rsidRDefault="00906D72" w:rsidP="00906D72">
      <w:pPr>
        <w:spacing w:after="0" w:line="240" w:lineRule="auto"/>
        <w:ind w:firstLine="709"/>
        <w:jc w:val="both"/>
        <w:rPr>
          <w:rFonts w:ascii="Times New Roman" w:eastAsia="Times New Roman" w:hAnsi="Times New Roman" w:cs="Times New Roman"/>
          <w:sz w:val="24"/>
          <w:szCs w:val="24"/>
          <w:lang w:val="uk-UA" w:eastAsia="ru-RU"/>
        </w:rPr>
      </w:pPr>
      <w:r w:rsidRPr="00543F4C">
        <w:rPr>
          <w:rFonts w:ascii="Times New Roman" w:eastAsia="Times New Roman" w:hAnsi="Times New Roman" w:cs="Times New Roman"/>
          <w:sz w:val="24"/>
          <w:szCs w:val="24"/>
          <w:lang w:val="uk-UA" w:eastAsia="ru-RU"/>
        </w:rPr>
        <w:t>НАКАЗУЮ:</w:t>
      </w:r>
    </w:p>
    <w:p w:rsidR="00906D72" w:rsidRPr="00543F4C" w:rsidRDefault="00906D72" w:rsidP="00906D72">
      <w:pPr>
        <w:spacing w:after="0" w:line="240" w:lineRule="auto"/>
        <w:ind w:firstLine="709"/>
        <w:jc w:val="both"/>
        <w:rPr>
          <w:rFonts w:ascii="Times New Roman" w:eastAsia="Times New Roman" w:hAnsi="Times New Roman" w:cs="Times New Roman"/>
          <w:sz w:val="24"/>
          <w:szCs w:val="24"/>
          <w:lang w:val="uk-UA" w:eastAsia="ru-RU"/>
        </w:rPr>
      </w:pPr>
    </w:p>
    <w:p w:rsidR="00D17BF8" w:rsidRDefault="00906D72" w:rsidP="00D17BF8">
      <w:pPr>
        <w:pStyle w:val="a4"/>
        <w:ind w:firstLine="709"/>
        <w:jc w:val="both"/>
        <w:rPr>
          <w:sz w:val="24"/>
          <w:szCs w:val="24"/>
          <w:lang w:val="uk-UA"/>
        </w:rPr>
      </w:pPr>
      <w:r w:rsidRPr="00543F4C">
        <w:rPr>
          <w:sz w:val="24"/>
          <w:szCs w:val="24"/>
          <w:lang w:val="uk-UA"/>
        </w:rPr>
        <w:t xml:space="preserve">1. </w:t>
      </w:r>
      <w:r w:rsidRPr="00543F4C">
        <w:rPr>
          <w:color w:val="000000"/>
          <w:sz w:val="24"/>
          <w:szCs w:val="24"/>
          <w:lang w:val="uk-UA"/>
        </w:rPr>
        <w:t xml:space="preserve">Заступнику директора з навчально-виховної роботи Ганнівської </w:t>
      </w:r>
      <w:r w:rsidRPr="00543F4C">
        <w:rPr>
          <w:sz w:val="24"/>
          <w:szCs w:val="24"/>
          <w:lang w:val="uk-UA"/>
        </w:rPr>
        <w:t xml:space="preserve">загальноосвітньої школи І-ІІІ ступенів </w:t>
      </w:r>
      <w:r w:rsidR="002E763F">
        <w:rPr>
          <w:sz w:val="24"/>
          <w:szCs w:val="24"/>
          <w:lang w:val="uk-UA"/>
        </w:rPr>
        <w:t>СОЛОМЦІ Т.В</w:t>
      </w:r>
      <w:r w:rsidRPr="00543F4C">
        <w:rPr>
          <w:sz w:val="24"/>
          <w:szCs w:val="24"/>
          <w:lang w:val="uk-UA"/>
        </w:rPr>
        <w:t>., заступнику завідувача з навчально-виховної роботи Володимирівської загальноосвітньої школи І-ІІ ступенів, філії Ганнівської загальноосвітньої школи І-ІІІ ступенів ПОГОРЄЛІЙ Т.М., заступнику завідувача з навчально-виховної роботи Іскрівської загальноосвітньої школи І-ІІІ ступенів, філії Ганнівської загальноосвітньої школи І-ІІІ ступенів БОНДАРЄВІЙ Н.П.:</w:t>
      </w:r>
    </w:p>
    <w:p w:rsidR="00906D72" w:rsidRPr="00D17BF8" w:rsidRDefault="00906D72" w:rsidP="00D17BF8">
      <w:pPr>
        <w:pStyle w:val="a4"/>
        <w:ind w:firstLine="709"/>
        <w:jc w:val="both"/>
        <w:rPr>
          <w:sz w:val="32"/>
          <w:szCs w:val="24"/>
          <w:lang w:val="uk-UA"/>
        </w:rPr>
      </w:pPr>
      <w:r w:rsidRPr="00D17BF8">
        <w:rPr>
          <w:sz w:val="24"/>
        </w:rPr>
        <w:t xml:space="preserve">1) </w:t>
      </w:r>
      <w:proofErr w:type="spellStart"/>
      <w:r w:rsidR="002E763F" w:rsidRPr="00D17BF8">
        <w:rPr>
          <w:sz w:val="24"/>
        </w:rPr>
        <w:t>організувати</w:t>
      </w:r>
      <w:proofErr w:type="spellEnd"/>
      <w:r w:rsidR="002E763F" w:rsidRPr="00D17BF8">
        <w:rPr>
          <w:sz w:val="24"/>
        </w:rPr>
        <w:t xml:space="preserve"> </w:t>
      </w:r>
      <w:proofErr w:type="spellStart"/>
      <w:r w:rsidR="002E763F" w:rsidRPr="00D17BF8">
        <w:rPr>
          <w:sz w:val="24"/>
        </w:rPr>
        <w:t>проведення</w:t>
      </w:r>
      <w:proofErr w:type="spellEnd"/>
      <w:r w:rsidR="002E763F" w:rsidRPr="00D17BF8">
        <w:rPr>
          <w:sz w:val="24"/>
        </w:rPr>
        <w:t xml:space="preserve"> </w:t>
      </w:r>
      <w:proofErr w:type="spellStart"/>
      <w:r w:rsidR="002E763F" w:rsidRPr="00D17BF8">
        <w:rPr>
          <w:sz w:val="24"/>
        </w:rPr>
        <w:t>учнівської</w:t>
      </w:r>
      <w:proofErr w:type="spellEnd"/>
      <w:r w:rsidR="002E763F" w:rsidRPr="00D17BF8">
        <w:rPr>
          <w:sz w:val="24"/>
        </w:rPr>
        <w:t xml:space="preserve"> </w:t>
      </w:r>
      <w:proofErr w:type="spellStart"/>
      <w:r w:rsidR="002E763F" w:rsidRPr="00D17BF8">
        <w:rPr>
          <w:sz w:val="24"/>
        </w:rPr>
        <w:t>науково</w:t>
      </w:r>
      <w:proofErr w:type="spellEnd"/>
      <w:r w:rsidR="002E763F" w:rsidRPr="00D17BF8">
        <w:rPr>
          <w:sz w:val="24"/>
        </w:rPr>
        <w:t xml:space="preserve"> – практичної конференції до </w:t>
      </w:r>
      <w:r w:rsidRPr="00D17BF8">
        <w:rPr>
          <w:sz w:val="24"/>
        </w:rPr>
        <w:t>31 січня 202</w:t>
      </w:r>
      <w:r w:rsidR="002E763F" w:rsidRPr="00D17BF8">
        <w:rPr>
          <w:sz w:val="24"/>
        </w:rPr>
        <w:t>2</w:t>
      </w:r>
      <w:r w:rsidRPr="00D17BF8">
        <w:rPr>
          <w:sz w:val="24"/>
        </w:rPr>
        <w:t xml:space="preserve"> </w:t>
      </w:r>
      <w:r w:rsidR="002E763F" w:rsidRPr="00D17BF8">
        <w:rPr>
          <w:sz w:val="24"/>
        </w:rPr>
        <w:t xml:space="preserve">року </w:t>
      </w:r>
      <w:r w:rsidR="0072740B" w:rsidRPr="00D17BF8">
        <w:rPr>
          <w:sz w:val="24"/>
        </w:rPr>
        <w:t>відповідно до Умов (додаток)</w:t>
      </w:r>
      <w:r w:rsidRPr="00D17BF8">
        <w:rPr>
          <w:sz w:val="24"/>
        </w:rPr>
        <w:t>;</w:t>
      </w:r>
    </w:p>
    <w:p w:rsidR="00906D72" w:rsidRPr="00543F4C" w:rsidRDefault="002E763F" w:rsidP="002E763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906D72" w:rsidRPr="00543F4C">
        <w:rPr>
          <w:rFonts w:ascii="Times New Roman" w:hAnsi="Times New Roman" w:cs="Times New Roman"/>
          <w:sz w:val="24"/>
          <w:szCs w:val="24"/>
          <w:lang w:val="uk-UA"/>
        </w:rPr>
        <w:t xml:space="preserve">) до 18 </w:t>
      </w:r>
      <w:r>
        <w:rPr>
          <w:rFonts w:ascii="Times New Roman" w:hAnsi="Times New Roman" w:cs="Times New Roman"/>
          <w:sz w:val="24"/>
          <w:szCs w:val="24"/>
          <w:lang w:val="uk-UA"/>
        </w:rPr>
        <w:t>лютого</w:t>
      </w:r>
      <w:r w:rsidR="00906D72" w:rsidRPr="00543F4C">
        <w:rPr>
          <w:rFonts w:ascii="Times New Roman" w:hAnsi="Times New Roman" w:cs="Times New Roman"/>
          <w:sz w:val="24"/>
          <w:szCs w:val="24"/>
          <w:lang w:val="uk-UA"/>
        </w:rPr>
        <w:t xml:space="preserve"> 202</w:t>
      </w:r>
      <w:r>
        <w:rPr>
          <w:rFonts w:ascii="Times New Roman" w:hAnsi="Times New Roman" w:cs="Times New Roman"/>
          <w:sz w:val="24"/>
          <w:szCs w:val="24"/>
          <w:lang w:val="uk-UA"/>
        </w:rPr>
        <w:t>2</w:t>
      </w:r>
      <w:r w:rsidR="00906D72" w:rsidRPr="00543F4C">
        <w:rPr>
          <w:rFonts w:ascii="Times New Roman" w:hAnsi="Times New Roman" w:cs="Times New Roman"/>
          <w:sz w:val="24"/>
          <w:szCs w:val="24"/>
          <w:lang w:val="uk-UA"/>
        </w:rPr>
        <w:t xml:space="preserve"> року забезпечити своєчасну подачу заявок для участі у</w:t>
      </w:r>
      <w:r>
        <w:rPr>
          <w:rFonts w:ascii="Times New Roman" w:hAnsi="Times New Roman" w:cs="Times New Roman"/>
          <w:sz w:val="24"/>
          <w:szCs w:val="24"/>
          <w:lang w:val="uk-UA"/>
        </w:rPr>
        <w:t xml:space="preserve"> ІІ етапі </w:t>
      </w:r>
      <w:proofErr w:type="spellStart"/>
      <w:r w:rsidRPr="002E763F">
        <w:rPr>
          <w:rFonts w:ascii="Times New Roman" w:hAnsi="Times New Roman" w:cs="Times New Roman"/>
          <w:sz w:val="24"/>
          <w:szCs w:val="24"/>
        </w:rPr>
        <w:t>учнівської</w:t>
      </w:r>
      <w:proofErr w:type="spellEnd"/>
      <w:r w:rsidRPr="002E763F">
        <w:rPr>
          <w:rFonts w:ascii="Times New Roman" w:hAnsi="Times New Roman" w:cs="Times New Roman"/>
          <w:sz w:val="24"/>
          <w:szCs w:val="24"/>
        </w:rPr>
        <w:t xml:space="preserve"> </w:t>
      </w:r>
      <w:proofErr w:type="spellStart"/>
      <w:r w:rsidRPr="002E763F">
        <w:rPr>
          <w:rFonts w:ascii="Times New Roman" w:hAnsi="Times New Roman" w:cs="Times New Roman"/>
          <w:sz w:val="24"/>
          <w:szCs w:val="24"/>
        </w:rPr>
        <w:t>науково</w:t>
      </w:r>
      <w:proofErr w:type="spellEnd"/>
      <w:r w:rsidRPr="002E763F">
        <w:rPr>
          <w:rFonts w:ascii="Times New Roman" w:hAnsi="Times New Roman" w:cs="Times New Roman"/>
          <w:sz w:val="24"/>
          <w:szCs w:val="24"/>
        </w:rPr>
        <w:t xml:space="preserve"> – </w:t>
      </w:r>
      <w:proofErr w:type="spellStart"/>
      <w:r w:rsidRPr="002E763F">
        <w:rPr>
          <w:rFonts w:ascii="Times New Roman" w:hAnsi="Times New Roman" w:cs="Times New Roman"/>
          <w:sz w:val="24"/>
          <w:szCs w:val="24"/>
        </w:rPr>
        <w:t>практичної</w:t>
      </w:r>
      <w:proofErr w:type="spellEnd"/>
      <w:r w:rsidRPr="002E763F">
        <w:rPr>
          <w:rFonts w:ascii="Times New Roman" w:hAnsi="Times New Roman" w:cs="Times New Roman"/>
          <w:sz w:val="24"/>
          <w:szCs w:val="24"/>
        </w:rPr>
        <w:t xml:space="preserve"> </w:t>
      </w:r>
      <w:proofErr w:type="spellStart"/>
      <w:r w:rsidRPr="002E763F">
        <w:rPr>
          <w:rFonts w:ascii="Times New Roman" w:hAnsi="Times New Roman" w:cs="Times New Roman"/>
          <w:sz w:val="24"/>
          <w:szCs w:val="24"/>
        </w:rPr>
        <w:t>конференції</w:t>
      </w:r>
      <w:proofErr w:type="spellEnd"/>
      <w:r w:rsidR="00906D72" w:rsidRPr="00543F4C">
        <w:rPr>
          <w:rFonts w:ascii="Times New Roman" w:hAnsi="Times New Roman" w:cs="Times New Roman"/>
          <w:sz w:val="24"/>
          <w:szCs w:val="24"/>
          <w:lang w:val="uk-UA"/>
        </w:rPr>
        <w:t xml:space="preserve">; </w:t>
      </w:r>
    </w:p>
    <w:p w:rsidR="00906D72" w:rsidRPr="00543F4C" w:rsidRDefault="00D17BF8" w:rsidP="00EB798B">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906D72" w:rsidRPr="00543F4C">
        <w:rPr>
          <w:rFonts w:ascii="Times New Roman" w:hAnsi="Times New Roman" w:cs="Times New Roman"/>
          <w:sz w:val="24"/>
          <w:szCs w:val="24"/>
          <w:lang w:val="uk-UA"/>
        </w:rPr>
        <w:t>) до 2</w:t>
      </w:r>
      <w:r w:rsidR="002E763F">
        <w:rPr>
          <w:rFonts w:ascii="Times New Roman" w:hAnsi="Times New Roman" w:cs="Times New Roman"/>
          <w:sz w:val="24"/>
          <w:szCs w:val="24"/>
          <w:lang w:val="uk-UA"/>
        </w:rPr>
        <w:t>5</w:t>
      </w:r>
      <w:r w:rsidR="00906D72" w:rsidRPr="00543F4C">
        <w:rPr>
          <w:rFonts w:ascii="Times New Roman" w:hAnsi="Times New Roman" w:cs="Times New Roman"/>
          <w:sz w:val="24"/>
          <w:szCs w:val="24"/>
          <w:lang w:val="uk-UA"/>
        </w:rPr>
        <w:t xml:space="preserve"> </w:t>
      </w:r>
      <w:r w:rsidR="002E763F">
        <w:rPr>
          <w:rFonts w:ascii="Times New Roman" w:hAnsi="Times New Roman" w:cs="Times New Roman"/>
          <w:sz w:val="24"/>
          <w:szCs w:val="24"/>
          <w:lang w:val="uk-UA"/>
        </w:rPr>
        <w:t>лютого</w:t>
      </w:r>
      <w:r w:rsidR="00906D72" w:rsidRPr="00543F4C">
        <w:rPr>
          <w:rFonts w:ascii="Times New Roman" w:hAnsi="Times New Roman" w:cs="Times New Roman"/>
          <w:sz w:val="24"/>
          <w:szCs w:val="24"/>
          <w:lang w:val="uk-UA"/>
        </w:rPr>
        <w:t xml:space="preserve"> 202</w:t>
      </w:r>
      <w:r w:rsidR="002E763F">
        <w:rPr>
          <w:rFonts w:ascii="Times New Roman" w:hAnsi="Times New Roman" w:cs="Times New Roman"/>
          <w:sz w:val="24"/>
          <w:szCs w:val="24"/>
          <w:lang w:val="uk-UA"/>
        </w:rPr>
        <w:t>2</w:t>
      </w:r>
      <w:r w:rsidR="00906D72" w:rsidRPr="00543F4C">
        <w:rPr>
          <w:rFonts w:ascii="Times New Roman" w:hAnsi="Times New Roman" w:cs="Times New Roman"/>
          <w:sz w:val="24"/>
          <w:szCs w:val="24"/>
          <w:lang w:val="uk-UA"/>
        </w:rPr>
        <w:t xml:space="preserve"> року забезпечити подання наукових робіт до оргкомітету (Петрівський центр дитячої та юнацької творчості).</w:t>
      </w:r>
    </w:p>
    <w:p w:rsidR="00906D72" w:rsidRPr="00543F4C" w:rsidRDefault="00906D72" w:rsidP="00906D72">
      <w:pPr>
        <w:pStyle w:val="a3"/>
        <w:widowControl w:val="0"/>
        <w:spacing w:after="0" w:line="240" w:lineRule="auto"/>
        <w:ind w:left="0" w:firstLine="709"/>
        <w:jc w:val="both"/>
        <w:rPr>
          <w:rFonts w:ascii="Times New Roman" w:eastAsia="Times New Roman" w:hAnsi="Times New Roman" w:cs="Times New Roman"/>
          <w:sz w:val="24"/>
          <w:szCs w:val="24"/>
          <w:lang w:val="uk-UA"/>
        </w:rPr>
      </w:pPr>
      <w:r w:rsidRPr="00543F4C">
        <w:rPr>
          <w:rFonts w:ascii="Times New Roman" w:hAnsi="Times New Roman" w:cs="Times New Roman"/>
          <w:sz w:val="24"/>
          <w:szCs w:val="24"/>
          <w:lang w:val="uk-UA"/>
        </w:rPr>
        <w:t xml:space="preserve">3. </w:t>
      </w:r>
      <w:r w:rsidRPr="00543F4C">
        <w:rPr>
          <w:rFonts w:ascii="Times New Roman" w:eastAsia="Times New Roman" w:hAnsi="Times New Roman" w:cs="Times New Roman"/>
          <w:sz w:val="24"/>
          <w:szCs w:val="24"/>
          <w:lang w:val="uk-UA"/>
        </w:rPr>
        <w:t xml:space="preserve">Контроль за виконанням даного наказу покласти на заступника директора з навчально-виховної роботи Ганнівської загальноосвітньої школи І-ІІІ ступенів </w:t>
      </w:r>
      <w:r w:rsidR="002E763F">
        <w:rPr>
          <w:rFonts w:ascii="Times New Roman" w:eastAsia="Times New Roman" w:hAnsi="Times New Roman" w:cs="Times New Roman"/>
          <w:sz w:val="24"/>
          <w:szCs w:val="24"/>
          <w:lang w:val="uk-UA"/>
        </w:rPr>
        <w:t>РОБОТУ Н.А.</w:t>
      </w:r>
      <w:r w:rsidRPr="00543F4C">
        <w:rPr>
          <w:rFonts w:ascii="Times New Roman" w:eastAsia="Times New Roman" w:hAnsi="Times New Roman" w:cs="Times New Roman"/>
          <w:sz w:val="24"/>
          <w:szCs w:val="24"/>
          <w:lang w:val="uk-UA"/>
        </w:rPr>
        <w:t xml:space="preserve">,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w:t>
      </w:r>
    </w:p>
    <w:p w:rsidR="00906D72" w:rsidRPr="00543F4C" w:rsidRDefault="00906D72" w:rsidP="00906D72">
      <w:pPr>
        <w:widowControl w:val="0"/>
        <w:spacing w:after="0" w:line="240" w:lineRule="auto"/>
        <w:ind w:firstLine="709"/>
        <w:jc w:val="both"/>
        <w:rPr>
          <w:rFonts w:ascii="Times New Roman" w:hAnsi="Times New Roman" w:cs="Times New Roman"/>
          <w:sz w:val="24"/>
          <w:szCs w:val="24"/>
          <w:lang w:val="uk-UA"/>
        </w:rPr>
      </w:pPr>
    </w:p>
    <w:p w:rsidR="00906D72" w:rsidRPr="00543F4C" w:rsidRDefault="00906D72" w:rsidP="00906D72">
      <w:pPr>
        <w:widowControl w:val="0"/>
        <w:spacing w:after="0" w:line="240" w:lineRule="auto"/>
        <w:ind w:firstLine="709"/>
        <w:jc w:val="both"/>
        <w:rPr>
          <w:rFonts w:ascii="Times New Roman" w:hAnsi="Times New Roman" w:cs="Times New Roman"/>
          <w:sz w:val="24"/>
          <w:szCs w:val="24"/>
          <w:lang w:val="uk-UA"/>
        </w:rPr>
      </w:pPr>
    </w:p>
    <w:p w:rsidR="00906D72" w:rsidRPr="00543F4C" w:rsidRDefault="00906D72" w:rsidP="00906D72">
      <w:pPr>
        <w:spacing w:after="0" w:line="240" w:lineRule="auto"/>
        <w:rPr>
          <w:rFonts w:ascii="Times New Roman" w:hAnsi="Times New Roman" w:cs="Times New Roman"/>
          <w:sz w:val="24"/>
          <w:szCs w:val="24"/>
          <w:lang w:val="uk-UA"/>
        </w:rPr>
      </w:pPr>
      <w:r w:rsidRPr="00543F4C">
        <w:rPr>
          <w:rFonts w:ascii="Times New Roman" w:hAnsi="Times New Roman" w:cs="Times New Roman"/>
          <w:sz w:val="24"/>
          <w:szCs w:val="24"/>
          <w:lang w:val="uk-UA"/>
        </w:rPr>
        <w:t>Директор</w:t>
      </w:r>
      <w:r w:rsidR="00D17BF8">
        <w:rPr>
          <w:rFonts w:ascii="Times New Roman" w:hAnsi="Times New Roman" w:cs="Times New Roman"/>
          <w:sz w:val="24"/>
          <w:szCs w:val="24"/>
          <w:lang w:val="uk-UA"/>
        </w:rPr>
        <w:t xml:space="preserve"> школи</w:t>
      </w:r>
      <w:r w:rsidRPr="00543F4C">
        <w:rPr>
          <w:rFonts w:ascii="Times New Roman" w:hAnsi="Times New Roman" w:cs="Times New Roman"/>
          <w:sz w:val="24"/>
          <w:szCs w:val="24"/>
          <w:lang w:val="uk-UA"/>
        </w:rPr>
        <w:t xml:space="preserve"> </w:t>
      </w:r>
      <w:r w:rsidR="002E763F">
        <w:rPr>
          <w:rFonts w:ascii="Times New Roman" w:hAnsi="Times New Roman" w:cs="Times New Roman"/>
          <w:sz w:val="24"/>
          <w:szCs w:val="24"/>
          <w:lang w:val="uk-UA"/>
        </w:rPr>
        <w:t xml:space="preserve">              </w:t>
      </w:r>
      <w:r w:rsidRPr="00543F4C">
        <w:rPr>
          <w:rFonts w:ascii="Times New Roman" w:hAnsi="Times New Roman" w:cs="Times New Roman"/>
          <w:sz w:val="24"/>
          <w:szCs w:val="24"/>
          <w:lang w:val="uk-UA"/>
        </w:rPr>
        <w:t xml:space="preserve">                                                       </w:t>
      </w:r>
      <w:r w:rsidR="002E763F">
        <w:rPr>
          <w:rFonts w:ascii="Times New Roman" w:hAnsi="Times New Roman" w:cs="Times New Roman"/>
          <w:sz w:val="24"/>
          <w:szCs w:val="24"/>
          <w:lang w:val="uk-UA"/>
        </w:rPr>
        <w:t xml:space="preserve">               </w:t>
      </w:r>
      <w:r w:rsidRPr="00543F4C">
        <w:rPr>
          <w:rFonts w:ascii="Times New Roman" w:hAnsi="Times New Roman" w:cs="Times New Roman"/>
          <w:sz w:val="24"/>
          <w:szCs w:val="24"/>
          <w:lang w:val="uk-UA"/>
        </w:rPr>
        <w:t>О.Канівець</w:t>
      </w:r>
    </w:p>
    <w:p w:rsidR="00906D72" w:rsidRPr="00543F4C" w:rsidRDefault="00906D72" w:rsidP="00906D72">
      <w:pPr>
        <w:spacing w:after="0" w:line="240" w:lineRule="auto"/>
        <w:rPr>
          <w:rFonts w:ascii="Times New Roman" w:hAnsi="Times New Roman" w:cs="Times New Roman"/>
          <w:sz w:val="24"/>
          <w:szCs w:val="24"/>
          <w:lang w:val="uk-UA"/>
        </w:rPr>
      </w:pPr>
    </w:p>
    <w:p w:rsidR="00906D72" w:rsidRPr="00543F4C" w:rsidRDefault="00906D72" w:rsidP="002E763F">
      <w:pPr>
        <w:spacing w:after="0" w:line="240" w:lineRule="auto"/>
        <w:rPr>
          <w:rFonts w:ascii="Times New Roman" w:eastAsia="Times New Roman" w:hAnsi="Times New Roman" w:cs="Times New Roman"/>
          <w:sz w:val="24"/>
          <w:szCs w:val="24"/>
          <w:lang w:val="uk-UA"/>
        </w:rPr>
      </w:pPr>
      <w:r w:rsidRPr="002E763F">
        <w:rPr>
          <w:rFonts w:ascii="Times New Roman" w:hAnsi="Times New Roman" w:cs="Times New Roman"/>
          <w:sz w:val="24"/>
          <w:szCs w:val="24"/>
          <w:lang w:val="uk-UA"/>
        </w:rPr>
        <w:t>З наказом ознайомлені</w:t>
      </w:r>
      <w:r w:rsidR="002E763F" w:rsidRPr="002E763F">
        <w:rPr>
          <w:rFonts w:ascii="Times New Roman" w:eastAsia="Times New Roman" w:hAnsi="Times New Roman" w:cs="Times New Roman"/>
          <w:sz w:val="24"/>
          <w:szCs w:val="24"/>
          <w:lang w:val="uk-UA"/>
        </w:rPr>
        <w:t xml:space="preserve"> </w:t>
      </w:r>
      <w:r w:rsidR="002E763F">
        <w:rPr>
          <w:rFonts w:ascii="Times New Roman" w:eastAsia="Times New Roman" w:hAnsi="Times New Roman" w:cs="Times New Roman"/>
          <w:sz w:val="24"/>
          <w:szCs w:val="24"/>
          <w:lang w:val="uk-UA"/>
        </w:rPr>
        <w:t xml:space="preserve">                                                                         </w:t>
      </w:r>
      <w:r w:rsidR="002E763F" w:rsidRPr="002E763F">
        <w:rPr>
          <w:rFonts w:ascii="Times New Roman" w:eastAsia="Times New Roman" w:hAnsi="Times New Roman" w:cs="Times New Roman"/>
          <w:sz w:val="24"/>
          <w:szCs w:val="24"/>
          <w:lang w:val="uk-UA"/>
        </w:rPr>
        <w:t>В.</w:t>
      </w:r>
      <w:proofErr w:type="spellStart"/>
      <w:r w:rsidR="002E763F" w:rsidRPr="002E763F">
        <w:rPr>
          <w:rFonts w:ascii="Times New Roman" w:eastAsia="Times New Roman" w:hAnsi="Times New Roman" w:cs="Times New Roman"/>
          <w:sz w:val="24"/>
          <w:szCs w:val="24"/>
          <w:lang w:val="uk-UA"/>
        </w:rPr>
        <w:t>Янишин</w:t>
      </w:r>
      <w:proofErr w:type="spellEnd"/>
    </w:p>
    <w:p w:rsidR="00906D72" w:rsidRPr="00543F4C" w:rsidRDefault="00906D72" w:rsidP="00906D72">
      <w:pPr>
        <w:pStyle w:val="a3"/>
        <w:spacing w:after="0" w:line="240" w:lineRule="auto"/>
        <w:ind w:left="6804"/>
        <w:rPr>
          <w:rFonts w:ascii="Times New Roman" w:eastAsia="Times New Roman" w:hAnsi="Times New Roman" w:cs="Times New Roman"/>
          <w:sz w:val="24"/>
          <w:szCs w:val="24"/>
          <w:lang w:val="uk-UA"/>
        </w:rPr>
      </w:pPr>
      <w:r w:rsidRPr="00543F4C">
        <w:rPr>
          <w:rFonts w:ascii="Times New Roman" w:eastAsia="Times New Roman" w:hAnsi="Times New Roman" w:cs="Times New Roman"/>
          <w:sz w:val="24"/>
          <w:szCs w:val="24"/>
          <w:lang w:val="uk-UA"/>
        </w:rPr>
        <w:t>М.Міщенко</w:t>
      </w:r>
    </w:p>
    <w:p w:rsidR="00906D72" w:rsidRDefault="00906D72" w:rsidP="00906D72">
      <w:pPr>
        <w:spacing w:after="0" w:line="240" w:lineRule="auto"/>
        <w:ind w:left="6804"/>
        <w:rPr>
          <w:rFonts w:ascii="Times New Roman" w:hAnsi="Times New Roman" w:cs="Times New Roman"/>
          <w:sz w:val="24"/>
          <w:szCs w:val="24"/>
          <w:lang w:val="uk-UA"/>
        </w:rPr>
      </w:pPr>
      <w:r w:rsidRPr="00543F4C">
        <w:rPr>
          <w:rFonts w:ascii="Times New Roman" w:hAnsi="Times New Roman" w:cs="Times New Roman"/>
          <w:sz w:val="24"/>
          <w:szCs w:val="24"/>
          <w:lang w:val="uk-UA"/>
        </w:rPr>
        <w:t>Н.</w:t>
      </w:r>
      <w:proofErr w:type="spellStart"/>
      <w:r w:rsidRPr="00543F4C">
        <w:rPr>
          <w:rFonts w:ascii="Times New Roman" w:hAnsi="Times New Roman" w:cs="Times New Roman"/>
          <w:sz w:val="24"/>
          <w:szCs w:val="24"/>
          <w:lang w:val="uk-UA"/>
        </w:rPr>
        <w:t>Бондарєва</w:t>
      </w:r>
      <w:proofErr w:type="spellEnd"/>
    </w:p>
    <w:p w:rsidR="002E763F" w:rsidRDefault="002E763F" w:rsidP="00D17BF8">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t>Н.Робота</w:t>
      </w:r>
    </w:p>
    <w:p w:rsidR="002E763F" w:rsidRPr="00543F4C" w:rsidRDefault="002E763F" w:rsidP="002E763F">
      <w:pPr>
        <w:spacing w:after="0" w:line="240" w:lineRule="auto"/>
        <w:ind w:left="6804"/>
        <w:rPr>
          <w:rFonts w:ascii="Times New Roman" w:hAnsi="Times New Roman" w:cs="Times New Roman"/>
          <w:sz w:val="24"/>
          <w:szCs w:val="24"/>
          <w:lang w:val="uk-UA"/>
        </w:rPr>
      </w:pPr>
      <w:r w:rsidRPr="00543F4C">
        <w:rPr>
          <w:rFonts w:ascii="Times New Roman" w:hAnsi="Times New Roman" w:cs="Times New Roman"/>
          <w:sz w:val="24"/>
          <w:szCs w:val="24"/>
          <w:lang w:val="uk-UA"/>
        </w:rPr>
        <w:t>Т.Погорєла</w:t>
      </w:r>
    </w:p>
    <w:p w:rsidR="00EB798B" w:rsidRPr="00D17BF8" w:rsidRDefault="002E763F" w:rsidP="00D17BF8">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t>Т.Соломка</w:t>
      </w:r>
    </w:p>
    <w:p w:rsidR="00A3041F" w:rsidRPr="00A3041F" w:rsidRDefault="00A3041F" w:rsidP="00A3041F">
      <w:pPr>
        <w:spacing w:after="0" w:line="240" w:lineRule="auto"/>
        <w:ind w:left="5954"/>
        <w:rPr>
          <w:rFonts w:ascii="Times New Roman" w:hAnsi="Times New Roman" w:cs="Times New Roman"/>
          <w:sz w:val="24"/>
          <w:szCs w:val="24"/>
          <w:lang w:val="uk-UA"/>
        </w:rPr>
      </w:pPr>
      <w:r w:rsidRPr="00A3041F">
        <w:rPr>
          <w:rFonts w:ascii="Times New Roman" w:hAnsi="Times New Roman" w:cs="Times New Roman"/>
          <w:sz w:val="24"/>
          <w:szCs w:val="24"/>
          <w:lang w:val="uk-UA"/>
        </w:rPr>
        <w:lastRenderedPageBreak/>
        <w:t xml:space="preserve">Додаток </w:t>
      </w:r>
    </w:p>
    <w:p w:rsidR="00A3041F" w:rsidRPr="00A3041F" w:rsidRDefault="00A3041F" w:rsidP="00A3041F">
      <w:pPr>
        <w:spacing w:after="0" w:line="240" w:lineRule="auto"/>
        <w:ind w:left="5954"/>
        <w:rPr>
          <w:rFonts w:ascii="Times New Roman" w:hAnsi="Times New Roman" w:cs="Times New Roman"/>
          <w:sz w:val="24"/>
          <w:szCs w:val="24"/>
          <w:lang w:val="uk-UA"/>
        </w:rPr>
      </w:pPr>
      <w:r w:rsidRPr="00A3041F">
        <w:rPr>
          <w:rFonts w:ascii="Times New Roman" w:hAnsi="Times New Roman" w:cs="Times New Roman"/>
          <w:sz w:val="24"/>
          <w:szCs w:val="24"/>
          <w:lang w:val="uk-UA"/>
        </w:rPr>
        <w:t xml:space="preserve">до наказу директора </w:t>
      </w:r>
    </w:p>
    <w:p w:rsidR="00EB798B" w:rsidRPr="00A3041F" w:rsidRDefault="00A3041F" w:rsidP="00A3041F">
      <w:pPr>
        <w:spacing w:after="0" w:line="240" w:lineRule="auto"/>
        <w:ind w:left="5954"/>
        <w:rPr>
          <w:rFonts w:ascii="Times New Roman" w:hAnsi="Times New Roman" w:cs="Times New Roman"/>
          <w:sz w:val="24"/>
          <w:szCs w:val="24"/>
          <w:lang w:val="uk-UA"/>
        </w:rPr>
      </w:pPr>
      <w:r w:rsidRPr="00A3041F">
        <w:rPr>
          <w:rFonts w:ascii="Times New Roman" w:hAnsi="Times New Roman" w:cs="Times New Roman"/>
          <w:sz w:val="24"/>
          <w:szCs w:val="24"/>
          <w:lang w:val="uk-UA"/>
        </w:rPr>
        <w:t xml:space="preserve">від </w:t>
      </w:r>
      <w:r w:rsidR="002E763F">
        <w:rPr>
          <w:rFonts w:ascii="Times New Roman" w:hAnsi="Times New Roman" w:cs="Times New Roman"/>
          <w:sz w:val="24"/>
          <w:szCs w:val="24"/>
          <w:lang w:val="uk-UA"/>
        </w:rPr>
        <w:t>05</w:t>
      </w:r>
      <w:r w:rsidRPr="00A3041F">
        <w:rPr>
          <w:rFonts w:ascii="Times New Roman" w:hAnsi="Times New Roman" w:cs="Times New Roman"/>
          <w:sz w:val="24"/>
          <w:szCs w:val="24"/>
          <w:lang w:val="uk-UA"/>
        </w:rPr>
        <w:t>.01.202</w:t>
      </w:r>
      <w:r w:rsidR="002E763F">
        <w:rPr>
          <w:rFonts w:ascii="Times New Roman" w:hAnsi="Times New Roman" w:cs="Times New Roman"/>
          <w:sz w:val="24"/>
          <w:szCs w:val="24"/>
          <w:lang w:val="uk-UA"/>
        </w:rPr>
        <w:t xml:space="preserve">2 </w:t>
      </w:r>
      <w:r w:rsidRPr="00A3041F">
        <w:rPr>
          <w:rFonts w:ascii="Times New Roman" w:hAnsi="Times New Roman" w:cs="Times New Roman"/>
          <w:sz w:val="24"/>
          <w:szCs w:val="24"/>
          <w:lang w:val="uk-UA"/>
        </w:rPr>
        <w:t xml:space="preserve"> року № </w:t>
      </w:r>
      <w:r w:rsidR="002E763F">
        <w:rPr>
          <w:rFonts w:ascii="Times New Roman" w:hAnsi="Times New Roman" w:cs="Times New Roman"/>
          <w:sz w:val="24"/>
          <w:szCs w:val="24"/>
          <w:lang w:val="uk-UA"/>
        </w:rPr>
        <w:t>4</w:t>
      </w:r>
    </w:p>
    <w:p w:rsidR="00A3041F" w:rsidRDefault="00A3041F" w:rsidP="00906D72">
      <w:pPr>
        <w:spacing w:after="0" w:line="240" w:lineRule="auto"/>
        <w:jc w:val="center"/>
        <w:rPr>
          <w:rFonts w:ascii="Times New Roman" w:hAnsi="Times New Roman" w:cs="Times New Roman"/>
          <w:b/>
          <w:sz w:val="24"/>
          <w:szCs w:val="24"/>
          <w:lang w:val="uk-UA"/>
        </w:rPr>
      </w:pPr>
    </w:p>
    <w:p w:rsidR="00906D72" w:rsidRPr="00906D72" w:rsidRDefault="00906D72" w:rsidP="00906D72">
      <w:pPr>
        <w:spacing w:after="0" w:line="240" w:lineRule="auto"/>
        <w:jc w:val="center"/>
        <w:rPr>
          <w:rFonts w:ascii="Times New Roman" w:hAnsi="Times New Roman" w:cs="Times New Roman"/>
          <w:b/>
          <w:sz w:val="24"/>
          <w:szCs w:val="24"/>
        </w:rPr>
      </w:pPr>
      <w:r w:rsidRPr="00906D72">
        <w:rPr>
          <w:rFonts w:ascii="Times New Roman" w:hAnsi="Times New Roman" w:cs="Times New Roman"/>
          <w:b/>
          <w:sz w:val="24"/>
          <w:szCs w:val="24"/>
        </w:rPr>
        <w:t>УМОВИ</w:t>
      </w:r>
    </w:p>
    <w:p w:rsidR="00906D72" w:rsidRPr="00906D72" w:rsidRDefault="00906D72" w:rsidP="00906D72">
      <w:pPr>
        <w:spacing w:after="0" w:line="240" w:lineRule="auto"/>
        <w:jc w:val="center"/>
        <w:rPr>
          <w:rFonts w:ascii="Times New Roman" w:hAnsi="Times New Roman" w:cs="Times New Roman"/>
          <w:b/>
          <w:sz w:val="24"/>
          <w:szCs w:val="24"/>
        </w:rPr>
      </w:pPr>
      <w:proofErr w:type="spellStart"/>
      <w:r w:rsidRPr="00906D72">
        <w:rPr>
          <w:rFonts w:ascii="Times New Roman" w:hAnsi="Times New Roman" w:cs="Times New Roman"/>
          <w:b/>
          <w:sz w:val="24"/>
          <w:szCs w:val="24"/>
        </w:rPr>
        <w:t>проведення</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районної</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учнівської</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науково-практичної</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конференції</w:t>
      </w:r>
      <w:proofErr w:type="spellEnd"/>
      <w:r w:rsidRPr="00906D72">
        <w:rPr>
          <w:rFonts w:ascii="Times New Roman" w:hAnsi="Times New Roman" w:cs="Times New Roman"/>
          <w:b/>
          <w:sz w:val="24"/>
          <w:szCs w:val="24"/>
        </w:rPr>
        <w:t xml:space="preserve"> </w:t>
      </w:r>
    </w:p>
    <w:p w:rsidR="00906D72" w:rsidRPr="0072740B" w:rsidRDefault="00906D72" w:rsidP="0072740B">
      <w:pPr>
        <w:spacing w:after="0" w:line="240" w:lineRule="auto"/>
        <w:jc w:val="center"/>
        <w:rPr>
          <w:rFonts w:ascii="Times New Roman" w:hAnsi="Times New Roman" w:cs="Times New Roman"/>
          <w:b/>
          <w:sz w:val="24"/>
          <w:szCs w:val="24"/>
          <w:lang w:val="uk-UA"/>
        </w:rPr>
      </w:pPr>
      <w:r w:rsidRPr="00906D72">
        <w:rPr>
          <w:rFonts w:ascii="Times New Roman" w:hAnsi="Times New Roman" w:cs="Times New Roman"/>
          <w:b/>
          <w:sz w:val="24"/>
          <w:szCs w:val="24"/>
        </w:rPr>
        <w:t xml:space="preserve">та конкурсу </w:t>
      </w:r>
      <w:proofErr w:type="spellStart"/>
      <w:r w:rsidRPr="00906D72">
        <w:rPr>
          <w:rFonts w:ascii="Times New Roman" w:hAnsi="Times New Roman" w:cs="Times New Roman"/>
          <w:b/>
          <w:sz w:val="24"/>
          <w:szCs w:val="24"/>
        </w:rPr>
        <w:t>науково-дослідницьких</w:t>
      </w:r>
      <w:proofErr w:type="spellEnd"/>
      <w:r w:rsidRPr="00906D72">
        <w:rPr>
          <w:rFonts w:ascii="Times New Roman" w:hAnsi="Times New Roman" w:cs="Times New Roman"/>
          <w:b/>
          <w:sz w:val="24"/>
          <w:szCs w:val="24"/>
        </w:rPr>
        <w:t xml:space="preserve"> </w:t>
      </w:r>
      <w:proofErr w:type="spellStart"/>
      <w:r w:rsidRPr="00906D72">
        <w:rPr>
          <w:rFonts w:ascii="Times New Roman" w:hAnsi="Times New Roman" w:cs="Times New Roman"/>
          <w:b/>
          <w:sz w:val="24"/>
          <w:szCs w:val="24"/>
        </w:rPr>
        <w:t>робі</w:t>
      </w:r>
      <w:proofErr w:type="gramStart"/>
      <w:r w:rsidRPr="00906D72">
        <w:rPr>
          <w:rFonts w:ascii="Times New Roman" w:hAnsi="Times New Roman" w:cs="Times New Roman"/>
          <w:b/>
          <w:sz w:val="24"/>
          <w:szCs w:val="24"/>
        </w:rPr>
        <w:t>т</w:t>
      </w:r>
      <w:proofErr w:type="spellEnd"/>
      <w:proofErr w:type="gramEnd"/>
    </w:p>
    <w:p w:rsidR="00906D72" w:rsidRPr="00906D72" w:rsidRDefault="00906D72" w:rsidP="00906D72">
      <w:pPr>
        <w:pStyle w:val="a6"/>
        <w:spacing w:before="0" w:beforeAutospacing="0" w:after="0" w:afterAutospacing="0"/>
        <w:jc w:val="center"/>
        <w:rPr>
          <w:color w:val="333333"/>
          <w:u w:val="single"/>
        </w:rPr>
      </w:pPr>
      <w:r w:rsidRPr="00906D72">
        <w:rPr>
          <w:rStyle w:val="a7"/>
          <w:color w:val="333333"/>
          <w:u w:val="single"/>
        </w:rPr>
        <w:t>І. Загальні положення</w:t>
      </w:r>
    </w:p>
    <w:p w:rsidR="00906D72" w:rsidRPr="00543F4C" w:rsidRDefault="00906D72" w:rsidP="00543F4C">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1.1. Районна учнівська науково-практична конференція  та конкурс науково-дослідницьких робіт</w:t>
      </w:r>
    </w:p>
    <w:p w:rsidR="00906D72" w:rsidRPr="00543F4C" w:rsidRDefault="00906D72" w:rsidP="00543F4C">
      <w:pPr>
        <w:pStyle w:val="a6"/>
        <w:spacing w:before="0" w:beforeAutospacing="0" w:after="0" w:afterAutospacing="0"/>
        <w:ind w:firstLine="709"/>
        <w:jc w:val="both"/>
      </w:pPr>
      <w:r w:rsidRPr="00543F4C">
        <w:t>проводиться щорічно з метою залучення  обдарованих учнів, членів гуртків, шкільних наукових товариств  до участі  у наукових програмах, проектній, винахідницькій та інших формах науково-дослідницької діяльності.</w:t>
      </w:r>
    </w:p>
    <w:p w:rsidR="00906D72" w:rsidRPr="00543F4C" w:rsidRDefault="00906D72" w:rsidP="00543F4C">
      <w:pPr>
        <w:pStyle w:val="a6"/>
        <w:spacing w:before="0" w:beforeAutospacing="0" w:after="0" w:afterAutospacing="0"/>
        <w:ind w:firstLine="709"/>
        <w:jc w:val="both"/>
      </w:pPr>
      <w:r w:rsidRPr="00543F4C">
        <w:t>1.2. Основними завданнями районної учнівської науково-практичної конференції та конкурсу науково-дослідницьких робіт є:</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виявлення та розвиток обдарованих учнів, сприяння реалізації їхніх здібностей;</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стимулювання творчого самовдосконалення учнівської молоді;</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формування творчого покоління молодих науковців та практиків для різних галузей суспільного життя;</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пропаганда досягнень науки, техніки та інноваційних технологій;</w:t>
      </w:r>
    </w:p>
    <w:p w:rsidR="00906D72" w:rsidRPr="00543F4C" w:rsidRDefault="00906D72" w:rsidP="00543F4C">
      <w:pPr>
        <w:numPr>
          <w:ilvl w:val="0"/>
          <w:numId w:val="2"/>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активізація науково-дослідної роботи учнів.</w:t>
      </w:r>
    </w:p>
    <w:p w:rsidR="00906D72" w:rsidRPr="00543F4C" w:rsidRDefault="00906D72" w:rsidP="00543F4C">
      <w:pPr>
        <w:pStyle w:val="a6"/>
        <w:spacing w:before="0" w:beforeAutospacing="0" w:after="0" w:afterAutospacing="0"/>
        <w:ind w:firstLine="709"/>
        <w:jc w:val="both"/>
      </w:pPr>
      <w:r w:rsidRPr="00543F4C">
        <w:t xml:space="preserve">1.3. У науково-практичній конференції та конкурсі науково-дослідницьких робіт можуть брати участь </w:t>
      </w:r>
      <w:r w:rsidRPr="00543F4C">
        <w:rPr>
          <w:b/>
        </w:rPr>
        <w:t>учні 2-11 класів</w:t>
      </w:r>
      <w:r w:rsidRPr="00543F4C">
        <w:t xml:space="preserve">, члени наукових товариств, гуртків, факультативів загальноосвітніх навчальних  закладів району та районного центру дитячої та юнацької творчості.  </w:t>
      </w:r>
    </w:p>
    <w:p w:rsidR="00906D72" w:rsidRPr="00543F4C" w:rsidRDefault="00906D72" w:rsidP="00543F4C">
      <w:pPr>
        <w:spacing w:after="0" w:line="240" w:lineRule="auto"/>
        <w:ind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1.4. Для участі у конкурсі</w:t>
      </w:r>
      <w:r w:rsidR="00EB798B" w:rsidRPr="00543F4C">
        <w:rPr>
          <w:rFonts w:ascii="Times New Roman" w:hAnsi="Times New Roman" w:cs="Times New Roman"/>
          <w:sz w:val="24"/>
          <w:szCs w:val="24"/>
          <w:lang w:val="uk-UA"/>
        </w:rPr>
        <w:t xml:space="preserve"> </w:t>
      </w:r>
      <w:r w:rsidRPr="00543F4C">
        <w:rPr>
          <w:rFonts w:ascii="Times New Roman" w:hAnsi="Times New Roman" w:cs="Times New Roman"/>
          <w:sz w:val="24"/>
          <w:szCs w:val="24"/>
          <w:lang w:val="uk-UA"/>
        </w:rPr>
        <w:t>до ЦДЮТ подається заявка, завірена керівником навчального закладу, яка включає:</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тему роботи;</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напрямок роботи або предмет;</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прізвище, ім’я, по батькові учасника;</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клас, школу;</w:t>
      </w:r>
    </w:p>
    <w:p w:rsidR="00906D72" w:rsidRPr="00543F4C" w:rsidRDefault="00906D72" w:rsidP="00543F4C">
      <w:pPr>
        <w:numPr>
          <w:ilvl w:val="0"/>
          <w:numId w:val="1"/>
        </w:numPr>
        <w:spacing w:after="0" w:line="240" w:lineRule="auto"/>
        <w:ind w:left="0" w:firstLine="709"/>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прізвище, ім’я, по батькові учителя-консультанта.</w:t>
      </w:r>
    </w:p>
    <w:p w:rsidR="00906D72" w:rsidRPr="00906D72" w:rsidRDefault="00906D72" w:rsidP="00543F4C">
      <w:pPr>
        <w:pStyle w:val="a6"/>
        <w:spacing w:before="0" w:beforeAutospacing="0" w:after="0" w:afterAutospacing="0"/>
        <w:ind w:firstLine="709"/>
        <w:jc w:val="both"/>
      </w:pPr>
      <w:r w:rsidRPr="00543F4C">
        <w:t>Обов’язковою умовою участі у конференції є подання у визначені терміни  роботи та презентації на електронних носіях.</w:t>
      </w:r>
    </w:p>
    <w:p w:rsidR="00906D72" w:rsidRPr="00906D72" w:rsidRDefault="00906D72" w:rsidP="00906D72">
      <w:pPr>
        <w:spacing w:after="0" w:line="240" w:lineRule="auto"/>
        <w:ind w:left="2832" w:firstLine="708"/>
        <w:rPr>
          <w:rFonts w:ascii="Times New Roman" w:hAnsi="Times New Roman" w:cs="Times New Roman"/>
          <w:b/>
          <w:sz w:val="24"/>
          <w:szCs w:val="24"/>
          <w:u w:val="single"/>
        </w:rPr>
      </w:pPr>
      <w:r w:rsidRPr="00906D72">
        <w:rPr>
          <w:rFonts w:ascii="Times New Roman" w:hAnsi="Times New Roman" w:cs="Times New Roman"/>
          <w:b/>
          <w:sz w:val="24"/>
          <w:szCs w:val="24"/>
          <w:u w:val="single"/>
        </w:rPr>
        <w:t xml:space="preserve">ІІ. </w:t>
      </w:r>
      <w:proofErr w:type="spellStart"/>
      <w:r w:rsidRPr="00906D72">
        <w:rPr>
          <w:rFonts w:ascii="Times New Roman" w:hAnsi="Times New Roman" w:cs="Times New Roman"/>
          <w:b/>
          <w:sz w:val="24"/>
          <w:szCs w:val="24"/>
          <w:u w:val="single"/>
        </w:rPr>
        <w:t>Керівництво</w:t>
      </w:r>
      <w:proofErr w:type="spellEnd"/>
      <w:r w:rsidRPr="00906D72">
        <w:rPr>
          <w:rFonts w:ascii="Times New Roman" w:hAnsi="Times New Roman" w:cs="Times New Roman"/>
          <w:b/>
          <w:sz w:val="24"/>
          <w:szCs w:val="24"/>
          <w:u w:val="single"/>
        </w:rPr>
        <w:t xml:space="preserve"> </w:t>
      </w:r>
      <w:proofErr w:type="spellStart"/>
      <w:r w:rsidRPr="00906D72">
        <w:rPr>
          <w:rFonts w:ascii="Times New Roman" w:hAnsi="Times New Roman" w:cs="Times New Roman"/>
          <w:b/>
          <w:sz w:val="24"/>
          <w:szCs w:val="24"/>
          <w:u w:val="single"/>
        </w:rPr>
        <w:t>конференцією</w:t>
      </w:r>
      <w:proofErr w:type="spellEnd"/>
      <w:r w:rsidRPr="00906D72">
        <w:rPr>
          <w:rFonts w:ascii="Times New Roman" w:hAnsi="Times New Roman" w:cs="Times New Roman"/>
          <w:b/>
          <w:sz w:val="24"/>
          <w:szCs w:val="24"/>
          <w:u w:val="single"/>
        </w:rPr>
        <w:t xml:space="preserve"> та конкурсом</w:t>
      </w:r>
    </w:p>
    <w:p w:rsidR="00906D72" w:rsidRPr="00906D72" w:rsidRDefault="00906D72" w:rsidP="00906D72">
      <w:pPr>
        <w:spacing w:after="0" w:line="240" w:lineRule="auto"/>
        <w:ind w:firstLine="708"/>
        <w:jc w:val="both"/>
        <w:rPr>
          <w:rFonts w:ascii="Times New Roman" w:hAnsi="Times New Roman" w:cs="Times New Roman"/>
          <w:sz w:val="24"/>
          <w:szCs w:val="24"/>
        </w:rPr>
      </w:pPr>
      <w:proofErr w:type="spellStart"/>
      <w:r w:rsidRPr="00906D72">
        <w:rPr>
          <w:rFonts w:ascii="Times New Roman" w:hAnsi="Times New Roman" w:cs="Times New Roman"/>
          <w:sz w:val="24"/>
          <w:szCs w:val="24"/>
        </w:rPr>
        <w:t>Керівництво</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конференцією</w:t>
      </w:r>
      <w:proofErr w:type="spellEnd"/>
      <w:r w:rsidRPr="00906D72">
        <w:rPr>
          <w:rFonts w:ascii="Times New Roman" w:hAnsi="Times New Roman" w:cs="Times New Roman"/>
          <w:sz w:val="24"/>
          <w:szCs w:val="24"/>
        </w:rPr>
        <w:t xml:space="preserve"> та конкурсом </w:t>
      </w:r>
      <w:proofErr w:type="spellStart"/>
      <w:r w:rsidRPr="00906D72">
        <w:rPr>
          <w:rFonts w:ascii="Times New Roman" w:hAnsi="Times New Roman" w:cs="Times New Roman"/>
          <w:sz w:val="24"/>
          <w:szCs w:val="24"/>
        </w:rPr>
        <w:t>здійснює</w:t>
      </w:r>
      <w:proofErr w:type="spellEnd"/>
      <w:r w:rsidRPr="00906D72">
        <w:rPr>
          <w:rFonts w:ascii="Times New Roman" w:hAnsi="Times New Roman" w:cs="Times New Roman"/>
          <w:sz w:val="24"/>
          <w:szCs w:val="24"/>
        </w:rPr>
        <w:t xml:space="preserve"> КУ «Петрівський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із</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обслуговування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закладі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та</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установ</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освіти</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районний</w:t>
      </w:r>
      <w:proofErr w:type="spellEnd"/>
      <w:r w:rsidRPr="00906D72">
        <w:rPr>
          <w:rFonts w:ascii="Times New Roman" w:hAnsi="Times New Roman" w:cs="Times New Roman"/>
          <w:sz w:val="24"/>
          <w:szCs w:val="24"/>
        </w:rPr>
        <w:t xml:space="preserve">  центр </w:t>
      </w:r>
      <w:proofErr w:type="spellStart"/>
      <w:r w:rsidRPr="00906D72">
        <w:rPr>
          <w:rFonts w:ascii="Times New Roman" w:hAnsi="Times New Roman" w:cs="Times New Roman"/>
          <w:sz w:val="24"/>
          <w:szCs w:val="24"/>
        </w:rPr>
        <w:t>дитячої</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юнацької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творчості</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p>
    <w:p w:rsidR="00906D72" w:rsidRPr="00906D72" w:rsidRDefault="00906D72" w:rsidP="00906D72">
      <w:pPr>
        <w:pStyle w:val="a6"/>
        <w:spacing w:before="0" w:beforeAutospacing="0" w:after="0" w:afterAutospacing="0"/>
        <w:ind w:left="2832" w:firstLine="708"/>
        <w:rPr>
          <w:color w:val="333333"/>
          <w:u w:val="single"/>
        </w:rPr>
      </w:pPr>
      <w:r w:rsidRPr="00906D72">
        <w:rPr>
          <w:rStyle w:val="a7"/>
          <w:color w:val="333333"/>
          <w:u w:val="single"/>
        </w:rPr>
        <w:t xml:space="preserve">IІІ. Порядок проведення Конференції </w:t>
      </w:r>
    </w:p>
    <w:p w:rsidR="00906D72" w:rsidRPr="00906D72" w:rsidRDefault="00906D72" w:rsidP="00906D72">
      <w:pPr>
        <w:pStyle w:val="a6"/>
        <w:spacing w:before="0" w:beforeAutospacing="0" w:after="0" w:afterAutospacing="0"/>
        <w:ind w:firstLine="708"/>
        <w:rPr>
          <w:color w:val="333333"/>
        </w:rPr>
      </w:pPr>
      <w:r w:rsidRPr="00906D72">
        <w:rPr>
          <w:color w:val="333333"/>
        </w:rPr>
        <w:t xml:space="preserve">3.1. У ході конференції проводиться конкурс </w:t>
      </w:r>
      <w:r w:rsidRPr="00906D72">
        <w:t xml:space="preserve">науково-дослідницьких робіт, який передбачає </w:t>
      </w:r>
      <w:r w:rsidRPr="00906D72">
        <w:rPr>
          <w:color w:val="333333"/>
        </w:rPr>
        <w:t xml:space="preserve"> два тури:</w:t>
      </w:r>
    </w:p>
    <w:p w:rsidR="00906D72" w:rsidRPr="00906D72" w:rsidRDefault="00906D72" w:rsidP="00906D72">
      <w:pPr>
        <w:numPr>
          <w:ilvl w:val="0"/>
          <w:numId w:val="3"/>
        </w:numPr>
        <w:spacing w:after="0" w:line="240" w:lineRule="auto"/>
        <w:ind w:left="0"/>
        <w:rPr>
          <w:rFonts w:ascii="Times New Roman" w:hAnsi="Times New Roman" w:cs="Times New Roman"/>
          <w:color w:val="333333"/>
          <w:sz w:val="24"/>
          <w:szCs w:val="24"/>
        </w:rPr>
      </w:pPr>
      <w:r w:rsidRPr="00906D72">
        <w:rPr>
          <w:rFonts w:ascii="Times New Roman" w:hAnsi="Times New Roman" w:cs="Times New Roman"/>
          <w:color w:val="333333"/>
          <w:sz w:val="24"/>
          <w:szCs w:val="24"/>
        </w:rPr>
        <w:t xml:space="preserve">перший тур – </w:t>
      </w:r>
      <w:proofErr w:type="spellStart"/>
      <w:r w:rsidRPr="00906D72">
        <w:rPr>
          <w:rFonts w:ascii="Times New Roman" w:hAnsi="Times New Roman" w:cs="Times New Roman"/>
          <w:color w:val="333333"/>
          <w:sz w:val="24"/>
          <w:szCs w:val="24"/>
        </w:rPr>
        <w:t>заочний</w:t>
      </w:r>
      <w:proofErr w:type="spellEnd"/>
      <w:r w:rsidRPr="00906D72">
        <w:rPr>
          <w:rFonts w:ascii="Times New Roman" w:hAnsi="Times New Roman" w:cs="Times New Roman"/>
          <w:color w:val="333333"/>
          <w:sz w:val="24"/>
          <w:szCs w:val="24"/>
        </w:rPr>
        <w:t xml:space="preserve"> </w:t>
      </w:r>
      <w:proofErr w:type="spellStart"/>
      <w:r w:rsidRPr="00906D72">
        <w:rPr>
          <w:rFonts w:ascii="Times New Roman" w:hAnsi="Times New Roman" w:cs="Times New Roman"/>
          <w:color w:val="333333"/>
          <w:sz w:val="24"/>
          <w:szCs w:val="24"/>
        </w:rPr>
        <w:t>етап</w:t>
      </w:r>
      <w:proofErr w:type="spellEnd"/>
      <w:r w:rsidRPr="00906D72">
        <w:rPr>
          <w:rFonts w:ascii="Times New Roman" w:hAnsi="Times New Roman" w:cs="Times New Roman"/>
          <w:color w:val="333333"/>
          <w:sz w:val="24"/>
          <w:szCs w:val="24"/>
        </w:rPr>
        <w:t>;</w:t>
      </w:r>
    </w:p>
    <w:p w:rsidR="00906D72" w:rsidRPr="00906D72" w:rsidRDefault="00906D72" w:rsidP="00906D72">
      <w:pPr>
        <w:numPr>
          <w:ilvl w:val="0"/>
          <w:numId w:val="3"/>
        </w:numPr>
        <w:spacing w:after="0" w:line="240" w:lineRule="auto"/>
        <w:ind w:left="0"/>
        <w:rPr>
          <w:rFonts w:ascii="Times New Roman" w:hAnsi="Times New Roman" w:cs="Times New Roman"/>
          <w:color w:val="333333"/>
          <w:sz w:val="24"/>
          <w:szCs w:val="24"/>
        </w:rPr>
      </w:pPr>
      <w:proofErr w:type="spellStart"/>
      <w:r w:rsidRPr="00906D72">
        <w:rPr>
          <w:rFonts w:ascii="Times New Roman" w:hAnsi="Times New Roman" w:cs="Times New Roman"/>
          <w:color w:val="333333"/>
          <w:sz w:val="24"/>
          <w:szCs w:val="24"/>
        </w:rPr>
        <w:t>другий</w:t>
      </w:r>
      <w:proofErr w:type="spellEnd"/>
      <w:r w:rsidRPr="00906D72">
        <w:rPr>
          <w:rFonts w:ascii="Times New Roman" w:hAnsi="Times New Roman" w:cs="Times New Roman"/>
          <w:color w:val="333333"/>
          <w:sz w:val="24"/>
          <w:szCs w:val="24"/>
        </w:rPr>
        <w:t xml:space="preserve"> тур – </w:t>
      </w:r>
      <w:proofErr w:type="spellStart"/>
      <w:r w:rsidRPr="00906D72">
        <w:rPr>
          <w:rFonts w:ascii="Times New Roman" w:hAnsi="Times New Roman" w:cs="Times New Roman"/>
          <w:color w:val="333333"/>
          <w:sz w:val="24"/>
          <w:szCs w:val="24"/>
        </w:rPr>
        <w:t>очний</w:t>
      </w:r>
      <w:proofErr w:type="spellEnd"/>
      <w:r w:rsidRPr="00906D72">
        <w:rPr>
          <w:rFonts w:ascii="Times New Roman" w:hAnsi="Times New Roman" w:cs="Times New Roman"/>
          <w:color w:val="333333"/>
          <w:sz w:val="24"/>
          <w:szCs w:val="24"/>
        </w:rPr>
        <w:t xml:space="preserve"> </w:t>
      </w:r>
      <w:proofErr w:type="spellStart"/>
      <w:r w:rsidRPr="00906D72">
        <w:rPr>
          <w:rFonts w:ascii="Times New Roman" w:hAnsi="Times New Roman" w:cs="Times New Roman"/>
          <w:color w:val="333333"/>
          <w:sz w:val="24"/>
          <w:szCs w:val="24"/>
        </w:rPr>
        <w:t>етап</w:t>
      </w:r>
      <w:proofErr w:type="spellEnd"/>
      <w:r w:rsidRPr="00906D72">
        <w:rPr>
          <w:rFonts w:ascii="Times New Roman" w:hAnsi="Times New Roman" w:cs="Times New Roman"/>
          <w:color w:val="333333"/>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r w:rsidRPr="00906D72">
        <w:rPr>
          <w:rFonts w:ascii="Times New Roman" w:hAnsi="Times New Roman" w:cs="Times New Roman"/>
          <w:sz w:val="24"/>
          <w:szCs w:val="24"/>
        </w:rPr>
        <w:t xml:space="preserve">3.2. </w:t>
      </w:r>
      <w:proofErr w:type="spellStart"/>
      <w:proofErr w:type="gramStart"/>
      <w:r w:rsidRPr="00906D72">
        <w:rPr>
          <w:rFonts w:ascii="Times New Roman" w:hAnsi="Times New Roman" w:cs="Times New Roman"/>
          <w:sz w:val="24"/>
          <w:szCs w:val="24"/>
        </w:rPr>
        <w:t>П</w:t>
      </w:r>
      <w:proofErr w:type="gramEnd"/>
      <w:r w:rsidRPr="00906D72">
        <w:rPr>
          <w:rFonts w:ascii="Times New Roman" w:hAnsi="Times New Roman" w:cs="Times New Roman"/>
          <w:sz w:val="24"/>
          <w:szCs w:val="24"/>
        </w:rPr>
        <w:t>ід</w:t>
      </w:r>
      <w:proofErr w:type="spellEnd"/>
      <w:r w:rsidRPr="00906D72">
        <w:rPr>
          <w:rFonts w:ascii="Times New Roman" w:hAnsi="Times New Roman" w:cs="Times New Roman"/>
          <w:sz w:val="24"/>
          <w:szCs w:val="24"/>
        </w:rPr>
        <w:t xml:space="preserve"> час конкурсу </w:t>
      </w:r>
      <w:proofErr w:type="spellStart"/>
      <w:r w:rsidRPr="00906D72">
        <w:rPr>
          <w:rFonts w:ascii="Times New Roman" w:hAnsi="Times New Roman" w:cs="Times New Roman"/>
          <w:sz w:val="24"/>
          <w:szCs w:val="24"/>
        </w:rPr>
        <w:t>науково-дослідницьких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робіт</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оцінюється</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складність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науковість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проблемність</w:t>
      </w:r>
      <w:proofErr w:type="spellEnd"/>
      <w:r w:rsidRPr="00906D72">
        <w:rPr>
          <w:rFonts w:ascii="Times New Roman" w:hAnsi="Times New Roman" w:cs="Times New Roman"/>
          <w:sz w:val="24"/>
          <w:szCs w:val="24"/>
        </w:rPr>
        <w:t xml:space="preserve"> </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- 20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актуальність</w:t>
      </w:r>
      <w:proofErr w:type="spellEnd"/>
      <w:r w:rsidRPr="00906D72">
        <w:rPr>
          <w:rFonts w:ascii="Times New Roman" w:hAnsi="Times New Roman" w:cs="Times New Roman"/>
          <w:sz w:val="24"/>
          <w:szCs w:val="24"/>
        </w:rPr>
        <w:t xml:space="preserve"> теми </w:t>
      </w:r>
      <w:proofErr w:type="spellStart"/>
      <w:proofErr w:type="gramStart"/>
      <w:r w:rsidRPr="00906D72">
        <w:rPr>
          <w:rFonts w:ascii="Times New Roman" w:hAnsi="Times New Roman" w:cs="Times New Roman"/>
          <w:sz w:val="24"/>
          <w:szCs w:val="24"/>
        </w:rPr>
        <w:t>досл</w:t>
      </w:r>
      <w:proofErr w:type="gramEnd"/>
      <w:r w:rsidRPr="00906D72">
        <w:rPr>
          <w:rFonts w:ascii="Times New Roman" w:hAnsi="Times New Roman" w:cs="Times New Roman"/>
          <w:sz w:val="24"/>
          <w:szCs w:val="24"/>
        </w:rPr>
        <w:t>ідження</w:t>
      </w:r>
      <w:proofErr w:type="spellEnd"/>
      <w:r w:rsidRPr="00906D72">
        <w:rPr>
          <w:rFonts w:ascii="Times New Roman" w:hAnsi="Times New Roman" w:cs="Times New Roman"/>
          <w:sz w:val="24"/>
          <w:szCs w:val="24"/>
        </w:rPr>
        <w:t xml:space="preserve">           </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- 20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w:t>
      </w:r>
    </w:p>
    <w:p w:rsidR="00906D72" w:rsidRPr="00906D72" w:rsidRDefault="00906D72" w:rsidP="00906D72">
      <w:pPr>
        <w:tabs>
          <w:tab w:val="left" w:pos="7095"/>
        </w:tabs>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новизна </w:t>
      </w:r>
      <w:proofErr w:type="spellStart"/>
      <w:r w:rsidRPr="00906D72">
        <w:rPr>
          <w:rFonts w:ascii="Times New Roman" w:hAnsi="Times New Roman" w:cs="Times New Roman"/>
          <w:sz w:val="24"/>
          <w:szCs w:val="24"/>
        </w:rPr>
        <w:t>отриманих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результатів</w:t>
      </w:r>
      <w:proofErr w:type="spellEnd"/>
      <w:r w:rsidRPr="00906D72">
        <w:rPr>
          <w:rFonts w:ascii="Times New Roman" w:hAnsi="Times New Roman" w:cs="Times New Roman"/>
          <w:sz w:val="24"/>
          <w:szCs w:val="24"/>
        </w:rPr>
        <w:t xml:space="preserve">                                           - 20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системність</w:t>
      </w:r>
      <w:proofErr w:type="spellEnd"/>
      <w:r w:rsidRPr="00906D72">
        <w:rPr>
          <w:rFonts w:ascii="Times New Roman" w:hAnsi="Times New Roman" w:cs="Times New Roman"/>
          <w:sz w:val="24"/>
          <w:szCs w:val="24"/>
        </w:rPr>
        <w:t xml:space="preserve"> і </w:t>
      </w:r>
      <w:proofErr w:type="spellStart"/>
      <w:r w:rsidRPr="00906D72">
        <w:rPr>
          <w:rFonts w:ascii="Times New Roman" w:hAnsi="Times New Roman" w:cs="Times New Roman"/>
          <w:sz w:val="24"/>
          <w:szCs w:val="24"/>
        </w:rPr>
        <w:t>повнота</w:t>
      </w:r>
      <w:proofErr w:type="spellEnd"/>
      <w:r w:rsidRPr="00906D72">
        <w:rPr>
          <w:rFonts w:ascii="Times New Roman" w:hAnsi="Times New Roman" w:cs="Times New Roman"/>
          <w:sz w:val="24"/>
          <w:szCs w:val="24"/>
        </w:rPr>
        <w:t xml:space="preserve"> у </w:t>
      </w:r>
      <w:proofErr w:type="spellStart"/>
      <w:r w:rsidRPr="00906D72">
        <w:rPr>
          <w:rFonts w:ascii="Times New Roman" w:hAnsi="Times New Roman" w:cs="Times New Roman"/>
          <w:sz w:val="24"/>
          <w:szCs w:val="24"/>
        </w:rPr>
        <w:t>розкритті</w:t>
      </w:r>
      <w:proofErr w:type="spellEnd"/>
      <w:r w:rsidRPr="00906D72">
        <w:rPr>
          <w:rFonts w:ascii="Times New Roman" w:hAnsi="Times New Roman" w:cs="Times New Roman"/>
          <w:sz w:val="24"/>
          <w:szCs w:val="24"/>
        </w:rPr>
        <w:t xml:space="preserve"> теми</w:t>
      </w:r>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- 20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аргументованість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висновків</w:t>
      </w:r>
      <w:proofErr w:type="spellEnd"/>
      <w:r w:rsidRPr="00906D72">
        <w:rPr>
          <w:rFonts w:ascii="Times New Roman" w:hAnsi="Times New Roman" w:cs="Times New Roman"/>
          <w:sz w:val="24"/>
          <w:szCs w:val="24"/>
        </w:rPr>
        <w:tab/>
      </w:r>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- 10 </w:t>
      </w:r>
      <w:proofErr w:type="spellStart"/>
      <w:r w:rsidRPr="00906D72">
        <w:rPr>
          <w:rFonts w:ascii="Times New Roman" w:hAnsi="Times New Roman" w:cs="Times New Roman"/>
          <w:sz w:val="24"/>
          <w:szCs w:val="24"/>
        </w:rPr>
        <w:t>бали</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left="720"/>
        <w:jc w:val="both"/>
        <w:rPr>
          <w:rFonts w:ascii="Times New Roman" w:hAnsi="Times New Roman" w:cs="Times New Roman"/>
          <w:sz w:val="24"/>
          <w:szCs w:val="24"/>
        </w:rPr>
      </w:pPr>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грамотність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викладу</w:t>
      </w:r>
      <w:proofErr w:type="spellEnd"/>
      <w:r w:rsidRPr="00906D72">
        <w:rPr>
          <w:rFonts w:ascii="Times New Roman" w:hAnsi="Times New Roman" w:cs="Times New Roman"/>
          <w:sz w:val="24"/>
          <w:szCs w:val="24"/>
        </w:rPr>
        <w:t xml:space="preserve"> та культура </w:t>
      </w:r>
      <w:proofErr w:type="spellStart"/>
      <w:r w:rsidRPr="00906D72">
        <w:rPr>
          <w:rFonts w:ascii="Times New Roman" w:hAnsi="Times New Roman" w:cs="Times New Roman"/>
          <w:sz w:val="24"/>
          <w:szCs w:val="24"/>
        </w:rPr>
        <w:t>оформлення</w:t>
      </w:r>
      <w:proofErr w:type="spellEnd"/>
      <w:r w:rsidRPr="00906D72">
        <w:rPr>
          <w:rFonts w:ascii="Times New Roman" w:hAnsi="Times New Roman" w:cs="Times New Roman"/>
          <w:sz w:val="24"/>
          <w:szCs w:val="24"/>
        </w:rPr>
        <w:tab/>
      </w:r>
      <w:r w:rsidRPr="00906D72">
        <w:rPr>
          <w:rFonts w:ascii="Times New Roman" w:hAnsi="Times New Roman" w:cs="Times New Roman"/>
          <w:sz w:val="24"/>
          <w:szCs w:val="24"/>
        </w:rPr>
        <w:tab/>
        <w:t xml:space="preserve">- 10 </w:t>
      </w:r>
      <w:proofErr w:type="spellStart"/>
      <w:r w:rsidRPr="00906D72">
        <w:rPr>
          <w:rFonts w:ascii="Times New Roman" w:hAnsi="Times New Roman" w:cs="Times New Roman"/>
          <w:sz w:val="24"/>
          <w:szCs w:val="24"/>
        </w:rPr>
        <w:t>бали</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proofErr w:type="gramStart"/>
      <w:r w:rsidRPr="00906D72">
        <w:rPr>
          <w:rFonts w:ascii="Times New Roman" w:hAnsi="Times New Roman" w:cs="Times New Roman"/>
          <w:sz w:val="24"/>
          <w:szCs w:val="24"/>
        </w:rPr>
        <w:lastRenderedPageBreak/>
        <w:t>Максимальна</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кількість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 xml:space="preserve">  - 100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Fonts w:ascii="Times New Roman" w:hAnsi="Times New Roman" w:cs="Times New Roman"/>
          <w:sz w:val="24"/>
          <w:szCs w:val="24"/>
        </w:rPr>
      </w:pPr>
      <w:r w:rsidRPr="00906D72">
        <w:rPr>
          <w:rFonts w:ascii="Times New Roman" w:hAnsi="Times New Roman" w:cs="Times New Roman"/>
          <w:sz w:val="24"/>
          <w:szCs w:val="24"/>
        </w:rPr>
        <w:t xml:space="preserve">3.3. </w:t>
      </w:r>
      <w:proofErr w:type="spellStart"/>
      <w:r w:rsidRPr="00906D72">
        <w:rPr>
          <w:rFonts w:ascii="Times New Roman" w:hAnsi="Times New Roman" w:cs="Times New Roman"/>
          <w:sz w:val="24"/>
          <w:szCs w:val="24"/>
        </w:rPr>
        <w:t>Оцінювання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захисту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науково-дослідницьких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робіт</w:t>
      </w:r>
      <w:proofErr w:type="spellEnd"/>
      <w:r w:rsidRPr="00906D72">
        <w:rPr>
          <w:rFonts w:ascii="Times New Roman" w:hAnsi="Times New Roman" w:cs="Times New Roman"/>
          <w:sz w:val="24"/>
          <w:szCs w:val="24"/>
        </w:rPr>
        <w:t xml:space="preserve"> проходить </w:t>
      </w:r>
      <w:proofErr w:type="spellStart"/>
      <w:r w:rsidRPr="00906D72">
        <w:rPr>
          <w:rFonts w:ascii="Times New Roman" w:hAnsi="Times New Roman" w:cs="Times New Roman"/>
          <w:sz w:val="24"/>
          <w:szCs w:val="24"/>
        </w:rPr>
        <w:t>окремо</w:t>
      </w:r>
      <w:proofErr w:type="spellEnd"/>
      <w:r w:rsidRPr="00906D72">
        <w:rPr>
          <w:rFonts w:ascii="Times New Roman" w:hAnsi="Times New Roman" w:cs="Times New Roman"/>
          <w:sz w:val="24"/>
          <w:szCs w:val="24"/>
        </w:rPr>
        <w:t xml:space="preserve"> по </w:t>
      </w:r>
      <w:proofErr w:type="gramStart"/>
      <w:r w:rsidRPr="00906D72">
        <w:rPr>
          <w:rFonts w:ascii="Times New Roman" w:hAnsi="Times New Roman" w:cs="Times New Roman"/>
          <w:sz w:val="24"/>
          <w:szCs w:val="24"/>
        </w:rPr>
        <w:t>кожному</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напрямку</w:t>
      </w:r>
      <w:proofErr w:type="spellEnd"/>
      <w:r w:rsidRPr="00906D72">
        <w:rPr>
          <w:rFonts w:ascii="Times New Roman" w:hAnsi="Times New Roman" w:cs="Times New Roman"/>
          <w:sz w:val="24"/>
          <w:szCs w:val="24"/>
        </w:rPr>
        <w:t xml:space="preserve">. Для </w:t>
      </w:r>
      <w:proofErr w:type="spellStart"/>
      <w:r w:rsidRPr="00906D72">
        <w:rPr>
          <w:rFonts w:ascii="Times New Roman" w:hAnsi="Times New Roman" w:cs="Times New Roman"/>
          <w:sz w:val="24"/>
          <w:szCs w:val="24"/>
        </w:rPr>
        <w:t>захисту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роботи</w:t>
      </w:r>
      <w:proofErr w:type="spellEnd"/>
      <w:r w:rsidRPr="00906D72">
        <w:rPr>
          <w:rFonts w:ascii="Times New Roman" w:hAnsi="Times New Roman" w:cs="Times New Roman"/>
          <w:sz w:val="24"/>
          <w:szCs w:val="24"/>
        </w:rPr>
        <w:t xml:space="preserve"> автору </w:t>
      </w:r>
      <w:proofErr w:type="spellStart"/>
      <w:r w:rsidRPr="00906D72">
        <w:rPr>
          <w:rFonts w:ascii="Times New Roman" w:hAnsi="Times New Roman" w:cs="Times New Roman"/>
          <w:sz w:val="24"/>
          <w:szCs w:val="24"/>
        </w:rPr>
        <w:t>надається</w:t>
      </w:r>
      <w:proofErr w:type="spellEnd"/>
      <w:r w:rsidRPr="00906D72">
        <w:rPr>
          <w:rFonts w:ascii="Times New Roman" w:hAnsi="Times New Roman" w:cs="Times New Roman"/>
          <w:sz w:val="24"/>
          <w:szCs w:val="24"/>
        </w:rPr>
        <w:t xml:space="preserve"> до 10 </w:t>
      </w:r>
      <w:proofErr w:type="spellStart"/>
      <w:r w:rsidRPr="00906D72">
        <w:rPr>
          <w:rFonts w:ascii="Times New Roman" w:hAnsi="Times New Roman" w:cs="Times New Roman"/>
          <w:sz w:val="24"/>
          <w:szCs w:val="24"/>
        </w:rPr>
        <w:t>хвилин</w:t>
      </w:r>
      <w:proofErr w:type="spell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для</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відповіді</w:t>
      </w:r>
      <w:proofErr w:type="spellEnd"/>
      <w:r w:rsidRPr="00906D72">
        <w:rPr>
          <w:rFonts w:ascii="Times New Roman" w:hAnsi="Times New Roman" w:cs="Times New Roman"/>
          <w:sz w:val="24"/>
          <w:szCs w:val="24"/>
        </w:rPr>
        <w:t xml:space="preserve"> на </w:t>
      </w:r>
      <w:proofErr w:type="spellStart"/>
      <w:r w:rsidRPr="00906D72">
        <w:rPr>
          <w:rFonts w:ascii="Times New Roman" w:hAnsi="Times New Roman" w:cs="Times New Roman"/>
          <w:sz w:val="24"/>
          <w:szCs w:val="24"/>
        </w:rPr>
        <w:t>запитання</w:t>
      </w:r>
      <w:proofErr w:type="spellEnd"/>
      <w:r w:rsidRPr="00906D72">
        <w:rPr>
          <w:rFonts w:ascii="Times New Roman" w:hAnsi="Times New Roman" w:cs="Times New Roman"/>
          <w:sz w:val="24"/>
          <w:szCs w:val="24"/>
        </w:rPr>
        <w:t xml:space="preserve"> – до 3 </w:t>
      </w:r>
      <w:proofErr w:type="spellStart"/>
      <w:r w:rsidRPr="00906D72">
        <w:rPr>
          <w:rFonts w:ascii="Times New Roman" w:hAnsi="Times New Roman" w:cs="Times New Roman"/>
          <w:sz w:val="24"/>
          <w:szCs w:val="24"/>
        </w:rPr>
        <w:t>хвилин</w:t>
      </w:r>
      <w:proofErr w:type="spellEnd"/>
      <w:r w:rsidRPr="00906D72">
        <w:rPr>
          <w:rFonts w:ascii="Times New Roman" w:hAnsi="Times New Roman" w:cs="Times New Roman"/>
          <w:sz w:val="24"/>
          <w:szCs w:val="24"/>
        </w:rPr>
        <w:t>.</w:t>
      </w:r>
    </w:p>
    <w:p w:rsidR="00906D72" w:rsidRPr="00543F4C" w:rsidRDefault="00906D72" w:rsidP="00543F4C">
      <w:pPr>
        <w:spacing w:after="0" w:line="240" w:lineRule="auto"/>
        <w:ind w:firstLine="708"/>
        <w:jc w:val="both"/>
        <w:rPr>
          <w:rFonts w:ascii="Times New Roman" w:hAnsi="Times New Roman" w:cs="Times New Roman"/>
          <w:sz w:val="24"/>
          <w:szCs w:val="24"/>
          <w:lang w:val="uk-UA"/>
        </w:rPr>
      </w:pPr>
      <w:proofErr w:type="spellStart"/>
      <w:proofErr w:type="gramStart"/>
      <w:r w:rsidRPr="00906D72">
        <w:rPr>
          <w:rFonts w:ascii="Times New Roman" w:hAnsi="Times New Roman" w:cs="Times New Roman"/>
          <w:sz w:val="24"/>
          <w:szCs w:val="24"/>
        </w:rPr>
        <w:t>П</w:t>
      </w:r>
      <w:proofErr w:type="gramEnd"/>
      <w:r w:rsidRPr="00906D72">
        <w:rPr>
          <w:rFonts w:ascii="Times New Roman" w:hAnsi="Times New Roman" w:cs="Times New Roman"/>
          <w:sz w:val="24"/>
          <w:szCs w:val="24"/>
        </w:rPr>
        <w:t>ід</w:t>
      </w:r>
      <w:proofErr w:type="spellEnd"/>
      <w:r w:rsidRPr="00906D72">
        <w:rPr>
          <w:rFonts w:ascii="Times New Roman" w:hAnsi="Times New Roman" w:cs="Times New Roman"/>
          <w:sz w:val="24"/>
          <w:szCs w:val="24"/>
        </w:rPr>
        <w:t xml:space="preserve"> час </w:t>
      </w:r>
      <w:proofErr w:type="spellStart"/>
      <w:r w:rsidRPr="00906D72">
        <w:rPr>
          <w:rFonts w:ascii="Times New Roman" w:hAnsi="Times New Roman" w:cs="Times New Roman"/>
          <w:sz w:val="24"/>
          <w:szCs w:val="24"/>
        </w:rPr>
        <w:t>захисту</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проводяться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дебати</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обговорення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проблемн</w:t>
      </w:r>
      <w:r w:rsidR="00EB798B">
        <w:rPr>
          <w:rFonts w:ascii="Times New Roman" w:hAnsi="Times New Roman" w:cs="Times New Roman"/>
          <w:sz w:val="24"/>
          <w:szCs w:val="24"/>
        </w:rPr>
        <w:t>их</w:t>
      </w:r>
      <w:proofErr w:type="spellEnd"/>
      <w:r w:rsidR="00EB798B">
        <w:rPr>
          <w:rFonts w:ascii="Times New Roman" w:hAnsi="Times New Roman" w:cs="Times New Roman"/>
          <w:sz w:val="24"/>
          <w:szCs w:val="24"/>
        </w:rPr>
        <w:t xml:space="preserve"> </w:t>
      </w:r>
      <w:proofErr w:type="spellStart"/>
      <w:r w:rsidR="00EB798B">
        <w:rPr>
          <w:rFonts w:ascii="Times New Roman" w:hAnsi="Times New Roman" w:cs="Times New Roman"/>
          <w:sz w:val="24"/>
          <w:szCs w:val="24"/>
        </w:rPr>
        <w:t>аспектів</w:t>
      </w:r>
      <w:proofErr w:type="spellEnd"/>
      <w:r w:rsidR="00EB798B">
        <w:rPr>
          <w:rFonts w:ascii="Times New Roman" w:hAnsi="Times New Roman" w:cs="Times New Roman"/>
          <w:sz w:val="24"/>
          <w:szCs w:val="24"/>
        </w:rPr>
        <w:t xml:space="preserve"> </w:t>
      </w:r>
      <w:proofErr w:type="spellStart"/>
      <w:r w:rsidR="00EB798B">
        <w:rPr>
          <w:rFonts w:ascii="Times New Roman" w:hAnsi="Times New Roman" w:cs="Times New Roman"/>
          <w:sz w:val="24"/>
          <w:szCs w:val="24"/>
        </w:rPr>
        <w:t>робіт</w:t>
      </w:r>
      <w:proofErr w:type="spellEnd"/>
      <w:r w:rsidR="00EB798B">
        <w:rPr>
          <w:rFonts w:ascii="Times New Roman" w:hAnsi="Times New Roman" w:cs="Times New Roman"/>
          <w:sz w:val="24"/>
          <w:szCs w:val="24"/>
        </w:rPr>
        <w:t xml:space="preserve">) </w:t>
      </w:r>
      <w:r w:rsidRPr="00906D72">
        <w:rPr>
          <w:rFonts w:ascii="Times New Roman" w:hAnsi="Times New Roman" w:cs="Times New Roman"/>
          <w:sz w:val="24"/>
          <w:szCs w:val="24"/>
        </w:rPr>
        <w:t xml:space="preserve">за </w:t>
      </w:r>
      <w:proofErr w:type="spellStart"/>
      <w:r w:rsidRPr="00906D72">
        <w:rPr>
          <w:rFonts w:ascii="Times New Roman" w:hAnsi="Times New Roman" w:cs="Times New Roman"/>
          <w:sz w:val="24"/>
          <w:szCs w:val="24"/>
        </w:rPr>
        <w:t>певною</w:t>
      </w:r>
      <w:proofErr w:type="spellEnd"/>
      <w:r w:rsidRPr="00906D72">
        <w:rPr>
          <w:rFonts w:ascii="Times New Roman" w:hAnsi="Times New Roman" w:cs="Times New Roman"/>
          <w:sz w:val="24"/>
          <w:szCs w:val="24"/>
        </w:rPr>
        <w:t xml:space="preserve"> тематикою </w:t>
      </w:r>
      <w:proofErr w:type="spellStart"/>
      <w:r w:rsidRPr="00906D72">
        <w:rPr>
          <w:rFonts w:ascii="Times New Roman" w:hAnsi="Times New Roman" w:cs="Times New Roman"/>
          <w:sz w:val="24"/>
          <w:szCs w:val="24"/>
        </w:rPr>
        <w:t>досліджень</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center"/>
        <w:rPr>
          <w:rFonts w:ascii="Times New Roman" w:hAnsi="Times New Roman" w:cs="Times New Roman"/>
          <w:sz w:val="24"/>
          <w:szCs w:val="24"/>
        </w:rPr>
      </w:pPr>
      <w:proofErr w:type="spellStart"/>
      <w:r w:rsidRPr="00906D72">
        <w:rPr>
          <w:rFonts w:ascii="Times New Roman" w:hAnsi="Times New Roman" w:cs="Times New Roman"/>
          <w:sz w:val="24"/>
          <w:szCs w:val="24"/>
        </w:rPr>
        <w:t>Захист</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науково-дослідницьких</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робіт</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оцінюється</w:t>
      </w:r>
      <w:proofErr w:type="spellEnd"/>
      <w:r w:rsidRPr="00906D72">
        <w:rPr>
          <w:rFonts w:ascii="Times New Roman" w:hAnsi="Times New Roman" w:cs="Times New Roman"/>
          <w:sz w:val="24"/>
          <w:szCs w:val="24"/>
        </w:rPr>
        <w:t xml:space="preserve"> </w:t>
      </w:r>
      <w:proofErr w:type="gramStart"/>
      <w:r w:rsidRPr="00906D72">
        <w:rPr>
          <w:rFonts w:ascii="Times New Roman" w:hAnsi="Times New Roman" w:cs="Times New Roman"/>
          <w:sz w:val="24"/>
          <w:szCs w:val="24"/>
        </w:rPr>
        <w:t>за</w:t>
      </w:r>
      <w:proofErr w:type="gramEnd"/>
      <w:r w:rsidRPr="00906D72">
        <w:rPr>
          <w:rFonts w:ascii="Times New Roman" w:hAnsi="Times New Roman" w:cs="Times New Roman"/>
          <w:sz w:val="24"/>
          <w:szCs w:val="24"/>
        </w:rPr>
        <w:t xml:space="preserve"> такими </w:t>
      </w:r>
      <w:proofErr w:type="spellStart"/>
      <w:r w:rsidRPr="00906D72">
        <w:rPr>
          <w:rFonts w:ascii="Times New Roman" w:hAnsi="Times New Roman" w:cs="Times New Roman"/>
          <w:sz w:val="24"/>
          <w:szCs w:val="24"/>
        </w:rPr>
        <w:t>критеріями</w:t>
      </w:r>
      <w:proofErr w:type="spellEnd"/>
      <w:r w:rsidRPr="00906D72">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7617"/>
        <w:gridCol w:w="1382"/>
      </w:tblGrid>
      <w:tr w:rsidR="00906D72" w:rsidRPr="00906D72" w:rsidTr="00543F4C">
        <w:tc>
          <w:tcPr>
            <w:tcW w:w="299" w:type="pct"/>
            <w:vAlign w:val="center"/>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 з/</w:t>
            </w:r>
            <w:proofErr w:type="gramStart"/>
            <w:r w:rsidRPr="00906D72">
              <w:rPr>
                <w:rFonts w:ascii="Times New Roman" w:hAnsi="Times New Roman" w:cs="Times New Roman"/>
                <w:sz w:val="24"/>
                <w:szCs w:val="24"/>
              </w:rPr>
              <w:t>п</w:t>
            </w:r>
            <w:proofErr w:type="gramEnd"/>
          </w:p>
        </w:tc>
        <w:tc>
          <w:tcPr>
            <w:tcW w:w="3978" w:type="pct"/>
            <w:vAlign w:val="center"/>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proofErr w:type="spellStart"/>
            <w:r w:rsidRPr="00906D72">
              <w:rPr>
                <w:rFonts w:ascii="Times New Roman" w:hAnsi="Times New Roman" w:cs="Times New Roman"/>
                <w:sz w:val="24"/>
                <w:szCs w:val="24"/>
              </w:rPr>
              <w:t>Критерії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оцінювання</w:t>
            </w:r>
            <w:proofErr w:type="spellEnd"/>
          </w:p>
        </w:tc>
        <w:tc>
          <w:tcPr>
            <w:tcW w:w="722" w:type="pct"/>
            <w:vAlign w:val="center"/>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proofErr w:type="spellStart"/>
            <w:r w:rsidRPr="00906D72">
              <w:rPr>
                <w:rFonts w:ascii="Times New Roman" w:hAnsi="Times New Roman" w:cs="Times New Roman"/>
                <w:sz w:val="24"/>
                <w:szCs w:val="24"/>
              </w:rPr>
              <w:t>Кількість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w:t>
            </w:r>
            <w:proofErr w:type="gramStart"/>
            <w:r w:rsidRPr="00906D72">
              <w:rPr>
                <w:rFonts w:ascii="Times New Roman" w:hAnsi="Times New Roman" w:cs="Times New Roman"/>
                <w:sz w:val="24"/>
                <w:szCs w:val="24"/>
              </w:rPr>
              <w:t>в</w:t>
            </w:r>
            <w:proofErr w:type="spellEnd"/>
            <w:proofErr w:type="gramEnd"/>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1.</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аргументованість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вибору</w:t>
            </w:r>
            <w:proofErr w:type="spellEnd"/>
            <w:r w:rsidRPr="00906D72">
              <w:rPr>
                <w:rFonts w:ascii="Times New Roman" w:hAnsi="Times New Roman" w:cs="Times New Roman"/>
                <w:sz w:val="24"/>
                <w:szCs w:val="24"/>
              </w:rPr>
              <w:t xml:space="preserve"> теми </w:t>
            </w:r>
            <w:proofErr w:type="spellStart"/>
            <w:proofErr w:type="gramStart"/>
            <w:r w:rsidRPr="00906D72">
              <w:rPr>
                <w:rFonts w:ascii="Times New Roman" w:hAnsi="Times New Roman" w:cs="Times New Roman"/>
                <w:sz w:val="24"/>
                <w:szCs w:val="24"/>
              </w:rPr>
              <w:t>досл</w:t>
            </w:r>
            <w:proofErr w:type="gramEnd"/>
            <w:r w:rsidRPr="00906D72">
              <w:rPr>
                <w:rFonts w:ascii="Times New Roman" w:hAnsi="Times New Roman" w:cs="Times New Roman"/>
                <w:sz w:val="24"/>
                <w:szCs w:val="24"/>
              </w:rPr>
              <w:t>ідження</w:t>
            </w:r>
            <w:proofErr w:type="spellEnd"/>
            <w:r w:rsidRPr="00906D72">
              <w:rPr>
                <w:rFonts w:ascii="Times New Roman" w:hAnsi="Times New Roman" w:cs="Times New Roman"/>
                <w:sz w:val="24"/>
                <w:szCs w:val="24"/>
              </w:rPr>
              <w:t xml:space="preserve"> та </w:t>
            </w:r>
            <w:proofErr w:type="spellStart"/>
            <w:r w:rsidRPr="00906D72">
              <w:rPr>
                <w:rFonts w:ascii="Times New Roman" w:hAnsi="Times New Roman" w:cs="Times New Roman"/>
                <w:sz w:val="24"/>
                <w:szCs w:val="24"/>
              </w:rPr>
              <w:t>її</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розкриття</w:t>
            </w:r>
            <w:proofErr w:type="spellEnd"/>
            <w:r w:rsidRPr="00906D72">
              <w:rPr>
                <w:rFonts w:ascii="Times New Roman" w:hAnsi="Times New Roman" w:cs="Times New Roman"/>
                <w:sz w:val="24"/>
                <w:szCs w:val="24"/>
              </w:rPr>
              <w:t xml:space="preserve"> з </w:t>
            </w:r>
            <w:proofErr w:type="spellStart"/>
            <w:r w:rsidRPr="00906D72">
              <w:rPr>
                <w:rFonts w:ascii="Times New Roman" w:hAnsi="Times New Roman" w:cs="Times New Roman"/>
                <w:sz w:val="24"/>
                <w:szCs w:val="24"/>
              </w:rPr>
              <w:t>урахуванням</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власного</w:t>
            </w:r>
            <w:proofErr w:type="spellEnd"/>
            <w:r w:rsidRPr="00906D72">
              <w:rPr>
                <w:rFonts w:ascii="Times New Roman" w:hAnsi="Times New Roman" w:cs="Times New Roman"/>
                <w:sz w:val="24"/>
                <w:szCs w:val="24"/>
              </w:rPr>
              <w:t xml:space="preserve"> вкладу </w:t>
            </w:r>
            <w:proofErr w:type="spellStart"/>
            <w:r w:rsidRPr="00906D72">
              <w:rPr>
                <w:rFonts w:ascii="Times New Roman" w:hAnsi="Times New Roman" w:cs="Times New Roman"/>
                <w:sz w:val="24"/>
                <w:szCs w:val="24"/>
              </w:rPr>
              <w:t>дослідника</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70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2.</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чіткість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логічність</w:t>
            </w:r>
            <w:proofErr w:type="spellEnd"/>
            <w:r w:rsidRPr="00906D72">
              <w:rPr>
                <w:rFonts w:ascii="Times New Roman" w:hAnsi="Times New Roman" w:cs="Times New Roman"/>
                <w:sz w:val="24"/>
                <w:szCs w:val="24"/>
              </w:rPr>
              <w:t xml:space="preserve">, </w:t>
            </w:r>
            <w:proofErr w:type="spellStart"/>
            <w:proofErr w:type="gramStart"/>
            <w:r w:rsidRPr="00906D72">
              <w:rPr>
                <w:rFonts w:ascii="Times New Roman" w:hAnsi="Times New Roman" w:cs="Times New Roman"/>
                <w:sz w:val="24"/>
                <w:szCs w:val="24"/>
              </w:rPr>
              <w:t>посл</w:t>
            </w:r>
            <w:proofErr w:type="gramEnd"/>
            <w:r w:rsidRPr="00906D72">
              <w:rPr>
                <w:rFonts w:ascii="Times New Roman" w:hAnsi="Times New Roman" w:cs="Times New Roman"/>
                <w:sz w:val="24"/>
                <w:szCs w:val="24"/>
              </w:rPr>
              <w:t>ідовність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лаконічність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викладення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матеріалу</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30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3.</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компетентність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учасника</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вичерпність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відповідей</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30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4.</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spellStart"/>
            <w:r w:rsidRPr="00906D72">
              <w:rPr>
                <w:rFonts w:ascii="Times New Roman" w:hAnsi="Times New Roman" w:cs="Times New Roman"/>
                <w:sz w:val="24"/>
                <w:szCs w:val="24"/>
              </w:rPr>
              <w:t>етикет</w:t>
            </w:r>
            <w:proofErr w:type="spellEnd"/>
            <w:r w:rsidRPr="00906D72">
              <w:rPr>
                <w:rFonts w:ascii="Times New Roman" w:hAnsi="Times New Roman" w:cs="Times New Roman"/>
                <w:sz w:val="24"/>
                <w:szCs w:val="24"/>
              </w:rPr>
              <w:t xml:space="preserve"> та культура </w:t>
            </w:r>
            <w:proofErr w:type="spellStart"/>
            <w:r w:rsidRPr="00906D72">
              <w:rPr>
                <w:rFonts w:ascii="Times New Roman" w:hAnsi="Times New Roman" w:cs="Times New Roman"/>
                <w:sz w:val="24"/>
                <w:szCs w:val="24"/>
              </w:rPr>
              <w:t>спілкування</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учасника</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10</w:t>
            </w:r>
          </w:p>
        </w:tc>
      </w:tr>
      <w:tr w:rsidR="00906D72" w:rsidRPr="00906D72" w:rsidTr="00543F4C">
        <w:tc>
          <w:tcPr>
            <w:tcW w:w="299"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5.</w:t>
            </w:r>
          </w:p>
        </w:tc>
        <w:tc>
          <w:tcPr>
            <w:tcW w:w="3978" w:type="pct"/>
          </w:tcPr>
          <w:p w:rsidR="00906D72" w:rsidRPr="00906D72" w:rsidRDefault="00906D72" w:rsidP="00906D72">
            <w:pPr>
              <w:tabs>
                <w:tab w:val="num" w:pos="-540"/>
              </w:tabs>
              <w:spacing w:after="0" w:line="240" w:lineRule="auto"/>
              <w:jc w:val="both"/>
              <w:rPr>
                <w:rFonts w:ascii="Times New Roman" w:hAnsi="Times New Roman" w:cs="Times New Roman"/>
                <w:sz w:val="24"/>
                <w:szCs w:val="24"/>
              </w:rPr>
            </w:pPr>
            <w:proofErr w:type="gramStart"/>
            <w:r w:rsidRPr="00906D72">
              <w:rPr>
                <w:rFonts w:ascii="Times New Roman" w:hAnsi="Times New Roman" w:cs="Times New Roman"/>
                <w:sz w:val="24"/>
                <w:szCs w:val="24"/>
              </w:rPr>
              <w:t xml:space="preserve">активна </w:t>
            </w:r>
            <w:proofErr w:type="spellStart"/>
            <w:r w:rsidRPr="00906D72">
              <w:rPr>
                <w:rFonts w:ascii="Times New Roman" w:hAnsi="Times New Roman" w:cs="Times New Roman"/>
                <w:sz w:val="24"/>
                <w:szCs w:val="24"/>
              </w:rPr>
              <w:t>кваліфікована</w:t>
            </w:r>
            <w:proofErr w:type="spellEnd"/>
            <w:proofErr w:type="gramEnd"/>
            <w:r w:rsidRPr="00906D72">
              <w:rPr>
                <w:rFonts w:ascii="Times New Roman" w:hAnsi="Times New Roman" w:cs="Times New Roman"/>
                <w:sz w:val="24"/>
                <w:szCs w:val="24"/>
              </w:rPr>
              <w:t xml:space="preserve"> участь у </w:t>
            </w:r>
            <w:proofErr w:type="spellStart"/>
            <w:r w:rsidRPr="00906D72">
              <w:rPr>
                <w:rFonts w:ascii="Times New Roman" w:hAnsi="Times New Roman" w:cs="Times New Roman"/>
                <w:sz w:val="24"/>
                <w:szCs w:val="24"/>
              </w:rPr>
              <w:t>веденні</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дискусії</w:t>
            </w:r>
            <w:proofErr w:type="spellEnd"/>
          </w:p>
        </w:tc>
        <w:tc>
          <w:tcPr>
            <w:tcW w:w="722" w:type="pct"/>
          </w:tcPr>
          <w:p w:rsidR="00906D72" w:rsidRPr="00906D72" w:rsidRDefault="00906D72" w:rsidP="00906D72">
            <w:pPr>
              <w:tabs>
                <w:tab w:val="num" w:pos="-540"/>
              </w:tabs>
              <w:spacing w:after="0" w:line="240" w:lineRule="auto"/>
              <w:jc w:val="center"/>
              <w:rPr>
                <w:rFonts w:ascii="Times New Roman" w:hAnsi="Times New Roman" w:cs="Times New Roman"/>
                <w:sz w:val="24"/>
                <w:szCs w:val="24"/>
              </w:rPr>
            </w:pPr>
            <w:r w:rsidRPr="00906D72">
              <w:rPr>
                <w:rFonts w:ascii="Times New Roman" w:hAnsi="Times New Roman" w:cs="Times New Roman"/>
                <w:sz w:val="24"/>
                <w:szCs w:val="24"/>
              </w:rPr>
              <w:t>10</w:t>
            </w:r>
          </w:p>
        </w:tc>
      </w:tr>
    </w:tbl>
    <w:p w:rsidR="00906D72" w:rsidRPr="00906D72" w:rsidRDefault="00906D72" w:rsidP="00906D72">
      <w:pPr>
        <w:spacing w:after="0" w:line="240" w:lineRule="auto"/>
        <w:ind w:firstLine="708"/>
        <w:jc w:val="both"/>
        <w:rPr>
          <w:rFonts w:ascii="Times New Roman" w:hAnsi="Times New Roman" w:cs="Times New Roman"/>
          <w:sz w:val="24"/>
          <w:szCs w:val="24"/>
        </w:rPr>
      </w:pPr>
      <w:proofErr w:type="gramStart"/>
      <w:r w:rsidRPr="00906D72">
        <w:rPr>
          <w:rFonts w:ascii="Times New Roman" w:hAnsi="Times New Roman" w:cs="Times New Roman"/>
          <w:sz w:val="24"/>
          <w:szCs w:val="24"/>
        </w:rPr>
        <w:t>Максимальна</w:t>
      </w:r>
      <w:proofErr w:type="gram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кількість</w:t>
      </w:r>
      <w:proofErr w:type="spellEnd"/>
      <w:r w:rsidRPr="00906D72">
        <w:rPr>
          <w:rFonts w:ascii="Times New Roman" w:hAnsi="Times New Roman" w:cs="Times New Roman"/>
          <w:sz w:val="24"/>
          <w:szCs w:val="24"/>
        </w:rPr>
        <w:t xml:space="preserve">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 xml:space="preserve"> – 150 </w:t>
      </w:r>
      <w:proofErr w:type="spellStart"/>
      <w:r w:rsidRPr="00906D72">
        <w:rPr>
          <w:rFonts w:ascii="Times New Roman" w:hAnsi="Times New Roman" w:cs="Times New Roman"/>
          <w:sz w:val="24"/>
          <w:szCs w:val="24"/>
        </w:rPr>
        <w:t>балів</w:t>
      </w:r>
      <w:proofErr w:type="spellEnd"/>
      <w:r w:rsidRPr="00906D72">
        <w:rPr>
          <w:rFonts w:ascii="Times New Roman" w:hAnsi="Times New Roman" w:cs="Times New Roman"/>
          <w:sz w:val="24"/>
          <w:szCs w:val="24"/>
        </w:rPr>
        <w:t>.</w:t>
      </w:r>
    </w:p>
    <w:p w:rsidR="00906D72" w:rsidRPr="00906D72" w:rsidRDefault="00906D72" w:rsidP="00906D72">
      <w:pPr>
        <w:spacing w:after="0" w:line="240" w:lineRule="auto"/>
        <w:ind w:firstLine="708"/>
        <w:jc w:val="both"/>
        <w:rPr>
          <w:rStyle w:val="a7"/>
          <w:rFonts w:ascii="Times New Roman" w:hAnsi="Times New Roman" w:cs="Times New Roman"/>
          <w:b w:val="0"/>
          <w:bCs w:val="0"/>
          <w:sz w:val="24"/>
          <w:szCs w:val="24"/>
        </w:rPr>
      </w:pPr>
    </w:p>
    <w:p w:rsidR="00906D72" w:rsidRPr="00906D72" w:rsidRDefault="00906D72" w:rsidP="00906D72">
      <w:pPr>
        <w:pStyle w:val="a6"/>
        <w:spacing w:before="0" w:beforeAutospacing="0" w:after="0" w:afterAutospacing="0"/>
        <w:ind w:firstLine="708"/>
        <w:jc w:val="center"/>
        <w:rPr>
          <w:color w:val="333333"/>
          <w:u w:val="single"/>
        </w:rPr>
      </w:pPr>
      <w:r w:rsidRPr="00906D72">
        <w:rPr>
          <w:rStyle w:val="a7"/>
          <w:color w:val="333333"/>
          <w:u w:val="single"/>
        </w:rPr>
        <w:t>ІV. Вимоги до науково-дослідницьких робіт</w:t>
      </w:r>
    </w:p>
    <w:p w:rsidR="00906D72" w:rsidRPr="00543F4C" w:rsidRDefault="00543F4C"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4.1. </w:t>
      </w:r>
      <w:r w:rsidR="00906D72" w:rsidRPr="00543F4C">
        <w:rPr>
          <w:rFonts w:ascii="Times New Roman" w:hAnsi="Times New Roman" w:cs="Times New Roman"/>
          <w:sz w:val="24"/>
          <w:szCs w:val="24"/>
          <w:lang w:val="uk-UA"/>
        </w:rPr>
        <w:t>На конкурс подаються роботи проблемного (пошукового) характеру, які відповідають віковим інтересам та пізнавальним можливостям учнів, свідчать про обізнаність учасника конкурсу щодо сучасного стану галузі дослідження, опанування ним методики експерименту. Кожна робота повинна ґрунтуватися на певній науковій та експериментальній базі, містити власні дані дослідів, спостережень, пошукової роботи; їх обробки, аналізу та узагальнення; посилання на відповідні наукові джерела та відображати власну позицію дослідника.</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роботі мають бути чітко відображені наступні аспекти: визнач</w:t>
      </w:r>
      <w:r w:rsidR="0072740B" w:rsidRPr="00543F4C">
        <w:rPr>
          <w:rFonts w:ascii="Times New Roman" w:hAnsi="Times New Roman" w:cs="Times New Roman"/>
          <w:sz w:val="24"/>
          <w:szCs w:val="24"/>
          <w:lang w:val="uk-UA"/>
        </w:rPr>
        <w:t xml:space="preserve">ення мети, об'єкту та предмета </w:t>
      </w:r>
      <w:r w:rsidRPr="00543F4C">
        <w:rPr>
          <w:rFonts w:ascii="Times New Roman" w:hAnsi="Times New Roman" w:cs="Times New Roman"/>
          <w:sz w:val="24"/>
          <w:szCs w:val="24"/>
          <w:lang w:val="uk-UA"/>
        </w:rPr>
        <w:t>дослідження, постановка завдань, методика дослідження, відмінність та перевага запропонованих розв'язків, положень у порівнянні з відомими підходами. Зміст та результати досліджень викладаються стисло, логічно, аргументовано без загальних слів, міркувань, бездоказових тверджень, тавтології.</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Тематика науково-дослідницьких робіт не обмежується.</w:t>
      </w:r>
    </w:p>
    <w:p w:rsidR="00906D72" w:rsidRPr="00543F4C" w:rsidRDefault="00543F4C"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4.2. </w:t>
      </w:r>
      <w:r w:rsidR="00906D72" w:rsidRPr="00543F4C">
        <w:rPr>
          <w:rFonts w:ascii="Times New Roman" w:hAnsi="Times New Roman" w:cs="Times New Roman"/>
          <w:sz w:val="24"/>
          <w:szCs w:val="24"/>
          <w:lang w:val="uk-UA"/>
        </w:rPr>
        <w:t>Робота має бути побудована за певною структурою. Основними її елементами в порядку розташування є: титульний аркуш, тези, зміст, перелік умовних позначень (за необхідністю), вступ, основна частина,  висновки, список використаних джерел, додатки.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4.2.1. Титульний аркуш.</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Титульний аркуш є першою сторінкою роботи.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4.2.2. Тези.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тезах (текст обсягом 1 сторінка) дається стисла характеристика змісту науково-дослідницької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заголовку тез наводяться такі дані: назва роботи; прізвище, ім'я, по батькові автора; навчальний заклад; клас; населений пункт; прізвище, ім'я, по батькові та посада наукового керівника.</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4.2.3. Зміст.</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 Зміст фактично має бути планом науково-дослідницької роботи і відображати суть поставленої проблеми, структуру та логіку дослідження.</w:t>
      </w:r>
    </w:p>
    <w:p w:rsidR="00906D72" w:rsidRPr="00543F4C" w:rsidRDefault="0072740B"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4.2.4 Перелік умовних позначень, </w:t>
      </w:r>
      <w:r w:rsidR="00906D72" w:rsidRPr="00543F4C">
        <w:rPr>
          <w:rFonts w:ascii="Times New Roman" w:hAnsi="Times New Roman" w:cs="Times New Roman"/>
          <w:sz w:val="24"/>
          <w:szCs w:val="24"/>
          <w:lang w:val="uk-UA"/>
        </w:rPr>
        <w:t>символів</w:t>
      </w:r>
      <w:r w:rsidRPr="00543F4C">
        <w:rPr>
          <w:rFonts w:ascii="Times New Roman" w:hAnsi="Times New Roman" w:cs="Times New Roman"/>
          <w:sz w:val="24"/>
          <w:szCs w:val="24"/>
          <w:lang w:val="uk-UA"/>
        </w:rPr>
        <w:t xml:space="preserve">, </w:t>
      </w:r>
      <w:r w:rsidR="00906D72" w:rsidRPr="00543F4C">
        <w:rPr>
          <w:rFonts w:ascii="Times New Roman" w:hAnsi="Times New Roman" w:cs="Times New Roman"/>
          <w:sz w:val="24"/>
          <w:szCs w:val="24"/>
          <w:lang w:val="uk-UA"/>
        </w:rPr>
        <w:t>скорочень  і термінів (за необхідністю).</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Якщо в роботі вжито специфічну термінологію, а також використано маловідомі </w:t>
      </w:r>
      <w:r w:rsidRPr="00543F4C">
        <w:rPr>
          <w:rFonts w:ascii="Times New Roman" w:hAnsi="Times New Roman" w:cs="Times New Roman"/>
          <w:sz w:val="24"/>
          <w:szCs w:val="24"/>
          <w:lang w:val="uk-UA"/>
        </w:rPr>
        <w:lastRenderedPageBreak/>
        <w:t>скорочення, нові символи, позначення тощо, то їх перелік може бути поданий у вигляді окремого списку, який розміщують перед вступом.</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4.2.5. Вступ.</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вступі коротко обґрунтовується актуальність та доцільність обраної теми, підкреслюється сутність проблеми; формулюється мета роботи і зміст поставлених завдань, об'єкт і предмет дослідження, подається перелік використаних методів дослідження; дається характеристика роботи (теоретична, прикладна); вказуються нові наукові положення, запропоновані учасником конкурсу особисто, ступінь новизни (вперше одержано, удосконалено, набуло подальшого розвитку); повідомляється про наукове використання результатів досліджень або рекомендації щодо їх використання, для прикладних робіт - прикладну цінність отриманих результатів.</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випадку використання у роботі ідей або розробок, що належать співавторам, слід відмітити цей факт і зазначити конкретний особистий внесок учасника. За наявністю також вказуються відомості про публікацію роботи та апробацію її результатів.</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4.2.6. Основна частина.</w:t>
      </w:r>
    </w:p>
    <w:p w:rsidR="00906D72" w:rsidRPr="00543F4C" w:rsidRDefault="00EB798B" w:rsidP="00EB798B">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В</w:t>
      </w:r>
      <w:r w:rsidR="00906D72" w:rsidRPr="00543F4C">
        <w:rPr>
          <w:rFonts w:ascii="Times New Roman" w:hAnsi="Times New Roman" w:cs="Times New Roman"/>
          <w:sz w:val="24"/>
          <w:szCs w:val="24"/>
          <w:lang w:val="uk-UA"/>
        </w:rPr>
        <w:t xml:space="preserve"> основній частині роботи наводиться характеристика джерел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наводиться методика і техніка дослідження; подаються відомості про обсяг дослідження; викладаються, аналізуються та узагальнюються отримані результати, дається їх оцінка. Зміст основної частини має точно відповідати темі роботи та повністю її розкривати.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4.2.7. Висновки.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Висновки містять стислий виклад результатів розв'язку проблеми та поставлених завдань, зроблених у процесі аналізу обраного матеріалу оцінок та узагальнень. Має бути підкреслено їх самостійність, новизна, теоретичне і (або) прикладне значення, наголошено на кількісних та якісних показниках здобутих результатів, обґрунтовано достовірність результатів та наведено рекомендації щодо їх використання.</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4.2.8.  Список використаних джерел.</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тексті роботи повинні бути посилання на наукові джерела (номер посилання відповідає порядковому номеру джерела у списку).</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4.2.9. Додатки.</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У додатках містяться допоміжні або додаткові мат</w:t>
      </w:r>
      <w:r w:rsidR="00543F4C" w:rsidRPr="00543F4C">
        <w:rPr>
          <w:rFonts w:ascii="Times New Roman" w:hAnsi="Times New Roman" w:cs="Times New Roman"/>
          <w:sz w:val="24"/>
          <w:szCs w:val="24"/>
          <w:lang w:val="uk-UA"/>
        </w:rPr>
        <w:t xml:space="preserve">еріали, необхідні для повноти сприйняття роботи, кращого розуміння отриманих </w:t>
      </w:r>
      <w:r w:rsidRPr="00543F4C">
        <w:rPr>
          <w:rFonts w:ascii="Times New Roman" w:hAnsi="Times New Roman" w:cs="Times New Roman"/>
          <w:sz w:val="24"/>
          <w:szCs w:val="24"/>
          <w:lang w:val="uk-UA"/>
        </w:rPr>
        <w:t>результатів:</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проміжні математичні доведення, формули і розрахунки, додаткові таблиці, графіки, рисунки, ілюстрації та ін.</w:t>
      </w:r>
    </w:p>
    <w:p w:rsidR="00906D72" w:rsidRPr="00543F4C" w:rsidRDefault="0072740B"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4.3. </w:t>
      </w:r>
      <w:r w:rsidR="00906D72" w:rsidRPr="00543F4C">
        <w:rPr>
          <w:rFonts w:ascii="Times New Roman" w:hAnsi="Times New Roman" w:cs="Times New Roman"/>
          <w:sz w:val="24"/>
          <w:szCs w:val="24"/>
          <w:lang w:val="uk-UA"/>
        </w:rPr>
        <w:t>До розгляду не приймаються роботи, що були представлені у попередні роки і не мають суттєвого доопрацювання; роботи, які є плагіатом; компілятивні роботи без самостійного дослідження,  опрацювання джерел та власних висновків з обраної тематики.</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4.4. Технічне оформлення матеріалів, які подаються на конкурс. Комп'ютерний набір: текстовий редактор Word, шрифт 14, </w:t>
      </w:r>
      <w:proofErr w:type="spellStart"/>
      <w:r w:rsidRPr="00543F4C">
        <w:rPr>
          <w:rFonts w:ascii="Times New Roman" w:hAnsi="Times New Roman" w:cs="Times New Roman"/>
          <w:sz w:val="24"/>
          <w:szCs w:val="24"/>
          <w:lang w:val="uk-UA"/>
        </w:rPr>
        <w:t>Тіmes</w:t>
      </w:r>
      <w:proofErr w:type="spellEnd"/>
      <w:r w:rsidRPr="00543F4C">
        <w:rPr>
          <w:rFonts w:ascii="Times New Roman" w:hAnsi="Times New Roman" w:cs="Times New Roman"/>
          <w:sz w:val="24"/>
          <w:szCs w:val="24"/>
          <w:lang w:val="uk-UA"/>
        </w:rPr>
        <w:t xml:space="preserve"> </w:t>
      </w:r>
      <w:proofErr w:type="spellStart"/>
      <w:r w:rsidRPr="00543F4C">
        <w:rPr>
          <w:rFonts w:ascii="Times New Roman" w:hAnsi="Times New Roman" w:cs="Times New Roman"/>
          <w:sz w:val="24"/>
          <w:szCs w:val="24"/>
          <w:lang w:val="uk-UA"/>
        </w:rPr>
        <w:t>New</w:t>
      </w:r>
      <w:proofErr w:type="spellEnd"/>
      <w:r w:rsidRPr="00543F4C">
        <w:rPr>
          <w:rFonts w:ascii="Times New Roman" w:hAnsi="Times New Roman" w:cs="Times New Roman"/>
          <w:sz w:val="24"/>
          <w:szCs w:val="24"/>
          <w:lang w:val="uk-UA"/>
        </w:rPr>
        <w:t xml:space="preserve"> </w:t>
      </w:r>
      <w:proofErr w:type="spellStart"/>
      <w:r w:rsidRPr="00543F4C">
        <w:rPr>
          <w:rFonts w:ascii="Times New Roman" w:hAnsi="Times New Roman" w:cs="Times New Roman"/>
          <w:sz w:val="24"/>
          <w:szCs w:val="24"/>
          <w:lang w:val="uk-UA"/>
        </w:rPr>
        <w:t>Roman</w:t>
      </w:r>
      <w:proofErr w:type="spellEnd"/>
      <w:r w:rsidRPr="00543F4C">
        <w:rPr>
          <w:rFonts w:ascii="Times New Roman" w:hAnsi="Times New Roman" w:cs="Times New Roman"/>
          <w:sz w:val="24"/>
          <w:szCs w:val="24"/>
          <w:lang w:val="uk-UA"/>
        </w:rPr>
        <w:t>, через 1.5 інтервали, з одного боку білого паперу формату А-4.</w:t>
      </w:r>
    </w:p>
    <w:p w:rsidR="00906D72" w:rsidRPr="00543F4C" w:rsidRDefault="00906D72" w:rsidP="00906D72">
      <w:pPr>
        <w:widowControl w:val="0"/>
        <w:autoSpaceDE w:val="0"/>
        <w:autoSpaceDN w:val="0"/>
        <w:adjustRightInd w:val="0"/>
        <w:spacing w:after="0" w:line="240" w:lineRule="auto"/>
        <w:jc w:val="both"/>
        <w:rPr>
          <w:rFonts w:ascii="Times New Roman" w:hAnsi="Times New Roman" w:cs="Times New Roman"/>
          <w:sz w:val="24"/>
          <w:szCs w:val="24"/>
          <w:lang w:val="uk-UA"/>
        </w:rPr>
      </w:pPr>
      <w:r w:rsidRPr="00543F4C">
        <w:rPr>
          <w:rFonts w:ascii="Times New Roman" w:hAnsi="Times New Roman" w:cs="Times New Roman"/>
          <w:sz w:val="24"/>
          <w:szCs w:val="24"/>
          <w:lang w:val="uk-UA"/>
        </w:rPr>
        <w:t xml:space="preserve">Поля: ліве, верхнє та нижнє — не менше </w:t>
      </w:r>
      <w:smartTag w:uri="urn:schemas-microsoft-com:office:smarttags" w:element="metricconverter">
        <w:smartTagPr>
          <w:attr w:name="ProductID" w:val="20 мм"/>
        </w:smartTagPr>
        <w:r w:rsidRPr="00543F4C">
          <w:rPr>
            <w:rFonts w:ascii="Times New Roman" w:hAnsi="Times New Roman" w:cs="Times New Roman"/>
            <w:sz w:val="24"/>
            <w:szCs w:val="24"/>
            <w:lang w:val="uk-UA"/>
          </w:rPr>
          <w:t>20 мм</w:t>
        </w:r>
      </w:smartTag>
      <w:r w:rsidRPr="00543F4C">
        <w:rPr>
          <w:rFonts w:ascii="Times New Roman" w:hAnsi="Times New Roman" w:cs="Times New Roman"/>
          <w:sz w:val="24"/>
          <w:szCs w:val="24"/>
          <w:lang w:val="uk-UA"/>
        </w:rPr>
        <w:t xml:space="preserve">; праве - не менше </w:t>
      </w:r>
      <w:smartTag w:uri="urn:schemas-microsoft-com:office:smarttags" w:element="metricconverter">
        <w:smartTagPr>
          <w:attr w:name="ProductID" w:val="10 мм"/>
        </w:smartTagPr>
        <w:r w:rsidRPr="00543F4C">
          <w:rPr>
            <w:rFonts w:ascii="Times New Roman" w:hAnsi="Times New Roman" w:cs="Times New Roman"/>
            <w:sz w:val="24"/>
            <w:szCs w:val="24"/>
            <w:lang w:val="uk-UA"/>
          </w:rPr>
          <w:t>10 мм</w:t>
        </w:r>
      </w:smartTag>
      <w:r w:rsidRPr="00543F4C">
        <w:rPr>
          <w:rFonts w:ascii="Times New Roman" w:hAnsi="Times New Roman" w:cs="Times New Roman"/>
          <w:sz w:val="24"/>
          <w:szCs w:val="24"/>
          <w:lang w:val="uk-UA"/>
        </w:rPr>
        <w:t>.</w:t>
      </w:r>
    </w:p>
    <w:p w:rsidR="00906D72" w:rsidRPr="00543F4C"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u w:val="single"/>
          <w:lang w:val="uk-UA"/>
        </w:rPr>
      </w:pPr>
      <w:r w:rsidRPr="00543F4C">
        <w:rPr>
          <w:rFonts w:ascii="Times New Roman" w:hAnsi="Times New Roman" w:cs="Times New Roman"/>
          <w:sz w:val="24"/>
          <w:szCs w:val="24"/>
          <w:lang w:val="uk-UA"/>
        </w:rPr>
        <w:t xml:space="preserve">Усі сторінки, враховуючи тези та додатки, нумеруються. Першою сторінкою вважається титульна, на якій цифра 1 </w:t>
      </w:r>
      <w:r w:rsidRPr="00543F4C">
        <w:rPr>
          <w:rFonts w:ascii="Times New Roman" w:hAnsi="Times New Roman" w:cs="Times New Roman"/>
          <w:sz w:val="24"/>
          <w:szCs w:val="24"/>
          <w:u w:val="single"/>
          <w:lang w:val="uk-UA"/>
        </w:rPr>
        <w:t>не ставиться.</w:t>
      </w:r>
    </w:p>
    <w:p w:rsidR="00906D72" w:rsidRPr="00906D72" w:rsidRDefault="00906D72" w:rsidP="00906D72">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906D72" w:rsidRPr="00543F4C" w:rsidRDefault="00906D72" w:rsidP="002E763F">
      <w:pPr>
        <w:spacing w:after="0" w:line="240" w:lineRule="auto"/>
        <w:rPr>
          <w:rFonts w:ascii="Times New Roman" w:hAnsi="Times New Roman" w:cs="Times New Roman"/>
          <w:sz w:val="24"/>
          <w:szCs w:val="24"/>
          <w:lang w:val="uk-UA"/>
        </w:rPr>
      </w:pPr>
    </w:p>
    <w:sectPr w:rsidR="00906D72" w:rsidRPr="00543F4C" w:rsidSect="002C2751">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DB" w:rsidRDefault="00283EDB" w:rsidP="002C2751">
      <w:pPr>
        <w:spacing w:after="0" w:line="240" w:lineRule="auto"/>
      </w:pPr>
      <w:r>
        <w:separator/>
      </w:r>
    </w:p>
  </w:endnote>
  <w:endnote w:type="continuationSeparator" w:id="0">
    <w:p w:rsidR="00283EDB" w:rsidRDefault="00283EDB" w:rsidP="002C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DB" w:rsidRDefault="00283EDB" w:rsidP="002C2751">
      <w:pPr>
        <w:spacing w:after="0" w:line="240" w:lineRule="auto"/>
      </w:pPr>
      <w:r>
        <w:separator/>
      </w:r>
    </w:p>
  </w:footnote>
  <w:footnote w:type="continuationSeparator" w:id="0">
    <w:p w:rsidR="00283EDB" w:rsidRDefault="00283EDB" w:rsidP="002C2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470382"/>
      <w:docPartObj>
        <w:docPartGallery w:val="Page Numbers (Top of Page)"/>
        <w:docPartUnique/>
      </w:docPartObj>
    </w:sdtPr>
    <w:sdtContent>
      <w:p w:rsidR="002C2751" w:rsidRDefault="002C2751">
        <w:pPr>
          <w:pStyle w:val="a8"/>
          <w:jc w:val="center"/>
        </w:pPr>
        <w:r>
          <w:fldChar w:fldCharType="begin"/>
        </w:r>
        <w:r>
          <w:instrText>PAGE   \* MERGEFORMAT</w:instrText>
        </w:r>
        <w:r>
          <w:fldChar w:fldCharType="separate"/>
        </w:r>
        <w:r>
          <w:rPr>
            <w:noProof/>
          </w:rPr>
          <w:t>2</w:t>
        </w:r>
        <w:r>
          <w:fldChar w:fldCharType="end"/>
        </w:r>
      </w:p>
    </w:sdtContent>
  </w:sdt>
  <w:p w:rsidR="002C2751" w:rsidRDefault="002C27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F440B"/>
    <w:multiLevelType w:val="multilevel"/>
    <w:tmpl w:val="2AE86F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2F3894"/>
    <w:multiLevelType w:val="multilevel"/>
    <w:tmpl w:val="BA664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420C9F"/>
    <w:multiLevelType w:val="hybridMultilevel"/>
    <w:tmpl w:val="C2387BF0"/>
    <w:lvl w:ilvl="0" w:tplc="DFF07BF0">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72"/>
    <w:rsid w:val="00283EDB"/>
    <w:rsid w:val="002C2751"/>
    <w:rsid w:val="002E763F"/>
    <w:rsid w:val="00543F4C"/>
    <w:rsid w:val="00664252"/>
    <w:rsid w:val="0072740B"/>
    <w:rsid w:val="00906D72"/>
    <w:rsid w:val="00A3041F"/>
    <w:rsid w:val="00AD6343"/>
    <w:rsid w:val="00D17BF8"/>
    <w:rsid w:val="00E363E9"/>
    <w:rsid w:val="00EB798B"/>
    <w:rsid w:val="00F3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72"/>
    <w:pPr>
      <w:ind w:left="720"/>
      <w:contextualSpacing/>
    </w:pPr>
  </w:style>
  <w:style w:type="paragraph" w:styleId="a4">
    <w:name w:val="No Spacing"/>
    <w:link w:val="a5"/>
    <w:uiPriority w:val="99"/>
    <w:qFormat/>
    <w:rsid w:val="00906D72"/>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906D72"/>
    <w:rPr>
      <w:rFonts w:ascii="Times New Roman" w:eastAsia="Times New Roman" w:hAnsi="Times New Roman" w:cs="Times New Roman"/>
      <w:sz w:val="20"/>
      <w:szCs w:val="20"/>
      <w:lang w:eastAsia="ru-RU"/>
    </w:rPr>
  </w:style>
  <w:style w:type="paragraph" w:styleId="a6">
    <w:name w:val="Normal (Web)"/>
    <w:basedOn w:val="a"/>
    <w:uiPriority w:val="99"/>
    <w:unhideWhenUsed/>
    <w:rsid w:val="00906D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906D72"/>
    <w:rPr>
      <w:b/>
      <w:bCs/>
    </w:rPr>
  </w:style>
  <w:style w:type="paragraph" w:styleId="a8">
    <w:name w:val="header"/>
    <w:basedOn w:val="a"/>
    <w:link w:val="a9"/>
    <w:uiPriority w:val="99"/>
    <w:unhideWhenUsed/>
    <w:rsid w:val="002C27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2751"/>
  </w:style>
  <w:style w:type="paragraph" w:styleId="aa">
    <w:name w:val="footer"/>
    <w:basedOn w:val="a"/>
    <w:link w:val="ab"/>
    <w:uiPriority w:val="99"/>
    <w:unhideWhenUsed/>
    <w:rsid w:val="002C27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2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72"/>
    <w:pPr>
      <w:ind w:left="720"/>
      <w:contextualSpacing/>
    </w:pPr>
  </w:style>
  <w:style w:type="paragraph" w:styleId="a4">
    <w:name w:val="No Spacing"/>
    <w:link w:val="a5"/>
    <w:uiPriority w:val="99"/>
    <w:qFormat/>
    <w:rsid w:val="00906D72"/>
    <w:pPr>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99"/>
    <w:locked/>
    <w:rsid w:val="00906D72"/>
    <w:rPr>
      <w:rFonts w:ascii="Times New Roman" w:eastAsia="Times New Roman" w:hAnsi="Times New Roman" w:cs="Times New Roman"/>
      <w:sz w:val="20"/>
      <w:szCs w:val="20"/>
      <w:lang w:eastAsia="ru-RU"/>
    </w:rPr>
  </w:style>
  <w:style w:type="paragraph" w:styleId="a6">
    <w:name w:val="Normal (Web)"/>
    <w:basedOn w:val="a"/>
    <w:uiPriority w:val="99"/>
    <w:unhideWhenUsed/>
    <w:rsid w:val="00906D7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7">
    <w:name w:val="Strong"/>
    <w:basedOn w:val="a0"/>
    <w:uiPriority w:val="22"/>
    <w:qFormat/>
    <w:rsid w:val="00906D72"/>
    <w:rPr>
      <w:b/>
      <w:bCs/>
    </w:rPr>
  </w:style>
  <w:style w:type="paragraph" w:styleId="a8">
    <w:name w:val="header"/>
    <w:basedOn w:val="a"/>
    <w:link w:val="a9"/>
    <w:uiPriority w:val="99"/>
    <w:unhideWhenUsed/>
    <w:rsid w:val="002C27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2751"/>
  </w:style>
  <w:style w:type="paragraph" w:styleId="aa">
    <w:name w:val="footer"/>
    <w:basedOn w:val="a"/>
    <w:link w:val="ab"/>
    <w:uiPriority w:val="99"/>
    <w:unhideWhenUsed/>
    <w:rsid w:val="002C27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3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FC866-440C-4A85-B849-28ABC7A9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1588</Words>
  <Characters>9056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BioStar</dc:creator>
  <cp:lastModifiedBy>BioStar</cp:lastModifiedBy>
  <cp:revision>4</cp:revision>
  <dcterms:created xsi:type="dcterms:W3CDTF">2022-10-16T08:01:00Z</dcterms:created>
  <dcterms:modified xsi:type="dcterms:W3CDTF">2023-02-23T08:31:00Z</dcterms:modified>
</cp:coreProperties>
</file>