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1" w:rsidRPr="00846F9D" w:rsidRDefault="00151701" w:rsidP="00151701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3.8pt" o:ole="" o:allowoverlap="f">
            <v:imagedata r:id="rId6" o:title=""/>
          </v:shape>
          <o:OLEObject Type="Embed" ProgID="PBrush" ShapeID="_x0000_i1025" DrawAspect="Content" ObjectID="_1615101026" r:id="rId7"/>
        </w:object>
      </w:r>
    </w:p>
    <w:p w:rsidR="00151701" w:rsidRPr="00846F9D" w:rsidRDefault="00151701" w:rsidP="00151701">
      <w:pPr>
        <w:jc w:val="center"/>
        <w:rPr>
          <w:b/>
          <w:smallCaps/>
        </w:rPr>
      </w:pPr>
    </w:p>
    <w:p w:rsidR="00151701" w:rsidRPr="00846F9D" w:rsidRDefault="00151701" w:rsidP="00151701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151701" w:rsidRPr="00846F9D" w:rsidRDefault="00151701" w:rsidP="00151701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151701" w:rsidRPr="00846F9D" w:rsidRDefault="00151701" w:rsidP="00151701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151701" w:rsidRPr="00846F9D" w:rsidRDefault="00151701" w:rsidP="00151701">
      <w:pPr>
        <w:rPr>
          <w:smallCaps/>
        </w:rPr>
      </w:pPr>
    </w:p>
    <w:p w:rsidR="00151701" w:rsidRPr="0030575D" w:rsidRDefault="009850F2" w:rsidP="00151701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26</w:t>
      </w:r>
      <w:r w:rsidR="00151701" w:rsidRPr="00846F9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березня</w:t>
      </w:r>
      <w:r w:rsidR="00151701" w:rsidRPr="00846F9D">
        <w:rPr>
          <w:rFonts w:ascii="Times New Roman" w:hAnsi="Times New Roman"/>
          <w:u w:val="single"/>
        </w:rPr>
        <w:t xml:space="preserve"> 2019 </w:t>
      </w:r>
      <w:r w:rsidR="00151701" w:rsidRPr="0030575D">
        <w:rPr>
          <w:rFonts w:ascii="Times New Roman" w:hAnsi="Times New Roman"/>
          <w:u w:val="single"/>
        </w:rPr>
        <w:t>року</w:t>
      </w:r>
      <w:r w:rsidR="00151701" w:rsidRPr="0030575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151701" w:rsidRPr="0030575D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72</w:t>
      </w:r>
    </w:p>
    <w:p w:rsidR="00151701" w:rsidRPr="00846F9D" w:rsidRDefault="00151701" w:rsidP="00151701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151701" w:rsidRPr="00846F9D" w:rsidRDefault="00151701" w:rsidP="0015170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151701" w:rsidRPr="00846F9D" w:rsidRDefault="00151701" w:rsidP="00151701"/>
    <w:p w:rsidR="00A81080" w:rsidRDefault="00151701" w:rsidP="00151701">
      <w:pPr>
        <w:rPr>
          <w:bCs/>
        </w:rPr>
      </w:pPr>
      <w:r w:rsidRPr="00846F9D">
        <w:t>Про</w:t>
      </w:r>
      <w:r w:rsidRPr="00846F9D">
        <w:rPr>
          <w:bCs/>
        </w:rPr>
        <w:t xml:space="preserve"> </w:t>
      </w:r>
      <w:r w:rsidR="007E76C2">
        <w:rPr>
          <w:bCs/>
        </w:rPr>
        <w:t>участь</w:t>
      </w:r>
    </w:p>
    <w:p w:rsidR="00A81080" w:rsidRDefault="007E76C2" w:rsidP="00151701">
      <w:pPr>
        <w:rPr>
          <w:bCs/>
        </w:rPr>
      </w:pPr>
      <w:r>
        <w:rPr>
          <w:bCs/>
        </w:rPr>
        <w:t>у</w:t>
      </w:r>
      <w:r w:rsidR="00151701">
        <w:rPr>
          <w:bCs/>
        </w:rPr>
        <w:t xml:space="preserve"> </w:t>
      </w:r>
      <w:r>
        <w:rPr>
          <w:bCs/>
        </w:rPr>
        <w:t>ІІ (заключному</w:t>
      </w:r>
      <w:r w:rsidR="00A81080">
        <w:rPr>
          <w:bCs/>
        </w:rPr>
        <w:t>) етап</w:t>
      </w:r>
      <w:r>
        <w:rPr>
          <w:bCs/>
        </w:rPr>
        <w:t>і</w:t>
      </w:r>
      <w:r w:rsidR="00A81080">
        <w:rPr>
          <w:bCs/>
        </w:rPr>
        <w:t xml:space="preserve"> </w:t>
      </w:r>
    </w:p>
    <w:p w:rsidR="00A81080" w:rsidRDefault="00A81080" w:rsidP="00151701">
      <w:pPr>
        <w:rPr>
          <w:bCs/>
        </w:rPr>
      </w:pPr>
      <w:r>
        <w:rPr>
          <w:bCs/>
        </w:rPr>
        <w:t>ХІІ Міжнародного конкурсу</w:t>
      </w:r>
    </w:p>
    <w:p w:rsidR="00186BF1" w:rsidRDefault="00A81080" w:rsidP="00151701">
      <w:pPr>
        <w:rPr>
          <w:bCs/>
        </w:rPr>
      </w:pPr>
      <w:r>
        <w:rPr>
          <w:bCs/>
        </w:rPr>
        <w:t xml:space="preserve"> з українознавства Єфімової Т.О.</w:t>
      </w:r>
    </w:p>
    <w:p w:rsidR="00A81080" w:rsidRDefault="00A81080" w:rsidP="00151701">
      <w:pPr>
        <w:rPr>
          <w:bCs/>
        </w:rPr>
      </w:pPr>
    </w:p>
    <w:p w:rsidR="00A81080" w:rsidRDefault="00A81080" w:rsidP="009850F2">
      <w:pPr>
        <w:ind w:firstLine="709"/>
        <w:jc w:val="both"/>
        <w:rPr>
          <w:bCs/>
        </w:rPr>
      </w:pPr>
      <w:r>
        <w:rPr>
          <w:bCs/>
        </w:rPr>
        <w:t>Відповідно до рішення журі</w:t>
      </w:r>
      <w:r w:rsidRPr="00A81080">
        <w:rPr>
          <w:bCs/>
        </w:rPr>
        <w:t xml:space="preserve"> </w:t>
      </w:r>
      <w:r>
        <w:rPr>
          <w:bCs/>
        </w:rPr>
        <w:t xml:space="preserve">ХІІ Міжнародного конкурсу з українознавства та на лист </w:t>
      </w:r>
      <w:r w:rsidR="00260EB1">
        <w:rPr>
          <w:bCs/>
        </w:rPr>
        <w:t>Науково-дослідн</w:t>
      </w:r>
      <w:r w:rsidR="00907C2C">
        <w:rPr>
          <w:bCs/>
        </w:rPr>
        <w:t>ого інституту українознавства від 21.03.2019 року № 129 «Про визначення переможців І (заочного) етапу ХІІ Міжнародного конкурсу з українознавства для учнів 8-11 класів загальноосвітніх навчальних закладів»</w:t>
      </w:r>
    </w:p>
    <w:p w:rsidR="00907C2C" w:rsidRDefault="00907C2C" w:rsidP="009850F2">
      <w:pPr>
        <w:ind w:firstLine="709"/>
        <w:jc w:val="both"/>
        <w:rPr>
          <w:bCs/>
        </w:rPr>
      </w:pPr>
    </w:p>
    <w:p w:rsidR="00907C2C" w:rsidRDefault="00907C2C" w:rsidP="009850F2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907C2C" w:rsidRDefault="00907C2C" w:rsidP="009850F2">
      <w:pPr>
        <w:ind w:firstLine="709"/>
        <w:jc w:val="both"/>
        <w:rPr>
          <w:bCs/>
        </w:rPr>
      </w:pPr>
    </w:p>
    <w:p w:rsidR="00907C2C" w:rsidRDefault="00907C2C" w:rsidP="009850F2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 w:rsidRPr="00907C2C">
        <w:rPr>
          <w:bCs/>
        </w:rPr>
        <w:t xml:space="preserve">Відрядити БАРАНЬКО Тетяну Валентинівну, вчителя історії Іскрівської </w:t>
      </w:r>
      <w:r w:rsidRPr="00846F9D">
        <w:t>загальноосвітньої школи І-ІІІ ступенів, філії Ганнівської загальноосвітньої школи І-ІІІ ступенів</w:t>
      </w:r>
      <w:r>
        <w:t xml:space="preserve">, ЄФІМОВУ Тетяну Олександрівну, ученицю 9 класу </w:t>
      </w:r>
      <w:r w:rsidRPr="00907C2C">
        <w:rPr>
          <w:bCs/>
        </w:rPr>
        <w:t xml:space="preserve">Іскрівської </w:t>
      </w:r>
      <w:r w:rsidRPr="00846F9D">
        <w:t>загальноосвітньої школи І-ІІІ ступенів, філії Ганнівської загальноосвітньої школи І-ІІІ ступенів</w:t>
      </w:r>
      <w:r>
        <w:t xml:space="preserve">, для участі в </w:t>
      </w:r>
      <w:r w:rsidRPr="00907C2C">
        <w:rPr>
          <w:bCs/>
        </w:rPr>
        <w:t>ІІ (заключному) етапі ХІІ Міжнародного конкурсу з українознавства з 27 -31 березня 2019 року</w:t>
      </w:r>
      <w:r w:rsidR="00260EB1">
        <w:rPr>
          <w:bCs/>
        </w:rPr>
        <w:t xml:space="preserve"> у м. Київ, Науково-дослідни</w:t>
      </w:r>
      <w:r w:rsidRPr="00907C2C">
        <w:rPr>
          <w:bCs/>
        </w:rPr>
        <w:t>й інститут українознавства</w:t>
      </w:r>
      <w:r>
        <w:rPr>
          <w:bCs/>
        </w:rPr>
        <w:t>.</w:t>
      </w:r>
    </w:p>
    <w:p w:rsidR="00907C2C" w:rsidRPr="004A4646" w:rsidRDefault="00907C2C" w:rsidP="009850F2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Відповідальність за збереження життя і здоров'я учениці покласти на БАРАНЬКО Т.В.</w:t>
      </w:r>
      <w:r w:rsidR="004A4646">
        <w:rPr>
          <w:bCs/>
        </w:rPr>
        <w:t xml:space="preserve">, </w:t>
      </w:r>
      <w:r w:rsidR="004A4646" w:rsidRPr="00907C2C">
        <w:rPr>
          <w:bCs/>
        </w:rPr>
        <w:t xml:space="preserve">вчителя історії Іскрівської </w:t>
      </w:r>
      <w:r w:rsidR="004A4646" w:rsidRPr="00846F9D">
        <w:t>загальноосвітньої школи І-ІІІ ступенів, філії Ганнівської загальноосвітньої школи І-ІІІ ступенів</w:t>
      </w:r>
      <w:r w:rsidR="004A4646">
        <w:t>.</w:t>
      </w:r>
    </w:p>
    <w:p w:rsidR="004A4646" w:rsidRDefault="004A4646" w:rsidP="009850F2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t>З</w:t>
      </w:r>
      <w:r w:rsidRPr="00846F9D">
        <w:t>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 xml:space="preserve">. забезпечити явку супроводжуючого та учасниці </w:t>
      </w:r>
      <w:r>
        <w:rPr>
          <w:bCs/>
        </w:rPr>
        <w:t>ІІ (заключного</w:t>
      </w:r>
      <w:r w:rsidRPr="00907C2C">
        <w:rPr>
          <w:bCs/>
        </w:rPr>
        <w:t>) етап</w:t>
      </w:r>
      <w:r>
        <w:rPr>
          <w:bCs/>
        </w:rPr>
        <w:t>у</w:t>
      </w:r>
      <w:r w:rsidRPr="00907C2C">
        <w:rPr>
          <w:bCs/>
        </w:rPr>
        <w:t xml:space="preserve"> ХІІ Міжнародного конкурсу з українознавства з 27 -31 березня </w:t>
      </w:r>
      <w:r>
        <w:rPr>
          <w:bCs/>
        </w:rPr>
        <w:t>2019 року до</w:t>
      </w:r>
      <w:r w:rsidRPr="00907C2C">
        <w:rPr>
          <w:bCs/>
        </w:rPr>
        <w:t xml:space="preserve"> м. </w:t>
      </w:r>
      <w:r>
        <w:rPr>
          <w:bCs/>
        </w:rPr>
        <w:t>Киє</w:t>
      </w:r>
      <w:r w:rsidRPr="00907C2C">
        <w:rPr>
          <w:bCs/>
        </w:rPr>
        <w:t>в</w:t>
      </w:r>
      <w:r>
        <w:rPr>
          <w:bCs/>
        </w:rPr>
        <w:t>а</w:t>
      </w:r>
      <w:r w:rsidRPr="00907C2C">
        <w:rPr>
          <w:bCs/>
        </w:rPr>
        <w:t>, Науково-д</w:t>
      </w:r>
      <w:r w:rsidR="00260EB1">
        <w:rPr>
          <w:bCs/>
        </w:rPr>
        <w:t>ослідн</w:t>
      </w:r>
      <w:bookmarkStart w:id="0" w:name="_GoBack"/>
      <w:bookmarkEnd w:id="0"/>
      <w:r>
        <w:rPr>
          <w:bCs/>
        </w:rPr>
        <w:t>ого</w:t>
      </w:r>
      <w:r w:rsidRPr="00907C2C">
        <w:rPr>
          <w:bCs/>
        </w:rPr>
        <w:t xml:space="preserve"> інститут</w:t>
      </w:r>
      <w:r>
        <w:rPr>
          <w:bCs/>
        </w:rPr>
        <w:t>у</w:t>
      </w:r>
      <w:r w:rsidRPr="00907C2C">
        <w:rPr>
          <w:bCs/>
        </w:rPr>
        <w:t xml:space="preserve"> українознавства</w:t>
      </w:r>
      <w:r>
        <w:rPr>
          <w:bCs/>
        </w:rPr>
        <w:t>.</w:t>
      </w:r>
    </w:p>
    <w:p w:rsidR="004A4646" w:rsidRPr="004A4646" w:rsidRDefault="004A4646" w:rsidP="009850F2">
      <w:pPr>
        <w:pStyle w:val="a5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Витрати на проїзд учасниці ІІ (заключного</w:t>
      </w:r>
      <w:r w:rsidRPr="00907C2C">
        <w:rPr>
          <w:bCs/>
        </w:rPr>
        <w:t>) етап</w:t>
      </w:r>
      <w:r>
        <w:rPr>
          <w:bCs/>
        </w:rPr>
        <w:t>у</w:t>
      </w:r>
      <w:r w:rsidRPr="00907C2C">
        <w:rPr>
          <w:bCs/>
        </w:rPr>
        <w:t xml:space="preserve"> ХІІ Міжнародного конкурсу з українознавства</w:t>
      </w:r>
      <w:r>
        <w:rPr>
          <w:bCs/>
        </w:rPr>
        <w:t>, відрядження БАРАНЬКО Т.В. віднести за рахунок закладу, де вони навчаються та працюють.</w:t>
      </w:r>
    </w:p>
    <w:p w:rsidR="004A4646" w:rsidRPr="00846F9D" w:rsidRDefault="004A4646" w:rsidP="009850F2">
      <w:pPr>
        <w:pStyle w:val="a5"/>
        <w:widowControl w:val="0"/>
        <w:numPr>
          <w:ilvl w:val="0"/>
          <w:numId w:val="1"/>
        </w:numPr>
        <w:ind w:left="0" w:firstLine="709"/>
        <w:jc w:val="both"/>
      </w:pPr>
      <w:r w:rsidRPr="00846F9D">
        <w:t xml:space="preserve">Контроль за виконанням даного наказу покласти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A4646" w:rsidRPr="00846F9D" w:rsidRDefault="004A4646" w:rsidP="004A4646">
      <w:pPr>
        <w:widowControl w:val="0"/>
        <w:ind w:firstLine="709"/>
        <w:jc w:val="both"/>
      </w:pPr>
    </w:p>
    <w:p w:rsidR="004A4646" w:rsidRPr="00846F9D" w:rsidRDefault="004A4646" w:rsidP="004A4646">
      <w:pPr>
        <w:widowControl w:val="0"/>
        <w:ind w:firstLine="709"/>
        <w:jc w:val="both"/>
      </w:pPr>
    </w:p>
    <w:p w:rsidR="004A4646" w:rsidRPr="00846F9D" w:rsidRDefault="004A4646" w:rsidP="004A4646">
      <w:r w:rsidRPr="00846F9D">
        <w:t>Директор школи                                                                                          О.Канівець</w:t>
      </w:r>
    </w:p>
    <w:p w:rsidR="004A4646" w:rsidRPr="00846F9D" w:rsidRDefault="004A4646" w:rsidP="004A4646"/>
    <w:p w:rsidR="004A4646" w:rsidRPr="00846F9D" w:rsidRDefault="004A4646" w:rsidP="004A4646">
      <w:r w:rsidRPr="00846F9D">
        <w:t xml:space="preserve">З наказом ознайомлені:                                                 </w:t>
      </w:r>
      <w:r w:rsidR="009850F2">
        <w:t xml:space="preserve">                         В.</w:t>
      </w:r>
      <w:proofErr w:type="spellStart"/>
      <w:r w:rsidR="009850F2">
        <w:t>Янишин</w:t>
      </w:r>
      <w:proofErr w:type="spellEnd"/>
    </w:p>
    <w:p w:rsidR="009850F2" w:rsidRPr="00846F9D" w:rsidRDefault="009850F2" w:rsidP="009850F2">
      <w:pPr>
        <w:pStyle w:val="a5"/>
        <w:ind w:left="6804"/>
      </w:pPr>
      <w:r>
        <w:t>Т.</w:t>
      </w:r>
      <w:proofErr w:type="spellStart"/>
      <w:r>
        <w:t>Баранько</w:t>
      </w:r>
      <w:proofErr w:type="spellEnd"/>
    </w:p>
    <w:sectPr w:rsidR="009850F2" w:rsidRPr="008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319"/>
    <w:multiLevelType w:val="hybridMultilevel"/>
    <w:tmpl w:val="ACB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1"/>
    <w:rsid w:val="00151701"/>
    <w:rsid w:val="00186BF1"/>
    <w:rsid w:val="00260EB1"/>
    <w:rsid w:val="004A4646"/>
    <w:rsid w:val="007E76C2"/>
    <w:rsid w:val="00907C2C"/>
    <w:rsid w:val="009850F2"/>
    <w:rsid w:val="00A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5170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5170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0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5170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5170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0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2019-03-26T08:24:00Z</cp:lastPrinted>
  <dcterms:created xsi:type="dcterms:W3CDTF">2019-03-26T06:31:00Z</dcterms:created>
  <dcterms:modified xsi:type="dcterms:W3CDTF">2019-03-26T08:24:00Z</dcterms:modified>
</cp:coreProperties>
</file>