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5" w:rsidRPr="00EC48F5" w:rsidRDefault="00EC48F5" w:rsidP="00EC48F5">
      <w:pPr>
        <w:suppressAutoHyphens w:val="0"/>
        <w:rPr>
          <w:rFonts w:cs="Times New Roman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15pt;height:56.25pt;visibility:visible;mso-wrap-style:square" o:ole="">
            <v:imagedata r:id="rId5" o:title=""/>
          </v:shape>
          <o:OLEObject Type="Embed" ProgID="PBrush" ShapeID="Picture 3" DrawAspect="Content" ObjectID="_1629799317" r:id="rId6"/>
        </w:objec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EC48F5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EC48F5">
        <w:rPr>
          <w:rFonts w:cs="Times New Roman"/>
          <w:color w:val="000000"/>
          <w:kern w:val="0"/>
          <w:lang w:val="uk-UA"/>
        </w:rPr>
        <w:t xml:space="preserve">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Pr="00EC48F5">
        <w:rPr>
          <w:rFonts w:cs="Times New Roman"/>
          <w:color w:val="000000"/>
          <w:kern w:val="0"/>
          <w:lang w:val="uk-UA"/>
        </w:rPr>
        <w:t xml:space="preserve">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164</w:t>
      </w:r>
      <w:bookmarkStart w:id="0" w:name="_GoBack"/>
      <w:bookmarkEnd w:id="0"/>
      <w:r w:rsidRPr="00EC48F5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EC48F5">
        <w:rPr>
          <w:rFonts w:cs="Times New Roman"/>
          <w:color w:val="000000"/>
          <w:kern w:val="0"/>
          <w:lang w:val="uk-UA"/>
        </w:rPr>
        <w:t>с. Ганнівка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Про призначення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відповідального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ведення ділової документації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метою забезпечення правильної та чіткої роботи працівників школи з діловою документацією</w:t>
      </w: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НАКАЗУЮ:</w:t>
      </w: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 xml:space="preserve"> 1.Призначити відповідальним за веденням ділової документації в Ганнівській загальноосвітній школі І-ІІІ ступенів секретаря ПИСЛАРУ В.І., по Володимирівській загальноосвітній школі І-ІІ ступенів, філії Ганнівської загальноосвітньої школи І-ІІІ ступенів – секретаря ІЩЕНКО О.І., по Іскрівській загальноосвітній школі І-ІІІ, філії Ганнівської загальноосвітньої школи І-ІІІ ступенів секретаря – БАРАНЬКО Т.В. та покласти в обов’язки:</w:t>
      </w: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1) чітко дотримуватися Інструкції з ведення ділової документації у загальноосвітніх навчальних закладах І-ІІІ ступенів, затвердженої Міністерством освіти і науки України № 240 від 23.06.2000 р., Закону України «Про загальну середню освіту».</w:t>
      </w:r>
    </w:p>
    <w:p w:rsidR="00EC48F5" w:rsidRPr="00EC48F5" w:rsidRDefault="00EC48F5" w:rsidP="00EC48F5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EC48F5">
        <w:rPr>
          <w:rFonts w:cs="Times New Roman"/>
          <w:lang w:val="uk-UA"/>
        </w:rPr>
        <w:t xml:space="preserve">2. </w:t>
      </w:r>
      <w:r w:rsidRPr="00EC48F5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EC48F5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</w:t>
      </w:r>
      <w:r w:rsidRPr="00EC48F5">
        <w:rPr>
          <w:rFonts w:eastAsia="Times New Roman" w:cs="Times New Roman"/>
          <w:kern w:val="0"/>
          <w:lang w:val="uk-UA"/>
        </w:rPr>
        <w:t>е</w:t>
      </w:r>
      <w:r w:rsidRPr="00EC48F5">
        <w:rPr>
          <w:rFonts w:eastAsia="Times New Roman" w:cs="Times New Roman"/>
          <w:kern w:val="0"/>
          <w:lang w:val="uk-UA"/>
        </w:rPr>
        <w:t>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</w:t>
      </w:r>
      <w:r w:rsidRPr="00EC48F5">
        <w:rPr>
          <w:rFonts w:eastAsia="Times New Roman" w:cs="Times New Roman"/>
          <w:kern w:val="0"/>
          <w:lang w:val="uk-UA"/>
        </w:rPr>
        <w:t>к</w:t>
      </w:r>
      <w:r w:rsidRPr="00EC48F5">
        <w:rPr>
          <w:rFonts w:eastAsia="Times New Roman" w:cs="Times New Roman"/>
          <w:kern w:val="0"/>
          <w:lang w:val="uk-UA"/>
        </w:rPr>
        <w:t>тора з навчально-виховної роботи Ганнівської загальноосвітньої школи І-ІІІ ступенів ГР</w:t>
      </w:r>
      <w:r w:rsidRPr="00EC48F5">
        <w:rPr>
          <w:rFonts w:eastAsia="Times New Roman" w:cs="Times New Roman"/>
          <w:kern w:val="0"/>
          <w:lang w:val="uk-UA"/>
        </w:rPr>
        <w:t>И</w:t>
      </w:r>
      <w:r w:rsidRPr="00EC48F5">
        <w:rPr>
          <w:rFonts w:eastAsia="Times New Roman" w:cs="Times New Roman"/>
          <w:kern w:val="0"/>
          <w:lang w:val="uk-UA"/>
        </w:rPr>
        <w:t>ШАЄВУ О.В.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EC48F5" w:rsidRPr="00EC48F5" w:rsidRDefault="00EC48F5" w:rsidP="00EC48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В.</w:t>
      </w:r>
      <w:proofErr w:type="spellStart"/>
      <w:r w:rsidRPr="00EC48F5">
        <w:rPr>
          <w:rFonts w:cs="Times New Roman"/>
          <w:kern w:val="0"/>
          <w:lang w:val="uk-UA"/>
        </w:rPr>
        <w:t>Янишин</w:t>
      </w:r>
      <w:proofErr w:type="spellEnd"/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О.Гришаєва</w:t>
      </w:r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В.Пислару</w:t>
      </w:r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О.Іщенко</w:t>
      </w:r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Т.</w:t>
      </w:r>
      <w:proofErr w:type="spellStart"/>
      <w:r w:rsidRPr="00EC48F5">
        <w:rPr>
          <w:rFonts w:cs="Times New Roman"/>
          <w:kern w:val="0"/>
          <w:lang w:val="uk-UA"/>
        </w:rPr>
        <w:t>Баранько</w:t>
      </w:r>
      <w:proofErr w:type="spellEnd"/>
    </w:p>
    <w:p w:rsidR="00EC48F5" w:rsidRPr="00EC48F5" w:rsidRDefault="00EC48F5" w:rsidP="00EC48F5">
      <w:pPr>
        <w:pStyle w:val="Standard"/>
        <w:rPr>
          <w:rFonts w:cs="Times New Roman"/>
        </w:rPr>
      </w:pPr>
    </w:p>
    <w:p w:rsidR="003A6AF4" w:rsidRPr="00EC48F5" w:rsidRDefault="003A6AF4">
      <w:pPr>
        <w:rPr>
          <w:rFonts w:cs="Times New Roman"/>
        </w:rPr>
      </w:pPr>
    </w:p>
    <w:sectPr w:rsidR="003A6AF4" w:rsidRPr="00EC48F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5"/>
    <w:rsid w:val="003A6AF4"/>
    <w:rsid w:val="00E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2019-09-12T10:10:00Z</dcterms:created>
  <dcterms:modified xsi:type="dcterms:W3CDTF">2019-09-12T10:15:00Z</dcterms:modified>
</cp:coreProperties>
</file>