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72" w:rsidRPr="00846F9D" w:rsidRDefault="00082172" w:rsidP="00082172">
      <w:pPr>
        <w:ind w:right="99"/>
        <w:jc w:val="center"/>
      </w:pPr>
      <w:r w:rsidRPr="00846F9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5" o:title=""/>
          </v:shape>
          <o:OLEObject Type="Embed" ProgID="PBrush" ShapeID="_x0000_i1025" DrawAspect="Content" ObjectID="_1611570634" r:id="rId6"/>
        </w:object>
      </w:r>
    </w:p>
    <w:p w:rsidR="00082172" w:rsidRPr="00846F9D" w:rsidRDefault="00082172" w:rsidP="00082172">
      <w:pPr>
        <w:jc w:val="center"/>
        <w:rPr>
          <w:b/>
          <w:smallCaps/>
        </w:rPr>
      </w:pPr>
    </w:p>
    <w:p w:rsidR="00082172" w:rsidRPr="00846F9D" w:rsidRDefault="00082172" w:rsidP="00082172">
      <w:pPr>
        <w:jc w:val="center"/>
        <w:rPr>
          <w:b/>
          <w:smallCaps/>
        </w:rPr>
      </w:pPr>
      <w:r w:rsidRPr="00846F9D">
        <w:rPr>
          <w:b/>
          <w:smallCaps/>
        </w:rPr>
        <w:t>НАКАЗ</w:t>
      </w:r>
    </w:p>
    <w:p w:rsidR="00082172" w:rsidRPr="00846F9D" w:rsidRDefault="00082172" w:rsidP="00082172">
      <w:pPr>
        <w:jc w:val="center"/>
        <w:rPr>
          <w:b/>
          <w:smallCaps/>
        </w:rPr>
      </w:pPr>
      <w:r w:rsidRPr="00846F9D">
        <w:rPr>
          <w:b/>
          <w:smallCaps/>
        </w:rPr>
        <w:t>ПО ГАННІВСЬКІЙ ЗАГАЛЬНООСВІТНІЙ ШКОЛІ І-ІІІ СТУПЕНІВ</w:t>
      </w:r>
    </w:p>
    <w:p w:rsidR="00082172" w:rsidRPr="00846F9D" w:rsidRDefault="00082172" w:rsidP="00082172">
      <w:pPr>
        <w:jc w:val="center"/>
        <w:rPr>
          <w:b/>
          <w:smallCaps/>
        </w:rPr>
      </w:pPr>
      <w:r w:rsidRPr="00846F9D">
        <w:rPr>
          <w:b/>
          <w:smallCaps/>
        </w:rPr>
        <w:t>ПЕТРІВСЬКОЇ РАЙОННОЇ РАДИ КІРОВОГРАДСЬКОЇ ОБЛАСТІ</w:t>
      </w:r>
    </w:p>
    <w:p w:rsidR="00082172" w:rsidRPr="00846F9D" w:rsidRDefault="00082172" w:rsidP="00082172">
      <w:pPr>
        <w:rPr>
          <w:smallCaps/>
        </w:rPr>
      </w:pPr>
    </w:p>
    <w:p w:rsidR="00082172" w:rsidRPr="0030575D" w:rsidRDefault="00082172" w:rsidP="00082172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21</w:t>
      </w:r>
      <w:r w:rsidRPr="00846F9D">
        <w:rPr>
          <w:rFonts w:ascii="Times New Roman" w:hAnsi="Times New Roman"/>
          <w:u w:val="single"/>
        </w:rPr>
        <w:t xml:space="preserve"> січня 2019 </w:t>
      </w:r>
      <w:r w:rsidRPr="0030575D">
        <w:rPr>
          <w:rFonts w:ascii="Times New Roman" w:hAnsi="Times New Roman"/>
          <w:u w:val="single"/>
        </w:rPr>
        <w:t>року</w:t>
      </w:r>
      <w:r w:rsidRPr="0030575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0575D">
        <w:rPr>
          <w:rFonts w:ascii="Times New Roman" w:hAnsi="Times New Roman"/>
          <w:u w:val="single"/>
        </w:rPr>
        <w:t xml:space="preserve">№ </w:t>
      </w:r>
      <w:r w:rsidR="0030575D" w:rsidRPr="0030575D">
        <w:rPr>
          <w:rFonts w:ascii="Times New Roman" w:hAnsi="Times New Roman"/>
          <w:u w:val="single"/>
        </w:rPr>
        <w:t>14</w:t>
      </w:r>
    </w:p>
    <w:p w:rsidR="00082172" w:rsidRPr="00846F9D" w:rsidRDefault="00082172" w:rsidP="00082172">
      <w:pPr>
        <w:pStyle w:val="a3"/>
        <w:spacing w:after="0"/>
        <w:ind w:firstLine="709"/>
        <w:rPr>
          <w:rFonts w:ascii="Times New Roman" w:hAnsi="Times New Roman"/>
        </w:rPr>
      </w:pPr>
      <w:r w:rsidRPr="00846F9D">
        <w:rPr>
          <w:rFonts w:ascii="Times New Roman" w:hAnsi="Times New Roman"/>
        </w:rPr>
        <w:t>с. Ганнівка</w:t>
      </w:r>
    </w:p>
    <w:p w:rsidR="00082172" w:rsidRPr="00846F9D" w:rsidRDefault="00082172" w:rsidP="00082172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082172" w:rsidRPr="00846F9D" w:rsidRDefault="00082172" w:rsidP="00082172"/>
    <w:p w:rsidR="00082172" w:rsidRPr="00082172" w:rsidRDefault="00082172" w:rsidP="00082172">
      <w:pPr>
        <w:jc w:val="both"/>
        <w:rPr>
          <w:bCs/>
        </w:rPr>
      </w:pPr>
      <w:r w:rsidRPr="00846F9D">
        <w:t>Про</w:t>
      </w:r>
      <w:r w:rsidRPr="00846F9D">
        <w:rPr>
          <w:bCs/>
        </w:rPr>
        <w:t xml:space="preserve"> </w:t>
      </w:r>
      <w:r>
        <w:rPr>
          <w:bCs/>
        </w:rPr>
        <w:t>участь в районному етапі</w:t>
      </w:r>
      <w:r w:rsidRPr="00082172">
        <w:rPr>
          <w:bCs/>
        </w:rPr>
        <w:t xml:space="preserve"> </w:t>
      </w:r>
    </w:p>
    <w:p w:rsidR="00082172" w:rsidRPr="00082172" w:rsidRDefault="00082172" w:rsidP="00082172">
      <w:pPr>
        <w:jc w:val="both"/>
        <w:rPr>
          <w:bCs/>
        </w:rPr>
      </w:pPr>
      <w:r w:rsidRPr="00082172">
        <w:rPr>
          <w:bCs/>
        </w:rPr>
        <w:t>конкурсу авторського малюнку</w:t>
      </w:r>
    </w:p>
    <w:p w:rsidR="00082172" w:rsidRPr="00082172" w:rsidRDefault="00082172" w:rsidP="00082172">
      <w:pPr>
        <w:jc w:val="both"/>
        <w:rPr>
          <w:bCs/>
        </w:rPr>
      </w:pPr>
      <w:r w:rsidRPr="00082172">
        <w:rPr>
          <w:bCs/>
        </w:rPr>
        <w:t>«Національне вбрання – дзеркало народу»</w:t>
      </w:r>
    </w:p>
    <w:p w:rsidR="00082172" w:rsidRPr="00846F9D" w:rsidRDefault="00082172" w:rsidP="00082172"/>
    <w:p w:rsidR="00082172" w:rsidRPr="00082172" w:rsidRDefault="00082172" w:rsidP="00082172">
      <w:pPr>
        <w:ind w:firstLine="709"/>
        <w:jc w:val="both"/>
        <w:rPr>
          <w:bCs/>
        </w:rPr>
      </w:pPr>
      <w:r w:rsidRPr="00846F9D">
        <w:t>На виконання наказу начальника відділу ос</w:t>
      </w:r>
      <w:r>
        <w:t>віти райдержадміністрації від 21</w:t>
      </w:r>
      <w:r w:rsidRPr="00846F9D">
        <w:t xml:space="preserve"> січня </w:t>
      </w:r>
      <w:r w:rsidRPr="00846F9D">
        <w:rPr>
          <w:spacing w:val="30"/>
        </w:rPr>
        <w:t>2019 року</w:t>
      </w:r>
      <w:r>
        <w:t xml:space="preserve"> № 15</w:t>
      </w:r>
      <w:r w:rsidRPr="00846F9D">
        <w:t xml:space="preserve"> «</w:t>
      </w:r>
      <w:r w:rsidRPr="00846F9D">
        <w:rPr>
          <w:bCs/>
        </w:rPr>
        <w:t>Про</w:t>
      </w:r>
      <w:r w:rsidRPr="00082172">
        <w:rPr>
          <w:bCs/>
        </w:rPr>
        <w:t xml:space="preserve"> проведення районного етапу конкурсу авторського малюнку</w:t>
      </w:r>
      <w:r>
        <w:rPr>
          <w:bCs/>
        </w:rPr>
        <w:t xml:space="preserve"> </w:t>
      </w:r>
      <w:r w:rsidRPr="00082172">
        <w:rPr>
          <w:bCs/>
        </w:rPr>
        <w:t>«Національне вбрання – дзеркало народу»</w:t>
      </w:r>
      <w:r w:rsidRPr="00846F9D">
        <w:rPr>
          <w:bCs/>
        </w:rPr>
        <w:t>»</w:t>
      </w:r>
    </w:p>
    <w:p w:rsidR="00082172" w:rsidRPr="00846F9D" w:rsidRDefault="00082172" w:rsidP="00082172">
      <w:pPr>
        <w:ind w:firstLine="709"/>
        <w:jc w:val="both"/>
        <w:rPr>
          <w:bCs/>
        </w:rPr>
      </w:pPr>
    </w:p>
    <w:p w:rsidR="00082172" w:rsidRPr="00846F9D" w:rsidRDefault="00082172" w:rsidP="00082172">
      <w:pPr>
        <w:ind w:firstLine="709"/>
        <w:jc w:val="both"/>
        <w:rPr>
          <w:bCs/>
        </w:rPr>
      </w:pPr>
      <w:r w:rsidRPr="00846F9D">
        <w:rPr>
          <w:bCs/>
        </w:rPr>
        <w:t>НАКАЗУЮ:</w:t>
      </w:r>
    </w:p>
    <w:p w:rsidR="00082172" w:rsidRPr="00846F9D" w:rsidRDefault="00082172" w:rsidP="00082172">
      <w:pPr>
        <w:ind w:firstLine="709"/>
        <w:jc w:val="both"/>
      </w:pPr>
    </w:p>
    <w:p w:rsidR="00082172" w:rsidRDefault="00082172" w:rsidP="00082172">
      <w:pPr>
        <w:pStyle w:val="a6"/>
        <w:spacing w:before="0" w:beforeAutospacing="0" w:after="0" w:afterAutospacing="0"/>
        <w:ind w:firstLine="709"/>
        <w:jc w:val="both"/>
      </w:pPr>
      <w:r w:rsidRPr="00846F9D">
        <w:rPr>
          <w:color w:val="000000"/>
        </w:rPr>
        <w:t xml:space="preserve">1. Заступнику директора з навчально-виховної роботи Ганнівської </w:t>
      </w:r>
      <w:r w:rsidRPr="00846F9D">
        <w:t xml:space="preserve">загальноосвітньої школи І-ІІІ ступенів </w:t>
      </w:r>
      <w:r>
        <w:t>ЩУРИК О.О.</w:t>
      </w:r>
      <w:r w:rsidRPr="00846F9D"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>
        <w:t xml:space="preserve">. </w:t>
      </w:r>
      <w:r w:rsidRPr="007F52BA">
        <w:rPr>
          <w:color w:val="000000"/>
        </w:rPr>
        <w:t xml:space="preserve">до 07 </w:t>
      </w:r>
      <w:r>
        <w:rPr>
          <w:color w:val="000000"/>
        </w:rPr>
        <w:t xml:space="preserve">березня </w:t>
      </w:r>
      <w:r w:rsidRPr="007F52BA">
        <w:rPr>
          <w:color w:val="000000"/>
        </w:rPr>
        <w:t>2019 року</w:t>
      </w:r>
      <w:r w:rsidRPr="007F52BA">
        <w:rPr>
          <w:color w:val="FF0000"/>
        </w:rPr>
        <w:t xml:space="preserve"> </w:t>
      </w:r>
      <w:r w:rsidRPr="007F52BA">
        <w:t>представити роботи учнів на конкурс до центру дитячої та юнацької творчості</w:t>
      </w:r>
      <w:r>
        <w:t>, відповідно до Умов (додаток).</w:t>
      </w:r>
    </w:p>
    <w:p w:rsidR="00082172" w:rsidRPr="00846F9D" w:rsidRDefault="00082172" w:rsidP="00082172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hAnsi="Times New Roman" w:cs="Times New Roman"/>
          <w:sz w:val="24"/>
          <w:szCs w:val="24"/>
        </w:rPr>
        <w:t xml:space="preserve">2. 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82172" w:rsidRPr="00846F9D" w:rsidRDefault="00082172" w:rsidP="00082172">
      <w:pPr>
        <w:widowControl w:val="0"/>
        <w:ind w:firstLine="709"/>
        <w:jc w:val="both"/>
      </w:pPr>
    </w:p>
    <w:p w:rsidR="00082172" w:rsidRPr="00846F9D" w:rsidRDefault="00082172" w:rsidP="00082172">
      <w:pPr>
        <w:widowControl w:val="0"/>
        <w:ind w:firstLine="709"/>
        <w:jc w:val="both"/>
      </w:pPr>
    </w:p>
    <w:p w:rsidR="00082172" w:rsidRPr="00846F9D" w:rsidRDefault="00082172" w:rsidP="00082172">
      <w:r w:rsidRPr="00846F9D">
        <w:t>Директор школи                                                                                          О.Канівець</w:t>
      </w:r>
    </w:p>
    <w:p w:rsidR="00082172" w:rsidRPr="00846F9D" w:rsidRDefault="00082172" w:rsidP="00082172"/>
    <w:p w:rsidR="00082172" w:rsidRPr="00846F9D" w:rsidRDefault="00082172" w:rsidP="00082172">
      <w:r w:rsidRPr="00846F9D">
        <w:t>З наказом ознайомлені:                                                                          О.Щурик</w:t>
      </w:r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082172" w:rsidRPr="00846F9D" w:rsidRDefault="00082172" w:rsidP="00082172">
      <w:pPr>
        <w:ind w:left="6804"/>
      </w:pPr>
      <w:r w:rsidRPr="00846F9D">
        <w:t>Т.</w:t>
      </w:r>
      <w:proofErr w:type="spellStart"/>
      <w:r w:rsidRPr="00846F9D">
        <w:t>Погорєла</w:t>
      </w:r>
      <w:proofErr w:type="spellEnd"/>
    </w:p>
    <w:p w:rsidR="00082172" w:rsidRPr="00846F9D" w:rsidRDefault="00082172" w:rsidP="00082172">
      <w:pPr>
        <w:jc w:val="both"/>
      </w:pPr>
    </w:p>
    <w:p w:rsidR="00082172" w:rsidRPr="00846F9D" w:rsidRDefault="00082172" w:rsidP="00082172">
      <w:r w:rsidRPr="00846F9D">
        <w:br w:type="page"/>
      </w:r>
    </w:p>
    <w:p w:rsidR="00082172" w:rsidRPr="00846F9D" w:rsidRDefault="00082172" w:rsidP="00082172">
      <w:pPr>
        <w:ind w:left="6237" w:right="-142"/>
        <w:jc w:val="both"/>
      </w:pPr>
      <w:r w:rsidRPr="00846F9D">
        <w:lastRenderedPageBreak/>
        <w:t>Додаток</w:t>
      </w:r>
    </w:p>
    <w:p w:rsidR="00082172" w:rsidRPr="00846F9D" w:rsidRDefault="00082172" w:rsidP="00082172">
      <w:pPr>
        <w:ind w:left="6237"/>
        <w:jc w:val="both"/>
      </w:pPr>
      <w:r w:rsidRPr="00846F9D">
        <w:t>до наказу директора школи</w:t>
      </w:r>
    </w:p>
    <w:p w:rsidR="00082172" w:rsidRPr="0030575D" w:rsidRDefault="00082172" w:rsidP="00082172">
      <w:pPr>
        <w:ind w:left="6237"/>
        <w:jc w:val="both"/>
      </w:pPr>
      <w:r w:rsidRPr="0030575D">
        <w:t xml:space="preserve">від 21.01.2019 року № </w:t>
      </w:r>
      <w:r w:rsidR="0030575D">
        <w:t>14</w:t>
      </w:r>
      <w:bookmarkStart w:id="0" w:name="_GoBack"/>
      <w:bookmarkEnd w:id="0"/>
    </w:p>
    <w:p w:rsidR="009E7B76" w:rsidRPr="0030575D" w:rsidRDefault="009E7B76" w:rsidP="00082172">
      <w:pPr>
        <w:jc w:val="center"/>
      </w:pPr>
    </w:p>
    <w:p w:rsidR="00082172" w:rsidRPr="00082172" w:rsidRDefault="00082172" w:rsidP="00082172">
      <w:pPr>
        <w:ind w:right="20"/>
        <w:jc w:val="both"/>
      </w:pPr>
    </w:p>
    <w:p w:rsidR="00082172" w:rsidRPr="00082172" w:rsidRDefault="00082172" w:rsidP="0008217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21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Умови проведення </w:t>
      </w:r>
    </w:p>
    <w:p w:rsidR="00082172" w:rsidRPr="00082172" w:rsidRDefault="00082172" w:rsidP="00082172">
      <w:pPr>
        <w:ind w:left="426"/>
        <w:jc w:val="center"/>
        <w:rPr>
          <w:b/>
          <w:bCs/>
        </w:rPr>
      </w:pPr>
      <w:r w:rsidRPr="00082172">
        <w:rPr>
          <w:b/>
          <w:bCs/>
        </w:rPr>
        <w:t xml:space="preserve">районного етапу конкурсу авторського малюнку </w:t>
      </w:r>
    </w:p>
    <w:p w:rsidR="00082172" w:rsidRPr="00082172" w:rsidRDefault="00082172" w:rsidP="00082172">
      <w:pPr>
        <w:ind w:left="426"/>
        <w:jc w:val="center"/>
        <w:rPr>
          <w:b/>
          <w:bCs/>
        </w:rPr>
      </w:pPr>
      <w:r w:rsidRPr="00082172">
        <w:rPr>
          <w:b/>
          <w:bCs/>
        </w:rPr>
        <w:t xml:space="preserve">«Національне вбрання – дзеркало народу»  - ІІ етапу обласного </w:t>
      </w:r>
    </w:p>
    <w:p w:rsidR="00082172" w:rsidRPr="00082172" w:rsidRDefault="00082172" w:rsidP="00082172">
      <w:pPr>
        <w:ind w:left="426"/>
        <w:jc w:val="center"/>
        <w:rPr>
          <w:b/>
          <w:bCs/>
        </w:rPr>
      </w:pPr>
      <w:r w:rsidRPr="00082172">
        <w:rPr>
          <w:b/>
          <w:bCs/>
        </w:rPr>
        <w:t>етнографічного конкурсу  «Кіровоградщина – міст єднання народів»</w:t>
      </w:r>
    </w:p>
    <w:p w:rsidR="00082172" w:rsidRPr="00082172" w:rsidRDefault="00082172" w:rsidP="00082172">
      <w:pPr>
        <w:jc w:val="center"/>
        <w:rPr>
          <w:b/>
          <w:bCs/>
        </w:rPr>
      </w:pPr>
    </w:p>
    <w:p w:rsidR="00082172" w:rsidRPr="00082172" w:rsidRDefault="00082172" w:rsidP="00082172">
      <w:pPr>
        <w:ind w:firstLine="567"/>
        <w:jc w:val="both"/>
      </w:pPr>
      <w:r w:rsidRPr="00082172">
        <w:t>У Конкурсі можуть брати участь учні  закладів загальної середньої освіти, вихованці закладу позашкільної освіти.  Конкурс проводиться у 2-ох вікових групах, вік учасників молодшої вікової групи 7-11 років, вік учасників старшої вікової групи 12-17 років.</w:t>
      </w:r>
    </w:p>
    <w:p w:rsidR="00082172" w:rsidRPr="00082172" w:rsidRDefault="00082172" w:rsidP="00082172">
      <w:pPr>
        <w:jc w:val="center"/>
      </w:pPr>
    </w:p>
    <w:p w:rsidR="00082172" w:rsidRPr="00082172" w:rsidRDefault="00082172" w:rsidP="00082172">
      <w:pPr>
        <w:jc w:val="center"/>
        <w:rPr>
          <w:u w:val="single"/>
        </w:rPr>
      </w:pPr>
      <w:r w:rsidRPr="00082172">
        <w:rPr>
          <w:u w:val="single"/>
        </w:rPr>
        <w:t>ПІДГОТОВКА  РОБІТ</w:t>
      </w:r>
    </w:p>
    <w:p w:rsidR="00082172" w:rsidRPr="00082172" w:rsidRDefault="00082172" w:rsidP="00082172">
      <w:pPr>
        <w:ind w:firstLine="708"/>
        <w:jc w:val="both"/>
        <w:rPr>
          <w:color w:val="000000"/>
        </w:rPr>
      </w:pPr>
      <w:r w:rsidRPr="00082172">
        <w:rPr>
          <w:b/>
          <w:bCs/>
          <w:color w:val="000000"/>
        </w:rPr>
        <w:t>Конкурсна авторська робота полягає в підготовці малюнку з теми: «Національне вбрання – дзеркало народу».</w:t>
      </w:r>
      <w:r w:rsidRPr="00082172">
        <w:rPr>
          <w:color w:val="000000"/>
        </w:rPr>
        <w:t xml:space="preserve"> Робота виконується на аркуші паперу форматом А3, або А4 (без рамок та з паспортом на зворотному боці роботи). На конкурс подаються індивідуальні творчі роботи, виконані в довільній графічній або живописній техніці. Кількість робіт від одного учасника не більше 2-х. </w:t>
      </w:r>
    </w:p>
    <w:p w:rsidR="00082172" w:rsidRPr="00082172" w:rsidRDefault="00082172" w:rsidP="00082172">
      <w:pPr>
        <w:ind w:firstLine="708"/>
        <w:jc w:val="both"/>
      </w:pPr>
      <w:r w:rsidRPr="00082172">
        <w:rPr>
          <w:color w:val="000000"/>
        </w:rPr>
        <w:t>У паспорті роботи слід вказати</w:t>
      </w:r>
      <w:r w:rsidRPr="00082172">
        <w:t>:</w:t>
      </w:r>
    </w:p>
    <w:p w:rsidR="00082172" w:rsidRPr="00082172" w:rsidRDefault="00082172" w:rsidP="00082172">
      <w:pPr>
        <w:ind w:firstLine="708"/>
        <w:jc w:val="both"/>
      </w:pPr>
      <w:r w:rsidRPr="00082172">
        <w:t xml:space="preserve"> - назву роботи;</w:t>
      </w:r>
    </w:p>
    <w:p w:rsidR="00082172" w:rsidRPr="00082172" w:rsidRDefault="00082172" w:rsidP="00082172">
      <w:pPr>
        <w:ind w:firstLine="708"/>
        <w:jc w:val="both"/>
      </w:pPr>
      <w:r w:rsidRPr="00082172">
        <w:t xml:space="preserve"> - прізвище, ім’я, по батькові та вік автора, прізвище, ім’я, по батькові керівника роботи;</w:t>
      </w:r>
    </w:p>
    <w:p w:rsidR="00082172" w:rsidRPr="00082172" w:rsidRDefault="00082172" w:rsidP="00082172">
      <w:pPr>
        <w:ind w:firstLine="708"/>
        <w:jc w:val="both"/>
      </w:pPr>
      <w:r w:rsidRPr="00082172">
        <w:t xml:space="preserve"> - назву та адресу навчального закладу із зазначенням поштового індексу;</w:t>
      </w:r>
    </w:p>
    <w:p w:rsidR="00082172" w:rsidRPr="00082172" w:rsidRDefault="00082172" w:rsidP="00082172">
      <w:pPr>
        <w:ind w:firstLine="708"/>
        <w:jc w:val="both"/>
      </w:pPr>
      <w:r w:rsidRPr="00082172">
        <w:t xml:space="preserve"> - номер телефону, електронну адресу (за наявності). </w:t>
      </w:r>
    </w:p>
    <w:p w:rsidR="00082172" w:rsidRPr="00082172" w:rsidRDefault="00082172" w:rsidP="00082172">
      <w:pPr>
        <w:ind w:firstLine="708"/>
        <w:jc w:val="both"/>
      </w:pPr>
      <w:r w:rsidRPr="00082172">
        <w:t xml:space="preserve"> </w:t>
      </w:r>
    </w:p>
    <w:p w:rsidR="00082172" w:rsidRPr="00082172" w:rsidRDefault="00082172" w:rsidP="00082172">
      <w:pPr>
        <w:ind w:firstLine="708"/>
        <w:jc w:val="center"/>
        <w:rPr>
          <w:u w:val="single"/>
        </w:rPr>
      </w:pPr>
      <w:r w:rsidRPr="00082172">
        <w:rPr>
          <w:u w:val="single"/>
        </w:rPr>
        <w:t>ТЕРМІН ПРОВЕДЕННЯ КОНКУРСУ</w:t>
      </w:r>
    </w:p>
    <w:p w:rsidR="00082172" w:rsidRPr="00082172" w:rsidRDefault="00082172" w:rsidP="00082172">
      <w:pPr>
        <w:ind w:firstLine="708"/>
      </w:pPr>
      <w:r w:rsidRPr="00082172">
        <w:t>Кінцевий термін подання робіт  - 07 березня 2019 року. Роботи подаються до центру дитячої та юнацької творчості.</w:t>
      </w:r>
    </w:p>
    <w:p w:rsidR="00082172" w:rsidRPr="00082172" w:rsidRDefault="00082172" w:rsidP="00082172">
      <w:pPr>
        <w:ind w:firstLine="708"/>
        <w:jc w:val="center"/>
        <w:rPr>
          <w:u w:val="single"/>
        </w:rPr>
      </w:pPr>
    </w:p>
    <w:p w:rsidR="00082172" w:rsidRPr="00082172" w:rsidRDefault="00082172" w:rsidP="00082172">
      <w:pPr>
        <w:ind w:firstLine="708"/>
        <w:jc w:val="center"/>
        <w:rPr>
          <w:u w:val="single"/>
        </w:rPr>
      </w:pPr>
      <w:r w:rsidRPr="00082172">
        <w:rPr>
          <w:u w:val="single"/>
        </w:rPr>
        <w:t>КРИТЕРІЇ  ОЦІНЮВАННЯ  РОБІТ</w:t>
      </w:r>
    </w:p>
    <w:p w:rsidR="00082172" w:rsidRPr="00082172" w:rsidRDefault="00082172" w:rsidP="00082172">
      <w:pPr>
        <w:tabs>
          <w:tab w:val="left" w:pos="284"/>
        </w:tabs>
        <w:jc w:val="both"/>
      </w:pPr>
      <w:r w:rsidRPr="00082172">
        <w:tab/>
      </w:r>
      <w:r w:rsidRPr="00082172">
        <w:tab/>
        <w:t>Оцінка робіт здійснюється за такими критеріями:</w:t>
      </w:r>
    </w:p>
    <w:p w:rsidR="00082172" w:rsidRPr="00082172" w:rsidRDefault="00082172" w:rsidP="00082172">
      <w:pPr>
        <w:tabs>
          <w:tab w:val="left" w:pos="284"/>
        </w:tabs>
        <w:jc w:val="both"/>
        <w:rPr>
          <w:b/>
          <w:bCs/>
        </w:rPr>
      </w:pPr>
      <w:r w:rsidRPr="00082172">
        <w:tab/>
      </w:r>
      <w:r w:rsidRPr="00082172">
        <w:tab/>
        <w:t xml:space="preserve">- відповідність обраній темі </w:t>
      </w:r>
      <w:r w:rsidRPr="00082172">
        <w:rPr>
          <w:b/>
          <w:bCs/>
        </w:rPr>
        <w:t>(до 5 балів)</w:t>
      </w:r>
      <w:r w:rsidRPr="00082172">
        <w:t>;</w:t>
      </w:r>
    </w:p>
    <w:p w:rsidR="00082172" w:rsidRPr="00082172" w:rsidRDefault="00082172" w:rsidP="00082172">
      <w:pPr>
        <w:tabs>
          <w:tab w:val="left" w:pos="284"/>
        </w:tabs>
        <w:jc w:val="both"/>
      </w:pPr>
      <w:r w:rsidRPr="00082172">
        <w:tab/>
      </w:r>
      <w:r w:rsidRPr="00082172">
        <w:tab/>
        <w:t xml:space="preserve">- оригінальне рішення в розкритті теми конкурсу (оригінальні художньо-образні рішення, загальна зовнішня привабливість, вільне володіння художньою технікою) </w:t>
      </w:r>
      <w:r w:rsidRPr="00082172">
        <w:rPr>
          <w:b/>
          <w:bCs/>
        </w:rPr>
        <w:t>(до 20 балів)</w:t>
      </w:r>
      <w:r w:rsidRPr="00082172">
        <w:t>;</w:t>
      </w:r>
    </w:p>
    <w:p w:rsidR="00082172" w:rsidRPr="00082172" w:rsidRDefault="00082172" w:rsidP="00082172">
      <w:pPr>
        <w:tabs>
          <w:tab w:val="left" w:pos="284"/>
        </w:tabs>
        <w:jc w:val="both"/>
      </w:pPr>
      <w:r w:rsidRPr="00082172">
        <w:tab/>
      </w:r>
      <w:r w:rsidRPr="00082172">
        <w:tab/>
        <w:t xml:space="preserve">- художній рівень та індивідуальність виконання (якісне використання художніх матеріалів та інструментів, яскрава виразність образів, декоративність, передача певного стану, передача характерної особливості форми та різноманітність відтінків кольору) </w:t>
      </w:r>
      <w:r w:rsidRPr="00082172">
        <w:rPr>
          <w:b/>
          <w:bCs/>
        </w:rPr>
        <w:t>(до 20 балів)</w:t>
      </w:r>
      <w:r w:rsidRPr="00082172">
        <w:t>;</w:t>
      </w:r>
    </w:p>
    <w:p w:rsidR="00082172" w:rsidRPr="00082172" w:rsidRDefault="00082172" w:rsidP="00082172">
      <w:pPr>
        <w:tabs>
          <w:tab w:val="left" w:pos="284"/>
        </w:tabs>
        <w:jc w:val="both"/>
      </w:pPr>
      <w:r w:rsidRPr="00082172">
        <w:tab/>
      </w:r>
      <w:r w:rsidRPr="00082172">
        <w:tab/>
        <w:t>- композиційна досконалість (робота красива за своїми художніми й емоційно-виразними якостями: цілісністю, образністю, поетичністю сприйняття і передачі настрою, точність у створенні образу, передачі задуму)</w:t>
      </w:r>
      <w:r w:rsidRPr="00082172">
        <w:rPr>
          <w:b/>
          <w:bCs/>
        </w:rPr>
        <w:t xml:space="preserve"> (до 20 балів</w:t>
      </w:r>
      <w:r w:rsidRPr="00082172">
        <w:t>);</w:t>
      </w:r>
    </w:p>
    <w:p w:rsidR="00082172" w:rsidRPr="00082172" w:rsidRDefault="00082172" w:rsidP="00082172">
      <w:pPr>
        <w:tabs>
          <w:tab w:val="left" w:pos="284"/>
        </w:tabs>
        <w:jc w:val="both"/>
      </w:pPr>
      <w:r w:rsidRPr="00082172">
        <w:tab/>
      </w:r>
      <w:r w:rsidRPr="00082172">
        <w:tab/>
        <w:t xml:space="preserve">- якість виконання (робота акуратно оформлена, цілісна) </w:t>
      </w:r>
      <w:r w:rsidRPr="00082172">
        <w:rPr>
          <w:b/>
          <w:bCs/>
        </w:rPr>
        <w:t>(до 5 балів)</w:t>
      </w:r>
      <w:r w:rsidRPr="00082172">
        <w:t>.</w:t>
      </w:r>
    </w:p>
    <w:p w:rsidR="00082172" w:rsidRPr="00082172" w:rsidRDefault="00082172" w:rsidP="00082172">
      <w:pPr>
        <w:jc w:val="center"/>
        <w:rPr>
          <w:u w:val="single"/>
        </w:rPr>
      </w:pPr>
    </w:p>
    <w:p w:rsidR="00082172" w:rsidRPr="00082172" w:rsidRDefault="00082172" w:rsidP="00082172">
      <w:pPr>
        <w:ind w:firstLine="708"/>
        <w:jc w:val="center"/>
        <w:rPr>
          <w:u w:val="single"/>
        </w:rPr>
      </w:pPr>
      <w:r w:rsidRPr="00082172">
        <w:rPr>
          <w:u w:val="single"/>
        </w:rPr>
        <w:t>ПІДВЕДЕННЯ  ПІДСУМКІВ</w:t>
      </w:r>
    </w:p>
    <w:p w:rsidR="00082172" w:rsidRPr="00082172" w:rsidRDefault="00082172" w:rsidP="00082172">
      <w:pPr>
        <w:ind w:firstLine="709"/>
        <w:jc w:val="both"/>
      </w:pPr>
      <w:r w:rsidRPr="00082172">
        <w:t>Автори кращих робіт у молодшій та старшій віковій групі нагороджуються грамотами відділу освіти Петрівської районної державної адміністрації.</w:t>
      </w:r>
    </w:p>
    <w:p w:rsidR="00082172" w:rsidRPr="00082172" w:rsidRDefault="00082172" w:rsidP="00082172">
      <w:pPr>
        <w:ind w:firstLine="708"/>
        <w:jc w:val="both"/>
      </w:pPr>
      <w:r w:rsidRPr="00082172">
        <w:t xml:space="preserve">Беручи участь у конкурсі, його учасники погоджуються з тим, що в разі перемоги їхні імена та малюнки можуть бути оприлюднені. </w:t>
      </w:r>
    </w:p>
    <w:p w:rsidR="00082172" w:rsidRPr="00082172" w:rsidRDefault="00082172" w:rsidP="00082172"/>
    <w:sectPr w:rsidR="00082172" w:rsidRPr="0008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2"/>
    <w:rsid w:val="00082172"/>
    <w:rsid w:val="0030575D"/>
    <w:rsid w:val="007534C5"/>
    <w:rsid w:val="009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2019-02-04T06:55:00Z</dcterms:created>
  <dcterms:modified xsi:type="dcterms:W3CDTF">2019-02-13T11:44:00Z</dcterms:modified>
</cp:coreProperties>
</file>