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5pt;height:56.3pt" o:ole="" o:preferrelative="t" stroked="f">
            <v:imagedata r:id="rId6" o:title=""/>
          </v:rect>
          <o:OLEObject Type="Embed" ProgID="PBrush" ShapeID="rectole0000000012" DrawAspect="Content" ObjectID="_1619507727" r:id="rId7"/>
        </w:objec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від 14</w:t>
      </w:r>
      <w:r w:rsidRPr="00281B0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травня 2019 року </w:t>
      </w: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281B0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№ 110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>с. Ганнівка</w:t>
      </w:r>
    </w:p>
    <w:p w:rsidR="00281B05" w:rsidRPr="00281B05" w:rsidRDefault="00281B05" w:rsidP="00281B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 xml:space="preserve">Про підготовку та організацію </w:t>
      </w:r>
    </w:p>
    <w:p w:rsidR="00281B05" w:rsidRPr="00281B05" w:rsidRDefault="00281B05" w:rsidP="00281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 xml:space="preserve">відпочинку дітей улітку 2019 року </w:t>
      </w:r>
    </w:p>
    <w:p w:rsidR="00281B05" w:rsidRPr="00281B05" w:rsidRDefault="00281B05" w:rsidP="00281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Із метою своєчасного проведення організаційної роботи щодо створення сприятливих умов для відпочинку, відновлення здоров’я дітей влітку 2019 року, створення належної підготовки та проведення фізкультурно-оздоровчої, культурно-виховної та спортивної роботи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81B05" w:rsidRPr="00281B05" w:rsidRDefault="00281B05" w:rsidP="00281B0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Призначити начальниками таборів:</w:t>
      </w:r>
    </w:p>
    <w:p w:rsidR="00281B05" w:rsidRPr="00281B05" w:rsidRDefault="00281B05" w:rsidP="00281B05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281B05">
        <w:rPr>
          <w:rFonts w:eastAsia="Times New Roman" w:cs="Times New Roman"/>
          <w:kern w:val="0"/>
          <w:lang w:val="uk-UA"/>
        </w:rPr>
        <w:t xml:space="preserve"> «Дружба» - Ганнівської загальноосвітньої школи І-ІІІ ступенів - ОСАДЧЕНКО Н.М.; </w:t>
      </w:r>
    </w:p>
    <w:p w:rsidR="00281B05" w:rsidRPr="00281B05" w:rsidRDefault="00281B05" w:rsidP="00281B05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281B05">
        <w:rPr>
          <w:rFonts w:eastAsia="Times New Roman" w:cs="Times New Roman"/>
          <w:kern w:val="0"/>
          <w:lang w:val="uk-UA"/>
        </w:rPr>
        <w:t>«Сонечко» - Іскрівської загальноосвітньої школи І-ІІІ ступенів, філії Ганнівської загальноосвітньої школи І-ІІІ ступенів – БАРАНЬКО Т.В.;</w:t>
      </w:r>
    </w:p>
    <w:p w:rsidR="00281B05" w:rsidRPr="00281B05" w:rsidRDefault="00281B05" w:rsidP="00281B05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281B05">
        <w:rPr>
          <w:rFonts w:eastAsia="Times New Roman" w:cs="Times New Roman"/>
          <w:kern w:val="0"/>
          <w:lang w:val="uk-UA"/>
        </w:rPr>
        <w:t xml:space="preserve"> «</w:t>
      </w:r>
      <w:proofErr w:type="spellStart"/>
      <w:r w:rsidRPr="00281B05">
        <w:rPr>
          <w:rFonts w:eastAsia="Times New Roman" w:cs="Times New Roman"/>
          <w:kern w:val="0"/>
          <w:lang w:val="uk-UA"/>
        </w:rPr>
        <w:t>Фіксики</w:t>
      </w:r>
      <w:proofErr w:type="spellEnd"/>
      <w:r w:rsidRPr="00281B05">
        <w:rPr>
          <w:rFonts w:eastAsia="Times New Roman" w:cs="Times New Roman"/>
          <w:kern w:val="0"/>
          <w:lang w:val="uk-UA"/>
        </w:rPr>
        <w:t>» - Володимирівської загальноосвітньої школи І-ІІ ступенів, філії Ганнівської загальноосвітньої школи І-ІІІ ступенів – ЦАПЕНКО Т.В.</w:t>
      </w:r>
    </w:p>
    <w:p w:rsidR="00281B05" w:rsidRPr="00281B05" w:rsidRDefault="00281B05" w:rsidP="00281B05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 xml:space="preserve">Начальникам таборів ОСАДЧЕНКО Н.М., БАРАНЬКО Т.В., ЦАПЕНКО Т.В.: </w:t>
      </w:r>
    </w:p>
    <w:p w:rsidR="00281B05" w:rsidRPr="00281B05" w:rsidRDefault="00281B05" w:rsidP="00281B05">
      <w:pPr>
        <w:pStyle w:val="a3"/>
        <w:widowControl/>
        <w:numPr>
          <w:ilvl w:val="0"/>
          <w:numId w:val="2"/>
        </w:numPr>
        <w:tabs>
          <w:tab w:val="left" w:pos="72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281B05">
        <w:rPr>
          <w:rFonts w:eastAsia="Times New Roman" w:cs="Times New Roman"/>
          <w:kern w:val="0"/>
          <w:lang w:val="uk-UA"/>
        </w:rPr>
        <w:t>організувати роботу таборів відпочинку з денним перебуванням не менше 6 годин, з тривалістю 14 робочих днів, починаючи з 03 червня 2019 року на базі навчальних закладів;</w:t>
      </w:r>
    </w:p>
    <w:p w:rsidR="00281B05" w:rsidRPr="00281B05" w:rsidRDefault="00281B05" w:rsidP="00281B05">
      <w:pPr>
        <w:numPr>
          <w:ilvl w:val="0"/>
          <w:numId w:val="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забезпечити охоплення дітей і підлітків в кількості 70 чоловік у Ганнівській загальноосвітній школі І-ІІІ ступенів, 35 чоловік - Іскрівської загальноосвітньої школи І-ІІІ ступенів, філії Ганнівської загальноосвітньої школи І-ІІІ ступенів, 50 чоловік - Володимирівської загальноосвітньої школи І-ІІ ступенів, філії Ганнівської загальноосвітньої школи І-ІІІ ступенів різними формами відпочинку;</w:t>
      </w:r>
    </w:p>
    <w:p w:rsidR="00281B05" w:rsidRPr="00281B05" w:rsidRDefault="00281B05" w:rsidP="00281B05">
      <w:pPr>
        <w:numPr>
          <w:ilvl w:val="0"/>
          <w:numId w:val="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 xml:space="preserve">особливу увагу приділити створенню найкращих умов для літнього відпочинку дітей-інвалідів, дітей-сиріт та дітей, позбавлених батьківського піклування, дітей, які постраждали внаслідок Чорнобильської катастрофи, дітей працівників агропромислового комплексу та соціальної сфери, дітей із малозабезпечених та багатодітних сімей, дітей, батьки яких є учасниками АТО та переселенців; </w:t>
      </w:r>
    </w:p>
    <w:p w:rsidR="00281B05" w:rsidRPr="00281B05" w:rsidRDefault="00281B05" w:rsidP="00281B05">
      <w:pPr>
        <w:numPr>
          <w:ilvl w:val="0"/>
          <w:numId w:val="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до 20.05.2019 року здійснити якісний підбір педагогічних працівників, які будуть працювати в таборі відпочинку;</w:t>
      </w:r>
    </w:p>
    <w:p w:rsidR="00281B05" w:rsidRPr="00281B05" w:rsidRDefault="00281B05" w:rsidP="00281B05">
      <w:pPr>
        <w:numPr>
          <w:ilvl w:val="0"/>
          <w:numId w:val="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до 20.05. 2019 року організувати медичний огляд працівників;</w:t>
      </w:r>
    </w:p>
    <w:p w:rsidR="00281B05" w:rsidRPr="00281B05" w:rsidRDefault="00281B05" w:rsidP="00281B05">
      <w:pPr>
        <w:numPr>
          <w:ilvl w:val="0"/>
          <w:numId w:val="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 xml:space="preserve">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</w:t>
      </w:r>
      <w:r w:rsidRPr="00281B05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і спортом, раціонально використовувати для цього матеріально-технічну базу фізкультурно-спортивних організацій, ігрові і спортивні майданчики; </w:t>
      </w:r>
    </w:p>
    <w:p w:rsidR="00281B05" w:rsidRPr="00281B05" w:rsidRDefault="00281B05" w:rsidP="00281B05">
      <w:pPr>
        <w:numPr>
          <w:ilvl w:val="0"/>
          <w:numId w:val="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провести роз’яснювальну роботу серед учнів та їх батьків щодо дотримання правил поведінки на воді, з легко займаними та вибухонебезпечними предметами і речовинами, безпеки дорожнього руху, пожежної безпеки;</w:t>
      </w:r>
    </w:p>
    <w:p w:rsidR="00281B05" w:rsidRPr="00281B05" w:rsidRDefault="00281B05" w:rsidP="00281B05">
      <w:pPr>
        <w:numPr>
          <w:ilvl w:val="0"/>
          <w:numId w:val="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спрямувати ініціативу дітей до участі у волонтерському русі;</w:t>
      </w:r>
    </w:p>
    <w:p w:rsidR="00281B05" w:rsidRPr="00281B05" w:rsidRDefault="00281B05" w:rsidP="00281B05">
      <w:pPr>
        <w:numPr>
          <w:ilvl w:val="0"/>
          <w:numId w:val="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інформацію про перебіг відпочинку розміщувати на сайтах шкіл щодня до 15.00 год.</w:t>
      </w:r>
    </w:p>
    <w:p w:rsidR="00281B05" w:rsidRPr="00281B05" w:rsidRDefault="00281B05" w:rsidP="00281B05">
      <w:pPr>
        <w:numPr>
          <w:ilvl w:val="0"/>
          <w:numId w:val="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до 20.05.2019 року визначити потребу в продуктах харчування, скласти перспективне меню та затвердити його.</w:t>
      </w:r>
    </w:p>
    <w:p w:rsidR="00281B05" w:rsidRPr="00281B05" w:rsidRDefault="00281B05" w:rsidP="00281B05">
      <w:pPr>
        <w:pStyle w:val="a3"/>
        <w:numPr>
          <w:ilvl w:val="0"/>
          <w:numId w:val="1"/>
        </w:numPr>
        <w:tabs>
          <w:tab w:val="left" w:pos="720"/>
        </w:tabs>
        <w:suppressAutoHyphens w:val="0"/>
        <w:ind w:left="0" w:firstLine="709"/>
        <w:jc w:val="both"/>
        <w:textAlignment w:val="auto"/>
        <w:rPr>
          <w:rFonts w:cs="Times New Roman"/>
        </w:rPr>
      </w:pPr>
      <w:r w:rsidRPr="00281B05">
        <w:rPr>
          <w:rFonts w:eastAsia="Times New Roman" w:cs="Times New Roman"/>
          <w:kern w:val="0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О.Канівець</w:t>
      </w:r>
    </w:p>
    <w:p w:rsidR="00281B05" w:rsidRPr="00281B05" w:rsidRDefault="00281B05" w:rsidP="00281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Н.Осадченко</w:t>
      </w:r>
    </w:p>
    <w:p w:rsidR="00281B05" w:rsidRPr="00281B05" w:rsidRDefault="00281B05" w:rsidP="00281B05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О.Гришаєва</w:t>
      </w:r>
    </w:p>
    <w:p w:rsidR="00281B05" w:rsidRPr="00281B05" w:rsidRDefault="00281B05" w:rsidP="00281B05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В.</w:t>
      </w:r>
      <w:proofErr w:type="spellStart"/>
      <w:r w:rsidRPr="00281B05">
        <w:rPr>
          <w:rFonts w:ascii="Times New Roman" w:eastAsia="Times New Roman" w:hAnsi="Times New Roman"/>
          <w:sz w:val="24"/>
          <w:szCs w:val="24"/>
          <w:lang w:val="uk-UA"/>
        </w:rPr>
        <w:t>Янишин</w:t>
      </w:r>
      <w:proofErr w:type="spellEnd"/>
    </w:p>
    <w:p w:rsidR="00281B05" w:rsidRPr="00281B05" w:rsidRDefault="00281B05" w:rsidP="00281B05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281B05" w:rsidRPr="00281B05" w:rsidRDefault="00281B05" w:rsidP="00281B05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Н.</w:t>
      </w:r>
      <w:proofErr w:type="spellStart"/>
      <w:r w:rsidRPr="00281B05">
        <w:rPr>
          <w:rFonts w:ascii="Times New Roman" w:eastAsia="Times New Roman" w:hAnsi="Times New Roman"/>
          <w:sz w:val="24"/>
          <w:szCs w:val="24"/>
          <w:lang w:val="uk-UA"/>
        </w:rPr>
        <w:t>Бондарєва</w:t>
      </w:r>
      <w:proofErr w:type="spellEnd"/>
    </w:p>
    <w:p w:rsidR="00281B05" w:rsidRPr="00281B05" w:rsidRDefault="00281B05" w:rsidP="00281B05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 w:rsidRPr="00281B05">
        <w:rPr>
          <w:rFonts w:ascii="Times New Roman" w:eastAsia="Times New Roman" w:hAnsi="Times New Roman"/>
          <w:sz w:val="24"/>
          <w:szCs w:val="24"/>
          <w:lang w:val="uk-UA"/>
        </w:rPr>
        <w:t>Погорєла</w:t>
      </w:r>
      <w:proofErr w:type="spellEnd"/>
    </w:p>
    <w:p w:rsidR="00281B05" w:rsidRPr="00281B05" w:rsidRDefault="00281B05" w:rsidP="00281B05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 w:rsidRPr="00281B05">
        <w:rPr>
          <w:rFonts w:ascii="Times New Roman" w:eastAsia="Times New Roman" w:hAnsi="Times New Roman"/>
          <w:sz w:val="24"/>
          <w:szCs w:val="24"/>
          <w:lang w:val="uk-UA"/>
        </w:rPr>
        <w:t>Баранько</w:t>
      </w:r>
      <w:proofErr w:type="spellEnd"/>
    </w:p>
    <w:p w:rsidR="00281B05" w:rsidRPr="00281B05" w:rsidRDefault="00281B05" w:rsidP="00281B0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281B05"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 w:rsidRPr="00281B05">
        <w:rPr>
          <w:rFonts w:ascii="Times New Roman" w:eastAsia="Times New Roman" w:hAnsi="Times New Roman"/>
          <w:sz w:val="24"/>
          <w:szCs w:val="24"/>
          <w:lang w:val="uk-UA"/>
        </w:rPr>
        <w:t>Цапенко</w:t>
      </w:r>
      <w:proofErr w:type="spellEnd"/>
    </w:p>
    <w:p w:rsidR="00281B05" w:rsidRPr="00281B05" w:rsidRDefault="00281B05" w:rsidP="00281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bookmarkEnd w:id="0"/>
    <w:p w:rsidR="008F3CDA" w:rsidRPr="00281B05" w:rsidRDefault="008F3CDA" w:rsidP="00281B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3CDA" w:rsidRPr="0028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BE7"/>
    <w:multiLevelType w:val="multilevel"/>
    <w:tmpl w:val="D13C8A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E565CD6"/>
    <w:multiLevelType w:val="multilevel"/>
    <w:tmpl w:val="954857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5"/>
    <w:rsid w:val="00281B05"/>
    <w:rsid w:val="008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2019-05-16T07:20:00Z</dcterms:created>
  <dcterms:modified xsi:type="dcterms:W3CDTF">2019-05-16T07:29:00Z</dcterms:modified>
</cp:coreProperties>
</file>