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1B" w:rsidRPr="004F7312" w:rsidRDefault="005B311B" w:rsidP="005B311B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82919907" r:id="rId6"/>
        </w:objec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B311B" w:rsidRPr="004F7312" w:rsidRDefault="005B311B" w:rsidP="005B311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311B" w:rsidRPr="004F7312" w:rsidRDefault="005B311B" w:rsidP="005B311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</w:p>
    <w:p w:rsidR="005B311B" w:rsidRPr="007B27CA" w:rsidRDefault="005B311B" w:rsidP="005B31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30.04.2021</w:t>
      </w: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80</w: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5B311B" w:rsidRDefault="005B311B" w:rsidP="005B3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312">
        <w:rPr>
          <w:rFonts w:ascii="Times New Roman" w:hAnsi="Times New Roman" w:cs="Times New Roman"/>
          <w:sz w:val="24"/>
          <w:szCs w:val="24"/>
          <w:lang w:val="uk-UA"/>
        </w:rPr>
        <w:t xml:space="preserve">Про навчання та перевірку </w:t>
      </w: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312">
        <w:rPr>
          <w:rFonts w:ascii="Times New Roman" w:hAnsi="Times New Roman" w:cs="Times New Roman"/>
          <w:sz w:val="24"/>
          <w:szCs w:val="24"/>
          <w:lang w:val="uk-UA"/>
        </w:rPr>
        <w:t xml:space="preserve">знань працівників закладу </w:t>
      </w: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312">
        <w:rPr>
          <w:rFonts w:ascii="Times New Roman" w:hAnsi="Times New Roman" w:cs="Times New Roman"/>
          <w:sz w:val="24"/>
          <w:szCs w:val="24"/>
          <w:lang w:val="uk-UA"/>
        </w:rPr>
        <w:t>з питань пожежної безпеки</w:t>
      </w:r>
    </w:p>
    <w:p w:rsidR="005B311B" w:rsidRDefault="005B311B" w:rsidP="005B3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охорону праці», Кодексу цивільного захисту України, згідно з Правилами пожежної безпеки для закладів установ і організацій системи освіти України та з метою забезпечення належного рівня пожежної безпеки, посилення контролю за дотриманням протипожежних вимог, запобігання пожежам і нещасним випадкам внаслідок їхнього виникнення</w:t>
      </w: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F7312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Заступнику директора з </w:t>
      </w:r>
      <w:proofErr w:type="spellStart"/>
      <w:r w:rsidRPr="004F7312">
        <w:rPr>
          <w:rFonts w:ascii="Times New Roman" w:hAnsi="Times New Roman" w:cs="Times New Roman"/>
          <w:color w:val="000000"/>
          <w:sz w:val="24"/>
          <w:szCs w:val="24"/>
        </w:rPr>
        <w:t>навчально-виховної</w:t>
      </w:r>
      <w:proofErr w:type="spellEnd"/>
      <w:r w:rsidRPr="004F7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4F7312">
        <w:rPr>
          <w:rFonts w:ascii="Times New Roman" w:hAnsi="Times New Roman" w:cs="Times New Roman"/>
          <w:color w:val="000000"/>
          <w:sz w:val="24"/>
          <w:szCs w:val="24"/>
        </w:rPr>
        <w:t xml:space="preserve"> Ганнівської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ГРИШАЄВІЙ О.В., заступнику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Володимирівської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школи І-ІІ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ПОГОРЄЛІЙ Т.М., заступнику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Іскрівської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Ганн</w:t>
      </w:r>
      <w:proofErr w:type="gramEnd"/>
      <w:r w:rsidRPr="004F7312">
        <w:rPr>
          <w:rFonts w:ascii="Times New Roman" w:hAnsi="Times New Roman" w:cs="Times New Roman"/>
          <w:sz w:val="24"/>
          <w:szCs w:val="24"/>
        </w:rPr>
        <w:t xml:space="preserve">івської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 БОНДАРЄВІЙ Н.П.:</w:t>
      </w:r>
    </w:p>
    <w:p w:rsidR="005B311B" w:rsidRPr="004F7312" w:rsidRDefault="005B311B" w:rsidP="005B311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провести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навчання з працівниками закладу з вивчення Закону України «Про пожежну безпеку та Правил пожежної безпеки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закладів, установ і організацій системи освіти України за 20 годинною навчальною програмою упродовж квітня-травня 2021 року</w:t>
      </w:r>
      <w:r w:rsidRPr="004F7312">
        <w:rPr>
          <w:rFonts w:ascii="Times New Roman" w:hAnsi="Times New Roman" w:cs="Times New Roman"/>
          <w:sz w:val="24"/>
          <w:szCs w:val="24"/>
        </w:rPr>
        <w:t>;</w:t>
      </w:r>
    </w:p>
    <w:p w:rsidR="005B311B" w:rsidRPr="004F7312" w:rsidRDefault="005B311B" w:rsidP="005B3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розробити та затвердити в установленому порядку тематичний план та розклад проведення навчання, перелік питань та екзаменаційні білети</w:t>
      </w: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311B" w:rsidRPr="004F7312" w:rsidRDefault="005B311B" w:rsidP="005B311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73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склад комісії із перевірки знань працівникі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їхню роботу</w:t>
      </w:r>
      <w:r w:rsidRPr="004F73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11B" w:rsidRDefault="005B311B" w:rsidP="005B311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3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провести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перевірку знань працівників шляхом усного опитування та оформити протоколом установленого зразка;</w:t>
      </w:r>
    </w:p>
    <w:p w:rsidR="005B311B" w:rsidRPr="007B27CA" w:rsidRDefault="005B311B" w:rsidP="005B311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до 20 травня 2021 року подати відділу освіти матеріали проведення навчання (копія, наказу, тематичний план, розклад навчання, протокол засідання комісії з перевірки знань працівників).</w:t>
      </w:r>
    </w:p>
    <w:p w:rsidR="005B311B" w:rsidRPr="004F7312" w:rsidRDefault="005B311B" w:rsidP="005B311B">
      <w:pPr>
        <w:pStyle w:val="a3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sz w:val="24"/>
          <w:szCs w:val="24"/>
        </w:rPr>
        <w:t xml:space="preserve">2. </w:t>
      </w:r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на заступника директора з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ОСАДЧЕНКО Н.М.,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завідувача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Володимирівської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школи І-ІІ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МІ</w:t>
      </w:r>
      <w:proofErr w:type="gramStart"/>
      <w:r w:rsidRPr="004F7312">
        <w:rPr>
          <w:rFonts w:ascii="Times New Roman" w:eastAsia="Times New Roman" w:hAnsi="Times New Roman" w:cs="Times New Roman"/>
          <w:sz w:val="24"/>
          <w:szCs w:val="24"/>
        </w:rPr>
        <w:t>ЩЕНКО М.</w:t>
      </w:r>
      <w:proofErr w:type="gram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І., на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завідувача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lastRenderedPageBreak/>
        <w:t>Іскрівської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4F7312">
        <w:rPr>
          <w:rFonts w:ascii="Times New Roman" w:eastAsia="Times New Roman" w:hAnsi="Times New Roman" w:cs="Times New Roman"/>
          <w:sz w:val="24"/>
          <w:szCs w:val="24"/>
        </w:rPr>
        <w:t xml:space="preserve"> ЯНИШИНА В.М. </w:t>
      </w:r>
    </w:p>
    <w:p w:rsidR="005B311B" w:rsidRPr="004F7312" w:rsidRDefault="005B311B" w:rsidP="005B3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11B" w:rsidRPr="004F7312" w:rsidRDefault="005B311B" w:rsidP="005B3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                               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О.Канівець</w:t>
      </w:r>
      <w:proofErr w:type="spellEnd"/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1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312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4F731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proofErr w:type="spellStart"/>
      <w:r w:rsidRPr="004F7312">
        <w:rPr>
          <w:rFonts w:ascii="Times New Roman" w:hAnsi="Times New Roman" w:cs="Times New Roman"/>
          <w:sz w:val="24"/>
          <w:szCs w:val="24"/>
        </w:rPr>
        <w:t>Н.Осадченко</w:t>
      </w:r>
      <w:proofErr w:type="spellEnd"/>
    </w:p>
    <w:p w:rsidR="005B311B" w:rsidRPr="004F7312" w:rsidRDefault="005B311B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О.Гришаєва</w:t>
      </w:r>
      <w:proofErr w:type="spellEnd"/>
    </w:p>
    <w:p w:rsidR="005B311B" w:rsidRPr="004F7312" w:rsidRDefault="005B311B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В.Янишин</w:t>
      </w:r>
      <w:proofErr w:type="spellEnd"/>
    </w:p>
    <w:p w:rsidR="005B311B" w:rsidRPr="004F7312" w:rsidRDefault="005B311B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М.Міщенко</w:t>
      </w:r>
      <w:proofErr w:type="spellEnd"/>
    </w:p>
    <w:p w:rsidR="005B311B" w:rsidRPr="004F7312" w:rsidRDefault="005B311B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312">
        <w:rPr>
          <w:rFonts w:ascii="Times New Roman" w:eastAsia="Times New Roman" w:hAnsi="Times New Roman" w:cs="Times New Roman"/>
          <w:sz w:val="24"/>
          <w:szCs w:val="24"/>
        </w:rPr>
        <w:t>Н.Бондарєва</w:t>
      </w:r>
      <w:proofErr w:type="spellEnd"/>
    </w:p>
    <w:p w:rsidR="005B311B" w:rsidRPr="004F7312" w:rsidRDefault="005B311B" w:rsidP="005B311B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312">
        <w:rPr>
          <w:rFonts w:ascii="Times New Roman" w:hAnsi="Times New Roman" w:cs="Times New Roman"/>
          <w:sz w:val="24"/>
          <w:szCs w:val="24"/>
        </w:rPr>
        <w:t>Т.Погорєла</w:t>
      </w:r>
      <w:proofErr w:type="spellEnd"/>
    </w:p>
    <w:p w:rsidR="005B311B" w:rsidRDefault="005B311B" w:rsidP="005B311B"/>
    <w:p w:rsidR="007D5FC4" w:rsidRDefault="007D5FC4"/>
    <w:sectPr w:rsidR="007D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B"/>
    <w:rsid w:val="005B311B"/>
    <w:rsid w:val="007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2021-05-19T05:55:00Z</dcterms:created>
  <dcterms:modified xsi:type="dcterms:W3CDTF">2021-05-19T05:59:00Z</dcterms:modified>
</cp:coreProperties>
</file>