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E" w:rsidRPr="005C7F0E" w:rsidRDefault="005C7F0E" w:rsidP="005C7F0E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327245733" r:id="rId7"/>
        </w:objec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5C7F0E" w:rsidRPr="00224462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D9686E" w:rsidRDefault="00516CE7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93E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.07.202</w:t>
      </w:r>
      <w:r w:rsidRPr="00193E63">
        <w:rPr>
          <w:rFonts w:ascii="Times New Roman" w:hAnsi="Times New Roman" w:cs="Times New Roman"/>
          <w:sz w:val="24"/>
          <w:szCs w:val="24"/>
        </w:rPr>
        <w:t>2</w:t>
      </w:r>
      <w:r w:rsidR="005C7F0E" w:rsidRPr="005C7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5C7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5C7F0E" w:rsidRPr="005C7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5C7F0E" w:rsidRPr="00D9686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193E63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="005C7F0E" w:rsidRPr="00D9686E">
        <w:rPr>
          <w:rFonts w:ascii="Times New Roman" w:hAnsi="Times New Roman" w:cs="Times New Roman"/>
          <w:sz w:val="24"/>
          <w:szCs w:val="24"/>
          <w:lang w:val="uk-UA"/>
        </w:rPr>
        <w:t>-аг</w:t>
      </w:r>
      <w:proofErr w:type="spellEnd"/>
    </w:p>
    <w:p w:rsidR="005C7F0E" w:rsidRPr="00D9686E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створення комісії з підготовки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теплового господарства  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</w:t>
      </w:r>
    </w:p>
    <w:p w:rsidR="005C7F0E" w:rsidRPr="00224462" w:rsidRDefault="00516CE7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період 202</w:t>
      </w:r>
      <w:r w:rsidRPr="00193E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Pr="00193E63">
        <w:rPr>
          <w:rFonts w:ascii="Times New Roman" w:hAnsi="Times New Roman" w:cs="Times New Roman"/>
          <w:sz w:val="24"/>
          <w:szCs w:val="24"/>
        </w:rPr>
        <w:t>3</w:t>
      </w:r>
      <w:r w:rsidR="005C7F0E"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B41D9A" w:rsidRDefault="005C7F0E" w:rsidP="005C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Згідно з Правилами підготовки теплових господарств до опалювального періоду, затвердженими Наказом Міністерства палива та енергетики України, Наказом Міністерства з питань </w:t>
      </w:r>
      <w:proofErr w:type="spellStart"/>
      <w:r w:rsidRPr="00224462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господарства від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10.12.2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008 року № 620/378, та з метою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сектору освіти</w:t>
      </w:r>
      <w:r w:rsidRPr="00224462">
        <w:rPr>
          <w:rFonts w:ascii="Times New Roman" w:hAnsi="Times New Roman" w:cs="Times New Roman"/>
          <w:color w:val="FF00FF"/>
          <w:sz w:val="24"/>
          <w:szCs w:val="24"/>
          <w:lang w:val="uk-UA"/>
        </w:rPr>
        <w:t xml:space="preserve">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93E6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93E63" w:rsidRPr="00193E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липня</w:t>
      </w:r>
      <w:r w:rsidRPr="00B41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E63">
        <w:rPr>
          <w:rFonts w:ascii="Times New Roman" w:hAnsi="Times New Roman" w:cs="Times New Roman"/>
          <w:spacing w:val="30"/>
          <w:sz w:val="24"/>
          <w:szCs w:val="24"/>
          <w:lang w:val="uk-UA"/>
        </w:rPr>
        <w:t>202</w:t>
      </w:r>
      <w:r w:rsidR="00193E63" w:rsidRPr="00193E63">
        <w:rPr>
          <w:rFonts w:ascii="Times New Roman" w:hAnsi="Times New Roman" w:cs="Times New Roman"/>
          <w:spacing w:val="30"/>
          <w:sz w:val="24"/>
          <w:szCs w:val="24"/>
        </w:rPr>
        <w:t>2</w:t>
      </w:r>
      <w:r w:rsidRPr="00B41D9A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 w:rsidR="00193E63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193E63" w:rsidRPr="00193E63">
        <w:rPr>
          <w:rFonts w:ascii="Times New Roman" w:hAnsi="Times New Roman" w:cs="Times New Roman"/>
          <w:sz w:val="24"/>
          <w:szCs w:val="24"/>
        </w:rPr>
        <w:t>73</w:t>
      </w:r>
      <w:r w:rsidRPr="00B41D9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41D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підготовку теплових господарств закладів освіти Петрівської селищної ра</w:t>
      </w:r>
      <w:r w:rsidR="00193E63">
        <w:rPr>
          <w:rFonts w:ascii="Times New Roman" w:hAnsi="Times New Roman" w:cs="Times New Roman"/>
          <w:sz w:val="24"/>
          <w:szCs w:val="24"/>
          <w:lang w:val="uk-UA"/>
        </w:rPr>
        <w:t>ди до опалювального періоду 202</w:t>
      </w:r>
      <w:r w:rsidR="00193E63" w:rsidRPr="00193E63">
        <w:rPr>
          <w:rFonts w:ascii="Times New Roman" w:hAnsi="Times New Roman" w:cs="Times New Roman"/>
          <w:sz w:val="24"/>
          <w:szCs w:val="24"/>
        </w:rPr>
        <w:t>2</w:t>
      </w:r>
      <w:r w:rsidR="00193E63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193E63" w:rsidRPr="00193E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B41D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</w:p>
    <w:p w:rsidR="005C7F0E" w:rsidRPr="00224462" w:rsidRDefault="005C7F0E" w:rsidP="005C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Default="005C7F0E" w:rsidP="005C7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C7F0E" w:rsidRPr="00224462" w:rsidRDefault="005C7F0E" w:rsidP="005C7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Призначити комісію з підготовки теплового господарства Ганнівської загальноосвітньої школи І-ІІІ ступенів до роботи в опалювальний період в складі: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голова комісії –</w:t>
      </w:r>
      <w:r w:rsidR="00516CE7">
        <w:rPr>
          <w:rFonts w:ascii="Times New Roman" w:hAnsi="Times New Roman" w:cs="Times New Roman"/>
          <w:sz w:val="24"/>
          <w:szCs w:val="24"/>
          <w:lang w:val="uk-UA"/>
        </w:rPr>
        <w:t>СОЛОМКА Т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6CE7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РОБОТА Н.А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МАЗНИЧКА Т. Л., оператор газової топкової;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ХУДИК О. О., завідувач господарством;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Призначити комісію з підготовки теплового господарства Володимирівської загальноосвітньої школи І-ІІ ступенів, філії Ганнівської загальноосвітньої школи І-ІІІ ступенів до роботи в опалювальний період в складі: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голова комісії – МІЩЕНКО М. І., завідувач школи;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КІБУКЕВИЧ М. М., робітник з комплексного обслуговування будівель і споруд;</w:t>
      </w:r>
    </w:p>
    <w:p w:rsidR="00516CE7" w:rsidRPr="00224462" w:rsidRDefault="00516CE7" w:rsidP="00516C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 комісії – ПОГОРЄЛАТ.М.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Призначити комісію з підготовки теплового господарства Іскрівської загальноосвітньої школи І-ІІІ ступенів, філії Ганнівської загальноосвітньої школи І-ІІІ ступенів до роботи в опалювальний період в складі:</w:t>
      </w:r>
    </w:p>
    <w:p w:rsidR="005C7F0E" w:rsidRPr="00224462" w:rsidRDefault="00AB3A7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5C7F0E"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комісії – БАРАНЬКО Т.В., голова МК профспілки;</w:t>
      </w:r>
    </w:p>
    <w:p w:rsidR="005C7F0E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5ED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БОНДАРЄВА Н.П</w:t>
      </w:r>
      <w:r w:rsidRPr="00DC65E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завідувача філії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3A7E" w:rsidRPr="00AB3A7E" w:rsidRDefault="00AB3A7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</w:t>
      </w:r>
      <w:r w:rsidRPr="00AB3A7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16CE7">
        <w:rPr>
          <w:rFonts w:ascii="Times New Roman" w:hAnsi="Times New Roman" w:cs="Times New Roman"/>
          <w:sz w:val="24"/>
          <w:szCs w:val="24"/>
          <w:lang w:val="uk-UA"/>
        </w:rPr>
        <w:t>ФРЕСЕНЯК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CE7">
        <w:rPr>
          <w:rFonts w:ascii="Times New Roman" w:hAnsi="Times New Roman" w:cs="Times New Roman"/>
          <w:sz w:val="24"/>
          <w:szCs w:val="24"/>
          <w:lang w:val="uk-UA"/>
        </w:rPr>
        <w:t>М.М.,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Комісії з перевірки готовності теплового господарства школи до роботи в опалювальний період: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визначити повноту та достатність організаційно-технічних заходів щодо підго</w:t>
      </w:r>
      <w:r>
        <w:rPr>
          <w:rFonts w:ascii="Times New Roman" w:hAnsi="Times New Roman" w:cs="Times New Roman"/>
          <w:sz w:val="24"/>
          <w:szCs w:val="24"/>
          <w:lang w:val="uk-UA"/>
        </w:rPr>
        <w:t>товки до опалювального періоду;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перевіряти дотримання вимог но</w:t>
      </w:r>
      <w:r>
        <w:rPr>
          <w:rFonts w:ascii="Times New Roman" w:hAnsi="Times New Roman" w:cs="Times New Roman"/>
          <w:sz w:val="24"/>
          <w:szCs w:val="24"/>
          <w:lang w:val="uk-UA"/>
        </w:rPr>
        <w:t>рмативно-технічної документації;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оглядати об</w:t>
      </w:r>
      <w:r w:rsidRPr="0022446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теплового господарства;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давати оцінку достатності фізичних обсягів забезпечення ремонтної кампанії щодо фактичного стану об</w:t>
      </w:r>
      <w:r w:rsidRPr="0022446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теплового господарства;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стан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 період;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зробити висновок щодо готовності теплового господарства до опалювального періоду у формі акту готовності до опалювального періоду.</w:t>
      </w:r>
    </w:p>
    <w:p w:rsidR="005C7F0E" w:rsidRPr="00224462" w:rsidRDefault="005C7F0E" w:rsidP="005C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. Комісії забезпечити підготовку теплового господарства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 до робо</w:t>
      </w:r>
      <w:r w:rsidR="00BB3810">
        <w:rPr>
          <w:rFonts w:ascii="Times New Roman" w:hAnsi="Times New Roman" w:cs="Times New Roman"/>
          <w:sz w:val="24"/>
          <w:szCs w:val="24"/>
          <w:lang w:val="uk-UA"/>
        </w:rPr>
        <w:t>ти в осінньо-зимовий період 202</w:t>
      </w:r>
      <w:r w:rsidR="00BB3810" w:rsidRPr="00BB381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B3810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BB3810" w:rsidRPr="00BB381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років відповідно до плану заходів, затверджених дир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ектором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. Контроль за виконанням даного наказу покласти на заступника директора з навчально-виховної роботи Ганнівської загальноосвітньо</w:t>
      </w:r>
      <w:r w:rsidR="00452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школи І-ІІІ ступенів </w:t>
      </w:r>
      <w:r w:rsidR="00452E5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452E53">
        <w:rPr>
          <w:rFonts w:ascii="Times New Roman" w:eastAsia="Times New Roman" w:hAnsi="Times New Roman" w:cs="Times New Roman"/>
          <w:sz w:val="24"/>
          <w:szCs w:val="24"/>
          <w:lang w:val="uk-UA"/>
        </w:rPr>
        <w:t>оломку</w:t>
      </w:r>
      <w:proofErr w:type="spellEnd"/>
      <w:r w:rsidR="00452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Т.В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224462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 w:rsidRPr="00224462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244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224462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B3A7E"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5C7F0E" w:rsidRPr="00224462" w:rsidRDefault="00516CE7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Кібукевич</w:t>
      </w:r>
      <w:proofErr w:type="spellEnd"/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Т.Мазничка</w:t>
      </w:r>
    </w:p>
    <w:p w:rsidR="005C7F0E" w:rsidRPr="00224462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C7F0E" w:rsidRDefault="005C7F0E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AB3A7E" w:rsidRDefault="00516CE7" w:rsidP="005C7F0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М.Фресеняк</w:t>
      </w:r>
    </w:p>
    <w:p w:rsidR="005C7F0E" w:rsidRDefault="005C7F0E" w:rsidP="005C7F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7F0E" w:rsidRPr="009B7BF0" w:rsidRDefault="005C7F0E" w:rsidP="005C7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F0E" w:rsidRDefault="005C7F0E" w:rsidP="005C7F0E"/>
    <w:p w:rsidR="00C64A1C" w:rsidRDefault="00C64A1C"/>
    <w:sectPr w:rsidR="00C6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C3F"/>
    <w:multiLevelType w:val="hybridMultilevel"/>
    <w:tmpl w:val="BE9C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A9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A53A6"/>
    <w:multiLevelType w:val="hybridMultilevel"/>
    <w:tmpl w:val="B5482ABC"/>
    <w:lvl w:ilvl="0" w:tplc="758A97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E"/>
    <w:rsid w:val="00193E63"/>
    <w:rsid w:val="00452E53"/>
    <w:rsid w:val="00516CE7"/>
    <w:rsid w:val="005C7F0E"/>
    <w:rsid w:val="008D2C47"/>
    <w:rsid w:val="00AB3A7E"/>
    <w:rsid w:val="00B97B34"/>
    <w:rsid w:val="00BB3810"/>
    <w:rsid w:val="00C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Olena</cp:lastModifiedBy>
  <cp:revision>7</cp:revision>
  <cp:lastPrinted>2078-02-27T16:49:00Z</cp:lastPrinted>
  <dcterms:created xsi:type="dcterms:W3CDTF">2078-02-21T17:15:00Z</dcterms:created>
  <dcterms:modified xsi:type="dcterms:W3CDTF">2078-02-27T16:50:00Z</dcterms:modified>
</cp:coreProperties>
</file>