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70056205" r:id="rId7"/>
        </w:object>
      </w:r>
    </w:p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18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грудня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30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920C61" w:rsidRDefault="00920C61" w:rsidP="00920C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Ганика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Єгора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Олександровича</w:t>
      </w:r>
    </w:p>
    <w:p w:rsidR="00920C61" w:rsidRDefault="00920C61" w:rsidP="00920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20C61" w:rsidRDefault="00920C61" w:rsidP="00920C61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920C61" w:rsidRDefault="00920C61" w:rsidP="00920C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ГАНИКА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Єгора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Олександровича, учня 2</w:t>
      </w:r>
      <w:r>
        <w:rPr>
          <w:rFonts w:ascii="Times New Roman" w:hAnsi="Times New Roman"/>
          <w:sz w:val="24"/>
          <w:szCs w:val="24"/>
          <w:lang w:val="uk-UA"/>
        </w:rPr>
        <w:t xml:space="preserve">-го класу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заяви </w:t>
      </w:r>
      <w:r>
        <w:rPr>
          <w:rFonts w:ascii="Times New Roman" w:eastAsia="Times New Roman" w:hAnsi="Times New Roman"/>
          <w:sz w:val="24"/>
          <w:szCs w:val="24"/>
          <w:lang w:val="uk-UA"/>
        </w:rPr>
        <w:t>мами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довідки про з</w:t>
      </w:r>
      <w:r>
        <w:rPr>
          <w:rFonts w:ascii="Times New Roman" w:eastAsia="Times New Roman" w:hAnsi="Times New Roman"/>
          <w:sz w:val="24"/>
          <w:szCs w:val="24"/>
          <w:lang w:val="uk-UA"/>
        </w:rPr>
        <w:t>арахування учня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/>
          <w:sz w:val="24"/>
          <w:szCs w:val="24"/>
          <w:lang w:val="uk-UA"/>
        </w:rPr>
        <w:t>комунального закладу освіти «Середня загальноосвітня школа №43» Дніпровської міської ради».</w:t>
      </w:r>
    </w:p>
    <w:p w:rsidR="00920C61" w:rsidRDefault="00920C61" w:rsidP="00920C61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2</w:t>
      </w:r>
      <w:r>
        <w:rPr>
          <w:rFonts w:eastAsia="Times New Roman" w:cs="Times New Roman"/>
          <w:lang w:val="uk-UA"/>
        </w:rPr>
        <w:t xml:space="preserve"> класу</w:t>
      </w:r>
      <w:r>
        <w:rPr>
          <w:lang w:val="uk-UA"/>
        </w:rPr>
        <w:t xml:space="preserve"> 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КРАЩЕНКО Олені Валентинівні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внести необхідні записи до класного журналу та особової справи.</w:t>
      </w:r>
    </w:p>
    <w:p w:rsidR="00920C61" w:rsidRDefault="00920C61" w:rsidP="00920C61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920C61" w:rsidRDefault="00920C61" w:rsidP="00920C61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920C61" w:rsidRDefault="00920C61" w:rsidP="0092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920C61" w:rsidRDefault="00920C61" w:rsidP="00920C6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М.Міщенко </w:t>
      </w:r>
    </w:p>
    <w:p w:rsidR="00920C61" w:rsidRDefault="00920C61" w:rsidP="00920C61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920C61" w:rsidRDefault="00920C61" w:rsidP="00920C61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 Кращенко</w:t>
      </w:r>
      <w:bookmarkStart w:id="0" w:name="_GoBack"/>
      <w:bookmarkEnd w:id="0"/>
    </w:p>
    <w:p w:rsidR="00920C61" w:rsidRDefault="00920C61" w:rsidP="00920C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20C61" w:rsidRDefault="00920C61" w:rsidP="00920C61"/>
    <w:p w:rsidR="003210E5" w:rsidRDefault="003210E5"/>
    <w:sectPr w:rsidR="003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61"/>
    <w:rsid w:val="003210E5"/>
    <w:rsid w:val="009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C6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C6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2020-12-21T09:39:00Z</dcterms:created>
  <dcterms:modified xsi:type="dcterms:W3CDTF">2020-12-21T09:44:00Z</dcterms:modified>
</cp:coreProperties>
</file>