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69" w:rsidRPr="00CC3172" w:rsidRDefault="00173D69" w:rsidP="00173D69">
      <w:pPr>
        <w:widowControl/>
        <w:suppressAutoHyphens w:val="0"/>
        <w:ind w:right="99"/>
        <w:jc w:val="center"/>
        <w:textAlignment w:val="auto"/>
      </w:pPr>
      <w:r w:rsidRPr="00CC3172">
        <w:rPr>
          <w:rFonts w:eastAsia="Times New Roman" w:cs="Times New Roman"/>
          <w:kern w:val="0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7" o:title=""/>
          </v:shape>
          <o:OLEObject Type="Embed" ProgID="PBrush" ShapeID="Picture 1" DrawAspect="Content" ObjectID="_1676966924" r:id="rId8"/>
        </w:object>
      </w:r>
    </w:p>
    <w:p w:rsidR="00173D69" w:rsidRPr="00CC3172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173D69" w:rsidRPr="00CC3172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173D69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73D69" w:rsidRPr="00CC3172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173D69" w:rsidRPr="00CC3172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173D69" w:rsidRPr="00CC3172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НАКАЗ</w:t>
      </w:r>
    </w:p>
    <w:p w:rsidR="00173D69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173D69" w:rsidRPr="00CC3172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173D69" w:rsidRPr="00CC3172" w:rsidRDefault="00173D69" w:rsidP="00173D69">
      <w:pPr>
        <w:widowControl/>
        <w:suppressAutoHyphens w:val="0"/>
        <w:textAlignment w:val="auto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5 лютого</w:t>
      </w:r>
      <w:r w:rsidRPr="00CC3172">
        <w:rPr>
          <w:rFonts w:eastAsia="Calibri" w:cs="Times New Roman"/>
          <w:kern w:val="0"/>
          <w:lang w:val="uk-UA" w:eastAsia="en-US"/>
        </w:rPr>
        <w:t xml:space="preserve"> 2021 року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</w:t>
      </w:r>
      <w:r w:rsidRPr="00CC3172">
        <w:rPr>
          <w:rFonts w:eastAsia="Calibri" w:cs="Times New Roman"/>
          <w:kern w:val="0"/>
          <w:lang w:val="uk-UA" w:eastAsia="en-US"/>
        </w:rPr>
        <w:t xml:space="preserve">  </w:t>
      </w:r>
      <w:r>
        <w:rPr>
          <w:rFonts w:eastAsia="Calibri" w:cs="Times New Roman"/>
          <w:kern w:val="0"/>
          <w:lang w:val="uk-UA" w:eastAsia="en-US"/>
        </w:rPr>
        <w:t xml:space="preserve">    № 23</w:t>
      </w:r>
    </w:p>
    <w:p w:rsidR="00173D69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CC3172">
        <w:rPr>
          <w:rFonts w:eastAsia="Calibri" w:cs="Times New Roman"/>
          <w:kern w:val="0"/>
          <w:lang w:val="uk-UA" w:eastAsia="en-US"/>
        </w:rPr>
        <w:t>с. Ганнівка</w:t>
      </w:r>
    </w:p>
    <w:p w:rsidR="00173D69" w:rsidRPr="00CC3172" w:rsidRDefault="00173D69" w:rsidP="00173D69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173D69" w:rsidRPr="00173D69" w:rsidRDefault="00173D69" w:rsidP="00173D69">
      <w:pPr>
        <w:rPr>
          <w:bCs/>
          <w:color w:val="000000"/>
          <w:lang w:val="uk-UA"/>
        </w:rPr>
      </w:pPr>
      <w:r w:rsidRPr="00173D69">
        <w:rPr>
          <w:bCs/>
          <w:color w:val="000000"/>
        </w:rPr>
        <w:t>Про</w:t>
      </w:r>
      <w:r>
        <w:rPr>
          <w:bCs/>
          <w:color w:val="000000"/>
          <w:lang w:val="uk-UA"/>
        </w:rPr>
        <w:t xml:space="preserve"> участь у</w:t>
      </w:r>
      <w:r>
        <w:rPr>
          <w:bCs/>
          <w:color w:val="000000"/>
        </w:rPr>
        <w:t xml:space="preserve"> І </w:t>
      </w:r>
      <w:proofErr w:type="spellStart"/>
      <w:r>
        <w:rPr>
          <w:bCs/>
          <w:color w:val="000000"/>
        </w:rPr>
        <w:t>етап</w:t>
      </w:r>
      <w:proofErr w:type="spellEnd"/>
      <w:r>
        <w:rPr>
          <w:bCs/>
          <w:color w:val="000000"/>
          <w:lang w:val="uk-UA"/>
        </w:rPr>
        <w:t>і</w:t>
      </w:r>
      <w:r w:rsidRPr="00173D69">
        <w:rPr>
          <w:color w:val="000000"/>
        </w:rPr>
        <w:br/>
      </w:r>
      <w:proofErr w:type="spellStart"/>
      <w:r w:rsidRPr="00173D69">
        <w:rPr>
          <w:bCs/>
          <w:color w:val="000000"/>
        </w:rPr>
        <w:t>Всеукраїнської</w:t>
      </w:r>
      <w:proofErr w:type="spellEnd"/>
      <w:r w:rsidRPr="00173D69">
        <w:rPr>
          <w:bCs/>
          <w:color w:val="000000"/>
        </w:rPr>
        <w:t xml:space="preserve"> </w:t>
      </w:r>
      <w:proofErr w:type="spellStart"/>
      <w:r w:rsidRPr="00173D69">
        <w:rPr>
          <w:bCs/>
          <w:color w:val="000000"/>
        </w:rPr>
        <w:t>акції</w:t>
      </w:r>
      <w:proofErr w:type="spellEnd"/>
      <w:r w:rsidRPr="00173D69">
        <w:rPr>
          <w:bCs/>
          <w:color w:val="000000"/>
        </w:rPr>
        <w:t xml:space="preserve"> «</w:t>
      </w:r>
      <w:proofErr w:type="spellStart"/>
      <w:r w:rsidRPr="00173D69">
        <w:rPr>
          <w:bCs/>
          <w:color w:val="000000"/>
        </w:rPr>
        <w:t>Годівничка</w:t>
      </w:r>
      <w:proofErr w:type="spellEnd"/>
      <w:r w:rsidRPr="00173D69">
        <w:rPr>
          <w:bCs/>
          <w:color w:val="000000"/>
        </w:rPr>
        <w:t>»</w:t>
      </w:r>
    </w:p>
    <w:p w:rsidR="00173D69" w:rsidRPr="00CC3172" w:rsidRDefault="00173D69" w:rsidP="00173D69">
      <w:pPr>
        <w:rPr>
          <w:bCs/>
          <w:color w:val="000000"/>
          <w:lang w:val="uk-UA"/>
        </w:rPr>
      </w:pPr>
    </w:p>
    <w:p w:rsidR="00173D69" w:rsidRPr="00D17049" w:rsidRDefault="00173D69" w:rsidP="00173D69">
      <w:pPr>
        <w:ind w:firstLine="709"/>
        <w:jc w:val="both"/>
        <w:rPr>
          <w:b/>
          <w:lang w:val="uk-UA"/>
        </w:rPr>
      </w:pPr>
      <w:r w:rsidRPr="007F784A">
        <w:rPr>
          <w:rFonts w:cs="Times New Roman"/>
          <w:lang w:val="uk-UA"/>
        </w:rPr>
        <w:t xml:space="preserve">На виконання наказу </w:t>
      </w:r>
      <w:r>
        <w:rPr>
          <w:rFonts w:cs="Times New Roman"/>
          <w:lang w:val="uk-UA"/>
        </w:rPr>
        <w:t>начальника відділу освіти Петрівської селищної ради Олександрійського району Кіровоградської області від 22</w:t>
      </w:r>
      <w:r w:rsidRPr="007F784A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лютого</w:t>
      </w:r>
      <w:r w:rsidRPr="007F784A">
        <w:rPr>
          <w:rFonts w:cs="Times New Roman"/>
          <w:lang w:val="uk-UA"/>
        </w:rPr>
        <w:t xml:space="preserve"> </w:t>
      </w:r>
      <w:r>
        <w:rPr>
          <w:rFonts w:cs="Times New Roman"/>
          <w:spacing w:val="30"/>
          <w:lang w:val="uk-UA"/>
        </w:rPr>
        <w:t>2021</w:t>
      </w:r>
      <w:r w:rsidRPr="007F784A">
        <w:rPr>
          <w:rFonts w:cs="Times New Roman"/>
          <w:spacing w:val="30"/>
          <w:lang w:val="uk-UA"/>
        </w:rPr>
        <w:t xml:space="preserve"> року</w:t>
      </w:r>
      <w:r>
        <w:rPr>
          <w:rFonts w:cs="Times New Roman"/>
          <w:lang w:val="uk-UA"/>
        </w:rPr>
        <w:t xml:space="preserve"> № </w:t>
      </w:r>
      <w:r w:rsidRPr="00173D69">
        <w:rPr>
          <w:rFonts w:cs="Times New Roman"/>
          <w:lang w:val="uk-UA"/>
        </w:rPr>
        <w:t xml:space="preserve">25 </w:t>
      </w:r>
      <w:r w:rsidRPr="00173D69">
        <w:rPr>
          <w:lang w:val="uk-UA"/>
        </w:rPr>
        <w:t xml:space="preserve"> «</w:t>
      </w:r>
      <w:r w:rsidRPr="00173D69">
        <w:rPr>
          <w:bCs/>
          <w:color w:val="000000"/>
        </w:rPr>
        <w:t xml:space="preserve">Про </w:t>
      </w:r>
      <w:proofErr w:type="spellStart"/>
      <w:r w:rsidRPr="00173D69">
        <w:rPr>
          <w:bCs/>
          <w:color w:val="000000"/>
        </w:rPr>
        <w:t>проведення</w:t>
      </w:r>
      <w:proofErr w:type="spellEnd"/>
      <w:r w:rsidRPr="00173D69">
        <w:rPr>
          <w:bCs/>
          <w:color w:val="000000"/>
        </w:rPr>
        <w:t xml:space="preserve"> І </w:t>
      </w:r>
      <w:proofErr w:type="spellStart"/>
      <w:r w:rsidRPr="00173D69">
        <w:rPr>
          <w:bCs/>
          <w:color w:val="000000"/>
        </w:rPr>
        <w:t>етапу</w:t>
      </w:r>
      <w:proofErr w:type="spellEnd"/>
      <w:r w:rsidRPr="00173D69">
        <w:rPr>
          <w:color w:val="000000"/>
          <w:lang w:val="uk-UA"/>
        </w:rPr>
        <w:t xml:space="preserve"> </w:t>
      </w:r>
      <w:proofErr w:type="spellStart"/>
      <w:r w:rsidRPr="00173D69">
        <w:rPr>
          <w:bCs/>
          <w:color w:val="000000"/>
        </w:rPr>
        <w:t>Всеукраїнської</w:t>
      </w:r>
      <w:proofErr w:type="spellEnd"/>
      <w:r w:rsidRPr="00173D69">
        <w:rPr>
          <w:bCs/>
          <w:color w:val="000000"/>
        </w:rPr>
        <w:t xml:space="preserve"> </w:t>
      </w:r>
      <w:proofErr w:type="spellStart"/>
      <w:r w:rsidRPr="00173D69">
        <w:rPr>
          <w:bCs/>
          <w:color w:val="000000"/>
        </w:rPr>
        <w:t>акції</w:t>
      </w:r>
      <w:proofErr w:type="spellEnd"/>
      <w:r w:rsidRPr="00173D69">
        <w:rPr>
          <w:bCs/>
          <w:color w:val="000000"/>
        </w:rPr>
        <w:t xml:space="preserve"> «</w:t>
      </w:r>
      <w:proofErr w:type="spellStart"/>
      <w:r w:rsidRPr="00173D69">
        <w:rPr>
          <w:bCs/>
          <w:color w:val="000000"/>
        </w:rPr>
        <w:t>Годівничка</w:t>
      </w:r>
      <w:proofErr w:type="spellEnd"/>
      <w:r w:rsidRPr="00173D69">
        <w:rPr>
          <w:bCs/>
          <w:color w:val="000000"/>
        </w:rPr>
        <w:t>»</w:t>
      </w:r>
    </w:p>
    <w:p w:rsidR="00173D69" w:rsidRPr="000F0AF8" w:rsidRDefault="00173D69" w:rsidP="00173D69">
      <w:pPr>
        <w:ind w:firstLine="709"/>
        <w:jc w:val="both"/>
        <w:rPr>
          <w:rFonts w:eastAsia="Times New Roman" w:cs="Times New Roman"/>
          <w:lang w:val="uk-UA"/>
        </w:rPr>
      </w:pPr>
    </w:p>
    <w:p w:rsidR="00173D69" w:rsidRPr="000F0AF8" w:rsidRDefault="00173D69" w:rsidP="00173D69">
      <w:pPr>
        <w:ind w:firstLine="709"/>
        <w:jc w:val="both"/>
        <w:rPr>
          <w:rFonts w:eastAsia="Times New Roman" w:cs="Times New Roman"/>
          <w:lang w:val="uk-UA"/>
        </w:rPr>
      </w:pPr>
      <w:r w:rsidRPr="000F0AF8">
        <w:rPr>
          <w:rFonts w:eastAsia="Times New Roman" w:cs="Times New Roman"/>
          <w:lang w:val="uk-UA"/>
        </w:rPr>
        <w:t>НАКАЗУЮ:</w:t>
      </w:r>
    </w:p>
    <w:p w:rsidR="00173D69" w:rsidRPr="000F0AF8" w:rsidRDefault="00173D69" w:rsidP="00173D69">
      <w:pPr>
        <w:ind w:firstLine="709"/>
        <w:jc w:val="both"/>
        <w:rPr>
          <w:rFonts w:eastAsia="Times New Roman" w:cs="Times New Roman"/>
          <w:lang w:val="uk-UA"/>
        </w:rPr>
      </w:pPr>
    </w:p>
    <w:p w:rsidR="00173D69" w:rsidRPr="00DC142E" w:rsidRDefault="00173D69" w:rsidP="00173D69">
      <w:pPr>
        <w:ind w:firstLine="708"/>
        <w:jc w:val="both"/>
        <w:rPr>
          <w:lang w:val="uk-UA"/>
        </w:rPr>
      </w:pPr>
      <w:r w:rsidRPr="00DC142E"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 w:rsidRPr="00DC142E"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DC142E">
        <w:rPr>
          <w:rFonts w:cs="Times New Roman"/>
          <w:b/>
          <w:bCs/>
          <w:lang w:val="uk-UA"/>
        </w:rPr>
        <w:t xml:space="preserve"> </w:t>
      </w:r>
      <w:proofErr w:type="spellStart"/>
      <w:r w:rsidRPr="00173D69">
        <w:rPr>
          <w:color w:val="000000"/>
        </w:rPr>
        <w:t>щороку</w:t>
      </w:r>
      <w:proofErr w:type="spellEnd"/>
      <w:r w:rsidRPr="00173D69">
        <w:rPr>
          <w:color w:val="000000"/>
        </w:rPr>
        <w:t xml:space="preserve"> до 10 </w:t>
      </w:r>
      <w:proofErr w:type="spellStart"/>
      <w:r w:rsidRPr="00173D69">
        <w:rPr>
          <w:color w:val="000000"/>
        </w:rPr>
        <w:t>березня</w:t>
      </w:r>
      <w:proofErr w:type="spellEnd"/>
      <w:r w:rsidRPr="00173D69">
        <w:rPr>
          <w:color w:val="000000"/>
        </w:rPr>
        <w:t xml:space="preserve"> </w:t>
      </w:r>
      <w:proofErr w:type="spellStart"/>
      <w:r w:rsidRPr="00173D69">
        <w:rPr>
          <w:color w:val="000000"/>
        </w:rPr>
        <w:t>представляти</w:t>
      </w:r>
      <w:proofErr w:type="spellEnd"/>
      <w:r w:rsidRPr="00173D69">
        <w:rPr>
          <w:color w:val="000000"/>
        </w:rPr>
        <w:t xml:space="preserve"> </w:t>
      </w:r>
      <w:proofErr w:type="spellStart"/>
      <w:r w:rsidRPr="00173D69">
        <w:rPr>
          <w:color w:val="000000"/>
        </w:rPr>
        <w:t>роботи</w:t>
      </w:r>
      <w:proofErr w:type="spellEnd"/>
      <w:r w:rsidRPr="00173D69">
        <w:rPr>
          <w:color w:val="000000"/>
        </w:rPr>
        <w:t xml:space="preserve"> </w:t>
      </w:r>
      <w:proofErr w:type="spellStart"/>
      <w:r w:rsidRPr="00173D69">
        <w:rPr>
          <w:color w:val="000000"/>
        </w:rPr>
        <w:t>учнів</w:t>
      </w:r>
      <w:proofErr w:type="spellEnd"/>
      <w:r w:rsidRPr="00173D69">
        <w:rPr>
          <w:color w:val="000000"/>
        </w:rPr>
        <w:t xml:space="preserve"> до </w:t>
      </w:r>
      <w:proofErr w:type="spellStart"/>
      <w:r w:rsidRPr="00173D69">
        <w:rPr>
          <w:color w:val="000000"/>
        </w:rPr>
        <w:t>комунального</w:t>
      </w:r>
      <w:proofErr w:type="spellEnd"/>
      <w:r w:rsidRPr="00173D69">
        <w:rPr>
          <w:color w:val="000000"/>
        </w:rPr>
        <w:t xml:space="preserve"> закладу «Петрівський центр </w:t>
      </w:r>
      <w:proofErr w:type="spellStart"/>
      <w:r w:rsidRPr="00173D69">
        <w:rPr>
          <w:color w:val="000000"/>
        </w:rPr>
        <w:t>дитячої</w:t>
      </w:r>
      <w:proofErr w:type="spellEnd"/>
      <w:r w:rsidRPr="00173D69">
        <w:rPr>
          <w:color w:val="000000"/>
        </w:rPr>
        <w:t xml:space="preserve"> та </w:t>
      </w:r>
      <w:proofErr w:type="spellStart"/>
      <w:r w:rsidRPr="00173D69">
        <w:rPr>
          <w:color w:val="000000"/>
        </w:rPr>
        <w:t>юнацької</w:t>
      </w:r>
      <w:proofErr w:type="spellEnd"/>
      <w:r w:rsidRPr="00173D69">
        <w:rPr>
          <w:color w:val="000000"/>
        </w:rPr>
        <w:t xml:space="preserve"> </w:t>
      </w:r>
      <w:proofErr w:type="spellStart"/>
      <w:r w:rsidRPr="00173D69">
        <w:rPr>
          <w:color w:val="000000"/>
        </w:rPr>
        <w:t>творчості</w:t>
      </w:r>
      <w:proofErr w:type="spellEnd"/>
      <w:r w:rsidRPr="00173D69">
        <w:rPr>
          <w:color w:val="000000"/>
        </w:rPr>
        <w:t>».</w:t>
      </w:r>
    </w:p>
    <w:p w:rsidR="00173D69" w:rsidRPr="00DC142E" w:rsidRDefault="00173D69" w:rsidP="00173D69">
      <w:pPr>
        <w:ind w:firstLine="709"/>
        <w:jc w:val="both"/>
        <w:rPr>
          <w:rFonts w:eastAsia="Times New Roman" w:cs="Times New Roman"/>
          <w:lang w:val="uk-UA"/>
        </w:rPr>
      </w:pPr>
      <w:r w:rsidRPr="00DC142E">
        <w:rPr>
          <w:rFonts w:cs="Times New Roman"/>
          <w:lang w:val="uk-UA"/>
        </w:rPr>
        <w:t>2.</w:t>
      </w:r>
      <w:r w:rsidRPr="00DC142E"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73D69" w:rsidRPr="00026179" w:rsidRDefault="00173D69" w:rsidP="00173D69">
      <w:pPr>
        <w:ind w:firstLine="709"/>
        <w:jc w:val="both"/>
        <w:rPr>
          <w:rFonts w:cs="Times New Roman"/>
          <w:lang w:val="uk-UA"/>
        </w:rPr>
      </w:pPr>
    </w:p>
    <w:p w:rsidR="00173D69" w:rsidRPr="00026179" w:rsidRDefault="00173D69" w:rsidP="00173D69">
      <w:pPr>
        <w:ind w:firstLine="709"/>
        <w:jc w:val="both"/>
        <w:rPr>
          <w:rFonts w:cs="Times New Roman"/>
          <w:lang w:val="uk-UA"/>
        </w:rPr>
      </w:pPr>
    </w:p>
    <w:p w:rsidR="00173D69" w:rsidRPr="00026179" w:rsidRDefault="00173D69" w:rsidP="00173D69">
      <w:pPr>
        <w:ind w:firstLine="709"/>
        <w:jc w:val="both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173D69" w:rsidRPr="00026179" w:rsidRDefault="00173D69" w:rsidP="00173D69">
      <w:pPr>
        <w:ind w:firstLine="709"/>
        <w:jc w:val="both"/>
        <w:rPr>
          <w:rFonts w:cs="Times New Roman"/>
          <w:lang w:val="uk-UA"/>
        </w:rPr>
      </w:pPr>
    </w:p>
    <w:p w:rsidR="00173D69" w:rsidRPr="00026179" w:rsidRDefault="00173D69" w:rsidP="00173D69">
      <w:pPr>
        <w:ind w:firstLine="709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 xml:space="preserve">З наказом ознайомлені:                                                                          </w:t>
      </w:r>
      <w:r>
        <w:rPr>
          <w:rFonts w:cs="Times New Roman"/>
          <w:lang w:val="uk-UA"/>
        </w:rPr>
        <w:t>Н.Осадченко</w:t>
      </w:r>
    </w:p>
    <w:p w:rsidR="00173D69" w:rsidRPr="00026179" w:rsidRDefault="00173D69" w:rsidP="00173D6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173D69" w:rsidRPr="00026179" w:rsidRDefault="00173D69" w:rsidP="00173D6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73D69" w:rsidRPr="00026179" w:rsidRDefault="00173D69" w:rsidP="00173D6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73D69" w:rsidRPr="00026179" w:rsidRDefault="00173D69" w:rsidP="00173D69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Т.</w:t>
      </w:r>
      <w:proofErr w:type="spellStart"/>
      <w:r w:rsidRPr="00026179">
        <w:rPr>
          <w:rFonts w:cs="Times New Roman"/>
          <w:lang w:val="uk-UA"/>
        </w:rPr>
        <w:t>Погорєла</w:t>
      </w:r>
      <w:proofErr w:type="spellEnd"/>
    </w:p>
    <w:p w:rsidR="00173D69" w:rsidRPr="00026179" w:rsidRDefault="00173D69" w:rsidP="00173D69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Н.</w:t>
      </w:r>
      <w:proofErr w:type="spellStart"/>
      <w:r w:rsidRPr="00026179">
        <w:rPr>
          <w:rFonts w:cs="Times New Roman"/>
          <w:lang w:val="uk-UA"/>
        </w:rPr>
        <w:t>Бондарєва</w:t>
      </w:r>
      <w:proofErr w:type="spellEnd"/>
    </w:p>
    <w:p w:rsidR="00173D69" w:rsidRDefault="00173D69" w:rsidP="00173D69">
      <w:pPr>
        <w:rPr>
          <w:lang w:val="uk-UA"/>
        </w:rPr>
      </w:pPr>
    </w:p>
    <w:p w:rsidR="00173D69" w:rsidRDefault="00173D69" w:rsidP="00173D69">
      <w:pPr>
        <w:ind w:left="5670"/>
        <w:rPr>
          <w:lang w:val="uk-UA"/>
        </w:rPr>
      </w:pPr>
    </w:p>
    <w:p w:rsidR="00173D69" w:rsidRDefault="00173D69" w:rsidP="00173D69">
      <w:pPr>
        <w:ind w:left="5670"/>
        <w:rPr>
          <w:lang w:val="uk-UA"/>
        </w:rPr>
      </w:pPr>
    </w:p>
    <w:p w:rsidR="00173D69" w:rsidRDefault="00173D69" w:rsidP="00173D69">
      <w:pPr>
        <w:ind w:left="5670"/>
        <w:rPr>
          <w:lang w:val="uk-UA"/>
        </w:rPr>
      </w:pPr>
    </w:p>
    <w:p w:rsidR="00173D69" w:rsidRDefault="00173D69" w:rsidP="00173D69">
      <w:pPr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173D69" w:rsidRDefault="00173D69" w:rsidP="00173D69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173D69" w:rsidRDefault="00173D69" w:rsidP="00173D69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CE1F0E">
        <w:rPr>
          <w:lang w:val="uk-UA"/>
        </w:rPr>
        <w:t>5</w:t>
      </w:r>
      <w:r>
        <w:rPr>
          <w:lang w:val="uk-UA"/>
        </w:rPr>
        <w:t xml:space="preserve"> лютого 2021 року № </w:t>
      </w:r>
      <w:r w:rsidR="00CE1F0E">
        <w:rPr>
          <w:lang w:val="uk-UA"/>
        </w:rPr>
        <w:t>23</w:t>
      </w:r>
    </w:p>
    <w:p w:rsidR="00CE1F0E" w:rsidRDefault="00CE1F0E" w:rsidP="00173D69">
      <w:pPr>
        <w:ind w:left="5670"/>
        <w:rPr>
          <w:lang w:val="uk-UA"/>
        </w:rPr>
      </w:pPr>
    </w:p>
    <w:p w:rsidR="00173D69" w:rsidRDefault="00173D69" w:rsidP="00173D69">
      <w:pPr>
        <w:ind w:left="5670"/>
        <w:rPr>
          <w:lang w:val="uk-UA"/>
        </w:rPr>
      </w:pPr>
    </w:p>
    <w:p w:rsidR="00993198" w:rsidRDefault="00CE1F0E" w:rsidP="00993198">
      <w:pPr>
        <w:ind w:left="-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УМОВИ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акції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«Г </w:t>
      </w:r>
      <w:proofErr w:type="spellStart"/>
      <w:r>
        <w:rPr>
          <w:b/>
          <w:bCs/>
          <w:color w:val="000000"/>
        </w:rPr>
        <w:t>одівничка</w:t>
      </w:r>
      <w:proofErr w:type="spellEnd"/>
      <w:r>
        <w:rPr>
          <w:b/>
          <w:bCs/>
          <w:color w:val="000000"/>
        </w:rPr>
        <w:t>»</w:t>
      </w:r>
    </w:p>
    <w:p w:rsidR="00993198" w:rsidRPr="00993198" w:rsidRDefault="00CE1F0E" w:rsidP="00993198">
      <w:pPr>
        <w:ind w:left="-567"/>
        <w:jc w:val="center"/>
        <w:rPr>
          <w:color w:val="000000"/>
          <w:u w:val="single"/>
          <w:lang w:val="uk-UA"/>
        </w:rPr>
      </w:pPr>
      <w:r>
        <w:rPr>
          <w:color w:val="000000"/>
        </w:rPr>
        <w:br/>
      </w:r>
      <w:r w:rsidRPr="00993198">
        <w:rPr>
          <w:b/>
          <w:bCs/>
          <w:color w:val="000000"/>
          <w:u w:val="single"/>
        </w:rPr>
        <w:t xml:space="preserve">І. </w:t>
      </w:r>
      <w:proofErr w:type="spellStart"/>
      <w:r w:rsidRPr="00993198">
        <w:rPr>
          <w:b/>
          <w:bCs/>
          <w:color w:val="000000"/>
          <w:u w:val="single"/>
        </w:rPr>
        <w:t>Загальні</w:t>
      </w:r>
      <w:proofErr w:type="spellEnd"/>
      <w:r w:rsidRPr="00993198">
        <w:rPr>
          <w:b/>
          <w:bCs/>
          <w:color w:val="000000"/>
          <w:u w:val="single"/>
        </w:rPr>
        <w:t xml:space="preserve"> </w:t>
      </w:r>
      <w:proofErr w:type="spellStart"/>
      <w:r w:rsidRPr="00993198">
        <w:rPr>
          <w:b/>
          <w:bCs/>
          <w:color w:val="000000"/>
          <w:u w:val="single"/>
        </w:rPr>
        <w:t>положення</w:t>
      </w:r>
      <w:proofErr w:type="spellEnd"/>
    </w:p>
    <w:p w:rsidR="00993198" w:rsidRPr="00993198" w:rsidRDefault="00993198" w:rsidP="00CE1F0E">
      <w:pPr>
        <w:ind w:left="-567"/>
        <w:jc w:val="both"/>
        <w:rPr>
          <w:color w:val="000000"/>
          <w:lang w:val="uk-UA"/>
        </w:rPr>
      </w:pPr>
    </w:p>
    <w:p w:rsidR="00993198" w:rsidRDefault="00CE1F0E" w:rsidP="00993198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Всеукраїнської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природоохоронної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Годівничка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комунальний</w:t>
      </w:r>
      <w:proofErr w:type="spellEnd"/>
      <w:r>
        <w:rPr>
          <w:color w:val="000000"/>
        </w:rPr>
        <w:t xml:space="preserve"> заклад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Акція</w:t>
      </w:r>
      <w:proofErr w:type="spellEnd"/>
      <w:r>
        <w:rPr>
          <w:color w:val="000000"/>
        </w:rPr>
        <w:t xml:space="preserve"> проводиться </w:t>
      </w:r>
      <w:proofErr w:type="spellStart"/>
      <w:r>
        <w:rPr>
          <w:color w:val="000000"/>
        </w:rPr>
        <w:t>щорічно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починаючи</w:t>
      </w:r>
      <w:proofErr w:type="spellEnd"/>
      <w:r>
        <w:rPr>
          <w:color w:val="000000"/>
        </w:rPr>
        <w:t xml:space="preserve"> з 2009 року.</w:t>
      </w:r>
    </w:p>
    <w:p w:rsidR="00993198" w:rsidRPr="00993198" w:rsidRDefault="00CE1F0E" w:rsidP="00993198">
      <w:pPr>
        <w:ind w:left="-567"/>
        <w:jc w:val="center"/>
        <w:rPr>
          <w:color w:val="000000"/>
          <w:u w:val="single"/>
          <w:lang w:val="uk-UA"/>
        </w:rPr>
      </w:pPr>
      <w:r>
        <w:rPr>
          <w:color w:val="000000"/>
        </w:rPr>
        <w:br/>
      </w:r>
      <w:r w:rsidRPr="00993198">
        <w:rPr>
          <w:b/>
          <w:bCs/>
          <w:color w:val="000000"/>
          <w:u w:val="single"/>
        </w:rPr>
        <w:t xml:space="preserve">II. Мета та </w:t>
      </w:r>
      <w:proofErr w:type="spellStart"/>
      <w:r w:rsidRPr="00993198">
        <w:rPr>
          <w:b/>
          <w:bCs/>
          <w:color w:val="000000"/>
          <w:u w:val="single"/>
        </w:rPr>
        <w:t>завдання</w:t>
      </w:r>
      <w:proofErr w:type="spellEnd"/>
      <w:r w:rsidRPr="00993198">
        <w:rPr>
          <w:b/>
          <w:bCs/>
          <w:color w:val="000000"/>
          <w:u w:val="single"/>
        </w:rPr>
        <w:t xml:space="preserve"> </w:t>
      </w:r>
      <w:proofErr w:type="spellStart"/>
      <w:r w:rsidRPr="00993198">
        <w:rPr>
          <w:b/>
          <w:bCs/>
          <w:color w:val="000000"/>
          <w:u w:val="single"/>
        </w:rPr>
        <w:t>акції</w:t>
      </w:r>
      <w:proofErr w:type="spellEnd"/>
    </w:p>
    <w:p w:rsidR="00993198" w:rsidRPr="00993198" w:rsidRDefault="00993198" w:rsidP="00CE1F0E">
      <w:pPr>
        <w:ind w:left="-567"/>
        <w:jc w:val="both"/>
        <w:rPr>
          <w:color w:val="000000"/>
          <w:lang w:val="uk-UA"/>
        </w:rPr>
      </w:pPr>
    </w:p>
    <w:p w:rsidR="00993198" w:rsidRDefault="00CE1F0E" w:rsidP="00993198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Акція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започатковується</w:t>
      </w:r>
      <w:proofErr w:type="spellEnd"/>
      <w:r>
        <w:rPr>
          <w:color w:val="000000"/>
        </w:rPr>
        <w:t xml:space="preserve"> з метою </w:t>
      </w:r>
      <w:proofErr w:type="spellStart"/>
      <w:r>
        <w:rPr>
          <w:color w:val="000000"/>
        </w:rPr>
        <w:t>виховання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ціннісного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ставлення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біорізноманіття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широкої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просвітницької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практичних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орнітофауни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Головними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завданнями</w:t>
      </w:r>
      <w:proofErr w:type="spellEnd"/>
      <w:proofErr w:type="gramStart"/>
      <w:r>
        <w:rPr>
          <w:color w:val="000000"/>
        </w:rPr>
        <w:t xml:space="preserve"> є:</w:t>
      </w:r>
      <w:proofErr w:type="gramEnd"/>
      <w:r>
        <w:rPr>
          <w:color w:val="000000"/>
        </w:rPr>
        <w:t xml:space="preserve"> </w:t>
      </w:r>
    </w:p>
    <w:p w:rsidR="00993198" w:rsidRDefault="00CE1F0E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ознайомлення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видовим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ізноманіттям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;</w:t>
      </w:r>
    </w:p>
    <w:p w:rsidR="00CE1F0E" w:rsidRDefault="00CE1F0E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 •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біології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аспектів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ідгодівлі</w:t>
      </w:r>
      <w:proofErr w:type="spellEnd"/>
      <w:r>
        <w:rPr>
          <w:color w:val="000000"/>
        </w:rPr>
        <w:t>;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оволодіння</w:t>
      </w:r>
      <w:proofErr w:type="spellEnd"/>
      <w:r>
        <w:rPr>
          <w:color w:val="000000"/>
        </w:rPr>
        <w:t xml:space="preserve"> методиками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спостереження</w:t>
      </w:r>
      <w:proofErr w:type="spellEnd"/>
      <w:r>
        <w:rPr>
          <w:color w:val="000000"/>
        </w:rPr>
        <w:t xml:space="preserve"> та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;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розвиток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гуманного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ставлення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мотивація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>.</w:t>
      </w:r>
    </w:p>
    <w:p w:rsidR="00993198" w:rsidRPr="00993198" w:rsidRDefault="00993198" w:rsidP="00993198">
      <w:pPr>
        <w:ind w:left="-567"/>
        <w:jc w:val="center"/>
        <w:rPr>
          <w:color w:val="000000"/>
          <w:u w:val="single"/>
          <w:lang w:val="uk-UA"/>
        </w:rPr>
      </w:pPr>
      <w:r>
        <w:rPr>
          <w:color w:val="000000"/>
        </w:rPr>
        <w:br/>
      </w:r>
      <w:r w:rsidRPr="00993198">
        <w:rPr>
          <w:b/>
          <w:bCs/>
          <w:color w:val="000000"/>
          <w:u w:val="single"/>
        </w:rPr>
        <w:t xml:space="preserve">III. </w:t>
      </w:r>
      <w:proofErr w:type="spellStart"/>
      <w:r w:rsidRPr="00993198">
        <w:rPr>
          <w:b/>
          <w:bCs/>
          <w:color w:val="000000"/>
          <w:u w:val="single"/>
        </w:rPr>
        <w:t>Учасники</w:t>
      </w:r>
      <w:proofErr w:type="spellEnd"/>
      <w:r w:rsidRPr="00993198">
        <w:rPr>
          <w:b/>
          <w:bCs/>
          <w:color w:val="000000"/>
          <w:u w:val="single"/>
        </w:rPr>
        <w:t xml:space="preserve"> </w:t>
      </w:r>
      <w:proofErr w:type="spellStart"/>
      <w:r w:rsidRPr="00993198">
        <w:rPr>
          <w:b/>
          <w:bCs/>
          <w:color w:val="000000"/>
          <w:u w:val="single"/>
        </w:rPr>
        <w:t>акції</w:t>
      </w:r>
      <w:proofErr w:type="spellEnd"/>
    </w:p>
    <w:p w:rsidR="00993198" w:rsidRDefault="00993198" w:rsidP="00CE1F0E">
      <w:pPr>
        <w:ind w:left="-567"/>
        <w:jc w:val="both"/>
        <w:rPr>
          <w:color w:val="000000"/>
          <w:lang w:val="uk-UA"/>
        </w:rPr>
      </w:pP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запрошуються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вихованці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позашкільного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закладу. Участь в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індиві</w:t>
      </w:r>
      <w:proofErr w:type="gramStart"/>
      <w:r>
        <w:rPr>
          <w:color w:val="000000"/>
        </w:rPr>
        <w:t>дуальною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команди</w:t>
      </w:r>
      <w:proofErr w:type="spellEnd"/>
      <w:r>
        <w:rPr>
          <w:color w:val="000000"/>
        </w:rPr>
        <w:t>.</w:t>
      </w:r>
    </w:p>
    <w:p w:rsidR="00993198" w:rsidRDefault="00993198" w:rsidP="00CE1F0E">
      <w:pPr>
        <w:ind w:left="-567"/>
        <w:jc w:val="both"/>
        <w:rPr>
          <w:color w:val="000000"/>
          <w:lang w:val="uk-UA"/>
        </w:rPr>
      </w:pPr>
    </w:p>
    <w:p w:rsidR="00993198" w:rsidRPr="00993198" w:rsidRDefault="00993198" w:rsidP="00993198">
      <w:pPr>
        <w:ind w:left="-567"/>
        <w:jc w:val="center"/>
        <w:rPr>
          <w:color w:val="000000"/>
          <w:u w:val="single"/>
          <w:lang w:val="uk-UA"/>
        </w:rPr>
      </w:pPr>
      <w:r w:rsidRPr="00993198">
        <w:rPr>
          <w:b/>
          <w:bCs/>
          <w:color w:val="000000"/>
          <w:u w:val="single"/>
        </w:rPr>
        <w:t xml:space="preserve">IV. </w:t>
      </w:r>
      <w:proofErr w:type="spellStart"/>
      <w:r w:rsidRPr="00993198">
        <w:rPr>
          <w:b/>
          <w:bCs/>
          <w:color w:val="000000"/>
          <w:u w:val="single"/>
        </w:rPr>
        <w:t>Етапи</w:t>
      </w:r>
      <w:proofErr w:type="spellEnd"/>
      <w:r w:rsidRPr="00993198">
        <w:rPr>
          <w:b/>
          <w:bCs/>
          <w:color w:val="000000"/>
          <w:u w:val="single"/>
        </w:rPr>
        <w:t xml:space="preserve"> </w:t>
      </w:r>
      <w:proofErr w:type="spellStart"/>
      <w:r w:rsidRPr="00993198">
        <w:rPr>
          <w:b/>
          <w:bCs/>
          <w:color w:val="000000"/>
          <w:u w:val="single"/>
        </w:rPr>
        <w:t>проведення</w:t>
      </w:r>
      <w:proofErr w:type="spellEnd"/>
      <w:r w:rsidRPr="00993198">
        <w:rPr>
          <w:b/>
          <w:bCs/>
          <w:color w:val="000000"/>
          <w:u w:val="single"/>
        </w:rPr>
        <w:t xml:space="preserve"> </w:t>
      </w:r>
      <w:proofErr w:type="spellStart"/>
      <w:r w:rsidRPr="00993198">
        <w:rPr>
          <w:b/>
          <w:bCs/>
          <w:color w:val="000000"/>
          <w:u w:val="single"/>
        </w:rPr>
        <w:t>акції</w:t>
      </w:r>
      <w:proofErr w:type="spellEnd"/>
    </w:p>
    <w:p w:rsidR="00993198" w:rsidRDefault="00993198" w:rsidP="00CE1F0E">
      <w:pPr>
        <w:ind w:left="-567"/>
        <w:jc w:val="both"/>
        <w:rPr>
          <w:color w:val="000000"/>
          <w:lang w:val="uk-UA"/>
        </w:rPr>
      </w:pP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вивчення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орнітофауни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складання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каталогів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місць</w:t>
      </w:r>
      <w:proofErr w:type="spellEnd"/>
      <w:r>
        <w:rPr>
          <w:color w:val="000000"/>
        </w:rPr>
        <w:t xml:space="preserve">, де птахи </w:t>
      </w:r>
      <w:proofErr w:type="spellStart"/>
      <w:r>
        <w:rPr>
          <w:color w:val="000000"/>
        </w:rPr>
        <w:t>зустрічаються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найчастіше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виготовлення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заготівля</w:t>
      </w:r>
      <w:proofErr w:type="spellEnd"/>
      <w:r>
        <w:rPr>
          <w:color w:val="000000"/>
        </w:rPr>
        <w:t xml:space="preserve"> корму.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II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розвішування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годівничок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.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III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свята «</w:t>
      </w:r>
      <w:proofErr w:type="spellStart"/>
      <w:r>
        <w:rPr>
          <w:color w:val="000000"/>
        </w:rPr>
        <w:t>Зустрічі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», на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ідводяться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підсумки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.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всього</w:t>
      </w:r>
      <w:proofErr w:type="spellEnd"/>
      <w:r>
        <w:rPr>
          <w:color w:val="000000"/>
        </w:rPr>
        <w:t xml:space="preserve"> часу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ведуться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спостереження</w:t>
      </w:r>
      <w:proofErr w:type="spellEnd"/>
      <w:r>
        <w:rPr>
          <w:color w:val="000000"/>
        </w:rPr>
        <w:t xml:space="preserve"> за птахами, </w:t>
      </w:r>
      <w:proofErr w:type="spellStart"/>
      <w:r>
        <w:rPr>
          <w:color w:val="000000"/>
        </w:rPr>
        <w:t>фіксуються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спостережень</w:t>
      </w:r>
      <w:proofErr w:type="spellEnd"/>
      <w:r>
        <w:rPr>
          <w:color w:val="000000"/>
        </w:rPr>
        <w:t xml:space="preserve">. В </w:t>
      </w:r>
      <w:proofErr w:type="spellStart"/>
      <w:r>
        <w:rPr>
          <w:color w:val="000000"/>
        </w:rPr>
        <w:t>процесі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проведені</w:t>
      </w:r>
      <w:proofErr w:type="spellEnd"/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Серед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: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конкурс на </w:t>
      </w:r>
      <w:proofErr w:type="spellStart"/>
      <w:r>
        <w:rPr>
          <w:color w:val="000000"/>
        </w:rPr>
        <w:t>кращу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годівничку</w:t>
      </w:r>
      <w:proofErr w:type="spellEnd"/>
      <w:r>
        <w:rPr>
          <w:color w:val="000000"/>
        </w:rPr>
        <w:t xml:space="preserve">;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конкурс на </w:t>
      </w:r>
      <w:proofErr w:type="spellStart"/>
      <w:r>
        <w:rPr>
          <w:color w:val="000000"/>
        </w:rPr>
        <w:t>кращий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малюнок</w:t>
      </w:r>
      <w:proofErr w:type="spellEnd"/>
      <w:r>
        <w:rPr>
          <w:color w:val="000000"/>
        </w:rPr>
        <w:t xml:space="preserve">, фотороботу, </w:t>
      </w:r>
      <w:proofErr w:type="spellStart"/>
      <w:r>
        <w:rPr>
          <w:color w:val="000000"/>
        </w:rPr>
        <w:t>поробку</w:t>
      </w:r>
      <w:proofErr w:type="spellEnd"/>
      <w:r>
        <w:rPr>
          <w:color w:val="000000"/>
        </w:rPr>
        <w:t xml:space="preserve">;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конкурс на </w:t>
      </w:r>
      <w:proofErr w:type="spellStart"/>
      <w:r>
        <w:rPr>
          <w:color w:val="000000"/>
        </w:rPr>
        <w:t>кращий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вірш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оповідання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птахі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;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конкурс на </w:t>
      </w:r>
      <w:proofErr w:type="spellStart"/>
      <w:r>
        <w:rPr>
          <w:color w:val="000000"/>
        </w:rPr>
        <w:t>кращу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листівку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зимуючих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Серед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керівників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конкурс на </w:t>
      </w:r>
      <w:proofErr w:type="spellStart"/>
      <w:r>
        <w:rPr>
          <w:color w:val="000000"/>
        </w:rPr>
        <w:t>кращий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сценарій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свята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; </w:t>
      </w: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конкурс на </w:t>
      </w:r>
      <w:proofErr w:type="spellStart"/>
      <w:r>
        <w:rPr>
          <w:color w:val="000000"/>
        </w:rPr>
        <w:t>кращу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заняття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. В рамках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 проводиться Великий зимовий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3). </w:t>
      </w:r>
    </w:p>
    <w:p w:rsidR="00993198" w:rsidRDefault="00993198" w:rsidP="00993198">
      <w:pPr>
        <w:ind w:firstLine="709"/>
        <w:jc w:val="both"/>
        <w:rPr>
          <w:b/>
          <w:bCs/>
          <w:color w:val="000000"/>
          <w:u w:val="single"/>
          <w:lang w:val="uk-UA"/>
        </w:rPr>
      </w:pPr>
      <w:proofErr w:type="spellStart"/>
      <w:r>
        <w:rPr>
          <w:color w:val="000000"/>
        </w:rPr>
        <w:t>Матеріали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акції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</w:t>
      </w:r>
      <w:proofErr w:type="gramEnd"/>
      <w:r>
        <w:rPr>
          <w:color w:val="000000"/>
        </w:rPr>
        <w:t xml:space="preserve"> коротких </w:t>
      </w:r>
      <w:proofErr w:type="spellStart"/>
      <w:r>
        <w:rPr>
          <w:color w:val="000000"/>
        </w:rPr>
        <w:t>інформаційних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надсилати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електронну</w:t>
      </w:r>
      <w:proofErr w:type="spellEnd"/>
      <w:r>
        <w:rPr>
          <w:color w:val="000000"/>
        </w:rPr>
        <w:t xml:space="preserve"> адресу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</w:t>
      </w:r>
      <w:r>
        <w:rPr>
          <w:color w:val="000000"/>
          <w:lang w:val="uk-UA"/>
        </w:rPr>
        <w:t xml:space="preserve"> </w:t>
      </w:r>
      <w:r w:rsidRPr="00993198">
        <w:rPr>
          <w:b/>
          <w:bCs/>
          <w:color w:val="000000"/>
          <w:u w:val="single"/>
        </w:rPr>
        <w:t xml:space="preserve">pozashkiIa-petrovo@ukr.net до 10 </w:t>
      </w:r>
      <w:proofErr w:type="spellStart"/>
      <w:r w:rsidRPr="00993198">
        <w:rPr>
          <w:b/>
          <w:bCs/>
          <w:color w:val="000000"/>
          <w:u w:val="single"/>
        </w:rPr>
        <w:t>березня</w:t>
      </w:r>
      <w:proofErr w:type="spellEnd"/>
      <w:r w:rsidRPr="00993198">
        <w:rPr>
          <w:b/>
          <w:bCs/>
          <w:color w:val="000000"/>
          <w:u w:val="single"/>
        </w:rPr>
        <w:t xml:space="preserve"> (</w:t>
      </w:r>
      <w:proofErr w:type="spellStart"/>
      <w:r w:rsidRPr="00993198">
        <w:rPr>
          <w:b/>
          <w:bCs/>
          <w:color w:val="000000"/>
          <w:u w:val="single"/>
        </w:rPr>
        <w:t>щорічно</w:t>
      </w:r>
      <w:proofErr w:type="spellEnd"/>
      <w:r w:rsidRPr="00993198">
        <w:rPr>
          <w:b/>
          <w:bCs/>
          <w:color w:val="000000"/>
          <w:u w:val="single"/>
        </w:rPr>
        <w:t>).</w:t>
      </w:r>
    </w:p>
    <w:p w:rsidR="00993198" w:rsidRDefault="00993198" w:rsidP="00CE1F0E">
      <w:pPr>
        <w:ind w:left="-567"/>
        <w:jc w:val="both"/>
        <w:rPr>
          <w:b/>
          <w:bCs/>
          <w:color w:val="000000"/>
          <w:u w:val="single"/>
          <w:lang w:val="uk-UA"/>
        </w:rPr>
      </w:pPr>
    </w:p>
    <w:p w:rsidR="00993198" w:rsidRDefault="00993198" w:rsidP="00993198">
      <w:pPr>
        <w:ind w:left="-567"/>
        <w:jc w:val="center"/>
        <w:rPr>
          <w:b/>
          <w:bCs/>
          <w:color w:val="000000"/>
          <w:u w:val="single"/>
          <w:lang w:val="uk-UA"/>
        </w:rPr>
      </w:pPr>
      <w:r w:rsidRPr="00993198">
        <w:rPr>
          <w:color w:val="000000"/>
          <w:u w:val="single"/>
        </w:rPr>
        <w:t xml:space="preserve">V. </w:t>
      </w:r>
      <w:proofErr w:type="spellStart"/>
      <w:r w:rsidRPr="00993198">
        <w:rPr>
          <w:b/>
          <w:bCs/>
          <w:color w:val="000000"/>
          <w:u w:val="single"/>
        </w:rPr>
        <w:t>Нагородження</w:t>
      </w:r>
      <w:proofErr w:type="spellEnd"/>
      <w:r w:rsidRPr="00993198">
        <w:rPr>
          <w:b/>
          <w:bCs/>
          <w:color w:val="000000"/>
          <w:u w:val="single"/>
        </w:rPr>
        <w:t xml:space="preserve"> </w:t>
      </w:r>
      <w:proofErr w:type="spellStart"/>
      <w:r w:rsidRPr="00993198">
        <w:rPr>
          <w:b/>
          <w:bCs/>
          <w:color w:val="000000"/>
          <w:u w:val="single"/>
        </w:rPr>
        <w:t>переможців</w:t>
      </w:r>
      <w:proofErr w:type="spellEnd"/>
    </w:p>
    <w:p w:rsidR="00993198" w:rsidRPr="00993198" w:rsidRDefault="00993198" w:rsidP="00993198">
      <w:pPr>
        <w:ind w:left="-567"/>
        <w:jc w:val="center"/>
        <w:rPr>
          <w:color w:val="000000"/>
          <w:u w:val="single"/>
          <w:lang w:val="uk-UA"/>
        </w:rPr>
      </w:pPr>
    </w:p>
    <w:p w:rsidR="00993198" w:rsidRDefault="00993198" w:rsidP="00993198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Переможці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нагороджуються</w:t>
      </w:r>
      <w:proofErr w:type="spellEnd"/>
      <w:r>
        <w:rPr>
          <w:color w:val="000000"/>
        </w:rPr>
        <w:t xml:space="preserve"> грамотами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Петрівської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>.</w:t>
      </w:r>
    </w:p>
    <w:p w:rsidR="00993198" w:rsidRDefault="00993198" w:rsidP="00993198">
      <w:pPr>
        <w:ind w:left="5670"/>
        <w:rPr>
          <w:lang w:val="uk-UA"/>
        </w:rPr>
      </w:pPr>
    </w:p>
    <w:p w:rsidR="00993198" w:rsidRDefault="00993198" w:rsidP="00993198">
      <w:pPr>
        <w:ind w:left="5670"/>
        <w:rPr>
          <w:lang w:val="uk-UA"/>
        </w:rPr>
      </w:pPr>
    </w:p>
    <w:p w:rsidR="00993198" w:rsidRDefault="00993198" w:rsidP="00993198">
      <w:pPr>
        <w:ind w:left="5670"/>
        <w:rPr>
          <w:lang w:val="uk-UA"/>
        </w:rPr>
      </w:pPr>
      <w:r>
        <w:rPr>
          <w:lang w:val="uk-UA"/>
        </w:rPr>
        <w:t>Додаток №2</w:t>
      </w:r>
    </w:p>
    <w:p w:rsidR="00993198" w:rsidRDefault="00993198" w:rsidP="00993198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993198" w:rsidRDefault="00993198" w:rsidP="00993198">
      <w:pPr>
        <w:ind w:left="5670"/>
        <w:rPr>
          <w:lang w:val="uk-UA"/>
        </w:rPr>
      </w:pPr>
      <w:r>
        <w:rPr>
          <w:lang w:val="uk-UA"/>
        </w:rPr>
        <w:t>від 5 лютого 2021 року № 23</w:t>
      </w:r>
    </w:p>
    <w:p w:rsidR="00993198" w:rsidRDefault="00993198" w:rsidP="00993198">
      <w:pPr>
        <w:ind w:left="5670"/>
        <w:rPr>
          <w:lang w:val="uk-UA"/>
        </w:rPr>
      </w:pPr>
    </w:p>
    <w:p w:rsidR="00993198" w:rsidRDefault="00993198" w:rsidP="00D92430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ЖУРІ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акції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«Г </w:t>
      </w:r>
      <w:proofErr w:type="spellStart"/>
      <w:r>
        <w:rPr>
          <w:b/>
          <w:bCs/>
          <w:color w:val="000000"/>
        </w:rPr>
        <w:t>одівничка</w:t>
      </w:r>
      <w:proofErr w:type="spellEnd"/>
      <w:r>
        <w:rPr>
          <w:b/>
          <w:bCs/>
          <w:color w:val="000000"/>
        </w:rPr>
        <w:t>»</w:t>
      </w:r>
    </w:p>
    <w:p w:rsidR="008620D2" w:rsidRDefault="008620D2" w:rsidP="00993198">
      <w:pPr>
        <w:ind w:firstLine="709"/>
        <w:jc w:val="center"/>
        <w:rPr>
          <w:b/>
          <w:bCs/>
          <w:color w:val="000000"/>
          <w:lang w:val="uk-UA"/>
        </w:rPr>
      </w:pPr>
    </w:p>
    <w:p w:rsidR="00D92430" w:rsidRDefault="00D92430" w:rsidP="00D92430">
      <w:pPr>
        <w:jc w:val="center"/>
        <w:rPr>
          <w:color w:val="000000"/>
          <w:lang w:val="uk-UA"/>
        </w:rPr>
      </w:pPr>
      <w:r>
        <w:rPr>
          <w:b/>
          <w:bCs/>
          <w:color w:val="000000"/>
        </w:rPr>
        <w:t>ДЕМЕНТЬЄВА</w:t>
      </w:r>
      <w:r>
        <w:rPr>
          <w:b/>
          <w:bCs/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- заступник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</w:t>
      </w:r>
    </w:p>
    <w:p w:rsidR="00D92430" w:rsidRDefault="00D92430" w:rsidP="00D92430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Василівна</w:t>
      </w:r>
      <w:proofErr w:type="spellEnd"/>
      <w:r>
        <w:rPr>
          <w:color w:val="000000"/>
          <w:lang w:val="uk-UA"/>
        </w:rPr>
        <w:t xml:space="preserve">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</w:t>
      </w:r>
    </w:p>
    <w:p w:rsidR="00D92430" w:rsidRDefault="00D92430" w:rsidP="00D92430">
      <w:pPr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</w:t>
      </w:r>
      <w:r>
        <w:rPr>
          <w:color w:val="000000"/>
        </w:rPr>
        <w:t xml:space="preserve">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;</w:t>
      </w:r>
    </w:p>
    <w:p w:rsidR="00D92430" w:rsidRPr="00D92430" w:rsidRDefault="00D92430" w:rsidP="00D92430">
      <w:pPr>
        <w:ind w:firstLine="709"/>
        <w:rPr>
          <w:b/>
          <w:bCs/>
          <w:color w:val="000000"/>
          <w:lang w:val="uk-UA"/>
        </w:rPr>
      </w:pPr>
    </w:p>
    <w:p w:rsidR="008620D2" w:rsidRDefault="00D92430" w:rsidP="00D92430">
      <w:pPr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</w:t>
      </w:r>
      <w:r>
        <w:rPr>
          <w:b/>
          <w:bCs/>
          <w:color w:val="000000"/>
        </w:rPr>
        <w:t>САВОСТІКОВА</w:t>
      </w:r>
      <w:r>
        <w:rPr>
          <w:b/>
          <w:bCs/>
          <w:color w:val="000000"/>
          <w:lang w:val="uk-UA"/>
        </w:rPr>
        <w:t xml:space="preserve">                      </w:t>
      </w:r>
      <w:r>
        <w:rPr>
          <w:color w:val="000000"/>
        </w:rPr>
        <w:t xml:space="preserve">- методист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</w:t>
      </w:r>
    </w:p>
    <w:p w:rsidR="00D92430" w:rsidRDefault="00D92430" w:rsidP="00D92430">
      <w:pPr>
        <w:ind w:firstLine="284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</w:t>
      </w:r>
      <w:r>
        <w:rPr>
          <w:b/>
          <w:bCs/>
          <w:color w:val="000000"/>
        </w:rPr>
        <w:t xml:space="preserve">Валентина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</w:t>
      </w:r>
      <w:r>
        <w:rPr>
          <w:color w:val="000000"/>
        </w:rPr>
        <w:t xml:space="preserve">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D92430" w:rsidRDefault="00D92430" w:rsidP="00D92430">
      <w:pPr>
        <w:ind w:firstLine="426"/>
        <w:jc w:val="both"/>
        <w:rPr>
          <w:b/>
          <w:bCs/>
          <w:color w:val="000000"/>
          <w:lang w:val="uk-UA"/>
        </w:rPr>
      </w:pPr>
    </w:p>
    <w:p w:rsidR="00D92430" w:rsidRDefault="00D92430" w:rsidP="00D92430">
      <w:pPr>
        <w:ind w:firstLine="426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КЕЛЬБУС</w:t>
      </w:r>
      <w:r>
        <w:rPr>
          <w:b/>
          <w:bCs/>
          <w:color w:val="000000"/>
          <w:lang w:val="uk-UA"/>
        </w:rPr>
        <w:t xml:space="preserve">    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культорганізатор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</w:t>
      </w:r>
    </w:p>
    <w:p w:rsidR="00D92430" w:rsidRDefault="00D92430" w:rsidP="00D92430">
      <w:pPr>
        <w:ind w:firstLine="426"/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Інна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D92430" w:rsidRDefault="00D92430" w:rsidP="00D92430">
      <w:pPr>
        <w:ind w:firstLine="426"/>
        <w:jc w:val="both"/>
        <w:rPr>
          <w:color w:val="000000"/>
          <w:lang w:val="uk-UA"/>
        </w:rPr>
      </w:pPr>
    </w:p>
    <w:p w:rsidR="00D92430" w:rsidRDefault="00D92430" w:rsidP="00D92430">
      <w:pPr>
        <w:ind w:firstLine="426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ТИМЧЕНКО</w:t>
      </w:r>
      <w:r>
        <w:rPr>
          <w:b/>
          <w:bCs/>
          <w:color w:val="000000"/>
          <w:lang w:val="uk-UA"/>
        </w:rPr>
        <w:t xml:space="preserve">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Жайворонок</w:t>
      </w:r>
      <w:proofErr w:type="spellEnd"/>
      <w:r>
        <w:rPr>
          <w:color w:val="000000"/>
        </w:rPr>
        <w:t>»</w:t>
      </w:r>
    </w:p>
    <w:p w:rsidR="00D92430" w:rsidRDefault="00D92430" w:rsidP="00D92430">
      <w:pPr>
        <w:ind w:firstLine="426"/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Петрівна</w:t>
      </w:r>
      <w:proofErr w:type="spellEnd"/>
      <w:r>
        <w:rPr>
          <w:b/>
          <w:bCs/>
          <w:color w:val="000000"/>
          <w:lang w:val="uk-UA"/>
        </w:rPr>
        <w:t xml:space="preserve">  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</w:p>
    <w:p w:rsidR="00D92430" w:rsidRDefault="00D92430" w:rsidP="00D92430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firstLine="426"/>
        <w:jc w:val="both"/>
        <w:rPr>
          <w:lang w:val="uk-UA"/>
        </w:rPr>
      </w:pPr>
    </w:p>
    <w:p w:rsidR="00D92430" w:rsidRDefault="00D92430" w:rsidP="00D92430">
      <w:pPr>
        <w:ind w:left="5670"/>
        <w:rPr>
          <w:lang w:val="uk-UA"/>
        </w:rPr>
      </w:pPr>
      <w:r>
        <w:rPr>
          <w:lang w:val="uk-UA"/>
        </w:rPr>
        <w:lastRenderedPageBreak/>
        <w:t>Додаток №3</w:t>
      </w:r>
    </w:p>
    <w:p w:rsidR="00D92430" w:rsidRDefault="00D92430" w:rsidP="00D92430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D92430" w:rsidRDefault="00D92430" w:rsidP="00D92430">
      <w:pPr>
        <w:ind w:left="5670"/>
        <w:rPr>
          <w:lang w:val="uk-UA"/>
        </w:rPr>
      </w:pPr>
      <w:r>
        <w:rPr>
          <w:lang w:val="uk-UA"/>
        </w:rPr>
        <w:t>від 5 лютого 2021 року № 23</w:t>
      </w:r>
    </w:p>
    <w:p w:rsidR="00D92430" w:rsidRDefault="00D92430" w:rsidP="00D92430">
      <w:pPr>
        <w:ind w:left="5670"/>
        <w:rPr>
          <w:lang w:val="uk-UA"/>
        </w:rPr>
      </w:pPr>
    </w:p>
    <w:p w:rsidR="00D92430" w:rsidRDefault="00D92430" w:rsidP="00D92430">
      <w:pPr>
        <w:jc w:val="center"/>
        <w:rPr>
          <w:b/>
          <w:bCs/>
          <w:color w:val="000000"/>
          <w:lang w:val="uk-UA"/>
        </w:rPr>
      </w:pPr>
      <w:proofErr w:type="spellStart"/>
      <w:r>
        <w:rPr>
          <w:b/>
          <w:bCs/>
          <w:color w:val="000000"/>
        </w:rPr>
        <w:t>Інструктивно-методичний</w:t>
      </w:r>
      <w:proofErr w:type="spellEnd"/>
      <w:r>
        <w:rPr>
          <w:b/>
          <w:bCs/>
          <w:color w:val="000000"/>
        </w:rPr>
        <w:t xml:space="preserve"> лист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до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акції</w:t>
      </w:r>
      <w:proofErr w:type="spellEnd"/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Годівничка</w:t>
      </w:r>
      <w:proofErr w:type="spellEnd"/>
      <w:r>
        <w:rPr>
          <w:b/>
          <w:bCs/>
          <w:color w:val="000000"/>
        </w:rPr>
        <w:t>»</w:t>
      </w:r>
    </w:p>
    <w:p w:rsidR="00D92430" w:rsidRDefault="00D92430" w:rsidP="00D92430">
      <w:pPr>
        <w:jc w:val="center"/>
        <w:rPr>
          <w:b/>
          <w:bCs/>
          <w:color w:val="000000"/>
          <w:lang w:val="uk-UA"/>
        </w:rPr>
      </w:pPr>
    </w:p>
    <w:p w:rsidR="0008083C" w:rsidRDefault="00D92430" w:rsidP="0008083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Однією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найбільш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розповсюджених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теплокровних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тварин</w:t>
      </w:r>
      <w:proofErr w:type="spellEnd"/>
      <w:r>
        <w:rPr>
          <w:color w:val="000000"/>
        </w:rPr>
        <w:t xml:space="preserve"> є птахи. Вона </w:t>
      </w:r>
      <w:proofErr w:type="spellStart"/>
      <w:proofErr w:type="gramStart"/>
      <w:r>
        <w:rPr>
          <w:color w:val="000000"/>
        </w:rPr>
        <w:t>нал</w:t>
      </w:r>
      <w:proofErr w:type="gramEnd"/>
      <w:r>
        <w:rPr>
          <w:color w:val="000000"/>
        </w:rPr>
        <w:t>ічує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близько</w:t>
      </w:r>
      <w:proofErr w:type="spellEnd"/>
      <w:r>
        <w:rPr>
          <w:color w:val="000000"/>
        </w:rPr>
        <w:t xml:space="preserve"> 8600 </w:t>
      </w:r>
      <w:proofErr w:type="spellStart"/>
      <w:r>
        <w:rPr>
          <w:color w:val="000000"/>
        </w:rPr>
        <w:t>сучасних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близько</w:t>
      </w:r>
      <w:proofErr w:type="spellEnd"/>
      <w:r>
        <w:rPr>
          <w:color w:val="000000"/>
        </w:rPr>
        <w:t xml:space="preserve"> 360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. </w:t>
      </w:r>
    </w:p>
    <w:p w:rsidR="0008083C" w:rsidRDefault="00D92430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Птахи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виховне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естетичне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 xml:space="preserve">. Вони є </w:t>
      </w:r>
      <w:proofErr w:type="spellStart"/>
      <w:r>
        <w:rPr>
          <w:color w:val="000000"/>
        </w:rPr>
        <w:t>об'єктами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досл</w:t>
      </w:r>
      <w:proofErr w:type="gramEnd"/>
      <w:r>
        <w:rPr>
          <w:color w:val="000000"/>
        </w:rPr>
        <w:t>іджень</w:t>
      </w:r>
      <w:proofErr w:type="spellEnd"/>
      <w:r>
        <w:rPr>
          <w:color w:val="000000"/>
        </w:rPr>
        <w:t xml:space="preserve">, моделями для </w:t>
      </w:r>
      <w:proofErr w:type="spellStart"/>
      <w:r>
        <w:rPr>
          <w:color w:val="000000"/>
        </w:rPr>
        <w:t>вивчення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біологічних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чудовою</w:t>
      </w:r>
      <w:proofErr w:type="spellEnd"/>
      <w:r>
        <w:rPr>
          <w:color w:val="000000"/>
        </w:rPr>
        <w:t xml:space="preserve"> прикрасою </w:t>
      </w:r>
      <w:proofErr w:type="spellStart"/>
      <w:r>
        <w:rPr>
          <w:color w:val="000000"/>
        </w:rPr>
        <w:t>лісів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полів</w:t>
      </w:r>
      <w:proofErr w:type="spellEnd"/>
      <w:r>
        <w:rPr>
          <w:color w:val="000000"/>
        </w:rPr>
        <w:t xml:space="preserve">, лук, - </w:t>
      </w:r>
      <w:proofErr w:type="spellStart"/>
      <w:r>
        <w:rPr>
          <w:color w:val="000000"/>
        </w:rPr>
        <w:t>невід'ємною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складовою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 xml:space="preserve">. </w:t>
      </w:r>
    </w:p>
    <w:p w:rsidR="00D92430" w:rsidRDefault="00D92430" w:rsidP="0008083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Урбанізація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руйнівні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катаклізми</w:t>
      </w:r>
      <w:proofErr w:type="spellEnd"/>
      <w:r>
        <w:rPr>
          <w:color w:val="000000"/>
        </w:rPr>
        <w:t xml:space="preserve"> 20 ст. </w:t>
      </w:r>
      <w:proofErr w:type="spellStart"/>
      <w:r>
        <w:rPr>
          <w:color w:val="000000"/>
        </w:rPr>
        <w:t>значно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зменшили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чисельність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пташиного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сучасна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людина</w:t>
      </w:r>
      <w:proofErr w:type="spellEnd"/>
      <w:r>
        <w:rPr>
          <w:color w:val="000000"/>
        </w:rPr>
        <w:t xml:space="preserve">, як і </w:t>
      </w:r>
      <w:proofErr w:type="spellStart"/>
      <w:r>
        <w:rPr>
          <w:color w:val="000000"/>
        </w:rPr>
        <w:t>раніше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потребує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пернатих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друзі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. </w:t>
      </w:r>
    </w:p>
    <w:p w:rsidR="0008083C" w:rsidRDefault="0008083C" w:rsidP="0008083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Охороняти</w:t>
      </w:r>
      <w:proofErr w:type="spellEnd"/>
      <w:r>
        <w:rPr>
          <w:color w:val="000000"/>
        </w:rPr>
        <w:t xml:space="preserve"> треба не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ідкісних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зникаючих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а й </w:t>
      </w:r>
      <w:proofErr w:type="spellStart"/>
      <w:r>
        <w:rPr>
          <w:color w:val="000000"/>
        </w:rPr>
        <w:t>усіх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й тих «</w:t>
      </w:r>
      <w:proofErr w:type="spellStart"/>
      <w:r>
        <w:rPr>
          <w:color w:val="000000"/>
        </w:rPr>
        <w:t>шкідливих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минулому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винищували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природі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нема</w:t>
      </w:r>
      <w:proofErr w:type="gramEnd"/>
      <w:r>
        <w:rPr>
          <w:color w:val="000000"/>
        </w:rPr>
        <w:t>є</w:t>
      </w:r>
      <w:proofErr w:type="spellEnd"/>
      <w:r>
        <w:rPr>
          <w:color w:val="000000"/>
        </w:rPr>
        <w:t xml:space="preserve"> так </w:t>
      </w:r>
      <w:proofErr w:type="spellStart"/>
      <w:r>
        <w:rPr>
          <w:color w:val="000000"/>
        </w:rPr>
        <w:t>званих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безумовно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щкідливих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Пристосовуючись</w:t>
      </w:r>
      <w:proofErr w:type="spellEnd"/>
      <w:r>
        <w:rPr>
          <w:color w:val="000000"/>
        </w:rPr>
        <w:t xml:space="preserve"> до умов </w:t>
      </w:r>
      <w:proofErr w:type="spellStart"/>
      <w:r>
        <w:rPr>
          <w:color w:val="000000"/>
        </w:rPr>
        <w:t>існування</w:t>
      </w:r>
      <w:proofErr w:type="spellEnd"/>
      <w:r>
        <w:rPr>
          <w:color w:val="000000"/>
        </w:rPr>
        <w:t xml:space="preserve">, птахи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вступати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тимчасові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суперечності</w:t>
      </w:r>
      <w:proofErr w:type="spellEnd"/>
      <w:r>
        <w:rPr>
          <w:color w:val="000000"/>
        </w:rPr>
        <w:t xml:space="preserve"> з потребами </w:t>
      </w:r>
      <w:proofErr w:type="spellStart"/>
      <w:r>
        <w:rPr>
          <w:color w:val="000000"/>
        </w:rPr>
        <w:t>людини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Отже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вирішуючи</w:t>
      </w:r>
      <w:proofErr w:type="spellEnd"/>
      <w:r>
        <w:rPr>
          <w:color w:val="000000"/>
        </w:rPr>
        <w:t xml:space="preserve"> долю тих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, треба </w:t>
      </w:r>
      <w:proofErr w:type="spellStart"/>
      <w:r>
        <w:rPr>
          <w:color w:val="000000"/>
        </w:rPr>
        <w:t>враховувати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переглянути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взаємовідносин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ними і людьми, для того, </w:t>
      </w:r>
      <w:proofErr w:type="spellStart"/>
      <w:r>
        <w:rPr>
          <w:color w:val="000000"/>
        </w:rPr>
        <w:t>щоб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сучасного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науково-технічного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знайти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можливість</w:t>
      </w:r>
      <w:proofErr w:type="spellEnd"/>
      <w:r>
        <w:rPr>
          <w:color w:val="000000"/>
          <w:lang w:val="uk-UA"/>
        </w:rPr>
        <w:t>.</w:t>
      </w:r>
    </w:p>
    <w:p w:rsidR="0008083C" w:rsidRDefault="0008083C" w:rsidP="0008083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Перща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дійової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пор</w:t>
      </w:r>
      <w:proofErr w:type="gramEnd"/>
      <w:r>
        <w:rPr>
          <w:color w:val="000000"/>
        </w:rPr>
        <w:t>івняно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гніздування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кормової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</w:t>
      </w:r>
      <w:proofErr w:type="spellEnd"/>
      <w:r>
        <w:rPr>
          <w:color w:val="000000"/>
        </w:rPr>
        <w:t>.</w:t>
      </w:r>
    </w:p>
    <w:p w:rsidR="0008083C" w:rsidRDefault="0008083C" w:rsidP="0008083C">
      <w:pPr>
        <w:jc w:val="both"/>
        <w:rPr>
          <w:color w:val="000000"/>
          <w:lang w:val="uk-UA"/>
        </w:rPr>
      </w:pPr>
      <w:r>
        <w:rPr>
          <w:color w:val="000000"/>
        </w:rPr>
        <w:t xml:space="preserve">Друга, не </w:t>
      </w:r>
      <w:proofErr w:type="spellStart"/>
      <w:r>
        <w:rPr>
          <w:color w:val="000000"/>
        </w:rPr>
        <w:t>менш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-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несприятливий</w:t>
      </w:r>
      <w:proofErr w:type="spellEnd"/>
      <w:r>
        <w:rPr>
          <w:color w:val="000000"/>
        </w:rPr>
        <w:t xml:space="preserve"> час, </w:t>
      </w:r>
      <w:proofErr w:type="spellStart"/>
      <w:r>
        <w:rPr>
          <w:color w:val="000000"/>
        </w:rPr>
        <w:t>оскільки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голод - одна з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причин </w:t>
      </w:r>
      <w:proofErr w:type="spellStart"/>
      <w:r>
        <w:rPr>
          <w:color w:val="000000"/>
        </w:rPr>
        <w:t>загибелі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взимку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Зимові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весняні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снігопади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обледеніння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природні</w:t>
      </w:r>
      <w:proofErr w:type="spellEnd"/>
      <w:r>
        <w:rPr>
          <w:color w:val="000000"/>
        </w:rPr>
        <w:t xml:space="preserve"> вороги </w:t>
      </w:r>
      <w:proofErr w:type="spellStart"/>
      <w:r>
        <w:rPr>
          <w:color w:val="000000"/>
        </w:rPr>
        <w:t>призводять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загибелі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Вміло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організована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сприяє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лише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виживанню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подальшому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закріпленню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гніздових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ділянках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ідгодівлею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займаються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, кому </w:t>
      </w:r>
      <w:proofErr w:type="spellStart"/>
      <w:r>
        <w:rPr>
          <w:color w:val="000000"/>
        </w:rPr>
        <w:t>небайдужа</w:t>
      </w:r>
      <w:proofErr w:type="spellEnd"/>
      <w:r>
        <w:rPr>
          <w:color w:val="000000"/>
        </w:rPr>
        <w:t xml:space="preserve"> доля</w:t>
      </w:r>
      <w:r>
        <w:rPr>
          <w:color w:val="000000"/>
          <w:lang w:val="uk-UA"/>
        </w:rPr>
        <w:t>.</w:t>
      </w:r>
    </w:p>
    <w:p w:rsidR="0008083C" w:rsidRDefault="0008083C" w:rsidP="0008083C">
      <w:pPr>
        <w:jc w:val="both"/>
        <w:rPr>
          <w:color w:val="000000"/>
          <w:lang w:val="uk-UA"/>
        </w:rPr>
      </w:pP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проводиться в три </w:t>
      </w:r>
      <w:proofErr w:type="spellStart"/>
      <w:r>
        <w:rPr>
          <w:color w:val="000000"/>
        </w:rPr>
        <w:t>етапи</w:t>
      </w:r>
      <w:proofErr w:type="spellEnd"/>
      <w:r>
        <w:rPr>
          <w:color w:val="000000"/>
        </w:rPr>
        <w:t>.</w:t>
      </w:r>
    </w:p>
    <w:p w:rsidR="0008083C" w:rsidRDefault="0008083C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1- й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триває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вересня-жовтня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природі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багато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, але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привчають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певних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ділянок</w:t>
      </w:r>
      <w:proofErr w:type="spellEnd"/>
      <w:r>
        <w:rPr>
          <w:color w:val="000000"/>
        </w:rPr>
        <w:t xml:space="preserve">, де в </w:t>
      </w:r>
      <w:proofErr w:type="spellStart"/>
      <w:r>
        <w:rPr>
          <w:color w:val="000000"/>
        </w:rPr>
        <w:t>майбутньому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проводитися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даються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ізноманітні</w:t>
      </w:r>
      <w:proofErr w:type="spellEnd"/>
      <w:r>
        <w:rPr>
          <w:color w:val="000000"/>
        </w:rPr>
        <w:t xml:space="preserve"> корми (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соняшника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гарбуза</w:t>
      </w:r>
      <w:proofErr w:type="spellEnd"/>
      <w:r>
        <w:rPr>
          <w:color w:val="000000"/>
        </w:rPr>
        <w:t xml:space="preserve">, проса, </w:t>
      </w:r>
      <w:proofErr w:type="spellStart"/>
      <w:r>
        <w:rPr>
          <w:color w:val="000000"/>
        </w:rPr>
        <w:t>крихти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хліба</w:t>
      </w:r>
      <w:proofErr w:type="spellEnd"/>
      <w:r>
        <w:rPr>
          <w:color w:val="000000"/>
        </w:rPr>
        <w:t xml:space="preserve">), один раз на </w:t>
      </w:r>
      <w:proofErr w:type="spellStart"/>
      <w:r>
        <w:rPr>
          <w:color w:val="000000"/>
        </w:rPr>
        <w:t>добу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невеликій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Одночасно</w:t>
      </w:r>
      <w:proofErr w:type="spellEnd"/>
      <w:r>
        <w:rPr>
          <w:color w:val="000000"/>
        </w:rPr>
        <w:t xml:space="preserve"> проводиться </w:t>
      </w:r>
      <w:proofErr w:type="spellStart"/>
      <w:r>
        <w:rPr>
          <w:color w:val="000000"/>
        </w:rPr>
        <w:t>заготівля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зимової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проводять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висаджування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горобини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бузини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деревоподібної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чорної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ялівця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степової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жимолості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татарської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обліпихи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глоду</w:t>
      </w:r>
      <w:proofErr w:type="spellEnd"/>
      <w:r>
        <w:rPr>
          <w:color w:val="000000"/>
        </w:rPr>
        <w:t>,</w:t>
      </w:r>
      <w:r w:rsidRPr="0008083C">
        <w:rPr>
          <w:color w:val="000000"/>
        </w:rPr>
        <w:t xml:space="preserve"> </w:t>
      </w:r>
      <w:r>
        <w:rPr>
          <w:color w:val="000000"/>
        </w:rPr>
        <w:t xml:space="preserve">бересклету, </w:t>
      </w:r>
      <w:proofErr w:type="spellStart"/>
      <w:r>
        <w:rPr>
          <w:color w:val="000000"/>
        </w:rPr>
        <w:t>шипшини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майбутньому</w:t>
      </w:r>
      <w:proofErr w:type="spellEnd"/>
      <w:r>
        <w:rPr>
          <w:color w:val="000000"/>
        </w:rPr>
        <w:t xml:space="preserve">. </w:t>
      </w:r>
    </w:p>
    <w:p w:rsidR="0008083C" w:rsidRDefault="0008083C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2- й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основний</w:t>
      </w:r>
      <w:proofErr w:type="spellEnd"/>
      <w:r>
        <w:rPr>
          <w:color w:val="000000"/>
        </w:rPr>
        <w:t xml:space="preserve">, проходить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листопада-лютого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Найбільшої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нас </w:t>
      </w:r>
      <w:proofErr w:type="spellStart"/>
      <w:r>
        <w:rPr>
          <w:color w:val="000000"/>
        </w:rPr>
        <w:t>чекають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комахоїдні</w:t>
      </w:r>
      <w:proofErr w:type="spellEnd"/>
      <w:r>
        <w:rPr>
          <w:color w:val="000000"/>
        </w:rPr>
        <w:t xml:space="preserve"> птахи: синички, </w:t>
      </w:r>
      <w:proofErr w:type="spellStart"/>
      <w:r>
        <w:rPr>
          <w:color w:val="000000"/>
        </w:rPr>
        <w:t>повзики</w:t>
      </w:r>
      <w:proofErr w:type="spellEnd"/>
      <w:r>
        <w:rPr>
          <w:color w:val="000000"/>
        </w:rPr>
        <w:t xml:space="preserve">, пищухи. </w:t>
      </w:r>
    </w:p>
    <w:p w:rsidR="0008083C" w:rsidRDefault="0008083C" w:rsidP="0008083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Серед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найпощиреніщих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для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назвати</w:t>
      </w:r>
      <w:proofErr w:type="spellEnd"/>
      <w:r>
        <w:rPr>
          <w:color w:val="000000"/>
        </w:rPr>
        <w:t>: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соняшника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несмажене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люблять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сні</w:t>
      </w:r>
      <w:proofErr w:type="gramStart"/>
      <w:r>
        <w:rPr>
          <w:color w:val="000000"/>
        </w:rPr>
        <w:t>гурі</w:t>
      </w:r>
      <w:proofErr w:type="spellEnd"/>
      <w:r>
        <w:rPr>
          <w:color w:val="000000"/>
        </w:rPr>
        <w:t xml:space="preserve"> 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синиці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трохи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розтовкти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пляшкою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качалкою</w:t>
      </w:r>
      <w:proofErr w:type="spellEnd"/>
      <w:r>
        <w:rPr>
          <w:color w:val="000000"/>
        </w:rPr>
        <w:t xml:space="preserve">; 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коноплі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люблять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зерноїдні</w:t>
      </w:r>
      <w:proofErr w:type="spellEnd"/>
      <w:r>
        <w:rPr>
          <w:color w:val="000000"/>
        </w:rPr>
        <w:t xml:space="preserve"> птахи; </w:t>
      </w:r>
    </w:p>
    <w:p w:rsidR="0008083C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овес - </w:t>
      </w:r>
      <w:proofErr w:type="spellStart"/>
      <w:r>
        <w:rPr>
          <w:color w:val="000000"/>
        </w:rPr>
        <w:t>їдять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вівсянки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чубаті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жайворонки</w:t>
      </w:r>
      <w:proofErr w:type="spellEnd"/>
      <w:r>
        <w:rPr>
          <w:color w:val="000000"/>
        </w:rPr>
        <w:t>;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просо, </w:t>
      </w:r>
      <w:proofErr w:type="spellStart"/>
      <w:r>
        <w:rPr>
          <w:color w:val="000000"/>
        </w:rPr>
        <w:t>пшоно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найулюбленіша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їжа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вівсянок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жайворонків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синиць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горобців</w:t>
      </w:r>
      <w:proofErr w:type="spellEnd"/>
      <w:r>
        <w:rPr>
          <w:color w:val="000000"/>
        </w:rPr>
        <w:t xml:space="preserve">; 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кавунів</w:t>
      </w:r>
      <w:proofErr w:type="spellEnd"/>
      <w:r>
        <w:rPr>
          <w:color w:val="000000"/>
        </w:rPr>
        <w:t xml:space="preserve"> - корм для </w:t>
      </w:r>
      <w:proofErr w:type="spellStart"/>
      <w:r>
        <w:rPr>
          <w:color w:val="000000"/>
        </w:rPr>
        <w:t>синичок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повзикі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; 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птахи </w:t>
      </w:r>
      <w:proofErr w:type="spellStart"/>
      <w:r>
        <w:rPr>
          <w:color w:val="000000"/>
        </w:rPr>
        <w:t>полюбляють</w:t>
      </w:r>
      <w:proofErr w:type="spellEnd"/>
      <w:r>
        <w:rPr>
          <w:color w:val="000000"/>
        </w:rPr>
        <w:t xml:space="preserve">; 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крихти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сухого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хліба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чорний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) - корм для </w:t>
      </w:r>
      <w:proofErr w:type="spellStart"/>
      <w:r>
        <w:rPr>
          <w:color w:val="000000"/>
        </w:rPr>
        <w:t>багатьох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>;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r>
        <w:rPr>
          <w:color w:val="000000"/>
          <w:lang w:val="uk-UA"/>
        </w:rPr>
        <w:t>с</w:t>
      </w:r>
      <w:proofErr w:type="spellStart"/>
      <w:r>
        <w:rPr>
          <w:color w:val="000000"/>
        </w:rPr>
        <w:t>ире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несолоне</w:t>
      </w:r>
      <w:proofErr w:type="spellEnd"/>
      <w:r>
        <w:rPr>
          <w:color w:val="000000"/>
        </w:rPr>
        <w:t xml:space="preserve"> сало, </w:t>
      </w:r>
      <w:proofErr w:type="spellStart"/>
      <w:proofErr w:type="gramStart"/>
      <w:r>
        <w:rPr>
          <w:color w:val="000000"/>
        </w:rPr>
        <w:t>сир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кістки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улюблені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ласощі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синиць</w:t>
      </w:r>
      <w:proofErr w:type="spellEnd"/>
      <w:r>
        <w:rPr>
          <w:color w:val="000000"/>
        </w:rPr>
        <w:t>;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ягоди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горобини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бузини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улюблені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ласощі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дроздів</w:t>
      </w:r>
      <w:proofErr w:type="spellEnd"/>
      <w:r>
        <w:rPr>
          <w:color w:val="000000"/>
        </w:rPr>
        <w:t xml:space="preserve">; 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ясеня - </w:t>
      </w:r>
      <w:proofErr w:type="spellStart"/>
      <w:r>
        <w:rPr>
          <w:color w:val="000000"/>
        </w:rPr>
        <w:t>ласощі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lastRenderedPageBreak/>
        <w:t>снігурів</w:t>
      </w:r>
      <w:proofErr w:type="spellEnd"/>
      <w:r>
        <w:rPr>
          <w:color w:val="000000"/>
        </w:rPr>
        <w:t xml:space="preserve">; 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бур'янів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лобода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кропива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кінський</w:t>
      </w:r>
      <w:proofErr w:type="spellEnd"/>
      <w:r>
        <w:rPr>
          <w:color w:val="000000"/>
        </w:rPr>
        <w:t xml:space="preserve"> щавель) - корм для </w:t>
      </w:r>
      <w:proofErr w:type="spellStart"/>
      <w:r>
        <w:rPr>
          <w:color w:val="000000"/>
        </w:rPr>
        <w:t>всіх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зерноїдних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проводиться </w:t>
      </w:r>
      <w:proofErr w:type="spellStart"/>
      <w:r>
        <w:rPr>
          <w:color w:val="000000"/>
        </w:rPr>
        <w:t>щоденно</w:t>
      </w:r>
      <w:proofErr w:type="spellEnd"/>
      <w:r>
        <w:rPr>
          <w:color w:val="000000"/>
        </w:rPr>
        <w:t xml:space="preserve">. Корм </w:t>
      </w:r>
      <w:proofErr w:type="spellStart"/>
      <w:r>
        <w:rPr>
          <w:color w:val="000000"/>
        </w:rPr>
        <w:t>бажано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закладати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одні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ті</w:t>
      </w:r>
      <w:proofErr w:type="spellEnd"/>
      <w:r>
        <w:rPr>
          <w:color w:val="000000"/>
        </w:rPr>
        <w:t xml:space="preserve"> ж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птахи не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ідгодовують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тижня</w:t>
      </w:r>
      <w:proofErr w:type="spellEnd"/>
      <w:r>
        <w:rPr>
          <w:color w:val="000000"/>
        </w:rPr>
        <w:t xml:space="preserve"> вони </w:t>
      </w:r>
      <w:proofErr w:type="spellStart"/>
      <w:r>
        <w:rPr>
          <w:color w:val="000000"/>
        </w:rPr>
        <w:t>залишають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перелітають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Водоплавні</w:t>
      </w:r>
      <w:proofErr w:type="spellEnd"/>
      <w:r>
        <w:rPr>
          <w:color w:val="000000"/>
        </w:rPr>
        <w:t xml:space="preserve"> птахи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ідгодовуються</w:t>
      </w:r>
      <w:proofErr w:type="spellEnd"/>
      <w:r>
        <w:rPr>
          <w:color w:val="000000"/>
        </w:rPr>
        <w:t xml:space="preserve"> зерном </w:t>
      </w:r>
      <w:proofErr w:type="spellStart"/>
      <w:r>
        <w:rPr>
          <w:color w:val="000000"/>
        </w:rPr>
        <w:t>пшениці</w:t>
      </w:r>
      <w:proofErr w:type="spellEnd"/>
      <w:r>
        <w:rPr>
          <w:color w:val="000000"/>
        </w:rPr>
        <w:t xml:space="preserve">, гороху, проса, рапсу </w:t>
      </w:r>
      <w:proofErr w:type="spellStart"/>
      <w:r>
        <w:rPr>
          <w:color w:val="000000"/>
        </w:rPr>
        <w:t>безпосередньо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водойм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розрахунку</w:t>
      </w:r>
      <w:proofErr w:type="spellEnd"/>
      <w:r>
        <w:rPr>
          <w:color w:val="000000"/>
        </w:rPr>
        <w:t xml:space="preserve"> 200 г на одну </w:t>
      </w:r>
      <w:proofErr w:type="spellStart"/>
      <w:r>
        <w:rPr>
          <w:color w:val="000000"/>
        </w:rPr>
        <w:t>особину</w:t>
      </w:r>
      <w:proofErr w:type="spellEnd"/>
      <w:r>
        <w:rPr>
          <w:color w:val="000000"/>
        </w:rPr>
        <w:t xml:space="preserve">. Корма </w:t>
      </w:r>
      <w:proofErr w:type="spellStart"/>
      <w:r>
        <w:rPr>
          <w:color w:val="000000"/>
        </w:rPr>
        <w:t>бажано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висипати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соломи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очерету. При </w:t>
      </w:r>
      <w:proofErr w:type="spellStart"/>
      <w:r>
        <w:rPr>
          <w:color w:val="000000"/>
        </w:rPr>
        <w:t>веіх</w:t>
      </w:r>
      <w:proofErr w:type="spellEnd"/>
      <w:r>
        <w:rPr>
          <w:color w:val="000000"/>
        </w:rPr>
        <w:t xml:space="preserve"> типах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годівниць</w:t>
      </w:r>
      <w:proofErr w:type="spellEnd"/>
      <w:r>
        <w:rPr>
          <w:color w:val="000000"/>
        </w:rPr>
        <w:t xml:space="preserve"> треба </w:t>
      </w:r>
      <w:proofErr w:type="spellStart"/>
      <w:r>
        <w:rPr>
          <w:color w:val="000000"/>
        </w:rPr>
        <w:t>розмішувати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дрібний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гравій</w:t>
      </w:r>
      <w:proofErr w:type="spellEnd"/>
      <w:r>
        <w:rPr>
          <w:color w:val="000000"/>
        </w:rPr>
        <w:t xml:space="preserve">, гальку, особливо в </w:t>
      </w:r>
      <w:proofErr w:type="spellStart"/>
      <w:r>
        <w:rPr>
          <w:color w:val="000000"/>
        </w:rPr>
        <w:t>болотистих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місцевостях</w:t>
      </w:r>
      <w:proofErr w:type="spellEnd"/>
      <w:r>
        <w:rPr>
          <w:color w:val="000000"/>
        </w:rPr>
        <w:t>.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Весняні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снігопади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похолодання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небезпечні</w:t>
      </w:r>
      <w:proofErr w:type="spellEnd"/>
      <w:r>
        <w:rPr>
          <w:color w:val="000000"/>
        </w:rPr>
        <w:t xml:space="preserve"> особливо для тих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прил</w:t>
      </w:r>
      <w:proofErr w:type="gramEnd"/>
      <w:r>
        <w:rPr>
          <w:color w:val="000000"/>
        </w:rPr>
        <w:t>ітають</w:t>
      </w:r>
      <w:proofErr w:type="spellEnd"/>
      <w:r>
        <w:rPr>
          <w:color w:val="000000"/>
        </w:rPr>
        <w:t xml:space="preserve"> рано: шпаки, </w:t>
      </w:r>
      <w:proofErr w:type="spellStart"/>
      <w:r>
        <w:rPr>
          <w:color w:val="000000"/>
        </w:rPr>
        <w:t>жайворонки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плиски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горихвістки-чорнушки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строкаті</w:t>
      </w:r>
      <w:proofErr w:type="spellEnd"/>
      <w:r>
        <w:rPr>
          <w:color w:val="000000"/>
        </w:rPr>
        <w:t xml:space="preserve"> мухоловки, </w:t>
      </w:r>
      <w:proofErr w:type="spellStart"/>
      <w:r>
        <w:rPr>
          <w:color w:val="000000"/>
        </w:rPr>
        <w:t>вільшанки</w:t>
      </w:r>
      <w:proofErr w:type="spellEnd"/>
      <w:r>
        <w:rPr>
          <w:color w:val="000000"/>
        </w:rPr>
        <w:t xml:space="preserve">. Птахи </w:t>
      </w:r>
      <w:proofErr w:type="spellStart"/>
      <w:r>
        <w:rPr>
          <w:color w:val="000000"/>
        </w:rPr>
        <w:t>виснажені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міграцій</w:t>
      </w:r>
      <w:proofErr w:type="spellEnd"/>
      <w:r>
        <w:rPr>
          <w:color w:val="000000"/>
        </w:rPr>
        <w:t xml:space="preserve">, до того ж у них </w:t>
      </w:r>
      <w:proofErr w:type="spellStart"/>
      <w:r>
        <w:rPr>
          <w:color w:val="000000"/>
        </w:rPr>
        <w:t>триває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передгніздова</w:t>
      </w:r>
      <w:proofErr w:type="spellEnd"/>
      <w:r>
        <w:rPr>
          <w:color w:val="000000"/>
        </w:rPr>
        <w:t xml:space="preserve"> линька. В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>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звичайних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раціону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включити</w:t>
      </w:r>
      <w:proofErr w:type="spellEnd"/>
      <w:r>
        <w:rPr>
          <w:color w:val="000000"/>
        </w:rPr>
        <w:t xml:space="preserve"> личинок </w:t>
      </w:r>
      <w:proofErr w:type="spellStart"/>
      <w:r>
        <w:rPr>
          <w:color w:val="000000"/>
        </w:rPr>
        <w:t>борошняного</w:t>
      </w:r>
      <w:proofErr w:type="spellEnd"/>
      <w:r>
        <w:rPr>
          <w:color w:val="000000"/>
        </w:rPr>
        <w:t xml:space="preserve"> хрущака (</w:t>
      </w:r>
      <w:proofErr w:type="spellStart"/>
      <w:r>
        <w:rPr>
          <w:color w:val="000000"/>
        </w:rPr>
        <w:t>розводять</w:t>
      </w:r>
      <w:proofErr w:type="spellEnd"/>
      <w:r>
        <w:rPr>
          <w:color w:val="000000"/>
        </w:rPr>
        <w:t xml:space="preserve"> штучно), личинок</w:t>
      </w:r>
      <w:r>
        <w:rPr>
          <w:color w:val="000000"/>
          <w:lang w:val="uk-UA"/>
        </w:rPr>
        <w:t>.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закінченню</w:t>
      </w:r>
      <w:proofErr w:type="spellEnd"/>
      <w:r>
        <w:rPr>
          <w:color w:val="000000"/>
        </w:rPr>
        <w:t xml:space="preserve"> сезону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перекопується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посипається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вапном</w:t>
      </w:r>
      <w:proofErr w:type="spellEnd"/>
      <w:r>
        <w:rPr>
          <w:color w:val="000000"/>
        </w:rPr>
        <w:t xml:space="preserve"> з метою </w:t>
      </w:r>
      <w:proofErr w:type="spellStart"/>
      <w:r>
        <w:rPr>
          <w:color w:val="000000"/>
        </w:rPr>
        <w:t>дезінфекції</w:t>
      </w:r>
      <w:proofErr w:type="spellEnd"/>
      <w:r>
        <w:rPr>
          <w:color w:val="000000"/>
        </w:rPr>
        <w:t>.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Г</w:t>
      </w:r>
      <w:r>
        <w:rPr>
          <w:b/>
          <w:bCs/>
          <w:color w:val="000000"/>
        </w:rPr>
        <w:t>одівниці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Конструкція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суттєвого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успішної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важливіше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щоб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постійно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знаходився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прийнятний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корм.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бувають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відкритого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закритого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Найпростішої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годівничкою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звичайна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фанерна</w:t>
      </w:r>
      <w:proofErr w:type="spellEnd"/>
      <w:r>
        <w:rPr>
          <w:color w:val="000000"/>
        </w:rPr>
        <w:t xml:space="preserve"> дощечка з бортами 3-5 см,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чіпляти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якимось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навісом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метою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раціонального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дахом</w:t>
      </w:r>
      <w:proofErr w:type="spellEnd"/>
      <w:r>
        <w:rPr>
          <w:color w:val="000000"/>
        </w:rPr>
        <w:t>.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-а</w:t>
      </w:r>
      <w:proofErr w:type="gramEnd"/>
      <w:r>
        <w:rPr>
          <w:color w:val="000000"/>
        </w:rPr>
        <w:t xml:space="preserve">втомат </w:t>
      </w:r>
      <w:proofErr w:type="spellStart"/>
      <w:r>
        <w:rPr>
          <w:color w:val="000000"/>
        </w:rPr>
        <w:t>зручні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користуванні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оскільки</w:t>
      </w:r>
      <w:proofErr w:type="spellEnd"/>
      <w:r>
        <w:rPr>
          <w:color w:val="000000"/>
        </w:rPr>
        <w:t xml:space="preserve"> в них корм, в </w:t>
      </w:r>
      <w:proofErr w:type="spellStart"/>
      <w:r>
        <w:rPr>
          <w:color w:val="000000"/>
        </w:rPr>
        <w:t>міру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поїдання</w:t>
      </w:r>
      <w:proofErr w:type="spellEnd"/>
      <w:r>
        <w:rPr>
          <w:color w:val="000000"/>
        </w:rPr>
        <w:t xml:space="preserve"> птахами, </w:t>
      </w:r>
      <w:proofErr w:type="spellStart"/>
      <w:r>
        <w:rPr>
          <w:color w:val="000000"/>
        </w:rPr>
        <w:t>досипається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Годівницю</w:t>
      </w:r>
      <w:proofErr w:type="spellEnd"/>
      <w:r>
        <w:rPr>
          <w:color w:val="000000"/>
        </w:rPr>
        <w:t xml:space="preserve"> - автомат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зробити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пляшки</w:t>
      </w:r>
      <w:proofErr w:type="spellEnd"/>
      <w:r>
        <w:rPr>
          <w:color w:val="000000"/>
        </w:rPr>
        <w:t>.</w:t>
      </w:r>
    </w:p>
    <w:p w:rsidR="00C37DD1" w:rsidRDefault="00C37DD1" w:rsidP="0008083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урені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Деякі</w:t>
      </w:r>
      <w:proofErr w:type="spellEnd"/>
      <w:r>
        <w:rPr>
          <w:color w:val="000000"/>
        </w:rPr>
        <w:t xml:space="preserve"> птахи </w:t>
      </w:r>
      <w:proofErr w:type="spellStart"/>
      <w:r>
        <w:rPr>
          <w:color w:val="000000"/>
        </w:rPr>
        <w:t>взимку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годуються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кільчаста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горлиця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посмітюха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вівсянка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звичайна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сіра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куріпка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птахам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встановлюють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. Для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робиться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плескатий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розмірами</w:t>
      </w:r>
      <w:proofErr w:type="spellEnd"/>
      <w:r>
        <w:rPr>
          <w:color w:val="000000"/>
        </w:rPr>
        <w:t xml:space="preserve"> 1,5x1,5м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2x2 м.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куреня, </w:t>
      </w:r>
      <w:proofErr w:type="spellStart"/>
      <w:r>
        <w:rPr>
          <w:color w:val="000000"/>
        </w:rPr>
        <w:t>відкритого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обох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випадок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небезпеки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випадає</w:t>
      </w:r>
      <w:proofErr w:type="spellEnd"/>
      <w:r>
        <w:rPr>
          <w:color w:val="000000"/>
        </w:rPr>
        <w:t xml:space="preserve"> великий </w:t>
      </w:r>
      <w:proofErr w:type="spellStart"/>
      <w:r>
        <w:rPr>
          <w:color w:val="000000"/>
        </w:rPr>
        <w:t>сніг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територію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присипають</w:t>
      </w:r>
      <w:proofErr w:type="spellEnd"/>
      <w:r>
        <w:rPr>
          <w:color w:val="000000"/>
        </w:rPr>
        <w:t xml:space="preserve"> половою, соломою, </w:t>
      </w:r>
      <w:proofErr w:type="spellStart"/>
      <w:r>
        <w:rPr>
          <w:color w:val="000000"/>
        </w:rPr>
        <w:t>корою</w:t>
      </w:r>
      <w:proofErr w:type="spellEnd"/>
      <w:r>
        <w:rPr>
          <w:color w:val="000000"/>
        </w:rPr>
        <w:t>.</w:t>
      </w:r>
    </w:p>
    <w:p w:rsidR="00C37DD1" w:rsidRDefault="00C37DD1" w:rsidP="0008083C">
      <w:pPr>
        <w:ind w:firstLine="709"/>
        <w:jc w:val="both"/>
        <w:rPr>
          <w:b/>
          <w:bCs/>
          <w:color w:val="000000"/>
          <w:lang w:val="uk-UA"/>
        </w:rPr>
      </w:pPr>
    </w:p>
    <w:p w:rsidR="00C37DD1" w:rsidRPr="00C37DD1" w:rsidRDefault="00C37DD1" w:rsidP="00C37DD1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C37DD1" w:rsidRPr="00C37DD1" w:rsidSect="00173D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EC" w:rsidRDefault="00506DEC">
      <w:r>
        <w:separator/>
      </w:r>
    </w:p>
  </w:endnote>
  <w:endnote w:type="continuationSeparator" w:id="0">
    <w:p w:rsidR="00506DEC" w:rsidRDefault="0050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EC" w:rsidRDefault="00506DEC">
      <w:r>
        <w:separator/>
      </w:r>
    </w:p>
  </w:footnote>
  <w:footnote w:type="continuationSeparator" w:id="0">
    <w:p w:rsidR="00506DEC" w:rsidRDefault="0050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07964"/>
      <w:docPartObj>
        <w:docPartGallery w:val="Page Numbers (Top of Page)"/>
        <w:docPartUnique/>
      </w:docPartObj>
    </w:sdtPr>
    <w:sdtContent>
      <w:p w:rsidR="00173D69" w:rsidRDefault="00173D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D1">
          <w:rPr>
            <w:noProof/>
          </w:rPr>
          <w:t>2</w:t>
        </w:r>
        <w:r>
          <w:fldChar w:fldCharType="end"/>
        </w:r>
      </w:p>
    </w:sdtContent>
  </w:sdt>
  <w:p w:rsidR="00173D69" w:rsidRDefault="00173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69"/>
    <w:rsid w:val="0002425E"/>
    <w:rsid w:val="0008083C"/>
    <w:rsid w:val="00173D69"/>
    <w:rsid w:val="00506DEC"/>
    <w:rsid w:val="008620D2"/>
    <w:rsid w:val="008F69BC"/>
    <w:rsid w:val="00993198"/>
    <w:rsid w:val="00C37DD1"/>
    <w:rsid w:val="00CE1F0E"/>
    <w:rsid w:val="00D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D6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73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D69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uiPriority w:val="99"/>
    <w:rsid w:val="00173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D6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73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D69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uiPriority w:val="99"/>
    <w:rsid w:val="00173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2</cp:revision>
  <dcterms:created xsi:type="dcterms:W3CDTF">2021-03-11T07:36:00Z</dcterms:created>
  <dcterms:modified xsi:type="dcterms:W3CDTF">2021-03-11T09:22:00Z</dcterms:modified>
</cp:coreProperties>
</file>