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9" w:rsidRPr="005A5EDE" w:rsidRDefault="00881619" w:rsidP="00881619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5A5E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9953299" r:id="rId6"/>
        </w:object>
      </w:r>
    </w:p>
    <w:p w:rsidR="00881619" w:rsidRPr="005A5EDE" w:rsidRDefault="00881619" w:rsidP="008816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881619" w:rsidRPr="005A5EDE" w:rsidRDefault="00881619" w:rsidP="008816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881619" w:rsidRPr="005A5EDE" w:rsidRDefault="00881619" w:rsidP="008816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881619" w:rsidRPr="005A5EDE" w:rsidRDefault="00881619" w:rsidP="008816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1619" w:rsidRPr="005A5EDE" w:rsidRDefault="00881619" w:rsidP="008816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A5E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881619" w:rsidRPr="003A07E0" w:rsidRDefault="00881619" w:rsidP="008816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29 жовтня 2021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177</w:t>
      </w:r>
    </w:p>
    <w:p w:rsidR="00881619" w:rsidRPr="003A07E0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3A07E0" w:rsidRDefault="00881619" w:rsidP="0088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81619" w:rsidRPr="003A07E0" w:rsidRDefault="00881619" w:rsidP="0088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619" w:rsidRPr="003A07E0" w:rsidRDefault="00881619" w:rsidP="0088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619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3A07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І етапі Всеукраїнської</w:t>
      </w:r>
    </w:p>
    <w:p w:rsidR="00881619" w:rsidRPr="003A07E0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трудової акції 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Плекаємо сад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81619" w:rsidRPr="003A07E0" w:rsidRDefault="00881619" w:rsidP="0088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619" w:rsidRDefault="00881619" w:rsidP="008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Олександрійського району Кіровоградської області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жовтня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3A07E0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141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етапу Всеукраїнської трудової акції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Плекаємо сад»</w:t>
      </w:r>
    </w:p>
    <w:p w:rsidR="00881619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3C43D4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НАКАЗУЮ:</w:t>
      </w:r>
    </w:p>
    <w:p w:rsidR="00881619" w:rsidRPr="003A07E0" w:rsidRDefault="00881619" w:rsidP="0088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619" w:rsidRDefault="00881619" w:rsidP="008816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ОСАДЕНКО Н.М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881619" w:rsidRPr="003A07E0" w:rsidRDefault="00881619" w:rsidP="0088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школярів та учнівську молодь 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конкурсі;</w:t>
      </w:r>
    </w:p>
    <w:p w:rsidR="00881619" w:rsidRPr="003A07E0" w:rsidRDefault="00881619" w:rsidP="0088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05 листопада 2021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подати ко</w:t>
      </w:r>
      <w:r>
        <w:rPr>
          <w:rFonts w:ascii="Times New Roman" w:hAnsi="Times New Roman" w:cs="Times New Roman"/>
          <w:sz w:val="24"/>
          <w:szCs w:val="24"/>
          <w:lang w:val="uk-UA"/>
        </w:rPr>
        <w:t>нкурсні матеріали до комунального закладу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«Петрівський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(додаток).</w:t>
      </w:r>
    </w:p>
    <w:p w:rsidR="00881619" w:rsidRPr="003A07E0" w:rsidRDefault="00881619" w:rsidP="008816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81619" w:rsidRPr="003A07E0" w:rsidRDefault="00881619" w:rsidP="00881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3A07E0" w:rsidRDefault="00881619" w:rsidP="00881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3A07E0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81619" w:rsidRPr="003A07E0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3A07E0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881619" w:rsidRPr="003A07E0" w:rsidRDefault="00881619" w:rsidP="0088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881619" w:rsidRPr="003A07E0" w:rsidRDefault="00881619" w:rsidP="0088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81619" w:rsidRPr="003A07E0" w:rsidRDefault="00881619" w:rsidP="0088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81619" w:rsidRPr="003A07E0" w:rsidRDefault="00881619" w:rsidP="0088161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81619" w:rsidRPr="003A07E0" w:rsidRDefault="00881619" w:rsidP="0088161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81619" w:rsidRPr="003A07E0" w:rsidRDefault="00881619" w:rsidP="0088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81619" w:rsidRPr="003A07E0" w:rsidRDefault="00881619" w:rsidP="008816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81619" w:rsidRPr="003A07E0" w:rsidRDefault="00881619" w:rsidP="008816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Петрівської селищної ради</w:t>
      </w:r>
    </w:p>
    <w:p w:rsidR="00881619" w:rsidRPr="003A07E0" w:rsidRDefault="00881619" w:rsidP="008816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18.10.2021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141</w:t>
      </w:r>
    </w:p>
    <w:p w:rsidR="00881619" w:rsidRDefault="00881619" w:rsidP="008816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 xml:space="preserve">Умови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8387E">
        <w:rPr>
          <w:rFonts w:ascii="Times New Roman" w:hAnsi="Times New Roman" w:cs="Times New Roman"/>
          <w:sz w:val="24"/>
          <w:szCs w:val="24"/>
          <w:lang w:val="uk-UA"/>
        </w:rPr>
        <w:t xml:space="preserve"> етапу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Всеукраїнської трудової акції «ПЛЕКАЄМО САД»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 та завдання акції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Головною метою акції є виховання сучасного господаря, здатного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працювати в умовах ринкової економіки, формування творчої працелюбної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особистості, економічної і трудової культури учнів, привернення уваги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органів влади, громадськості до проблем сільської школи.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Завдання акції: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• оволодіння сучасними технологіями вирощування плодово-ягідних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культур, методами одержання врожаїв, вирощування високоякісного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посадкового матеріалу;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• ознайомлення з основами ринкової економіки, с сучасними формами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господарської діяльності;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• залучення до дослідницької роботи з садівництва;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• об'єднання зусиль агропромислових об'єднань різних форм власності,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наукових і освітніх закладів з метою створення умов для допрофесійної та до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вузівської підготовки учнів у галузі садівництва;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• закладання плодових садів, шкілок, розсадників у школах,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позашкільних закладах, фермерських господарствах, на присадибних і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дачних ділянках.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u w:val="single"/>
          <w:lang w:val="uk-UA"/>
        </w:rPr>
        <w:t>Розділи акції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&gt; «Зернятко-кісточка» - передбачає збір та висів насіння плодових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культур, влаштування плодово-ягідних шкілок;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&gt; «Закладаємо сад» - основний розділ акції, в якому проводяться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агротехнічні заходи по підготовці ґрунту до посадки та висадки підщеп;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&gt; «Щепимо кращий сорт» - включає в себе різноманітні способи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вегетативного розмноження плодових культур сучасними районованими та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перспективними сортами;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&gt; «Рідкісна ягода» - цей розділ передбачає вирощування нових для даної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місцевості плодово-ягідних культур;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&gt; «Виноградне гроно» - проводиться закладання виноградників,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вирощування виноградних шкілок;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&gt; «Збираємо врожай» - підсумковий розділ, який включає в себе збір,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обл</w:t>
      </w:r>
      <w:r>
        <w:rPr>
          <w:rFonts w:ascii="Times New Roman" w:hAnsi="Times New Roman" w:cs="Times New Roman"/>
          <w:sz w:val="24"/>
          <w:szCs w:val="24"/>
          <w:lang w:val="uk-UA"/>
        </w:rPr>
        <w:t>ік, зберігання врожаю садовини.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В залежності від місцевих умов учасники акції можуть пропонувати інші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розділи.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акції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>До участі в акці</w:t>
      </w:r>
      <w:r>
        <w:rPr>
          <w:rFonts w:ascii="Times New Roman" w:hAnsi="Times New Roman" w:cs="Times New Roman"/>
          <w:sz w:val="24"/>
          <w:szCs w:val="24"/>
          <w:lang w:val="uk-UA"/>
        </w:rPr>
        <w:t>ї запрошуються загальноосвітні учнівські колективи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Термін подачі конкурсних матеріалів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B8387E">
        <w:rPr>
          <w:rFonts w:ascii="Times New Roman" w:hAnsi="Times New Roman" w:cs="Times New Roman"/>
          <w:sz w:val="24"/>
          <w:szCs w:val="24"/>
          <w:lang w:val="uk-UA"/>
        </w:rPr>
        <w:t xml:space="preserve">направляють до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B8387E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(щорічно) </w:t>
      </w:r>
      <w:r>
        <w:rPr>
          <w:rFonts w:ascii="Times New Roman" w:hAnsi="Times New Roman" w:cs="Times New Roman"/>
          <w:sz w:val="24"/>
          <w:szCs w:val="24"/>
          <w:lang w:val="uk-UA"/>
        </w:rPr>
        <w:t>до ЦДЮТ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u w:val="single"/>
          <w:lang w:val="uk-UA"/>
        </w:rPr>
        <w:t>Відзначення переможців</w:t>
      </w:r>
    </w:p>
    <w:p w:rsidR="00881619" w:rsidRPr="00B8387E" w:rsidRDefault="00881619" w:rsidP="00881619">
      <w:p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81619" w:rsidRPr="00BB4CB0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87E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журі переможці конкурсу нагороджуються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грамотами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CB0">
        <w:rPr>
          <w:rFonts w:ascii="Times New Roman" w:hAnsi="Times New Roman" w:cs="Times New Roman"/>
          <w:sz w:val="24"/>
          <w:szCs w:val="24"/>
          <w:lang w:val="uk-UA"/>
        </w:rPr>
        <w:t>відділу освіти Петрівської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Pr="003A07E0" w:rsidRDefault="00881619" w:rsidP="00881619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619" w:rsidRDefault="00881619" w:rsidP="00881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9"/>
    <w:rsid w:val="008348CA"/>
    <w:rsid w:val="0088161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2021-12-02T10:26:00Z</dcterms:created>
  <dcterms:modified xsi:type="dcterms:W3CDTF">2021-12-02T10:28:00Z</dcterms:modified>
</cp:coreProperties>
</file>