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DE" w:rsidRPr="005A5EDE" w:rsidRDefault="005A5EDE" w:rsidP="005A5EDE">
      <w:pPr>
        <w:autoSpaceDN w:val="0"/>
        <w:spacing w:after="0" w:line="240" w:lineRule="auto"/>
        <w:ind w:right="99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5A5E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2pt;height:54.4pt;visibility:visible;mso-wrap-style:square" o:ole="">
            <v:imagedata r:id="rId5" o:title=""/>
          </v:shape>
          <o:OLEObject Type="Embed" ProgID="PBrush" ShapeID="Picture 1" DrawAspect="Content" ObjectID="_1699953159" r:id="rId6"/>
        </w:object>
      </w:r>
    </w:p>
    <w:p w:rsidR="005A5EDE" w:rsidRPr="005A5EDE" w:rsidRDefault="005A5EDE" w:rsidP="005A5ED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A5E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5A5EDE" w:rsidRPr="005A5EDE" w:rsidRDefault="005A5EDE" w:rsidP="005A5ED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A5E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5A5EDE" w:rsidRPr="005A5EDE" w:rsidRDefault="005A5EDE" w:rsidP="005A5ED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A5E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5A5EDE" w:rsidRPr="005A5EDE" w:rsidRDefault="005A5EDE" w:rsidP="005A5ED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A5EDE" w:rsidRPr="005A5EDE" w:rsidRDefault="005A5EDE" w:rsidP="005A5ED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A5E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5A5EDE" w:rsidRPr="005A5EDE" w:rsidRDefault="005A5EDE" w:rsidP="005A5EDE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A5EDE" w:rsidRPr="005A5EDE" w:rsidRDefault="005A5EDE" w:rsidP="005A5EDE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A5EDE" w:rsidRPr="003A07E0" w:rsidRDefault="005A5EDE" w:rsidP="005A5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5EDE" w:rsidRPr="003A07E0" w:rsidRDefault="005A5EDE" w:rsidP="005A5E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29 жовтня 2021</w:t>
      </w:r>
      <w:r w:rsidRPr="003A07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176</w:t>
      </w:r>
    </w:p>
    <w:p w:rsidR="005A5EDE" w:rsidRPr="003A07E0" w:rsidRDefault="005A5EDE" w:rsidP="005A5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A5EDE" w:rsidRPr="003A07E0" w:rsidRDefault="005A5EDE" w:rsidP="005A5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5A5EDE" w:rsidRPr="003A07E0" w:rsidRDefault="005A5EDE" w:rsidP="005A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5EDE" w:rsidRPr="003A07E0" w:rsidRDefault="005A5EDE" w:rsidP="005A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5EDE" w:rsidRPr="003A07E0" w:rsidRDefault="005A5EDE" w:rsidP="005A5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3A07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участь у </w:t>
      </w:r>
      <w:r>
        <w:rPr>
          <w:rFonts w:ascii="Times New Roman" w:hAnsi="Times New Roman" w:cs="Times New Roman"/>
          <w:sz w:val="24"/>
          <w:szCs w:val="24"/>
          <w:lang w:val="uk-UA"/>
        </w:rPr>
        <w:t>І етапі Всеукраїнському конкурсі</w:t>
      </w:r>
    </w:p>
    <w:p w:rsidR="005A5EDE" w:rsidRPr="003A07E0" w:rsidRDefault="005A5EDE" w:rsidP="005A5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школярів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Вчимося за повідувати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C4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етапі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A5EDE" w:rsidRPr="003A07E0" w:rsidRDefault="005A5EDE" w:rsidP="005A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5EDE" w:rsidRDefault="005A5EDE" w:rsidP="005A5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Петрівської селищної ради Олександрійського району Кіровоградської області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18 жовтня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30"/>
          <w:sz w:val="24"/>
          <w:szCs w:val="24"/>
          <w:lang w:val="uk-UA"/>
        </w:rPr>
        <w:t>2021</w:t>
      </w:r>
      <w:r w:rsidRPr="003A07E0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143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«Про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етапу Всеукраїнського конкурсу для  школярів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Вчимося за повідувати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C43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етапі»</w:t>
      </w:r>
    </w:p>
    <w:p w:rsidR="005A5EDE" w:rsidRDefault="005A5EDE" w:rsidP="005A5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A5EDE" w:rsidRPr="003C43D4" w:rsidRDefault="005A5EDE" w:rsidP="005A5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НАКАЗУЮ:</w:t>
      </w:r>
    </w:p>
    <w:p w:rsidR="005A5EDE" w:rsidRPr="003A07E0" w:rsidRDefault="005A5EDE" w:rsidP="005A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5EDE" w:rsidRDefault="005A5EDE" w:rsidP="005A5ED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3A07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</w:t>
      </w:r>
      <w:r>
        <w:rPr>
          <w:rFonts w:ascii="Times New Roman" w:hAnsi="Times New Roman" w:cs="Times New Roman"/>
          <w:sz w:val="24"/>
          <w:szCs w:val="24"/>
          <w:lang w:val="uk-UA"/>
        </w:rPr>
        <w:t>ОСАДЕНКО Н.М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>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БОНДАРЄВІЙ Н.П.:</w:t>
      </w:r>
    </w:p>
    <w:p w:rsidR="005A5EDE" w:rsidRPr="003A07E0" w:rsidRDefault="005A5EDE" w:rsidP="005A5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1) забезпечити участь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школярів та учнівську молодь у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>конкурсі;</w:t>
      </w:r>
    </w:p>
    <w:p w:rsidR="005A5EDE" w:rsidRPr="003A07E0" w:rsidRDefault="005A5EDE" w:rsidP="005A5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 05 листопада 2021</w:t>
      </w: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подати ко</w:t>
      </w:r>
      <w:r>
        <w:rPr>
          <w:rFonts w:ascii="Times New Roman" w:hAnsi="Times New Roman" w:cs="Times New Roman"/>
          <w:sz w:val="24"/>
          <w:szCs w:val="24"/>
          <w:lang w:val="uk-UA"/>
        </w:rPr>
        <w:t>нкурсні матеріали до комунального закладу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«Петрівський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 дитячої та юнацької творчості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Умов (додаток).</w:t>
      </w:r>
    </w:p>
    <w:p w:rsidR="005A5EDE" w:rsidRPr="003A07E0" w:rsidRDefault="005A5EDE" w:rsidP="005A5ED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СОЛОМКУ Т.В</w:t>
      </w:r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5A5EDE" w:rsidRPr="003A07E0" w:rsidRDefault="005A5EDE" w:rsidP="005A5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5EDE" w:rsidRPr="003A07E0" w:rsidRDefault="005A5EDE" w:rsidP="005A5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5EDE" w:rsidRPr="003A07E0" w:rsidRDefault="005A5EDE" w:rsidP="005A5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5A5EDE" w:rsidRPr="003A07E0" w:rsidRDefault="005A5EDE" w:rsidP="005A5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A5EDE" w:rsidRPr="003A07E0" w:rsidRDefault="005A5EDE" w:rsidP="005A5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Н.Осадченко</w:t>
      </w:r>
    </w:p>
    <w:p w:rsidR="005A5EDE" w:rsidRPr="003A07E0" w:rsidRDefault="005A5EDE" w:rsidP="005A5ED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5A5EDE" w:rsidRPr="003A07E0" w:rsidRDefault="005A5EDE" w:rsidP="005A5ED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5A5EDE" w:rsidRPr="003A07E0" w:rsidRDefault="005A5EDE" w:rsidP="005A5ED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5A5EDE" w:rsidRPr="003A07E0" w:rsidRDefault="005A5EDE" w:rsidP="005A5ED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3A07E0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5A5EDE" w:rsidRPr="003A07E0" w:rsidRDefault="005A5EDE" w:rsidP="005A5ED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3A07E0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5A5EDE" w:rsidRPr="003A07E0" w:rsidRDefault="005A5EDE" w:rsidP="005A5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</w:t>
      </w:r>
      <w:bookmarkStart w:id="0" w:name="_GoBack"/>
      <w:bookmarkEnd w:id="0"/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5A5EDE" w:rsidRPr="003A07E0" w:rsidRDefault="005A5EDE" w:rsidP="005A5E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до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начальника відділу освіти Петрівської селищної ради</w:t>
      </w:r>
    </w:p>
    <w:p w:rsidR="005A5EDE" w:rsidRPr="003A07E0" w:rsidRDefault="005A5EDE" w:rsidP="005A5E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18.10.2021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143</w:t>
      </w:r>
    </w:p>
    <w:p w:rsidR="005A5EDE" w:rsidRPr="003A07E0" w:rsidRDefault="005A5EDE" w:rsidP="005A5EDE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5EDE" w:rsidRPr="00BB4CB0" w:rsidRDefault="005A5EDE" w:rsidP="005A5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5EDE" w:rsidRPr="00BB4CB0" w:rsidRDefault="005A5EDE" w:rsidP="005A5E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uk-UA"/>
        </w:rPr>
      </w:pPr>
      <w:r w:rsidRPr="00BB4CB0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uk-UA"/>
        </w:rPr>
        <w:t>УМОВИ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4CB0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BB4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C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першого </w:t>
      </w:r>
      <w:proofErr w:type="spellStart"/>
      <w:r w:rsidRPr="00BB4CB0">
        <w:rPr>
          <w:rFonts w:ascii="Times New Roman" w:hAnsi="Times New Roman" w:cs="Times New Roman"/>
          <w:b/>
          <w:sz w:val="24"/>
          <w:szCs w:val="24"/>
        </w:rPr>
        <w:t>етапу</w:t>
      </w:r>
      <w:proofErr w:type="spellEnd"/>
      <w:r w:rsidRPr="00BB4C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b/>
          <w:sz w:val="24"/>
          <w:szCs w:val="24"/>
        </w:rPr>
        <w:t>Всеукраїнського</w:t>
      </w:r>
      <w:proofErr w:type="spellEnd"/>
      <w:r w:rsidRPr="00BB4CB0">
        <w:rPr>
          <w:rFonts w:ascii="Times New Roman" w:hAnsi="Times New Roman" w:cs="Times New Roman"/>
          <w:b/>
          <w:sz w:val="24"/>
          <w:szCs w:val="24"/>
        </w:rPr>
        <w:t xml:space="preserve"> конкурсу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4CB0">
        <w:rPr>
          <w:rFonts w:ascii="Times New Roman" w:hAnsi="Times New Roman" w:cs="Times New Roman"/>
          <w:b/>
          <w:sz w:val="24"/>
          <w:szCs w:val="24"/>
        </w:rPr>
        <w:t>школярі</w:t>
      </w:r>
      <w:proofErr w:type="gramStart"/>
      <w:r w:rsidRPr="00BB4CB0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BB4CB0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BB4CB0">
        <w:rPr>
          <w:rFonts w:ascii="Times New Roman" w:hAnsi="Times New Roman" w:cs="Times New Roman"/>
          <w:b/>
          <w:sz w:val="24"/>
          <w:szCs w:val="24"/>
        </w:rPr>
        <w:t>учнівської</w:t>
      </w:r>
      <w:proofErr w:type="spellEnd"/>
      <w:r w:rsidRPr="00BB4C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b/>
          <w:sz w:val="24"/>
          <w:szCs w:val="24"/>
        </w:rPr>
        <w:t>молоді</w:t>
      </w:r>
      <w:proofErr w:type="spellEnd"/>
      <w:r w:rsidRPr="00BB4CB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B4CB0">
        <w:rPr>
          <w:rFonts w:ascii="Times New Roman" w:hAnsi="Times New Roman" w:cs="Times New Roman"/>
          <w:b/>
          <w:sz w:val="24"/>
          <w:szCs w:val="24"/>
        </w:rPr>
        <w:t>Вчимося</w:t>
      </w:r>
      <w:proofErr w:type="spellEnd"/>
      <w:r w:rsidRPr="00BB4C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b/>
          <w:sz w:val="24"/>
          <w:szCs w:val="24"/>
        </w:rPr>
        <w:t>заповідувати</w:t>
      </w:r>
      <w:proofErr w:type="spellEnd"/>
      <w:r w:rsidRPr="00BB4CB0">
        <w:rPr>
          <w:rFonts w:ascii="Times New Roman" w:hAnsi="Times New Roman" w:cs="Times New Roman"/>
          <w:b/>
          <w:sz w:val="24"/>
          <w:szCs w:val="24"/>
        </w:rPr>
        <w:t xml:space="preserve"> – V </w:t>
      </w:r>
      <w:proofErr w:type="spellStart"/>
      <w:r w:rsidRPr="00BB4CB0">
        <w:rPr>
          <w:rFonts w:ascii="Times New Roman" w:hAnsi="Times New Roman" w:cs="Times New Roman"/>
          <w:b/>
          <w:sz w:val="24"/>
          <w:szCs w:val="24"/>
        </w:rPr>
        <w:t>етап</w:t>
      </w:r>
      <w:proofErr w:type="spellEnd"/>
      <w:r w:rsidRPr="00BB4CB0">
        <w:rPr>
          <w:rFonts w:ascii="Times New Roman" w:hAnsi="Times New Roman" w:cs="Times New Roman"/>
          <w:b/>
          <w:sz w:val="24"/>
          <w:szCs w:val="24"/>
        </w:rPr>
        <w:t>»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CB0">
        <w:rPr>
          <w:rFonts w:ascii="Times New Roman" w:hAnsi="Times New Roman" w:cs="Times New Roman"/>
          <w:b/>
          <w:sz w:val="24"/>
          <w:szCs w:val="24"/>
          <w:u w:val="single"/>
        </w:rPr>
        <w:t xml:space="preserve">І. </w:t>
      </w:r>
      <w:proofErr w:type="spellStart"/>
      <w:r w:rsidRPr="00BB4CB0">
        <w:rPr>
          <w:rFonts w:ascii="Times New Roman" w:hAnsi="Times New Roman" w:cs="Times New Roman"/>
          <w:b/>
          <w:sz w:val="24"/>
          <w:szCs w:val="24"/>
          <w:u w:val="single"/>
        </w:rPr>
        <w:t>Загальні</w:t>
      </w:r>
      <w:proofErr w:type="spellEnd"/>
      <w:r w:rsidRPr="00BB4C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B4CB0">
        <w:rPr>
          <w:rFonts w:ascii="Times New Roman" w:hAnsi="Times New Roman" w:cs="Times New Roman"/>
          <w:b/>
          <w:sz w:val="24"/>
          <w:szCs w:val="24"/>
          <w:u w:val="single"/>
        </w:rPr>
        <w:t>положення</w:t>
      </w:r>
      <w:proofErr w:type="spellEnd"/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EDE" w:rsidRPr="00BB4CB0" w:rsidRDefault="005A5EDE" w:rsidP="005A5EDE">
      <w:pPr>
        <w:spacing w:after="0"/>
        <w:ind w:right="17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біологічного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і ландшафтного </w:t>
      </w:r>
      <w:proofErr w:type="spellStart"/>
      <w:proofErr w:type="gramStart"/>
      <w:r w:rsidRPr="00BB4C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>ізноманіття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світі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4CB0">
        <w:rPr>
          <w:rFonts w:ascii="Times New Roman" w:hAnsi="Times New Roman" w:cs="Times New Roman"/>
          <w:sz w:val="24"/>
          <w:szCs w:val="24"/>
        </w:rPr>
        <w:t xml:space="preserve">є одним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пріоритетних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напрямів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природоохоронної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раїні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4CB0">
        <w:rPr>
          <w:rFonts w:ascii="Times New Roman" w:hAnsi="Times New Roman" w:cs="Times New Roman"/>
          <w:sz w:val="24"/>
          <w:szCs w:val="24"/>
        </w:rPr>
        <w:t xml:space="preserve">низка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природоо</w:t>
      </w:r>
      <w:r>
        <w:rPr>
          <w:rFonts w:ascii="Times New Roman" w:hAnsi="Times New Roman" w:cs="Times New Roman"/>
          <w:sz w:val="24"/>
          <w:szCs w:val="24"/>
        </w:rPr>
        <w:t>хоронного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Особливе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ботанічним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4CB0">
        <w:rPr>
          <w:rFonts w:ascii="Times New Roman" w:hAnsi="Times New Roman" w:cs="Times New Roman"/>
          <w:sz w:val="24"/>
          <w:szCs w:val="24"/>
        </w:rPr>
        <w:t>пам’яткам</w:t>
      </w:r>
      <w:proofErr w:type="spellEnd"/>
      <w:proofErr w:type="gram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ісцевого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загальнодержавного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охороняють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стародавні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дерева.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досягли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4CB0">
        <w:rPr>
          <w:rFonts w:ascii="Times New Roman" w:hAnsi="Times New Roman" w:cs="Times New Roman"/>
          <w:sz w:val="24"/>
          <w:szCs w:val="24"/>
        </w:rPr>
        <w:t xml:space="preserve">400-500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вважатися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довгожит</w:t>
      </w:r>
      <w:r>
        <w:rPr>
          <w:rFonts w:ascii="Times New Roman" w:hAnsi="Times New Roman" w:cs="Times New Roman"/>
          <w:sz w:val="24"/>
          <w:szCs w:val="24"/>
        </w:rPr>
        <w:t>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ветеранами,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стародавніми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прадавніми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Стародавні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дерева є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пам’я</w:t>
      </w:r>
      <w:r>
        <w:rPr>
          <w:rFonts w:ascii="Times New Roman" w:hAnsi="Times New Roman" w:cs="Times New Roman"/>
          <w:sz w:val="24"/>
          <w:szCs w:val="24"/>
        </w:rPr>
        <w:t>тками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живими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BB4CB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>ідками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минулих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століть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велику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есте</w:t>
      </w:r>
      <w:r>
        <w:rPr>
          <w:rFonts w:ascii="Times New Roman" w:hAnsi="Times New Roman" w:cs="Times New Roman"/>
          <w:sz w:val="24"/>
          <w:szCs w:val="24"/>
        </w:rPr>
        <w:t>тичну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символічну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викликають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у людей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натхнення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ахоплення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джерелом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душевного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збагачення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патріотичного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>.</w:t>
      </w:r>
    </w:p>
    <w:p w:rsidR="005A5EDE" w:rsidRPr="00BB4CB0" w:rsidRDefault="005A5EDE" w:rsidP="005A5EDE">
      <w:pPr>
        <w:spacing w:after="0"/>
        <w:ind w:right="17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CB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заповідання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стародавніх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дерев,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їхнього</w:t>
      </w:r>
      <w:proofErr w:type="spellEnd"/>
    </w:p>
    <w:p w:rsidR="005A5EDE" w:rsidRPr="00BB4CB0" w:rsidRDefault="005A5EDE" w:rsidP="005A5EDE">
      <w:pPr>
        <w:spacing w:after="0"/>
        <w:ind w:right="17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ціональної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та з метою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втілення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Конвенції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збереже</w:t>
      </w:r>
      <w:r>
        <w:rPr>
          <w:rFonts w:ascii="Times New Roman" w:hAnsi="Times New Roman" w:cs="Times New Roman"/>
          <w:sz w:val="24"/>
          <w:szCs w:val="24"/>
        </w:rPr>
        <w:t>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біологічного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ізноманіття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еколого-натуралі</w:t>
      </w:r>
      <w:r>
        <w:rPr>
          <w:rFonts w:ascii="Times New Roman" w:hAnsi="Times New Roman" w:cs="Times New Roman"/>
          <w:sz w:val="24"/>
          <w:szCs w:val="24"/>
        </w:rPr>
        <w:t>стичний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спр</w:t>
      </w:r>
      <w:r>
        <w:rPr>
          <w:rFonts w:ascii="Times New Roman" w:hAnsi="Times New Roman" w:cs="Times New Roman"/>
          <w:sz w:val="24"/>
          <w:szCs w:val="24"/>
        </w:rPr>
        <w:t>ияння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Департаменту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заповідної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прир</w:t>
      </w:r>
      <w:r>
        <w:rPr>
          <w:rFonts w:ascii="Times New Roman" w:hAnsi="Times New Roman" w:cs="Times New Roman"/>
          <w:sz w:val="24"/>
          <w:szCs w:val="24"/>
        </w:rPr>
        <w:t>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Асоціації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природоохоронних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риродного парку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Голосіївський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продовжує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щорічний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Всеукраїнський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конкурс «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Вчимося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заповідувати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>»</w:t>
      </w:r>
    </w:p>
    <w:p w:rsidR="005A5EDE" w:rsidRPr="00BB4CB0" w:rsidRDefault="005A5EDE" w:rsidP="005A5EDE">
      <w:pPr>
        <w:spacing w:after="0"/>
        <w:ind w:right="17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CB0">
        <w:rPr>
          <w:rFonts w:ascii="Times New Roman" w:hAnsi="Times New Roman" w:cs="Times New Roman"/>
          <w:b/>
          <w:sz w:val="24"/>
          <w:szCs w:val="24"/>
          <w:u w:val="single"/>
        </w:rPr>
        <w:t xml:space="preserve">ІІ. Мета та </w:t>
      </w:r>
      <w:proofErr w:type="spellStart"/>
      <w:r w:rsidRPr="00BB4CB0">
        <w:rPr>
          <w:rFonts w:ascii="Times New Roman" w:hAnsi="Times New Roman" w:cs="Times New Roman"/>
          <w:b/>
          <w:sz w:val="24"/>
          <w:szCs w:val="24"/>
          <w:u w:val="single"/>
        </w:rPr>
        <w:t>основне</w:t>
      </w:r>
      <w:proofErr w:type="spellEnd"/>
      <w:r w:rsidRPr="00BB4C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B4CB0">
        <w:rPr>
          <w:rFonts w:ascii="Times New Roman" w:hAnsi="Times New Roman" w:cs="Times New Roman"/>
          <w:b/>
          <w:sz w:val="24"/>
          <w:szCs w:val="24"/>
          <w:u w:val="single"/>
        </w:rPr>
        <w:t>завдання</w:t>
      </w:r>
      <w:proofErr w:type="spellEnd"/>
      <w:r w:rsidRPr="00BB4C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конкурсу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B4CB0">
        <w:rPr>
          <w:rFonts w:ascii="Times New Roman" w:hAnsi="Times New Roman" w:cs="Times New Roman"/>
          <w:b/>
          <w:i/>
          <w:sz w:val="24"/>
          <w:szCs w:val="24"/>
        </w:rPr>
        <w:t>Основна</w:t>
      </w:r>
      <w:proofErr w:type="spellEnd"/>
      <w:r w:rsidRPr="00BB4CB0">
        <w:rPr>
          <w:rFonts w:ascii="Times New Roman" w:hAnsi="Times New Roman" w:cs="Times New Roman"/>
          <w:b/>
          <w:i/>
          <w:sz w:val="24"/>
          <w:szCs w:val="24"/>
        </w:rPr>
        <w:t xml:space="preserve"> мета конкурсу: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фіторізноманіття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в рамках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Всеєвропейської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біологічного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і </w:t>
      </w:r>
      <w:proofErr w:type="gramStart"/>
      <w:r w:rsidRPr="00BB4CB0">
        <w:rPr>
          <w:rFonts w:ascii="Times New Roman" w:hAnsi="Times New Roman" w:cs="Times New Roman"/>
          <w:sz w:val="24"/>
          <w:szCs w:val="24"/>
        </w:rPr>
        <w:t>ландшафтного</w:t>
      </w:r>
      <w:proofErr w:type="gramEnd"/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4C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>ізноманіття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Закону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рослинний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09.04.1999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591-XIV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редакція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від18.11.2012);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активізація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природоохоронної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proofErr w:type="gramStart"/>
      <w:r w:rsidRPr="00BB4C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еколого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>-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краєзнавчої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>;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пошукової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находження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стародавніх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дерев,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їхнього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стану та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4CB0">
        <w:rPr>
          <w:rFonts w:ascii="Times New Roman" w:hAnsi="Times New Roman" w:cs="Times New Roman"/>
          <w:sz w:val="24"/>
          <w:szCs w:val="24"/>
        </w:rPr>
        <w:t>антропогенного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>;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екологічної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природоохоронної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4CB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>ідомості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>;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екологічного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4CB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>ітогляду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екологічної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та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засад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раціонального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>.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4CB0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r w:rsidRPr="00BB4CB0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Pr="00BB4CB0">
        <w:rPr>
          <w:rFonts w:ascii="Times New Roman" w:hAnsi="Times New Roman" w:cs="Times New Roman"/>
          <w:b/>
          <w:sz w:val="24"/>
          <w:szCs w:val="24"/>
        </w:rPr>
        <w:t>етапу</w:t>
      </w:r>
      <w:proofErr w:type="spellEnd"/>
      <w:r w:rsidRPr="00BB4CB0">
        <w:rPr>
          <w:rFonts w:ascii="Times New Roman" w:hAnsi="Times New Roman" w:cs="Times New Roman"/>
          <w:b/>
          <w:sz w:val="24"/>
          <w:szCs w:val="24"/>
        </w:rPr>
        <w:t xml:space="preserve"> конкурсу: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стародавніх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дерев на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>.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BB4CB0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стану дерев,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та догляд за ними.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BB4C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заповідання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стародавніх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дерев.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антропогенного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на</w:t>
      </w:r>
      <w:r w:rsidRPr="00BB4C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>
        <w:rPr>
          <w:rFonts w:ascii="Times New Roman" w:hAnsi="Times New Roman" w:cs="Times New Roman"/>
          <w:sz w:val="24"/>
          <w:szCs w:val="24"/>
        </w:rPr>
        <w:t>іджені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дерева.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Просвітницька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proofErr w:type="gramStart"/>
      <w:r w:rsidRPr="00BB4CB0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BB4C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стародавніх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дерев.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EDE" w:rsidRPr="00BB4CB0" w:rsidRDefault="005A5EDE" w:rsidP="005A5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CB0">
        <w:rPr>
          <w:rFonts w:ascii="Times New Roman" w:hAnsi="Times New Roman" w:cs="Times New Roman"/>
          <w:b/>
          <w:sz w:val="24"/>
          <w:szCs w:val="24"/>
        </w:rPr>
        <w:t>КРИТЕРІЇ ВИБОРУ ДЕРЕВ ДЛЯ ЗАПОВІДАННЯ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Заповіданню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4C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>ідлягають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дерева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вік</w:t>
      </w:r>
      <w:proofErr w:type="spellEnd"/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4CB0">
        <w:rPr>
          <w:rFonts w:ascii="Times New Roman" w:hAnsi="Times New Roman" w:cs="Times New Roman"/>
          <w:sz w:val="24"/>
          <w:szCs w:val="24"/>
        </w:rPr>
        <w:t>визначаєтьсяза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обхватом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стовбура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): дуби,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тополі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платани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верби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котрі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proofErr w:type="gramEnd"/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обхватстовбура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4,00 м на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відстані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1,30 м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тиси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оливи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ялиці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>,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фісташки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суничник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обхват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стовбура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2,00 м; 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інші</w:t>
      </w:r>
      <w:proofErr w:type="spellEnd"/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дерева,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обхват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стовбура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3,00 м.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>2. Дерева-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пам’ятки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живі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4CB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>ідки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минулих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століть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>.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3. Дерева,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котрі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велику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естетичну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символічну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цінність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>.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4. Дерева,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улюбленим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туристі</w:t>
      </w:r>
      <w:proofErr w:type="gramStart"/>
      <w:r w:rsidRPr="00BB4CB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B4CB0">
        <w:rPr>
          <w:rFonts w:ascii="Times New Roman" w:hAnsi="Times New Roman" w:cs="Times New Roman"/>
          <w:sz w:val="24"/>
          <w:szCs w:val="24"/>
        </w:rPr>
        <w:t>.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5. Дерева,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котрі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посадили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видатні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люди.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6. Дерева,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улюбленим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натхнення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знаменитих</w:t>
      </w:r>
      <w:proofErr w:type="spellEnd"/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>людей.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7. Дерева,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4CB0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внутрішню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цінність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важливі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>.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8. Дерева,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патріотичному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вихованні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BB4CB0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>і</w:t>
      </w:r>
      <w:proofErr w:type="spellEnd"/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звидатними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подіями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>.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Композиції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декількох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вікових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дерев </w:t>
      </w:r>
      <w:proofErr w:type="spellStart"/>
      <w:proofErr w:type="gramStart"/>
      <w:r w:rsidRPr="00BB4C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порід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>.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10. Дерева,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котрі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помешкання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4C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птахів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>.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B4CB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заповідання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дерева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4C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>ідготувати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наукове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>,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фотографію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дерева і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. Коли дерево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отримає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охоронний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статус,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добитися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воно</w:t>
      </w:r>
      <w:proofErr w:type="spellEnd"/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огороджено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поставлено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охоронний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знак.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Учасники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конкурсу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залучаються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заклади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та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позашкільної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творчі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учнівські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дитячі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громадські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4CB0">
        <w:rPr>
          <w:rFonts w:ascii="Times New Roman" w:hAnsi="Times New Roman" w:cs="Times New Roman"/>
          <w:b/>
          <w:sz w:val="24"/>
          <w:szCs w:val="24"/>
        </w:rPr>
        <w:t xml:space="preserve">ІV. </w:t>
      </w:r>
      <w:proofErr w:type="spellStart"/>
      <w:r w:rsidRPr="00BB4CB0">
        <w:rPr>
          <w:rFonts w:ascii="Times New Roman" w:hAnsi="Times New Roman" w:cs="Times New Roman"/>
          <w:b/>
          <w:sz w:val="24"/>
          <w:szCs w:val="24"/>
        </w:rPr>
        <w:t>Керівництв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конкурсом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конкурсом «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Вчимося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заповідувати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– V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BB4C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>ідведення</w:t>
      </w:r>
      <w:proofErr w:type="spellEnd"/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BB4C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>ідсумків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переможців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оргкомітет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центру </w:t>
      </w:r>
      <w:r w:rsidRPr="00BB4CB0">
        <w:rPr>
          <w:rFonts w:ascii="Times New Roman" w:hAnsi="Times New Roman" w:cs="Times New Roman"/>
          <w:sz w:val="24"/>
          <w:szCs w:val="24"/>
          <w:lang w:val="uk-UA"/>
        </w:rPr>
        <w:t>дитячої та юнацької</w:t>
      </w:r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r w:rsidRPr="00BB4CB0">
        <w:rPr>
          <w:rFonts w:ascii="Times New Roman" w:hAnsi="Times New Roman" w:cs="Times New Roman"/>
          <w:sz w:val="24"/>
          <w:szCs w:val="24"/>
          <w:lang w:val="uk-UA"/>
        </w:rPr>
        <w:t>творчості.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CB0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 w:rsidRPr="00BB4CB0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BB4C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b/>
          <w:sz w:val="24"/>
          <w:szCs w:val="24"/>
        </w:rPr>
        <w:t>відбору</w:t>
      </w:r>
      <w:proofErr w:type="spellEnd"/>
      <w:r w:rsidRPr="00BB4C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b/>
          <w:sz w:val="24"/>
          <w:szCs w:val="24"/>
        </w:rPr>
        <w:t>переможців</w:t>
      </w:r>
      <w:proofErr w:type="spellEnd"/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4CB0">
        <w:rPr>
          <w:rFonts w:ascii="Times New Roman" w:hAnsi="Times New Roman" w:cs="Times New Roman"/>
          <w:sz w:val="24"/>
          <w:szCs w:val="24"/>
        </w:rPr>
        <w:t>Представлені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на конкурс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вміщувати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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колектив-учасник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конкурсу, сферу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>;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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експедиції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походи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стародавніх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дерев;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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стародавнього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дерева та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знайдено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з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деталізацією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мапі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>;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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4CB0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 xml:space="preserve"> роботу з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заповідання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виявленого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C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принаявності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>);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> фот</w:t>
      </w:r>
      <w:proofErr w:type="gramStart"/>
      <w:r w:rsidRPr="00BB4CB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відеоматеріали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природоохоронного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таких);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0">
        <w:rPr>
          <w:rFonts w:ascii="Times New Roman" w:hAnsi="Times New Roman" w:cs="Times New Roman"/>
          <w:sz w:val="24"/>
          <w:szCs w:val="24"/>
        </w:rPr>
        <w:t xml:space="preserve">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звіти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масово-агітаційну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просвітницьку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роботу з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0">
        <w:rPr>
          <w:rFonts w:ascii="Times New Roman" w:hAnsi="Times New Roman" w:cs="Times New Roman"/>
          <w:sz w:val="24"/>
          <w:szCs w:val="24"/>
        </w:rPr>
        <w:lastRenderedPageBreak/>
        <w:t>громадськістю</w:t>
      </w:r>
      <w:proofErr w:type="gramStart"/>
      <w:r w:rsidRPr="00BB4CB0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>ісцевою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владою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4CB0">
        <w:rPr>
          <w:rFonts w:ascii="Times New Roman" w:hAnsi="Times New Roman" w:cs="Times New Roman"/>
          <w:sz w:val="24"/>
          <w:szCs w:val="24"/>
        </w:rPr>
        <w:t>стародавніх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дерев (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тематичних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занять,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бесід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proofErr w:type="gramEnd"/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буклетів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листівок</w:t>
      </w:r>
      <w:proofErr w:type="gramStart"/>
      <w:r w:rsidRPr="00BB4CB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>лакатів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виступів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пресі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радіо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телебаченню</w:t>
      </w:r>
      <w:proofErr w:type="spellEnd"/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CB0">
        <w:rPr>
          <w:rFonts w:ascii="Times New Roman" w:hAnsi="Times New Roman" w:cs="Times New Roman"/>
          <w:b/>
          <w:sz w:val="24"/>
          <w:szCs w:val="24"/>
        </w:rPr>
        <w:t xml:space="preserve">VІ. Порядок </w:t>
      </w:r>
      <w:proofErr w:type="spellStart"/>
      <w:proofErr w:type="gramStart"/>
      <w:r w:rsidRPr="00BB4CB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B4CB0">
        <w:rPr>
          <w:rFonts w:ascii="Times New Roman" w:hAnsi="Times New Roman" w:cs="Times New Roman"/>
          <w:b/>
          <w:sz w:val="24"/>
          <w:szCs w:val="24"/>
        </w:rPr>
        <w:t>ідведення</w:t>
      </w:r>
      <w:proofErr w:type="spellEnd"/>
      <w:r w:rsidRPr="00BB4C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b/>
          <w:sz w:val="24"/>
          <w:szCs w:val="24"/>
        </w:rPr>
        <w:t>підсумків</w:t>
      </w:r>
      <w:proofErr w:type="spellEnd"/>
      <w:r w:rsidRPr="00BB4CB0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BB4CB0">
        <w:rPr>
          <w:rFonts w:ascii="Times New Roman" w:hAnsi="Times New Roman" w:cs="Times New Roman"/>
          <w:b/>
          <w:sz w:val="24"/>
          <w:szCs w:val="24"/>
        </w:rPr>
        <w:t>нагородження</w:t>
      </w:r>
      <w:proofErr w:type="spellEnd"/>
      <w:r w:rsidRPr="00BB4C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b/>
          <w:sz w:val="24"/>
          <w:szCs w:val="24"/>
        </w:rPr>
        <w:t>переможців</w:t>
      </w:r>
      <w:proofErr w:type="spellEnd"/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конкурсу за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наслідками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робот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оформляють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звіти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з картами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обстежених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ериторій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альбоми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кінорепортажі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оформляють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розкриває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>.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про участь </w:t>
      </w:r>
      <w:proofErr w:type="gramStart"/>
      <w:r w:rsidRPr="00BB4CB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надсилаються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4CB0">
        <w:rPr>
          <w:rFonts w:ascii="Times New Roman" w:hAnsi="Times New Roman" w:cs="Times New Roman"/>
          <w:sz w:val="24"/>
          <w:szCs w:val="24"/>
        </w:rPr>
        <w:t xml:space="preserve">закладу </w:t>
      </w:r>
      <w:r w:rsidRPr="00BB4CB0">
        <w:rPr>
          <w:rFonts w:ascii="Times New Roman" w:hAnsi="Times New Roman" w:cs="Times New Roman"/>
          <w:sz w:val="24"/>
          <w:szCs w:val="24"/>
          <w:lang w:val="uk-UA"/>
        </w:rPr>
        <w:t>ЦДЮТ.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відправлення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4CB0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BB4CB0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— до </w:t>
      </w:r>
      <w:r w:rsidRPr="00BB4CB0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BB4CB0">
        <w:rPr>
          <w:rFonts w:ascii="Times New Roman" w:hAnsi="Times New Roman" w:cs="Times New Roman"/>
          <w:sz w:val="24"/>
          <w:szCs w:val="24"/>
        </w:rPr>
        <w:t xml:space="preserve"> листопада поточного року.</w:t>
      </w:r>
    </w:p>
    <w:p w:rsidR="005A5EDE" w:rsidRPr="00BB4CB0" w:rsidRDefault="005A5EDE" w:rsidP="005A5ED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Переможці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призери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BB4CB0">
        <w:rPr>
          <w:rFonts w:ascii="Times New Roman" w:hAnsi="Times New Roman" w:cs="Times New Roman"/>
          <w:sz w:val="24"/>
          <w:szCs w:val="24"/>
        </w:rPr>
        <w:t>нагороджуються</w:t>
      </w:r>
      <w:proofErr w:type="spellEnd"/>
      <w:r w:rsidRPr="00BB4CB0">
        <w:rPr>
          <w:rFonts w:ascii="Times New Roman" w:hAnsi="Times New Roman" w:cs="Times New Roman"/>
          <w:sz w:val="24"/>
          <w:szCs w:val="24"/>
        </w:rPr>
        <w:t xml:space="preserve"> </w:t>
      </w:r>
      <w:r w:rsidRPr="00BB4CB0">
        <w:rPr>
          <w:rFonts w:ascii="Times New Roman" w:hAnsi="Times New Roman" w:cs="Times New Roman"/>
          <w:sz w:val="24"/>
          <w:szCs w:val="24"/>
          <w:lang w:val="uk-UA"/>
        </w:rPr>
        <w:t>грамотами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4CB0">
        <w:rPr>
          <w:rFonts w:ascii="Times New Roman" w:hAnsi="Times New Roman" w:cs="Times New Roman"/>
          <w:sz w:val="24"/>
          <w:szCs w:val="24"/>
          <w:lang w:val="uk-UA"/>
        </w:rPr>
        <w:t xml:space="preserve">відділу освіти Петрівської селищної </w:t>
      </w:r>
      <w:proofErr w:type="gramStart"/>
      <w:r w:rsidRPr="00BB4CB0">
        <w:rPr>
          <w:rFonts w:ascii="Times New Roman" w:hAnsi="Times New Roman" w:cs="Times New Roman"/>
          <w:sz w:val="24"/>
          <w:szCs w:val="24"/>
          <w:lang w:val="uk-UA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1C0D" w:rsidRDefault="005A5EDE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DE"/>
    <w:rsid w:val="005A5EDE"/>
    <w:rsid w:val="008348CA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5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2021-12-02T10:24:00Z</dcterms:created>
  <dcterms:modified xsi:type="dcterms:W3CDTF">2021-12-02T10:26:00Z</dcterms:modified>
</cp:coreProperties>
</file>