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52A" w:rsidRDefault="0027552A" w:rsidP="0027552A">
      <w:pPr>
        <w:rPr>
          <w:lang w:val="uk-UA"/>
        </w:rPr>
      </w:pPr>
    </w:p>
    <w:p w:rsidR="0027552A" w:rsidRPr="008E4FB6" w:rsidRDefault="0027552A" w:rsidP="0027552A">
      <w:pPr>
        <w:jc w:val="center"/>
        <w:rPr>
          <w:b/>
          <w:bCs/>
          <w:lang w:val="uk-UA" w:eastAsia="ar-SA"/>
        </w:rPr>
      </w:pPr>
    </w:p>
    <w:p w:rsidR="0027552A" w:rsidRPr="008E4FB6" w:rsidRDefault="0027552A" w:rsidP="0027552A">
      <w:pPr>
        <w:jc w:val="center"/>
        <w:rPr>
          <w:b/>
          <w:bCs/>
          <w:lang w:eastAsia="ar-SA"/>
        </w:rPr>
      </w:pPr>
      <w:r w:rsidRPr="008E4FB6">
        <w:rPr>
          <w:b/>
          <w:bCs/>
          <w:noProof/>
          <w:lang w:eastAsia="ru-RU"/>
        </w:rPr>
        <w:drawing>
          <wp:inline distT="0" distB="0" distL="0" distR="0" wp14:anchorId="33B0A54C" wp14:editId="1AC21C9E">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27552A" w:rsidRPr="008E4FB6" w:rsidRDefault="0027552A" w:rsidP="0027552A">
      <w:pPr>
        <w:jc w:val="center"/>
        <w:rPr>
          <w:b/>
          <w:bCs/>
          <w:sz w:val="28"/>
          <w:lang w:eastAsia="ar-SA"/>
        </w:rPr>
      </w:pPr>
      <w:r w:rsidRPr="008E4FB6">
        <w:rPr>
          <w:b/>
          <w:bCs/>
          <w:sz w:val="28"/>
          <w:lang w:eastAsia="ar-SA"/>
        </w:rPr>
        <w:t>УКРАЇНА</w:t>
      </w:r>
    </w:p>
    <w:p w:rsidR="0027552A" w:rsidRPr="008E4FB6" w:rsidRDefault="00D330ED" w:rsidP="00D330ED">
      <w:pPr>
        <w:rPr>
          <w:b/>
          <w:bCs/>
          <w:color w:val="000000"/>
          <w:sz w:val="28"/>
          <w:lang w:eastAsia="ar-SA"/>
        </w:rPr>
      </w:pPr>
      <w:r>
        <w:rPr>
          <w:b/>
          <w:bCs/>
          <w:color w:val="000000"/>
          <w:sz w:val="28"/>
          <w:lang w:eastAsia="ar-SA"/>
        </w:rPr>
        <w:t xml:space="preserve">    </w:t>
      </w:r>
      <w:r w:rsidR="0027552A" w:rsidRPr="008E4FB6">
        <w:rPr>
          <w:b/>
          <w:bCs/>
          <w:color w:val="000000"/>
          <w:sz w:val="28"/>
          <w:lang w:val="uk-UA" w:eastAsia="ar-SA"/>
        </w:rPr>
        <w:t xml:space="preserve"> ГАННІВСЬК</w:t>
      </w:r>
      <w:r>
        <w:rPr>
          <w:b/>
          <w:bCs/>
          <w:color w:val="000000"/>
          <w:sz w:val="28"/>
          <w:lang w:val="uk-UA" w:eastAsia="ar-SA"/>
        </w:rPr>
        <w:t>А</w:t>
      </w:r>
      <w:r w:rsidR="0027552A" w:rsidRPr="008E4FB6">
        <w:rPr>
          <w:b/>
          <w:bCs/>
          <w:color w:val="000000"/>
          <w:sz w:val="28"/>
          <w:lang w:eastAsia="ar-SA"/>
        </w:rPr>
        <w:t xml:space="preserve"> ЗАГАЛЬНООСВІТН</w:t>
      </w:r>
      <w:r>
        <w:rPr>
          <w:b/>
          <w:bCs/>
          <w:color w:val="000000"/>
          <w:sz w:val="28"/>
          <w:lang w:eastAsia="ar-SA"/>
        </w:rPr>
        <w:t>Я</w:t>
      </w:r>
      <w:r w:rsidR="0027552A" w:rsidRPr="008E4FB6">
        <w:rPr>
          <w:b/>
          <w:bCs/>
          <w:color w:val="000000"/>
          <w:sz w:val="28"/>
          <w:lang w:eastAsia="ar-SA"/>
        </w:rPr>
        <w:t xml:space="preserve"> ШКОЛ</w:t>
      </w:r>
      <w:r>
        <w:rPr>
          <w:b/>
          <w:bCs/>
          <w:color w:val="000000"/>
          <w:sz w:val="28"/>
          <w:lang w:eastAsia="ar-SA"/>
        </w:rPr>
        <w:t>А</w:t>
      </w:r>
      <w:r w:rsidR="0027552A" w:rsidRPr="008E4FB6">
        <w:rPr>
          <w:b/>
          <w:bCs/>
          <w:color w:val="000000"/>
          <w:sz w:val="28"/>
          <w:lang w:eastAsia="ar-SA"/>
        </w:rPr>
        <w:t xml:space="preserve"> І-ІІІ СТУПЕНІВ</w:t>
      </w:r>
    </w:p>
    <w:p w:rsidR="0027552A" w:rsidRDefault="0027552A" w:rsidP="0027552A">
      <w:pPr>
        <w:jc w:val="center"/>
        <w:rPr>
          <w:b/>
          <w:bCs/>
          <w:color w:val="000000"/>
          <w:sz w:val="28"/>
          <w:lang w:eastAsia="ar-SA"/>
        </w:rPr>
      </w:pPr>
      <w:r w:rsidRPr="008E4FB6">
        <w:rPr>
          <w:b/>
          <w:bCs/>
          <w:color w:val="000000"/>
          <w:sz w:val="28"/>
          <w:lang w:eastAsia="ar-SA"/>
        </w:rPr>
        <w:t xml:space="preserve">ПЕТРІВСЬКОЇ </w:t>
      </w:r>
      <w:r w:rsidR="00D330ED">
        <w:rPr>
          <w:b/>
          <w:bCs/>
          <w:color w:val="000000"/>
          <w:sz w:val="28"/>
          <w:lang w:eastAsia="ar-SA"/>
        </w:rPr>
        <w:t>СЕЛЕЩНО</w:t>
      </w:r>
      <w:r w:rsidR="00D330ED">
        <w:rPr>
          <w:b/>
          <w:bCs/>
          <w:color w:val="000000"/>
          <w:sz w:val="28"/>
          <w:lang w:val="uk-UA" w:eastAsia="ar-SA"/>
        </w:rPr>
        <w:t>Ї</w:t>
      </w:r>
      <w:r w:rsidRPr="008E4FB6">
        <w:rPr>
          <w:b/>
          <w:bCs/>
          <w:color w:val="000000"/>
          <w:sz w:val="28"/>
          <w:lang w:eastAsia="ar-SA"/>
        </w:rPr>
        <w:t xml:space="preserve"> РАДИ </w:t>
      </w:r>
      <w:r w:rsidR="00D330ED">
        <w:rPr>
          <w:b/>
          <w:bCs/>
          <w:color w:val="000000"/>
          <w:sz w:val="28"/>
          <w:lang w:val="uk-UA" w:eastAsia="ar-SA"/>
        </w:rPr>
        <w:t xml:space="preserve">ОЛЕКСАНДРІЙСЬКОГО РАЙОНУ </w:t>
      </w:r>
      <w:r w:rsidRPr="008E4FB6">
        <w:rPr>
          <w:b/>
          <w:bCs/>
          <w:color w:val="000000"/>
          <w:sz w:val="28"/>
          <w:lang w:eastAsia="ar-SA"/>
        </w:rPr>
        <w:t>КІРОВОГРАДСЬКОЇ ОБЛАСТІ</w:t>
      </w:r>
    </w:p>
    <w:p w:rsidR="00D330ED" w:rsidRPr="008E4FB6" w:rsidRDefault="00D330ED" w:rsidP="0027552A">
      <w:pPr>
        <w:jc w:val="center"/>
        <w:rPr>
          <w:b/>
          <w:bCs/>
          <w:color w:val="000000"/>
          <w:sz w:val="28"/>
          <w:lang w:eastAsia="ar-SA"/>
        </w:rPr>
      </w:pPr>
    </w:p>
    <w:p w:rsidR="0027552A" w:rsidRPr="00D330ED" w:rsidRDefault="00D330ED" w:rsidP="00D330ED">
      <w:pPr>
        <w:jc w:val="center"/>
        <w:rPr>
          <w:b/>
          <w:bCs/>
          <w:sz w:val="28"/>
          <w:szCs w:val="28"/>
          <w:lang w:val="uk-UA" w:eastAsia="ar-SA"/>
        </w:rPr>
      </w:pPr>
      <w:r w:rsidRPr="00D330ED">
        <w:rPr>
          <w:b/>
          <w:bCs/>
          <w:sz w:val="28"/>
          <w:szCs w:val="28"/>
          <w:lang w:val="uk-UA" w:eastAsia="ar-SA"/>
        </w:rPr>
        <w:t>НАКАЗ</w:t>
      </w:r>
    </w:p>
    <w:p w:rsidR="0027552A" w:rsidRPr="008E4FB6" w:rsidRDefault="0027552A" w:rsidP="0027552A">
      <w:pPr>
        <w:rPr>
          <w:color w:val="000000"/>
          <w:sz w:val="28"/>
          <w:szCs w:val="28"/>
          <w:u w:val="single"/>
          <w:lang w:val="uk-UA" w:eastAsia="ar-SA"/>
        </w:rPr>
      </w:pPr>
      <w:r w:rsidRPr="008E4FB6">
        <w:rPr>
          <w:color w:val="000000"/>
          <w:sz w:val="28"/>
          <w:szCs w:val="28"/>
          <w:u w:val="single"/>
          <w:lang w:eastAsia="ar-SA"/>
        </w:rPr>
        <w:t xml:space="preserve">від </w:t>
      </w:r>
      <w:r w:rsidR="00D330ED">
        <w:rPr>
          <w:color w:val="000000"/>
          <w:sz w:val="28"/>
          <w:szCs w:val="28"/>
          <w:u w:val="single"/>
          <w:lang w:val="uk-UA" w:eastAsia="ar-SA"/>
        </w:rPr>
        <w:t>2</w:t>
      </w:r>
      <w:r w:rsidR="003918EC">
        <w:rPr>
          <w:color w:val="000000"/>
          <w:sz w:val="28"/>
          <w:szCs w:val="28"/>
          <w:u w:val="single"/>
          <w:lang w:val="uk-UA" w:eastAsia="ar-SA"/>
        </w:rPr>
        <w:t>3</w:t>
      </w:r>
      <w:r w:rsidR="0065693A">
        <w:rPr>
          <w:color w:val="000000"/>
          <w:sz w:val="28"/>
          <w:szCs w:val="28"/>
          <w:u w:val="single"/>
          <w:lang w:val="uk-UA" w:eastAsia="ar-SA"/>
        </w:rPr>
        <w:t xml:space="preserve"> </w:t>
      </w:r>
      <w:r w:rsidR="003918EC">
        <w:rPr>
          <w:color w:val="000000"/>
          <w:sz w:val="28"/>
          <w:szCs w:val="28"/>
          <w:u w:val="single"/>
          <w:lang w:val="uk-UA" w:eastAsia="ar-SA"/>
        </w:rPr>
        <w:t>вересня</w:t>
      </w:r>
      <w:r w:rsidR="0065693A">
        <w:rPr>
          <w:color w:val="000000"/>
          <w:sz w:val="28"/>
          <w:szCs w:val="28"/>
          <w:u w:val="single"/>
          <w:lang w:val="uk-UA" w:eastAsia="ar-SA"/>
        </w:rPr>
        <w:t xml:space="preserve"> 202</w:t>
      </w:r>
      <w:r w:rsidR="00D330ED">
        <w:rPr>
          <w:color w:val="000000"/>
          <w:sz w:val="28"/>
          <w:szCs w:val="28"/>
          <w:u w:val="single"/>
          <w:lang w:val="uk-UA" w:eastAsia="ar-SA"/>
        </w:rPr>
        <w:t>1</w:t>
      </w:r>
      <w:r w:rsidR="0065693A">
        <w:rPr>
          <w:color w:val="000000"/>
          <w:sz w:val="28"/>
          <w:szCs w:val="28"/>
          <w:u w:val="single"/>
          <w:lang w:val="uk-UA" w:eastAsia="ar-SA"/>
        </w:rPr>
        <w:t xml:space="preserve"> року</w:t>
      </w:r>
      <w:r w:rsidRPr="008E4FB6">
        <w:rPr>
          <w:color w:val="000000"/>
          <w:sz w:val="28"/>
          <w:szCs w:val="28"/>
          <w:lang w:eastAsia="ar-SA"/>
        </w:rPr>
        <w:t xml:space="preserve"> </w:t>
      </w:r>
      <w:r w:rsidRPr="008E4FB6">
        <w:rPr>
          <w:color w:val="000000"/>
          <w:sz w:val="28"/>
          <w:szCs w:val="28"/>
          <w:lang w:val="uk-UA" w:eastAsia="ar-SA"/>
        </w:rPr>
        <w:t xml:space="preserve">                                                                       </w:t>
      </w:r>
      <w:r w:rsidRPr="008E4FB6">
        <w:rPr>
          <w:color w:val="000000"/>
          <w:sz w:val="28"/>
          <w:szCs w:val="28"/>
          <w:u w:val="single"/>
          <w:lang w:eastAsia="ar-SA"/>
        </w:rPr>
        <w:t>№</w:t>
      </w:r>
      <w:r w:rsidRPr="008E4FB6">
        <w:rPr>
          <w:color w:val="000000"/>
          <w:sz w:val="28"/>
          <w:szCs w:val="28"/>
          <w:u w:val="single"/>
          <w:lang w:val="uk-UA" w:eastAsia="ar-SA"/>
        </w:rPr>
        <w:t xml:space="preserve"> </w:t>
      </w:r>
      <w:r w:rsidR="0065693A">
        <w:rPr>
          <w:color w:val="000000"/>
          <w:sz w:val="28"/>
          <w:szCs w:val="28"/>
          <w:u w:val="single"/>
          <w:lang w:val="uk-UA" w:eastAsia="ar-SA"/>
        </w:rPr>
        <w:t>1</w:t>
      </w:r>
      <w:r w:rsidR="003918EC">
        <w:rPr>
          <w:color w:val="000000"/>
          <w:sz w:val="28"/>
          <w:szCs w:val="28"/>
          <w:u w:val="single"/>
          <w:lang w:val="uk-UA" w:eastAsia="ar-SA"/>
        </w:rPr>
        <w:t>56</w:t>
      </w:r>
    </w:p>
    <w:p w:rsidR="0027552A" w:rsidRPr="008E4FB6" w:rsidRDefault="0027552A" w:rsidP="0027552A">
      <w:pPr>
        <w:rPr>
          <w:sz w:val="28"/>
          <w:szCs w:val="28"/>
          <w:lang w:eastAsia="ar-SA"/>
        </w:rPr>
      </w:pPr>
    </w:p>
    <w:p w:rsidR="0027552A" w:rsidRPr="008E4FB6" w:rsidRDefault="0027552A" w:rsidP="0027552A">
      <w:pPr>
        <w:jc w:val="center"/>
        <w:rPr>
          <w:color w:val="000000"/>
          <w:sz w:val="28"/>
          <w:szCs w:val="28"/>
          <w:lang w:val="uk-UA" w:eastAsia="ar-SA"/>
        </w:rPr>
      </w:pPr>
      <w:r w:rsidRPr="008E4FB6">
        <w:rPr>
          <w:color w:val="000000"/>
          <w:sz w:val="28"/>
          <w:szCs w:val="28"/>
          <w:lang w:eastAsia="ar-SA"/>
        </w:rPr>
        <w:t>с.</w:t>
      </w:r>
      <w:r w:rsidRPr="008E4FB6">
        <w:rPr>
          <w:color w:val="000000"/>
          <w:sz w:val="28"/>
          <w:szCs w:val="28"/>
          <w:lang w:val="uk-UA" w:eastAsia="ar-SA"/>
        </w:rPr>
        <w:t>Ганнівка</w:t>
      </w:r>
    </w:p>
    <w:p w:rsidR="0027552A" w:rsidRPr="008E4FB6" w:rsidRDefault="0027552A" w:rsidP="0027552A">
      <w:pPr>
        <w:suppressAutoHyphens w:val="0"/>
        <w:ind w:firstLine="709"/>
        <w:rPr>
          <w:sz w:val="28"/>
          <w:szCs w:val="28"/>
          <w:lang w:val="uk-UA" w:eastAsia="ru-RU"/>
        </w:rPr>
      </w:pPr>
    </w:p>
    <w:p w:rsidR="0027552A" w:rsidRDefault="0027552A" w:rsidP="0027552A">
      <w:pPr>
        <w:suppressAutoHyphens w:val="0"/>
        <w:rPr>
          <w:sz w:val="28"/>
          <w:szCs w:val="28"/>
          <w:lang w:val="uk-UA" w:eastAsia="ru-RU"/>
        </w:rPr>
      </w:pPr>
      <w:r w:rsidRPr="008E4FB6">
        <w:rPr>
          <w:sz w:val="28"/>
          <w:szCs w:val="28"/>
          <w:lang w:val="uk-UA" w:eastAsia="ru-RU"/>
        </w:rPr>
        <w:t>Про</w:t>
      </w:r>
      <w:r>
        <w:rPr>
          <w:sz w:val="28"/>
          <w:szCs w:val="28"/>
          <w:lang w:val="uk-UA" w:eastAsia="ru-RU"/>
        </w:rPr>
        <w:t xml:space="preserve"> підсумки проведення</w:t>
      </w:r>
    </w:p>
    <w:p w:rsidR="0027552A" w:rsidRDefault="00D330ED" w:rsidP="0027552A">
      <w:pPr>
        <w:suppressAutoHyphens w:val="0"/>
        <w:rPr>
          <w:sz w:val="28"/>
          <w:szCs w:val="28"/>
          <w:lang w:val="uk-UA" w:eastAsia="ru-RU"/>
        </w:rPr>
      </w:pPr>
      <w:r>
        <w:rPr>
          <w:sz w:val="28"/>
          <w:szCs w:val="28"/>
          <w:lang w:val="uk-UA" w:eastAsia="ru-RU"/>
        </w:rPr>
        <w:t>Тижня пр</w:t>
      </w:r>
      <w:r w:rsidR="003918EC">
        <w:rPr>
          <w:sz w:val="28"/>
          <w:szCs w:val="28"/>
          <w:lang w:val="uk-UA" w:eastAsia="ru-RU"/>
        </w:rPr>
        <w:t>отидії булінгу</w:t>
      </w:r>
    </w:p>
    <w:p w:rsidR="00D330ED" w:rsidRPr="008E4FB6" w:rsidRDefault="00D330ED" w:rsidP="0027552A">
      <w:pPr>
        <w:suppressAutoHyphens w:val="0"/>
        <w:rPr>
          <w:sz w:val="28"/>
          <w:szCs w:val="28"/>
          <w:lang w:val="uk-UA" w:eastAsia="ru-RU"/>
        </w:rPr>
      </w:pPr>
    </w:p>
    <w:p w:rsidR="003918EC" w:rsidRPr="003918EC" w:rsidRDefault="003918EC" w:rsidP="003918EC">
      <w:pPr>
        <w:suppressAutoHyphens w:val="0"/>
        <w:ind w:firstLine="709"/>
        <w:jc w:val="both"/>
        <w:rPr>
          <w:sz w:val="28"/>
          <w:szCs w:val="28"/>
          <w:lang w:val="uk-UA" w:eastAsia="ru-RU"/>
        </w:rPr>
      </w:pPr>
      <w:r w:rsidRPr="003918EC">
        <w:rPr>
          <w:sz w:val="28"/>
          <w:szCs w:val="28"/>
          <w:lang w:eastAsia="ru-RU"/>
        </w:rPr>
        <w:t> </w:t>
      </w:r>
      <w:r w:rsidRPr="003918EC">
        <w:rPr>
          <w:sz w:val="28"/>
          <w:szCs w:val="28"/>
          <w:lang w:val="uk-UA" w:eastAsia="ru-RU"/>
        </w:rPr>
        <w:t>На виконання наказу від</w:t>
      </w:r>
      <w:r w:rsidRPr="003918EC">
        <w:rPr>
          <w:sz w:val="28"/>
          <w:szCs w:val="28"/>
          <w:lang w:eastAsia="ru-RU"/>
        </w:rPr>
        <w:t> </w:t>
      </w:r>
      <w:r w:rsidRPr="003918EC">
        <w:rPr>
          <w:b/>
          <w:bCs/>
          <w:sz w:val="28"/>
          <w:szCs w:val="28"/>
          <w:lang w:eastAsia="ru-RU"/>
        </w:rPr>
        <w:t> </w:t>
      </w:r>
      <w:r>
        <w:rPr>
          <w:sz w:val="28"/>
          <w:szCs w:val="28"/>
          <w:lang w:val="uk-UA" w:eastAsia="ru-RU"/>
        </w:rPr>
        <w:t>03</w:t>
      </w:r>
      <w:r w:rsidRPr="003918EC">
        <w:rPr>
          <w:sz w:val="28"/>
          <w:szCs w:val="28"/>
          <w:lang w:val="uk-UA" w:eastAsia="ru-RU"/>
        </w:rPr>
        <w:t xml:space="preserve"> вересня 2021 року №1</w:t>
      </w:r>
      <w:r>
        <w:rPr>
          <w:sz w:val="28"/>
          <w:szCs w:val="28"/>
          <w:lang w:val="uk-UA" w:eastAsia="ru-RU"/>
        </w:rPr>
        <w:t>50</w:t>
      </w:r>
      <w:r w:rsidRPr="003918EC">
        <w:rPr>
          <w:sz w:val="28"/>
          <w:szCs w:val="28"/>
          <w:lang w:val="uk-UA" w:eastAsia="ru-RU"/>
        </w:rPr>
        <w:t xml:space="preserve"> „Про проведення у закладі </w:t>
      </w:r>
      <w:r>
        <w:rPr>
          <w:sz w:val="28"/>
          <w:szCs w:val="28"/>
          <w:lang w:val="uk-UA" w:eastAsia="ru-RU"/>
        </w:rPr>
        <w:t>Т</w:t>
      </w:r>
      <w:r w:rsidRPr="003918EC">
        <w:rPr>
          <w:sz w:val="28"/>
          <w:szCs w:val="28"/>
          <w:lang w:val="uk-UA" w:eastAsia="ru-RU"/>
        </w:rPr>
        <w:t>ижня з протидії булінгу”, а також з метою виховання почуття емпатії та переживання до дитини, яка зазнає насильства, розвитку вміння знаходити шляхи виходу зі складної ситуації,</w:t>
      </w:r>
      <w:r w:rsidRPr="003918EC">
        <w:rPr>
          <w:sz w:val="28"/>
          <w:szCs w:val="28"/>
          <w:lang w:eastAsia="ru-RU"/>
        </w:rPr>
        <w:t> </w:t>
      </w:r>
      <w:r w:rsidRPr="003918EC">
        <w:rPr>
          <w:sz w:val="28"/>
          <w:szCs w:val="28"/>
          <w:lang w:val="uk-UA" w:eastAsia="ru-RU"/>
        </w:rPr>
        <w:t xml:space="preserve"> формування навиків відповідальної та безпечної поведінки і попередження поширення негативних явищ в учнівському середовищі, запобігання будь-яких проявів насильства в </w:t>
      </w:r>
      <w:r>
        <w:rPr>
          <w:sz w:val="28"/>
          <w:szCs w:val="28"/>
          <w:lang w:val="uk-UA" w:eastAsia="ru-RU"/>
        </w:rPr>
        <w:t>закладі</w:t>
      </w:r>
      <w:r w:rsidRPr="003918EC">
        <w:rPr>
          <w:sz w:val="28"/>
          <w:szCs w:val="28"/>
          <w:lang w:val="uk-UA" w:eastAsia="ru-RU"/>
        </w:rPr>
        <w:t xml:space="preserve"> з </w:t>
      </w:r>
      <w:r>
        <w:rPr>
          <w:sz w:val="28"/>
          <w:szCs w:val="28"/>
          <w:lang w:val="uk-UA" w:eastAsia="ru-RU"/>
        </w:rPr>
        <w:t>13</w:t>
      </w:r>
      <w:r w:rsidRPr="003918EC">
        <w:rPr>
          <w:sz w:val="28"/>
          <w:szCs w:val="28"/>
          <w:lang w:val="uk-UA" w:eastAsia="ru-RU"/>
        </w:rPr>
        <w:t xml:space="preserve"> </w:t>
      </w:r>
      <w:r>
        <w:rPr>
          <w:sz w:val="28"/>
          <w:szCs w:val="28"/>
          <w:lang w:val="uk-UA" w:eastAsia="ru-RU"/>
        </w:rPr>
        <w:t xml:space="preserve">по 17 </w:t>
      </w:r>
      <w:r w:rsidRPr="003918EC">
        <w:rPr>
          <w:sz w:val="28"/>
          <w:szCs w:val="28"/>
          <w:lang w:val="uk-UA" w:eastAsia="ru-RU"/>
        </w:rPr>
        <w:t xml:space="preserve">вересня 2021 року </w:t>
      </w:r>
      <w:r>
        <w:rPr>
          <w:sz w:val="28"/>
          <w:szCs w:val="28"/>
          <w:lang w:val="uk-UA" w:eastAsia="ru-RU"/>
        </w:rPr>
        <w:t xml:space="preserve">було </w:t>
      </w:r>
      <w:r w:rsidRPr="003918EC">
        <w:rPr>
          <w:sz w:val="28"/>
          <w:szCs w:val="28"/>
          <w:lang w:val="uk-UA" w:eastAsia="ru-RU"/>
        </w:rPr>
        <w:t xml:space="preserve">проведено </w:t>
      </w:r>
      <w:r>
        <w:rPr>
          <w:sz w:val="28"/>
          <w:szCs w:val="28"/>
          <w:lang w:val="uk-UA" w:eastAsia="ru-RU"/>
        </w:rPr>
        <w:t>Т</w:t>
      </w:r>
      <w:r w:rsidRPr="003918EC">
        <w:rPr>
          <w:sz w:val="28"/>
          <w:szCs w:val="28"/>
          <w:lang w:val="uk-UA" w:eastAsia="ru-RU"/>
        </w:rPr>
        <w:t>иждень протидії булінгу.</w:t>
      </w:r>
    </w:p>
    <w:p w:rsidR="003918EC" w:rsidRPr="003918EC" w:rsidRDefault="003918EC" w:rsidP="003918EC">
      <w:pPr>
        <w:suppressAutoHyphens w:val="0"/>
        <w:ind w:firstLine="709"/>
        <w:jc w:val="both"/>
        <w:rPr>
          <w:sz w:val="28"/>
          <w:szCs w:val="28"/>
          <w:lang w:eastAsia="ru-RU"/>
        </w:rPr>
      </w:pPr>
      <w:r w:rsidRPr="003918EC">
        <w:rPr>
          <w:sz w:val="28"/>
          <w:szCs w:val="28"/>
          <w:lang w:eastAsia="ru-RU"/>
        </w:rPr>
        <w:t>    </w:t>
      </w:r>
      <w:r w:rsidRPr="003918EC">
        <w:rPr>
          <w:sz w:val="28"/>
          <w:szCs w:val="28"/>
          <w:lang w:val="uk-UA" w:eastAsia="ru-RU"/>
        </w:rPr>
        <w:t xml:space="preserve"> </w:t>
      </w:r>
      <w:r w:rsidRPr="003918EC">
        <w:rPr>
          <w:sz w:val="28"/>
          <w:szCs w:val="28"/>
          <w:lang w:eastAsia="ru-RU"/>
        </w:rPr>
        <w:t>Впродовж тижня класними керівниками були проведені  тематичні виховні заходи по класах:</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t xml:space="preserve">Виховна година «Повага до себе та інших людей» ( 1 клас, класний керівник </w:t>
      </w:r>
      <w:r>
        <w:rPr>
          <w:sz w:val="28"/>
          <w:szCs w:val="28"/>
          <w:lang w:val="uk-UA" w:eastAsia="ru-RU"/>
        </w:rPr>
        <w:t>Вікторія</w:t>
      </w:r>
      <w:r w:rsidRPr="003918EC">
        <w:rPr>
          <w:sz w:val="28"/>
          <w:szCs w:val="28"/>
          <w:lang w:eastAsia="ru-RU"/>
        </w:rPr>
        <w:t xml:space="preserve"> </w:t>
      </w:r>
      <w:r>
        <w:rPr>
          <w:sz w:val="28"/>
          <w:szCs w:val="28"/>
          <w:lang w:val="uk-UA" w:eastAsia="ru-RU"/>
        </w:rPr>
        <w:t>ОПАЛАТЕНКО</w:t>
      </w:r>
      <w:r w:rsidRPr="003918EC">
        <w:rPr>
          <w:sz w:val="28"/>
          <w:szCs w:val="28"/>
          <w:lang w:eastAsia="ru-RU"/>
        </w:rPr>
        <w:t>);</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t xml:space="preserve">Виховна година «Що треба робити, щоб світ став добрішим…» ( 2 клас, класний керівник </w:t>
      </w:r>
      <w:r>
        <w:rPr>
          <w:sz w:val="28"/>
          <w:szCs w:val="28"/>
          <w:lang w:val="uk-UA" w:eastAsia="ru-RU"/>
        </w:rPr>
        <w:t>Валентина</w:t>
      </w:r>
      <w:r w:rsidRPr="003918EC">
        <w:rPr>
          <w:sz w:val="28"/>
          <w:szCs w:val="28"/>
          <w:lang w:eastAsia="ru-RU"/>
        </w:rPr>
        <w:t xml:space="preserve"> </w:t>
      </w:r>
      <w:r>
        <w:rPr>
          <w:sz w:val="28"/>
          <w:szCs w:val="28"/>
          <w:lang w:val="uk-UA" w:eastAsia="ru-RU"/>
        </w:rPr>
        <w:t>КРАМАРЕНКО</w:t>
      </w:r>
      <w:r w:rsidRPr="003918EC">
        <w:rPr>
          <w:sz w:val="28"/>
          <w:szCs w:val="28"/>
          <w:lang w:eastAsia="ru-RU"/>
        </w:rPr>
        <w:t>);</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t xml:space="preserve">Виховна година «Що то значить – справжній друг?» ( 3 клас, класний керівник </w:t>
      </w:r>
      <w:r>
        <w:rPr>
          <w:sz w:val="28"/>
          <w:szCs w:val="28"/>
          <w:lang w:val="uk-UA" w:eastAsia="ru-RU"/>
        </w:rPr>
        <w:t>Наталія</w:t>
      </w:r>
      <w:r w:rsidRPr="003918EC">
        <w:rPr>
          <w:sz w:val="28"/>
          <w:szCs w:val="28"/>
          <w:lang w:eastAsia="ru-RU"/>
        </w:rPr>
        <w:t xml:space="preserve"> </w:t>
      </w:r>
      <w:r>
        <w:rPr>
          <w:sz w:val="28"/>
          <w:szCs w:val="28"/>
          <w:lang w:val="uk-UA" w:eastAsia="ru-RU"/>
        </w:rPr>
        <w:t>ВИСТОРОПСЬКА</w:t>
      </w:r>
      <w:r w:rsidRPr="003918EC">
        <w:rPr>
          <w:sz w:val="28"/>
          <w:szCs w:val="28"/>
          <w:lang w:eastAsia="ru-RU"/>
        </w:rPr>
        <w:t>);</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t xml:space="preserve">Виховна година «Добро починається з тебе» ( 4 клас, класний керівник </w:t>
      </w:r>
      <w:r>
        <w:rPr>
          <w:sz w:val="28"/>
          <w:szCs w:val="28"/>
          <w:lang w:val="uk-UA" w:eastAsia="ru-RU"/>
        </w:rPr>
        <w:t>Мирослава МАРТИНЮК</w:t>
      </w:r>
      <w:r w:rsidRPr="003918EC">
        <w:rPr>
          <w:sz w:val="28"/>
          <w:szCs w:val="28"/>
          <w:lang w:eastAsia="ru-RU"/>
        </w:rPr>
        <w:t>);</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t xml:space="preserve">Круглий стіл «Зупинимо булінг всі разом» (5 клас, класний керівник </w:t>
      </w:r>
      <w:r>
        <w:rPr>
          <w:sz w:val="28"/>
          <w:szCs w:val="28"/>
          <w:lang w:val="uk-UA" w:eastAsia="ru-RU"/>
        </w:rPr>
        <w:t>Людмила ГРИШАЄВА</w:t>
      </w:r>
      <w:r w:rsidRPr="003918EC">
        <w:rPr>
          <w:sz w:val="28"/>
          <w:szCs w:val="28"/>
          <w:lang w:eastAsia="ru-RU"/>
        </w:rPr>
        <w:t>);</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t xml:space="preserve">Година спілкування «Не допусти насилля над ближнім» ( 6 клас, класний керівник </w:t>
      </w:r>
      <w:r>
        <w:rPr>
          <w:sz w:val="28"/>
          <w:szCs w:val="28"/>
          <w:lang w:val="uk-UA" w:eastAsia="ru-RU"/>
        </w:rPr>
        <w:t>Дарія</w:t>
      </w:r>
      <w:r w:rsidRPr="003918EC">
        <w:rPr>
          <w:sz w:val="28"/>
          <w:szCs w:val="28"/>
          <w:lang w:eastAsia="ru-RU"/>
        </w:rPr>
        <w:t xml:space="preserve"> </w:t>
      </w:r>
      <w:r>
        <w:rPr>
          <w:sz w:val="28"/>
          <w:szCs w:val="28"/>
          <w:lang w:val="uk-UA" w:eastAsia="ru-RU"/>
        </w:rPr>
        <w:t>ЩУРИК</w:t>
      </w:r>
      <w:r w:rsidRPr="003918EC">
        <w:rPr>
          <w:sz w:val="28"/>
          <w:szCs w:val="28"/>
          <w:lang w:eastAsia="ru-RU"/>
        </w:rPr>
        <w:t>);</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t xml:space="preserve">Мозковий штурм «Хвороби цивілізації» ( 7 клас, класний керівник </w:t>
      </w:r>
      <w:r>
        <w:rPr>
          <w:sz w:val="28"/>
          <w:szCs w:val="28"/>
          <w:lang w:val="uk-UA" w:eastAsia="ru-RU"/>
        </w:rPr>
        <w:t>Альона</w:t>
      </w:r>
      <w:r w:rsidRPr="003918EC">
        <w:rPr>
          <w:sz w:val="28"/>
          <w:szCs w:val="28"/>
          <w:lang w:eastAsia="ru-RU"/>
        </w:rPr>
        <w:t xml:space="preserve"> </w:t>
      </w:r>
      <w:r>
        <w:rPr>
          <w:sz w:val="28"/>
          <w:szCs w:val="28"/>
          <w:lang w:val="uk-UA" w:eastAsia="ru-RU"/>
        </w:rPr>
        <w:t>МАРЧЕНКО</w:t>
      </w:r>
      <w:r w:rsidRPr="003918EC">
        <w:rPr>
          <w:sz w:val="28"/>
          <w:szCs w:val="28"/>
          <w:lang w:eastAsia="ru-RU"/>
        </w:rPr>
        <w:t>);</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t xml:space="preserve">Перегляд та обговорення відеоролика «З яких слів потрібно почати діалог під час булінгу в школі» ( 8 клас, класний керівник </w:t>
      </w:r>
      <w:r>
        <w:rPr>
          <w:sz w:val="28"/>
          <w:szCs w:val="28"/>
          <w:lang w:val="uk-UA" w:eastAsia="ru-RU"/>
        </w:rPr>
        <w:t>Олена</w:t>
      </w:r>
      <w:r w:rsidRPr="003918EC">
        <w:rPr>
          <w:sz w:val="28"/>
          <w:szCs w:val="28"/>
          <w:lang w:eastAsia="ru-RU"/>
        </w:rPr>
        <w:t xml:space="preserve"> </w:t>
      </w:r>
      <w:r>
        <w:rPr>
          <w:sz w:val="28"/>
          <w:szCs w:val="28"/>
          <w:lang w:val="uk-UA" w:eastAsia="ru-RU"/>
        </w:rPr>
        <w:t>ГАЛІБА</w:t>
      </w:r>
      <w:r w:rsidRPr="003918EC">
        <w:rPr>
          <w:sz w:val="28"/>
          <w:szCs w:val="28"/>
          <w:lang w:eastAsia="ru-RU"/>
        </w:rPr>
        <w:t>);</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lastRenderedPageBreak/>
        <w:t>Перегляд та обговорення відеоролика «Як Нік Вуйчич боровся з булінгом у своєму житті» ( 9 клас, класний керівник О</w:t>
      </w:r>
      <w:r>
        <w:rPr>
          <w:sz w:val="28"/>
          <w:szCs w:val="28"/>
          <w:lang w:val="uk-UA" w:eastAsia="ru-RU"/>
        </w:rPr>
        <w:t>лег ПИЛИПЕНКО</w:t>
      </w:r>
      <w:r w:rsidRPr="003918EC">
        <w:rPr>
          <w:sz w:val="28"/>
          <w:szCs w:val="28"/>
          <w:lang w:eastAsia="ru-RU"/>
        </w:rPr>
        <w:t>);</w:t>
      </w:r>
    </w:p>
    <w:p w:rsidR="003918EC" w:rsidRPr="003918EC" w:rsidRDefault="003918EC" w:rsidP="003918EC">
      <w:pPr>
        <w:numPr>
          <w:ilvl w:val="0"/>
          <w:numId w:val="4"/>
        </w:numPr>
        <w:suppressAutoHyphens w:val="0"/>
        <w:jc w:val="both"/>
        <w:rPr>
          <w:sz w:val="28"/>
          <w:szCs w:val="28"/>
          <w:lang w:eastAsia="ru-RU"/>
        </w:rPr>
      </w:pPr>
      <w:r w:rsidRPr="003918EC">
        <w:rPr>
          <w:sz w:val="28"/>
          <w:szCs w:val="28"/>
          <w:lang w:eastAsia="ru-RU"/>
        </w:rPr>
        <w:t xml:space="preserve">Виховна година «Булінг та його прояви: агресор – жертва – спостерігач» ( 11 клас, класний керівник </w:t>
      </w:r>
      <w:r>
        <w:rPr>
          <w:sz w:val="28"/>
          <w:szCs w:val="28"/>
          <w:lang w:val="uk-UA" w:eastAsia="ru-RU"/>
        </w:rPr>
        <w:t>Світлана КОВАЛЕНКОВА</w:t>
      </w:r>
      <w:r w:rsidRPr="003918EC">
        <w:rPr>
          <w:sz w:val="28"/>
          <w:szCs w:val="28"/>
          <w:lang w:eastAsia="ru-RU"/>
        </w:rPr>
        <w:t>).</w:t>
      </w:r>
    </w:p>
    <w:p w:rsidR="003918EC" w:rsidRPr="003918EC" w:rsidRDefault="003918EC" w:rsidP="003918EC">
      <w:pPr>
        <w:suppressAutoHyphens w:val="0"/>
        <w:ind w:firstLine="709"/>
        <w:jc w:val="both"/>
        <w:rPr>
          <w:sz w:val="28"/>
          <w:szCs w:val="28"/>
          <w:lang w:eastAsia="ru-RU"/>
        </w:rPr>
      </w:pPr>
      <w:r w:rsidRPr="003918EC">
        <w:rPr>
          <w:sz w:val="28"/>
          <w:szCs w:val="28"/>
          <w:lang w:eastAsia="ru-RU"/>
        </w:rPr>
        <w:t>Учні говорили  на тему «STOP булінг». Метою роботи вчителів було знайомство з поняттям «булінгу»,  його попередженням; виховання в учнів почуття емпатії та переживання до дитини, яка зазнає насильства; розвинути вміння пошуку шляхів виходу зі складної ситуації; формування навиків відповідальної та безпечної поведінки. </w:t>
      </w:r>
    </w:p>
    <w:p w:rsidR="003918EC" w:rsidRPr="003918EC" w:rsidRDefault="003918EC" w:rsidP="003918EC">
      <w:pPr>
        <w:suppressAutoHyphens w:val="0"/>
        <w:ind w:firstLine="709"/>
        <w:jc w:val="both"/>
        <w:rPr>
          <w:sz w:val="28"/>
          <w:szCs w:val="28"/>
          <w:lang w:eastAsia="ru-RU"/>
        </w:rPr>
      </w:pPr>
      <w:r w:rsidRPr="003918EC">
        <w:rPr>
          <w:sz w:val="28"/>
          <w:szCs w:val="28"/>
          <w:lang w:eastAsia="ru-RU"/>
        </w:rPr>
        <w:t xml:space="preserve">        Для учнів 5 – 7 класів практичним психологом </w:t>
      </w:r>
      <w:r>
        <w:rPr>
          <w:sz w:val="28"/>
          <w:szCs w:val="28"/>
          <w:lang w:val="uk-UA" w:eastAsia="ru-RU"/>
        </w:rPr>
        <w:t xml:space="preserve">Гришаєвою О.В. </w:t>
      </w:r>
      <w:r w:rsidRPr="003918EC">
        <w:rPr>
          <w:sz w:val="28"/>
          <w:szCs w:val="28"/>
          <w:lang w:eastAsia="ru-RU"/>
        </w:rPr>
        <w:t>було проведено бесіди «Булінг і кібербулінг», «Життя без насильства», а також тренінг «Булінг у дитячому середовищі». Діти отримали цікаву та корисну інформацію про проблему сьогодення в учнівському середовищі. Учням було роздано пам’ятки про те, як захистити себе і своїх друзів від булінгу, дізналися  про свої права, обов’язки. Кожен бажаючий мав можливість висловити власну думку та свій погляд на дану проблему.</w:t>
      </w:r>
    </w:p>
    <w:p w:rsidR="003918EC" w:rsidRPr="003918EC" w:rsidRDefault="003918EC" w:rsidP="003918EC">
      <w:pPr>
        <w:suppressAutoHyphens w:val="0"/>
        <w:ind w:firstLine="709"/>
        <w:jc w:val="both"/>
        <w:rPr>
          <w:sz w:val="28"/>
          <w:szCs w:val="28"/>
          <w:lang w:eastAsia="ru-RU"/>
        </w:rPr>
      </w:pPr>
      <w:r w:rsidRPr="003918EC">
        <w:rPr>
          <w:sz w:val="28"/>
          <w:szCs w:val="28"/>
          <w:lang w:eastAsia="ru-RU"/>
        </w:rPr>
        <w:t>Учні 8 класу мали можливість відвідати морально-етичну бесіду «Що добре,а що погано»,  яку провела соціальний педагог</w:t>
      </w:r>
      <w:r>
        <w:rPr>
          <w:sz w:val="28"/>
          <w:szCs w:val="28"/>
          <w:lang w:val="uk-UA" w:eastAsia="ru-RU"/>
        </w:rPr>
        <w:t xml:space="preserve"> Жукова М.С.</w:t>
      </w:r>
      <w:r w:rsidRPr="003918EC">
        <w:rPr>
          <w:sz w:val="28"/>
          <w:szCs w:val="28"/>
          <w:lang w:eastAsia="ru-RU"/>
        </w:rPr>
        <w:t>. Під час спілкування діти розповідали як вони розуміють  поняття «булінг», які бувають види та прояви булінгу, висловлювали свої думки та судження щодо того,  як уникнути конфліктних ситуацій, наголошували на тому, що тільки взаємоповага та толерантне ставлення один до одного допоможе уникнути  булінгу серед дітей.</w:t>
      </w:r>
    </w:p>
    <w:p w:rsidR="00015FCA" w:rsidRPr="00015FCA" w:rsidRDefault="00015FCA" w:rsidP="005343FF">
      <w:pPr>
        <w:suppressAutoHyphens w:val="0"/>
        <w:ind w:firstLine="709"/>
        <w:jc w:val="both"/>
        <w:rPr>
          <w:sz w:val="28"/>
          <w:szCs w:val="28"/>
          <w:lang w:eastAsia="ru-RU"/>
        </w:rPr>
      </w:pPr>
    </w:p>
    <w:p w:rsidR="00137B29" w:rsidRPr="00015FCA" w:rsidRDefault="00015FCA" w:rsidP="0027552A">
      <w:pPr>
        <w:ind w:firstLine="680"/>
        <w:rPr>
          <w:sz w:val="28"/>
          <w:szCs w:val="28"/>
          <w:lang w:val="en-US"/>
        </w:rPr>
      </w:pPr>
      <w:r>
        <w:rPr>
          <w:sz w:val="28"/>
          <w:szCs w:val="28"/>
          <w:lang w:val="uk-UA"/>
        </w:rPr>
        <w:t>Відповідно до вищезазначеного</w:t>
      </w:r>
    </w:p>
    <w:p w:rsidR="0027552A" w:rsidRDefault="0027552A" w:rsidP="0027552A">
      <w:pPr>
        <w:ind w:firstLine="680"/>
        <w:rPr>
          <w:sz w:val="28"/>
          <w:szCs w:val="28"/>
          <w:lang w:val="uk-UA"/>
        </w:rPr>
      </w:pPr>
    </w:p>
    <w:p w:rsidR="0027552A" w:rsidRDefault="0027552A" w:rsidP="0027552A">
      <w:pPr>
        <w:ind w:firstLine="680"/>
        <w:rPr>
          <w:sz w:val="28"/>
          <w:szCs w:val="28"/>
          <w:lang w:val="uk-UA"/>
        </w:rPr>
      </w:pPr>
      <w:r>
        <w:rPr>
          <w:sz w:val="28"/>
          <w:szCs w:val="28"/>
          <w:lang w:val="uk-UA"/>
        </w:rPr>
        <w:t>НАКАЗУЮ:</w:t>
      </w:r>
    </w:p>
    <w:p w:rsidR="003918EC" w:rsidRPr="003918EC" w:rsidRDefault="003918EC" w:rsidP="003918EC">
      <w:pPr>
        <w:ind w:firstLine="680"/>
        <w:jc w:val="both"/>
        <w:rPr>
          <w:sz w:val="28"/>
          <w:szCs w:val="28"/>
        </w:rPr>
      </w:pPr>
      <w:r w:rsidRPr="003918EC">
        <w:rPr>
          <w:sz w:val="28"/>
          <w:szCs w:val="28"/>
        </w:rPr>
        <w:t xml:space="preserve">1. Визнати, що </w:t>
      </w:r>
      <w:r>
        <w:rPr>
          <w:sz w:val="28"/>
          <w:szCs w:val="28"/>
          <w:lang w:val="uk-UA"/>
        </w:rPr>
        <w:t>Т</w:t>
      </w:r>
      <w:r w:rsidRPr="003918EC">
        <w:rPr>
          <w:sz w:val="28"/>
          <w:szCs w:val="28"/>
        </w:rPr>
        <w:t>иждень з протидії булінгу проведено на належному рівні.</w:t>
      </w:r>
    </w:p>
    <w:p w:rsidR="003918EC" w:rsidRPr="003918EC" w:rsidRDefault="003918EC" w:rsidP="003918EC">
      <w:pPr>
        <w:ind w:firstLine="680"/>
        <w:jc w:val="both"/>
        <w:rPr>
          <w:sz w:val="28"/>
          <w:szCs w:val="28"/>
        </w:rPr>
      </w:pPr>
      <w:r w:rsidRPr="003918EC">
        <w:rPr>
          <w:sz w:val="28"/>
          <w:szCs w:val="28"/>
        </w:rPr>
        <w:t xml:space="preserve">2. Заступнику директора з виховної роботи </w:t>
      </w:r>
      <w:r>
        <w:rPr>
          <w:sz w:val="28"/>
          <w:szCs w:val="28"/>
          <w:lang w:val="uk-UA"/>
        </w:rPr>
        <w:t>ОСАДЧЕНКО Н.М.</w:t>
      </w:r>
      <w:r w:rsidRPr="003918EC">
        <w:rPr>
          <w:sz w:val="28"/>
          <w:szCs w:val="28"/>
        </w:rPr>
        <w:t>:</w:t>
      </w:r>
    </w:p>
    <w:p w:rsidR="003918EC" w:rsidRPr="003918EC" w:rsidRDefault="003918EC" w:rsidP="003918EC">
      <w:pPr>
        <w:ind w:firstLine="680"/>
        <w:jc w:val="both"/>
        <w:rPr>
          <w:sz w:val="28"/>
          <w:szCs w:val="28"/>
        </w:rPr>
      </w:pPr>
      <w:r w:rsidRPr="003918EC">
        <w:rPr>
          <w:sz w:val="28"/>
          <w:szCs w:val="28"/>
        </w:rPr>
        <w:t>2.1. Провести просвітницько-профілактичні заходи з педагогами, батьками, учнями щодо роз’яснення основних причин, ознак булінгу, мобінгу в освітньому середовищі та оволодіння практичними методами оперативного реагування, запобігання таким ситуаціям.</w:t>
      </w:r>
    </w:p>
    <w:p w:rsidR="003918EC" w:rsidRPr="003918EC" w:rsidRDefault="003918EC" w:rsidP="003918EC">
      <w:pPr>
        <w:ind w:firstLine="680"/>
        <w:jc w:val="both"/>
        <w:rPr>
          <w:sz w:val="28"/>
          <w:szCs w:val="28"/>
        </w:rPr>
      </w:pPr>
      <w:r w:rsidRPr="003918EC">
        <w:rPr>
          <w:sz w:val="28"/>
          <w:szCs w:val="28"/>
        </w:rPr>
        <w:t>2.2. Невідкладно інформувати відділ освіти про випадки булінгу та домашнього насильства.</w:t>
      </w:r>
    </w:p>
    <w:p w:rsidR="003918EC" w:rsidRPr="003918EC" w:rsidRDefault="003918EC" w:rsidP="003918EC">
      <w:pPr>
        <w:ind w:firstLine="680"/>
        <w:jc w:val="both"/>
        <w:rPr>
          <w:sz w:val="28"/>
          <w:szCs w:val="28"/>
        </w:rPr>
      </w:pPr>
      <w:r w:rsidRPr="003918EC">
        <w:rPr>
          <w:sz w:val="28"/>
          <w:szCs w:val="28"/>
        </w:rPr>
        <w:t>3. Класним керівникам 1-</w:t>
      </w:r>
      <w:r>
        <w:rPr>
          <w:sz w:val="28"/>
          <w:szCs w:val="28"/>
          <w:lang w:val="uk-UA"/>
        </w:rPr>
        <w:t>9,</w:t>
      </w:r>
      <w:r w:rsidRPr="003918EC">
        <w:rPr>
          <w:sz w:val="28"/>
          <w:szCs w:val="28"/>
        </w:rPr>
        <w:t>11 класів проводити з учасниками освітнього процесу виховну роботу із запобігання та протидії домашньому насильству та булінгу, інформаційно-просвітницькі заходи, невідкладно інформувати визначені законом органи про випадки насильства, що стали їм відомі.</w:t>
      </w:r>
    </w:p>
    <w:p w:rsidR="003918EC" w:rsidRPr="003918EC" w:rsidRDefault="003918EC" w:rsidP="003918EC">
      <w:pPr>
        <w:ind w:firstLine="680"/>
        <w:jc w:val="both"/>
        <w:rPr>
          <w:sz w:val="28"/>
          <w:szCs w:val="28"/>
        </w:rPr>
      </w:pPr>
      <w:r w:rsidRPr="003918EC">
        <w:rPr>
          <w:sz w:val="28"/>
          <w:szCs w:val="28"/>
        </w:rPr>
        <w:t xml:space="preserve">4. Практичному психологу </w:t>
      </w:r>
      <w:r>
        <w:rPr>
          <w:sz w:val="28"/>
          <w:szCs w:val="28"/>
          <w:lang w:val="uk-UA"/>
        </w:rPr>
        <w:t>ГРИШАЄВІЙ О.В.</w:t>
      </w:r>
      <w:r w:rsidRPr="003918EC">
        <w:rPr>
          <w:sz w:val="28"/>
          <w:szCs w:val="28"/>
        </w:rPr>
        <w:t xml:space="preserve"> та соціальному педагогу </w:t>
      </w:r>
      <w:r>
        <w:rPr>
          <w:sz w:val="28"/>
          <w:szCs w:val="28"/>
          <w:lang w:val="uk-UA"/>
        </w:rPr>
        <w:t>ЖУКОВІЙ М.С.</w:t>
      </w:r>
      <w:r w:rsidRPr="003918EC">
        <w:rPr>
          <w:sz w:val="28"/>
          <w:szCs w:val="28"/>
        </w:rPr>
        <w:t>:</w:t>
      </w:r>
    </w:p>
    <w:p w:rsidR="00AA6C1F" w:rsidRDefault="003918EC" w:rsidP="00AA6C1F">
      <w:pPr>
        <w:ind w:firstLine="680"/>
        <w:jc w:val="both"/>
        <w:rPr>
          <w:sz w:val="28"/>
          <w:szCs w:val="28"/>
        </w:rPr>
      </w:pPr>
      <w:r w:rsidRPr="003918EC">
        <w:rPr>
          <w:sz w:val="28"/>
          <w:szCs w:val="28"/>
        </w:rPr>
        <w:lastRenderedPageBreak/>
        <w:t>4.1. Здійснювати методичне забезпечення з питань запобігання та протидії домашньому  насильству та булінгу. Надавати педагогам школи допомогу з питань підготовки та проведення занять щодо профілактики булінгу в учнівському середовищі.</w:t>
      </w:r>
    </w:p>
    <w:p w:rsidR="00AA6C1F" w:rsidRDefault="00AA6C1F" w:rsidP="00AA6C1F">
      <w:pPr>
        <w:ind w:firstLine="680"/>
        <w:jc w:val="both"/>
        <w:rPr>
          <w:sz w:val="28"/>
          <w:szCs w:val="28"/>
        </w:rPr>
      </w:pPr>
      <w:r>
        <w:rPr>
          <w:sz w:val="28"/>
          <w:szCs w:val="28"/>
          <w:lang w:val="uk-UA"/>
        </w:rPr>
        <w:t xml:space="preserve">5. </w:t>
      </w:r>
      <w:r w:rsidR="00A01ECA" w:rsidRPr="00AA6C1F">
        <w:rPr>
          <w:sz w:val="28"/>
          <w:szCs w:val="28"/>
          <w:lang w:val="uk-UA"/>
        </w:rPr>
        <w:t xml:space="preserve">Секретарю </w:t>
      </w:r>
      <w:r w:rsidR="009A0CE9" w:rsidRPr="00AA6C1F">
        <w:rPr>
          <w:sz w:val="28"/>
          <w:szCs w:val="28"/>
          <w:lang w:val="uk-UA"/>
        </w:rPr>
        <w:t>БЄЛЄЙ О.С.</w:t>
      </w:r>
      <w:r w:rsidR="00A01ECA" w:rsidRPr="00AA6C1F">
        <w:rPr>
          <w:sz w:val="28"/>
          <w:szCs w:val="28"/>
          <w:lang w:val="uk-UA"/>
        </w:rPr>
        <w:t xml:space="preserve"> </w:t>
      </w:r>
      <w:r w:rsidR="0027552A" w:rsidRPr="00AA6C1F">
        <w:rPr>
          <w:sz w:val="28"/>
          <w:szCs w:val="28"/>
          <w:lang w:val="uk-UA"/>
        </w:rPr>
        <w:t xml:space="preserve">розмістити інформацію про проведення </w:t>
      </w:r>
      <w:r w:rsidR="0065693A" w:rsidRPr="00AA6C1F">
        <w:rPr>
          <w:sz w:val="28"/>
          <w:szCs w:val="28"/>
          <w:lang w:val="uk-UA"/>
        </w:rPr>
        <w:t xml:space="preserve">Дня права </w:t>
      </w:r>
      <w:r w:rsidR="00BC385E" w:rsidRPr="00AA6C1F">
        <w:rPr>
          <w:sz w:val="28"/>
          <w:szCs w:val="28"/>
          <w:lang w:val="uk-UA"/>
        </w:rPr>
        <w:t>на сайті школи.</w:t>
      </w:r>
    </w:p>
    <w:p w:rsidR="0027552A" w:rsidRPr="00AA6C1F" w:rsidRDefault="00AA6C1F" w:rsidP="00AA6C1F">
      <w:pPr>
        <w:ind w:firstLine="680"/>
        <w:jc w:val="both"/>
        <w:rPr>
          <w:sz w:val="28"/>
          <w:szCs w:val="28"/>
        </w:rPr>
      </w:pPr>
      <w:r>
        <w:rPr>
          <w:sz w:val="28"/>
          <w:szCs w:val="28"/>
          <w:lang w:val="uk-UA"/>
        </w:rPr>
        <w:t>6.</w:t>
      </w:r>
      <w:r w:rsidR="0027552A" w:rsidRPr="00AA6C1F">
        <w:rPr>
          <w:sz w:val="28"/>
          <w:szCs w:val="28"/>
          <w:lang w:val="uk-UA"/>
        </w:rPr>
        <w:t xml:space="preserve">Контроль за виконанням наказу покласти на заступника директора з навчально-виховної роботи </w:t>
      </w:r>
      <w:r w:rsidR="00BC385E" w:rsidRPr="00AA6C1F">
        <w:rPr>
          <w:sz w:val="28"/>
          <w:szCs w:val="28"/>
          <w:lang w:val="uk-UA"/>
        </w:rPr>
        <w:t>РОБОТУ Н.А.</w:t>
      </w:r>
    </w:p>
    <w:p w:rsidR="0027552A" w:rsidRDefault="0027552A" w:rsidP="0065693A">
      <w:pPr>
        <w:ind w:left="709"/>
        <w:jc w:val="both"/>
        <w:rPr>
          <w:sz w:val="28"/>
          <w:szCs w:val="28"/>
          <w:lang w:val="uk-UA"/>
        </w:rPr>
      </w:pPr>
    </w:p>
    <w:p w:rsidR="0027552A" w:rsidRDefault="0027552A" w:rsidP="0027552A">
      <w:pPr>
        <w:jc w:val="both"/>
        <w:rPr>
          <w:sz w:val="28"/>
          <w:szCs w:val="28"/>
          <w:lang w:val="uk-UA"/>
        </w:rPr>
      </w:pPr>
    </w:p>
    <w:p w:rsidR="0027552A" w:rsidRDefault="0027552A" w:rsidP="0027552A">
      <w:pPr>
        <w:jc w:val="both"/>
        <w:rPr>
          <w:sz w:val="28"/>
          <w:szCs w:val="28"/>
          <w:lang w:val="uk-UA"/>
        </w:rPr>
      </w:pPr>
      <w:r>
        <w:rPr>
          <w:sz w:val="28"/>
          <w:szCs w:val="28"/>
          <w:lang w:val="uk-UA"/>
        </w:rPr>
        <w:t>Директор школи                                                                           О.Канівець</w:t>
      </w:r>
    </w:p>
    <w:p w:rsidR="0027552A" w:rsidRDefault="0027552A" w:rsidP="0027552A">
      <w:pPr>
        <w:jc w:val="both"/>
        <w:rPr>
          <w:sz w:val="28"/>
          <w:szCs w:val="28"/>
          <w:lang w:val="uk-UA"/>
        </w:rPr>
      </w:pPr>
    </w:p>
    <w:p w:rsidR="0027552A" w:rsidRDefault="0027552A" w:rsidP="0027552A">
      <w:pPr>
        <w:jc w:val="both"/>
        <w:rPr>
          <w:sz w:val="28"/>
          <w:szCs w:val="28"/>
          <w:lang w:val="uk-UA"/>
        </w:rPr>
      </w:pPr>
    </w:p>
    <w:p w:rsidR="0027552A" w:rsidRDefault="0027552A" w:rsidP="0027552A">
      <w:pPr>
        <w:jc w:val="both"/>
        <w:rPr>
          <w:sz w:val="28"/>
          <w:szCs w:val="28"/>
          <w:lang w:val="uk-UA"/>
        </w:rPr>
      </w:pPr>
      <w:r>
        <w:rPr>
          <w:sz w:val="28"/>
          <w:szCs w:val="28"/>
          <w:lang w:val="uk-UA"/>
        </w:rPr>
        <w:t xml:space="preserve">З наказом ознайомлені:                                                              </w:t>
      </w:r>
      <w:r w:rsidR="00BC385E">
        <w:rPr>
          <w:sz w:val="28"/>
          <w:szCs w:val="28"/>
          <w:lang w:val="uk-UA"/>
        </w:rPr>
        <w:t xml:space="preserve"> </w:t>
      </w:r>
      <w:r w:rsidR="00BC385E" w:rsidRPr="00BC385E">
        <w:rPr>
          <w:sz w:val="28"/>
          <w:szCs w:val="28"/>
          <w:lang w:val="uk-UA"/>
        </w:rPr>
        <w:t>Н.Робота</w:t>
      </w:r>
    </w:p>
    <w:p w:rsidR="00A01ECA" w:rsidRDefault="00A01ECA" w:rsidP="0027552A">
      <w:pPr>
        <w:jc w:val="both"/>
        <w:rPr>
          <w:sz w:val="28"/>
          <w:szCs w:val="28"/>
          <w:lang w:val="uk-UA"/>
        </w:rPr>
      </w:pPr>
      <w:r>
        <w:rPr>
          <w:sz w:val="28"/>
          <w:szCs w:val="28"/>
          <w:lang w:val="uk-UA"/>
        </w:rPr>
        <w:t xml:space="preserve">                                                                                                     </w:t>
      </w:r>
      <w:r w:rsidR="009A0CE9">
        <w:rPr>
          <w:sz w:val="28"/>
          <w:szCs w:val="28"/>
          <w:lang w:val="uk-UA"/>
        </w:rPr>
        <w:t xml:space="preserve">  </w:t>
      </w:r>
      <w:r w:rsidR="00AA6C1F">
        <w:rPr>
          <w:sz w:val="28"/>
          <w:szCs w:val="28"/>
          <w:lang w:val="uk-UA"/>
        </w:rPr>
        <w:t>Н.Осадченко</w:t>
      </w:r>
    </w:p>
    <w:p w:rsidR="00AA6C1F" w:rsidRDefault="00AA6C1F" w:rsidP="0027552A">
      <w:pPr>
        <w:jc w:val="both"/>
        <w:rPr>
          <w:sz w:val="28"/>
          <w:szCs w:val="28"/>
          <w:lang w:val="uk-UA"/>
        </w:rPr>
      </w:pPr>
      <w:r>
        <w:rPr>
          <w:sz w:val="28"/>
          <w:szCs w:val="28"/>
          <w:lang w:val="uk-UA"/>
        </w:rPr>
        <w:t xml:space="preserve">                                                                                                       О.Гришаєва</w:t>
      </w:r>
    </w:p>
    <w:p w:rsidR="00AA6C1F" w:rsidRDefault="00AA6C1F" w:rsidP="0027552A">
      <w:pPr>
        <w:jc w:val="both"/>
        <w:rPr>
          <w:sz w:val="28"/>
          <w:szCs w:val="28"/>
          <w:lang w:val="uk-UA"/>
        </w:rPr>
      </w:pPr>
      <w:r>
        <w:rPr>
          <w:sz w:val="28"/>
          <w:szCs w:val="28"/>
          <w:lang w:val="uk-UA"/>
        </w:rPr>
        <w:t xml:space="preserve">                                                                                                       М.Жукова</w:t>
      </w:r>
      <w:bookmarkStart w:id="0" w:name="_GoBack"/>
      <w:bookmarkEnd w:id="0"/>
    </w:p>
    <w:p w:rsidR="00A01ECA" w:rsidRDefault="00A01ECA" w:rsidP="0027552A">
      <w:pPr>
        <w:jc w:val="both"/>
        <w:rPr>
          <w:sz w:val="28"/>
          <w:szCs w:val="28"/>
          <w:lang w:val="uk-UA"/>
        </w:rPr>
      </w:pPr>
      <w:r>
        <w:rPr>
          <w:sz w:val="28"/>
          <w:szCs w:val="28"/>
          <w:lang w:val="uk-UA"/>
        </w:rPr>
        <w:t xml:space="preserve">                                                                                                     </w:t>
      </w:r>
      <w:r w:rsidR="009A0CE9">
        <w:rPr>
          <w:sz w:val="28"/>
          <w:szCs w:val="28"/>
          <w:lang w:val="uk-UA"/>
        </w:rPr>
        <w:t xml:space="preserve">  О.Бєлєй</w:t>
      </w:r>
    </w:p>
    <w:p w:rsidR="0027552A" w:rsidRPr="00AB6C6C" w:rsidRDefault="0027552A" w:rsidP="0065693A">
      <w:pPr>
        <w:jc w:val="both"/>
        <w:rPr>
          <w:sz w:val="28"/>
          <w:szCs w:val="28"/>
          <w:lang w:val="uk-UA"/>
        </w:rPr>
      </w:pPr>
      <w:r>
        <w:rPr>
          <w:sz w:val="28"/>
          <w:szCs w:val="28"/>
          <w:lang w:val="uk-UA"/>
        </w:rPr>
        <w:t xml:space="preserve">                                                                                                     </w:t>
      </w:r>
    </w:p>
    <w:p w:rsidR="0027552A" w:rsidRPr="0027552A" w:rsidRDefault="0027552A" w:rsidP="0027552A">
      <w:pPr>
        <w:ind w:firstLine="680"/>
        <w:rPr>
          <w:sz w:val="28"/>
          <w:szCs w:val="28"/>
          <w:lang w:val="uk-UA"/>
        </w:rPr>
      </w:pPr>
    </w:p>
    <w:sectPr w:rsidR="0027552A" w:rsidRPr="00275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5415"/>
    <w:multiLevelType w:val="hybridMultilevel"/>
    <w:tmpl w:val="52D05CA4"/>
    <w:lvl w:ilvl="0" w:tplc="910C25D2">
      <w:start w:val="1"/>
      <w:numFmt w:val="decimal"/>
      <w:lvlText w:val="%1."/>
      <w:lvlJc w:val="left"/>
      <w:pPr>
        <w:ind w:left="1158" w:hanging="360"/>
      </w:pPr>
      <w:rPr>
        <w:rFonts w:ascii="Times New Roman" w:eastAsia="Times New Roman" w:hAnsi="Times New Roman" w:cs="Times New Roman"/>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 w15:restartNumberingAfterBreak="0">
    <w:nsid w:val="3CF65E34"/>
    <w:multiLevelType w:val="multilevel"/>
    <w:tmpl w:val="886C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5E26CB"/>
    <w:multiLevelType w:val="hybridMultilevel"/>
    <w:tmpl w:val="50EE3DFC"/>
    <w:lvl w:ilvl="0" w:tplc="6ED42010">
      <w:start w:val="1"/>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3" w15:restartNumberingAfterBreak="0">
    <w:nsid w:val="67A72D33"/>
    <w:multiLevelType w:val="multilevel"/>
    <w:tmpl w:val="60CCFF6A"/>
    <w:lvl w:ilvl="0">
      <w:start w:val="1"/>
      <w:numFmt w:val="decimal"/>
      <w:lvlText w:val="%1."/>
      <w:lvlJc w:val="left"/>
      <w:pPr>
        <w:ind w:left="1158" w:hanging="360"/>
      </w:pPr>
      <w:rPr>
        <w:rFonts w:ascii="Times New Roman" w:eastAsia="Times New Roman" w:hAnsi="Times New Roman" w:cs="Times New Roman"/>
      </w:rPr>
    </w:lvl>
    <w:lvl w:ilvl="1">
      <w:start w:val="1"/>
      <w:numFmt w:val="decimal"/>
      <w:isLgl/>
      <w:lvlText w:val="%1.%2."/>
      <w:lvlJc w:val="left"/>
      <w:pPr>
        <w:ind w:left="1878" w:hanging="720"/>
      </w:pPr>
      <w:rPr>
        <w:rFonts w:hint="default"/>
      </w:rPr>
    </w:lvl>
    <w:lvl w:ilvl="2">
      <w:start w:val="1"/>
      <w:numFmt w:val="decimal"/>
      <w:isLgl/>
      <w:lvlText w:val="%1.%2.%3."/>
      <w:lvlJc w:val="left"/>
      <w:pPr>
        <w:ind w:left="2238" w:hanging="720"/>
      </w:pPr>
      <w:rPr>
        <w:rFonts w:hint="default"/>
      </w:rPr>
    </w:lvl>
    <w:lvl w:ilvl="3">
      <w:start w:val="1"/>
      <w:numFmt w:val="decimal"/>
      <w:isLgl/>
      <w:lvlText w:val="%1.%2.%3.%4."/>
      <w:lvlJc w:val="left"/>
      <w:pPr>
        <w:ind w:left="2958" w:hanging="1080"/>
      </w:pPr>
      <w:rPr>
        <w:rFonts w:hint="default"/>
      </w:rPr>
    </w:lvl>
    <w:lvl w:ilvl="4">
      <w:start w:val="1"/>
      <w:numFmt w:val="decimal"/>
      <w:isLgl/>
      <w:lvlText w:val="%1.%2.%3.%4.%5."/>
      <w:lvlJc w:val="left"/>
      <w:pPr>
        <w:ind w:left="3318" w:hanging="1080"/>
      </w:pPr>
      <w:rPr>
        <w:rFonts w:hint="default"/>
      </w:rPr>
    </w:lvl>
    <w:lvl w:ilvl="5">
      <w:start w:val="1"/>
      <w:numFmt w:val="decimal"/>
      <w:isLgl/>
      <w:lvlText w:val="%1.%2.%3.%4.%5.%6."/>
      <w:lvlJc w:val="left"/>
      <w:pPr>
        <w:ind w:left="4038" w:hanging="1440"/>
      </w:pPr>
      <w:rPr>
        <w:rFonts w:hint="default"/>
      </w:rPr>
    </w:lvl>
    <w:lvl w:ilvl="6">
      <w:start w:val="1"/>
      <w:numFmt w:val="decimal"/>
      <w:isLgl/>
      <w:lvlText w:val="%1.%2.%3.%4.%5.%6.%7."/>
      <w:lvlJc w:val="left"/>
      <w:pPr>
        <w:ind w:left="4758" w:hanging="1800"/>
      </w:pPr>
      <w:rPr>
        <w:rFonts w:hint="default"/>
      </w:rPr>
    </w:lvl>
    <w:lvl w:ilvl="7">
      <w:start w:val="1"/>
      <w:numFmt w:val="decimal"/>
      <w:isLgl/>
      <w:lvlText w:val="%1.%2.%3.%4.%5.%6.%7.%8."/>
      <w:lvlJc w:val="left"/>
      <w:pPr>
        <w:ind w:left="5118" w:hanging="1800"/>
      </w:pPr>
      <w:rPr>
        <w:rFonts w:hint="default"/>
      </w:rPr>
    </w:lvl>
    <w:lvl w:ilvl="8">
      <w:start w:val="1"/>
      <w:numFmt w:val="decimal"/>
      <w:isLgl/>
      <w:lvlText w:val="%1.%2.%3.%4.%5.%6.%7.%8.%9."/>
      <w:lvlJc w:val="left"/>
      <w:pPr>
        <w:ind w:left="5838"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52A"/>
    <w:rsid w:val="00015FCA"/>
    <w:rsid w:val="00137B29"/>
    <w:rsid w:val="0027552A"/>
    <w:rsid w:val="003918EC"/>
    <w:rsid w:val="005343FF"/>
    <w:rsid w:val="0065693A"/>
    <w:rsid w:val="00776FE7"/>
    <w:rsid w:val="009A0CE9"/>
    <w:rsid w:val="00A01ECA"/>
    <w:rsid w:val="00AA6C1F"/>
    <w:rsid w:val="00B51C02"/>
    <w:rsid w:val="00BC385E"/>
    <w:rsid w:val="00D330ED"/>
    <w:rsid w:val="00E8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89DB"/>
  <w15:docId w15:val="{1F02F1E1-FCB2-4BA2-B29B-E7DBD18E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52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52A"/>
    <w:rPr>
      <w:rFonts w:ascii="Tahoma" w:hAnsi="Tahoma" w:cs="Tahoma"/>
      <w:sz w:val="16"/>
      <w:szCs w:val="16"/>
    </w:rPr>
  </w:style>
  <w:style w:type="character" w:customStyle="1" w:styleId="a4">
    <w:name w:val="Текст выноски Знак"/>
    <w:basedOn w:val="a0"/>
    <w:link w:val="a3"/>
    <w:uiPriority w:val="99"/>
    <w:semiHidden/>
    <w:rsid w:val="0027552A"/>
    <w:rPr>
      <w:rFonts w:ascii="Tahoma" w:eastAsia="Times New Roman" w:hAnsi="Tahoma" w:cs="Tahoma"/>
      <w:sz w:val="16"/>
      <w:szCs w:val="16"/>
      <w:lang w:eastAsia="zh-CN"/>
    </w:rPr>
  </w:style>
  <w:style w:type="paragraph" w:styleId="a5">
    <w:name w:val="List Paragraph"/>
    <w:basedOn w:val="a"/>
    <w:uiPriority w:val="34"/>
    <w:qFormat/>
    <w:rsid w:val="0027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01961">
      <w:bodyDiv w:val="1"/>
      <w:marLeft w:val="0"/>
      <w:marRight w:val="0"/>
      <w:marTop w:val="0"/>
      <w:marBottom w:val="0"/>
      <w:divBdr>
        <w:top w:val="none" w:sz="0" w:space="0" w:color="auto"/>
        <w:left w:val="none" w:sz="0" w:space="0" w:color="auto"/>
        <w:bottom w:val="none" w:sz="0" w:space="0" w:color="auto"/>
        <w:right w:val="none" w:sz="0" w:space="0" w:color="auto"/>
      </w:divBdr>
    </w:div>
    <w:div w:id="21129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M2014</dc:creator>
  <cp:lastModifiedBy>Пользователь</cp:lastModifiedBy>
  <cp:revision>10</cp:revision>
  <dcterms:created xsi:type="dcterms:W3CDTF">2017-02-11T16:47:00Z</dcterms:created>
  <dcterms:modified xsi:type="dcterms:W3CDTF">2022-09-22T21:46:00Z</dcterms:modified>
</cp:coreProperties>
</file>