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50" w:rsidRDefault="005E1550" w:rsidP="005E1550">
      <w:pPr>
        <w:spacing w:after="0"/>
        <w:ind w:right="-142"/>
        <w:jc w:val="center"/>
        <w:rPr>
          <w:rFonts w:ascii="Times New Roman" w:hAnsi="Times New Roman" w:cs="Times New Roman"/>
          <w:sz w:val="24"/>
          <w:szCs w:val="24"/>
        </w:rPr>
      </w:pPr>
      <w:r>
        <w:rPr>
          <w:rFonts w:ascii="Times New Roman" w:hAnsi="Times New Roman" w:cs="Times New Roman"/>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6" o:title=""/>
          </v:shape>
          <o:OLEObject Type="Embed" ProgID="PBrush" ShapeID="_x0000_i1025" DrawAspect="Content" ObjectID="_1664363322" r:id="rId7"/>
        </w:object>
      </w:r>
    </w:p>
    <w:p w:rsidR="005E1550" w:rsidRDefault="005E1550" w:rsidP="005E1550">
      <w:pPr>
        <w:spacing w:after="0"/>
        <w:jc w:val="center"/>
        <w:rPr>
          <w:rFonts w:ascii="Times New Roman" w:hAnsi="Times New Roman" w:cs="Times New Roman"/>
          <w:b/>
          <w:bCs/>
          <w:sz w:val="24"/>
          <w:szCs w:val="24"/>
        </w:rPr>
      </w:pPr>
    </w:p>
    <w:p w:rsidR="005E1550" w:rsidRDefault="005E1550" w:rsidP="005E1550">
      <w:pPr>
        <w:spacing w:after="0"/>
        <w:jc w:val="center"/>
        <w:rPr>
          <w:rFonts w:ascii="Times New Roman" w:hAnsi="Times New Roman" w:cs="Times New Roman"/>
          <w:b/>
          <w:bCs/>
          <w:spacing w:val="60"/>
          <w:sz w:val="24"/>
          <w:szCs w:val="24"/>
        </w:rPr>
      </w:pPr>
      <w:r>
        <w:rPr>
          <w:rFonts w:ascii="Times New Roman" w:hAnsi="Times New Roman" w:cs="Times New Roman"/>
          <w:b/>
          <w:bCs/>
          <w:spacing w:val="60"/>
          <w:sz w:val="24"/>
          <w:szCs w:val="24"/>
        </w:rPr>
        <w:t>НАКАЗ</w:t>
      </w:r>
    </w:p>
    <w:p w:rsidR="005E1550" w:rsidRDefault="005E1550" w:rsidP="005E1550">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ПО</w:t>
      </w:r>
      <w:proofErr w:type="gramEnd"/>
      <w:r>
        <w:rPr>
          <w:rFonts w:ascii="Times New Roman" w:hAnsi="Times New Roman" w:cs="Times New Roman"/>
          <w:b/>
          <w:sz w:val="24"/>
          <w:szCs w:val="24"/>
        </w:rPr>
        <w:t xml:space="preserve"> ГАННІВСЬКІЙ ЗАГАЛЬНООСВІТНІЙ ШКОЛІ І-ІІІ СТУПЕНІВ</w:t>
      </w:r>
    </w:p>
    <w:p w:rsidR="005E1550" w:rsidRDefault="005E1550" w:rsidP="005E155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ПЕТРІВСЬКОЇ РАЙОННОЇ </w:t>
      </w:r>
      <w:proofErr w:type="gramStart"/>
      <w:r>
        <w:rPr>
          <w:rFonts w:ascii="Times New Roman" w:hAnsi="Times New Roman" w:cs="Times New Roman"/>
          <w:b/>
          <w:sz w:val="24"/>
          <w:szCs w:val="24"/>
        </w:rPr>
        <w:t>РАДИ</w:t>
      </w:r>
      <w:proofErr w:type="gramEnd"/>
      <w:r>
        <w:rPr>
          <w:rFonts w:ascii="Times New Roman" w:hAnsi="Times New Roman" w:cs="Times New Roman"/>
          <w:b/>
          <w:sz w:val="24"/>
          <w:szCs w:val="24"/>
        </w:rPr>
        <w:t xml:space="preserve"> КІРОВОГРАДСЬКОЇ ОБЛАСТІ</w:t>
      </w:r>
    </w:p>
    <w:p w:rsidR="005E1550" w:rsidRDefault="005E1550" w:rsidP="005E1550">
      <w:pPr>
        <w:spacing w:after="0"/>
        <w:jc w:val="center"/>
        <w:rPr>
          <w:rFonts w:ascii="Times New Roman" w:hAnsi="Times New Roman" w:cs="Times New Roman"/>
          <w:b/>
          <w:sz w:val="24"/>
          <w:szCs w:val="24"/>
        </w:rPr>
      </w:pPr>
    </w:p>
    <w:p w:rsidR="005E1550" w:rsidRDefault="005E1550" w:rsidP="005E1550">
      <w:pPr>
        <w:spacing w:after="0"/>
        <w:jc w:val="both"/>
        <w:rPr>
          <w:rFonts w:ascii="Times New Roman" w:hAnsi="Times New Roman" w:cs="Times New Roman"/>
          <w:sz w:val="24"/>
          <w:szCs w:val="24"/>
        </w:rPr>
      </w:pPr>
    </w:p>
    <w:p w:rsidR="005E1550" w:rsidRDefault="005E1550" w:rsidP="005E1550">
      <w:pPr>
        <w:spacing w:after="0"/>
        <w:rPr>
          <w:rFonts w:ascii="Times New Roman" w:hAnsi="Times New Roman" w:cs="Times New Roman"/>
          <w:sz w:val="24"/>
          <w:szCs w:val="24"/>
          <w:u w:val="single"/>
          <w:lang w:val="uk-UA"/>
        </w:rPr>
      </w:pPr>
      <w:proofErr w:type="spellStart"/>
      <w:r>
        <w:rPr>
          <w:rFonts w:ascii="Times New Roman" w:hAnsi="Times New Roman" w:cs="Times New Roman"/>
          <w:sz w:val="24"/>
          <w:szCs w:val="24"/>
          <w:u w:val="single"/>
        </w:rPr>
        <w:t>від</w:t>
      </w:r>
      <w:proofErr w:type="spellEnd"/>
      <w:r>
        <w:rPr>
          <w:rFonts w:ascii="Times New Roman" w:hAnsi="Times New Roman" w:cs="Times New Roman"/>
          <w:sz w:val="24"/>
          <w:szCs w:val="24"/>
          <w:u w:val="single"/>
        </w:rPr>
        <w:t xml:space="preserve"> 0</w:t>
      </w:r>
      <w:r>
        <w:rPr>
          <w:rFonts w:ascii="Times New Roman" w:hAnsi="Times New Roman" w:cs="Times New Roman"/>
          <w:sz w:val="24"/>
          <w:szCs w:val="24"/>
          <w:u w:val="single"/>
          <w:lang w:val="uk-UA"/>
        </w:rPr>
        <w:t>2</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жовтня</w:t>
      </w:r>
      <w:proofErr w:type="spellEnd"/>
      <w:r>
        <w:rPr>
          <w:rFonts w:ascii="Times New Roman" w:hAnsi="Times New Roman" w:cs="Times New Roman"/>
          <w:sz w:val="24"/>
          <w:szCs w:val="24"/>
          <w:u w:val="single"/>
        </w:rPr>
        <w:t xml:space="preserve"> 20</w:t>
      </w:r>
      <w:r>
        <w:rPr>
          <w:rFonts w:ascii="Times New Roman" w:hAnsi="Times New Roman" w:cs="Times New Roman"/>
          <w:sz w:val="24"/>
          <w:szCs w:val="24"/>
          <w:u w:val="single"/>
          <w:lang w:val="uk-UA"/>
        </w:rPr>
        <w:t>20</w:t>
      </w:r>
      <w:r>
        <w:rPr>
          <w:rFonts w:ascii="Times New Roman" w:hAnsi="Times New Roman" w:cs="Times New Roman"/>
          <w:sz w:val="24"/>
          <w:szCs w:val="24"/>
          <w:u w:val="single"/>
        </w:rPr>
        <w:t xml:space="preserve"> року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lang w:val="uk-UA"/>
        </w:rPr>
        <w:t>137</w:t>
      </w:r>
    </w:p>
    <w:p w:rsidR="005E1550" w:rsidRDefault="005E1550" w:rsidP="005E1550">
      <w:pPr>
        <w:spacing w:after="0"/>
        <w:jc w:val="center"/>
        <w:rPr>
          <w:rFonts w:ascii="Times New Roman" w:hAnsi="Times New Roman" w:cs="Times New Roman"/>
          <w:sz w:val="24"/>
          <w:szCs w:val="24"/>
          <w:lang w:val="uk-UA"/>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Ганнівка</w:t>
      </w:r>
    </w:p>
    <w:p w:rsidR="005E1550" w:rsidRDefault="005E1550" w:rsidP="005E1550">
      <w:pPr>
        <w:spacing w:after="0" w:line="240" w:lineRule="auto"/>
        <w:ind w:firstLine="709"/>
        <w:jc w:val="both"/>
        <w:rPr>
          <w:rFonts w:ascii="Times New Roman" w:hAnsi="Times New Roman" w:cs="Times New Roman"/>
          <w:sz w:val="24"/>
          <w:szCs w:val="24"/>
          <w:lang w:val="uk-UA"/>
        </w:rPr>
      </w:pPr>
    </w:p>
    <w:p w:rsidR="005E1550" w:rsidRDefault="005E1550" w:rsidP="005E1550">
      <w:pPr>
        <w:tabs>
          <w:tab w:val="left" w:pos="1500"/>
        </w:tabs>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 </w:t>
      </w:r>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академічну</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доброчесність</w:t>
      </w:r>
      <w:proofErr w:type="spellEnd"/>
      <w:r w:rsidRPr="005E1550">
        <w:rPr>
          <w:rFonts w:ascii="Times New Roman" w:eastAsia="Times New Roman" w:hAnsi="Times New Roman" w:cs="Times New Roman"/>
          <w:sz w:val="24"/>
          <w:szCs w:val="24"/>
        </w:rPr>
        <w:t xml:space="preserve"> </w:t>
      </w:r>
    </w:p>
    <w:p w:rsidR="005E1550" w:rsidRDefault="005E1550" w:rsidP="005E1550">
      <w:pPr>
        <w:tabs>
          <w:tab w:val="left" w:pos="1500"/>
        </w:tabs>
        <w:spacing w:after="0" w:line="240" w:lineRule="auto"/>
        <w:ind w:firstLine="709"/>
        <w:jc w:val="both"/>
        <w:rPr>
          <w:rFonts w:ascii="Times New Roman" w:eastAsia="Times New Roman" w:hAnsi="Times New Roman" w:cs="Times New Roman"/>
          <w:sz w:val="24"/>
          <w:szCs w:val="24"/>
          <w:lang w:val="uk-UA"/>
        </w:rPr>
      </w:pPr>
      <w:proofErr w:type="spellStart"/>
      <w:r w:rsidRPr="005E1550">
        <w:rPr>
          <w:rFonts w:ascii="Times New Roman" w:eastAsia="Times New Roman" w:hAnsi="Times New Roman" w:cs="Times New Roman"/>
          <w:sz w:val="24"/>
          <w:szCs w:val="24"/>
        </w:rPr>
        <w:t>учасників</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освітнього</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процесу</w:t>
      </w:r>
      <w:proofErr w:type="spellEnd"/>
      <w:r w:rsidRPr="005E1550">
        <w:rPr>
          <w:rFonts w:ascii="Times New Roman" w:eastAsia="Times New Roman" w:hAnsi="Times New Roman" w:cs="Times New Roman"/>
          <w:sz w:val="24"/>
          <w:szCs w:val="24"/>
        </w:rPr>
        <w:t xml:space="preserve"> </w:t>
      </w:r>
      <w:r w:rsidRPr="005E1550">
        <w:rPr>
          <w:rFonts w:ascii="Times New Roman" w:eastAsia="Times New Roman" w:hAnsi="Times New Roman" w:cs="Times New Roman"/>
          <w:sz w:val="24"/>
          <w:szCs w:val="24"/>
          <w:lang w:val="uk-UA"/>
        </w:rPr>
        <w:t xml:space="preserve">Ганнівської </w:t>
      </w:r>
    </w:p>
    <w:p w:rsidR="005E1550" w:rsidRDefault="005E1550" w:rsidP="005E1550">
      <w:pPr>
        <w:tabs>
          <w:tab w:val="left" w:pos="1500"/>
        </w:tabs>
        <w:spacing w:after="0" w:line="240" w:lineRule="auto"/>
        <w:ind w:firstLine="709"/>
        <w:jc w:val="both"/>
        <w:rPr>
          <w:rFonts w:ascii="Times New Roman" w:hAnsi="Times New Roman" w:cs="Times New Roman"/>
          <w:sz w:val="24"/>
          <w:szCs w:val="24"/>
        </w:rPr>
      </w:pPr>
      <w:proofErr w:type="spellStart"/>
      <w:r w:rsidRPr="005E1550">
        <w:rPr>
          <w:rFonts w:ascii="Times New Roman" w:eastAsia="Times New Roman" w:hAnsi="Times New Roman" w:cs="Times New Roman"/>
          <w:sz w:val="24"/>
          <w:szCs w:val="24"/>
        </w:rPr>
        <w:t>загальноосвітньої</w:t>
      </w:r>
      <w:proofErr w:type="spellEnd"/>
      <w:r w:rsidRPr="005E1550">
        <w:rPr>
          <w:rFonts w:ascii="Times New Roman" w:eastAsia="Times New Roman" w:hAnsi="Times New Roman" w:cs="Times New Roman"/>
          <w:sz w:val="24"/>
          <w:szCs w:val="24"/>
        </w:rPr>
        <w:t xml:space="preserve"> школи І-ІІІ </w:t>
      </w:r>
      <w:proofErr w:type="spellStart"/>
      <w:r w:rsidRPr="005E1550">
        <w:rPr>
          <w:rFonts w:ascii="Times New Roman" w:eastAsia="Times New Roman" w:hAnsi="Times New Roman" w:cs="Times New Roman"/>
          <w:sz w:val="24"/>
          <w:szCs w:val="24"/>
        </w:rPr>
        <w:t>ступенів</w:t>
      </w:r>
      <w:proofErr w:type="spellEnd"/>
    </w:p>
    <w:p w:rsidR="005E1550" w:rsidRDefault="005E1550" w:rsidP="005E1550">
      <w:pPr>
        <w:spacing w:after="0" w:line="240" w:lineRule="auto"/>
        <w:ind w:firstLine="709"/>
        <w:jc w:val="both"/>
        <w:rPr>
          <w:rFonts w:ascii="Times New Roman" w:hAnsi="Times New Roman" w:cs="Times New Roman"/>
          <w:sz w:val="24"/>
          <w:szCs w:val="24"/>
        </w:rPr>
      </w:pPr>
    </w:p>
    <w:p w:rsidR="005E1550" w:rsidRDefault="005E1550" w:rsidP="005E15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НАКАЗУЮ:</w:t>
      </w:r>
    </w:p>
    <w:p w:rsidR="005E1550" w:rsidRDefault="005E1550" w:rsidP="005E1550">
      <w:pPr>
        <w:spacing w:after="0" w:line="240" w:lineRule="auto"/>
        <w:ind w:firstLine="709"/>
        <w:jc w:val="both"/>
        <w:rPr>
          <w:rFonts w:ascii="Times New Roman" w:hAnsi="Times New Roman" w:cs="Times New Roman"/>
          <w:sz w:val="24"/>
          <w:szCs w:val="24"/>
        </w:rPr>
      </w:pP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rPr>
        <w:t>   </w:t>
      </w:r>
      <w:r w:rsidRPr="005E1550">
        <w:rPr>
          <w:rFonts w:ascii="Times New Roman" w:eastAsia="Times New Roman" w:hAnsi="Times New Roman" w:cs="Times New Roman"/>
          <w:sz w:val="24"/>
          <w:szCs w:val="24"/>
          <w:lang w:val="uk-UA"/>
        </w:rPr>
        <w:t xml:space="preserve">1. </w:t>
      </w:r>
      <w:r w:rsidRPr="005E1550">
        <w:rPr>
          <w:rFonts w:ascii="Times New Roman" w:eastAsia="Times New Roman" w:hAnsi="Times New Roman" w:cs="Times New Roman"/>
          <w:sz w:val="24"/>
          <w:szCs w:val="24"/>
        </w:rPr>
        <w:t xml:space="preserve">  Увести в </w:t>
      </w:r>
      <w:proofErr w:type="spellStart"/>
      <w:r w:rsidRPr="005E1550">
        <w:rPr>
          <w:rFonts w:ascii="Times New Roman" w:eastAsia="Times New Roman" w:hAnsi="Times New Roman" w:cs="Times New Roman"/>
          <w:sz w:val="24"/>
          <w:szCs w:val="24"/>
        </w:rPr>
        <w:t>дію</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Положення</w:t>
      </w:r>
      <w:proofErr w:type="spellEnd"/>
      <w:r w:rsidRPr="005E1550">
        <w:rPr>
          <w:rFonts w:ascii="Times New Roman" w:eastAsia="Times New Roman" w:hAnsi="Times New Roman" w:cs="Times New Roman"/>
          <w:sz w:val="24"/>
          <w:szCs w:val="24"/>
        </w:rPr>
        <w:t xml:space="preserve"> про </w:t>
      </w:r>
      <w:proofErr w:type="spellStart"/>
      <w:r w:rsidRPr="005E1550">
        <w:rPr>
          <w:rFonts w:ascii="Times New Roman" w:eastAsia="Times New Roman" w:hAnsi="Times New Roman" w:cs="Times New Roman"/>
          <w:sz w:val="24"/>
          <w:szCs w:val="24"/>
        </w:rPr>
        <w:t>академічну</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доброчесність</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учасників</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освітнього</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процесу</w:t>
      </w:r>
      <w:proofErr w:type="spellEnd"/>
      <w:r w:rsidRPr="005E1550">
        <w:rPr>
          <w:rFonts w:ascii="Times New Roman" w:eastAsia="Times New Roman" w:hAnsi="Times New Roman" w:cs="Times New Roman"/>
          <w:sz w:val="24"/>
          <w:szCs w:val="24"/>
        </w:rPr>
        <w:t xml:space="preserve"> </w:t>
      </w:r>
      <w:r w:rsidRPr="005E1550">
        <w:rPr>
          <w:rFonts w:ascii="Times New Roman" w:eastAsia="Times New Roman" w:hAnsi="Times New Roman" w:cs="Times New Roman"/>
          <w:sz w:val="24"/>
          <w:szCs w:val="24"/>
          <w:lang w:val="uk-UA"/>
        </w:rPr>
        <w:t xml:space="preserve">Ганнівської </w:t>
      </w:r>
      <w:proofErr w:type="spellStart"/>
      <w:r w:rsidRPr="005E1550">
        <w:rPr>
          <w:rFonts w:ascii="Times New Roman" w:eastAsia="Times New Roman" w:hAnsi="Times New Roman" w:cs="Times New Roman"/>
          <w:sz w:val="24"/>
          <w:szCs w:val="24"/>
        </w:rPr>
        <w:t>загальноосвітньої</w:t>
      </w:r>
      <w:proofErr w:type="spellEnd"/>
      <w:r w:rsidRPr="005E1550">
        <w:rPr>
          <w:rFonts w:ascii="Times New Roman" w:eastAsia="Times New Roman" w:hAnsi="Times New Roman" w:cs="Times New Roman"/>
          <w:sz w:val="24"/>
          <w:szCs w:val="24"/>
        </w:rPr>
        <w:t xml:space="preserve"> школи І-ІІІ </w:t>
      </w:r>
      <w:proofErr w:type="spellStart"/>
      <w:r w:rsidRPr="005E1550">
        <w:rPr>
          <w:rFonts w:ascii="Times New Roman" w:eastAsia="Times New Roman" w:hAnsi="Times New Roman" w:cs="Times New Roman"/>
          <w:sz w:val="24"/>
          <w:szCs w:val="24"/>
        </w:rPr>
        <w:t>ступені</w:t>
      </w:r>
      <w:proofErr w:type="gramStart"/>
      <w:r w:rsidRPr="005E1550">
        <w:rPr>
          <w:rFonts w:ascii="Times New Roman" w:eastAsia="Times New Roman" w:hAnsi="Times New Roman" w:cs="Times New Roman"/>
          <w:sz w:val="24"/>
          <w:szCs w:val="24"/>
        </w:rPr>
        <w:t>в</w:t>
      </w:r>
      <w:proofErr w:type="spellEnd"/>
      <w:proofErr w:type="gram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далі</w:t>
      </w:r>
      <w:proofErr w:type="spellEnd"/>
      <w:r w:rsidRPr="005E1550">
        <w:rPr>
          <w:rFonts w:ascii="Times New Roman" w:eastAsia="Times New Roman" w:hAnsi="Times New Roman" w:cs="Times New Roman"/>
          <w:sz w:val="24"/>
          <w:szCs w:val="24"/>
        </w:rPr>
        <w:t xml:space="preserve"> – </w:t>
      </w:r>
      <w:proofErr w:type="spellStart"/>
      <w:r w:rsidRPr="005E1550">
        <w:rPr>
          <w:rFonts w:ascii="Times New Roman" w:eastAsia="Times New Roman" w:hAnsi="Times New Roman" w:cs="Times New Roman"/>
          <w:sz w:val="24"/>
          <w:szCs w:val="24"/>
        </w:rPr>
        <w:t>Положення</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що</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додається</w:t>
      </w:r>
      <w:proofErr w:type="spellEnd"/>
      <w:r w:rsidRPr="005E1550">
        <w:rPr>
          <w:rFonts w:ascii="Times New Roman" w:eastAsia="Times New Roman" w:hAnsi="Times New Roman" w:cs="Times New Roman"/>
          <w:sz w:val="24"/>
          <w:szCs w:val="24"/>
        </w:rPr>
        <w:t>.</w:t>
      </w: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rPr>
        <w:t>2.     </w:t>
      </w:r>
      <w:proofErr w:type="spellStart"/>
      <w:r w:rsidRPr="005E1550">
        <w:rPr>
          <w:rFonts w:ascii="Times New Roman" w:eastAsia="Times New Roman" w:hAnsi="Times New Roman" w:cs="Times New Roman"/>
          <w:sz w:val="24"/>
          <w:szCs w:val="24"/>
        </w:rPr>
        <w:t>Створити</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комісію</w:t>
      </w:r>
      <w:proofErr w:type="spellEnd"/>
      <w:r w:rsidRPr="005E1550">
        <w:rPr>
          <w:rFonts w:ascii="Times New Roman" w:eastAsia="Times New Roman" w:hAnsi="Times New Roman" w:cs="Times New Roman"/>
          <w:b/>
          <w:bCs/>
          <w:sz w:val="24"/>
          <w:szCs w:val="24"/>
        </w:rPr>
        <w:t> </w:t>
      </w:r>
      <w:r w:rsidRPr="005E1550">
        <w:rPr>
          <w:rFonts w:ascii="Times New Roman" w:eastAsia="Times New Roman" w:hAnsi="Times New Roman" w:cs="Times New Roman"/>
          <w:sz w:val="24"/>
          <w:szCs w:val="24"/>
        </w:rPr>
        <w:t xml:space="preserve">з </w:t>
      </w:r>
      <w:proofErr w:type="spellStart"/>
      <w:r w:rsidRPr="005E1550">
        <w:rPr>
          <w:rFonts w:ascii="Times New Roman" w:eastAsia="Times New Roman" w:hAnsi="Times New Roman" w:cs="Times New Roman"/>
          <w:sz w:val="24"/>
          <w:szCs w:val="24"/>
        </w:rPr>
        <w:t>питань</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академічної</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доброчесності</w:t>
      </w:r>
      <w:proofErr w:type="spellEnd"/>
      <w:r w:rsidRPr="005E1550">
        <w:rPr>
          <w:rFonts w:ascii="Times New Roman" w:eastAsia="Times New Roman" w:hAnsi="Times New Roman" w:cs="Times New Roman"/>
          <w:sz w:val="24"/>
          <w:szCs w:val="24"/>
        </w:rPr>
        <w:t xml:space="preserve">  та </w:t>
      </w:r>
      <w:proofErr w:type="spellStart"/>
      <w:r w:rsidRPr="005E1550">
        <w:rPr>
          <w:rFonts w:ascii="Times New Roman" w:eastAsia="Times New Roman" w:hAnsi="Times New Roman" w:cs="Times New Roman"/>
          <w:sz w:val="24"/>
          <w:szCs w:val="24"/>
        </w:rPr>
        <w:t>етики</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педагогічних</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працівників</w:t>
      </w:r>
      <w:proofErr w:type="spellEnd"/>
      <w:r w:rsidRPr="005E1550">
        <w:rPr>
          <w:rFonts w:ascii="Times New Roman" w:eastAsia="Times New Roman" w:hAnsi="Times New Roman" w:cs="Times New Roman"/>
          <w:sz w:val="24"/>
          <w:szCs w:val="24"/>
        </w:rPr>
        <w:t xml:space="preserve"> </w:t>
      </w:r>
      <w:proofErr w:type="gramStart"/>
      <w:r w:rsidRPr="005E1550">
        <w:rPr>
          <w:rFonts w:ascii="Times New Roman" w:eastAsia="Times New Roman" w:hAnsi="Times New Roman" w:cs="Times New Roman"/>
          <w:sz w:val="24"/>
          <w:szCs w:val="24"/>
        </w:rPr>
        <w:t>у</w:t>
      </w:r>
      <w:proofErr w:type="gram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складі</w:t>
      </w:r>
      <w:proofErr w:type="spellEnd"/>
      <w:r w:rsidRPr="005E1550">
        <w:rPr>
          <w:rFonts w:ascii="Times New Roman" w:eastAsia="Times New Roman" w:hAnsi="Times New Roman" w:cs="Times New Roman"/>
          <w:sz w:val="24"/>
          <w:szCs w:val="24"/>
        </w:rPr>
        <w:t>:</w:t>
      </w: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lang w:val="uk-UA"/>
        </w:rPr>
        <w:t>Гришаєва О.В</w:t>
      </w:r>
      <w:r w:rsidRPr="005E1550">
        <w:rPr>
          <w:rFonts w:ascii="Times New Roman" w:eastAsia="Times New Roman" w:hAnsi="Times New Roman" w:cs="Times New Roman"/>
          <w:sz w:val="24"/>
          <w:szCs w:val="24"/>
        </w:rPr>
        <w:t xml:space="preserve">., заступник директора з </w:t>
      </w:r>
      <w:proofErr w:type="spellStart"/>
      <w:r w:rsidRPr="005E1550">
        <w:rPr>
          <w:rFonts w:ascii="Times New Roman" w:eastAsia="Times New Roman" w:hAnsi="Times New Roman" w:cs="Times New Roman"/>
          <w:sz w:val="24"/>
          <w:szCs w:val="24"/>
        </w:rPr>
        <w:t>навчально-виховної</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роботи</w:t>
      </w:r>
      <w:proofErr w:type="spellEnd"/>
      <w:r w:rsidRPr="005E1550">
        <w:rPr>
          <w:rFonts w:ascii="Times New Roman" w:eastAsia="Times New Roman" w:hAnsi="Times New Roman" w:cs="Times New Roman"/>
          <w:sz w:val="24"/>
          <w:szCs w:val="24"/>
        </w:rPr>
        <w:t xml:space="preserve"> – голова </w:t>
      </w:r>
      <w:proofErr w:type="spellStart"/>
      <w:r w:rsidRPr="005E1550">
        <w:rPr>
          <w:rFonts w:ascii="Times New Roman" w:eastAsia="Times New Roman" w:hAnsi="Times New Roman" w:cs="Times New Roman"/>
          <w:sz w:val="24"/>
          <w:szCs w:val="24"/>
        </w:rPr>
        <w:t>комісії</w:t>
      </w:r>
      <w:proofErr w:type="spellEnd"/>
      <w:r w:rsidRPr="005E1550">
        <w:rPr>
          <w:rFonts w:ascii="Times New Roman" w:eastAsia="Times New Roman" w:hAnsi="Times New Roman" w:cs="Times New Roman"/>
          <w:sz w:val="24"/>
          <w:szCs w:val="24"/>
        </w:rPr>
        <w:t>;</w:t>
      </w: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lang w:val="uk-UA"/>
        </w:rPr>
        <w:t>Робота Н.А</w:t>
      </w:r>
      <w:r w:rsidRPr="005E1550">
        <w:rPr>
          <w:rFonts w:ascii="Times New Roman" w:eastAsia="Times New Roman" w:hAnsi="Times New Roman" w:cs="Times New Roman"/>
          <w:sz w:val="24"/>
          <w:szCs w:val="24"/>
        </w:rPr>
        <w:t xml:space="preserve">., заступник директора з </w:t>
      </w:r>
      <w:proofErr w:type="spellStart"/>
      <w:r w:rsidRPr="005E1550">
        <w:rPr>
          <w:rFonts w:ascii="Times New Roman" w:eastAsia="Times New Roman" w:hAnsi="Times New Roman" w:cs="Times New Roman"/>
          <w:sz w:val="24"/>
          <w:szCs w:val="24"/>
        </w:rPr>
        <w:t>навчально-вихов</w:t>
      </w:r>
      <w:bookmarkStart w:id="0" w:name="_GoBack"/>
      <w:bookmarkEnd w:id="0"/>
      <w:r w:rsidRPr="005E1550">
        <w:rPr>
          <w:rFonts w:ascii="Times New Roman" w:eastAsia="Times New Roman" w:hAnsi="Times New Roman" w:cs="Times New Roman"/>
          <w:sz w:val="24"/>
          <w:szCs w:val="24"/>
        </w:rPr>
        <w:t>ної</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роботи</w:t>
      </w:r>
      <w:proofErr w:type="spellEnd"/>
      <w:r w:rsidRPr="005E1550">
        <w:rPr>
          <w:rFonts w:ascii="Times New Roman" w:eastAsia="Times New Roman" w:hAnsi="Times New Roman" w:cs="Times New Roman"/>
          <w:sz w:val="24"/>
          <w:szCs w:val="24"/>
          <w:lang w:val="uk-UA"/>
        </w:rPr>
        <w:t xml:space="preserve">, </w:t>
      </w:r>
      <w:r w:rsidRPr="005E1550">
        <w:rPr>
          <w:rFonts w:ascii="Times New Roman" w:eastAsia="Times New Roman" w:hAnsi="Times New Roman" w:cs="Times New Roman"/>
          <w:sz w:val="24"/>
          <w:szCs w:val="24"/>
        </w:rPr>
        <w:t xml:space="preserve">заступник </w:t>
      </w:r>
      <w:proofErr w:type="spellStart"/>
      <w:r w:rsidRPr="005E1550">
        <w:rPr>
          <w:rFonts w:ascii="Times New Roman" w:eastAsia="Times New Roman" w:hAnsi="Times New Roman" w:cs="Times New Roman"/>
          <w:sz w:val="24"/>
          <w:szCs w:val="24"/>
        </w:rPr>
        <w:t>голови</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комісії</w:t>
      </w:r>
      <w:proofErr w:type="spellEnd"/>
      <w:r w:rsidRPr="005E1550">
        <w:rPr>
          <w:rFonts w:ascii="Times New Roman" w:eastAsia="Times New Roman" w:hAnsi="Times New Roman" w:cs="Times New Roman"/>
          <w:sz w:val="24"/>
          <w:szCs w:val="24"/>
        </w:rPr>
        <w:t>;</w:t>
      </w: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lang w:val="uk-UA"/>
        </w:rPr>
        <w:t>Крамаренко В.В</w:t>
      </w:r>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керівник</w:t>
      </w:r>
      <w:proofErr w:type="spellEnd"/>
      <w:r w:rsidRPr="005E1550">
        <w:rPr>
          <w:rFonts w:ascii="Times New Roman" w:eastAsia="Times New Roman" w:hAnsi="Times New Roman" w:cs="Times New Roman"/>
          <w:sz w:val="24"/>
          <w:szCs w:val="24"/>
        </w:rPr>
        <w:t xml:space="preserve"> ШМ</w:t>
      </w:r>
      <w:r w:rsidRPr="005E1550">
        <w:rPr>
          <w:rFonts w:ascii="Times New Roman" w:eastAsia="Times New Roman" w:hAnsi="Times New Roman" w:cs="Times New Roman"/>
          <w:sz w:val="24"/>
          <w:szCs w:val="24"/>
          <w:lang w:val="uk-UA"/>
        </w:rPr>
        <w:t>О початкових класів;</w:t>
      </w: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rPr>
        <w:t xml:space="preserve"> </w:t>
      </w:r>
      <w:r w:rsidRPr="005E1550">
        <w:rPr>
          <w:rFonts w:ascii="Times New Roman" w:eastAsia="Times New Roman" w:hAnsi="Times New Roman" w:cs="Times New Roman"/>
          <w:sz w:val="24"/>
          <w:szCs w:val="24"/>
          <w:lang w:val="uk-UA"/>
        </w:rPr>
        <w:t xml:space="preserve">Марченко А.В., </w:t>
      </w:r>
      <w:proofErr w:type="spellStart"/>
      <w:r w:rsidRPr="005E1550">
        <w:rPr>
          <w:rFonts w:ascii="Times New Roman" w:eastAsia="Times New Roman" w:hAnsi="Times New Roman" w:cs="Times New Roman"/>
          <w:sz w:val="24"/>
          <w:szCs w:val="24"/>
        </w:rPr>
        <w:t>керівник</w:t>
      </w:r>
      <w:proofErr w:type="spellEnd"/>
      <w:r w:rsidRPr="005E1550">
        <w:rPr>
          <w:rFonts w:ascii="Times New Roman" w:eastAsia="Times New Roman" w:hAnsi="Times New Roman" w:cs="Times New Roman"/>
          <w:sz w:val="24"/>
          <w:szCs w:val="24"/>
        </w:rPr>
        <w:t xml:space="preserve"> ШМ</w:t>
      </w:r>
      <w:r w:rsidRPr="005E1550">
        <w:rPr>
          <w:rFonts w:ascii="Times New Roman" w:eastAsia="Times New Roman" w:hAnsi="Times New Roman" w:cs="Times New Roman"/>
          <w:sz w:val="24"/>
          <w:szCs w:val="24"/>
          <w:lang w:val="uk-UA"/>
        </w:rPr>
        <w:t>О суспільно-гуманітарного циклу</w:t>
      </w:r>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секретар</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комісії</w:t>
      </w:r>
      <w:proofErr w:type="spellEnd"/>
      <w:r w:rsidRPr="005E1550">
        <w:rPr>
          <w:rFonts w:ascii="Times New Roman" w:eastAsia="Times New Roman" w:hAnsi="Times New Roman" w:cs="Times New Roman"/>
          <w:sz w:val="24"/>
          <w:szCs w:val="24"/>
        </w:rPr>
        <w:t>;</w:t>
      </w: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rPr>
        <w:t xml:space="preserve">Члени </w:t>
      </w:r>
      <w:proofErr w:type="spellStart"/>
      <w:r w:rsidRPr="005E1550">
        <w:rPr>
          <w:rFonts w:ascii="Times New Roman" w:eastAsia="Times New Roman" w:hAnsi="Times New Roman" w:cs="Times New Roman"/>
          <w:sz w:val="24"/>
          <w:szCs w:val="24"/>
        </w:rPr>
        <w:t>комі</w:t>
      </w:r>
      <w:proofErr w:type="gramStart"/>
      <w:r w:rsidRPr="005E1550">
        <w:rPr>
          <w:rFonts w:ascii="Times New Roman" w:eastAsia="Times New Roman" w:hAnsi="Times New Roman" w:cs="Times New Roman"/>
          <w:sz w:val="24"/>
          <w:szCs w:val="24"/>
        </w:rPr>
        <w:t>с</w:t>
      </w:r>
      <w:proofErr w:type="gramEnd"/>
      <w:r w:rsidRPr="005E1550">
        <w:rPr>
          <w:rFonts w:ascii="Times New Roman" w:eastAsia="Times New Roman" w:hAnsi="Times New Roman" w:cs="Times New Roman"/>
          <w:sz w:val="24"/>
          <w:szCs w:val="24"/>
        </w:rPr>
        <w:t>ії</w:t>
      </w:r>
      <w:proofErr w:type="spellEnd"/>
      <w:r w:rsidRPr="005E1550">
        <w:rPr>
          <w:rFonts w:ascii="Times New Roman" w:eastAsia="Times New Roman" w:hAnsi="Times New Roman" w:cs="Times New Roman"/>
          <w:sz w:val="24"/>
          <w:szCs w:val="24"/>
        </w:rPr>
        <w:t>:</w:t>
      </w: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lang w:val="uk-UA"/>
        </w:rPr>
        <w:t>Рева О.В</w:t>
      </w:r>
      <w:r w:rsidRPr="005E1550">
        <w:rPr>
          <w:rFonts w:ascii="Times New Roman" w:eastAsia="Times New Roman" w:hAnsi="Times New Roman" w:cs="Times New Roman"/>
          <w:sz w:val="24"/>
          <w:szCs w:val="24"/>
        </w:rPr>
        <w:t xml:space="preserve">., голова </w:t>
      </w:r>
      <w:proofErr w:type="spellStart"/>
      <w:r w:rsidRPr="005E1550">
        <w:rPr>
          <w:rFonts w:ascii="Times New Roman" w:eastAsia="Times New Roman" w:hAnsi="Times New Roman" w:cs="Times New Roman"/>
          <w:sz w:val="24"/>
          <w:szCs w:val="24"/>
        </w:rPr>
        <w:t>батьківського</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комітету</w:t>
      </w:r>
      <w:proofErr w:type="spellEnd"/>
      <w:r w:rsidRPr="005E1550">
        <w:rPr>
          <w:rFonts w:ascii="Times New Roman" w:eastAsia="Times New Roman" w:hAnsi="Times New Roman" w:cs="Times New Roman"/>
          <w:sz w:val="24"/>
          <w:szCs w:val="24"/>
        </w:rPr>
        <w:t xml:space="preserve"> </w:t>
      </w:r>
      <w:r w:rsidRPr="005E1550">
        <w:rPr>
          <w:rFonts w:ascii="Times New Roman" w:eastAsia="Times New Roman" w:hAnsi="Times New Roman" w:cs="Times New Roman"/>
          <w:sz w:val="24"/>
          <w:szCs w:val="24"/>
          <w:lang w:val="uk-UA"/>
        </w:rPr>
        <w:t>школи</w:t>
      </w:r>
      <w:r w:rsidRPr="005E1550">
        <w:rPr>
          <w:rFonts w:ascii="Times New Roman" w:eastAsia="Times New Roman" w:hAnsi="Times New Roman" w:cs="Times New Roman"/>
          <w:sz w:val="24"/>
          <w:szCs w:val="24"/>
        </w:rPr>
        <w:t>;</w:t>
      </w: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lang w:val="uk-UA"/>
        </w:rPr>
        <w:t>Гришаєва Л.В., вчитель історії та правознавства;</w:t>
      </w: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lang w:val="uk-UA"/>
        </w:rPr>
        <w:t>Борисова Н.</w:t>
      </w:r>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учениця</w:t>
      </w:r>
      <w:proofErr w:type="spellEnd"/>
      <w:r w:rsidRPr="005E1550">
        <w:rPr>
          <w:rFonts w:ascii="Times New Roman" w:eastAsia="Times New Roman" w:hAnsi="Times New Roman" w:cs="Times New Roman"/>
          <w:sz w:val="24"/>
          <w:szCs w:val="24"/>
        </w:rPr>
        <w:t xml:space="preserve"> </w:t>
      </w:r>
      <w:r w:rsidRPr="005E1550">
        <w:rPr>
          <w:rFonts w:ascii="Times New Roman" w:eastAsia="Times New Roman" w:hAnsi="Times New Roman" w:cs="Times New Roman"/>
          <w:sz w:val="24"/>
          <w:szCs w:val="24"/>
          <w:lang w:val="uk-UA"/>
        </w:rPr>
        <w:t>9</w:t>
      </w:r>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класу</w:t>
      </w:r>
      <w:proofErr w:type="spellEnd"/>
      <w:r w:rsidRPr="005E1550">
        <w:rPr>
          <w:rFonts w:ascii="Times New Roman" w:eastAsia="Times New Roman" w:hAnsi="Times New Roman" w:cs="Times New Roman"/>
          <w:sz w:val="24"/>
          <w:szCs w:val="24"/>
        </w:rPr>
        <w:t xml:space="preserve">, президент </w:t>
      </w:r>
      <w:r w:rsidRPr="005E1550">
        <w:rPr>
          <w:rFonts w:ascii="Times New Roman" w:eastAsia="Times New Roman" w:hAnsi="Times New Roman" w:cs="Times New Roman"/>
          <w:sz w:val="24"/>
          <w:szCs w:val="24"/>
          <w:lang w:val="uk-UA"/>
        </w:rPr>
        <w:t>шкільного парламенту</w:t>
      </w:r>
      <w:r w:rsidRPr="005E1550">
        <w:rPr>
          <w:rFonts w:ascii="Times New Roman" w:eastAsia="Times New Roman" w:hAnsi="Times New Roman" w:cs="Times New Roman"/>
          <w:sz w:val="24"/>
          <w:szCs w:val="24"/>
        </w:rPr>
        <w:t>.</w:t>
      </w:r>
    </w:p>
    <w:p w:rsidR="005E1550" w:rsidRPr="005E1550" w:rsidRDefault="005E1550" w:rsidP="005E1550">
      <w:pPr>
        <w:shd w:val="clear" w:color="auto" w:fill="FFFFFF"/>
        <w:spacing w:after="0" w:line="240" w:lineRule="auto"/>
        <w:ind w:firstLine="709"/>
        <w:jc w:val="both"/>
        <w:rPr>
          <w:rFonts w:ascii="Times New Roman" w:hAnsi="Times New Roman" w:cs="Times New Roman"/>
          <w:sz w:val="24"/>
          <w:szCs w:val="24"/>
        </w:rPr>
      </w:pPr>
      <w:r w:rsidRPr="005E1550">
        <w:rPr>
          <w:rFonts w:ascii="Times New Roman" w:eastAsia="Times New Roman" w:hAnsi="Times New Roman" w:cs="Times New Roman"/>
          <w:sz w:val="24"/>
          <w:szCs w:val="24"/>
        </w:rPr>
        <w:t>3.     </w:t>
      </w:r>
      <w:proofErr w:type="spellStart"/>
      <w:r w:rsidRPr="005E1550">
        <w:rPr>
          <w:rFonts w:ascii="Times New Roman" w:eastAsia="Times New Roman" w:hAnsi="Times New Roman" w:cs="Times New Roman"/>
          <w:sz w:val="24"/>
          <w:szCs w:val="24"/>
        </w:rPr>
        <w:t>Відповідальному</w:t>
      </w:r>
      <w:proofErr w:type="spellEnd"/>
      <w:r w:rsidRPr="005E1550">
        <w:rPr>
          <w:rFonts w:ascii="Times New Roman" w:eastAsia="Times New Roman" w:hAnsi="Times New Roman" w:cs="Times New Roman"/>
          <w:sz w:val="24"/>
          <w:szCs w:val="24"/>
        </w:rPr>
        <w:t xml:space="preserve"> за  </w:t>
      </w:r>
      <w:proofErr w:type="spellStart"/>
      <w:r w:rsidRPr="005E1550">
        <w:rPr>
          <w:rFonts w:ascii="Times New Roman" w:eastAsia="Times New Roman" w:hAnsi="Times New Roman" w:cs="Times New Roman"/>
          <w:sz w:val="24"/>
          <w:szCs w:val="24"/>
        </w:rPr>
        <w:t>інформаційне</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наповнення</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офіційного</w:t>
      </w:r>
      <w:proofErr w:type="spellEnd"/>
      <w:r w:rsidRPr="005E1550">
        <w:rPr>
          <w:rFonts w:ascii="Times New Roman" w:eastAsia="Times New Roman" w:hAnsi="Times New Roman" w:cs="Times New Roman"/>
          <w:sz w:val="24"/>
          <w:szCs w:val="24"/>
        </w:rPr>
        <w:t xml:space="preserve"> сайту  школи </w:t>
      </w:r>
      <w:proofErr w:type="spellStart"/>
      <w:r w:rsidRPr="005E1550">
        <w:rPr>
          <w:rFonts w:ascii="Times New Roman" w:eastAsia="Times New Roman" w:hAnsi="Times New Roman" w:cs="Times New Roman"/>
          <w:sz w:val="24"/>
          <w:szCs w:val="24"/>
          <w:lang w:val="uk-UA"/>
        </w:rPr>
        <w:t>Жуковій</w:t>
      </w:r>
      <w:proofErr w:type="spellEnd"/>
      <w:r w:rsidRPr="005E1550">
        <w:rPr>
          <w:rFonts w:ascii="Times New Roman" w:eastAsia="Times New Roman" w:hAnsi="Times New Roman" w:cs="Times New Roman"/>
          <w:sz w:val="24"/>
          <w:szCs w:val="24"/>
          <w:lang w:val="uk-UA"/>
        </w:rPr>
        <w:t xml:space="preserve"> М.С.</w:t>
      </w:r>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опублікувати</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даний</w:t>
      </w:r>
      <w:proofErr w:type="spellEnd"/>
      <w:r w:rsidRPr="005E1550">
        <w:rPr>
          <w:rFonts w:ascii="Times New Roman" w:eastAsia="Times New Roman" w:hAnsi="Times New Roman" w:cs="Times New Roman"/>
          <w:sz w:val="24"/>
          <w:szCs w:val="24"/>
        </w:rPr>
        <w:t xml:space="preserve"> наказ на </w:t>
      </w:r>
      <w:proofErr w:type="spellStart"/>
      <w:r w:rsidRPr="005E1550">
        <w:rPr>
          <w:rFonts w:ascii="Times New Roman" w:eastAsia="Times New Roman" w:hAnsi="Times New Roman" w:cs="Times New Roman"/>
          <w:sz w:val="24"/>
          <w:szCs w:val="24"/>
        </w:rPr>
        <w:t>офіційному</w:t>
      </w:r>
      <w:proofErr w:type="spellEnd"/>
      <w:r w:rsidRPr="005E1550">
        <w:rPr>
          <w:rFonts w:ascii="Times New Roman" w:eastAsia="Times New Roman" w:hAnsi="Times New Roman" w:cs="Times New Roman"/>
          <w:sz w:val="24"/>
          <w:szCs w:val="24"/>
        </w:rPr>
        <w:t xml:space="preserve"> </w:t>
      </w:r>
      <w:proofErr w:type="spellStart"/>
      <w:r w:rsidRPr="005E1550">
        <w:rPr>
          <w:rFonts w:ascii="Times New Roman" w:eastAsia="Times New Roman" w:hAnsi="Times New Roman" w:cs="Times New Roman"/>
          <w:sz w:val="24"/>
          <w:szCs w:val="24"/>
        </w:rPr>
        <w:t>сайті</w:t>
      </w:r>
      <w:proofErr w:type="spellEnd"/>
      <w:r w:rsidRPr="005E1550">
        <w:rPr>
          <w:rFonts w:ascii="Times New Roman" w:eastAsia="Times New Roman" w:hAnsi="Times New Roman" w:cs="Times New Roman"/>
          <w:sz w:val="24"/>
          <w:szCs w:val="24"/>
        </w:rPr>
        <w:t xml:space="preserve"> школи.                                                                                            </w:t>
      </w:r>
    </w:p>
    <w:p w:rsidR="005E1550" w:rsidRDefault="005E1550" w:rsidP="005E1550">
      <w:pPr>
        <w:pStyle w:val="1"/>
        <w:ind w:firstLine="709"/>
        <w:jc w:val="both"/>
        <w:rPr>
          <w:rFonts w:ascii="Times New Roman" w:hAnsi="Times New Roman" w:cs="Times New Roman"/>
          <w:sz w:val="24"/>
          <w:szCs w:val="24"/>
          <w:lang w:val="uk-UA"/>
        </w:rPr>
      </w:pPr>
    </w:p>
    <w:p w:rsidR="005E1550" w:rsidRDefault="005E1550" w:rsidP="005E1550">
      <w:pPr>
        <w:widowControl w:val="0"/>
        <w:spacing w:after="0" w:line="240" w:lineRule="auto"/>
        <w:ind w:firstLine="709"/>
        <w:jc w:val="both"/>
        <w:rPr>
          <w:rFonts w:ascii="Times New Roman" w:hAnsi="Times New Roman" w:cs="Times New Roman"/>
          <w:sz w:val="24"/>
          <w:szCs w:val="24"/>
        </w:rPr>
      </w:pPr>
    </w:p>
    <w:p w:rsidR="005E1550" w:rsidRDefault="005E1550" w:rsidP="005E15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Директор школи                                                                                          </w:t>
      </w:r>
      <w:proofErr w:type="spellStart"/>
      <w:r>
        <w:rPr>
          <w:rFonts w:ascii="Times New Roman" w:hAnsi="Times New Roman" w:cs="Times New Roman"/>
          <w:sz w:val="24"/>
          <w:szCs w:val="24"/>
        </w:rPr>
        <w:t>О.Канівець</w:t>
      </w:r>
      <w:proofErr w:type="spellEnd"/>
    </w:p>
    <w:p w:rsidR="005E1550" w:rsidRDefault="005E1550" w:rsidP="005E1550">
      <w:pPr>
        <w:spacing w:after="0" w:line="240" w:lineRule="auto"/>
        <w:ind w:firstLine="709"/>
        <w:jc w:val="both"/>
        <w:rPr>
          <w:rFonts w:ascii="Times New Roman" w:hAnsi="Times New Roman" w:cs="Times New Roman"/>
          <w:sz w:val="24"/>
          <w:szCs w:val="24"/>
        </w:rPr>
      </w:pPr>
    </w:p>
    <w:p w:rsidR="005E1550" w:rsidRPr="005E1550" w:rsidRDefault="005E1550" w:rsidP="005E1550">
      <w:pPr>
        <w:spacing w:after="0" w:line="240" w:lineRule="auto"/>
        <w:ind w:firstLine="709"/>
        <w:jc w:val="both"/>
        <w:rPr>
          <w:rFonts w:ascii="Times New Roman" w:hAnsi="Times New Roman" w:cs="Times New Roman"/>
          <w:sz w:val="24"/>
          <w:szCs w:val="24"/>
          <w:lang w:val="uk-UA"/>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наказом </w:t>
      </w:r>
      <w:proofErr w:type="spellStart"/>
      <w:r>
        <w:rPr>
          <w:rFonts w:ascii="Times New Roman" w:hAnsi="Times New Roman" w:cs="Times New Roman"/>
          <w:sz w:val="24"/>
          <w:szCs w:val="24"/>
        </w:rPr>
        <w:t>ознайомлені</w:t>
      </w:r>
      <w:proofErr w:type="spellEnd"/>
      <w:r>
        <w:rPr>
          <w:rFonts w:ascii="Times New Roman" w:hAnsi="Times New Roman" w:cs="Times New Roman"/>
          <w:sz w:val="24"/>
          <w:szCs w:val="24"/>
        </w:rPr>
        <w:t>:                                                                          О.</w:t>
      </w:r>
      <w:r>
        <w:rPr>
          <w:rFonts w:ascii="Times New Roman" w:hAnsi="Times New Roman" w:cs="Times New Roman"/>
          <w:sz w:val="24"/>
          <w:szCs w:val="24"/>
          <w:lang w:val="uk-UA"/>
        </w:rPr>
        <w:t>Гришаєва</w:t>
      </w:r>
    </w:p>
    <w:p w:rsidR="005E1550" w:rsidRDefault="005E1550" w:rsidP="005E1550">
      <w:pPr>
        <w:pStyle w:val="a4"/>
        <w:spacing w:after="0" w:line="240" w:lineRule="auto"/>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Н.Робота</w:t>
      </w:r>
    </w:p>
    <w:p w:rsidR="005E1550" w:rsidRDefault="005E1550" w:rsidP="005E1550">
      <w:pPr>
        <w:pStyle w:val="a4"/>
        <w:spacing w:after="0" w:line="240" w:lineRule="auto"/>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В.Крамаренко</w:t>
      </w:r>
    </w:p>
    <w:p w:rsidR="005E1550" w:rsidRDefault="005E1550" w:rsidP="005E1550">
      <w:pPr>
        <w:pStyle w:val="a4"/>
        <w:spacing w:after="0" w:line="240" w:lineRule="auto"/>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А.Марченко</w:t>
      </w:r>
    </w:p>
    <w:p w:rsidR="005E1550" w:rsidRDefault="005E1550" w:rsidP="005E1550">
      <w:pPr>
        <w:pStyle w:val="a4"/>
        <w:spacing w:after="0" w:line="240" w:lineRule="auto"/>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О.Рева</w:t>
      </w:r>
    </w:p>
    <w:p w:rsidR="005E1550" w:rsidRDefault="005E1550" w:rsidP="005E1550">
      <w:pPr>
        <w:pStyle w:val="a4"/>
        <w:spacing w:after="0" w:line="240" w:lineRule="auto"/>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Л.Гришаєва</w:t>
      </w:r>
    </w:p>
    <w:p w:rsidR="005E1550" w:rsidRDefault="005E1550" w:rsidP="005E1550">
      <w:pPr>
        <w:pStyle w:val="a4"/>
        <w:spacing w:after="0" w:line="240" w:lineRule="auto"/>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Н.Борисова</w:t>
      </w:r>
    </w:p>
    <w:p w:rsidR="005E1550" w:rsidRDefault="005E1550" w:rsidP="005E1550">
      <w:pPr>
        <w:pStyle w:val="a4"/>
        <w:spacing w:after="0" w:line="240" w:lineRule="auto"/>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М.Жукова</w:t>
      </w:r>
    </w:p>
    <w:p w:rsidR="005E1550" w:rsidRDefault="005E1550" w:rsidP="005E1550">
      <w:pPr>
        <w:pStyle w:val="a4"/>
        <w:spacing w:after="0" w:line="240" w:lineRule="auto"/>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5E1550" w:rsidRDefault="005E1550" w:rsidP="005E1550">
      <w:pPr>
        <w:pStyle w:val="a4"/>
        <w:spacing w:after="0" w:line="240" w:lineRule="auto"/>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890410" w:rsidRDefault="00890410">
      <w:pPr>
        <w:rPr>
          <w:lang w:val="uk-UA"/>
        </w:rPr>
      </w:pPr>
    </w:p>
    <w:p w:rsidR="00AF5F9F" w:rsidRDefault="00AF5F9F">
      <w:pPr>
        <w:rPr>
          <w:lang w:val="uk-UA"/>
        </w:rPr>
      </w:pPr>
    </w:p>
    <w:p w:rsidR="00AF5F9F" w:rsidRPr="00D0455B" w:rsidRDefault="00AF5F9F" w:rsidP="00AF5F9F">
      <w:pPr>
        <w:spacing w:after="0" w:line="240" w:lineRule="auto"/>
        <w:ind w:left="5670" w:firstLine="709"/>
        <w:rPr>
          <w:rFonts w:ascii="Times New Roman" w:hAnsi="Times New Roman" w:cs="Times New Roman"/>
          <w:sz w:val="24"/>
          <w:szCs w:val="24"/>
          <w:lang w:val="uk-UA"/>
        </w:rPr>
      </w:pPr>
      <w:r w:rsidRPr="00D0455B">
        <w:rPr>
          <w:rFonts w:ascii="Times New Roman" w:hAnsi="Times New Roman" w:cs="Times New Roman"/>
          <w:sz w:val="24"/>
          <w:szCs w:val="24"/>
          <w:lang w:val="uk-UA"/>
        </w:rPr>
        <w:t xml:space="preserve">Додаток </w:t>
      </w:r>
    </w:p>
    <w:p w:rsidR="00AF5F9F" w:rsidRPr="00D0455B" w:rsidRDefault="00AF5F9F" w:rsidP="00AF5F9F">
      <w:pPr>
        <w:spacing w:after="0" w:line="240" w:lineRule="auto"/>
        <w:ind w:left="5670" w:firstLine="709"/>
        <w:rPr>
          <w:rFonts w:ascii="Times New Roman" w:hAnsi="Times New Roman" w:cs="Times New Roman"/>
          <w:sz w:val="24"/>
          <w:szCs w:val="24"/>
          <w:lang w:val="uk-UA"/>
        </w:rPr>
      </w:pPr>
      <w:r w:rsidRPr="00D0455B">
        <w:rPr>
          <w:rFonts w:ascii="Times New Roman" w:hAnsi="Times New Roman" w:cs="Times New Roman"/>
          <w:sz w:val="24"/>
          <w:szCs w:val="24"/>
          <w:lang w:val="uk-UA"/>
        </w:rPr>
        <w:t xml:space="preserve">до наказу директора школи </w:t>
      </w:r>
    </w:p>
    <w:p w:rsidR="00AF5F9F" w:rsidRPr="00D0455B" w:rsidRDefault="00AF5F9F" w:rsidP="00AF5F9F">
      <w:pPr>
        <w:spacing w:after="0" w:line="240" w:lineRule="auto"/>
        <w:ind w:left="5670" w:firstLine="709"/>
        <w:rPr>
          <w:rFonts w:ascii="Times New Roman" w:hAnsi="Times New Roman" w:cs="Times New Roman"/>
          <w:sz w:val="24"/>
          <w:szCs w:val="24"/>
          <w:lang w:val="uk-UA"/>
        </w:rPr>
      </w:pPr>
      <w:r>
        <w:rPr>
          <w:rFonts w:ascii="Times New Roman" w:hAnsi="Times New Roman" w:cs="Times New Roman"/>
          <w:sz w:val="24"/>
          <w:szCs w:val="24"/>
          <w:lang w:val="uk-UA"/>
        </w:rPr>
        <w:t>від 02.10.2020 року № 137</w:t>
      </w: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pPr>
        <w:rPr>
          <w:lang w:val="uk-UA"/>
        </w:rPr>
      </w:pPr>
    </w:p>
    <w:p w:rsidR="00AF5F9F" w:rsidRDefault="00AF5F9F" w:rsidP="00AF5F9F">
      <w:pPr>
        <w:rPr>
          <w:lang w:val="uk-UA"/>
        </w:rPr>
      </w:pPr>
      <w:r>
        <w:rPr>
          <w:noProof/>
          <w:lang w:eastAsia="ru-RU"/>
        </w:rPr>
        <w:lastRenderedPageBreak/>
        <mc:AlternateContent>
          <mc:Choice Requires="wps">
            <w:drawing>
              <wp:anchor distT="0" distB="0" distL="114300" distR="114300" simplePos="0" relativeHeight="251660288" behindDoc="0" locked="0" layoutInCell="1" allowOverlap="1" wp14:anchorId="12981464" wp14:editId="6F5302A3">
                <wp:simplePos x="0" y="0"/>
                <wp:positionH relativeFrom="column">
                  <wp:posOffset>-228097</wp:posOffset>
                </wp:positionH>
                <wp:positionV relativeFrom="paragraph">
                  <wp:posOffset>9860</wp:posOffset>
                </wp:positionV>
                <wp:extent cx="6383020" cy="3467735"/>
                <wp:effectExtent l="0" t="0" r="0" b="0"/>
                <wp:wrapNone/>
                <wp:docPr id="4" name="Поле 4"/>
                <wp:cNvGraphicFramePr/>
                <a:graphic xmlns:a="http://schemas.openxmlformats.org/drawingml/2006/main">
                  <a:graphicData uri="http://schemas.microsoft.com/office/word/2010/wordprocessingShape">
                    <wps:wsp>
                      <wps:cNvSpPr txBox="1"/>
                      <wps:spPr>
                        <a:xfrm>
                          <a:off x="0" y="0"/>
                          <a:ext cx="6383020" cy="3467735"/>
                        </a:xfrm>
                        <a:prstGeom prst="rect">
                          <a:avLst/>
                        </a:prstGeom>
                        <a:noFill/>
                        <a:ln>
                          <a:noFill/>
                        </a:ln>
                        <a:effectLst/>
                      </wps:spPr>
                      <wps:txbx>
                        <w:txbxContent>
                          <w:p w:rsidR="00AF5F9F" w:rsidRPr="007F1617" w:rsidRDefault="00AF5F9F" w:rsidP="00AF5F9F">
                            <w:pPr>
                              <w:jc w:val="center"/>
                              <w:rPr>
                                <w:rFonts w:ascii="Times New Roman" w:hAnsi="Times New Roman" w:cs="Times New Roman"/>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F1617">
                              <w:rPr>
                                <w:rFonts w:ascii="Times New Roman" w:hAnsi="Times New Roman" w:cs="Times New Roman"/>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ПОЛОЖЕННЯ</w:t>
                            </w:r>
                          </w:p>
                          <w:p w:rsidR="00AF5F9F" w:rsidRPr="007F1617" w:rsidRDefault="00AF5F9F" w:rsidP="00AF5F9F">
                            <w:pPr>
                              <w:jc w:val="center"/>
                              <w:rPr>
                                <w:rFonts w:ascii="Times New Roman" w:hAnsi="Times New Roman" w:cs="Times New Roman"/>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F1617">
                              <w:rPr>
                                <w:rFonts w:ascii="Times New Roman" w:hAnsi="Times New Roman" w:cs="Times New Roman"/>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 академічну доброчесність учасників освітнього процесу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7.95pt;margin-top:.8pt;width:502.6pt;height:273.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" filled="f" stroked="f">
                <v:textbox style="mso-fit-shape-to-text:t">
                  <w:txbxContent>
                    <w:p w:rsidR="00AF5F9F" w:rsidRPr="007F1617" w:rsidRDefault="00AF5F9F" w:rsidP="00AF5F9F">
                      <w:pPr>
                        <w:jc w:val="center"/>
                        <w:rPr>
                          <w:rFonts w:ascii="Times New Roman" w:hAnsi="Times New Roman" w:cs="Times New Roman"/>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F1617">
                        <w:rPr>
                          <w:rFonts w:ascii="Times New Roman" w:hAnsi="Times New Roman" w:cs="Times New Roman"/>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ПОЛОЖЕННЯ</w:t>
                      </w:r>
                    </w:p>
                    <w:p w:rsidR="00AF5F9F" w:rsidRPr="007F1617" w:rsidRDefault="00AF5F9F" w:rsidP="00AF5F9F">
                      <w:pPr>
                        <w:jc w:val="center"/>
                        <w:rPr>
                          <w:rFonts w:ascii="Times New Roman" w:hAnsi="Times New Roman" w:cs="Times New Roman"/>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F1617">
                        <w:rPr>
                          <w:rFonts w:ascii="Times New Roman" w:hAnsi="Times New Roman" w:cs="Times New Roman"/>
                          <w:b/>
                          <w:caps/>
                          <w:sz w:val="72"/>
                          <w:szCs w:val="72"/>
                          <w:lang w:val="uk-U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 академічну доброчесність учасників освітнього процесу</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5E991DE6" wp14:editId="331CF5F8">
                <wp:simplePos x="0" y="0"/>
                <wp:positionH relativeFrom="column">
                  <wp:posOffset>-228600</wp:posOffset>
                </wp:positionH>
                <wp:positionV relativeFrom="paragraph">
                  <wp:posOffset>62230</wp:posOffset>
                </wp:positionV>
                <wp:extent cx="6383020" cy="3467735"/>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F5F9F" w:rsidRPr="007F1617" w:rsidRDefault="00AF5F9F" w:rsidP="00AF5F9F">
                            <w:pPr>
                              <w:jc w:val="cente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7" type="#_x0000_t202" style="position:absolute;margin-left:-18pt;margin-top:4.9pt;width:502.6pt;height:273.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" filled="f" stroked="f">
                <v:textbox style="mso-fit-shape-to-text:t">
                  <w:txbxContent>
                    <w:p w:rsidR="00AF5F9F" w:rsidRPr="007F1617" w:rsidRDefault="00AF5F9F" w:rsidP="00AF5F9F">
                      <w:pPr>
                        <w:jc w:val="center"/>
                        <w:rPr>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p>
    <w:p w:rsidR="00AF5F9F" w:rsidRDefault="00AF5F9F" w:rsidP="00AF5F9F">
      <w:pPr>
        <w:jc w:val="center"/>
        <w:rPr>
          <w:lang w:val="uk-UA"/>
        </w:rPr>
      </w:pPr>
    </w:p>
    <w:p w:rsidR="00AF5F9F" w:rsidRDefault="00AF5F9F" w:rsidP="00AF5F9F">
      <w:pPr>
        <w:jc w:val="center"/>
        <w:rPr>
          <w:lang w:val="uk-UA"/>
        </w:rPr>
      </w:pPr>
    </w:p>
    <w:p w:rsidR="00AF5F9F" w:rsidRDefault="00AF5F9F" w:rsidP="00AF5F9F">
      <w:pPr>
        <w:jc w:val="center"/>
        <w:rPr>
          <w:lang w:val="uk-UA"/>
        </w:rPr>
      </w:pPr>
    </w:p>
    <w:p w:rsidR="00AF5F9F" w:rsidRDefault="00AF5F9F" w:rsidP="00AF5F9F">
      <w:pPr>
        <w:jc w:val="center"/>
        <w:rPr>
          <w:lang w:val="uk-UA"/>
        </w:rPr>
      </w:pPr>
    </w:p>
    <w:p w:rsidR="00AF5F9F" w:rsidRDefault="00AF5F9F" w:rsidP="00AF5F9F">
      <w:pPr>
        <w:jc w:val="center"/>
        <w:rPr>
          <w:lang w:val="uk-UA"/>
        </w:rPr>
      </w:pPr>
    </w:p>
    <w:p w:rsidR="00AF5F9F" w:rsidRDefault="00AF5F9F" w:rsidP="00AF5F9F">
      <w:pPr>
        <w:jc w:val="center"/>
        <w:rPr>
          <w:lang w:val="uk-UA"/>
        </w:rPr>
      </w:pPr>
    </w:p>
    <w:p w:rsidR="00AF5F9F" w:rsidRDefault="00AF5F9F" w:rsidP="00AF5F9F">
      <w:pPr>
        <w:jc w:val="center"/>
        <w:rPr>
          <w:lang w:val="uk-UA"/>
        </w:rPr>
      </w:pPr>
    </w:p>
    <w:p w:rsidR="00AF5F9F" w:rsidRDefault="00AF5F9F" w:rsidP="00AF5F9F">
      <w:pPr>
        <w:jc w:val="center"/>
        <w:rPr>
          <w:lang w:val="uk-UA"/>
        </w:rPr>
      </w:pPr>
    </w:p>
    <w:p w:rsidR="00AF5F9F" w:rsidRDefault="00AF5F9F" w:rsidP="00AF5F9F">
      <w:pPr>
        <w:jc w:val="center"/>
        <w:rPr>
          <w:lang w:val="uk-UA"/>
        </w:rPr>
      </w:pPr>
    </w:p>
    <w:p w:rsidR="00AF5F9F" w:rsidRDefault="00AF5F9F" w:rsidP="00AF5F9F">
      <w:pPr>
        <w:rPr>
          <w:lang w:val="uk-UA"/>
        </w:rPr>
      </w:pPr>
    </w:p>
    <w:p w:rsidR="00AF5F9F" w:rsidRDefault="00AF5F9F" w:rsidP="00AF5F9F">
      <w:pPr>
        <w:jc w:val="center"/>
        <w:rPr>
          <w:lang w:val="uk-UA"/>
        </w:rPr>
      </w:pPr>
    </w:p>
    <w:p w:rsidR="00AF5F9F" w:rsidRDefault="00AF5F9F" w:rsidP="00AF5F9F">
      <w:pPr>
        <w:jc w:val="center"/>
        <w:rPr>
          <w:lang w:val="uk-UA"/>
        </w:rPr>
      </w:pPr>
    </w:p>
    <w:p w:rsidR="00AF5F9F" w:rsidRDefault="00AF5F9F" w:rsidP="00AF5F9F">
      <w:pPr>
        <w:jc w:val="center"/>
        <w:rPr>
          <w:lang w:val="uk-UA"/>
        </w:rPr>
      </w:pPr>
    </w:p>
    <w:p w:rsidR="00AF5F9F" w:rsidRDefault="00AF5F9F" w:rsidP="00AF5F9F">
      <w:pPr>
        <w:jc w:val="center"/>
        <w:rPr>
          <w:lang w:val="uk-UA"/>
        </w:rPr>
      </w:pPr>
      <w:r>
        <w:rPr>
          <w:noProof/>
          <w:lang w:eastAsia="ru-RU"/>
        </w:rPr>
        <w:drawing>
          <wp:inline distT="0" distB="0" distL="0" distR="0" wp14:anchorId="55F49208" wp14:editId="22930EA8">
            <wp:extent cx="3314629" cy="3241750"/>
            <wp:effectExtent l="0" t="0" r="635" b="0"/>
            <wp:docPr id="2" name="Рисунок 2" descr="C:\Users\BioStar\Desktop\фото\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Star\Desktop\фото\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391" cy="3244451"/>
                    </a:xfrm>
                    <a:prstGeom prst="rect">
                      <a:avLst/>
                    </a:prstGeom>
                    <a:noFill/>
                    <a:ln>
                      <a:noFill/>
                    </a:ln>
                  </pic:spPr>
                </pic:pic>
              </a:graphicData>
            </a:graphic>
          </wp:inline>
        </w:drawing>
      </w:r>
    </w:p>
    <w:p w:rsidR="00AF5F9F" w:rsidRDefault="00AF5F9F" w:rsidP="00AF5F9F">
      <w:pPr>
        <w:rPr>
          <w:lang w:val="uk-UA"/>
        </w:rPr>
      </w:pPr>
    </w:p>
    <w:p w:rsidR="00AF5F9F" w:rsidRDefault="00AF5F9F" w:rsidP="00AF5F9F">
      <w:pPr>
        <w:rPr>
          <w:lang w:val="uk-UA"/>
        </w:rPr>
      </w:pPr>
    </w:p>
    <w:p w:rsidR="00AF5F9F" w:rsidRDefault="00AF5F9F" w:rsidP="00AF5F9F">
      <w:pPr>
        <w:rPr>
          <w:lang w:val="uk-UA"/>
        </w:rPr>
      </w:pPr>
    </w:p>
    <w:p w:rsidR="00AF5F9F" w:rsidRDefault="00AF5F9F" w:rsidP="00AF5F9F"/>
    <w:tbl>
      <w:tblPr>
        <w:tblW w:w="0" w:type="auto"/>
        <w:jc w:val="center"/>
        <w:tblCellMar>
          <w:left w:w="0" w:type="dxa"/>
          <w:right w:w="0" w:type="dxa"/>
        </w:tblCellMar>
        <w:tblLook w:val="04A0" w:firstRow="1" w:lastRow="0" w:firstColumn="1" w:lastColumn="0" w:noHBand="0" w:noVBand="1"/>
      </w:tblPr>
      <w:tblGrid>
        <w:gridCol w:w="3499"/>
        <w:gridCol w:w="2522"/>
        <w:gridCol w:w="3484"/>
      </w:tblGrid>
      <w:tr w:rsidR="00AF5F9F" w:rsidRPr="00AF5F9F" w:rsidTr="002707A1">
        <w:trPr>
          <w:trHeight w:val="1965"/>
          <w:jc w:val="center"/>
        </w:trPr>
        <w:tc>
          <w:tcPr>
            <w:tcW w:w="3499" w:type="dxa"/>
            <w:shd w:val="clear" w:color="auto" w:fill="FBFBFB"/>
            <w:tcMar>
              <w:top w:w="30" w:type="dxa"/>
              <w:left w:w="75" w:type="dxa"/>
              <w:bottom w:w="30" w:type="dxa"/>
              <w:right w:w="75" w:type="dxa"/>
            </w:tcMar>
            <w:vAlign w:val="center"/>
            <w:hideMark/>
          </w:tcPr>
          <w:p w:rsidR="00AF5F9F" w:rsidRPr="00AF5F9F" w:rsidRDefault="00AF5F9F" w:rsidP="00AF5F9F">
            <w:pPr>
              <w:spacing w:after="0" w:line="240" w:lineRule="auto"/>
              <w:ind w:firstLine="709"/>
              <w:jc w:val="both"/>
              <w:rPr>
                <w:rFonts w:ascii="Times New Roman" w:eastAsia="Times New Roman" w:hAnsi="Times New Roman" w:cs="Times New Roman"/>
                <w:sz w:val="24"/>
                <w:szCs w:val="24"/>
                <w:lang w:eastAsia="ru-RU"/>
              </w:rPr>
            </w:pPr>
            <w:r w:rsidRPr="00AF5F9F">
              <w:rPr>
                <w:rFonts w:ascii="Times New Roman" w:eastAsia="Times New Roman" w:hAnsi="Times New Roman" w:cs="Times New Roman"/>
                <w:sz w:val="24"/>
                <w:szCs w:val="24"/>
                <w:lang w:eastAsia="ru-RU"/>
              </w:rPr>
              <w:lastRenderedPageBreak/>
              <w:t>СХВАЛЕНО</w:t>
            </w:r>
          </w:p>
          <w:p w:rsidR="00AF5F9F" w:rsidRPr="00AF5F9F" w:rsidRDefault="00AF5F9F" w:rsidP="00AF5F9F">
            <w:pPr>
              <w:spacing w:after="0" w:line="240" w:lineRule="auto"/>
              <w:ind w:firstLine="709"/>
              <w:jc w:val="both"/>
              <w:rPr>
                <w:rFonts w:ascii="Times New Roman" w:eastAsia="Times New Roman" w:hAnsi="Times New Roman" w:cs="Times New Roman"/>
                <w:sz w:val="24"/>
                <w:szCs w:val="24"/>
                <w:lang w:eastAsia="ru-RU"/>
              </w:rPr>
            </w:pPr>
            <w:r w:rsidRPr="00AF5F9F">
              <w:rPr>
                <w:rFonts w:ascii="Times New Roman" w:eastAsia="Times New Roman" w:hAnsi="Times New Roman" w:cs="Times New Roman"/>
                <w:sz w:val="24"/>
                <w:szCs w:val="24"/>
                <w:lang w:val="uk-UA" w:eastAsia="ru-RU"/>
              </w:rPr>
              <w:t xml:space="preserve">на засіданні </w:t>
            </w:r>
            <w:proofErr w:type="spellStart"/>
            <w:r w:rsidRPr="00AF5F9F">
              <w:rPr>
                <w:rFonts w:ascii="Times New Roman" w:eastAsia="Times New Roman" w:hAnsi="Times New Roman" w:cs="Times New Roman"/>
                <w:sz w:val="24"/>
                <w:szCs w:val="24"/>
                <w:lang w:eastAsia="ru-RU"/>
              </w:rPr>
              <w:t>педагогічно</w:t>
            </w:r>
            <w:proofErr w:type="spellEnd"/>
            <w:r w:rsidRPr="00AF5F9F">
              <w:rPr>
                <w:rFonts w:ascii="Times New Roman" w:eastAsia="Times New Roman" w:hAnsi="Times New Roman" w:cs="Times New Roman"/>
                <w:sz w:val="24"/>
                <w:szCs w:val="24"/>
                <w:lang w:val="uk-UA" w:eastAsia="ru-RU"/>
              </w:rPr>
              <w:t>ї ради Ганнівської ЗШ І-ІІІ с.</w:t>
            </w:r>
            <w:r w:rsidRPr="00AF5F9F">
              <w:rPr>
                <w:rFonts w:ascii="Times New Roman" w:eastAsia="Times New Roman" w:hAnsi="Times New Roman" w:cs="Times New Roman"/>
                <w:sz w:val="24"/>
                <w:szCs w:val="24"/>
                <w:lang w:eastAsia="ru-RU"/>
              </w:rPr>
              <w:t xml:space="preserve"> </w:t>
            </w:r>
            <w:r w:rsidRPr="00AF5F9F">
              <w:rPr>
                <w:rFonts w:ascii="Times New Roman" w:eastAsia="Times New Roman" w:hAnsi="Times New Roman" w:cs="Times New Roman"/>
                <w:sz w:val="24"/>
                <w:szCs w:val="24"/>
                <w:lang w:val="uk-UA" w:eastAsia="ru-RU"/>
              </w:rPr>
              <w:t>п</w:t>
            </w:r>
            <w:proofErr w:type="spellStart"/>
            <w:r w:rsidRPr="00AF5F9F">
              <w:rPr>
                <w:rFonts w:ascii="Times New Roman" w:eastAsia="Times New Roman" w:hAnsi="Times New Roman" w:cs="Times New Roman"/>
                <w:sz w:val="24"/>
                <w:szCs w:val="24"/>
                <w:lang w:eastAsia="ru-RU"/>
              </w:rPr>
              <w:t>ротокол</w:t>
            </w:r>
            <w:proofErr w:type="spellEnd"/>
            <w:r w:rsidRPr="00AF5F9F">
              <w:rPr>
                <w:rFonts w:ascii="Times New Roman" w:eastAsia="Times New Roman" w:hAnsi="Times New Roman" w:cs="Times New Roman"/>
                <w:sz w:val="24"/>
                <w:szCs w:val="24"/>
                <w:lang w:eastAsia="ru-RU"/>
              </w:rPr>
              <w:t xml:space="preserve"> № ___</w:t>
            </w:r>
          </w:p>
          <w:p w:rsidR="00AF5F9F" w:rsidRPr="00AF5F9F" w:rsidRDefault="00AF5F9F" w:rsidP="00AF5F9F">
            <w:pPr>
              <w:spacing w:after="0" w:line="240" w:lineRule="auto"/>
              <w:ind w:firstLine="709"/>
              <w:jc w:val="both"/>
              <w:rPr>
                <w:rFonts w:ascii="Times New Roman" w:eastAsia="Times New Roman" w:hAnsi="Times New Roman" w:cs="Times New Roman"/>
                <w:sz w:val="24"/>
                <w:szCs w:val="24"/>
                <w:lang w:eastAsia="ru-RU"/>
              </w:rPr>
            </w:pPr>
            <w:proofErr w:type="spellStart"/>
            <w:r w:rsidRPr="00AF5F9F">
              <w:rPr>
                <w:rFonts w:ascii="Times New Roman" w:eastAsia="Times New Roman" w:hAnsi="Times New Roman" w:cs="Times New Roman"/>
                <w:sz w:val="24"/>
                <w:szCs w:val="24"/>
                <w:lang w:eastAsia="ru-RU"/>
              </w:rPr>
              <w:t>від</w:t>
            </w:r>
            <w:proofErr w:type="spellEnd"/>
            <w:r w:rsidRPr="00AF5F9F">
              <w:rPr>
                <w:rFonts w:ascii="Times New Roman" w:eastAsia="Times New Roman" w:hAnsi="Times New Roman" w:cs="Times New Roman"/>
                <w:sz w:val="24"/>
                <w:szCs w:val="24"/>
                <w:lang w:eastAsia="ru-RU"/>
              </w:rPr>
              <w:t xml:space="preserve"> ________       року</w:t>
            </w:r>
          </w:p>
        </w:tc>
        <w:tc>
          <w:tcPr>
            <w:tcW w:w="2522" w:type="dxa"/>
            <w:shd w:val="clear" w:color="auto" w:fill="FBFBFB"/>
            <w:tcMar>
              <w:top w:w="30" w:type="dxa"/>
              <w:left w:w="75" w:type="dxa"/>
              <w:bottom w:w="30" w:type="dxa"/>
              <w:right w:w="75" w:type="dxa"/>
            </w:tcMar>
            <w:vAlign w:val="center"/>
            <w:hideMark/>
          </w:tcPr>
          <w:p w:rsidR="00AF5F9F" w:rsidRPr="00AF5F9F" w:rsidRDefault="00AF5F9F" w:rsidP="00AF5F9F">
            <w:pPr>
              <w:spacing w:after="0" w:line="240" w:lineRule="auto"/>
              <w:ind w:firstLine="709"/>
              <w:jc w:val="both"/>
              <w:rPr>
                <w:rFonts w:ascii="Times New Roman" w:eastAsia="Times New Roman" w:hAnsi="Times New Roman" w:cs="Times New Roman"/>
                <w:sz w:val="24"/>
                <w:szCs w:val="24"/>
                <w:lang w:eastAsia="ru-RU"/>
              </w:rPr>
            </w:pPr>
            <w:r w:rsidRPr="00AF5F9F">
              <w:rPr>
                <w:rFonts w:ascii="Times New Roman" w:eastAsia="Times New Roman" w:hAnsi="Times New Roman" w:cs="Times New Roman"/>
                <w:sz w:val="24"/>
                <w:szCs w:val="24"/>
                <w:lang w:eastAsia="ru-RU"/>
              </w:rPr>
              <w:t> </w:t>
            </w:r>
          </w:p>
        </w:tc>
        <w:tc>
          <w:tcPr>
            <w:tcW w:w="3484" w:type="dxa"/>
            <w:shd w:val="clear" w:color="auto" w:fill="FBFBFB"/>
            <w:tcMar>
              <w:top w:w="30" w:type="dxa"/>
              <w:left w:w="75" w:type="dxa"/>
              <w:bottom w:w="30" w:type="dxa"/>
              <w:right w:w="75" w:type="dxa"/>
            </w:tcMar>
            <w:vAlign w:val="center"/>
            <w:hideMark/>
          </w:tcPr>
          <w:p w:rsidR="00AF5F9F" w:rsidRPr="00AF5F9F" w:rsidRDefault="00AF5F9F" w:rsidP="00AF5F9F">
            <w:pPr>
              <w:spacing w:after="0" w:line="240" w:lineRule="auto"/>
              <w:ind w:firstLine="709"/>
              <w:jc w:val="both"/>
              <w:rPr>
                <w:rFonts w:ascii="Times New Roman" w:eastAsia="Times New Roman" w:hAnsi="Times New Roman" w:cs="Times New Roman"/>
                <w:sz w:val="24"/>
                <w:szCs w:val="24"/>
                <w:lang w:val="uk-UA" w:eastAsia="ru-RU"/>
              </w:rPr>
            </w:pPr>
            <w:r w:rsidRPr="00AF5F9F">
              <w:rPr>
                <w:rFonts w:ascii="Times New Roman" w:eastAsia="Times New Roman" w:hAnsi="Times New Roman" w:cs="Times New Roman"/>
                <w:sz w:val="24"/>
                <w:szCs w:val="24"/>
                <w:lang w:eastAsia="ru-RU"/>
              </w:rPr>
              <w:t>ЗАТВЕРДЖ</w:t>
            </w:r>
            <w:r w:rsidRPr="00AF5F9F">
              <w:rPr>
                <w:rFonts w:ascii="Times New Roman" w:eastAsia="Times New Roman" w:hAnsi="Times New Roman" w:cs="Times New Roman"/>
                <w:sz w:val="24"/>
                <w:szCs w:val="24"/>
                <w:lang w:val="uk-UA" w:eastAsia="ru-RU"/>
              </w:rPr>
              <w:t>УЮ</w:t>
            </w:r>
          </w:p>
          <w:p w:rsidR="00AF5F9F" w:rsidRPr="00AF5F9F" w:rsidRDefault="00AF5F9F" w:rsidP="00AF5F9F">
            <w:pPr>
              <w:spacing w:after="0" w:line="240" w:lineRule="auto"/>
              <w:ind w:firstLine="709"/>
              <w:jc w:val="both"/>
              <w:rPr>
                <w:rFonts w:ascii="Times New Roman" w:eastAsia="Times New Roman" w:hAnsi="Times New Roman" w:cs="Times New Roman"/>
                <w:sz w:val="24"/>
                <w:szCs w:val="24"/>
                <w:lang w:val="uk-UA" w:eastAsia="ru-RU"/>
              </w:rPr>
            </w:pPr>
            <w:r w:rsidRPr="00AF5F9F">
              <w:rPr>
                <w:rFonts w:ascii="Times New Roman" w:eastAsia="Times New Roman" w:hAnsi="Times New Roman" w:cs="Times New Roman"/>
                <w:sz w:val="24"/>
                <w:szCs w:val="24"/>
                <w:lang w:val="uk-UA" w:eastAsia="ru-RU"/>
              </w:rPr>
              <w:t xml:space="preserve">Директор Ганнівської ЗШ І-ІІІ ст.. </w:t>
            </w:r>
          </w:p>
          <w:p w:rsidR="00AF5F9F" w:rsidRPr="00AF5F9F" w:rsidRDefault="00AF5F9F" w:rsidP="00AF5F9F">
            <w:pPr>
              <w:spacing w:after="0" w:line="240" w:lineRule="auto"/>
              <w:ind w:firstLine="709"/>
              <w:jc w:val="both"/>
              <w:rPr>
                <w:rFonts w:ascii="Times New Roman" w:eastAsia="Times New Roman" w:hAnsi="Times New Roman" w:cs="Times New Roman"/>
                <w:sz w:val="24"/>
                <w:szCs w:val="24"/>
                <w:lang w:val="uk-UA" w:eastAsia="ru-RU"/>
              </w:rPr>
            </w:pPr>
            <w:proofErr w:type="spellStart"/>
            <w:r w:rsidRPr="00AF5F9F">
              <w:rPr>
                <w:rFonts w:ascii="Times New Roman" w:eastAsia="Times New Roman" w:hAnsi="Times New Roman" w:cs="Times New Roman"/>
                <w:sz w:val="24"/>
                <w:szCs w:val="24"/>
                <w:lang w:val="uk-UA" w:eastAsia="ru-RU"/>
              </w:rPr>
              <w:t>_________О.М.Каніве</w:t>
            </w:r>
            <w:proofErr w:type="spellEnd"/>
            <w:r w:rsidRPr="00AF5F9F">
              <w:rPr>
                <w:rFonts w:ascii="Times New Roman" w:eastAsia="Times New Roman" w:hAnsi="Times New Roman" w:cs="Times New Roman"/>
                <w:sz w:val="24"/>
                <w:szCs w:val="24"/>
                <w:lang w:val="uk-UA" w:eastAsia="ru-RU"/>
              </w:rPr>
              <w:t>ць</w:t>
            </w:r>
          </w:p>
          <w:p w:rsidR="00AF5F9F" w:rsidRPr="00AF5F9F" w:rsidRDefault="00AF5F9F" w:rsidP="00AF5F9F">
            <w:pPr>
              <w:spacing w:after="0" w:line="240" w:lineRule="auto"/>
              <w:ind w:firstLine="709"/>
              <w:jc w:val="both"/>
              <w:rPr>
                <w:rFonts w:ascii="Times New Roman" w:eastAsia="Times New Roman" w:hAnsi="Times New Roman" w:cs="Times New Roman"/>
                <w:sz w:val="24"/>
                <w:szCs w:val="24"/>
                <w:lang w:val="uk-UA" w:eastAsia="ru-RU"/>
              </w:rPr>
            </w:pPr>
            <w:r w:rsidRPr="00AF5F9F">
              <w:rPr>
                <w:rFonts w:ascii="Times New Roman" w:eastAsia="Times New Roman" w:hAnsi="Times New Roman" w:cs="Times New Roman"/>
                <w:sz w:val="24"/>
                <w:szCs w:val="24"/>
                <w:lang w:val="uk-UA" w:eastAsia="ru-RU"/>
              </w:rPr>
              <w:t xml:space="preserve">Наказ </w:t>
            </w:r>
            <w:proofErr w:type="spellStart"/>
            <w:r w:rsidRPr="00AF5F9F">
              <w:rPr>
                <w:rFonts w:ascii="Times New Roman" w:eastAsia="Times New Roman" w:hAnsi="Times New Roman" w:cs="Times New Roman"/>
                <w:sz w:val="24"/>
                <w:szCs w:val="24"/>
                <w:lang w:val="uk-UA" w:eastAsia="ru-RU"/>
              </w:rPr>
              <w:t>№___від______ро</w:t>
            </w:r>
            <w:proofErr w:type="spellEnd"/>
            <w:r w:rsidRPr="00AF5F9F">
              <w:rPr>
                <w:rFonts w:ascii="Times New Roman" w:eastAsia="Times New Roman" w:hAnsi="Times New Roman" w:cs="Times New Roman"/>
                <w:sz w:val="24"/>
                <w:szCs w:val="24"/>
                <w:lang w:val="uk-UA" w:eastAsia="ru-RU"/>
              </w:rPr>
              <w:t>ку</w:t>
            </w:r>
          </w:p>
        </w:tc>
      </w:tr>
    </w:tbl>
    <w:p w:rsidR="00AF5F9F" w:rsidRPr="00AF5F9F" w:rsidRDefault="00AF5F9F" w:rsidP="00AF5F9F">
      <w:pPr>
        <w:spacing w:after="0" w:line="240" w:lineRule="auto"/>
        <w:ind w:firstLine="709"/>
        <w:jc w:val="both"/>
        <w:rPr>
          <w:rFonts w:ascii="Times New Roman" w:hAnsi="Times New Roman" w:cs="Times New Roman"/>
          <w:b/>
          <w:sz w:val="24"/>
          <w:szCs w:val="24"/>
          <w:lang w:val="uk-UA"/>
        </w:rPr>
      </w:pPr>
    </w:p>
    <w:p w:rsidR="00AF5F9F" w:rsidRPr="00AF5F9F" w:rsidRDefault="00AF5F9F" w:rsidP="00AF5F9F">
      <w:pPr>
        <w:spacing w:after="0" w:line="240" w:lineRule="auto"/>
        <w:ind w:firstLine="709"/>
        <w:jc w:val="both"/>
        <w:rPr>
          <w:rFonts w:ascii="Times New Roman" w:hAnsi="Times New Roman" w:cs="Times New Roman"/>
          <w:b/>
          <w:sz w:val="24"/>
          <w:szCs w:val="24"/>
          <w:lang w:val="uk-UA"/>
        </w:rPr>
      </w:pPr>
      <w:r w:rsidRPr="00AF5F9F">
        <w:rPr>
          <w:rFonts w:ascii="Times New Roman" w:hAnsi="Times New Roman" w:cs="Times New Roman"/>
          <w:b/>
          <w:sz w:val="24"/>
          <w:szCs w:val="24"/>
          <w:lang w:val="uk-UA"/>
        </w:rPr>
        <w:t>ПОЛОЖЕННЯ</w:t>
      </w:r>
    </w:p>
    <w:p w:rsidR="00AF5F9F" w:rsidRPr="00AF5F9F" w:rsidRDefault="00AF5F9F" w:rsidP="00AF5F9F">
      <w:pPr>
        <w:spacing w:after="0" w:line="240" w:lineRule="auto"/>
        <w:ind w:firstLine="709"/>
        <w:jc w:val="both"/>
        <w:rPr>
          <w:rFonts w:ascii="Times New Roman" w:hAnsi="Times New Roman" w:cs="Times New Roman"/>
          <w:b/>
          <w:sz w:val="24"/>
          <w:szCs w:val="24"/>
          <w:lang w:val="uk-UA"/>
        </w:rPr>
      </w:pPr>
      <w:r w:rsidRPr="00AF5F9F">
        <w:rPr>
          <w:rFonts w:ascii="Times New Roman" w:hAnsi="Times New Roman" w:cs="Times New Roman"/>
          <w:b/>
          <w:sz w:val="24"/>
          <w:szCs w:val="24"/>
          <w:lang w:val="uk-UA"/>
        </w:rPr>
        <w:t>про академічну доброчесність учасників освітнього процесу</w:t>
      </w:r>
    </w:p>
    <w:p w:rsidR="00AF5F9F" w:rsidRPr="00AF5F9F" w:rsidRDefault="00AF5F9F" w:rsidP="00AF5F9F">
      <w:pPr>
        <w:spacing w:after="0" w:line="240" w:lineRule="auto"/>
        <w:ind w:firstLine="709"/>
        <w:jc w:val="both"/>
        <w:rPr>
          <w:rFonts w:ascii="Times New Roman" w:hAnsi="Times New Roman" w:cs="Times New Roman"/>
          <w:b/>
          <w:sz w:val="24"/>
          <w:szCs w:val="24"/>
          <w:lang w:val="uk-UA"/>
        </w:rPr>
      </w:pPr>
      <w:r w:rsidRPr="00AF5F9F">
        <w:rPr>
          <w:rFonts w:ascii="Times New Roman" w:hAnsi="Times New Roman" w:cs="Times New Roman"/>
          <w:b/>
          <w:sz w:val="24"/>
          <w:szCs w:val="24"/>
          <w:lang w:val="uk-UA"/>
        </w:rPr>
        <w:t>Ганнівської загальноосвітньої школи І-ІІІ ступенів</w:t>
      </w:r>
    </w:p>
    <w:p w:rsidR="00AF5F9F" w:rsidRPr="00AF5F9F" w:rsidRDefault="00AF5F9F" w:rsidP="00AF5F9F">
      <w:pPr>
        <w:spacing w:after="0" w:line="240" w:lineRule="auto"/>
        <w:ind w:firstLine="709"/>
        <w:jc w:val="both"/>
        <w:rPr>
          <w:rFonts w:ascii="Times New Roman" w:hAnsi="Times New Roman" w:cs="Times New Roman"/>
          <w:b/>
          <w:sz w:val="24"/>
          <w:szCs w:val="24"/>
          <w:lang w:val="uk-UA"/>
        </w:rPr>
      </w:pPr>
      <w:r w:rsidRPr="00AF5F9F">
        <w:rPr>
          <w:rFonts w:ascii="Times New Roman" w:hAnsi="Times New Roman" w:cs="Times New Roman"/>
          <w:b/>
          <w:sz w:val="24"/>
          <w:szCs w:val="24"/>
          <w:lang w:val="uk-UA"/>
        </w:rPr>
        <w:t>І.Загальні положення</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1.1. Положення про академічну доброчесність Ганнівської загальноосвітньої школи І-ІІІ ступенів (далі – Положення) є внутрішнім нормативним документом,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1.3.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lang w:val="uk-UA"/>
        </w:rPr>
        <w:t xml:space="preserve"> </w:t>
      </w:r>
      <w:r w:rsidRPr="00AF5F9F">
        <w:rPr>
          <w:rFonts w:ascii="Times New Roman" w:hAnsi="Times New Roman" w:cs="Times New Roman"/>
          <w:sz w:val="24"/>
          <w:szCs w:val="24"/>
        </w:rPr>
        <w:t>1.</w:t>
      </w:r>
      <w:r w:rsidRPr="00AF5F9F">
        <w:rPr>
          <w:rFonts w:ascii="Times New Roman" w:hAnsi="Times New Roman" w:cs="Times New Roman"/>
          <w:sz w:val="24"/>
          <w:szCs w:val="24"/>
          <w:lang w:val="uk-UA"/>
        </w:rPr>
        <w:t>4</w:t>
      </w:r>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Норми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цього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закріплюють</w:t>
      </w:r>
      <w:proofErr w:type="spellEnd"/>
      <w:r w:rsidRPr="00AF5F9F">
        <w:rPr>
          <w:rFonts w:ascii="Times New Roman" w:hAnsi="Times New Roman" w:cs="Times New Roman"/>
          <w:sz w:val="24"/>
          <w:szCs w:val="24"/>
        </w:rPr>
        <w:t xml:space="preserve"> правила </w:t>
      </w:r>
      <w:proofErr w:type="spellStart"/>
      <w:r w:rsidRPr="00AF5F9F">
        <w:rPr>
          <w:rFonts w:ascii="Times New Roman" w:hAnsi="Times New Roman" w:cs="Times New Roman"/>
          <w:sz w:val="24"/>
          <w:szCs w:val="24"/>
        </w:rPr>
        <w:t>поведінки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безпосередньо</w:t>
      </w:r>
      <w:proofErr w:type="spellEnd"/>
      <w:r w:rsidRPr="00AF5F9F">
        <w:rPr>
          <w:rFonts w:ascii="Times New Roman" w:hAnsi="Times New Roman" w:cs="Times New Roman"/>
          <w:sz w:val="24"/>
          <w:szCs w:val="24"/>
        </w:rPr>
        <w:t xml:space="preserve"> у </w:t>
      </w:r>
      <w:proofErr w:type="spellStart"/>
      <w:r w:rsidRPr="00AF5F9F">
        <w:rPr>
          <w:rFonts w:ascii="Times New Roman" w:hAnsi="Times New Roman" w:cs="Times New Roman"/>
          <w:sz w:val="24"/>
          <w:szCs w:val="24"/>
        </w:rPr>
        <w:t>трьох</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основних</w:t>
      </w:r>
      <w:proofErr w:type="spellEnd"/>
      <w:r w:rsidRPr="00AF5F9F">
        <w:rPr>
          <w:rFonts w:ascii="Times New Roman" w:hAnsi="Times New Roman" w:cs="Times New Roman"/>
          <w:sz w:val="24"/>
          <w:szCs w:val="24"/>
        </w:rPr>
        <w:t xml:space="preserve">  </w:t>
      </w:r>
      <w:proofErr w:type="gramStart"/>
      <w:r w:rsidRPr="00AF5F9F">
        <w:rPr>
          <w:rFonts w:ascii="Times New Roman" w:hAnsi="Times New Roman" w:cs="Times New Roman"/>
          <w:sz w:val="24"/>
          <w:szCs w:val="24"/>
        </w:rPr>
        <w:t>сферах</w:t>
      </w:r>
      <w:proofErr w:type="gramEnd"/>
      <w:r w:rsidRPr="00AF5F9F">
        <w:rPr>
          <w:rFonts w:ascii="Times New Roman" w:hAnsi="Times New Roman" w:cs="Times New Roman"/>
          <w:sz w:val="24"/>
          <w:szCs w:val="24"/>
        </w:rPr>
        <w:t xml:space="preserve"> – </w:t>
      </w:r>
      <w:proofErr w:type="spellStart"/>
      <w:r w:rsidRPr="00AF5F9F">
        <w:rPr>
          <w:rFonts w:ascii="Times New Roman" w:hAnsi="Times New Roman" w:cs="Times New Roman"/>
          <w:sz w:val="24"/>
          <w:szCs w:val="24"/>
        </w:rPr>
        <w:t>освітній</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навчальній</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науковій</w:t>
      </w:r>
      <w:proofErr w:type="spellEnd"/>
      <w:r w:rsidRPr="00AF5F9F">
        <w:rPr>
          <w:rFonts w:ascii="Times New Roman" w:hAnsi="Times New Roman" w:cs="Times New Roman"/>
          <w:sz w:val="24"/>
          <w:szCs w:val="24"/>
        </w:rPr>
        <w:t xml:space="preserve"> та </w:t>
      </w:r>
      <w:proofErr w:type="spellStart"/>
      <w:r w:rsidRPr="00AF5F9F">
        <w:rPr>
          <w:rFonts w:ascii="Times New Roman" w:hAnsi="Times New Roman" w:cs="Times New Roman"/>
          <w:sz w:val="24"/>
          <w:szCs w:val="24"/>
        </w:rPr>
        <w:t>виховній</w:t>
      </w:r>
      <w:proofErr w:type="spellEnd"/>
      <w:r w:rsidRPr="00AF5F9F">
        <w:rPr>
          <w:rFonts w:ascii="Times New Roman" w:hAnsi="Times New Roman" w:cs="Times New Roman"/>
          <w:sz w:val="24"/>
          <w:szCs w:val="24"/>
        </w:rPr>
        <w:t xml:space="preserve"> (морально-</w:t>
      </w:r>
      <w:proofErr w:type="spellStart"/>
      <w:r w:rsidRPr="00AF5F9F">
        <w:rPr>
          <w:rFonts w:ascii="Times New Roman" w:hAnsi="Times New Roman" w:cs="Times New Roman"/>
          <w:sz w:val="24"/>
          <w:szCs w:val="24"/>
        </w:rPr>
        <w:t>психологічний</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клімат</w:t>
      </w:r>
      <w:proofErr w:type="spellEnd"/>
      <w:r w:rsidRPr="00AF5F9F">
        <w:rPr>
          <w:rFonts w:ascii="Times New Roman" w:hAnsi="Times New Roman" w:cs="Times New Roman"/>
          <w:sz w:val="24"/>
          <w:szCs w:val="24"/>
        </w:rPr>
        <w:t xml:space="preserve"> у </w:t>
      </w:r>
      <w:proofErr w:type="spellStart"/>
      <w:r w:rsidRPr="00AF5F9F">
        <w:rPr>
          <w:rFonts w:ascii="Times New Roman" w:hAnsi="Times New Roman" w:cs="Times New Roman"/>
          <w:sz w:val="24"/>
          <w:szCs w:val="24"/>
        </w:rPr>
        <w:t>колективі</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rPr>
        <w:t xml:space="preserve"> 1.</w:t>
      </w:r>
      <w:r w:rsidRPr="00AF5F9F">
        <w:rPr>
          <w:rFonts w:ascii="Times New Roman" w:hAnsi="Times New Roman" w:cs="Times New Roman"/>
          <w:sz w:val="24"/>
          <w:szCs w:val="24"/>
          <w:lang w:val="uk-UA"/>
        </w:rPr>
        <w:t>5</w:t>
      </w:r>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Дія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поширюється</w:t>
      </w:r>
      <w:proofErr w:type="spellEnd"/>
      <w:r w:rsidRPr="00AF5F9F">
        <w:rPr>
          <w:rFonts w:ascii="Times New Roman" w:hAnsi="Times New Roman" w:cs="Times New Roman"/>
          <w:sz w:val="24"/>
          <w:szCs w:val="24"/>
        </w:rPr>
        <w:t xml:space="preserve"> на </w:t>
      </w:r>
      <w:proofErr w:type="spellStart"/>
      <w:r w:rsidRPr="00AF5F9F">
        <w:rPr>
          <w:rFonts w:ascii="Times New Roman" w:hAnsi="Times New Roman" w:cs="Times New Roman"/>
          <w:sz w:val="24"/>
          <w:szCs w:val="24"/>
        </w:rPr>
        <w:t>всіх</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учасників</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освітнього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процесу</w:t>
      </w:r>
      <w:proofErr w:type="spellEnd"/>
      <w:r w:rsidRPr="00AF5F9F">
        <w:rPr>
          <w:rFonts w:ascii="Times New Roman" w:hAnsi="Times New Roman" w:cs="Times New Roman"/>
          <w:sz w:val="24"/>
          <w:szCs w:val="24"/>
        </w:rPr>
        <w:t xml:space="preserve"> закладу</w:t>
      </w:r>
      <w:proofErr w:type="gramStart"/>
      <w:r w:rsidRPr="00AF5F9F">
        <w:rPr>
          <w:rFonts w:ascii="Times New Roman" w:hAnsi="Times New Roman" w:cs="Times New Roman"/>
          <w:sz w:val="24"/>
          <w:szCs w:val="24"/>
        </w:rPr>
        <w:t>.</w:t>
      </w:r>
      <w:proofErr w:type="gramEnd"/>
    </w:p>
    <w:p w:rsidR="00AF5F9F" w:rsidRPr="00AF5F9F" w:rsidRDefault="00AF5F9F" w:rsidP="00AF5F9F">
      <w:pPr>
        <w:spacing w:after="0" w:line="240" w:lineRule="auto"/>
        <w:ind w:firstLine="709"/>
        <w:jc w:val="both"/>
        <w:rPr>
          <w:rFonts w:ascii="Times New Roman" w:hAnsi="Times New Roman" w:cs="Times New Roman"/>
          <w:b/>
          <w:sz w:val="24"/>
          <w:szCs w:val="24"/>
          <w:lang w:val="uk-UA"/>
        </w:rPr>
      </w:pPr>
      <w:r w:rsidRPr="00AF5F9F">
        <w:rPr>
          <w:rFonts w:ascii="Times New Roman" w:hAnsi="Times New Roman" w:cs="Times New Roman"/>
          <w:b/>
          <w:sz w:val="24"/>
          <w:szCs w:val="24"/>
          <w:lang w:val="uk-UA"/>
        </w:rPr>
        <w:t>ІІ. Шляхи забезпечення академічної доброчесності</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наукової(творчої) діяльності з метою забезпечення довіри до результатів навчання, попередження порушень освітнього процесу.</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2.2.Порушеннями академічної доброчесності згідно ст.42 п.4 Закону України «Про освіту» вважається: списування, обман, фабрикація, фальсифікація, необ’єктивне оцінювання, академічний плагіат, само плагіат, хабарництво.</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2.3.Етика та академічна доброчесність забезпечуються:</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 xml:space="preserve">2.3.1. </w:t>
      </w:r>
      <w:r w:rsidRPr="00AF5F9F">
        <w:rPr>
          <w:rFonts w:ascii="Times New Roman" w:hAnsi="Times New Roman" w:cs="Times New Roman"/>
          <w:i/>
          <w:sz w:val="24"/>
          <w:szCs w:val="24"/>
          <w:u w:val="single"/>
          <w:lang w:val="uk-UA"/>
        </w:rPr>
        <w:t>учасниками освітнього процесу</w:t>
      </w:r>
      <w:r w:rsidRPr="00AF5F9F">
        <w:rPr>
          <w:rFonts w:ascii="Times New Roman" w:hAnsi="Times New Roman" w:cs="Times New Roman"/>
          <w:sz w:val="24"/>
          <w:szCs w:val="24"/>
          <w:lang w:val="uk-UA"/>
        </w:rPr>
        <w:t xml:space="preserve"> шляхом:</w:t>
      </w:r>
    </w:p>
    <w:p w:rsidR="00AF5F9F" w:rsidRPr="00AF5F9F" w:rsidRDefault="00AF5F9F" w:rsidP="00AF5F9F">
      <w:pPr>
        <w:pStyle w:val="a4"/>
        <w:numPr>
          <w:ilvl w:val="0"/>
          <w:numId w:val="1"/>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Дотриманням Конвенції ООН «Про права дитини», Конституції, законів України;</w:t>
      </w:r>
    </w:p>
    <w:p w:rsidR="00AF5F9F" w:rsidRPr="00AF5F9F" w:rsidRDefault="00AF5F9F" w:rsidP="00AF5F9F">
      <w:pPr>
        <w:pStyle w:val="a4"/>
        <w:numPr>
          <w:ilvl w:val="0"/>
          <w:numId w:val="1"/>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Утвердження позитивного іміджу школи, примноження його традицій;</w:t>
      </w:r>
    </w:p>
    <w:p w:rsidR="00AF5F9F" w:rsidRPr="00AF5F9F" w:rsidRDefault="00AF5F9F" w:rsidP="00AF5F9F">
      <w:pPr>
        <w:pStyle w:val="a4"/>
        <w:numPr>
          <w:ilvl w:val="0"/>
          <w:numId w:val="1"/>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Дотримання етичних норм спілкування на засадах партнерства, взаємоповаги, толерантності стосунків;</w:t>
      </w:r>
    </w:p>
    <w:p w:rsidR="00AF5F9F" w:rsidRPr="00AF5F9F" w:rsidRDefault="00AF5F9F" w:rsidP="00AF5F9F">
      <w:pPr>
        <w:pStyle w:val="a4"/>
        <w:numPr>
          <w:ilvl w:val="0"/>
          <w:numId w:val="1"/>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Запобігання корупції, хабарництву;</w:t>
      </w:r>
    </w:p>
    <w:p w:rsidR="00AF5F9F" w:rsidRPr="00AF5F9F" w:rsidRDefault="00AF5F9F" w:rsidP="00AF5F9F">
      <w:pPr>
        <w:pStyle w:val="a4"/>
        <w:numPr>
          <w:ilvl w:val="0"/>
          <w:numId w:val="1"/>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Збереження, поліпшення та раціонального використання навчально-матеріальної бази закладу;</w:t>
      </w:r>
    </w:p>
    <w:p w:rsidR="00AF5F9F" w:rsidRPr="00AF5F9F" w:rsidRDefault="00AF5F9F" w:rsidP="00AF5F9F">
      <w:pPr>
        <w:pStyle w:val="a4"/>
        <w:numPr>
          <w:ilvl w:val="0"/>
          <w:numId w:val="1"/>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w:t>
      </w:r>
    </w:p>
    <w:p w:rsidR="00AF5F9F" w:rsidRPr="00AF5F9F" w:rsidRDefault="00AF5F9F" w:rsidP="00AF5F9F">
      <w:pPr>
        <w:pStyle w:val="a4"/>
        <w:numPr>
          <w:ilvl w:val="0"/>
          <w:numId w:val="1"/>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lastRenderedPageBreak/>
        <w:t>Дотримання норм про авторські права;</w:t>
      </w:r>
    </w:p>
    <w:p w:rsidR="00AF5F9F" w:rsidRPr="00AF5F9F" w:rsidRDefault="00AF5F9F" w:rsidP="00AF5F9F">
      <w:pPr>
        <w:pStyle w:val="a4"/>
        <w:numPr>
          <w:ilvl w:val="0"/>
          <w:numId w:val="1"/>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Надання правдивої інформації про результати власної навчальної (наукової, творчої) діяльності;</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 xml:space="preserve">2.3.2. </w:t>
      </w:r>
      <w:r w:rsidRPr="00AF5F9F">
        <w:rPr>
          <w:rFonts w:ascii="Times New Roman" w:hAnsi="Times New Roman" w:cs="Times New Roman"/>
          <w:i/>
          <w:sz w:val="24"/>
          <w:szCs w:val="24"/>
          <w:u w:val="single"/>
          <w:lang w:val="uk-UA"/>
        </w:rPr>
        <w:t>здобувачами освіти</w:t>
      </w:r>
      <w:r w:rsidRPr="00AF5F9F">
        <w:rPr>
          <w:rFonts w:ascii="Times New Roman" w:hAnsi="Times New Roman" w:cs="Times New Roman"/>
          <w:sz w:val="24"/>
          <w:szCs w:val="24"/>
          <w:lang w:val="uk-UA"/>
        </w:rPr>
        <w:t xml:space="preserve"> шляхом:</w:t>
      </w:r>
    </w:p>
    <w:p w:rsidR="00AF5F9F" w:rsidRPr="00AF5F9F" w:rsidRDefault="00AF5F9F" w:rsidP="00AF5F9F">
      <w:pPr>
        <w:pStyle w:val="a4"/>
        <w:numPr>
          <w:ilvl w:val="0"/>
          <w:numId w:val="2"/>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AF5F9F" w:rsidRPr="00AF5F9F" w:rsidRDefault="00AF5F9F" w:rsidP="00AF5F9F">
      <w:pPr>
        <w:pStyle w:val="a4"/>
        <w:numPr>
          <w:ilvl w:val="0"/>
          <w:numId w:val="2"/>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Особистою присутністю на всіх заняттях, окрім випадків, викликаних поважними причинами.</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 xml:space="preserve">2.3.3. </w:t>
      </w:r>
      <w:r w:rsidRPr="00AF5F9F">
        <w:rPr>
          <w:rFonts w:ascii="Times New Roman" w:hAnsi="Times New Roman" w:cs="Times New Roman"/>
          <w:i/>
          <w:sz w:val="24"/>
          <w:szCs w:val="24"/>
          <w:u w:val="single"/>
          <w:lang w:val="uk-UA"/>
        </w:rPr>
        <w:t>педагогічними працівниками</w:t>
      </w:r>
      <w:r w:rsidRPr="00AF5F9F">
        <w:rPr>
          <w:rFonts w:ascii="Times New Roman" w:hAnsi="Times New Roman" w:cs="Times New Roman"/>
          <w:sz w:val="24"/>
          <w:szCs w:val="24"/>
          <w:lang w:val="uk-UA"/>
        </w:rPr>
        <w:t xml:space="preserve"> шляхом:</w:t>
      </w:r>
    </w:p>
    <w:p w:rsidR="00AF5F9F" w:rsidRPr="00AF5F9F" w:rsidRDefault="00AF5F9F" w:rsidP="00AF5F9F">
      <w:pPr>
        <w:pStyle w:val="a4"/>
        <w:numPr>
          <w:ilvl w:val="0"/>
          <w:numId w:val="3"/>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Надання якісних освітніх послуг з використанням в практичній професійній діяльності інноваційних здобутків в галузі освіти;</w:t>
      </w:r>
    </w:p>
    <w:p w:rsidR="00AF5F9F" w:rsidRPr="00AF5F9F" w:rsidRDefault="00AF5F9F" w:rsidP="00AF5F9F">
      <w:pPr>
        <w:pStyle w:val="a4"/>
        <w:numPr>
          <w:ilvl w:val="0"/>
          <w:numId w:val="3"/>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AF5F9F" w:rsidRPr="00AF5F9F" w:rsidRDefault="00AF5F9F" w:rsidP="00AF5F9F">
      <w:pPr>
        <w:pStyle w:val="a4"/>
        <w:numPr>
          <w:ilvl w:val="0"/>
          <w:numId w:val="3"/>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Незалежності професійної діяльності від політичних партій, громадських і релігійних організацій;</w:t>
      </w:r>
    </w:p>
    <w:p w:rsidR="00AF5F9F" w:rsidRPr="00AF5F9F" w:rsidRDefault="00AF5F9F" w:rsidP="00AF5F9F">
      <w:pPr>
        <w:pStyle w:val="a4"/>
        <w:numPr>
          <w:ilvl w:val="0"/>
          <w:numId w:val="3"/>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Підвищення професійного рівня шляхом саморозвитку і самовдосконалення, проходження вчасно курсової підготовки;</w:t>
      </w:r>
    </w:p>
    <w:p w:rsidR="00AF5F9F" w:rsidRPr="00AF5F9F" w:rsidRDefault="00AF5F9F" w:rsidP="00AF5F9F">
      <w:pPr>
        <w:pStyle w:val="a4"/>
        <w:numPr>
          <w:ilvl w:val="0"/>
          <w:numId w:val="3"/>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Дотримання правил внутрішнього розпорядку, трудової дисципліни, корпоративної етики;</w:t>
      </w:r>
    </w:p>
    <w:p w:rsidR="00AF5F9F" w:rsidRPr="00AF5F9F" w:rsidRDefault="00AF5F9F" w:rsidP="00AF5F9F">
      <w:pPr>
        <w:pStyle w:val="a4"/>
        <w:numPr>
          <w:ilvl w:val="0"/>
          <w:numId w:val="3"/>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Об’єктивного і неупередженого оцінювання результатів навчання здобувачів освіти;</w:t>
      </w:r>
    </w:p>
    <w:p w:rsidR="00AF5F9F" w:rsidRPr="00AF5F9F" w:rsidRDefault="00AF5F9F" w:rsidP="00AF5F9F">
      <w:pPr>
        <w:pStyle w:val="a4"/>
        <w:numPr>
          <w:ilvl w:val="0"/>
          <w:numId w:val="3"/>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Здійснення контролю за дотриманням академічної доброчесності здобувачами освіти;</w:t>
      </w:r>
    </w:p>
    <w:p w:rsidR="00AF5F9F" w:rsidRPr="00AF5F9F" w:rsidRDefault="00AF5F9F" w:rsidP="00AF5F9F">
      <w:pPr>
        <w:pStyle w:val="a4"/>
        <w:numPr>
          <w:ilvl w:val="0"/>
          <w:numId w:val="3"/>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Інформування здобувачів освіти про типові порушення академічної доброчесності та види відповідальності за її порушення.</w:t>
      </w:r>
    </w:p>
    <w:p w:rsidR="00AF5F9F" w:rsidRPr="00AF5F9F" w:rsidRDefault="00AF5F9F" w:rsidP="00AF5F9F">
      <w:pPr>
        <w:pStyle w:val="a4"/>
        <w:spacing w:after="0" w:line="240" w:lineRule="auto"/>
        <w:ind w:left="0" w:firstLine="709"/>
        <w:jc w:val="both"/>
        <w:rPr>
          <w:rFonts w:ascii="Times New Roman" w:hAnsi="Times New Roman"/>
          <w:b/>
          <w:sz w:val="24"/>
          <w:szCs w:val="24"/>
          <w:lang w:val="uk-UA"/>
        </w:rPr>
      </w:pPr>
      <w:r w:rsidRPr="00AF5F9F">
        <w:rPr>
          <w:rFonts w:ascii="Times New Roman" w:hAnsi="Times New Roman"/>
          <w:b/>
          <w:sz w:val="24"/>
          <w:szCs w:val="24"/>
          <w:lang w:val="uk-UA"/>
        </w:rPr>
        <w:t>ІІІ. Заходи з попередження, виявлення та встановлення фактів порушення етики та академічної доброчесності</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 xml:space="preserve">    3.1.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 xml:space="preserve">   3.2. Положення доводиться до батьківської громадськості на конференції, а також оприлюднюється на сайті закладу.</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 xml:space="preserve">   3.3.  Заступник директора школи, що відповідає за організацію методичної роботи в закладі:</w:t>
      </w:r>
    </w:p>
    <w:p w:rsidR="00AF5F9F" w:rsidRPr="00AF5F9F" w:rsidRDefault="00AF5F9F" w:rsidP="00AF5F9F">
      <w:pPr>
        <w:pStyle w:val="a4"/>
        <w:numPr>
          <w:ilvl w:val="0"/>
          <w:numId w:val="4"/>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AF5F9F" w:rsidRPr="00AF5F9F" w:rsidRDefault="00AF5F9F" w:rsidP="00AF5F9F">
      <w:pPr>
        <w:pStyle w:val="a4"/>
        <w:numPr>
          <w:ilvl w:val="0"/>
          <w:numId w:val="4"/>
        </w:numPr>
        <w:spacing w:after="0" w:line="240" w:lineRule="auto"/>
        <w:ind w:left="0" w:firstLine="709"/>
        <w:jc w:val="both"/>
        <w:rPr>
          <w:rFonts w:ascii="Times New Roman" w:hAnsi="Times New Roman"/>
          <w:sz w:val="24"/>
          <w:szCs w:val="24"/>
          <w:lang w:val="uk-UA"/>
        </w:rPr>
      </w:pPr>
      <w:r w:rsidRPr="00AF5F9F">
        <w:rPr>
          <w:rFonts w:ascii="Times New Roman" w:hAnsi="Times New Roman"/>
          <w:sz w:val="24"/>
          <w:szCs w:val="24"/>
          <w:lang w:val="uk-UA"/>
        </w:rPr>
        <w:t xml:space="preserve">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AF5F9F">
        <w:rPr>
          <w:rFonts w:ascii="Times New Roman" w:hAnsi="Times New Roman"/>
          <w:sz w:val="24"/>
          <w:szCs w:val="24"/>
          <w:lang w:val="uk-UA"/>
        </w:rPr>
        <w:t>антиплагіат</w:t>
      </w:r>
      <w:proofErr w:type="spellEnd"/>
      <w:r w:rsidRPr="00AF5F9F">
        <w:rPr>
          <w:rFonts w:ascii="Times New Roman" w:hAnsi="Times New Roman"/>
          <w:sz w:val="24"/>
          <w:szCs w:val="24"/>
          <w:lang w:val="uk-UA"/>
        </w:rPr>
        <w:t>.</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lang w:val="uk-UA"/>
        </w:rPr>
        <w:t xml:space="preserve">   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AF5F9F" w:rsidRPr="00AF5F9F" w:rsidRDefault="00AF5F9F" w:rsidP="00AF5F9F">
      <w:pPr>
        <w:spacing w:after="0" w:line="240" w:lineRule="auto"/>
        <w:ind w:firstLine="709"/>
        <w:jc w:val="both"/>
        <w:rPr>
          <w:rFonts w:ascii="Times New Roman" w:hAnsi="Times New Roman" w:cs="Times New Roman"/>
          <w:b/>
          <w:sz w:val="24"/>
          <w:szCs w:val="24"/>
          <w:lang w:val="uk-UA"/>
        </w:rPr>
      </w:pPr>
      <w:r w:rsidRPr="00AF5F9F">
        <w:rPr>
          <w:rFonts w:ascii="Times New Roman" w:hAnsi="Times New Roman" w:cs="Times New Roman"/>
          <w:b/>
          <w:sz w:val="24"/>
          <w:szCs w:val="24"/>
          <w:lang w:val="en-US"/>
        </w:rPr>
        <w:t>IV</w:t>
      </w:r>
      <w:r w:rsidRPr="00AF5F9F">
        <w:rPr>
          <w:rFonts w:ascii="Times New Roman" w:hAnsi="Times New Roman" w:cs="Times New Roman"/>
          <w:b/>
          <w:sz w:val="24"/>
          <w:szCs w:val="24"/>
          <w:lang w:val="uk-UA"/>
        </w:rPr>
        <w:t>. Види відповідальності за порушення академічної доброчесності</w:t>
      </w:r>
    </w:p>
    <w:p w:rsidR="00AF5F9F" w:rsidRPr="00AF5F9F" w:rsidRDefault="00AF5F9F" w:rsidP="00AF5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F5F9F">
        <w:rPr>
          <w:rFonts w:ascii="Times New Roman" w:eastAsia="Times New Roman" w:hAnsi="Times New Roman" w:cs="Times New Roman"/>
          <w:sz w:val="24"/>
          <w:szCs w:val="24"/>
          <w:lang w:eastAsia="ru-RU"/>
        </w:rPr>
        <w:t xml:space="preserve">     4.1. </w:t>
      </w:r>
      <w:proofErr w:type="spellStart"/>
      <w:r w:rsidRPr="00AF5F9F">
        <w:rPr>
          <w:rFonts w:ascii="Times New Roman" w:eastAsia="Times New Roman" w:hAnsi="Times New Roman" w:cs="Times New Roman"/>
          <w:sz w:val="24"/>
          <w:szCs w:val="24"/>
          <w:lang w:eastAsia="ru-RU"/>
        </w:rPr>
        <w:t>Види</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академічної</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відповідальності</w:t>
      </w:r>
      <w:proofErr w:type="spellEnd"/>
      <w:r w:rsidRPr="00AF5F9F">
        <w:rPr>
          <w:rFonts w:ascii="Times New Roman" w:eastAsia="Times New Roman" w:hAnsi="Times New Roman" w:cs="Times New Roman"/>
          <w:sz w:val="24"/>
          <w:szCs w:val="24"/>
          <w:lang w:eastAsia="ru-RU"/>
        </w:rPr>
        <w:t xml:space="preserve"> за </w:t>
      </w:r>
      <w:proofErr w:type="spellStart"/>
      <w:r w:rsidRPr="00AF5F9F">
        <w:rPr>
          <w:rFonts w:ascii="Times New Roman" w:eastAsia="Times New Roman" w:hAnsi="Times New Roman" w:cs="Times New Roman"/>
          <w:sz w:val="24"/>
          <w:szCs w:val="24"/>
          <w:lang w:eastAsia="ru-RU"/>
        </w:rPr>
        <w:t>конкретне</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порушення</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академічної</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доброчесності</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визначають</w:t>
      </w:r>
      <w:proofErr w:type="spellEnd"/>
      <w:r w:rsidRPr="00AF5F9F">
        <w:rPr>
          <w:rFonts w:ascii="Times New Roman" w:eastAsia="Times New Roman" w:hAnsi="Times New Roman" w:cs="Times New Roman"/>
          <w:sz w:val="24"/>
          <w:szCs w:val="24"/>
          <w:lang w:eastAsia="ru-RU"/>
        </w:rPr>
        <w:t xml:space="preserve"> </w:t>
      </w:r>
      <w:proofErr w:type="spellStart"/>
      <w:proofErr w:type="gramStart"/>
      <w:r w:rsidRPr="00AF5F9F">
        <w:rPr>
          <w:rFonts w:ascii="Times New Roman" w:eastAsia="Times New Roman" w:hAnsi="Times New Roman" w:cs="Times New Roman"/>
          <w:sz w:val="24"/>
          <w:szCs w:val="24"/>
          <w:lang w:eastAsia="ru-RU"/>
        </w:rPr>
        <w:t>спец</w:t>
      </w:r>
      <w:proofErr w:type="gramEnd"/>
      <w:r w:rsidRPr="00AF5F9F">
        <w:rPr>
          <w:rFonts w:ascii="Times New Roman" w:eastAsia="Times New Roman" w:hAnsi="Times New Roman" w:cs="Times New Roman"/>
          <w:sz w:val="24"/>
          <w:szCs w:val="24"/>
          <w:lang w:eastAsia="ru-RU"/>
        </w:rPr>
        <w:t>іальні</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закони</w:t>
      </w:r>
      <w:proofErr w:type="spellEnd"/>
      <w:r w:rsidRPr="00AF5F9F">
        <w:rPr>
          <w:rFonts w:ascii="Times New Roman" w:eastAsia="Times New Roman" w:hAnsi="Times New Roman" w:cs="Times New Roman"/>
          <w:sz w:val="24"/>
          <w:szCs w:val="24"/>
          <w:lang w:eastAsia="ru-RU"/>
        </w:rPr>
        <w:t xml:space="preserve"> та </w:t>
      </w:r>
      <w:proofErr w:type="spellStart"/>
      <w:r w:rsidRPr="00AF5F9F">
        <w:rPr>
          <w:rFonts w:ascii="Times New Roman" w:eastAsia="Times New Roman" w:hAnsi="Times New Roman" w:cs="Times New Roman"/>
          <w:sz w:val="24"/>
          <w:szCs w:val="24"/>
          <w:lang w:eastAsia="ru-RU"/>
        </w:rPr>
        <w:t>дане</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Положення</w:t>
      </w:r>
      <w:proofErr w:type="spellEnd"/>
      <w:r w:rsidRPr="00AF5F9F">
        <w:rPr>
          <w:rFonts w:ascii="Times New Roman" w:eastAsia="Times New Roman" w:hAnsi="Times New Roman" w:cs="Times New Roman"/>
          <w:sz w:val="24"/>
          <w:szCs w:val="24"/>
          <w:lang w:eastAsia="ru-RU"/>
        </w:rPr>
        <w:t>.</w:t>
      </w:r>
    </w:p>
    <w:p w:rsidR="00AF5F9F" w:rsidRPr="00AF5F9F" w:rsidRDefault="00AF5F9F" w:rsidP="00AF5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F5F9F">
        <w:rPr>
          <w:rFonts w:ascii="Times New Roman" w:eastAsia="Times New Roman" w:hAnsi="Times New Roman" w:cs="Times New Roman"/>
          <w:sz w:val="24"/>
          <w:szCs w:val="24"/>
          <w:lang w:eastAsia="ru-RU"/>
        </w:rPr>
        <w:lastRenderedPageBreak/>
        <w:t xml:space="preserve">     4.2. За </w:t>
      </w:r>
      <w:proofErr w:type="spellStart"/>
      <w:r w:rsidRPr="00AF5F9F">
        <w:rPr>
          <w:rFonts w:ascii="Times New Roman" w:eastAsia="Times New Roman" w:hAnsi="Times New Roman" w:cs="Times New Roman"/>
          <w:sz w:val="24"/>
          <w:szCs w:val="24"/>
          <w:lang w:eastAsia="ru-RU"/>
        </w:rPr>
        <w:t>порушення</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академічної</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доброчесності</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педагогічні</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працівники</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освітнього</w:t>
      </w:r>
      <w:proofErr w:type="spellEnd"/>
      <w:r w:rsidRPr="00AF5F9F">
        <w:rPr>
          <w:rFonts w:ascii="Times New Roman" w:eastAsia="Times New Roman" w:hAnsi="Times New Roman" w:cs="Times New Roman"/>
          <w:sz w:val="24"/>
          <w:szCs w:val="24"/>
          <w:lang w:eastAsia="ru-RU"/>
        </w:rPr>
        <w:t xml:space="preserve"> закладу  </w:t>
      </w:r>
      <w:proofErr w:type="spellStart"/>
      <w:r w:rsidRPr="00AF5F9F">
        <w:rPr>
          <w:rFonts w:ascii="Times New Roman" w:eastAsia="Times New Roman" w:hAnsi="Times New Roman" w:cs="Times New Roman"/>
          <w:sz w:val="24"/>
          <w:szCs w:val="24"/>
          <w:lang w:eastAsia="ru-RU"/>
        </w:rPr>
        <w:t>можуть</w:t>
      </w:r>
      <w:proofErr w:type="spellEnd"/>
      <w:r w:rsidRPr="00AF5F9F">
        <w:rPr>
          <w:rFonts w:ascii="Times New Roman" w:eastAsia="Times New Roman" w:hAnsi="Times New Roman" w:cs="Times New Roman"/>
          <w:sz w:val="24"/>
          <w:szCs w:val="24"/>
          <w:lang w:eastAsia="ru-RU"/>
        </w:rPr>
        <w:t xml:space="preserve"> бути </w:t>
      </w:r>
      <w:proofErr w:type="spellStart"/>
      <w:r w:rsidRPr="00AF5F9F">
        <w:rPr>
          <w:rFonts w:ascii="Times New Roman" w:eastAsia="Times New Roman" w:hAnsi="Times New Roman" w:cs="Times New Roman"/>
          <w:sz w:val="24"/>
          <w:szCs w:val="24"/>
          <w:lang w:eastAsia="ru-RU"/>
        </w:rPr>
        <w:t>притягнуті</w:t>
      </w:r>
      <w:proofErr w:type="spellEnd"/>
      <w:r w:rsidRPr="00AF5F9F">
        <w:rPr>
          <w:rFonts w:ascii="Times New Roman" w:eastAsia="Times New Roman" w:hAnsi="Times New Roman" w:cs="Times New Roman"/>
          <w:sz w:val="24"/>
          <w:szCs w:val="24"/>
          <w:lang w:eastAsia="ru-RU"/>
        </w:rPr>
        <w:t xml:space="preserve"> до </w:t>
      </w:r>
      <w:proofErr w:type="spellStart"/>
      <w:r w:rsidRPr="00AF5F9F">
        <w:rPr>
          <w:rFonts w:ascii="Times New Roman" w:eastAsia="Times New Roman" w:hAnsi="Times New Roman" w:cs="Times New Roman"/>
          <w:sz w:val="24"/>
          <w:szCs w:val="24"/>
          <w:lang w:eastAsia="ru-RU"/>
        </w:rPr>
        <w:t>такої</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академічної</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відповідальності</w:t>
      </w:r>
      <w:proofErr w:type="spellEnd"/>
      <w:r w:rsidRPr="00AF5F9F">
        <w:rPr>
          <w:rFonts w:ascii="Times New Roman" w:eastAsia="Times New Roman" w:hAnsi="Times New Roman" w:cs="Times New Roman"/>
          <w:sz w:val="24"/>
          <w:szCs w:val="24"/>
          <w:lang w:eastAsia="ru-RU"/>
        </w:rPr>
        <w:t>:</w:t>
      </w:r>
    </w:p>
    <w:p w:rsidR="00AF5F9F" w:rsidRPr="00AF5F9F" w:rsidRDefault="00AF5F9F" w:rsidP="00AF5F9F">
      <w:pPr>
        <w:pStyle w:val="a4"/>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AF5F9F">
        <w:rPr>
          <w:rFonts w:ascii="Times New Roman" w:eastAsia="Times New Roman" w:hAnsi="Times New Roman"/>
          <w:sz w:val="24"/>
          <w:szCs w:val="24"/>
          <w:lang w:eastAsia="ru-RU"/>
        </w:rPr>
        <w:t xml:space="preserve"> при </w:t>
      </w:r>
      <w:proofErr w:type="spellStart"/>
      <w:r w:rsidRPr="00AF5F9F">
        <w:rPr>
          <w:rFonts w:ascii="Times New Roman" w:eastAsia="Times New Roman" w:hAnsi="Times New Roman"/>
          <w:sz w:val="24"/>
          <w:szCs w:val="24"/>
          <w:lang w:eastAsia="ru-RU"/>
        </w:rPr>
        <w:t>необ’єктивному</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оцінюванні</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результатів</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навчання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здобувачів</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освіти</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педагогічному</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працівнику</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рекомендується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опрацювати</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критерії</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оцінювання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знань</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Факти</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систематичних</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порушень</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враховуються</w:t>
      </w:r>
      <w:proofErr w:type="spellEnd"/>
      <w:r w:rsidRPr="00AF5F9F">
        <w:rPr>
          <w:rFonts w:ascii="Times New Roman" w:eastAsia="Times New Roman" w:hAnsi="Times New Roman"/>
          <w:sz w:val="24"/>
          <w:szCs w:val="24"/>
          <w:lang w:eastAsia="ru-RU"/>
        </w:rPr>
        <w:t xml:space="preserve"> при </w:t>
      </w:r>
      <w:proofErr w:type="spellStart"/>
      <w:r w:rsidRPr="00AF5F9F">
        <w:rPr>
          <w:rFonts w:ascii="Times New Roman" w:eastAsia="Times New Roman" w:hAnsi="Times New Roman"/>
          <w:sz w:val="24"/>
          <w:szCs w:val="24"/>
          <w:lang w:eastAsia="ru-RU"/>
        </w:rPr>
        <w:t>встановленні</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кваліфікаційної</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категорії</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присвоєнні</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педагогічного</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звання</w:t>
      </w:r>
      <w:proofErr w:type="spellEnd"/>
      <w:r w:rsidRPr="00AF5F9F">
        <w:rPr>
          <w:rFonts w:ascii="Times New Roman" w:eastAsia="Times New Roman" w:hAnsi="Times New Roman"/>
          <w:sz w:val="24"/>
          <w:szCs w:val="24"/>
          <w:lang w:eastAsia="ru-RU"/>
        </w:rPr>
        <w:t>;</w:t>
      </w:r>
    </w:p>
    <w:p w:rsidR="00AF5F9F" w:rsidRPr="00AF5F9F" w:rsidRDefault="00AF5F9F" w:rsidP="00AF5F9F">
      <w:pPr>
        <w:pStyle w:val="a4"/>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спотворене</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представлення</w:t>
      </w:r>
      <w:proofErr w:type="spellEnd"/>
      <w:r w:rsidRPr="00AF5F9F">
        <w:rPr>
          <w:rFonts w:ascii="Times New Roman" w:eastAsia="Times New Roman" w:hAnsi="Times New Roman"/>
          <w:sz w:val="24"/>
          <w:szCs w:val="24"/>
          <w:lang w:eastAsia="ru-RU"/>
        </w:rPr>
        <w:t xml:space="preserve"> у </w:t>
      </w:r>
      <w:proofErr w:type="spellStart"/>
      <w:r w:rsidRPr="00AF5F9F">
        <w:rPr>
          <w:rFonts w:ascii="Times New Roman" w:eastAsia="Times New Roman" w:hAnsi="Times New Roman"/>
          <w:sz w:val="24"/>
          <w:szCs w:val="24"/>
          <w:lang w:eastAsia="ru-RU"/>
        </w:rPr>
        <w:t>методичних</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розробках</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публікаціях</w:t>
      </w:r>
      <w:proofErr w:type="spellEnd"/>
      <w:r w:rsidRPr="00AF5F9F">
        <w:rPr>
          <w:rFonts w:ascii="Times New Roman" w:eastAsia="Times New Roman" w:hAnsi="Times New Roman"/>
          <w:sz w:val="24"/>
          <w:szCs w:val="24"/>
          <w:lang w:eastAsia="ru-RU"/>
        </w:rPr>
        <w:t xml:space="preserve"> чужих </w:t>
      </w:r>
      <w:proofErr w:type="spellStart"/>
      <w:r w:rsidRPr="00AF5F9F">
        <w:rPr>
          <w:rFonts w:ascii="Times New Roman" w:eastAsia="Times New Roman" w:hAnsi="Times New Roman"/>
          <w:sz w:val="24"/>
          <w:szCs w:val="24"/>
          <w:lang w:eastAsia="ru-RU"/>
        </w:rPr>
        <w:t>ідей</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використання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Інтернету</w:t>
      </w:r>
      <w:proofErr w:type="spellEnd"/>
      <w:r w:rsidRPr="00AF5F9F">
        <w:rPr>
          <w:rFonts w:ascii="Times New Roman" w:eastAsia="Times New Roman" w:hAnsi="Times New Roman"/>
          <w:sz w:val="24"/>
          <w:szCs w:val="24"/>
          <w:lang w:eastAsia="ru-RU"/>
        </w:rPr>
        <w:t xml:space="preserve"> без </w:t>
      </w:r>
      <w:proofErr w:type="spellStart"/>
      <w:r w:rsidRPr="00AF5F9F">
        <w:rPr>
          <w:rFonts w:ascii="Times New Roman" w:eastAsia="Times New Roman" w:hAnsi="Times New Roman"/>
          <w:sz w:val="24"/>
          <w:szCs w:val="24"/>
          <w:lang w:eastAsia="ru-RU"/>
        </w:rPr>
        <w:t>посилань</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фальсифікація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наукових</w:t>
      </w:r>
      <w:proofErr w:type="spellEnd"/>
      <w:r w:rsidRPr="00AF5F9F">
        <w:rPr>
          <w:rFonts w:ascii="Times New Roman" w:eastAsia="Times New Roman" w:hAnsi="Times New Roman"/>
          <w:sz w:val="24"/>
          <w:szCs w:val="24"/>
          <w:lang w:eastAsia="ru-RU"/>
        </w:rPr>
        <w:t xml:space="preserve"> </w:t>
      </w:r>
      <w:proofErr w:type="spellStart"/>
      <w:proofErr w:type="gramStart"/>
      <w:r w:rsidRPr="00AF5F9F">
        <w:rPr>
          <w:rFonts w:ascii="Times New Roman" w:eastAsia="Times New Roman" w:hAnsi="Times New Roman"/>
          <w:sz w:val="24"/>
          <w:szCs w:val="24"/>
          <w:lang w:eastAsia="ru-RU"/>
        </w:rPr>
        <w:t>досл</w:t>
      </w:r>
      <w:proofErr w:type="gramEnd"/>
      <w:r w:rsidRPr="00AF5F9F">
        <w:rPr>
          <w:rFonts w:ascii="Times New Roman" w:eastAsia="Times New Roman" w:hAnsi="Times New Roman"/>
          <w:sz w:val="24"/>
          <w:szCs w:val="24"/>
          <w:lang w:eastAsia="ru-RU"/>
        </w:rPr>
        <w:t>іджень</w:t>
      </w:r>
      <w:proofErr w:type="spellEnd"/>
      <w:r w:rsidRPr="00AF5F9F">
        <w:rPr>
          <w:rFonts w:ascii="Times New Roman" w:eastAsia="Times New Roman" w:hAnsi="Times New Roman"/>
          <w:sz w:val="24"/>
          <w:szCs w:val="24"/>
          <w:lang w:eastAsia="ru-RU"/>
        </w:rPr>
        <w:t xml:space="preserve">, неправдива </w:t>
      </w:r>
      <w:proofErr w:type="spellStart"/>
      <w:r w:rsidRPr="00AF5F9F">
        <w:rPr>
          <w:rFonts w:ascii="Times New Roman" w:eastAsia="Times New Roman" w:hAnsi="Times New Roman"/>
          <w:sz w:val="24"/>
          <w:szCs w:val="24"/>
          <w:lang w:eastAsia="ru-RU"/>
        </w:rPr>
        <w:t>інформація</w:t>
      </w:r>
      <w:proofErr w:type="spellEnd"/>
      <w:r w:rsidRPr="00AF5F9F">
        <w:rPr>
          <w:rFonts w:ascii="Times New Roman" w:eastAsia="Times New Roman" w:hAnsi="Times New Roman"/>
          <w:sz w:val="24"/>
          <w:szCs w:val="24"/>
          <w:lang w:eastAsia="ru-RU"/>
        </w:rPr>
        <w:t xml:space="preserve"> про </w:t>
      </w:r>
      <w:proofErr w:type="spellStart"/>
      <w:r w:rsidRPr="00AF5F9F">
        <w:rPr>
          <w:rFonts w:ascii="Times New Roman" w:eastAsia="Times New Roman" w:hAnsi="Times New Roman"/>
          <w:sz w:val="24"/>
          <w:szCs w:val="24"/>
          <w:lang w:eastAsia="ru-RU"/>
        </w:rPr>
        <w:t>власну</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освітню</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діяльність</w:t>
      </w:r>
      <w:proofErr w:type="spellEnd"/>
      <w:r w:rsidRPr="00AF5F9F">
        <w:rPr>
          <w:rFonts w:ascii="Times New Roman" w:eastAsia="Times New Roman" w:hAnsi="Times New Roman"/>
          <w:sz w:val="24"/>
          <w:szCs w:val="24"/>
          <w:lang w:eastAsia="ru-RU"/>
        </w:rPr>
        <w:t xml:space="preserve"> є </w:t>
      </w:r>
      <w:proofErr w:type="spellStart"/>
      <w:r w:rsidRPr="00AF5F9F">
        <w:rPr>
          <w:rFonts w:ascii="Times New Roman" w:eastAsia="Times New Roman" w:hAnsi="Times New Roman"/>
          <w:sz w:val="24"/>
          <w:szCs w:val="24"/>
          <w:lang w:eastAsia="ru-RU"/>
        </w:rPr>
        <w:t>підставою</w:t>
      </w:r>
      <w:proofErr w:type="spellEnd"/>
      <w:r w:rsidRPr="00AF5F9F">
        <w:rPr>
          <w:rFonts w:ascii="Times New Roman" w:eastAsia="Times New Roman" w:hAnsi="Times New Roman"/>
          <w:sz w:val="24"/>
          <w:szCs w:val="24"/>
          <w:lang w:eastAsia="ru-RU"/>
        </w:rPr>
        <w:t xml:space="preserve"> для </w:t>
      </w:r>
      <w:proofErr w:type="spellStart"/>
      <w:r w:rsidRPr="00AF5F9F">
        <w:rPr>
          <w:rFonts w:ascii="Times New Roman" w:eastAsia="Times New Roman" w:hAnsi="Times New Roman"/>
          <w:sz w:val="24"/>
          <w:szCs w:val="24"/>
          <w:lang w:eastAsia="ru-RU"/>
        </w:rPr>
        <w:t>відмови</w:t>
      </w:r>
      <w:proofErr w:type="spellEnd"/>
      <w:r w:rsidRPr="00AF5F9F">
        <w:rPr>
          <w:rFonts w:ascii="Times New Roman" w:eastAsia="Times New Roman" w:hAnsi="Times New Roman"/>
          <w:sz w:val="24"/>
          <w:szCs w:val="24"/>
          <w:lang w:eastAsia="ru-RU"/>
        </w:rPr>
        <w:t xml:space="preserve"> в </w:t>
      </w:r>
      <w:proofErr w:type="spellStart"/>
      <w:r w:rsidRPr="00AF5F9F">
        <w:rPr>
          <w:rFonts w:ascii="Times New Roman" w:eastAsia="Times New Roman" w:hAnsi="Times New Roman"/>
          <w:sz w:val="24"/>
          <w:szCs w:val="24"/>
          <w:lang w:eastAsia="ru-RU"/>
        </w:rPr>
        <w:t>присвоєнні</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або</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позбавленні</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раніше</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присвоєного</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педагогічного</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звання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кваліфікаційної</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категорії</w:t>
      </w:r>
      <w:proofErr w:type="spellEnd"/>
      <w:r w:rsidRPr="00AF5F9F">
        <w:rPr>
          <w:rFonts w:ascii="Times New Roman" w:eastAsia="Times New Roman" w:hAnsi="Times New Roman"/>
          <w:sz w:val="24"/>
          <w:szCs w:val="24"/>
          <w:lang w:eastAsia="ru-RU"/>
        </w:rPr>
        <w:t>;</w:t>
      </w:r>
    </w:p>
    <w:p w:rsidR="00AF5F9F" w:rsidRPr="00AF5F9F" w:rsidRDefault="00AF5F9F" w:rsidP="00AF5F9F">
      <w:pPr>
        <w:pStyle w:val="a4"/>
        <w:numPr>
          <w:ilvl w:val="0"/>
          <w:numId w:val="5"/>
        </w:numPr>
        <w:shd w:val="clear" w:color="auto" w:fill="FFFFFF"/>
        <w:spacing w:after="0" w:line="240" w:lineRule="auto"/>
        <w:ind w:left="0" w:firstLine="709"/>
        <w:jc w:val="both"/>
        <w:rPr>
          <w:rFonts w:ascii="Times New Roman" w:eastAsia="Times New Roman" w:hAnsi="Times New Roman"/>
          <w:sz w:val="24"/>
          <w:szCs w:val="24"/>
          <w:lang w:eastAsia="ru-RU"/>
        </w:rPr>
      </w:pPr>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надання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освітніх</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послуг</w:t>
      </w:r>
      <w:proofErr w:type="spellEnd"/>
      <w:r w:rsidRPr="00AF5F9F">
        <w:rPr>
          <w:rFonts w:ascii="Times New Roman" w:eastAsia="Times New Roman" w:hAnsi="Times New Roman"/>
          <w:sz w:val="24"/>
          <w:szCs w:val="24"/>
          <w:lang w:eastAsia="ru-RU"/>
        </w:rPr>
        <w:t xml:space="preserve"> за </w:t>
      </w:r>
      <w:proofErr w:type="spellStart"/>
      <w:r w:rsidRPr="00AF5F9F">
        <w:rPr>
          <w:rFonts w:ascii="Times New Roman" w:eastAsia="Times New Roman" w:hAnsi="Times New Roman"/>
          <w:sz w:val="24"/>
          <w:szCs w:val="24"/>
          <w:lang w:eastAsia="ru-RU"/>
        </w:rPr>
        <w:t>певну</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незаконну</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винагороду</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матеріального</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чи</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нематеріального</w:t>
      </w:r>
      <w:proofErr w:type="spellEnd"/>
      <w:r w:rsidRPr="00AF5F9F">
        <w:rPr>
          <w:rFonts w:ascii="Times New Roman" w:eastAsia="Times New Roman" w:hAnsi="Times New Roman"/>
          <w:sz w:val="24"/>
          <w:szCs w:val="24"/>
          <w:lang w:eastAsia="ru-RU"/>
        </w:rPr>
        <w:t xml:space="preserve"> характеру </w:t>
      </w:r>
      <w:proofErr w:type="spellStart"/>
      <w:r w:rsidRPr="00AF5F9F">
        <w:rPr>
          <w:rFonts w:ascii="Times New Roman" w:eastAsia="Times New Roman" w:hAnsi="Times New Roman"/>
          <w:sz w:val="24"/>
          <w:szCs w:val="24"/>
          <w:lang w:eastAsia="ru-RU"/>
        </w:rPr>
        <w:t>залежно</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від</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розміру</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об’єму</w:t>
      </w:r>
      <w:proofErr w:type="spellEnd"/>
      <w:r w:rsidRPr="00AF5F9F">
        <w:rPr>
          <w:rFonts w:ascii="Times New Roman" w:eastAsia="Times New Roman" w:hAnsi="Times New Roman"/>
          <w:sz w:val="24"/>
          <w:szCs w:val="24"/>
          <w:lang w:eastAsia="ru-RU"/>
        </w:rPr>
        <w:t xml:space="preserve"> є </w:t>
      </w:r>
      <w:proofErr w:type="spellStart"/>
      <w:proofErr w:type="gramStart"/>
      <w:r w:rsidRPr="00AF5F9F">
        <w:rPr>
          <w:rFonts w:ascii="Times New Roman" w:eastAsia="Times New Roman" w:hAnsi="Times New Roman"/>
          <w:sz w:val="24"/>
          <w:szCs w:val="24"/>
          <w:lang w:eastAsia="ru-RU"/>
        </w:rPr>
        <w:t>п</w:t>
      </w:r>
      <w:proofErr w:type="gramEnd"/>
      <w:r w:rsidRPr="00AF5F9F">
        <w:rPr>
          <w:rFonts w:ascii="Times New Roman" w:eastAsia="Times New Roman" w:hAnsi="Times New Roman"/>
          <w:sz w:val="24"/>
          <w:szCs w:val="24"/>
          <w:lang w:eastAsia="ru-RU"/>
        </w:rPr>
        <w:t>ідставою</w:t>
      </w:r>
      <w:proofErr w:type="spellEnd"/>
      <w:r w:rsidRPr="00AF5F9F">
        <w:rPr>
          <w:rFonts w:ascii="Times New Roman" w:eastAsia="Times New Roman" w:hAnsi="Times New Roman"/>
          <w:sz w:val="24"/>
          <w:szCs w:val="24"/>
          <w:lang w:eastAsia="ru-RU"/>
        </w:rPr>
        <w:t xml:space="preserve"> для </w:t>
      </w:r>
      <w:proofErr w:type="spellStart"/>
      <w:r w:rsidRPr="00AF5F9F">
        <w:rPr>
          <w:rFonts w:ascii="Times New Roman" w:eastAsia="Times New Roman" w:hAnsi="Times New Roman"/>
          <w:sz w:val="24"/>
          <w:szCs w:val="24"/>
          <w:lang w:eastAsia="ru-RU"/>
        </w:rPr>
        <w:t>притягнення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педагогічного</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працівника</w:t>
      </w:r>
      <w:proofErr w:type="spellEnd"/>
      <w:r w:rsidRPr="00AF5F9F">
        <w:rPr>
          <w:rFonts w:ascii="Times New Roman" w:eastAsia="Times New Roman" w:hAnsi="Times New Roman"/>
          <w:sz w:val="24"/>
          <w:szCs w:val="24"/>
          <w:lang w:eastAsia="ru-RU"/>
        </w:rPr>
        <w:t xml:space="preserve"> до </w:t>
      </w:r>
      <w:proofErr w:type="spellStart"/>
      <w:r w:rsidRPr="00AF5F9F">
        <w:rPr>
          <w:rFonts w:ascii="Times New Roman" w:eastAsia="Times New Roman" w:hAnsi="Times New Roman"/>
          <w:sz w:val="24"/>
          <w:szCs w:val="24"/>
          <w:lang w:eastAsia="ru-RU"/>
        </w:rPr>
        <w:t>відповідальності</w:t>
      </w:r>
      <w:proofErr w:type="spellEnd"/>
      <w:r w:rsidRPr="00AF5F9F">
        <w:rPr>
          <w:rFonts w:ascii="Times New Roman" w:eastAsia="Times New Roman" w:hAnsi="Times New Roman"/>
          <w:sz w:val="24"/>
          <w:szCs w:val="24"/>
          <w:lang w:eastAsia="ru-RU"/>
        </w:rPr>
        <w:t xml:space="preserve"> судом </w:t>
      </w:r>
      <w:proofErr w:type="spellStart"/>
      <w:r w:rsidRPr="00AF5F9F">
        <w:rPr>
          <w:rFonts w:ascii="Times New Roman" w:eastAsia="Times New Roman" w:hAnsi="Times New Roman"/>
          <w:sz w:val="24"/>
          <w:szCs w:val="24"/>
          <w:lang w:eastAsia="ru-RU"/>
        </w:rPr>
        <w:t>першої</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інстанції</w:t>
      </w:r>
      <w:proofErr w:type="spellEnd"/>
      <w:r w:rsidRPr="00AF5F9F">
        <w:rPr>
          <w:rFonts w:ascii="Times New Roman" w:eastAsia="Times New Roman" w:hAnsi="Times New Roman"/>
          <w:sz w:val="24"/>
          <w:szCs w:val="24"/>
          <w:lang w:eastAsia="ru-RU"/>
        </w:rPr>
        <w:t>.</w:t>
      </w:r>
    </w:p>
    <w:p w:rsidR="00AF5F9F" w:rsidRPr="00AF5F9F" w:rsidRDefault="00AF5F9F" w:rsidP="00AF5F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F5F9F">
        <w:rPr>
          <w:rFonts w:ascii="Times New Roman" w:eastAsia="Times New Roman" w:hAnsi="Times New Roman" w:cs="Times New Roman"/>
          <w:sz w:val="24"/>
          <w:szCs w:val="24"/>
          <w:lang w:eastAsia="ru-RU"/>
        </w:rPr>
        <w:t xml:space="preserve">     4.3. За </w:t>
      </w:r>
      <w:proofErr w:type="spellStart"/>
      <w:r w:rsidRPr="00AF5F9F">
        <w:rPr>
          <w:rFonts w:ascii="Times New Roman" w:eastAsia="Times New Roman" w:hAnsi="Times New Roman" w:cs="Times New Roman"/>
          <w:sz w:val="24"/>
          <w:szCs w:val="24"/>
          <w:lang w:eastAsia="ru-RU"/>
        </w:rPr>
        <w:t>порушення</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академічної</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доброчесності</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здобувачі</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освіти</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можуть</w:t>
      </w:r>
      <w:proofErr w:type="spellEnd"/>
      <w:r w:rsidRPr="00AF5F9F">
        <w:rPr>
          <w:rFonts w:ascii="Times New Roman" w:eastAsia="Times New Roman" w:hAnsi="Times New Roman" w:cs="Times New Roman"/>
          <w:sz w:val="24"/>
          <w:szCs w:val="24"/>
          <w:lang w:eastAsia="ru-RU"/>
        </w:rPr>
        <w:t xml:space="preserve"> бути </w:t>
      </w:r>
      <w:proofErr w:type="spellStart"/>
      <w:r w:rsidRPr="00AF5F9F">
        <w:rPr>
          <w:rFonts w:ascii="Times New Roman" w:eastAsia="Times New Roman" w:hAnsi="Times New Roman" w:cs="Times New Roman"/>
          <w:sz w:val="24"/>
          <w:szCs w:val="24"/>
          <w:lang w:eastAsia="ru-RU"/>
        </w:rPr>
        <w:t>притягнуті</w:t>
      </w:r>
      <w:proofErr w:type="spellEnd"/>
      <w:r w:rsidRPr="00AF5F9F">
        <w:rPr>
          <w:rFonts w:ascii="Times New Roman" w:eastAsia="Times New Roman" w:hAnsi="Times New Roman" w:cs="Times New Roman"/>
          <w:sz w:val="24"/>
          <w:szCs w:val="24"/>
          <w:lang w:eastAsia="ru-RU"/>
        </w:rPr>
        <w:t xml:space="preserve"> до </w:t>
      </w:r>
      <w:proofErr w:type="spellStart"/>
      <w:r w:rsidRPr="00AF5F9F">
        <w:rPr>
          <w:rFonts w:ascii="Times New Roman" w:eastAsia="Times New Roman" w:hAnsi="Times New Roman" w:cs="Times New Roman"/>
          <w:sz w:val="24"/>
          <w:szCs w:val="24"/>
          <w:lang w:eastAsia="ru-RU"/>
        </w:rPr>
        <w:t>такої</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академічної</w:t>
      </w:r>
      <w:proofErr w:type="spellEnd"/>
      <w:r w:rsidRPr="00AF5F9F">
        <w:rPr>
          <w:rFonts w:ascii="Times New Roman" w:eastAsia="Times New Roman" w:hAnsi="Times New Roman" w:cs="Times New Roman"/>
          <w:sz w:val="24"/>
          <w:szCs w:val="24"/>
          <w:lang w:eastAsia="ru-RU"/>
        </w:rPr>
        <w:t xml:space="preserve"> </w:t>
      </w:r>
      <w:proofErr w:type="spellStart"/>
      <w:r w:rsidRPr="00AF5F9F">
        <w:rPr>
          <w:rFonts w:ascii="Times New Roman" w:eastAsia="Times New Roman" w:hAnsi="Times New Roman" w:cs="Times New Roman"/>
          <w:sz w:val="24"/>
          <w:szCs w:val="24"/>
          <w:lang w:eastAsia="ru-RU"/>
        </w:rPr>
        <w:t>відповідальності</w:t>
      </w:r>
      <w:proofErr w:type="spellEnd"/>
      <w:r w:rsidRPr="00AF5F9F">
        <w:rPr>
          <w:rFonts w:ascii="Times New Roman" w:eastAsia="Times New Roman" w:hAnsi="Times New Roman" w:cs="Times New Roman"/>
          <w:sz w:val="24"/>
          <w:szCs w:val="24"/>
          <w:lang w:eastAsia="ru-RU"/>
        </w:rPr>
        <w:t>:</w:t>
      </w:r>
    </w:p>
    <w:p w:rsidR="00AF5F9F" w:rsidRPr="00AF5F9F" w:rsidRDefault="00AF5F9F" w:rsidP="00AF5F9F">
      <w:pPr>
        <w:pStyle w:val="a4"/>
        <w:numPr>
          <w:ilvl w:val="0"/>
          <w:numId w:val="6"/>
        </w:numPr>
        <w:shd w:val="clear" w:color="auto" w:fill="FFFFFF"/>
        <w:spacing w:after="0" w:line="240" w:lineRule="auto"/>
        <w:ind w:left="0" w:firstLine="709"/>
        <w:jc w:val="both"/>
        <w:rPr>
          <w:rFonts w:ascii="Times New Roman" w:eastAsia="Times New Roman" w:hAnsi="Times New Roman"/>
          <w:sz w:val="24"/>
          <w:szCs w:val="24"/>
          <w:lang w:eastAsia="ru-RU"/>
        </w:rPr>
      </w:pPr>
      <w:proofErr w:type="spellStart"/>
      <w:r w:rsidRPr="00AF5F9F">
        <w:rPr>
          <w:rFonts w:ascii="Times New Roman" w:eastAsia="Times New Roman" w:hAnsi="Times New Roman"/>
          <w:sz w:val="24"/>
          <w:szCs w:val="24"/>
          <w:lang w:eastAsia="ru-RU"/>
        </w:rPr>
        <w:t>повторне</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проходження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оцінюванн</w:t>
      </w:r>
      <w:proofErr w:type="gramStart"/>
      <w:r w:rsidRPr="00AF5F9F">
        <w:rPr>
          <w:rFonts w:ascii="Times New Roman" w:eastAsia="Times New Roman" w:hAnsi="Times New Roman"/>
          <w:sz w:val="24"/>
          <w:szCs w:val="24"/>
          <w:lang w:eastAsia="ru-RU"/>
        </w:rPr>
        <w:t>я</w:t>
      </w:r>
      <w:proofErr w:type="spellEnd"/>
      <w:r w:rsidRPr="00AF5F9F">
        <w:rPr>
          <w:rFonts w:ascii="Times New Roman" w:eastAsia="Times New Roman" w:hAnsi="Times New Roman"/>
          <w:sz w:val="24"/>
          <w:szCs w:val="24"/>
          <w:lang w:eastAsia="ru-RU"/>
        </w:rPr>
        <w:t>(</w:t>
      </w:r>
      <w:proofErr w:type="spellStart"/>
      <w:proofErr w:type="gramEnd"/>
      <w:r w:rsidRPr="00AF5F9F">
        <w:rPr>
          <w:rFonts w:ascii="Times New Roman" w:eastAsia="Times New Roman" w:hAnsi="Times New Roman"/>
          <w:sz w:val="24"/>
          <w:szCs w:val="24"/>
          <w:lang w:eastAsia="ru-RU"/>
        </w:rPr>
        <w:t>контрольна</w:t>
      </w:r>
      <w:proofErr w:type="spellEnd"/>
      <w:r w:rsidRPr="00AF5F9F">
        <w:rPr>
          <w:rFonts w:ascii="Times New Roman" w:eastAsia="Times New Roman" w:hAnsi="Times New Roman"/>
          <w:sz w:val="24"/>
          <w:szCs w:val="24"/>
          <w:lang w:eastAsia="ru-RU"/>
        </w:rPr>
        <w:t xml:space="preserve"> робота, </w:t>
      </w:r>
      <w:proofErr w:type="spellStart"/>
      <w:r w:rsidRPr="00AF5F9F">
        <w:rPr>
          <w:rFonts w:ascii="Times New Roman" w:eastAsia="Times New Roman" w:hAnsi="Times New Roman"/>
          <w:sz w:val="24"/>
          <w:szCs w:val="24"/>
          <w:lang w:eastAsia="ru-RU"/>
        </w:rPr>
        <w:t>іспит</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залік</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тощо</w:t>
      </w:r>
      <w:proofErr w:type="spellEnd"/>
      <w:r w:rsidRPr="00AF5F9F">
        <w:rPr>
          <w:rFonts w:ascii="Times New Roman" w:eastAsia="Times New Roman" w:hAnsi="Times New Roman"/>
          <w:sz w:val="24"/>
          <w:szCs w:val="24"/>
          <w:lang w:eastAsia="ru-RU"/>
        </w:rPr>
        <w:t>);</w:t>
      </w:r>
    </w:p>
    <w:p w:rsidR="00AF5F9F" w:rsidRPr="00AF5F9F" w:rsidRDefault="00AF5F9F" w:rsidP="00AF5F9F">
      <w:pPr>
        <w:pStyle w:val="a4"/>
        <w:numPr>
          <w:ilvl w:val="0"/>
          <w:numId w:val="6"/>
        </w:numPr>
        <w:shd w:val="clear" w:color="auto" w:fill="FFFFFF"/>
        <w:spacing w:after="0" w:line="240" w:lineRule="auto"/>
        <w:ind w:left="0" w:firstLine="709"/>
        <w:jc w:val="both"/>
        <w:rPr>
          <w:rFonts w:ascii="Times New Roman" w:eastAsia="Times New Roman" w:hAnsi="Times New Roman"/>
          <w:sz w:val="24"/>
          <w:szCs w:val="24"/>
          <w:lang w:eastAsia="ru-RU"/>
        </w:rPr>
      </w:pPr>
      <w:r w:rsidRPr="00AF5F9F">
        <w:rPr>
          <w:rFonts w:ascii="Times New Roman" w:eastAsia="Times New Roman" w:hAnsi="Times New Roman"/>
          <w:sz w:val="24"/>
          <w:szCs w:val="24"/>
          <w:lang w:eastAsia="ru-RU"/>
        </w:rPr>
        <w:t xml:space="preserve">при </w:t>
      </w:r>
      <w:proofErr w:type="spellStart"/>
      <w:r w:rsidRPr="00AF5F9F">
        <w:rPr>
          <w:rFonts w:ascii="Times New Roman" w:eastAsia="Times New Roman" w:hAnsi="Times New Roman"/>
          <w:sz w:val="24"/>
          <w:szCs w:val="24"/>
          <w:lang w:eastAsia="ru-RU"/>
        </w:rPr>
        <w:t>моніторингу</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якості</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знань</w:t>
      </w:r>
      <w:proofErr w:type="spellEnd"/>
      <w:r w:rsidRPr="00AF5F9F">
        <w:rPr>
          <w:rFonts w:ascii="Times New Roman" w:eastAsia="Times New Roman" w:hAnsi="Times New Roman"/>
          <w:sz w:val="24"/>
          <w:szCs w:val="24"/>
          <w:lang w:eastAsia="ru-RU"/>
        </w:rPr>
        <w:t xml:space="preserve"> не </w:t>
      </w:r>
      <w:proofErr w:type="spellStart"/>
      <w:r w:rsidRPr="00AF5F9F">
        <w:rPr>
          <w:rFonts w:ascii="Times New Roman" w:eastAsia="Times New Roman" w:hAnsi="Times New Roman"/>
          <w:sz w:val="24"/>
          <w:szCs w:val="24"/>
          <w:lang w:eastAsia="ru-RU"/>
        </w:rPr>
        <w:t>зараховуються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результати</w:t>
      </w:r>
      <w:proofErr w:type="spellEnd"/>
      <w:r w:rsidRPr="00AF5F9F">
        <w:rPr>
          <w:rFonts w:ascii="Times New Roman" w:eastAsia="Times New Roman" w:hAnsi="Times New Roman"/>
          <w:sz w:val="24"/>
          <w:szCs w:val="24"/>
          <w:lang w:eastAsia="ru-RU"/>
        </w:rPr>
        <w:t xml:space="preserve">, при </w:t>
      </w:r>
      <w:proofErr w:type="spellStart"/>
      <w:r w:rsidRPr="00AF5F9F">
        <w:rPr>
          <w:rFonts w:ascii="Times New Roman" w:eastAsia="Times New Roman" w:hAnsi="Times New Roman"/>
          <w:sz w:val="24"/>
          <w:szCs w:val="24"/>
          <w:lang w:eastAsia="ru-RU"/>
        </w:rPr>
        <w:t>участі</w:t>
      </w:r>
      <w:proofErr w:type="spellEnd"/>
      <w:r w:rsidRPr="00AF5F9F">
        <w:rPr>
          <w:rFonts w:ascii="Times New Roman" w:eastAsia="Times New Roman" w:hAnsi="Times New Roman"/>
          <w:sz w:val="24"/>
          <w:szCs w:val="24"/>
          <w:lang w:eastAsia="ru-RU"/>
        </w:rPr>
        <w:t xml:space="preserve"> у І </w:t>
      </w:r>
      <w:proofErr w:type="spellStart"/>
      <w:r w:rsidRPr="00AF5F9F">
        <w:rPr>
          <w:rFonts w:ascii="Times New Roman" w:eastAsia="Times New Roman" w:hAnsi="Times New Roman"/>
          <w:sz w:val="24"/>
          <w:szCs w:val="24"/>
          <w:lang w:eastAsia="ru-RU"/>
        </w:rPr>
        <w:t>етапі</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шкільному</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Всеукраїнських</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учнівських</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олімпіадах</w:t>
      </w:r>
      <w:proofErr w:type="spellEnd"/>
      <w:r w:rsidRPr="00AF5F9F">
        <w:rPr>
          <w:rFonts w:ascii="Times New Roman" w:eastAsia="Times New Roman" w:hAnsi="Times New Roman"/>
          <w:sz w:val="24"/>
          <w:szCs w:val="24"/>
          <w:lang w:eastAsia="ru-RU"/>
        </w:rPr>
        <w:t xml:space="preserve">, конкурсах – робота </w:t>
      </w:r>
      <w:proofErr w:type="spellStart"/>
      <w:r w:rsidRPr="00AF5F9F">
        <w:rPr>
          <w:rFonts w:ascii="Times New Roman" w:eastAsia="Times New Roman" w:hAnsi="Times New Roman"/>
          <w:sz w:val="24"/>
          <w:szCs w:val="24"/>
          <w:lang w:eastAsia="ru-RU"/>
        </w:rPr>
        <w:t>учасника</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анулюється</w:t>
      </w:r>
      <w:proofErr w:type="spellEnd"/>
      <w:r w:rsidRPr="00AF5F9F">
        <w:rPr>
          <w:rFonts w:ascii="Times New Roman" w:eastAsia="Times New Roman" w:hAnsi="Times New Roman"/>
          <w:sz w:val="24"/>
          <w:szCs w:val="24"/>
          <w:lang w:eastAsia="ru-RU"/>
        </w:rPr>
        <w:t xml:space="preserve">, не </w:t>
      </w:r>
      <w:proofErr w:type="spellStart"/>
      <w:r w:rsidRPr="00AF5F9F">
        <w:rPr>
          <w:rFonts w:ascii="Times New Roman" w:eastAsia="Times New Roman" w:hAnsi="Times New Roman"/>
          <w:sz w:val="24"/>
          <w:szCs w:val="24"/>
          <w:lang w:eastAsia="ru-RU"/>
        </w:rPr>
        <w:t>оцінюється</w:t>
      </w:r>
      <w:proofErr w:type="spellEnd"/>
      <w:r w:rsidRPr="00AF5F9F">
        <w:rPr>
          <w:rFonts w:ascii="Times New Roman" w:eastAsia="Times New Roman" w:hAnsi="Times New Roman"/>
          <w:sz w:val="24"/>
          <w:szCs w:val="24"/>
          <w:lang w:eastAsia="ru-RU"/>
        </w:rPr>
        <w:t xml:space="preserve">. У </w:t>
      </w:r>
      <w:proofErr w:type="spellStart"/>
      <w:r w:rsidRPr="00AF5F9F">
        <w:rPr>
          <w:rFonts w:ascii="Times New Roman" w:eastAsia="Times New Roman" w:hAnsi="Times New Roman"/>
          <w:sz w:val="24"/>
          <w:szCs w:val="24"/>
          <w:lang w:eastAsia="ru-RU"/>
        </w:rPr>
        <w:t>разі</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повторних</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випадків</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списування</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учень</w:t>
      </w:r>
      <w:proofErr w:type="spellEnd"/>
      <w:r w:rsidRPr="00AF5F9F">
        <w:rPr>
          <w:rFonts w:ascii="Times New Roman" w:eastAsia="Times New Roman" w:hAnsi="Times New Roman"/>
          <w:sz w:val="24"/>
          <w:szCs w:val="24"/>
          <w:lang w:eastAsia="ru-RU"/>
        </w:rPr>
        <w:t xml:space="preserve"> не </w:t>
      </w:r>
      <w:proofErr w:type="spellStart"/>
      <w:proofErr w:type="gramStart"/>
      <w:r w:rsidRPr="00AF5F9F">
        <w:rPr>
          <w:rFonts w:ascii="Times New Roman" w:eastAsia="Times New Roman" w:hAnsi="Times New Roman"/>
          <w:sz w:val="24"/>
          <w:szCs w:val="24"/>
          <w:lang w:eastAsia="ru-RU"/>
        </w:rPr>
        <w:t>допускається</w:t>
      </w:r>
      <w:proofErr w:type="spellEnd"/>
      <w:proofErr w:type="gramEnd"/>
      <w:r w:rsidRPr="00AF5F9F">
        <w:rPr>
          <w:rFonts w:ascii="Times New Roman" w:eastAsia="Times New Roman" w:hAnsi="Times New Roman"/>
          <w:sz w:val="24"/>
          <w:szCs w:val="24"/>
          <w:lang w:eastAsia="ru-RU"/>
        </w:rPr>
        <w:t xml:space="preserve"> до </w:t>
      </w:r>
      <w:proofErr w:type="spellStart"/>
      <w:r w:rsidRPr="00AF5F9F">
        <w:rPr>
          <w:rFonts w:ascii="Times New Roman" w:eastAsia="Times New Roman" w:hAnsi="Times New Roman"/>
          <w:sz w:val="24"/>
          <w:szCs w:val="24"/>
          <w:lang w:eastAsia="ru-RU"/>
        </w:rPr>
        <w:t>участі</w:t>
      </w:r>
      <w:proofErr w:type="spellEnd"/>
      <w:r w:rsidRPr="00AF5F9F">
        <w:rPr>
          <w:rFonts w:ascii="Times New Roman" w:eastAsia="Times New Roman" w:hAnsi="Times New Roman"/>
          <w:sz w:val="24"/>
          <w:szCs w:val="24"/>
          <w:lang w:eastAsia="ru-RU"/>
        </w:rPr>
        <w:t xml:space="preserve">  в </w:t>
      </w:r>
      <w:proofErr w:type="spellStart"/>
      <w:r w:rsidRPr="00AF5F9F">
        <w:rPr>
          <w:rFonts w:ascii="Times New Roman" w:eastAsia="Times New Roman" w:hAnsi="Times New Roman"/>
          <w:sz w:val="24"/>
          <w:szCs w:val="24"/>
          <w:lang w:eastAsia="ru-RU"/>
        </w:rPr>
        <w:t>інших</w:t>
      </w:r>
      <w:proofErr w:type="spellEnd"/>
      <w:r w:rsidRPr="00AF5F9F">
        <w:rPr>
          <w:rFonts w:ascii="Times New Roman" w:eastAsia="Times New Roman" w:hAnsi="Times New Roman"/>
          <w:sz w:val="24"/>
          <w:szCs w:val="24"/>
          <w:lang w:eastAsia="ru-RU"/>
        </w:rPr>
        <w:t xml:space="preserve"> </w:t>
      </w:r>
      <w:proofErr w:type="spellStart"/>
      <w:r w:rsidRPr="00AF5F9F">
        <w:rPr>
          <w:rFonts w:ascii="Times New Roman" w:eastAsia="Times New Roman" w:hAnsi="Times New Roman"/>
          <w:sz w:val="24"/>
          <w:szCs w:val="24"/>
          <w:lang w:eastAsia="ru-RU"/>
        </w:rPr>
        <w:t>олімпіадах</w:t>
      </w:r>
      <w:proofErr w:type="spellEnd"/>
      <w:r w:rsidRPr="00AF5F9F">
        <w:rPr>
          <w:rFonts w:ascii="Times New Roman" w:eastAsia="Times New Roman" w:hAnsi="Times New Roman"/>
          <w:sz w:val="24"/>
          <w:szCs w:val="24"/>
          <w:lang w:eastAsia="ru-RU"/>
        </w:rPr>
        <w:t>, конкурсах.</w:t>
      </w:r>
    </w:p>
    <w:p w:rsidR="00AF5F9F" w:rsidRPr="00AF5F9F" w:rsidRDefault="00AF5F9F" w:rsidP="00AF5F9F">
      <w:pPr>
        <w:spacing w:after="0" w:line="240" w:lineRule="auto"/>
        <w:ind w:firstLine="709"/>
        <w:jc w:val="both"/>
        <w:rPr>
          <w:rFonts w:ascii="Times New Roman" w:hAnsi="Times New Roman" w:cs="Times New Roman"/>
          <w:b/>
          <w:sz w:val="24"/>
          <w:szCs w:val="24"/>
        </w:rPr>
      </w:pPr>
      <w:r w:rsidRPr="00AF5F9F">
        <w:rPr>
          <w:rFonts w:ascii="Times New Roman" w:hAnsi="Times New Roman" w:cs="Times New Roman"/>
          <w:sz w:val="24"/>
          <w:szCs w:val="24"/>
        </w:rPr>
        <w:t xml:space="preserve">                            </w:t>
      </w:r>
      <w:r w:rsidRPr="00AF5F9F">
        <w:rPr>
          <w:rFonts w:ascii="Times New Roman" w:hAnsi="Times New Roman" w:cs="Times New Roman"/>
          <w:b/>
          <w:sz w:val="24"/>
          <w:szCs w:val="24"/>
          <w:lang w:val="en-US"/>
        </w:rPr>
        <w:t>V</w:t>
      </w:r>
      <w:r w:rsidRPr="00AF5F9F">
        <w:rPr>
          <w:rFonts w:ascii="Times New Roman" w:hAnsi="Times New Roman" w:cs="Times New Roman"/>
          <w:b/>
          <w:sz w:val="24"/>
          <w:szCs w:val="24"/>
          <w:lang w:val="uk-UA"/>
        </w:rPr>
        <w:t>.</w:t>
      </w:r>
      <w:r w:rsidRPr="00AF5F9F">
        <w:rPr>
          <w:rFonts w:ascii="Times New Roman" w:hAnsi="Times New Roman" w:cs="Times New Roman"/>
          <w:b/>
          <w:sz w:val="24"/>
          <w:szCs w:val="24"/>
        </w:rPr>
        <w:t xml:space="preserve"> </w:t>
      </w:r>
      <w:proofErr w:type="spellStart"/>
      <w:r w:rsidRPr="00AF5F9F">
        <w:rPr>
          <w:rFonts w:ascii="Times New Roman" w:hAnsi="Times New Roman" w:cs="Times New Roman"/>
          <w:b/>
          <w:sz w:val="24"/>
          <w:szCs w:val="24"/>
        </w:rPr>
        <w:t>Комісія</w:t>
      </w:r>
      <w:proofErr w:type="spellEnd"/>
      <w:r w:rsidRPr="00AF5F9F">
        <w:rPr>
          <w:rFonts w:ascii="Times New Roman" w:hAnsi="Times New Roman" w:cs="Times New Roman"/>
          <w:b/>
          <w:sz w:val="24"/>
          <w:szCs w:val="24"/>
        </w:rPr>
        <w:t xml:space="preserve"> з </w:t>
      </w:r>
      <w:proofErr w:type="spellStart"/>
      <w:r w:rsidRPr="00AF5F9F">
        <w:rPr>
          <w:rFonts w:ascii="Times New Roman" w:hAnsi="Times New Roman" w:cs="Times New Roman"/>
          <w:b/>
          <w:sz w:val="24"/>
          <w:szCs w:val="24"/>
        </w:rPr>
        <w:t>питань</w:t>
      </w:r>
      <w:proofErr w:type="spellEnd"/>
      <w:r w:rsidRPr="00AF5F9F">
        <w:rPr>
          <w:rFonts w:ascii="Times New Roman" w:hAnsi="Times New Roman" w:cs="Times New Roman"/>
          <w:b/>
          <w:sz w:val="24"/>
          <w:szCs w:val="24"/>
        </w:rPr>
        <w:t xml:space="preserve"> </w:t>
      </w:r>
      <w:proofErr w:type="spellStart"/>
      <w:r w:rsidRPr="00AF5F9F">
        <w:rPr>
          <w:rFonts w:ascii="Times New Roman" w:hAnsi="Times New Roman" w:cs="Times New Roman"/>
          <w:b/>
          <w:sz w:val="24"/>
          <w:szCs w:val="24"/>
        </w:rPr>
        <w:t>академічної</w:t>
      </w:r>
      <w:proofErr w:type="spellEnd"/>
      <w:r w:rsidRPr="00AF5F9F">
        <w:rPr>
          <w:rFonts w:ascii="Times New Roman" w:hAnsi="Times New Roman" w:cs="Times New Roman"/>
          <w:b/>
          <w:sz w:val="24"/>
          <w:szCs w:val="24"/>
        </w:rPr>
        <w:t xml:space="preserve"> </w:t>
      </w:r>
      <w:proofErr w:type="spellStart"/>
      <w:r w:rsidRPr="00AF5F9F">
        <w:rPr>
          <w:rFonts w:ascii="Times New Roman" w:hAnsi="Times New Roman" w:cs="Times New Roman"/>
          <w:b/>
          <w:sz w:val="24"/>
          <w:szCs w:val="24"/>
        </w:rPr>
        <w:t>доброчесності</w:t>
      </w:r>
      <w:proofErr w:type="spellEnd"/>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w:t>
      </w:r>
      <w:r w:rsidRPr="00AF5F9F">
        <w:rPr>
          <w:rFonts w:ascii="Times New Roman" w:hAnsi="Times New Roman" w:cs="Times New Roman"/>
          <w:sz w:val="24"/>
          <w:szCs w:val="24"/>
          <w:lang w:val="uk-UA"/>
        </w:rPr>
        <w:t>5</w:t>
      </w:r>
      <w:r w:rsidRPr="00AF5F9F">
        <w:rPr>
          <w:rFonts w:ascii="Times New Roman" w:hAnsi="Times New Roman" w:cs="Times New Roman"/>
          <w:sz w:val="24"/>
          <w:szCs w:val="24"/>
        </w:rPr>
        <w:t xml:space="preserve">.1. </w:t>
      </w:r>
      <w:proofErr w:type="spellStart"/>
      <w:r w:rsidRPr="00AF5F9F">
        <w:rPr>
          <w:rFonts w:ascii="Times New Roman" w:hAnsi="Times New Roman" w:cs="Times New Roman"/>
          <w:sz w:val="24"/>
          <w:szCs w:val="24"/>
        </w:rPr>
        <w:t>Комі</w:t>
      </w:r>
      <w:proofErr w:type="gramStart"/>
      <w:r w:rsidRPr="00AF5F9F">
        <w:rPr>
          <w:rFonts w:ascii="Times New Roman" w:hAnsi="Times New Roman" w:cs="Times New Roman"/>
          <w:sz w:val="24"/>
          <w:szCs w:val="24"/>
        </w:rPr>
        <w:t>с</w:t>
      </w:r>
      <w:proofErr w:type="gramEnd"/>
      <w:r w:rsidRPr="00AF5F9F">
        <w:rPr>
          <w:rFonts w:ascii="Times New Roman" w:hAnsi="Times New Roman" w:cs="Times New Roman"/>
          <w:sz w:val="24"/>
          <w:szCs w:val="24"/>
        </w:rPr>
        <w:t>і</w:t>
      </w:r>
      <w:proofErr w:type="gramStart"/>
      <w:r w:rsidRPr="00AF5F9F">
        <w:rPr>
          <w:rFonts w:ascii="Times New Roman" w:hAnsi="Times New Roman" w:cs="Times New Roman"/>
          <w:sz w:val="24"/>
          <w:szCs w:val="24"/>
        </w:rPr>
        <w:t>я</w:t>
      </w:r>
      <w:proofErr w:type="spellEnd"/>
      <w:proofErr w:type="gramEnd"/>
      <w:r w:rsidRPr="00AF5F9F">
        <w:rPr>
          <w:rFonts w:ascii="Times New Roman" w:hAnsi="Times New Roman" w:cs="Times New Roman"/>
          <w:sz w:val="24"/>
          <w:szCs w:val="24"/>
        </w:rPr>
        <w:t xml:space="preserve"> з </w:t>
      </w:r>
      <w:proofErr w:type="spellStart"/>
      <w:r w:rsidRPr="00AF5F9F">
        <w:rPr>
          <w:rFonts w:ascii="Times New Roman" w:hAnsi="Times New Roman" w:cs="Times New Roman"/>
          <w:sz w:val="24"/>
          <w:szCs w:val="24"/>
        </w:rPr>
        <w:t>питань</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академічної</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доброчесності</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далі</w:t>
      </w:r>
      <w:proofErr w:type="spellEnd"/>
      <w:r w:rsidRPr="00AF5F9F">
        <w:rPr>
          <w:rFonts w:ascii="Times New Roman" w:hAnsi="Times New Roman" w:cs="Times New Roman"/>
          <w:sz w:val="24"/>
          <w:szCs w:val="24"/>
        </w:rPr>
        <w:t xml:space="preserve"> – </w:t>
      </w:r>
      <w:proofErr w:type="spellStart"/>
      <w:r w:rsidRPr="00AF5F9F">
        <w:rPr>
          <w:rFonts w:ascii="Times New Roman" w:hAnsi="Times New Roman" w:cs="Times New Roman"/>
          <w:sz w:val="24"/>
          <w:szCs w:val="24"/>
        </w:rPr>
        <w:t>Комісія</w:t>
      </w:r>
      <w:proofErr w:type="spellEnd"/>
      <w:r w:rsidRPr="00AF5F9F">
        <w:rPr>
          <w:rFonts w:ascii="Times New Roman" w:hAnsi="Times New Roman" w:cs="Times New Roman"/>
          <w:sz w:val="24"/>
          <w:szCs w:val="24"/>
        </w:rPr>
        <w:t xml:space="preserve">)  - </w:t>
      </w:r>
      <w:proofErr w:type="spellStart"/>
      <w:r w:rsidRPr="00AF5F9F">
        <w:rPr>
          <w:rFonts w:ascii="Times New Roman" w:hAnsi="Times New Roman" w:cs="Times New Roman"/>
          <w:sz w:val="24"/>
          <w:szCs w:val="24"/>
        </w:rPr>
        <w:t>це</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незалежний</w:t>
      </w:r>
      <w:proofErr w:type="spellEnd"/>
      <w:r w:rsidRPr="00AF5F9F">
        <w:rPr>
          <w:rFonts w:ascii="Times New Roman" w:hAnsi="Times New Roman" w:cs="Times New Roman"/>
          <w:sz w:val="24"/>
          <w:szCs w:val="24"/>
        </w:rPr>
        <w:t xml:space="preserve"> орган, </w:t>
      </w:r>
      <w:proofErr w:type="spellStart"/>
      <w:r w:rsidRPr="00AF5F9F">
        <w:rPr>
          <w:rFonts w:ascii="Times New Roman" w:hAnsi="Times New Roman" w:cs="Times New Roman"/>
          <w:sz w:val="24"/>
          <w:szCs w:val="24"/>
        </w:rPr>
        <w:t>що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діє</w:t>
      </w:r>
      <w:proofErr w:type="spellEnd"/>
      <w:r w:rsidRPr="00AF5F9F">
        <w:rPr>
          <w:rFonts w:ascii="Times New Roman" w:hAnsi="Times New Roman" w:cs="Times New Roman"/>
          <w:sz w:val="24"/>
          <w:szCs w:val="24"/>
        </w:rPr>
        <w:t xml:space="preserve"> в </w:t>
      </w:r>
      <w:proofErr w:type="spellStart"/>
      <w:r w:rsidRPr="00AF5F9F">
        <w:rPr>
          <w:rFonts w:ascii="Times New Roman" w:hAnsi="Times New Roman" w:cs="Times New Roman"/>
          <w:sz w:val="24"/>
          <w:szCs w:val="24"/>
        </w:rPr>
        <w:t>закладі</w:t>
      </w:r>
      <w:proofErr w:type="spellEnd"/>
      <w:r w:rsidRPr="00AF5F9F">
        <w:rPr>
          <w:rFonts w:ascii="Times New Roman" w:hAnsi="Times New Roman" w:cs="Times New Roman"/>
          <w:sz w:val="24"/>
          <w:szCs w:val="24"/>
        </w:rPr>
        <w:t xml:space="preserve"> з метою </w:t>
      </w:r>
      <w:proofErr w:type="spellStart"/>
      <w:r w:rsidRPr="00AF5F9F">
        <w:rPr>
          <w:rFonts w:ascii="Times New Roman" w:hAnsi="Times New Roman" w:cs="Times New Roman"/>
          <w:sz w:val="24"/>
          <w:szCs w:val="24"/>
        </w:rPr>
        <w:t>забезпечення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дотримання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учасниками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освітнього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процесу</w:t>
      </w:r>
      <w:proofErr w:type="spellEnd"/>
      <w:r w:rsidRPr="00AF5F9F">
        <w:rPr>
          <w:rFonts w:ascii="Times New Roman" w:hAnsi="Times New Roman" w:cs="Times New Roman"/>
          <w:sz w:val="24"/>
          <w:szCs w:val="24"/>
        </w:rPr>
        <w:t xml:space="preserve"> морально-</w:t>
      </w:r>
      <w:proofErr w:type="spellStart"/>
      <w:r w:rsidRPr="00AF5F9F">
        <w:rPr>
          <w:rFonts w:ascii="Times New Roman" w:hAnsi="Times New Roman" w:cs="Times New Roman"/>
          <w:sz w:val="24"/>
          <w:szCs w:val="24"/>
        </w:rPr>
        <w:t>етичних</w:t>
      </w:r>
      <w:proofErr w:type="spellEnd"/>
      <w:r w:rsidRPr="00AF5F9F">
        <w:rPr>
          <w:rFonts w:ascii="Times New Roman" w:hAnsi="Times New Roman" w:cs="Times New Roman"/>
          <w:sz w:val="24"/>
          <w:szCs w:val="24"/>
        </w:rPr>
        <w:t xml:space="preserve"> та </w:t>
      </w:r>
      <w:proofErr w:type="spellStart"/>
      <w:r w:rsidRPr="00AF5F9F">
        <w:rPr>
          <w:rFonts w:ascii="Times New Roman" w:hAnsi="Times New Roman" w:cs="Times New Roman"/>
          <w:sz w:val="24"/>
          <w:szCs w:val="24"/>
        </w:rPr>
        <w:t>правових</w:t>
      </w:r>
      <w:proofErr w:type="spellEnd"/>
      <w:r w:rsidRPr="00AF5F9F">
        <w:rPr>
          <w:rFonts w:ascii="Times New Roman" w:hAnsi="Times New Roman" w:cs="Times New Roman"/>
          <w:sz w:val="24"/>
          <w:szCs w:val="24"/>
        </w:rPr>
        <w:t xml:space="preserve"> норм  </w:t>
      </w:r>
      <w:proofErr w:type="spellStart"/>
      <w:r w:rsidRPr="00AF5F9F">
        <w:rPr>
          <w:rFonts w:ascii="Times New Roman" w:hAnsi="Times New Roman" w:cs="Times New Roman"/>
          <w:sz w:val="24"/>
          <w:szCs w:val="24"/>
        </w:rPr>
        <w:t>цього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w:t>
      </w:r>
      <w:r w:rsidRPr="00AF5F9F">
        <w:rPr>
          <w:rFonts w:ascii="Times New Roman" w:hAnsi="Times New Roman" w:cs="Times New Roman"/>
          <w:sz w:val="24"/>
          <w:szCs w:val="24"/>
          <w:lang w:val="uk-UA"/>
        </w:rPr>
        <w:t>5</w:t>
      </w:r>
      <w:r w:rsidRPr="00AF5F9F">
        <w:rPr>
          <w:rFonts w:ascii="Times New Roman" w:hAnsi="Times New Roman" w:cs="Times New Roman"/>
          <w:sz w:val="24"/>
          <w:szCs w:val="24"/>
        </w:rPr>
        <w:t xml:space="preserve">.2.  </w:t>
      </w:r>
      <w:proofErr w:type="gramStart"/>
      <w:r w:rsidRPr="00AF5F9F">
        <w:rPr>
          <w:rFonts w:ascii="Times New Roman" w:hAnsi="Times New Roman" w:cs="Times New Roman"/>
          <w:sz w:val="24"/>
          <w:szCs w:val="24"/>
        </w:rPr>
        <w:t>До</w:t>
      </w:r>
      <w:proofErr w:type="gramEnd"/>
      <w:r w:rsidRPr="00AF5F9F">
        <w:rPr>
          <w:rFonts w:ascii="Times New Roman" w:hAnsi="Times New Roman" w:cs="Times New Roman"/>
          <w:sz w:val="24"/>
          <w:szCs w:val="24"/>
        </w:rPr>
        <w:t xml:space="preserve"> складу </w:t>
      </w:r>
      <w:proofErr w:type="spellStart"/>
      <w:r w:rsidRPr="00AF5F9F">
        <w:rPr>
          <w:rFonts w:ascii="Times New Roman" w:hAnsi="Times New Roman" w:cs="Times New Roman"/>
          <w:sz w:val="24"/>
          <w:szCs w:val="24"/>
        </w:rPr>
        <w:t>Комісії</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входять</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представники</w:t>
      </w:r>
      <w:proofErr w:type="spellEnd"/>
      <w:r w:rsidRPr="00AF5F9F">
        <w:rPr>
          <w:rFonts w:ascii="Times New Roman" w:hAnsi="Times New Roman" w:cs="Times New Roman"/>
          <w:sz w:val="24"/>
          <w:szCs w:val="24"/>
        </w:rPr>
        <w:t xml:space="preserve"> ради школи, </w:t>
      </w:r>
      <w:proofErr w:type="spellStart"/>
      <w:r w:rsidRPr="00AF5F9F">
        <w:rPr>
          <w:rFonts w:ascii="Times New Roman" w:hAnsi="Times New Roman" w:cs="Times New Roman"/>
          <w:sz w:val="24"/>
          <w:szCs w:val="24"/>
        </w:rPr>
        <w:t>учнівського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самоврядування</w:t>
      </w:r>
      <w:proofErr w:type="spellEnd"/>
      <w:r w:rsidRPr="00AF5F9F">
        <w:rPr>
          <w:rFonts w:ascii="Times New Roman" w:hAnsi="Times New Roman" w:cs="Times New Roman"/>
          <w:sz w:val="24"/>
          <w:szCs w:val="24"/>
        </w:rPr>
        <w:t xml:space="preserve">  та </w:t>
      </w:r>
      <w:proofErr w:type="spellStart"/>
      <w:r w:rsidRPr="00AF5F9F">
        <w:rPr>
          <w:rFonts w:ascii="Times New Roman" w:hAnsi="Times New Roman" w:cs="Times New Roman"/>
          <w:sz w:val="24"/>
          <w:szCs w:val="24"/>
        </w:rPr>
        <w:t>педагогічного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колективу</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Склад </w:t>
      </w:r>
      <w:proofErr w:type="spellStart"/>
      <w:r w:rsidRPr="00AF5F9F">
        <w:rPr>
          <w:rFonts w:ascii="Times New Roman" w:hAnsi="Times New Roman" w:cs="Times New Roman"/>
          <w:sz w:val="24"/>
          <w:szCs w:val="24"/>
        </w:rPr>
        <w:t>комісії</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затверджується</w:t>
      </w:r>
      <w:proofErr w:type="spellEnd"/>
      <w:r w:rsidRPr="00AF5F9F">
        <w:rPr>
          <w:rFonts w:ascii="Times New Roman" w:hAnsi="Times New Roman" w:cs="Times New Roman"/>
          <w:sz w:val="24"/>
          <w:szCs w:val="24"/>
        </w:rPr>
        <w:t xml:space="preserve"> </w:t>
      </w:r>
      <w:proofErr w:type="spellStart"/>
      <w:proofErr w:type="gramStart"/>
      <w:r w:rsidRPr="00AF5F9F">
        <w:rPr>
          <w:rFonts w:ascii="Times New Roman" w:hAnsi="Times New Roman" w:cs="Times New Roman"/>
          <w:sz w:val="24"/>
          <w:szCs w:val="24"/>
        </w:rPr>
        <w:t>р</w:t>
      </w:r>
      <w:proofErr w:type="gramEnd"/>
      <w:r w:rsidRPr="00AF5F9F">
        <w:rPr>
          <w:rFonts w:ascii="Times New Roman" w:hAnsi="Times New Roman" w:cs="Times New Roman"/>
          <w:sz w:val="24"/>
          <w:szCs w:val="24"/>
        </w:rPr>
        <w:t>ішенням</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педагогічної</w:t>
      </w:r>
      <w:proofErr w:type="spellEnd"/>
      <w:r w:rsidRPr="00AF5F9F">
        <w:rPr>
          <w:rFonts w:ascii="Times New Roman" w:hAnsi="Times New Roman" w:cs="Times New Roman"/>
          <w:sz w:val="24"/>
          <w:szCs w:val="24"/>
        </w:rPr>
        <w:t xml:space="preserve"> ради.</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Термін</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повноважень</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Комісії</w:t>
      </w:r>
      <w:proofErr w:type="spellEnd"/>
      <w:r w:rsidRPr="00AF5F9F">
        <w:rPr>
          <w:rFonts w:ascii="Times New Roman" w:hAnsi="Times New Roman" w:cs="Times New Roman"/>
          <w:sz w:val="24"/>
          <w:szCs w:val="24"/>
        </w:rPr>
        <w:t xml:space="preserve"> – 1 </w:t>
      </w:r>
      <w:proofErr w:type="spellStart"/>
      <w:proofErr w:type="gramStart"/>
      <w:r w:rsidRPr="00AF5F9F">
        <w:rPr>
          <w:rFonts w:ascii="Times New Roman" w:hAnsi="Times New Roman" w:cs="Times New Roman"/>
          <w:sz w:val="24"/>
          <w:szCs w:val="24"/>
        </w:rPr>
        <w:t>р</w:t>
      </w:r>
      <w:proofErr w:type="gramEnd"/>
      <w:r w:rsidRPr="00AF5F9F">
        <w:rPr>
          <w:rFonts w:ascii="Times New Roman" w:hAnsi="Times New Roman" w:cs="Times New Roman"/>
          <w:sz w:val="24"/>
          <w:szCs w:val="24"/>
        </w:rPr>
        <w:t>ік</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w:t>
      </w:r>
      <w:r w:rsidRPr="00AF5F9F">
        <w:rPr>
          <w:rFonts w:ascii="Times New Roman" w:hAnsi="Times New Roman" w:cs="Times New Roman"/>
          <w:sz w:val="24"/>
          <w:szCs w:val="24"/>
          <w:lang w:val="uk-UA"/>
        </w:rPr>
        <w:t>5</w:t>
      </w:r>
      <w:r w:rsidRPr="00AF5F9F">
        <w:rPr>
          <w:rFonts w:ascii="Times New Roman" w:hAnsi="Times New Roman" w:cs="Times New Roman"/>
          <w:sz w:val="24"/>
          <w:szCs w:val="24"/>
        </w:rPr>
        <w:t xml:space="preserve">.3. </w:t>
      </w:r>
      <w:proofErr w:type="spellStart"/>
      <w:r w:rsidRPr="00AF5F9F">
        <w:rPr>
          <w:rFonts w:ascii="Times New Roman" w:hAnsi="Times New Roman" w:cs="Times New Roman"/>
          <w:sz w:val="24"/>
          <w:szCs w:val="24"/>
        </w:rPr>
        <w:t>Комі</w:t>
      </w:r>
      <w:proofErr w:type="gramStart"/>
      <w:r w:rsidRPr="00AF5F9F">
        <w:rPr>
          <w:rFonts w:ascii="Times New Roman" w:hAnsi="Times New Roman" w:cs="Times New Roman"/>
          <w:sz w:val="24"/>
          <w:szCs w:val="24"/>
        </w:rPr>
        <w:t>с</w:t>
      </w:r>
      <w:proofErr w:type="gramEnd"/>
      <w:r w:rsidRPr="00AF5F9F">
        <w:rPr>
          <w:rFonts w:ascii="Times New Roman" w:hAnsi="Times New Roman" w:cs="Times New Roman"/>
          <w:sz w:val="24"/>
          <w:szCs w:val="24"/>
        </w:rPr>
        <w:t>і</w:t>
      </w:r>
      <w:proofErr w:type="gramStart"/>
      <w:r w:rsidRPr="00AF5F9F">
        <w:rPr>
          <w:rFonts w:ascii="Times New Roman" w:hAnsi="Times New Roman" w:cs="Times New Roman"/>
          <w:sz w:val="24"/>
          <w:szCs w:val="24"/>
        </w:rPr>
        <w:t>я</w:t>
      </w:r>
      <w:proofErr w:type="spellEnd"/>
      <w:proofErr w:type="gram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розглядає</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питання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порушення</w:t>
      </w:r>
      <w:proofErr w:type="spellEnd"/>
      <w:r w:rsidRPr="00AF5F9F">
        <w:rPr>
          <w:rFonts w:ascii="Times New Roman" w:hAnsi="Times New Roman" w:cs="Times New Roman"/>
          <w:sz w:val="24"/>
          <w:szCs w:val="24"/>
        </w:rPr>
        <w:t xml:space="preserve"> морально-</w:t>
      </w:r>
      <w:proofErr w:type="spellStart"/>
      <w:r w:rsidRPr="00AF5F9F">
        <w:rPr>
          <w:rFonts w:ascii="Times New Roman" w:hAnsi="Times New Roman" w:cs="Times New Roman"/>
          <w:sz w:val="24"/>
          <w:szCs w:val="24"/>
        </w:rPr>
        <w:t>етичних</w:t>
      </w:r>
      <w:proofErr w:type="spellEnd"/>
      <w:r w:rsidRPr="00AF5F9F">
        <w:rPr>
          <w:rFonts w:ascii="Times New Roman" w:hAnsi="Times New Roman" w:cs="Times New Roman"/>
          <w:sz w:val="24"/>
          <w:szCs w:val="24"/>
        </w:rPr>
        <w:t xml:space="preserve"> норм </w:t>
      </w:r>
      <w:proofErr w:type="spellStart"/>
      <w:r w:rsidRPr="00AF5F9F">
        <w:rPr>
          <w:rFonts w:ascii="Times New Roman" w:hAnsi="Times New Roman" w:cs="Times New Roman"/>
          <w:sz w:val="24"/>
          <w:szCs w:val="24"/>
        </w:rPr>
        <w:t>поведінки</w:t>
      </w:r>
      <w:proofErr w:type="spellEnd"/>
      <w:r w:rsidRPr="00AF5F9F">
        <w:rPr>
          <w:rFonts w:ascii="Times New Roman" w:hAnsi="Times New Roman" w:cs="Times New Roman"/>
          <w:sz w:val="24"/>
          <w:szCs w:val="24"/>
        </w:rPr>
        <w:t xml:space="preserve"> та </w:t>
      </w:r>
      <w:proofErr w:type="spellStart"/>
      <w:r w:rsidRPr="00AF5F9F">
        <w:rPr>
          <w:rFonts w:ascii="Times New Roman" w:hAnsi="Times New Roman" w:cs="Times New Roman"/>
          <w:sz w:val="24"/>
          <w:szCs w:val="24"/>
        </w:rPr>
        <w:t>правових</w:t>
      </w:r>
      <w:proofErr w:type="spellEnd"/>
      <w:r w:rsidRPr="00AF5F9F">
        <w:rPr>
          <w:rFonts w:ascii="Times New Roman" w:hAnsi="Times New Roman" w:cs="Times New Roman"/>
          <w:sz w:val="24"/>
          <w:szCs w:val="24"/>
        </w:rPr>
        <w:t xml:space="preserve"> норм </w:t>
      </w:r>
      <w:proofErr w:type="spellStart"/>
      <w:r w:rsidRPr="00AF5F9F">
        <w:rPr>
          <w:rFonts w:ascii="Times New Roman" w:hAnsi="Times New Roman" w:cs="Times New Roman"/>
          <w:sz w:val="24"/>
          <w:szCs w:val="24"/>
        </w:rPr>
        <w:t>цього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за потребою </w:t>
      </w:r>
      <w:proofErr w:type="spellStart"/>
      <w:r w:rsidRPr="00AF5F9F">
        <w:rPr>
          <w:rFonts w:ascii="Times New Roman" w:hAnsi="Times New Roman" w:cs="Times New Roman"/>
          <w:sz w:val="24"/>
          <w:szCs w:val="24"/>
        </w:rPr>
        <w:t>або</w:t>
      </w:r>
      <w:proofErr w:type="spellEnd"/>
      <w:r w:rsidRPr="00AF5F9F">
        <w:rPr>
          <w:rFonts w:ascii="Times New Roman" w:hAnsi="Times New Roman" w:cs="Times New Roman"/>
          <w:sz w:val="24"/>
          <w:szCs w:val="24"/>
        </w:rPr>
        <w:t xml:space="preserve"> ж  </w:t>
      </w:r>
      <w:proofErr w:type="spellStart"/>
      <w:r w:rsidRPr="00AF5F9F">
        <w:rPr>
          <w:rFonts w:ascii="Times New Roman" w:hAnsi="Times New Roman" w:cs="Times New Roman"/>
          <w:sz w:val="24"/>
          <w:szCs w:val="24"/>
        </w:rPr>
        <w:t>заявою</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учасників</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освітнього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процесу</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w:t>
      </w:r>
      <w:r w:rsidRPr="00AF5F9F">
        <w:rPr>
          <w:rFonts w:ascii="Times New Roman" w:hAnsi="Times New Roman" w:cs="Times New Roman"/>
          <w:sz w:val="24"/>
          <w:szCs w:val="24"/>
          <w:lang w:val="uk-UA"/>
        </w:rPr>
        <w:t>5</w:t>
      </w:r>
      <w:r w:rsidRPr="00AF5F9F">
        <w:rPr>
          <w:rFonts w:ascii="Times New Roman" w:hAnsi="Times New Roman" w:cs="Times New Roman"/>
          <w:sz w:val="24"/>
          <w:szCs w:val="24"/>
        </w:rPr>
        <w:t>.4 Будь-</w:t>
      </w:r>
      <w:proofErr w:type="spellStart"/>
      <w:r w:rsidRPr="00AF5F9F">
        <w:rPr>
          <w:rFonts w:ascii="Times New Roman" w:hAnsi="Times New Roman" w:cs="Times New Roman"/>
          <w:sz w:val="24"/>
          <w:szCs w:val="24"/>
        </w:rPr>
        <w:t>який</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учасник</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освітнього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процесу</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може</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звернутися</w:t>
      </w:r>
      <w:proofErr w:type="spellEnd"/>
      <w:r w:rsidRPr="00AF5F9F">
        <w:rPr>
          <w:rFonts w:ascii="Times New Roman" w:hAnsi="Times New Roman" w:cs="Times New Roman"/>
          <w:sz w:val="24"/>
          <w:szCs w:val="24"/>
        </w:rPr>
        <w:t xml:space="preserve"> до </w:t>
      </w:r>
      <w:proofErr w:type="spellStart"/>
      <w:r w:rsidRPr="00AF5F9F">
        <w:rPr>
          <w:rFonts w:ascii="Times New Roman" w:hAnsi="Times New Roman" w:cs="Times New Roman"/>
          <w:sz w:val="24"/>
          <w:szCs w:val="24"/>
        </w:rPr>
        <w:t>Комісії</w:t>
      </w:r>
      <w:proofErr w:type="spellEnd"/>
      <w:r w:rsidRPr="00AF5F9F">
        <w:rPr>
          <w:rFonts w:ascii="Times New Roman" w:hAnsi="Times New Roman" w:cs="Times New Roman"/>
          <w:sz w:val="24"/>
          <w:szCs w:val="24"/>
        </w:rPr>
        <w:t xml:space="preserve"> з </w:t>
      </w:r>
      <w:proofErr w:type="spellStart"/>
      <w:r w:rsidRPr="00AF5F9F">
        <w:rPr>
          <w:rFonts w:ascii="Times New Roman" w:hAnsi="Times New Roman" w:cs="Times New Roman"/>
          <w:sz w:val="24"/>
          <w:szCs w:val="24"/>
        </w:rPr>
        <w:t>заявою</w:t>
      </w:r>
      <w:proofErr w:type="spellEnd"/>
      <w:r w:rsidRPr="00AF5F9F">
        <w:rPr>
          <w:rFonts w:ascii="Times New Roman" w:hAnsi="Times New Roman" w:cs="Times New Roman"/>
          <w:sz w:val="24"/>
          <w:szCs w:val="24"/>
        </w:rPr>
        <w:t xml:space="preserve"> про </w:t>
      </w:r>
      <w:proofErr w:type="spellStart"/>
      <w:r w:rsidRPr="00AF5F9F">
        <w:rPr>
          <w:rFonts w:ascii="Times New Roman" w:hAnsi="Times New Roman" w:cs="Times New Roman"/>
          <w:sz w:val="24"/>
          <w:szCs w:val="24"/>
        </w:rPr>
        <w:t>порушення</w:t>
      </w:r>
      <w:proofErr w:type="spellEnd"/>
      <w:r w:rsidRPr="00AF5F9F">
        <w:rPr>
          <w:rFonts w:ascii="Times New Roman" w:hAnsi="Times New Roman" w:cs="Times New Roman"/>
          <w:sz w:val="24"/>
          <w:szCs w:val="24"/>
        </w:rPr>
        <w:t xml:space="preserve"> норм </w:t>
      </w:r>
      <w:proofErr w:type="spellStart"/>
      <w:r w:rsidRPr="00AF5F9F">
        <w:rPr>
          <w:rFonts w:ascii="Times New Roman" w:hAnsi="Times New Roman" w:cs="Times New Roman"/>
          <w:sz w:val="24"/>
          <w:szCs w:val="24"/>
        </w:rPr>
        <w:t>цього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внесення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пропозицій</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або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доповнень</w:t>
      </w:r>
      <w:proofErr w:type="spellEnd"/>
      <w:r w:rsidRPr="00AF5F9F">
        <w:rPr>
          <w:rFonts w:ascii="Times New Roman" w:hAnsi="Times New Roman" w:cs="Times New Roman"/>
          <w:sz w:val="24"/>
          <w:szCs w:val="24"/>
        </w:rPr>
        <w:t xml:space="preserve">. У </w:t>
      </w:r>
      <w:proofErr w:type="spellStart"/>
      <w:r w:rsidRPr="00AF5F9F">
        <w:rPr>
          <w:rFonts w:ascii="Times New Roman" w:hAnsi="Times New Roman" w:cs="Times New Roman"/>
          <w:sz w:val="24"/>
          <w:szCs w:val="24"/>
        </w:rPr>
        <w:t>заяві</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обов’язково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зазначаються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особисті</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дані</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заявника</w:t>
      </w:r>
      <w:proofErr w:type="spellEnd"/>
      <w:r w:rsidRPr="00AF5F9F">
        <w:rPr>
          <w:rFonts w:ascii="Times New Roman" w:hAnsi="Times New Roman" w:cs="Times New Roman"/>
          <w:sz w:val="24"/>
          <w:szCs w:val="24"/>
        </w:rPr>
        <w:t xml:space="preserve"> (П.І.Б., </w:t>
      </w:r>
      <w:proofErr w:type="spellStart"/>
      <w:r w:rsidRPr="00AF5F9F">
        <w:rPr>
          <w:rFonts w:ascii="Times New Roman" w:hAnsi="Times New Roman" w:cs="Times New Roman"/>
          <w:sz w:val="24"/>
          <w:szCs w:val="24"/>
        </w:rPr>
        <w:t>контактні</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дані</w:t>
      </w:r>
      <w:proofErr w:type="spellEnd"/>
      <w:r w:rsidRPr="00AF5F9F">
        <w:rPr>
          <w:rFonts w:ascii="Times New Roman" w:hAnsi="Times New Roman" w:cs="Times New Roman"/>
          <w:sz w:val="24"/>
          <w:szCs w:val="24"/>
        </w:rPr>
        <w:t xml:space="preserve">: адреса, телефон, </w:t>
      </w:r>
      <w:proofErr w:type="spellStart"/>
      <w:r w:rsidRPr="00AF5F9F">
        <w:rPr>
          <w:rFonts w:ascii="Times New Roman" w:hAnsi="Times New Roman" w:cs="Times New Roman"/>
          <w:sz w:val="24"/>
          <w:szCs w:val="24"/>
        </w:rPr>
        <w:t>місце</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роботи</w:t>
      </w:r>
      <w:proofErr w:type="spellEnd"/>
      <w:r w:rsidRPr="00AF5F9F">
        <w:rPr>
          <w:rFonts w:ascii="Times New Roman" w:hAnsi="Times New Roman" w:cs="Times New Roman"/>
          <w:sz w:val="24"/>
          <w:szCs w:val="24"/>
        </w:rPr>
        <w:t xml:space="preserve">, посада </w:t>
      </w:r>
      <w:proofErr w:type="spellStart"/>
      <w:r w:rsidRPr="00AF5F9F">
        <w:rPr>
          <w:rFonts w:ascii="Times New Roman" w:hAnsi="Times New Roman" w:cs="Times New Roman"/>
          <w:sz w:val="24"/>
          <w:szCs w:val="24"/>
        </w:rPr>
        <w:t>клас</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особистий</w:t>
      </w:r>
      <w:proofErr w:type="spellEnd"/>
      <w:r w:rsidRPr="00AF5F9F">
        <w:rPr>
          <w:rFonts w:ascii="Times New Roman" w:hAnsi="Times New Roman" w:cs="Times New Roman"/>
          <w:sz w:val="24"/>
          <w:szCs w:val="24"/>
        </w:rPr>
        <w:t xml:space="preserve"> </w:t>
      </w:r>
      <w:proofErr w:type="spellStart"/>
      <w:proofErr w:type="gramStart"/>
      <w:r w:rsidRPr="00AF5F9F">
        <w:rPr>
          <w:rFonts w:ascii="Times New Roman" w:hAnsi="Times New Roman" w:cs="Times New Roman"/>
          <w:sz w:val="24"/>
          <w:szCs w:val="24"/>
        </w:rPr>
        <w:t>п</w:t>
      </w:r>
      <w:proofErr w:type="gramEnd"/>
      <w:r w:rsidRPr="00AF5F9F">
        <w:rPr>
          <w:rFonts w:ascii="Times New Roman" w:hAnsi="Times New Roman" w:cs="Times New Roman"/>
          <w:sz w:val="24"/>
          <w:szCs w:val="24"/>
        </w:rPr>
        <w:t>ідпис</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Анонімні</w:t>
      </w:r>
      <w:proofErr w:type="spellEnd"/>
      <w:r w:rsidRPr="00AF5F9F">
        <w:rPr>
          <w:rFonts w:ascii="Times New Roman" w:hAnsi="Times New Roman" w:cs="Times New Roman"/>
          <w:sz w:val="24"/>
          <w:szCs w:val="24"/>
        </w:rPr>
        <w:t xml:space="preserve"> заяви </w:t>
      </w:r>
      <w:proofErr w:type="spellStart"/>
      <w:r w:rsidRPr="00AF5F9F">
        <w:rPr>
          <w:rFonts w:ascii="Times New Roman" w:hAnsi="Times New Roman" w:cs="Times New Roman"/>
          <w:sz w:val="24"/>
          <w:szCs w:val="24"/>
        </w:rPr>
        <w:t>чи</w:t>
      </w:r>
      <w:proofErr w:type="spellEnd"/>
      <w:r w:rsidRPr="00AF5F9F">
        <w:rPr>
          <w:rFonts w:ascii="Times New Roman" w:hAnsi="Times New Roman" w:cs="Times New Roman"/>
          <w:sz w:val="24"/>
          <w:szCs w:val="24"/>
        </w:rPr>
        <w:t xml:space="preserve"> заяви </w:t>
      </w:r>
      <w:proofErr w:type="spellStart"/>
      <w:r w:rsidRPr="00AF5F9F">
        <w:rPr>
          <w:rFonts w:ascii="Times New Roman" w:hAnsi="Times New Roman" w:cs="Times New Roman"/>
          <w:sz w:val="24"/>
          <w:szCs w:val="24"/>
        </w:rPr>
        <w:t>викладені</w:t>
      </w:r>
      <w:proofErr w:type="spellEnd"/>
      <w:r w:rsidRPr="00AF5F9F">
        <w:rPr>
          <w:rFonts w:ascii="Times New Roman" w:hAnsi="Times New Roman" w:cs="Times New Roman"/>
          <w:sz w:val="24"/>
          <w:szCs w:val="24"/>
        </w:rPr>
        <w:t xml:space="preserve"> в </w:t>
      </w:r>
      <w:proofErr w:type="spellStart"/>
      <w:r w:rsidRPr="00AF5F9F">
        <w:rPr>
          <w:rFonts w:ascii="Times New Roman" w:hAnsi="Times New Roman" w:cs="Times New Roman"/>
          <w:sz w:val="24"/>
          <w:szCs w:val="24"/>
        </w:rPr>
        <w:t>некоректній</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формі</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Комісією</w:t>
      </w:r>
      <w:proofErr w:type="spellEnd"/>
      <w:r w:rsidRPr="00AF5F9F">
        <w:rPr>
          <w:rFonts w:ascii="Times New Roman" w:hAnsi="Times New Roman" w:cs="Times New Roman"/>
          <w:sz w:val="24"/>
          <w:szCs w:val="24"/>
        </w:rPr>
        <w:t xml:space="preserve">  не </w:t>
      </w:r>
      <w:proofErr w:type="spellStart"/>
      <w:r w:rsidRPr="00AF5F9F">
        <w:rPr>
          <w:rFonts w:ascii="Times New Roman" w:hAnsi="Times New Roman" w:cs="Times New Roman"/>
          <w:sz w:val="24"/>
          <w:szCs w:val="24"/>
        </w:rPr>
        <w:t>розглядаються</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w:t>
      </w:r>
      <w:r w:rsidRPr="00AF5F9F">
        <w:rPr>
          <w:rFonts w:ascii="Times New Roman" w:hAnsi="Times New Roman" w:cs="Times New Roman"/>
          <w:sz w:val="24"/>
          <w:szCs w:val="24"/>
          <w:lang w:val="uk-UA"/>
        </w:rPr>
        <w:t>5</w:t>
      </w:r>
      <w:r w:rsidRPr="00AF5F9F">
        <w:rPr>
          <w:rFonts w:ascii="Times New Roman" w:hAnsi="Times New Roman" w:cs="Times New Roman"/>
          <w:sz w:val="24"/>
          <w:szCs w:val="24"/>
        </w:rPr>
        <w:t xml:space="preserve">.5  </w:t>
      </w:r>
      <w:proofErr w:type="spellStart"/>
      <w:r w:rsidRPr="00AF5F9F">
        <w:rPr>
          <w:rFonts w:ascii="Times New Roman" w:hAnsi="Times New Roman" w:cs="Times New Roman"/>
          <w:sz w:val="24"/>
          <w:szCs w:val="24"/>
        </w:rPr>
        <w:t>Комісія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звітує</w:t>
      </w:r>
      <w:proofErr w:type="spellEnd"/>
      <w:r w:rsidRPr="00AF5F9F">
        <w:rPr>
          <w:rFonts w:ascii="Times New Roman" w:hAnsi="Times New Roman" w:cs="Times New Roman"/>
          <w:sz w:val="24"/>
          <w:szCs w:val="24"/>
        </w:rPr>
        <w:t xml:space="preserve"> про свою роботу раз на </w:t>
      </w:r>
      <w:proofErr w:type="spellStart"/>
      <w:r w:rsidRPr="00AF5F9F">
        <w:rPr>
          <w:rFonts w:ascii="Times New Roman" w:hAnsi="Times New Roman" w:cs="Times New Roman"/>
          <w:sz w:val="24"/>
          <w:szCs w:val="24"/>
        </w:rPr>
        <w:t>рік</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w:t>
      </w:r>
      <w:r w:rsidRPr="00AF5F9F">
        <w:rPr>
          <w:rFonts w:ascii="Times New Roman" w:hAnsi="Times New Roman" w:cs="Times New Roman"/>
          <w:sz w:val="24"/>
          <w:szCs w:val="24"/>
          <w:lang w:val="uk-UA"/>
        </w:rPr>
        <w:t>5</w:t>
      </w:r>
      <w:r w:rsidRPr="00AF5F9F">
        <w:rPr>
          <w:rFonts w:ascii="Times New Roman" w:hAnsi="Times New Roman" w:cs="Times New Roman"/>
          <w:sz w:val="24"/>
          <w:szCs w:val="24"/>
        </w:rPr>
        <w:t xml:space="preserve">.6. </w:t>
      </w:r>
      <w:proofErr w:type="spellStart"/>
      <w:r w:rsidRPr="00AF5F9F">
        <w:rPr>
          <w:rFonts w:ascii="Times New Roman" w:hAnsi="Times New Roman" w:cs="Times New Roman"/>
          <w:sz w:val="24"/>
          <w:szCs w:val="24"/>
        </w:rPr>
        <w:t>Повноваження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Комі</w:t>
      </w:r>
      <w:proofErr w:type="gramStart"/>
      <w:r w:rsidRPr="00AF5F9F">
        <w:rPr>
          <w:rFonts w:ascii="Times New Roman" w:hAnsi="Times New Roman" w:cs="Times New Roman"/>
          <w:sz w:val="24"/>
          <w:szCs w:val="24"/>
        </w:rPr>
        <w:t>с</w:t>
      </w:r>
      <w:proofErr w:type="gramEnd"/>
      <w:r w:rsidRPr="00AF5F9F">
        <w:rPr>
          <w:rFonts w:ascii="Times New Roman" w:hAnsi="Times New Roman" w:cs="Times New Roman"/>
          <w:sz w:val="24"/>
          <w:szCs w:val="24"/>
        </w:rPr>
        <w:t>ії</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 </w:t>
      </w:r>
      <w:proofErr w:type="spellStart"/>
      <w:r w:rsidRPr="00AF5F9F">
        <w:rPr>
          <w:rFonts w:ascii="Times New Roman" w:hAnsi="Times New Roman" w:cs="Times New Roman"/>
          <w:sz w:val="24"/>
          <w:szCs w:val="24"/>
        </w:rPr>
        <w:t>одержувати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розглядати</w:t>
      </w:r>
      <w:proofErr w:type="spellEnd"/>
      <w:r w:rsidRPr="00AF5F9F">
        <w:rPr>
          <w:rFonts w:ascii="Times New Roman" w:hAnsi="Times New Roman" w:cs="Times New Roman"/>
          <w:sz w:val="24"/>
          <w:szCs w:val="24"/>
        </w:rPr>
        <w:t xml:space="preserve"> заяви </w:t>
      </w:r>
      <w:proofErr w:type="spellStart"/>
      <w:r w:rsidRPr="00AF5F9F">
        <w:rPr>
          <w:rFonts w:ascii="Times New Roman" w:hAnsi="Times New Roman" w:cs="Times New Roman"/>
          <w:sz w:val="24"/>
          <w:szCs w:val="24"/>
        </w:rPr>
        <w:t>щодо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порушення</w:t>
      </w:r>
      <w:proofErr w:type="spellEnd"/>
      <w:r w:rsidRPr="00AF5F9F">
        <w:rPr>
          <w:rFonts w:ascii="Times New Roman" w:hAnsi="Times New Roman" w:cs="Times New Roman"/>
          <w:sz w:val="24"/>
          <w:szCs w:val="24"/>
        </w:rPr>
        <w:t xml:space="preserve"> норм </w:t>
      </w:r>
      <w:proofErr w:type="spellStart"/>
      <w:r w:rsidRPr="00AF5F9F">
        <w:rPr>
          <w:rFonts w:ascii="Times New Roman" w:hAnsi="Times New Roman" w:cs="Times New Roman"/>
          <w:sz w:val="24"/>
          <w:szCs w:val="24"/>
        </w:rPr>
        <w:t>цього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та </w:t>
      </w:r>
      <w:proofErr w:type="spellStart"/>
      <w:r w:rsidRPr="00AF5F9F">
        <w:rPr>
          <w:rFonts w:ascii="Times New Roman" w:hAnsi="Times New Roman" w:cs="Times New Roman"/>
          <w:sz w:val="24"/>
          <w:szCs w:val="24"/>
        </w:rPr>
        <w:t>готувати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відповідні</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висновки</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 </w:t>
      </w:r>
      <w:proofErr w:type="spellStart"/>
      <w:r w:rsidRPr="00AF5F9F">
        <w:rPr>
          <w:rFonts w:ascii="Times New Roman" w:hAnsi="Times New Roman" w:cs="Times New Roman"/>
          <w:sz w:val="24"/>
          <w:szCs w:val="24"/>
        </w:rPr>
        <w:t>ознайомлення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здобувачів</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освіти</w:t>
      </w:r>
      <w:proofErr w:type="spellEnd"/>
      <w:r w:rsidRPr="00AF5F9F">
        <w:rPr>
          <w:rFonts w:ascii="Times New Roman" w:hAnsi="Times New Roman" w:cs="Times New Roman"/>
          <w:sz w:val="24"/>
          <w:szCs w:val="24"/>
        </w:rPr>
        <w:t xml:space="preserve"> й </w:t>
      </w:r>
      <w:proofErr w:type="spellStart"/>
      <w:r w:rsidRPr="00AF5F9F">
        <w:rPr>
          <w:rFonts w:ascii="Times New Roman" w:hAnsi="Times New Roman" w:cs="Times New Roman"/>
          <w:sz w:val="24"/>
          <w:szCs w:val="24"/>
        </w:rPr>
        <w:t>педагогічних</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працівників</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із</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цим</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Положенням</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 </w:t>
      </w:r>
      <w:proofErr w:type="spellStart"/>
      <w:r w:rsidRPr="00AF5F9F">
        <w:rPr>
          <w:rFonts w:ascii="Times New Roman" w:hAnsi="Times New Roman" w:cs="Times New Roman"/>
          <w:sz w:val="24"/>
          <w:szCs w:val="24"/>
        </w:rPr>
        <w:t>проводити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інформаційну</w:t>
      </w:r>
      <w:proofErr w:type="spellEnd"/>
      <w:r w:rsidRPr="00AF5F9F">
        <w:rPr>
          <w:rFonts w:ascii="Times New Roman" w:hAnsi="Times New Roman" w:cs="Times New Roman"/>
          <w:sz w:val="24"/>
          <w:szCs w:val="24"/>
        </w:rPr>
        <w:t xml:space="preserve"> роботу </w:t>
      </w:r>
      <w:proofErr w:type="spellStart"/>
      <w:r w:rsidRPr="00AF5F9F">
        <w:rPr>
          <w:rFonts w:ascii="Times New Roman" w:hAnsi="Times New Roman" w:cs="Times New Roman"/>
          <w:sz w:val="24"/>
          <w:szCs w:val="24"/>
        </w:rPr>
        <w:t>щодо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популяризації</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принципів</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академічної</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доброчесності</w:t>
      </w:r>
      <w:proofErr w:type="spellEnd"/>
      <w:r w:rsidRPr="00AF5F9F">
        <w:rPr>
          <w:rFonts w:ascii="Times New Roman" w:hAnsi="Times New Roman" w:cs="Times New Roman"/>
          <w:sz w:val="24"/>
          <w:szCs w:val="24"/>
        </w:rPr>
        <w:t xml:space="preserve"> та </w:t>
      </w:r>
      <w:proofErr w:type="spellStart"/>
      <w:r w:rsidRPr="00AF5F9F">
        <w:rPr>
          <w:rFonts w:ascii="Times New Roman" w:hAnsi="Times New Roman" w:cs="Times New Roman"/>
          <w:sz w:val="24"/>
          <w:szCs w:val="24"/>
        </w:rPr>
        <w:t>професійної</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етики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педагогічних</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працівникі</w:t>
      </w:r>
      <w:proofErr w:type="gramStart"/>
      <w:r w:rsidRPr="00AF5F9F">
        <w:rPr>
          <w:rFonts w:ascii="Times New Roman" w:hAnsi="Times New Roman" w:cs="Times New Roman"/>
          <w:sz w:val="24"/>
          <w:szCs w:val="24"/>
        </w:rPr>
        <w:t>в</w:t>
      </w:r>
      <w:proofErr w:type="spellEnd"/>
      <w:proofErr w:type="gram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lang w:val="uk-UA"/>
        </w:rPr>
      </w:pPr>
      <w:r w:rsidRPr="00AF5F9F">
        <w:rPr>
          <w:rFonts w:ascii="Times New Roman" w:hAnsi="Times New Roman" w:cs="Times New Roman"/>
          <w:sz w:val="24"/>
          <w:szCs w:val="24"/>
        </w:rPr>
        <w:t xml:space="preserve">           - </w:t>
      </w:r>
      <w:proofErr w:type="spellStart"/>
      <w:r w:rsidRPr="00AF5F9F">
        <w:rPr>
          <w:rFonts w:ascii="Times New Roman" w:hAnsi="Times New Roman" w:cs="Times New Roman"/>
          <w:sz w:val="24"/>
          <w:szCs w:val="24"/>
        </w:rPr>
        <w:t>надавати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рекомендації</w:t>
      </w:r>
      <w:proofErr w:type="spellEnd"/>
      <w:r w:rsidRPr="00AF5F9F">
        <w:rPr>
          <w:rFonts w:ascii="Times New Roman" w:hAnsi="Times New Roman" w:cs="Times New Roman"/>
          <w:sz w:val="24"/>
          <w:szCs w:val="24"/>
        </w:rPr>
        <w:t xml:space="preserve"> та </w:t>
      </w:r>
      <w:proofErr w:type="spellStart"/>
      <w:r w:rsidRPr="00AF5F9F">
        <w:rPr>
          <w:rFonts w:ascii="Times New Roman" w:hAnsi="Times New Roman" w:cs="Times New Roman"/>
          <w:sz w:val="24"/>
          <w:szCs w:val="24"/>
        </w:rPr>
        <w:t>консультації</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щодо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способів</w:t>
      </w:r>
      <w:proofErr w:type="spellEnd"/>
      <w:r w:rsidRPr="00AF5F9F">
        <w:rPr>
          <w:rFonts w:ascii="Times New Roman" w:hAnsi="Times New Roman" w:cs="Times New Roman"/>
          <w:sz w:val="24"/>
          <w:szCs w:val="24"/>
        </w:rPr>
        <w:t xml:space="preserve"> і </w:t>
      </w:r>
      <w:proofErr w:type="spellStart"/>
      <w:r w:rsidRPr="00AF5F9F">
        <w:rPr>
          <w:rFonts w:ascii="Times New Roman" w:hAnsi="Times New Roman" w:cs="Times New Roman"/>
          <w:sz w:val="24"/>
          <w:szCs w:val="24"/>
        </w:rPr>
        <w:t>шляхі</w:t>
      </w:r>
      <w:proofErr w:type="gramStart"/>
      <w:r w:rsidRPr="00AF5F9F">
        <w:rPr>
          <w:rFonts w:ascii="Times New Roman" w:hAnsi="Times New Roman" w:cs="Times New Roman"/>
          <w:sz w:val="24"/>
          <w:szCs w:val="24"/>
        </w:rPr>
        <w:t>в</w:t>
      </w:r>
      <w:proofErr w:type="spellEnd"/>
      <w:proofErr w:type="gram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більш</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ефективного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дотримання</w:t>
      </w:r>
      <w:proofErr w:type="spellEnd"/>
      <w:r w:rsidRPr="00AF5F9F">
        <w:rPr>
          <w:rFonts w:ascii="Times New Roman" w:hAnsi="Times New Roman" w:cs="Times New Roman"/>
          <w:sz w:val="24"/>
          <w:szCs w:val="24"/>
        </w:rPr>
        <w:t xml:space="preserve"> норм </w:t>
      </w:r>
      <w:proofErr w:type="spellStart"/>
      <w:r w:rsidRPr="00AF5F9F">
        <w:rPr>
          <w:rFonts w:ascii="Times New Roman" w:hAnsi="Times New Roman" w:cs="Times New Roman"/>
          <w:sz w:val="24"/>
          <w:szCs w:val="24"/>
        </w:rPr>
        <w:t>цього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b/>
          <w:sz w:val="24"/>
          <w:szCs w:val="24"/>
        </w:rPr>
      </w:pPr>
      <w:r w:rsidRPr="00AF5F9F">
        <w:rPr>
          <w:rFonts w:ascii="Times New Roman" w:hAnsi="Times New Roman" w:cs="Times New Roman"/>
          <w:b/>
          <w:sz w:val="24"/>
          <w:szCs w:val="24"/>
          <w:lang w:val="en-US"/>
        </w:rPr>
        <w:t>VI</w:t>
      </w:r>
      <w:r w:rsidRPr="00AF5F9F">
        <w:rPr>
          <w:rFonts w:ascii="Times New Roman" w:hAnsi="Times New Roman" w:cs="Times New Roman"/>
          <w:b/>
          <w:sz w:val="24"/>
          <w:szCs w:val="24"/>
        </w:rPr>
        <w:t xml:space="preserve">. </w:t>
      </w:r>
      <w:proofErr w:type="spellStart"/>
      <w:r w:rsidRPr="00AF5F9F">
        <w:rPr>
          <w:rFonts w:ascii="Times New Roman" w:hAnsi="Times New Roman" w:cs="Times New Roman"/>
          <w:b/>
          <w:sz w:val="24"/>
          <w:szCs w:val="24"/>
        </w:rPr>
        <w:t>Заключні</w:t>
      </w:r>
      <w:proofErr w:type="spellEnd"/>
      <w:r w:rsidRPr="00AF5F9F">
        <w:rPr>
          <w:rFonts w:ascii="Times New Roman" w:hAnsi="Times New Roman" w:cs="Times New Roman"/>
          <w:b/>
          <w:sz w:val="24"/>
          <w:szCs w:val="24"/>
        </w:rPr>
        <w:t xml:space="preserve"> </w:t>
      </w:r>
      <w:proofErr w:type="spellStart"/>
      <w:r w:rsidRPr="00AF5F9F">
        <w:rPr>
          <w:rFonts w:ascii="Times New Roman" w:hAnsi="Times New Roman" w:cs="Times New Roman"/>
          <w:b/>
          <w:sz w:val="24"/>
          <w:szCs w:val="24"/>
        </w:rPr>
        <w:t>положення</w:t>
      </w:r>
      <w:proofErr w:type="spellEnd"/>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w:t>
      </w:r>
      <w:r w:rsidRPr="00AF5F9F">
        <w:rPr>
          <w:rFonts w:ascii="Times New Roman" w:hAnsi="Times New Roman" w:cs="Times New Roman"/>
          <w:sz w:val="24"/>
          <w:szCs w:val="24"/>
          <w:lang w:val="uk-UA"/>
        </w:rPr>
        <w:t>6</w:t>
      </w:r>
      <w:r w:rsidRPr="00AF5F9F">
        <w:rPr>
          <w:rFonts w:ascii="Times New Roman" w:hAnsi="Times New Roman" w:cs="Times New Roman"/>
          <w:sz w:val="24"/>
          <w:szCs w:val="24"/>
        </w:rPr>
        <w:t xml:space="preserve">.1. </w:t>
      </w:r>
      <w:proofErr w:type="spellStart"/>
      <w:r w:rsidRPr="00AF5F9F">
        <w:rPr>
          <w:rFonts w:ascii="Times New Roman" w:hAnsi="Times New Roman" w:cs="Times New Roman"/>
          <w:sz w:val="24"/>
          <w:szCs w:val="24"/>
        </w:rPr>
        <w:t>Учасники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освітнього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процесу</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мають</w:t>
      </w:r>
      <w:proofErr w:type="spellEnd"/>
      <w:r w:rsidRPr="00AF5F9F">
        <w:rPr>
          <w:rFonts w:ascii="Times New Roman" w:hAnsi="Times New Roman" w:cs="Times New Roman"/>
          <w:sz w:val="24"/>
          <w:szCs w:val="24"/>
        </w:rPr>
        <w:t xml:space="preserve"> знати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про </w:t>
      </w:r>
      <w:proofErr w:type="spellStart"/>
      <w:r w:rsidRPr="00AF5F9F">
        <w:rPr>
          <w:rFonts w:ascii="Times New Roman" w:hAnsi="Times New Roman" w:cs="Times New Roman"/>
          <w:sz w:val="24"/>
          <w:szCs w:val="24"/>
        </w:rPr>
        <w:t>академічну</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доброчесність</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Незнання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або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нерозуміння</w:t>
      </w:r>
      <w:proofErr w:type="spellEnd"/>
      <w:r w:rsidRPr="00AF5F9F">
        <w:rPr>
          <w:rFonts w:ascii="Times New Roman" w:hAnsi="Times New Roman" w:cs="Times New Roman"/>
          <w:sz w:val="24"/>
          <w:szCs w:val="24"/>
        </w:rPr>
        <w:t xml:space="preserve"> норм </w:t>
      </w:r>
      <w:proofErr w:type="spellStart"/>
      <w:r w:rsidRPr="00AF5F9F">
        <w:rPr>
          <w:rFonts w:ascii="Times New Roman" w:hAnsi="Times New Roman" w:cs="Times New Roman"/>
          <w:sz w:val="24"/>
          <w:szCs w:val="24"/>
        </w:rPr>
        <w:t>цього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не є </w:t>
      </w:r>
      <w:proofErr w:type="spellStart"/>
      <w:r w:rsidRPr="00AF5F9F">
        <w:rPr>
          <w:rFonts w:ascii="Times New Roman" w:hAnsi="Times New Roman" w:cs="Times New Roman"/>
          <w:sz w:val="24"/>
          <w:szCs w:val="24"/>
        </w:rPr>
        <w:t>виправданням</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неетичної</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поведінки</w:t>
      </w:r>
      <w:proofErr w:type="spellEnd"/>
      <w:r w:rsidRPr="00AF5F9F">
        <w:rPr>
          <w:rFonts w:ascii="Times New Roman" w:hAnsi="Times New Roman" w:cs="Times New Roman"/>
          <w:sz w:val="24"/>
          <w:szCs w:val="24"/>
        </w:rPr>
        <w:t>.</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Заклад </w:t>
      </w:r>
      <w:proofErr w:type="spellStart"/>
      <w:r w:rsidRPr="00AF5F9F">
        <w:rPr>
          <w:rFonts w:ascii="Times New Roman" w:hAnsi="Times New Roman" w:cs="Times New Roman"/>
          <w:sz w:val="24"/>
          <w:szCs w:val="24"/>
        </w:rPr>
        <w:t>забезпечує</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публічний</w:t>
      </w:r>
      <w:proofErr w:type="spellEnd"/>
      <w:r w:rsidRPr="00AF5F9F">
        <w:rPr>
          <w:rFonts w:ascii="Times New Roman" w:hAnsi="Times New Roman" w:cs="Times New Roman"/>
          <w:sz w:val="24"/>
          <w:szCs w:val="24"/>
        </w:rPr>
        <w:t xml:space="preserve"> доступ  </w:t>
      </w:r>
      <w:proofErr w:type="gramStart"/>
      <w:r w:rsidRPr="00AF5F9F">
        <w:rPr>
          <w:rFonts w:ascii="Times New Roman" w:hAnsi="Times New Roman" w:cs="Times New Roman"/>
          <w:sz w:val="24"/>
          <w:szCs w:val="24"/>
        </w:rPr>
        <w:t>до</w:t>
      </w:r>
      <w:proofErr w:type="gramEnd"/>
      <w:r w:rsidRPr="00AF5F9F">
        <w:rPr>
          <w:rFonts w:ascii="Times New Roman" w:hAnsi="Times New Roman" w:cs="Times New Roman"/>
          <w:sz w:val="24"/>
          <w:szCs w:val="24"/>
        </w:rPr>
        <w:t xml:space="preserve"> тексту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через </w:t>
      </w:r>
      <w:proofErr w:type="spellStart"/>
      <w:r w:rsidRPr="00AF5F9F">
        <w:rPr>
          <w:rFonts w:ascii="Times New Roman" w:hAnsi="Times New Roman" w:cs="Times New Roman"/>
          <w:sz w:val="24"/>
          <w:szCs w:val="24"/>
        </w:rPr>
        <w:t>власний</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офіційний</w:t>
      </w:r>
      <w:proofErr w:type="spellEnd"/>
      <w:r w:rsidRPr="00AF5F9F">
        <w:rPr>
          <w:rFonts w:ascii="Times New Roman" w:hAnsi="Times New Roman" w:cs="Times New Roman"/>
          <w:sz w:val="24"/>
          <w:szCs w:val="24"/>
        </w:rPr>
        <w:t xml:space="preserve"> сайт.</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lastRenderedPageBreak/>
        <w:t xml:space="preserve">     </w:t>
      </w:r>
      <w:r w:rsidRPr="00AF5F9F">
        <w:rPr>
          <w:rFonts w:ascii="Times New Roman" w:hAnsi="Times New Roman" w:cs="Times New Roman"/>
          <w:sz w:val="24"/>
          <w:szCs w:val="24"/>
          <w:lang w:val="uk-UA"/>
        </w:rPr>
        <w:t>6</w:t>
      </w:r>
      <w:r w:rsidRPr="00AF5F9F">
        <w:rPr>
          <w:rFonts w:ascii="Times New Roman" w:hAnsi="Times New Roman" w:cs="Times New Roman"/>
          <w:sz w:val="24"/>
          <w:szCs w:val="24"/>
        </w:rPr>
        <w:t xml:space="preserve">.2. </w:t>
      </w:r>
      <w:proofErr w:type="spellStart"/>
      <w:r w:rsidRPr="00AF5F9F">
        <w:rPr>
          <w:rFonts w:ascii="Times New Roman" w:hAnsi="Times New Roman" w:cs="Times New Roman"/>
          <w:sz w:val="24"/>
          <w:szCs w:val="24"/>
        </w:rPr>
        <w:t>Прийняття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принципів</w:t>
      </w:r>
      <w:proofErr w:type="spellEnd"/>
      <w:r w:rsidRPr="00AF5F9F">
        <w:rPr>
          <w:rFonts w:ascii="Times New Roman" w:hAnsi="Times New Roman" w:cs="Times New Roman"/>
          <w:sz w:val="24"/>
          <w:szCs w:val="24"/>
        </w:rPr>
        <w:t xml:space="preserve"> і норм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засвідчується</w:t>
      </w:r>
      <w:proofErr w:type="spellEnd"/>
      <w:r w:rsidRPr="00AF5F9F">
        <w:rPr>
          <w:rFonts w:ascii="Times New Roman" w:hAnsi="Times New Roman" w:cs="Times New Roman"/>
          <w:sz w:val="24"/>
          <w:szCs w:val="24"/>
        </w:rPr>
        <w:t xml:space="preserve"> </w:t>
      </w:r>
      <w:proofErr w:type="spellStart"/>
      <w:proofErr w:type="gramStart"/>
      <w:r w:rsidRPr="00AF5F9F">
        <w:rPr>
          <w:rFonts w:ascii="Times New Roman" w:hAnsi="Times New Roman" w:cs="Times New Roman"/>
          <w:sz w:val="24"/>
          <w:szCs w:val="24"/>
        </w:rPr>
        <w:t>п</w:t>
      </w:r>
      <w:proofErr w:type="gramEnd"/>
      <w:r w:rsidRPr="00AF5F9F">
        <w:rPr>
          <w:rFonts w:ascii="Times New Roman" w:hAnsi="Times New Roman" w:cs="Times New Roman"/>
          <w:sz w:val="24"/>
          <w:szCs w:val="24"/>
        </w:rPr>
        <w:t>ідписами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членів</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педагогічного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колективу</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Здобувачі</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освіти</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ознайомлюються</w:t>
      </w:r>
      <w:proofErr w:type="spellEnd"/>
      <w:r w:rsidRPr="00AF5F9F">
        <w:rPr>
          <w:rFonts w:ascii="Times New Roman" w:hAnsi="Times New Roman" w:cs="Times New Roman"/>
          <w:sz w:val="24"/>
          <w:szCs w:val="24"/>
        </w:rPr>
        <w:t xml:space="preserve"> в </w:t>
      </w:r>
      <w:proofErr w:type="spellStart"/>
      <w:r w:rsidRPr="00AF5F9F">
        <w:rPr>
          <w:rFonts w:ascii="Times New Roman" w:hAnsi="Times New Roman" w:cs="Times New Roman"/>
          <w:sz w:val="24"/>
          <w:szCs w:val="24"/>
        </w:rPr>
        <w:t>обов’язковому</w:t>
      </w:r>
      <w:proofErr w:type="spellEnd"/>
      <w:r w:rsidRPr="00AF5F9F">
        <w:rPr>
          <w:rFonts w:ascii="Times New Roman" w:hAnsi="Times New Roman" w:cs="Times New Roman"/>
          <w:sz w:val="24"/>
          <w:szCs w:val="24"/>
        </w:rPr>
        <w:t xml:space="preserve"> порядку.</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w:t>
      </w:r>
      <w:r w:rsidRPr="00AF5F9F">
        <w:rPr>
          <w:rFonts w:ascii="Times New Roman" w:hAnsi="Times New Roman" w:cs="Times New Roman"/>
          <w:sz w:val="24"/>
          <w:szCs w:val="24"/>
          <w:lang w:val="uk-UA"/>
        </w:rPr>
        <w:t>6</w:t>
      </w:r>
      <w:r w:rsidRPr="00AF5F9F">
        <w:rPr>
          <w:rFonts w:ascii="Times New Roman" w:hAnsi="Times New Roman" w:cs="Times New Roman"/>
          <w:sz w:val="24"/>
          <w:szCs w:val="24"/>
        </w:rPr>
        <w:t xml:space="preserve">.3.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про </w:t>
      </w:r>
      <w:proofErr w:type="spellStart"/>
      <w:r w:rsidRPr="00AF5F9F">
        <w:rPr>
          <w:rFonts w:ascii="Times New Roman" w:hAnsi="Times New Roman" w:cs="Times New Roman"/>
          <w:sz w:val="24"/>
          <w:szCs w:val="24"/>
        </w:rPr>
        <w:t>академічну</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доброчесність</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затверджується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педагогічною</w:t>
      </w:r>
      <w:proofErr w:type="spellEnd"/>
      <w:r w:rsidRPr="00AF5F9F">
        <w:rPr>
          <w:rFonts w:ascii="Times New Roman" w:hAnsi="Times New Roman" w:cs="Times New Roman"/>
          <w:sz w:val="24"/>
          <w:szCs w:val="24"/>
        </w:rPr>
        <w:t xml:space="preserve"> радою закладу та вводиться в </w:t>
      </w:r>
      <w:proofErr w:type="spellStart"/>
      <w:r w:rsidRPr="00AF5F9F">
        <w:rPr>
          <w:rFonts w:ascii="Times New Roman" w:hAnsi="Times New Roman" w:cs="Times New Roman"/>
          <w:sz w:val="24"/>
          <w:szCs w:val="24"/>
        </w:rPr>
        <w:t>дію</w:t>
      </w:r>
      <w:proofErr w:type="spellEnd"/>
      <w:r w:rsidRPr="00AF5F9F">
        <w:rPr>
          <w:rFonts w:ascii="Times New Roman" w:hAnsi="Times New Roman" w:cs="Times New Roman"/>
          <w:sz w:val="24"/>
          <w:szCs w:val="24"/>
        </w:rPr>
        <w:t xml:space="preserve"> наказом директора.</w:t>
      </w:r>
    </w:p>
    <w:p w:rsidR="00AF5F9F" w:rsidRPr="00AF5F9F" w:rsidRDefault="00AF5F9F" w:rsidP="00AF5F9F">
      <w:pPr>
        <w:spacing w:after="0" w:line="240" w:lineRule="auto"/>
        <w:ind w:firstLine="709"/>
        <w:jc w:val="both"/>
        <w:rPr>
          <w:rFonts w:ascii="Times New Roman" w:hAnsi="Times New Roman" w:cs="Times New Roman"/>
          <w:sz w:val="24"/>
          <w:szCs w:val="24"/>
        </w:rPr>
      </w:pPr>
      <w:r w:rsidRPr="00AF5F9F">
        <w:rPr>
          <w:rFonts w:ascii="Times New Roman" w:hAnsi="Times New Roman" w:cs="Times New Roman"/>
          <w:sz w:val="24"/>
          <w:szCs w:val="24"/>
        </w:rPr>
        <w:t xml:space="preserve">     </w:t>
      </w:r>
      <w:r w:rsidRPr="00AF5F9F">
        <w:rPr>
          <w:rFonts w:ascii="Times New Roman" w:hAnsi="Times New Roman" w:cs="Times New Roman"/>
          <w:sz w:val="24"/>
          <w:szCs w:val="24"/>
          <w:lang w:val="uk-UA"/>
        </w:rPr>
        <w:t>6</w:t>
      </w:r>
      <w:r w:rsidRPr="00AF5F9F">
        <w:rPr>
          <w:rFonts w:ascii="Times New Roman" w:hAnsi="Times New Roman" w:cs="Times New Roman"/>
          <w:sz w:val="24"/>
          <w:szCs w:val="24"/>
        </w:rPr>
        <w:t xml:space="preserve">.4. </w:t>
      </w:r>
      <w:proofErr w:type="spellStart"/>
      <w:r w:rsidRPr="00AF5F9F">
        <w:rPr>
          <w:rFonts w:ascii="Times New Roman" w:hAnsi="Times New Roman" w:cs="Times New Roman"/>
          <w:sz w:val="24"/>
          <w:szCs w:val="24"/>
        </w:rPr>
        <w:t>Зміни</w:t>
      </w:r>
      <w:proofErr w:type="spellEnd"/>
      <w:r w:rsidRPr="00AF5F9F">
        <w:rPr>
          <w:rFonts w:ascii="Times New Roman" w:hAnsi="Times New Roman" w:cs="Times New Roman"/>
          <w:sz w:val="24"/>
          <w:szCs w:val="24"/>
        </w:rPr>
        <w:t xml:space="preserve"> та </w:t>
      </w:r>
      <w:proofErr w:type="spellStart"/>
      <w:r w:rsidRPr="00AF5F9F">
        <w:rPr>
          <w:rFonts w:ascii="Times New Roman" w:hAnsi="Times New Roman" w:cs="Times New Roman"/>
          <w:sz w:val="24"/>
          <w:szCs w:val="24"/>
        </w:rPr>
        <w:t>доповнення</w:t>
      </w:r>
      <w:proofErr w:type="spellEnd"/>
      <w:r w:rsidRPr="00AF5F9F">
        <w:rPr>
          <w:rFonts w:ascii="Times New Roman" w:hAnsi="Times New Roman" w:cs="Times New Roman"/>
          <w:sz w:val="24"/>
          <w:szCs w:val="24"/>
        </w:rPr>
        <w:t xml:space="preserve"> до </w:t>
      </w:r>
      <w:proofErr w:type="spellStart"/>
      <w:r w:rsidRPr="00AF5F9F">
        <w:rPr>
          <w:rFonts w:ascii="Times New Roman" w:hAnsi="Times New Roman" w:cs="Times New Roman"/>
          <w:sz w:val="24"/>
          <w:szCs w:val="24"/>
        </w:rPr>
        <w:t>Положення</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можуть</w:t>
      </w:r>
      <w:proofErr w:type="spellEnd"/>
      <w:r w:rsidRPr="00AF5F9F">
        <w:rPr>
          <w:rFonts w:ascii="Times New Roman" w:hAnsi="Times New Roman" w:cs="Times New Roman"/>
          <w:sz w:val="24"/>
          <w:szCs w:val="24"/>
        </w:rPr>
        <w:t xml:space="preserve"> </w:t>
      </w:r>
      <w:proofErr w:type="gramStart"/>
      <w:r w:rsidRPr="00AF5F9F">
        <w:rPr>
          <w:rFonts w:ascii="Times New Roman" w:hAnsi="Times New Roman" w:cs="Times New Roman"/>
          <w:sz w:val="24"/>
          <w:szCs w:val="24"/>
        </w:rPr>
        <w:t>бути</w:t>
      </w:r>
      <w:proofErr w:type="gram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внесені</w:t>
      </w:r>
      <w:proofErr w:type="spellEnd"/>
      <w:r w:rsidRPr="00AF5F9F">
        <w:rPr>
          <w:rFonts w:ascii="Times New Roman" w:hAnsi="Times New Roman" w:cs="Times New Roman"/>
          <w:sz w:val="24"/>
          <w:szCs w:val="24"/>
        </w:rPr>
        <w:t xml:space="preserve"> будь-</w:t>
      </w:r>
      <w:proofErr w:type="spellStart"/>
      <w:r w:rsidRPr="00AF5F9F">
        <w:rPr>
          <w:rFonts w:ascii="Times New Roman" w:hAnsi="Times New Roman" w:cs="Times New Roman"/>
          <w:sz w:val="24"/>
          <w:szCs w:val="24"/>
        </w:rPr>
        <w:t>яким</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учасником</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освітнього</w:t>
      </w:r>
      <w:proofErr w:type="spellEnd"/>
      <w:r w:rsidRPr="00AF5F9F">
        <w:rPr>
          <w:rFonts w:ascii="Times New Roman" w:hAnsi="Times New Roman" w:cs="Times New Roman"/>
          <w:sz w:val="24"/>
          <w:szCs w:val="24"/>
        </w:rPr>
        <w:t xml:space="preserve"> </w:t>
      </w:r>
      <w:proofErr w:type="spellStart"/>
      <w:r w:rsidRPr="00AF5F9F">
        <w:rPr>
          <w:rFonts w:ascii="Times New Roman" w:hAnsi="Times New Roman" w:cs="Times New Roman"/>
          <w:sz w:val="24"/>
          <w:szCs w:val="24"/>
        </w:rPr>
        <w:t>процесу</w:t>
      </w:r>
      <w:proofErr w:type="spellEnd"/>
      <w:r w:rsidRPr="00AF5F9F">
        <w:rPr>
          <w:rFonts w:ascii="Times New Roman" w:hAnsi="Times New Roman" w:cs="Times New Roman"/>
          <w:sz w:val="24"/>
          <w:szCs w:val="24"/>
        </w:rPr>
        <w:t xml:space="preserve"> за </w:t>
      </w:r>
      <w:proofErr w:type="spellStart"/>
      <w:r w:rsidRPr="00AF5F9F">
        <w:rPr>
          <w:rFonts w:ascii="Times New Roman" w:hAnsi="Times New Roman" w:cs="Times New Roman"/>
          <w:sz w:val="24"/>
          <w:szCs w:val="24"/>
        </w:rPr>
        <w:t>поданням</w:t>
      </w:r>
      <w:proofErr w:type="spellEnd"/>
      <w:r w:rsidRPr="00AF5F9F">
        <w:rPr>
          <w:rFonts w:ascii="Times New Roman" w:hAnsi="Times New Roman" w:cs="Times New Roman"/>
          <w:sz w:val="24"/>
          <w:szCs w:val="24"/>
        </w:rPr>
        <w:t xml:space="preserve"> до </w:t>
      </w:r>
      <w:proofErr w:type="spellStart"/>
      <w:r w:rsidRPr="00AF5F9F">
        <w:rPr>
          <w:rFonts w:ascii="Times New Roman" w:hAnsi="Times New Roman" w:cs="Times New Roman"/>
          <w:sz w:val="24"/>
          <w:szCs w:val="24"/>
        </w:rPr>
        <w:t>педагогічної</w:t>
      </w:r>
      <w:proofErr w:type="spellEnd"/>
      <w:r w:rsidRPr="00AF5F9F">
        <w:rPr>
          <w:rFonts w:ascii="Times New Roman" w:hAnsi="Times New Roman" w:cs="Times New Roman"/>
          <w:sz w:val="24"/>
          <w:szCs w:val="24"/>
        </w:rPr>
        <w:t xml:space="preserve"> ради школи.</w:t>
      </w:r>
    </w:p>
    <w:p w:rsidR="00AF5F9F" w:rsidRPr="005E1550" w:rsidRDefault="00AF5F9F">
      <w:pPr>
        <w:rPr>
          <w:lang w:val="uk-UA"/>
        </w:rPr>
      </w:pPr>
    </w:p>
    <w:sectPr w:rsidR="00AF5F9F" w:rsidRPr="005E1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111"/>
    <w:multiLevelType w:val="hybridMultilevel"/>
    <w:tmpl w:val="B712DC68"/>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
    <w:nsid w:val="33A925BB"/>
    <w:multiLevelType w:val="hybridMultilevel"/>
    <w:tmpl w:val="D4F2D87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
    <w:nsid w:val="379E5462"/>
    <w:multiLevelType w:val="hybridMultilevel"/>
    <w:tmpl w:val="FA16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E2543A"/>
    <w:multiLevelType w:val="hybridMultilevel"/>
    <w:tmpl w:val="1550E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6D6DF2"/>
    <w:multiLevelType w:val="hybridMultilevel"/>
    <w:tmpl w:val="991EB214"/>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5">
    <w:nsid w:val="6A2614CF"/>
    <w:multiLevelType w:val="hybridMultilevel"/>
    <w:tmpl w:val="09E8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50"/>
    <w:rsid w:val="005E1550"/>
    <w:rsid w:val="00890410"/>
    <w:rsid w:val="00AF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5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1550"/>
    <w:pPr>
      <w:spacing w:after="200" w:line="276" w:lineRule="auto"/>
      <w:ind w:left="720"/>
      <w:contextualSpacing/>
    </w:pPr>
    <w:rPr>
      <w:rFonts w:ascii="Calibri" w:eastAsia="Calibri" w:hAnsi="Calibri" w:cs="Times New Roman"/>
    </w:rPr>
  </w:style>
  <w:style w:type="paragraph" w:customStyle="1" w:styleId="1">
    <w:name w:val="Без интервала1"/>
    <w:uiPriority w:val="99"/>
    <w:rsid w:val="005E1550"/>
    <w:pPr>
      <w:spacing w:after="0" w:line="240" w:lineRule="auto"/>
    </w:pPr>
    <w:rPr>
      <w:rFonts w:ascii="Calibri" w:eastAsia="Times New Roman" w:hAnsi="Calibri" w:cs="Calibri"/>
    </w:rPr>
  </w:style>
  <w:style w:type="paragraph" w:styleId="a5">
    <w:name w:val="Balloon Text"/>
    <w:basedOn w:val="a"/>
    <w:link w:val="a6"/>
    <w:uiPriority w:val="99"/>
    <w:semiHidden/>
    <w:unhideWhenUsed/>
    <w:rsid w:val="00AF5F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5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1550"/>
    <w:pPr>
      <w:spacing w:after="200" w:line="276" w:lineRule="auto"/>
      <w:ind w:left="720"/>
      <w:contextualSpacing/>
    </w:pPr>
    <w:rPr>
      <w:rFonts w:ascii="Calibri" w:eastAsia="Calibri" w:hAnsi="Calibri" w:cs="Times New Roman"/>
    </w:rPr>
  </w:style>
  <w:style w:type="paragraph" w:customStyle="1" w:styleId="1">
    <w:name w:val="Без интервала1"/>
    <w:uiPriority w:val="99"/>
    <w:rsid w:val="005E1550"/>
    <w:pPr>
      <w:spacing w:after="0" w:line="240" w:lineRule="auto"/>
    </w:pPr>
    <w:rPr>
      <w:rFonts w:ascii="Calibri" w:eastAsia="Times New Roman" w:hAnsi="Calibri" w:cs="Calibri"/>
    </w:rPr>
  </w:style>
  <w:style w:type="paragraph" w:styleId="a5">
    <w:name w:val="Balloon Text"/>
    <w:basedOn w:val="a"/>
    <w:link w:val="a6"/>
    <w:uiPriority w:val="99"/>
    <w:semiHidden/>
    <w:unhideWhenUsed/>
    <w:rsid w:val="00AF5F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2020-10-16T11:12:00Z</dcterms:created>
  <dcterms:modified xsi:type="dcterms:W3CDTF">2020-10-16T11:22:00Z</dcterms:modified>
</cp:coreProperties>
</file>