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62" w:rsidRPr="00FD47E4" w:rsidRDefault="005A1662" w:rsidP="005A1662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FD47E4">
        <w:rPr>
          <w:rFonts w:ascii="Times New Roman" w:hAnsi="Times New Roman"/>
          <w:sz w:val="24"/>
          <w:szCs w:val="24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;mso-wrap-style:square" o:ole="">
            <v:imagedata r:id="rId6" o:title=""/>
          </v:shape>
          <o:OLEObject Type="Embed" ProgID="PBrush" ShapeID="Picture 1" DrawAspect="Content" ObjectID="_1694252158" r:id="rId7"/>
        </w:object>
      </w:r>
    </w:p>
    <w:p w:rsidR="005A1662" w:rsidRPr="00FD47E4" w:rsidRDefault="005A1662" w:rsidP="005A166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b/>
          <w:sz w:val="24"/>
          <w:szCs w:val="24"/>
          <w:lang w:eastAsia="en-US"/>
        </w:rPr>
        <w:t>ГАННІВСЬКА ЗАГАЛЬНООСВІТНЯ ШКОЛА І-ІІІ СТУПЕНІВ</w:t>
      </w:r>
    </w:p>
    <w:p w:rsidR="005A1662" w:rsidRPr="00FD47E4" w:rsidRDefault="005A1662" w:rsidP="005A166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b/>
          <w:sz w:val="24"/>
          <w:szCs w:val="24"/>
          <w:lang w:eastAsia="en-US"/>
        </w:rPr>
        <w:t>ПЕТРІВСЬКОЇ СЕЛИЩНОЇ РАДИ ОЛЕКСАНДРІЙСЬКОГО РАЙОНУ</w:t>
      </w:r>
    </w:p>
    <w:p w:rsidR="005A1662" w:rsidRPr="00FD47E4" w:rsidRDefault="005A1662" w:rsidP="005A166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b/>
          <w:sz w:val="24"/>
          <w:szCs w:val="24"/>
          <w:lang w:eastAsia="en-US"/>
        </w:rPr>
        <w:t>КІРОВОГРАДСЬКОЇ ОБЛАСТІ</w:t>
      </w:r>
    </w:p>
    <w:p w:rsidR="005A1662" w:rsidRPr="00FD47E4" w:rsidRDefault="005A1662" w:rsidP="005A166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A1662" w:rsidRPr="00FD47E4" w:rsidRDefault="005A1662" w:rsidP="005A166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D47E4">
        <w:rPr>
          <w:rFonts w:ascii="Times New Roman" w:eastAsia="Calibri" w:hAnsi="Times New Roman"/>
          <w:b/>
          <w:sz w:val="24"/>
          <w:szCs w:val="24"/>
          <w:lang w:eastAsia="en-US"/>
        </w:rPr>
        <w:t>НАКАЗ</w:t>
      </w:r>
    </w:p>
    <w:p w:rsidR="005A1662" w:rsidRPr="00FD47E4" w:rsidRDefault="005A1662" w:rsidP="005A1662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A1662" w:rsidRPr="005A1662" w:rsidRDefault="009D281A" w:rsidP="005A1662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27.08.2021</w:t>
      </w:r>
      <w:bookmarkStart w:id="0" w:name="_GoBack"/>
      <w:bookmarkEnd w:id="0"/>
      <w:r w:rsidR="005A1662" w:rsidRPr="005A1662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="005A1662"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№ 111</w:t>
      </w:r>
    </w:p>
    <w:p w:rsidR="005A1662" w:rsidRPr="005A1662" w:rsidRDefault="005A1662" w:rsidP="005A16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A1662" w:rsidRPr="005A1662" w:rsidRDefault="005A1662" w:rsidP="005A166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>с. Ганнівка</w:t>
      </w:r>
    </w:p>
    <w:p w:rsidR="005A1662" w:rsidRPr="005A1662" w:rsidRDefault="005A1662" w:rsidP="005A166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A1662" w:rsidRPr="005A1662" w:rsidRDefault="005A1662" w:rsidP="005A1662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 проведення </w:t>
      </w:r>
    </w:p>
    <w:p w:rsidR="005A1662" w:rsidRPr="005A1662" w:rsidRDefault="005A1662" w:rsidP="005A1662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Тижня знань безпеки </w:t>
      </w:r>
    </w:p>
    <w:p w:rsidR="005A1662" w:rsidRPr="005A1662" w:rsidRDefault="005A1662" w:rsidP="005A1662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життєдіяльності </w:t>
      </w:r>
    </w:p>
    <w:p w:rsidR="005A1662" w:rsidRPr="005A1662" w:rsidRDefault="005A1662" w:rsidP="005A1662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A1662" w:rsidRPr="005A1662" w:rsidRDefault="005A1662" w:rsidP="005A16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5A1662" w:rsidRPr="005A1662" w:rsidRDefault="005A1662" w:rsidP="005A16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A1662">
        <w:rPr>
          <w:rFonts w:ascii="Times New Roman" w:eastAsia="Calibri" w:hAnsi="Times New Roman"/>
          <w:sz w:val="24"/>
          <w:szCs w:val="24"/>
          <w:lang w:eastAsia="ru-RU"/>
        </w:rPr>
        <w:tab/>
        <w:t>Відповідно до спільного наказу начальника управління Державної служби з надзвичайних ситуацій у Кіровоградській області та директора департаменту освіти і науки Кіровоградської обласної державної адміністрації від 12 липня 2021 року № 145/197-од                            «Про проведення Тижнів знань безпеки життєдіяльності в закладах освіти області                       у 2021/2022 навчальному році», методичних рекомендацій комунального закладу «Кіровоградський обласний інститут післядипломної педагогічної освіти імені Василя Сухомлинського» від  28 серпня 2021 року № 428/18-10 та з метою проведення цілеспрямованої профілактичної роботи серед учасників освітнього процесу з питань безпеки життєдіяльності, підвищення рівня інформаційно-роз’яснювальної діяльності з окресленого напряму в закладах освіти Петрівської селищної ради, виховання поважного ставлення до безпеки і здоров’я людини як основи для реалізації успішного життя, опанування навичок безпечної поведінки</w:t>
      </w:r>
    </w:p>
    <w:p w:rsidR="005A1662" w:rsidRPr="005A1662" w:rsidRDefault="005A1662" w:rsidP="005A1662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A1662" w:rsidRPr="005A1662" w:rsidRDefault="005A1662" w:rsidP="005A1662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>НАКАЗУЮ:</w:t>
      </w:r>
    </w:p>
    <w:p w:rsidR="005A1662" w:rsidRPr="005A1662" w:rsidRDefault="005A1662" w:rsidP="005A1662">
      <w:pPr>
        <w:spacing w:after="0" w:line="240" w:lineRule="auto"/>
        <w:ind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A1662" w:rsidRPr="005A1662" w:rsidRDefault="005A1662" w:rsidP="005A16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Заступнику директора з навчально-виховної роботи Ганнівської 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>загальноосвітньої школи І-ІІІ ступенів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ОСАДЧЕНКО Н.М.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5A1662" w:rsidRDefault="005A1662" w:rsidP="005A1662">
      <w:pPr>
        <w:spacing w:after="0" w:line="240" w:lineRule="auto"/>
        <w:ind w:firstLine="709"/>
        <w:jc w:val="both"/>
        <w:rPr>
          <w:b/>
        </w:rPr>
      </w:pPr>
      <w:r w:rsidRPr="005A1662">
        <w:rPr>
          <w:rFonts w:eastAsia="Calibri"/>
          <w:lang w:eastAsia="en-US"/>
        </w:rPr>
        <w:tab/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провести з 13 по 17 вересня 2021</w:t>
      </w: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року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 Тиждень знань безпеки життєдіяльності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A1662">
        <w:rPr>
          <w:rFonts w:ascii="Times New Roman" w:hAnsi="Times New Roman"/>
          <w:sz w:val="24"/>
          <w:szCs w:val="24"/>
        </w:rPr>
        <w:t>на тему «Вивчаємо, знаємо, виконуємо!»</w:t>
      </w:r>
    </w:p>
    <w:p w:rsidR="005A1662" w:rsidRPr="005A1662" w:rsidRDefault="005A1662" w:rsidP="005A16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ab/>
        <w:t>2) під час підготовки і проведення Тижня:</w:t>
      </w:r>
    </w:p>
    <w:p w:rsidR="005A1662" w:rsidRPr="005A1662" w:rsidRDefault="005A1662" w:rsidP="005A16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ab/>
        <w:t>- керуватися Методичними рекомендаціями комунального закладу «Кіровоградський інститут післядипломної педагогічної освіти Васил</w:t>
      </w:r>
      <w:r>
        <w:rPr>
          <w:rFonts w:ascii="Times New Roman" w:eastAsia="Calibri" w:hAnsi="Times New Roman"/>
          <w:sz w:val="24"/>
          <w:szCs w:val="24"/>
          <w:lang w:eastAsia="en-US"/>
        </w:rPr>
        <w:t>я Сухомлинського» від 12.07.2021 року №145/197-од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 щодо проведення Тижнів безпеки життєдіяльності в </w:t>
      </w:r>
      <w:r>
        <w:rPr>
          <w:rFonts w:ascii="Times New Roman" w:eastAsia="Calibri" w:hAnsi="Times New Roman"/>
          <w:sz w:val="24"/>
          <w:szCs w:val="24"/>
          <w:lang w:eastAsia="en-US"/>
        </w:rPr>
        <w:t>закладах освіти  області  в 2021/2022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 навчальному році та Системою управління охороною праці закладу;</w:t>
      </w:r>
    </w:p>
    <w:p w:rsidR="005A1662" w:rsidRPr="005A1662" w:rsidRDefault="005A1662" w:rsidP="005A16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- використати матеріали Кодексу цивільного захисту України, Правил дорожнього руху, Правил пожежної  безпеки для закладів, установ і організацій системи 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освіти України, відповідних  тематичних розділів програм  викладання предмету «Основи здоров’я» та інші матеріали з даної тематики;</w:t>
      </w:r>
    </w:p>
    <w:p w:rsidR="005A1662" w:rsidRPr="005A1662" w:rsidRDefault="005A1662" w:rsidP="005A16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3)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до 20 вересня 2021</w:t>
      </w: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року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>подати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 сектору освіти районної державної адміністрації матеріали проведення Тижня </w:t>
      </w: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>у друкованому вигляді й на оптичних носіях</w:t>
      </w: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 (наказ про проведення, план – графік і план – сітка, наказ про підсумки, інформація, </w:t>
      </w:r>
      <w:proofErr w:type="spellStart"/>
      <w:r w:rsidRPr="005A1662">
        <w:rPr>
          <w:rFonts w:ascii="Times New Roman" w:eastAsia="Calibri" w:hAnsi="Times New Roman"/>
          <w:sz w:val="24"/>
          <w:szCs w:val="24"/>
          <w:lang w:eastAsia="en-US"/>
        </w:rPr>
        <w:t>фото-</w:t>
      </w:r>
      <w:proofErr w:type="spellEnd"/>
      <w:r w:rsidRPr="005A1662">
        <w:rPr>
          <w:rFonts w:ascii="Times New Roman" w:eastAsia="Calibri" w:hAnsi="Times New Roman"/>
          <w:sz w:val="24"/>
          <w:szCs w:val="24"/>
          <w:lang w:eastAsia="en-US"/>
        </w:rPr>
        <w:t>, відеоматеріали та  кращі роботи учнів і вихованців).</w:t>
      </w:r>
    </w:p>
    <w:p w:rsidR="005A1662" w:rsidRPr="005A1662" w:rsidRDefault="005A1662" w:rsidP="005A16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 </w:t>
      </w:r>
      <w:r w:rsidRPr="005A1662">
        <w:rPr>
          <w:rFonts w:ascii="Times New Roman" w:hAnsi="Times New Roman"/>
          <w:sz w:val="24"/>
          <w:szCs w:val="24"/>
          <w:lang w:eastAsia="en-US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eastAsia="en-US"/>
        </w:rPr>
        <w:t xml:space="preserve"> СОЛОМКА Т.В.</w:t>
      </w:r>
      <w:r w:rsidRPr="005A1662">
        <w:rPr>
          <w:rFonts w:ascii="Times New Roman" w:hAnsi="Times New Roman"/>
          <w:sz w:val="24"/>
          <w:szCs w:val="24"/>
          <w:lang w:eastAsia="en-US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A1662" w:rsidRPr="005A1662" w:rsidRDefault="005A1662" w:rsidP="005A16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A1662" w:rsidRPr="005A1662" w:rsidRDefault="005A1662" w:rsidP="005A16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A1662" w:rsidRPr="005A1662" w:rsidRDefault="005A1662" w:rsidP="005A16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>Директор школи                                                                                          О.Канівець</w:t>
      </w:r>
    </w:p>
    <w:p w:rsidR="005A1662" w:rsidRPr="005A1662" w:rsidRDefault="005A1662" w:rsidP="005A16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A1662" w:rsidRPr="005A1662" w:rsidRDefault="005A1662" w:rsidP="005A16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 xml:space="preserve">З наказом ознайомлені: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Н.Осадченко</w:t>
      </w:r>
    </w:p>
    <w:p w:rsidR="005A1662" w:rsidRDefault="005A1662" w:rsidP="005A1662">
      <w:pPr>
        <w:spacing w:after="0" w:line="240" w:lineRule="auto"/>
        <w:ind w:left="6804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Т. Соломка</w:t>
      </w:r>
    </w:p>
    <w:p w:rsidR="005A1662" w:rsidRPr="005A1662" w:rsidRDefault="005A1662" w:rsidP="005A1662">
      <w:pPr>
        <w:spacing w:after="0" w:line="240" w:lineRule="auto"/>
        <w:ind w:left="680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5A1662">
        <w:rPr>
          <w:rFonts w:ascii="Times New Roman" w:hAnsi="Times New Roman"/>
          <w:sz w:val="24"/>
          <w:szCs w:val="24"/>
          <w:lang w:eastAsia="en-US"/>
        </w:rPr>
        <w:t>В.</w:t>
      </w:r>
      <w:proofErr w:type="spellStart"/>
      <w:r w:rsidRPr="005A1662">
        <w:rPr>
          <w:rFonts w:ascii="Times New Roman" w:hAnsi="Times New Roman"/>
          <w:sz w:val="24"/>
          <w:szCs w:val="24"/>
          <w:lang w:eastAsia="en-US"/>
        </w:rPr>
        <w:t>Янишин</w:t>
      </w:r>
      <w:proofErr w:type="spellEnd"/>
    </w:p>
    <w:p w:rsidR="005A1662" w:rsidRPr="005A1662" w:rsidRDefault="005A1662" w:rsidP="005A1662">
      <w:pPr>
        <w:spacing w:after="0" w:line="240" w:lineRule="auto"/>
        <w:ind w:left="680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5A1662">
        <w:rPr>
          <w:rFonts w:ascii="Times New Roman" w:hAnsi="Times New Roman"/>
          <w:sz w:val="24"/>
          <w:szCs w:val="24"/>
          <w:lang w:eastAsia="en-US"/>
        </w:rPr>
        <w:t>М.Міщенко</w:t>
      </w:r>
    </w:p>
    <w:p w:rsidR="005A1662" w:rsidRPr="005A1662" w:rsidRDefault="005A1662" w:rsidP="005A1662">
      <w:pPr>
        <w:spacing w:after="0" w:line="240" w:lineRule="auto"/>
        <w:ind w:left="6804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>Т.</w:t>
      </w:r>
      <w:proofErr w:type="spellStart"/>
      <w:r w:rsidRPr="005A1662">
        <w:rPr>
          <w:rFonts w:ascii="Times New Roman" w:eastAsia="Calibri" w:hAnsi="Times New Roman"/>
          <w:sz w:val="24"/>
          <w:szCs w:val="24"/>
          <w:lang w:eastAsia="en-US"/>
        </w:rPr>
        <w:t>Погорєла</w:t>
      </w:r>
      <w:proofErr w:type="spellEnd"/>
    </w:p>
    <w:p w:rsidR="005A1662" w:rsidRPr="005A1662" w:rsidRDefault="005A1662" w:rsidP="005A1662">
      <w:pPr>
        <w:spacing w:after="0" w:line="240" w:lineRule="auto"/>
        <w:ind w:left="6804"/>
        <w:rPr>
          <w:rFonts w:ascii="Times New Roman" w:eastAsia="Calibri" w:hAnsi="Times New Roman"/>
          <w:sz w:val="24"/>
          <w:szCs w:val="24"/>
          <w:lang w:eastAsia="en-US"/>
        </w:rPr>
      </w:pPr>
      <w:r w:rsidRPr="005A1662">
        <w:rPr>
          <w:rFonts w:ascii="Times New Roman" w:eastAsia="Calibri" w:hAnsi="Times New Roman"/>
          <w:sz w:val="24"/>
          <w:szCs w:val="24"/>
          <w:lang w:eastAsia="en-US"/>
        </w:rPr>
        <w:t>Н.</w:t>
      </w:r>
      <w:proofErr w:type="spellStart"/>
      <w:r w:rsidRPr="005A1662">
        <w:rPr>
          <w:rFonts w:ascii="Times New Roman" w:eastAsia="Calibri" w:hAnsi="Times New Roman"/>
          <w:sz w:val="24"/>
          <w:szCs w:val="24"/>
          <w:lang w:eastAsia="en-US"/>
        </w:rPr>
        <w:t>Бондарєва</w:t>
      </w:r>
      <w:proofErr w:type="spellEnd"/>
    </w:p>
    <w:p w:rsidR="005A1662" w:rsidRPr="005A1662" w:rsidRDefault="005A1662" w:rsidP="005A1662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A1662" w:rsidRPr="005A1662" w:rsidRDefault="005A1662" w:rsidP="005A1662">
      <w:pPr>
        <w:spacing w:line="360" w:lineRule="auto"/>
        <w:rPr>
          <w:rFonts w:eastAsia="Calibri"/>
          <w:spacing w:val="30"/>
          <w:u w:val="single"/>
          <w:lang w:eastAsia="en-US"/>
        </w:rPr>
      </w:pPr>
    </w:p>
    <w:p w:rsidR="005A1662" w:rsidRPr="005A1662" w:rsidRDefault="005A1662" w:rsidP="005A1662">
      <w:pPr>
        <w:spacing w:after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A1662" w:rsidRPr="005A1662" w:rsidRDefault="005A1662" w:rsidP="005A1662">
      <w:pPr>
        <w:rPr>
          <w:rFonts w:eastAsia="Calibri"/>
          <w:lang w:val="ru-RU" w:eastAsia="en-US"/>
        </w:rPr>
      </w:pPr>
    </w:p>
    <w:p w:rsidR="00F81C0D" w:rsidRDefault="009D281A" w:rsidP="005A1662">
      <w:pPr>
        <w:tabs>
          <w:tab w:val="left" w:pos="2955"/>
        </w:tabs>
      </w:pPr>
    </w:p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62"/>
    <w:rsid w:val="005A1662"/>
    <w:rsid w:val="008348CA"/>
    <w:rsid w:val="009D281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A166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62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A166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2021-09-27T09:48:00Z</dcterms:created>
  <dcterms:modified xsi:type="dcterms:W3CDTF">2021-09-27T09:48:00Z</dcterms:modified>
</cp:coreProperties>
</file>