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D2" w:rsidRPr="005500D2" w:rsidRDefault="005500D2" w:rsidP="005500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00D2">
        <w:rPr>
          <w:rFonts w:ascii="Times New Roman" w:hAnsi="Times New Roman"/>
          <w:b/>
          <w:bCs/>
          <w:sz w:val="28"/>
          <w:szCs w:val="28"/>
          <w:lang w:val="uk-UA"/>
        </w:rPr>
        <w:t>Заходи до</w:t>
      </w:r>
    </w:p>
    <w:p w:rsidR="005500D2" w:rsidRPr="005500D2" w:rsidRDefault="005500D2" w:rsidP="005500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00D2">
        <w:rPr>
          <w:rFonts w:ascii="Times New Roman" w:hAnsi="Times New Roman"/>
          <w:b/>
          <w:bCs/>
          <w:sz w:val="28"/>
          <w:szCs w:val="28"/>
          <w:lang w:val="uk-UA"/>
        </w:rPr>
        <w:t>Дня визволення України від фашистських загарбників</w:t>
      </w:r>
    </w:p>
    <w:p w:rsidR="005500D2" w:rsidRDefault="005500D2" w:rsidP="005500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92"/>
        <w:gridCol w:w="5103"/>
        <w:gridCol w:w="2647"/>
      </w:tblGrid>
      <w:tr w:rsidR="005500D2" w:rsidRPr="005500D2" w:rsidTr="0076138B">
        <w:tc>
          <w:tcPr>
            <w:tcW w:w="534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5103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Тематика заходу</w:t>
            </w:r>
          </w:p>
        </w:tc>
        <w:tc>
          <w:tcPr>
            <w:tcW w:w="2551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Відповідальний</w:t>
            </w:r>
          </w:p>
        </w:tc>
      </w:tr>
      <w:tr w:rsidR="005500D2" w:rsidRPr="005500D2" w:rsidTr="0076138B">
        <w:tc>
          <w:tcPr>
            <w:tcW w:w="534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Виставка літератури «</w:t>
            </w: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Ми пам’ятаємо ті дні…</w:t>
            </w: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proofErr w:type="spellStart"/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Гришаєва</w:t>
            </w:r>
            <w:proofErr w:type="spellEnd"/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Л.В.</w:t>
            </w:r>
          </w:p>
        </w:tc>
      </w:tr>
      <w:tr w:rsidR="005500D2" w:rsidRPr="005500D2" w:rsidTr="0076138B">
        <w:tc>
          <w:tcPr>
            <w:tcW w:w="534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5-</w:t>
            </w: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Презентація «Війна така далека і близька»</w:t>
            </w:r>
          </w:p>
        </w:tc>
        <w:tc>
          <w:tcPr>
            <w:tcW w:w="2551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proofErr w:type="spellStart"/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Галіба</w:t>
            </w:r>
            <w:proofErr w:type="spellEnd"/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О.А.</w:t>
            </w:r>
          </w:p>
        </w:tc>
      </w:tr>
      <w:tr w:rsidR="005500D2" w:rsidRPr="005500D2" w:rsidTr="0076138B">
        <w:tc>
          <w:tcPr>
            <w:tcW w:w="534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Виховна година «Вони воювали за Батьківщину»</w:t>
            </w:r>
          </w:p>
        </w:tc>
        <w:tc>
          <w:tcPr>
            <w:tcW w:w="2551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proofErr w:type="spellStart"/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Гришаєва</w:t>
            </w:r>
            <w:proofErr w:type="spellEnd"/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Л.В.</w:t>
            </w:r>
          </w:p>
        </w:tc>
      </w:tr>
      <w:tr w:rsidR="005500D2" w:rsidRPr="005500D2" w:rsidTr="0076138B">
        <w:tc>
          <w:tcPr>
            <w:tcW w:w="534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8-9</w:t>
            </w:r>
          </w:p>
        </w:tc>
        <w:tc>
          <w:tcPr>
            <w:tcW w:w="5103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Урок пам’яті  «</w:t>
            </w: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І вічність, і велич, і скорбота…</w:t>
            </w: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proofErr w:type="spellStart"/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Гришаєва</w:t>
            </w:r>
            <w:proofErr w:type="spellEnd"/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Л.В.</w:t>
            </w:r>
          </w:p>
        </w:tc>
        <w:bookmarkStart w:id="0" w:name="_GoBack"/>
        <w:bookmarkEnd w:id="0"/>
      </w:tr>
      <w:tr w:rsidR="005500D2" w:rsidRPr="005500D2" w:rsidTr="0076138B">
        <w:tc>
          <w:tcPr>
            <w:tcW w:w="534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7-9</w:t>
            </w:r>
          </w:p>
        </w:tc>
        <w:tc>
          <w:tcPr>
            <w:tcW w:w="5103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Перегляд  документального фільму</w:t>
            </w:r>
          </w:p>
        </w:tc>
        <w:tc>
          <w:tcPr>
            <w:tcW w:w="2551" w:type="dxa"/>
            <w:shd w:val="clear" w:color="auto" w:fill="auto"/>
          </w:tcPr>
          <w:p w:rsidR="005500D2" w:rsidRPr="005500D2" w:rsidRDefault="005500D2" w:rsidP="0076138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500D2">
              <w:rPr>
                <w:rFonts w:ascii="Times New Roman" w:hAnsi="Times New Roman"/>
                <w:sz w:val="36"/>
                <w:szCs w:val="36"/>
                <w:lang w:val="uk-UA"/>
              </w:rPr>
              <w:t>Щурик Д.О.</w:t>
            </w:r>
          </w:p>
        </w:tc>
      </w:tr>
    </w:tbl>
    <w:p w:rsidR="005500D2" w:rsidRDefault="005500D2" w:rsidP="005500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00D2" w:rsidRDefault="005500D2"/>
    <w:sectPr w:rsidR="0055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D2"/>
    <w:rsid w:val="005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A36B"/>
  <w15:chartTrackingRefBased/>
  <w15:docId w15:val="{54F414D2-27EC-42A7-88ED-FF462F6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0D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2020-02-26T10:39:00Z</dcterms:created>
  <dcterms:modified xsi:type="dcterms:W3CDTF">2020-02-26T10:45:00Z</dcterms:modified>
</cp:coreProperties>
</file>