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E69" w:rsidRDefault="00B15E69" w:rsidP="00B15E69">
      <w:pPr>
        <w:numPr>
          <w:ilvl w:val="0"/>
          <w:numId w:val="1"/>
        </w:numPr>
        <w:spacing w:line="276" w:lineRule="auto"/>
        <w:jc w:val="center"/>
        <w:rPr>
          <w:b/>
          <w:sz w:val="28"/>
          <w:u w:val="single"/>
          <w:lang w:val="uk-UA" w:eastAsia="uk-UA"/>
        </w:rPr>
      </w:pPr>
      <w:r>
        <w:rPr>
          <w:b/>
          <w:sz w:val="28"/>
          <w:u w:val="single"/>
          <w:lang w:val="uk-UA" w:eastAsia="uk-UA"/>
        </w:rPr>
        <w:t xml:space="preserve">Аналіз роботи в 2023-2024 </w:t>
      </w:r>
      <w:proofErr w:type="spellStart"/>
      <w:r>
        <w:rPr>
          <w:b/>
          <w:sz w:val="28"/>
          <w:u w:val="single"/>
          <w:lang w:val="uk-UA" w:eastAsia="uk-UA"/>
        </w:rPr>
        <w:t>н.р</w:t>
      </w:r>
      <w:proofErr w:type="spellEnd"/>
      <w:r>
        <w:rPr>
          <w:b/>
          <w:sz w:val="28"/>
          <w:u w:val="single"/>
          <w:lang w:val="uk-UA" w:eastAsia="uk-UA"/>
        </w:rPr>
        <w:t>.</w:t>
      </w:r>
    </w:p>
    <w:p w:rsidR="00B15E69"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Andale Sans UI"/>
          <w:kern w:val="3"/>
          <w:lang w:val="uk-UA"/>
        </w:rPr>
        <w:t xml:space="preserve">В ході аналізу першого розділу було проведено </w:t>
      </w:r>
      <w:r w:rsidRPr="00FC3BAF">
        <w:rPr>
          <w:rFonts w:eastAsia="Tahoma"/>
          <w:color w:val="000000"/>
          <w:lang w:val="uk-UA"/>
        </w:rPr>
        <w:t xml:space="preserve">анкетування батьків, педагогічних </w:t>
      </w:r>
      <w:bookmarkStart w:id="0" w:name="_GoBack"/>
      <w:r w:rsidRPr="00FC3BAF">
        <w:rPr>
          <w:rFonts w:eastAsia="Tahoma"/>
          <w:color w:val="000000"/>
          <w:lang w:val="uk-UA"/>
        </w:rPr>
        <w:t xml:space="preserve">працівників, проведено опитування  практичного психолога / соціального педагога, </w:t>
      </w:r>
      <w:bookmarkEnd w:id="0"/>
      <w:r w:rsidRPr="00FC3BAF">
        <w:rPr>
          <w:rFonts w:eastAsia="Tahoma"/>
          <w:color w:val="000000"/>
          <w:lang w:val="uk-UA"/>
        </w:rPr>
        <w:t xml:space="preserve">заступників керівника закладу освіти, керівника закладу освіти, заповнена форма спостереження за освітнім середовищем та форма вивчення документації. </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Результати аналізу наступні:</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rial"/>
          <w:color w:val="000000"/>
          <w:lang w:val="uk-UA"/>
        </w:rPr>
      </w:pPr>
      <w:proofErr w:type="spellStart"/>
      <w:r w:rsidRPr="00FC3BAF">
        <w:rPr>
          <w:rFonts w:eastAsia="Arial"/>
          <w:color w:val="000000"/>
        </w:rPr>
        <w:t>Вимога</w:t>
      </w:r>
      <w:proofErr w:type="spellEnd"/>
      <w:r w:rsidRPr="00FC3BAF">
        <w:rPr>
          <w:rFonts w:eastAsia="Arial"/>
          <w:color w:val="000000"/>
        </w:rPr>
        <w:t xml:space="preserve"> 1.1. </w:t>
      </w:r>
      <w:proofErr w:type="spellStart"/>
      <w:r w:rsidRPr="00FC3BAF">
        <w:rPr>
          <w:rFonts w:eastAsia="Arial"/>
          <w:color w:val="000000"/>
        </w:rPr>
        <w:t>Забезпечення</w:t>
      </w:r>
      <w:proofErr w:type="spellEnd"/>
      <w:r w:rsidRPr="00FC3BAF">
        <w:rPr>
          <w:rFonts w:eastAsia="Arial"/>
          <w:color w:val="000000"/>
        </w:rPr>
        <w:t xml:space="preserve"> </w:t>
      </w:r>
      <w:proofErr w:type="spellStart"/>
      <w:r w:rsidRPr="00FC3BAF">
        <w:rPr>
          <w:rFonts w:eastAsia="Arial"/>
          <w:color w:val="000000"/>
        </w:rPr>
        <w:t>здорових</w:t>
      </w:r>
      <w:proofErr w:type="spellEnd"/>
      <w:r w:rsidRPr="00FC3BAF">
        <w:rPr>
          <w:rFonts w:eastAsia="Arial"/>
          <w:color w:val="000000"/>
        </w:rPr>
        <w:t xml:space="preserve">, </w:t>
      </w:r>
      <w:proofErr w:type="spellStart"/>
      <w:r w:rsidRPr="00FC3BAF">
        <w:rPr>
          <w:rFonts w:eastAsia="Arial"/>
          <w:color w:val="000000"/>
        </w:rPr>
        <w:t>безпечних</w:t>
      </w:r>
      <w:proofErr w:type="spellEnd"/>
      <w:r w:rsidRPr="00FC3BAF">
        <w:rPr>
          <w:rFonts w:eastAsia="Arial"/>
          <w:color w:val="000000"/>
        </w:rPr>
        <w:t xml:space="preserve"> і </w:t>
      </w:r>
      <w:proofErr w:type="spellStart"/>
      <w:r w:rsidRPr="00FC3BAF">
        <w:rPr>
          <w:rFonts w:eastAsia="Arial"/>
          <w:color w:val="000000"/>
        </w:rPr>
        <w:t>комфортних</w:t>
      </w:r>
      <w:proofErr w:type="spellEnd"/>
      <w:r w:rsidRPr="00FC3BAF">
        <w:rPr>
          <w:rFonts w:eastAsia="Arial"/>
          <w:color w:val="000000"/>
        </w:rPr>
        <w:t xml:space="preserve"> умов </w:t>
      </w:r>
      <w:proofErr w:type="spellStart"/>
      <w:r w:rsidRPr="00FC3BAF">
        <w:rPr>
          <w:rFonts w:eastAsia="Arial"/>
          <w:color w:val="000000"/>
        </w:rPr>
        <w:t>навчання</w:t>
      </w:r>
      <w:proofErr w:type="spellEnd"/>
      <w:r w:rsidRPr="00FC3BAF">
        <w:rPr>
          <w:rFonts w:eastAsia="Arial"/>
          <w:color w:val="000000"/>
        </w:rPr>
        <w:t xml:space="preserve"> та </w:t>
      </w:r>
      <w:proofErr w:type="spellStart"/>
      <w:r w:rsidRPr="00FC3BAF">
        <w:rPr>
          <w:rFonts w:eastAsia="Arial"/>
          <w:color w:val="000000"/>
        </w:rPr>
        <w:t>праці</w:t>
      </w:r>
      <w:proofErr w:type="spellEnd"/>
      <w:r w:rsidRPr="00FC3BAF">
        <w:rPr>
          <w:rFonts w:eastAsia="Arial"/>
          <w:color w:val="000000"/>
          <w:lang w:val="uk-UA"/>
        </w:rPr>
        <w:t xml:space="preserve"> -</w:t>
      </w:r>
      <w:r w:rsidRPr="00FC3BAF">
        <w:rPr>
          <w:rFonts w:eastAsia="Arial"/>
          <w:color w:val="000000"/>
        </w:rPr>
        <w:t>2,976</w:t>
      </w:r>
      <w:r w:rsidRPr="00FC3BAF">
        <w:rPr>
          <w:rFonts w:eastAsia="Arial"/>
          <w:color w:val="000000"/>
          <w:lang w:val="uk-UA"/>
        </w:rPr>
        <w:t xml:space="preserve"> – </w:t>
      </w:r>
      <w:r w:rsidRPr="00FC3BAF">
        <w:rPr>
          <w:rFonts w:eastAsia="Arial"/>
          <w:color w:val="00B050"/>
          <w:lang w:val="uk-UA"/>
        </w:rPr>
        <w:t xml:space="preserve">достатній </w:t>
      </w:r>
      <w:proofErr w:type="gramStart"/>
      <w:r w:rsidRPr="00FC3BAF">
        <w:rPr>
          <w:rFonts w:eastAsia="Arial"/>
          <w:color w:val="00B050"/>
          <w:lang w:val="uk-UA"/>
        </w:rPr>
        <w:t>р</w:t>
      </w:r>
      <w:proofErr w:type="gramEnd"/>
      <w:r w:rsidRPr="00FC3BAF">
        <w:rPr>
          <w:rFonts w:eastAsia="Arial"/>
          <w:color w:val="00B050"/>
          <w:lang w:val="uk-UA"/>
        </w:rPr>
        <w:t>івень</w:t>
      </w:r>
      <w:r w:rsidRPr="00FC3BAF">
        <w:rPr>
          <w:rFonts w:eastAsia="Arial"/>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 xml:space="preserve">Вимога 1.2. Створення освітнього середовища, вільного від будь-яких форм насильства та дискримінації - 3,277 – </w:t>
      </w:r>
      <w:r w:rsidRPr="00FC3BAF">
        <w:rPr>
          <w:rFonts w:eastAsia="Tahoma"/>
          <w:color w:val="00B050"/>
          <w:lang w:val="uk-UA"/>
        </w:rPr>
        <w:t>достатній рівень;</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 xml:space="preserve">Вимога 1.3. Формування інклюзивного, розвивального та мотивуючого до навчання освітнього простору – 2 – </w:t>
      </w:r>
      <w:r w:rsidRPr="00FC3BAF">
        <w:rPr>
          <w:rFonts w:eastAsia="Tahoma"/>
          <w:color w:val="FFC000"/>
          <w:lang w:val="uk-UA"/>
        </w:rPr>
        <w:t>вимагає покращення</w:t>
      </w:r>
      <w:r w:rsidRPr="00FC3BAF">
        <w:rPr>
          <w:rFonts w:eastAsia="Tahoma"/>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 xml:space="preserve">Критерій 1.1.1. Приміщення і територія закладу освіти є безпечними та комфортними для навчання та праці – 3 – </w:t>
      </w:r>
      <w:proofErr w:type="spellStart"/>
      <w:r w:rsidRPr="00FC3BAF">
        <w:rPr>
          <w:rFonts w:eastAsia="Tahoma"/>
          <w:color w:val="00B050"/>
          <w:lang w:val="uk-UA"/>
        </w:rPr>
        <w:t>достаній</w:t>
      </w:r>
      <w:proofErr w:type="spellEnd"/>
      <w:r w:rsidRPr="00FC3BAF">
        <w:rPr>
          <w:rFonts w:eastAsia="Tahoma"/>
          <w:color w:val="00B050"/>
          <w:lang w:val="uk-UA"/>
        </w:rPr>
        <w:t xml:space="preserve"> рівень</w:t>
      </w:r>
      <w:r w:rsidRPr="00FC3BAF">
        <w:rPr>
          <w:rFonts w:eastAsia="Tahoma"/>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FFC000"/>
          <w:lang w:val="uk-UA"/>
        </w:rPr>
      </w:pPr>
      <w:r w:rsidRPr="00FC3BAF">
        <w:rPr>
          <w:rFonts w:eastAsia="Tahoma"/>
          <w:color w:val="000000"/>
          <w:lang w:val="uk-UA"/>
        </w:rPr>
        <w:t>Критерій 1.1.2. Заклад освіти забезпечений навчальними та іншими приміщеннями з відповідним обладнанням, що необхідні для реалізації освітньої програми</w:t>
      </w:r>
      <w:r w:rsidRPr="00FC3BAF">
        <w:rPr>
          <w:rFonts w:eastAsia="Tahoma"/>
          <w:color w:val="000000"/>
          <w:lang w:val="uk-UA"/>
        </w:rPr>
        <w:tab/>
        <w:t xml:space="preserve"> - 2,5 - </w:t>
      </w:r>
      <w:r w:rsidRPr="00FC3BAF">
        <w:rPr>
          <w:rFonts w:eastAsia="Tahoma"/>
          <w:color w:val="FFC000"/>
          <w:lang w:val="uk-UA"/>
        </w:rPr>
        <w:t>вимагає покращення;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 xml:space="preserve">Критерій 1.1.3. Учні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 - 2,667 - </w:t>
      </w:r>
      <w:proofErr w:type="spellStart"/>
      <w:r w:rsidRPr="00FC3BAF">
        <w:rPr>
          <w:rFonts w:eastAsia="Tahoma"/>
          <w:color w:val="00B050"/>
          <w:lang w:val="uk-UA"/>
        </w:rPr>
        <w:t>достаній</w:t>
      </w:r>
      <w:proofErr w:type="spellEnd"/>
      <w:r w:rsidRPr="00FC3BAF">
        <w:rPr>
          <w:rFonts w:eastAsia="Tahoma"/>
          <w:color w:val="00B050"/>
          <w:lang w:val="uk-UA"/>
        </w:rPr>
        <w:t xml:space="preserve"> рівень</w:t>
      </w:r>
      <w:r w:rsidRPr="00FC3BAF">
        <w:rPr>
          <w:rFonts w:eastAsia="Tahoma"/>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lang w:val="uk-UA"/>
        </w:rPr>
      </w:pPr>
      <w:r w:rsidRPr="00FC3BAF">
        <w:rPr>
          <w:rFonts w:eastAsia="Tahoma"/>
          <w:color w:val="000000"/>
          <w:lang w:val="uk-UA"/>
        </w:rPr>
        <w:t xml:space="preserve">Критерій 1.1.4. Працівники обізнані з правилами поведінки в разі нещасного випадку з учнями та працівниками закладу освіти чи раптового погіршення їх стану здоров'я та вживають необхідних заходів у таких ситуаціях - 3,833 – </w:t>
      </w:r>
      <w:r w:rsidRPr="00FC3BAF">
        <w:rPr>
          <w:rFonts w:eastAsia="Tahoma"/>
          <w:color w:val="FF0000"/>
          <w:lang w:val="uk-UA"/>
        </w:rPr>
        <w:t>високий рівень</w:t>
      </w:r>
      <w:r w:rsidRPr="00FC3BAF">
        <w:rPr>
          <w:rFonts w:eastAsia="Tahoma"/>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Критерій 1.1.5. У закладі освіти створюються умови для здорового харчування учнів і працівників – 3 -</w:t>
      </w:r>
      <w:r w:rsidRPr="00FC3BAF">
        <w:rPr>
          <w:rFonts w:eastAsia="Tahoma"/>
          <w:color w:val="00B050"/>
          <w:lang w:val="uk-UA"/>
        </w:rPr>
        <w:t xml:space="preserve"> </w:t>
      </w:r>
      <w:proofErr w:type="spellStart"/>
      <w:r w:rsidRPr="00FC3BAF">
        <w:rPr>
          <w:rFonts w:eastAsia="Tahoma"/>
          <w:color w:val="00B050"/>
          <w:lang w:val="uk-UA"/>
        </w:rPr>
        <w:t>достаній</w:t>
      </w:r>
      <w:proofErr w:type="spellEnd"/>
      <w:r w:rsidRPr="00FC3BAF">
        <w:rPr>
          <w:rFonts w:eastAsia="Tahoma"/>
          <w:color w:val="00B050"/>
          <w:lang w:val="uk-UA"/>
        </w:rPr>
        <w:t xml:space="preserve"> рівень</w:t>
      </w:r>
      <w:r w:rsidRPr="00FC3BAF">
        <w:rPr>
          <w:rFonts w:eastAsia="Tahoma"/>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 xml:space="preserve">Критерій 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 – 3 - </w:t>
      </w:r>
      <w:proofErr w:type="spellStart"/>
      <w:r w:rsidRPr="00FC3BAF">
        <w:rPr>
          <w:rFonts w:eastAsia="Tahoma"/>
          <w:color w:val="00B050"/>
          <w:lang w:val="uk-UA"/>
        </w:rPr>
        <w:t>достаній</w:t>
      </w:r>
      <w:proofErr w:type="spellEnd"/>
      <w:r w:rsidRPr="00FC3BAF">
        <w:rPr>
          <w:rFonts w:eastAsia="Tahoma"/>
          <w:color w:val="00B050"/>
          <w:lang w:val="uk-UA"/>
        </w:rPr>
        <w:t xml:space="preserve"> рівень</w:t>
      </w:r>
      <w:r w:rsidRPr="00FC3BAF">
        <w:rPr>
          <w:rFonts w:eastAsia="Tahoma"/>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Tahoma"/>
          <w:color w:val="000000"/>
          <w:lang w:val="uk-UA"/>
        </w:rPr>
        <w:t xml:space="preserve">Критерій 1.1.7. У закладі освіти застосовуються підходи для адаптації та інтеграції учнів до освітнього процесу, професійної адаптації працівників - 2,833 - </w:t>
      </w:r>
      <w:proofErr w:type="spellStart"/>
      <w:r w:rsidRPr="00FC3BAF">
        <w:rPr>
          <w:rFonts w:eastAsia="Tahoma"/>
          <w:color w:val="00B050"/>
          <w:lang w:val="uk-UA"/>
        </w:rPr>
        <w:t>достаній</w:t>
      </w:r>
      <w:proofErr w:type="spellEnd"/>
      <w:r w:rsidRPr="00FC3BAF">
        <w:rPr>
          <w:rFonts w:eastAsia="Tahoma"/>
          <w:color w:val="00B050"/>
          <w:lang w:val="uk-UA"/>
        </w:rPr>
        <w:t xml:space="preserve"> рівень</w:t>
      </w:r>
      <w:r w:rsidRPr="00FC3BAF">
        <w:rPr>
          <w:rFonts w:eastAsia="Tahoma"/>
          <w:color w:val="000000"/>
          <w:lang w:val="uk-UA"/>
        </w:rPr>
        <w:t>;</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Tahoma"/>
          <w:color w:val="000000"/>
          <w:lang w:val="uk-UA"/>
        </w:rPr>
      </w:pPr>
      <w:r w:rsidRPr="00FC3BAF">
        <w:rPr>
          <w:rFonts w:eastAsia="Andale Sans UI"/>
          <w:kern w:val="3"/>
          <w:lang w:val="uk-UA"/>
        </w:rPr>
        <w:t xml:space="preserve">За територіями трьох закладів було встановлено, що територія Ганнівського ліцею не загороджена (відсутня огорожа взагалі), місце підходу до приміщення закладів та місце, де проводяться загальношкільні заходи на подвір’ї, мають пошкоджене асфальтоване покриття (ями, нерівності, тріщини), що небезпечно для учасників освітнього процесу. Великої шкоди завдає руйнування покрівлі </w:t>
      </w:r>
      <w:r w:rsidRPr="00FC3BAF">
        <w:rPr>
          <w:rFonts w:eastAsia="Calibri"/>
          <w:shd w:val="clear" w:color="auto" w:fill="FFFFFF"/>
          <w:lang w:val="uk-UA" w:eastAsia="en-US"/>
        </w:rPr>
        <w:t>Ганнівської ліцею та Володимирівської філії Ганнівського ліцею ( протікання та постійна сирість, що сприяє розвитку плісняви).</w:t>
      </w:r>
      <w:r w:rsidRPr="00FC3BAF">
        <w:rPr>
          <w:rFonts w:eastAsia="Andale Sans UI"/>
          <w:kern w:val="3"/>
          <w:lang w:val="uk-UA"/>
        </w:rPr>
        <w:t xml:space="preserve"> Н</w:t>
      </w:r>
      <w:r w:rsidRPr="00FC3BAF">
        <w:rPr>
          <w:rFonts w:eastAsia="Calibri"/>
          <w:shd w:val="clear" w:color="auto" w:fill="FFFFFF"/>
          <w:lang w:val="uk-UA" w:eastAsia="en-US"/>
        </w:rPr>
        <w:t>а території Ганнівського ліцею  відсутній стадіон, однак є пристосована територія без м’якого покриття, без бігових доріжок, не загороджена.</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Calibri"/>
          <w:lang w:val="uk-UA" w:eastAsia="en-US"/>
        </w:rPr>
        <w:t xml:space="preserve">У Ганнівському ліцеї навчається 106 учнів, що не перевищує проектної потужності закладу (320 осіб). У закладі освіти наявні чотири кабінети для початкової освіти (додатково є кабінет для групи продовженого дня), які розміщені на першому поверсі, окремо від інших класів. Але є прохідними для учнів середньої і старшої ланки, так як поруч знаходяться санвузли. </w:t>
      </w:r>
    </w:p>
    <w:p w:rsidR="00B15E69" w:rsidRPr="00FC3BAF" w:rsidRDefault="00B15E69" w:rsidP="00B15E69">
      <w:pPr>
        <w:autoSpaceDN w:val="0"/>
        <w:spacing w:before="0" w:beforeAutospacing="0" w:after="0" w:afterAutospacing="0"/>
        <w:ind w:firstLine="709"/>
        <w:jc w:val="both"/>
        <w:rPr>
          <w:rFonts w:eastAsia="Calibri"/>
          <w:lang w:val="uk-UA" w:eastAsia="en-US"/>
        </w:rPr>
      </w:pPr>
      <w:r w:rsidRPr="00FC3BAF">
        <w:rPr>
          <w:rFonts w:eastAsia="Calibri"/>
          <w:lang w:val="uk-UA" w:eastAsia="en-US"/>
        </w:rPr>
        <w:t>Навчальні кабінети середньої і старшої ланки розміщені на другому поверсі.</w:t>
      </w:r>
    </w:p>
    <w:p w:rsidR="00B15E69" w:rsidRPr="00FC3BAF" w:rsidRDefault="00B15E69" w:rsidP="00B15E69">
      <w:pPr>
        <w:autoSpaceDN w:val="0"/>
        <w:spacing w:before="0" w:beforeAutospacing="0" w:after="0" w:afterAutospacing="0"/>
        <w:ind w:firstLine="709"/>
        <w:jc w:val="both"/>
        <w:rPr>
          <w:rFonts w:eastAsia="Calibri"/>
          <w:lang w:val="uk-UA" w:eastAsia="en-US"/>
        </w:rPr>
      </w:pPr>
      <w:r w:rsidRPr="00FC3BAF">
        <w:rPr>
          <w:rFonts w:eastAsia="Calibri"/>
          <w:lang w:val="uk-UA" w:eastAsia="en-US"/>
        </w:rPr>
        <w:t>У закладі наявні такі групи приміщень:</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Calibri"/>
          <w:lang w:val="uk-UA" w:eastAsia="en-US"/>
        </w:rPr>
        <w:t>- Фізкультурно-спортивні – спортивний зал, однак відсутні баскетбольні щитки, недостатньо спортивного інвентарю;</w:t>
      </w:r>
    </w:p>
    <w:p w:rsidR="00B15E69" w:rsidRPr="00FC3BAF" w:rsidRDefault="00B15E69" w:rsidP="00B15E69">
      <w:pPr>
        <w:autoSpaceDN w:val="0"/>
        <w:spacing w:before="0" w:beforeAutospacing="0" w:after="0" w:afterAutospacing="0"/>
        <w:ind w:firstLine="709"/>
        <w:jc w:val="both"/>
        <w:rPr>
          <w:rFonts w:eastAsia="Calibri"/>
          <w:lang w:val="uk-UA" w:eastAsia="en-US"/>
        </w:rPr>
      </w:pPr>
      <w:r w:rsidRPr="00FC3BAF">
        <w:rPr>
          <w:rFonts w:eastAsia="Calibri"/>
          <w:lang w:val="uk-UA" w:eastAsia="en-US"/>
        </w:rPr>
        <w:t>- Актова зала - відсутня;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Бібліотека - кількість підручників відповідає кількості учнів.</w:t>
      </w:r>
    </w:p>
    <w:p w:rsidR="00B15E69" w:rsidRPr="00FC3BAF" w:rsidRDefault="00B15E69" w:rsidP="00B15E69">
      <w:pPr>
        <w:widowControl w:val="0"/>
        <w:suppressAutoHyphens/>
        <w:autoSpaceDN w:val="0"/>
        <w:spacing w:before="0" w:beforeAutospacing="0" w:after="0" w:afterAutospacing="0"/>
        <w:jc w:val="both"/>
        <w:textAlignment w:val="baseline"/>
        <w:rPr>
          <w:rFonts w:eastAsia="Andale Sans UI"/>
          <w:kern w:val="3"/>
          <w:lang w:val="uk-UA"/>
        </w:rPr>
      </w:pPr>
      <w:r w:rsidRPr="00FC3BAF">
        <w:rPr>
          <w:rFonts w:eastAsia="Andale Sans UI"/>
          <w:kern w:val="3"/>
          <w:lang w:val="uk-UA"/>
        </w:rPr>
        <w:t xml:space="preserve">Є Інтернет. Наявна художня література для початкових класів. Однак, відсутнє технічне </w:t>
      </w:r>
      <w:r w:rsidRPr="00FC3BAF">
        <w:rPr>
          <w:rFonts w:eastAsia="Andale Sans UI"/>
          <w:kern w:val="3"/>
          <w:lang w:val="uk-UA"/>
        </w:rPr>
        <w:lastRenderedPageBreak/>
        <w:t>забезпечення та недостатнє забезпечення навчальною літературою;</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Приміщення для харчування - нові меблі, духова шафа, морозильна камера, стенд з щоденним меню,однак потребує капітального ремонту;</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Адміністративні - наявні кабінети директора, заступників та завгоспа. У кабінеті директора та заступників не має комп’ютерів (користуються особистими);</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w:t>
      </w:r>
      <w:proofErr w:type="spellStart"/>
      <w:r w:rsidRPr="00FC3BAF">
        <w:rPr>
          <w:rFonts w:eastAsia="Andale Sans UI"/>
          <w:kern w:val="3"/>
          <w:lang w:val="uk-UA"/>
        </w:rPr>
        <w:t>Медіатека</w:t>
      </w:r>
      <w:proofErr w:type="spellEnd"/>
      <w:r w:rsidRPr="00FC3BAF">
        <w:rPr>
          <w:rFonts w:eastAsia="Andale Sans UI"/>
          <w:kern w:val="3"/>
          <w:lang w:val="uk-UA"/>
        </w:rPr>
        <w:t>, ресурсна кімната, психологічний, логопедичний та методичні кабінети, кабінет соціального педагога – в наявності кабінет психолога та методичний кабінет</w:t>
      </w:r>
      <w:r w:rsidRPr="00FC3BAF">
        <w:rPr>
          <w:rFonts w:eastAsia="Andale Sans UI"/>
          <w:kern w:val="3"/>
          <w:lang w:val="uk-UA"/>
        </w:rPr>
        <w:tab/>
        <w:t>. Ресурсна кімната, кабінет соціального педагога відсутні. Кабінет психолога потребує навчального обладнання.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Допоміжні та підсобні (вестибюль, рекреації, гардероби, санвузли) - Є рекреації на першому і другому поверхах; санвузол на першому поверсі. У вестибюлі є шафи для верхнього одягу - гардероб відсутній;</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 6 фізики - є мультимедійне обладнання (дошка, проектор, ноутбук); навчальне обладнання для проведення лабораторних робіт, однак, наявне навчальне обладнання застаріле, потребує оновлення;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 9 хімії - є мультимедійне обладнання: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Дошка, проектор, ноутбук, принтер, </w:t>
      </w:r>
      <w:proofErr w:type="spellStart"/>
      <w:r w:rsidRPr="00FC3BAF">
        <w:rPr>
          <w:rFonts w:eastAsia="Andale Sans UI"/>
          <w:kern w:val="3"/>
          <w:lang w:val="uk-UA"/>
        </w:rPr>
        <w:t>ламінатор</w:t>
      </w:r>
      <w:proofErr w:type="spellEnd"/>
      <w:r w:rsidRPr="00FC3BAF">
        <w:rPr>
          <w:rFonts w:eastAsia="Andale Sans UI"/>
          <w:kern w:val="3"/>
          <w:lang w:val="uk-UA"/>
        </w:rPr>
        <w:t>, однак, відсутнє навчальне обладнання і реактиви для проведення демонстрацій і практичних робіт;</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9 Біології  - є мультимедійне обладнання: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Дошка, проектор, ноутбук, принтер, </w:t>
      </w:r>
      <w:proofErr w:type="spellStart"/>
      <w:r w:rsidRPr="00FC3BAF">
        <w:rPr>
          <w:rFonts w:eastAsia="Andale Sans UI"/>
          <w:kern w:val="3"/>
          <w:lang w:val="uk-UA"/>
        </w:rPr>
        <w:t>ламінатор</w:t>
      </w:r>
      <w:proofErr w:type="spellEnd"/>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Навчальне обладнання в достатній кількості, однак необхідне</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Доукомплектування кабінету необхідними навчальними матеріалами;</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№7 Інформатики - нові комп’ютери (7+1), мультимедійна дошка, проектор, магнітна дошка, стенди, однак, старі меблі;</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кабінети іноземної мови, історії, української мови та літератури, трудового навчання - відсутнє мультимедійне обладнання, сучасні меблі та дидактичне обладнання; </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кабінети початкових класів - </w:t>
      </w:r>
      <w:proofErr w:type="spellStart"/>
      <w:r w:rsidRPr="00FC3BAF">
        <w:rPr>
          <w:rFonts w:eastAsia="Andale Sans UI"/>
          <w:kern w:val="3"/>
          <w:lang w:val="uk-UA"/>
        </w:rPr>
        <w:t>облаштовані</w:t>
      </w:r>
      <w:proofErr w:type="spellEnd"/>
      <w:r w:rsidRPr="00FC3BAF">
        <w:rPr>
          <w:rFonts w:eastAsia="Andale Sans UI"/>
          <w:kern w:val="3"/>
          <w:lang w:val="uk-UA"/>
        </w:rPr>
        <w:t xml:space="preserve"> згідно з рекомендаціями </w:t>
      </w:r>
      <w:proofErr w:type="spellStart"/>
      <w:r w:rsidRPr="00FC3BAF">
        <w:rPr>
          <w:rFonts w:eastAsia="Andale Sans UI"/>
          <w:kern w:val="3"/>
          <w:lang w:val="uk-UA"/>
        </w:rPr>
        <w:t>НУШ.Однак</w:t>
      </w:r>
      <w:proofErr w:type="spellEnd"/>
      <w:r w:rsidRPr="00FC3BAF">
        <w:rPr>
          <w:rFonts w:eastAsia="Andale Sans UI"/>
          <w:kern w:val="3"/>
          <w:lang w:val="uk-UA"/>
        </w:rPr>
        <w:t xml:space="preserve"> комп’ютерне обладнання потребує оновлення.</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lang w:val="uk-UA"/>
        </w:rPr>
        <w:t xml:space="preserve">Кожен педагог має своє </w:t>
      </w:r>
      <w:proofErr w:type="spellStart"/>
      <w:r w:rsidRPr="00FC3BAF">
        <w:rPr>
          <w:lang w:val="uk-UA"/>
        </w:rPr>
        <w:t>облаштоване</w:t>
      </w:r>
      <w:proofErr w:type="spellEnd"/>
      <w:r w:rsidRPr="00FC3BAF">
        <w:rPr>
          <w:lang w:val="uk-UA"/>
        </w:rPr>
        <w:t xml:space="preserve"> місце, яке знаходиться в учительській або в навчальних кабінетах.</w:t>
      </w:r>
    </w:p>
    <w:p w:rsidR="00B15E69" w:rsidRPr="00FC3BAF" w:rsidRDefault="00B15E69" w:rsidP="00B15E69">
      <w:pPr>
        <w:autoSpaceDN w:val="0"/>
        <w:spacing w:before="0" w:beforeAutospacing="0" w:after="0" w:afterAutospacing="0"/>
        <w:ind w:firstLine="709"/>
        <w:jc w:val="both"/>
        <w:rPr>
          <w:rFonts w:eastAsia="Andale Sans UI"/>
          <w:kern w:val="3"/>
        </w:rPr>
      </w:pPr>
      <w:proofErr w:type="spellStart"/>
      <w:r w:rsidRPr="00FC3BAF">
        <w:rPr>
          <w:lang w:val="uk-UA"/>
        </w:rPr>
        <w:t>Облаштовано</w:t>
      </w:r>
      <w:proofErr w:type="spellEnd"/>
      <w:r w:rsidRPr="00FC3BAF">
        <w:rPr>
          <w:lang w:val="uk-UA"/>
        </w:rPr>
        <w:t xml:space="preserve"> в приміщенні три місця для відпочинку дітей під час перерв: пуфи знаходяться на початковому крилі, на коридорі другого поверху та фойє, та на подвір’ї – дерев’яні лавки.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Calibri"/>
          <w:lang w:val="uk-UA" w:eastAsia="en-US"/>
        </w:rPr>
        <w:t xml:space="preserve">У Володимирівській філії Ганнівського ліцею навчається </w:t>
      </w:r>
      <w:r w:rsidRPr="00FC3BAF">
        <w:rPr>
          <w:rFonts w:eastAsia="Calibri"/>
          <w:color w:val="000000" w:themeColor="text1"/>
          <w:lang w:val="uk-UA" w:eastAsia="en-US"/>
        </w:rPr>
        <w:t xml:space="preserve">88 </w:t>
      </w:r>
      <w:r w:rsidRPr="00FC3BAF">
        <w:rPr>
          <w:rFonts w:eastAsia="Calibri"/>
          <w:lang w:val="uk-UA" w:eastAsia="en-US"/>
        </w:rPr>
        <w:t xml:space="preserve">здобувачів освіти, що не перевищує проектної потужності закладу (320 учнів).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Calibri"/>
          <w:lang w:val="uk-UA" w:eastAsia="en-US"/>
        </w:rPr>
        <w:t>Усі приміщення закладу освіти використовуються раціонально. Приміщення початкової школи виокремлено від старшої, класні кімнати знаходяться на 1-му поверсі. Навчальні кабінети початкової школи  відповідають вимогами Нової української школи. В усіх класах  організовані зони відпочинку для учнів.</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Calibri"/>
          <w:lang w:val="uk-UA" w:eastAsia="en-US"/>
        </w:rPr>
        <w:t xml:space="preserve">У навчальному закладі забезпечується раціональне використання приміщень згідно Плану будівлі, </w:t>
      </w:r>
      <w:proofErr w:type="spellStart"/>
      <w:r w:rsidRPr="00FC3BAF">
        <w:rPr>
          <w:rFonts w:eastAsia="Calibri"/>
          <w:lang w:val="uk-UA" w:eastAsia="en-US"/>
        </w:rPr>
        <w:t>проєктної</w:t>
      </w:r>
      <w:proofErr w:type="spellEnd"/>
      <w:r w:rsidRPr="00FC3BAF">
        <w:rPr>
          <w:rFonts w:eastAsia="Calibri"/>
          <w:lang w:val="uk-UA" w:eastAsia="en-US"/>
        </w:rPr>
        <w:t xml:space="preserve"> потужності закладу і комплектування мережі класів відповідно до вимог </w:t>
      </w:r>
      <w:proofErr w:type="spellStart"/>
      <w:r w:rsidRPr="00FC3BAF">
        <w:rPr>
          <w:rFonts w:eastAsia="Calibri"/>
          <w:lang w:val="uk-UA" w:eastAsia="en-US"/>
        </w:rPr>
        <w:t>ДСанПіН</w:t>
      </w:r>
      <w:proofErr w:type="spellEnd"/>
      <w:r w:rsidRPr="00FC3BAF">
        <w:rPr>
          <w:rFonts w:eastAsia="Calibri"/>
          <w:lang w:val="uk-UA" w:eastAsia="en-US"/>
        </w:rPr>
        <w:t xml:space="preserve"> 5.5.2.008-01. Заклад забезпечений меблями, у тому числі різних ростових груп. В навчальних кабінетах здійснюється поділ на осередки навчання, читання, зберігання наочності та навчальних матеріалів, експозиції, робоче місце вчителя. Усі навчальні приміщення використовуються в освітньому процесі раціонально. Приміщення початкової школи виокремлено від старшої, класні кімнати знаходяться на 1-му  поверсі. Навчальні кабінети початкової школи  відповідають вимогами Нової української школи. В усіх класах  організовані зони відпочинку  для учнів.</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Calibri"/>
          <w:lang w:val="uk-UA" w:eastAsia="en-US"/>
        </w:rPr>
        <w:t>Навчальних приміщень, які не використовуються у навчальному процесі, немає.</w:t>
      </w:r>
    </w:p>
    <w:p w:rsidR="00B15E69" w:rsidRPr="00FC3BAF" w:rsidRDefault="00B15E69" w:rsidP="00B15E69">
      <w:pPr>
        <w:autoSpaceDN w:val="0"/>
        <w:spacing w:before="0" w:beforeAutospacing="0" w:after="0" w:afterAutospacing="0"/>
        <w:ind w:firstLine="709"/>
        <w:jc w:val="both"/>
        <w:rPr>
          <w:rFonts w:eastAsia="Calibri"/>
          <w:lang w:val="uk-UA" w:eastAsia="en-US"/>
        </w:rPr>
      </w:pPr>
      <w:r w:rsidRPr="00FC3BAF">
        <w:rPr>
          <w:rFonts w:eastAsia="Calibri"/>
          <w:lang w:val="uk-UA" w:eastAsia="en-US"/>
        </w:rPr>
        <w:t>У закладі освіти наявні наступні групи приміщень:</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Навчальні ( навчальні кабінети (лабораторії) з лаборантськими, майстерні) - у закладі освіти є приміщення, які необхідні для реалізації освітньої програми та </w:t>
      </w:r>
      <w:r w:rsidRPr="00FC3BAF">
        <w:rPr>
          <w:rFonts w:eastAsia="Andale Sans UI"/>
          <w:kern w:val="3"/>
          <w:lang w:val="uk-UA"/>
        </w:rPr>
        <w:lastRenderedPageBreak/>
        <w:t xml:space="preserve">забезпечення освітнього процесу. Є вестибюль, санвузли, підсобні приміщення. Для навчання 1-9 класів визначено 9 класних кімнати. У навчальному закладі є бібліотека, їдальня, майстерня, ресурсна кімната, спортивна та актова зали. Організовані спеціалізовані кабінети – фізики, біології, інформатики, математики, християнської етики, української мови та літератури, зарубіжної літератури, англійської мови, історії. Однак,частина кабінетів немає сучасних меблів (кабінет англійської мови, хімії, української мови та літератури, художньо-естетичного циклу). В наявності великі </w:t>
      </w:r>
      <w:proofErr w:type="spellStart"/>
      <w:r w:rsidRPr="00FC3BAF">
        <w:rPr>
          <w:rFonts w:eastAsia="Andale Sans UI"/>
          <w:kern w:val="3"/>
          <w:lang w:val="uk-UA"/>
        </w:rPr>
        <w:t>громоздкі</w:t>
      </w:r>
      <w:proofErr w:type="spellEnd"/>
      <w:r w:rsidRPr="00FC3BAF">
        <w:rPr>
          <w:rFonts w:eastAsia="Andale Sans UI"/>
          <w:kern w:val="3"/>
          <w:lang w:val="uk-UA"/>
        </w:rPr>
        <w:t xml:space="preserve"> стінки.</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Фізкультурно-спортивні - на території обладнано майданчик для учнів 1-4 класів. За межами навчального закладу є майданчик для заняття спортом та фізичної активності учнів. Здобувачі освіти мають змогу проводити заняття на футбольному полі зі штучним покриттям ТОВ «Агрофірми П´ятихатська». Майданчик для учнів початкових класів обладнаний ігровим обладнанням, що відповідає віковим особливостям учнів - майданчик для початкових класів потребує часткового оновлення;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Актова зала - у закладі освіти є актова зала, в якій проводяться позакласні та позашкільні заходи.</w:t>
      </w:r>
      <w:r w:rsidRPr="00FC3BAF">
        <w:rPr>
          <w:rFonts w:eastAsia="Andale Sans UI"/>
          <w:kern w:val="3"/>
          <w:lang w:val="uk-UA"/>
        </w:rPr>
        <w:tab/>
        <w:t>Актова зала потребує ремонту;</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Бібліотека - у закладі освіти наявна бібліотека. Простір і ресурси бібліотеки та методичного інформаційно-ресурсного центру систематично використовуються для індивідуальної, групової, </w:t>
      </w:r>
      <w:proofErr w:type="spellStart"/>
      <w:r w:rsidRPr="00FC3BAF">
        <w:rPr>
          <w:rFonts w:eastAsia="Andale Sans UI"/>
          <w:kern w:val="3"/>
          <w:lang w:val="uk-UA"/>
        </w:rPr>
        <w:t>проєктної</w:t>
      </w:r>
      <w:proofErr w:type="spellEnd"/>
      <w:r w:rsidRPr="00FC3BAF">
        <w:rPr>
          <w:rFonts w:eastAsia="Andale Sans UI"/>
          <w:kern w:val="3"/>
          <w:lang w:val="uk-UA"/>
        </w:rPr>
        <w:t xml:space="preserve"> та іншої роботи у рамках освітнього процесу, різних форм комунікації учасників освітнього процесу. Діяльність бібліотеки налічує інформаційний супровід освітнього процесу, консультування учнів і вчителів з пошуку інформації. Бібліотека школи – це не тільки збереження фондів, а місце, орієнтоване на користувача. Методичний інформаційно-ресурсний центр акумулює розробки уроків, заходів, створених педагогічними працівниками. Створено архів </w:t>
      </w:r>
      <w:proofErr w:type="spellStart"/>
      <w:r w:rsidRPr="00FC3BAF">
        <w:rPr>
          <w:rFonts w:eastAsia="Andale Sans UI"/>
          <w:kern w:val="3"/>
          <w:lang w:val="uk-UA"/>
        </w:rPr>
        <w:t>відео-</w:t>
      </w:r>
      <w:proofErr w:type="spellEnd"/>
      <w:r w:rsidRPr="00FC3BAF">
        <w:rPr>
          <w:rFonts w:eastAsia="Andale Sans UI"/>
          <w:kern w:val="3"/>
          <w:lang w:val="uk-UA"/>
        </w:rPr>
        <w:t xml:space="preserve"> й </w:t>
      </w:r>
      <w:proofErr w:type="spellStart"/>
      <w:r w:rsidRPr="00FC3BAF">
        <w:rPr>
          <w:rFonts w:eastAsia="Andale Sans UI"/>
          <w:kern w:val="3"/>
          <w:lang w:val="uk-UA"/>
        </w:rPr>
        <w:t>аудіоматеріалів</w:t>
      </w:r>
      <w:proofErr w:type="spellEnd"/>
      <w:r w:rsidRPr="00FC3BAF">
        <w:rPr>
          <w:rFonts w:eastAsia="Andale Sans UI"/>
          <w:kern w:val="3"/>
          <w:lang w:val="uk-UA"/>
        </w:rPr>
        <w:t xml:space="preserve"> про заходи, проведені в закладі, урочисті зібрання, пам’ятні дати. Учасники освітнього процесу мають змогу отримати доступ до всіх матеріалів. Однак, бібліотечний фонд потребує оновлення та поповнення сучасною літературою для старшого шкільного віку;</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Приміщення для харчування - у школі працює харчоблок із обідньою залою на 60 місць загальною площею 75 </w:t>
      </w:r>
      <w:proofErr w:type="spellStart"/>
      <w:r w:rsidRPr="00FC3BAF">
        <w:rPr>
          <w:rFonts w:eastAsia="Andale Sans UI"/>
          <w:kern w:val="3"/>
          <w:lang w:val="uk-UA"/>
        </w:rPr>
        <w:t>кв.м</w:t>
      </w:r>
      <w:proofErr w:type="spellEnd"/>
      <w:r w:rsidRPr="00FC3BAF">
        <w:rPr>
          <w:rFonts w:eastAsia="Andale Sans UI"/>
          <w:kern w:val="3"/>
          <w:lang w:val="uk-UA"/>
        </w:rPr>
        <w:t>. У їдальні було зроблено косметичний ремонт. Оновлено  обладнання кухні (електрична сковорідка, електрична плита з духовою шафою), покращено обідню залу, столи, місце для видачі страв чисті і регулярно миються. На вході до їдальні є рукомийники, рідке мило і паперові рушники;</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Адміністративні - для адміністративної роботи є 2 кабінети. В одному знаходиться кабінет завідувача філією, а в другому – місце секретаря та заступника завідувача з НВР;</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w:t>
      </w:r>
      <w:proofErr w:type="spellStart"/>
      <w:r w:rsidRPr="00FC3BAF">
        <w:rPr>
          <w:rFonts w:eastAsia="Andale Sans UI"/>
          <w:kern w:val="3"/>
          <w:lang w:val="uk-UA"/>
        </w:rPr>
        <w:t>Медіатека</w:t>
      </w:r>
      <w:proofErr w:type="spellEnd"/>
      <w:r w:rsidRPr="00FC3BAF">
        <w:rPr>
          <w:rFonts w:eastAsia="Andale Sans UI"/>
          <w:kern w:val="3"/>
          <w:lang w:val="uk-UA"/>
        </w:rPr>
        <w:t xml:space="preserve">, ресурсна кімната, психологічний, логопедичний та методичні кабінети, кабінет соціального педагога - у закладі освіти наявна та використовується ресурсна кімната. </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В ресурсній кімнаті в наявності є необхідні меблі (стіл, стільці, пуфики), гімнастична стінка. Є ноутбук, однак, гімнастична стінка не відповідає віковій категорії. Відсутній принтер;</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Допоміжні та підсобні (вестибюль, рекреації, гардероби, санвузли) - в наявності туалети для учнів початкових класів (окремо для дівчат і хлопців) та старших класів. Туалетні кімнати утримуються в належному стані, систематично прибираються. Один з туалетів </w:t>
      </w:r>
      <w:proofErr w:type="spellStart"/>
      <w:r w:rsidRPr="00FC3BAF">
        <w:rPr>
          <w:rFonts w:eastAsia="Andale Sans UI"/>
          <w:kern w:val="3"/>
          <w:lang w:val="uk-UA"/>
        </w:rPr>
        <w:t>облаштовано</w:t>
      </w:r>
      <w:proofErr w:type="spellEnd"/>
      <w:r w:rsidRPr="00FC3BAF">
        <w:rPr>
          <w:rFonts w:eastAsia="Andale Sans UI"/>
          <w:kern w:val="3"/>
          <w:lang w:val="uk-UA"/>
        </w:rPr>
        <w:t xml:space="preserve"> для дітей з особливими освітніми потребами. В наявності рідке мило та паперові рушники, однак, відсутні двері в кабінках. Туалет для працівників закладу не працює.</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Недостатнє забезпечення рідким милом, паперовими рушниками, туалетним папером;</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Фойє потребує заміни підлоги (</w:t>
      </w:r>
      <w:proofErr w:type="spellStart"/>
      <w:r w:rsidRPr="00FC3BAF">
        <w:rPr>
          <w:rFonts w:eastAsia="Andale Sans UI"/>
          <w:kern w:val="3"/>
          <w:lang w:val="uk-UA"/>
        </w:rPr>
        <w:t>кахелю</w:t>
      </w:r>
      <w:proofErr w:type="spellEnd"/>
      <w:r w:rsidRPr="00FC3BAF">
        <w:rPr>
          <w:rFonts w:eastAsia="Andale Sans UI"/>
          <w:kern w:val="3"/>
          <w:lang w:val="uk-UA"/>
        </w:rPr>
        <w:t>), а на ІІ поверсі – лінолеуму.</w:t>
      </w:r>
    </w:p>
    <w:p w:rsidR="00B15E69" w:rsidRPr="00FC3BAF" w:rsidRDefault="00B15E69" w:rsidP="00B15E69">
      <w:pPr>
        <w:autoSpaceDN w:val="0"/>
        <w:spacing w:before="0" w:beforeAutospacing="0" w:after="0" w:afterAutospacing="0"/>
        <w:ind w:firstLine="709"/>
        <w:jc w:val="both"/>
        <w:rPr>
          <w:rFonts w:eastAsia="Andale Sans UI"/>
          <w:kern w:val="3"/>
        </w:rPr>
      </w:pPr>
      <w:proofErr w:type="spellStart"/>
      <w:r w:rsidRPr="00FC3BAF">
        <w:rPr>
          <w:lang w:val="uk-UA"/>
        </w:rPr>
        <w:t>Облаштовано</w:t>
      </w:r>
      <w:proofErr w:type="spellEnd"/>
      <w:r w:rsidRPr="00FC3BAF">
        <w:rPr>
          <w:lang w:val="uk-UA"/>
        </w:rPr>
        <w:t xml:space="preserve"> 7 місць для відпочинку для дітей під час перерв: є дерев’яні лавочки та пуфи.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Calibri"/>
          <w:lang w:val="uk-UA" w:eastAsia="en-US"/>
        </w:rPr>
        <w:lastRenderedPageBreak/>
        <w:t xml:space="preserve">В Іскрівській філії Ганнівського ліцею навчається 45 учнів, що не перевищує проектної потужності закладу.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Calibri"/>
          <w:lang w:val="uk-UA" w:eastAsia="en-US"/>
        </w:rPr>
        <w:t xml:space="preserve">Усі приміщення закладу освіти використовуються раціонально. </w:t>
      </w:r>
    </w:p>
    <w:p w:rsidR="00B15E69" w:rsidRPr="00FC3BAF" w:rsidRDefault="00B15E69" w:rsidP="00B15E69">
      <w:pPr>
        <w:autoSpaceDN w:val="0"/>
        <w:spacing w:before="0" w:beforeAutospacing="0" w:after="0" w:afterAutospacing="0"/>
        <w:ind w:firstLine="709"/>
        <w:jc w:val="both"/>
        <w:rPr>
          <w:rFonts w:eastAsia="Calibri"/>
          <w:lang w:val="uk-UA" w:eastAsia="en-US"/>
        </w:rPr>
      </w:pPr>
      <w:r w:rsidRPr="00FC3BAF">
        <w:rPr>
          <w:rFonts w:eastAsia="Calibri"/>
          <w:lang w:val="uk-UA" w:eastAsia="en-US"/>
        </w:rPr>
        <w:t>У закладі наявні такі групи приміщень:</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Навчальні ( навчальні кабінети (лабораторії) з лаборантськими, майстерні) – в наявності - відсутня майстерня;</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фізики - мультимедійна дошка, ноутбук, комп’ютери - 5</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обладнання на 60%;</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хімії - наявне обладнання застаріле, відсутні необхідні реактиви, обладнання на 40%;</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біології - обладнання 30%;</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історії - мультимедійна дошка, ноутбук;</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кабінет географії, української мови та літератури - обладнання  відсутнє;</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майстерні/кабінети трудового навчання - обладнання 30%;</w:t>
      </w:r>
    </w:p>
    <w:p w:rsidR="00B15E69" w:rsidRPr="00FC3BAF" w:rsidRDefault="00B15E69" w:rsidP="00B15E69">
      <w:pPr>
        <w:widowControl w:val="0"/>
        <w:suppressAutoHyphens/>
        <w:autoSpaceDN w:val="0"/>
        <w:spacing w:before="0" w:beforeAutospacing="0" w:after="0" w:afterAutospacing="0"/>
        <w:ind w:firstLine="709"/>
        <w:jc w:val="both"/>
        <w:textAlignment w:val="baseline"/>
        <w:rPr>
          <w:rFonts w:eastAsia="Andale Sans UI"/>
          <w:kern w:val="3"/>
          <w:lang w:val="uk-UA"/>
        </w:rPr>
      </w:pPr>
      <w:r w:rsidRPr="00FC3BAF">
        <w:rPr>
          <w:rFonts w:eastAsia="Andale Sans UI"/>
          <w:kern w:val="3"/>
          <w:lang w:val="uk-UA"/>
        </w:rPr>
        <w:t xml:space="preserve">- кабінети початкових класів - </w:t>
      </w:r>
      <w:proofErr w:type="spellStart"/>
      <w:r w:rsidRPr="00FC3BAF">
        <w:rPr>
          <w:rFonts w:eastAsia="Andale Sans UI"/>
          <w:kern w:val="3"/>
          <w:lang w:val="uk-UA"/>
        </w:rPr>
        <w:t>облаштовані</w:t>
      </w:r>
      <w:proofErr w:type="spellEnd"/>
      <w:r w:rsidRPr="00FC3BAF">
        <w:rPr>
          <w:rFonts w:eastAsia="Andale Sans UI"/>
          <w:kern w:val="3"/>
          <w:lang w:val="uk-UA"/>
        </w:rPr>
        <w:t xml:space="preserve"> згідно з рекомендаціями НУШ.</w:t>
      </w:r>
    </w:p>
    <w:p w:rsidR="00B15E69" w:rsidRPr="00FC3BAF" w:rsidRDefault="00B15E69" w:rsidP="00B15E69">
      <w:pPr>
        <w:autoSpaceDN w:val="0"/>
        <w:spacing w:before="0" w:beforeAutospacing="0" w:after="0" w:afterAutospacing="0"/>
        <w:ind w:firstLine="709"/>
        <w:jc w:val="both"/>
        <w:rPr>
          <w:color w:val="000000"/>
        </w:rPr>
      </w:pPr>
      <w:r w:rsidRPr="00FC3BAF">
        <w:rPr>
          <w:lang w:val="uk-UA"/>
        </w:rPr>
        <w:t>Робота педагогічного колективу з охорони праці та безпеки життєдіяльності - задовільна.</w:t>
      </w:r>
    </w:p>
    <w:p w:rsidR="00B15E69" w:rsidRPr="00FC3BAF" w:rsidRDefault="00B15E69" w:rsidP="00B15E69">
      <w:pPr>
        <w:autoSpaceDN w:val="0"/>
        <w:spacing w:before="0" w:beforeAutospacing="0" w:after="0" w:afterAutospacing="0"/>
        <w:ind w:firstLine="709"/>
        <w:jc w:val="both"/>
        <w:rPr>
          <w:color w:val="000000"/>
        </w:rPr>
      </w:pPr>
      <w:r w:rsidRPr="00FC3BAF">
        <w:rPr>
          <w:lang w:val="uk-UA"/>
        </w:rPr>
        <w:t>Усі працівники школи дотримуються вимог законів України «Про охорону праці», «Про дорожній рух», «Про пожежну безпеку», Положення про організацію роботи з охорони праці учасників навчально-виховного процесу в установах і закладах освіти, затвердженого наказом МОН України від 01.08.2001р. №563, Державного санітарного регламенту постійно;</w:t>
      </w:r>
    </w:p>
    <w:p w:rsidR="00B15E69" w:rsidRPr="00FC3BAF" w:rsidRDefault="00B15E69" w:rsidP="00B15E69">
      <w:pPr>
        <w:autoSpaceDN w:val="0"/>
        <w:spacing w:before="0" w:beforeAutospacing="0" w:after="0" w:afterAutospacing="0"/>
        <w:ind w:firstLine="709"/>
        <w:jc w:val="both"/>
        <w:rPr>
          <w:color w:val="000000"/>
        </w:rPr>
      </w:pPr>
      <w:r w:rsidRPr="00FC3BAF">
        <w:rPr>
          <w:lang w:val="uk-UA"/>
        </w:rPr>
        <w:t>Заступники з навчально-виховної роботи залучають фахівців для проведення з учнями 1-9-х класів, їхніми батьками роз’яснювальної, просвітницької роботи, заходів із профілактики захворювань та дитячого травматизму, бесід про дотримання правил безпеки з вибухонебезпечними предметами, піротехнічними засобами, тематичних занять із питань профілактики отруєнь грибами, дикими рослинами тощо протягом навчального року.</w:t>
      </w:r>
    </w:p>
    <w:p w:rsidR="00B15E69" w:rsidRPr="00FC3BAF" w:rsidRDefault="00B15E69" w:rsidP="00B15E69">
      <w:pPr>
        <w:autoSpaceDN w:val="0"/>
        <w:spacing w:before="0" w:beforeAutospacing="0" w:after="0" w:afterAutospacing="0"/>
        <w:ind w:firstLine="709"/>
        <w:jc w:val="both"/>
        <w:rPr>
          <w:color w:val="000000"/>
          <w:lang w:val="uk-UA"/>
        </w:rPr>
      </w:pPr>
      <w:r w:rsidRPr="00FC3BAF">
        <w:rPr>
          <w:lang w:val="uk-UA"/>
        </w:rPr>
        <w:t>Класні керівники</w:t>
      </w:r>
      <w:r w:rsidRPr="00FC3BAF">
        <w:rPr>
          <w:color w:val="000000"/>
          <w:lang w:val="uk-UA"/>
        </w:rPr>
        <w:t xml:space="preserve"> </w:t>
      </w:r>
      <w:r w:rsidRPr="00FC3BAF">
        <w:rPr>
          <w:lang w:val="uk-UA"/>
        </w:rPr>
        <w:t>організовують зустрічі дітей з фахівцями-лікарями, пожежниками, інспекторами ДАІ протягом року, проводять тренувальні вправи «Увага! Діти на дорозі!».</w:t>
      </w:r>
    </w:p>
    <w:p w:rsidR="00B15E69" w:rsidRPr="00FC3BAF" w:rsidRDefault="00B15E69" w:rsidP="00B15E69">
      <w:pPr>
        <w:autoSpaceDN w:val="0"/>
        <w:spacing w:before="0" w:beforeAutospacing="0" w:after="0" w:afterAutospacing="0"/>
        <w:ind w:firstLine="709"/>
        <w:jc w:val="both"/>
        <w:rPr>
          <w:color w:val="000000"/>
          <w:lang w:val="uk-UA"/>
        </w:rPr>
      </w:pPr>
      <w:r w:rsidRPr="00FC3BAF">
        <w:rPr>
          <w:lang w:val="uk-UA"/>
        </w:rPr>
        <w:t>Заступниками з навчально-виховної роботи здійснюється перевірка організації адміністративного контролю за якістю проведення навчання та інструктажів із техніки безпеки, дотримання встановленого режиму праці й відпочинку, трудової дисципліни, заслуховуються дані питання на нарадах при директорові та засіданнях профспілкового комітету, складаються звіти про виконання угоди, заходів, наказів, інструкцій із техніки безпеки, обговорюються результати проведеної роботи, причини захворювання учнів і працівників, плануються конкретні заходи з попередження нещасних випадків та профілактики захворювань із призначенням відповідальних осіб і термінів виконання у разі виявлення.</w:t>
      </w:r>
    </w:p>
    <w:p w:rsidR="00B15E69" w:rsidRPr="00FC3BAF" w:rsidRDefault="00B15E69" w:rsidP="00B15E69">
      <w:pPr>
        <w:autoSpaceDN w:val="0"/>
        <w:spacing w:before="0" w:beforeAutospacing="0" w:after="0" w:afterAutospacing="0"/>
        <w:ind w:firstLine="709"/>
        <w:jc w:val="both"/>
        <w:rPr>
          <w:color w:val="000000"/>
        </w:rPr>
      </w:pPr>
      <w:r w:rsidRPr="00FC3BAF">
        <w:rPr>
          <w:color w:val="000000"/>
          <w:lang w:val="uk-UA"/>
        </w:rPr>
        <w:t>Завідувачами господарством проводиться перевірка дотримання вимог пожежної та електробезпеки.</w:t>
      </w:r>
    </w:p>
    <w:p w:rsidR="00B15E69" w:rsidRPr="00FC3BAF" w:rsidRDefault="00B15E69" w:rsidP="00B15E69">
      <w:pPr>
        <w:autoSpaceDN w:val="0"/>
        <w:spacing w:before="0" w:beforeAutospacing="0" w:after="0" w:afterAutospacing="0"/>
        <w:ind w:firstLine="709"/>
        <w:jc w:val="both"/>
        <w:rPr>
          <w:color w:val="000000"/>
        </w:rPr>
      </w:pPr>
      <w:r w:rsidRPr="00FC3BAF">
        <w:rPr>
          <w:color w:val="000000"/>
          <w:lang w:val="uk-UA"/>
        </w:rPr>
        <w:t xml:space="preserve">Належним чином проводиться робота з ознайомлення з правилами поведінки: класними керівникам у вересні 2023 року на загальношкільних та класних батьківських зборах, на першій годині спілкування про Правила поведінки у школі. </w:t>
      </w:r>
    </w:p>
    <w:p w:rsidR="00B15E69" w:rsidRPr="00FC3BAF" w:rsidRDefault="00B15E69" w:rsidP="00B15E69">
      <w:pPr>
        <w:autoSpaceDN w:val="0"/>
        <w:spacing w:before="0" w:beforeAutospacing="0" w:after="0" w:afterAutospacing="0"/>
        <w:ind w:firstLine="709"/>
        <w:jc w:val="both"/>
        <w:rPr>
          <w:color w:val="000000"/>
        </w:rPr>
      </w:pPr>
      <w:r w:rsidRPr="00FC3BAF">
        <w:rPr>
          <w:color w:val="000000"/>
          <w:lang w:val="uk-UA"/>
        </w:rPr>
        <w:t>Головою методичного об’єднання на засіданні МО класних керівників розроблено пам’ятку для батьків «Правила поведінки у закладі».</w:t>
      </w:r>
    </w:p>
    <w:p w:rsidR="00B15E69" w:rsidRPr="00FC3BAF" w:rsidRDefault="00B15E69" w:rsidP="00B15E69">
      <w:pPr>
        <w:tabs>
          <w:tab w:val="left" w:pos="4867"/>
        </w:tabs>
        <w:autoSpaceDE w:val="0"/>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Багато часу відводиться розгляду питання відвідування здобувачами закладу. </w:t>
      </w:r>
      <w:r w:rsidRPr="00FC3BAF">
        <w:rPr>
          <w:spacing w:val="-2"/>
          <w:shd w:val="clear" w:color="auto" w:fill="FFFFFF"/>
          <w:lang w:val="uk-UA"/>
        </w:rPr>
        <w:t xml:space="preserve">Класні керівники у класних журналах вчасно заповнюють сторінку обліку </w:t>
      </w:r>
      <w:r w:rsidRPr="00FC3BAF">
        <w:rPr>
          <w:shd w:val="clear" w:color="auto" w:fill="FFFFFF"/>
          <w:lang w:val="uk-UA"/>
        </w:rPr>
        <w:t>відвідування учнями уроків</w:t>
      </w:r>
      <w:r w:rsidRPr="00FC3BAF">
        <w:rPr>
          <w:spacing w:val="8"/>
          <w:shd w:val="clear" w:color="auto" w:fill="FFFFFF"/>
          <w:lang w:val="uk-UA"/>
        </w:rPr>
        <w:t xml:space="preserve">. З 1 вересня у школі систематично ведеться журнал «Облік </w:t>
      </w:r>
      <w:r w:rsidRPr="00FC3BAF">
        <w:rPr>
          <w:spacing w:val="9"/>
          <w:shd w:val="clear" w:color="auto" w:fill="FFFFFF"/>
          <w:lang w:val="uk-UA"/>
        </w:rPr>
        <w:t>відвідування учнями школи», в якому після першого уроку черговий учитель</w:t>
      </w:r>
      <w:r w:rsidRPr="00FC3BAF">
        <w:rPr>
          <w:spacing w:val="5"/>
          <w:shd w:val="clear" w:color="auto" w:fill="FFFFFF"/>
          <w:lang w:val="uk-UA"/>
        </w:rPr>
        <w:t xml:space="preserve"> записував прізвища відсутніх учнів на уроці.</w:t>
      </w:r>
    </w:p>
    <w:p w:rsidR="00B15E69" w:rsidRPr="00FC3BAF" w:rsidRDefault="00B15E69" w:rsidP="00B15E69">
      <w:pPr>
        <w:autoSpaceDE w:val="0"/>
        <w:autoSpaceDN w:val="0"/>
        <w:spacing w:before="0" w:beforeAutospacing="0" w:after="0" w:afterAutospacing="0"/>
        <w:ind w:firstLine="709"/>
        <w:jc w:val="both"/>
        <w:rPr>
          <w:rFonts w:eastAsia="Andale Sans UI"/>
          <w:kern w:val="3"/>
        </w:rPr>
      </w:pPr>
      <w:r w:rsidRPr="00FC3BAF">
        <w:rPr>
          <w:spacing w:val="2"/>
          <w:shd w:val="clear" w:color="auto" w:fill="FFFFFF"/>
          <w:lang w:val="uk-UA"/>
        </w:rPr>
        <w:lastRenderedPageBreak/>
        <w:t xml:space="preserve">Членами учнівського самоврядування та черговими вчителями проводилися рейди по </w:t>
      </w:r>
      <w:r w:rsidRPr="00FC3BAF">
        <w:rPr>
          <w:spacing w:val="5"/>
          <w:shd w:val="clear" w:color="auto" w:fill="FFFFFF"/>
          <w:lang w:val="uk-UA"/>
        </w:rPr>
        <w:t xml:space="preserve">виявленню учнів, які систематично запізнюються на уроки, втікають з </w:t>
      </w:r>
      <w:r w:rsidRPr="00FC3BAF">
        <w:rPr>
          <w:spacing w:val="6"/>
          <w:shd w:val="clear" w:color="auto" w:fill="FFFFFF"/>
          <w:lang w:val="uk-UA"/>
        </w:rPr>
        <w:t xml:space="preserve">них. </w:t>
      </w:r>
      <w:r w:rsidRPr="00FC3BAF">
        <w:rPr>
          <w:spacing w:val="5"/>
          <w:shd w:val="clear" w:color="auto" w:fill="FFFFFF"/>
          <w:lang w:val="uk-UA"/>
        </w:rPr>
        <w:t xml:space="preserve">З учнями </w:t>
      </w:r>
      <w:r w:rsidRPr="00FC3BAF">
        <w:rPr>
          <w:spacing w:val="2"/>
          <w:shd w:val="clear" w:color="auto" w:fill="FFFFFF"/>
          <w:lang w:val="uk-UA"/>
        </w:rPr>
        <w:t xml:space="preserve">та їх батьками, які систематично запізнювалися на уроки або відсутні 1-2 </w:t>
      </w:r>
      <w:r w:rsidRPr="00FC3BAF">
        <w:rPr>
          <w:spacing w:val="1"/>
          <w:shd w:val="clear" w:color="auto" w:fill="FFFFFF"/>
          <w:lang w:val="uk-UA"/>
        </w:rPr>
        <w:t xml:space="preserve">уроки без поважних причин, проводилися роз'яснювальні бесіди про </w:t>
      </w:r>
      <w:r w:rsidRPr="00FC3BAF">
        <w:rPr>
          <w:spacing w:val="2"/>
          <w:shd w:val="clear" w:color="auto" w:fill="FFFFFF"/>
          <w:lang w:val="uk-UA"/>
        </w:rPr>
        <w:t>неприпустимість безпричинних пропусків уроків.</w:t>
      </w:r>
    </w:p>
    <w:p w:rsidR="00B15E69" w:rsidRPr="00FC3BAF" w:rsidRDefault="00B15E69" w:rsidP="00B15E69">
      <w:pPr>
        <w:autoSpaceDE w:val="0"/>
        <w:autoSpaceDN w:val="0"/>
        <w:spacing w:before="0" w:beforeAutospacing="0" w:after="0" w:afterAutospacing="0"/>
        <w:ind w:firstLine="709"/>
        <w:jc w:val="both"/>
        <w:rPr>
          <w:rFonts w:eastAsia="Andale Sans UI"/>
          <w:kern w:val="3"/>
        </w:rPr>
      </w:pPr>
      <w:r w:rsidRPr="00FC3BAF">
        <w:rPr>
          <w:spacing w:val="11"/>
          <w:shd w:val="clear" w:color="auto" w:fill="FFFFFF"/>
          <w:lang w:val="uk-UA"/>
        </w:rPr>
        <w:t xml:space="preserve">Класний керівник збирав матеріали, які засвідчують </w:t>
      </w:r>
      <w:r w:rsidRPr="00FC3BAF">
        <w:rPr>
          <w:spacing w:val="1"/>
          <w:shd w:val="clear" w:color="auto" w:fill="FFFFFF"/>
          <w:lang w:val="uk-UA"/>
        </w:rPr>
        <w:t xml:space="preserve">причину пропуску уроків: пояснювальні записки від батьків, довідки з </w:t>
      </w:r>
      <w:r w:rsidRPr="00FC3BAF">
        <w:rPr>
          <w:spacing w:val="2"/>
          <w:shd w:val="clear" w:color="auto" w:fill="FFFFFF"/>
          <w:lang w:val="uk-UA"/>
        </w:rPr>
        <w:t>лікарні та амбулаторії.</w:t>
      </w:r>
    </w:p>
    <w:p w:rsidR="00B15E69" w:rsidRPr="00FC3BAF" w:rsidRDefault="00B15E69" w:rsidP="00B15E69">
      <w:pPr>
        <w:autoSpaceDE w:val="0"/>
        <w:autoSpaceDN w:val="0"/>
        <w:spacing w:before="0" w:beforeAutospacing="0" w:after="0" w:afterAutospacing="0"/>
        <w:ind w:firstLine="709"/>
        <w:jc w:val="both"/>
        <w:rPr>
          <w:rFonts w:eastAsia="Andale Sans UI"/>
          <w:kern w:val="3"/>
        </w:rPr>
      </w:pPr>
      <w:r w:rsidRPr="00FC3BAF">
        <w:rPr>
          <w:spacing w:val="5"/>
          <w:shd w:val="clear" w:color="auto" w:fill="FFFFFF"/>
          <w:lang w:val="uk-UA"/>
        </w:rPr>
        <w:t>Питання відвідування учнями школи розглядалися на</w:t>
      </w:r>
      <w:r w:rsidRPr="00FC3BAF">
        <w:rPr>
          <w:spacing w:val="7"/>
          <w:shd w:val="clear" w:color="auto" w:fill="FFFFFF"/>
          <w:lang w:val="uk-UA"/>
        </w:rPr>
        <w:t xml:space="preserve"> батьківських зборах, педагогічній раді</w:t>
      </w:r>
      <w:r w:rsidRPr="00FC3BAF">
        <w:rPr>
          <w:spacing w:val="-1"/>
          <w:shd w:val="clear" w:color="auto" w:fill="FFFFFF"/>
          <w:lang w:val="uk-UA"/>
        </w:rPr>
        <w:t xml:space="preserve">.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 xml:space="preserve">У закладі освіти забезпечується комфортний повітряно-тепловий режим, належне освітлення відповідно до санітарно - гігієнічних вимог </w:t>
      </w:r>
      <w:proofErr w:type="spellStart"/>
      <w:r w:rsidRPr="00FC3BAF">
        <w:rPr>
          <w:color w:val="000000"/>
          <w:lang w:val="uk-UA"/>
        </w:rPr>
        <w:t>ДСанПіН</w:t>
      </w:r>
      <w:proofErr w:type="spellEnd"/>
      <w:r w:rsidRPr="00FC3BAF">
        <w:rPr>
          <w:color w:val="000000"/>
          <w:lang w:val="uk-UA"/>
        </w:rPr>
        <w:t xml:space="preserve"> 5.5.2.008-01, облаштування та утримання туалетів, прибирання приміщень, дотримання питного режиму.</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 xml:space="preserve">З урахуванням карантинних обмежень питний режим забезпечується наявністю </w:t>
      </w:r>
      <w:proofErr w:type="spellStart"/>
      <w:r w:rsidRPr="00FC3BAF">
        <w:rPr>
          <w:color w:val="000000"/>
          <w:lang w:val="uk-UA"/>
        </w:rPr>
        <w:t>бутильованої</w:t>
      </w:r>
      <w:proofErr w:type="spellEnd"/>
      <w:r w:rsidRPr="00FC3BAF">
        <w:rPr>
          <w:color w:val="000000"/>
          <w:lang w:val="uk-UA"/>
        </w:rPr>
        <w:t xml:space="preserve"> води в кожному класі та індивідуальним посудом. </w:t>
      </w:r>
    </w:p>
    <w:p w:rsidR="00B15E69" w:rsidRPr="00FC3BAF" w:rsidRDefault="00B15E69" w:rsidP="00B15E69">
      <w:pPr>
        <w:autoSpaceDN w:val="0"/>
        <w:spacing w:before="0" w:beforeAutospacing="0" w:after="0" w:afterAutospacing="0"/>
        <w:ind w:firstLine="709"/>
        <w:jc w:val="both"/>
        <w:rPr>
          <w:rFonts w:eastAsia="Andale Sans UI"/>
          <w:kern w:val="3"/>
        </w:rPr>
      </w:pPr>
      <w:proofErr w:type="spellStart"/>
      <w:r w:rsidRPr="00FC3BAF">
        <w:rPr>
          <w:color w:val="000000"/>
          <w:lang w:val="uk-UA"/>
        </w:rPr>
        <w:t>Повiтряно-тепловий</w:t>
      </w:r>
      <w:proofErr w:type="spellEnd"/>
      <w:r w:rsidRPr="00FC3BAF">
        <w:rPr>
          <w:color w:val="000000"/>
          <w:lang w:val="uk-UA"/>
        </w:rPr>
        <w:t xml:space="preserve"> режим та </w:t>
      </w:r>
      <w:proofErr w:type="spellStart"/>
      <w:r w:rsidRPr="00FC3BAF">
        <w:rPr>
          <w:color w:val="000000"/>
          <w:lang w:val="uk-UA"/>
        </w:rPr>
        <w:t>освiтлення</w:t>
      </w:r>
      <w:proofErr w:type="spellEnd"/>
      <w:r w:rsidRPr="00FC3BAF">
        <w:rPr>
          <w:color w:val="000000"/>
          <w:lang w:val="uk-UA"/>
        </w:rPr>
        <w:t xml:space="preserve"> </w:t>
      </w:r>
      <w:proofErr w:type="spellStart"/>
      <w:r w:rsidRPr="00FC3BAF">
        <w:rPr>
          <w:color w:val="000000"/>
          <w:lang w:val="uk-UA"/>
        </w:rPr>
        <w:t>примiщень</w:t>
      </w:r>
      <w:proofErr w:type="spellEnd"/>
      <w:r w:rsidRPr="00FC3BAF">
        <w:rPr>
          <w:color w:val="000000"/>
          <w:lang w:val="uk-UA"/>
        </w:rPr>
        <w:t xml:space="preserve"> </w:t>
      </w:r>
      <w:proofErr w:type="spellStart"/>
      <w:r w:rsidRPr="00FC3BAF">
        <w:rPr>
          <w:color w:val="000000"/>
          <w:lang w:val="uk-UA"/>
        </w:rPr>
        <w:t>вiдповiдають</w:t>
      </w:r>
      <w:proofErr w:type="spellEnd"/>
      <w:r w:rsidRPr="00FC3BAF">
        <w:rPr>
          <w:color w:val="000000"/>
          <w:lang w:val="uk-UA"/>
        </w:rPr>
        <w:t xml:space="preserve"> </w:t>
      </w:r>
      <w:proofErr w:type="spellStart"/>
      <w:r w:rsidRPr="00FC3BAF">
        <w:rPr>
          <w:color w:val="000000"/>
          <w:lang w:val="uk-UA"/>
        </w:rPr>
        <w:t>санiтарним</w:t>
      </w:r>
      <w:proofErr w:type="spellEnd"/>
      <w:r w:rsidRPr="00FC3BAF">
        <w:rPr>
          <w:color w:val="000000"/>
          <w:lang w:val="uk-UA"/>
        </w:rPr>
        <w:t xml:space="preserve"> нормам, </w:t>
      </w:r>
      <w:proofErr w:type="spellStart"/>
      <w:r w:rsidRPr="00FC3BAF">
        <w:rPr>
          <w:color w:val="000000"/>
          <w:lang w:val="uk-UA"/>
        </w:rPr>
        <w:t>реryлярно</w:t>
      </w:r>
      <w:proofErr w:type="spellEnd"/>
      <w:r w:rsidRPr="00FC3BAF">
        <w:rPr>
          <w:color w:val="000000"/>
          <w:lang w:val="uk-UA"/>
        </w:rPr>
        <w:t xml:space="preserve"> </w:t>
      </w:r>
      <w:proofErr w:type="spellStart"/>
      <w:r w:rsidRPr="00FC3BAF">
        <w:rPr>
          <w:color w:val="000000"/>
          <w:lang w:val="uk-UA"/>
        </w:rPr>
        <w:t>здiйснюється</w:t>
      </w:r>
      <w:proofErr w:type="spellEnd"/>
      <w:r w:rsidRPr="00FC3BAF">
        <w:rPr>
          <w:color w:val="000000"/>
          <w:lang w:val="uk-UA"/>
        </w:rPr>
        <w:t xml:space="preserve"> вологе прибирання, </w:t>
      </w:r>
      <w:proofErr w:type="spellStart"/>
      <w:r w:rsidRPr="00FC3BAF">
        <w:rPr>
          <w:color w:val="000000"/>
          <w:lang w:val="uk-UA"/>
        </w:rPr>
        <w:t>провiтрювання</w:t>
      </w:r>
      <w:proofErr w:type="spellEnd"/>
      <w:r w:rsidRPr="00FC3BAF">
        <w:rPr>
          <w:color w:val="000000"/>
          <w:lang w:val="uk-UA"/>
        </w:rPr>
        <w:t xml:space="preserve">, туалети утримуються в належному </w:t>
      </w:r>
      <w:proofErr w:type="spellStart"/>
      <w:r w:rsidRPr="00FC3BAF">
        <w:rPr>
          <w:color w:val="000000"/>
          <w:lang w:val="uk-UA"/>
        </w:rPr>
        <w:t>cтaнi</w:t>
      </w:r>
      <w:proofErr w:type="spellEnd"/>
      <w:r w:rsidRPr="00FC3BAF">
        <w:rPr>
          <w:color w:val="000000"/>
          <w:lang w:val="uk-UA"/>
        </w:rPr>
        <w:t xml:space="preserve">. В наявності паперові рушники та рідке мило для миття рук. У кожному кабінеті та по коридорах в наявності термометри для визначення температури повітря. Відповідальна особа щодня </w:t>
      </w:r>
      <w:proofErr w:type="spellStart"/>
      <w:r w:rsidRPr="00FC3BAF">
        <w:rPr>
          <w:color w:val="000000"/>
          <w:lang w:val="uk-UA"/>
        </w:rPr>
        <w:t>моніторить</w:t>
      </w:r>
      <w:proofErr w:type="spellEnd"/>
      <w:r w:rsidRPr="00FC3BAF">
        <w:rPr>
          <w:color w:val="000000"/>
          <w:lang w:val="uk-UA"/>
        </w:rPr>
        <w:t xml:space="preserve"> повітряно-тепловий режим і заносить дані в журнал.</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color w:val="000000"/>
          <w:lang w:val="uk-UA"/>
        </w:rPr>
        <w:t xml:space="preserve">У ліцеї працює харчоблок із обідньою залою на 70 місць та загальною площею 89,2 </w:t>
      </w:r>
      <w:proofErr w:type="spellStart"/>
      <w:r w:rsidRPr="00FC3BAF">
        <w:rPr>
          <w:color w:val="000000"/>
          <w:lang w:val="uk-UA"/>
        </w:rPr>
        <w:t>кв.м</w:t>
      </w:r>
      <w:proofErr w:type="spellEnd"/>
      <w:r w:rsidRPr="00FC3BAF">
        <w:rPr>
          <w:color w:val="000000"/>
          <w:lang w:val="uk-UA"/>
        </w:rPr>
        <w:t xml:space="preserve">, однак в зв’язку з частими тривогами учні забезпечені лише буфетною продукцією за рахунок місцевого бюджету, батьківська плата не здійснювалася. Всі учні закладу харчувалися безкоштовно. Буфетна продукція затверджена </w:t>
      </w:r>
      <w:proofErr w:type="spellStart"/>
      <w:r w:rsidRPr="00FC3BAF">
        <w:rPr>
          <w:color w:val="000000"/>
          <w:lang w:val="uk-UA"/>
        </w:rPr>
        <w:t>Держспоживпродслужбою</w:t>
      </w:r>
      <w:proofErr w:type="spellEnd"/>
      <w:r w:rsidRPr="00FC3BAF">
        <w:rPr>
          <w:color w:val="000000"/>
          <w:lang w:val="uk-UA"/>
        </w:rPr>
        <w:t xml:space="preserve"> Олександрійського району. Приміщення їдальні не відремонтоване (зроблено косметичний ремонт 2023 році), оновлено технологічне обладнання (вентиляція, духова шафа) та меблі.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 xml:space="preserve">В наявності елементи сервірування столів (ложки, хлібниці). Замовлено тарілки мілкі, глибокі, стакани та кухонний інвентар.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color w:val="000000"/>
          <w:lang w:val="uk-UA"/>
        </w:rPr>
        <w:t xml:space="preserve">Перед входом у їдальню є рукомийники та </w:t>
      </w:r>
      <w:proofErr w:type="spellStart"/>
      <w:r w:rsidRPr="00FC3BAF">
        <w:rPr>
          <w:color w:val="000000"/>
          <w:lang w:val="uk-UA"/>
        </w:rPr>
        <w:t>електросушки</w:t>
      </w:r>
      <w:proofErr w:type="spellEnd"/>
      <w:r w:rsidRPr="00FC3BAF">
        <w:rPr>
          <w:color w:val="000000"/>
          <w:lang w:val="uk-UA"/>
        </w:rPr>
        <w:t xml:space="preserve"> для рук. Класні керівники носять рідке мило, паперові рушники перед обідом. Учні в їдальні не чергують. </w:t>
      </w:r>
    </w:p>
    <w:p w:rsidR="00B15E69" w:rsidRPr="00FC3BAF" w:rsidRDefault="00B15E69" w:rsidP="00B15E69">
      <w:pPr>
        <w:autoSpaceDN w:val="0"/>
        <w:spacing w:before="0" w:beforeAutospacing="0" w:after="0" w:afterAutospacing="0"/>
        <w:ind w:firstLine="709"/>
        <w:jc w:val="both"/>
        <w:rPr>
          <w:color w:val="000000"/>
          <w:lang w:val="uk-UA"/>
        </w:rPr>
      </w:pPr>
      <w:r w:rsidRPr="00FC3BAF">
        <w:rPr>
          <w:color w:val="000000"/>
          <w:lang w:val="uk-UA"/>
        </w:rPr>
        <w:t xml:space="preserve">У Володимирівській філії Ганнівського ліцею працює харчоблок із обідньою залою на 60 місць та загальною площею 75 </w:t>
      </w:r>
      <w:proofErr w:type="spellStart"/>
      <w:r w:rsidRPr="00FC3BAF">
        <w:rPr>
          <w:color w:val="000000"/>
          <w:lang w:val="uk-UA"/>
        </w:rPr>
        <w:t>кв.м</w:t>
      </w:r>
      <w:proofErr w:type="spellEnd"/>
      <w:r w:rsidRPr="00FC3BAF">
        <w:rPr>
          <w:color w:val="000000"/>
          <w:lang w:val="uk-UA"/>
        </w:rPr>
        <w:t xml:space="preserve">, але з урахуванням карантинних обмежень в обідній залі харчується не більше 40 учнів на 3 перервах. Приміщення їдальні відремонтоване, оновлено технологічне обладнання та меблі.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color w:val="000000"/>
          <w:lang w:val="uk-UA"/>
        </w:rPr>
        <w:t xml:space="preserve">В наявності елементи сервірування столів (ложки, ножі, виделки, серветки, хлібниці).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 xml:space="preserve">У їдальні є рукомийники, рідке мило, паперові рушники, безконтактна </w:t>
      </w:r>
      <w:proofErr w:type="spellStart"/>
      <w:r w:rsidRPr="00FC3BAF">
        <w:rPr>
          <w:color w:val="000000"/>
          <w:lang w:val="uk-UA"/>
        </w:rPr>
        <w:t>електросушка</w:t>
      </w:r>
      <w:proofErr w:type="spellEnd"/>
      <w:r w:rsidRPr="00FC3BAF">
        <w:rPr>
          <w:color w:val="000000"/>
          <w:lang w:val="uk-UA"/>
        </w:rPr>
        <w:t xml:space="preserve"> для рук.</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 xml:space="preserve">Учні в їдальні не чергують.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Згідно з анкетами батьків та учнів режим харчування всіх задовольняє.</w:t>
      </w:r>
    </w:p>
    <w:p w:rsidR="00B15E69" w:rsidRPr="00FC3BAF" w:rsidRDefault="00B15E69" w:rsidP="00B15E69">
      <w:pPr>
        <w:autoSpaceDN w:val="0"/>
        <w:spacing w:before="0" w:beforeAutospacing="0" w:after="0" w:afterAutospacing="0"/>
        <w:ind w:firstLine="709"/>
        <w:jc w:val="both"/>
        <w:rPr>
          <w:color w:val="000000"/>
          <w:lang w:val="uk-UA"/>
        </w:rPr>
      </w:pPr>
      <w:r w:rsidRPr="00FC3BAF">
        <w:rPr>
          <w:color w:val="000000"/>
          <w:lang w:val="uk-UA"/>
        </w:rPr>
        <w:t>У Іскрівській філії Ганнівського ліцею працює харчоблок із обідньою залою на 60 місць та загальною площею 80м.кв.</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color w:val="000000"/>
          <w:lang w:val="uk-UA"/>
        </w:rPr>
        <w:t xml:space="preserve">У закладах освіти розроблено, затверджено та оприлюднено на сайті закладу План заходів, спрямованих на запобігання та протидію булінгу. Заходи з усіма учасниками освітнього процесу проводяться регулярно відповідно до плану роботи, із залученням представників державних органів, навіть в умовах дистанційного навчання. У ході опитування й учні, і педагогічні працівники підтвердили, що в школі чимало уваги приділяють цьому питанню.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color w:val="000000"/>
          <w:lang w:val="uk-UA"/>
        </w:rPr>
        <w:t>Керівництво та педагогічні працівники закладу освіти проходять навчання з протидії булінгу в закладі (</w:t>
      </w:r>
      <w:proofErr w:type="spellStart"/>
      <w:r w:rsidRPr="00FC3BAF">
        <w:rPr>
          <w:color w:val="000000"/>
          <w:lang w:val="uk-UA"/>
        </w:rPr>
        <w:t>Edera</w:t>
      </w:r>
      <w:proofErr w:type="spellEnd"/>
      <w:r w:rsidRPr="00FC3BAF">
        <w:rPr>
          <w:color w:val="000000"/>
          <w:lang w:val="uk-UA"/>
        </w:rPr>
        <w:t xml:space="preserve">, PROMETEUS), ознайомлені з нормативно-правовими </w:t>
      </w:r>
      <w:r w:rsidRPr="00FC3BAF">
        <w:rPr>
          <w:color w:val="000000"/>
          <w:lang w:val="uk-UA"/>
        </w:rPr>
        <w:lastRenderedPageBreak/>
        <w:t xml:space="preserve">документами щодо виявлення ознак булінгу, інших видів насильства та запобігання йому (підтвердили 100% педагогів). </w:t>
      </w:r>
    </w:p>
    <w:p w:rsidR="00B15E69" w:rsidRPr="00FC3BAF" w:rsidRDefault="00B15E69" w:rsidP="00B15E69">
      <w:pPr>
        <w:shd w:val="clear" w:color="auto" w:fill="FFFFFF"/>
        <w:autoSpaceDN w:val="0"/>
        <w:spacing w:before="0" w:beforeAutospacing="0" w:after="0" w:afterAutospacing="0"/>
        <w:ind w:firstLine="709"/>
        <w:jc w:val="both"/>
        <w:rPr>
          <w:rFonts w:eastAsia="Andale Sans UI"/>
          <w:kern w:val="3"/>
          <w:lang w:val="uk-UA"/>
        </w:rPr>
      </w:pPr>
      <w:r w:rsidRPr="00FC3BAF">
        <w:rPr>
          <w:color w:val="000000"/>
          <w:lang w:val="uk-UA"/>
        </w:rPr>
        <w:t xml:space="preserve">Створена робоча група у закладі для формування </w:t>
      </w:r>
      <w:proofErr w:type="spellStart"/>
      <w:r w:rsidRPr="00FC3BAF">
        <w:rPr>
          <w:color w:val="000000"/>
          <w:lang w:val="uk-UA"/>
        </w:rPr>
        <w:t>антибулінгової</w:t>
      </w:r>
      <w:proofErr w:type="spellEnd"/>
      <w:r w:rsidRPr="00FC3BAF">
        <w:rPr>
          <w:color w:val="000000"/>
          <w:lang w:val="uk-UA"/>
        </w:rPr>
        <w:t xml:space="preserve"> політики. Постійно проводяться інформаційні заходи для батьків щодо пропусків занять, профілактики насильства у дитячому колективі, </w:t>
      </w:r>
      <w:proofErr w:type="spellStart"/>
      <w:r w:rsidRPr="00FC3BAF">
        <w:rPr>
          <w:color w:val="000000"/>
          <w:lang w:val="uk-UA"/>
        </w:rPr>
        <w:t>кібербулінгу</w:t>
      </w:r>
      <w:proofErr w:type="spellEnd"/>
      <w:r w:rsidRPr="00FC3BAF">
        <w:rPr>
          <w:color w:val="000000"/>
          <w:lang w:val="uk-UA"/>
        </w:rPr>
        <w:t>, бесіди, години спілкування, виховні заходи, перегляд та обговорення фільмів, екскурсії.</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Є журнал звернень, що надходять до керівника закладу щодо боулінгу.</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У ліцеї основним підходом до адаптації учнів до навчання є включення їх до усіх етапів освітнього процесу. Класні керівники та соціальний педагог проводять заходи для згуртування класних колективів, заходи, щодо протидії булінгу, </w:t>
      </w:r>
      <w:proofErr w:type="spellStart"/>
      <w:r w:rsidRPr="00FC3BAF">
        <w:rPr>
          <w:rFonts w:eastAsia="Andale Sans UI"/>
          <w:kern w:val="3"/>
          <w:lang w:val="uk-UA"/>
        </w:rPr>
        <w:t>адиктивної</w:t>
      </w:r>
      <w:proofErr w:type="spellEnd"/>
      <w:r w:rsidRPr="00FC3BAF">
        <w:rPr>
          <w:rFonts w:eastAsia="Andale Sans UI"/>
          <w:kern w:val="3"/>
          <w:lang w:val="uk-UA"/>
        </w:rPr>
        <w:t xml:space="preserve"> поведінки. Також велику роль в адаптації учнів відіграє їх включення в позаурочну діяльність закладу.</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У закладі дотримуються вимог, щодо викладання навчальних предметів та впровадження державних стандартів.</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Новоприбулим педагогам надається постійна методична допомога заступниками директора. За молодими спеціалістами закріплюється педагог-наставник. Новоприбулі педагоги залучаються до роботи методичних об’єднань.</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Andale Sans UI"/>
          <w:kern w:val="3"/>
          <w:lang w:val="uk-UA"/>
        </w:rPr>
        <w:t xml:space="preserve">При зміні освітньої програми, введення нового законодавства в силу у навчальному закладі проводиться роз’яснювальна робота серед педагогічних працівників щодо впровадження нових нормативних документів у дію. Розгляд нових документів проводиться на засіданнях МО.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Andale Sans UI"/>
          <w:kern w:val="3"/>
          <w:lang w:val="uk-UA"/>
        </w:rPr>
        <w:t xml:space="preserve">В умовах дистанційного та змішаного навчання та відсутності освітнього процесу в закладах дошкільної заходи з адаптації та інтеграції (індивідуальна робота з учасниками освітнього процесу, спостереження, традиції, що забезпечують наступність між </w:t>
      </w:r>
      <w:proofErr w:type="spellStart"/>
      <w:r w:rsidRPr="00FC3BAF">
        <w:rPr>
          <w:rFonts w:eastAsia="Andale Sans UI"/>
          <w:kern w:val="3"/>
          <w:lang w:val="uk-UA"/>
        </w:rPr>
        <w:t>дошкіллям</w:t>
      </w:r>
      <w:proofErr w:type="spellEnd"/>
      <w:r w:rsidRPr="00FC3BAF">
        <w:rPr>
          <w:rFonts w:eastAsia="Andale Sans UI"/>
          <w:kern w:val="3"/>
          <w:lang w:val="uk-UA"/>
        </w:rPr>
        <w:t xml:space="preserve"> та початковою школою, початковою та основною школою) здійснити було неможливо.</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color w:val="000000"/>
          <w:lang w:val="uk-UA"/>
        </w:rPr>
        <w:t xml:space="preserve">У ліцеї та філіях застосовуються технічні засоби та інші інструменти контролю за безпечним користуванням мережею Інтернет. Користування </w:t>
      </w:r>
      <w:proofErr w:type="spellStart"/>
      <w:r w:rsidRPr="00FC3BAF">
        <w:rPr>
          <w:color w:val="000000"/>
          <w:lang w:val="uk-UA"/>
        </w:rPr>
        <w:t>Інтернет-ресурсами</w:t>
      </w:r>
      <w:proofErr w:type="spellEnd"/>
      <w:r w:rsidRPr="00FC3BAF">
        <w:rPr>
          <w:color w:val="000000"/>
          <w:lang w:val="uk-UA"/>
        </w:rPr>
        <w:t xml:space="preserve"> під час навчальних занять відбувається тільки під наглядом педагогів.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Calibri"/>
          <w:lang w:val="uk-UA" w:eastAsia="en-US"/>
        </w:rPr>
        <w:t xml:space="preserve">Простір ліцею та філій, обладнання, засоби навчання сприяють формуванню ключових </w:t>
      </w:r>
      <w:proofErr w:type="spellStart"/>
      <w:r w:rsidRPr="00FC3BAF">
        <w:rPr>
          <w:rFonts w:eastAsia="Calibri"/>
          <w:lang w:val="uk-UA" w:eastAsia="en-US"/>
        </w:rPr>
        <w:t>компетентностей</w:t>
      </w:r>
      <w:proofErr w:type="spellEnd"/>
      <w:r w:rsidRPr="00FC3BAF">
        <w:rPr>
          <w:rFonts w:eastAsia="Calibri"/>
          <w:lang w:val="uk-UA" w:eastAsia="en-US"/>
        </w:rPr>
        <w:t xml:space="preserve"> та наскрізних умінь здобувачів освіти. Простір навчального закладу містить елементи, осередки, що зацікавлюють здобувачів освіти до пізнавальної діяльності (візуалізація на стінах, сходах, інсталяції). Для підвищення мотивації до навчальної діяльності вчителі використовують різноманітний арсенал сучасних форм роботи: кооперативні форми роботи, </w:t>
      </w:r>
      <w:proofErr w:type="spellStart"/>
      <w:r w:rsidRPr="00FC3BAF">
        <w:rPr>
          <w:rFonts w:eastAsia="Calibri"/>
          <w:lang w:val="uk-UA" w:eastAsia="en-US"/>
        </w:rPr>
        <w:t>проєктна</w:t>
      </w:r>
      <w:proofErr w:type="spellEnd"/>
      <w:r w:rsidRPr="00FC3BAF">
        <w:rPr>
          <w:rFonts w:eastAsia="Calibri"/>
          <w:lang w:val="uk-UA" w:eastAsia="en-US"/>
        </w:rPr>
        <w:t xml:space="preserve"> діяльність, </w:t>
      </w:r>
      <w:proofErr w:type="spellStart"/>
      <w:r w:rsidRPr="00FC3BAF">
        <w:rPr>
          <w:rFonts w:eastAsia="Calibri"/>
          <w:lang w:val="uk-UA" w:eastAsia="en-US"/>
        </w:rPr>
        <w:t>квести</w:t>
      </w:r>
      <w:proofErr w:type="spellEnd"/>
      <w:r w:rsidRPr="00FC3BAF">
        <w:rPr>
          <w:rFonts w:eastAsia="Calibri"/>
          <w:lang w:val="uk-UA" w:eastAsia="en-US"/>
        </w:rPr>
        <w:t>, фестивалі, майстер-класи, тренінги, вистави, марафони, тощо.</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Calibri"/>
          <w:lang w:val="uk-UA" w:eastAsia="en-US"/>
        </w:rPr>
        <w:t xml:space="preserve">У ліцеї та філіях наявні та використовуються дидактичні матеріали: ілюстрації для розвитку уваги, мислення, дидактичні набори НУШ, розвиваючі іграшки тощо.  </w:t>
      </w:r>
    </w:p>
    <w:p w:rsidR="00B15E69" w:rsidRPr="00FC3BAF" w:rsidRDefault="00B15E69" w:rsidP="00B15E69">
      <w:pPr>
        <w:autoSpaceDN w:val="0"/>
        <w:spacing w:before="0" w:beforeAutospacing="0" w:after="0" w:afterAutospacing="0"/>
        <w:ind w:firstLine="709"/>
        <w:jc w:val="both"/>
        <w:rPr>
          <w:rFonts w:eastAsia="Andale Sans UI"/>
          <w:kern w:val="3"/>
          <w:lang w:val="uk-UA"/>
        </w:rPr>
      </w:pPr>
      <w:r w:rsidRPr="00FC3BAF">
        <w:rPr>
          <w:rFonts w:eastAsia="Andale Sans UI"/>
          <w:kern w:val="3"/>
          <w:lang w:val="uk-UA"/>
        </w:rPr>
        <w:t xml:space="preserve">У навчальному закладі навчаються діти з особливими освітніми потребами (1,4,7 та 9 класи). Педагогічні працівники виважено застосовують форми, методи роботи з дітьми з ООП, які максимально враховують особливості цих дітей та допомагають їм безболісно інтегруватись в дитячий колектив. Педагоги  використовують спектр освітніх технологій: </w:t>
      </w:r>
      <w:proofErr w:type="spellStart"/>
      <w:r w:rsidRPr="00FC3BAF">
        <w:rPr>
          <w:rFonts w:eastAsia="Andale Sans UI"/>
          <w:kern w:val="3"/>
          <w:lang w:val="uk-UA"/>
        </w:rPr>
        <w:t>особистісно</w:t>
      </w:r>
      <w:proofErr w:type="spellEnd"/>
      <w:r w:rsidRPr="00FC3BAF">
        <w:rPr>
          <w:rFonts w:eastAsia="Andale Sans UI"/>
          <w:kern w:val="3"/>
          <w:lang w:val="uk-UA"/>
        </w:rPr>
        <w:t xml:space="preserve"> орієнтоване навчання, яке дають змогу здійснити індивідуальний підхід, стимулюють пізнавальну активність, навчають дітей з ООП визначати шляхи здобуття ґрунтовних знань, умінь і навичок; будування індивідуальної освітньої траєкторія для учнів, які не завжди сприймають навчальний матеріал синхронізовано з однокласниками; формувальне оцінювання для визначення індивідуального освітнього прогресу учня; кооперативне навчання, яке  дозволяє учням з ООП інтегруватись в учнівський колектив, відчути допомогу та підтримку однокласників.</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В процесі проведення навчальних занять у класах, де є діти з ООП, вчителі використовують такі форми і методи: бесіди, пояснення, переконання, виконання вправ за алгоритмом, змагання, заохочення, переконання. Заохочують дітей до участі в позакласних заходах, до участі в </w:t>
      </w:r>
      <w:proofErr w:type="spellStart"/>
      <w:r w:rsidRPr="00FC3BAF">
        <w:rPr>
          <w:rFonts w:eastAsia="Andale Sans UI"/>
          <w:kern w:val="3"/>
          <w:lang w:val="uk-UA"/>
        </w:rPr>
        <w:t>інтернет-олімпіадах</w:t>
      </w:r>
      <w:proofErr w:type="spellEnd"/>
      <w:r w:rsidRPr="00FC3BAF">
        <w:rPr>
          <w:rFonts w:eastAsia="Andale Sans UI"/>
          <w:kern w:val="3"/>
          <w:lang w:val="uk-UA"/>
        </w:rPr>
        <w:t xml:space="preserve">, </w:t>
      </w:r>
      <w:proofErr w:type="spellStart"/>
      <w:r w:rsidRPr="00FC3BAF">
        <w:rPr>
          <w:rFonts w:eastAsia="Andale Sans UI"/>
          <w:kern w:val="3"/>
          <w:lang w:val="uk-UA"/>
        </w:rPr>
        <w:t>інтернет-конкурсах</w:t>
      </w:r>
      <w:proofErr w:type="spellEnd"/>
      <w:r w:rsidRPr="00FC3BAF">
        <w:rPr>
          <w:rFonts w:eastAsia="Andale Sans UI"/>
          <w:kern w:val="3"/>
          <w:lang w:val="uk-UA"/>
        </w:rPr>
        <w:t>.</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У закладі освіти наявна та використовується ресурсна кімната</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lastRenderedPageBreak/>
        <w:t>В ресурсній кімнаті Володимирівської філії в наявності є необхідні меблі (стіл, стільці, пуфики), гімнастична стінка. Є ноутбук.</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Кабінет практичного психолога  оснащений дидактичними засобами (конструктор «Геометричні форми», іграшка дерев´яна, геометричні фігури з тактильними елементами, розвиваюча гра «Балансер крокодил», </w:t>
      </w:r>
      <w:proofErr w:type="spellStart"/>
      <w:r w:rsidRPr="00FC3BAF">
        <w:rPr>
          <w:rFonts w:eastAsia="Andale Sans UI"/>
          <w:kern w:val="3"/>
          <w:lang w:val="uk-UA"/>
        </w:rPr>
        <w:t>іграшка-шнуровка</w:t>
      </w:r>
      <w:proofErr w:type="spellEnd"/>
      <w:r w:rsidRPr="00FC3BAF">
        <w:rPr>
          <w:rFonts w:eastAsia="Andale Sans UI"/>
          <w:kern w:val="3"/>
          <w:lang w:val="uk-UA"/>
        </w:rPr>
        <w:t xml:space="preserve"> «Метелик», іграшка для розвитку дитини «Ферма», логопедичні картки)</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У закладі освіти наявні та використовуються дидактичні матеріали для осіб з особливими освітніми потребами: текстові матеріали, ілюстрації для розвитку уваги, мислення, дидактичні набори, розвиваючі іграшки, тренажери тощо (універсальний сенсорний конструктор, </w:t>
      </w:r>
      <w:proofErr w:type="spellStart"/>
      <w:r w:rsidRPr="00FC3BAF">
        <w:rPr>
          <w:rFonts w:eastAsia="Andale Sans UI"/>
          <w:kern w:val="3"/>
          <w:lang w:val="uk-UA"/>
        </w:rPr>
        <w:t>конструктор</w:t>
      </w:r>
      <w:proofErr w:type="spellEnd"/>
      <w:r w:rsidRPr="00FC3BAF">
        <w:rPr>
          <w:rFonts w:eastAsia="Andale Sans UI"/>
          <w:kern w:val="3"/>
          <w:lang w:val="uk-UA"/>
        </w:rPr>
        <w:t xml:space="preserve"> пластмасовий, збірка настільних ігор, іграшка для розвитку дитини «Веселка», геометричні фігури, тематичні ілюстрації тощо).</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У закладі освіти організовано та функціонують 3 інклюзивні класи (1,4,9 класи). В кожному навчається по одній дитині з особливими освітніми потребами. Працюють асистент вчителя та соціальний педагог. Проводяться </w:t>
      </w:r>
      <w:proofErr w:type="spellStart"/>
      <w:r w:rsidRPr="00FC3BAF">
        <w:rPr>
          <w:rFonts w:eastAsia="Andale Sans UI"/>
          <w:kern w:val="3"/>
          <w:lang w:val="uk-UA"/>
        </w:rPr>
        <w:t>корекційно-розвиткові</w:t>
      </w:r>
      <w:proofErr w:type="spellEnd"/>
      <w:r w:rsidRPr="00FC3BAF">
        <w:rPr>
          <w:rFonts w:eastAsia="Andale Sans UI"/>
          <w:kern w:val="3"/>
          <w:lang w:val="uk-UA"/>
        </w:rPr>
        <w:t xml:space="preserve"> заняття з дітьми з особливими освітніми потребами (наявні договір, акти виконаних робіт). </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У закладі освіти налагоджено співпрацю педагогічних працівників з питань навчання дітей з особливими освітніми потребами. Педагоги отримують достатню методичну підтримку для роботи з дітьми з ООП. Проводяться психолого-педагогічні семінари, тренінги, робота районного методичного об’єднання, яка спрямована на пошук методик і форм роботи з дітьми з ООП. Вчителі за власним бажанням проходять тренінги, курси та семінари з цієї проблематики.</w:t>
      </w:r>
    </w:p>
    <w:p w:rsidR="00B15E69" w:rsidRPr="00FC3BAF" w:rsidRDefault="00B15E69" w:rsidP="00B15E69">
      <w:pPr>
        <w:autoSpaceDN w:val="0"/>
        <w:spacing w:before="0" w:beforeAutospacing="0" w:after="0" w:afterAutospacing="0"/>
        <w:ind w:firstLine="709"/>
        <w:jc w:val="both"/>
        <w:rPr>
          <w:rFonts w:eastAsia="Andale Sans UI"/>
          <w:kern w:val="3"/>
        </w:rPr>
      </w:pPr>
      <w:r w:rsidRPr="00FC3BAF">
        <w:rPr>
          <w:rFonts w:eastAsia="Andale Sans UI"/>
          <w:kern w:val="3"/>
          <w:lang w:val="uk-UA"/>
        </w:rPr>
        <w:t xml:space="preserve">Заклад освіти співпрацює з ІРЦ </w:t>
      </w:r>
      <w:r w:rsidRPr="00FC3BAF">
        <w:rPr>
          <w:rFonts w:eastAsia="Andale Sans UI"/>
          <w:color w:val="000000" w:themeColor="text1"/>
          <w:kern w:val="3"/>
          <w:lang w:val="uk-UA"/>
        </w:rPr>
        <w:t xml:space="preserve">Олександрійського району </w:t>
      </w:r>
      <w:r w:rsidRPr="00FC3BAF">
        <w:rPr>
          <w:rFonts w:eastAsia="Andale Sans UI"/>
          <w:kern w:val="3"/>
          <w:lang w:val="uk-UA"/>
        </w:rPr>
        <w:t>щодо психолого-педагогічного супроводу дітей з ООП.</w:t>
      </w:r>
    </w:p>
    <w:p w:rsidR="00B15E69" w:rsidRPr="00FC3BAF" w:rsidRDefault="00B15E69" w:rsidP="00B15E69">
      <w:pPr>
        <w:widowControl w:val="0"/>
        <w:suppressAutoHyphens/>
        <w:autoSpaceDN w:val="0"/>
        <w:spacing w:before="0" w:beforeAutospacing="0" w:after="0" w:afterAutospacing="0"/>
        <w:textAlignment w:val="baseline"/>
        <w:rPr>
          <w:rFonts w:eastAsia="Andale Sans UI"/>
          <w:kern w:val="3"/>
          <w:lang w:val="uk-UA"/>
        </w:rPr>
      </w:pPr>
      <w:r w:rsidRPr="00FC3BAF">
        <w:rPr>
          <w:rFonts w:eastAsia="Andale Sans UI"/>
          <w:kern w:val="3"/>
          <w:lang w:val="uk-UA"/>
        </w:rPr>
        <w:t xml:space="preserve">Необхідно облаштувати бібліотеки ліцею та філій, оскільки наявний лише бібліотечний фонд, що не є достатнім для створення простору інформаційної взаємодії та </w:t>
      </w:r>
      <w:proofErr w:type="spellStart"/>
      <w:r w:rsidRPr="00FC3BAF">
        <w:rPr>
          <w:rFonts w:eastAsia="Andale Sans UI"/>
          <w:kern w:val="3"/>
          <w:lang w:val="uk-UA"/>
        </w:rPr>
        <w:t>соціально-</w:t>
      </w:r>
      <w:proofErr w:type="spellEnd"/>
      <w:r w:rsidRPr="00FC3BAF">
        <w:rPr>
          <w:rFonts w:eastAsia="Andale Sans UI"/>
          <w:kern w:val="3"/>
          <w:lang w:val="uk-UA"/>
        </w:rPr>
        <w:t xml:space="preserve"> культурної комунікації учасників освітнього процесу. </w:t>
      </w:r>
    </w:p>
    <w:p w:rsidR="00B15E69" w:rsidRDefault="00B15E69" w:rsidP="00B15E69">
      <w:pPr>
        <w:rPr>
          <w:lang w:val="uk-UA"/>
        </w:rPr>
      </w:pPr>
    </w:p>
    <w:p w:rsidR="00B15E69" w:rsidRDefault="00B15E69" w:rsidP="00B15E69">
      <w:pPr>
        <w:rPr>
          <w:lang w:val="uk-UA"/>
        </w:rPr>
      </w:pPr>
    </w:p>
    <w:p w:rsidR="00B15E69" w:rsidRDefault="00B15E69" w:rsidP="00B15E69">
      <w:pPr>
        <w:rPr>
          <w:lang w:val="uk-UA"/>
        </w:rPr>
      </w:pPr>
    </w:p>
    <w:p w:rsidR="00B15E69" w:rsidRDefault="00B15E69" w:rsidP="00B15E69">
      <w:pPr>
        <w:rPr>
          <w:lang w:val="uk-UA"/>
        </w:rPr>
      </w:pPr>
    </w:p>
    <w:p w:rsidR="00B15E69" w:rsidRDefault="00B15E69" w:rsidP="00B15E69">
      <w:pPr>
        <w:rPr>
          <w:lang w:val="uk-UA"/>
        </w:rPr>
      </w:pPr>
    </w:p>
    <w:p w:rsidR="00E2407F" w:rsidRDefault="00E2407F"/>
    <w:sectPr w:rsidR="00E240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52D3"/>
    <w:multiLevelType w:val="hybridMultilevel"/>
    <w:tmpl w:val="D9DA37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E69"/>
    <w:rsid w:val="00B15E69"/>
    <w:rsid w:val="00E2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E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3461</Words>
  <Characters>19733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BioStar</dc:creator>
  <cp:lastModifiedBy>BioStar</cp:lastModifiedBy>
  <cp:revision>1</cp:revision>
  <dcterms:created xsi:type="dcterms:W3CDTF">2024-12-04T04:56:00Z</dcterms:created>
  <dcterms:modified xsi:type="dcterms:W3CDTF">2024-12-04T04:56:00Z</dcterms:modified>
</cp:coreProperties>
</file>