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9A39F8" w:rsidRDefault="009A39F8" w:rsidP="009A39F8">
      <w:pPr>
        <w:pStyle w:val="a6"/>
        <w:jc w:val="center"/>
      </w:pPr>
      <w:r>
        <w:t>Каланчацької селищної ради</w:t>
      </w: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9A39F8" w:rsidRDefault="009A39F8" w:rsidP="009A39F8">
      <w:pPr>
        <w:pStyle w:val="a6"/>
        <w:ind w:left="5387"/>
      </w:pPr>
      <w:r>
        <w:t xml:space="preserve">    Наказ директора школи</w:t>
      </w:r>
    </w:p>
    <w:p w:rsidR="009A39F8" w:rsidRDefault="009A39F8" w:rsidP="009A39F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9A39F8" w:rsidRPr="00F53931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9A39F8" w:rsidRPr="00B02803" w:rsidRDefault="009A39F8" w:rsidP="009A39F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9A39F8" w:rsidRPr="00E05F4F" w:rsidRDefault="009A39F8" w:rsidP="009A39F8">
      <w:pPr>
        <w:contextualSpacing/>
        <w:jc w:val="center"/>
        <w:rPr>
          <w:b/>
          <w:lang w:val="uk-UA"/>
        </w:rPr>
      </w:pPr>
      <w:r w:rsidRPr="00B02803">
        <w:rPr>
          <w:b/>
        </w:rPr>
        <w:t xml:space="preserve">  </w:t>
      </w:r>
      <w:r w:rsidR="005652D8">
        <w:rPr>
          <w:b/>
          <w:lang w:val="uk-UA"/>
        </w:rPr>
        <w:t>з тем</w:t>
      </w:r>
      <w:r w:rsidR="007E1D6B">
        <w:rPr>
          <w:b/>
          <w:lang w:val="uk-UA"/>
        </w:rPr>
        <w:t xml:space="preserve"> </w:t>
      </w:r>
      <w:r w:rsidR="00195639" w:rsidRPr="00195639">
        <w:rPr>
          <w:b/>
          <w:lang w:val="uk-UA"/>
        </w:rPr>
        <w:t xml:space="preserve">. </w:t>
      </w:r>
      <w:r w:rsidR="00195639">
        <w:rPr>
          <w:b/>
          <w:lang w:val="uk-UA"/>
        </w:rPr>
        <w:t>«</w:t>
      </w:r>
      <w:r w:rsidR="00195639" w:rsidRPr="00195639">
        <w:rPr>
          <w:b/>
          <w:lang w:val="uk-UA"/>
        </w:rPr>
        <w:t>Властив</w:t>
      </w:r>
      <w:r w:rsidR="00195639">
        <w:rPr>
          <w:b/>
          <w:lang w:val="uk-UA"/>
        </w:rPr>
        <w:t>ості газів, рідин, твердих тіл</w:t>
      </w:r>
      <w:r w:rsidRPr="00B02803">
        <w:rPr>
          <w:b/>
        </w:rPr>
        <w:t>»</w:t>
      </w:r>
      <w:r w:rsidR="00195639">
        <w:rPr>
          <w:b/>
          <w:lang w:val="uk-UA"/>
        </w:rPr>
        <w:t>, «</w:t>
      </w:r>
      <w:r w:rsidR="00195639" w:rsidRPr="00195639">
        <w:rPr>
          <w:b/>
          <w:lang w:val="uk-UA"/>
        </w:rPr>
        <w:t>Основи термодинаміки</w:t>
      </w:r>
      <w:r w:rsidR="00195639" w:rsidRPr="00B02803">
        <w:rPr>
          <w:b/>
        </w:rPr>
        <w:t xml:space="preserve"> </w:t>
      </w:r>
      <w:r w:rsidR="00195639">
        <w:rPr>
          <w:b/>
          <w:lang w:val="uk-UA"/>
        </w:rPr>
        <w:t xml:space="preserve">« </w:t>
      </w:r>
      <w:r w:rsidR="00E05F4F">
        <w:rPr>
          <w:b/>
          <w:lang w:val="uk-UA"/>
        </w:rPr>
        <w:t>(</w:t>
      </w:r>
      <w:r w:rsidR="002B61AC">
        <w:rPr>
          <w:b/>
          <w:lang w:val="uk-UA"/>
        </w:rPr>
        <w:t>10</w:t>
      </w:r>
      <w:r w:rsidR="00E05F4F">
        <w:rPr>
          <w:b/>
          <w:lang w:val="uk-UA"/>
        </w:rPr>
        <w:t xml:space="preserve"> клас)</w:t>
      </w:r>
    </w:p>
    <w:p w:rsidR="009A39F8" w:rsidRPr="00B02803" w:rsidRDefault="009A39F8" w:rsidP="009A39F8">
      <w:pPr>
        <w:contextualSpacing/>
        <w:jc w:val="center"/>
        <w:rPr>
          <w:b/>
        </w:rPr>
      </w:pP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2B61AC" w:rsidRDefault="002B61AC" w:rsidP="002B61AC">
      <w:pPr>
        <w:ind w:hanging="142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>Перелік лабораторних</w:t>
      </w:r>
      <w:r w:rsidR="00560645">
        <w:rPr>
          <w:b/>
          <w:color w:val="FF0000"/>
          <w:u w:val="single"/>
          <w:lang w:val="uk-UA"/>
        </w:rPr>
        <w:t xml:space="preserve"> та практичних </w:t>
      </w:r>
      <w:r>
        <w:rPr>
          <w:b/>
          <w:color w:val="FF0000"/>
          <w:u w:val="single"/>
          <w:lang w:val="uk-UA"/>
        </w:rPr>
        <w:t xml:space="preserve"> робіт:</w:t>
      </w:r>
    </w:p>
    <w:p w:rsidR="007E1D6B" w:rsidRDefault="007E1D6B" w:rsidP="002B61AC">
      <w:pPr>
        <w:ind w:hanging="142"/>
        <w:rPr>
          <w:b/>
          <w:color w:val="FF0000"/>
          <w:u w:val="single"/>
          <w:lang w:val="uk-UA"/>
        </w:rPr>
      </w:pPr>
    </w:p>
    <w:p w:rsidR="00195639" w:rsidRDefault="007E1D6B" w:rsidP="00195639">
      <w:pPr>
        <w:ind w:hanging="284"/>
      </w:pPr>
      <w:r w:rsidRPr="00195639">
        <w:rPr>
          <w:lang w:val="uk-UA"/>
        </w:rPr>
        <w:t>№</w:t>
      </w:r>
      <w:r w:rsidR="00195639" w:rsidRPr="00195639">
        <w:rPr>
          <w:lang w:val="uk-UA"/>
        </w:rPr>
        <w:t>3</w:t>
      </w:r>
      <w:r w:rsidRPr="00195639">
        <w:rPr>
          <w:lang w:val="uk-UA"/>
        </w:rPr>
        <w:t xml:space="preserve">. </w:t>
      </w:r>
      <w:proofErr w:type="spellStart"/>
      <w:r w:rsidR="00195639" w:rsidRPr="00195639">
        <w:t>Методи</w:t>
      </w:r>
      <w:proofErr w:type="spellEnd"/>
      <w:r w:rsidR="00195639" w:rsidRPr="00195639">
        <w:t xml:space="preserve"> </w:t>
      </w:r>
      <w:proofErr w:type="spellStart"/>
      <w:r w:rsidR="00195639" w:rsidRPr="00195639">
        <w:t>вимірювання</w:t>
      </w:r>
      <w:proofErr w:type="spellEnd"/>
      <w:r w:rsidR="00195639" w:rsidRPr="00195639">
        <w:t xml:space="preserve"> </w:t>
      </w:r>
      <w:proofErr w:type="spellStart"/>
      <w:r w:rsidR="00195639" w:rsidRPr="00195639">
        <w:t>вологості</w:t>
      </w:r>
      <w:proofErr w:type="spellEnd"/>
      <w:r w:rsidR="00195639" w:rsidRPr="00195639">
        <w:t xml:space="preserve"> </w:t>
      </w:r>
      <w:proofErr w:type="spellStart"/>
      <w:r w:rsidR="00195639" w:rsidRPr="00195639">
        <w:t>повітря</w:t>
      </w:r>
      <w:proofErr w:type="spellEnd"/>
      <w:r w:rsidR="00195639" w:rsidRPr="00195639">
        <w:t>.</w:t>
      </w:r>
    </w:p>
    <w:p w:rsidR="00560645" w:rsidRPr="005B62F6" w:rsidRDefault="00560645" w:rsidP="00B06E41">
      <w:pPr>
        <w:pStyle w:val="a3"/>
        <w:numPr>
          <w:ilvl w:val="0"/>
          <w:numId w:val="13"/>
        </w:numPr>
      </w:pPr>
      <w:r w:rsidRPr="00B06E41">
        <w:rPr>
          <w:lang w:val="uk-UA"/>
        </w:rPr>
        <w:t xml:space="preserve">П. </w:t>
      </w:r>
      <w:r w:rsidRPr="005B62F6">
        <w:t>Вивчення одного з ізопроцесів</w:t>
      </w:r>
    </w:p>
    <w:p w:rsidR="00560645" w:rsidRPr="005B62F6" w:rsidRDefault="00560645" w:rsidP="00B06E41">
      <w:pPr>
        <w:pStyle w:val="a3"/>
        <w:numPr>
          <w:ilvl w:val="0"/>
          <w:numId w:val="13"/>
        </w:numPr>
      </w:pPr>
      <w:bookmarkStart w:id="0" w:name="_GoBack"/>
      <w:bookmarkEnd w:id="0"/>
      <w:r w:rsidRPr="00B06E41">
        <w:rPr>
          <w:lang w:val="uk-UA"/>
        </w:rPr>
        <w:t xml:space="preserve">П. </w:t>
      </w:r>
      <w:proofErr w:type="spellStart"/>
      <w:proofErr w:type="gramStart"/>
      <w:r w:rsidRPr="005B62F6">
        <w:t>Визначення</w:t>
      </w:r>
      <w:proofErr w:type="spellEnd"/>
      <w:r w:rsidRPr="005B62F6">
        <w:t xml:space="preserve">  </w:t>
      </w:r>
      <w:proofErr w:type="spellStart"/>
      <w:r w:rsidRPr="005B62F6">
        <w:t>коефіцієнта</w:t>
      </w:r>
      <w:proofErr w:type="spellEnd"/>
      <w:proofErr w:type="gramEnd"/>
      <w:r w:rsidRPr="005B62F6">
        <w:t xml:space="preserve"> </w:t>
      </w:r>
      <w:proofErr w:type="spellStart"/>
      <w:r w:rsidRPr="005B62F6">
        <w:t>поверхневого</w:t>
      </w:r>
      <w:proofErr w:type="spellEnd"/>
      <w:r w:rsidRPr="005B62F6">
        <w:t xml:space="preserve"> натягу </w:t>
      </w:r>
      <w:proofErr w:type="spellStart"/>
      <w:r w:rsidRPr="005B62F6">
        <w:t>рідини</w:t>
      </w:r>
      <w:proofErr w:type="spellEnd"/>
      <w:r w:rsidRPr="005B62F6">
        <w:t>.</w:t>
      </w:r>
    </w:p>
    <w:p w:rsidR="00560645" w:rsidRPr="00560645" w:rsidRDefault="00560645" w:rsidP="00195639">
      <w:pPr>
        <w:ind w:hanging="284"/>
        <w:rPr>
          <w:lang w:val="uk-UA"/>
        </w:rPr>
      </w:pPr>
    </w:p>
    <w:p w:rsidR="002B61AC" w:rsidRDefault="002B61AC" w:rsidP="00195639">
      <w:pPr>
        <w:rPr>
          <w:lang w:val="uk-UA"/>
        </w:rPr>
      </w:pPr>
    </w:p>
    <w:p w:rsidR="005652D8" w:rsidRDefault="005652D8" w:rsidP="00F75B29">
      <w:pPr>
        <w:ind w:firstLine="567"/>
        <w:jc w:val="center"/>
        <w:rPr>
          <w:lang w:val="uk-UA"/>
        </w:rPr>
      </w:pPr>
    </w:p>
    <w:p w:rsidR="005E127B" w:rsidRDefault="00E05F4F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E05F4F" w:rsidRPr="00B02803" w:rsidRDefault="00E05F4F" w:rsidP="008B477E">
      <w:pPr>
        <w:ind w:hanging="284"/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E05F4F" w:rsidRPr="00B02803" w:rsidRDefault="00E05F4F" w:rsidP="008B477E">
      <w:pPr>
        <w:ind w:hanging="284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E05F4F" w:rsidRPr="00B02803" w:rsidRDefault="00E05F4F" w:rsidP="008B477E">
      <w:pPr>
        <w:numPr>
          <w:ilvl w:val="0"/>
          <w:numId w:val="7"/>
        </w:numPr>
        <w:ind w:hanging="284"/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E05F4F" w:rsidRPr="00B02803" w:rsidRDefault="00E05F4F" w:rsidP="008B477E">
      <w:pPr>
        <w:pStyle w:val="a3"/>
        <w:numPr>
          <w:ilvl w:val="0"/>
          <w:numId w:val="6"/>
        </w:numPr>
        <w:ind w:hanging="284"/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lastRenderedPageBreak/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F75B29" w:rsidRPr="00F75B29" w:rsidRDefault="00F75B29" w:rsidP="00E05F4F">
      <w:pPr>
        <w:jc w:val="both"/>
        <w:rPr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E05F4F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2.1.</w:t>
      </w:r>
      <w:r w:rsidRPr="00E05F4F">
        <w:rPr>
          <w:lang w:val="uk-UA"/>
        </w:rPr>
        <w:tab/>
        <w:t>Ознайомтеся з описом роботи і продумайте хід її виконання.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2.2.</w:t>
      </w:r>
      <w:r w:rsidRPr="00E05F4F">
        <w:rPr>
          <w:lang w:val="uk-UA"/>
        </w:rPr>
        <w:tab/>
      </w:r>
      <w:proofErr w:type="spellStart"/>
      <w:r w:rsidRPr="00E05F4F">
        <w:rPr>
          <w:lang w:val="uk-UA"/>
        </w:rPr>
        <w:t>Приберіть</w:t>
      </w:r>
      <w:proofErr w:type="spellEnd"/>
      <w:r w:rsidRPr="00E05F4F">
        <w:rPr>
          <w:lang w:val="uk-UA"/>
        </w:rPr>
        <w:t xml:space="preserve"> все зайве зі столу.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2.3.</w:t>
      </w:r>
      <w:r w:rsidRPr="00E05F4F">
        <w:rPr>
          <w:lang w:val="uk-UA"/>
        </w:rPr>
        <w:tab/>
        <w:t>Не приступайте до виконання роботи без дозволу вчителя.</w:t>
      </w:r>
    </w:p>
    <w:p w:rsidR="00F75B29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2.4.</w:t>
      </w:r>
      <w:r w:rsidRPr="00E05F4F">
        <w:rPr>
          <w:lang w:val="uk-UA"/>
        </w:rPr>
        <w:tab/>
        <w:t>Розмістіть обладнання і прилади на своєму робочому місці так, щоб уникнути їх падіння.</w:t>
      </w:r>
    </w:p>
    <w:p w:rsidR="008B477E" w:rsidRDefault="008B477E" w:rsidP="008B477E">
      <w:pPr>
        <w:tabs>
          <w:tab w:val="left" w:pos="180"/>
        </w:tabs>
        <w:ind w:hanging="426"/>
        <w:jc w:val="both"/>
        <w:rPr>
          <w:b/>
          <w:lang w:val="uk-UA"/>
        </w:rPr>
      </w:pPr>
    </w:p>
    <w:p w:rsidR="003645A8" w:rsidRPr="003645A8" w:rsidRDefault="003645A8" w:rsidP="003645A8">
      <w:pPr>
        <w:pStyle w:val="a3"/>
        <w:numPr>
          <w:ilvl w:val="0"/>
          <w:numId w:val="11"/>
        </w:numPr>
        <w:tabs>
          <w:tab w:val="left" w:pos="180"/>
        </w:tabs>
        <w:jc w:val="center"/>
        <w:rPr>
          <w:b/>
          <w:lang w:val="uk-UA"/>
        </w:rPr>
      </w:pPr>
      <w:r w:rsidRPr="003645A8">
        <w:rPr>
          <w:b/>
          <w:lang w:val="uk-UA"/>
        </w:rPr>
        <w:t>ВИМОГИ БЕЗПЕКИ ПІД ЧАС ВИКОНАННЯ РОБОТИ</w:t>
      </w:r>
    </w:p>
    <w:p w:rsidR="003645A8" w:rsidRPr="003645A8" w:rsidRDefault="003645A8" w:rsidP="003645A8">
      <w:pPr>
        <w:pStyle w:val="a3"/>
        <w:tabs>
          <w:tab w:val="left" w:pos="180"/>
        </w:tabs>
        <w:ind w:left="450"/>
        <w:rPr>
          <w:b/>
          <w:lang w:val="uk-UA"/>
        </w:rPr>
      </w:pPr>
    </w:p>
    <w:p w:rsidR="00195639" w:rsidRPr="003D3985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>
        <w:rPr>
          <w:lang w:val="uk-UA"/>
        </w:rPr>
        <w:t xml:space="preserve">3.1. </w:t>
      </w:r>
      <w:r w:rsidRPr="003D3985">
        <w:rPr>
          <w:lang w:val="uk-UA"/>
        </w:rPr>
        <w:t>Закріплюйте скляний посуд в лапці штатива за допомогою клаптика картону.</w:t>
      </w:r>
    </w:p>
    <w:p w:rsidR="00195639" w:rsidRPr="003D3985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>
        <w:rPr>
          <w:lang w:val="uk-UA"/>
        </w:rPr>
        <w:t xml:space="preserve">3.2. </w:t>
      </w:r>
      <w:r w:rsidRPr="003D3985">
        <w:rPr>
          <w:lang w:val="uk-UA"/>
        </w:rPr>
        <w:t>Користуйтеся мензурками, трубками, пробірками, що мають оплавлені краї.</w:t>
      </w:r>
    </w:p>
    <w:p w:rsidR="00195639" w:rsidRPr="003D3985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>
        <w:rPr>
          <w:lang w:val="uk-UA"/>
        </w:rPr>
        <w:t xml:space="preserve">3.3. </w:t>
      </w:r>
      <w:r w:rsidRPr="003D3985">
        <w:rPr>
          <w:lang w:val="uk-UA"/>
        </w:rPr>
        <w:t>Забороняється пробувати смак рідин, які використовуються в дослідах.</w:t>
      </w:r>
    </w:p>
    <w:p w:rsidR="00195639" w:rsidRPr="003D3985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>
        <w:rPr>
          <w:lang w:val="uk-UA"/>
        </w:rPr>
        <w:t xml:space="preserve">3.4. </w:t>
      </w:r>
      <w:r w:rsidRPr="003D3985">
        <w:rPr>
          <w:lang w:val="uk-UA"/>
        </w:rPr>
        <w:t>Забороняється збирати осколки хімічного скла голими руками.</w:t>
      </w:r>
    </w:p>
    <w:p w:rsidR="00195639" w:rsidRPr="003D3985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D3985">
        <w:rPr>
          <w:lang w:val="uk-UA"/>
        </w:rPr>
        <w:t>3.5. Добре закріплюйте гуму в штативі і обережно підвішуйте тягарці.</w:t>
      </w:r>
    </w:p>
    <w:p w:rsidR="00195639" w:rsidRPr="003D3985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D3985">
        <w:rPr>
          <w:lang w:val="uk-UA"/>
        </w:rPr>
        <w:t>3.6. Не розтягуйте гумовий джут руками.</w:t>
      </w:r>
    </w:p>
    <w:p w:rsidR="00195639" w:rsidRDefault="00195639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D3985">
        <w:rPr>
          <w:lang w:val="uk-UA"/>
        </w:rPr>
        <w:t>3.7. Не приступайте до виконання роботи без дозволу вчителя.</w:t>
      </w:r>
    </w:p>
    <w:p w:rsidR="00996F56" w:rsidRPr="00F75B29" w:rsidRDefault="00996F56" w:rsidP="00996F56">
      <w:pPr>
        <w:tabs>
          <w:tab w:val="left" w:pos="180"/>
        </w:tabs>
        <w:jc w:val="both"/>
        <w:rPr>
          <w:lang w:val="uk-UA"/>
        </w:rPr>
      </w:pPr>
    </w:p>
    <w:p w:rsidR="005E127B" w:rsidRPr="00FD3F39" w:rsidRDefault="00E05F4F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3645A8" w:rsidRPr="003645A8" w:rsidRDefault="003645A8" w:rsidP="004E5B85">
      <w:pPr>
        <w:tabs>
          <w:tab w:val="left" w:pos="180"/>
        </w:tabs>
        <w:jc w:val="both"/>
        <w:rPr>
          <w:lang w:val="uk-UA"/>
        </w:rPr>
      </w:pPr>
    </w:p>
    <w:p w:rsidR="003645A8" w:rsidRPr="003645A8" w:rsidRDefault="003645A8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 xml:space="preserve">4.1.  </w:t>
      </w:r>
      <w:proofErr w:type="spellStart"/>
      <w:r w:rsidRPr="003645A8">
        <w:rPr>
          <w:lang w:val="uk-UA"/>
        </w:rPr>
        <w:t>Приберіть</w:t>
      </w:r>
      <w:proofErr w:type="spellEnd"/>
      <w:r w:rsidRPr="003645A8">
        <w:rPr>
          <w:lang w:val="uk-UA"/>
        </w:rPr>
        <w:t xml:space="preserve"> своє робоче місце.</w:t>
      </w:r>
    </w:p>
    <w:p w:rsidR="003645A8" w:rsidRPr="003645A8" w:rsidRDefault="003645A8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4.2.  Складіть обладнання так, як воно було складено до початку роботи.</w:t>
      </w:r>
    </w:p>
    <w:p w:rsidR="003645A8" w:rsidRPr="003645A8" w:rsidRDefault="003645A8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4.3.  При потребі витріть стіл чистою ганчіркою.</w:t>
      </w:r>
    </w:p>
    <w:p w:rsidR="008B477E" w:rsidRDefault="003645A8" w:rsidP="00195639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4.1.</w:t>
      </w:r>
      <w:r w:rsidRPr="003645A8">
        <w:rPr>
          <w:lang w:val="uk-UA"/>
        </w:rPr>
        <w:tab/>
        <w:t xml:space="preserve">Ретельно вимийте руки з </w:t>
      </w:r>
      <w:proofErr w:type="spellStart"/>
      <w:r w:rsidRPr="003645A8">
        <w:rPr>
          <w:lang w:val="uk-UA"/>
        </w:rPr>
        <w:t>милом</w:t>
      </w:r>
      <w:proofErr w:type="spellEnd"/>
      <w:r w:rsidRPr="003645A8">
        <w:rPr>
          <w:lang w:val="uk-UA"/>
        </w:rPr>
        <w:t>.</w:t>
      </w:r>
    </w:p>
    <w:p w:rsidR="003645A8" w:rsidRPr="00F75B29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</w:p>
    <w:p w:rsidR="005E127B" w:rsidRDefault="00F720B1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5</w:t>
      </w:r>
      <w:r w:rsidRPr="00F75B2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ЕКСТРЕМАЛЬНИХ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4E5B85" w:rsidRPr="00191326" w:rsidRDefault="004E5B85" w:rsidP="00195639">
      <w:pPr>
        <w:ind w:hanging="426"/>
        <w:jc w:val="both"/>
        <w:rPr>
          <w:sz w:val="26"/>
          <w:szCs w:val="26"/>
          <w:lang w:val="uk-UA"/>
        </w:rPr>
      </w:pPr>
      <w:r w:rsidRPr="00191326">
        <w:rPr>
          <w:sz w:val="26"/>
          <w:szCs w:val="26"/>
          <w:lang w:val="uk-UA"/>
        </w:rPr>
        <w:t xml:space="preserve">5.1. При виявленні </w:t>
      </w:r>
      <w:proofErr w:type="spellStart"/>
      <w:r w:rsidRPr="00191326">
        <w:rPr>
          <w:sz w:val="26"/>
          <w:szCs w:val="26"/>
          <w:lang w:val="uk-UA"/>
        </w:rPr>
        <w:t>несправностей</w:t>
      </w:r>
      <w:proofErr w:type="spellEnd"/>
      <w:r w:rsidRPr="00191326">
        <w:rPr>
          <w:sz w:val="26"/>
          <w:szCs w:val="26"/>
          <w:lang w:val="uk-UA"/>
        </w:rPr>
        <w:t xml:space="preserve"> чи інших дефектів у приладах чи установках необхідно припинити роботу і повідомити про це учителя.</w:t>
      </w:r>
    </w:p>
    <w:p w:rsidR="004E5B85" w:rsidRPr="00191326" w:rsidRDefault="004E5B85" w:rsidP="00195639">
      <w:pPr>
        <w:ind w:hanging="426"/>
        <w:jc w:val="both"/>
        <w:rPr>
          <w:sz w:val="26"/>
          <w:szCs w:val="26"/>
          <w:lang w:val="uk-UA"/>
        </w:rPr>
      </w:pPr>
      <w:r w:rsidRPr="00191326">
        <w:rPr>
          <w:sz w:val="26"/>
          <w:szCs w:val="26"/>
          <w:lang w:val="uk-UA"/>
        </w:rPr>
        <w:t>5.2. При отриманні травм, порушенні правил безпеки звернутися до вчителя.</w:t>
      </w:r>
    </w:p>
    <w:p w:rsidR="004E5B85" w:rsidRDefault="004E5B85" w:rsidP="003645A8">
      <w:pPr>
        <w:shd w:val="clear" w:color="auto" w:fill="FFFFFF"/>
        <w:jc w:val="both"/>
        <w:rPr>
          <w:b/>
          <w:color w:val="000000"/>
        </w:rPr>
      </w:pPr>
    </w:p>
    <w:p w:rsidR="00F720B1" w:rsidRPr="003645A8" w:rsidRDefault="00F720B1" w:rsidP="003645A8">
      <w:pPr>
        <w:shd w:val="clear" w:color="auto" w:fill="FFFFFF"/>
        <w:jc w:val="both"/>
        <w:rPr>
          <w:b/>
          <w:color w:val="000000"/>
        </w:rPr>
      </w:pPr>
      <w:proofErr w:type="spellStart"/>
      <w:r w:rsidRPr="003645A8">
        <w:rPr>
          <w:b/>
          <w:color w:val="000000"/>
        </w:rPr>
        <w:t>Інструкцію</w:t>
      </w:r>
      <w:proofErr w:type="spellEnd"/>
      <w:r w:rsidRPr="003645A8">
        <w:rPr>
          <w:b/>
          <w:color w:val="000000"/>
        </w:rPr>
        <w:t xml:space="preserve"> </w:t>
      </w:r>
      <w:proofErr w:type="spellStart"/>
      <w:r w:rsidRPr="003645A8">
        <w:rPr>
          <w:b/>
          <w:color w:val="000000"/>
        </w:rPr>
        <w:t>розробила</w:t>
      </w:r>
      <w:proofErr w:type="spellEnd"/>
      <w:r w:rsidRPr="003645A8">
        <w:rPr>
          <w:b/>
          <w:color w:val="000000"/>
        </w:rPr>
        <w:t>:</w:t>
      </w:r>
    </w:p>
    <w:p w:rsidR="00F720B1" w:rsidRPr="00F720B1" w:rsidRDefault="00F720B1" w:rsidP="00F720B1">
      <w:pPr>
        <w:shd w:val="clear" w:color="auto" w:fill="FFFFFF"/>
        <w:jc w:val="both"/>
        <w:rPr>
          <w:color w:val="000000"/>
        </w:rPr>
      </w:pPr>
      <w:r w:rsidRPr="003645A8">
        <w:rPr>
          <w:b/>
          <w:color w:val="000000"/>
        </w:rPr>
        <w:t xml:space="preserve">учитель </w:t>
      </w:r>
      <w:proofErr w:type="spellStart"/>
      <w:r w:rsidRPr="003645A8">
        <w:rPr>
          <w:b/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F720B1" w:rsidRPr="003645A8" w:rsidRDefault="00F720B1" w:rsidP="00F720B1">
      <w:pPr>
        <w:pStyle w:val="a6"/>
        <w:rPr>
          <w:b/>
        </w:rPr>
      </w:pPr>
    </w:p>
    <w:p w:rsidR="00F720B1" w:rsidRPr="003645A8" w:rsidRDefault="00F720B1" w:rsidP="00F720B1">
      <w:pPr>
        <w:pStyle w:val="a6"/>
        <w:rPr>
          <w:b/>
          <w:lang w:val="ru-RU"/>
        </w:rPr>
      </w:pPr>
      <w:r w:rsidRPr="003645A8">
        <w:rPr>
          <w:b/>
        </w:rPr>
        <w:t>УЗГОДЖЕНО</w:t>
      </w:r>
    </w:p>
    <w:p w:rsidR="00F720B1" w:rsidRPr="00B02803" w:rsidRDefault="00F720B1" w:rsidP="00F720B1">
      <w:pPr>
        <w:pStyle w:val="a6"/>
      </w:pPr>
      <w:r w:rsidRPr="00B02803">
        <w:t xml:space="preserve">Керівник служби охорони </w:t>
      </w:r>
    </w:p>
    <w:p w:rsidR="00F720B1" w:rsidRPr="00B02803" w:rsidRDefault="00F720B1" w:rsidP="00F720B1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F720B1" w:rsidRPr="00B02803" w:rsidRDefault="00F720B1" w:rsidP="00F720B1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F75B29" w:rsidRDefault="00F720B1" w:rsidP="008B477E">
      <w:pPr>
        <w:pStyle w:val="a6"/>
      </w:pPr>
      <w:r w:rsidRPr="00B02803">
        <w:t xml:space="preserve">   «____»________________ 201___ року</w:t>
      </w:r>
    </w:p>
    <w:p w:rsidR="00D250AC" w:rsidRDefault="00D250AC" w:rsidP="008B477E">
      <w:pPr>
        <w:pStyle w:val="a6"/>
      </w:pPr>
    </w:p>
    <w:p w:rsidR="00D250AC" w:rsidRDefault="00D250AC" w:rsidP="008B477E">
      <w:pPr>
        <w:pStyle w:val="a6"/>
      </w:pPr>
    </w:p>
    <w:sectPr w:rsidR="00D250AC" w:rsidSect="008B477E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BB"/>
    <w:multiLevelType w:val="hybridMultilevel"/>
    <w:tmpl w:val="A77A7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2F40"/>
    <w:multiLevelType w:val="hybridMultilevel"/>
    <w:tmpl w:val="5BDA5592"/>
    <w:lvl w:ilvl="0" w:tplc="89920B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11E3F89"/>
    <w:multiLevelType w:val="hybridMultilevel"/>
    <w:tmpl w:val="F3409BB4"/>
    <w:lvl w:ilvl="0" w:tplc="C4ACB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894F26"/>
    <w:multiLevelType w:val="hybridMultilevel"/>
    <w:tmpl w:val="4640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02926"/>
    <w:multiLevelType w:val="hybridMultilevel"/>
    <w:tmpl w:val="4852E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27B"/>
    <w:rsid w:val="000B6D4E"/>
    <w:rsid w:val="000D7283"/>
    <w:rsid w:val="00195639"/>
    <w:rsid w:val="00226CEF"/>
    <w:rsid w:val="002B61AC"/>
    <w:rsid w:val="002E1EA9"/>
    <w:rsid w:val="003645A8"/>
    <w:rsid w:val="003A2C6D"/>
    <w:rsid w:val="003D3145"/>
    <w:rsid w:val="004245BC"/>
    <w:rsid w:val="00495280"/>
    <w:rsid w:val="004E2714"/>
    <w:rsid w:val="004E5B85"/>
    <w:rsid w:val="00545685"/>
    <w:rsid w:val="00560645"/>
    <w:rsid w:val="005652D8"/>
    <w:rsid w:val="005E127B"/>
    <w:rsid w:val="007E1D6B"/>
    <w:rsid w:val="008B477E"/>
    <w:rsid w:val="00996F56"/>
    <w:rsid w:val="009A39F8"/>
    <w:rsid w:val="00A57F8A"/>
    <w:rsid w:val="00A970C2"/>
    <w:rsid w:val="00B06E41"/>
    <w:rsid w:val="00CD61B2"/>
    <w:rsid w:val="00D250AC"/>
    <w:rsid w:val="00E05F4F"/>
    <w:rsid w:val="00F720B1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62A-7C69-4C3D-9665-2AECA00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75B29"/>
    <w:pPr>
      <w:ind w:left="720"/>
      <w:contextualSpacing/>
    </w:pPr>
  </w:style>
  <w:style w:type="paragraph" w:styleId="a4">
    <w:name w:val="Body Text"/>
    <w:basedOn w:val="a"/>
    <w:link w:val="a5"/>
    <w:rsid w:val="009A39F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A39F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9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2B61AC"/>
    <w:pPr>
      <w:spacing w:after="120"/>
      <w:ind w:left="283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B61A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6</cp:revision>
  <cp:lastPrinted>2018-03-05T07:45:00Z</cp:lastPrinted>
  <dcterms:created xsi:type="dcterms:W3CDTF">2018-03-04T23:12:00Z</dcterms:created>
  <dcterms:modified xsi:type="dcterms:W3CDTF">2018-03-05T07:46:00Z</dcterms:modified>
</cp:coreProperties>
</file>