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A3" w:rsidRDefault="007628A3">
      <w:pPr>
        <w:pStyle w:val="a3"/>
        <w:ind w:left="0"/>
        <w:rPr>
          <w:sz w:val="20"/>
        </w:rPr>
      </w:pPr>
    </w:p>
    <w:p w:rsidR="007628A3" w:rsidRDefault="007628A3">
      <w:pPr>
        <w:pStyle w:val="a3"/>
        <w:spacing w:before="8"/>
        <w:ind w:left="0"/>
        <w:rPr>
          <w:sz w:val="16"/>
        </w:rPr>
      </w:pPr>
    </w:p>
    <w:p w:rsidR="007628A3" w:rsidRDefault="00690984">
      <w:pPr>
        <w:pStyle w:val="1"/>
        <w:spacing w:before="87" w:line="319" w:lineRule="exact"/>
        <w:ind w:left="1909" w:right="1902" w:firstLine="0"/>
        <w:jc w:val="center"/>
      </w:pPr>
      <w:r>
        <w:t>РЕЖИМ РОБОТИ</w:t>
      </w:r>
    </w:p>
    <w:p w:rsidR="007628A3" w:rsidRDefault="00690984">
      <w:pPr>
        <w:pStyle w:val="a3"/>
        <w:spacing w:line="319" w:lineRule="exact"/>
        <w:ind w:left="1911" w:right="1900"/>
        <w:jc w:val="center"/>
      </w:pPr>
      <w:r>
        <w:t>Гвардійського</w:t>
      </w:r>
      <w:r>
        <w:rPr>
          <w:spacing w:val="-5"/>
        </w:rPr>
        <w:t xml:space="preserve"> </w:t>
      </w:r>
      <w:r>
        <w:t>навчально-виховного</w:t>
      </w:r>
      <w:r>
        <w:rPr>
          <w:spacing w:val="-8"/>
        </w:rPr>
        <w:t xml:space="preserve"> </w:t>
      </w:r>
      <w:r>
        <w:t>комплексу</w:t>
      </w:r>
    </w:p>
    <w:p w:rsidR="007628A3" w:rsidRDefault="00690984">
      <w:pPr>
        <w:pStyle w:val="a3"/>
        <w:ind w:left="1911" w:right="1902"/>
        <w:jc w:val="center"/>
      </w:pPr>
      <w:r>
        <w:t>«Загальноосвітня школа І-ІІІ ступенів, гімназія»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2021</w:t>
      </w:r>
      <w:r>
        <w:t>-2022</w:t>
      </w:r>
      <w:r>
        <w:rPr>
          <w:spacing w:val="1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р.</w:t>
      </w:r>
    </w:p>
    <w:p w:rsidR="007628A3" w:rsidRDefault="007628A3">
      <w:pPr>
        <w:pStyle w:val="a3"/>
        <w:spacing w:before="11"/>
        <w:ind w:left="0"/>
        <w:rPr>
          <w:sz w:val="27"/>
        </w:rPr>
      </w:pPr>
    </w:p>
    <w:p w:rsidR="007628A3" w:rsidRDefault="00690984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322" w:lineRule="exact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року:</w:t>
      </w:r>
    </w:p>
    <w:p w:rsidR="007628A3" w:rsidRPr="00690984" w:rsidRDefault="00690984" w:rsidP="00690984">
      <w:pPr>
        <w:spacing w:line="242" w:lineRule="auto"/>
        <w:ind w:left="119" w:right="4421"/>
        <w:rPr>
          <w:b/>
          <w:sz w:val="28"/>
          <w:szCs w:val="28"/>
        </w:rPr>
      </w:pPr>
      <w:r>
        <w:rPr>
          <w:b/>
          <w:sz w:val="28"/>
        </w:rPr>
        <w:t xml:space="preserve">І семестр </w:t>
      </w:r>
      <w:r>
        <w:rPr>
          <w:sz w:val="28"/>
        </w:rPr>
        <w:t>з 01.09.2021</w:t>
      </w:r>
      <w:r>
        <w:rPr>
          <w:sz w:val="28"/>
        </w:rPr>
        <w:t xml:space="preserve"> р. по 24.12</w:t>
      </w:r>
      <w:r>
        <w:rPr>
          <w:sz w:val="28"/>
        </w:rPr>
        <w:t>.2021 р.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ІІ семестр </w:t>
      </w:r>
      <w:r>
        <w:rPr>
          <w:sz w:val="28"/>
        </w:rPr>
        <w:t>з 10</w:t>
      </w:r>
      <w:r>
        <w:rPr>
          <w:sz w:val="28"/>
        </w:rPr>
        <w:t>.01.2022</w:t>
      </w:r>
      <w:r>
        <w:rPr>
          <w:sz w:val="28"/>
        </w:rPr>
        <w:t xml:space="preserve"> р. по 08</w:t>
      </w:r>
      <w:r>
        <w:rPr>
          <w:sz w:val="28"/>
        </w:rPr>
        <w:t>.06.2022</w:t>
      </w:r>
      <w:r>
        <w:rPr>
          <w:sz w:val="28"/>
        </w:rPr>
        <w:t xml:space="preserve"> р.</w:t>
      </w:r>
      <w:r>
        <w:rPr>
          <w:spacing w:val="-67"/>
          <w:sz w:val="28"/>
        </w:rPr>
        <w:t xml:space="preserve"> </w:t>
      </w:r>
      <w:r w:rsidRPr="00690984">
        <w:rPr>
          <w:b/>
          <w:sz w:val="28"/>
          <w:szCs w:val="28"/>
        </w:rPr>
        <w:t>Строки</w:t>
      </w:r>
      <w:r w:rsidRPr="00690984">
        <w:rPr>
          <w:b/>
          <w:spacing w:val="-7"/>
          <w:sz w:val="28"/>
          <w:szCs w:val="28"/>
        </w:rPr>
        <w:t xml:space="preserve"> </w:t>
      </w:r>
      <w:r w:rsidRPr="00690984">
        <w:rPr>
          <w:b/>
          <w:sz w:val="28"/>
          <w:szCs w:val="28"/>
        </w:rPr>
        <w:t>канікул:</w:t>
      </w:r>
    </w:p>
    <w:p w:rsidR="007628A3" w:rsidRDefault="00690984">
      <w:pPr>
        <w:pStyle w:val="a3"/>
        <w:ind w:right="4752" w:firstLine="72"/>
        <w:jc w:val="both"/>
      </w:pPr>
      <w:r>
        <w:rPr>
          <w:b/>
        </w:rPr>
        <w:t>о</w:t>
      </w:r>
      <w:r>
        <w:rPr>
          <w:b/>
        </w:rPr>
        <w:t xml:space="preserve">сінні </w:t>
      </w:r>
      <w:r>
        <w:t>з 2</w:t>
      </w:r>
      <w:r>
        <w:t>5.10.2021</w:t>
      </w:r>
      <w:r>
        <w:t xml:space="preserve"> р. по 31</w:t>
      </w:r>
      <w:r>
        <w:t>.11.2021</w:t>
      </w:r>
      <w:r>
        <w:t xml:space="preserve"> р.</w:t>
      </w:r>
      <w:r>
        <w:rPr>
          <w:spacing w:val="1"/>
        </w:rPr>
        <w:t xml:space="preserve"> </w:t>
      </w:r>
      <w:r>
        <w:rPr>
          <w:b/>
        </w:rPr>
        <w:t xml:space="preserve">зимові </w:t>
      </w:r>
      <w:r>
        <w:t>з 25.12</w:t>
      </w:r>
      <w:r>
        <w:t>.2021 р. по 09</w:t>
      </w:r>
      <w:r>
        <w:t>.01.2022</w:t>
      </w:r>
      <w:r>
        <w:t xml:space="preserve"> р.</w:t>
      </w:r>
      <w:r>
        <w:rPr>
          <w:spacing w:val="1"/>
        </w:rPr>
        <w:t xml:space="preserve"> </w:t>
      </w:r>
      <w:r>
        <w:rPr>
          <w:b/>
        </w:rPr>
        <w:t>весняні</w:t>
      </w:r>
      <w:r>
        <w:rPr>
          <w:b/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28</w:t>
      </w:r>
      <w:r>
        <w:t>.03.2022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03</w:t>
      </w:r>
      <w:r>
        <w:t>.04.</w:t>
      </w:r>
      <w:r>
        <w:t>2022</w:t>
      </w:r>
      <w:r>
        <w:rPr>
          <w:spacing w:val="-2"/>
        </w:rPr>
        <w:t xml:space="preserve"> </w:t>
      </w:r>
      <w:r>
        <w:t>р.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403"/>
        </w:tabs>
        <w:spacing w:before="1" w:line="320" w:lineRule="exact"/>
        <w:ind w:left="402" w:hanging="284"/>
        <w:jc w:val="both"/>
      </w:pPr>
      <w:r>
        <w:t>Тривалість</w:t>
      </w:r>
      <w:r>
        <w:rPr>
          <w:spacing w:val="-4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тижня:</w:t>
      </w:r>
    </w:p>
    <w:p w:rsidR="007628A3" w:rsidRDefault="00690984">
      <w:pPr>
        <w:pStyle w:val="a3"/>
        <w:spacing w:line="320" w:lineRule="exact"/>
        <w:jc w:val="both"/>
      </w:pPr>
      <w:r>
        <w:t>5</w:t>
      </w:r>
      <w:r>
        <w:rPr>
          <w:spacing w:val="-3"/>
        </w:rPr>
        <w:t xml:space="preserve"> </w:t>
      </w:r>
      <w:r>
        <w:t>денний</w:t>
      </w:r>
      <w:r>
        <w:rPr>
          <w:spacing w:val="-3"/>
        </w:rPr>
        <w:t xml:space="preserve"> </w:t>
      </w:r>
      <w:r>
        <w:t>робочий</w:t>
      </w:r>
      <w:r>
        <w:rPr>
          <w:spacing w:val="-3"/>
        </w:rPr>
        <w:t xml:space="preserve"> </w:t>
      </w:r>
      <w:r>
        <w:t>тиждень.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403"/>
        </w:tabs>
        <w:spacing w:before="5" w:line="319" w:lineRule="exact"/>
        <w:ind w:left="402" w:hanging="284"/>
        <w:jc w:val="both"/>
      </w:pPr>
      <w:r>
        <w:t>Тривалість</w:t>
      </w:r>
      <w:r>
        <w:rPr>
          <w:spacing w:val="-5"/>
        </w:rPr>
        <w:t xml:space="preserve"> </w:t>
      </w:r>
      <w:r>
        <w:t>уроку:</w:t>
      </w:r>
    </w:p>
    <w:p w:rsidR="007628A3" w:rsidRDefault="00690984">
      <w:pPr>
        <w:pStyle w:val="a3"/>
        <w:spacing w:line="319" w:lineRule="exact"/>
      </w:pPr>
      <w:r>
        <w:t>1</w:t>
      </w:r>
      <w:r>
        <w:rPr>
          <w:spacing w:val="-3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хвилин;</w:t>
      </w:r>
    </w:p>
    <w:p w:rsidR="007628A3" w:rsidRDefault="00690984">
      <w:pPr>
        <w:pStyle w:val="a3"/>
      </w:pPr>
      <w:r>
        <w:t>2-4</w:t>
      </w:r>
      <w:r>
        <w:rPr>
          <w:spacing w:val="-3"/>
        </w:rPr>
        <w:t xml:space="preserve"> </w:t>
      </w:r>
      <w:r>
        <w:t>класи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хвилин;</w:t>
      </w:r>
    </w:p>
    <w:p w:rsidR="007628A3" w:rsidRDefault="00690984">
      <w:pPr>
        <w:pStyle w:val="a3"/>
        <w:spacing w:before="4"/>
      </w:pPr>
      <w:r>
        <w:t>5-9</w:t>
      </w:r>
      <w:r>
        <w:rPr>
          <w:spacing w:val="-4"/>
        </w:rPr>
        <w:t xml:space="preserve"> </w:t>
      </w:r>
      <w:r>
        <w:t>класи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хвилин.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403"/>
        </w:tabs>
        <w:spacing w:before="0"/>
        <w:ind w:left="402" w:hanging="284"/>
        <w:jc w:val="left"/>
        <w:rPr>
          <w:b w:val="0"/>
        </w:rPr>
      </w:pPr>
      <w:r>
        <w:t>Кількість</w:t>
      </w:r>
      <w:r>
        <w:rPr>
          <w:spacing w:val="-5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 w:val="0"/>
        </w:rPr>
        <w:t>19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b w:val="0"/>
        </w:rPr>
        <w:t>348</w:t>
      </w:r>
      <w:r>
        <w:rPr>
          <w:b w:val="0"/>
        </w:rPr>
        <w:t>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403"/>
        </w:tabs>
        <w:spacing w:before="5" w:line="319" w:lineRule="exact"/>
        <w:ind w:left="402" w:hanging="284"/>
        <w:jc w:val="left"/>
        <w:rPr>
          <w:b/>
          <w:sz w:val="28"/>
        </w:rPr>
      </w:pPr>
      <w:r>
        <w:rPr>
          <w:b/>
          <w:sz w:val="28"/>
        </w:rPr>
        <w:t>Змінність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занять:</w:t>
      </w:r>
    </w:p>
    <w:p w:rsidR="007628A3" w:rsidRDefault="00690984">
      <w:pPr>
        <w:pStyle w:val="a3"/>
        <w:spacing w:line="319" w:lineRule="exact"/>
      </w:pPr>
      <w:r>
        <w:t>-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працює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зміну.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394"/>
        </w:tabs>
        <w:ind w:left="119" w:right="111" w:firstLine="0"/>
        <w:jc w:val="left"/>
        <w:rPr>
          <w:sz w:val="28"/>
        </w:rPr>
      </w:pPr>
      <w:r>
        <w:rPr>
          <w:b/>
          <w:sz w:val="28"/>
        </w:rPr>
        <w:t>Температурний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скринінг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працівників: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8:00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8:15</w:t>
      </w:r>
      <w:r>
        <w:rPr>
          <w:spacing w:val="-13"/>
          <w:sz w:val="28"/>
        </w:rPr>
        <w:t xml:space="preserve"> </w:t>
      </w:r>
      <w:r>
        <w:rPr>
          <w:sz w:val="28"/>
        </w:rPr>
        <w:t>(проводити</w:t>
      </w:r>
      <w:r>
        <w:rPr>
          <w:spacing w:val="-14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 процесу,</w:t>
      </w:r>
      <w:r>
        <w:rPr>
          <w:spacing w:val="4"/>
          <w:sz w:val="28"/>
        </w:rPr>
        <w:t xml:space="preserve"> </w:t>
      </w:r>
      <w:r>
        <w:rPr>
          <w:sz w:val="28"/>
        </w:rPr>
        <w:t>щодо їх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самопочуття).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4"/>
        <w:jc w:val="left"/>
        <w:rPr>
          <w:sz w:val="28"/>
        </w:rPr>
      </w:pPr>
      <w:r>
        <w:rPr>
          <w:b/>
          <w:sz w:val="28"/>
        </w:rPr>
        <w:t>Ранкова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зарядка: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8:15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8:25.</w:t>
      </w:r>
    </w:p>
    <w:p w:rsidR="007628A3" w:rsidRDefault="00690984">
      <w:pPr>
        <w:pStyle w:val="a4"/>
        <w:numPr>
          <w:ilvl w:val="0"/>
          <w:numId w:val="1"/>
        </w:numPr>
        <w:tabs>
          <w:tab w:val="left" w:pos="404"/>
        </w:tabs>
        <w:ind w:left="403" w:hanging="285"/>
        <w:jc w:val="left"/>
        <w:rPr>
          <w:sz w:val="28"/>
        </w:rPr>
      </w:pPr>
      <w:r>
        <w:rPr>
          <w:b/>
          <w:sz w:val="28"/>
        </w:rPr>
        <w:t xml:space="preserve">Загальношкільна </w:t>
      </w:r>
      <w:r>
        <w:rPr>
          <w:b/>
          <w:sz w:val="28"/>
        </w:rPr>
        <w:t>лінійка: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щопонеділка.</w:t>
      </w:r>
    </w:p>
    <w:p w:rsidR="007628A3" w:rsidRDefault="00690984">
      <w:pPr>
        <w:pStyle w:val="1"/>
        <w:numPr>
          <w:ilvl w:val="0"/>
          <w:numId w:val="1"/>
        </w:numPr>
        <w:tabs>
          <w:tab w:val="left" w:pos="542"/>
        </w:tabs>
        <w:ind w:left="541" w:hanging="423"/>
        <w:jc w:val="left"/>
      </w:pPr>
      <w:r>
        <w:t>Розклад</w:t>
      </w:r>
      <w:r>
        <w:rPr>
          <w:spacing w:val="-6"/>
        </w:rPr>
        <w:t xml:space="preserve"> </w:t>
      </w:r>
      <w:r>
        <w:t>дзвінків:</w:t>
      </w:r>
    </w:p>
    <w:p w:rsidR="007628A3" w:rsidRDefault="007628A3">
      <w:pPr>
        <w:pStyle w:val="a3"/>
        <w:spacing w:before="1"/>
        <w:ind w:left="0"/>
        <w:rPr>
          <w:b/>
        </w:rPr>
      </w:pPr>
    </w:p>
    <w:tbl>
      <w:tblPr>
        <w:tblStyle w:val="TableNormal"/>
        <w:tblW w:w="975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25"/>
        <w:gridCol w:w="2626"/>
        <w:gridCol w:w="2619"/>
      </w:tblGrid>
      <w:tr w:rsidR="007628A3" w:rsidTr="00690984">
        <w:trPr>
          <w:trHeight w:val="975"/>
        </w:trPr>
        <w:tc>
          <w:tcPr>
            <w:tcW w:w="1981" w:type="dxa"/>
          </w:tcPr>
          <w:p w:rsidR="007628A3" w:rsidRDefault="00690984">
            <w:pPr>
              <w:pStyle w:val="TableParagraph"/>
              <w:spacing w:before="165"/>
              <w:ind w:left="439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уроку</w:t>
            </w:r>
          </w:p>
        </w:tc>
        <w:tc>
          <w:tcPr>
            <w:tcW w:w="2525" w:type="dxa"/>
          </w:tcPr>
          <w:p w:rsidR="007628A3" w:rsidRDefault="00690984">
            <w:pPr>
              <w:pStyle w:val="TableParagraph"/>
              <w:spacing w:before="165"/>
              <w:ind w:left="438" w:right="22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626" w:type="dxa"/>
          </w:tcPr>
          <w:p w:rsidR="007628A3" w:rsidRDefault="00690984">
            <w:pPr>
              <w:pStyle w:val="TableParagraph"/>
              <w:spacing w:before="165"/>
              <w:ind w:left="438" w:right="3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2-4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619" w:type="dxa"/>
          </w:tcPr>
          <w:p w:rsidR="007628A3" w:rsidRDefault="00690984">
            <w:pPr>
              <w:pStyle w:val="TableParagraph"/>
              <w:spacing w:before="165"/>
              <w:ind w:left="438" w:right="29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5-9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</w:tr>
      <w:tr w:rsidR="007628A3" w:rsidTr="00690984">
        <w:trPr>
          <w:trHeight w:val="434"/>
        </w:trPr>
        <w:tc>
          <w:tcPr>
            <w:tcW w:w="1981" w:type="dxa"/>
          </w:tcPr>
          <w:p w:rsidR="007628A3" w:rsidRDefault="00690984" w:rsidP="00690984">
            <w:pPr>
              <w:pStyle w:val="TableParagraph"/>
              <w:spacing w:before="228"/>
              <w:ind w:left="55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7628A3" w:rsidRDefault="00690984" w:rsidP="00690984">
            <w:pPr>
              <w:pStyle w:val="TableParagraph"/>
              <w:spacing w:before="64"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08:30-09</w:t>
            </w:r>
            <w:r>
              <w:rPr>
                <w:sz w:val="28"/>
              </w:rPr>
              <w:t>:05</w:t>
            </w:r>
          </w:p>
        </w:tc>
        <w:tc>
          <w:tcPr>
            <w:tcW w:w="2626" w:type="dxa"/>
          </w:tcPr>
          <w:p w:rsidR="007628A3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08:30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09:10</w:t>
            </w:r>
          </w:p>
        </w:tc>
        <w:tc>
          <w:tcPr>
            <w:tcW w:w="2619" w:type="dxa"/>
          </w:tcPr>
          <w:p w:rsidR="007628A3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08:30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09:15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7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09:25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–10:00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09:25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–10:05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09:25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–10:10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2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/>
              <w:ind w:left="731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–11:05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–11:10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–11:15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7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11:35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–12:10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11:35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–12:15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11:35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–12:20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2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spacing w:before="64"/>
              <w:ind w:left="731"/>
              <w:rPr>
                <w:sz w:val="28"/>
              </w:rPr>
            </w:pPr>
            <w:r>
              <w:rPr>
                <w:sz w:val="28"/>
              </w:rPr>
              <w:t>12:35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–13:10</w:t>
            </w: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12:35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–13:15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12:35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–13:20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7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13:40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–14:10</w:t>
            </w: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 w:line="322" w:lineRule="exact"/>
              <w:ind w:left="765"/>
              <w:rPr>
                <w:sz w:val="28"/>
              </w:rPr>
            </w:pPr>
            <w:r>
              <w:rPr>
                <w:sz w:val="28"/>
              </w:rPr>
              <w:t>13:40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14:25</w:t>
            </w:r>
          </w:p>
        </w:tc>
      </w:tr>
      <w:tr w:rsidR="00690984" w:rsidTr="00690984">
        <w:trPr>
          <w:trHeight w:val="434"/>
        </w:trPr>
        <w:tc>
          <w:tcPr>
            <w:tcW w:w="1981" w:type="dxa"/>
          </w:tcPr>
          <w:p w:rsidR="00690984" w:rsidRDefault="00690984" w:rsidP="00690984">
            <w:pPr>
              <w:pStyle w:val="TableParagraph"/>
              <w:spacing w:before="222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525" w:type="dxa"/>
          </w:tcPr>
          <w:p w:rsidR="00690984" w:rsidRDefault="00690984" w:rsidP="00690984">
            <w:pPr>
              <w:pStyle w:val="TableParagraph"/>
              <w:rPr>
                <w:sz w:val="26"/>
              </w:rPr>
            </w:pPr>
          </w:p>
        </w:tc>
        <w:tc>
          <w:tcPr>
            <w:tcW w:w="2626" w:type="dxa"/>
          </w:tcPr>
          <w:p w:rsidR="00690984" w:rsidRDefault="00690984" w:rsidP="00690984">
            <w:pPr>
              <w:pStyle w:val="TableParagraph"/>
              <w:rPr>
                <w:sz w:val="26"/>
              </w:rPr>
            </w:pPr>
          </w:p>
        </w:tc>
        <w:tc>
          <w:tcPr>
            <w:tcW w:w="2619" w:type="dxa"/>
          </w:tcPr>
          <w:p w:rsidR="00690984" w:rsidRDefault="00690984" w:rsidP="00690984">
            <w:pPr>
              <w:pStyle w:val="TableParagraph"/>
              <w:spacing w:before="64"/>
              <w:ind w:left="765"/>
              <w:rPr>
                <w:sz w:val="28"/>
              </w:rPr>
            </w:pPr>
            <w:r>
              <w:rPr>
                <w:sz w:val="28"/>
              </w:rPr>
              <w:t>14:35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15:20</w:t>
            </w:r>
            <w:bookmarkStart w:id="0" w:name="_GoBack"/>
            <w:bookmarkEnd w:id="0"/>
          </w:p>
        </w:tc>
      </w:tr>
    </w:tbl>
    <w:p w:rsidR="007628A3" w:rsidRDefault="007628A3">
      <w:pPr>
        <w:rPr>
          <w:sz w:val="28"/>
        </w:rPr>
        <w:sectPr w:rsidR="007628A3">
          <w:type w:val="continuous"/>
          <w:pgSz w:w="11910" w:h="16840"/>
          <w:pgMar w:top="1040" w:right="740" w:bottom="280" w:left="1580" w:header="708" w:footer="708" w:gutter="0"/>
          <w:cols w:space="720"/>
        </w:sectPr>
      </w:pPr>
    </w:p>
    <w:p w:rsidR="007628A3" w:rsidRDefault="00690984">
      <w:pPr>
        <w:pStyle w:val="a4"/>
        <w:numPr>
          <w:ilvl w:val="0"/>
          <w:numId w:val="1"/>
        </w:numPr>
        <w:tabs>
          <w:tab w:val="left" w:pos="903"/>
        </w:tabs>
        <w:spacing w:before="112"/>
        <w:ind w:left="902" w:hanging="423"/>
        <w:jc w:val="left"/>
        <w:rPr>
          <w:b/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їдальні:</w:t>
      </w:r>
    </w:p>
    <w:p w:rsidR="007628A3" w:rsidRDefault="007628A3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053"/>
        <w:gridCol w:w="2093"/>
      </w:tblGrid>
      <w:tr w:rsidR="007628A3">
        <w:trPr>
          <w:trHeight w:val="791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left="439" w:right="472" w:hanging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232"/>
              <w:ind w:left="1874" w:right="1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232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Класи</w:t>
            </w:r>
          </w:p>
        </w:tc>
      </w:tr>
      <w:tr w:rsidR="007628A3">
        <w:trPr>
          <w:trHeight w:val="475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70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70"/>
              <w:ind w:left="1250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10:30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70"/>
              <w:ind w:left="3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628A3">
        <w:trPr>
          <w:trHeight w:val="469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4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4"/>
              <w:ind w:left="1250"/>
              <w:rPr>
                <w:sz w:val="28"/>
              </w:rPr>
            </w:pPr>
            <w:r>
              <w:rPr>
                <w:sz w:val="28"/>
              </w:rPr>
              <w:t>10:05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10:30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4"/>
              <w:ind w:left="3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7628A3">
        <w:trPr>
          <w:trHeight w:val="474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11:10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11:35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9"/>
              <w:ind w:left="1044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7628A3">
        <w:trPr>
          <w:trHeight w:val="470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4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4"/>
              <w:ind w:left="1274"/>
              <w:rPr>
                <w:sz w:val="28"/>
              </w:rPr>
            </w:pPr>
            <w:r>
              <w:rPr>
                <w:sz w:val="28"/>
              </w:rPr>
              <w:t>12:20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12:35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4"/>
              <w:ind w:left="1044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7628A3">
        <w:trPr>
          <w:trHeight w:val="469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13:20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13:40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9"/>
              <w:ind w:left="972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</w:tr>
      <w:tr w:rsidR="007628A3">
        <w:trPr>
          <w:trHeight w:val="474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15:00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15:20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9"/>
              <w:ind w:left="732"/>
              <w:rPr>
                <w:sz w:val="28"/>
              </w:rPr>
            </w:pPr>
            <w:r>
              <w:rPr>
                <w:sz w:val="28"/>
              </w:rPr>
              <w:t>ГПД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</w:p>
        </w:tc>
      </w:tr>
      <w:tr w:rsidR="007628A3">
        <w:trPr>
          <w:trHeight w:val="469"/>
        </w:trPr>
        <w:tc>
          <w:tcPr>
            <w:tcW w:w="1325" w:type="dxa"/>
          </w:tcPr>
          <w:p w:rsidR="007628A3" w:rsidRDefault="00690984">
            <w:pPr>
              <w:pStyle w:val="TableParagraph"/>
              <w:spacing w:before="69"/>
              <w:ind w:right="3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53" w:type="dxa"/>
          </w:tcPr>
          <w:p w:rsidR="007628A3" w:rsidRDefault="00690984">
            <w:pPr>
              <w:pStyle w:val="TableParagraph"/>
              <w:spacing w:before="69"/>
              <w:ind w:left="1250"/>
              <w:rPr>
                <w:sz w:val="28"/>
              </w:rPr>
            </w:pPr>
            <w:r>
              <w:rPr>
                <w:sz w:val="28"/>
              </w:rPr>
              <w:t>15:30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15:50</w:t>
            </w:r>
          </w:p>
        </w:tc>
        <w:tc>
          <w:tcPr>
            <w:tcW w:w="2093" w:type="dxa"/>
          </w:tcPr>
          <w:p w:rsidR="007628A3" w:rsidRDefault="00690984">
            <w:pPr>
              <w:pStyle w:val="TableParagraph"/>
              <w:spacing w:before="69"/>
              <w:ind w:left="732"/>
              <w:rPr>
                <w:sz w:val="28"/>
              </w:rPr>
            </w:pPr>
            <w:r>
              <w:rPr>
                <w:sz w:val="28"/>
              </w:rPr>
              <w:t>ГПД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</w:tbl>
    <w:p w:rsidR="007628A3" w:rsidRDefault="00690984">
      <w:pPr>
        <w:pStyle w:val="1"/>
        <w:numPr>
          <w:ilvl w:val="0"/>
          <w:numId w:val="1"/>
        </w:numPr>
        <w:tabs>
          <w:tab w:val="left" w:pos="903"/>
        </w:tabs>
        <w:spacing w:before="118"/>
        <w:ind w:left="902" w:hanging="423"/>
        <w:jc w:val="left"/>
      </w:pPr>
      <w:r>
        <w:t>Перерва</w:t>
      </w:r>
      <w:r>
        <w:rPr>
          <w:spacing w:val="-5"/>
        </w:rPr>
        <w:t xml:space="preserve"> </w:t>
      </w:r>
      <w:r>
        <w:t>здоров’я:</w:t>
      </w:r>
    </w:p>
    <w:p w:rsidR="007628A3" w:rsidRDefault="007628A3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507"/>
        <w:gridCol w:w="2839"/>
        <w:gridCol w:w="2824"/>
      </w:tblGrid>
      <w:tr w:rsidR="007628A3">
        <w:trPr>
          <w:trHeight w:val="791"/>
        </w:trPr>
        <w:tc>
          <w:tcPr>
            <w:tcW w:w="1172" w:type="dxa"/>
          </w:tcPr>
          <w:p w:rsidR="007628A3" w:rsidRDefault="007628A3">
            <w:pPr>
              <w:pStyle w:val="TableParagraph"/>
              <w:rPr>
                <w:sz w:val="26"/>
              </w:rPr>
            </w:pPr>
          </w:p>
        </w:tc>
        <w:tc>
          <w:tcPr>
            <w:tcW w:w="2507" w:type="dxa"/>
          </w:tcPr>
          <w:p w:rsidR="007628A3" w:rsidRDefault="00690984">
            <w:pPr>
              <w:pStyle w:val="TableParagraph"/>
              <w:spacing w:before="69"/>
              <w:ind w:left="947" w:right="286" w:hanging="447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1-2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839" w:type="dxa"/>
          </w:tcPr>
          <w:p w:rsidR="007628A3" w:rsidRDefault="00690984">
            <w:pPr>
              <w:pStyle w:val="TableParagraph"/>
              <w:spacing w:before="69"/>
              <w:ind w:left="1192" w:right="369" w:hanging="442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3-4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824" w:type="dxa"/>
          </w:tcPr>
          <w:p w:rsidR="007628A3" w:rsidRDefault="00690984">
            <w:pPr>
              <w:pStyle w:val="TableParagraph"/>
              <w:spacing w:before="69"/>
              <w:ind w:left="1104" w:right="375" w:hanging="514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5-11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</w:tr>
      <w:tr w:rsidR="007628A3">
        <w:trPr>
          <w:trHeight w:val="475"/>
        </w:trPr>
        <w:tc>
          <w:tcPr>
            <w:tcW w:w="1172" w:type="dxa"/>
          </w:tcPr>
          <w:p w:rsidR="007628A3" w:rsidRDefault="00690984">
            <w:pPr>
              <w:pStyle w:val="TableParagraph"/>
              <w:spacing w:before="74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2507" w:type="dxa"/>
          </w:tcPr>
          <w:p w:rsidR="007628A3" w:rsidRDefault="00690984">
            <w:pPr>
              <w:pStyle w:val="TableParagraph"/>
              <w:spacing w:before="69"/>
              <w:ind w:left="659"/>
              <w:rPr>
                <w:sz w:val="28"/>
              </w:rPr>
            </w:pPr>
            <w:r>
              <w:rPr>
                <w:sz w:val="28"/>
              </w:rPr>
              <w:t>11:15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11:35</w:t>
            </w:r>
          </w:p>
        </w:tc>
        <w:tc>
          <w:tcPr>
            <w:tcW w:w="2839" w:type="dxa"/>
          </w:tcPr>
          <w:p w:rsidR="007628A3" w:rsidRDefault="00690984">
            <w:pPr>
              <w:pStyle w:val="TableParagraph"/>
              <w:spacing w:before="69"/>
              <w:ind w:left="827"/>
              <w:rPr>
                <w:sz w:val="28"/>
              </w:rPr>
            </w:pPr>
            <w:r>
              <w:rPr>
                <w:sz w:val="28"/>
              </w:rPr>
              <w:t>10.10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10.30</w:t>
            </w:r>
          </w:p>
        </w:tc>
        <w:tc>
          <w:tcPr>
            <w:tcW w:w="2824" w:type="dxa"/>
          </w:tcPr>
          <w:p w:rsidR="007628A3" w:rsidRDefault="00690984">
            <w:pPr>
              <w:pStyle w:val="TableParagraph"/>
              <w:spacing w:before="69"/>
              <w:ind w:left="816"/>
              <w:rPr>
                <w:sz w:val="28"/>
              </w:rPr>
            </w:pPr>
            <w:r>
              <w:rPr>
                <w:sz w:val="28"/>
              </w:rPr>
              <w:t>10:10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10:30</w:t>
            </w:r>
          </w:p>
        </w:tc>
      </w:tr>
    </w:tbl>
    <w:p w:rsidR="007628A3" w:rsidRDefault="00690984">
      <w:pPr>
        <w:pStyle w:val="a4"/>
        <w:numPr>
          <w:ilvl w:val="0"/>
          <w:numId w:val="1"/>
        </w:numPr>
        <w:tabs>
          <w:tab w:val="left" w:pos="903"/>
        </w:tabs>
        <w:spacing w:before="117"/>
        <w:ind w:left="902" w:hanging="423"/>
        <w:jc w:val="left"/>
        <w:rPr>
          <w:b/>
          <w:sz w:val="28"/>
        </w:rPr>
      </w:pPr>
      <w:r>
        <w:rPr>
          <w:b/>
          <w:sz w:val="28"/>
        </w:rPr>
        <w:t>Розклад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гурткової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роботи:</w:t>
      </w:r>
    </w:p>
    <w:p w:rsidR="007628A3" w:rsidRDefault="007628A3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050"/>
        <w:gridCol w:w="2838"/>
        <w:gridCol w:w="2257"/>
      </w:tblGrid>
      <w:tr w:rsidR="007628A3">
        <w:trPr>
          <w:trHeight w:val="796"/>
        </w:trPr>
        <w:tc>
          <w:tcPr>
            <w:tcW w:w="1196" w:type="dxa"/>
          </w:tcPr>
          <w:p w:rsidR="007628A3" w:rsidRDefault="007628A3">
            <w:pPr>
              <w:pStyle w:val="TableParagraph"/>
              <w:rPr>
                <w:sz w:val="26"/>
              </w:rPr>
            </w:pPr>
          </w:p>
        </w:tc>
        <w:tc>
          <w:tcPr>
            <w:tcW w:w="3050" w:type="dxa"/>
          </w:tcPr>
          <w:p w:rsidR="007628A3" w:rsidRDefault="00690984">
            <w:pPr>
              <w:pStyle w:val="TableParagraph"/>
              <w:spacing w:before="74"/>
              <w:ind w:left="1221" w:right="556" w:hanging="447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1-4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838" w:type="dxa"/>
          </w:tcPr>
          <w:p w:rsidR="007628A3" w:rsidRDefault="00690984">
            <w:pPr>
              <w:pStyle w:val="TableParagraph"/>
              <w:spacing w:before="74"/>
              <w:ind w:left="1110" w:right="450" w:hanging="442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5-9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  <w:tc>
          <w:tcPr>
            <w:tcW w:w="2257" w:type="dxa"/>
          </w:tcPr>
          <w:p w:rsidR="007628A3" w:rsidRDefault="00690984">
            <w:pPr>
              <w:pStyle w:val="TableParagraph"/>
              <w:spacing w:before="74" w:line="322" w:lineRule="exact"/>
              <w:ind w:left="437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учнів 10-</w:t>
            </w:r>
          </w:p>
          <w:p w:rsidR="007628A3" w:rsidRDefault="00690984">
            <w:pPr>
              <w:pStyle w:val="TableParagraph"/>
              <w:ind w:left="437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</w:p>
        </w:tc>
      </w:tr>
    </w:tbl>
    <w:p w:rsidR="007628A3" w:rsidRDefault="007628A3">
      <w:pPr>
        <w:pStyle w:val="a3"/>
        <w:spacing w:before="4"/>
        <w:ind w:left="0"/>
        <w:rPr>
          <w:b/>
          <w:sz w:val="17"/>
        </w:rPr>
      </w:pPr>
    </w:p>
    <w:sectPr w:rsidR="007628A3" w:rsidSect="00690984">
      <w:pgSz w:w="11910" w:h="16840"/>
      <w:pgMar w:top="709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790F"/>
    <w:multiLevelType w:val="hybridMultilevel"/>
    <w:tmpl w:val="EBD037AE"/>
    <w:lvl w:ilvl="0" w:tplc="8D2E868A">
      <w:start w:val="1"/>
      <w:numFmt w:val="decimal"/>
      <w:lvlText w:val="%1."/>
      <w:lvlJc w:val="left"/>
      <w:pPr>
        <w:ind w:left="825" w:hanging="707"/>
        <w:jc w:val="right"/>
      </w:pPr>
      <w:rPr>
        <w:rFonts w:hint="default"/>
        <w:w w:val="99"/>
        <w:lang w:val="uk-UA" w:eastAsia="en-US" w:bidi="ar-SA"/>
      </w:rPr>
    </w:lvl>
    <w:lvl w:ilvl="1" w:tplc="E7A4224E">
      <w:numFmt w:val="bullet"/>
      <w:lvlText w:val="•"/>
      <w:lvlJc w:val="left"/>
      <w:pPr>
        <w:ind w:left="1696" w:hanging="707"/>
      </w:pPr>
      <w:rPr>
        <w:rFonts w:hint="default"/>
        <w:lang w:val="uk-UA" w:eastAsia="en-US" w:bidi="ar-SA"/>
      </w:rPr>
    </w:lvl>
    <w:lvl w:ilvl="2" w:tplc="58AC5680">
      <w:numFmt w:val="bullet"/>
      <w:lvlText w:val="•"/>
      <w:lvlJc w:val="left"/>
      <w:pPr>
        <w:ind w:left="2572" w:hanging="707"/>
      </w:pPr>
      <w:rPr>
        <w:rFonts w:hint="default"/>
        <w:lang w:val="uk-UA" w:eastAsia="en-US" w:bidi="ar-SA"/>
      </w:rPr>
    </w:lvl>
    <w:lvl w:ilvl="3" w:tplc="E58CC82E">
      <w:numFmt w:val="bullet"/>
      <w:lvlText w:val="•"/>
      <w:lvlJc w:val="left"/>
      <w:pPr>
        <w:ind w:left="3449" w:hanging="707"/>
      </w:pPr>
      <w:rPr>
        <w:rFonts w:hint="default"/>
        <w:lang w:val="uk-UA" w:eastAsia="en-US" w:bidi="ar-SA"/>
      </w:rPr>
    </w:lvl>
    <w:lvl w:ilvl="4" w:tplc="369C7E6E">
      <w:numFmt w:val="bullet"/>
      <w:lvlText w:val="•"/>
      <w:lvlJc w:val="left"/>
      <w:pPr>
        <w:ind w:left="4325" w:hanging="707"/>
      </w:pPr>
      <w:rPr>
        <w:rFonts w:hint="default"/>
        <w:lang w:val="uk-UA" w:eastAsia="en-US" w:bidi="ar-SA"/>
      </w:rPr>
    </w:lvl>
    <w:lvl w:ilvl="5" w:tplc="D834E3B6">
      <w:numFmt w:val="bullet"/>
      <w:lvlText w:val="•"/>
      <w:lvlJc w:val="left"/>
      <w:pPr>
        <w:ind w:left="5202" w:hanging="707"/>
      </w:pPr>
      <w:rPr>
        <w:rFonts w:hint="default"/>
        <w:lang w:val="uk-UA" w:eastAsia="en-US" w:bidi="ar-SA"/>
      </w:rPr>
    </w:lvl>
    <w:lvl w:ilvl="6" w:tplc="82322216">
      <w:numFmt w:val="bullet"/>
      <w:lvlText w:val="•"/>
      <w:lvlJc w:val="left"/>
      <w:pPr>
        <w:ind w:left="6078" w:hanging="707"/>
      </w:pPr>
      <w:rPr>
        <w:rFonts w:hint="default"/>
        <w:lang w:val="uk-UA" w:eastAsia="en-US" w:bidi="ar-SA"/>
      </w:rPr>
    </w:lvl>
    <w:lvl w:ilvl="7" w:tplc="03005D44">
      <w:numFmt w:val="bullet"/>
      <w:lvlText w:val="•"/>
      <w:lvlJc w:val="left"/>
      <w:pPr>
        <w:ind w:left="6954" w:hanging="707"/>
      </w:pPr>
      <w:rPr>
        <w:rFonts w:hint="default"/>
        <w:lang w:val="uk-UA" w:eastAsia="en-US" w:bidi="ar-SA"/>
      </w:rPr>
    </w:lvl>
    <w:lvl w:ilvl="8" w:tplc="4FD625A6">
      <w:numFmt w:val="bullet"/>
      <w:lvlText w:val="•"/>
      <w:lvlJc w:val="left"/>
      <w:pPr>
        <w:ind w:left="7831" w:hanging="7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28A3"/>
    <w:rsid w:val="00690984"/>
    <w:rsid w:val="007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42DE"/>
  <w15:docId w15:val="{FC96C426-3011-4289-845C-86B10F9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402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1017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38067</dc:creator>
  <cp:lastModifiedBy>1</cp:lastModifiedBy>
  <cp:revision>2</cp:revision>
  <dcterms:created xsi:type="dcterms:W3CDTF">2022-02-22T14:09:00Z</dcterms:created>
  <dcterms:modified xsi:type="dcterms:W3CDTF">2022-02-22T14:18:00Z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