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A927" w14:textId="77777777" w:rsidR="000027B6" w:rsidRDefault="000027B6" w:rsidP="000027B6">
      <w:pPr>
        <w:jc w:val="center"/>
        <w:rPr>
          <w:rFonts w:ascii="ProximaNova" w:hAnsi="ProximaNova"/>
          <w:color w:val="141414"/>
          <w:sz w:val="30"/>
          <w:szCs w:val="30"/>
        </w:rPr>
      </w:pPr>
    </w:p>
    <w:p w14:paraId="2E63FA89" w14:textId="77777777"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 ОСВІТНЯ ПРОГРАМА </w:t>
      </w:r>
    </w:p>
    <w:p w14:paraId="2B5FE8FE" w14:textId="65C85B45" w:rsidR="000027B6" w:rsidRPr="000027B6" w:rsidRDefault="000027B6" w:rsidP="002E347A">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Гвардійського </w:t>
      </w:r>
      <w:r w:rsidR="002E347A">
        <w:rPr>
          <w:rFonts w:ascii="Times New Roman" w:hAnsi="Times New Roman" w:cs="Times New Roman"/>
          <w:b/>
          <w:sz w:val="28"/>
          <w:szCs w:val="28"/>
        </w:rPr>
        <w:t>ліцею</w:t>
      </w:r>
      <w:r w:rsidR="00F67AEB">
        <w:rPr>
          <w:rFonts w:ascii="Times New Roman" w:hAnsi="Times New Roman" w:cs="Times New Roman"/>
          <w:b/>
          <w:sz w:val="28"/>
          <w:szCs w:val="28"/>
        </w:rPr>
        <w:t xml:space="preserve"> ІІІ ступеня</w:t>
      </w:r>
    </w:p>
    <w:p w14:paraId="197A3197" w14:textId="77777777" w:rsidR="000027B6" w:rsidRPr="000027B6" w:rsidRDefault="000027B6" w:rsidP="000027B6">
      <w:pPr>
        <w:spacing w:after="0" w:line="240" w:lineRule="auto"/>
        <w:jc w:val="center"/>
        <w:rPr>
          <w:rFonts w:ascii="Times New Roman" w:hAnsi="Times New Roman" w:cs="Times New Roman"/>
          <w:sz w:val="28"/>
          <w:szCs w:val="28"/>
        </w:rPr>
      </w:pPr>
    </w:p>
    <w:p w14:paraId="7FCD351C" w14:textId="77777777" w:rsidR="000027B6" w:rsidRPr="000027B6" w:rsidRDefault="000027B6" w:rsidP="000027B6">
      <w:pPr>
        <w:spacing w:after="0" w:line="240" w:lineRule="auto"/>
        <w:jc w:val="center"/>
        <w:rPr>
          <w:rFonts w:ascii="Times New Roman" w:hAnsi="Times New Roman" w:cs="Times New Roman"/>
          <w:sz w:val="28"/>
          <w:szCs w:val="28"/>
        </w:rPr>
      </w:pPr>
      <w:r w:rsidRPr="000027B6">
        <w:rPr>
          <w:rFonts w:ascii="Times New Roman" w:hAnsi="Times New Roman" w:cs="Times New Roman"/>
          <w:sz w:val="28"/>
          <w:szCs w:val="28"/>
        </w:rPr>
        <w:t>ПОЯСНЮВАЛЬНА ЗАПИСКА</w:t>
      </w:r>
    </w:p>
    <w:p w14:paraId="7E7B6968" w14:textId="77777777" w:rsidR="000F054C" w:rsidRDefault="000027B6" w:rsidP="000F05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w:t>
      </w:r>
      <w:r w:rsidRPr="00C167B4">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523D1A">
        <w:rPr>
          <w:rFonts w:ascii="Times New Roman" w:eastAsia="Calibri" w:hAnsi="Times New Roman" w:cs="Times New Roman"/>
          <w:sz w:val="28"/>
          <w:szCs w:val="28"/>
        </w:rPr>
        <w:t>«Про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FF4A3E">
        <w:rPr>
          <w:rFonts w:ascii="Times New Roman" w:eastAsia="Calibri" w:hAnsi="Times New Roman" w:cs="Times New Roman"/>
          <w:sz w:val="28"/>
          <w:szCs w:val="28"/>
        </w:rPr>
        <w:t>на основі т</w:t>
      </w:r>
      <w:r w:rsidR="000F054C" w:rsidRPr="00FF4A3E">
        <w:rPr>
          <w:rFonts w:ascii="Times New Roman" w:eastAsia="Calibri" w:hAnsi="Times New Roman" w:cs="Times New Roman"/>
          <w:bCs/>
          <w:sz w:val="28"/>
          <w:szCs w:val="28"/>
        </w:rPr>
        <w:t xml:space="preserve">ипової освітньої програми закладів </w:t>
      </w:r>
      <w:r w:rsidR="000F054C" w:rsidRPr="00FF4A3E">
        <w:rPr>
          <w:rFonts w:ascii="Times New Roman" w:eastAsia="Calibri" w:hAnsi="Times New Roman" w:cs="Times New Roman"/>
          <w:sz w:val="28"/>
          <w:szCs w:val="28"/>
        </w:rPr>
        <w:t xml:space="preserve">загальної середньої освіти </w:t>
      </w:r>
      <w:r w:rsidR="000F054C" w:rsidRPr="00FF4A3E">
        <w:rPr>
          <w:rFonts w:ascii="Times New Roman" w:eastAsia="Calibri" w:hAnsi="Times New Roman" w:cs="Times New Roman"/>
          <w:bCs/>
          <w:sz w:val="28"/>
          <w:szCs w:val="28"/>
        </w:rPr>
        <w:t xml:space="preserve">ІІІ ступеня, затвердженої </w:t>
      </w:r>
      <w:r w:rsidR="000F054C" w:rsidRPr="00FF4A3E">
        <w:rPr>
          <w:rFonts w:ascii="Times New Roman" w:eastAsia="Calibri" w:hAnsi="Times New Roman" w:cs="Times New Roman"/>
          <w:sz w:val="28"/>
          <w:szCs w:val="28"/>
        </w:rPr>
        <w:t xml:space="preserve">наказом Міністерства освіти і науки України </w:t>
      </w:r>
      <w:r w:rsidR="000F054C">
        <w:rPr>
          <w:rFonts w:ascii="Times New Roman" w:eastAsia="Calibri" w:hAnsi="Times New Roman" w:cs="Times New Roman"/>
          <w:sz w:val="28"/>
          <w:szCs w:val="28"/>
        </w:rPr>
        <w:t>від 20.04.2018 № 408</w:t>
      </w:r>
      <w:r w:rsidR="000F054C" w:rsidRPr="00FF4A3E">
        <w:rPr>
          <w:rFonts w:ascii="Times New Roman" w:eastAsia="Calibri" w:hAnsi="Times New Roman" w:cs="Times New Roman"/>
          <w:sz w:val="28"/>
          <w:szCs w:val="28"/>
        </w:rPr>
        <w:t>.</w:t>
      </w:r>
    </w:p>
    <w:p w14:paraId="5F87ACE5" w14:textId="77777777" w:rsidR="000F054C" w:rsidRPr="000F054C" w:rsidRDefault="000F054C" w:rsidP="000F054C">
      <w:pPr>
        <w:spacing w:after="0" w:line="240" w:lineRule="auto"/>
        <w:ind w:firstLine="708"/>
        <w:jc w:val="both"/>
        <w:rPr>
          <w:rFonts w:ascii="Times New Roman" w:eastAsia="Calibri" w:hAnsi="Times New Roman" w:cs="Times New Roman"/>
          <w:b/>
          <w:sz w:val="28"/>
          <w:szCs w:val="28"/>
        </w:rPr>
      </w:pPr>
      <w:r w:rsidRPr="000F054C">
        <w:rPr>
          <w:rFonts w:ascii="Times New Roman" w:eastAsia="Calibri" w:hAnsi="Times New Roman" w:cs="Times New Roman"/>
          <w:b/>
          <w:sz w:val="28"/>
          <w:szCs w:val="28"/>
        </w:rPr>
        <w:t>1.</w:t>
      </w:r>
      <w:r w:rsidR="000027B6" w:rsidRPr="000F054C">
        <w:rPr>
          <w:rFonts w:ascii="Times New Roman" w:eastAsia="Calibri" w:hAnsi="Times New Roman" w:cs="Times New Roman"/>
          <w:b/>
          <w:sz w:val="28"/>
          <w:szCs w:val="28"/>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7300BF9B" w14:textId="77777777" w:rsidR="000027B6" w:rsidRPr="00C167B4" w:rsidRDefault="000027B6" w:rsidP="000F054C">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Загальний обсяг навчального навантаження здобувачів профільн</w:t>
      </w:r>
      <w:r w:rsidR="00BF6556">
        <w:rPr>
          <w:rFonts w:ascii="Times New Roman" w:eastAsia="Calibri" w:hAnsi="Times New Roman" w:cs="Times New Roman"/>
          <w:sz w:val="28"/>
          <w:szCs w:val="28"/>
        </w:rPr>
        <w:t xml:space="preserve">ої середньої освіти </w:t>
      </w:r>
      <w:r w:rsidRPr="00C167B4">
        <w:rPr>
          <w:rFonts w:ascii="Times New Roman" w:eastAsia="Calibri" w:hAnsi="Times New Roman" w:cs="Times New Roman"/>
          <w:sz w:val="28"/>
          <w:szCs w:val="28"/>
        </w:rPr>
        <w:t xml:space="preserve">для 10-х класів </w:t>
      </w:r>
      <w:r w:rsidR="00BF6556">
        <w:rPr>
          <w:rFonts w:ascii="Times New Roman" w:eastAsia="Calibri" w:hAnsi="Times New Roman" w:cs="Times New Roman"/>
          <w:sz w:val="28"/>
          <w:szCs w:val="28"/>
        </w:rPr>
        <w:t>– 1330 годин/навчальний рік</w:t>
      </w:r>
      <w:r w:rsidR="000F054C">
        <w:rPr>
          <w:rFonts w:ascii="Times New Roman" w:eastAsia="Calibri" w:hAnsi="Times New Roman" w:cs="Times New Roman"/>
          <w:sz w:val="28"/>
          <w:szCs w:val="28"/>
        </w:rPr>
        <w:t xml:space="preserve">, 11 клас  - 1330 годин\навчальний рік. </w:t>
      </w:r>
      <w:r w:rsidRPr="00C167B4">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ІІІ ступеня. </w:t>
      </w:r>
    </w:p>
    <w:p w14:paraId="7EC38528" w14:textId="668DC13F"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w:t>
      </w:r>
      <w:r w:rsidR="005C732B">
        <w:rPr>
          <w:rFonts w:ascii="Times New Roman" w:eastAsia="Calibri" w:hAnsi="Times New Roman" w:cs="Times New Roman"/>
          <w:sz w:val="28"/>
          <w:szCs w:val="28"/>
        </w:rPr>
        <w:t xml:space="preserve"> клас</w:t>
      </w:r>
      <w:r w:rsidR="00B66A59">
        <w:rPr>
          <w:rFonts w:ascii="Times New Roman" w:eastAsia="Calibri" w:hAnsi="Times New Roman" w:cs="Times New Roman"/>
          <w:sz w:val="28"/>
          <w:szCs w:val="28"/>
        </w:rPr>
        <w:t>ів</w:t>
      </w:r>
      <w:r w:rsidR="000027B6" w:rsidRPr="00C167B4">
        <w:rPr>
          <w:rFonts w:ascii="Times New Roman" w:eastAsia="Calibri" w:hAnsi="Times New Roman" w:cs="Times New Roman"/>
          <w:sz w:val="28"/>
          <w:szCs w:val="28"/>
        </w:rPr>
        <w:t xml:space="preserve"> розроблено відповідно до Державного стандарту, з метою його впровадження у частині повної загальної середньої освіти з 1 вересня 2018 року</w:t>
      </w:r>
      <w:r w:rsidR="005C732B">
        <w:rPr>
          <w:rFonts w:ascii="Times New Roman" w:eastAsia="Calibri" w:hAnsi="Times New Roman" w:cs="Times New Roman"/>
          <w:sz w:val="28"/>
          <w:szCs w:val="28"/>
        </w:rPr>
        <w:t xml:space="preserve"> та навчальний план для 11 класів розроблено відповідно до Державного стандарту, з метою його впровадження у частині повної загальної середньої освіти з 01 вересня 2019 року.</w:t>
      </w:r>
      <w:r w:rsidR="000027B6" w:rsidRPr="00C167B4">
        <w:rPr>
          <w:rFonts w:ascii="Times New Roman" w:eastAsia="Calibri" w:hAnsi="Times New Roman" w:cs="Times New Roman"/>
          <w:sz w:val="28"/>
          <w:szCs w:val="28"/>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2DD84672" w14:textId="77777777" w:rsidR="00C413C4" w:rsidRPr="0028335B" w:rsidRDefault="000027B6"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Зміст профілю навчання реалізується системою окремих предметів і курсів:</w:t>
      </w:r>
      <w:r w:rsidR="00C413C4" w:rsidRPr="0028335B">
        <w:rPr>
          <w:rFonts w:ascii="Times New Roman" w:eastAsia="Times New Roman" w:hAnsi="Times New Roman" w:cs="Times New Roman"/>
          <w:sz w:val="28"/>
          <w:szCs w:val="28"/>
        </w:rPr>
        <w:t xml:space="preserve"> </w:t>
      </w:r>
    </w:p>
    <w:p w14:paraId="5D134114" w14:textId="29EF4FB8" w:rsidR="0028335B" w:rsidRPr="0028335B" w:rsidRDefault="0028335B" w:rsidP="0028335B">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базові та вибірково</w:t>
      </w:r>
      <w:r w:rsidR="00B66A59">
        <w:rPr>
          <w:rFonts w:ascii="Times New Roman" w:eastAsia="Times New Roman" w:hAnsi="Times New Roman" w:cs="Times New Roman"/>
          <w:sz w:val="28"/>
          <w:szCs w:val="28"/>
        </w:rPr>
        <w:t>-</w:t>
      </w:r>
      <w:r w:rsidR="00CF0744">
        <w:rPr>
          <w:rFonts w:ascii="Times New Roman" w:eastAsia="Times New Roman" w:hAnsi="Times New Roman" w:cs="Times New Roman"/>
          <w:sz w:val="28"/>
          <w:szCs w:val="28"/>
        </w:rPr>
        <w:t>обов’язкові предмети в 10 класі</w:t>
      </w:r>
      <w:r w:rsidRPr="0028335B">
        <w:rPr>
          <w:rFonts w:ascii="Times New Roman" w:eastAsia="Times New Roman" w:hAnsi="Times New Roman" w:cs="Times New Roman"/>
          <w:sz w:val="28"/>
          <w:szCs w:val="28"/>
        </w:rPr>
        <w:t xml:space="preserve"> – технології та інформатика, що вивчаються на рівні стандарту;</w:t>
      </w:r>
    </w:p>
    <w:p w14:paraId="46B488E9" w14:textId="37884F8A" w:rsidR="00C413C4" w:rsidRPr="0028335B" w:rsidRDefault="00C413C4"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баз</w:t>
      </w:r>
      <w:r w:rsidR="002E347A">
        <w:rPr>
          <w:rFonts w:ascii="Times New Roman" w:eastAsia="Times New Roman" w:hAnsi="Times New Roman" w:cs="Times New Roman"/>
          <w:sz w:val="28"/>
          <w:szCs w:val="28"/>
        </w:rPr>
        <w:t>ові та вибірково-обов’язкові в 11</w:t>
      </w:r>
      <w:r w:rsidRPr="0028335B">
        <w:rPr>
          <w:rFonts w:ascii="Times New Roman" w:eastAsia="Times New Roman" w:hAnsi="Times New Roman" w:cs="Times New Roman"/>
          <w:sz w:val="28"/>
          <w:szCs w:val="28"/>
        </w:rPr>
        <w:t xml:space="preserve"> клас</w:t>
      </w:r>
      <w:r w:rsidR="00CF0744">
        <w:rPr>
          <w:rFonts w:ascii="Times New Roman" w:eastAsia="Times New Roman" w:hAnsi="Times New Roman" w:cs="Times New Roman"/>
          <w:sz w:val="28"/>
          <w:szCs w:val="28"/>
        </w:rPr>
        <w:t>ах</w:t>
      </w:r>
      <w:r w:rsidR="002E347A">
        <w:rPr>
          <w:rFonts w:ascii="Times New Roman" w:eastAsia="Times New Roman" w:hAnsi="Times New Roman" w:cs="Times New Roman"/>
          <w:sz w:val="28"/>
          <w:szCs w:val="28"/>
        </w:rPr>
        <w:t xml:space="preserve"> </w:t>
      </w:r>
      <w:r w:rsidRPr="0028335B">
        <w:rPr>
          <w:rFonts w:ascii="Times New Roman" w:eastAsia="Times New Roman" w:hAnsi="Times New Roman" w:cs="Times New Roman"/>
          <w:sz w:val="28"/>
          <w:szCs w:val="28"/>
        </w:rPr>
        <w:t xml:space="preserve">-  </w:t>
      </w:r>
      <w:r w:rsidR="002E347A">
        <w:rPr>
          <w:rFonts w:ascii="Times New Roman" w:eastAsia="Times New Roman" w:hAnsi="Times New Roman" w:cs="Times New Roman"/>
          <w:sz w:val="28"/>
          <w:szCs w:val="28"/>
        </w:rPr>
        <w:t>технології</w:t>
      </w:r>
      <w:r w:rsidRPr="0028335B">
        <w:rPr>
          <w:rFonts w:ascii="Times New Roman" w:eastAsia="Times New Roman" w:hAnsi="Times New Roman" w:cs="Times New Roman"/>
          <w:sz w:val="28"/>
          <w:szCs w:val="28"/>
        </w:rPr>
        <w:t xml:space="preserve"> та інформатика</w:t>
      </w:r>
      <w:r w:rsidR="00CF0744">
        <w:rPr>
          <w:rFonts w:ascii="Times New Roman" w:eastAsia="Times New Roman" w:hAnsi="Times New Roman" w:cs="Times New Roman"/>
          <w:sz w:val="28"/>
          <w:szCs w:val="28"/>
        </w:rPr>
        <w:t>, що вивчають</w:t>
      </w:r>
      <w:r w:rsidRPr="0028335B">
        <w:rPr>
          <w:rFonts w:ascii="Times New Roman" w:eastAsia="Times New Roman" w:hAnsi="Times New Roman" w:cs="Times New Roman"/>
          <w:sz w:val="28"/>
          <w:szCs w:val="28"/>
        </w:rPr>
        <w:t>ся на рівні стандарту;</w:t>
      </w:r>
    </w:p>
    <w:p w14:paraId="16F53B06" w14:textId="2D55BCA3" w:rsidR="00C413C4" w:rsidRDefault="00C413C4" w:rsidP="000027B6">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xml:space="preserve">- профільні предмети  у 10 класі </w:t>
      </w:r>
      <w:r w:rsidR="00D0245D" w:rsidRPr="0028335B">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w:t>
      </w:r>
      <w:r w:rsidR="00CF0744">
        <w:rPr>
          <w:rFonts w:ascii="Times New Roman" w:eastAsia="Times New Roman" w:hAnsi="Times New Roman" w:cs="Times New Roman"/>
          <w:sz w:val="28"/>
          <w:szCs w:val="28"/>
        </w:rPr>
        <w:t>англійська мова</w:t>
      </w:r>
      <w:r w:rsidRPr="00DD467D">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що вивчається на профільному рівні.</w:t>
      </w:r>
    </w:p>
    <w:p w14:paraId="3A27A396" w14:textId="149446AC" w:rsidR="00CF0744" w:rsidRPr="0028335B" w:rsidRDefault="00CF0744" w:rsidP="00CF07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335B">
        <w:rPr>
          <w:rFonts w:ascii="Times New Roman" w:eastAsia="Times New Roman" w:hAnsi="Times New Roman" w:cs="Times New Roman"/>
          <w:sz w:val="28"/>
          <w:szCs w:val="28"/>
        </w:rPr>
        <w:t>- профільні предмети у 11</w:t>
      </w:r>
      <w:r>
        <w:rPr>
          <w:rFonts w:ascii="Times New Roman" w:eastAsia="Times New Roman" w:hAnsi="Times New Roman" w:cs="Times New Roman"/>
          <w:sz w:val="28"/>
          <w:szCs w:val="28"/>
        </w:rPr>
        <w:t>-А</w:t>
      </w:r>
      <w:r w:rsidRPr="0028335B">
        <w:rPr>
          <w:rFonts w:ascii="Times New Roman" w:eastAsia="Times New Roman" w:hAnsi="Times New Roman" w:cs="Times New Roman"/>
          <w:sz w:val="28"/>
          <w:szCs w:val="28"/>
        </w:rPr>
        <w:t xml:space="preserve"> класі – </w:t>
      </w:r>
      <w:r>
        <w:rPr>
          <w:rFonts w:ascii="Times New Roman" w:eastAsia="Times New Roman" w:hAnsi="Times New Roman" w:cs="Times New Roman"/>
          <w:sz w:val="28"/>
          <w:szCs w:val="28"/>
        </w:rPr>
        <w:t>географія</w:t>
      </w:r>
      <w:r w:rsidRPr="0028335B">
        <w:rPr>
          <w:rFonts w:ascii="Times New Roman" w:eastAsia="Times New Roman" w:hAnsi="Times New Roman" w:cs="Times New Roman"/>
          <w:sz w:val="28"/>
          <w:szCs w:val="28"/>
        </w:rPr>
        <w:t>, що вивчається на профільному рівні.</w:t>
      </w:r>
    </w:p>
    <w:p w14:paraId="3C78E76A" w14:textId="2A5E26B4" w:rsidR="00DD467D" w:rsidRPr="0028335B" w:rsidRDefault="00CF0744" w:rsidP="000027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профільні предмети  у 11</w:t>
      </w:r>
      <w:r w:rsidR="00DD467D">
        <w:rPr>
          <w:rFonts w:ascii="Times New Roman" w:eastAsia="Times New Roman" w:hAnsi="Times New Roman" w:cs="Times New Roman"/>
          <w:sz w:val="28"/>
          <w:szCs w:val="28"/>
        </w:rPr>
        <w:t>-Б</w:t>
      </w:r>
      <w:r w:rsidR="00DD467D" w:rsidRPr="0028335B">
        <w:rPr>
          <w:rFonts w:ascii="Times New Roman" w:eastAsia="Times New Roman" w:hAnsi="Times New Roman" w:cs="Times New Roman"/>
          <w:sz w:val="28"/>
          <w:szCs w:val="28"/>
        </w:rPr>
        <w:t xml:space="preserve"> класі – </w:t>
      </w:r>
      <w:r w:rsidR="00DD467D">
        <w:rPr>
          <w:rFonts w:ascii="Times New Roman" w:eastAsia="Times New Roman" w:hAnsi="Times New Roman" w:cs="Times New Roman"/>
          <w:sz w:val="28"/>
          <w:szCs w:val="28"/>
        </w:rPr>
        <w:t>українська мова</w:t>
      </w:r>
      <w:r w:rsidR="00DD467D" w:rsidRPr="00DD467D">
        <w:rPr>
          <w:rFonts w:ascii="Times New Roman" w:eastAsia="Times New Roman" w:hAnsi="Times New Roman" w:cs="Times New Roman"/>
          <w:sz w:val="28"/>
          <w:szCs w:val="28"/>
        </w:rPr>
        <w:t>,</w:t>
      </w:r>
      <w:r w:rsidR="00DD467D" w:rsidRPr="0028335B">
        <w:rPr>
          <w:rFonts w:ascii="Times New Roman" w:eastAsia="Times New Roman" w:hAnsi="Times New Roman" w:cs="Times New Roman"/>
          <w:sz w:val="28"/>
          <w:szCs w:val="28"/>
        </w:rPr>
        <w:t xml:space="preserve">  що вивчається на профільному рівні</w:t>
      </w:r>
      <w:r>
        <w:rPr>
          <w:rFonts w:ascii="Times New Roman" w:eastAsia="Times New Roman" w:hAnsi="Times New Roman" w:cs="Times New Roman"/>
          <w:sz w:val="28"/>
          <w:szCs w:val="28"/>
        </w:rPr>
        <w:t>.</w:t>
      </w:r>
    </w:p>
    <w:p w14:paraId="0C0C4506" w14:textId="77777777" w:rsidR="00F63ED2"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w:t>
      </w:r>
      <w:r>
        <w:rPr>
          <w:rFonts w:ascii="Times New Roman" w:eastAsia="Calibri" w:hAnsi="Times New Roman" w:cs="Times New Roman"/>
          <w:sz w:val="28"/>
          <w:szCs w:val="28"/>
        </w:rPr>
        <w:t>ється не лише в рамках предмета</w:t>
      </w:r>
      <w:r w:rsidRPr="00523D1A">
        <w:rPr>
          <w:rFonts w:ascii="Times New Roman" w:eastAsia="Calibri" w:hAnsi="Times New Roman" w:cs="Times New Roman"/>
          <w:sz w:val="28"/>
          <w:szCs w:val="28"/>
        </w:rPr>
        <w:t xml:space="preserve"> "Фізична</w:t>
      </w:r>
      <w:r>
        <w:rPr>
          <w:rFonts w:ascii="Times New Roman" w:eastAsia="Calibri" w:hAnsi="Times New Roman" w:cs="Times New Roman"/>
          <w:sz w:val="28"/>
          <w:szCs w:val="28"/>
        </w:rPr>
        <w:t xml:space="preserve"> культура". </w:t>
      </w:r>
      <w:r w:rsidRPr="00523D1A">
        <w:rPr>
          <w:rFonts w:ascii="Times New Roman" w:eastAsia="Calibri" w:hAnsi="Times New Roman" w:cs="Times New Roman"/>
          <w:sz w:val="28"/>
          <w:szCs w:val="28"/>
        </w:rPr>
        <w:t xml:space="preserve"> </w:t>
      </w:r>
    </w:p>
    <w:p w14:paraId="4DC0C15C" w14:textId="0469AA49" w:rsidR="00F63ED2" w:rsidRPr="002E347A" w:rsidRDefault="00F63ED2" w:rsidP="00F63ED2">
      <w:pPr>
        <w:shd w:val="clear" w:color="auto" w:fill="FFFFFF"/>
        <w:spacing w:after="0" w:line="240" w:lineRule="auto"/>
        <w:ind w:firstLine="709"/>
        <w:jc w:val="both"/>
        <w:rPr>
          <w:rFonts w:ascii="Times New Roman" w:eastAsia="Calibri" w:hAnsi="Times New Roman" w:cs="Times New Roman"/>
          <w:color w:val="FF0000"/>
          <w:sz w:val="28"/>
          <w:szCs w:val="28"/>
        </w:rPr>
      </w:pPr>
      <w:r w:rsidRPr="00A5164B">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55590F">
        <w:rPr>
          <w:rFonts w:ascii="Times New Roman" w:eastAsia="Calibri" w:hAnsi="Times New Roman" w:cs="Times New Roman"/>
          <w:sz w:val="28"/>
          <w:szCs w:val="28"/>
        </w:rPr>
        <w:t xml:space="preserve">Щодо варіативних модулів </w:t>
      </w:r>
      <w:r w:rsidRPr="0055590F">
        <w:rPr>
          <w:rFonts w:ascii="Times New Roman" w:eastAsia="Calibri" w:hAnsi="Times New Roman" w:cs="Times New Roman"/>
          <w:sz w:val="28"/>
          <w:szCs w:val="28"/>
        </w:rPr>
        <w:lastRenderedPageBreak/>
        <w:t xml:space="preserve">то у </w:t>
      </w:r>
      <w:r w:rsidRPr="00B66A59">
        <w:rPr>
          <w:rFonts w:ascii="Times New Roman" w:eastAsia="Calibri" w:hAnsi="Times New Roman" w:cs="Times New Roman"/>
          <w:sz w:val="28"/>
          <w:szCs w:val="28"/>
        </w:rPr>
        <w:t>10</w:t>
      </w:r>
      <w:r w:rsidR="00B66A59">
        <w:rPr>
          <w:rFonts w:ascii="Times New Roman" w:eastAsia="Calibri" w:hAnsi="Times New Roman" w:cs="Times New Roman"/>
          <w:sz w:val="28"/>
          <w:szCs w:val="28"/>
        </w:rPr>
        <w:t xml:space="preserve"> класах – футбол, баскетбол, легка атлетика, волейбол, 11 класі</w:t>
      </w:r>
      <w:r w:rsidRPr="0055590F">
        <w:rPr>
          <w:rFonts w:ascii="Times New Roman" w:eastAsia="Calibri" w:hAnsi="Times New Roman" w:cs="Times New Roman"/>
          <w:sz w:val="28"/>
          <w:szCs w:val="28"/>
        </w:rPr>
        <w:t xml:space="preserve">  - </w:t>
      </w:r>
      <w:r w:rsidRPr="00DD467D">
        <w:rPr>
          <w:rFonts w:ascii="Times New Roman" w:eastAsia="Calibri" w:hAnsi="Times New Roman" w:cs="Times New Roman"/>
          <w:sz w:val="28"/>
          <w:szCs w:val="28"/>
        </w:rPr>
        <w:t>футбол, волейбол, легка атлетика.</w:t>
      </w:r>
    </w:p>
    <w:p w14:paraId="76C6B984" w14:textId="6245A8A4"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5590F">
        <w:rPr>
          <w:rFonts w:ascii="Times New Roman" w:eastAsia="Calibri" w:hAnsi="Times New Roman" w:cs="Times New Roman"/>
          <w:sz w:val="28"/>
          <w:szCs w:val="28"/>
        </w:rPr>
        <w:t>Змістове наповнення предмета «Технології»  реалізується  через вивчення модулів  у 10</w:t>
      </w:r>
      <w:r w:rsidR="002E347A">
        <w:rPr>
          <w:rFonts w:ascii="Times New Roman" w:eastAsia="Calibri" w:hAnsi="Times New Roman" w:cs="Times New Roman"/>
          <w:sz w:val="28"/>
          <w:szCs w:val="28"/>
        </w:rPr>
        <w:t xml:space="preserve"> </w:t>
      </w:r>
      <w:r w:rsidRPr="0055590F">
        <w:rPr>
          <w:rFonts w:ascii="Times New Roman" w:eastAsia="Calibri" w:hAnsi="Times New Roman" w:cs="Times New Roman"/>
          <w:sz w:val="28"/>
          <w:szCs w:val="28"/>
        </w:rPr>
        <w:t>клас</w:t>
      </w:r>
      <w:r w:rsidR="00DD467D">
        <w:rPr>
          <w:rFonts w:ascii="Times New Roman" w:eastAsia="Calibri" w:hAnsi="Times New Roman" w:cs="Times New Roman"/>
          <w:sz w:val="28"/>
          <w:szCs w:val="28"/>
        </w:rPr>
        <w:t>ах</w:t>
      </w:r>
      <w:r w:rsidRPr="0055590F">
        <w:rPr>
          <w:rFonts w:ascii="Times New Roman" w:eastAsia="Calibri" w:hAnsi="Times New Roman" w:cs="Times New Roman"/>
          <w:sz w:val="28"/>
          <w:szCs w:val="28"/>
        </w:rPr>
        <w:t xml:space="preserve"> –  ландшафтний дизайн, техніка декоративно-ужиткового </w:t>
      </w:r>
      <w:r w:rsidR="0057609F">
        <w:rPr>
          <w:rFonts w:ascii="Times New Roman" w:eastAsia="Calibri" w:hAnsi="Times New Roman" w:cs="Times New Roman"/>
          <w:sz w:val="28"/>
          <w:szCs w:val="28"/>
        </w:rPr>
        <w:t>мистецтва</w:t>
      </w:r>
      <w:r w:rsidR="00697353">
        <w:rPr>
          <w:rFonts w:ascii="Times New Roman" w:eastAsia="Calibri" w:hAnsi="Times New Roman" w:cs="Times New Roman"/>
          <w:sz w:val="28"/>
          <w:szCs w:val="28"/>
        </w:rPr>
        <w:t>, 11 клас – креслення.</w:t>
      </w:r>
      <w:r w:rsidR="00FA6E00">
        <w:rPr>
          <w:rFonts w:ascii="Times New Roman" w:eastAsia="Calibri" w:hAnsi="Times New Roman" w:cs="Times New Roman"/>
          <w:sz w:val="28"/>
          <w:szCs w:val="28"/>
        </w:rPr>
        <w:t xml:space="preserve"> </w:t>
      </w:r>
    </w:p>
    <w:p w14:paraId="50BE0C88" w14:textId="77777777" w:rsidR="007708C9" w:rsidRPr="006A1574" w:rsidRDefault="000027B6" w:rsidP="007708C9">
      <w:pPr>
        <w:spacing w:after="0" w:line="240" w:lineRule="auto"/>
        <w:jc w:val="both"/>
        <w:rPr>
          <w:rFonts w:ascii="Times New Roman" w:eastAsia="Calibri" w:hAnsi="Times New Roman" w:cs="Times New Roman"/>
          <w:b/>
          <w:i/>
          <w:sz w:val="28"/>
          <w:szCs w:val="28"/>
        </w:rPr>
      </w:pPr>
      <w:r w:rsidRPr="006A1574">
        <w:rPr>
          <w:rFonts w:ascii="Times New Roman" w:eastAsia="Calibri" w:hAnsi="Times New Roman" w:cs="Times New Roman"/>
          <w:b/>
          <w:i/>
          <w:sz w:val="28"/>
          <w:szCs w:val="28"/>
        </w:rPr>
        <w:t>Очікувані результати навчання здобувачів освіти.</w:t>
      </w:r>
      <w:bookmarkStart w:id="0" w:name="_Toc486538639"/>
    </w:p>
    <w:p w14:paraId="25F38C88"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14:paraId="0B63100E" w14:textId="77777777" w:rsidR="000027B6" w:rsidRPr="00C167B4" w:rsidRDefault="000027B6" w:rsidP="000027B6">
      <w:pPr>
        <w:spacing w:after="0" w:line="240" w:lineRule="auto"/>
        <w:ind w:firstLine="709"/>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027B6" w:rsidRPr="00C167B4" w14:paraId="3DA6BE94" w14:textId="77777777" w:rsidTr="0025600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BA9F9" w14:textId="77777777" w:rsidR="000027B6" w:rsidRPr="00C167B4" w:rsidRDefault="000027B6" w:rsidP="000027B6">
            <w:pPr>
              <w:spacing w:after="0" w:line="240" w:lineRule="auto"/>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649AD6" w14:textId="77777777"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94D470" w14:textId="77777777"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0027B6" w:rsidRPr="00C167B4" w14:paraId="73D836C5"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EA113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6EA2BEC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747D855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14:paraId="0E70A17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14:paraId="11EE08E7"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0027B6" w:rsidRPr="00C167B4" w14:paraId="2AD6451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A0DE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24B3B41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1D102B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14:paraId="105BC52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w:t>
            </w:r>
            <w:r w:rsidRPr="00C167B4">
              <w:rPr>
                <w:rFonts w:ascii="Times New Roman" w:eastAsia="Calibri" w:hAnsi="Times New Roman" w:cs="Times New Roman"/>
                <w:sz w:val="28"/>
                <w:szCs w:val="28"/>
              </w:rPr>
              <w:lastRenderedPageBreak/>
              <w:t>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14:paraId="2BA66DF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0027B6" w:rsidRPr="00C167B4" w14:paraId="4B8D3664"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4AC4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0EF26A2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04E00B5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2204EB8"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C78A636"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0027B6" w:rsidRPr="00C167B4" w14:paraId="456DE1DF"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6C6CD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7197B3F7"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14:paraId="63DFF8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14:paraId="224764A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14:paraId="27ECE08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027B6" w:rsidRPr="00C167B4" w14:paraId="36F56346"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7F118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5CCF9ED6"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240D663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C167B4">
              <w:rPr>
                <w:rFonts w:ascii="Times New Roman" w:eastAsia="Times New Roman" w:hAnsi="Times New Roman" w:cs="Times New Roman"/>
                <w:sz w:val="28"/>
                <w:szCs w:val="28"/>
                <w:highlight w:val="white"/>
              </w:rPr>
              <w:lastRenderedPageBreak/>
              <w:t>тверджень.</w:t>
            </w:r>
          </w:p>
          <w:p w14:paraId="31160F3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6535BCC"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0027B6" w:rsidRPr="00C167B4" w14:paraId="179F9960"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EE36D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14:paraId="13B9C738"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591C7A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48E7B5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91F0F6C"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0027B6" w:rsidRPr="00C167B4" w14:paraId="140C7C6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CBA40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7F5FBA0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1670FF4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7FD309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73CD6E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0027B6" w:rsidRPr="00C167B4" w14:paraId="6C0BEA10"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0CA51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0626A6B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14:paraId="13D5C2C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C167B4">
              <w:rPr>
                <w:rFonts w:ascii="Times New Roman" w:eastAsia="Times New Roman" w:hAnsi="Times New Roman" w:cs="Times New Roman"/>
                <w:sz w:val="28"/>
                <w:szCs w:val="28"/>
                <w:highlight w:val="white"/>
              </w:rPr>
              <w:lastRenderedPageBreak/>
              <w:t>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A9CE93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0AA9B1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0027B6" w:rsidRPr="00C167B4" w14:paraId="4650E58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1F509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6C627BC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14:paraId="193273F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r w:rsidRPr="00C167B4">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F98282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p>
          <w:p w14:paraId="4B48E39D"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rPr>
              <w:t>математичні моделі в різних видах мистецтва</w:t>
            </w:r>
          </w:p>
        </w:tc>
      </w:tr>
      <w:tr w:rsidR="000027B6" w:rsidRPr="00C167B4" w14:paraId="613EB93B"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1A68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10DDB3D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244977E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188C9B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7AFE05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E54F2C9"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lang w:val="ru-RU"/>
        </w:rPr>
      </w:pPr>
      <w:r w:rsidRPr="007A16B5">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7A16B5">
        <w:rPr>
          <w:rFonts w:ascii="Times New Roman" w:eastAsia="Calibri" w:hAnsi="Times New Roman" w:cs="Times New Roman"/>
          <w:sz w:val="28"/>
          <w:szCs w:val="28"/>
          <w:highlight w:val="white"/>
        </w:rPr>
        <w:lastRenderedPageBreak/>
        <w:t>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F2748">
        <w:rPr>
          <w:rFonts w:ascii="Times New Roman" w:eastAsia="Calibri" w:hAnsi="Times New Roman" w:cs="Times New Roman"/>
          <w:sz w:val="28"/>
          <w:szCs w:val="28"/>
          <w:highlight w:val="white"/>
        </w:rPr>
        <w:t xml:space="preserve"> </w:t>
      </w:r>
      <w:r w:rsidRPr="007A16B5">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7F7119">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Pr="007A16B5">
        <w:rPr>
          <w:rFonts w:ascii="Times New Roman" w:eastAsia="Times New Roman" w:hAnsi="Times New Roman" w:cs="Times New Roman"/>
          <w:sz w:val="28"/>
          <w:szCs w:val="28"/>
          <w:highlight w:val="white"/>
          <w:lang w:val="ru-RU"/>
        </w:rPr>
        <w:t>.</w:t>
      </w:r>
    </w:p>
    <w:p w14:paraId="5BF2E781"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14:paraId="10A81B94"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C36BCD5"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AF6F677" w14:textId="77777777"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предмети за вибором; </w:t>
      </w:r>
    </w:p>
    <w:p w14:paraId="6F5A312F" w14:textId="77777777"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роботу в проектах; </w:t>
      </w:r>
    </w:p>
    <w:p w14:paraId="721DBEF3" w14:textId="77777777" w:rsidR="000567CF"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позакласну навчальну роботу і роботу гуртків.</w:t>
      </w:r>
    </w:p>
    <w:p w14:paraId="499418CE" w14:textId="77777777" w:rsidR="00BD7908" w:rsidRDefault="00BD7908" w:rsidP="000567CF">
      <w:pPr>
        <w:spacing w:after="0" w:line="240" w:lineRule="auto"/>
        <w:ind w:firstLine="709"/>
        <w:jc w:val="both"/>
        <w:rPr>
          <w:rFonts w:ascii="Times New Roman" w:eastAsia="Times New Roman" w:hAnsi="Times New Roman" w:cs="Times New Roman"/>
          <w:sz w:val="28"/>
          <w:szCs w:val="28"/>
          <w:highlight w:val="white"/>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0567CF" w:rsidRPr="007A16B5" w14:paraId="5004FA35" w14:textId="77777777" w:rsidTr="00C413C4">
        <w:trPr>
          <w:trHeight w:val="698"/>
        </w:trPr>
        <w:tc>
          <w:tcPr>
            <w:tcW w:w="1560" w:type="dxa"/>
          </w:tcPr>
          <w:p w14:paraId="51887312" w14:textId="77777777"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rPr>
              <w:t>Наскрізна лінія</w:t>
            </w:r>
          </w:p>
        </w:tc>
        <w:tc>
          <w:tcPr>
            <w:tcW w:w="8647" w:type="dxa"/>
          </w:tcPr>
          <w:p w14:paraId="7AB36A61" w14:textId="77777777"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highlight w:val="white"/>
              </w:rPr>
              <w:t>Коротка характеристика</w:t>
            </w:r>
          </w:p>
        </w:tc>
      </w:tr>
      <w:tr w:rsidR="000567CF" w:rsidRPr="00784512" w14:paraId="4977EE49" w14:textId="77777777" w:rsidTr="000567CF">
        <w:trPr>
          <w:cantSplit/>
          <w:trHeight w:val="20"/>
        </w:trPr>
        <w:tc>
          <w:tcPr>
            <w:tcW w:w="1560" w:type="dxa"/>
            <w:textDirection w:val="btLr"/>
          </w:tcPr>
          <w:p w14:paraId="69FF9D8A" w14:textId="77777777"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t>Екологічна безпека й сталий розвиток</w:t>
            </w:r>
          </w:p>
        </w:tc>
        <w:tc>
          <w:tcPr>
            <w:tcW w:w="8647" w:type="dxa"/>
          </w:tcPr>
          <w:p w14:paraId="0E4BB29E" w14:textId="77777777" w:rsidR="000567CF" w:rsidRPr="007A16B5" w:rsidRDefault="000567CF" w:rsidP="000567CF">
            <w:pPr>
              <w:ind w:firstLine="607"/>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9101811" w14:textId="77777777" w:rsidR="000567CF" w:rsidRPr="007A16B5" w:rsidRDefault="000567CF" w:rsidP="000567CF">
            <w:pPr>
              <w:ind w:firstLine="607"/>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567CF" w:rsidRPr="00784512" w14:paraId="13C085EB" w14:textId="77777777" w:rsidTr="000567CF">
        <w:trPr>
          <w:cantSplit/>
          <w:trHeight w:val="20"/>
        </w:trPr>
        <w:tc>
          <w:tcPr>
            <w:tcW w:w="1560" w:type="dxa"/>
            <w:textDirection w:val="btLr"/>
          </w:tcPr>
          <w:p w14:paraId="18FD4382" w14:textId="77777777"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lastRenderedPageBreak/>
              <w:t>Громадянська відповідальність</w:t>
            </w:r>
          </w:p>
        </w:tc>
        <w:tc>
          <w:tcPr>
            <w:tcW w:w="8647" w:type="dxa"/>
          </w:tcPr>
          <w:p w14:paraId="471395A9"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5616084" w14:textId="77777777"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67CF" w:rsidRPr="00784512" w14:paraId="482537CC" w14:textId="77777777" w:rsidTr="000567CF">
        <w:trPr>
          <w:cantSplit/>
          <w:trHeight w:val="3250"/>
        </w:trPr>
        <w:tc>
          <w:tcPr>
            <w:tcW w:w="1560" w:type="dxa"/>
            <w:textDirection w:val="btLr"/>
          </w:tcPr>
          <w:p w14:paraId="5BDE334E" w14:textId="77777777"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Здоров'я і безпека</w:t>
            </w:r>
          </w:p>
        </w:tc>
        <w:tc>
          <w:tcPr>
            <w:tcW w:w="8647" w:type="dxa"/>
          </w:tcPr>
          <w:p w14:paraId="7663143E"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520C97B7" w14:textId="77777777"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67CF" w:rsidRPr="00784512" w14:paraId="3EC8E358" w14:textId="77777777" w:rsidTr="000567CF">
        <w:trPr>
          <w:cantSplit/>
          <w:trHeight w:val="20"/>
        </w:trPr>
        <w:tc>
          <w:tcPr>
            <w:tcW w:w="1560" w:type="dxa"/>
            <w:textDirection w:val="btLr"/>
          </w:tcPr>
          <w:p w14:paraId="56DA71A9" w14:textId="77777777"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Підприємливість і фінансова грамотність</w:t>
            </w:r>
          </w:p>
        </w:tc>
        <w:tc>
          <w:tcPr>
            <w:tcW w:w="8647" w:type="dxa"/>
          </w:tcPr>
          <w:p w14:paraId="15475775"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CF2EF07" w14:textId="77777777" w:rsidR="000567CF" w:rsidRPr="007A16B5" w:rsidRDefault="000567CF" w:rsidP="000567CF">
            <w:pPr>
              <w:ind w:firstLine="708"/>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BC66DED" w14:textId="77777777" w:rsidR="00856E5F" w:rsidRDefault="000027B6" w:rsidP="000567CF">
      <w:pPr>
        <w:spacing w:after="0" w:line="240" w:lineRule="auto"/>
        <w:ind w:firstLine="708"/>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14:paraId="4673F776"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Times New Roman" w:hAnsi="Times New Roman" w:cs="Times New Roman"/>
          <w:b/>
          <w:sz w:val="28"/>
          <w:szCs w:val="28"/>
        </w:rPr>
        <w:t xml:space="preserve">2. </w:t>
      </w:r>
      <w:r w:rsidR="000027B6" w:rsidRPr="00856E5F">
        <w:rPr>
          <w:rFonts w:ascii="Times New Roman" w:eastAsia="Calibri" w:hAnsi="Times New Roman" w:cs="Times New Roman"/>
          <w:b/>
          <w:sz w:val="28"/>
          <w:szCs w:val="28"/>
        </w:rPr>
        <w:t>Вимоги до осіб, які можуть розпочинати здобуття профільної середньої освіти.</w:t>
      </w:r>
    </w:p>
    <w:p w14:paraId="69E945F4"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52D848C"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3. </w:t>
      </w:r>
      <w:r w:rsidR="000027B6" w:rsidRPr="00856E5F">
        <w:rPr>
          <w:rFonts w:ascii="Times New Roman" w:eastAsia="Calibri" w:hAnsi="Times New Roman" w:cs="Times New Roman"/>
          <w:b/>
          <w:sz w:val="28"/>
          <w:szCs w:val="28"/>
        </w:rPr>
        <w:t>Перелік освітніх галузей.</w:t>
      </w:r>
    </w:p>
    <w:p w14:paraId="2E42BFB5" w14:textId="77777777"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027B6" w:rsidRPr="00C167B4">
        <w:rPr>
          <w:rFonts w:ascii="Times New Roman" w:eastAsia="Calibri" w:hAnsi="Times New Roman" w:cs="Times New Roman"/>
          <w:sz w:val="28"/>
          <w:szCs w:val="28"/>
        </w:rPr>
        <w:t>світню програму укладено за такими освітніми галузями:</w:t>
      </w:r>
    </w:p>
    <w:p w14:paraId="51C15C38"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Мови і літератури </w:t>
      </w:r>
    </w:p>
    <w:p w14:paraId="01FBA58B"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Суспільствознавство</w:t>
      </w:r>
    </w:p>
    <w:p w14:paraId="2E0A66C4"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p w14:paraId="6015398E"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w:t>
      </w:r>
    </w:p>
    <w:p w14:paraId="294DF0F4"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Природознавство</w:t>
      </w:r>
    </w:p>
    <w:p w14:paraId="2E21777D" w14:textId="77777777"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Технології</w:t>
      </w:r>
    </w:p>
    <w:p w14:paraId="54F1CEC0" w14:textId="77777777"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Здоров’я і фізична культура</w:t>
      </w:r>
    </w:p>
    <w:p w14:paraId="5B957B82"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Логічна послідовність вивчення предметів</w:t>
      </w:r>
      <w:r w:rsidRPr="00C167B4">
        <w:rPr>
          <w:rFonts w:ascii="Times New Roman" w:eastAsia="Calibri" w:hAnsi="Times New Roman" w:cs="Times New Roman"/>
          <w:sz w:val="28"/>
          <w:szCs w:val="28"/>
        </w:rPr>
        <w:t xml:space="preserve"> розкривається у відповідних </w:t>
      </w:r>
      <w:r w:rsidRPr="00C167B4">
        <w:rPr>
          <w:rFonts w:ascii="Times New Roman" w:eastAsia="Calibri" w:hAnsi="Times New Roman" w:cs="Times New Roman"/>
          <w:i/>
          <w:sz w:val="28"/>
          <w:szCs w:val="28"/>
        </w:rPr>
        <w:t>навчальних</w:t>
      </w:r>
      <w:r w:rsidR="00C413C4">
        <w:rPr>
          <w:rFonts w:ascii="Times New Roman" w:eastAsia="Calibri" w:hAnsi="Times New Roman" w:cs="Times New Roman"/>
          <w:i/>
          <w:sz w:val="28"/>
          <w:szCs w:val="28"/>
        </w:rPr>
        <w:t xml:space="preserve"> </w:t>
      </w:r>
      <w:r w:rsidRPr="00C167B4">
        <w:rPr>
          <w:rFonts w:ascii="Times New Roman" w:eastAsia="Calibri" w:hAnsi="Times New Roman" w:cs="Times New Roman"/>
          <w:i/>
          <w:sz w:val="28"/>
          <w:szCs w:val="28"/>
        </w:rPr>
        <w:t>програмах</w:t>
      </w:r>
      <w:r w:rsidRPr="00C167B4">
        <w:rPr>
          <w:rFonts w:ascii="Times New Roman" w:eastAsia="Calibri" w:hAnsi="Times New Roman" w:cs="Times New Roman"/>
          <w:sz w:val="28"/>
          <w:szCs w:val="28"/>
        </w:rPr>
        <w:t>.</w:t>
      </w:r>
    </w:p>
    <w:p w14:paraId="10B00950"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4. </w:t>
      </w:r>
      <w:r w:rsidR="00BF6556" w:rsidRPr="00856E5F">
        <w:rPr>
          <w:rFonts w:ascii="Times New Roman" w:eastAsia="Calibri" w:hAnsi="Times New Roman" w:cs="Times New Roman"/>
          <w:b/>
          <w:sz w:val="28"/>
          <w:szCs w:val="28"/>
        </w:rPr>
        <w:t>Ф</w:t>
      </w:r>
      <w:r w:rsidR="000027B6" w:rsidRPr="00856E5F">
        <w:rPr>
          <w:rFonts w:ascii="Times New Roman" w:eastAsia="Calibri" w:hAnsi="Times New Roman" w:cs="Times New Roman"/>
          <w:b/>
          <w:sz w:val="28"/>
          <w:szCs w:val="28"/>
        </w:rPr>
        <w:t>орми організації освітнього процесу.</w:t>
      </w:r>
    </w:p>
    <w:p w14:paraId="4C6208CB" w14:textId="77777777" w:rsidR="000027B6" w:rsidRPr="00C167B4" w:rsidRDefault="000027B6" w:rsidP="00856E5F">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14:paraId="67F83F91"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формування компетентностей;</w:t>
      </w:r>
    </w:p>
    <w:p w14:paraId="39AB8620"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розвитку компетентностей; </w:t>
      </w:r>
    </w:p>
    <w:p w14:paraId="04455B69"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перевірки та/або оцінювання досягнення компетентностей; </w:t>
      </w:r>
    </w:p>
    <w:p w14:paraId="73D08031"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корекції основних компетентностей; </w:t>
      </w:r>
    </w:p>
    <w:p w14:paraId="20D2C8B8"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комбінований урок</w:t>
      </w:r>
      <w:r w:rsidRPr="00C167B4">
        <w:rPr>
          <w:rFonts w:ascii="Times New Roman" w:eastAsia="Calibri" w:hAnsi="Times New Roman" w:cs="Times New Roman"/>
          <w:sz w:val="28"/>
          <w:szCs w:val="28"/>
        </w:rPr>
        <w:t>.</w:t>
      </w:r>
    </w:p>
    <w:p w14:paraId="516B0A7E"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sz w:val="28"/>
          <w:szCs w:val="28"/>
        </w:rPr>
        <w:t xml:space="preserve">уроки-«суди», </w:t>
      </w:r>
      <w:r w:rsidRPr="00C167B4">
        <w:rPr>
          <w:rFonts w:ascii="Times New Roman" w:eastAsia="Calibri" w:hAnsi="Times New Roman" w:cs="Times New Roman"/>
          <w:sz w:val="28"/>
          <w:szCs w:val="28"/>
        </w:rPr>
        <w:t>урок-</w:t>
      </w:r>
      <w:r w:rsidRPr="00C167B4">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rPr>
        <w:t xml:space="preserve"> проблемний урок, відео-уроки, прес-конференції, ділові ігри тощо. </w:t>
      </w:r>
    </w:p>
    <w:p w14:paraId="127E60D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1555BC2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 метою </w:t>
      </w: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та </w:t>
      </w:r>
      <w:r w:rsidRPr="00C167B4">
        <w:rPr>
          <w:rFonts w:ascii="Times New Roman" w:eastAsia="Calibri" w:hAnsi="Times New Roman" w:cs="Times New Roman"/>
          <w:sz w:val="28"/>
          <w:szCs w:val="28"/>
        </w:rPr>
        <w:t>розвитку компетентностей</w:t>
      </w:r>
      <w:r w:rsidRPr="00C167B4">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C167B4">
        <w:rPr>
          <w:rFonts w:ascii="Times New Roman" w:eastAsia="Times New Roman" w:hAnsi="Times New Roman" w:cs="Times New Roman"/>
          <w:sz w:val="28"/>
          <w:szCs w:val="28"/>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856E5F">
        <w:rPr>
          <w:rFonts w:ascii="Times New Roman" w:eastAsia="Times New Roman" w:hAnsi="Times New Roman" w:cs="Times New Roman"/>
          <w:sz w:val="28"/>
          <w:szCs w:val="28"/>
        </w:rPr>
        <w:t>іт). Оглядова конференція (для 10</w:t>
      </w:r>
      <w:r w:rsidRPr="00C167B4">
        <w:rPr>
          <w:rFonts w:ascii="Times New Roman" w:eastAsia="Times New Roman" w:hAnsi="Times New Roman" w:cs="Times New Roman"/>
          <w:sz w:val="28"/>
          <w:szCs w:val="28"/>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151FBF72"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7E003062"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84D13BD"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6FFB287A"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Консультація будується за принципом питань і відповідей.</w:t>
      </w:r>
    </w:p>
    <w:p w14:paraId="114CC2F7"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Перевірка та/або оцінювання досягнення компетентностей</w:t>
      </w:r>
      <w:r w:rsidRPr="00C167B4">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14:paraId="48E02DE9"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5B4E159D"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Співбесіда, як і залік, тільки у формі індивідуальної бесіди, проводиться з метою з'ясувати рівень досягнення компетентностей.</w:t>
      </w:r>
    </w:p>
    <w:p w14:paraId="5DA01D4C"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Функцію </w:t>
      </w:r>
      <w:r w:rsidRPr="00C167B4">
        <w:rPr>
          <w:rFonts w:ascii="Times New Roman" w:eastAsia="Calibri" w:hAnsi="Times New Roman" w:cs="Times New Roman"/>
          <w:sz w:val="28"/>
          <w:szCs w:val="28"/>
        </w:rPr>
        <w:t>перевірки та/або оцінювання досягнення компетентностей</w:t>
      </w:r>
      <w:r w:rsidRPr="00C167B4">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14:paraId="6290D0B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8A3C9BB"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E7EEF2F"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6AADFA1" w14:textId="77777777" w:rsidR="00856E5F" w:rsidRDefault="00856E5F" w:rsidP="000027B6">
      <w:pPr>
        <w:shd w:val="clear" w:color="auto" w:fill="FFFFFF"/>
        <w:spacing w:after="0" w:line="240" w:lineRule="auto"/>
        <w:ind w:firstLine="709"/>
        <w:jc w:val="both"/>
        <w:rPr>
          <w:rFonts w:ascii="Times New Roman" w:eastAsia="Calibri" w:hAnsi="Times New Roman" w:cs="Times New Roman"/>
          <w:sz w:val="28"/>
          <w:szCs w:val="28"/>
        </w:rPr>
      </w:pPr>
      <w:r w:rsidRPr="0040600E">
        <w:rPr>
          <w:rFonts w:ascii="Times New Roman" w:eastAsia="Calibri" w:hAnsi="Times New Roman" w:cs="Times New Roman"/>
          <w:b/>
          <w:sz w:val="28"/>
          <w:szCs w:val="28"/>
        </w:rPr>
        <w:t>5</w:t>
      </w:r>
      <w:r w:rsidRPr="00856E5F">
        <w:rPr>
          <w:rFonts w:ascii="Times New Roman" w:eastAsia="Calibri" w:hAnsi="Times New Roman" w:cs="Times New Roman"/>
          <w:b/>
          <w:sz w:val="28"/>
          <w:szCs w:val="28"/>
        </w:rPr>
        <w:t xml:space="preserve">. </w:t>
      </w:r>
      <w:r w:rsidR="000027B6" w:rsidRPr="00856E5F">
        <w:rPr>
          <w:rFonts w:ascii="Times New Roman" w:eastAsia="Calibri" w:hAnsi="Times New Roman" w:cs="Times New Roman"/>
          <w:b/>
          <w:sz w:val="28"/>
          <w:szCs w:val="28"/>
        </w:rPr>
        <w:t>Опис та інструменти системи внутрішнього забезпечення якості освіти.</w:t>
      </w:r>
    </w:p>
    <w:p w14:paraId="3451D937" w14:textId="77777777" w:rsidR="000027B6" w:rsidRPr="00C167B4" w:rsidRDefault="000027B6" w:rsidP="000027B6">
      <w:pPr>
        <w:shd w:val="clear" w:color="auto" w:fill="FFFFFF"/>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14:paraId="4306CF86"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кадрове забезпечення освітньої діяльності;</w:t>
      </w:r>
    </w:p>
    <w:p w14:paraId="77541886"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навчально-методичне забезпечення освітньої діяльності;</w:t>
      </w:r>
    </w:p>
    <w:p w14:paraId="703DCC81"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матеріально-технічне забезпечення освітньої діяльності;</w:t>
      </w:r>
    </w:p>
    <w:p w14:paraId="0DDB6C93"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якість проведення навчальних занять;</w:t>
      </w:r>
    </w:p>
    <w:p w14:paraId="35E0F2AF"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моніторинг досягнення </w:t>
      </w:r>
      <w:r w:rsidRPr="00C167B4">
        <w:rPr>
          <w:rFonts w:ascii="Times New Roman" w:eastAsia="Times New Roman" w:hAnsi="Times New Roman" w:cs="Times New Roman"/>
          <w:sz w:val="28"/>
          <w:szCs w:val="28"/>
        </w:rPr>
        <w:t xml:space="preserve">учнями </w:t>
      </w:r>
      <w:r w:rsidRPr="00C167B4">
        <w:rPr>
          <w:rFonts w:ascii="Times New Roman" w:eastAsia="Calibri" w:hAnsi="Times New Roman" w:cs="Times New Roman"/>
          <w:sz w:val="28"/>
          <w:szCs w:val="28"/>
        </w:rPr>
        <w:t>результатів навчання (компетентностей).</w:t>
      </w:r>
    </w:p>
    <w:p w14:paraId="11CAEEA8" w14:textId="77777777" w:rsidR="000027B6" w:rsidRPr="00C167B4" w:rsidRDefault="000027B6" w:rsidP="000027B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Завдання системи внутрішнього забезпечення якості освіти:</w:t>
      </w:r>
    </w:p>
    <w:p w14:paraId="313256A8"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оновлення методичної бази освітньої діяльності;</w:t>
      </w:r>
    </w:p>
    <w:p w14:paraId="73334AA3"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1C346BB"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14:paraId="0B7D1CA0"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C167B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14:paraId="59BFCB70"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Освітня програма закладу базової середньої освіти</w:t>
      </w:r>
      <w:r w:rsidRPr="00C167B4">
        <w:rPr>
          <w:rFonts w:ascii="Times New Roman" w:eastAsia="Calibri" w:hAnsi="Times New Roman" w:cs="Times New Roman"/>
          <w:sz w:val="28"/>
          <w:szCs w:val="28"/>
        </w:rPr>
        <w:t xml:space="preserve"> передбача</w:t>
      </w:r>
      <w:r w:rsidR="00057D82">
        <w:rPr>
          <w:rFonts w:ascii="Times New Roman" w:eastAsia="Calibri" w:hAnsi="Times New Roman" w:cs="Times New Roman"/>
          <w:sz w:val="28"/>
          <w:szCs w:val="28"/>
        </w:rPr>
        <w:t>є</w:t>
      </w:r>
      <w:r w:rsidRPr="00C167B4">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14:paraId="2DEC7310" w14:textId="77777777" w:rsidR="000027B6" w:rsidRPr="00C167B4" w:rsidRDefault="000027B6" w:rsidP="000027B6">
      <w:pPr>
        <w:spacing w:after="0" w:line="240" w:lineRule="auto"/>
        <w:ind w:firstLine="709"/>
        <w:jc w:val="both"/>
        <w:rPr>
          <w:rFonts w:ascii="Times New Roman" w:eastAsia="Calibri" w:hAnsi="Times New Roman" w:cs="Times New Roman"/>
        </w:rPr>
      </w:pPr>
    </w:p>
    <w:p w14:paraId="6306EB73" w14:textId="77777777" w:rsidR="0040600E" w:rsidRDefault="0040600E" w:rsidP="0040600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Структура навчального року</w:t>
      </w:r>
    </w:p>
    <w:p w14:paraId="704A4A33" w14:textId="44F77E0B" w:rsidR="00CF0744" w:rsidRDefault="002E347A" w:rsidP="00CF07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F0744">
        <w:rPr>
          <w:rFonts w:ascii="Times New Roman" w:hAnsi="Times New Roman" w:cs="Times New Roman"/>
          <w:sz w:val="28"/>
          <w:szCs w:val="28"/>
        </w:rPr>
        <w:t>Відповідно до статті 16  Закону України «Про загальну середню освіту» 202</w:t>
      </w:r>
      <w:r w:rsidR="00763052">
        <w:rPr>
          <w:rFonts w:ascii="Times New Roman" w:hAnsi="Times New Roman" w:cs="Times New Roman"/>
          <w:sz w:val="28"/>
          <w:szCs w:val="28"/>
        </w:rPr>
        <w:t>3</w:t>
      </w:r>
      <w:r w:rsidR="00CF0744">
        <w:rPr>
          <w:rFonts w:ascii="Times New Roman" w:hAnsi="Times New Roman" w:cs="Times New Roman"/>
          <w:sz w:val="28"/>
          <w:szCs w:val="28"/>
        </w:rPr>
        <w:t>/202</w:t>
      </w:r>
      <w:r w:rsidR="00763052">
        <w:rPr>
          <w:rFonts w:ascii="Times New Roman" w:hAnsi="Times New Roman" w:cs="Times New Roman"/>
          <w:sz w:val="28"/>
          <w:szCs w:val="28"/>
        </w:rPr>
        <w:t>4</w:t>
      </w:r>
      <w:r w:rsidR="00CF0744">
        <w:rPr>
          <w:rFonts w:ascii="Times New Roman" w:hAnsi="Times New Roman" w:cs="Times New Roman"/>
          <w:sz w:val="28"/>
          <w:szCs w:val="28"/>
        </w:rPr>
        <w:t xml:space="preserve"> навчальний рік розпочинається 01 вересня – святом – День знань і закінчується не пізніше  28 червня.</w:t>
      </w:r>
    </w:p>
    <w:p w14:paraId="6D0D8C46" w14:textId="77777777" w:rsidR="00CF0744" w:rsidRPr="0004258C" w:rsidRDefault="00CF0744" w:rsidP="00CF0744">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 І семестр – 01 вересня – по 22</w:t>
      </w:r>
      <w:r w:rsidRPr="0004258C">
        <w:rPr>
          <w:rFonts w:ascii="Times New Roman" w:hAnsi="Times New Roman" w:cs="Times New Roman"/>
          <w:sz w:val="28"/>
          <w:szCs w:val="28"/>
        </w:rPr>
        <w:t xml:space="preserve"> грудня 202</w:t>
      </w:r>
      <w:r>
        <w:rPr>
          <w:rFonts w:ascii="Times New Roman" w:hAnsi="Times New Roman" w:cs="Times New Roman"/>
          <w:sz w:val="28"/>
          <w:szCs w:val="28"/>
        </w:rPr>
        <w:t>3 р., ІІ семестр 08</w:t>
      </w:r>
      <w:r w:rsidRPr="0004258C">
        <w:rPr>
          <w:rFonts w:ascii="Times New Roman" w:hAnsi="Times New Roman" w:cs="Times New Roman"/>
          <w:sz w:val="28"/>
          <w:szCs w:val="28"/>
        </w:rPr>
        <w:t xml:space="preserve"> січня 202</w:t>
      </w:r>
      <w:r>
        <w:rPr>
          <w:rFonts w:ascii="Times New Roman" w:hAnsi="Times New Roman" w:cs="Times New Roman"/>
          <w:sz w:val="28"/>
          <w:szCs w:val="28"/>
        </w:rPr>
        <w:t>4 р. - 30</w:t>
      </w:r>
      <w:r w:rsidRPr="0004258C">
        <w:rPr>
          <w:rFonts w:ascii="Times New Roman" w:hAnsi="Times New Roman" w:cs="Times New Roman"/>
          <w:sz w:val="28"/>
          <w:szCs w:val="28"/>
        </w:rPr>
        <w:t xml:space="preserve"> травня 202</w:t>
      </w:r>
      <w:r>
        <w:rPr>
          <w:rFonts w:ascii="Times New Roman" w:hAnsi="Times New Roman" w:cs="Times New Roman"/>
          <w:sz w:val="28"/>
          <w:szCs w:val="28"/>
        </w:rPr>
        <w:t>4</w:t>
      </w:r>
      <w:r w:rsidRPr="0004258C">
        <w:rPr>
          <w:rFonts w:ascii="Times New Roman" w:hAnsi="Times New Roman" w:cs="Times New Roman"/>
          <w:sz w:val="28"/>
          <w:szCs w:val="28"/>
        </w:rPr>
        <w:t xml:space="preserve"> р.</w:t>
      </w:r>
    </w:p>
    <w:p w14:paraId="3BCB3C1C" w14:textId="664F063C" w:rsidR="00CF0744" w:rsidRPr="0004258C" w:rsidRDefault="00CF0744" w:rsidP="00CF0744">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За рішенням педагогічної ради від 31.08.202</w:t>
      </w:r>
      <w:r>
        <w:rPr>
          <w:rFonts w:ascii="Times New Roman" w:hAnsi="Times New Roman" w:cs="Times New Roman"/>
          <w:sz w:val="28"/>
          <w:szCs w:val="28"/>
        </w:rPr>
        <w:t>3</w:t>
      </w:r>
      <w:r w:rsidRPr="0004258C">
        <w:rPr>
          <w:rFonts w:ascii="Times New Roman" w:hAnsi="Times New Roman" w:cs="Times New Roman"/>
          <w:sz w:val="28"/>
          <w:szCs w:val="28"/>
        </w:rPr>
        <w:t xml:space="preserve"> р. </w:t>
      </w:r>
      <w:r w:rsidRPr="00763052">
        <w:rPr>
          <w:rFonts w:ascii="Times New Roman" w:hAnsi="Times New Roman" w:cs="Times New Roman"/>
          <w:sz w:val="28"/>
          <w:szCs w:val="28"/>
        </w:rPr>
        <w:t xml:space="preserve">№ </w:t>
      </w:r>
      <w:r w:rsidR="00763052" w:rsidRPr="00763052">
        <w:rPr>
          <w:rFonts w:ascii="Times New Roman" w:hAnsi="Times New Roman" w:cs="Times New Roman"/>
          <w:sz w:val="28"/>
          <w:szCs w:val="28"/>
        </w:rPr>
        <w:t>11</w:t>
      </w:r>
      <w:r>
        <w:rPr>
          <w:rFonts w:ascii="Times New Roman" w:hAnsi="Times New Roman" w:cs="Times New Roman"/>
          <w:sz w:val="28"/>
          <w:szCs w:val="28"/>
        </w:rPr>
        <w:t xml:space="preserve"> для учнів 10</w:t>
      </w:r>
      <w:r w:rsidRPr="0004258C">
        <w:rPr>
          <w:rFonts w:ascii="Times New Roman" w:hAnsi="Times New Roman" w:cs="Times New Roman"/>
          <w:sz w:val="28"/>
          <w:szCs w:val="28"/>
        </w:rPr>
        <w:t xml:space="preserve"> клас</w:t>
      </w:r>
      <w:r>
        <w:rPr>
          <w:rFonts w:ascii="Times New Roman" w:hAnsi="Times New Roman" w:cs="Times New Roman"/>
          <w:sz w:val="28"/>
          <w:szCs w:val="28"/>
        </w:rPr>
        <w:t>у</w:t>
      </w:r>
      <w:r w:rsidRPr="0004258C">
        <w:rPr>
          <w:rFonts w:ascii="Times New Roman" w:hAnsi="Times New Roman" w:cs="Times New Roman"/>
          <w:sz w:val="28"/>
          <w:szCs w:val="28"/>
        </w:rPr>
        <w:t xml:space="preserve"> навчально-виробнича практика не проводиться.</w:t>
      </w:r>
    </w:p>
    <w:p w14:paraId="7ECDE08D" w14:textId="77777777" w:rsidR="00CF0744" w:rsidRPr="0004258C" w:rsidRDefault="00CF0744" w:rsidP="00CF0744">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Впродовж навчального року  для учнів проводяться канікули:</w:t>
      </w:r>
    </w:p>
    <w:p w14:paraId="3B2C6E05" w14:textId="77777777" w:rsidR="00CF0744" w:rsidRPr="0004258C" w:rsidRDefault="00CF0744" w:rsidP="00CF0744">
      <w:pPr>
        <w:pStyle w:val="a7"/>
        <w:numPr>
          <w:ilvl w:val="0"/>
          <w:numId w:val="34"/>
        </w:numPr>
        <w:tabs>
          <w:tab w:val="left" w:pos="284"/>
        </w:tabs>
        <w:spacing w:after="0" w:line="240" w:lineRule="auto"/>
        <w:ind w:firstLine="0"/>
        <w:jc w:val="both"/>
        <w:rPr>
          <w:rFonts w:ascii="Times New Roman" w:hAnsi="Times New Roman"/>
          <w:sz w:val="28"/>
          <w:szCs w:val="28"/>
        </w:rPr>
      </w:pPr>
      <w:r>
        <w:rPr>
          <w:rFonts w:ascii="Times New Roman" w:hAnsi="Times New Roman"/>
          <w:sz w:val="28"/>
          <w:szCs w:val="28"/>
        </w:rPr>
        <w:t>осінні з 23 жовтня по 29</w:t>
      </w:r>
      <w:r w:rsidRPr="0004258C">
        <w:rPr>
          <w:rFonts w:ascii="Times New Roman" w:hAnsi="Times New Roman"/>
          <w:sz w:val="28"/>
          <w:szCs w:val="28"/>
        </w:rPr>
        <w:t xml:space="preserve"> </w:t>
      </w:r>
      <w:r>
        <w:rPr>
          <w:rFonts w:ascii="Times New Roman" w:hAnsi="Times New Roman"/>
          <w:sz w:val="28"/>
          <w:szCs w:val="28"/>
        </w:rPr>
        <w:t>жовтня</w:t>
      </w:r>
      <w:r w:rsidRPr="0004258C">
        <w:rPr>
          <w:rFonts w:ascii="Times New Roman" w:hAnsi="Times New Roman"/>
          <w:sz w:val="28"/>
          <w:szCs w:val="28"/>
        </w:rPr>
        <w:t xml:space="preserve">, </w:t>
      </w:r>
    </w:p>
    <w:p w14:paraId="328585C4" w14:textId="77777777" w:rsidR="00CF0744" w:rsidRPr="00BA2C1C" w:rsidRDefault="00CF0744" w:rsidP="00CF0744">
      <w:pPr>
        <w:pStyle w:val="a7"/>
        <w:numPr>
          <w:ilvl w:val="0"/>
          <w:numId w:val="34"/>
        </w:numPr>
        <w:tabs>
          <w:tab w:val="left" w:pos="284"/>
        </w:tabs>
        <w:spacing w:after="0" w:line="240" w:lineRule="auto"/>
        <w:ind w:firstLine="0"/>
        <w:jc w:val="both"/>
        <w:rPr>
          <w:rFonts w:ascii="Times New Roman" w:hAnsi="Times New Roman"/>
          <w:sz w:val="28"/>
          <w:szCs w:val="28"/>
        </w:rPr>
      </w:pPr>
      <w:r>
        <w:rPr>
          <w:rFonts w:ascii="Times New Roman" w:hAnsi="Times New Roman"/>
          <w:sz w:val="28"/>
          <w:szCs w:val="28"/>
        </w:rPr>
        <w:t>зимові з 23 грудня по 07</w:t>
      </w:r>
      <w:r w:rsidRPr="0004258C">
        <w:rPr>
          <w:rFonts w:ascii="Times New Roman" w:hAnsi="Times New Roman"/>
          <w:sz w:val="28"/>
          <w:szCs w:val="28"/>
        </w:rPr>
        <w:t xml:space="preserve"> січня,</w:t>
      </w:r>
    </w:p>
    <w:p w14:paraId="476982C6" w14:textId="77777777" w:rsidR="00CF0744" w:rsidRDefault="00CF0744" w:rsidP="00CF0744">
      <w:pPr>
        <w:pStyle w:val="a7"/>
        <w:numPr>
          <w:ilvl w:val="0"/>
          <w:numId w:val="34"/>
        </w:numPr>
        <w:tabs>
          <w:tab w:val="left" w:pos="284"/>
        </w:tabs>
        <w:spacing w:after="0" w:line="240" w:lineRule="auto"/>
        <w:ind w:hanging="11"/>
        <w:jc w:val="both"/>
        <w:rPr>
          <w:rFonts w:ascii="Times New Roman" w:hAnsi="Times New Roman"/>
          <w:sz w:val="28"/>
          <w:szCs w:val="28"/>
        </w:rPr>
      </w:pPr>
      <w:r w:rsidRPr="00BA2C1C">
        <w:rPr>
          <w:rFonts w:ascii="Times New Roman" w:hAnsi="Times New Roman"/>
          <w:sz w:val="28"/>
          <w:szCs w:val="28"/>
        </w:rPr>
        <w:t xml:space="preserve"> весняні з 25 березня по 31 березня</w:t>
      </w:r>
      <w:r>
        <w:rPr>
          <w:rFonts w:ascii="Times New Roman" w:hAnsi="Times New Roman"/>
          <w:sz w:val="28"/>
          <w:szCs w:val="28"/>
        </w:rPr>
        <w:t>.</w:t>
      </w:r>
    </w:p>
    <w:p w14:paraId="206DC295" w14:textId="1A1E0D80" w:rsidR="0040600E" w:rsidRPr="00D01629" w:rsidRDefault="00BD32C1" w:rsidP="00CF0744">
      <w:pPr>
        <w:spacing w:after="0" w:line="240" w:lineRule="auto"/>
        <w:ind w:firstLine="567"/>
        <w:jc w:val="both"/>
        <w:rPr>
          <w:rFonts w:ascii="Times New Roman" w:hAnsi="Times New Roman" w:cs="Times New Roman"/>
          <w:sz w:val="28"/>
          <w:szCs w:val="28"/>
        </w:rPr>
      </w:pPr>
      <w:r w:rsidRPr="004A2308">
        <w:rPr>
          <w:rFonts w:ascii="Times New Roman" w:hAnsi="Times New Roman" w:cs="Times New Roman"/>
          <w:sz w:val="28"/>
          <w:szCs w:val="28"/>
        </w:rPr>
        <w:t xml:space="preserve">За рішенням педагогічної ради  </w:t>
      </w:r>
      <w:r w:rsidRPr="00DA4B33">
        <w:rPr>
          <w:rFonts w:ascii="Times New Roman" w:hAnsi="Times New Roman" w:cs="Times New Roman"/>
          <w:sz w:val="28"/>
          <w:szCs w:val="28"/>
        </w:rPr>
        <w:t>від 3</w:t>
      </w:r>
      <w:r w:rsidR="00D0245D" w:rsidRPr="00DA4B33">
        <w:rPr>
          <w:rFonts w:ascii="Times New Roman" w:hAnsi="Times New Roman" w:cs="Times New Roman"/>
          <w:sz w:val="28"/>
          <w:szCs w:val="28"/>
        </w:rPr>
        <w:t>1</w:t>
      </w:r>
      <w:r w:rsidRPr="00DA4B33">
        <w:rPr>
          <w:rFonts w:ascii="Times New Roman" w:hAnsi="Times New Roman" w:cs="Times New Roman"/>
          <w:sz w:val="28"/>
          <w:szCs w:val="28"/>
        </w:rPr>
        <w:t>.08.20</w:t>
      </w:r>
      <w:r w:rsidR="00CF0744">
        <w:rPr>
          <w:rFonts w:ascii="Times New Roman" w:hAnsi="Times New Roman" w:cs="Times New Roman"/>
          <w:sz w:val="28"/>
          <w:szCs w:val="28"/>
        </w:rPr>
        <w:t>23</w:t>
      </w:r>
      <w:r w:rsidRPr="00DA4B33">
        <w:rPr>
          <w:rFonts w:ascii="Times New Roman" w:hAnsi="Times New Roman" w:cs="Times New Roman"/>
          <w:sz w:val="28"/>
          <w:szCs w:val="28"/>
        </w:rPr>
        <w:t xml:space="preserve"> р. </w:t>
      </w:r>
      <w:r w:rsidRPr="00763052">
        <w:rPr>
          <w:rFonts w:ascii="Times New Roman" w:hAnsi="Times New Roman" w:cs="Times New Roman"/>
          <w:sz w:val="28"/>
          <w:szCs w:val="28"/>
        </w:rPr>
        <w:t xml:space="preserve">№ </w:t>
      </w:r>
      <w:r w:rsidR="00D01629" w:rsidRPr="00763052">
        <w:rPr>
          <w:rFonts w:ascii="Times New Roman" w:hAnsi="Times New Roman" w:cs="Times New Roman"/>
          <w:sz w:val="28"/>
          <w:szCs w:val="28"/>
        </w:rPr>
        <w:t>1</w:t>
      </w:r>
      <w:r w:rsidR="00763052" w:rsidRPr="00763052">
        <w:rPr>
          <w:rFonts w:ascii="Times New Roman" w:hAnsi="Times New Roman" w:cs="Times New Roman"/>
          <w:sz w:val="28"/>
          <w:szCs w:val="28"/>
        </w:rPr>
        <w:t>1</w:t>
      </w:r>
      <w:r>
        <w:rPr>
          <w:rFonts w:ascii="Times New Roman" w:hAnsi="Times New Roman" w:cs="Times New Roman"/>
          <w:color w:val="FF0000"/>
          <w:sz w:val="28"/>
          <w:szCs w:val="28"/>
        </w:rPr>
        <w:t xml:space="preserve"> </w:t>
      </w:r>
      <w:r w:rsidR="0040600E">
        <w:rPr>
          <w:rFonts w:ascii="Times New Roman" w:hAnsi="Times New Roman" w:cs="Times New Roman"/>
          <w:sz w:val="28"/>
          <w:szCs w:val="28"/>
        </w:rPr>
        <w:t xml:space="preserve">навчальний рік  для учнів 11 класу </w:t>
      </w:r>
      <w:r w:rsidR="00857284">
        <w:rPr>
          <w:rFonts w:ascii="Times New Roman" w:hAnsi="Times New Roman" w:cs="Times New Roman"/>
          <w:sz w:val="28"/>
          <w:szCs w:val="28"/>
        </w:rPr>
        <w:t>завершується</w:t>
      </w:r>
      <w:r w:rsidR="0040600E">
        <w:rPr>
          <w:rFonts w:ascii="Times New Roman" w:hAnsi="Times New Roman" w:cs="Times New Roman"/>
          <w:sz w:val="28"/>
          <w:szCs w:val="28"/>
        </w:rPr>
        <w:t xml:space="preserve"> державною підсумковою атестацією у формі ЗНО (травень-червень ) </w:t>
      </w:r>
      <w:r w:rsidR="0040600E" w:rsidRPr="00D01629">
        <w:rPr>
          <w:rFonts w:ascii="Times New Roman" w:hAnsi="Times New Roman" w:cs="Times New Roman"/>
          <w:sz w:val="28"/>
          <w:szCs w:val="28"/>
        </w:rPr>
        <w:t>з української мови, математики</w:t>
      </w:r>
      <w:r w:rsidR="00CF0744">
        <w:rPr>
          <w:rFonts w:ascii="Times New Roman" w:hAnsi="Times New Roman" w:cs="Times New Roman"/>
          <w:sz w:val="28"/>
          <w:szCs w:val="28"/>
        </w:rPr>
        <w:t>,</w:t>
      </w:r>
      <w:r w:rsidR="0040600E" w:rsidRPr="00D01629">
        <w:rPr>
          <w:rFonts w:ascii="Times New Roman" w:hAnsi="Times New Roman" w:cs="Times New Roman"/>
          <w:sz w:val="28"/>
          <w:szCs w:val="28"/>
        </w:rPr>
        <w:t xml:space="preserve"> історії та </w:t>
      </w:r>
      <w:r w:rsidR="00CF0744">
        <w:rPr>
          <w:rFonts w:ascii="Times New Roman" w:hAnsi="Times New Roman" w:cs="Times New Roman"/>
          <w:sz w:val="28"/>
          <w:szCs w:val="28"/>
        </w:rPr>
        <w:t>англійської мови</w:t>
      </w:r>
      <w:r w:rsidR="0040600E" w:rsidRPr="00D01629">
        <w:rPr>
          <w:rFonts w:ascii="Times New Roman" w:hAnsi="Times New Roman" w:cs="Times New Roman"/>
          <w:sz w:val="28"/>
          <w:szCs w:val="28"/>
        </w:rPr>
        <w:t>.</w:t>
      </w:r>
    </w:p>
    <w:p w14:paraId="2DCE9F6D" w14:textId="77777777" w:rsidR="0021050E" w:rsidRDefault="0021050E" w:rsidP="000027B6">
      <w:pPr>
        <w:shd w:val="clear" w:color="auto" w:fill="FFFFFF"/>
        <w:spacing w:after="0" w:line="240" w:lineRule="auto"/>
        <w:rPr>
          <w:rFonts w:ascii="Times New Roman" w:eastAsia="Calibri" w:hAnsi="Times New Roman" w:cs="Times New Roman"/>
        </w:rPr>
      </w:pPr>
    </w:p>
    <w:p w14:paraId="6AC6F582" w14:textId="77777777" w:rsidR="00F67AEB" w:rsidRDefault="00F67AEB" w:rsidP="000027B6">
      <w:pPr>
        <w:shd w:val="clear" w:color="auto" w:fill="FFFFFF"/>
        <w:spacing w:after="0" w:line="240" w:lineRule="auto"/>
        <w:rPr>
          <w:rFonts w:ascii="Times New Roman" w:eastAsia="Calibri" w:hAnsi="Times New Roman" w:cs="Times New Roman"/>
          <w:sz w:val="28"/>
          <w:szCs w:val="28"/>
        </w:rPr>
      </w:pPr>
    </w:p>
    <w:p w14:paraId="6DC55F0E" w14:textId="2F5E2DB7" w:rsidR="00857284" w:rsidRDefault="00857284" w:rsidP="000027B6">
      <w:pPr>
        <w:shd w:val="clear" w:color="auto" w:fill="FFFFFF"/>
        <w:spacing w:after="0" w:line="240" w:lineRule="auto"/>
        <w:rPr>
          <w:rFonts w:ascii="Times New Roman" w:eastAsia="Calibri" w:hAnsi="Times New Roman" w:cs="Times New Roman"/>
          <w:sz w:val="28"/>
          <w:szCs w:val="28"/>
        </w:rPr>
      </w:pPr>
    </w:p>
    <w:p w14:paraId="4B0C7F8D" w14:textId="09C65B0C" w:rsidR="002E347A" w:rsidRDefault="002E347A" w:rsidP="000027B6">
      <w:pPr>
        <w:shd w:val="clear" w:color="auto" w:fill="FFFFFF"/>
        <w:spacing w:after="0" w:line="240" w:lineRule="auto"/>
        <w:rPr>
          <w:rFonts w:ascii="Times New Roman" w:eastAsia="Calibri" w:hAnsi="Times New Roman" w:cs="Times New Roman"/>
          <w:sz w:val="28"/>
          <w:szCs w:val="28"/>
        </w:rPr>
      </w:pPr>
    </w:p>
    <w:p w14:paraId="199F9129" w14:textId="378635F7" w:rsidR="002E347A" w:rsidRDefault="002E347A" w:rsidP="000027B6">
      <w:pPr>
        <w:shd w:val="clear" w:color="auto" w:fill="FFFFFF"/>
        <w:spacing w:after="0" w:line="240" w:lineRule="auto"/>
        <w:rPr>
          <w:rFonts w:ascii="Times New Roman" w:eastAsia="Calibri" w:hAnsi="Times New Roman" w:cs="Times New Roman"/>
          <w:sz w:val="28"/>
          <w:szCs w:val="28"/>
        </w:rPr>
      </w:pPr>
    </w:p>
    <w:p w14:paraId="32D10BC3" w14:textId="7C81B7CB" w:rsidR="002E347A" w:rsidRDefault="002E347A" w:rsidP="000027B6">
      <w:pPr>
        <w:shd w:val="clear" w:color="auto" w:fill="FFFFFF"/>
        <w:spacing w:after="0" w:line="240" w:lineRule="auto"/>
        <w:rPr>
          <w:rFonts w:ascii="Times New Roman" w:eastAsia="Calibri" w:hAnsi="Times New Roman" w:cs="Times New Roman"/>
          <w:sz w:val="28"/>
          <w:szCs w:val="28"/>
        </w:rPr>
      </w:pPr>
    </w:p>
    <w:p w14:paraId="1774E275" w14:textId="42887194" w:rsidR="002E347A" w:rsidRDefault="002E347A" w:rsidP="000027B6">
      <w:pPr>
        <w:shd w:val="clear" w:color="auto" w:fill="FFFFFF"/>
        <w:spacing w:after="0" w:line="240" w:lineRule="auto"/>
        <w:rPr>
          <w:rFonts w:ascii="Times New Roman" w:eastAsia="Calibri" w:hAnsi="Times New Roman" w:cs="Times New Roman"/>
          <w:sz w:val="28"/>
          <w:szCs w:val="28"/>
        </w:rPr>
      </w:pPr>
    </w:p>
    <w:p w14:paraId="077A13C9" w14:textId="172D4E70" w:rsidR="002E347A" w:rsidRDefault="002E347A" w:rsidP="000027B6">
      <w:pPr>
        <w:shd w:val="clear" w:color="auto" w:fill="FFFFFF"/>
        <w:spacing w:after="0" w:line="240" w:lineRule="auto"/>
        <w:rPr>
          <w:rFonts w:ascii="Times New Roman" w:eastAsia="Calibri" w:hAnsi="Times New Roman" w:cs="Times New Roman"/>
          <w:sz w:val="28"/>
          <w:szCs w:val="28"/>
        </w:rPr>
      </w:pPr>
    </w:p>
    <w:p w14:paraId="4026D456" w14:textId="6090AF43" w:rsidR="002E347A" w:rsidRDefault="002E347A" w:rsidP="000027B6">
      <w:pPr>
        <w:shd w:val="clear" w:color="auto" w:fill="FFFFFF"/>
        <w:spacing w:after="0" w:line="240" w:lineRule="auto"/>
        <w:rPr>
          <w:rFonts w:ascii="Times New Roman" w:eastAsia="Calibri" w:hAnsi="Times New Roman" w:cs="Times New Roman"/>
          <w:sz w:val="28"/>
          <w:szCs w:val="28"/>
        </w:rPr>
      </w:pPr>
    </w:p>
    <w:p w14:paraId="29A08857" w14:textId="5FC62C6E" w:rsidR="002E347A" w:rsidRDefault="002E347A" w:rsidP="000027B6">
      <w:pPr>
        <w:shd w:val="clear" w:color="auto" w:fill="FFFFFF"/>
        <w:spacing w:after="0" w:line="240" w:lineRule="auto"/>
        <w:rPr>
          <w:rFonts w:ascii="Times New Roman" w:eastAsia="Calibri" w:hAnsi="Times New Roman" w:cs="Times New Roman"/>
          <w:sz w:val="28"/>
          <w:szCs w:val="28"/>
        </w:rPr>
      </w:pPr>
    </w:p>
    <w:p w14:paraId="50A36907" w14:textId="7E0F8C61" w:rsidR="002E347A" w:rsidRDefault="002E347A" w:rsidP="000027B6">
      <w:pPr>
        <w:shd w:val="clear" w:color="auto" w:fill="FFFFFF"/>
        <w:spacing w:after="0" w:line="240" w:lineRule="auto"/>
        <w:rPr>
          <w:rFonts w:ascii="Times New Roman" w:eastAsia="Calibri" w:hAnsi="Times New Roman" w:cs="Times New Roman"/>
          <w:sz w:val="28"/>
          <w:szCs w:val="28"/>
        </w:rPr>
      </w:pPr>
    </w:p>
    <w:p w14:paraId="358973AE" w14:textId="36DA8DB0" w:rsidR="002E347A" w:rsidRDefault="002E347A" w:rsidP="000027B6">
      <w:pPr>
        <w:shd w:val="clear" w:color="auto" w:fill="FFFFFF"/>
        <w:spacing w:after="0" w:line="240" w:lineRule="auto"/>
        <w:rPr>
          <w:rFonts w:ascii="Times New Roman" w:eastAsia="Calibri" w:hAnsi="Times New Roman" w:cs="Times New Roman"/>
          <w:sz w:val="28"/>
          <w:szCs w:val="28"/>
        </w:rPr>
      </w:pPr>
    </w:p>
    <w:p w14:paraId="797A6A15" w14:textId="7D79ACA4" w:rsidR="002E347A" w:rsidRDefault="002E347A" w:rsidP="000027B6">
      <w:pPr>
        <w:shd w:val="clear" w:color="auto" w:fill="FFFFFF"/>
        <w:spacing w:after="0" w:line="240" w:lineRule="auto"/>
        <w:rPr>
          <w:rFonts w:ascii="Times New Roman" w:eastAsia="Calibri" w:hAnsi="Times New Roman" w:cs="Times New Roman"/>
          <w:sz w:val="28"/>
          <w:szCs w:val="28"/>
        </w:rPr>
      </w:pPr>
    </w:p>
    <w:p w14:paraId="3FE10225" w14:textId="758CEA9C" w:rsidR="002E347A" w:rsidRDefault="002E347A" w:rsidP="000027B6">
      <w:pPr>
        <w:shd w:val="clear" w:color="auto" w:fill="FFFFFF"/>
        <w:spacing w:after="0" w:line="240" w:lineRule="auto"/>
        <w:rPr>
          <w:rFonts w:ascii="Times New Roman" w:eastAsia="Calibri" w:hAnsi="Times New Roman" w:cs="Times New Roman"/>
          <w:sz w:val="28"/>
          <w:szCs w:val="28"/>
        </w:rPr>
      </w:pPr>
    </w:p>
    <w:p w14:paraId="3A114893" w14:textId="030E604A" w:rsidR="002E347A" w:rsidRDefault="002E347A" w:rsidP="000027B6">
      <w:pPr>
        <w:shd w:val="clear" w:color="auto" w:fill="FFFFFF"/>
        <w:spacing w:after="0" w:line="240" w:lineRule="auto"/>
        <w:rPr>
          <w:rFonts w:ascii="Times New Roman" w:eastAsia="Calibri" w:hAnsi="Times New Roman" w:cs="Times New Roman"/>
          <w:sz w:val="28"/>
          <w:szCs w:val="28"/>
        </w:rPr>
      </w:pPr>
    </w:p>
    <w:p w14:paraId="59909E72" w14:textId="75466074" w:rsidR="002E347A" w:rsidRDefault="002E347A" w:rsidP="000027B6">
      <w:pPr>
        <w:shd w:val="clear" w:color="auto" w:fill="FFFFFF"/>
        <w:spacing w:after="0" w:line="240" w:lineRule="auto"/>
        <w:rPr>
          <w:rFonts w:ascii="Times New Roman" w:eastAsia="Calibri" w:hAnsi="Times New Roman" w:cs="Times New Roman"/>
          <w:sz w:val="28"/>
          <w:szCs w:val="28"/>
        </w:rPr>
      </w:pPr>
    </w:p>
    <w:p w14:paraId="27EF3DD9" w14:textId="1F2B3B8B" w:rsidR="002E347A" w:rsidRDefault="002E347A" w:rsidP="000027B6">
      <w:pPr>
        <w:shd w:val="clear" w:color="auto" w:fill="FFFFFF"/>
        <w:spacing w:after="0" w:line="240" w:lineRule="auto"/>
        <w:rPr>
          <w:rFonts w:ascii="Times New Roman" w:eastAsia="Calibri" w:hAnsi="Times New Roman" w:cs="Times New Roman"/>
          <w:sz w:val="28"/>
          <w:szCs w:val="28"/>
        </w:rPr>
      </w:pPr>
    </w:p>
    <w:p w14:paraId="58980D26" w14:textId="0384F1E7" w:rsidR="002E347A" w:rsidRDefault="002E347A" w:rsidP="000027B6">
      <w:pPr>
        <w:shd w:val="clear" w:color="auto" w:fill="FFFFFF"/>
        <w:spacing w:after="0" w:line="240" w:lineRule="auto"/>
        <w:rPr>
          <w:rFonts w:ascii="Times New Roman" w:eastAsia="Calibri" w:hAnsi="Times New Roman" w:cs="Times New Roman"/>
          <w:sz w:val="28"/>
          <w:szCs w:val="28"/>
        </w:rPr>
      </w:pPr>
    </w:p>
    <w:p w14:paraId="1E40E0A5" w14:textId="77777777" w:rsidR="00CF0744" w:rsidRDefault="00CF0744" w:rsidP="000027B6">
      <w:pPr>
        <w:shd w:val="clear" w:color="auto" w:fill="FFFFFF"/>
        <w:spacing w:after="0" w:line="240" w:lineRule="auto"/>
        <w:rPr>
          <w:rFonts w:ascii="Times New Roman" w:eastAsia="Calibri" w:hAnsi="Times New Roman" w:cs="Times New Roman"/>
          <w:sz w:val="28"/>
          <w:szCs w:val="28"/>
        </w:rPr>
      </w:pPr>
    </w:p>
    <w:p w14:paraId="61B76496" w14:textId="4BBC8C87" w:rsidR="002E347A" w:rsidRDefault="002E347A" w:rsidP="000027B6">
      <w:pPr>
        <w:shd w:val="clear" w:color="auto" w:fill="FFFFFF"/>
        <w:spacing w:after="0" w:line="240" w:lineRule="auto"/>
        <w:rPr>
          <w:rFonts w:ascii="Times New Roman" w:eastAsia="Calibri" w:hAnsi="Times New Roman" w:cs="Times New Roman"/>
          <w:sz w:val="28"/>
          <w:szCs w:val="28"/>
        </w:rPr>
      </w:pPr>
    </w:p>
    <w:p w14:paraId="1B67E69F" w14:textId="77777777" w:rsidR="002E347A" w:rsidRDefault="002E347A" w:rsidP="000027B6">
      <w:pPr>
        <w:shd w:val="clear" w:color="auto" w:fill="FFFFFF"/>
        <w:spacing w:after="0" w:line="240" w:lineRule="auto"/>
        <w:rPr>
          <w:rFonts w:ascii="Times New Roman" w:eastAsia="Calibri" w:hAnsi="Times New Roman" w:cs="Times New Roman"/>
          <w:sz w:val="28"/>
          <w:szCs w:val="28"/>
        </w:rPr>
      </w:pPr>
    </w:p>
    <w:p w14:paraId="3BE64773" w14:textId="77777777" w:rsidR="00CF0744" w:rsidRDefault="00CF0744" w:rsidP="00CF0744">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lastRenderedPageBreak/>
        <w:t xml:space="preserve">Навчальний план </w:t>
      </w:r>
      <w:r>
        <w:rPr>
          <w:rFonts w:ascii="Times New Roman" w:eastAsia="Calibri" w:hAnsi="Times New Roman" w:cs="Times New Roman"/>
          <w:b/>
          <w:bCs/>
          <w:sz w:val="28"/>
          <w:szCs w:val="28"/>
        </w:rPr>
        <w:t xml:space="preserve">школи ІІІ ступеня </w:t>
      </w:r>
    </w:p>
    <w:p w14:paraId="0C4FD754" w14:textId="7A5E1CC2" w:rsidR="00CF0744" w:rsidRPr="00C167B4" w:rsidRDefault="00CF0744" w:rsidP="00CF0744">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w:t>
      </w:r>
      <w:r w:rsidR="006E06AE">
        <w:rPr>
          <w:rFonts w:ascii="Times New Roman" w:eastAsia="Calibri" w:hAnsi="Times New Roman" w:cs="Times New Roman"/>
          <w:b/>
          <w:bCs/>
          <w:sz w:val="28"/>
          <w:szCs w:val="28"/>
        </w:rPr>
        <w:t xml:space="preserve">023/2024 навчальний рік </w:t>
      </w:r>
    </w:p>
    <w:p w14:paraId="6E046F1B" w14:textId="77777777" w:rsidR="00CF0744" w:rsidRDefault="00CF0744" w:rsidP="00CF0744">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10-11х класів</w:t>
      </w:r>
      <w:r w:rsidRPr="00C167B4">
        <w:rPr>
          <w:rFonts w:ascii="Times New Roman" w:eastAsia="Calibri" w:hAnsi="Times New Roman" w:cs="Times New Roman"/>
          <w:b/>
          <w:sz w:val="28"/>
          <w:szCs w:val="28"/>
        </w:rPr>
        <w:t xml:space="preserve"> закладів загальної середньої освіти</w:t>
      </w:r>
    </w:p>
    <w:p w14:paraId="3B27447D" w14:textId="77777777" w:rsidR="00CF0744" w:rsidRDefault="00CF0744" w:rsidP="00CF0744">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складений відповідно типової освітньої програми для закладів загальної середньої освіти, затвердженої наказом Міністерства освіти і науки України № 408 від 20.04.2018 р. (таблиця 2)</w:t>
      </w:r>
    </w:p>
    <w:p w14:paraId="6C7B359E" w14:textId="77777777" w:rsidR="00CF0744" w:rsidRPr="00C167B4" w:rsidRDefault="00CF0744" w:rsidP="00CF0744">
      <w:pPr>
        <w:spacing w:after="0" w:line="240" w:lineRule="auto"/>
        <w:ind w:firstLine="7"/>
        <w:jc w:val="right"/>
        <w:rPr>
          <w:rFonts w:ascii="Times New Roman" w:eastAsia="Calibri" w:hAnsi="Times New Roman" w:cs="Times New Roman"/>
          <w:b/>
          <w:bCs/>
          <w:sz w:val="28"/>
          <w:szCs w:val="28"/>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49"/>
        <w:gridCol w:w="1144"/>
        <w:gridCol w:w="1276"/>
        <w:gridCol w:w="1265"/>
      </w:tblGrid>
      <w:tr w:rsidR="00CF0744" w:rsidRPr="00C167B4" w14:paraId="4AD77145" w14:textId="77777777" w:rsidTr="00AE5AFC">
        <w:trPr>
          <w:cantSplit/>
        </w:trPr>
        <w:tc>
          <w:tcPr>
            <w:tcW w:w="5949" w:type="dxa"/>
            <w:vMerge w:val="restart"/>
            <w:tcBorders>
              <w:top w:val="single" w:sz="4" w:space="0" w:color="auto"/>
              <w:left w:val="single" w:sz="4" w:space="0" w:color="auto"/>
              <w:bottom w:val="single" w:sz="6" w:space="0" w:color="auto"/>
              <w:right w:val="single" w:sz="4" w:space="0" w:color="auto"/>
            </w:tcBorders>
          </w:tcPr>
          <w:p w14:paraId="4DC4CFCE" w14:textId="77777777" w:rsidR="00CF0744" w:rsidRPr="00C167B4" w:rsidRDefault="00CF0744" w:rsidP="00AE5AFC">
            <w:pPr>
              <w:spacing w:after="0" w:line="240" w:lineRule="auto"/>
              <w:ind w:firstLine="7"/>
              <w:jc w:val="center"/>
              <w:rPr>
                <w:rFonts w:ascii="Times New Roman" w:eastAsia="Calibri" w:hAnsi="Times New Roman" w:cs="Times New Roman"/>
                <w:b/>
                <w:bCs/>
                <w:sz w:val="28"/>
                <w:szCs w:val="28"/>
              </w:rPr>
            </w:pPr>
          </w:p>
          <w:p w14:paraId="1264F0C6" w14:textId="77777777" w:rsidR="00CF0744" w:rsidRPr="00C167B4" w:rsidRDefault="00CF0744" w:rsidP="00AE5AFC">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Предмети</w:t>
            </w:r>
          </w:p>
        </w:tc>
        <w:tc>
          <w:tcPr>
            <w:tcW w:w="3685" w:type="dxa"/>
            <w:gridSpan w:val="3"/>
            <w:tcBorders>
              <w:top w:val="single" w:sz="4" w:space="0" w:color="auto"/>
              <w:left w:val="single" w:sz="4" w:space="0" w:color="auto"/>
              <w:bottom w:val="single" w:sz="4" w:space="0" w:color="auto"/>
              <w:right w:val="single" w:sz="4" w:space="0" w:color="auto"/>
            </w:tcBorders>
          </w:tcPr>
          <w:p w14:paraId="457594BA" w14:textId="77777777" w:rsidR="00CF0744" w:rsidRPr="00C167B4" w:rsidRDefault="00CF0744" w:rsidP="00AE5AFC">
            <w:pPr>
              <w:spacing w:after="0" w:line="240" w:lineRule="auto"/>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Кількість годин на тиждень у класах</w:t>
            </w:r>
          </w:p>
        </w:tc>
      </w:tr>
      <w:tr w:rsidR="00CF0744" w:rsidRPr="00C167B4" w14:paraId="371BB015" w14:textId="77777777" w:rsidTr="00AE5AFC">
        <w:trPr>
          <w:cantSplit/>
        </w:trPr>
        <w:tc>
          <w:tcPr>
            <w:tcW w:w="5949" w:type="dxa"/>
            <w:vMerge/>
            <w:tcBorders>
              <w:top w:val="single" w:sz="4" w:space="0" w:color="auto"/>
              <w:left w:val="single" w:sz="4" w:space="0" w:color="auto"/>
              <w:bottom w:val="single" w:sz="6" w:space="0" w:color="auto"/>
              <w:right w:val="single" w:sz="4" w:space="0" w:color="auto"/>
            </w:tcBorders>
            <w:vAlign w:val="center"/>
          </w:tcPr>
          <w:p w14:paraId="46214BC4" w14:textId="77777777" w:rsidR="00CF0744" w:rsidRPr="00C167B4" w:rsidRDefault="00CF0744" w:rsidP="00AE5AFC">
            <w:pPr>
              <w:spacing w:after="0" w:line="240" w:lineRule="auto"/>
              <w:rPr>
                <w:rFonts w:ascii="Times New Roman" w:eastAsia="Calibri" w:hAnsi="Times New Roman" w:cs="Times New Roman"/>
                <w:b/>
                <w:bCs/>
                <w:sz w:val="28"/>
                <w:szCs w:val="28"/>
              </w:rPr>
            </w:pPr>
          </w:p>
        </w:tc>
        <w:tc>
          <w:tcPr>
            <w:tcW w:w="1144" w:type="dxa"/>
            <w:tcBorders>
              <w:top w:val="single" w:sz="4" w:space="0" w:color="auto"/>
              <w:left w:val="single" w:sz="4" w:space="0" w:color="auto"/>
              <w:bottom w:val="single" w:sz="4" w:space="0" w:color="auto"/>
              <w:right w:val="single" w:sz="4" w:space="0" w:color="auto"/>
            </w:tcBorders>
          </w:tcPr>
          <w:p w14:paraId="06648708" w14:textId="77777777" w:rsidR="00CF0744" w:rsidRDefault="00CF0744" w:rsidP="00AE5AF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p w14:paraId="599CF5CD" w14:textId="77777777" w:rsidR="00CF0744" w:rsidRPr="00C167B4" w:rsidRDefault="00CF0744" w:rsidP="00AE5AFC">
            <w:pPr>
              <w:spacing w:after="0" w:line="240" w:lineRule="auto"/>
              <w:jc w:val="center"/>
              <w:rPr>
                <w:rFonts w:ascii="Times New Roman" w:eastAsia="Calibri" w:hAnsi="Times New Roman" w:cs="Times New Roman"/>
                <w:b/>
                <w:bCs/>
                <w:sz w:val="28"/>
                <w:szCs w:val="28"/>
              </w:rPr>
            </w:pPr>
            <w:r w:rsidRPr="00C413C4">
              <w:rPr>
                <w:rFonts w:ascii="Times New Roman" w:eastAsia="Calibri" w:hAnsi="Times New Roman" w:cs="Times New Roman"/>
                <w:b/>
                <w:bCs/>
                <w:sz w:val="20"/>
                <w:szCs w:val="20"/>
              </w:rPr>
              <w:t>(усім класом)</w:t>
            </w:r>
          </w:p>
        </w:tc>
        <w:tc>
          <w:tcPr>
            <w:tcW w:w="1276" w:type="dxa"/>
            <w:tcBorders>
              <w:top w:val="single" w:sz="6" w:space="0" w:color="auto"/>
              <w:left w:val="single" w:sz="4" w:space="0" w:color="auto"/>
              <w:bottom w:val="single" w:sz="6" w:space="0" w:color="auto"/>
              <w:right w:val="single" w:sz="6" w:space="0" w:color="auto"/>
            </w:tcBorders>
          </w:tcPr>
          <w:p w14:paraId="758EA6A4" w14:textId="77777777" w:rsidR="00CF0744" w:rsidRDefault="00CF0744" w:rsidP="00AE5AF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11-А</w:t>
            </w:r>
          </w:p>
          <w:p w14:paraId="7C9BD45D" w14:textId="77777777" w:rsidR="00CF0744" w:rsidRPr="00C167B4" w:rsidRDefault="00CF0744" w:rsidP="00AE5AFC">
            <w:pPr>
              <w:spacing w:after="0" w:line="240" w:lineRule="auto"/>
              <w:jc w:val="center"/>
              <w:rPr>
                <w:rFonts w:ascii="Times New Roman" w:eastAsia="Calibri" w:hAnsi="Times New Roman" w:cs="Times New Roman"/>
                <w:b/>
                <w:bCs/>
                <w:sz w:val="28"/>
                <w:szCs w:val="28"/>
              </w:rPr>
            </w:pPr>
            <w:r w:rsidRPr="0029131E">
              <w:rPr>
                <w:rFonts w:ascii="Times New Roman" w:eastAsia="Calibri" w:hAnsi="Times New Roman" w:cs="Times New Roman"/>
                <w:b/>
                <w:bCs/>
                <w:sz w:val="20"/>
                <w:szCs w:val="20"/>
              </w:rPr>
              <w:t>(усім класом)</w:t>
            </w:r>
          </w:p>
        </w:tc>
        <w:tc>
          <w:tcPr>
            <w:tcW w:w="1265" w:type="dxa"/>
            <w:tcBorders>
              <w:top w:val="single" w:sz="6" w:space="0" w:color="auto"/>
              <w:left w:val="single" w:sz="4" w:space="0" w:color="auto"/>
              <w:bottom w:val="single" w:sz="6" w:space="0" w:color="auto"/>
              <w:right w:val="single" w:sz="6" w:space="0" w:color="auto"/>
            </w:tcBorders>
          </w:tcPr>
          <w:p w14:paraId="012EFE7B" w14:textId="77777777" w:rsidR="00CF0744" w:rsidRDefault="00CF0744" w:rsidP="00AE5AF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11-Б</w:t>
            </w:r>
          </w:p>
          <w:p w14:paraId="02E5708E" w14:textId="77777777" w:rsidR="00CF0744" w:rsidRPr="00A02171" w:rsidRDefault="00CF0744" w:rsidP="00AE5AFC">
            <w:pPr>
              <w:spacing w:after="0" w:line="240" w:lineRule="auto"/>
              <w:jc w:val="center"/>
              <w:rPr>
                <w:rFonts w:ascii="Times New Roman" w:eastAsia="Calibri" w:hAnsi="Times New Roman" w:cs="Times New Roman"/>
                <w:b/>
                <w:bCs/>
                <w:sz w:val="20"/>
                <w:szCs w:val="20"/>
              </w:rPr>
            </w:pPr>
            <w:r w:rsidRPr="00A02171">
              <w:rPr>
                <w:rFonts w:ascii="Times New Roman" w:eastAsia="Calibri" w:hAnsi="Times New Roman" w:cs="Times New Roman"/>
                <w:b/>
                <w:bCs/>
                <w:sz w:val="20"/>
                <w:szCs w:val="20"/>
              </w:rPr>
              <w:t>(усім класом)</w:t>
            </w:r>
          </w:p>
        </w:tc>
      </w:tr>
      <w:tr w:rsidR="00CF0744" w:rsidRPr="00C167B4" w14:paraId="41CFB28B" w14:textId="77777777" w:rsidTr="00AE5AFC">
        <w:trPr>
          <w:cantSplit/>
        </w:trPr>
        <w:tc>
          <w:tcPr>
            <w:tcW w:w="5949" w:type="dxa"/>
            <w:tcBorders>
              <w:top w:val="single" w:sz="6" w:space="0" w:color="auto"/>
              <w:left w:val="single" w:sz="4" w:space="0" w:color="auto"/>
              <w:bottom w:val="single" w:sz="6" w:space="0" w:color="auto"/>
              <w:right w:val="single" w:sz="6" w:space="0" w:color="auto"/>
            </w:tcBorders>
            <w:shd w:val="clear" w:color="auto" w:fill="FFFF99"/>
          </w:tcPr>
          <w:p w14:paraId="3C3EF952" w14:textId="77777777" w:rsidR="00CF0744" w:rsidRPr="00735AB6" w:rsidRDefault="00CF0744" w:rsidP="00AE5AFC">
            <w:pPr>
              <w:spacing w:after="0" w:line="240" w:lineRule="auto"/>
              <w:rPr>
                <w:rFonts w:ascii="Times New Roman" w:eastAsia="Calibri" w:hAnsi="Times New Roman" w:cs="Times New Roman"/>
                <w:b/>
                <w:bCs/>
                <w:sz w:val="24"/>
                <w:szCs w:val="24"/>
              </w:rPr>
            </w:pPr>
            <w:r w:rsidRPr="00735AB6">
              <w:rPr>
                <w:rFonts w:ascii="Times New Roman" w:eastAsia="Calibri" w:hAnsi="Times New Roman" w:cs="Times New Roman"/>
                <w:b/>
                <w:bCs/>
                <w:sz w:val="24"/>
                <w:szCs w:val="24"/>
              </w:rPr>
              <w:t>Базові предмети</w:t>
            </w:r>
            <w:r w:rsidRPr="00735AB6">
              <w:rPr>
                <w:rFonts w:ascii="Times New Roman" w:eastAsia="Calibri" w:hAnsi="Times New Roman" w:cs="Times New Roman"/>
                <w:b/>
                <w:bCs/>
                <w:sz w:val="24"/>
                <w:szCs w:val="24"/>
                <w:vertAlign w:val="superscript"/>
              </w:rPr>
              <w:t>1</w:t>
            </w:r>
          </w:p>
        </w:tc>
        <w:tc>
          <w:tcPr>
            <w:tcW w:w="1144" w:type="dxa"/>
            <w:tcBorders>
              <w:top w:val="single" w:sz="4" w:space="0" w:color="auto"/>
              <w:left w:val="single" w:sz="6" w:space="0" w:color="auto"/>
              <w:bottom w:val="single" w:sz="6" w:space="0" w:color="auto"/>
              <w:right w:val="single" w:sz="6" w:space="0" w:color="auto"/>
            </w:tcBorders>
            <w:shd w:val="clear" w:color="auto" w:fill="FFFF99"/>
          </w:tcPr>
          <w:p w14:paraId="56EF884B"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27 </w:t>
            </w:r>
          </w:p>
        </w:tc>
        <w:tc>
          <w:tcPr>
            <w:tcW w:w="1276" w:type="dxa"/>
            <w:tcBorders>
              <w:top w:val="single" w:sz="6" w:space="0" w:color="auto"/>
              <w:left w:val="single" w:sz="6" w:space="0" w:color="auto"/>
              <w:bottom w:val="single" w:sz="6" w:space="0" w:color="auto"/>
              <w:right w:val="single" w:sz="6" w:space="0" w:color="auto"/>
            </w:tcBorders>
            <w:shd w:val="clear" w:color="auto" w:fill="FFFF99"/>
          </w:tcPr>
          <w:p w14:paraId="3E4C865B"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265" w:type="dxa"/>
            <w:tcBorders>
              <w:top w:val="single" w:sz="6" w:space="0" w:color="auto"/>
              <w:left w:val="single" w:sz="6" w:space="0" w:color="auto"/>
              <w:bottom w:val="single" w:sz="6" w:space="0" w:color="auto"/>
              <w:right w:val="single" w:sz="6" w:space="0" w:color="auto"/>
            </w:tcBorders>
            <w:shd w:val="clear" w:color="auto" w:fill="FFFF99"/>
          </w:tcPr>
          <w:p w14:paraId="18CB141F" w14:textId="77777777" w:rsidR="00CF0744" w:rsidRDefault="00CF0744" w:rsidP="00AE5A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r>
      <w:tr w:rsidR="00CF0744" w:rsidRPr="00C167B4" w14:paraId="135EE9C1"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8014AB2"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Українська мова </w:t>
            </w:r>
          </w:p>
        </w:tc>
        <w:tc>
          <w:tcPr>
            <w:tcW w:w="1144" w:type="dxa"/>
            <w:tcBorders>
              <w:top w:val="single" w:sz="6" w:space="0" w:color="auto"/>
              <w:left w:val="single" w:sz="6" w:space="0" w:color="auto"/>
              <w:bottom w:val="single" w:sz="6" w:space="0" w:color="auto"/>
              <w:right w:val="single" w:sz="6" w:space="0" w:color="auto"/>
            </w:tcBorders>
          </w:tcPr>
          <w:p w14:paraId="449B8474"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1D351E4D"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65" w:type="dxa"/>
            <w:tcBorders>
              <w:top w:val="single" w:sz="6" w:space="0" w:color="auto"/>
              <w:left w:val="single" w:sz="6" w:space="0" w:color="auto"/>
              <w:bottom w:val="single" w:sz="6" w:space="0" w:color="auto"/>
              <w:right w:val="single" w:sz="6" w:space="0" w:color="auto"/>
            </w:tcBorders>
          </w:tcPr>
          <w:p w14:paraId="19D82061"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CF0744" w:rsidRPr="00C167B4" w14:paraId="27282825"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3B3A53A6"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Українська  література </w:t>
            </w:r>
          </w:p>
        </w:tc>
        <w:tc>
          <w:tcPr>
            <w:tcW w:w="1144" w:type="dxa"/>
            <w:tcBorders>
              <w:top w:val="single" w:sz="6" w:space="0" w:color="auto"/>
              <w:left w:val="single" w:sz="6" w:space="0" w:color="auto"/>
              <w:bottom w:val="single" w:sz="6" w:space="0" w:color="auto"/>
              <w:right w:val="single" w:sz="6" w:space="0" w:color="auto"/>
            </w:tcBorders>
          </w:tcPr>
          <w:p w14:paraId="47A7EC88"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102A0675"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65" w:type="dxa"/>
            <w:tcBorders>
              <w:top w:val="single" w:sz="6" w:space="0" w:color="auto"/>
              <w:left w:val="single" w:sz="6" w:space="0" w:color="auto"/>
              <w:bottom w:val="single" w:sz="6" w:space="0" w:color="auto"/>
              <w:right w:val="single" w:sz="6" w:space="0" w:color="auto"/>
            </w:tcBorders>
          </w:tcPr>
          <w:p w14:paraId="3746834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CF0744" w:rsidRPr="00C167B4" w14:paraId="5C9C05F6"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4A98E0FE"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Зарубіжна література</w:t>
            </w:r>
          </w:p>
        </w:tc>
        <w:tc>
          <w:tcPr>
            <w:tcW w:w="1144" w:type="dxa"/>
            <w:tcBorders>
              <w:top w:val="single" w:sz="6" w:space="0" w:color="auto"/>
              <w:left w:val="single" w:sz="6" w:space="0" w:color="auto"/>
              <w:bottom w:val="single" w:sz="6" w:space="0" w:color="auto"/>
              <w:right w:val="single" w:sz="6" w:space="0" w:color="auto"/>
            </w:tcBorders>
          </w:tcPr>
          <w:p w14:paraId="65FC4A09"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1AB12C57"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65" w:type="dxa"/>
            <w:tcBorders>
              <w:top w:val="single" w:sz="6" w:space="0" w:color="auto"/>
              <w:left w:val="single" w:sz="6" w:space="0" w:color="auto"/>
              <w:bottom w:val="single" w:sz="6" w:space="0" w:color="auto"/>
              <w:right w:val="single" w:sz="6" w:space="0" w:color="auto"/>
            </w:tcBorders>
          </w:tcPr>
          <w:p w14:paraId="19FEBCC1"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CF0744" w:rsidRPr="00C167B4" w14:paraId="1EF609DF"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689DA401"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Іноземна мова</w:t>
            </w:r>
            <w:r w:rsidRPr="00215D13">
              <w:rPr>
                <w:rFonts w:ascii="Times New Roman" w:eastAsia="Calibri" w:hAnsi="Times New Roman" w:cs="Times New Roman"/>
                <w:b/>
                <w:bCs/>
                <w:sz w:val="24"/>
                <w:szCs w:val="24"/>
                <w:vertAlign w:val="superscript"/>
              </w:rPr>
              <w:t>2</w:t>
            </w:r>
          </w:p>
        </w:tc>
        <w:tc>
          <w:tcPr>
            <w:tcW w:w="1144" w:type="dxa"/>
            <w:tcBorders>
              <w:top w:val="single" w:sz="6" w:space="0" w:color="auto"/>
              <w:left w:val="single" w:sz="6" w:space="0" w:color="auto"/>
              <w:bottom w:val="single" w:sz="6" w:space="0" w:color="auto"/>
              <w:right w:val="single" w:sz="6" w:space="0" w:color="auto"/>
            </w:tcBorders>
          </w:tcPr>
          <w:p w14:paraId="02A99AF3"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3FAA14EC"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65" w:type="dxa"/>
            <w:tcBorders>
              <w:top w:val="single" w:sz="6" w:space="0" w:color="auto"/>
              <w:left w:val="single" w:sz="6" w:space="0" w:color="auto"/>
              <w:bottom w:val="single" w:sz="6" w:space="0" w:color="auto"/>
              <w:right w:val="single" w:sz="6" w:space="0" w:color="auto"/>
            </w:tcBorders>
          </w:tcPr>
          <w:p w14:paraId="7AF187DC"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CF0744" w:rsidRPr="00C167B4" w14:paraId="6BBF9672"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FE568BB"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Мова і література корінного народу, національної меншини</w:t>
            </w:r>
            <w:r w:rsidRPr="00215D13">
              <w:rPr>
                <w:rFonts w:ascii="Times New Roman" w:eastAsia="Calibri" w:hAnsi="Times New Roman" w:cs="Times New Roman"/>
                <w:b/>
                <w:bCs/>
                <w:sz w:val="24"/>
                <w:szCs w:val="24"/>
                <w:vertAlign w:val="superscript"/>
              </w:rPr>
              <w:t>3</w:t>
            </w:r>
          </w:p>
        </w:tc>
        <w:tc>
          <w:tcPr>
            <w:tcW w:w="1144" w:type="dxa"/>
            <w:tcBorders>
              <w:top w:val="single" w:sz="6" w:space="0" w:color="auto"/>
              <w:left w:val="single" w:sz="6" w:space="0" w:color="auto"/>
              <w:bottom w:val="single" w:sz="6" w:space="0" w:color="auto"/>
              <w:right w:val="single" w:sz="6" w:space="0" w:color="auto"/>
            </w:tcBorders>
          </w:tcPr>
          <w:p w14:paraId="7EEFBB07" w14:textId="77777777" w:rsidR="00CF0744" w:rsidRPr="00215D13" w:rsidRDefault="00CF0744" w:rsidP="00AE5AFC">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DE6E75D" w14:textId="77777777" w:rsidR="00CF0744" w:rsidRPr="00215D13" w:rsidRDefault="00CF0744" w:rsidP="00AE5AFC">
            <w:pPr>
              <w:spacing w:after="0" w:line="240" w:lineRule="auto"/>
              <w:jc w:val="center"/>
              <w:rPr>
                <w:rFonts w:ascii="Times New Roman" w:eastAsia="Calibri" w:hAnsi="Times New Roman" w:cs="Times New Roman"/>
                <w:sz w:val="24"/>
                <w:szCs w:val="24"/>
              </w:rPr>
            </w:pPr>
          </w:p>
        </w:tc>
        <w:tc>
          <w:tcPr>
            <w:tcW w:w="1265" w:type="dxa"/>
            <w:tcBorders>
              <w:top w:val="single" w:sz="6" w:space="0" w:color="auto"/>
              <w:left w:val="single" w:sz="6" w:space="0" w:color="auto"/>
              <w:bottom w:val="single" w:sz="6" w:space="0" w:color="auto"/>
              <w:right w:val="single" w:sz="6" w:space="0" w:color="auto"/>
            </w:tcBorders>
          </w:tcPr>
          <w:p w14:paraId="2E46C350" w14:textId="77777777" w:rsidR="00CF0744" w:rsidRPr="00215D13" w:rsidRDefault="00CF0744" w:rsidP="00AE5AFC">
            <w:pPr>
              <w:spacing w:after="0" w:line="240" w:lineRule="auto"/>
              <w:jc w:val="center"/>
              <w:rPr>
                <w:rFonts w:ascii="Times New Roman" w:eastAsia="Calibri" w:hAnsi="Times New Roman" w:cs="Times New Roman"/>
                <w:sz w:val="24"/>
                <w:szCs w:val="24"/>
              </w:rPr>
            </w:pPr>
          </w:p>
        </w:tc>
      </w:tr>
      <w:tr w:rsidR="00CF0744" w:rsidRPr="00C167B4" w14:paraId="39CC1A59"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2FFB9112"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Історія України  </w:t>
            </w:r>
          </w:p>
        </w:tc>
        <w:tc>
          <w:tcPr>
            <w:tcW w:w="1144" w:type="dxa"/>
            <w:tcBorders>
              <w:top w:val="single" w:sz="6" w:space="0" w:color="auto"/>
              <w:left w:val="single" w:sz="6" w:space="0" w:color="auto"/>
              <w:bottom w:val="single" w:sz="6" w:space="0" w:color="auto"/>
              <w:right w:val="single" w:sz="6" w:space="0" w:color="auto"/>
            </w:tcBorders>
          </w:tcPr>
          <w:p w14:paraId="60F92A8A"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276" w:type="dxa"/>
            <w:tcBorders>
              <w:top w:val="single" w:sz="6" w:space="0" w:color="auto"/>
              <w:left w:val="single" w:sz="6" w:space="0" w:color="auto"/>
              <w:bottom w:val="single" w:sz="6" w:space="0" w:color="auto"/>
              <w:right w:val="single" w:sz="6" w:space="0" w:color="auto"/>
            </w:tcBorders>
          </w:tcPr>
          <w:p w14:paraId="51E1E984"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265" w:type="dxa"/>
            <w:tcBorders>
              <w:top w:val="single" w:sz="6" w:space="0" w:color="auto"/>
              <w:left w:val="single" w:sz="6" w:space="0" w:color="auto"/>
              <w:bottom w:val="single" w:sz="6" w:space="0" w:color="auto"/>
              <w:right w:val="single" w:sz="6" w:space="0" w:color="auto"/>
            </w:tcBorders>
          </w:tcPr>
          <w:p w14:paraId="62C850A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r>
      <w:tr w:rsidR="00CF0744" w:rsidRPr="00C167B4" w14:paraId="0D10F676"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661B9AD3"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Всесвітня історія</w:t>
            </w:r>
          </w:p>
        </w:tc>
        <w:tc>
          <w:tcPr>
            <w:tcW w:w="1144" w:type="dxa"/>
            <w:tcBorders>
              <w:top w:val="single" w:sz="6" w:space="0" w:color="auto"/>
              <w:left w:val="single" w:sz="6" w:space="0" w:color="auto"/>
              <w:bottom w:val="single" w:sz="6" w:space="0" w:color="auto"/>
              <w:right w:val="single" w:sz="6" w:space="0" w:color="auto"/>
            </w:tcBorders>
          </w:tcPr>
          <w:p w14:paraId="4C0F9054"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0C20D424"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65" w:type="dxa"/>
            <w:tcBorders>
              <w:top w:val="single" w:sz="6" w:space="0" w:color="auto"/>
              <w:left w:val="single" w:sz="6" w:space="0" w:color="auto"/>
              <w:bottom w:val="single" w:sz="6" w:space="0" w:color="auto"/>
              <w:right w:val="single" w:sz="6" w:space="0" w:color="auto"/>
            </w:tcBorders>
          </w:tcPr>
          <w:p w14:paraId="62771296"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CF0744" w:rsidRPr="00C167B4" w14:paraId="1CA65D93"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ECBCAE8"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Громадянська освіта</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14:paraId="4B340F68"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73FDC8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57FCE9E8"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w:t>
            </w:r>
          </w:p>
        </w:tc>
      </w:tr>
      <w:tr w:rsidR="00CF0744" w:rsidRPr="00C167B4" w14:paraId="4FA71EAD"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35608048" w14:textId="77777777" w:rsidR="00CF0744" w:rsidRPr="00215D13" w:rsidRDefault="00CF0744" w:rsidP="00AE5AFC">
            <w:pPr>
              <w:keepNext/>
              <w:autoSpaceDE w:val="0"/>
              <w:autoSpaceDN w:val="0"/>
              <w:spacing w:after="0" w:line="240" w:lineRule="auto"/>
              <w:outlineLvl w:val="0"/>
              <w:rPr>
                <w:rFonts w:ascii="Times New Roman" w:eastAsia="Times New Roman" w:hAnsi="Times New Roman" w:cs="Times New Roman"/>
                <w:sz w:val="24"/>
                <w:szCs w:val="24"/>
              </w:rPr>
            </w:pPr>
            <w:r w:rsidRPr="00215D13">
              <w:rPr>
                <w:rFonts w:ascii="Times New Roman" w:eastAsia="Times New Roman" w:hAnsi="Times New Roman" w:cs="Times New Roman"/>
                <w:sz w:val="24"/>
                <w:szCs w:val="24"/>
              </w:rPr>
              <w:t>Математика (алгебра і початки аналізу та геометрія)</w:t>
            </w:r>
          </w:p>
        </w:tc>
        <w:tc>
          <w:tcPr>
            <w:tcW w:w="1144" w:type="dxa"/>
            <w:tcBorders>
              <w:top w:val="single" w:sz="6" w:space="0" w:color="auto"/>
              <w:left w:val="single" w:sz="6" w:space="0" w:color="auto"/>
              <w:bottom w:val="single" w:sz="6" w:space="0" w:color="auto"/>
              <w:right w:val="single" w:sz="6" w:space="0" w:color="auto"/>
            </w:tcBorders>
          </w:tcPr>
          <w:p w14:paraId="5226269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1CA45AC9"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65" w:type="dxa"/>
            <w:tcBorders>
              <w:top w:val="single" w:sz="6" w:space="0" w:color="auto"/>
              <w:left w:val="single" w:sz="6" w:space="0" w:color="auto"/>
              <w:bottom w:val="single" w:sz="6" w:space="0" w:color="auto"/>
              <w:right w:val="single" w:sz="6" w:space="0" w:color="auto"/>
            </w:tcBorders>
          </w:tcPr>
          <w:p w14:paraId="683B8D42"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r>
      <w:tr w:rsidR="00CF0744" w:rsidRPr="00C167B4" w14:paraId="7FC0FAB7"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950BCCC"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Біологія і екологія</w:t>
            </w:r>
          </w:p>
        </w:tc>
        <w:tc>
          <w:tcPr>
            <w:tcW w:w="1144" w:type="dxa"/>
            <w:tcBorders>
              <w:top w:val="single" w:sz="6" w:space="0" w:color="auto"/>
              <w:left w:val="single" w:sz="6" w:space="0" w:color="auto"/>
              <w:bottom w:val="single" w:sz="6" w:space="0" w:color="auto"/>
              <w:right w:val="single" w:sz="6" w:space="0" w:color="auto"/>
            </w:tcBorders>
          </w:tcPr>
          <w:p w14:paraId="0967B1CF"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6A1D018D"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65" w:type="dxa"/>
            <w:tcBorders>
              <w:top w:val="single" w:sz="6" w:space="0" w:color="auto"/>
              <w:left w:val="single" w:sz="6" w:space="0" w:color="auto"/>
              <w:bottom w:val="single" w:sz="6" w:space="0" w:color="auto"/>
              <w:right w:val="single" w:sz="6" w:space="0" w:color="auto"/>
            </w:tcBorders>
          </w:tcPr>
          <w:p w14:paraId="75D176A1"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CF0744" w:rsidRPr="00C167B4" w14:paraId="7EC1DFC4"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295F44FA"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Географія</w:t>
            </w:r>
          </w:p>
        </w:tc>
        <w:tc>
          <w:tcPr>
            <w:tcW w:w="1144" w:type="dxa"/>
            <w:tcBorders>
              <w:top w:val="single" w:sz="6" w:space="0" w:color="auto"/>
              <w:left w:val="single" w:sz="6" w:space="0" w:color="auto"/>
              <w:bottom w:val="single" w:sz="6" w:space="0" w:color="auto"/>
              <w:right w:val="single" w:sz="6" w:space="0" w:color="auto"/>
            </w:tcBorders>
          </w:tcPr>
          <w:p w14:paraId="46E60675"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019295F7"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65" w:type="dxa"/>
            <w:tcBorders>
              <w:top w:val="single" w:sz="6" w:space="0" w:color="auto"/>
              <w:left w:val="single" w:sz="6" w:space="0" w:color="auto"/>
              <w:bottom w:val="single" w:sz="6" w:space="0" w:color="auto"/>
              <w:right w:val="single" w:sz="6" w:space="0" w:color="auto"/>
            </w:tcBorders>
          </w:tcPr>
          <w:p w14:paraId="6F8FE7F0"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CF0744" w:rsidRPr="00C167B4" w14:paraId="656D1EC6"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6EB25810" w14:textId="77777777" w:rsidR="00CF0744" w:rsidRPr="00215D13" w:rsidRDefault="00CF07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Фізика</w:t>
            </w:r>
          </w:p>
        </w:tc>
        <w:tc>
          <w:tcPr>
            <w:tcW w:w="1144" w:type="dxa"/>
            <w:tcBorders>
              <w:top w:val="single" w:sz="6" w:space="0" w:color="auto"/>
              <w:left w:val="single" w:sz="6" w:space="0" w:color="auto"/>
              <w:bottom w:val="single" w:sz="6" w:space="0" w:color="auto"/>
              <w:right w:val="single" w:sz="6" w:space="0" w:color="auto"/>
            </w:tcBorders>
          </w:tcPr>
          <w:p w14:paraId="4AE95360"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3</w:t>
            </w:r>
          </w:p>
        </w:tc>
        <w:tc>
          <w:tcPr>
            <w:tcW w:w="1276" w:type="dxa"/>
            <w:tcBorders>
              <w:top w:val="single" w:sz="6" w:space="0" w:color="auto"/>
              <w:left w:val="single" w:sz="6" w:space="0" w:color="auto"/>
              <w:bottom w:val="single" w:sz="6" w:space="0" w:color="auto"/>
              <w:right w:val="single" w:sz="6" w:space="0" w:color="auto"/>
            </w:tcBorders>
          </w:tcPr>
          <w:p w14:paraId="74306390" w14:textId="77777777" w:rsidR="00CF0744" w:rsidRPr="00215D13" w:rsidRDefault="00CF0744" w:rsidP="00AE5AFC">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3</w:t>
            </w:r>
          </w:p>
        </w:tc>
        <w:tc>
          <w:tcPr>
            <w:tcW w:w="1265" w:type="dxa"/>
            <w:tcBorders>
              <w:top w:val="single" w:sz="6" w:space="0" w:color="auto"/>
              <w:left w:val="single" w:sz="6" w:space="0" w:color="auto"/>
              <w:bottom w:val="single" w:sz="6" w:space="0" w:color="auto"/>
              <w:right w:val="single" w:sz="6" w:space="0" w:color="auto"/>
            </w:tcBorders>
          </w:tcPr>
          <w:p w14:paraId="7F687568" w14:textId="77777777" w:rsidR="00CF0744" w:rsidRPr="00215D13" w:rsidRDefault="00CF0744" w:rsidP="00AE5AFC">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3</w:t>
            </w:r>
          </w:p>
        </w:tc>
      </w:tr>
      <w:tr w:rsidR="00CF0744" w:rsidRPr="00C167B4" w14:paraId="6BAF51F0"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264285D8"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Астрономія</w:t>
            </w:r>
          </w:p>
        </w:tc>
        <w:tc>
          <w:tcPr>
            <w:tcW w:w="1144" w:type="dxa"/>
            <w:tcBorders>
              <w:top w:val="single" w:sz="6" w:space="0" w:color="auto"/>
              <w:left w:val="single" w:sz="6" w:space="0" w:color="auto"/>
              <w:bottom w:val="single" w:sz="6" w:space="0" w:color="auto"/>
              <w:right w:val="single" w:sz="6" w:space="0" w:color="auto"/>
            </w:tcBorders>
          </w:tcPr>
          <w:p w14:paraId="6115893B" w14:textId="77777777" w:rsidR="00CF0744" w:rsidRPr="00215D13" w:rsidRDefault="00CF0744" w:rsidP="00AE5AFC">
            <w:pPr>
              <w:spacing w:after="0" w:line="240" w:lineRule="auto"/>
              <w:jc w:val="center"/>
              <w:rPr>
                <w:rFonts w:ascii="Times New Roman" w:eastAsia="Calibri" w:hAnsi="Times New Roman" w:cs="Times New Roman"/>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123E8D81" w14:textId="77777777" w:rsidR="00CF0744" w:rsidRPr="00215D13" w:rsidRDefault="00CF0744" w:rsidP="00AE5AFC">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1</w:t>
            </w:r>
          </w:p>
        </w:tc>
        <w:tc>
          <w:tcPr>
            <w:tcW w:w="1265" w:type="dxa"/>
            <w:tcBorders>
              <w:top w:val="single" w:sz="6" w:space="0" w:color="auto"/>
              <w:left w:val="single" w:sz="6" w:space="0" w:color="auto"/>
              <w:bottom w:val="single" w:sz="6" w:space="0" w:color="auto"/>
              <w:right w:val="single" w:sz="6" w:space="0" w:color="auto"/>
            </w:tcBorders>
          </w:tcPr>
          <w:p w14:paraId="04C74504" w14:textId="77777777" w:rsidR="00CF0744" w:rsidRPr="00215D13" w:rsidRDefault="00CF0744" w:rsidP="00AE5AFC">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1</w:t>
            </w:r>
          </w:p>
        </w:tc>
      </w:tr>
      <w:tr w:rsidR="00CF0744" w:rsidRPr="00C167B4" w14:paraId="642381CA"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3FE759D3"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Хімія</w:t>
            </w:r>
          </w:p>
        </w:tc>
        <w:tc>
          <w:tcPr>
            <w:tcW w:w="1144" w:type="dxa"/>
            <w:tcBorders>
              <w:top w:val="single" w:sz="6" w:space="0" w:color="auto"/>
              <w:left w:val="single" w:sz="6" w:space="0" w:color="auto"/>
              <w:bottom w:val="single" w:sz="6" w:space="0" w:color="auto"/>
              <w:right w:val="single" w:sz="6" w:space="0" w:color="auto"/>
            </w:tcBorders>
          </w:tcPr>
          <w:p w14:paraId="296DD463"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276" w:type="dxa"/>
            <w:tcBorders>
              <w:top w:val="single" w:sz="6" w:space="0" w:color="auto"/>
              <w:left w:val="single" w:sz="6" w:space="0" w:color="auto"/>
              <w:bottom w:val="single" w:sz="6" w:space="0" w:color="auto"/>
              <w:right w:val="single" w:sz="6" w:space="0" w:color="auto"/>
            </w:tcBorders>
          </w:tcPr>
          <w:p w14:paraId="7579A08B"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65" w:type="dxa"/>
            <w:tcBorders>
              <w:top w:val="single" w:sz="6" w:space="0" w:color="auto"/>
              <w:left w:val="single" w:sz="6" w:space="0" w:color="auto"/>
              <w:bottom w:val="single" w:sz="6" w:space="0" w:color="auto"/>
              <w:right w:val="single" w:sz="6" w:space="0" w:color="auto"/>
            </w:tcBorders>
          </w:tcPr>
          <w:p w14:paraId="5610F8B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CF0744" w:rsidRPr="00C167B4" w14:paraId="5E17E8B7"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41370A62"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Фізична культура</w:t>
            </w:r>
            <w:r w:rsidRPr="00215D13">
              <w:rPr>
                <w:rFonts w:ascii="Times New Roman" w:eastAsia="Calibri" w:hAnsi="Times New Roman" w:cs="Times New Roman"/>
                <w:b/>
                <w:bCs/>
                <w:sz w:val="24"/>
                <w:szCs w:val="24"/>
                <w:vertAlign w:val="superscript"/>
              </w:rPr>
              <w:t>4</w:t>
            </w:r>
          </w:p>
        </w:tc>
        <w:tc>
          <w:tcPr>
            <w:tcW w:w="1144" w:type="dxa"/>
            <w:tcBorders>
              <w:top w:val="single" w:sz="6" w:space="0" w:color="auto"/>
              <w:left w:val="single" w:sz="6" w:space="0" w:color="auto"/>
              <w:bottom w:val="single" w:sz="6" w:space="0" w:color="auto"/>
              <w:right w:val="single" w:sz="6" w:space="0" w:color="auto"/>
            </w:tcBorders>
          </w:tcPr>
          <w:p w14:paraId="77962FEF"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57B9D7F6"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65" w:type="dxa"/>
            <w:tcBorders>
              <w:top w:val="single" w:sz="6" w:space="0" w:color="auto"/>
              <w:left w:val="single" w:sz="6" w:space="0" w:color="auto"/>
              <w:bottom w:val="single" w:sz="6" w:space="0" w:color="auto"/>
              <w:right w:val="single" w:sz="6" w:space="0" w:color="auto"/>
            </w:tcBorders>
          </w:tcPr>
          <w:p w14:paraId="0F9EE730"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r>
      <w:tr w:rsidR="00CF0744" w:rsidRPr="00C167B4" w14:paraId="4D5BCAAB"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6478ADF"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Захист України</w:t>
            </w:r>
          </w:p>
        </w:tc>
        <w:tc>
          <w:tcPr>
            <w:tcW w:w="1144" w:type="dxa"/>
            <w:tcBorders>
              <w:top w:val="single" w:sz="6" w:space="0" w:color="auto"/>
              <w:left w:val="single" w:sz="6" w:space="0" w:color="auto"/>
              <w:bottom w:val="single" w:sz="6" w:space="0" w:color="auto"/>
              <w:right w:val="single" w:sz="6" w:space="0" w:color="auto"/>
            </w:tcBorders>
          </w:tcPr>
          <w:p w14:paraId="11A7776A"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609CCE49"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65" w:type="dxa"/>
            <w:tcBorders>
              <w:top w:val="single" w:sz="6" w:space="0" w:color="auto"/>
              <w:left w:val="single" w:sz="6" w:space="0" w:color="auto"/>
              <w:bottom w:val="single" w:sz="6" w:space="0" w:color="auto"/>
              <w:right w:val="single" w:sz="6" w:space="0" w:color="auto"/>
            </w:tcBorders>
          </w:tcPr>
          <w:p w14:paraId="7AA2A9DF"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CF0744" w:rsidRPr="00C167B4" w14:paraId="7DB79C36"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557AE94C" w14:textId="77777777" w:rsidR="00CF0744" w:rsidRPr="00215D13" w:rsidRDefault="00CF0744" w:rsidP="00AE5AFC">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b/>
                <w:bCs/>
                <w:sz w:val="24"/>
                <w:szCs w:val="24"/>
              </w:rPr>
              <w:t>Вибірково-обов’язкові предмети</w:t>
            </w:r>
            <w:r w:rsidRPr="00215D13">
              <w:rPr>
                <w:rFonts w:ascii="Times New Roman" w:eastAsia="Calibri" w:hAnsi="Times New Roman" w:cs="Times New Roman"/>
                <w:sz w:val="24"/>
                <w:szCs w:val="24"/>
              </w:rPr>
              <w:t xml:space="preserve"> (Інформатика, Технології, Мистецтво)</w:t>
            </w:r>
          </w:p>
        </w:tc>
        <w:tc>
          <w:tcPr>
            <w:tcW w:w="1144" w:type="dxa"/>
            <w:tcBorders>
              <w:top w:val="single" w:sz="6" w:space="0" w:color="auto"/>
              <w:left w:val="single" w:sz="6" w:space="0" w:color="auto"/>
              <w:bottom w:val="single" w:sz="6" w:space="0" w:color="auto"/>
              <w:right w:val="single" w:sz="6" w:space="0" w:color="auto"/>
            </w:tcBorders>
          </w:tcPr>
          <w:p w14:paraId="6754E704" w14:textId="77777777" w:rsidR="00CF0744" w:rsidRPr="00215D13" w:rsidRDefault="00CF0744" w:rsidP="00AE5AFC">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3F2F7F90" w14:textId="77777777" w:rsidR="00CF0744" w:rsidRPr="00215D13" w:rsidRDefault="00CF0744" w:rsidP="00AE5AFC">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c>
          <w:tcPr>
            <w:tcW w:w="1265" w:type="dxa"/>
            <w:tcBorders>
              <w:top w:val="single" w:sz="6" w:space="0" w:color="auto"/>
              <w:left w:val="single" w:sz="6" w:space="0" w:color="auto"/>
              <w:bottom w:val="single" w:sz="6" w:space="0" w:color="auto"/>
              <w:right w:val="single" w:sz="6" w:space="0" w:color="auto"/>
            </w:tcBorders>
          </w:tcPr>
          <w:p w14:paraId="1C3D7B80" w14:textId="77777777" w:rsidR="00CF0744" w:rsidRPr="00215D13" w:rsidRDefault="00CF0744" w:rsidP="00AE5AFC">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r>
      <w:tr w:rsidR="00CF0744" w:rsidRPr="00C167B4" w14:paraId="7E9BF86A"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07F0C519" w14:textId="77777777" w:rsidR="00CF0744" w:rsidRPr="00215D13" w:rsidRDefault="00CF0744" w:rsidP="00AE5AFC">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 xml:space="preserve">Мистецтво </w:t>
            </w:r>
          </w:p>
        </w:tc>
        <w:tc>
          <w:tcPr>
            <w:tcW w:w="1144" w:type="dxa"/>
            <w:tcBorders>
              <w:top w:val="single" w:sz="6" w:space="0" w:color="auto"/>
              <w:left w:val="single" w:sz="6" w:space="0" w:color="auto"/>
              <w:bottom w:val="single" w:sz="6" w:space="0" w:color="auto"/>
              <w:right w:val="single" w:sz="6" w:space="0" w:color="auto"/>
            </w:tcBorders>
          </w:tcPr>
          <w:p w14:paraId="3AC5FEC3" w14:textId="77777777" w:rsidR="00CF0744" w:rsidRPr="001B5FEB" w:rsidRDefault="00CF0744" w:rsidP="00AE5AFC">
            <w:pPr>
              <w:spacing w:after="0" w:line="240" w:lineRule="auto"/>
              <w:jc w:val="center"/>
              <w:rPr>
                <w:rFonts w:ascii="Times New Roman" w:eastAsia="Calibri" w:hAnsi="Times New Roman" w:cs="Times New Roman"/>
                <w:sz w:val="24"/>
                <w:szCs w:val="24"/>
              </w:rPr>
            </w:pPr>
            <w:r w:rsidRPr="001B5FEB">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58CB5EE6"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65" w:type="dxa"/>
            <w:tcBorders>
              <w:top w:val="single" w:sz="6" w:space="0" w:color="auto"/>
              <w:left w:val="single" w:sz="6" w:space="0" w:color="auto"/>
              <w:bottom w:val="single" w:sz="6" w:space="0" w:color="auto"/>
              <w:right w:val="single" w:sz="6" w:space="0" w:color="auto"/>
            </w:tcBorders>
          </w:tcPr>
          <w:p w14:paraId="0D047227"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F0744" w:rsidRPr="00C167B4" w14:paraId="715D867F" w14:textId="77777777" w:rsidTr="00AE5AFC">
        <w:trPr>
          <w:cantSplit/>
        </w:trPr>
        <w:tc>
          <w:tcPr>
            <w:tcW w:w="5949" w:type="dxa"/>
            <w:tcBorders>
              <w:top w:val="single" w:sz="6" w:space="0" w:color="auto"/>
              <w:left w:val="single" w:sz="4" w:space="0" w:color="auto"/>
              <w:bottom w:val="single" w:sz="6" w:space="0" w:color="auto"/>
              <w:right w:val="single" w:sz="6" w:space="0" w:color="auto"/>
            </w:tcBorders>
          </w:tcPr>
          <w:p w14:paraId="4095E7D4" w14:textId="77777777" w:rsidR="00CF0744" w:rsidRPr="00215D13" w:rsidRDefault="00CF0744" w:rsidP="00AE5AFC">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Технології</w:t>
            </w:r>
          </w:p>
        </w:tc>
        <w:tc>
          <w:tcPr>
            <w:tcW w:w="1144" w:type="dxa"/>
            <w:tcBorders>
              <w:top w:val="single" w:sz="6" w:space="0" w:color="auto"/>
              <w:left w:val="single" w:sz="6" w:space="0" w:color="auto"/>
              <w:bottom w:val="single" w:sz="6" w:space="0" w:color="auto"/>
              <w:right w:val="single" w:sz="6" w:space="0" w:color="auto"/>
            </w:tcBorders>
          </w:tcPr>
          <w:p w14:paraId="51EB8A74" w14:textId="77777777" w:rsidR="00CF0744" w:rsidRPr="001B5FEB" w:rsidRDefault="00CF0744" w:rsidP="00AE5AFC">
            <w:pPr>
              <w:spacing w:after="0" w:line="240" w:lineRule="auto"/>
              <w:jc w:val="center"/>
              <w:rPr>
                <w:rFonts w:ascii="Times New Roman" w:eastAsia="Calibri" w:hAnsi="Times New Roman" w:cs="Times New Roman"/>
                <w:sz w:val="24"/>
                <w:szCs w:val="24"/>
              </w:rPr>
            </w:pPr>
            <w:r w:rsidRPr="001B5FEB">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542B6732"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65" w:type="dxa"/>
            <w:tcBorders>
              <w:top w:val="single" w:sz="6" w:space="0" w:color="auto"/>
              <w:left w:val="single" w:sz="6" w:space="0" w:color="auto"/>
              <w:bottom w:val="single" w:sz="6" w:space="0" w:color="auto"/>
              <w:right w:val="single" w:sz="6" w:space="0" w:color="auto"/>
            </w:tcBorders>
          </w:tcPr>
          <w:p w14:paraId="2022C7F3"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CF0744" w:rsidRPr="00C167B4" w14:paraId="67D3BDBD" w14:textId="77777777" w:rsidTr="00AE5AFC">
        <w:trPr>
          <w:cantSplit/>
          <w:trHeight w:val="70"/>
        </w:trPr>
        <w:tc>
          <w:tcPr>
            <w:tcW w:w="5949" w:type="dxa"/>
            <w:tcBorders>
              <w:top w:val="single" w:sz="6" w:space="0" w:color="auto"/>
              <w:left w:val="single" w:sz="4" w:space="0" w:color="auto"/>
              <w:bottom w:val="single" w:sz="6" w:space="0" w:color="auto"/>
              <w:right w:val="single" w:sz="6" w:space="0" w:color="auto"/>
            </w:tcBorders>
          </w:tcPr>
          <w:p w14:paraId="2BFDB272" w14:textId="77777777" w:rsidR="00CF0744" w:rsidRPr="00215D13" w:rsidRDefault="00CF0744" w:rsidP="00AE5AFC">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Інформатика</w:t>
            </w:r>
          </w:p>
        </w:tc>
        <w:tc>
          <w:tcPr>
            <w:tcW w:w="1144" w:type="dxa"/>
            <w:tcBorders>
              <w:top w:val="single" w:sz="6" w:space="0" w:color="auto"/>
              <w:left w:val="single" w:sz="6" w:space="0" w:color="auto"/>
              <w:bottom w:val="single" w:sz="6" w:space="0" w:color="auto"/>
              <w:right w:val="single" w:sz="6" w:space="0" w:color="auto"/>
            </w:tcBorders>
          </w:tcPr>
          <w:p w14:paraId="3EB38014" w14:textId="77777777" w:rsidR="00CF0744" w:rsidRPr="001B5FEB" w:rsidRDefault="00CF0744" w:rsidP="00AE5AFC">
            <w:pPr>
              <w:spacing w:after="0" w:line="240" w:lineRule="auto"/>
              <w:jc w:val="center"/>
              <w:rPr>
                <w:rFonts w:ascii="Times New Roman" w:eastAsia="Calibri" w:hAnsi="Times New Roman" w:cs="Times New Roman"/>
                <w:sz w:val="24"/>
                <w:szCs w:val="24"/>
              </w:rPr>
            </w:pPr>
            <w:r w:rsidRPr="001B5FEB">
              <w:rPr>
                <w:rFonts w:ascii="Times New Roman" w:eastAsia="Calibri" w:hAnsi="Times New Roman" w:cs="Times New Roman"/>
                <w:sz w:val="24"/>
                <w:szCs w:val="24"/>
                <w:lang w:val="en-US"/>
              </w:rPr>
              <w:t>1</w:t>
            </w:r>
            <w:r w:rsidRPr="001B5FEB">
              <w:rPr>
                <w:rFonts w:ascii="Times New Roman" w:eastAsia="Calibri"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14:paraId="07454FBE"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65" w:type="dxa"/>
            <w:tcBorders>
              <w:top w:val="single" w:sz="6" w:space="0" w:color="auto"/>
              <w:left w:val="single" w:sz="6" w:space="0" w:color="auto"/>
              <w:bottom w:val="single" w:sz="6" w:space="0" w:color="auto"/>
              <w:right w:val="single" w:sz="6" w:space="0" w:color="auto"/>
            </w:tcBorders>
          </w:tcPr>
          <w:p w14:paraId="0910E2A6" w14:textId="77777777" w:rsidR="00CF0744" w:rsidRPr="00215D13" w:rsidRDefault="00CF0744" w:rsidP="00AE5AFC">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CF0744" w:rsidRPr="00C167B4" w14:paraId="433FD983" w14:textId="77777777" w:rsidTr="00AE5AFC">
        <w:trPr>
          <w:cantSplit/>
          <w:trHeight w:val="495"/>
        </w:trPr>
        <w:tc>
          <w:tcPr>
            <w:tcW w:w="5949" w:type="dxa"/>
            <w:tcBorders>
              <w:top w:val="single" w:sz="6" w:space="0" w:color="auto"/>
              <w:left w:val="single" w:sz="6" w:space="0" w:color="auto"/>
              <w:bottom w:val="single" w:sz="6" w:space="0" w:color="auto"/>
              <w:right w:val="single" w:sz="4" w:space="0" w:color="auto"/>
            </w:tcBorders>
            <w:shd w:val="clear" w:color="auto" w:fill="CCFFFF"/>
          </w:tcPr>
          <w:p w14:paraId="4122E7C8" w14:textId="77777777" w:rsidR="00CF0744" w:rsidRPr="00735AB6" w:rsidRDefault="00CF0744" w:rsidP="00AE5AFC">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sz w:val="24"/>
                <w:szCs w:val="24"/>
              </w:rPr>
              <w:t>Додаткові години</w:t>
            </w:r>
            <w:r w:rsidRPr="00735AB6">
              <w:rPr>
                <w:rFonts w:ascii="Times New Roman" w:eastAsia="Calibri" w:hAnsi="Times New Roman" w:cs="Times New Roman"/>
                <w:b/>
                <w:bCs/>
                <w:sz w:val="24"/>
                <w:szCs w:val="24"/>
                <w:vertAlign w:val="superscript"/>
              </w:rPr>
              <w:t xml:space="preserve"> 1</w:t>
            </w:r>
            <w:r w:rsidRPr="00735AB6">
              <w:rPr>
                <w:rFonts w:ascii="Times New Roman" w:eastAsia="Calibri" w:hAnsi="Times New Roman" w:cs="Times New Roman"/>
                <w:bCs/>
                <w:sz w:val="24"/>
                <w:szCs w:val="24"/>
              </w:rPr>
              <w:t xml:space="preserve">на </w:t>
            </w:r>
            <w:r w:rsidRPr="00735AB6">
              <w:rPr>
                <w:rFonts w:ascii="Times New Roman" w:eastAsia="Calibri"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144" w:type="dxa"/>
            <w:tcBorders>
              <w:top w:val="single" w:sz="6" w:space="0" w:color="auto"/>
              <w:left w:val="single" w:sz="4" w:space="0" w:color="auto"/>
              <w:bottom w:val="single" w:sz="6" w:space="0" w:color="auto"/>
              <w:right w:val="single" w:sz="4" w:space="0" w:color="auto"/>
            </w:tcBorders>
            <w:shd w:val="clear" w:color="auto" w:fill="CCFFFF"/>
          </w:tcPr>
          <w:p w14:paraId="7322C19D" w14:textId="77777777" w:rsidR="00CF0744" w:rsidRPr="00735AB6" w:rsidRDefault="00CF0744" w:rsidP="00AE5AFC">
            <w:pPr>
              <w:spacing w:after="0" w:line="240" w:lineRule="auto"/>
              <w:jc w:val="center"/>
              <w:rPr>
                <w:rFonts w:ascii="Times New Roman" w:eastAsia="Calibri" w:hAnsi="Times New Roman" w:cs="Times New Roman"/>
                <w:b/>
                <w:sz w:val="24"/>
                <w:szCs w:val="24"/>
              </w:rPr>
            </w:pPr>
          </w:p>
          <w:p w14:paraId="176A9BB3" w14:textId="77777777" w:rsidR="00CF0744" w:rsidRPr="00735AB6" w:rsidRDefault="00CF0744" w:rsidP="00AE5AFC">
            <w:pPr>
              <w:spacing w:after="0" w:line="240" w:lineRule="auto"/>
              <w:jc w:val="center"/>
              <w:rPr>
                <w:rFonts w:ascii="Times New Roman" w:eastAsia="Calibri" w:hAnsi="Times New Roman" w:cs="Times New Roman"/>
                <w:b/>
                <w:sz w:val="24"/>
                <w:szCs w:val="24"/>
                <w:shd w:val="clear" w:color="auto" w:fill="FF0000"/>
              </w:rPr>
            </w:pPr>
            <w:r w:rsidRPr="00735AB6">
              <w:rPr>
                <w:rFonts w:ascii="Times New Roman" w:eastAsia="Calibri" w:hAnsi="Times New Roman" w:cs="Times New Roman"/>
                <w:b/>
                <w:sz w:val="24"/>
                <w:szCs w:val="24"/>
              </w:rPr>
              <w:t xml:space="preserve">8 </w:t>
            </w:r>
          </w:p>
        </w:tc>
        <w:tc>
          <w:tcPr>
            <w:tcW w:w="1276" w:type="dxa"/>
            <w:tcBorders>
              <w:top w:val="single" w:sz="6" w:space="0" w:color="auto"/>
              <w:left w:val="single" w:sz="4" w:space="0" w:color="auto"/>
              <w:bottom w:val="single" w:sz="6" w:space="0" w:color="auto"/>
              <w:right w:val="single" w:sz="6" w:space="0" w:color="auto"/>
            </w:tcBorders>
            <w:shd w:val="clear" w:color="auto" w:fill="CCFFFF"/>
          </w:tcPr>
          <w:p w14:paraId="6FE3D8A6" w14:textId="77777777" w:rsidR="00CF0744" w:rsidRPr="00735AB6" w:rsidRDefault="00CF0744" w:rsidP="00AE5AFC">
            <w:pPr>
              <w:spacing w:after="0" w:line="240" w:lineRule="auto"/>
              <w:jc w:val="center"/>
              <w:rPr>
                <w:rFonts w:ascii="Times New Roman" w:eastAsia="Calibri" w:hAnsi="Times New Roman" w:cs="Times New Roman"/>
                <w:b/>
                <w:sz w:val="24"/>
                <w:szCs w:val="24"/>
              </w:rPr>
            </w:pPr>
          </w:p>
          <w:p w14:paraId="12FB421B"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8 </w:t>
            </w:r>
          </w:p>
        </w:tc>
        <w:tc>
          <w:tcPr>
            <w:tcW w:w="1265" w:type="dxa"/>
            <w:tcBorders>
              <w:top w:val="single" w:sz="6" w:space="0" w:color="auto"/>
              <w:left w:val="single" w:sz="4" w:space="0" w:color="auto"/>
              <w:bottom w:val="single" w:sz="6" w:space="0" w:color="auto"/>
              <w:right w:val="single" w:sz="6" w:space="0" w:color="auto"/>
            </w:tcBorders>
            <w:shd w:val="clear" w:color="auto" w:fill="CCFFFF"/>
          </w:tcPr>
          <w:p w14:paraId="4C23CB91" w14:textId="77777777" w:rsidR="00CF0744" w:rsidRPr="00735AB6" w:rsidRDefault="00CF0744" w:rsidP="00AE5AFC">
            <w:pPr>
              <w:spacing w:after="0" w:line="240" w:lineRule="auto"/>
              <w:jc w:val="center"/>
              <w:rPr>
                <w:rFonts w:ascii="Times New Roman" w:eastAsia="Calibri" w:hAnsi="Times New Roman" w:cs="Times New Roman"/>
                <w:b/>
                <w:sz w:val="24"/>
                <w:szCs w:val="24"/>
              </w:rPr>
            </w:pPr>
          </w:p>
          <w:p w14:paraId="144557A4"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8 </w:t>
            </w:r>
          </w:p>
        </w:tc>
      </w:tr>
      <w:tr w:rsidR="00CF0744" w:rsidRPr="00C167B4" w14:paraId="7F7CB8A1" w14:textId="77777777" w:rsidTr="00AE5AFC">
        <w:trPr>
          <w:cantSplit/>
          <w:trHeight w:val="275"/>
        </w:trPr>
        <w:tc>
          <w:tcPr>
            <w:tcW w:w="5949" w:type="dxa"/>
            <w:tcBorders>
              <w:top w:val="single" w:sz="6" w:space="0" w:color="auto"/>
              <w:left w:val="single" w:sz="6" w:space="0" w:color="auto"/>
              <w:bottom w:val="single" w:sz="6" w:space="0" w:color="auto"/>
              <w:right w:val="single" w:sz="4" w:space="0" w:color="auto"/>
            </w:tcBorders>
          </w:tcPr>
          <w:p w14:paraId="03885381" w14:textId="77777777" w:rsidR="00CF0744" w:rsidRPr="00735AB6" w:rsidRDefault="00CF07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 (профільний предмет)</w:t>
            </w:r>
          </w:p>
        </w:tc>
        <w:tc>
          <w:tcPr>
            <w:tcW w:w="1144" w:type="dxa"/>
            <w:tcBorders>
              <w:top w:val="single" w:sz="6" w:space="0" w:color="auto"/>
              <w:left w:val="single" w:sz="4" w:space="0" w:color="auto"/>
              <w:bottom w:val="single" w:sz="6" w:space="0" w:color="auto"/>
              <w:right w:val="single" w:sz="4" w:space="0" w:color="auto"/>
            </w:tcBorders>
          </w:tcPr>
          <w:p w14:paraId="1FF83855" w14:textId="77777777" w:rsidR="00CF0744" w:rsidRPr="00735AB6" w:rsidRDefault="00CF0744" w:rsidP="00AE5AFC">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14:paraId="1095DEC3" w14:textId="77777777" w:rsidR="00CF0744"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65" w:type="dxa"/>
            <w:tcBorders>
              <w:top w:val="single" w:sz="6" w:space="0" w:color="auto"/>
              <w:left w:val="single" w:sz="4" w:space="0" w:color="auto"/>
              <w:bottom w:val="single" w:sz="6" w:space="0" w:color="auto"/>
              <w:right w:val="single" w:sz="6" w:space="0" w:color="auto"/>
            </w:tcBorders>
          </w:tcPr>
          <w:p w14:paraId="608F960F" w14:textId="77777777" w:rsidR="00CF0744" w:rsidRDefault="00CF0744" w:rsidP="00AE5AFC">
            <w:pPr>
              <w:spacing w:after="0" w:line="240" w:lineRule="auto"/>
              <w:jc w:val="center"/>
              <w:rPr>
                <w:rFonts w:ascii="Times New Roman" w:eastAsia="Calibri" w:hAnsi="Times New Roman" w:cs="Times New Roman"/>
                <w:sz w:val="24"/>
                <w:szCs w:val="24"/>
              </w:rPr>
            </w:pPr>
          </w:p>
        </w:tc>
      </w:tr>
      <w:tr w:rsidR="00CF0744" w:rsidRPr="00C167B4" w14:paraId="4C7243D8" w14:textId="77777777" w:rsidTr="00AE5AFC">
        <w:trPr>
          <w:cantSplit/>
          <w:trHeight w:val="275"/>
        </w:trPr>
        <w:tc>
          <w:tcPr>
            <w:tcW w:w="5949" w:type="dxa"/>
            <w:tcBorders>
              <w:top w:val="single" w:sz="6" w:space="0" w:color="auto"/>
              <w:left w:val="single" w:sz="6" w:space="0" w:color="auto"/>
              <w:bottom w:val="single" w:sz="6" w:space="0" w:color="auto"/>
              <w:right w:val="single" w:sz="4" w:space="0" w:color="auto"/>
            </w:tcBorders>
          </w:tcPr>
          <w:p w14:paraId="6EC3EA01" w14:textId="77777777" w:rsidR="00CF0744" w:rsidRDefault="00CF07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Українська мова (профільний предмет)</w:t>
            </w:r>
          </w:p>
        </w:tc>
        <w:tc>
          <w:tcPr>
            <w:tcW w:w="1144" w:type="dxa"/>
            <w:tcBorders>
              <w:top w:val="single" w:sz="6" w:space="0" w:color="auto"/>
              <w:left w:val="single" w:sz="4" w:space="0" w:color="auto"/>
              <w:bottom w:val="single" w:sz="6" w:space="0" w:color="auto"/>
              <w:right w:val="single" w:sz="4" w:space="0" w:color="auto"/>
            </w:tcBorders>
          </w:tcPr>
          <w:p w14:paraId="6CF50965" w14:textId="77777777" w:rsidR="00CF0744" w:rsidRDefault="00CF0744" w:rsidP="00AE5AFC">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14:paraId="0F764A3A" w14:textId="77777777" w:rsidR="00CF0744" w:rsidRDefault="00CF0744" w:rsidP="00AE5AFC">
            <w:pPr>
              <w:spacing w:after="0" w:line="240" w:lineRule="auto"/>
              <w:jc w:val="center"/>
              <w:rPr>
                <w:rFonts w:ascii="Times New Roman" w:eastAsia="Calibri" w:hAnsi="Times New Roman" w:cs="Times New Roman"/>
                <w:sz w:val="24"/>
                <w:szCs w:val="24"/>
              </w:rPr>
            </w:pPr>
          </w:p>
        </w:tc>
        <w:tc>
          <w:tcPr>
            <w:tcW w:w="1265" w:type="dxa"/>
            <w:tcBorders>
              <w:top w:val="single" w:sz="6" w:space="0" w:color="auto"/>
              <w:left w:val="single" w:sz="4" w:space="0" w:color="auto"/>
              <w:bottom w:val="single" w:sz="6" w:space="0" w:color="auto"/>
              <w:right w:val="single" w:sz="6" w:space="0" w:color="auto"/>
            </w:tcBorders>
          </w:tcPr>
          <w:p w14:paraId="480A4127" w14:textId="77777777" w:rsidR="00CF0744"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A7F44" w:rsidRPr="00C167B4" w14:paraId="32E00E5F" w14:textId="77777777" w:rsidTr="00AE5AFC">
        <w:trPr>
          <w:cantSplit/>
          <w:trHeight w:val="275"/>
        </w:trPr>
        <w:tc>
          <w:tcPr>
            <w:tcW w:w="5949" w:type="dxa"/>
            <w:tcBorders>
              <w:top w:val="single" w:sz="6" w:space="0" w:color="auto"/>
              <w:left w:val="single" w:sz="6" w:space="0" w:color="auto"/>
              <w:bottom w:val="single" w:sz="6" w:space="0" w:color="auto"/>
              <w:right w:val="single" w:sz="4" w:space="0" w:color="auto"/>
            </w:tcBorders>
          </w:tcPr>
          <w:p w14:paraId="254EC5AD" w14:textId="02B15B74" w:rsidR="004A7F44" w:rsidRDefault="004A7F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Англійська мова (профільний предмет)</w:t>
            </w:r>
          </w:p>
        </w:tc>
        <w:tc>
          <w:tcPr>
            <w:tcW w:w="1144" w:type="dxa"/>
            <w:tcBorders>
              <w:top w:val="single" w:sz="6" w:space="0" w:color="auto"/>
              <w:left w:val="single" w:sz="4" w:space="0" w:color="auto"/>
              <w:bottom w:val="single" w:sz="6" w:space="0" w:color="auto"/>
              <w:right w:val="single" w:sz="4" w:space="0" w:color="auto"/>
            </w:tcBorders>
          </w:tcPr>
          <w:p w14:paraId="5A02506B" w14:textId="35222060" w:rsidR="004A7F44" w:rsidRDefault="004A7F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Borders>
              <w:top w:val="single" w:sz="6" w:space="0" w:color="auto"/>
              <w:left w:val="single" w:sz="4" w:space="0" w:color="auto"/>
              <w:bottom w:val="single" w:sz="6" w:space="0" w:color="auto"/>
              <w:right w:val="single" w:sz="6" w:space="0" w:color="auto"/>
            </w:tcBorders>
          </w:tcPr>
          <w:p w14:paraId="25D3F928" w14:textId="77777777" w:rsidR="004A7F44" w:rsidRDefault="004A7F44" w:rsidP="00AE5AFC">
            <w:pPr>
              <w:spacing w:after="0" w:line="240" w:lineRule="auto"/>
              <w:jc w:val="center"/>
              <w:rPr>
                <w:rFonts w:ascii="Times New Roman" w:eastAsia="Calibri" w:hAnsi="Times New Roman" w:cs="Times New Roman"/>
                <w:sz w:val="24"/>
                <w:szCs w:val="24"/>
              </w:rPr>
            </w:pPr>
          </w:p>
        </w:tc>
        <w:tc>
          <w:tcPr>
            <w:tcW w:w="1265" w:type="dxa"/>
            <w:tcBorders>
              <w:top w:val="single" w:sz="6" w:space="0" w:color="auto"/>
              <w:left w:val="single" w:sz="4" w:space="0" w:color="auto"/>
              <w:bottom w:val="single" w:sz="6" w:space="0" w:color="auto"/>
              <w:right w:val="single" w:sz="6" w:space="0" w:color="auto"/>
            </w:tcBorders>
          </w:tcPr>
          <w:p w14:paraId="500A36AB" w14:textId="77777777" w:rsidR="004A7F44" w:rsidRDefault="004A7F44" w:rsidP="00AE5AFC">
            <w:pPr>
              <w:spacing w:after="0" w:line="240" w:lineRule="auto"/>
              <w:jc w:val="center"/>
              <w:rPr>
                <w:rFonts w:ascii="Times New Roman" w:eastAsia="Calibri" w:hAnsi="Times New Roman" w:cs="Times New Roman"/>
                <w:sz w:val="24"/>
                <w:szCs w:val="24"/>
              </w:rPr>
            </w:pPr>
          </w:p>
        </w:tc>
      </w:tr>
      <w:tr w:rsidR="00CF0744" w:rsidRPr="00C167B4" w14:paraId="270BA0F3" w14:textId="77777777" w:rsidTr="00AE5AFC">
        <w:trPr>
          <w:cantSplit/>
          <w:trHeight w:val="275"/>
        </w:trPr>
        <w:tc>
          <w:tcPr>
            <w:tcW w:w="5949" w:type="dxa"/>
            <w:tcBorders>
              <w:top w:val="single" w:sz="6" w:space="0" w:color="auto"/>
              <w:left w:val="single" w:sz="6" w:space="0" w:color="auto"/>
              <w:bottom w:val="single" w:sz="6" w:space="0" w:color="auto"/>
              <w:right w:val="single" w:sz="4" w:space="0" w:color="auto"/>
            </w:tcBorders>
          </w:tcPr>
          <w:p w14:paraId="56A184AB" w14:textId="77777777" w:rsidR="00CF0744" w:rsidRDefault="00CF07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144" w:type="dxa"/>
            <w:tcBorders>
              <w:top w:val="single" w:sz="6" w:space="0" w:color="auto"/>
              <w:left w:val="single" w:sz="4" w:space="0" w:color="auto"/>
              <w:bottom w:val="single" w:sz="6" w:space="0" w:color="auto"/>
              <w:right w:val="single" w:sz="4" w:space="0" w:color="auto"/>
            </w:tcBorders>
          </w:tcPr>
          <w:p w14:paraId="0D6B6DBD" w14:textId="77777777" w:rsidR="00CF0744" w:rsidRDefault="00CF0744" w:rsidP="00AE5AFC">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14:paraId="6D5DA86D" w14:textId="77777777" w:rsidR="00CF0744"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5" w:type="dxa"/>
            <w:tcBorders>
              <w:top w:val="single" w:sz="6" w:space="0" w:color="auto"/>
              <w:left w:val="single" w:sz="4" w:space="0" w:color="auto"/>
              <w:bottom w:val="single" w:sz="6" w:space="0" w:color="auto"/>
              <w:right w:val="single" w:sz="6" w:space="0" w:color="auto"/>
            </w:tcBorders>
          </w:tcPr>
          <w:p w14:paraId="3D13435A" w14:textId="1DAAC0F8" w:rsidR="00CF0744" w:rsidRDefault="00CF0744" w:rsidP="00AE5AFC">
            <w:pPr>
              <w:spacing w:after="0" w:line="240" w:lineRule="auto"/>
              <w:jc w:val="center"/>
              <w:rPr>
                <w:rFonts w:ascii="Times New Roman" w:eastAsia="Calibri" w:hAnsi="Times New Roman" w:cs="Times New Roman"/>
                <w:sz w:val="24"/>
                <w:szCs w:val="24"/>
              </w:rPr>
            </w:pPr>
          </w:p>
        </w:tc>
      </w:tr>
      <w:tr w:rsidR="00CF0744" w:rsidRPr="00C167B4" w14:paraId="4F9E508E" w14:textId="77777777" w:rsidTr="00AE5AFC">
        <w:trPr>
          <w:cantSplit/>
          <w:trHeight w:val="275"/>
        </w:trPr>
        <w:tc>
          <w:tcPr>
            <w:tcW w:w="5949" w:type="dxa"/>
            <w:tcBorders>
              <w:top w:val="single" w:sz="6" w:space="0" w:color="auto"/>
              <w:left w:val="single" w:sz="6" w:space="0" w:color="auto"/>
              <w:bottom w:val="single" w:sz="6" w:space="0" w:color="auto"/>
              <w:right w:val="single" w:sz="4" w:space="0" w:color="auto"/>
            </w:tcBorders>
          </w:tcPr>
          <w:p w14:paraId="042A482C" w14:textId="77777777" w:rsidR="00CF0744" w:rsidRDefault="00CF0744" w:rsidP="00AE5A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Англійська мова </w:t>
            </w:r>
          </w:p>
        </w:tc>
        <w:tc>
          <w:tcPr>
            <w:tcW w:w="1144" w:type="dxa"/>
            <w:tcBorders>
              <w:top w:val="single" w:sz="6" w:space="0" w:color="auto"/>
              <w:left w:val="single" w:sz="4" w:space="0" w:color="auto"/>
              <w:bottom w:val="single" w:sz="6" w:space="0" w:color="auto"/>
              <w:right w:val="single" w:sz="4" w:space="0" w:color="auto"/>
            </w:tcBorders>
          </w:tcPr>
          <w:p w14:paraId="651F74CF" w14:textId="77777777" w:rsidR="00CF0744" w:rsidRDefault="00CF0744" w:rsidP="00AE5AFC">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14:paraId="02D10537" w14:textId="77777777" w:rsidR="00CF0744" w:rsidRDefault="00CF0744" w:rsidP="00AE5AFC">
            <w:pPr>
              <w:spacing w:after="0" w:line="240" w:lineRule="auto"/>
              <w:jc w:val="center"/>
              <w:rPr>
                <w:rFonts w:ascii="Times New Roman" w:eastAsia="Calibri" w:hAnsi="Times New Roman" w:cs="Times New Roman"/>
                <w:sz w:val="24"/>
                <w:szCs w:val="24"/>
              </w:rPr>
            </w:pPr>
          </w:p>
        </w:tc>
        <w:tc>
          <w:tcPr>
            <w:tcW w:w="1265" w:type="dxa"/>
            <w:tcBorders>
              <w:top w:val="single" w:sz="6" w:space="0" w:color="auto"/>
              <w:left w:val="single" w:sz="4" w:space="0" w:color="auto"/>
              <w:bottom w:val="single" w:sz="6" w:space="0" w:color="auto"/>
              <w:right w:val="single" w:sz="6" w:space="0" w:color="auto"/>
            </w:tcBorders>
          </w:tcPr>
          <w:p w14:paraId="27C1C48E" w14:textId="77777777" w:rsidR="00CF0744" w:rsidRDefault="00CF07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F0744" w:rsidRPr="00C167B4" w14:paraId="3E2F39A9" w14:textId="77777777" w:rsidTr="00AE5AFC">
        <w:trPr>
          <w:cantSplit/>
        </w:trPr>
        <w:tc>
          <w:tcPr>
            <w:tcW w:w="5949" w:type="dxa"/>
            <w:tcBorders>
              <w:top w:val="single" w:sz="6" w:space="0" w:color="auto"/>
              <w:left w:val="single" w:sz="6" w:space="0" w:color="auto"/>
              <w:bottom w:val="single" w:sz="6" w:space="0" w:color="auto"/>
              <w:right w:val="single" w:sz="4" w:space="0" w:color="auto"/>
            </w:tcBorders>
          </w:tcPr>
          <w:p w14:paraId="0CBFB443" w14:textId="77777777" w:rsidR="00CF0744" w:rsidRPr="00735AB6" w:rsidRDefault="00CF0744" w:rsidP="00AE5AFC">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Гранично допустиме тижневе навантаження на учня</w:t>
            </w:r>
          </w:p>
        </w:tc>
        <w:tc>
          <w:tcPr>
            <w:tcW w:w="1144" w:type="dxa"/>
            <w:tcBorders>
              <w:top w:val="single" w:sz="6" w:space="0" w:color="auto"/>
              <w:left w:val="single" w:sz="4" w:space="0" w:color="auto"/>
              <w:bottom w:val="single" w:sz="6" w:space="0" w:color="auto"/>
              <w:right w:val="single" w:sz="4" w:space="0" w:color="auto"/>
            </w:tcBorders>
          </w:tcPr>
          <w:p w14:paraId="3173269D"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1276" w:type="dxa"/>
            <w:tcBorders>
              <w:top w:val="single" w:sz="6" w:space="0" w:color="auto"/>
              <w:left w:val="single" w:sz="4" w:space="0" w:color="auto"/>
              <w:bottom w:val="single" w:sz="6" w:space="0" w:color="auto"/>
              <w:right w:val="single" w:sz="6" w:space="0" w:color="auto"/>
            </w:tcBorders>
          </w:tcPr>
          <w:p w14:paraId="299D1853"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1265" w:type="dxa"/>
            <w:tcBorders>
              <w:top w:val="single" w:sz="6" w:space="0" w:color="auto"/>
              <w:left w:val="single" w:sz="4" w:space="0" w:color="auto"/>
              <w:bottom w:val="single" w:sz="6" w:space="0" w:color="auto"/>
              <w:right w:val="single" w:sz="6" w:space="0" w:color="auto"/>
            </w:tcBorders>
          </w:tcPr>
          <w:p w14:paraId="0ABADFFA" w14:textId="77777777" w:rsidR="00CF0744" w:rsidRPr="00735AB6" w:rsidRDefault="00CF0744" w:rsidP="00AE5A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r>
      <w:tr w:rsidR="00CF0744" w:rsidRPr="00C167B4" w14:paraId="53DDD3ED" w14:textId="77777777" w:rsidTr="00AE5AFC">
        <w:trPr>
          <w:cantSplit/>
        </w:trPr>
        <w:tc>
          <w:tcPr>
            <w:tcW w:w="5949"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14:paraId="34C3D8F2" w14:textId="77777777" w:rsidR="00CF0744" w:rsidRPr="00735AB6" w:rsidRDefault="00CF0744" w:rsidP="00AE5AFC">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 xml:space="preserve">Всього фінансується </w:t>
            </w:r>
            <w:r w:rsidRPr="00735AB6">
              <w:rPr>
                <w:rFonts w:ascii="Times New Roman" w:eastAsia="Calibri" w:hAnsi="Times New Roman" w:cs="Times New Roman"/>
                <w:sz w:val="24"/>
                <w:szCs w:val="24"/>
              </w:rPr>
              <w:t>(без урахування поділу класу на групи)</w:t>
            </w:r>
          </w:p>
        </w:tc>
        <w:tc>
          <w:tcPr>
            <w:tcW w:w="1144"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14:paraId="58667981" w14:textId="74CA7793" w:rsidR="00CF0744" w:rsidRPr="00FC4C93" w:rsidRDefault="004A7F44" w:rsidP="00AE5A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00CF0744" w:rsidRPr="00FC4C93">
              <w:rPr>
                <w:rFonts w:ascii="Times New Roman" w:eastAsia="Calibri" w:hAnsi="Times New Roman" w:cs="Times New Roman"/>
                <w:b/>
                <w:sz w:val="24"/>
                <w:szCs w:val="24"/>
              </w:rPr>
              <w:t>+3</w:t>
            </w:r>
          </w:p>
        </w:tc>
        <w:tc>
          <w:tcPr>
            <w:tcW w:w="1276"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14:paraId="6E502F8A" w14:textId="0A924711" w:rsidR="00CF0744" w:rsidRPr="00735AB6" w:rsidRDefault="004A7F44" w:rsidP="00AE5A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31</w:t>
            </w:r>
            <w:r w:rsidR="00CF0744" w:rsidRPr="00FC4C93">
              <w:rPr>
                <w:rFonts w:ascii="Times New Roman" w:eastAsia="Calibri" w:hAnsi="Times New Roman" w:cs="Times New Roman"/>
                <w:b/>
                <w:sz w:val="24"/>
                <w:szCs w:val="24"/>
              </w:rPr>
              <w:t>+3</w:t>
            </w:r>
          </w:p>
        </w:tc>
        <w:tc>
          <w:tcPr>
            <w:tcW w:w="1265"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14:paraId="153CADA2" w14:textId="6E33187C" w:rsidR="00CF0744" w:rsidRDefault="004A7F44" w:rsidP="00AE5A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r w:rsidR="00CF0744">
              <w:rPr>
                <w:rFonts w:ascii="Times New Roman" w:eastAsia="Calibri" w:hAnsi="Times New Roman" w:cs="Times New Roman"/>
                <w:b/>
                <w:sz w:val="24"/>
                <w:szCs w:val="24"/>
              </w:rPr>
              <w:t>+3</w:t>
            </w:r>
          </w:p>
        </w:tc>
      </w:tr>
    </w:tbl>
    <w:p w14:paraId="00180E28" w14:textId="77777777" w:rsidR="00CF0744" w:rsidRDefault="00CF0744" w:rsidP="00CF0744">
      <w:pPr>
        <w:shd w:val="clear" w:color="auto" w:fill="FFFFFF"/>
        <w:spacing w:after="0" w:line="240" w:lineRule="auto"/>
        <w:rPr>
          <w:rFonts w:ascii="Times New Roman" w:eastAsia="Calibri" w:hAnsi="Times New Roman" w:cs="Times New Roman"/>
          <w:sz w:val="28"/>
          <w:szCs w:val="28"/>
        </w:rPr>
      </w:pPr>
    </w:p>
    <w:p w14:paraId="461540B4" w14:textId="2B816377" w:rsidR="002E347A" w:rsidRDefault="002E347A" w:rsidP="002165F8">
      <w:pPr>
        <w:shd w:val="clear" w:color="auto" w:fill="FFFFFF"/>
        <w:spacing w:after="0" w:line="240" w:lineRule="auto"/>
        <w:jc w:val="right"/>
        <w:rPr>
          <w:rFonts w:ascii="Times New Roman" w:eastAsia="Calibri" w:hAnsi="Times New Roman" w:cs="Times New Roman"/>
          <w:sz w:val="28"/>
          <w:szCs w:val="28"/>
        </w:rPr>
      </w:pPr>
    </w:p>
    <w:p w14:paraId="1DD1919E" w14:textId="3D2583F0" w:rsidR="00CF0744" w:rsidRDefault="00CF0744" w:rsidP="002165F8">
      <w:pPr>
        <w:shd w:val="clear" w:color="auto" w:fill="FFFFFF"/>
        <w:spacing w:after="0" w:line="240" w:lineRule="auto"/>
        <w:jc w:val="right"/>
        <w:rPr>
          <w:rFonts w:ascii="Times New Roman" w:eastAsia="Calibri" w:hAnsi="Times New Roman" w:cs="Times New Roman"/>
          <w:sz w:val="28"/>
          <w:szCs w:val="28"/>
        </w:rPr>
      </w:pPr>
    </w:p>
    <w:p w14:paraId="6343615B" w14:textId="48ABD41C" w:rsidR="00CF0744" w:rsidRDefault="00CF0744" w:rsidP="002165F8">
      <w:pPr>
        <w:shd w:val="clear" w:color="auto" w:fill="FFFFFF"/>
        <w:spacing w:after="0" w:line="240" w:lineRule="auto"/>
        <w:jc w:val="right"/>
        <w:rPr>
          <w:rFonts w:ascii="Times New Roman" w:eastAsia="Calibri" w:hAnsi="Times New Roman" w:cs="Times New Roman"/>
          <w:sz w:val="28"/>
          <w:szCs w:val="28"/>
        </w:rPr>
      </w:pPr>
    </w:p>
    <w:p w14:paraId="02F4FEC8" w14:textId="77777777" w:rsidR="00CF0744" w:rsidRDefault="00CF0744" w:rsidP="002165F8">
      <w:pPr>
        <w:shd w:val="clear" w:color="auto" w:fill="FFFFFF"/>
        <w:spacing w:after="0" w:line="240" w:lineRule="auto"/>
        <w:jc w:val="right"/>
        <w:rPr>
          <w:rFonts w:ascii="Times New Roman" w:eastAsia="Calibri" w:hAnsi="Times New Roman" w:cs="Times New Roman"/>
          <w:sz w:val="28"/>
          <w:szCs w:val="28"/>
        </w:rPr>
      </w:pPr>
    </w:p>
    <w:p w14:paraId="3D8F5DED" w14:textId="77777777"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Таблиця 4</w:t>
      </w:r>
    </w:p>
    <w:p w14:paraId="40132178" w14:textId="77777777"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до Типової освітньої програми </w:t>
      </w:r>
    </w:p>
    <w:p w14:paraId="38F7C04D" w14:textId="77777777" w:rsidR="000027B6" w:rsidRPr="00C167B4" w:rsidRDefault="000027B6" w:rsidP="002165F8">
      <w:pPr>
        <w:spacing w:after="0" w:line="240" w:lineRule="auto"/>
        <w:jc w:val="right"/>
        <w:rPr>
          <w:rFonts w:ascii="Times New Roman" w:eastAsia="Calibri" w:hAnsi="Times New Roman" w:cs="Times New Roman"/>
          <w:sz w:val="28"/>
          <w:szCs w:val="28"/>
        </w:rPr>
      </w:pPr>
    </w:p>
    <w:p w14:paraId="13991D4C"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14:paraId="74059F7C"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14:paraId="16C43EB4" w14:textId="77777777" w:rsidR="000027B6" w:rsidRPr="00C167B4" w:rsidRDefault="000027B6" w:rsidP="000027B6">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14:paraId="01A62D2D" w14:textId="77777777" w:rsidR="000027B6" w:rsidRPr="00C167B4" w:rsidRDefault="000027B6" w:rsidP="000027B6">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0027B6" w:rsidRPr="00C167B4" w14:paraId="7C33041B" w14:textId="77777777" w:rsidTr="00256004">
        <w:trPr>
          <w:trHeight w:val="20"/>
        </w:trPr>
        <w:tc>
          <w:tcPr>
            <w:tcW w:w="675" w:type="dxa"/>
          </w:tcPr>
          <w:p w14:paraId="5F1FCA26" w14:textId="77777777" w:rsidR="000027B6" w:rsidRPr="00C167B4" w:rsidRDefault="000027B6" w:rsidP="000027B6">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14:paraId="619AF37D"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827" w:type="dxa"/>
            <w:vAlign w:val="center"/>
          </w:tcPr>
          <w:p w14:paraId="107BE5FE"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0027B6" w:rsidRPr="00C167B4" w14:paraId="3B7A3FFC" w14:textId="77777777" w:rsidTr="00256004">
        <w:trPr>
          <w:trHeight w:val="20"/>
        </w:trPr>
        <w:tc>
          <w:tcPr>
            <w:tcW w:w="675" w:type="dxa"/>
          </w:tcPr>
          <w:p w14:paraId="4C3180E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222B4349"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827" w:type="dxa"/>
            <w:vAlign w:val="center"/>
          </w:tcPr>
          <w:p w14:paraId="70C11CC9"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601DC629" w14:textId="77777777" w:rsidTr="00256004">
        <w:trPr>
          <w:trHeight w:val="20"/>
        </w:trPr>
        <w:tc>
          <w:tcPr>
            <w:tcW w:w="675" w:type="dxa"/>
          </w:tcPr>
          <w:p w14:paraId="5BF56EDA"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1AA85E5"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827" w:type="dxa"/>
          </w:tcPr>
          <w:p w14:paraId="35DFA731"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E81E9D6" w14:textId="77777777" w:rsidTr="00256004">
        <w:trPr>
          <w:trHeight w:val="20"/>
        </w:trPr>
        <w:tc>
          <w:tcPr>
            <w:tcW w:w="675" w:type="dxa"/>
          </w:tcPr>
          <w:p w14:paraId="7147F80C"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103C670"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827" w:type="dxa"/>
          </w:tcPr>
          <w:p w14:paraId="38E0AE0D"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662D965C" w14:textId="77777777" w:rsidTr="00256004">
        <w:trPr>
          <w:trHeight w:val="20"/>
        </w:trPr>
        <w:tc>
          <w:tcPr>
            <w:tcW w:w="675" w:type="dxa"/>
          </w:tcPr>
          <w:p w14:paraId="78F48AA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58786004"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827" w:type="dxa"/>
          </w:tcPr>
          <w:p w14:paraId="1D086594"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04ADEA9D" w14:textId="77777777" w:rsidTr="00256004">
        <w:trPr>
          <w:trHeight w:val="20"/>
        </w:trPr>
        <w:tc>
          <w:tcPr>
            <w:tcW w:w="675" w:type="dxa"/>
          </w:tcPr>
          <w:p w14:paraId="7DEE3F14"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7F6E58A" w14:textId="77777777" w:rsidR="000027B6" w:rsidRPr="00C167B4" w:rsidRDefault="003D5783" w:rsidP="000027B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827" w:type="dxa"/>
          </w:tcPr>
          <w:p w14:paraId="15D0C1F7"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0027B6" w:rsidRPr="00C167B4" w14:paraId="399B6C4D" w14:textId="77777777" w:rsidTr="00256004">
        <w:trPr>
          <w:trHeight w:val="20"/>
        </w:trPr>
        <w:tc>
          <w:tcPr>
            <w:tcW w:w="675" w:type="dxa"/>
          </w:tcPr>
          <w:p w14:paraId="1F0E4042"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00C3F8CD"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Громадянська освіта (інтегрований курс)</w:t>
            </w:r>
          </w:p>
        </w:tc>
        <w:tc>
          <w:tcPr>
            <w:tcW w:w="3827" w:type="dxa"/>
          </w:tcPr>
          <w:p w14:paraId="792C754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C3F9689" w14:textId="77777777" w:rsidTr="00256004">
        <w:trPr>
          <w:trHeight w:val="20"/>
        </w:trPr>
        <w:tc>
          <w:tcPr>
            <w:tcW w:w="675" w:type="dxa"/>
          </w:tcPr>
          <w:p w14:paraId="1A9686A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BB7EBB1"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827" w:type="dxa"/>
          </w:tcPr>
          <w:p w14:paraId="79D99BEC" w14:textId="77777777"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3709834F" w14:textId="77777777" w:rsidTr="00256004">
        <w:trPr>
          <w:trHeight w:val="20"/>
        </w:trPr>
        <w:tc>
          <w:tcPr>
            <w:tcW w:w="675" w:type="dxa"/>
          </w:tcPr>
          <w:p w14:paraId="1E7ECB88"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0152D80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827" w:type="dxa"/>
          </w:tcPr>
          <w:p w14:paraId="62356FA9"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F8CA7D7" w14:textId="77777777" w:rsidTr="00256004">
        <w:trPr>
          <w:trHeight w:val="20"/>
        </w:trPr>
        <w:tc>
          <w:tcPr>
            <w:tcW w:w="675" w:type="dxa"/>
          </w:tcPr>
          <w:p w14:paraId="02FF35A2"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3B949B7"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827" w:type="dxa"/>
          </w:tcPr>
          <w:p w14:paraId="464DBE5C"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E347777" w14:textId="77777777" w:rsidTr="00256004">
        <w:trPr>
          <w:trHeight w:val="20"/>
        </w:trPr>
        <w:tc>
          <w:tcPr>
            <w:tcW w:w="675" w:type="dxa"/>
          </w:tcPr>
          <w:p w14:paraId="420FA378"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6CFF0D8E"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827" w:type="dxa"/>
          </w:tcPr>
          <w:p w14:paraId="0FB7EE0F"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315888C6" w14:textId="77777777" w:rsidTr="00256004">
        <w:trPr>
          <w:trHeight w:val="20"/>
        </w:trPr>
        <w:tc>
          <w:tcPr>
            <w:tcW w:w="675" w:type="dxa"/>
          </w:tcPr>
          <w:p w14:paraId="5DD7C4AE"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9A126BF"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827" w:type="dxa"/>
          </w:tcPr>
          <w:p w14:paraId="76583790"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4CA02E75" w14:textId="77777777" w:rsidTr="00256004">
        <w:trPr>
          <w:trHeight w:val="20"/>
        </w:trPr>
        <w:tc>
          <w:tcPr>
            <w:tcW w:w="675" w:type="dxa"/>
          </w:tcPr>
          <w:p w14:paraId="2C83D857"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590F5539"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827" w:type="dxa"/>
          </w:tcPr>
          <w:p w14:paraId="3C4560D2"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4B1F498F" w14:textId="77777777" w:rsidTr="00256004">
        <w:trPr>
          <w:trHeight w:val="20"/>
        </w:trPr>
        <w:tc>
          <w:tcPr>
            <w:tcW w:w="675" w:type="dxa"/>
          </w:tcPr>
          <w:p w14:paraId="382313FF"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4C30124"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827" w:type="dxa"/>
          </w:tcPr>
          <w:p w14:paraId="380FA44F"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0BC72717" w14:textId="77777777" w:rsidTr="00256004">
        <w:trPr>
          <w:trHeight w:val="20"/>
        </w:trPr>
        <w:tc>
          <w:tcPr>
            <w:tcW w:w="675" w:type="dxa"/>
          </w:tcPr>
          <w:p w14:paraId="0A55CB25"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85EF5E7"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827" w:type="dxa"/>
          </w:tcPr>
          <w:p w14:paraId="0E0C5FE2" w14:textId="77777777" w:rsidR="000027B6" w:rsidRPr="00C167B4" w:rsidRDefault="000027B6" w:rsidP="000027B6">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78D373AA" w14:textId="77777777" w:rsidTr="00256004">
        <w:trPr>
          <w:trHeight w:val="20"/>
        </w:trPr>
        <w:tc>
          <w:tcPr>
            <w:tcW w:w="675" w:type="dxa"/>
          </w:tcPr>
          <w:p w14:paraId="7233437E"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3B1241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Pr>
          <w:p w14:paraId="2DC1A493" w14:textId="77777777" w:rsidR="000027B6" w:rsidRPr="00C167B4" w:rsidRDefault="000027B6" w:rsidP="000027B6">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0027B6" w:rsidRPr="00C167B4" w14:paraId="52F7B775" w14:textId="77777777" w:rsidTr="00256004">
        <w:trPr>
          <w:trHeight w:val="20"/>
        </w:trPr>
        <w:tc>
          <w:tcPr>
            <w:tcW w:w="675" w:type="dxa"/>
          </w:tcPr>
          <w:p w14:paraId="63093FE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4E5B0EC"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827" w:type="dxa"/>
          </w:tcPr>
          <w:p w14:paraId="2AC1416D"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5F7B6D2" w14:textId="77777777" w:rsidTr="00256004">
        <w:trPr>
          <w:trHeight w:val="20"/>
        </w:trPr>
        <w:tc>
          <w:tcPr>
            <w:tcW w:w="675" w:type="dxa"/>
          </w:tcPr>
          <w:p w14:paraId="0445DA9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06DEEF6E"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827" w:type="dxa"/>
          </w:tcPr>
          <w:p w14:paraId="31940104"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DB57F79" w14:textId="77777777" w:rsidTr="00256004">
        <w:trPr>
          <w:trHeight w:val="20"/>
        </w:trPr>
        <w:tc>
          <w:tcPr>
            <w:tcW w:w="675" w:type="dxa"/>
          </w:tcPr>
          <w:p w14:paraId="5B2D4AE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39ED3EF"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p>
        </w:tc>
        <w:tc>
          <w:tcPr>
            <w:tcW w:w="3827" w:type="dxa"/>
            <w:vAlign w:val="center"/>
          </w:tcPr>
          <w:p w14:paraId="2F356020"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7A55D854" w14:textId="77777777" w:rsidTr="00256004">
        <w:trPr>
          <w:trHeight w:val="20"/>
        </w:trPr>
        <w:tc>
          <w:tcPr>
            <w:tcW w:w="675" w:type="dxa"/>
          </w:tcPr>
          <w:p w14:paraId="26E80240"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2DAB1B0E" w14:textId="4ECCBBA7" w:rsidR="000027B6" w:rsidRPr="00C167B4" w:rsidRDefault="005F64B2" w:rsidP="00F964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Географія </w:t>
            </w:r>
          </w:p>
        </w:tc>
        <w:tc>
          <w:tcPr>
            <w:tcW w:w="3827" w:type="dxa"/>
          </w:tcPr>
          <w:p w14:paraId="1839BEB5" w14:textId="77777777"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5F64B2" w:rsidRPr="00C167B4" w14:paraId="1F59378B" w14:textId="77777777" w:rsidTr="00256004">
        <w:trPr>
          <w:trHeight w:val="20"/>
        </w:trPr>
        <w:tc>
          <w:tcPr>
            <w:tcW w:w="675" w:type="dxa"/>
          </w:tcPr>
          <w:p w14:paraId="47C86636" w14:textId="77777777" w:rsidR="005F64B2" w:rsidRPr="00C167B4" w:rsidRDefault="005F64B2"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6E05F3FD" w14:textId="7556998E" w:rsidR="005F64B2" w:rsidRDefault="005F64B2" w:rsidP="00F964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Англійська мова </w:t>
            </w:r>
          </w:p>
        </w:tc>
        <w:tc>
          <w:tcPr>
            <w:tcW w:w="3827" w:type="dxa"/>
          </w:tcPr>
          <w:p w14:paraId="756E30F6" w14:textId="05E42B8F" w:rsidR="005F64B2" w:rsidRPr="00C167B4" w:rsidRDefault="005F64B2" w:rsidP="000027B6">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Профільний рівень</w:t>
            </w:r>
            <w:bookmarkStart w:id="1" w:name="_GoBack"/>
            <w:bookmarkEnd w:id="1"/>
          </w:p>
        </w:tc>
      </w:tr>
    </w:tbl>
    <w:p w14:paraId="4A58FFA8" w14:textId="77777777" w:rsidR="000027B6" w:rsidRPr="00C167B4" w:rsidRDefault="000027B6" w:rsidP="000027B6">
      <w:pPr>
        <w:spacing w:after="0" w:line="240" w:lineRule="auto"/>
        <w:rPr>
          <w:rFonts w:ascii="Times New Roman" w:eastAsia="Calibri" w:hAnsi="Times New Roman" w:cs="Times New Roman"/>
          <w:sz w:val="28"/>
          <w:szCs w:val="28"/>
        </w:rPr>
      </w:pPr>
    </w:p>
    <w:p w14:paraId="5354B4A9" w14:textId="77777777" w:rsidR="000027B6" w:rsidRPr="00C167B4" w:rsidRDefault="000027B6" w:rsidP="000027B6">
      <w:pPr>
        <w:spacing w:after="0" w:line="240" w:lineRule="auto"/>
        <w:rPr>
          <w:rFonts w:ascii="Times New Roman" w:eastAsia="Calibri" w:hAnsi="Times New Roman" w:cs="Times New Roman"/>
          <w:sz w:val="28"/>
          <w:szCs w:val="28"/>
        </w:rPr>
      </w:pPr>
    </w:p>
    <w:p w14:paraId="51D20734" w14:textId="77777777" w:rsidR="00C50336" w:rsidRDefault="00C50336" w:rsidP="000027B6">
      <w:pPr>
        <w:spacing w:after="0" w:line="240" w:lineRule="auto"/>
      </w:pPr>
    </w:p>
    <w:p w14:paraId="016B46F6" w14:textId="77777777" w:rsidR="00C50336" w:rsidRDefault="00C50336" w:rsidP="000027B6">
      <w:pPr>
        <w:spacing w:after="0" w:line="240" w:lineRule="auto"/>
      </w:pPr>
    </w:p>
    <w:p w14:paraId="0B8E0285" w14:textId="77777777" w:rsidR="00C50336" w:rsidRDefault="00C50336" w:rsidP="000027B6">
      <w:pPr>
        <w:spacing w:after="0" w:line="240" w:lineRule="auto"/>
      </w:pPr>
    </w:p>
    <w:p w14:paraId="62034FCE" w14:textId="77777777" w:rsidR="00C50336" w:rsidRDefault="00C50336" w:rsidP="000027B6">
      <w:pPr>
        <w:spacing w:after="0" w:line="240" w:lineRule="auto"/>
      </w:pPr>
    </w:p>
    <w:p w14:paraId="34196C9D" w14:textId="77777777" w:rsidR="00C50336" w:rsidRDefault="00C50336" w:rsidP="000027B6">
      <w:pPr>
        <w:spacing w:after="0" w:line="240" w:lineRule="auto"/>
      </w:pPr>
    </w:p>
    <w:p w14:paraId="44793391" w14:textId="77777777" w:rsidR="00C50336" w:rsidRDefault="00C50336" w:rsidP="000027B6">
      <w:pPr>
        <w:spacing w:after="0" w:line="240" w:lineRule="auto"/>
      </w:pPr>
    </w:p>
    <w:p w14:paraId="78BC2DF2" w14:textId="77777777" w:rsidR="00C50336" w:rsidRDefault="00C50336" w:rsidP="000027B6">
      <w:pPr>
        <w:spacing w:after="0" w:line="240" w:lineRule="auto"/>
      </w:pPr>
    </w:p>
    <w:p w14:paraId="663B88CF" w14:textId="77777777" w:rsidR="00C50336" w:rsidRPr="00C50336" w:rsidRDefault="00C50336" w:rsidP="00C50336">
      <w:pPr>
        <w:spacing w:after="0" w:line="240" w:lineRule="auto"/>
        <w:rPr>
          <w:rFonts w:ascii="Times New Roman" w:hAnsi="Times New Roman" w:cs="Times New Roman"/>
          <w:sz w:val="24"/>
          <w:szCs w:val="24"/>
        </w:rPr>
      </w:pPr>
    </w:p>
    <w:p w14:paraId="14FC5C9F" w14:textId="77777777" w:rsidR="00C50336" w:rsidRPr="00C50336" w:rsidRDefault="00C50336" w:rsidP="00C50336">
      <w:pPr>
        <w:spacing w:after="0" w:line="240" w:lineRule="auto"/>
        <w:rPr>
          <w:rFonts w:ascii="Times New Roman" w:hAnsi="Times New Roman" w:cs="Times New Roman"/>
          <w:sz w:val="24"/>
          <w:szCs w:val="24"/>
        </w:rPr>
      </w:pPr>
    </w:p>
    <w:sectPr w:rsidR="00C50336" w:rsidRPr="00C50336" w:rsidSect="00256004">
      <w:headerReference w:type="default" r:id="rId8"/>
      <w:footerReference w:type="default" r:id="rId9"/>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24EC2" w14:textId="77777777" w:rsidR="00391696" w:rsidRDefault="00391696" w:rsidP="003C0995">
      <w:pPr>
        <w:spacing w:after="0" w:line="240" w:lineRule="auto"/>
      </w:pPr>
      <w:r>
        <w:separator/>
      </w:r>
    </w:p>
  </w:endnote>
  <w:endnote w:type="continuationSeparator" w:id="0">
    <w:p w14:paraId="11784356" w14:textId="77777777" w:rsidR="00391696" w:rsidRDefault="00391696" w:rsidP="003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20362"/>
      <w:docPartObj>
        <w:docPartGallery w:val="Page Numbers (Bottom of Page)"/>
        <w:docPartUnique/>
      </w:docPartObj>
    </w:sdtPr>
    <w:sdtEndPr/>
    <w:sdtContent>
      <w:p w14:paraId="19ACC7A0" w14:textId="7C43280B" w:rsidR="005C732B" w:rsidRDefault="004B656B">
        <w:pPr>
          <w:pStyle w:val="af"/>
          <w:jc w:val="right"/>
        </w:pPr>
        <w:r>
          <w:fldChar w:fldCharType="begin"/>
        </w:r>
        <w:r w:rsidR="005C732B">
          <w:instrText xml:space="preserve"> PAGE   \* MERGEFORMAT </w:instrText>
        </w:r>
        <w:r>
          <w:fldChar w:fldCharType="separate"/>
        </w:r>
        <w:r w:rsidR="005F64B2">
          <w:rPr>
            <w:noProof/>
          </w:rPr>
          <w:t>12</w:t>
        </w:r>
        <w:r>
          <w:rPr>
            <w:noProof/>
          </w:rPr>
          <w:fldChar w:fldCharType="end"/>
        </w:r>
      </w:p>
    </w:sdtContent>
  </w:sdt>
  <w:p w14:paraId="14730917" w14:textId="77777777" w:rsidR="005C732B" w:rsidRDefault="005C732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C24B" w14:textId="77777777" w:rsidR="00391696" w:rsidRDefault="00391696" w:rsidP="003C0995">
      <w:pPr>
        <w:spacing w:after="0" w:line="240" w:lineRule="auto"/>
      </w:pPr>
      <w:r>
        <w:separator/>
      </w:r>
    </w:p>
  </w:footnote>
  <w:footnote w:type="continuationSeparator" w:id="0">
    <w:p w14:paraId="74FD0084" w14:textId="77777777" w:rsidR="00391696" w:rsidRDefault="00391696" w:rsidP="003C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1B0F" w14:textId="77777777" w:rsidR="005C732B" w:rsidRDefault="005C732B">
    <w:pPr>
      <w:pStyle w:val="ad"/>
      <w:jc w:val="center"/>
    </w:pPr>
  </w:p>
  <w:p w14:paraId="60CEF58D" w14:textId="77777777" w:rsidR="005C732B" w:rsidRDefault="005C732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5ABD3F6B"/>
    <w:multiLevelType w:val="hybridMultilevel"/>
    <w:tmpl w:val="E55EC738"/>
    <w:lvl w:ilvl="0" w:tplc="1A9C2D0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6"/>
  </w:num>
  <w:num w:numId="5">
    <w:abstractNumId w:val="1"/>
  </w:num>
  <w:num w:numId="6">
    <w:abstractNumId w:val="10"/>
  </w:num>
  <w:num w:numId="7">
    <w:abstractNumId w:val="32"/>
  </w:num>
  <w:num w:numId="8">
    <w:abstractNumId w:val="13"/>
  </w:num>
  <w:num w:numId="9">
    <w:abstractNumId w:val="8"/>
  </w:num>
  <w:num w:numId="10">
    <w:abstractNumId w:val="4"/>
  </w:num>
  <w:num w:numId="11">
    <w:abstractNumId w:val="28"/>
  </w:num>
  <w:num w:numId="12">
    <w:abstractNumId w:val="25"/>
  </w:num>
  <w:num w:numId="13">
    <w:abstractNumId w:val="26"/>
  </w:num>
  <w:num w:numId="14">
    <w:abstractNumId w:val="11"/>
  </w:num>
  <w:num w:numId="15">
    <w:abstractNumId w:val="29"/>
  </w:num>
  <w:num w:numId="16">
    <w:abstractNumId w:val="15"/>
  </w:num>
  <w:num w:numId="17">
    <w:abstractNumId w:val="6"/>
  </w:num>
  <w:num w:numId="18">
    <w:abstractNumId w:val="19"/>
  </w:num>
  <w:num w:numId="19">
    <w:abstractNumId w:val="12"/>
  </w:num>
  <w:num w:numId="20">
    <w:abstractNumId w:val="9"/>
  </w:num>
  <w:num w:numId="21">
    <w:abstractNumId w:val="27"/>
  </w:num>
  <w:num w:numId="22">
    <w:abstractNumId w:val="22"/>
  </w:num>
  <w:num w:numId="23">
    <w:abstractNumId w:val="14"/>
  </w:num>
  <w:num w:numId="24">
    <w:abstractNumId w:val="24"/>
  </w:num>
  <w:num w:numId="25">
    <w:abstractNumId w:val="18"/>
  </w:num>
  <w:num w:numId="26">
    <w:abstractNumId w:val="21"/>
  </w:num>
  <w:num w:numId="27">
    <w:abstractNumId w:val="31"/>
  </w:num>
  <w:num w:numId="28">
    <w:abstractNumId w:val="20"/>
  </w:num>
  <w:num w:numId="29">
    <w:abstractNumId w:val="7"/>
  </w:num>
  <w:num w:numId="30">
    <w:abstractNumId w:val="33"/>
  </w:num>
  <w:num w:numId="31">
    <w:abstractNumId w:val="23"/>
  </w:num>
  <w:num w:numId="32">
    <w:abstractNumId w:val="17"/>
  </w:num>
  <w:num w:numId="33">
    <w:abstractNumId w:val="5"/>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7B6"/>
    <w:rsid w:val="000027B6"/>
    <w:rsid w:val="000162EE"/>
    <w:rsid w:val="000277B6"/>
    <w:rsid w:val="00053CA4"/>
    <w:rsid w:val="000567CF"/>
    <w:rsid w:val="00057D82"/>
    <w:rsid w:val="000E55A9"/>
    <w:rsid w:val="000F054C"/>
    <w:rsid w:val="000F5069"/>
    <w:rsid w:val="001226BB"/>
    <w:rsid w:val="00131894"/>
    <w:rsid w:val="00133345"/>
    <w:rsid w:val="0015003B"/>
    <w:rsid w:val="001B5FEB"/>
    <w:rsid w:val="001C17EF"/>
    <w:rsid w:val="001D36B9"/>
    <w:rsid w:val="001E4712"/>
    <w:rsid w:val="0021050E"/>
    <w:rsid w:val="002165F8"/>
    <w:rsid w:val="002266DA"/>
    <w:rsid w:val="00256004"/>
    <w:rsid w:val="00266258"/>
    <w:rsid w:val="0027033F"/>
    <w:rsid w:val="00281C4C"/>
    <w:rsid w:val="0028335B"/>
    <w:rsid w:val="0029131E"/>
    <w:rsid w:val="002A718A"/>
    <w:rsid w:val="002D6EF9"/>
    <w:rsid w:val="002E347A"/>
    <w:rsid w:val="002F6978"/>
    <w:rsid w:val="00334232"/>
    <w:rsid w:val="003574FC"/>
    <w:rsid w:val="00357638"/>
    <w:rsid w:val="00366AB3"/>
    <w:rsid w:val="00376909"/>
    <w:rsid w:val="00381095"/>
    <w:rsid w:val="00391696"/>
    <w:rsid w:val="0039470B"/>
    <w:rsid w:val="003971BB"/>
    <w:rsid w:val="003B77FD"/>
    <w:rsid w:val="003C0995"/>
    <w:rsid w:val="003C225A"/>
    <w:rsid w:val="003D3CC7"/>
    <w:rsid w:val="003D5783"/>
    <w:rsid w:val="003F4CA9"/>
    <w:rsid w:val="0040600E"/>
    <w:rsid w:val="00410BA4"/>
    <w:rsid w:val="004548D3"/>
    <w:rsid w:val="004616CF"/>
    <w:rsid w:val="004809A7"/>
    <w:rsid w:val="004842A1"/>
    <w:rsid w:val="00492571"/>
    <w:rsid w:val="004A1D9A"/>
    <w:rsid w:val="004A7F44"/>
    <w:rsid w:val="004B656B"/>
    <w:rsid w:val="005227CE"/>
    <w:rsid w:val="00545803"/>
    <w:rsid w:val="0055590F"/>
    <w:rsid w:val="00555C86"/>
    <w:rsid w:val="0057609F"/>
    <w:rsid w:val="00576F91"/>
    <w:rsid w:val="005A0915"/>
    <w:rsid w:val="005C5D2F"/>
    <w:rsid w:val="005C732B"/>
    <w:rsid w:val="005D75E6"/>
    <w:rsid w:val="005F2185"/>
    <w:rsid w:val="005F64B2"/>
    <w:rsid w:val="006044AB"/>
    <w:rsid w:val="00606B12"/>
    <w:rsid w:val="00637347"/>
    <w:rsid w:val="00644B90"/>
    <w:rsid w:val="0066192C"/>
    <w:rsid w:val="00680CE5"/>
    <w:rsid w:val="00696087"/>
    <w:rsid w:val="00697353"/>
    <w:rsid w:val="006A1574"/>
    <w:rsid w:val="006A410D"/>
    <w:rsid w:val="006B07F6"/>
    <w:rsid w:val="006D2BA7"/>
    <w:rsid w:val="006D6503"/>
    <w:rsid w:val="006E06AE"/>
    <w:rsid w:val="006E41BC"/>
    <w:rsid w:val="0072786E"/>
    <w:rsid w:val="007356EC"/>
    <w:rsid w:val="00735AB6"/>
    <w:rsid w:val="00741BB9"/>
    <w:rsid w:val="0074387C"/>
    <w:rsid w:val="00751026"/>
    <w:rsid w:val="00757DED"/>
    <w:rsid w:val="007604D1"/>
    <w:rsid w:val="00763052"/>
    <w:rsid w:val="007708C9"/>
    <w:rsid w:val="00790AB9"/>
    <w:rsid w:val="0079134F"/>
    <w:rsid w:val="007B7599"/>
    <w:rsid w:val="007C43EF"/>
    <w:rsid w:val="007C6842"/>
    <w:rsid w:val="007D26C4"/>
    <w:rsid w:val="007E0A0C"/>
    <w:rsid w:val="007F315F"/>
    <w:rsid w:val="007F7119"/>
    <w:rsid w:val="00800E63"/>
    <w:rsid w:val="00801FC2"/>
    <w:rsid w:val="00856E5F"/>
    <w:rsid w:val="00857284"/>
    <w:rsid w:val="008C1EA0"/>
    <w:rsid w:val="008D1DB0"/>
    <w:rsid w:val="008D7582"/>
    <w:rsid w:val="008F7EDE"/>
    <w:rsid w:val="00901350"/>
    <w:rsid w:val="00935806"/>
    <w:rsid w:val="0095209D"/>
    <w:rsid w:val="00967986"/>
    <w:rsid w:val="00971C8E"/>
    <w:rsid w:val="009808B5"/>
    <w:rsid w:val="00993C53"/>
    <w:rsid w:val="00995671"/>
    <w:rsid w:val="009C02B2"/>
    <w:rsid w:val="00A068E9"/>
    <w:rsid w:val="00AA1741"/>
    <w:rsid w:val="00AF21B7"/>
    <w:rsid w:val="00AF3FC4"/>
    <w:rsid w:val="00B37DA5"/>
    <w:rsid w:val="00B41A52"/>
    <w:rsid w:val="00B66A59"/>
    <w:rsid w:val="00B70F39"/>
    <w:rsid w:val="00BA1333"/>
    <w:rsid w:val="00BD32C1"/>
    <w:rsid w:val="00BD667D"/>
    <w:rsid w:val="00BD7908"/>
    <w:rsid w:val="00BE30FF"/>
    <w:rsid w:val="00BE3D43"/>
    <w:rsid w:val="00BF6556"/>
    <w:rsid w:val="00C15A46"/>
    <w:rsid w:val="00C413C4"/>
    <w:rsid w:val="00C50336"/>
    <w:rsid w:val="00C543FB"/>
    <w:rsid w:val="00C5738F"/>
    <w:rsid w:val="00C71B70"/>
    <w:rsid w:val="00CB66E7"/>
    <w:rsid w:val="00CC4E46"/>
    <w:rsid w:val="00CC5EB5"/>
    <w:rsid w:val="00CF0744"/>
    <w:rsid w:val="00D01629"/>
    <w:rsid w:val="00D0245D"/>
    <w:rsid w:val="00D16D13"/>
    <w:rsid w:val="00D40F14"/>
    <w:rsid w:val="00D60D02"/>
    <w:rsid w:val="00D72468"/>
    <w:rsid w:val="00D83C14"/>
    <w:rsid w:val="00D90FA9"/>
    <w:rsid w:val="00D9356F"/>
    <w:rsid w:val="00DA4B33"/>
    <w:rsid w:val="00DA7991"/>
    <w:rsid w:val="00DC0964"/>
    <w:rsid w:val="00DD467D"/>
    <w:rsid w:val="00DF0B7C"/>
    <w:rsid w:val="00DF20F0"/>
    <w:rsid w:val="00DF251D"/>
    <w:rsid w:val="00DF4A95"/>
    <w:rsid w:val="00E01BE2"/>
    <w:rsid w:val="00E05ABE"/>
    <w:rsid w:val="00E117D8"/>
    <w:rsid w:val="00E13292"/>
    <w:rsid w:val="00E21648"/>
    <w:rsid w:val="00E4763B"/>
    <w:rsid w:val="00E714BC"/>
    <w:rsid w:val="00E72483"/>
    <w:rsid w:val="00E813CC"/>
    <w:rsid w:val="00E82B6C"/>
    <w:rsid w:val="00E97FEE"/>
    <w:rsid w:val="00EA760A"/>
    <w:rsid w:val="00EC21A0"/>
    <w:rsid w:val="00F06BC7"/>
    <w:rsid w:val="00F10621"/>
    <w:rsid w:val="00F16F1B"/>
    <w:rsid w:val="00F63ED2"/>
    <w:rsid w:val="00F648CD"/>
    <w:rsid w:val="00F67AEB"/>
    <w:rsid w:val="00F77401"/>
    <w:rsid w:val="00F8171B"/>
    <w:rsid w:val="00F932A4"/>
    <w:rsid w:val="00F9642A"/>
    <w:rsid w:val="00FA6E00"/>
    <w:rsid w:val="00FC4C93"/>
    <w:rsid w:val="00FF27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F9B"/>
  <w15:docId w15:val="{6C0FF2EA-0404-4C48-88C5-7FB43CEC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95"/>
  </w:style>
  <w:style w:type="paragraph" w:styleId="1">
    <w:name w:val="heading 1"/>
    <w:basedOn w:val="a"/>
    <w:next w:val="a"/>
    <w:link w:val="10"/>
    <w:qFormat/>
    <w:rsid w:val="000027B6"/>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0027B6"/>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027B6"/>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027B6"/>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0027B6"/>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0027B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0027B6"/>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0027B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0027B6"/>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7B6"/>
    <w:rPr>
      <w:rFonts w:ascii="Times New Roman CYR" w:eastAsia="Times New Roman" w:hAnsi="Times New Roman CYR" w:cs="Times New Roman CYR"/>
      <w:sz w:val="24"/>
      <w:szCs w:val="20"/>
    </w:rPr>
  </w:style>
  <w:style w:type="character" w:customStyle="1" w:styleId="20">
    <w:name w:val="Заголовок 2 Знак"/>
    <w:basedOn w:val="a0"/>
    <w:link w:val="2"/>
    <w:rsid w:val="000027B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27B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027B6"/>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0027B6"/>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0027B6"/>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0027B6"/>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0027B6"/>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0027B6"/>
    <w:rPr>
      <w:rFonts w:ascii="Times New Roman CYR" w:eastAsia="Times New Roman" w:hAnsi="Times New Roman CYR" w:cs="Times New Roman CYR"/>
      <w:b/>
      <w:sz w:val="24"/>
      <w:szCs w:val="20"/>
    </w:rPr>
  </w:style>
  <w:style w:type="character" w:styleId="a3">
    <w:name w:val="Hyperlink"/>
    <w:basedOn w:val="a0"/>
    <w:uiPriority w:val="99"/>
    <w:rsid w:val="000027B6"/>
    <w:rPr>
      <w:color w:val="0066CC"/>
      <w:u w:val="single"/>
    </w:rPr>
  </w:style>
  <w:style w:type="numbering" w:customStyle="1" w:styleId="11">
    <w:name w:val="Нет списка1"/>
    <w:next w:val="a2"/>
    <w:uiPriority w:val="99"/>
    <w:semiHidden/>
    <w:unhideWhenUsed/>
    <w:rsid w:val="000027B6"/>
  </w:style>
  <w:style w:type="character" w:customStyle="1" w:styleId="a4">
    <w:name w:val="Основний текст Знак"/>
    <w:link w:val="a5"/>
    <w:rsid w:val="000027B6"/>
    <w:rPr>
      <w:rFonts w:ascii="Times New Roman" w:eastAsia="Times New Roman" w:hAnsi="Times New Roman" w:cs="Times New Roman"/>
      <w:sz w:val="20"/>
    </w:rPr>
  </w:style>
  <w:style w:type="paragraph" w:styleId="a5">
    <w:name w:val="Body Text"/>
    <w:basedOn w:val="a"/>
    <w:link w:val="a4"/>
    <w:unhideWhenUsed/>
    <w:rsid w:val="000027B6"/>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0027B6"/>
  </w:style>
  <w:style w:type="character" w:customStyle="1" w:styleId="13">
    <w:name w:val="Основний текст Знак1"/>
    <w:basedOn w:val="a0"/>
    <w:uiPriority w:val="99"/>
    <w:semiHidden/>
    <w:rsid w:val="000027B6"/>
  </w:style>
  <w:style w:type="table" w:styleId="a6">
    <w:name w:val="Table Grid"/>
    <w:basedOn w:val="a1"/>
    <w:uiPriority w:val="59"/>
    <w:rsid w:val="000027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27B6"/>
    <w:pPr>
      <w:ind w:left="720"/>
      <w:contextualSpacing/>
    </w:pPr>
    <w:rPr>
      <w:rFonts w:ascii="Calibri" w:eastAsia="Calibri" w:hAnsi="Calibri" w:cs="Times New Roman"/>
      <w:lang w:eastAsia="en-US"/>
    </w:rPr>
  </w:style>
  <w:style w:type="character" w:customStyle="1" w:styleId="a8">
    <w:name w:val="Основний текст з відступом Знак"/>
    <w:link w:val="a9"/>
    <w:semiHidden/>
    <w:rsid w:val="000027B6"/>
    <w:rPr>
      <w:rFonts w:ascii="Times New Roman" w:eastAsia="Times New Roman" w:hAnsi="Times New Roman" w:cs="Times New Roman"/>
      <w:szCs w:val="20"/>
      <w:lang w:eastAsia="ru-RU"/>
    </w:rPr>
  </w:style>
  <w:style w:type="paragraph" w:styleId="a9">
    <w:name w:val="Body Text Indent"/>
    <w:basedOn w:val="a"/>
    <w:link w:val="a8"/>
    <w:semiHidden/>
    <w:unhideWhenUsed/>
    <w:rsid w:val="000027B6"/>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0027B6"/>
  </w:style>
  <w:style w:type="character" w:customStyle="1" w:styleId="15">
    <w:name w:val="Основний текст з відступом Знак1"/>
    <w:basedOn w:val="a0"/>
    <w:uiPriority w:val="99"/>
    <w:semiHidden/>
    <w:rsid w:val="000027B6"/>
  </w:style>
  <w:style w:type="character" w:customStyle="1" w:styleId="aa">
    <w:name w:val="Текст у виносці Знак"/>
    <w:link w:val="ab"/>
    <w:uiPriority w:val="99"/>
    <w:semiHidden/>
    <w:rsid w:val="000027B6"/>
    <w:rPr>
      <w:rFonts w:ascii="Tahoma" w:eastAsia="Times New Roman" w:hAnsi="Tahoma" w:cs="Tahoma"/>
      <w:sz w:val="16"/>
      <w:szCs w:val="16"/>
      <w:lang w:val="ru-RU"/>
    </w:rPr>
  </w:style>
  <w:style w:type="paragraph" w:styleId="ab">
    <w:name w:val="Balloon Text"/>
    <w:basedOn w:val="a"/>
    <w:link w:val="aa"/>
    <w:uiPriority w:val="99"/>
    <w:semiHidden/>
    <w:unhideWhenUsed/>
    <w:rsid w:val="000027B6"/>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0027B6"/>
    <w:rPr>
      <w:rFonts w:ascii="Tahoma" w:hAnsi="Tahoma" w:cs="Tahoma"/>
      <w:sz w:val="16"/>
      <w:szCs w:val="16"/>
    </w:rPr>
  </w:style>
  <w:style w:type="character" w:customStyle="1" w:styleId="17">
    <w:name w:val="Текст у виносці Знак1"/>
    <w:uiPriority w:val="99"/>
    <w:semiHidden/>
    <w:rsid w:val="000027B6"/>
    <w:rPr>
      <w:rFonts w:ascii="Tahoma" w:hAnsi="Tahoma" w:cs="Tahoma"/>
      <w:sz w:val="16"/>
      <w:szCs w:val="16"/>
    </w:rPr>
  </w:style>
  <w:style w:type="paragraph" w:customStyle="1" w:styleId="ac">
    <w:name w:val="Знак Знак Знак"/>
    <w:basedOn w:val="a"/>
    <w:rsid w:val="000027B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e">
    <w:name w:val="Верхній колонтитул Знак"/>
    <w:basedOn w:val="a0"/>
    <w:link w:val="ad"/>
    <w:uiPriority w:val="99"/>
    <w:rsid w:val="000027B6"/>
    <w:rPr>
      <w:rFonts w:ascii="Calibri" w:eastAsia="Calibri" w:hAnsi="Calibri" w:cs="Times New Roman"/>
      <w:lang w:eastAsia="en-US"/>
    </w:rPr>
  </w:style>
  <w:style w:type="paragraph" w:styleId="af">
    <w:name w:val="footer"/>
    <w:basedOn w:val="a"/>
    <w:link w:val="af0"/>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Нижній колонтитул Знак"/>
    <w:basedOn w:val="a0"/>
    <w:link w:val="af"/>
    <w:uiPriority w:val="99"/>
    <w:rsid w:val="000027B6"/>
    <w:rPr>
      <w:rFonts w:ascii="Calibri" w:eastAsia="Calibri" w:hAnsi="Calibri" w:cs="Times New Roman"/>
      <w:lang w:eastAsia="en-US"/>
    </w:rPr>
  </w:style>
  <w:style w:type="paragraph" w:styleId="af1">
    <w:name w:val="Normal (Web)"/>
    <w:basedOn w:val="a"/>
    <w:uiPriority w:val="99"/>
    <w:semiHidden/>
    <w:unhideWhenUsed/>
    <w:rsid w:val="000027B6"/>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0027B6"/>
    <w:rPr>
      <w:rFonts w:ascii="Times New Roman CYR" w:hAnsi="Times New Roman CYR" w:cs="Times New Roman CYR"/>
      <w:sz w:val="20"/>
      <w:szCs w:val="20"/>
      <w:lang w:eastAsia="uk-UA"/>
    </w:rPr>
  </w:style>
  <w:style w:type="paragraph" w:customStyle="1" w:styleId="18">
    <w:name w:val="Абзац списка1"/>
    <w:basedOn w:val="a"/>
    <w:rsid w:val="000027B6"/>
    <w:pPr>
      <w:ind w:left="720"/>
    </w:pPr>
    <w:rPr>
      <w:rFonts w:ascii="Calibri" w:eastAsia="Times New Roman" w:hAnsi="Calibri" w:cs="Calibri"/>
      <w:lang w:eastAsia="en-US"/>
    </w:rPr>
  </w:style>
  <w:style w:type="character" w:customStyle="1" w:styleId="af2">
    <w:name w:val="Основний текст_"/>
    <w:link w:val="19"/>
    <w:locked/>
    <w:rsid w:val="000027B6"/>
    <w:rPr>
      <w:sz w:val="26"/>
      <w:szCs w:val="26"/>
      <w:shd w:val="clear" w:color="auto" w:fill="FFFFFF"/>
    </w:rPr>
  </w:style>
  <w:style w:type="paragraph" w:customStyle="1" w:styleId="19">
    <w:name w:val="Основний текст1"/>
    <w:basedOn w:val="a"/>
    <w:link w:val="af2"/>
    <w:rsid w:val="000027B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0027B6"/>
    <w:pPr>
      <w:spacing w:after="0" w:line="240" w:lineRule="auto"/>
    </w:pPr>
    <w:rPr>
      <w:rFonts w:ascii="Calibri" w:eastAsia="Calibri" w:hAnsi="Calibri" w:cs="Times New Roman"/>
      <w:sz w:val="24"/>
      <w:szCs w:val="24"/>
      <w:lang w:val="en-US" w:eastAsia="en-US"/>
    </w:rPr>
  </w:style>
  <w:style w:type="character" w:customStyle="1" w:styleId="af4">
    <w:name w:val="Текст виноски Знак"/>
    <w:basedOn w:val="a0"/>
    <w:link w:val="af3"/>
    <w:rsid w:val="000027B6"/>
    <w:rPr>
      <w:rFonts w:ascii="Calibri" w:eastAsia="Calibri" w:hAnsi="Calibri" w:cs="Times New Roman"/>
      <w:sz w:val="24"/>
      <w:szCs w:val="24"/>
      <w:lang w:val="en-US" w:eastAsia="en-US"/>
    </w:rPr>
  </w:style>
  <w:style w:type="character" w:styleId="af5">
    <w:name w:val="footnote reference"/>
    <w:rsid w:val="000027B6"/>
    <w:rPr>
      <w:rFonts w:cs="Times New Roman"/>
      <w:vertAlign w:val="superscript"/>
    </w:rPr>
  </w:style>
  <w:style w:type="paragraph" w:customStyle="1" w:styleId="1a">
    <w:name w:val="Абзац списку1"/>
    <w:basedOn w:val="a"/>
    <w:rsid w:val="000027B6"/>
    <w:pPr>
      <w:spacing w:after="0" w:line="240" w:lineRule="auto"/>
      <w:ind w:left="720"/>
      <w:contextualSpacing/>
    </w:pPr>
    <w:rPr>
      <w:rFonts w:ascii="Times New Roman" w:eastAsia="Calibri" w:hAnsi="Times New Roman" w:cs="Times New Roman"/>
      <w:sz w:val="20"/>
      <w:szCs w:val="20"/>
      <w:lang w:eastAsia="ru-RU"/>
    </w:rPr>
  </w:style>
  <w:style w:type="paragraph" w:styleId="af6">
    <w:name w:val="No Spacing"/>
    <w:uiPriority w:val="1"/>
    <w:qFormat/>
    <w:rsid w:val="000027B6"/>
    <w:pPr>
      <w:spacing w:after="0" w:line="240" w:lineRule="auto"/>
    </w:pPr>
    <w:rPr>
      <w:rFonts w:ascii="Calibri" w:eastAsia="Calibri" w:hAnsi="Calibri" w:cs="Times New Roman"/>
      <w:lang w:val="ru-RU" w:eastAsia="en-US"/>
    </w:rPr>
  </w:style>
  <w:style w:type="paragraph" w:customStyle="1" w:styleId="1b">
    <w:name w:val="Без интервала1"/>
    <w:rsid w:val="000027B6"/>
    <w:pPr>
      <w:spacing w:after="0" w:line="240" w:lineRule="auto"/>
    </w:pPr>
    <w:rPr>
      <w:rFonts w:ascii="Calibri" w:eastAsia="Times New Roman" w:hAnsi="Calibri" w:cs="Times New Roman"/>
      <w:lang w:val="ru-RU" w:eastAsia="en-US"/>
    </w:rPr>
  </w:style>
  <w:style w:type="paragraph" w:customStyle="1" w:styleId="1c">
    <w:name w:val="Без інтервалів1"/>
    <w:rsid w:val="000027B6"/>
    <w:pPr>
      <w:spacing w:after="0" w:line="240" w:lineRule="auto"/>
    </w:pPr>
    <w:rPr>
      <w:rFonts w:ascii="Calibri" w:eastAsia="Calibri" w:hAnsi="Calibri" w:cs="Calibri"/>
      <w:lang w:val="ru-RU" w:eastAsia="en-US"/>
    </w:rPr>
  </w:style>
  <w:style w:type="character" w:customStyle="1" w:styleId="st">
    <w:name w:val="st"/>
    <w:rsid w:val="000027B6"/>
  </w:style>
  <w:style w:type="character" w:styleId="af7">
    <w:name w:val="Strong"/>
    <w:uiPriority w:val="22"/>
    <w:qFormat/>
    <w:rsid w:val="000027B6"/>
    <w:rPr>
      <w:b/>
      <w:bCs/>
    </w:rPr>
  </w:style>
  <w:style w:type="character" w:styleId="af8">
    <w:name w:val="Emphasis"/>
    <w:uiPriority w:val="20"/>
    <w:qFormat/>
    <w:rsid w:val="00002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546">
      <w:bodyDiv w:val="1"/>
      <w:marLeft w:val="0"/>
      <w:marRight w:val="0"/>
      <w:marTop w:val="0"/>
      <w:marBottom w:val="0"/>
      <w:divBdr>
        <w:top w:val="none" w:sz="0" w:space="0" w:color="auto"/>
        <w:left w:val="none" w:sz="0" w:space="0" w:color="auto"/>
        <w:bottom w:val="none" w:sz="0" w:space="0" w:color="auto"/>
        <w:right w:val="none" w:sz="0" w:space="0" w:color="auto"/>
      </w:divBdr>
    </w:div>
    <w:div w:id="1268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130E-C001-454F-87BD-63FDE049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12</Pages>
  <Words>15783</Words>
  <Characters>8997</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Косінська</cp:lastModifiedBy>
  <cp:revision>104</cp:revision>
  <cp:lastPrinted>2022-09-07T09:13:00Z</cp:lastPrinted>
  <dcterms:created xsi:type="dcterms:W3CDTF">2018-05-29T11:06:00Z</dcterms:created>
  <dcterms:modified xsi:type="dcterms:W3CDTF">2023-09-25T10:05:00Z</dcterms:modified>
</cp:coreProperties>
</file>