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11C71" w:rsidRDefault="00811C71">
      <w:r>
        <w:rPr>
          <w:noProof/>
          <w:lang w:eastAsia="uk-UA"/>
        </w:rPr>
        <mc:AlternateContent>
          <mc:Choice Requires="wpg">
            <w:drawing>
              <wp:anchor distT="0" distB="0" distL="114300" distR="114300" simplePos="0" relativeHeight="251663360" behindDoc="0" locked="0" layoutInCell="1" allowOverlap="1" wp14:anchorId="44705282" wp14:editId="241A2032">
                <wp:simplePos x="0" y="0"/>
                <wp:positionH relativeFrom="page">
                  <wp:align>center</wp:align>
                </wp:positionH>
                <wp:positionV relativeFrom="margin">
                  <wp:align>top</wp:align>
                </wp:positionV>
                <wp:extent cx="7315200" cy="1215391"/>
                <wp:effectExtent l="0" t="0" r="0" b="1905"/>
                <wp:wrapNone/>
                <wp:docPr id="149" name="Гру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кут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кутник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DD90929" id="Група 149" o:spid="_x0000_s1026" style="position:absolute;margin-left:0;margin-top:0;width:8in;height:95.7pt;z-index:251663360;mso-width-percent:941;mso-height-percent:121;mso-position-horizontal:center;mso-position-horizontal-relative:page;mso-position-vertical:top;mso-position-vertical-relative:margin;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">
                <v:shape id="Прямокут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Прямокут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margin"/>
              </v:group>
            </w:pict>
          </mc:Fallback>
        </mc:AlternateContent>
      </w:r>
    </w:p>
    <w:sdt>
      <w:sdtPr>
        <w:id w:val="603926244"/>
        <w:docPartObj>
          <w:docPartGallery w:val="Cover Pages"/>
          <w:docPartUnique/>
        </w:docPartObj>
      </w:sdtPr>
      <w:sdtEndPr/>
      <w:sdtContent>
        <w:p w:rsidR="00811C71" w:rsidRDefault="00811C71"/>
        <w:p w:rsidR="00811C71" w:rsidRDefault="00811C71"/>
        <w:p w:rsidR="00811C71" w:rsidRDefault="00811C71"/>
        <w:p w:rsidR="00811C71" w:rsidRDefault="00811C71" w:rsidP="00811C71">
          <w:pPr>
            <w:pStyle w:val="Default"/>
          </w:pPr>
        </w:p>
        <w:p w:rsidR="00811C71" w:rsidRDefault="00811C71" w:rsidP="00811C71">
          <w:pPr>
            <w:pStyle w:val="Default"/>
          </w:pPr>
        </w:p>
        <w:p w:rsidR="00811C71" w:rsidRDefault="00811C71" w:rsidP="00811C71">
          <w:pPr>
            <w:pStyle w:val="Default"/>
          </w:pPr>
          <w:r>
            <w:t xml:space="preserve"> Схвалено на засіданні</w:t>
          </w:r>
          <w:r>
            <w:tab/>
          </w:r>
          <w:r>
            <w:tab/>
          </w:r>
          <w:r>
            <w:tab/>
          </w:r>
          <w:r>
            <w:tab/>
          </w:r>
          <w:r>
            <w:tab/>
          </w:r>
          <w:r>
            <w:tab/>
            <w:t xml:space="preserve">Затверджую </w:t>
          </w:r>
        </w:p>
        <w:p w:rsidR="00811C71" w:rsidRDefault="00811C71" w:rsidP="00811C71">
          <w:pPr>
            <w:pStyle w:val="Default"/>
            <w:rPr>
              <w:sz w:val="23"/>
              <w:szCs w:val="23"/>
            </w:rPr>
          </w:pPr>
          <w:r>
            <w:rPr>
              <w:sz w:val="23"/>
              <w:szCs w:val="23"/>
            </w:rPr>
            <w:t xml:space="preserve">педагогічної ради </w:t>
          </w:r>
          <w:r w:rsidR="00676A0E">
            <w:rPr>
              <w:sz w:val="23"/>
              <w:szCs w:val="23"/>
            </w:rPr>
            <w:t>№</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Директор </w:t>
          </w:r>
          <w:r>
            <w:rPr>
              <w:sz w:val="23"/>
              <w:szCs w:val="23"/>
            </w:rPr>
            <w:tab/>
          </w:r>
          <w:r>
            <w:rPr>
              <w:sz w:val="23"/>
              <w:szCs w:val="23"/>
            </w:rPr>
            <w:tab/>
            <w:t>Г. А. Никифорова</w:t>
          </w:r>
        </w:p>
        <w:p w:rsidR="00811C71" w:rsidRDefault="00676A0E" w:rsidP="00811C71">
          <w:pPr>
            <w:pStyle w:val="Default"/>
            <w:rPr>
              <w:sz w:val="23"/>
              <w:szCs w:val="23"/>
            </w:rPr>
          </w:pPr>
          <w:r>
            <w:rPr>
              <w:sz w:val="23"/>
              <w:szCs w:val="23"/>
            </w:rPr>
            <w:t xml:space="preserve">від ___________ року </w:t>
          </w:r>
          <w:r w:rsidR="00811C71">
            <w:rPr>
              <w:sz w:val="23"/>
              <w:szCs w:val="23"/>
            </w:rPr>
            <w:tab/>
          </w:r>
          <w:r w:rsidR="00811C71">
            <w:rPr>
              <w:sz w:val="23"/>
              <w:szCs w:val="23"/>
            </w:rPr>
            <w:tab/>
          </w:r>
          <w:r w:rsidR="00811C71">
            <w:rPr>
              <w:sz w:val="23"/>
              <w:szCs w:val="23"/>
            </w:rPr>
            <w:tab/>
          </w:r>
          <w:r w:rsidR="00811C71">
            <w:rPr>
              <w:sz w:val="23"/>
              <w:szCs w:val="23"/>
            </w:rPr>
            <w:tab/>
          </w:r>
          <w:r w:rsidR="00811C71">
            <w:rPr>
              <w:sz w:val="23"/>
              <w:szCs w:val="23"/>
            </w:rPr>
            <w:tab/>
            <w:t xml:space="preserve">__________________ 20    року </w:t>
          </w:r>
        </w:p>
        <w:p w:rsidR="00811C71" w:rsidRDefault="00811C71" w:rsidP="00811C71">
          <w:pPr>
            <w:pStyle w:val="Default"/>
            <w:rPr>
              <w:sz w:val="23"/>
              <w:szCs w:val="23"/>
            </w:rPr>
          </w:pPr>
          <w:r>
            <w:rPr>
              <w:sz w:val="23"/>
              <w:szCs w:val="23"/>
            </w:rPr>
            <w:tab/>
          </w:r>
          <w:r>
            <w:rPr>
              <w:sz w:val="23"/>
              <w:szCs w:val="23"/>
            </w:rPr>
            <w:tab/>
          </w:r>
          <w:r>
            <w:rPr>
              <w:sz w:val="23"/>
              <w:szCs w:val="23"/>
            </w:rPr>
            <w:tab/>
            <w:t xml:space="preserve"> </w:t>
          </w:r>
        </w:p>
        <w:p w:rsidR="00811C71" w:rsidRDefault="00811C71" w:rsidP="00811C71">
          <w:pPr>
            <w:pStyle w:val="Default"/>
            <w:rPr>
              <w:sz w:val="23"/>
              <w:szCs w:val="23"/>
            </w:rPr>
          </w:pPr>
        </w:p>
        <w:p w:rsidR="00811C71" w:rsidRDefault="00811C71" w:rsidP="00811C71">
          <w:pPr>
            <w:pStyle w:val="Default"/>
            <w:rPr>
              <w:sz w:val="23"/>
              <w:szCs w:val="23"/>
            </w:rPr>
          </w:pPr>
        </w:p>
        <w:p w:rsidR="00660FFE" w:rsidRDefault="00660FFE" w:rsidP="00811C71">
          <w:pPr>
            <w:pStyle w:val="Default"/>
            <w:rPr>
              <w:sz w:val="23"/>
              <w:szCs w:val="23"/>
            </w:rPr>
          </w:pPr>
        </w:p>
        <w:p w:rsidR="00660FFE" w:rsidRDefault="00660FFE" w:rsidP="00811C71">
          <w:pPr>
            <w:pStyle w:val="Default"/>
            <w:rPr>
              <w:sz w:val="23"/>
              <w:szCs w:val="23"/>
            </w:rPr>
          </w:pPr>
        </w:p>
        <w:p w:rsidR="00660FFE" w:rsidRDefault="00660FFE" w:rsidP="00811C71">
          <w:pPr>
            <w:pStyle w:val="Default"/>
            <w:rPr>
              <w:sz w:val="23"/>
              <w:szCs w:val="23"/>
            </w:rPr>
          </w:pPr>
        </w:p>
        <w:p w:rsidR="00660FFE" w:rsidRDefault="00660FFE" w:rsidP="00811C71">
          <w:pPr>
            <w:pStyle w:val="Default"/>
            <w:rPr>
              <w:sz w:val="23"/>
              <w:szCs w:val="23"/>
            </w:rPr>
          </w:pPr>
        </w:p>
        <w:p w:rsidR="00811C71" w:rsidRDefault="00811C71" w:rsidP="00811C71">
          <w:pPr>
            <w:pStyle w:val="Default"/>
            <w:jc w:val="center"/>
            <w:rPr>
              <w:sz w:val="32"/>
              <w:szCs w:val="32"/>
            </w:rPr>
          </w:pPr>
          <w:r>
            <w:rPr>
              <w:sz w:val="32"/>
              <w:szCs w:val="32"/>
            </w:rPr>
            <w:t xml:space="preserve">ПОЛОЖЕННЯ </w:t>
          </w:r>
        </w:p>
        <w:p w:rsidR="00811C71" w:rsidRDefault="00811C71" w:rsidP="00811C71">
          <w:pPr>
            <w:pStyle w:val="Default"/>
            <w:jc w:val="center"/>
            <w:rPr>
              <w:sz w:val="32"/>
              <w:szCs w:val="32"/>
            </w:rPr>
          </w:pPr>
          <w:r>
            <w:rPr>
              <w:sz w:val="32"/>
              <w:szCs w:val="32"/>
            </w:rPr>
            <w:t xml:space="preserve">ПРО ВНУТРІШНЮ СИСТЕМУ </w:t>
          </w:r>
        </w:p>
        <w:p w:rsidR="00811C71" w:rsidRDefault="00811C71" w:rsidP="00811C71">
          <w:pPr>
            <w:pStyle w:val="Default"/>
            <w:jc w:val="center"/>
            <w:rPr>
              <w:sz w:val="32"/>
              <w:szCs w:val="32"/>
            </w:rPr>
          </w:pPr>
          <w:r>
            <w:rPr>
              <w:sz w:val="32"/>
              <w:szCs w:val="32"/>
            </w:rPr>
            <w:t xml:space="preserve">ЗАБЕЗПЕЧЕННЯ ЯКОСТІ ОСВІТИ </w:t>
          </w:r>
        </w:p>
        <w:p w:rsidR="00811C71" w:rsidRDefault="00811C71" w:rsidP="00811C71">
          <w:pPr>
            <w:pStyle w:val="Default"/>
            <w:jc w:val="center"/>
            <w:rPr>
              <w:sz w:val="32"/>
              <w:szCs w:val="32"/>
            </w:rPr>
          </w:pPr>
          <w:r>
            <w:rPr>
              <w:sz w:val="32"/>
              <w:szCs w:val="32"/>
            </w:rPr>
            <w:t>Гвардійського навчально-виховного комплексу</w:t>
          </w:r>
        </w:p>
        <w:p w:rsidR="00811C71" w:rsidRDefault="00811C71" w:rsidP="00811C71">
          <w:pPr>
            <w:pStyle w:val="Default"/>
            <w:jc w:val="center"/>
            <w:rPr>
              <w:sz w:val="32"/>
              <w:szCs w:val="32"/>
            </w:rPr>
          </w:pPr>
          <w:r>
            <w:rPr>
              <w:sz w:val="32"/>
              <w:szCs w:val="32"/>
            </w:rPr>
            <w:t>«Загальноосвітня школа І-ІІІ ступенів, гімназія»</w:t>
          </w:r>
        </w:p>
        <w:p w:rsidR="00811C71" w:rsidRDefault="00811C71" w:rsidP="00811C71">
          <w:pPr>
            <w:pStyle w:val="Default"/>
            <w:jc w:val="center"/>
            <w:rPr>
              <w:sz w:val="32"/>
              <w:szCs w:val="32"/>
            </w:rPr>
          </w:pPr>
          <w:r>
            <w:rPr>
              <w:sz w:val="32"/>
              <w:szCs w:val="32"/>
            </w:rPr>
            <w:t>Гвардійської сільської ради</w:t>
          </w:r>
        </w:p>
        <w:p w:rsidR="00811C71" w:rsidRDefault="00811C71" w:rsidP="00811C71">
          <w:pPr>
            <w:pStyle w:val="Default"/>
            <w:jc w:val="center"/>
            <w:rPr>
              <w:sz w:val="32"/>
              <w:szCs w:val="32"/>
            </w:rPr>
          </w:pPr>
          <w:r>
            <w:rPr>
              <w:sz w:val="32"/>
              <w:szCs w:val="32"/>
            </w:rPr>
            <w:t xml:space="preserve">Хмельницького району </w:t>
          </w:r>
        </w:p>
        <w:p w:rsidR="00811C71" w:rsidRPr="00811C71" w:rsidRDefault="00811C71" w:rsidP="00811C71">
          <w:pPr>
            <w:pStyle w:val="Default"/>
            <w:jc w:val="center"/>
            <w:rPr>
              <w:sz w:val="32"/>
              <w:szCs w:val="32"/>
            </w:rPr>
          </w:pPr>
          <w:r>
            <w:rPr>
              <w:sz w:val="32"/>
              <w:szCs w:val="32"/>
            </w:rPr>
            <w:t>Хмельницької області</w:t>
          </w:r>
        </w:p>
        <w:p w:rsidR="00130710" w:rsidRDefault="00130710"/>
        <w:p w:rsidR="00130710" w:rsidRDefault="00130710"/>
        <w:p w:rsidR="00130710" w:rsidRDefault="00130710"/>
        <w:p w:rsidR="00130710" w:rsidRDefault="00130710"/>
        <w:p w:rsidR="00130710" w:rsidRDefault="00130710"/>
        <w:p w:rsidR="00130710" w:rsidRDefault="00130710"/>
        <w:p w:rsidR="00130710" w:rsidRDefault="00130710"/>
        <w:p w:rsidR="00130710" w:rsidRDefault="00130710"/>
        <w:p w:rsidR="00130710" w:rsidRDefault="00130710"/>
        <w:p w:rsidR="00130710" w:rsidRDefault="00130710"/>
        <w:p w:rsidR="00130710" w:rsidRDefault="00130710"/>
        <w:p w:rsidR="00130710" w:rsidRDefault="00130710"/>
        <w:p w:rsidR="00C55CF1" w:rsidRDefault="00C55CF1"/>
        <w:p w:rsidR="00130710" w:rsidRDefault="00130710"/>
        <w:p w:rsidR="00130710" w:rsidRDefault="00130710"/>
        <w:p w:rsidR="00660FFE" w:rsidRDefault="009E0AE7" w:rsidP="00660FFE"/>
      </w:sdtContent>
    </w:sdt>
    <w:p w:rsidR="00130710" w:rsidRPr="00660FFE" w:rsidRDefault="00130710" w:rsidP="00660FFE">
      <w:pPr>
        <w:jc w:val="center"/>
        <w:rPr>
          <w:rFonts w:ascii="Times New Roman" w:hAnsi="Times New Roman" w:cs="Times New Roman"/>
        </w:rPr>
      </w:pPr>
      <w:r w:rsidRPr="00660FFE">
        <w:rPr>
          <w:rFonts w:ascii="Times New Roman" w:hAnsi="Times New Roman" w:cs="Times New Roman"/>
          <w:b/>
          <w:sz w:val="28"/>
          <w:szCs w:val="28"/>
        </w:rPr>
        <w:lastRenderedPageBreak/>
        <w:t>1.Загальні положення</w:t>
      </w:r>
    </w:p>
    <w:p w:rsidR="00130710" w:rsidRPr="00130710" w:rsidRDefault="00130710" w:rsidP="00130710">
      <w:pPr>
        <w:pStyle w:val="Default"/>
        <w:jc w:val="both"/>
        <w:rPr>
          <w:sz w:val="28"/>
          <w:szCs w:val="28"/>
        </w:rPr>
      </w:pPr>
      <w:r w:rsidRPr="00130710">
        <w:rPr>
          <w:sz w:val="28"/>
          <w:szCs w:val="28"/>
        </w:rPr>
        <w:t>1.1. Положення про внутрішню систему забезпечення якості освіти в Гвардійському навчально-виховному комплексі «Загальноосвітня школа І-ІІІ ступенів, гімназія» Гвардійської сільської ради Хмельницького району Хмельницької області (</w:t>
      </w:r>
      <w:r w:rsidRPr="00130710">
        <w:rPr>
          <w:b/>
          <w:bCs/>
          <w:i/>
          <w:iCs/>
          <w:sz w:val="28"/>
          <w:szCs w:val="28"/>
        </w:rPr>
        <w:t>далі - Положення</w:t>
      </w:r>
      <w:r w:rsidRPr="00130710">
        <w:rPr>
          <w:sz w:val="28"/>
          <w:szCs w:val="28"/>
        </w:rPr>
        <w:t xml:space="preserve">)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 </w:t>
      </w:r>
    </w:p>
    <w:p w:rsidR="00130710" w:rsidRPr="00130710" w:rsidRDefault="00130710" w:rsidP="00130710">
      <w:pPr>
        <w:pStyle w:val="Default"/>
        <w:jc w:val="both"/>
        <w:rPr>
          <w:sz w:val="28"/>
          <w:szCs w:val="28"/>
        </w:rPr>
      </w:pPr>
      <w:r w:rsidRPr="00130710">
        <w:rPr>
          <w:sz w:val="28"/>
          <w:szCs w:val="28"/>
        </w:rPr>
        <w:t xml:space="preserve">1.2. Терміни та їх визначення, що вживаються в Положенні: </w:t>
      </w:r>
    </w:p>
    <w:p w:rsidR="00130710" w:rsidRPr="00130710" w:rsidRDefault="00130710" w:rsidP="00130710">
      <w:pPr>
        <w:pStyle w:val="Default"/>
        <w:jc w:val="both"/>
        <w:rPr>
          <w:sz w:val="28"/>
          <w:szCs w:val="28"/>
        </w:rPr>
      </w:pPr>
      <w:r w:rsidRPr="00130710">
        <w:rPr>
          <w:i/>
          <w:iCs/>
          <w:sz w:val="28"/>
          <w:szCs w:val="28"/>
        </w:rPr>
        <w:t xml:space="preserve">- </w:t>
      </w:r>
      <w:proofErr w:type="spellStart"/>
      <w:r w:rsidRPr="00130710">
        <w:rPr>
          <w:b/>
          <w:bCs/>
          <w:i/>
          <w:iCs/>
          <w:sz w:val="28"/>
          <w:szCs w:val="28"/>
        </w:rPr>
        <w:t>Поло́ження</w:t>
      </w:r>
      <w:proofErr w:type="spellEnd"/>
      <w:r w:rsidRPr="00130710">
        <w:rPr>
          <w:b/>
          <w:bCs/>
          <w:i/>
          <w:iCs/>
          <w:sz w:val="28"/>
          <w:szCs w:val="28"/>
        </w:rPr>
        <w:t xml:space="preserve"> </w:t>
      </w:r>
      <w:r w:rsidRPr="00130710">
        <w:rPr>
          <w:i/>
          <w:iCs/>
          <w:sz w:val="28"/>
          <w:szCs w:val="28"/>
        </w:rPr>
        <w:t xml:space="preserve">– </w:t>
      </w:r>
      <w:r w:rsidRPr="00130710">
        <w:rPr>
          <w:sz w:val="28"/>
          <w:szCs w:val="28"/>
        </w:rPr>
        <w:t xml:space="preserve">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 </w:t>
      </w:r>
    </w:p>
    <w:p w:rsidR="00130710" w:rsidRPr="00130710" w:rsidRDefault="00130710" w:rsidP="00130710">
      <w:pPr>
        <w:pStyle w:val="Default"/>
        <w:jc w:val="both"/>
        <w:rPr>
          <w:sz w:val="28"/>
          <w:szCs w:val="28"/>
        </w:rPr>
      </w:pPr>
      <w:r w:rsidRPr="00130710">
        <w:rPr>
          <w:b/>
          <w:bCs/>
          <w:i/>
          <w:iCs/>
          <w:sz w:val="28"/>
          <w:szCs w:val="28"/>
        </w:rPr>
        <w:t xml:space="preserve">- Стратегія </w:t>
      </w:r>
      <w:r w:rsidRPr="00130710">
        <w:rPr>
          <w:b/>
          <w:bCs/>
          <w:sz w:val="28"/>
          <w:szCs w:val="28"/>
        </w:rPr>
        <w:t>–</w:t>
      </w:r>
      <w:r w:rsidRPr="00130710">
        <w:rPr>
          <w:sz w:val="28"/>
          <w:szCs w:val="28"/>
        </w:rPr>
        <w:t xml:space="preserve">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 </w:t>
      </w:r>
    </w:p>
    <w:p w:rsidR="00130710" w:rsidRPr="00130710" w:rsidRDefault="00130710" w:rsidP="00130710">
      <w:pPr>
        <w:pStyle w:val="Default"/>
        <w:jc w:val="both"/>
        <w:rPr>
          <w:sz w:val="28"/>
          <w:szCs w:val="28"/>
        </w:rPr>
      </w:pPr>
      <w:r w:rsidRPr="00130710">
        <w:rPr>
          <w:sz w:val="28"/>
          <w:szCs w:val="28"/>
        </w:rPr>
        <w:t xml:space="preserve">- </w:t>
      </w:r>
      <w:r w:rsidRPr="00130710">
        <w:rPr>
          <w:b/>
          <w:bCs/>
          <w:i/>
          <w:iCs/>
          <w:sz w:val="28"/>
          <w:szCs w:val="28"/>
        </w:rPr>
        <w:t xml:space="preserve">Процедура </w:t>
      </w:r>
      <w:r w:rsidRPr="00130710">
        <w:rPr>
          <w:sz w:val="28"/>
          <w:szCs w:val="28"/>
        </w:rPr>
        <w:t xml:space="preserve">– офіційно встановлений чи узвичаєний порядок здійснення, виконання або оформлення чого-небудь. </w:t>
      </w:r>
    </w:p>
    <w:p w:rsidR="00130710" w:rsidRPr="00130710" w:rsidRDefault="00130710" w:rsidP="00130710">
      <w:pPr>
        <w:pStyle w:val="Default"/>
        <w:jc w:val="both"/>
        <w:rPr>
          <w:sz w:val="28"/>
          <w:szCs w:val="28"/>
        </w:rPr>
      </w:pPr>
      <w:r w:rsidRPr="00130710">
        <w:rPr>
          <w:sz w:val="28"/>
          <w:szCs w:val="28"/>
        </w:rPr>
        <w:t xml:space="preserve">- </w:t>
      </w:r>
      <w:r w:rsidRPr="00130710">
        <w:rPr>
          <w:b/>
          <w:bCs/>
          <w:i/>
          <w:iCs/>
          <w:sz w:val="28"/>
          <w:szCs w:val="28"/>
        </w:rPr>
        <w:t xml:space="preserve">Механізм </w:t>
      </w:r>
      <w:r w:rsidRPr="00130710">
        <w:rPr>
          <w:sz w:val="28"/>
          <w:szCs w:val="28"/>
        </w:rPr>
        <w:t xml:space="preserve">– комплексний процес, спосіб організації. </w:t>
      </w:r>
    </w:p>
    <w:p w:rsidR="00130710" w:rsidRPr="00130710" w:rsidRDefault="00130710" w:rsidP="00130710">
      <w:pPr>
        <w:pStyle w:val="Default"/>
        <w:jc w:val="both"/>
        <w:rPr>
          <w:sz w:val="28"/>
          <w:szCs w:val="28"/>
        </w:rPr>
      </w:pPr>
      <w:r w:rsidRPr="00130710">
        <w:rPr>
          <w:sz w:val="28"/>
          <w:szCs w:val="28"/>
        </w:rPr>
        <w:t xml:space="preserve">- </w:t>
      </w:r>
      <w:r w:rsidRPr="00130710">
        <w:rPr>
          <w:b/>
          <w:bCs/>
          <w:i/>
          <w:iCs/>
          <w:sz w:val="28"/>
          <w:szCs w:val="28"/>
        </w:rPr>
        <w:t xml:space="preserve">Критерії </w:t>
      </w:r>
      <w:r w:rsidRPr="00130710">
        <w:rPr>
          <w:sz w:val="28"/>
          <w:szCs w:val="28"/>
        </w:rPr>
        <w:t xml:space="preserve">– вимоги для визначення або оцінки людини, предмета, явища (або: ознака, на підставі якої виробляється оцінка); </w:t>
      </w:r>
    </w:p>
    <w:p w:rsidR="00130710" w:rsidRPr="00130710" w:rsidRDefault="00130710" w:rsidP="00130710">
      <w:pPr>
        <w:pStyle w:val="Default"/>
        <w:jc w:val="both"/>
        <w:rPr>
          <w:sz w:val="28"/>
          <w:szCs w:val="28"/>
        </w:rPr>
      </w:pPr>
      <w:r w:rsidRPr="00130710">
        <w:rPr>
          <w:sz w:val="28"/>
          <w:szCs w:val="28"/>
        </w:rPr>
        <w:t xml:space="preserve">- </w:t>
      </w:r>
      <w:r w:rsidRPr="00130710">
        <w:rPr>
          <w:b/>
          <w:bCs/>
          <w:i/>
          <w:iCs/>
          <w:sz w:val="28"/>
          <w:szCs w:val="28"/>
        </w:rPr>
        <w:t xml:space="preserve">Правило </w:t>
      </w:r>
      <w:r w:rsidRPr="00130710">
        <w:rPr>
          <w:sz w:val="28"/>
          <w:szCs w:val="28"/>
        </w:rPr>
        <w:t xml:space="preserve">– вимога для виконання якихось умов всіма учасниками якої-небудь дії. </w:t>
      </w:r>
    </w:p>
    <w:p w:rsidR="00130710" w:rsidRPr="00130710" w:rsidRDefault="00130710" w:rsidP="00130710">
      <w:pPr>
        <w:pStyle w:val="Default"/>
        <w:jc w:val="both"/>
        <w:rPr>
          <w:sz w:val="28"/>
          <w:szCs w:val="28"/>
        </w:rPr>
      </w:pPr>
      <w:r w:rsidRPr="00130710">
        <w:rPr>
          <w:sz w:val="28"/>
          <w:szCs w:val="28"/>
        </w:rPr>
        <w:t xml:space="preserve">- </w:t>
      </w:r>
      <w:r w:rsidRPr="00130710">
        <w:rPr>
          <w:b/>
          <w:bCs/>
          <w:i/>
          <w:iCs/>
          <w:sz w:val="28"/>
          <w:szCs w:val="28"/>
        </w:rPr>
        <w:t xml:space="preserve">Інструмент </w:t>
      </w:r>
      <w:r w:rsidRPr="00130710">
        <w:rPr>
          <w:sz w:val="28"/>
          <w:szCs w:val="28"/>
        </w:rPr>
        <w:t xml:space="preserve">– засіб, спосіб для досягнення чогось. </w:t>
      </w:r>
    </w:p>
    <w:p w:rsidR="00130710" w:rsidRPr="00130710" w:rsidRDefault="00130710" w:rsidP="00130710">
      <w:pPr>
        <w:pStyle w:val="Default"/>
        <w:jc w:val="both"/>
        <w:rPr>
          <w:sz w:val="28"/>
          <w:szCs w:val="28"/>
        </w:rPr>
      </w:pPr>
      <w:r w:rsidRPr="00130710">
        <w:rPr>
          <w:sz w:val="28"/>
          <w:szCs w:val="28"/>
        </w:rPr>
        <w:t xml:space="preserve">- </w:t>
      </w:r>
      <w:r w:rsidRPr="00130710">
        <w:rPr>
          <w:b/>
          <w:bCs/>
          <w:i/>
          <w:iCs/>
          <w:sz w:val="28"/>
          <w:szCs w:val="28"/>
        </w:rPr>
        <w:t xml:space="preserve">Моніторинг якості освіти </w:t>
      </w:r>
      <w:r w:rsidRPr="00130710">
        <w:rPr>
          <w:sz w:val="28"/>
          <w:szCs w:val="28"/>
        </w:rPr>
        <w:t xml:space="preserve">-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130710" w:rsidRPr="00130710" w:rsidRDefault="00130710" w:rsidP="00130710">
      <w:pPr>
        <w:pStyle w:val="Default"/>
        <w:jc w:val="both"/>
        <w:rPr>
          <w:sz w:val="28"/>
          <w:szCs w:val="28"/>
        </w:rPr>
      </w:pPr>
      <w:r w:rsidRPr="00130710">
        <w:rPr>
          <w:sz w:val="28"/>
          <w:szCs w:val="28"/>
        </w:rPr>
        <w:t xml:space="preserve">- </w:t>
      </w:r>
      <w:r w:rsidRPr="00130710">
        <w:rPr>
          <w:b/>
          <w:bCs/>
          <w:i/>
          <w:iCs/>
          <w:sz w:val="28"/>
          <w:szCs w:val="28"/>
        </w:rPr>
        <w:t xml:space="preserve">Інклюзивне освітнє середовище </w:t>
      </w:r>
      <w:r w:rsidRPr="00130710">
        <w:rPr>
          <w:sz w:val="28"/>
          <w:szCs w:val="28"/>
        </w:rPr>
        <w:t xml:space="preserve">-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 </w:t>
      </w:r>
    </w:p>
    <w:p w:rsidR="00130710" w:rsidRPr="00130710" w:rsidRDefault="00130710" w:rsidP="00130710">
      <w:pPr>
        <w:pStyle w:val="Default"/>
        <w:jc w:val="both"/>
        <w:rPr>
          <w:sz w:val="28"/>
          <w:szCs w:val="28"/>
        </w:rPr>
      </w:pPr>
      <w:r w:rsidRPr="00130710">
        <w:rPr>
          <w:sz w:val="28"/>
          <w:szCs w:val="28"/>
        </w:rPr>
        <w:t xml:space="preserve">- </w:t>
      </w:r>
      <w:r w:rsidRPr="00660FFE">
        <w:rPr>
          <w:b/>
          <w:i/>
          <w:sz w:val="28"/>
          <w:szCs w:val="28"/>
        </w:rPr>
        <w:t>Академічна доброчесність</w:t>
      </w:r>
      <w:r w:rsidRPr="00130710">
        <w:rPr>
          <w:sz w:val="28"/>
          <w:szCs w:val="28"/>
        </w:rPr>
        <w:t xml:space="preserve">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130710" w:rsidRPr="00130710" w:rsidRDefault="00130710" w:rsidP="00130710">
      <w:pPr>
        <w:pStyle w:val="Default"/>
        <w:jc w:val="both"/>
        <w:rPr>
          <w:sz w:val="28"/>
          <w:szCs w:val="28"/>
        </w:rPr>
      </w:pPr>
      <w:r w:rsidRPr="00130710">
        <w:rPr>
          <w:b/>
          <w:bCs/>
          <w:sz w:val="28"/>
          <w:szCs w:val="28"/>
        </w:rPr>
        <w:t xml:space="preserve">- </w:t>
      </w:r>
      <w:r w:rsidRPr="00660FFE">
        <w:rPr>
          <w:b/>
          <w:bCs/>
          <w:i/>
          <w:sz w:val="28"/>
          <w:szCs w:val="28"/>
        </w:rPr>
        <w:t>Академічний плагіат</w:t>
      </w:r>
      <w:r w:rsidRPr="00130710">
        <w:rPr>
          <w:b/>
          <w:bCs/>
          <w:sz w:val="28"/>
          <w:szCs w:val="28"/>
        </w:rPr>
        <w:t xml:space="preserve"> – </w:t>
      </w:r>
      <w:r w:rsidRPr="00130710">
        <w:rPr>
          <w:sz w:val="28"/>
          <w:szCs w:val="28"/>
        </w:rPr>
        <w:t xml:space="preserve">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130710" w:rsidRPr="00130710" w:rsidRDefault="00130710" w:rsidP="00130710">
      <w:pPr>
        <w:pStyle w:val="Default"/>
        <w:jc w:val="both"/>
        <w:rPr>
          <w:sz w:val="28"/>
          <w:szCs w:val="28"/>
        </w:rPr>
      </w:pPr>
      <w:r w:rsidRPr="00130710">
        <w:rPr>
          <w:b/>
          <w:bCs/>
          <w:sz w:val="28"/>
          <w:szCs w:val="28"/>
        </w:rPr>
        <w:t>- Ф</w:t>
      </w:r>
      <w:r w:rsidRPr="00130710">
        <w:rPr>
          <w:b/>
          <w:bCs/>
          <w:i/>
          <w:iCs/>
          <w:sz w:val="28"/>
          <w:szCs w:val="28"/>
        </w:rPr>
        <w:t xml:space="preserve">абрикація </w:t>
      </w:r>
      <w:r w:rsidRPr="00130710">
        <w:rPr>
          <w:sz w:val="28"/>
          <w:szCs w:val="28"/>
        </w:rPr>
        <w:t xml:space="preserve">- вигадування даних чи фактів, що використовуються в освітньому процесі; </w:t>
      </w:r>
    </w:p>
    <w:p w:rsidR="00130710" w:rsidRPr="00130710" w:rsidRDefault="00130710" w:rsidP="00130710">
      <w:pPr>
        <w:pStyle w:val="Default"/>
        <w:jc w:val="both"/>
        <w:rPr>
          <w:sz w:val="28"/>
          <w:szCs w:val="28"/>
        </w:rPr>
      </w:pPr>
      <w:r w:rsidRPr="00130710">
        <w:rPr>
          <w:b/>
          <w:bCs/>
          <w:sz w:val="28"/>
          <w:szCs w:val="28"/>
        </w:rPr>
        <w:t>- С</w:t>
      </w:r>
      <w:r w:rsidRPr="00130710">
        <w:rPr>
          <w:b/>
          <w:bCs/>
          <w:i/>
          <w:iCs/>
          <w:sz w:val="28"/>
          <w:szCs w:val="28"/>
        </w:rPr>
        <w:t xml:space="preserve">писування </w:t>
      </w:r>
      <w:r w:rsidRPr="00130710">
        <w:rPr>
          <w:sz w:val="28"/>
          <w:szCs w:val="28"/>
        </w:rPr>
        <w:t xml:space="preserve">-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p>
    <w:p w:rsidR="00130710" w:rsidRPr="00130710" w:rsidRDefault="00130710" w:rsidP="00130710">
      <w:pPr>
        <w:pStyle w:val="Default"/>
        <w:jc w:val="both"/>
        <w:rPr>
          <w:sz w:val="28"/>
          <w:szCs w:val="28"/>
        </w:rPr>
      </w:pPr>
      <w:r w:rsidRPr="00130710">
        <w:rPr>
          <w:b/>
          <w:bCs/>
          <w:sz w:val="28"/>
          <w:szCs w:val="28"/>
        </w:rPr>
        <w:lastRenderedPageBreak/>
        <w:t>- О</w:t>
      </w:r>
      <w:r w:rsidRPr="00130710">
        <w:rPr>
          <w:b/>
          <w:bCs/>
          <w:i/>
          <w:iCs/>
          <w:sz w:val="28"/>
          <w:szCs w:val="28"/>
        </w:rPr>
        <w:t xml:space="preserve">бман </w:t>
      </w:r>
      <w:r w:rsidRPr="00130710">
        <w:rPr>
          <w:sz w:val="28"/>
          <w:szCs w:val="28"/>
        </w:rPr>
        <w:t xml:space="preserve">- надання завідомо неправдивої інформації щодо власної освітньої діяльності чи організації освітнього процесу; </w:t>
      </w:r>
    </w:p>
    <w:p w:rsidR="00130710" w:rsidRPr="00130710" w:rsidRDefault="00130710" w:rsidP="00130710">
      <w:pPr>
        <w:pStyle w:val="Default"/>
        <w:jc w:val="both"/>
        <w:rPr>
          <w:sz w:val="28"/>
          <w:szCs w:val="28"/>
        </w:rPr>
      </w:pPr>
      <w:r w:rsidRPr="00130710">
        <w:rPr>
          <w:sz w:val="28"/>
          <w:szCs w:val="28"/>
        </w:rPr>
        <w:t xml:space="preserve">- </w:t>
      </w:r>
      <w:r w:rsidRPr="00130710">
        <w:rPr>
          <w:b/>
          <w:bCs/>
          <w:i/>
          <w:iCs/>
          <w:sz w:val="28"/>
          <w:szCs w:val="28"/>
        </w:rPr>
        <w:t xml:space="preserve">Хабарництво </w:t>
      </w:r>
      <w:r w:rsidRPr="00130710">
        <w:rPr>
          <w:sz w:val="28"/>
          <w:szCs w:val="28"/>
        </w:rPr>
        <w:t xml:space="preserve">-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p>
    <w:p w:rsidR="00130710" w:rsidRPr="00130710" w:rsidRDefault="00130710" w:rsidP="00130710">
      <w:pPr>
        <w:pStyle w:val="Default"/>
        <w:jc w:val="both"/>
        <w:rPr>
          <w:sz w:val="28"/>
          <w:szCs w:val="28"/>
        </w:rPr>
      </w:pPr>
      <w:r w:rsidRPr="00130710">
        <w:rPr>
          <w:b/>
          <w:bCs/>
          <w:sz w:val="28"/>
          <w:szCs w:val="28"/>
        </w:rPr>
        <w:t xml:space="preserve">- </w:t>
      </w:r>
      <w:r w:rsidRPr="00660FFE">
        <w:rPr>
          <w:b/>
          <w:bCs/>
          <w:i/>
          <w:sz w:val="28"/>
          <w:szCs w:val="28"/>
        </w:rPr>
        <w:t>Необ’єктивне оцінювання</w:t>
      </w:r>
      <w:r w:rsidRPr="00130710">
        <w:rPr>
          <w:b/>
          <w:bCs/>
          <w:sz w:val="28"/>
          <w:szCs w:val="28"/>
        </w:rPr>
        <w:t xml:space="preserve"> </w:t>
      </w:r>
      <w:r w:rsidRPr="00130710">
        <w:rPr>
          <w:sz w:val="28"/>
          <w:szCs w:val="28"/>
        </w:rPr>
        <w:t xml:space="preserve">- свідоме завищення або заниження оцінки результатів навчання здобувачів освіти, несвоєчасні записи в класних журналах результатів оцінювання; </w:t>
      </w:r>
    </w:p>
    <w:p w:rsidR="00130710" w:rsidRPr="00130710" w:rsidRDefault="00130710" w:rsidP="00130710">
      <w:pPr>
        <w:pStyle w:val="Default"/>
        <w:jc w:val="both"/>
        <w:rPr>
          <w:sz w:val="28"/>
          <w:szCs w:val="28"/>
        </w:rPr>
      </w:pPr>
      <w:r w:rsidRPr="00130710">
        <w:rPr>
          <w:sz w:val="28"/>
          <w:szCs w:val="28"/>
        </w:rPr>
        <w:t xml:space="preserve">1.3. </w:t>
      </w:r>
      <w:r w:rsidR="002B4335">
        <w:rPr>
          <w:sz w:val="28"/>
          <w:szCs w:val="28"/>
        </w:rPr>
        <w:t>Колегіальним органом управління</w:t>
      </w:r>
      <w:r w:rsidR="002B4335" w:rsidRPr="00130710">
        <w:rPr>
          <w:sz w:val="28"/>
          <w:szCs w:val="28"/>
        </w:rPr>
        <w:t xml:space="preserve"> Гвардійсько</w:t>
      </w:r>
      <w:r w:rsidR="002B4335">
        <w:rPr>
          <w:sz w:val="28"/>
          <w:szCs w:val="28"/>
        </w:rPr>
        <w:t>го</w:t>
      </w:r>
      <w:r w:rsidR="002B4335" w:rsidRPr="00130710">
        <w:rPr>
          <w:sz w:val="28"/>
          <w:szCs w:val="28"/>
        </w:rPr>
        <w:t xml:space="preserve"> навчально-виховно</w:t>
      </w:r>
      <w:r w:rsidR="002B4335">
        <w:rPr>
          <w:sz w:val="28"/>
          <w:szCs w:val="28"/>
        </w:rPr>
        <w:t>го</w:t>
      </w:r>
      <w:r w:rsidR="002B4335" w:rsidRPr="00130710">
        <w:rPr>
          <w:sz w:val="28"/>
          <w:szCs w:val="28"/>
        </w:rPr>
        <w:t xml:space="preserve"> комплекс</w:t>
      </w:r>
      <w:r w:rsidR="002B4335">
        <w:rPr>
          <w:sz w:val="28"/>
          <w:szCs w:val="28"/>
        </w:rPr>
        <w:t>у</w:t>
      </w:r>
      <w:r w:rsidR="002B4335" w:rsidRPr="00130710">
        <w:rPr>
          <w:sz w:val="28"/>
          <w:szCs w:val="28"/>
        </w:rPr>
        <w:t xml:space="preserve"> «Загальноосвітня школа І-ІІІ ступенів, гімназія»</w:t>
      </w:r>
      <w:r w:rsidRPr="00130710">
        <w:rPr>
          <w:sz w:val="28"/>
          <w:szCs w:val="28"/>
        </w:rPr>
        <w:t xml:space="preserve">, який визначає, затверджує систему, стратегію та процедури внутрішнього забезпечення якості освіти є педагогічна рада. </w:t>
      </w:r>
    </w:p>
    <w:p w:rsidR="00130710" w:rsidRPr="00130710" w:rsidRDefault="00130710" w:rsidP="00130710">
      <w:pPr>
        <w:pStyle w:val="Default"/>
        <w:jc w:val="both"/>
        <w:rPr>
          <w:sz w:val="28"/>
          <w:szCs w:val="28"/>
        </w:rPr>
      </w:pPr>
      <w:r w:rsidRPr="00130710">
        <w:rPr>
          <w:sz w:val="28"/>
          <w:szCs w:val="28"/>
        </w:rPr>
        <w:t xml:space="preserve">1.4. Внутрішня система забезпечення якості освіти в закладі включає: </w:t>
      </w:r>
    </w:p>
    <w:p w:rsidR="00130710" w:rsidRPr="00130710" w:rsidRDefault="00130710" w:rsidP="00130710">
      <w:pPr>
        <w:pStyle w:val="Default"/>
        <w:jc w:val="both"/>
        <w:rPr>
          <w:sz w:val="28"/>
          <w:szCs w:val="28"/>
        </w:rPr>
      </w:pPr>
      <w:r w:rsidRPr="00130710">
        <w:rPr>
          <w:sz w:val="28"/>
          <w:szCs w:val="28"/>
        </w:rPr>
        <w:t xml:space="preserve">- стратегію та процедури забезпечення якості освіти; </w:t>
      </w:r>
    </w:p>
    <w:p w:rsidR="00130710" w:rsidRPr="00130710" w:rsidRDefault="00130710" w:rsidP="00130710">
      <w:pPr>
        <w:pStyle w:val="Default"/>
        <w:jc w:val="both"/>
        <w:rPr>
          <w:sz w:val="28"/>
          <w:szCs w:val="28"/>
        </w:rPr>
      </w:pPr>
      <w:r w:rsidRPr="00130710">
        <w:rPr>
          <w:sz w:val="28"/>
          <w:szCs w:val="28"/>
        </w:rPr>
        <w:t xml:space="preserve">- критерії, правила і процедури оцінювання здобувачів освіти; </w:t>
      </w:r>
    </w:p>
    <w:p w:rsidR="00130710" w:rsidRPr="00130710" w:rsidRDefault="00130710" w:rsidP="00130710">
      <w:pPr>
        <w:pStyle w:val="Default"/>
        <w:jc w:val="both"/>
        <w:rPr>
          <w:sz w:val="28"/>
          <w:szCs w:val="28"/>
        </w:rPr>
      </w:pPr>
      <w:r w:rsidRPr="00130710">
        <w:rPr>
          <w:sz w:val="28"/>
          <w:szCs w:val="28"/>
        </w:rPr>
        <w:t xml:space="preserve">- критерії, правила і процедури оцінювання педагогічної діяльності педагогічних працівників; </w:t>
      </w:r>
    </w:p>
    <w:p w:rsidR="00130710" w:rsidRPr="00130710" w:rsidRDefault="00130710" w:rsidP="00130710">
      <w:pPr>
        <w:pStyle w:val="Default"/>
        <w:jc w:val="both"/>
        <w:rPr>
          <w:sz w:val="28"/>
          <w:szCs w:val="28"/>
        </w:rPr>
      </w:pPr>
      <w:r w:rsidRPr="00130710">
        <w:rPr>
          <w:sz w:val="28"/>
          <w:szCs w:val="28"/>
        </w:rPr>
        <w:t xml:space="preserve">- оприлюднені критерії, правила і процедури оцінювання управлінської діяльності керівних працівників закладу освіти; </w:t>
      </w:r>
    </w:p>
    <w:p w:rsidR="00130710" w:rsidRPr="00130710" w:rsidRDefault="00130710" w:rsidP="00130710">
      <w:pPr>
        <w:pStyle w:val="Default"/>
        <w:jc w:val="both"/>
        <w:rPr>
          <w:sz w:val="28"/>
          <w:szCs w:val="28"/>
        </w:rPr>
      </w:pPr>
      <w:r w:rsidRPr="00130710">
        <w:rPr>
          <w:sz w:val="28"/>
          <w:szCs w:val="28"/>
        </w:rPr>
        <w:t xml:space="preserve">- забезпечення наявності інформаційних систем для ефективного управління закладом освіти; </w:t>
      </w:r>
    </w:p>
    <w:p w:rsidR="00130710" w:rsidRPr="00130710" w:rsidRDefault="00130710" w:rsidP="00130710">
      <w:pPr>
        <w:pStyle w:val="Default"/>
        <w:jc w:val="both"/>
        <w:rPr>
          <w:sz w:val="28"/>
          <w:szCs w:val="28"/>
        </w:rPr>
      </w:pPr>
      <w:r w:rsidRPr="00130710">
        <w:rPr>
          <w:sz w:val="28"/>
          <w:szCs w:val="28"/>
        </w:rPr>
        <w:t xml:space="preserve">- створення в закладі освіти інклюзивного освітнього середовища, універсального дизайну та розумного пристосування; </w:t>
      </w:r>
    </w:p>
    <w:p w:rsidR="00373DBE" w:rsidRDefault="00130710" w:rsidP="00130710">
      <w:pPr>
        <w:jc w:val="both"/>
        <w:rPr>
          <w:rFonts w:ascii="Times New Roman" w:hAnsi="Times New Roman" w:cs="Times New Roman"/>
          <w:sz w:val="28"/>
          <w:szCs w:val="28"/>
        </w:rPr>
      </w:pPr>
      <w:r w:rsidRPr="00130710">
        <w:rPr>
          <w:rFonts w:ascii="Times New Roman" w:hAnsi="Times New Roman" w:cs="Times New Roman"/>
          <w:sz w:val="28"/>
          <w:szCs w:val="28"/>
        </w:rPr>
        <w:t>- систему та механізми забезпе</w:t>
      </w:r>
      <w:r w:rsidR="002B4335">
        <w:rPr>
          <w:rFonts w:ascii="Times New Roman" w:hAnsi="Times New Roman" w:cs="Times New Roman"/>
          <w:sz w:val="28"/>
          <w:szCs w:val="28"/>
        </w:rPr>
        <w:t>чення академічної доброчесності.</w:t>
      </w:r>
    </w:p>
    <w:p w:rsidR="002B4335" w:rsidRDefault="002B4335" w:rsidP="00660FFE">
      <w:pPr>
        <w:pStyle w:val="Default"/>
        <w:jc w:val="center"/>
        <w:rPr>
          <w:b/>
          <w:bCs/>
          <w:sz w:val="28"/>
          <w:szCs w:val="28"/>
        </w:rPr>
      </w:pPr>
      <w:r w:rsidRPr="00425F48">
        <w:rPr>
          <w:b/>
          <w:bCs/>
          <w:sz w:val="28"/>
          <w:szCs w:val="28"/>
        </w:rPr>
        <w:t>2. Зміст внутрішньої сис</w:t>
      </w:r>
      <w:r w:rsidR="00660FFE">
        <w:rPr>
          <w:b/>
          <w:bCs/>
          <w:sz w:val="28"/>
          <w:szCs w:val="28"/>
        </w:rPr>
        <w:t>теми забезпечення якості освіти</w:t>
      </w:r>
    </w:p>
    <w:p w:rsidR="00660FFE" w:rsidRPr="00425F48" w:rsidRDefault="00660FFE" w:rsidP="00660FFE">
      <w:pPr>
        <w:pStyle w:val="Default"/>
        <w:jc w:val="center"/>
        <w:rPr>
          <w:sz w:val="28"/>
          <w:szCs w:val="28"/>
        </w:rPr>
      </w:pPr>
    </w:p>
    <w:p w:rsidR="002B4335" w:rsidRPr="00425F48" w:rsidRDefault="002B4335" w:rsidP="00425F48">
      <w:pPr>
        <w:pStyle w:val="Default"/>
        <w:jc w:val="both"/>
        <w:rPr>
          <w:sz w:val="28"/>
          <w:szCs w:val="28"/>
        </w:rPr>
      </w:pPr>
      <w:r w:rsidRPr="00425F48">
        <w:rPr>
          <w:b/>
          <w:bCs/>
          <w:sz w:val="28"/>
          <w:szCs w:val="28"/>
        </w:rPr>
        <w:t xml:space="preserve">2.1.Стратегія та процедура забезпечення якості освіти </w:t>
      </w:r>
    </w:p>
    <w:p w:rsidR="002B4335" w:rsidRPr="00425F48" w:rsidRDefault="002B4335" w:rsidP="00425F48">
      <w:pPr>
        <w:pStyle w:val="Default"/>
        <w:jc w:val="both"/>
        <w:rPr>
          <w:sz w:val="28"/>
          <w:szCs w:val="28"/>
        </w:rPr>
      </w:pPr>
      <w:r w:rsidRPr="00425F48">
        <w:rPr>
          <w:sz w:val="28"/>
          <w:szCs w:val="28"/>
        </w:rPr>
        <w:t xml:space="preserve">Стратегія та процедура забезпечення якості освіти базується на наступних принципах: </w:t>
      </w:r>
    </w:p>
    <w:p w:rsidR="002B4335" w:rsidRPr="00425F48" w:rsidRDefault="002B4335" w:rsidP="00425F48">
      <w:pPr>
        <w:pStyle w:val="Default"/>
        <w:jc w:val="both"/>
        <w:rPr>
          <w:sz w:val="28"/>
          <w:szCs w:val="28"/>
        </w:rPr>
      </w:pPr>
      <w:r w:rsidRPr="00425F48">
        <w:rPr>
          <w:sz w:val="28"/>
          <w:szCs w:val="28"/>
        </w:rPr>
        <w:t xml:space="preserve">- відповідності Державним стандартам загальної середньої освіти; </w:t>
      </w:r>
    </w:p>
    <w:p w:rsidR="002B4335" w:rsidRPr="00425F48" w:rsidRDefault="002B4335" w:rsidP="00425F48">
      <w:pPr>
        <w:pStyle w:val="Default"/>
        <w:jc w:val="both"/>
        <w:rPr>
          <w:sz w:val="28"/>
          <w:szCs w:val="28"/>
        </w:rPr>
      </w:pPr>
      <w:r w:rsidRPr="00425F48">
        <w:rPr>
          <w:sz w:val="28"/>
          <w:szCs w:val="28"/>
        </w:rPr>
        <w:t xml:space="preserve">- відповідальності за забезпечення якості освіти та якості освітньої діяльності; </w:t>
      </w:r>
    </w:p>
    <w:p w:rsidR="002B4335" w:rsidRPr="00425F48" w:rsidRDefault="002B4335" w:rsidP="00425F48">
      <w:pPr>
        <w:pStyle w:val="Default"/>
        <w:jc w:val="both"/>
        <w:rPr>
          <w:sz w:val="28"/>
          <w:szCs w:val="28"/>
        </w:rPr>
      </w:pPr>
      <w:r w:rsidRPr="00425F48">
        <w:rPr>
          <w:sz w:val="28"/>
          <w:szCs w:val="28"/>
        </w:rPr>
        <w:t xml:space="preserve">- системності в управлінні якістю на всіх стадіях освітнього процесу; </w:t>
      </w:r>
    </w:p>
    <w:p w:rsidR="002B4335" w:rsidRPr="00425F48" w:rsidRDefault="002B4335" w:rsidP="00425F48">
      <w:pPr>
        <w:pStyle w:val="Default"/>
        <w:jc w:val="both"/>
        <w:rPr>
          <w:sz w:val="28"/>
          <w:szCs w:val="28"/>
        </w:rPr>
      </w:pPr>
      <w:r w:rsidRPr="00425F48">
        <w:rPr>
          <w:sz w:val="28"/>
          <w:szCs w:val="28"/>
        </w:rPr>
        <w:t xml:space="preserve">- здійснення обґрунтованого моніторингу якості; </w:t>
      </w:r>
    </w:p>
    <w:p w:rsidR="002B4335" w:rsidRPr="00425F48" w:rsidRDefault="002B4335" w:rsidP="00425F48">
      <w:pPr>
        <w:pStyle w:val="Default"/>
        <w:jc w:val="both"/>
        <w:rPr>
          <w:sz w:val="28"/>
          <w:szCs w:val="28"/>
        </w:rPr>
      </w:pPr>
      <w:r w:rsidRPr="00425F48">
        <w:rPr>
          <w:sz w:val="28"/>
          <w:szCs w:val="28"/>
        </w:rPr>
        <w:t xml:space="preserve">- готовності суб’єктів освітньої діяльності до ефективних змін; </w:t>
      </w:r>
    </w:p>
    <w:p w:rsidR="002B4335" w:rsidRPr="00425F48" w:rsidRDefault="002B4335" w:rsidP="00425F48">
      <w:pPr>
        <w:pStyle w:val="Default"/>
        <w:jc w:val="both"/>
        <w:rPr>
          <w:sz w:val="28"/>
          <w:szCs w:val="28"/>
        </w:rPr>
      </w:pPr>
      <w:r w:rsidRPr="00425F48">
        <w:rPr>
          <w:sz w:val="28"/>
          <w:szCs w:val="28"/>
        </w:rPr>
        <w:t xml:space="preserve">- відкритості інформації на всіх етапах забезпечення якості та прозорості процедур системи забезпечення якості освітньої діяльності. </w:t>
      </w:r>
    </w:p>
    <w:p w:rsidR="002B4335" w:rsidRPr="00425F48" w:rsidRDefault="002B4335" w:rsidP="00425F48">
      <w:pPr>
        <w:pStyle w:val="Default"/>
        <w:jc w:val="both"/>
        <w:rPr>
          <w:sz w:val="28"/>
          <w:szCs w:val="28"/>
        </w:rPr>
      </w:pPr>
      <w:r w:rsidRPr="00425F48">
        <w:rPr>
          <w:sz w:val="28"/>
          <w:szCs w:val="28"/>
        </w:rPr>
        <w:t xml:space="preserve">Стратегія (політика) та процедури забезпечення якості освіти передбачають здійснення таких процедур і заходів: </w:t>
      </w:r>
    </w:p>
    <w:p w:rsidR="002B4335" w:rsidRPr="00425F48" w:rsidRDefault="002B4335" w:rsidP="00425F48">
      <w:pPr>
        <w:pStyle w:val="Default"/>
        <w:jc w:val="both"/>
        <w:rPr>
          <w:sz w:val="28"/>
          <w:szCs w:val="28"/>
        </w:rPr>
      </w:pPr>
      <w:r w:rsidRPr="00425F48">
        <w:rPr>
          <w:sz w:val="28"/>
          <w:szCs w:val="28"/>
        </w:rPr>
        <w:t xml:space="preserve">− удосконалення планування освітньої діяльності; </w:t>
      </w:r>
    </w:p>
    <w:p w:rsidR="002B4335" w:rsidRPr="00425F48" w:rsidRDefault="002B4335" w:rsidP="00425F48">
      <w:pPr>
        <w:pStyle w:val="Default"/>
        <w:jc w:val="both"/>
        <w:rPr>
          <w:sz w:val="28"/>
          <w:szCs w:val="28"/>
        </w:rPr>
      </w:pPr>
      <w:r w:rsidRPr="00425F48">
        <w:rPr>
          <w:sz w:val="28"/>
          <w:szCs w:val="28"/>
        </w:rPr>
        <w:t xml:space="preserve">− підвищення якості знань здобувачів освіти; </w:t>
      </w:r>
    </w:p>
    <w:p w:rsidR="002B4335" w:rsidRPr="00425F48" w:rsidRDefault="002B4335" w:rsidP="00425F48">
      <w:pPr>
        <w:pStyle w:val="Default"/>
        <w:jc w:val="both"/>
        <w:rPr>
          <w:sz w:val="28"/>
          <w:szCs w:val="28"/>
        </w:rPr>
      </w:pPr>
      <w:r w:rsidRPr="00425F48">
        <w:rPr>
          <w:sz w:val="28"/>
          <w:szCs w:val="28"/>
        </w:rPr>
        <w:t xml:space="preserve">− посилення кадрового потенціалу закладу освіти та підвищення кваліфікації педагогічних працівників; </w:t>
      </w:r>
    </w:p>
    <w:p w:rsidR="002B4335" w:rsidRPr="00425F48" w:rsidRDefault="002B4335" w:rsidP="00425F48">
      <w:pPr>
        <w:pStyle w:val="Default"/>
        <w:jc w:val="both"/>
        <w:rPr>
          <w:sz w:val="28"/>
          <w:szCs w:val="28"/>
        </w:rPr>
      </w:pPr>
      <w:r w:rsidRPr="00425F48">
        <w:rPr>
          <w:sz w:val="28"/>
          <w:szCs w:val="28"/>
        </w:rPr>
        <w:t xml:space="preserve">− забезпечення наявності необхідних ресурсів для організації освітнього процесу та підтримки здобувачів освіти; </w:t>
      </w:r>
    </w:p>
    <w:p w:rsidR="002B4335" w:rsidRPr="00425F48" w:rsidRDefault="002B4335" w:rsidP="00425F48">
      <w:pPr>
        <w:pStyle w:val="Default"/>
        <w:jc w:val="both"/>
        <w:rPr>
          <w:sz w:val="28"/>
          <w:szCs w:val="28"/>
        </w:rPr>
      </w:pPr>
      <w:r w:rsidRPr="00425F48">
        <w:rPr>
          <w:sz w:val="28"/>
          <w:szCs w:val="28"/>
        </w:rPr>
        <w:lastRenderedPageBreak/>
        <w:t xml:space="preserve">− розвиток інформаційних систем з метою підвищення ефективності управління освітнім процесом; </w:t>
      </w:r>
    </w:p>
    <w:p w:rsidR="002B4335" w:rsidRPr="00425F48" w:rsidRDefault="002B4335" w:rsidP="00425F48">
      <w:pPr>
        <w:pStyle w:val="Default"/>
        <w:jc w:val="both"/>
        <w:rPr>
          <w:sz w:val="28"/>
          <w:szCs w:val="28"/>
        </w:rPr>
      </w:pPr>
      <w:r w:rsidRPr="00425F48">
        <w:rPr>
          <w:sz w:val="28"/>
          <w:szCs w:val="28"/>
        </w:rPr>
        <w:t xml:space="preserve">− забезпечення публічності інформації про діяльність закладу; </w:t>
      </w:r>
    </w:p>
    <w:p w:rsidR="002B4335" w:rsidRPr="00425F48" w:rsidRDefault="002B4335" w:rsidP="00425F48">
      <w:pPr>
        <w:pStyle w:val="Default"/>
        <w:jc w:val="both"/>
        <w:rPr>
          <w:sz w:val="28"/>
          <w:szCs w:val="28"/>
        </w:rPr>
      </w:pPr>
      <w:r w:rsidRPr="00425F48">
        <w:rPr>
          <w:sz w:val="28"/>
          <w:szCs w:val="28"/>
        </w:rPr>
        <w:t xml:space="preserve">− створення системи запобігання та виявлення академічної </w:t>
      </w:r>
      <w:proofErr w:type="spellStart"/>
      <w:r w:rsidRPr="00425F48">
        <w:rPr>
          <w:sz w:val="28"/>
          <w:szCs w:val="28"/>
        </w:rPr>
        <w:t>недоброчесності</w:t>
      </w:r>
      <w:proofErr w:type="spellEnd"/>
      <w:r w:rsidRPr="00425F48">
        <w:rPr>
          <w:sz w:val="28"/>
          <w:szCs w:val="28"/>
        </w:rPr>
        <w:t xml:space="preserve"> в діяльності педагогічних працівників та здобувачів освіти. </w:t>
      </w:r>
    </w:p>
    <w:p w:rsidR="002B4335" w:rsidRPr="00425F48" w:rsidRDefault="002B4335" w:rsidP="00425F48">
      <w:pPr>
        <w:pStyle w:val="Default"/>
        <w:jc w:val="both"/>
        <w:rPr>
          <w:sz w:val="28"/>
          <w:szCs w:val="28"/>
        </w:rPr>
      </w:pPr>
      <w:r w:rsidRPr="00425F48">
        <w:rPr>
          <w:sz w:val="28"/>
          <w:szCs w:val="28"/>
        </w:rPr>
        <w:t xml:space="preserve">Основними напрямками політики із забезпечення якості освітньої діяльності в закладі освіти є: </w:t>
      </w:r>
    </w:p>
    <w:p w:rsidR="002B4335" w:rsidRPr="00425F48" w:rsidRDefault="002B4335" w:rsidP="00425F48">
      <w:pPr>
        <w:pStyle w:val="Default"/>
        <w:jc w:val="both"/>
        <w:rPr>
          <w:sz w:val="28"/>
          <w:szCs w:val="28"/>
        </w:rPr>
      </w:pPr>
      <w:r w:rsidRPr="00425F48">
        <w:rPr>
          <w:sz w:val="28"/>
          <w:szCs w:val="28"/>
        </w:rPr>
        <w:t xml:space="preserve">- якість освіти; </w:t>
      </w:r>
    </w:p>
    <w:p w:rsidR="002B4335" w:rsidRPr="00425F48" w:rsidRDefault="002B4335" w:rsidP="00425F48">
      <w:pPr>
        <w:pStyle w:val="Default"/>
        <w:jc w:val="both"/>
        <w:rPr>
          <w:sz w:val="28"/>
          <w:szCs w:val="28"/>
        </w:rPr>
      </w:pPr>
      <w:r w:rsidRPr="00425F48">
        <w:rPr>
          <w:sz w:val="28"/>
          <w:szCs w:val="28"/>
        </w:rPr>
        <w:t xml:space="preserve">- рівень професійної компетентності педагогічних працівників і забезпечення їх вмотивованості до підвищення якості освітньої діяльності; </w:t>
      </w:r>
    </w:p>
    <w:p w:rsidR="002B4335" w:rsidRPr="00425F48" w:rsidRDefault="002B4335" w:rsidP="00425F48">
      <w:pPr>
        <w:pStyle w:val="Default"/>
        <w:jc w:val="both"/>
        <w:rPr>
          <w:sz w:val="28"/>
          <w:szCs w:val="28"/>
        </w:rPr>
      </w:pPr>
      <w:r w:rsidRPr="00425F48">
        <w:rPr>
          <w:sz w:val="28"/>
          <w:szCs w:val="28"/>
        </w:rPr>
        <w:t xml:space="preserve">- якість реалізації освітніх програм, вдосконалення змісту, форм та методів освітньої діяльності та підвищення рівня об’єктивності оцінювання. </w:t>
      </w:r>
    </w:p>
    <w:p w:rsidR="002B4335" w:rsidRPr="00425F48" w:rsidRDefault="002B4335" w:rsidP="00425F48">
      <w:pPr>
        <w:pStyle w:val="Default"/>
        <w:jc w:val="both"/>
        <w:rPr>
          <w:sz w:val="28"/>
          <w:szCs w:val="28"/>
        </w:rPr>
      </w:pPr>
      <w:r w:rsidRPr="00425F48">
        <w:rPr>
          <w:sz w:val="28"/>
          <w:szCs w:val="28"/>
        </w:rPr>
        <w:t xml:space="preserve">Механізм функціонування системи забезпечення якості освіти </w:t>
      </w:r>
      <w:r w:rsidR="00425F48">
        <w:rPr>
          <w:sz w:val="28"/>
          <w:szCs w:val="28"/>
        </w:rPr>
        <w:t>Гвардійського навчально-виховного комплексу</w:t>
      </w:r>
      <w:r w:rsidRPr="00425F48">
        <w:rPr>
          <w:sz w:val="28"/>
          <w:szCs w:val="28"/>
        </w:rPr>
        <w:t xml:space="preserve"> включає послідовну підготовку та практичну реалізацію наступних етапів управління: </w:t>
      </w:r>
    </w:p>
    <w:p w:rsidR="00425F48" w:rsidRDefault="002B4335" w:rsidP="00425F48">
      <w:pPr>
        <w:pStyle w:val="Default"/>
        <w:jc w:val="both"/>
        <w:rPr>
          <w:sz w:val="28"/>
          <w:szCs w:val="28"/>
        </w:rPr>
      </w:pPr>
      <w:r w:rsidRPr="00425F48">
        <w:rPr>
          <w:sz w:val="28"/>
          <w:szCs w:val="28"/>
        </w:rPr>
        <w:t xml:space="preserve">–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 </w:t>
      </w:r>
    </w:p>
    <w:p w:rsidR="002B4335" w:rsidRPr="00425F48" w:rsidRDefault="002B4335" w:rsidP="00425F48">
      <w:pPr>
        <w:pStyle w:val="Default"/>
        <w:jc w:val="both"/>
        <w:rPr>
          <w:sz w:val="28"/>
          <w:szCs w:val="28"/>
        </w:rPr>
      </w:pPr>
      <w:r w:rsidRPr="00425F48">
        <w:rPr>
          <w:sz w:val="28"/>
          <w:szCs w:val="28"/>
        </w:rPr>
        <w:t xml:space="preserve">–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 </w:t>
      </w:r>
    </w:p>
    <w:p w:rsidR="002B4335" w:rsidRPr="00425F48" w:rsidRDefault="002B4335" w:rsidP="00425F48">
      <w:pPr>
        <w:pStyle w:val="Default"/>
        <w:jc w:val="both"/>
        <w:rPr>
          <w:sz w:val="28"/>
          <w:szCs w:val="28"/>
        </w:rPr>
      </w:pPr>
      <w:r w:rsidRPr="00425F48">
        <w:rPr>
          <w:sz w:val="28"/>
          <w:szCs w:val="28"/>
        </w:rPr>
        <w:t xml:space="preserve">– контроль (розробка процедур вимірювання та зіставлення отриманих результатів зі стандартами); </w:t>
      </w:r>
    </w:p>
    <w:p w:rsidR="002B4335" w:rsidRPr="00425F48" w:rsidRDefault="002B4335" w:rsidP="00425F48">
      <w:pPr>
        <w:pStyle w:val="Default"/>
        <w:jc w:val="both"/>
        <w:rPr>
          <w:sz w:val="28"/>
          <w:szCs w:val="28"/>
        </w:rPr>
      </w:pPr>
      <w:r w:rsidRPr="00425F48">
        <w:rPr>
          <w:sz w:val="28"/>
          <w:szCs w:val="28"/>
        </w:rPr>
        <w:t xml:space="preserve">– коригування (визначення та реалізація необхідних дій та заходів, націлених на стимулювання процесу досягнення максимальної відповідності стандартам). </w:t>
      </w:r>
    </w:p>
    <w:p w:rsidR="002B4335" w:rsidRPr="00425F48" w:rsidRDefault="002B4335" w:rsidP="00425F48">
      <w:pPr>
        <w:pStyle w:val="Default"/>
        <w:jc w:val="both"/>
        <w:rPr>
          <w:sz w:val="28"/>
          <w:szCs w:val="28"/>
        </w:rPr>
      </w:pPr>
      <w:r w:rsidRPr="00425F48">
        <w:rPr>
          <w:b/>
          <w:bCs/>
          <w:sz w:val="28"/>
          <w:szCs w:val="28"/>
        </w:rPr>
        <w:t xml:space="preserve">Система контролю якості освітнього процесу в закладі включає: </w:t>
      </w:r>
    </w:p>
    <w:p w:rsidR="002B4335" w:rsidRPr="00425F48" w:rsidRDefault="002B4335" w:rsidP="00425F48">
      <w:pPr>
        <w:pStyle w:val="Default"/>
        <w:numPr>
          <w:ilvl w:val="0"/>
          <w:numId w:val="4"/>
        </w:numPr>
        <w:jc w:val="both"/>
        <w:rPr>
          <w:sz w:val="28"/>
          <w:szCs w:val="28"/>
        </w:rPr>
      </w:pPr>
      <w:r w:rsidRPr="00425F48">
        <w:rPr>
          <w:sz w:val="28"/>
          <w:szCs w:val="28"/>
        </w:rPr>
        <w:t xml:space="preserve">Самооцінку ефективності діяльності із забезпечення якості; </w:t>
      </w:r>
    </w:p>
    <w:p w:rsidR="00425F48" w:rsidRDefault="002B4335" w:rsidP="00425F48">
      <w:pPr>
        <w:pStyle w:val="Default"/>
        <w:numPr>
          <w:ilvl w:val="0"/>
          <w:numId w:val="4"/>
        </w:numPr>
        <w:jc w:val="both"/>
        <w:rPr>
          <w:sz w:val="28"/>
          <w:szCs w:val="28"/>
        </w:rPr>
      </w:pPr>
      <w:r w:rsidRPr="00425F48">
        <w:rPr>
          <w:sz w:val="28"/>
          <w:szCs w:val="28"/>
        </w:rPr>
        <w:t>Контроль якості результатів навчанн</w:t>
      </w:r>
      <w:r w:rsidR="00425F48">
        <w:rPr>
          <w:sz w:val="28"/>
          <w:szCs w:val="28"/>
        </w:rPr>
        <w:t xml:space="preserve">я та об’єктивності оцінювання; </w:t>
      </w:r>
    </w:p>
    <w:p w:rsidR="002B4335" w:rsidRPr="00425F48" w:rsidRDefault="002B4335" w:rsidP="00425F48">
      <w:pPr>
        <w:pStyle w:val="Default"/>
        <w:numPr>
          <w:ilvl w:val="0"/>
          <w:numId w:val="4"/>
        </w:numPr>
        <w:jc w:val="both"/>
        <w:rPr>
          <w:sz w:val="28"/>
          <w:szCs w:val="28"/>
        </w:rPr>
      </w:pPr>
      <w:r w:rsidRPr="00425F48">
        <w:rPr>
          <w:sz w:val="28"/>
          <w:szCs w:val="28"/>
        </w:rPr>
        <w:t xml:space="preserve">Контроль якості реалізації навчальних (освітніх) програм. </w:t>
      </w:r>
    </w:p>
    <w:p w:rsidR="002B4335" w:rsidRPr="00425F48" w:rsidRDefault="002B4335" w:rsidP="00425F48">
      <w:pPr>
        <w:pStyle w:val="Default"/>
        <w:jc w:val="both"/>
        <w:rPr>
          <w:sz w:val="28"/>
          <w:szCs w:val="28"/>
        </w:rPr>
      </w:pPr>
    </w:p>
    <w:p w:rsidR="002B4335" w:rsidRPr="00425F48" w:rsidRDefault="002B4335" w:rsidP="00425F48">
      <w:pPr>
        <w:pStyle w:val="Default"/>
        <w:jc w:val="both"/>
        <w:rPr>
          <w:sz w:val="28"/>
          <w:szCs w:val="28"/>
        </w:rPr>
      </w:pPr>
      <w:r w:rsidRPr="00425F48">
        <w:rPr>
          <w:b/>
          <w:bCs/>
          <w:sz w:val="28"/>
          <w:szCs w:val="28"/>
        </w:rPr>
        <w:t xml:space="preserve">Критеріями ефективності внутрішньої системи забезпечення якості освіти є: </w:t>
      </w:r>
    </w:p>
    <w:p w:rsidR="002B4335" w:rsidRPr="00425F48" w:rsidRDefault="002B4335" w:rsidP="00425F48">
      <w:pPr>
        <w:pStyle w:val="Default"/>
        <w:jc w:val="both"/>
        <w:rPr>
          <w:sz w:val="28"/>
          <w:szCs w:val="28"/>
        </w:rPr>
      </w:pPr>
      <w:r w:rsidRPr="00425F48">
        <w:rPr>
          <w:sz w:val="28"/>
          <w:szCs w:val="28"/>
        </w:rPr>
        <w:t xml:space="preserve">1. Досягнення здобувачів освіти, показники результатів їх навчання. </w:t>
      </w:r>
    </w:p>
    <w:p w:rsidR="002B4335" w:rsidRPr="00425F48" w:rsidRDefault="002B4335" w:rsidP="00425F48">
      <w:pPr>
        <w:pStyle w:val="Default"/>
        <w:jc w:val="both"/>
        <w:rPr>
          <w:sz w:val="28"/>
          <w:szCs w:val="28"/>
        </w:rPr>
      </w:pPr>
      <w:r w:rsidRPr="00425F48">
        <w:rPr>
          <w:sz w:val="28"/>
          <w:szCs w:val="28"/>
        </w:rPr>
        <w:t xml:space="preserve">2. 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 </w:t>
      </w:r>
    </w:p>
    <w:p w:rsidR="002B4335" w:rsidRPr="00425F48" w:rsidRDefault="002B4335" w:rsidP="00425F48">
      <w:pPr>
        <w:pStyle w:val="Default"/>
        <w:jc w:val="both"/>
        <w:rPr>
          <w:sz w:val="28"/>
          <w:szCs w:val="28"/>
        </w:rPr>
      </w:pPr>
      <w:r w:rsidRPr="00425F48">
        <w:rPr>
          <w:sz w:val="28"/>
          <w:szCs w:val="28"/>
        </w:rPr>
        <w:t xml:space="preserve">3. Якісний склад та ефективність роботи педагогічних працівників. </w:t>
      </w:r>
    </w:p>
    <w:p w:rsidR="002B4335" w:rsidRDefault="002B4335" w:rsidP="00425F48">
      <w:pPr>
        <w:pStyle w:val="Default"/>
        <w:jc w:val="both"/>
        <w:rPr>
          <w:sz w:val="28"/>
          <w:szCs w:val="28"/>
        </w:rPr>
      </w:pPr>
      <w:r w:rsidRPr="00425F48">
        <w:rPr>
          <w:sz w:val="28"/>
          <w:szCs w:val="28"/>
        </w:rPr>
        <w:t>4. Показник наявності освітніх, методичних і матеріально-технічних ресурсів для забезпече</w:t>
      </w:r>
      <w:r w:rsidR="00425F48">
        <w:rPr>
          <w:sz w:val="28"/>
          <w:szCs w:val="28"/>
        </w:rPr>
        <w:t>ння якісного освітнього процесу.</w:t>
      </w:r>
    </w:p>
    <w:p w:rsidR="00425F48" w:rsidRPr="00425F48" w:rsidRDefault="00425F48" w:rsidP="00425F48">
      <w:pPr>
        <w:pStyle w:val="Default"/>
        <w:jc w:val="both"/>
        <w:rPr>
          <w:sz w:val="28"/>
          <w:szCs w:val="28"/>
        </w:rPr>
      </w:pPr>
    </w:p>
    <w:p w:rsidR="00425F48" w:rsidRDefault="002B4335" w:rsidP="00425F48">
      <w:pPr>
        <w:pStyle w:val="Default"/>
        <w:jc w:val="both"/>
        <w:rPr>
          <w:b/>
          <w:bCs/>
          <w:sz w:val="28"/>
          <w:szCs w:val="28"/>
        </w:rPr>
      </w:pPr>
      <w:r w:rsidRPr="00425F48">
        <w:rPr>
          <w:b/>
          <w:bCs/>
          <w:sz w:val="28"/>
          <w:szCs w:val="28"/>
        </w:rPr>
        <w:t xml:space="preserve">2.2. Завдання внутрішньої системи забезпечення якості освіти: </w:t>
      </w:r>
    </w:p>
    <w:p w:rsidR="00425F48" w:rsidRDefault="002B4335" w:rsidP="00425F48">
      <w:pPr>
        <w:pStyle w:val="Default"/>
        <w:jc w:val="both"/>
        <w:rPr>
          <w:sz w:val="28"/>
          <w:szCs w:val="28"/>
        </w:rPr>
      </w:pPr>
      <w:r w:rsidRPr="00425F48">
        <w:rPr>
          <w:sz w:val="28"/>
          <w:szCs w:val="28"/>
        </w:rPr>
        <w:t xml:space="preserve">- оновлення методичної бази освітньої діяльності; </w:t>
      </w:r>
    </w:p>
    <w:p w:rsidR="00425F48" w:rsidRDefault="002B4335" w:rsidP="00425F48">
      <w:pPr>
        <w:pStyle w:val="Default"/>
        <w:jc w:val="both"/>
        <w:rPr>
          <w:sz w:val="28"/>
          <w:szCs w:val="28"/>
        </w:rPr>
      </w:pPr>
      <w:r w:rsidRPr="00425F48">
        <w:rPr>
          <w:sz w:val="28"/>
          <w:szCs w:val="28"/>
        </w:rPr>
        <w:t xml:space="preserve">- контроль за виконанням навчальних планів та освітньої програми, якістю знань, умінь і навичок учнів, розробка рекомендацій щодо їх покращення; </w:t>
      </w:r>
    </w:p>
    <w:p w:rsidR="00425F48" w:rsidRDefault="002B4335" w:rsidP="00425F48">
      <w:pPr>
        <w:pStyle w:val="Default"/>
        <w:jc w:val="both"/>
        <w:rPr>
          <w:sz w:val="28"/>
          <w:szCs w:val="28"/>
        </w:rPr>
      </w:pPr>
      <w:r w:rsidRPr="00425F48">
        <w:rPr>
          <w:sz w:val="28"/>
          <w:szCs w:val="28"/>
        </w:rPr>
        <w:t xml:space="preserve">- моніторинг та оптимізація соціально-психологічного середовища закладу освіти; </w:t>
      </w:r>
    </w:p>
    <w:p w:rsidR="002B4335" w:rsidRDefault="002B4335" w:rsidP="00425F48">
      <w:pPr>
        <w:pStyle w:val="Default"/>
        <w:jc w:val="both"/>
        <w:rPr>
          <w:sz w:val="28"/>
          <w:szCs w:val="28"/>
        </w:rPr>
      </w:pPr>
      <w:r w:rsidRPr="00425F48">
        <w:rPr>
          <w:sz w:val="28"/>
          <w:szCs w:val="28"/>
        </w:rPr>
        <w:lastRenderedPageBreak/>
        <w:t xml:space="preserve">- створення необхідних умов для підвищення фахового кваліфікаційного рівня педагогічних працівників. </w:t>
      </w:r>
    </w:p>
    <w:p w:rsidR="00425F48" w:rsidRPr="00425F48" w:rsidRDefault="00425F48" w:rsidP="00425F48">
      <w:pPr>
        <w:pStyle w:val="Default"/>
        <w:jc w:val="both"/>
        <w:rPr>
          <w:sz w:val="28"/>
          <w:szCs w:val="28"/>
        </w:rPr>
      </w:pPr>
    </w:p>
    <w:p w:rsidR="002B4335" w:rsidRPr="00425F48" w:rsidRDefault="002B4335" w:rsidP="00425F48">
      <w:pPr>
        <w:pStyle w:val="Default"/>
        <w:jc w:val="both"/>
        <w:rPr>
          <w:sz w:val="28"/>
          <w:szCs w:val="28"/>
        </w:rPr>
      </w:pPr>
      <w:r w:rsidRPr="00425F48">
        <w:rPr>
          <w:b/>
          <w:bCs/>
          <w:sz w:val="28"/>
          <w:szCs w:val="28"/>
        </w:rPr>
        <w:t xml:space="preserve">2.3. Моніторинг якості освіти </w:t>
      </w:r>
      <w:r w:rsidRPr="00425F48">
        <w:rPr>
          <w:sz w:val="28"/>
          <w:szCs w:val="28"/>
        </w:rPr>
        <w:t>Моніторинг якості освіти може бути внутрішній та зовнішній. Внутрішній моніторинг якості освіти проводиться закладом освіти (іншими суб’єктами</w:t>
      </w:r>
      <w:r w:rsidR="00425F48">
        <w:rPr>
          <w:sz w:val="28"/>
          <w:szCs w:val="28"/>
        </w:rPr>
        <w:t xml:space="preserve"> </w:t>
      </w:r>
      <w:r w:rsidRPr="00425F48">
        <w:rPr>
          <w:sz w:val="28"/>
          <w:szCs w:val="28"/>
        </w:rPr>
        <w:t xml:space="preserve">освітньої діяльності). </w:t>
      </w:r>
    </w:p>
    <w:p w:rsidR="00425F48" w:rsidRDefault="002B4335" w:rsidP="00425F48">
      <w:pPr>
        <w:pStyle w:val="Default"/>
        <w:jc w:val="both"/>
        <w:rPr>
          <w:b/>
          <w:bCs/>
          <w:sz w:val="28"/>
          <w:szCs w:val="28"/>
        </w:rPr>
      </w:pPr>
      <w:r w:rsidRPr="00425F48">
        <w:rPr>
          <w:b/>
          <w:bCs/>
          <w:sz w:val="28"/>
          <w:szCs w:val="28"/>
        </w:rPr>
        <w:t xml:space="preserve">Завдання моніторингу: </w:t>
      </w:r>
    </w:p>
    <w:p w:rsidR="00425F48" w:rsidRDefault="002B4335" w:rsidP="00425F48">
      <w:pPr>
        <w:pStyle w:val="Default"/>
        <w:jc w:val="both"/>
        <w:rPr>
          <w:sz w:val="28"/>
          <w:szCs w:val="28"/>
        </w:rPr>
      </w:pPr>
      <w:r w:rsidRPr="00425F48">
        <w:rPr>
          <w:sz w:val="28"/>
          <w:szCs w:val="28"/>
        </w:rPr>
        <w:t xml:space="preserve">- Здійснення систематичного контролю за освітнім процесом у школі. - Створення власної системи неперервного і тривалого спостереження, оцінювання стану освітнього процесу. </w:t>
      </w:r>
    </w:p>
    <w:p w:rsidR="00425F48" w:rsidRDefault="002B4335" w:rsidP="00425F48">
      <w:pPr>
        <w:pStyle w:val="Default"/>
        <w:jc w:val="both"/>
        <w:rPr>
          <w:sz w:val="28"/>
          <w:szCs w:val="28"/>
        </w:rPr>
      </w:pPr>
      <w:r w:rsidRPr="00425F48">
        <w:rPr>
          <w:sz w:val="28"/>
          <w:szCs w:val="28"/>
        </w:rPr>
        <w:t xml:space="preserve">- Аналіз чинників впливу на результативність успішності, підтримка високої мотивації навчання. </w:t>
      </w:r>
    </w:p>
    <w:p w:rsidR="00425F48" w:rsidRDefault="002B4335" w:rsidP="00425F48">
      <w:pPr>
        <w:pStyle w:val="Default"/>
        <w:jc w:val="both"/>
        <w:rPr>
          <w:sz w:val="28"/>
          <w:szCs w:val="28"/>
        </w:rPr>
      </w:pPr>
      <w:r w:rsidRPr="00425F48">
        <w:rPr>
          <w:sz w:val="28"/>
          <w:szCs w:val="28"/>
        </w:rPr>
        <w:t xml:space="preserve">- Створення оптимальних соціально-психологічних умов для саморозвитку та самореалізації здобувачів освіти і педагогів. </w:t>
      </w:r>
    </w:p>
    <w:p w:rsidR="002B4335" w:rsidRPr="00425F48" w:rsidRDefault="002B4335" w:rsidP="00425F48">
      <w:pPr>
        <w:pStyle w:val="Default"/>
        <w:jc w:val="both"/>
        <w:rPr>
          <w:sz w:val="28"/>
          <w:szCs w:val="28"/>
        </w:rPr>
      </w:pPr>
      <w:r w:rsidRPr="00425F48">
        <w:rPr>
          <w:sz w:val="28"/>
          <w:szCs w:val="28"/>
        </w:rPr>
        <w:t>- Прогнозування на підставі об’єктивних даних динаміки й тенденцій роз</w:t>
      </w:r>
      <w:r w:rsidR="00425F48">
        <w:rPr>
          <w:sz w:val="28"/>
          <w:szCs w:val="28"/>
        </w:rPr>
        <w:t>витку освітнього процесу в закладі</w:t>
      </w:r>
      <w:r w:rsidRPr="00425F48">
        <w:rPr>
          <w:sz w:val="28"/>
          <w:szCs w:val="28"/>
        </w:rPr>
        <w:t xml:space="preserve">. </w:t>
      </w:r>
    </w:p>
    <w:p w:rsidR="002B4335" w:rsidRPr="00425F48" w:rsidRDefault="002B4335" w:rsidP="00425F48">
      <w:pPr>
        <w:pStyle w:val="Default"/>
        <w:jc w:val="both"/>
        <w:rPr>
          <w:sz w:val="28"/>
          <w:szCs w:val="28"/>
        </w:rPr>
      </w:pPr>
      <w:r w:rsidRPr="00425F48">
        <w:rPr>
          <w:b/>
          <w:bCs/>
          <w:sz w:val="28"/>
          <w:szCs w:val="28"/>
        </w:rPr>
        <w:t xml:space="preserve">Предмет моніторингу. </w:t>
      </w:r>
      <w:r w:rsidRPr="00425F48">
        <w:rPr>
          <w:sz w:val="28"/>
          <w:szCs w:val="28"/>
        </w:rPr>
        <w:t xml:space="preserve">Предметом моніторингу є якість освітнього процесу в закладі освіти. </w:t>
      </w:r>
    </w:p>
    <w:p w:rsidR="00425F48" w:rsidRDefault="002B4335" w:rsidP="00425F48">
      <w:pPr>
        <w:pStyle w:val="Default"/>
        <w:jc w:val="both"/>
        <w:rPr>
          <w:sz w:val="28"/>
          <w:szCs w:val="28"/>
        </w:rPr>
      </w:pPr>
      <w:r w:rsidRPr="00425F48">
        <w:rPr>
          <w:b/>
          <w:bCs/>
          <w:sz w:val="28"/>
          <w:szCs w:val="28"/>
        </w:rPr>
        <w:t xml:space="preserve">Об’єкти моніторингу. </w:t>
      </w:r>
      <w:r w:rsidRPr="00425F48">
        <w:rPr>
          <w:sz w:val="28"/>
          <w:szCs w:val="28"/>
        </w:rPr>
        <w:t xml:space="preserve">Об’єктом моніторингу є система організації освітнього процесу в школі, що включає кілька рівнів: </w:t>
      </w:r>
    </w:p>
    <w:p w:rsidR="00425F48" w:rsidRDefault="002B4335" w:rsidP="00425F48">
      <w:pPr>
        <w:pStyle w:val="Default"/>
        <w:jc w:val="both"/>
        <w:rPr>
          <w:sz w:val="28"/>
          <w:szCs w:val="28"/>
        </w:rPr>
      </w:pPr>
      <w:r w:rsidRPr="00425F48">
        <w:rPr>
          <w:sz w:val="28"/>
          <w:szCs w:val="28"/>
        </w:rPr>
        <w:t>- здобувач освіти;</w:t>
      </w:r>
    </w:p>
    <w:p w:rsidR="00425F48" w:rsidRDefault="002B4335" w:rsidP="00425F48">
      <w:pPr>
        <w:pStyle w:val="Default"/>
        <w:jc w:val="both"/>
        <w:rPr>
          <w:sz w:val="28"/>
          <w:szCs w:val="28"/>
        </w:rPr>
      </w:pPr>
      <w:r w:rsidRPr="00425F48">
        <w:rPr>
          <w:sz w:val="28"/>
          <w:szCs w:val="28"/>
        </w:rPr>
        <w:t xml:space="preserve">- учитель; </w:t>
      </w:r>
    </w:p>
    <w:p w:rsidR="00425F48" w:rsidRDefault="002B4335" w:rsidP="00425F48">
      <w:pPr>
        <w:pStyle w:val="Default"/>
        <w:jc w:val="both"/>
        <w:rPr>
          <w:sz w:val="28"/>
          <w:szCs w:val="28"/>
        </w:rPr>
      </w:pPr>
      <w:r w:rsidRPr="00425F48">
        <w:rPr>
          <w:sz w:val="28"/>
          <w:szCs w:val="28"/>
        </w:rPr>
        <w:t xml:space="preserve">- класний керівник; </w:t>
      </w:r>
    </w:p>
    <w:p w:rsidR="002B4335" w:rsidRPr="00425F48" w:rsidRDefault="002B4335" w:rsidP="00425F48">
      <w:pPr>
        <w:pStyle w:val="Default"/>
        <w:jc w:val="both"/>
        <w:rPr>
          <w:sz w:val="28"/>
          <w:szCs w:val="28"/>
        </w:rPr>
      </w:pPr>
      <w:r w:rsidRPr="00425F48">
        <w:rPr>
          <w:sz w:val="28"/>
          <w:szCs w:val="28"/>
        </w:rPr>
        <w:t xml:space="preserve">- батьки і громадськість та ін. </w:t>
      </w:r>
    </w:p>
    <w:p w:rsidR="002B4335" w:rsidRPr="00425F48" w:rsidRDefault="002B4335" w:rsidP="00425F48">
      <w:pPr>
        <w:pStyle w:val="Default"/>
        <w:jc w:val="both"/>
        <w:rPr>
          <w:sz w:val="28"/>
          <w:szCs w:val="28"/>
        </w:rPr>
      </w:pPr>
      <w:r w:rsidRPr="00425F48">
        <w:rPr>
          <w:b/>
          <w:bCs/>
          <w:sz w:val="28"/>
          <w:szCs w:val="28"/>
        </w:rPr>
        <w:t xml:space="preserve">Суб’єкти моніторингу. </w:t>
      </w:r>
      <w:r w:rsidRPr="00425F48">
        <w:rPr>
          <w:sz w:val="28"/>
          <w:szCs w:val="28"/>
        </w:rPr>
        <w:t xml:space="preserve">Суб’єктами моніторингу виступають: керівник закладу освіти, Служба внутрішнього моніторингу якості освіти, органи самоврядування (педагогічні працівники, здобувачі освіти та їх батьки), засновник, органи, що здійснюють управління у сфері освіти, громадськість. </w:t>
      </w:r>
    </w:p>
    <w:p w:rsidR="002B4335" w:rsidRPr="00425F48" w:rsidRDefault="002B4335" w:rsidP="00425F48">
      <w:pPr>
        <w:pStyle w:val="Default"/>
        <w:jc w:val="both"/>
        <w:rPr>
          <w:sz w:val="28"/>
          <w:szCs w:val="28"/>
        </w:rPr>
      </w:pPr>
      <w:r w:rsidRPr="00425F48">
        <w:rPr>
          <w:sz w:val="28"/>
          <w:szCs w:val="28"/>
        </w:rPr>
        <w:t xml:space="preserve">Кожний суб'єкт моніторингу реалізує специфічні для нього завдання. </w:t>
      </w:r>
    </w:p>
    <w:p w:rsidR="00425F48" w:rsidRDefault="002B4335" w:rsidP="00425F48">
      <w:pPr>
        <w:pStyle w:val="Default"/>
        <w:jc w:val="both"/>
        <w:rPr>
          <w:sz w:val="28"/>
          <w:szCs w:val="28"/>
        </w:rPr>
      </w:pPr>
      <w:r w:rsidRPr="00425F48">
        <w:rPr>
          <w:b/>
          <w:bCs/>
          <w:sz w:val="28"/>
          <w:szCs w:val="28"/>
        </w:rPr>
        <w:t xml:space="preserve">Форми та методи моніторингу. </w:t>
      </w:r>
      <w:r w:rsidRPr="00425F48">
        <w:rPr>
          <w:sz w:val="28"/>
          <w:szCs w:val="28"/>
        </w:rPr>
        <w:t xml:space="preserve">Основними формами моніторингу є: - </w:t>
      </w:r>
      <w:proofErr w:type="spellStart"/>
      <w:r w:rsidRPr="00425F48">
        <w:rPr>
          <w:sz w:val="28"/>
          <w:szCs w:val="28"/>
        </w:rPr>
        <w:t>самооцінювання</w:t>
      </w:r>
      <w:proofErr w:type="spellEnd"/>
      <w:r w:rsidRPr="00425F48">
        <w:rPr>
          <w:sz w:val="28"/>
          <w:szCs w:val="28"/>
        </w:rPr>
        <w:t xml:space="preserve"> власної діяльності педагогами, здобувачами освіти,</w:t>
      </w:r>
      <w:r w:rsidR="00425F48">
        <w:rPr>
          <w:sz w:val="28"/>
          <w:szCs w:val="28"/>
        </w:rPr>
        <w:t xml:space="preserve"> </w:t>
      </w:r>
      <w:r w:rsidRPr="00425F48">
        <w:rPr>
          <w:sz w:val="28"/>
          <w:szCs w:val="28"/>
        </w:rPr>
        <w:t>адміністрацією; - внутрішня оцінка діяльності адміністрацією, керівниками методичних об’єднань (проведення контрольних робіт, участь у І та ІІ, ІІІ етапі Всеукраїнських предметних</w:t>
      </w:r>
      <w:r w:rsidR="00425F48">
        <w:rPr>
          <w:sz w:val="28"/>
          <w:szCs w:val="28"/>
        </w:rPr>
        <w:t xml:space="preserve"> олімпіад, відвідування уроків).</w:t>
      </w:r>
      <w:r w:rsidRPr="00425F48">
        <w:rPr>
          <w:sz w:val="28"/>
          <w:szCs w:val="28"/>
        </w:rPr>
        <w:t xml:space="preserve"> </w:t>
      </w:r>
    </w:p>
    <w:p w:rsidR="00425F48" w:rsidRDefault="002B4335" w:rsidP="00425F48">
      <w:pPr>
        <w:pStyle w:val="Default"/>
        <w:jc w:val="both"/>
        <w:rPr>
          <w:b/>
          <w:bCs/>
          <w:sz w:val="28"/>
          <w:szCs w:val="28"/>
        </w:rPr>
      </w:pPr>
      <w:r w:rsidRPr="00425F48">
        <w:rPr>
          <w:b/>
          <w:bCs/>
          <w:sz w:val="28"/>
          <w:szCs w:val="28"/>
        </w:rPr>
        <w:t xml:space="preserve">Критерії моніторингу: </w:t>
      </w:r>
    </w:p>
    <w:p w:rsidR="00425F48" w:rsidRDefault="002B4335" w:rsidP="00425F48">
      <w:pPr>
        <w:pStyle w:val="Default"/>
        <w:jc w:val="both"/>
        <w:rPr>
          <w:sz w:val="28"/>
          <w:szCs w:val="28"/>
        </w:rPr>
      </w:pPr>
      <w:r w:rsidRPr="00425F48">
        <w:rPr>
          <w:sz w:val="28"/>
          <w:szCs w:val="28"/>
        </w:rPr>
        <w:t xml:space="preserve">- об’єктивність (створення рівних умов для всіх учасників освітнього процесу); </w:t>
      </w:r>
    </w:p>
    <w:p w:rsidR="00425F48" w:rsidRDefault="002B4335" w:rsidP="00425F48">
      <w:pPr>
        <w:pStyle w:val="Default"/>
        <w:jc w:val="both"/>
        <w:rPr>
          <w:sz w:val="28"/>
          <w:szCs w:val="28"/>
        </w:rPr>
      </w:pPr>
      <w:r w:rsidRPr="00425F48">
        <w:rPr>
          <w:sz w:val="28"/>
          <w:szCs w:val="28"/>
        </w:rPr>
        <w:t xml:space="preserve">- систематичність (згідно алгоритму дій, етапів та в певній послідовності); </w:t>
      </w:r>
    </w:p>
    <w:p w:rsidR="00425F48" w:rsidRDefault="002B4335" w:rsidP="00425F48">
      <w:pPr>
        <w:pStyle w:val="Default"/>
        <w:jc w:val="both"/>
        <w:rPr>
          <w:sz w:val="28"/>
          <w:szCs w:val="28"/>
        </w:rPr>
      </w:pPr>
      <w:r w:rsidRPr="00425F48">
        <w:rPr>
          <w:sz w:val="28"/>
          <w:szCs w:val="28"/>
        </w:rPr>
        <w:t xml:space="preserve">- відповідність завдань змісту досліджуваного матеріалу, чіткість оцінювання, шляхи перевірки результатів; </w:t>
      </w:r>
    </w:p>
    <w:p w:rsidR="00425F48" w:rsidRDefault="002B4335" w:rsidP="00425F48">
      <w:pPr>
        <w:pStyle w:val="Default"/>
        <w:jc w:val="both"/>
        <w:rPr>
          <w:sz w:val="28"/>
          <w:szCs w:val="28"/>
        </w:rPr>
      </w:pPr>
      <w:r w:rsidRPr="00425F48">
        <w:rPr>
          <w:sz w:val="28"/>
          <w:szCs w:val="28"/>
        </w:rPr>
        <w:t xml:space="preserve">- надійність (повторний контроль іншими суб’єктами); </w:t>
      </w:r>
    </w:p>
    <w:p w:rsidR="002B4335" w:rsidRPr="00425F48" w:rsidRDefault="002B4335" w:rsidP="00425F48">
      <w:pPr>
        <w:pStyle w:val="Default"/>
        <w:jc w:val="both"/>
        <w:rPr>
          <w:sz w:val="28"/>
          <w:szCs w:val="28"/>
        </w:rPr>
      </w:pPr>
      <w:r w:rsidRPr="00425F48">
        <w:rPr>
          <w:sz w:val="28"/>
          <w:szCs w:val="28"/>
        </w:rPr>
        <w:t xml:space="preserve">- гуманізм (в умовах довіри, поваги до особистості). </w:t>
      </w:r>
    </w:p>
    <w:p w:rsidR="00425F48" w:rsidRDefault="002B4335" w:rsidP="00425F48">
      <w:pPr>
        <w:pStyle w:val="Default"/>
        <w:jc w:val="both"/>
        <w:rPr>
          <w:b/>
          <w:bCs/>
          <w:sz w:val="28"/>
          <w:szCs w:val="28"/>
        </w:rPr>
      </w:pPr>
      <w:r w:rsidRPr="00425F48">
        <w:rPr>
          <w:b/>
          <w:bCs/>
          <w:sz w:val="28"/>
          <w:szCs w:val="28"/>
        </w:rPr>
        <w:t xml:space="preserve">Очікувані результати: </w:t>
      </w:r>
    </w:p>
    <w:p w:rsidR="00425F48" w:rsidRDefault="002B4335" w:rsidP="00425F48">
      <w:pPr>
        <w:pStyle w:val="Default"/>
        <w:jc w:val="both"/>
        <w:rPr>
          <w:sz w:val="28"/>
          <w:szCs w:val="28"/>
        </w:rPr>
      </w:pPr>
      <w:r w:rsidRPr="00425F48">
        <w:rPr>
          <w:sz w:val="28"/>
          <w:szCs w:val="28"/>
        </w:rPr>
        <w:t xml:space="preserve">- Отримання результатів стану освітнього процесу в закладі освіти. </w:t>
      </w:r>
    </w:p>
    <w:p w:rsidR="002B4335" w:rsidRPr="00425F48" w:rsidRDefault="002B4335" w:rsidP="00425F48">
      <w:pPr>
        <w:pStyle w:val="Default"/>
        <w:jc w:val="both"/>
        <w:rPr>
          <w:sz w:val="28"/>
          <w:szCs w:val="28"/>
        </w:rPr>
      </w:pPr>
      <w:r w:rsidRPr="00425F48">
        <w:rPr>
          <w:sz w:val="28"/>
          <w:szCs w:val="28"/>
        </w:rPr>
        <w:t xml:space="preserve">- Покращення функцій управління освітнім процесом, накопичення даних для прийняття управлінських та тактичних рішень. </w:t>
      </w:r>
    </w:p>
    <w:p w:rsidR="00425F48" w:rsidRDefault="002B4335" w:rsidP="00425F48">
      <w:pPr>
        <w:pStyle w:val="Default"/>
        <w:jc w:val="both"/>
        <w:rPr>
          <w:b/>
          <w:bCs/>
          <w:sz w:val="28"/>
          <w:szCs w:val="28"/>
        </w:rPr>
      </w:pPr>
      <w:r w:rsidRPr="00425F48">
        <w:rPr>
          <w:b/>
          <w:bCs/>
          <w:sz w:val="28"/>
          <w:szCs w:val="28"/>
        </w:rPr>
        <w:lastRenderedPageBreak/>
        <w:t xml:space="preserve">Підсумки моніторингу: </w:t>
      </w:r>
    </w:p>
    <w:p w:rsidR="00425F48" w:rsidRDefault="002B4335" w:rsidP="00425F48">
      <w:pPr>
        <w:pStyle w:val="Default"/>
        <w:jc w:val="both"/>
        <w:rPr>
          <w:sz w:val="28"/>
          <w:szCs w:val="28"/>
        </w:rPr>
      </w:pPr>
      <w:r w:rsidRPr="00425F48">
        <w:rPr>
          <w:sz w:val="28"/>
          <w:szCs w:val="28"/>
        </w:rPr>
        <w:t xml:space="preserve">- Підсумки моніторингу узагальнюються у схемах, діаграмах, висвітлюються в аналітично-інформаційних матеріалах. </w:t>
      </w:r>
    </w:p>
    <w:p w:rsidR="00425F48" w:rsidRDefault="002B4335" w:rsidP="00425F48">
      <w:pPr>
        <w:pStyle w:val="Default"/>
        <w:jc w:val="both"/>
        <w:rPr>
          <w:sz w:val="28"/>
          <w:szCs w:val="28"/>
        </w:rPr>
      </w:pPr>
      <w:r w:rsidRPr="00425F48">
        <w:rPr>
          <w:sz w:val="28"/>
          <w:szCs w:val="28"/>
        </w:rPr>
        <w:t xml:space="preserve">- Дані моніторингу можуть використовуватись для обговорення на засіданнях методичних об'єднаннях, нарадах при директору, педагогічних радах. </w:t>
      </w:r>
    </w:p>
    <w:p w:rsidR="002B4335" w:rsidRPr="00425F48" w:rsidRDefault="002B4335" w:rsidP="00425F48">
      <w:pPr>
        <w:pStyle w:val="Default"/>
        <w:jc w:val="both"/>
        <w:rPr>
          <w:sz w:val="28"/>
          <w:szCs w:val="28"/>
        </w:rPr>
      </w:pPr>
      <w:r w:rsidRPr="00425F48">
        <w:rPr>
          <w:sz w:val="28"/>
          <w:szCs w:val="28"/>
        </w:rPr>
        <w:t xml:space="preserve">- За результатами моніторингу розробляються рекомендації, приймаються управлінські рішення щодо планування та корекції роботи. </w:t>
      </w:r>
    </w:p>
    <w:p w:rsidR="00425F48" w:rsidRDefault="00425F48" w:rsidP="00425F48">
      <w:pPr>
        <w:pStyle w:val="Default"/>
        <w:jc w:val="both"/>
        <w:rPr>
          <w:sz w:val="28"/>
          <w:szCs w:val="28"/>
        </w:rPr>
      </w:pPr>
    </w:p>
    <w:p w:rsidR="002B4335" w:rsidRPr="00425F48" w:rsidRDefault="002B4335" w:rsidP="00425F48">
      <w:pPr>
        <w:pStyle w:val="Default"/>
        <w:jc w:val="both"/>
        <w:rPr>
          <w:sz w:val="28"/>
          <w:szCs w:val="28"/>
        </w:rPr>
      </w:pPr>
      <w:r w:rsidRPr="00425F48">
        <w:rPr>
          <w:sz w:val="28"/>
          <w:szCs w:val="28"/>
        </w:rPr>
        <w:t xml:space="preserve">Показники опису та інструментів внутрішнього моніторингу якості освіти: </w:t>
      </w:r>
    </w:p>
    <w:p w:rsidR="002B4335" w:rsidRPr="00425F48" w:rsidRDefault="00676A0E" w:rsidP="00425F48">
      <w:pPr>
        <w:pStyle w:val="Default"/>
        <w:jc w:val="both"/>
        <w:rPr>
          <w:sz w:val="28"/>
          <w:szCs w:val="28"/>
        </w:rPr>
      </w:pPr>
      <w:r>
        <w:rPr>
          <w:sz w:val="28"/>
          <w:szCs w:val="28"/>
        </w:rPr>
        <w:t>1.</w:t>
      </w:r>
      <w:r w:rsidR="002B4335" w:rsidRPr="00425F48">
        <w:rPr>
          <w:sz w:val="28"/>
          <w:szCs w:val="28"/>
        </w:rPr>
        <w:t xml:space="preserve">Кадрове забезпечення освітньої діяльності – якісний і кількісний склад, професійний рівень педагогічного персоналу. </w:t>
      </w:r>
    </w:p>
    <w:p w:rsidR="002B4335" w:rsidRPr="00425F48" w:rsidRDefault="002B4335" w:rsidP="00425F48">
      <w:pPr>
        <w:pStyle w:val="Default"/>
        <w:jc w:val="both"/>
        <w:rPr>
          <w:sz w:val="28"/>
          <w:szCs w:val="28"/>
        </w:rPr>
      </w:pPr>
      <w:r w:rsidRPr="00425F48">
        <w:rPr>
          <w:sz w:val="28"/>
          <w:szCs w:val="28"/>
        </w:rPr>
        <w:t xml:space="preserve">2. Контингент здобувачів освіти. </w:t>
      </w:r>
    </w:p>
    <w:p w:rsidR="002B4335" w:rsidRPr="00425F48" w:rsidRDefault="002B4335" w:rsidP="00425F48">
      <w:pPr>
        <w:pStyle w:val="Default"/>
        <w:jc w:val="both"/>
        <w:rPr>
          <w:sz w:val="28"/>
          <w:szCs w:val="28"/>
        </w:rPr>
      </w:pPr>
      <w:r w:rsidRPr="00425F48">
        <w:rPr>
          <w:sz w:val="28"/>
          <w:szCs w:val="28"/>
        </w:rPr>
        <w:t xml:space="preserve">3. Психолого-соціологічний моніторинг. </w:t>
      </w:r>
    </w:p>
    <w:p w:rsidR="002B4335" w:rsidRPr="00425F48" w:rsidRDefault="002B4335" w:rsidP="00425F48">
      <w:pPr>
        <w:pStyle w:val="Default"/>
        <w:jc w:val="both"/>
        <w:rPr>
          <w:sz w:val="28"/>
          <w:szCs w:val="28"/>
        </w:rPr>
      </w:pPr>
      <w:r w:rsidRPr="00425F48">
        <w:rPr>
          <w:sz w:val="28"/>
          <w:szCs w:val="28"/>
        </w:rPr>
        <w:t xml:space="preserve">4. Здобувачі освіти. Результати навчання. </w:t>
      </w:r>
    </w:p>
    <w:p w:rsidR="002B4335" w:rsidRPr="00425F48" w:rsidRDefault="002B4335" w:rsidP="00425F48">
      <w:pPr>
        <w:pStyle w:val="Default"/>
        <w:jc w:val="both"/>
        <w:rPr>
          <w:sz w:val="28"/>
          <w:szCs w:val="28"/>
        </w:rPr>
      </w:pPr>
      <w:r w:rsidRPr="00425F48">
        <w:rPr>
          <w:sz w:val="28"/>
          <w:szCs w:val="28"/>
        </w:rPr>
        <w:t xml:space="preserve">5. Педагогічна діяльність. </w:t>
      </w:r>
    </w:p>
    <w:p w:rsidR="002B4335" w:rsidRPr="00425F48" w:rsidRDefault="002B4335" w:rsidP="00425F48">
      <w:pPr>
        <w:pStyle w:val="Default"/>
        <w:jc w:val="both"/>
        <w:rPr>
          <w:sz w:val="28"/>
          <w:szCs w:val="28"/>
        </w:rPr>
      </w:pPr>
      <w:r w:rsidRPr="00425F48">
        <w:rPr>
          <w:sz w:val="28"/>
          <w:szCs w:val="28"/>
        </w:rPr>
        <w:t xml:space="preserve">6. Управління закладом освіти. </w:t>
      </w:r>
    </w:p>
    <w:p w:rsidR="002B4335" w:rsidRPr="00425F48" w:rsidRDefault="002B4335" w:rsidP="00425F48">
      <w:pPr>
        <w:pStyle w:val="Default"/>
        <w:jc w:val="both"/>
        <w:rPr>
          <w:sz w:val="28"/>
          <w:szCs w:val="28"/>
        </w:rPr>
      </w:pPr>
      <w:r w:rsidRPr="00425F48">
        <w:rPr>
          <w:sz w:val="28"/>
          <w:szCs w:val="28"/>
        </w:rPr>
        <w:t xml:space="preserve">7. Освітнє середовище. </w:t>
      </w:r>
    </w:p>
    <w:p w:rsidR="002B4335" w:rsidRPr="00425F48" w:rsidRDefault="002B4335" w:rsidP="00425F48">
      <w:pPr>
        <w:pStyle w:val="Default"/>
        <w:jc w:val="both"/>
        <w:rPr>
          <w:sz w:val="28"/>
          <w:szCs w:val="28"/>
        </w:rPr>
      </w:pPr>
      <w:r w:rsidRPr="00425F48">
        <w:rPr>
          <w:sz w:val="28"/>
          <w:szCs w:val="28"/>
        </w:rPr>
        <w:t xml:space="preserve">8. Медичний моніторинг. </w:t>
      </w:r>
    </w:p>
    <w:p w:rsidR="002B4335" w:rsidRPr="00425F48" w:rsidRDefault="002B4335" w:rsidP="00425F48">
      <w:pPr>
        <w:pStyle w:val="Default"/>
        <w:jc w:val="both"/>
        <w:rPr>
          <w:sz w:val="28"/>
          <w:szCs w:val="28"/>
        </w:rPr>
      </w:pPr>
      <w:r w:rsidRPr="00425F48">
        <w:rPr>
          <w:sz w:val="28"/>
          <w:szCs w:val="28"/>
        </w:rPr>
        <w:t xml:space="preserve">9. Моніторинг охорони праці та безпеки життєдіяльності. </w:t>
      </w:r>
    </w:p>
    <w:p w:rsidR="002B4335" w:rsidRDefault="002B4335" w:rsidP="00425F48">
      <w:pPr>
        <w:pStyle w:val="Default"/>
        <w:jc w:val="both"/>
        <w:rPr>
          <w:sz w:val="28"/>
          <w:szCs w:val="28"/>
        </w:rPr>
      </w:pPr>
      <w:r w:rsidRPr="00425F48">
        <w:rPr>
          <w:sz w:val="28"/>
          <w:szCs w:val="28"/>
        </w:rPr>
        <w:t xml:space="preserve">10. Формування іміджу сучасного закладу освіти. </w:t>
      </w:r>
    </w:p>
    <w:p w:rsidR="00660FFE" w:rsidRPr="00425F48" w:rsidRDefault="00660FFE" w:rsidP="00425F48">
      <w:pPr>
        <w:pStyle w:val="Default"/>
        <w:jc w:val="both"/>
        <w:rPr>
          <w:sz w:val="28"/>
          <w:szCs w:val="28"/>
        </w:rPr>
      </w:pPr>
    </w:p>
    <w:p w:rsidR="002B4335" w:rsidRDefault="002B4335" w:rsidP="00660FFE">
      <w:pPr>
        <w:pStyle w:val="Default"/>
        <w:jc w:val="center"/>
        <w:rPr>
          <w:b/>
          <w:bCs/>
          <w:sz w:val="28"/>
          <w:szCs w:val="28"/>
        </w:rPr>
      </w:pPr>
      <w:r w:rsidRPr="00425F48">
        <w:rPr>
          <w:b/>
          <w:bCs/>
          <w:sz w:val="28"/>
          <w:szCs w:val="28"/>
        </w:rPr>
        <w:t>3. Критерії, правила і процедури оцінювання здобувачів освіти</w:t>
      </w:r>
    </w:p>
    <w:p w:rsidR="00660FFE" w:rsidRPr="00425F48" w:rsidRDefault="00660FFE" w:rsidP="00660FFE">
      <w:pPr>
        <w:pStyle w:val="Default"/>
        <w:jc w:val="center"/>
        <w:rPr>
          <w:sz w:val="28"/>
          <w:szCs w:val="28"/>
        </w:rPr>
      </w:pP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xml:space="preserve">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9A59F6">
        <w:rPr>
          <w:rFonts w:ascii="Times New Roman" w:hAnsi="Times New Roman" w:cs="Times New Roman"/>
          <w:sz w:val="28"/>
          <w:szCs w:val="28"/>
        </w:rPr>
        <w:t>життєво</w:t>
      </w:r>
      <w:proofErr w:type="spellEnd"/>
      <w:r w:rsidRPr="009A59F6">
        <w:rPr>
          <w:rFonts w:ascii="Times New Roman" w:hAnsi="Times New Roman" w:cs="Times New Roman"/>
          <w:sz w:val="28"/>
          <w:szCs w:val="28"/>
        </w:rPr>
        <w:t xml:space="preserve"> необхідних знань і умінь учнів. </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Оцінювання ґрунтується на позитивному принципі, що передусім передбачає врахування рівня досягнень учня.</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До ключових компетентностей належать:</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xml:space="preserve">3)  математична компетентність, що передбачає виявлення простих математичних </w:t>
      </w:r>
      <w:proofErr w:type="spellStart"/>
      <w:r w:rsidRPr="009A59F6">
        <w:rPr>
          <w:rFonts w:ascii="Times New Roman" w:hAnsi="Times New Roman" w:cs="Times New Roman"/>
          <w:sz w:val="28"/>
          <w:szCs w:val="28"/>
        </w:rPr>
        <w:t>залежностей</w:t>
      </w:r>
      <w:proofErr w:type="spellEnd"/>
      <w:r w:rsidRPr="009A59F6">
        <w:rPr>
          <w:rFonts w:ascii="Times New Roman" w:hAnsi="Times New Roman" w:cs="Times New Roman"/>
          <w:sz w:val="28"/>
          <w:szCs w:val="28"/>
        </w:rPr>
        <w:t xml:space="preserve"> в навколишньому світі, моделювання процесів та ситуацій із </w:t>
      </w:r>
      <w:r w:rsidRPr="009A59F6">
        <w:rPr>
          <w:rFonts w:ascii="Times New Roman" w:hAnsi="Times New Roman" w:cs="Times New Roman"/>
          <w:sz w:val="28"/>
          <w:szCs w:val="28"/>
        </w:rPr>
        <w:lastRenderedPageBreak/>
        <w:t>застосуванням математичних відношень та вимірювань, усвідомлення ролі математичних знань та вмінь в особистому і суспільному житті людини;</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5) </w:t>
      </w:r>
      <w:proofErr w:type="spellStart"/>
      <w:r w:rsidRPr="009A59F6">
        <w:rPr>
          <w:rFonts w:ascii="Times New Roman" w:hAnsi="Times New Roman" w:cs="Times New Roman"/>
          <w:sz w:val="28"/>
          <w:szCs w:val="28"/>
        </w:rPr>
        <w:t>інноваційність</w:t>
      </w:r>
      <w:proofErr w:type="spellEnd"/>
      <w:r w:rsidRPr="009A59F6">
        <w:rPr>
          <w:rFonts w:ascii="Times New Roman" w:hAnsi="Times New Roman" w:cs="Times New Roman"/>
          <w:sz w:val="28"/>
          <w:szCs w:val="28"/>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9A59F6" w:rsidRPr="009A59F6" w:rsidRDefault="009A59F6" w:rsidP="009A59F6">
      <w:pPr>
        <w:tabs>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Основними функціями оцінювання навчальних досягнень учнів є:</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9A59F6">
        <w:rPr>
          <w:rFonts w:ascii="Times New Roman" w:hAnsi="Times New Roman" w:cs="Times New Roman"/>
          <w:sz w:val="28"/>
          <w:szCs w:val="28"/>
        </w:rPr>
        <w:t> 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lastRenderedPageBreak/>
        <w:t>• навчальна - сприяє повторенню, уточненню й поглибленню знань, їх систематизації, вдосконаленню умінь та навичок;</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w:t>
      </w:r>
      <w:proofErr w:type="spellStart"/>
      <w:r w:rsidRPr="009A59F6">
        <w:rPr>
          <w:rFonts w:ascii="Times New Roman" w:hAnsi="Times New Roman" w:cs="Times New Roman"/>
          <w:sz w:val="28"/>
          <w:szCs w:val="28"/>
        </w:rPr>
        <w:t>стимулювально</w:t>
      </w:r>
      <w:proofErr w:type="spellEnd"/>
      <w:r w:rsidRPr="009A59F6">
        <w:rPr>
          <w:rFonts w:ascii="Times New Roman" w:hAnsi="Times New Roman" w:cs="Times New Roman"/>
          <w:sz w:val="28"/>
          <w:szCs w:val="28"/>
        </w:rPr>
        <w:t>-мотиваційна - формує позитивні мотиви навчання;</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A59F6">
        <w:rPr>
          <w:rFonts w:ascii="Times New Roman" w:hAnsi="Times New Roman" w:cs="Times New Roman"/>
          <w:sz w:val="28"/>
          <w:szCs w:val="28"/>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При оцінюванні навчальних досягнень учнів враховуються:</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A59F6">
        <w:rPr>
          <w:rFonts w:ascii="Times New Roman" w:hAnsi="Times New Roman" w:cs="Times New Roman"/>
          <w:sz w:val="28"/>
          <w:szCs w:val="28"/>
        </w:rPr>
        <w:t>характеристики відповіді учня: правильність, логічність, обґрунтованість, цілісність;</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якість знань: повнота, глибина, гнучкість, системність, міцність;</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сформованість  предметних умінь і навичок;</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A59F6">
        <w:rPr>
          <w:rFonts w:ascii="Times New Roman" w:hAnsi="Times New Roman" w:cs="Times New Roman"/>
          <w:sz w:val="28"/>
          <w:szCs w:val="28"/>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досвід творчої діяльності (вміння виявляти проблеми та розв'язувати їх, формулювати гіпотези);</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самостійність оцінних суджень.</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Характеристики якості знань взаємопов'язані між собою і доповнюють одна одну:</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Pr="009A59F6">
        <w:rPr>
          <w:rFonts w:ascii="Times New Roman" w:hAnsi="Times New Roman" w:cs="Times New Roman"/>
          <w:sz w:val="28"/>
          <w:szCs w:val="28"/>
        </w:rPr>
        <w:t>повнота знань - кількість знань, визначених навчальною програмою;</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xml:space="preserve">• глибина знань - усвідомленість існуючих </w:t>
      </w:r>
      <w:proofErr w:type="spellStart"/>
      <w:r w:rsidRPr="009A59F6">
        <w:rPr>
          <w:rFonts w:ascii="Times New Roman" w:hAnsi="Times New Roman" w:cs="Times New Roman"/>
          <w:sz w:val="28"/>
          <w:szCs w:val="28"/>
        </w:rPr>
        <w:t>зв'язків</w:t>
      </w:r>
      <w:proofErr w:type="spellEnd"/>
      <w:r w:rsidRPr="009A59F6">
        <w:rPr>
          <w:rFonts w:ascii="Times New Roman" w:hAnsi="Times New Roman" w:cs="Times New Roman"/>
          <w:sz w:val="28"/>
          <w:szCs w:val="28"/>
        </w:rPr>
        <w:t xml:space="preserve"> між групами знань;</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системність знань - усвідомлення структури знань, їх ієрархії і послідовності, тобто усвідомлення одних знань як базових для інших;</w:t>
      </w:r>
    </w:p>
    <w:p w:rsidR="009A59F6" w:rsidRPr="009A59F6" w:rsidRDefault="009A59F6" w:rsidP="009A59F6">
      <w:pPr>
        <w:tabs>
          <w:tab w:val="left" w:pos="142"/>
          <w:tab w:val="left" w:pos="284"/>
        </w:tabs>
        <w:spacing w:after="0" w:line="240" w:lineRule="auto"/>
        <w:jc w:val="both"/>
        <w:rPr>
          <w:rFonts w:ascii="Times New Roman" w:hAnsi="Times New Roman" w:cs="Times New Roman"/>
          <w:sz w:val="28"/>
          <w:szCs w:val="28"/>
        </w:rPr>
      </w:pPr>
      <w:r w:rsidRPr="009A59F6">
        <w:rPr>
          <w:rFonts w:ascii="Times New Roman" w:hAnsi="Times New Roman" w:cs="Times New Roman"/>
          <w:sz w:val="28"/>
          <w:szCs w:val="28"/>
        </w:rPr>
        <w:t>• міцність знань - тривалість збереження їх в пам'яті, відтворення їх в необхідних ситуаціях.</w:t>
      </w:r>
    </w:p>
    <w:p w:rsidR="002B4335" w:rsidRPr="00425F48" w:rsidRDefault="002B4335" w:rsidP="00425F48">
      <w:pPr>
        <w:pStyle w:val="Default"/>
        <w:jc w:val="both"/>
        <w:rPr>
          <w:sz w:val="28"/>
          <w:szCs w:val="28"/>
        </w:rPr>
      </w:pPr>
      <w:r w:rsidRPr="00425F48">
        <w:rPr>
          <w:sz w:val="28"/>
          <w:szCs w:val="28"/>
        </w:rPr>
        <w:t xml:space="preserve">Оцінювання результатів навчання здійснюється відповідно до: </w:t>
      </w:r>
    </w:p>
    <w:p w:rsidR="002B4335" w:rsidRDefault="002B4335" w:rsidP="00425F48">
      <w:pPr>
        <w:pStyle w:val="Default"/>
        <w:jc w:val="both"/>
        <w:rPr>
          <w:sz w:val="28"/>
          <w:szCs w:val="28"/>
        </w:rPr>
      </w:pPr>
      <w:r w:rsidRPr="00425F48">
        <w:rPr>
          <w:sz w:val="28"/>
          <w:szCs w:val="28"/>
        </w:rPr>
        <w:t xml:space="preserve">- 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 серпня 2016 року № 1009; </w:t>
      </w:r>
    </w:p>
    <w:p w:rsidR="009A59F6" w:rsidRPr="009A59F6" w:rsidRDefault="009A59F6" w:rsidP="009A59F6">
      <w:pPr>
        <w:spacing w:after="0" w:line="240" w:lineRule="auto"/>
        <w:rPr>
          <w:rFonts w:ascii="Times New Roman" w:hAnsi="Times New Roman" w:cs="Times New Roman"/>
          <w:b/>
          <w:bCs/>
          <w:sz w:val="28"/>
          <w:szCs w:val="28"/>
        </w:rPr>
      </w:pPr>
      <w:r w:rsidRPr="009A59F6">
        <w:rPr>
          <w:rFonts w:ascii="Times New Roman" w:hAnsi="Times New Roman" w:cs="Times New Roman"/>
          <w:b/>
          <w:bCs/>
          <w:sz w:val="28"/>
          <w:szCs w:val="28"/>
        </w:rPr>
        <w:t>             Критерії  оцінювання навчальних досягнень  учнів початкової школи </w:t>
      </w:r>
    </w:p>
    <w:tbl>
      <w:tblPr>
        <w:tblW w:w="9925" w:type="dxa"/>
        <w:tblCellMar>
          <w:left w:w="0" w:type="dxa"/>
          <w:right w:w="0" w:type="dxa"/>
        </w:tblCellMar>
        <w:tblLook w:val="04A0" w:firstRow="1" w:lastRow="0" w:firstColumn="1" w:lastColumn="0" w:noHBand="0" w:noVBand="1"/>
      </w:tblPr>
      <w:tblGrid>
        <w:gridCol w:w="1992"/>
        <w:gridCol w:w="780"/>
        <w:gridCol w:w="7153"/>
      </w:tblGrid>
      <w:tr w:rsidR="009A59F6" w:rsidRPr="009A59F6" w:rsidTr="00676A0E">
        <w:trPr>
          <w:trHeight w:val="571"/>
        </w:trPr>
        <w:tc>
          <w:tcPr>
            <w:tcW w:w="1992" w:type="dxa"/>
            <w:tcBorders>
              <w:top w:val="single" w:sz="8" w:space="0" w:color="auto"/>
              <w:left w:val="single" w:sz="8" w:space="0" w:color="auto"/>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b/>
                <w:bCs/>
                <w:sz w:val="28"/>
                <w:szCs w:val="28"/>
              </w:rPr>
              <w:t>Рівні навчальних досягнень</w:t>
            </w:r>
          </w:p>
        </w:tc>
        <w:tc>
          <w:tcPr>
            <w:tcW w:w="780"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b/>
                <w:bCs/>
                <w:sz w:val="28"/>
                <w:szCs w:val="28"/>
              </w:rPr>
              <w:t>Бали</w:t>
            </w:r>
          </w:p>
        </w:tc>
        <w:tc>
          <w:tcPr>
            <w:tcW w:w="7153" w:type="dxa"/>
            <w:tcBorders>
              <w:top w:val="single" w:sz="8" w:space="0" w:color="auto"/>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b/>
                <w:bCs/>
                <w:sz w:val="28"/>
                <w:szCs w:val="28"/>
              </w:rPr>
              <w:t>Загальні критерії оцінювання навчальних досягнень учнів</w:t>
            </w:r>
          </w:p>
        </w:tc>
      </w:tr>
      <w:tr w:rsidR="009A59F6" w:rsidRPr="009A59F6" w:rsidTr="00676A0E">
        <w:trPr>
          <w:trHeight w:val="298"/>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b/>
                <w:bCs/>
                <w:sz w:val="28"/>
                <w:szCs w:val="28"/>
              </w:rPr>
              <w:t>I. Початковий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1</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засвоїли знання у формі окремих фактів, елементарних уявлень</w:t>
            </w:r>
          </w:p>
        </w:tc>
      </w:tr>
      <w:tr w:rsidR="009A59F6" w:rsidRPr="009A59F6" w:rsidTr="00676A0E">
        <w:trPr>
          <w:trHeight w:val="845"/>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2</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 </w:t>
            </w:r>
          </w:p>
        </w:tc>
      </w:tr>
      <w:tr w:rsidR="009A59F6" w:rsidRPr="009A59F6" w:rsidTr="00676A0E">
        <w:trPr>
          <w:trHeight w:val="850"/>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3</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9A59F6" w:rsidRPr="009A59F6" w:rsidTr="00676A0E">
        <w:trPr>
          <w:trHeight w:val="850"/>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b/>
                <w:bCs/>
                <w:sz w:val="28"/>
                <w:szCs w:val="28"/>
              </w:rPr>
              <w:lastRenderedPageBreak/>
              <w:t>II. Середній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4</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відтворюють частину навчального матеріалу у формі понять з допомогою вчителя, можуть повторити за зразком певну операцію, дію</w:t>
            </w:r>
          </w:p>
        </w:tc>
      </w:tr>
      <w:tr w:rsidR="009A59F6" w:rsidRPr="009A59F6" w:rsidTr="00676A0E">
        <w:trPr>
          <w:trHeight w:val="571"/>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5</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відтворюють основний навчальний матеріал з допомогою вчителя, здатні з помилками й неточностями дати визначення понять</w:t>
            </w:r>
          </w:p>
        </w:tc>
      </w:tr>
      <w:tr w:rsidR="009A59F6" w:rsidRPr="009A59F6" w:rsidTr="00676A0E">
        <w:trPr>
          <w:trHeight w:val="845"/>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6</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9A59F6" w:rsidRPr="009A59F6" w:rsidTr="00660FFE">
        <w:trPr>
          <w:trHeight w:val="974"/>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b/>
                <w:bCs/>
                <w:sz w:val="28"/>
                <w:szCs w:val="28"/>
              </w:rPr>
              <w:t>III. Достатній</w:t>
            </w:r>
          </w:p>
        </w:tc>
        <w:tc>
          <w:tcPr>
            <w:tcW w:w="780" w:type="dxa"/>
            <w:tcBorders>
              <w:top w:val="nil"/>
              <w:left w:val="nil"/>
              <w:bottom w:val="single" w:sz="4"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7</w:t>
            </w:r>
          </w:p>
        </w:tc>
        <w:tc>
          <w:tcPr>
            <w:tcW w:w="7153" w:type="dxa"/>
            <w:tcBorders>
              <w:top w:val="nil"/>
              <w:left w:val="nil"/>
              <w:bottom w:val="single" w:sz="4"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9A59F6" w:rsidRPr="009A59F6" w:rsidTr="00660FFE">
        <w:trPr>
          <w:trHeight w:val="1925"/>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single" w:sz="4" w:space="0" w:color="auto"/>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8</w:t>
            </w:r>
          </w:p>
        </w:tc>
        <w:tc>
          <w:tcPr>
            <w:tcW w:w="7153" w:type="dxa"/>
            <w:tcBorders>
              <w:top w:val="single" w:sz="4" w:space="0" w:color="auto"/>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w:t>
            </w:r>
            <w:proofErr w:type="spellStart"/>
            <w:r w:rsidRPr="009A59F6">
              <w:rPr>
                <w:rFonts w:ascii="Times New Roman" w:hAnsi="Times New Roman" w:cs="Times New Roman"/>
                <w:sz w:val="28"/>
                <w:szCs w:val="28"/>
              </w:rPr>
              <w:t>зв'язків</w:t>
            </w:r>
            <w:proofErr w:type="spellEnd"/>
            <w:r w:rsidRPr="009A59F6">
              <w:rPr>
                <w:rFonts w:ascii="Times New Roman" w:hAnsi="Times New Roman" w:cs="Times New Roman"/>
                <w:sz w:val="28"/>
                <w:szCs w:val="28"/>
              </w:rPr>
              <w:t>;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  </w:t>
            </w:r>
          </w:p>
        </w:tc>
      </w:tr>
      <w:tr w:rsidR="009A59F6" w:rsidRPr="009A59F6" w:rsidTr="00676A0E">
        <w:trPr>
          <w:trHeight w:val="1291"/>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9</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p>
        </w:tc>
      </w:tr>
      <w:tr w:rsidR="009A59F6" w:rsidRPr="009A59F6" w:rsidTr="00676A0E">
        <w:trPr>
          <w:trHeight w:val="1603"/>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b/>
                <w:bCs/>
                <w:sz w:val="28"/>
                <w:szCs w:val="28"/>
              </w:rPr>
              <w:t>IV. Високий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10</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60FF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 xml:space="preserve">Учні володіють системою понять у межах, визначених навчальними програмами, встановлюють як </w:t>
            </w:r>
            <w:proofErr w:type="spellStart"/>
            <w:r w:rsidRPr="009A59F6">
              <w:rPr>
                <w:rFonts w:ascii="Times New Roman" w:hAnsi="Times New Roman" w:cs="Times New Roman"/>
                <w:sz w:val="28"/>
                <w:szCs w:val="28"/>
              </w:rPr>
              <w:t>внутрішньопонятійні</w:t>
            </w:r>
            <w:proofErr w:type="spellEnd"/>
            <w:r w:rsidRPr="009A59F6">
              <w:rPr>
                <w:rFonts w:ascii="Times New Roman" w:hAnsi="Times New Roman" w:cs="Times New Roman"/>
                <w:sz w:val="28"/>
                <w:szCs w:val="28"/>
              </w:rPr>
              <w:t xml:space="preserve">, так  і </w:t>
            </w:r>
            <w:proofErr w:type="spellStart"/>
            <w:r w:rsidRPr="009A59F6">
              <w:rPr>
                <w:rFonts w:ascii="Times New Roman" w:hAnsi="Times New Roman" w:cs="Times New Roman"/>
                <w:sz w:val="28"/>
                <w:szCs w:val="28"/>
              </w:rPr>
              <w:t>міжпонятійні</w:t>
            </w:r>
            <w:proofErr w:type="spellEnd"/>
            <w:r w:rsidRPr="009A59F6">
              <w:rPr>
                <w:rFonts w:ascii="Times New Roman" w:hAnsi="Times New Roman" w:cs="Times New Roman"/>
                <w:sz w:val="28"/>
                <w:szCs w:val="28"/>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    </w:t>
            </w:r>
          </w:p>
        </w:tc>
      </w:tr>
      <w:tr w:rsidR="009A59F6" w:rsidRPr="009A59F6" w:rsidTr="00676A0E">
        <w:trPr>
          <w:trHeight w:val="658"/>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11</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мають гнучкі знання в межах вимог навчальних програм, вміють застосовувати способи діяльності за аналогією і в нових ситуаціях </w:t>
            </w:r>
          </w:p>
        </w:tc>
      </w:tr>
      <w:tr w:rsidR="009A59F6" w:rsidRPr="009A59F6" w:rsidTr="00676A0E">
        <w:trPr>
          <w:trHeight w:val="1286"/>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12</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rsidR="009A59F6" w:rsidRPr="00425F48" w:rsidRDefault="009A59F6" w:rsidP="00425F48">
      <w:pPr>
        <w:pStyle w:val="Default"/>
        <w:jc w:val="both"/>
        <w:rPr>
          <w:sz w:val="28"/>
          <w:szCs w:val="28"/>
        </w:rPr>
      </w:pPr>
    </w:p>
    <w:p w:rsidR="002B4335" w:rsidRDefault="002B4335" w:rsidP="00425F48">
      <w:pPr>
        <w:pStyle w:val="Default"/>
        <w:jc w:val="both"/>
        <w:rPr>
          <w:sz w:val="28"/>
          <w:szCs w:val="28"/>
        </w:rPr>
      </w:pPr>
      <w:r w:rsidRPr="00425F48">
        <w:rPr>
          <w:sz w:val="28"/>
          <w:szCs w:val="28"/>
        </w:rPr>
        <w:t>- Критеріїв оцінювання навчальних досягнень учнів (вихованців) у системі загальної середньої освіти, затверджених наказом МОН</w:t>
      </w:r>
      <w:r w:rsidR="00425F48">
        <w:rPr>
          <w:sz w:val="28"/>
          <w:szCs w:val="28"/>
        </w:rPr>
        <w:t xml:space="preserve"> </w:t>
      </w:r>
      <w:r w:rsidRPr="00425F48">
        <w:rPr>
          <w:sz w:val="28"/>
          <w:szCs w:val="28"/>
        </w:rPr>
        <w:t>від 13.04.2011 року № 329</w:t>
      </w:r>
      <w:r w:rsidR="009A59F6">
        <w:rPr>
          <w:sz w:val="28"/>
          <w:szCs w:val="28"/>
        </w:rPr>
        <w:t>.</w:t>
      </w:r>
      <w:r w:rsidRPr="00425F48">
        <w:rPr>
          <w:sz w:val="28"/>
          <w:szCs w:val="28"/>
        </w:rPr>
        <w:t xml:space="preserve"> </w:t>
      </w:r>
    </w:p>
    <w:p w:rsidR="002747EF" w:rsidRDefault="002747EF" w:rsidP="00425F48">
      <w:pPr>
        <w:pStyle w:val="Default"/>
        <w:jc w:val="both"/>
        <w:rPr>
          <w:sz w:val="28"/>
          <w:szCs w:val="28"/>
        </w:rPr>
      </w:pPr>
    </w:p>
    <w:p w:rsidR="002747EF" w:rsidRDefault="002747EF" w:rsidP="00425F48">
      <w:pPr>
        <w:pStyle w:val="Default"/>
        <w:jc w:val="both"/>
        <w:rPr>
          <w:sz w:val="28"/>
          <w:szCs w:val="28"/>
        </w:rPr>
      </w:pPr>
    </w:p>
    <w:p w:rsidR="002747EF" w:rsidRDefault="002747EF" w:rsidP="00425F48">
      <w:pPr>
        <w:pStyle w:val="Default"/>
        <w:jc w:val="both"/>
        <w:rPr>
          <w:sz w:val="28"/>
          <w:szCs w:val="28"/>
        </w:rPr>
      </w:pPr>
    </w:p>
    <w:p w:rsidR="002747EF" w:rsidRDefault="002747EF" w:rsidP="00425F48">
      <w:pPr>
        <w:pStyle w:val="Default"/>
        <w:jc w:val="both"/>
        <w:rPr>
          <w:sz w:val="28"/>
          <w:szCs w:val="28"/>
        </w:rPr>
      </w:pPr>
    </w:p>
    <w:p w:rsidR="009A59F6" w:rsidRPr="009A59F6" w:rsidRDefault="009A59F6" w:rsidP="00676A0E">
      <w:pPr>
        <w:spacing w:after="0" w:line="240" w:lineRule="auto"/>
        <w:jc w:val="center"/>
        <w:rPr>
          <w:rFonts w:ascii="Times New Roman" w:hAnsi="Times New Roman" w:cs="Times New Roman"/>
          <w:b/>
          <w:bCs/>
          <w:sz w:val="28"/>
          <w:szCs w:val="28"/>
        </w:rPr>
      </w:pPr>
      <w:r w:rsidRPr="009A59F6">
        <w:rPr>
          <w:rFonts w:ascii="Times New Roman" w:hAnsi="Times New Roman" w:cs="Times New Roman"/>
          <w:b/>
          <w:bCs/>
          <w:sz w:val="28"/>
          <w:szCs w:val="28"/>
        </w:rPr>
        <w:lastRenderedPageBreak/>
        <w:t>Критерії   оцінювання навчальних досягнень учнів  основної  й  старшої школи</w:t>
      </w:r>
    </w:p>
    <w:tbl>
      <w:tblPr>
        <w:tblW w:w="9925" w:type="dxa"/>
        <w:tblCellMar>
          <w:left w:w="0" w:type="dxa"/>
          <w:right w:w="0" w:type="dxa"/>
        </w:tblCellMar>
        <w:tblLook w:val="04A0" w:firstRow="1" w:lastRow="0" w:firstColumn="1" w:lastColumn="0" w:noHBand="0" w:noVBand="1"/>
      </w:tblPr>
      <w:tblGrid>
        <w:gridCol w:w="1992"/>
        <w:gridCol w:w="780"/>
        <w:gridCol w:w="7153"/>
      </w:tblGrid>
      <w:tr w:rsidR="009A59F6" w:rsidRPr="009A59F6" w:rsidTr="002747EF">
        <w:trPr>
          <w:trHeight w:val="571"/>
        </w:trPr>
        <w:tc>
          <w:tcPr>
            <w:tcW w:w="1992" w:type="dxa"/>
            <w:tcBorders>
              <w:top w:val="single" w:sz="8" w:space="0" w:color="auto"/>
              <w:left w:val="single" w:sz="8" w:space="0" w:color="auto"/>
              <w:bottom w:val="single" w:sz="8" w:space="0" w:color="auto"/>
              <w:right w:val="single" w:sz="8" w:space="0" w:color="auto"/>
            </w:tcBorders>
            <w:tcMar>
              <w:top w:w="12" w:type="dxa"/>
              <w:left w:w="36" w:type="dxa"/>
              <w:bottom w:w="0" w:type="dxa"/>
              <w:right w:w="0" w:type="dxa"/>
            </w:tcMar>
            <w:vAlign w:val="center"/>
            <w:hideMark/>
          </w:tcPr>
          <w:p w:rsidR="009A59F6" w:rsidRPr="009A59F6" w:rsidRDefault="009A59F6" w:rsidP="002747EF">
            <w:pPr>
              <w:spacing w:after="0" w:line="240" w:lineRule="auto"/>
              <w:jc w:val="center"/>
              <w:rPr>
                <w:rFonts w:ascii="Times New Roman" w:hAnsi="Times New Roman" w:cs="Times New Roman"/>
                <w:sz w:val="28"/>
                <w:szCs w:val="28"/>
              </w:rPr>
            </w:pPr>
            <w:r w:rsidRPr="009A59F6">
              <w:rPr>
                <w:rFonts w:ascii="Times New Roman" w:hAnsi="Times New Roman" w:cs="Times New Roman"/>
                <w:b/>
                <w:bCs/>
                <w:sz w:val="28"/>
                <w:szCs w:val="28"/>
              </w:rPr>
              <w:t>Рівні навчальних досягнень</w:t>
            </w:r>
          </w:p>
        </w:tc>
        <w:tc>
          <w:tcPr>
            <w:tcW w:w="780" w:type="dxa"/>
            <w:tcBorders>
              <w:top w:val="single" w:sz="8" w:space="0" w:color="auto"/>
              <w:left w:val="nil"/>
              <w:bottom w:val="single" w:sz="8" w:space="0" w:color="auto"/>
              <w:right w:val="single" w:sz="8" w:space="0" w:color="auto"/>
            </w:tcBorders>
            <w:tcMar>
              <w:top w:w="12" w:type="dxa"/>
              <w:left w:w="36" w:type="dxa"/>
              <w:bottom w:w="0" w:type="dxa"/>
              <w:right w:w="0" w:type="dxa"/>
            </w:tcMar>
            <w:vAlign w:val="center"/>
            <w:hideMark/>
          </w:tcPr>
          <w:p w:rsidR="009A59F6" w:rsidRPr="009A59F6" w:rsidRDefault="009A59F6" w:rsidP="002747EF">
            <w:pPr>
              <w:spacing w:after="0" w:line="240" w:lineRule="auto"/>
              <w:jc w:val="center"/>
              <w:rPr>
                <w:rFonts w:ascii="Times New Roman" w:hAnsi="Times New Roman" w:cs="Times New Roman"/>
                <w:sz w:val="28"/>
                <w:szCs w:val="28"/>
              </w:rPr>
            </w:pPr>
            <w:r w:rsidRPr="009A59F6">
              <w:rPr>
                <w:rFonts w:ascii="Times New Roman" w:hAnsi="Times New Roman" w:cs="Times New Roman"/>
                <w:b/>
                <w:bCs/>
                <w:sz w:val="28"/>
                <w:szCs w:val="28"/>
              </w:rPr>
              <w:t>Бали</w:t>
            </w:r>
          </w:p>
        </w:tc>
        <w:tc>
          <w:tcPr>
            <w:tcW w:w="7153" w:type="dxa"/>
            <w:tcBorders>
              <w:top w:val="single" w:sz="8" w:space="0" w:color="auto"/>
              <w:left w:val="nil"/>
              <w:bottom w:val="single" w:sz="8" w:space="0" w:color="auto"/>
              <w:right w:val="single" w:sz="8" w:space="0" w:color="auto"/>
            </w:tcBorders>
            <w:tcMar>
              <w:top w:w="12" w:type="dxa"/>
              <w:left w:w="36" w:type="dxa"/>
              <w:bottom w:w="0" w:type="dxa"/>
              <w:right w:w="0" w:type="dxa"/>
            </w:tcMar>
            <w:vAlign w:val="center"/>
            <w:hideMark/>
          </w:tcPr>
          <w:p w:rsidR="009A59F6" w:rsidRPr="009A59F6" w:rsidRDefault="009A59F6" w:rsidP="002747EF">
            <w:pPr>
              <w:spacing w:after="0" w:line="240" w:lineRule="auto"/>
              <w:jc w:val="center"/>
              <w:rPr>
                <w:rFonts w:ascii="Times New Roman" w:hAnsi="Times New Roman" w:cs="Times New Roman"/>
                <w:sz w:val="28"/>
                <w:szCs w:val="28"/>
              </w:rPr>
            </w:pPr>
            <w:r w:rsidRPr="009A59F6">
              <w:rPr>
                <w:rFonts w:ascii="Times New Roman" w:hAnsi="Times New Roman" w:cs="Times New Roman"/>
                <w:b/>
                <w:bCs/>
                <w:sz w:val="28"/>
                <w:szCs w:val="28"/>
              </w:rPr>
              <w:t>Загальні критерії оцінювання навчальних досягнень учнів</w:t>
            </w:r>
          </w:p>
        </w:tc>
      </w:tr>
      <w:tr w:rsidR="009A59F6" w:rsidRPr="009A59F6" w:rsidTr="00676A0E">
        <w:trPr>
          <w:trHeight w:val="336"/>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b/>
                <w:bCs/>
                <w:sz w:val="28"/>
                <w:szCs w:val="28"/>
              </w:rPr>
              <w:t>I. Початковий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1</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розрізняють об'єкти вивчення         </w:t>
            </w:r>
          </w:p>
        </w:tc>
      </w:tr>
      <w:tr w:rsidR="009A59F6" w:rsidRPr="009A59F6" w:rsidTr="00676A0E">
        <w:trPr>
          <w:trHeight w:val="658"/>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2</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відтворюють незначну частину навчального матеріалу, мають нечіткі уявлення про об'єкт вивчення </w:t>
            </w:r>
          </w:p>
        </w:tc>
      </w:tr>
      <w:tr w:rsidR="009A59F6" w:rsidRPr="009A59F6" w:rsidTr="00676A0E">
        <w:trPr>
          <w:trHeight w:val="653"/>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3</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відтворюють частину навчального матеріалу; з допомогою вчителя виконують  елементарні завдання </w:t>
            </w:r>
          </w:p>
        </w:tc>
      </w:tr>
      <w:tr w:rsidR="009A59F6" w:rsidRPr="009A59F6" w:rsidTr="00676A0E">
        <w:trPr>
          <w:trHeight w:val="653"/>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b/>
                <w:bCs/>
                <w:sz w:val="28"/>
                <w:szCs w:val="28"/>
              </w:rPr>
              <w:t>II. Середній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4</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з допомогою вчителя відтворюють основний навчальний матеріал, можуть повторити за зразком певну операцію, дію </w:t>
            </w:r>
          </w:p>
        </w:tc>
      </w:tr>
      <w:tr w:rsidR="009A59F6" w:rsidRPr="009A59F6" w:rsidTr="00676A0E">
        <w:trPr>
          <w:trHeight w:val="658"/>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5</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відтворюють основний навчальний матеріал, здатні з помилками й неточностями дати визначення понять, сформулювати правило </w:t>
            </w:r>
          </w:p>
        </w:tc>
      </w:tr>
      <w:tr w:rsidR="009A59F6" w:rsidRPr="009A59F6" w:rsidTr="00676A0E">
        <w:trPr>
          <w:trHeight w:val="970"/>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6</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9A59F6" w:rsidRPr="009A59F6" w:rsidTr="00676A0E">
        <w:trPr>
          <w:trHeight w:val="1291"/>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b/>
                <w:bCs/>
                <w:sz w:val="28"/>
                <w:szCs w:val="28"/>
              </w:rPr>
              <w:t>III. Достатній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7</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правильно відтворюють навчальний матеріал, знають</w:t>
            </w:r>
          </w:p>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9A59F6" w:rsidRPr="009A59F6" w:rsidTr="00676A0E">
        <w:trPr>
          <w:trHeight w:val="1925"/>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8</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r w:rsidR="00676A0E">
              <w:rPr>
                <w:rFonts w:ascii="Times New Roman" w:hAnsi="Times New Roman" w:cs="Times New Roman"/>
                <w:sz w:val="28"/>
                <w:szCs w:val="28"/>
              </w:rPr>
              <w:t xml:space="preserve"> </w:t>
            </w:r>
            <w:r w:rsidRPr="009A59F6">
              <w:rPr>
                <w:rFonts w:ascii="Times New Roman" w:hAnsi="Times New Roman" w:cs="Times New Roman"/>
                <w:sz w:val="28"/>
                <w:szCs w:val="28"/>
              </w:rPr>
              <w:t>хоч і мають неточності </w:t>
            </w:r>
          </w:p>
        </w:tc>
      </w:tr>
      <w:tr w:rsidR="009A59F6" w:rsidRPr="009A59F6" w:rsidTr="00676A0E">
        <w:trPr>
          <w:trHeight w:val="1286"/>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9</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9A59F6" w:rsidRPr="009A59F6" w:rsidTr="00676A0E">
        <w:trPr>
          <w:trHeight w:val="576"/>
        </w:trPr>
        <w:tc>
          <w:tcPr>
            <w:tcW w:w="1992" w:type="dxa"/>
            <w:vMerge w:val="restart"/>
            <w:tcBorders>
              <w:top w:val="nil"/>
              <w:left w:val="single" w:sz="8" w:space="0" w:color="auto"/>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b/>
                <w:bCs/>
                <w:sz w:val="28"/>
                <w:szCs w:val="28"/>
              </w:rPr>
              <w:t>IV. Високий</w:t>
            </w: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10</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мають повні, глибокі знання, здатні використовувати їх у практичній  діяльності, робити висновки, узагальнення </w:t>
            </w:r>
          </w:p>
        </w:tc>
      </w:tr>
      <w:tr w:rsidR="009A59F6" w:rsidRPr="009A59F6" w:rsidTr="00676A0E">
        <w:trPr>
          <w:trHeight w:val="1123"/>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11</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9A59F6" w:rsidRPr="009A59F6" w:rsidTr="00676A0E">
        <w:trPr>
          <w:trHeight w:val="1402"/>
        </w:trPr>
        <w:tc>
          <w:tcPr>
            <w:tcW w:w="0" w:type="auto"/>
            <w:vMerge/>
            <w:tcBorders>
              <w:top w:val="nil"/>
              <w:left w:val="single" w:sz="8" w:space="0" w:color="auto"/>
              <w:bottom w:val="single" w:sz="8" w:space="0" w:color="auto"/>
              <w:right w:val="single" w:sz="8" w:space="0" w:color="auto"/>
            </w:tcBorders>
            <w:vAlign w:val="center"/>
            <w:hideMark/>
          </w:tcPr>
          <w:p w:rsidR="009A59F6" w:rsidRPr="009A59F6" w:rsidRDefault="009A59F6" w:rsidP="00676A0E">
            <w:pPr>
              <w:spacing w:after="0" w:line="240" w:lineRule="auto"/>
              <w:rPr>
                <w:rFonts w:ascii="Times New Roman" w:hAnsi="Times New Roman" w:cs="Times New Roman"/>
                <w:sz w:val="28"/>
                <w:szCs w:val="28"/>
              </w:rPr>
            </w:pPr>
          </w:p>
        </w:tc>
        <w:tc>
          <w:tcPr>
            <w:tcW w:w="780"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12</w:t>
            </w:r>
          </w:p>
        </w:tc>
        <w:tc>
          <w:tcPr>
            <w:tcW w:w="7153" w:type="dxa"/>
            <w:tcBorders>
              <w:top w:val="nil"/>
              <w:left w:val="nil"/>
              <w:bottom w:val="single" w:sz="8" w:space="0" w:color="auto"/>
              <w:right w:val="single" w:sz="8" w:space="0" w:color="auto"/>
            </w:tcBorders>
            <w:tcMar>
              <w:top w:w="12" w:type="dxa"/>
              <w:left w:w="36" w:type="dxa"/>
              <w:bottom w:w="0" w:type="dxa"/>
              <w:right w:w="0" w:type="dxa"/>
            </w:tcMar>
            <w:hideMark/>
          </w:tcPr>
          <w:p w:rsidR="009A59F6" w:rsidRPr="009A59F6" w:rsidRDefault="009A59F6" w:rsidP="00676A0E">
            <w:pPr>
              <w:spacing w:after="0" w:line="240" w:lineRule="auto"/>
              <w:rPr>
                <w:rFonts w:ascii="Times New Roman" w:hAnsi="Times New Roman" w:cs="Times New Roman"/>
                <w:sz w:val="28"/>
                <w:szCs w:val="28"/>
              </w:rPr>
            </w:pPr>
            <w:r w:rsidRPr="009A59F6">
              <w:rPr>
                <w:rFonts w:ascii="Times New Roman" w:hAnsi="Times New Roman" w:cs="Times New Roman"/>
                <w:sz w:val="28"/>
                <w:szCs w:val="28"/>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rsidR="002B4335" w:rsidRPr="00425F48" w:rsidRDefault="002B4335" w:rsidP="00386940">
      <w:pPr>
        <w:pStyle w:val="Default"/>
        <w:ind w:firstLine="426"/>
        <w:jc w:val="both"/>
        <w:rPr>
          <w:sz w:val="28"/>
          <w:szCs w:val="28"/>
        </w:rPr>
      </w:pPr>
      <w:r w:rsidRPr="00425F48">
        <w:rPr>
          <w:sz w:val="28"/>
          <w:szCs w:val="28"/>
        </w:rPr>
        <w:lastRenderedPageBreak/>
        <w:t xml:space="preserve">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 </w:t>
      </w:r>
    </w:p>
    <w:p w:rsidR="002B4335" w:rsidRPr="00425F48" w:rsidRDefault="002B4335" w:rsidP="00386940">
      <w:pPr>
        <w:pStyle w:val="Default"/>
        <w:ind w:firstLine="426"/>
        <w:jc w:val="both"/>
        <w:rPr>
          <w:sz w:val="28"/>
          <w:szCs w:val="28"/>
        </w:rPr>
      </w:pPr>
      <w:r w:rsidRPr="00425F48">
        <w:rPr>
          <w:sz w:val="28"/>
          <w:szCs w:val="28"/>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 Формувальне оцінювання учнів 1</w:t>
      </w:r>
      <w:r w:rsidR="00997008">
        <w:rPr>
          <w:sz w:val="28"/>
          <w:szCs w:val="28"/>
        </w:rPr>
        <w:t>-2</w:t>
      </w:r>
      <w:r w:rsidRPr="00425F48">
        <w:rPr>
          <w:sz w:val="28"/>
          <w:szCs w:val="28"/>
        </w:rPr>
        <w:t xml:space="preserve"> класу проводиться відповідно до Методичних рекомендацій щодо формувального оцінювання учнів 1</w:t>
      </w:r>
      <w:r w:rsidR="00997008">
        <w:rPr>
          <w:sz w:val="28"/>
          <w:szCs w:val="28"/>
        </w:rPr>
        <w:t>-2</w:t>
      </w:r>
      <w:r w:rsidRPr="00425F48">
        <w:rPr>
          <w:sz w:val="28"/>
          <w:szCs w:val="28"/>
        </w:rPr>
        <w:t xml:space="preserve"> класу </w:t>
      </w:r>
      <w:r w:rsidR="00997008" w:rsidRPr="001436BA">
        <w:rPr>
          <w:color w:val="auto"/>
          <w:sz w:val="28"/>
          <w:szCs w:val="28"/>
        </w:rPr>
        <w:t>(листи</w:t>
      </w:r>
      <w:r w:rsidR="001436BA" w:rsidRPr="001436BA">
        <w:rPr>
          <w:color w:val="auto"/>
          <w:sz w:val="28"/>
          <w:szCs w:val="28"/>
        </w:rPr>
        <w:t xml:space="preserve"> МОН від 20. 08. 2018  № 924</w:t>
      </w:r>
      <w:r w:rsidR="00787DB3">
        <w:rPr>
          <w:color w:val="auto"/>
          <w:sz w:val="28"/>
          <w:szCs w:val="28"/>
        </w:rPr>
        <w:t xml:space="preserve"> та </w:t>
      </w:r>
      <w:r w:rsidR="001436BA" w:rsidRPr="001436BA">
        <w:rPr>
          <w:color w:val="auto"/>
          <w:sz w:val="28"/>
          <w:szCs w:val="28"/>
        </w:rPr>
        <w:t xml:space="preserve"> від 27.08.2019 № 1154</w:t>
      </w:r>
      <w:r w:rsidR="00997008" w:rsidRPr="001436BA">
        <w:rPr>
          <w:color w:val="auto"/>
          <w:sz w:val="28"/>
          <w:szCs w:val="28"/>
        </w:rPr>
        <w:t xml:space="preserve"> )</w:t>
      </w:r>
      <w:r w:rsidR="001436BA">
        <w:rPr>
          <w:color w:val="auto"/>
          <w:sz w:val="28"/>
          <w:szCs w:val="28"/>
        </w:rPr>
        <w:t xml:space="preserve"> </w:t>
      </w:r>
      <w:r w:rsidR="00997008">
        <w:rPr>
          <w:sz w:val="28"/>
          <w:szCs w:val="28"/>
        </w:rPr>
        <w:t xml:space="preserve">та 3-4 класу </w:t>
      </w:r>
      <w:r w:rsidRPr="00425F48">
        <w:rPr>
          <w:sz w:val="28"/>
          <w:szCs w:val="28"/>
        </w:rPr>
        <w:t xml:space="preserve">(листи МОН від 18.05.2018 №2.2-1250 та від 21.05.2018 №2.2-1255) </w:t>
      </w:r>
    </w:p>
    <w:p w:rsidR="002B4335" w:rsidRPr="00425F48" w:rsidRDefault="002B4335" w:rsidP="00386940">
      <w:pPr>
        <w:pStyle w:val="Default"/>
        <w:ind w:firstLine="426"/>
        <w:jc w:val="both"/>
        <w:rPr>
          <w:sz w:val="28"/>
          <w:szCs w:val="28"/>
        </w:rPr>
      </w:pPr>
      <w:r w:rsidRPr="00425F48">
        <w:rPr>
          <w:sz w:val="28"/>
          <w:szCs w:val="28"/>
        </w:rPr>
        <w:t xml:space="preserve">Основними видами оцінювання здобувачів освіти є поточне та підсумкове (тематичне, семестрове, річне), державна підсумкова атестація. </w:t>
      </w:r>
    </w:p>
    <w:p w:rsidR="002B4335" w:rsidRPr="00425F48" w:rsidRDefault="002B4335" w:rsidP="00386940">
      <w:pPr>
        <w:pStyle w:val="Default"/>
        <w:ind w:firstLine="426"/>
        <w:jc w:val="both"/>
        <w:rPr>
          <w:sz w:val="28"/>
          <w:szCs w:val="28"/>
        </w:rPr>
      </w:pPr>
      <w:r w:rsidRPr="00425F48">
        <w:rPr>
          <w:sz w:val="28"/>
          <w:szCs w:val="28"/>
        </w:rPr>
        <w:t xml:space="preserve">У </w:t>
      </w:r>
      <w:r w:rsidR="00425F48">
        <w:rPr>
          <w:sz w:val="28"/>
          <w:szCs w:val="28"/>
        </w:rPr>
        <w:t>Гвардійському навчально-виховному комплексі</w:t>
      </w:r>
      <w:r w:rsidRPr="00425F48">
        <w:rPr>
          <w:sz w:val="28"/>
          <w:szCs w:val="28"/>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 </w:t>
      </w:r>
    </w:p>
    <w:p w:rsidR="002B4335" w:rsidRPr="00425F48" w:rsidRDefault="002B4335" w:rsidP="00386940">
      <w:pPr>
        <w:pStyle w:val="Default"/>
        <w:ind w:firstLine="426"/>
        <w:jc w:val="both"/>
        <w:rPr>
          <w:sz w:val="28"/>
          <w:szCs w:val="28"/>
        </w:rPr>
      </w:pPr>
      <w:r w:rsidRPr="00425F48">
        <w:rPr>
          <w:sz w:val="28"/>
          <w:szCs w:val="28"/>
        </w:rPr>
        <w:t xml:space="preserve">Форми проведення видів контролю, їх кількість визначається робочою програмою. </w:t>
      </w:r>
    </w:p>
    <w:p w:rsidR="002B4335" w:rsidRPr="00425F48" w:rsidRDefault="002B4335" w:rsidP="00386940">
      <w:pPr>
        <w:pStyle w:val="Default"/>
        <w:ind w:firstLine="426"/>
        <w:jc w:val="both"/>
        <w:rPr>
          <w:sz w:val="28"/>
          <w:szCs w:val="28"/>
        </w:rPr>
      </w:pPr>
      <w:r w:rsidRPr="00425F48">
        <w:rPr>
          <w:sz w:val="28"/>
          <w:szCs w:val="28"/>
        </w:rPr>
        <w:t xml:space="preserve">Тематична перевірка у </w:t>
      </w:r>
      <w:r w:rsidR="00425F48">
        <w:rPr>
          <w:sz w:val="28"/>
          <w:szCs w:val="28"/>
        </w:rPr>
        <w:t>3</w:t>
      </w:r>
      <w:r w:rsidRPr="00425F48">
        <w:rPr>
          <w:sz w:val="28"/>
          <w:szCs w:val="28"/>
        </w:rPr>
        <w:t xml:space="preserve">-4 класах здійснюється у формі тематичної контрольної роботи після опанування програмової теми/розділу. </w:t>
      </w:r>
    </w:p>
    <w:p w:rsidR="002B4335" w:rsidRPr="00425F48" w:rsidRDefault="002B4335" w:rsidP="00386940">
      <w:pPr>
        <w:pStyle w:val="Default"/>
        <w:ind w:firstLine="426"/>
        <w:jc w:val="both"/>
        <w:rPr>
          <w:sz w:val="28"/>
          <w:szCs w:val="28"/>
        </w:rPr>
      </w:pPr>
      <w:r w:rsidRPr="00425F48">
        <w:rPr>
          <w:sz w:val="28"/>
          <w:szCs w:val="28"/>
        </w:rPr>
        <w:t xml:space="preserve">Тематична оцінка у 5-11-х класах виставляється з урахуванням усіх видів освітньої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 </w:t>
      </w:r>
    </w:p>
    <w:p w:rsidR="002B4335" w:rsidRPr="00425F48" w:rsidRDefault="00997008" w:rsidP="00386940">
      <w:pPr>
        <w:pStyle w:val="Default"/>
        <w:ind w:firstLine="426"/>
        <w:jc w:val="both"/>
        <w:rPr>
          <w:sz w:val="28"/>
          <w:szCs w:val="28"/>
        </w:rPr>
      </w:pPr>
      <w:r>
        <w:rPr>
          <w:sz w:val="28"/>
          <w:szCs w:val="28"/>
        </w:rPr>
        <w:t xml:space="preserve">Підсумкова перевірка у </w:t>
      </w:r>
      <w:r w:rsidR="002B4335" w:rsidRPr="00425F48">
        <w:rPr>
          <w:sz w:val="28"/>
          <w:szCs w:val="28"/>
        </w:rPr>
        <w:t xml:space="preserve">3 класах передбачає тематичну перевірку, у 4 класі – тематичну перевірку та підсумкові контрольні роботи в кінці навчального року. </w:t>
      </w:r>
    </w:p>
    <w:p w:rsidR="002B4335" w:rsidRPr="00425F48" w:rsidRDefault="002B4335" w:rsidP="00386940">
      <w:pPr>
        <w:pStyle w:val="Default"/>
        <w:ind w:firstLine="426"/>
        <w:jc w:val="both"/>
        <w:rPr>
          <w:sz w:val="28"/>
          <w:szCs w:val="28"/>
        </w:rPr>
      </w:pPr>
      <w:r w:rsidRPr="00425F48">
        <w:rPr>
          <w:sz w:val="28"/>
          <w:szCs w:val="28"/>
        </w:rPr>
        <w:t xml:space="preserve">Оприлюднення результатів контролю здійснюється відповідно до вищезазначених нормативних документів. </w:t>
      </w:r>
    </w:p>
    <w:p w:rsidR="002B4335" w:rsidRPr="00425F48" w:rsidRDefault="002B4335" w:rsidP="00386940">
      <w:pPr>
        <w:pStyle w:val="Default"/>
        <w:ind w:firstLine="426"/>
        <w:jc w:val="both"/>
        <w:rPr>
          <w:sz w:val="28"/>
          <w:szCs w:val="28"/>
        </w:rPr>
      </w:pPr>
      <w:r w:rsidRPr="00425F48">
        <w:rPr>
          <w:sz w:val="28"/>
          <w:szCs w:val="28"/>
        </w:rPr>
        <w:t xml:space="preserve">Окрім зазначених вище форм контролю, у </w:t>
      </w:r>
      <w:r w:rsidR="00C451C8">
        <w:rPr>
          <w:sz w:val="28"/>
          <w:szCs w:val="28"/>
        </w:rPr>
        <w:t>Гвардійському навчально-виховному комплексі</w:t>
      </w:r>
      <w:r w:rsidR="00C451C8" w:rsidRPr="00425F48">
        <w:rPr>
          <w:sz w:val="28"/>
          <w:szCs w:val="28"/>
        </w:rPr>
        <w:t xml:space="preserve"> </w:t>
      </w:r>
      <w:r w:rsidRPr="00425F48">
        <w:rPr>
          <w:sz w:val="28"/>
          <w:szCs w:val="28"/>
        </w:rPr>
        <w:t xml:space="preserve">здійснюються такі організаційні заходи щодо забезпечення якості освітнього процесу: </w:t>
      </w:r>
    </w:p>
    <w:p w:rsidR="002B4335" w:rsidRPr="00425F48" w:rsidRDefault="002B4335" w:rsidP="00386940">
      <w:pPr>
        <w:pStyle w:val="Default"/>
        <w:ind w:firstLine="426"/>
        <w:jc w:val="both"/>
        <w:rPr>
          <w:sz w:val="28"/>
          <w:szCs w:val="28"/>
        </w:rPr>
      </w:pPr>
      <w:r w:rsidRPr="00425F48">
        <w:rPr>
          <w:sz w:val="28"/>
          <w:szCs w:val="28"/>
        </w:rPr>
        <w:t xml:space="preserve">- проведення вхідного контролю знань здобувачів освіти 6-11-х класів (діагностичні контрольні роботи) на початку навчального року з предметів: українська мова, математика; </w:t>
      </w:r>
    </w:p>
    <w:p w:rsidR="002B4335" w:rsidRPr="00425F48" w:rsidRDefault="002B4335" w:rsidP="00386940">
      <w:pPr>
        <w:pStyle w:val="Default"/>
        <w:ind w:firstLine="426"/>
        <w:jc w:val="both"/>
        <w:rPr>
          <w:sz w:val="28"/>
          <w:szCs w:val="28"/>
        </w:rPr>
      </w:pPr>
      <w:r w:rsidRPr="00425F48">
        <w:rPr>
          <w:sz w:val="28"/>
          <w:szCs w:val="28"/>
        </w:rPr>
        <w:t xml:space="preserve">- адміністративні контрольні роботи за підсумками освітньої діяльності у семестрах, навчальному році. </w:t>
      </w:r>
    </w:p>
    <w:p w:rsidR="00C451C8" w:rsidRDefault="002B4335" w:rsidP="00386940">
      <w:pPr>
        <w:pStyle w:val="Default"/>
        <w:ind w:firstLine="426"/>
        <w:jc w:val="both"/>
        <w:rPr>
          <w:sz w:val="28"/>
          <w:szCs w:val="28"/>
        </w:rPr>
      </w:pPr>
      <w:r w:rsidRPr="00425F48">
        <w:rPr>
          <w:sz w:val="28"/>
          <w:szCs w:val="28"/>
        </w:rPr>
        <w:t xml:space="preserve">Результати навчання здобувачів освіти на кожному рівні повної загальної середньої освіти оцінюються шляхом державної підсумкової атестації, яка може </w:t>
      </w:r>
      <w:r w:rsidRPr="00425F48">
        <w:rPr>
          <w:sz w:val="28"/>
          <w:szCs w:val="28"/>
        </w:rPr>
        <w:lastRenderedPageBreak/>
        <w:t xml:space="preserve">здійснюватися в різних формах, визначених законодавством, зокрема у формі зовнішнього незалежного оцінювання. </w:t>
      </w:r>
    </w:p>
    <w:p w:rsidR="002B4335" w:rsidRPr="00425F48" w:rsidRDefault="002B4335" w:rsidP="00386940">
      <w:pPr>
        <w:pStyle w:val="Default"/>
        <w:ind w:firstLine="426"/>
        <w:jc w:val="both"/>
        <w:rPr>
          <w:sz w:val="28"/>
          <w:szCs w:val="28"/>
        </w:rPr>
      </w:pPr>
      <w:r w:rsidRPr="00425F48">
        <w:rPr>
          <w:sz w:val="28"/>
          <w:szCs w:val="28"/>
        </w:rPr>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якості освіти </w:t>
      </w:r>
    </w:p>
    <w:p w:rsidR="002B4335" w:rsidRPr="00425F48" w:rsidRDefault="002B4335" w:rsidP="00386940">
      <w:pPr>
        <w:pStyle w:val="Default"/>
        <w:ind w:firstLine="426"/>
        <w:jc w:val="both"/>
        <w:rPr>
          <w:sz w:val="28"/>
          <w:szCs w:val="28"/>
        </w:rPr>
      </w:pPr>
      <w:r w:rsidRPr="00425F48">
        <w:rPr>
          <w:sz w:val="28"/>
          <w:szCs w:val="28"/>
        </w:rPr>
        <w:t xml:space="preserve">З метою неперервного відстеження результатів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освіти та вчасно приймати необхідні педагогічні рішення. </w:t>
      </w:r>
    </w:p>
    <w:p w:rsidR="002B4335" w:rsidRDefault="002B4335" w:rsidP="00386940">
      <w:pPr>
        <w:pStyle w:val="Default"/>
        <w:ind w:firstLine="426"/>
        <w:jc w:val="both"/>
        <w:rPr>
          <w:sz w:val="28"/>
          <w:szCs w:val="28"/>
        </w:rPr>
      </w:pPr>
      <w:r w:rsidRPr="00425F48">
        <w:rPr>
          <w:sz w:val="28"/>
          <w:szCs w:val="28"/>
        </w:rPr>
        <w:t xml:space="preserve">Процедура та вимоги до поточного та підсумкового контролю відповідають орієнтовним вимогам до контролю та оцінювання навчальних досягнень учнів початкової школи та критеріям оцінювання навчальних досягнень учнів у системі загальної середньої освіти, визначених Міністерством освіти і науки України. </w:t>
      </w:r>
    </w:p>
    <w:p w:rsidR="00660FFE" w:rsidRDefault="00660FFE" w:rsidP="00425F48">
      <w:pPr>
        <w:pStyle w:val="Default"/>
        <w:jc w:val="both"/>
        <w:rPr>
          <w:sz w:val="28"/>
          <w:szCs w:val="28"/>
        </w:rPr>
      </w:pPr>
    </w:p>
    <w:p w:rsidR="00660FFE" w:rsidRPr="00425F48" w:rsidRDefault="00660FFE" w:rsidP="00425F48">
      <w:pPr>
        <w:pStyle w:val="Default"/>
        <w:jc w:val="both"/>
        <w:rPr>
          <w:sz w:val="28"/>
          <w:szCs w:val="28"/>
        </w:rPr>
      </w:pPr>
    </w:p>
    <w:p w:rsidR="002B4335" w:rsidRDefault="002B4335" w:rsidP="00660FFE">
      <w:pPr>
        <w:pStyle w:val="Default"/>
        <w:jc w:val="center"/>
        <w:rPr>
          <w:b/>
          <w:bCs/>
          <w:sz w:val="28"/>
          <w:szCs w:val="28"/>
        </w:rPr>
      </w:pPr>
      <w:r w:rsidRPr="00425F48">
        <w:rPr>
          <w:b/>
          <w:bCs/>
          <w:sz w:val="28"/>
          <w:szCs w:val="28"/>
        </w:rPr>
        <w:t>4. Критерії, правила і процедури оцінювання педагогічної діяльності педагогічних працівників</w:t>
      </w:r>
    </w:p>
    <w:p w:rsidR="00660FFE" w:rsidRDefault="00660FFE" w:rsidP="00660FFE">
      <w:pPr>
        <w:pStyle w:val="Default"/>
        <w:jc w:val="center"/>
        <w:rPr>
          <w:b/>
          <w:bCs/>
          <w:sz w:val="28"/>
          <w:szCs w:val="28"/>
        </w:rPr>
      </w:pPr>
    </w:p>
    <w:p w:rsidR="00676A0E" w:rsidRPr="00676A0E" w:rsidRDefault="00676A0E" w:rsidP="00386940">
      <w:pPr>
        <w:spacing w:after="0" w:line="240" w:lineRule="auto"/>
        <w:ind w:firstLine="426"/>
        <w:jc w:val="both"/>
        <w:rPr>
          <w:rFonts w:ascii="Times New Roman" w:hAnsi="Times New Roman" w:cs="Times New Roman"/>
          <w:sz w:val="28"/>
          <w:szCs w:val="28"/>
        </w:rPr>
      </w:pPr>
      <w:r w:rsidRPr="00676A0E">
        <w:rPr>
          <w:rFonts w:ascii="Times New Roman" w:hAnsi="Times New Roman" w:cs="Times New Roman"/>
          <w:sz w:val="28"/>
          <w:szCs w:val="28"/>
        </w:rPr>
        <w:t>Процедура оцінювання педагогічної діяльності педагогічного працівника включає в себе атестацію та сертифікацію.</w:t>
      </w:r>
    </w:p>
    <w:p w:rsidR="00676A0E" w:rsidRPr="00676A0E" w:rsidRDefault="00676A0E" w:rsidP="00386940">
      <w:pPr>
        <w:spacing w:after="0" w:line="240" w:lineRule="auto"/>
        <w:ind w:firstLine="426"/>
        <w:jc w:val="both"/>
        <w:rPr>
          <w:rFonts w:ascii="Times New Roman" w:hAnsi="Times New Roman" w:cs="Times New Roman"/>
          <w:sz w:val="28"/>
          <w:szCs w:val="28"/>
        </w:rPr>
      </w:pPr>
      <w:r w:rsidRPr="00676A0E">
        <w:rPr>
          <w:rFonts w:ascii="Times New Roman" w:hAnsi="Times New Roman" w:cs="Times New Roman"/>
          <w:sz w:val="28"/>
          <w:szCs w:val="28"/>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676A0E" w:rsidRPr="00676A0E" w:rsidRDefault="00676A0E" w:rsidP="00386940">
      <w:pPr>
        <w:spacing w:after="0" w:line="240" w:lineRule="auto"/>
        <w:ind w:firstLine="426"/>
        <w:jc w:val="both"/>
        <w:rPr>
          <w:rFonts w:ascii="Times New Roman" w:hAnsi="Times New Roman" w:cs="Times New Roman"/>
          <w:sz w:val="28"/>
          <w:szCs w:val="28"/>
        </w:rPr>
      </w:pPr>
      <w:r w:rsidRPr="00676A0E">
        <w:rPr>
          <w:rFonts w:ascii="Times New Roman" w:hAnsi="Times New Roman" w:cs="Times New Roman"/>
          <w:sz w:val="28"/>
          <w:szCs w:val="28"/>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676A0E" w:rsidRPr="00676A0E" w:rsidRDefault="00676A0E" w:rsidP="00386940">
      <w:pPr>
        <w:spacing w:after="0" w:line="240" w:lineRule="auto"/>
        <w:ind w:firstLine="426"/>
        <w:jc w:val="both"/>
        <w:rPr>
          <w:rFonts w:ascii="Times New Roman" w:hAnsi="Times New Roman" w:cs="Times New Roman"/>
          <w:sz w:val="28"/>
          <w:szCs w:val="28"/>
        </w:rPr>
      </w:pPr>
      <w:r w:rsidRPr="00676A0E">
        <w:rPr>
          <w:rFonts w:ascii="Times New Roman" w:hAnsi="Times New Roman" w:cs="Times New Roman"/>
          <w:sz w:val="28"/>
          <w:szCs w:val="28"/>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676A0E" w:rsidRPr="00676A0E" w:rsidRDefault="00676A0E" w:rsidP="00386940">
      <w:pPr>
        <w:spacing w:after="0" w:line="240" w:lineRule="auto"/>
        <w:ind w:firstLine="426"/>
        <w:jc w:val="both"/>
        <w:rPr>
          <w:rFonts w:ascii="Times New Roman" w:hAnsi="Times New Roman" w:cs="Times New Roman"/>
          <w:sz w:val="28"/>
          <w:szCs w:val="28"/>
        </w:rPr>
      </w:pPr>
      <w:r w:rsidRPr="00676A0E">
        <w:rPr>
          <w:rFonts w:ascii="Times New Roman" w:hAnsi="Times New Roman" w:cs="Times New Roman"/>
          <w:sz w:val="28"/>
          <w:szCs w:val="28"/>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676A0E" w:rsidRPr="00676A0E" w:rsidRDefault="00676A0E" w:rsidP="00386940">
      <w:pPr>
        <w:spacing w:after="0" w:line="240" w:lineRule="auto"/>
        <w:ind w:firstLine="426"/>
        <w:jc w:val="both"/>
        <w:rPr>
          <w:rFonts w:ascii="Times New Roman" w:hAnsi="Times New Roman" w:cs="Times New Roman"/>
          <w:sz w:val="28"/>
          <w:szCs w:val="28"/>
        </w:rPr>
      </w:pPr>
      <w:r w:rsidRPr="00676A0E">
        <w:rPr>
          <w:rFonts w:ascii="Times New Roman" w:hAnsi="Times New Roman" w:cs="Times New Roman"/>
          <w:sz w:val="28"/>
          <w:szCs w:val="28"/>
        </w:rPr>
        <w:t>Положення про атестацію педагогічних працівників затверджує центральний орган виконавчої влади у сфері освіти.</w:t>
      </w:r>
    </w:p>
    <w:p w:rsidR="00676A0E" w:rsidRPr="00676A0E" w:rsidRDefault="00676A0E" w:rsidP="00386940">
      <w:pPr>
        <w:spacing w:after="0" w:line="240" w:lineRule="auto"/>
        <w:ind w:firstLine="426"/>
        <w:jc w:val="both"/>
        <w:rPr>
          <w:rFonts w:ascii="Times New Roman" w:hAnsi="Times New Roman" w:cs="Times New Roman"/>
          <w:sz w:val="28"/>
          <w:szCs w:val="28"/>
        </w:rPr>
      </w:pPr>
      <w:r w:rsidRPr="00676A0E">
        <w:rPr>
          <w:rFonts w:ascii="Times New Roman" w:hAnsi="Times New Roman" w:cs="Times New Roman"/>
          <w:sz w:val="28"/>
          <w:szCs w:val="28"/>
        </w:rPr>
        <w:t>Один із принципів організації атестації – здійснення комплексної</w:t>
      </w:r>
      <w:r w:rsidRPr="00676A0E">
        <w:rPr>
          <w:rFonts w:ascii="Times New Roman" w:hAnsi="Times New Roman" w:cs="Times New Roman"/>
          <w:i/>
          <w:iCs/>
          <w:sz w:val="28"/>
          <w:szCs w:val="28"/>
        </w:rPr>
        <w:t> </w:t>
      </w:r>
      <w:r w:rsidRPr="00676A0E">
        <w:rPr>
          <w:rFonts w:ascii="Times New Roman" w:hAnsi="Times New Roman" w:cs="Times New Roman"/>
          <w:sz w:val="28"/>
          <w:szCs w:val="28"/>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676A0E" w:rsidRPr="00676A0E" w:rsidRDefault="00676A0E" w:rsidP="00386940">
      <w:pPr>
        <w:spacing w:after="0" w:line="240" w:lineRule="auto"/>
        <w:ind w:firstLine="426"/>
        <w:jc w:val="both"/>
        <w:rPr>
          <w:rFonts w:ascii="Times New Roman" w:hAnsi="Times New Roman" w:cs="Times New Roman"/>
          <w:sz w:val="28"/>
          <w:szCs w:val="28"/>
        </w:rPr>
      </w:pPr>
      <w:r w:rsidRPr="00676A0E">
        <w:rPr>
          <w:rFonts w:ascii="Times New Roman" w:hAnsi="Times New Roman" w:cs="Times New Roman"/>
          <w:sz w:val="28"/>
          <w:szCs w:val="28"/>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rsidR="002747EF" w:rsidRDefault="002747EF" w:rsidP="00386940">
      <w:pPr>
        <w:spacing w:after="0" w:line="240" w:lineRule="auto"/>
        <w:jc w:val="center"/>
        <w:rPr>
          <w:rFonts w:ascii="Times New Roman" w:hAnsi="Times New Roman" w:cs="Times New Roman"/>
          <w:b/>
          <w:bCs/>
          <w:sz w:val="28"/>
          <w:szCs w:val="28"/>
        </w:rPr>
      </w:pPr>
    </w:p>
    <w:p w:rsidR="00676A0E" w:rsidRPr="00676A0E" w:rsidRDefault="00676A0E" w:rsidP="00386940">
      <w:pPr>
        <w:spacing w:after="0" w:line="240" w:lineRule="auto"/>
        <w:jc w:val="center"/>
        <w:rPr>
          <w:rFonts w:ascii="Times New Roman" w:hAnsi="Times New Roman" w:cs="Times New Roman"/>
          <w:sz w:val="28"/>
          <w:szCs w:val="28"/>
        </w:rPr>
      </w:pPr>
      <w:r w:rsidRPr="00676A0E">
        <w:rPr>
          <w:rFonts w:ascii="Times New Roman" w:hAnsi="Times New Roman" w:cs="Times New Roman"/>
          <w:b/>
          <w:bCs/>
          <w:sz w:val="28"/>
          <w:szCs w:val="28"/>
        </w:rPr>
        <w:lastRenderedPageBreak/>
        <w:t>Критерії оцінювання роботи вчителя</w:t>
      </w:r>
    </w:p>
    <w:p w:rsidR="00676A0E" w:rsidRPr="00676A0E" w:rsidRDefault="00676A0E" w:rsidP="00676A0E">
      <w:pPr>
        <w:spacing w:after="0" w:line="240" w:lineRule="auto"/>
        <w:jc w:val="both"/>
        <w:rPr>
          <w:rFonts w:ascii="Times New Roman" w:hAnsi="Times New Roman" w:cs="Times New Roman"/>
          <w:b/>
          <w:bCs/>
          <w:sz w:val="28"/>
          <w:szCs w:val="28"/>
        </w:rPr>
      </w:pPr>
      <w:bookmarkStart w:id="1" w:name="TOC-.-"/>
      <w:bookmarkEnd w:id="1"/>
      <w:r w:rsidRPr="00676A0E">
        <w:rPr>
          <w:rFonts w:ascii="Times New Roman" w:hAnsi="Times New Roman" w:cs="Times New Roman"/>
          <w:b/>
          <w:bCs/>
          <w:sz w:val="28"/>
          <w:szCs w:val="28"/>
        </w:rPr>
        <w:t>І. Професійний рівень діяльності вчителя</w:t>
      </w:r>
    </w:p>
    <w:tbl>
      <w:tblPr>
        <w:tblW w:w="10338" w:type="dxa"/>
        <w:tblLayout w:type="fixed"/>
        <w:tblCellMar>
          <w:left w:w="0" w:type="dxa"/>
          <w:right w:w="0" w:type="dxa"/>
        </w:tblCellMar>
        <w:tblLook w:val="04A0" w:firstRow="1" w:lastRow="0" w:firstColumn="1" w:lastColumn="0" w:noHBand="0" w:noVBand="1"/>
      </w:tblPr>
      <w:tblGrid>
        <w:gridCol w:w="2167"/>
        <w:gridCol w:w="2498"/>
        <w:gridCol w:w="2835"/>
        <w:gridCol w:w="2838"/>
      </w:tblGrid>
      <w:tr w:rsidR="00676A0E" w:rsidRPr="00676A0E" w:rsidTr="00E1086A">
        <w:trPr>
          <w:trHeight w:val="245"/>
        </w:trPr>
        <w:tc>
          <w:tcPr>
            <w:tcW w:w="10338" w:type="dxa"/>
            <w:gridSpan w:val="4"/>
            <w:tcBorders>
              <w:top w:val="single" w:sz="8" w:space="0" w:color="000000"/>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jc w:val="both"/>
              <w:rPr>
                <w:rFonts w:ascii="Times New Roman" w:hAnsi="Times New Roman" w:cs="Times New Roman"/>
                <w:sz w:val="28"/>
                <w:szCs w:val="28"/>
              </w:rPr>
            </w:pPr>
            <w:r w:rsidRPr="00676A0E">
              <w:rPr>
                <w:rFonts w:ascii="Times New Roman" w:hAnsi="Times New Roman" w:cs="Times New Roman"/>
                <w:sz w:val="28"/>
                <w:szCs w:val="28"/>
              </w:rPr>
              <w:t>                                          Кваліфікаційні категорії</w:t>
            </w:r>
          </w:p>
        </w:tc>
      </w:tr>
      <w:tr w:rsidR="00676A0E" w:rsidRPr="00676A0E" w:rsidTr="00E1086A">
        <w:trPr>
          <w:trHeight w:val="245"/>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Критерії</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Спеціаліст другої  категорії</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Спеціаліст першої категорії</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Спеціаліст вищої категорії</w:t>
            </w:r>
          </w:p>
        </w:tc>
      </w:tr>
      <w:tr w:rsidR="00676A0E" w:rsidRPr="00676A0E" w:rsidTr="00E1086A">
        <w:trPr>
          <w:trHeight w:val="1627"/>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1. Знання теоретичних і практичних основ предмета</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Відповідає загальним вимогам, що висуваються до вчителя.  Має глибокі знання зі свого предмета</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Відповідає вимогам, що висуваються</w:t>
            </w:r>
            <w:r w:rsidRPr="00676A0E">
              <w:rPr>
                <w:rFonts w:ascii="Times New Roman" w:hAnsi="Times New Roman" w:cs="Times New Roman"/>
                <w:b/>
                <w:bCs/>
                <w:sz w:val="28"/>
                <w:szCs w:val="28"/>
              </w:rPr>
              <w:t> </w:t>
            </w:r>
            <w:r w:rsidRPr="00676A0E">
              <w:rPr>
                <w:rFonts w:ascii="Times New Roman" w:hAnsi="Times New Roman" w:cs="Times New Roman"/>
                <w:sz w:val="28"/>
                <w:szCs w:val="28"/>
              </w:rPr>
              <w:t>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676A0E" w:rsidRPr="00676A0E" w:rsidTr="00E1086A">
        <w:trPr>
          <w:trHeight w:val="1622"/>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2. Знання сучасних досягнень у методиці</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Слідкує за спеціальною і методичною літературою;</w:t>
            </w:r>
          </w:p>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працює за готовими методиками й програмами навчання; використовує прогресивні ідеї минулого і сучасності; уміє самостійно</w:t>
            </w:r>
          </w:p>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розробляти методику викладання</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Володіє методами науково</w:t>
            </w:r>
            <w:r>
              <w:rPr>
                <w:rFonts w:ascii="Times New Roman" w:hAnsi="Times New Roman" w:cs="Times New Roman"/>
                <w:sz w:val="28"/>
                <w:szCs w:val="28"/>
              </w:rPr>
              <w:t>-</w:t>
            </w:r>
            <w:r w:rsidRPr="00676A0E">
              <w:rPr>
                <w:rFonts w:ascii="Times New Roman" w:hAnsi="Times New Roman" w:cs="Times New Roman"/>
                <w:sz w:val="28"/>
                <w:szCs w:val="28"/>
              </w:rPr>
              <w:t>дослідницької, експериментальної роботи, використовує в роботі власні оригінальні програми й методики</w:t>
            </w:r>
          </w:p>
        </w:tc>
      </w:tr>
      <w:tr w:rsidR="00676A0E" w:rsidRPr="00676A0E" w:rsidTr="00E1086A">
        <w:trPr>
          <w:trHeight w:val="2621"/>
        </w:trPr>
        <w:tc>
          <w:tcPr>
            <w:tcW w:w="2167"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3. Уміння аналізувати свою діяльність</w:t>
            </w:r>
          </w:p>
        </w:tc>
        <w:tc>
          <w:tcPr>
            <w:tcW w:w="249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xml:space="preserve">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w:t>
            </w:r>
            <w:r w:rsidRPr="00676A0E">
              <w:rPr>
                <w:rFonts w:ascii="Times New Roman" w:hAnsi="Times New Roman" w:cs="Times New Roman"/>
                <w:sz w:val="28"/>
                <w:szCs w:val="28"/>
              </w:rPr>
              <w:lastRenderedPageBreak/>
              <w:t>характер і поширюються лише на окремі ділянки роботи</w:t>
            </w:r>
          </w:p>
        </w:tc>
        <w:tc>
          <w:tcPr>
            <w:tcW w:w="2835"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lastRenderedPageBreak/>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83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676A0E" w:rsidRPr="00676A0E" w:rsidTr="00E1086A">
        <w:trPr>
          <w:trHeight w:val="1723"/>
        </w:trPr>
        <w:tc>
          <w:tcPr>
            <w:tcW w:w="2167"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lastRenderedPageBreak/>
              <w:t>4. Знання нових педагогічних концепцій</w:t>
            </w:r>
          </w:p>
        </w:tc>
        <w:tc>
          <w:tcPr>
            <w:tcW w:w="249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xml:space="preserve">Знає сучасні технології навчання й виховання; володіє набором варіативних </w:t>
            </w:r>
            <w:proofErr w:type="spellStart"/>
            <w:r w:rsidRPr="00676A0E">
              <w:rPr>
                <w:rFonts w:ascii="Times New Roman" w:hAnsi="Times New Roman" w:cs="Times New Roman"/>
                <w:sz w:val="28"/>
                <w:szCs w:val="28"/>
              </w:rPr>
              <w:t>методик</w:t>
            </w:r>
            <w:proofErr w:type="spellEnd"/>
            <w:r w:rsidRPr="00676A0E">
              <w:rPr>
                <w:rFonts w:ascii="Times New Roman" w:hAnsi="Times New Roman" w:cs="Times New Roman"/>
                <w:sz w:val="28"/>
                <w:szCs w:val="28"/>
              </w:rPr>
              <w:t xml:space="preserve"> і педагогічних технологій; здійснює їх вибір і застосовує відповідно до інших умов</w:t>
            </w:r>
          </w:p>
        </w:tc>
        <w:tc>
          <w:tcPr>
            <w:tcW w:w="2835"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83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676A0E" w:rsidRPr="00676A0E" w:rsidTr="00E1086A">
        <w:trPr>
          <w:trHeight w:val="1973"/>
        </w:trPr>
        <w:tc>
          <w:tcPr>
            <w:tcW w:w="2167"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5. Знання теорії педагогіки й вікової психології учня</w:t>
            </w:r>
          </w:p>
        </w:tc>
        <w:tc>
          <w:tcPr>
            <w:tcW w:w="249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xml:space="preserve">Орієнтується в сучасних психолого-педагогічних концепціях навчання, але </w:t>
            </w:r>
            <w:proofErr w:type="spellStart"/>
            <w:r w:rsidRPr="00676A0E">
              <w:rPr>
                <w:rFonts w:ascii="Times New Roman" w:hAnsi="Times New Roman" w:cs="Times New Roman"/>
                <w:sz w:val="28"/>
                <w:szCs w:val="28"/>
              </w:rPr>
              <w:t>рідко</w:t>
            </w:r>
            <w:proofErr w:type="spellEnd"/>
            <w:r w:rsidRPr="00676A0E">
              <w:rPr>
                <w:rFonts w:ascii="Times New Roman" w:hAnsi="Times New Roman" w:cs="Times New Roman"/>
                <w:sz w:val="28"/>
                <w:szCs w:val="28"/>
              </w:rPr>
              <w:t xml:space="preserve"> застосовує їх у своїй практичній діяльності. Здатний приймати рішення в типових ситуаціях</w:t>
            </w:r>
          </w:p>
        </w:tc>
        <w:tc>
          <w:tcPr>
            <w:tcW w:w="2835"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Вільно орієнтується в сучасних психолого-педагогічних концепціях навчання й виховання, використовує їх як основу у своїй практич</w:t>
            </w:r>
            <w:r>
              <w:rPr>
                <w:rFonts w:ascii="Times New Roman" w:hAnsi="Times New Roman" w:cs="Times New Roman"/>
                <w:sz w:val="28"/>
                <w:szCs w:val="28"/>
              </w:rPr>
              <w:t xml:space="preserve">ній діяльності. Здатний швидко </w:t>
            </w:r>
            <w:r w:rsidRPr="00676A0E">
              <w:rPr>
                <w:rFonts w:ascii="Times New Roman" w:hAnsi="Times New Roman" w:cs="Times New Roman"/>
                <w:sz w:val="28"/>
                <w:szCs w:val="28"/>
              </w:rPr>
              <w:t>й підсвідомо обрати оптимальне рішення</w:t>
            </w:r>
          </w:p>
        </w:tc>
        <w:tc>
          <w:tcPr>
            <w:tcW w:w="283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Користується різними формами  психолого-педагогічної діагностики й науково</w:t>
            </w:r>
            <w:r>
              <w:rPr>
                <w:rFonts w:ascii="Times New Roman" w:hAnsi="Times New Roman" w:cs="Times New Roman"/>
                <w:sz w:val="28"/>
                <w:szCs w:val="28"/>
              </w:rPr>
              <w:t xml:space="preserve"> </w:t>
            </w:r>
            <w:r w:rsidRPr="00676A0E">
              <w:rPr>
                <w:rFonts w:ascii="Times New Roman" w:hAnsi="Times New Roman" w:cs="Times New Roman"/>
                <w:sz w:val="28"/>
                <w:szCs w:val="28"/>
              </w:rPr>
              <w:t>обґрунтованого прогнозування. Здатний передбачити розвиток подій і прийняти рішення в нестандартних ситуаціях</w:t>
            </w:r>
          </w:p>
        </w:tc>
      </w:tr>
      <w:tr w:rsidR="00676A0E" w:rsidRPr="00676A0E" w:rsidTr="00E1086A">
        <w:trPr>
          <w:trHeight w:val="367"/>
        </w:trPr>
        <w:tc>
          <w:tcPr>
            <w:tcW w:w="10338" w:type="dxa"/>
            <w:gridSpan w:val="4"/>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ІІ. Результативність професійної діяльності вчителя</w:t>
            </w:r>
          </w:p>
        </w:tc>
      </w:tr>
      <w:tr w:rsidR="00676A0E" w:rsidRPr="00676A0E" w:rsidTr="00E1086A">
        <w:trPr>
          <w:trHeight w:val="329"/>
        </w:trPr>
        <w:tc>
          <w:tcPr>
            <w:tcW w:w="2167"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Критерії</w:t>
            </w:r>
          </w:p>
        </w:tc>
        <w:tc>
          <w:tcPr>
            <w:tcW w:w="249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Спеціаліст  другої  категорії</w:t>
            </w:r>
          </w:p>
        </w:tc>
        <w:tc>
          <w:tcPr>
            <w:tcW w:w="2835"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Спеціаліст першої категорії</w:t>
            </w:r>
          </w:p>
        </w:tc>
        <w:tc>
          <w:tcPr>
            <w:tcW w:w="283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Спеціаліст вищої категорії</w:t>
            </w:r>
          </w:p>
        </w:tc>
      </w:tr>
      <w:tr w:rsidR="00676A0E" w:rsidRPr="00676A0E" w:rsidTr="00E1086A">
        <w:trPr>
          <w:trHeight w:val="2314"/>
        </w:trPr>
        <w:tc>
          <w:tcPr>
            <w:tcW w:w="2167"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1.Володіння способами індивідуалізації навчання</w:t>
            </w:r>
          </w:p>
        </w:tc>
        <w:tc>
          <w:tcPr>
            <w:tcW w:w="249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xml:space="preserve">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w:t>
            </w:r>
            <w:r w:rsidRPr="00676A0E">
              <w:rPr>
                <w:rFonts w:ascii="Times New Roman" w:hAnsi="Times New Roman" w:cs="Times New Roman"/>
                <w:sz w:val="28"/>
                <w:szCs w:val="28"/>
              </w:rPr>
              <w:lastRenderedPageBreak/>
              <w:t>методи діагностики рівня інтелектуального й особистісного розвитку дітей</w:t>
            </w:r>
          </w:p>
        </w:tc>
        <w:tc>
          <w:tcPr>
            <w:tcW w:w="2835"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lastRenderedPageBreak/>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83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xml:space="preserve">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w:t>
            </w:r>
            <w:r w:rsidRPr="00676A0E">
              <w:rPr>
                <w:rFonts w:ascii="Times New Roman" w:hAnsi="Times New Roman" w:cs="Times New Roman"/>
                <w:sz w:val="28"/>
                <w:szCs w:val="28"/>
              </w:rPr>
              <w:lastRenderedPageBreak/>
              <w:t>обдарованими і слабкими дітьми</w:t>
            </w:r>
          </w:p>
        </w:tc>
      </w:tr>
      <w:tr w:rsidR="00676A0E" w:rsidRPr="00676A0E" w:rsidTr="00E1086A">
        <w:trPr>
          <w:trHeight w:val="3005"/>
        </w:trPr>
        <w:tc>
          <w:tcPr>
            <w:tcW w:w="2167"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lastRenderedPageBreak/>
              <w:t>2.Уміння активізувати пізнавальну діяльність учнів</w:t>
            </w:r>
          </w:p>
        </w:tc>
        <w:tc>
          <w:tcPr>
            <w:tcW w:w="249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835"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83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Забезпечує залучення кожного школяра до процесу активного учіння. Стимулює внутрішню (</w:t>
            </w:r>
            <w:proofErr w:type="spellStart"/>
            <w:r w:rsidRPr="00676A0E">
              <w:rPr>
                <w:rFonts w:ascii="Times New Roman" w:hAnsi="Times New Roman" w:cs="Times New Roman"/>
                <w:sz w:val="28"/>
                <w:szCs w:val="28"/>
              </w:rPr>
              <w:t>мислительну</w:t>
            </w:r>
            <w:proofErr w:type="spellEnd"/>
            <w:r w:rsidRPr="00676A0E">
              <w:rPr>
                <w:rFonts w:ascii="Times New Roman" w:hAnsi="Times New Roman" w:cs="Times New Roman"/>
                <w:sz w:val="28"/>
                <w:szCs w:val="28"/>
              </w:rPr>
              <w:t>)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676A0E" w:rsidRPr="00676A0E" w:rsidTr="00E1086A">
        <w:trPr>
          <w:trHeight w:val="2774"/>
        </w:trPr>
        <w:tc>
          <w:tcPr>
            <w:tcW w:w="2167"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xml:space="preserve">3. Робота з розвитку в учнів </w:t>
            </w:r>
            <w:proofErr w:type="spellStart"/>
            <w:r w:rsidRPr="00676A0E">
              <w:rPr>
                <w:rFonts w:ascii="Times New Roman" w:hAnsi="Times New Roman" w:cs="Times New Roman"/>
                <w:sz w:val="28"/>
                <w:szCs w:val="28"/>
              </w:rPr>
              <w:t>загальнонавчальних</w:t>
            </w:r>
            <w:proofErr w:type="spellEnd"/>
            <w:r w:rsidRPr="00676A0E">
              <w:rPr>
                <w:rFonts w:ascii="Times New Roman" w:hAnsi="Times New Roman" w:cs="Times New Roman"/>
                <w:sz w:val="28"/>
                <w:szCs w:val="28"/>
              </w:rPr>
              <w:t xml:space="preserve"> вмінь і навичок</w:t>
            </w:r>
          </w:p>
        </w:tc>
        <w:tc>
          <w:tcPr>
            <w:tcW w:w="249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Прагне до формування навичок раціональної організації праці</w:t>
            </w:r>
          </w:p>
        </w:tc>
        <w:tc>
          <w:tcPr>
            <w:tcW w:w="2835"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xml:space="preserve">Цілеспрямовано й </w:t>
            </w:r>
            <w:proofErr w:type="spellStart"/>
            <w:r w:rsidRPr="00676A0E">
              <w:rPr>
                <w:rFonts w:ascii="Times New Roman" w:hAnsi="Times New Roman" w:cs="Times New Roman"/>
                <w:sz w:val="28"/>
                <w:szCs w:val="28"/>
              </w:rPr>
              <w:t>професійно</w:t>
            </w:r>
            <w:proofErr w:type="spellEnd"/>
            <w:r w:rsidRPr="00676A0E">
              <w:rPr>
                <w:rFonts w:ascii="Times New Roman" w:hAnsi="Times New Roman" w:cs="Times New Roman"/>
                <w:sz w:val="28"/>
                <w:szCs w:val="28"/>
              </w:rPr>
              <w:t xml:space="preserve">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w:t>
            </w:r>
            <w:r w:rsidRPr="00676A0E">
              <w:rPr>
                <w:rFonts w:ascii="Times New Roman" w:hAnsi="Times New Roman" w:cs="Times New Roman"/>
                <w:sz w:val="28"/>
                <w:szCs w:val="28"/>
              </w:rPr>
              <w:lastRenderedPageBreak/>
              <w:t>щоденниках (грамотність, акуратність, каліграфія)</w:t>
            </w:r>
          </w:p>
        </w:tc>
        <w:tc>
          <w:tcPr>
            <w:tcW w:w="2838" w:type="dxa"/>
            <w:tcBorders>
              <w:top w:val="nil"/>
              <w:left w:val="nil"/>
              <w:bottom w:val="single" w:sz="8" w:space="0" w:color="000000"/>
              <w:right w:val="single" w:sz="8" w:space="0" w:color="000000"/>
            </w:tcBorders>
            <w:tcMar>
              <w:top w:w="5" w:type="dxa"/>
              <w:left w:w="37"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lastRenderedPageBreak/>
              <w:t> </w:t>
            </w:r>
          </w:p>
        </w:tc>
      </w:tr>
      <w:tr w:rsidR="00676A0E" w:rsidRPr="00676A0E" w:rsidTr="00E1086A">
        <w:trPr>
          <w:trHeight w:val="2544"/>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lastRenderedPageBreak/>
              <w:t>4.Рівень навченості учнів</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676A0E" w:rsidRPr="00676A0E" w:rsidTr="00E1086A">
        <w:trPr>
          <w:trHeight w:val="293"/>
        </w:trPr>
        <w:tc>
          <w:tcPr>
            <w:tcW w:w="10338" w:type="dxa"/>
            <w:gridSpan w:val="4"/>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ІІІ. Комунікативна культура</w:t>
            </w:r>
          </w:p>
        </w:tc>
      </w:tr>
      <w:tr w:rsidR="00676A0E" w:rsidRPr="00676A0E" w:rsidTr="00E1086A">
        <w:trPr>
          <w:trHeight w:val="269"/>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Критерії</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Спеціаліст другої категорії</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Спеціаліст першої категорії</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b/>
                <w:bCs/>
                <w:sz w:val="28"/>
                <w:szCs w:val="28"/>
              </w:rPr>
              <w:t>Спеціаліст вищої категорії</w:t>
            </w:r>
          </w:p>
        </w:tc>
      </w:tr>
      <w:tr w:rsidR="00676A0E" w:rsidRPr="00676A0E" w:rsidTr="00E1086A">
        <w:trPr>
          <w:trHeight w:val="3005"/>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1. Комунікативні й організаторські здібності</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w:t>
            </w:r>
            <w:r w:rsidRPr="00676A0E">
              <w:rPr>
                <w:rFonts w:ascii="Times New Roman" w:hAnsi="Times New Roman" w:cs="Times New Roman"/>
                <w:sz w:val="28"/>
                <w:szCs w:val="28"/>
              </w:rPr>
              <w:lastRenderedPageBreak/>
              <w:t>Наполегливий у діяльності, яка його приваблює</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lastRenderedPageBreak/>
              <w:t xml:space="preserve">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w:t>
            </w:r>
            <w:r w:rsidRPr="00676A0E">
              <w:rPr>
                <w:rFonts w:ascii="Times New Roman" w:hAnsi="Times New Roman" w:cs="Times New Roman"/>
                <w:sz w:val="28"/>
                <w:szCs w:val="28"/>
              </w:rPr>
              <w:lastRenderedPageBreak/>
              <w:t>задовольнили його потребу в комунікації та організаторській діяльності</w:t>
            </w:r>
          </w:p>
        </w:tc>
      </w:tr>
      <w:tr w:rsidR="00676A0E" w:rsidRPr="00676A0E" w:rsidTr="00E1086A">
        <w:trPr>
          <w:trHeight w:val="3005"/>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lastRenderedPageBreak/>
              <w:t>2. Здатність до співпраці з учнями</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Володіє відомими в педагогіці прийомами переконливого впливу, але використовує їх без аналізу ситуації</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676A0E" w:rsidRPr="00676A0E" w:rsidTr="00E1086A">
        <w:trPr>
          <w:trHeight w:val="1622"/>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3. Готовність до співпраці з колегами</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Неухильно дотримується професійної етики спілкування; у будь-якій ситуації координує свої дії з колегами</w:t>
            </w:r>
          </w:p>
        </w:tc>
      </w:tr>
      <w:tr w:rsidR="00676A0E" w:rsidRPr="00676A0E" w:rsidTr="00E1086A">
        <w:trPr>
          <w:trHeight w:val="1627"/>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4. Готовність до співпраці з</w:t>
            </w:r>
          </w:p>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батьками</w:t>
            </w:r>
          </w:p>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xml:space="preserve">Визначає педагогічні завдання з урахуванням особливостей дітей і потреб сім'ї, систематично </w:t>
            </w:r>
            <w:r w:rsidRPr="00676A0E">
              <w:rPr>
                <w:rFonts w:ascii="Times New Roman" w:hAnsi="Times New Roman" w:cs="Times New Roman"/>
                <w:sz w:val="28"/>
                <w:szCs w:val="28"/>
              </w:rPr>
              <w:lastRenderedPageBreak/>
              <w:t>співпрацює з батьками</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ind w:right="180"/>
              <w:rPr>
                <w:rFonts w:ascii="Times New Roman" w:hAnsi="Times New Roman" w:cs="Times New Roman"/>
                <w:sz w:val="28"/>
                <w:szCs w:val="28"/>
              </w:rPr>
            </w:pPr>
            <w:r w:rsidRPr="00676A0E">
              <w:rPr>
                <w:rFonts w:ascii="Times New Roman" w:hAnsi="Times New Roman" w:cs="Times New Roman"/>
                <w:sz w:val="28"/>
                <w:szCs w:val="28"/>
              </w:rPr>
              <w:lastRenderedPageBreak/>
              <w:t xml:space="preserve">Залучає батьків до діяльності; спрямованої на створення умов, сприятливих для розвитку їхніх дітей; формує в батьків </w:t>
            </w:r>
            <w:r w:rsidRPr="00676A0E">
              <w:rPr>
                <w:rFonts w:ascii="Times New Roman" w:hAnsi="Times New Roman" w:cs="Times New Roman"/>
                <w:sz w:val="28"/>
                <w:szCs w:val="28"/>
              </w:rPr>
              <w:lastRenderedPageBreak/>
              <w:t>позитивне ставлення до оволодіння знаннями педагогіки й психології</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lastRenderedPageBreak/>
              <w:t xml:space="preserve">Налагоджує контакт із сім'єю не тільки тоді, коли потрібна допомога батьків, а постійно, домагаючись відвертості, </w:t>
            </w:r>
            <w:r w:rsidRPr="00676A0E">
              <w:rPr>
                <w:rFonts w:ascii="Times New Roman" w:hAnsi="Times New Roman" w:cs="Times New Roman"/>
                <w:sz w:val="28"/>
                <w:szCs w:val="28"/>
              </w:rPr>
              <w:lastRenderedPageBreak/>
              <w:t>взаєморозуміння, чуйності</w:t>
            </w:r>
          </w:p>
        </w:tc>
      </w:tr>
      <w:tr w:rsidR="00676A0E" w:rsidRPr="00676A0E" w:rsidTr="00E1086A">
        <w:trPr>
          <w:trHeight w:val="1166"/>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lastRenderedPageBreak/>
              <w:t>5. Педагогічний такт</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Володіє педагогічним тактом, а деякі його порушення не позначаються негативно на стосунках з учнями</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Стосунки з дітьми будує на довірі, повазі, вимогливості, справедливості</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 </w:t>
            </w:r>
          </w:p>
        </w:tc>
      </w:tr>
      <w:tr w:rsidR="00676A0E" w:rsidRPr="00676A0E" w:rsidTr="00E1086A">
        <w:trPr>
          <w:trHeight w:val="1397"/>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6. Педагогічна культура</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Знає елементарні вимоги до мови, специфіку інтонацій у Мовленні, темпу мовлення дотримується не завжди</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Досконало володіє своєю мовою, словом, професійною термінологією</w:t>
            </w:r>
          </w:p>
        </w:tc>
      </w:tr>
      <w:tr w:rsidR="00676A0E" w:rsidRPr="00676A0E" w:rsidTr="00E1086A">
        <w:trPr>
          <w:trHeight w:val="1853"/>
        </w:trPr>
        <w:tc>
          <w:tcPr>
            <w:tcW w:w="2167"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7. Створення комфортного мікроклімату</w:t>
            </w:r>
          </w:p>
        </w:tc>
        <w:tc>
          <w:tcPr>
            <w:tcW w:w="249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Глибоко вірить у великі можливості кожного учня. Створює сприятливий морально-психологічний клімат для кожної дитини</w:t>
            </w:r>
          </w:p>
        </w:tc>
        <w:tc>
          <w:tcPr>
            <w:tcW w:w="2835"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838" w:type="dxa"/>
            <w:tcBorders>
              <w:top w:val="nil"/>
              <w:left w:val="nil"/>
              <w:bottom w:val="single" w:sz="8" w:space="0" w:color="000000"/>
              <w:right w:val="single" w:sz="8" w:space="0" w:color="000000"/>
            </w:tcBorders>
            <w:tcMar>
              <w:top w:w="5" w:type="dxa"/>
              <w:left w:w="41" w:type="dxa"/>
              <w:bottom w:w="0" w:type="dxa"/>
              <w:right w:w="0" w:type="dxa"/>
            </w:tcMar>
            <w:hideMark/>
          </w:tcPr>
          <w:p w:rsidR="00676A0E" w:rsidRPr="00676A0E" w:rsidRDefault="00676A0E" w:rsidP="00676A0E">
            <w:pPr>
              <w:spacing w:after="0" w:line="240" w:lineRule="auto"/>
              <w:rPr>
                <w:rFonts w:ascii="Times New Roman" w:hAnsi="Times New Roman" w:cs="Times New Roman"/>
                <w:sz w:val="28"/>
                <w:szCs w:val="28"/>
              </w:rPr>
            </w:pPr>
            <w:r w:rsidRPr="00676A0E">
              <w:rPr>
                <w:rFonts w:ascii="Times New Roman" w:hAnsi="Times New Roman" w:cs="Times New Roman"/>
                <w:sz w:val="28"/>
                <w:szCs w:val="28"/>
              </w:rPr>
              <w:t>Сприяє пошуку, відбору і творчому розвиткові обдарованих дітей</w:t>
            </w:r>
          </w:p>
        </w:tc>
      </w:tr>
    </w:tbl>
    <w:p w:rsidR="00676A0E" w:rsidRPr="00676A0E" w:rsidRDefault="00676A0E" w:rsidP="00676A0E">
      <w:pPr>
        <w:spacing w:after="0" w:line="240" w:lineRule="auto"/>
        <w:jc w:val="both"/>
        <w:rPr>
          <w:rFonts w:ascii="Times New Roman" w:hAnsi="Times New Roman" w:cs="Times New Roman"/>
          <w:sz w:val="28"/>
          <w:szCs w:val="28"/>
        </w:rPr>
      </w:pPr>
      <w:r w:rsidRPr="00676A0E">
        <w:rPr>
          <w:rFonts w:ascii="Times New Roman" w:hAnsi="Times New Roman" w:cs="Times New Roman"/>
          <w:sz w:val="28"/>
          <w:szCs w:val="28"/>
        </w:rPr>
        <w:t xml:space="preserve">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676A0E">
        <w:rPr>
          <w:rFonts w:ascii="Times New Roman" w:hAnsi="Times New Roman" w:cs="Times New Roman"/>
          <w:sz w:val="28"/>
          <w:szCs w:val="28"/>
        </w:rPr>
        <w:t>самооцінювання</w:t>
      </w:r>
      <w:proofErr w:type="spellEnd"/>
      <w:r w:rsidRPr="00676A0E">
        <w:rPr>
          <w:rFonts w:ascii="Times New Roman" w:hAnsi="Times New Roman" w:cs="Times New Roman"/>
          <w:sz w:val="28"/>
          <w:szCs w:val="28"/>
        </w:rPr>
        <w:t xml:space="preserve"> та вивчення практичного досвіду роботи. </w:t>
      </w:r>
    </w:p>
    <w:p w:rsidR="00676A0E" w:rsidRPr="00676A0E" w:rsidRDefault="00676A0E" w:rsidP="00676A0E">
      <w:pPr>
        <w:spacing w:after="0" w:line="240" w:lineRule="auto"/>
        <w:jc w:val="both"/>
        <w:rPr>
          <w:rFonts w:ascii="Times New Roman" w:hAnsi="Times New Roman" w:cs="Times New Roman"/>
          <w:sz w:val="28"/>
          <w:szCs w:val="28"/>
        </w:rPr>
      </w:pPr>
      <w:r w:rsidRPr="00676A0E">
        <w:rPr>
          <w:rFonts w:ascii="Times New Roman" w:hAnsi="Times New Roman" w:cs="Times New Roman"/>
          <w:sz w:val="28"/>
          <w:szCs w:val="28"/>
        </w:rPr>
        <w:t>Сертифікація педагогічного працівника відбувається на добровільних засадах виключно за його ініціативою. </w:t>
      </w:r>
    </w:p>
    <w:p w:rsidR="002B4335" w:rsidRPr="00425F48" w:rsidRDefault="002B4335" w:rsidP="00425F48">
      <w:pPr>
        <w:pStyle w:val="Default"/>
        <w:jc w:val="both"/>
        <w:rPr>
          <w:sz w:val="28"/>
          <w:szCs w:val="28"/>
        </w:rPr>
      </w:pPr>
      <w:r w:rsidRPr="00425F48">
        <w:rPr>
          <w:sz w:val="28"/>
          <w:szCs w:val="28"/>
        </w:rPr>
        <w:t xml:space="preserve">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 </w:t>
      </w:r>
    </w:p>
    <w:p w:rsidR="002B4335" w:rsidRPr="00425F48" w:rsidRDefault="002B4335" w:rsidP="00425F48">
      <w:pPr>
        <w:pStyle w:val="Default"/>
        <w:jc w:val="both"/>
        <w:rPr>
          <w:sz w:val="28"/>
          <w:szCs w:val="28"/>
        </w:rPr>
      </w:pPr>
      <w:r w:rsidRPr="00425F48">
        <w:rPr>
          <w:sz w:val="28"/>
          <w:szCs w:val="28"/>
        </w:rPr>
        <w:t xml:space="preserve">Вимоги до педагогічних працівників </w:t>
      </w:r>
      <w:r w:rsidR="00C451C8">
        <w:rPr>
          <w:sz w:val="28"/>
          <w:szCs w:val="28"/>
        </w:rPr>
        <w:t>Гвардійському навчально-виховному комплексі</w:t>
      </w:r>
      <w:r w:rsidR="00C451C8" w:rsidRPr="00425F48">
        <w:rPr>
          <w:sz w:val="28"/>
          <w:szCs w:val="28"/>
        </w:rPr>
        <w:t xml:space="preserve"> </w:t>
      </w:r>
      <w:r w:rsidRPr="00425F48">
        <w:rPr>
          <w:sz w:val="28"/>
          <w:szCs w:val="28"/>
        </w:rPr>
        <w:t xml:space="preserve">встановлюються у відповідності до розділу VІІ Закону України «Про освіту» від 05.09.2017 року №2143-ѴІІІ, чинного з 28.09.2017 року. </w:t>
      </w:r>
    </w:p>
    <w:p w:rsidR="002B4335" w:rsidRPr="00425F48" w:rsidRDefault="002B4335" w:rsidP="00425F48">
      <w:pPr>
        <w:pStyle w:val="Default"/>
        <w:jc w:val="both"/>
        <w:rPr>
          <w:sz w:val="28"/>
          <w:szCs w:val="28"/>
        </w:rPr>
      </w:pPr>
      <w:r w:rsidRPr="00425F48">
        <w:rPr>
          <w:sz w:val="28"/>
          <w:szCs w:val="28"/>
        </w:rPr>
        <w:lastRenderedPageBreak/>
        <w:t xml:space="preserve">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 </w:t>
      </w:r>
    </w:p>
    <w:p w:rsidR="002B4335" w:rsidRPr="00425F48" w:rsidRDefault="002B4335" w:rsidP="00425F48">
      <w:pPr>
        <w:pStyle w:val="Default"/>
        <w:jc w:val="both"/>
        <w:rPr>
          <w:sz w:val="28"/>
          <w:szCs w:val="28"/>
        </w:rPr>
      </w:pPr>
      <w:r w:rsidRPr="00425F48">
        <w:rPr>
          <w:b/>
          <w:bCs/>
          <w:i/>
          <w:iCs/>
          <w:sz w:val="28"/>
          <w:szCs w:val="28"/>
        </w:rPr>
        <w:t xml:space="preserve">Основними критеріями </w:t>
      </w:r>
      <w:r w:rsidRPr="00425F48">
        <w:rPr>
          <w:sz w:val="28"/>
          <w:szCs w:val="28"/>
        </w:rPr>
        <w:t xml:space="preserve">оцінювання педагогічної діяльності педагогічних працівників у </w:t>
      </w:r>
      <w:r w:rsidR="00C451C8">
        <w:rPr>
          <w:sz w:val="28"/>
          <w:szCs w:val="28"/>
        </w:rPr>
        <w:t>Гвардійському навчально-виховному комплексі</w:t>
      </w:r>
      <w:r w:rsidR="00C451C8" w:rsidRPr="00425F48">
        <w:rPr>
          <w:sz w:val="28"/>
          <w:szCs w:val="28"/>
        </w:rPr>
        <w:t xml:space="preserve"> </w:t>
      </w:r>
      <w:r w:rsidRPr="00425F48">
        <w:rPr>
          <w:sz w:val="28"/>
          <w:szCs w:val="28"/>
        </w:rPr>
        <w:t xml:space="preserve">є: </w:t>
      </w:r>
    </w:p>
    <w:p w:rsidR="002B4335" w:rsidRPr="00425F48" w:rsidRDefault="002B4335" w:rsidP="00425F48">
      <w:pPr>
        <w:pStyle w:val="Default"/>
        <w:jc w:val="both"/>
        <w:rPr>
          <w:sz w:val="28"/>
          <w:szCs w:val="28"/>
        </w:rPr>
      </w:pPr>
      <w:r w:rsidRPr="00425F48">
        <w:rPr>
          <w:sz w:val="28"/>
          <w:szCs w:val="28"/>
        </w:rPr>
        <w:t xml:space="preserve">- стан забезпечення кадрами відповідно фахової освіти; </w:t>
      </w:r>
    </w:p>
    <w:p w:rsidR="002B4335" w:rsidRPr="00425F48" w:rsidRDefault="002B4335" w:rsidP="00425F48">
      <w:pPr>
        <w:pStyle w:val="Default"/>
        <w:jc w:val="both"/>
        <w:rPr>
          <w:sz w:val="28"/>
          <w:szCs w:val="28"/>
        </w:rPr>
      </w:pPr>
      <w:r w:rsidRPr="00425F48">
        <w:rPr>
          <w:sz w:val="28"/>
          <w:szCs w:val="28"/>
        </w:rPr>
        <w:t xml:space="preserve">- освітній рівень педагогічних працівників; </w:t>
      </w:r>
    </w:p>
    <w:p w:rsidR="002B4335" w:rsidRPr="00425F48" w:rsidRDefault="002B4335" w:rsidP="00425F48">
      <w:pPr>
        <w:pStyle w:val="Default"/>
        <w:jc w:val="both"/>
        <w:rPr>
          <w:sz w:val="28"/>
          <w:szCs w:val="28"/>
        </w:rPr>
      </w:pPr>
      <w:r w:rsidRPr="00425F48">
        <w:rPr>
          <w:sz w:val="28"/>
          <w:szCs w:val="28"/>
        </w:rPr>
        <w:t xml:space="preserve">- результати атестації; </w:t>
      </w:r>
    </w:p>
    <w:p w:rsidR="002B4335" w:rsidRPr="00425F48" w:rsidRDefault="002B4335" w:rsidP="00425F48">
      <w:pPr>
        <w:pStyle w:val="Default"/>
        <w:jc w:val="both"/>
        <w:rPr>
          <w:sz w:val="28"/>
          <w:szCs w:val="28"/>
        </w:rPr>
      </w:pPr>
      <w:r w:rsidRPr="00425F48">
        <w:rPr>
          <w:sz w:val="28"/>
          <w:szCs w:val="28"/>
        </w:rPr>
        <w:t xml:space="preserve">- систематичність підвищення кваліфікації; </w:t>
      </w:r>
    </w:p>
    <w:p w:rsidR="002B4335" w:rsidRPr="00425F48" w:rsidRDefault="002B4335" w:rsidP="00425F48">
      <w:pPr>
        <w:pStyle w:val="Default"/>
        <w:jc w:val="both"/>
        <w:rPr>
          <w:sz w:val="28"/>
          <w:szCs w:val="28"/>
        </w:rPr>
      </w:pPr>
      <w:r w:rsidRPr="00425F48">
        <w:rPr>
          <w:sz w:val="28"/>
          <w:szCs w:val="28"/>
        </w:rPr>
        <w:t xml:space="preserve">- наявність педагогічних звань, почесних нагород; </w:t>
      </w:r>
    </w:p>
    <w:p w:rsidR="002B4335" w:rsidRPr="00425F48" w:rsidRDefault="002B4335" w:rsidP="00425F48">
      <w:pPr>
        <w:pStyle w:val="Default"/>
        <w:jc w:val="both"/>
        <w:rPr>
          <w:sz w:val="28"/>
          <w:szCs w:val="28"/>
        </w:rPr>
      </w:pPr>
      <w:r w:rsidRPr="00425F48">
        <w:rPr>
          <w:sz w:val="28"/>
          <w:szCs w:val="28"/>
        </w:rPr>
        <w:t xml:space="preserve">- наявність авторських програм, посібників, методичних рекомендацій, статей тощо; </w:t>
      </w:r>
    </w:p>
    <w:p w:rsidR="002B4335" w:rsidRPr="00425F48" w:rsidRDefault="002B4335" w:rsidP="00425F48">
      <w:pPr>
        <w:pStyle w:val="Default"/>
        <w:jc w:val="both"/>
        <w:rPr>
          <w:sz w:val="28"/>
          <w:szCs w:val="28"/>
        </w:rPr>
      </w:pPr>
      <w:r w:rsidRPr="00425F48">
        <w:rPr>
          <w:sz w:val="28"/>
          <w:szCs w:val="28"/>
        </w:rPr>
        <w:t xml:space="preserve">- участь в експериментальній діяльності; </w:t>
      </w:r>
    </w:p>
    <w:p w:rsidR="002B4335" w:rsidRPr="00425F48" w:rsidRDefault="002B4335" w:rsidP="00425F48">
      <w:pPr>
        <w:pStyle w:val="Default"/>
        <w:jc w:val="both"/>
        <w:rPr>
          <w:sz w:val="28"/>
          <w:szCs w:val="28"/>
        </w:rPr>
      </w:pPr>
      <w:r w:rsidRPr="00425F48">
        <w:rPr>
          <w:sz w:val="28"/>
          <w:szCs w:val="28"/>
        </w:rPr>
        <w:t xml:space="preserve">- результати освітньої діяльності; </w:t>
      </w:r>
    </w:p>
    <w:p w:rsidR="002B4335" w:rsidRPr="00425F48" w:rsidRDefault="002B4335" w:rsidP="00425F48">
      <w:pPr>
        <w:pStyle w:val="Default"/>
        <w:jc w:val="both"/>
        <w:rPr>
          <w:sz w:val="28"/>
          <w:szCs w:val="28"/>
        </w:rPr>
      </w:pPr>
      <w:r w:rsidRPr="00425F48">
        <w:rPr>
          <w:sz w:val="28"/>
          <w:szCs w:val="28"/>
        </w:rPr>
        <w:t xml:space="preserve">- оптимальність розподілу педагогічного навантаження; </w:t>
      </w:r>
    </w:p>
    <w:p w:rsidR="002B4335" w:rsidRPr="00425F48" w:rsidRDefault="002B4335" w:rsidP="00425F48">
      <w:pPr>
        <w:pStyle w:val="Default"/>
        <w:jc w:val="both"/>
        <w:rPr>
          <w:sz w:val="28"/>
          <w:szCs w:val="28"/>
        </w:rPr>
      </w:pPr>
      <w:r w:rsidRPr="00425F48">
        <w:rPr>
          <w:sz w:val="28"/>
          <w:szCs w:val="28"/>
        </w:rPr>
        <w:t xml:space="preserve">- показник плинності кадрів. </w:t>
      </w:r>
    </w:p>
    <w:p w:rsidR="002B4335" w:rsidRPr="00425F48" w:rsidRDefault="002B4335" w:rsidP="00425F48">
      <w:pPr>
        <w:pStyle w:val="Default"/>
        <w:jc w:val="both"/>
        <w:rPr>
          <w:sz w:val="28"/>
          <w:szCs w:val="28"/>
        </w:rPr>
      </w:pPr>
      <w:r w:rsidRPr="00425F48">
        <w:rPr>
          <w:sz w:val="28"/>
          <w:szCs w:val="28"/>
        </w:rPr>
        <w:t xml:space="preserve">З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 </w:t>
      </w:r>
    </w:p>
    <w:p w:rsidR="002B4335" w:rsidRPr="00425F48" w:rsidRDefault="002B4335" w:rsidP="00425F48">
      <w:pPr>
        <w:pStyle w:val="Default"/>
        <w:jc w:val="both"/>
        <w:rPr>
          <w:sz w:val="28"/>
          <w:szCs w:val="28"/>
        </w:rPr>
      </w:pPr>
      <w:r w:rsidRPr="00425F48">
        <w:rPr>
          <w:sz w:val="28"/>
          <w:szCs w:val="28"/>
        </w:rPr>
        <w:t xml:space="preserve">Щорічне підвищення кваліфікації педагогічних працівників закладів загальної середньої освіти здійснюється відповідно до статті 59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 </w:t>
      </w:r>
    </w:p>
    <w:p w:rsidR="002B4335" w:rsidRPr="00425F48" w:rsidRDefault="002B4335" w:rsidP="00425F48">
      <w:pPr>
        <w:pStyle w:val="Default"/>
        <w:jc w:val="both"/>
        <w:rPr>
          <w:sz w:val="28"/>
          <w:szCs w:val="28"/>
        </w:rPr>
      </w:pPr>
      <w:r w:rsidRPr="00425F48">
        <w:rPr>
          <w:sz w:val="28"/>
          <w:szCs w:val="28"/>
        </w:rPr>
        <w:t xml:space="preserve">Підвищення кваліфікації педагогічних працівників здійснюється за такими видами: </w:t>
      </w:r>
    </w:p>
    <w:p w:rsidR="00C451C8" w:rsidRDefault="002B4335" w:rsidP="00C451C8">
      <w:pPr>
        <w:pStyle w:val="Default"/>
        <w:jc w:val="both"/>
        <w:rPr>
          <w:sz w:val="28"/>
          <w:szCs w:val="28"/>
        </w:rPr>
      </w:pPr>
      <w:r w:rsidRPr="00425F48">
        <w:rPr>
          <w:sz w:val="28"/>
          <w:szCs w:val="28"/>
        </w:rPr>
        <w:t xml:space="preserve">- довгострокове підвищення кваліфікації: курси; </w:t>
      </w:r>
    </w:p>
    <w:p w:rsidR="002B4335" w:rsidRPr="00425F48" w:rsidRDefault="002B4335" w:rsidP="00C451C8">
      <w:pPr>
        <w:pStyle w:val="Default"/>
        <w:jc w:val="both"/>
        <w:rPr>
          <w:sz w:val="28"/>
          <w:szCs w:val="28"/>
        </w:rPr>
      </w:pPr>
      <w:r w:rsidRPr="00425F48">
        <w:rPr>
          <w:sz w:val="28"/>
          <w:szCs w:val="28"/>
        </w:rPr>
        <w:t xml:space="preserve">-короткострокове підвищення кваліфікації: семінари, семінари-практикуми, тренінги, конференції, «круглі столи» тощо. </w:t>
      </w:r>
    </w:p>
    <w:p w:rsidR="002B4335" w:rsidRPr="00425F48" w:rsidRDefault="002B4335" w:rsidP="00425F48">
      <w:pPr>
        <w:pStyle w:val="Default"/>
        <w:jc w:val="both"/>
        <w:rPr>
          <w:sz w:val="28"/>
          <w:szCs w:val="28"/>
        </w:rPr>
      </w:pPr>
      <w:r w:rsidRPr="00425F48">
        <w:rPr>
          <w:sz w:val="28"/>
          <w:szCs w:val="28"/>
        </w:rPr>
        <w:t xml:space="preserve">Щорічний план підвищення кваліфікації педагогічних працівників затверджує педагогічна рада закладу. </w:t>
      </w:r>
    </w:p>
    <w:p w:rsidR="002B4335" w:rsidRDefault="002B4335" w:rsidP="00425F48">
      <w:pPr>
        <w:pStyle w:val="Default"/>
        <w:jc w:val="both"/>
        <w:rPr>
          <w:sz w:val="28"/>
          <w:szCs w:val="28"/>
        </w:rPr>
      </w:pPr>
      <w:r w:rsidRPr="00425F48">
        <w:rPr>
          <w:sz w:val="28"/>
          <w:szCs w:val="28"/>
        </w:rPr>
        <w:t xml:space="preserve">Показником ефективності та результативності діяльності педагогічних працівників є їх атестація. </w:t>
      </w:r>
    </w:p>
    <w:p w:rsidR="00660FFE" w:rsidRPr="00425F48" w:rsidRDefault="00660FFE" w:rsidP="00425F48">
      <w:pPr>
        <w:pStyle w:val="Default"/>
        <w:jc w:val="both"/>
        <w:rPr>
          <w:sz w:val="28"/>
          <w:szCs w:val="28"/>
        </w:rPr>
      </w:pPr>
    </w:p>
    <w:p w:rsidR="002B4335" w:rsidRDefault="002B4335" w:rsidP="00660FFE">
      <w:pPr>
        <w:pStyle w:val="Default"/>
        <w:jc w:val="center"/>
        <w:rPr>
          <w:b/>
          <w:bCs/>
          <w:sz w:val="28"/>
          <w:szCs w:val="28"/>
        </w:rPr>
      </w:pPr>
      <w:r w:rsidRPr="00425F48">
        <w:rPr>
          <w:b/>
          <w:bCs/>
          <w:sz w:val="28"/>
          <w:szCs w:val="28"/>
        </w:rPr>
        <w:t>5. Критерії, правила і процедури оцінювання управлінської діяльності кері</w:t>
      </w:r>
      <w:r w:rsidR="00660FFE">
        <w:rPr>
          <w:b/>
          <w:bCs/>
          <w:sz w:val="28"/>
          <w:szCs w:val="28"/>
        </w:rPr>
        <w:t>вних працівників закладу освіти</w:t>
      </w:r>
    </w:p>
    <w:p w:rsidR="00660FFE" w:rsidRPr="00425F48" w:rsidRDefault="00660FFE" w:rsidP="00660FFE">
      <w:pPr>
        <w:pStyle w:val="Default"/>
        <w:jc w:val="center"/>
        <w:rPr>
          <w:sz w:val="28"/>
          <w:szCs w:val="28"/>
        </w:rPr>
      </w:pPr>
    </w:p>
    <w:p w:rsidR="002B4335" w:rsidRPr="00425F48" w:rsidRDefault="002B4335" w:rsidP="00425F48">
      <w:pPr>
        <w:pStyle w:val="Default"/>
        <w:jc w:val="both"/>
        <w:rPr>
          <w:sz w:val="28"/>
          <w:szCs w:val="28"/>
        </w:rPr>
      </w:pPr>
      <w:r w:rsidRPr="00425F48">
        <w:rPr>
          <w:sz w:val="28"/>
          <w:szCs w:val="28"/>
        </w:rPr>
        <w:t xml:space="preserve">Внутрішня система забезпечення якості освіти та якості освітньої діяльності визначає стратегію управління в закладі освіти, напрямки ефективних змін та розвитку освітньої системи. 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 </w:t>
      </w:r>
    </w:p>
    <w:p w:rsidR="002B4335" w:rsidRPr="00425F48" w:rsidRDefault="002B4335" w:rsidP="00425F48">
      <w:pPr>
        <w:pStyle w:val="Default"/>
        <w:jc w:val="both"/>
        <w:rPr>
          <w:sz w:val="28"/>
          <w:szCs w:val="28"/>
        </w:rPr>
      </w:pPr>
      <w:r w:rsidRPr="00425F48">
        <w:rPr>
          <w:sz w:val="28"/>
          <w:szCs w:val="28"/>
        </w:rPr>
        <w:lastRenderedPageBreak/>
        <w:t xml:space="preserve">Управління процесом забезпечення якості освіти в </w:t>
      </w:r>
      <w:r w:rsidR="00B71F13">
        <w:rPr>
          <w:sz w:val="28"/>
          <w:szCs w:val="28"/>
        </w:rPr>
        <w:t>Гвардійському навчально-виховному комплексі</w:t>
      </w:r>
      <w:r w:rsidR="00B71F13" w:rsidRPr="00425F48">
        <w:rPr>
          <w:sz w:val="28"/>
          <w:szCs w:val="28"/>
        </w:rPr>
        <w:t xml:space="preserve"> </w:t>
      </w:r>
      <w:r w:rsidRPr="00425F48">
        <w:rPr>
          <w:sz w:val="28"/>
          <w:szCs w:val="28"/>
        </w:rPr>
        <w:t xml:space="preserve">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 </w:t>
      </w:r>
    </w:p>
    <w:p w:rsidR="002B4335" w:rsidRPr="00425F48" w:rsidRDefault="002B4335" w:rsidP="00425F48">
      <w:pPr>
        <w:pStyle w:val="Default"/>
        <w:jc w:val="both"/>
        <w:rPr>
          <w:sz w:val="28"/>
          <w:szCs w:val="28"/>
        </w:rPr>
      </w:pPr>
      <w:r w:rsidRPr="00425F48">
        <w:rPr>
          <w:sz w:val="28"/>
          <w:szCs w:val="28"/>
        </w:rPr>
        <w:t xml:space="preserve">Процедура управління процесом забезпечення якості освіти включає: </w:t>
      </w:r>
    </w:p>
    <w:p w:rsidR="002B4335" w:rsidRPr="00425F48" w:rsidRDefault="002B4335" w:rsidP="00425F48">
      <w:pPr>
        <w:pStyle w:val="Default"/>
        <w:jc w:val="both"/>
        <w:rPr>
          <w:sz w:val="28"/>
          <w:szCs w:val="28"/>
        </w:rPr>
      </w:pPr>
      <w:r w:rsidRPr="00425F48">
        <w:rPr>
          <w:sz w:val="28"/>
          <w:szCs w:val="28"/>
        </w:rPr>
        <w:t xml:space="preserve">- ухвалення рішення про початок формування системи внутрішнього забезпечення якості освіти та якості освітньої діяльності; </w:t>
      </w:r>
    </w:p>
    <w:p w:rsidR="002B4335" w:rsidRPr="00425F48" w:rsidRDefault="002B4335" w:rsidP="00425F48">
      <w:pPr>
        <w:pStyle w:val="Default"/>
        <w:jc w:val="both"/>
        <w:rPr>
          <w:sz w:val="28"/>
          <w:szCs w:val="28"/>
        </w:rPr>
      </w:pPr>
      <w:r w:rsidRPr="00425F48">
        <w:rPr>
          <w:sz w:val="28"/>
          <w:szCs w:val="28"/>
        </w:rPr>
        <w:t xml:space="preserve">- призначення відповідальних за розробку, впровадження та функціонування внутрішньої системи забезпечення якості освіти; </w:t>
      </w:r>
    </w:p>
    <w:p w:rsidR="002B4335" w:rsidRPr="00425F48" w:rsidRDefault="002B4335" w:rsidP="00425F48">
      <w:pPr>
        <w:pStyle w:val="Default"/>
        <w:jc w:val="both"/>
        <w:rPr>
          <w:sz w:val="28"/>
          <w:szCs w:val="28"/>
        </w:rPr>
      </w:pPr>
      <w:r w:rsidRPr="00425F48">
        <w:rPr>
          <w:sz w:val="28"/>
          <w:szCs w:val="28"/>
        </w:rPr>
        <w:t xml:space="preserve">- навчання педпрацівників правилам і процедурам впровадження внутрішньої системи забезпечення якості освіти; </w:t>
      </w:r>
    </w:p>
    <w:p w:rsidR="002B4335" w:rsidRPr="00425F48" w:rsidRDefault="002B4335" w:rsidP="00425F48">
      <w:pPr>
        <w:pStyle w:val="Default"/>
        <w:jc w:val="both"/>
        <w:rPr>
          <w:sz w:val="28"/>
          <w:szCs w:val="28"/>
        </w:rPr>
      </w:pPr>
      <w:r w:rsidRPr="00425F48">
        <w:rPr>
          <w:sz w:val="28"/>
          <w:szCs w:val="28"/>
        </w:rPr>
        <w:t xml:space="preserve">-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 </w:t>
      </w:r>
    </w:p>
    <w:p w:rsidR="002B4335" w:rsidRPr="00425F48" w:rsidRDefault="002B4335" w:rsidP="00425F48">
      <w:pPr>
        <w:pStyle w:val="Default"/>
        <w:jc w:val="both"/>
        <w:rPr>
          <w:sz w:val="28"/>
          <w:szCs w:val="28"/>
        </w:rPr>
      </w:pPr>
      <w:r w:rsidRPr="00425F48">
        <w:rPr>
          <w:sz w:val="28"/>
          <w:szCs w:val="28"/>
        </w:rPr>
        <w:t xml:space="preserve">- формування Політики та Цілей у сфері якості (на перспективу, навчальний рік тощо); </w:t>
      </w:r>
    </w:p>
    <w:p w:rsidR="002B4335" w:rsidRPr="00425F48" w:rsidRDefault="002B4335" w:rsidP="00425F48">
      <w:pPr>
        <w:pStyle w:val="Default"/>
        <w:jc w:val="both"/>
        <w:rPr>
          <w:sz w:val="28"/>
          <w:szCs w:val="28"/>
        </w:rPr>
      </w:pPr>
      <w:r w:rsidRPr="00425F48">
        <w:rPr>
          <w:sz w:val="28"/>
          <w:szCs w:val="28"/>
        </w:rPr>
        <w:t xml:space="preserve">- визначення видів діяльності та процесів у рамках складових внутрішньої системи забезпечення якості освіти; </w:t>
      </w:r>
    </w:p>
    <w:p w:rsidR="002B4335" w:rsidRPr="00425F48" w:rsidRDefault="002B4335" w:rsidP="00425F48">
      <w:pPr>
        <w:pStyle w:val="Default"/>
        <w:jc w:val="both"/>
        <w:rPr>
          <w:sz w:val="28"/>
          <w:szCs w:val="28"/>
        </w:rPr>
      </w:pPr>
      <w:r w:rsidRPr="00425F48">
        <w:rPr>
          <w:sz w:val="28"/>
          <w:szCs w:val="28"/>
        </w:rPr>
        <w:t xml:space="preserve">- розробка процедур для визначених процесів (дій, заходів) (внутрішні нормативні основи закладу освіти); </w:t>
      </w:r>
    </w:p>
    <w:p w:rsidR="002B4335" w:rsidRPr="00425F48" w:rsidRDefault="002B4335" w:rsidP="00425F48">
      <w:pPr>
        <w:pStyle w:val="Default"/>
        <w:jc w:val="both"/>
        <w:rPr>
          <w:sz w:val="28"/>
          <w:szCs w:val="28"/>
        </w:rPr>
      </w:pPr>
      <w:r w:rsidRPr="00425F48">
        <w:rPr>
          <w:sz w:val="28"/>
          <w:szCs w:val="28"/>
        </w:rPr>
        <w:t xml:space="preserve">- визначення та розвиток системи моніторингу якості в закладі; </w:t>
      </w:r>
    </w:p>
    <w:p w:rsidR="002B4335" w:rsidRPr="00425F48" w:rsidRDefault="002B4335" w:rsidP="00425F48">
      <w:pPr>
        <w:pStyle w:val="Default"/>
        <w:jc w:val="both"/>
        <w:rPr>
          <w:sz w:val="28"/>
          <w:szCs w:val="28"/>
        </w:rPr>
      </w:pPr>
      <w:r w:rsidRPr="00425F48">
        <w:rPr>
          <w:sz w:val="28"/>
          <w:szCs w:val="28"/>
        </w:rPr>
        <w:t xml:space="preserve">- удосконалення системи аналізу та прийняття підсумкових рішень. </w:t>
      </w:r>
    </w:p>
    <w:p w:rsidR="002B4335" w:rsidRPr="00425F48" w:rsidRDefault="002B4335" w:rsidP="00425F48">
      <w:pPr>
        <w:pStyle w:val="Default"/>
        <w:jc w:val="both"/>
        <w:rPr>
          <w:sz w:val="28"/>
          <w:szCs w:val="28"/>
        </w:rPr>
      </w:pPr>
      <w:r w:rsidRPr="00425F48">
        <w:rPr>
          <w:sz w:val="28"/>
          <w:szCs w:val="28"/>
        </w:rPr>
        <w:t xml:space="preserve">Відповідальні за впровадження та вдосконалення системи забезпечення якості освіти та якості освітньої діяльності є педагогічні працівники, методичні об’єднання (кафедри), педагогічна рада закладу освіти, директор (заступник директора з навчально-виховної роботи) шляхом узгодженості (координації) діяльності щодо забезпечення необхідного рівня якості освітнього процесу. </w:t>
      </w:r>
    </w:p>
    <w:p w:rsidR="002B4335" w:rsidRPr="00425F48" w:rsidRDefault="002B4335" w:rsidP="00425F48">
      <w:pPr>
        <w:pStyle w:val="Default"/>
        <w:jc w:val="both"/>
        <w:rPr>
          <w:sz w:val="28"/>
          <w:szCs w:val="28"/>
        </w:rPr>
      </w:pPr>
      <w:r w:rsidRPr="00425F48">
        <w:rPr>
          <w:sz w:val="28"/>
          <w:szCs w:val="28"/>
        </w:rPr>
        <w:t xml:space="preserve">З метою позитивного впливу на якість освіти необхідним є організаційний компонент у процесі формування внутрішньої системи, а саме: </w:t>
      </w:r>
    </w:p>
    <w:p w:rsidR="002B4335" w:rsidRPr="00425F48" w:rsidRDefault="002B4335" w:rsidP="00425F48">
      <w:pPr>
        <w:pStyle w:val="Default"/>
        <w:jc w:val="both"/>
        <w:rPr>
          <w:sz w:val="28"/>
          <w:szCs w:val="28"/>
        </w:rPr>
      </w:pPr>
      <w:r w:rsidRPr="00425F48">
        <w:rPr>
          <w:sz w:val="28"/>
          <w:szCs w:val="28"/>
        </w:rPr>
        <w:t>▪</w:t>
      </w:r>
      <w:r w:rsidRPr="00425F48">
        <w:rPr>
          <w:sz w:val="28"/>
          <w:szCs w:val="28"/>
        </w:rPr>
        <w:t>виокремлення в структурі закладу освіти осіб, що беруть участь у процесі управління якістю освіти (завуч з якості, координатор програм, керівник метод</w:t>
      </w:r>
      <w:r w:rsidR="00B71F13">
        <w:rPr>
          <w:sz w:val="28"/>
          <w:szCs w:val="28"/>
        </w:rPr>
        <w:t xml:space="preserve">ичного </w:t>
      </w:r>
      <w:r w:rsidRPr="00425F48">
        <w:rPr>
          <w:sz w:val="28"/>
          <w:szCs w:val="28"/>
        </w:rPr>
        <w:t xml:space="preserve">об’єднання); </w:t>
      </w:r>
    </w:p>
    <w:p w:rsidR="00B71F13" w:rsidRDefault="002B4335" w:rsidP="00B71F13">
      <w:pPr>
        <w:pStyle w:val="Default"/>
        <w:jc w:val="both"/>
        <w:rPr>
          <w:sz w:val="28"/>
          <w:szCs w:val="28"/>
        </w:rPr>
      </w:pPr>
      <w:r w:rsidRPr="00425F48">
        <w:rPr>
          <w:sz w:val="28"/>
          <w:szCs w:val="28"/>
        </w:rPr>
        <w:t>▪</w:t>
      </w:r>
      <w:r w:rsidRPr="00425F48">
        <w:rPr>
          <w:sz w:val="28"/>
          <w:szCs w:val="28"/>
        </w:rPr>
        <w:t>проведення заходів щодо навчання адміністративних та педагогічних працівників школи навичкам роботи щодо забезпечення якості освітнього процесу, підвищення оцінної культури педагогів;</w:t>
      </w:r>
    </w:p>
    <w:p w:rsidR="002B4335" w:rsidRPr="00425F48" w:rsidRDefault="002B4335" w:rsidP="00B71F13">
      <w:pPr>
        <w:pStyle w:val="Default"/>
        <w:jc w:val="both"/>
        <w:rPr>
          <w:sz w:val="28"/>
          <w:szCs w:val="28"/>
        </w:rPr>
      </w:pPr>
      <w:r w:rsidRPr="00425F48">
        <w:rPr>
          <w:sz w:val="28"/>
          <w:szCs w:val="28"/>
        </w:rPr>
        <w:t>▪</w:t>
      </w:r>
      <w:r w:rsidRPr="00425F48">
        <w:rPr>
          <w:sz w:val="28"/>
          <w:szCs w:val="28"/>
        </w:rPr>
        <w:t xml:space="preserve">розширенні </w:t>
      </w:r>
      <w:proofErr w:type="spellStart"/>
      <w:r w:rsidRPr="00425F48">
        <w:rPr>
          <w:sz w:val="28"/>
          <w:szCs w:val="28"/>
        </w:rPr>
        <w:t>зв'язків</w:t>
      </w:r>
      <w:proofErr w:type="spellEnd"/>
      <w:r w:rsidRPr="00425F48">
        <w:rPr>
          <w:sz w:val="28"/>
          <w:szCs w:val="28"/>
        </w:rPr>
        <w:t xml:space="preserve"> закладу освіти з іншими освітніми установами, науковими організаціями, що спеціалізуються на рішенні проблем управління якістю освіти. </w:t>
      </w:r>
    </w:p>
    <w:p w:rsidR="002B4335" w:rsidRPr="00425F48" w:rsidRDefault="002B4335" w:rsidP="00425F48">
      <w:pPr>
        <w:pStyle w:val="Default"/>
        <w:jc w:val="both"/>
        <w:rPr>
          <w:sz w:val="28"/>
          <w:szCs w:val="28"/>
        </w:rPr>
      </w:pPr>
      <w:r w:rsidRPr="00425F48">
        <w:rPr>
          <w:sz w:val="28"/>
          <w:szCs w:val="28"/>
        </w:rPr>
        <w:t xml:space="preserve">Критерії ефективності управлінської діяльності щодо забезпечення функціонування внутрішньої системи забезпечення якості освіти: </w:t>
      </w:r>
    </w:p>
    <w:p w:rsidR="002B4335" w:rsidRPr="00425F48" w:rsidRDefault="002B4335" w:rsidP="00425F48">
      <w:pPr>
        <w:pStyle w:val="Default"/>
        <w:jc w:val="both"/>
        <w:rPr>
          <w:sz w:val="28"/>
          <w:szCs w:val="28"/>
        </w:rPr>
      </w:pPr>
      <w:r w:rsidRPr="00425F48">
        <w:rPr>
          <w:sz w:val="28"/>
          <w:szCs w:val="28"/>
        </w:rPr>
        <w:t xml:space="preserve">- наявність нормативних документів, де закріплені вимоги за якістю освітнього процесу (модель випускника, освітня програма); </w:t>
      </w:r>
    </w:p>
    <w:p w:rsidR="002B4335" w:rsidRPr="00425F48" w:rsidRDefault="002B4335" w:rsidP="00425F48">
      <w:pPr>
        <w:pStyle w:val="Default"/>
        <w:jc w:val="both"/>
        <w:rPr>
          <w:sz w:val="28"/>
          <w:szCs w:val="28"/>
        </w:rPr>
      </w:pPr>
      <w:r w:rsidRPr="00425F48">
        <w:rPr>
          <w:sz w:val="28"/>
          <w:szCs w:val="28"/>
        </w:rPr>
        <w:t xml:space="preserve">- оптимальність та дієвість управлінських рішень; </w:t>
      </w:r>
    </w:p>
    <w:p w:rsidR="002B4335" w:rsidRPr="00425F48" w:rsidRDefault="002B4335" w:rsidP="00425F48">
      <w:pPr>
        <w:pStyle w:val="Default"/>
        <w:jc w:val="both"/>
        <w:rPr>
          <w:sz w:val="28"/>
          <w:szCs w:val="28"/>
        </w:rPr>
      </w:pPr>
      <w:r w:rsidRPr="00425F48">
        <w:rPr>
          <w:sz w:val="28"/>
          <w:szCs w:val="28"/>
        </w:rPr>
        <w:t xml:space="preserve">- керованість процесу управління забезпеченням функціонування внутрішньої системи забезпечення якості освіти (наявність підрозділу або посадової особи, які відповідають за управління якістю освітнього процесу); </w:t>
      </w:r>
    </w:p>
    <w:p w:rsidR="002B4335" w:rsidRPr="00425F48" w:rsidRDefault="002B4335" w:rsidP="00425F48">
      <w:pPr>
        <w:pStyle w:val="Default"/>
        <w:jc w:val="both"/>
        <w:rPr>
          <w:sz w:val="28"/>
          <w:szCs w:val="28"/>
        </w:rPr>
      </w:pPr>
      <w:r w:rsidRPr="00425F48">
        <w:rPr>
          <w:sz w:val="28"/>
          <w:szCs w:val="28"/>
        </w:rPr>
        <w:lastRenderedPageBreak/>
        <w:t xml:space="preserve">- формування освітньої програми закладу освіти (раціональність використання інваріантної, варіативної складової; </w:t>
      </w:r>
    </w:p>
    <w:p w:rsidR="002B4335" w:rsidRPr="00425F48" w:rsidRDefault="002B4335" w:rsidP="00425F48">
      <w:pPr>
        <w:pStyle w:val="Default"/>
        <w:jc w:val="both"/>
        <w:rPr>
          <w:sz w:val="28"/>
          <w:szCs w:val="28"/>
        </w:rPr>
      </w:pPr>
      <w:r w:rsidRPr="00425F48">
        <w:rPr>
          <w:sz w:val="28"/>
          <w:szCs w:val="28"/>
        </w:rPr>
        <w:t xml:space="preserve">- підвищення показника відповідності засвоєних здобувачами освіти рівня та обсягу знань, умінь, навичок, інших компетентностей вимогам стандартів освіти; </w:t>
      </w:r>
    </w:p>
    <w:p w:rsidR="002B4335" w:rsidRPr="00425F48" w:rsidRDefault="002B4335" w:rsidP="00425F48">
      <w:pPr>
        <w:pStyle w:val="Default"/>
        <w:jc w:val="both"/>
        <w:rPr>
          <w:sz w:val="28"/>
          <w:szCs w:val="28"/>
        </w:rPr>
      </w:pPr>
      <w:r w:rsidRPr="00425F48">
        <w:rPr>
          <w:sz w:val="28"/>
          <w:szCs w:val="28"/>
        </w:rPr>
        <w:t xml:space="preserve">- кореляція показників успішності з результатами державної підсумкової атестації, зовнішнього незалежного оцінювання; </w:t>
      </w:r>
    </w:p>
    <w:p w:rsidR="002B4335" w:rsidRDefault="002B4335" w:rsidP="00425F48">
      <w:pPr>
        <w:spacing w:after="0" w:line="240" w:lineRule="auto"/>
        <w:jc w:val="both"/>
        <w:rPr>
          <w:rFonts w:ascii="Times New Roman" w:hAnsi="Times New Roman" w:cs="Times New Roman"/>
          <w:sz w:val="28"/>
          <w:szCs w:val="28"/>
        </w:rPr>
      </w:pPr>
      <w:r w:rsidRPr="00425F48">
        <w:rPr>
          <w:rFonts w:ascii="Times New Roman" w:hAnsi="Times New Roman" w:cs="Times New Roman"/>
          <w:sz w:val="28"/>
          <w:szCs w:val="28"/>
        </w:rPr>
        <w:t>- наявність та ефективність системи моральних стимулів для досягнення високого рівня якості освітнього процесу.</w:t>
      </w:r>
    </w:p>
    <w:p w:rsidR="00660FFE" w:rsidRPr="00425F48" w:rsidRDefault="00660FFE" w:rsidP="00425F48">
      <w:pPr>
        <w:spacing w:after="0" w:line="240" w:lineRule="auto"/>
        <w:jc w:val="both"/>
        <w:rPr>
          <w:rFonts w:ascii="Times New Roman" w:hAnsi="Times New Roman" w:cs="Times New Roman"/>
          <w:sz w:val="28"/>
          <w:szCs w:val="28"/>
        </w:rPr>
      </w:pPr>
    </w:p>
    <w:p w:rsidR="00E87982" w:rsidRDefault="00E87982" w:rsidP="00660FFE">
      <w:pPr>
        <w:pStyle w:val="Default"/>
        <w:jc w:val="center"/>
        <w:rPr>
          <w:b/>
          <w:bCs/>
          <w:sz w:val="28"/>
          <w:szCs w:val="28"/>
        </w:rPr>
      </w:pPr>
      <w:r w:rsidRPr="00425F48">
        <w:rPr>
          <w:b/>
          <w:bCs/>
          <w:sz w:val="28"/>
          <w:szCs w:val="28"/>
        </w:rPr>
        <w:t>6. Забезпечення наявності необхідних ресурсів для організації освітнього процесу, в тому числі для самостійної роботи</w:t>
      </w:r>
      <w:r w:rsidR="00660FFE">
        <w:rPr>
          <w:b/>
          <w:bCs/>
          <w:sz w:val="28"/>
          <w:szCs w:val="28"/>
        </w:rPr>
        <w:t xml:space="preserve"> здобувачів освіти</w:t>
      </w:r>
    </w:p>
    <w:p w:rsidR="00660FFE" w:rsidRPr="00425F48" w:rsidRDefault="00660FFE" w:rsidP="00660FFE">
      <w:pPr>
        <w:pStyle w:val="Default"/>
        <w:jc w:val="center"/>
        <w:rPr>
          <w:sz w:val="28"/>
          <w:szCs w:val="28"/>
        </w:rPr>
      </w:pPr>
    </w:p>
    <w:p w:rsidR="00E87982" w:rsidRPr="00425F48" w:rsidRDefault="00E87982" w:rsidP="00425F48">
      <w:pPr>
        <w:pStyle w:val="Default"/>
        <w:jc w:val="both"/>
        <w:rPr>
          <w:sz w:val="28"/>
          <w:szCs w:val="28"/>
        </w:rPr>
      </w:pPr>
      <w:r w:rsidRPr="00425F48">
        <w:rPr>
          <w:sz w:val="28"/>
          <w:szCs w:val="28"/>
        </w:rPr>
        <w:t xml:space="preserve">Одним із основних елементів забезпечення якості освітнього процесу є наявність відповідних ресурсів (кадрових, матеріально-технічних, навчально-методичних та інформаційних) та ефективність їх застосування. </w:t>
      </w:r>
    </w:p>
    <w:p w:rsidR="00E87982" w:rsidRPr="00425F48" w:rsidRDefault="00E87982" w:rsidP="00425F48">
      <w:pPr>
        <w:pStyle w:val="Default"/>
        <w:jc w:val="both"/>
        <w:rPr>
          <w:sz w:val="28"/>
          <w:szCs w:val="28"/>
        </w:rPr>
      </w:pPr>
      <w:r w:rsidRPr="00425F48">
        <w:rPr>
          <w:sz w:val="28"/>
          <w:szCs w:val="28"/>
        </w:rPr>
        <w:t xml:space="preserve">Навчальні програми, за якими здійснюється освітній процес здобувачів загальної середньої освіти, забезпечують можливість досягнення компетентностей. </w:t>
      </w:r>
    </w:p>
    <w:p w:rsidR="00E87982" w:rsidRPr="00425F48" w:rsidRDefault="00E87982" w:rsidP="00425F48">
      <w:pPr>
        <w:pStyle w:val="Default"/>
        <w:jc w:val="both"/>
        <w:rPr>
          <w:sz w:val="28"/>
          <w:szCs w:val="28"/>
        </w:rPr>
      </w:pPr>
      <w:r w:rsidRPr="00425F48">
        <w:rPr>
          <w:sz w:val="28"/>
          <w:szCs w:val="28"/>
        </w:rPr>
        <w:t>О</w:t>
      </w:r>
      <w:r w:rsidR="00977B91">
        <w:rPr>
          <w:sz w:val="28"/>
          <w:szCs w:val="28"/>
        </w:rPr>
        <w:t>світній процес здійснюється у 20</w:t>
      </w:r>
      <w:r w:rsidRPr="00425F48">
        <w:rPr>
          <w:sz w:val="28"/>
          <w:szCs w:val="28"/>
        </w:rPr>
        <w:t xml:space="preserve"> кабінетах та </w:t>
      </w:r>
      <w:r w:rsidR="00B71F13">
        <w:rPr>
          <w:sz w:val="28"/>
          <w:szCs w:val="28"/>
        </w:rPr>
        <w:t>7</w:t>
      </w:r>
      <w:r w:rsidRPr="00425F48">
        <w:rPr>
          <w:sz w:val="28"/>
          <w:szCs w:val="28"/>
        </w:rPr>
        <w:t xml:space="preserve"> класних кімнатах. </w:t>
      </w:r>
    </w:p>
    <w:p w:rsidR="00E87982" w:rsidRPr="00425F48" w:rsidRDefault="00E87982" w:rsidP="00425F48">
      <w:pPr>
        <w:pStyle w:val="Default"/>
        <w:jc w:val="both"/>
        <w:rPr>
          <w:sz w:val="28"/>
          <w:szCs w:val="28"/>
        </w:rPr>
      </w:pPr>
      <w:r w:rsidRPr="00425F48">
        <w:rPr>
          <w:sz w:val="28"/>
          <w:szCs w:val="28"/>
        </w:rPr>
        <w:t xml:space="preserve">У наявності навчальні програми з усіх освітніх предметів, курсів за вибором, факультативів. </w:t>
      </w:r>
    </w:p>
    <w:p w:rsidR="00E87982" w:rsidRPr="00425F48" w:rsidRDefault="00E87982" w:rsidP="00425F48">
      <w:pPr>
        <w:pStyle w:val="Default"/>
        <w:jc w:val="both"/>
        <w:rPr>
          <w:sz w:val="28"/>
          <w:szCs w:val="28"/>
        </w:rPr>
      </w:pPr>
      <w:r w:rsidRPr="00425F48">
        <w:rPr>
          <w:sz w:val="28"/>
          <w:szCs w:val="28"/>
        </w:rPr>
        <w:t xml:space="preserve">Бібліотечний фонд закладу нараховує </w:t>
      </w:r>
      <w:r w:rsidR="00977B91" w:rsidRPr="00977B91">
        <w:rPr>
          <w:color w:val="auto"/>
          <w:sz w:val="28"/>
          <w:szCs w:val="28"/>
        </w:rPr>
        <w:t>16760</w:t>
      </w:r>
      <w:r w:rsidRPr="00425F48">
        <w:rPr>
          <w:sz w:val="28"/>
          <w:szCs w:val="28"/>
        </w:rPr>
        <w:t xml:space="preserve"> примірників. </w:t>
      </w:r>
    </w:p>
    <w:p w:rsidR="00E87982" w:rsidRPr="00425F48" w:rsidRDefault="00E87982" w:rsidP="00425F48">
      <w:pPr>
        <w:pStyle w:val="Default"/>
        <w:jc w:val="both"/>
        <w:rPr>
          <w:sz w:val="28"/>
          <w:szCs w:val="28"/>
        </w:rPr>
      </w:pPr>
      <w:r w:rsidRPr="00425F48">
        <w:rPr>
          <w:sz w:val="28"/>
          <w:szCs w:val="28"/>
        </w:rPr>
        <w:t xml:space="preserve">Забезпеченість освітнього процесу навчальною літературою становить </w:t>
      </w:r>
      <w:r w:rsidR="00B71F13">
        <w:rPr>
          <w:sz w:val="28"/>
          <w:szCs w:val="28"/>
        </w:rPr>
        <w:t>100</w:t>
      </w:r>
      <w:r w:rsidRPr="00425F48">
        <w:rPr>
          <w:sz w:val="28"/>
          <w:szCs w:val="28"/>
        </w:rPr>
        <w:t xml:space="preserve"> %. </w:t>
      </w:r>
    </w:p>
    <w:p w:rsidR="00E87982" w:rsidRDefault="00B71F13" w:rsidP="00425F48">
      <w:pPr>
        <w:pStyle w:val="Default"/>
        <w:jc w:val="both"/>
        <w:rPr>
          <w:sz w:val="28"/>
          <w:szCs w:val="28"/>
        </w:rPr>
      </w:pPr>
      <w:r>
        <w:rPr>
          <w:sz w:val="28"/>
          <w:szCs w:val="28"/>
        </w:rPr>
        <w:t>Гвардійський навчально-виховний комплекс</w:t>
      </w:r>
      <w:r w:rsidRPr="00425F48">
        <w:rPr>
          <w:sz w:val="28"/>
          <w:szCs w:val="28"/>
        </w:rPr>
        <w:t xml:space="preserve"> </w:t>
      </w:r>
      <w:r w:rsidR="00E87982" w:rsidRPr="00425F48">
        <w:rPr>
          <w:sz w:val="28"/>
          <w:szCs w:val="28"/>
        </w:rPr>
        <w:t xml:space="preserve">має доступ до баз даних у режимі </w:t>
      </w:r>
      <w:proofErr w:type="spellStart"/>
      <w:r w:rsidR="00E87982" w:rsidRPr="00425F48">
        <w:rPr>
          <w:sz w:val="28"/>
          <w:szCs w:val="28"/>
        </w:rPr>
        <w:t>on-line</w:t>
      </w:r>
      <w:proofErr w:type="spellEnd"/>
      <w:r w:rsidR="00E87982" w:rsidRPr="00425F48">
        <w:rPr>
          <w:sz w:val="28"/>
          <w:szCs w:val="28"/>
        </w:rPr>
        <w:t xml:space="preserve"> шляхом використання програми «Курс: Школа», електронну пошту </w:t>
      </w:r>
      <w:hyperlink r:id="rId9" w:history="1">
        <w:r w:rsidR="00660FFE" w:rsidRPr="0083656B">
          <w:rPr>
            <w:rStyle w:val="ac"/>
            <w:sz w:val="28"/>
            <w:szCs w:val="28"/>
            <w:lang w:val="en-US"/>
          </w:rPr>
          <w:t>gvardijskashkola</w:t>
        </w:r>
        <w:r w:rsidR="00660FFE" w:rsidRPr="0083656B">
          <w:rPr>
            <w:rStyle w:val="ac"/>
            <w:sz w:val="28"/>
            <w:szCs w:val="28"/>
          </w:rPr>
          <w:t>@</w:t>
        </w:r>
        <w:r w:rsidR="00660FFE" w:rsidRPr="0083656B">
          <w:rPr>
            <w:rStyle w:val="ac"/>
            <w:sz w:val="28"/>
            <w:szCs w:val="28"/>
            <w:lang w:val="en-US"/>
          </w:rPr>
          <w:t>gmail.com</w:t>
        </w:r>
      </w:hyperlink>
      <w:r w:rsidR="00E87982" w:rsidRPr="00425F48">
        <w:rPr>
          <w:sz w:val="28"/>
          <w:szCs w:val="28"/>
        </w:rPr>
        <w:t xml:space="preserve">. </w:t>
      </w:r>
    </w:p>
    <w:p w:rsidR="00660FFE" w:rsidRPr="00425F48" w:rsidRDefault="00660FFE" w:rsidP="00425F48">
      <w:pPr>
        <w:pStyle w:val="Default"/>
        <w:jc w:val="both"/>
        <w:rPr>
          <w:sz w:val="28"/>
          <w:szCs w:val="28"/>
        </w:rPr>
      </w:pPr>
    </w:p>
    <w:p w:rsidR="00E87982" w:rsidRDefault="00E87982" w:rsidP="00660FFE">
      <w:pPr>
        <w:pStyle w:val="Default"/>
        <w:jc w:val="center"/>
        <w:rPr>
          <w:b/>
          <w:bCs/>
          <w:sz w:val="28"/>
          <w:szCs w:val="28"/>
        </w:rPr>
      </w:pPr>
      <w:r w:rsidRPr="00425F48">
        <w:rPr>
          <w:b/>
          <w:bCs/>
          <w:sz w:val="28"/>
          <w:szCs w:val="28"/>
        </w:rPr>
        <w:t>7. Забезпечення наявності інформаційних систем для ефективн</w:t>
      </w:r>
      <w:r w:rsidR="00660FFE">
        <w:rPr>
          <w:b/>
          <w:bCs/>
          <w:sz w:val="28"/>
          <w:szCs w:val="28"/>
        </w:rPr>
        <w:t>ого управління закладом освіти</w:t>
      </w:r>
    </w:p>
    <w:p w:rsidR="00660FFE" w:rsidRPr="00425F48" w:rsidRDefault="00660FFE" w:rsidP="00425F48">
      <w:pPr>
        <w:pStyle w:val="Default"/>
        <w:jc w:val="both"/>
        <w:rPr>
          <w:sz w:val="28"/>
          <w:szCs w:val="28"/>
        </w:rPr>
      </w:pPr>
    </w:p>
    <w:p w:rsidR="00E87982" w:rsidRPr="00425F48" w:rsidRDefault="00E87982" w:rsidP="00425F48">
      <w:pPr>
        <w:pStyle w:val="Default"/>
        <w:jc w:val="both"/>
        <w:rPr>
          <w:sz w:val="28"/>
          <w:szCs w:val="28"/>
        </w:rPr>
      </w:pPr>
      <w:r w:rsidRPr="00425F48">
        <w:rPr>
          <w:sz w:val="28"/>
          <w:szCs w:val="28"/>
        </w:rPr>
        <w:t xml:space="preserve">У </w:t>
      </w:r>
      <w:r w:rsidR="00B71F13">
        <w:rPr>
          <w:sz w:val="28"/>
          <w:szCs w:val="28"/>
        </w:rPr>
        <w:t>Гвардійському навчально-виховному комплексі</w:t>
      </w:r>
      <w:r w:rsidR="00B71F13" w:rsidRPr="00425F48">
        <w:rPr>
          <w:sz w:val="28"/>
          <w:szCs w:val="28"/>
        </w:rPr>
        <w:t xml:space="preserve"> </w:t>
      </w:r>
      <w:r w:rsidRPr="00425F48">
        <w:rPr>
          <w:sz w:val="28"/>
          <w:szCs w:val="28"/>
        </w:rPr>
        <w:t xml:space="preserve">здійснюється збір, узагальнення, аналіз та використання відповідної інформації для ефективного управління освітнім процесом та іншою діяльністю. </w:t>
      </w:r>
    </w:p>
    <w:p w:rsidR="00E87982" w:rsidRPr="00425F48" w:rsidRDefault="00E87982" w:rsidP="00425F48">
      <w:pPr>
        <w:pStyle w:val="Default"/>
        <w:jc w:val="both"/>
        <w:rPr>
          <w:sz w:val="28"/>
          <w:szCs w:val="28"/>
        </w:rPr>
      </w:pPr>
      <w:r w:rsidRPr="00425F48">
        <w:rPr>
          <w:sz w:val="28"/>
          <w:szCs w:val="28"/>
        </w:rPr>
        <w:t xml:space="preserve">Ефективному управлінню якістю освітньої діяльності в закладі освіти сприяють електронна система збирання й аналізу інформації та система електронного документообігу. </w:t>
      </w:r>
    </w:p>
    <w:p w:rsidR="00E87982" w:rsidRPr="00425F48" w:rsidRDefault="00E87982" w:rsidP="00425F48">
      <w:pPr>
        <w:pStyle w:val="Default"/>
        <w:jc w:val="both"/>
        <w:rPr>
          <w:sz w:val="28"/>
          <w:szCs w:val="28"/>
        </w:rPr>
      </w:pPr>
      <w:r w:rsidRPr="00425F48">
        <w:rPr>
          <w:sz w:val="28"/>
          <w:szCs w:val="28"/>
        </w:rPr>
        <w:t xml:space="preserve">У закладі встановлена програма «КУРС: Школа». </w:t>
      </w:r>
    </w:p>
    <w:p w:rsidR="00E87982" w:rsidRPr="00425F48" w:rsidRDefault="00E87982" w:rsidP="00425F48">
      <w:pPr>
        <w:pStyle w:val="Default"/>
        <w:jc w:val="both"/>
        <w:rPr>
          <w:sz w:val="28"/>
          <w:szCs w:val="28"/>
        </w:rPr>
      </w:pPr>
      <w:r w:rsidRPr="00425F48">
        <w:rPr>
          <w:sz w:val="28"/>
          <w:szCs w:val="28"/>
        </w:rPr>
        <w:t xml:space="preserve">Для оптимізації процесів пошуку, передачі й обміну інформацією всередині закладу освіти функціонує локальна комп’ютерна мережа. </w:t>
      </w:r>
    </w:p>
    <w:p w:rsidR="00E87982" w:rsidRPr="00425F48" w:rsidRDefault="00E87982" w:rsidP="00425F48">
      <w:pPr>
        <w:pStyle w:val="Default"/>
        <w:jc w:val="both"/>
        <w:rPr>
          <w:sz w:val="28"/>
          <w:szCs w:val="28"/>
        </w:rPr>
      </w:pPr>
      <w:r w:rsidRPr="00425F48">
        <w:rPr>
          <w:sz w:val="28"/>
          <w:szCs w:val="28"/>
        </w:rPr>
        <w:t xml:space="preserve">При оцінці якості освітнього процесу використовуються комп'ютерні технології для обробки досягнень кваліметрії. </w:t>
      </w:r>
    </w:p>
    <w:p w:rsidR="00E87982" w:rsidRPr="00425F48" w:rsidRDefault="00E87982" w:rsidP="00425F48">
      <w:pPr>
        <w:pStyle w:val="Default"/>
        <w:jc w:val="both"/>
        <w:rPr>
          <w:sz w:val="28"/>
          <w:szCs w:val="28"/>
        </w:rPr>
      </w:pPr>
      <w:r w:rsidRPr="00425F48">
        <w:rPr>
          <w:sz w:val="28"/>
          <w:szCs w:val="28"/>
        </w:rPr>
        <w:t xml:space="preserve">Для обміну інформацією з якості освітнього процесу використовується відео-, аудіо- і магнітні носії інформації, </w:t>
      </w:r>
      <w:r w:rsidR="00B71F13">
        <w:rPr>
          <w:sz w:val="28"/>
          <w:szCs w:val="28"/>
        </w:rPr>
        <w:t>багатофункціональні пристрої</w:t>
      </w:r>
      <w:r w:rsidRPr="00425F48">
        <w:rPr>
          <w:sz w:val="28"/>
          <w:szCs w:val="28"/>
        </w:rPr>
        <w:t xml:space="preserve">. </w:t>
      </w:r>
    </w:p>
    <w:p w:rsidR="00B71F13" w:rsidRDefault="00E87982" w:rsidP="00B71F13">
      <w:pPr>
        <w:pStyle w:val="Default"/>
        <w:jc w:val="both"/>
        <w:rPr>
          <w:sz w:val="28"/>
          <w:szCs w:val="28"/>
        </w:rPr>
      </w:pPr>
      <w:r w:rsidRPr="00425F48">
        <w:rPr>
          <w:sz w:val="28"/>
          <w:szCs w:val="28"/>
        </w:rPr>
        <w:t xml:space="preserve">У закладі створений банк даних (статистика) за результатами освітнього процесу та освітньої діяльності: </w:t>
      </w:r>
    </w:p>
    <w:p w:rsidR="00E87982" w:rsidRPr="00425F48" w:rsidRDefault="00E87982" w:rsidP="00B71F13">
      <w:pPr>
        <w:pStyle w:val="Default"/>
        <w:jc w:val="both"/>
        <w:rPr>
          <w:sz w:val="28"/>
          <w:szCs w:val="28"/>
        </w:rPr>
      </w:pPr>
      <w:r w:rsidRPr="00425F48">
        <w:rPr>
          <w:sz w:val="28"/>
          <w:szCs w:val="28"/>
        </w:rPr>
        <w:t>- статистична інформація форм ЗНЗ-1, 83-РВК</w:t>
      </w:r>
      <w:r w:rsidR="00A724F1">
        <w:rPr>
          <w:sz w:val="28"/>
          <w:szCs w:val="28"/>
        </w:rPr>
        <w:t>, 77-РВК</w:t>
      </w:r>
      <w:r w:rsidRPr="00425F48">
        <w:rPr>
          <w:sz w:val="28"/>
          <w:szCs w:val="28"/>
        </w:rPr>
        <w:t xml:space="preserve"> ; </w:t>
      </w:r>
    </w:p>
    <w:p w:rsidR="00E87982" w:rsidRPr="00425F48" w:rsidRDefault="00E87982" w:rsidP="00425F48">
      <w:pPr>
        <w:pStyle w:val="Default"/>
        <w:jc w:val="both"/>
        <w:rPr>
          <w:sz w:val="28"/>
          <w:szCs w:val="28"/>
        </w:rPr>
      </w:pPr>
      <w:r w:rsidRPr="00425F48">
        <w:rPr>
          <w:sz w:val="28"/>
          <w:szCs w:val="28"/>
        </w:rPr>
        <w:lastRenderedPageBreak/>
        <w:t xml:space="preserve">- інформаційна база про якість освітнього процесу на рівні різних класів; </w:t>
      </w:r>
    </w:p>
    <w:p w:rsidR="00E87982" w:rsidRPr="00425F48" w:rsidRDefault="00E87982" w:rsidP="00425F48">
      <w:pPr>
        <w:pStyle w:val="Default"/>
        <w:jc w:val="both"/>
        <w:rPr>
          <w:sz w:val="28"/>
          <w:szCs w:val="28"/>
        </w:rPr>
      </w:pPr>
      <w:r w:rsidRPr="00425F48">
        <w:rPr>
          <w:sz w:val="28"/>
          <w:szCs w:val="28"/>
        </w:rPr>
        <w:t xml:space="preserve">- інформаційна база про результати державної підсумкової атестації в співставленні з річними показниками; </w:t>
      </w:r>
    </w:p>
    <w:p w:rsidR="00E87982" w:rsidRPr="00425F48" w:rsidRDefault="00E87982" w:rsidP="00425F48">
      <w:pPr>
        <w:pStyle w:val="Default"/>
        <w:jc w:val="both"/>
        <w:rPr>
          <w:sz w:val="28"/>
          <w:szCs w:val="28"/>
        </w:rPr>
      </w:pPr>
      <w:r w:rsidRPr="00425F48">
        <w:rPr>
          <w:sz w:val="28"/>
          <w:szCs w:val="28"/>
        </w:rPr>
        <w:t xml:space="preserve">- інформаційна база про результати зовнішнього незалежного оцінювання в співставленні з річними показниками; </w:t>
      </w:r>
    </w:p>
    <w:p w:rsidR="00717C18" w:rsidRDefault="00E87982" w:rsidP="00425F48">
      <w:pPr>
        <w:pStyle w:val="Default"/>
        <w:jc w:val="both"/>
        <w:rPr>
          <w:sz w:val="28"/>
          <w:szCs w:val="28"/>
        </w:rPr>
      </w:pPr>
      <w:r w:rsidRPr="00425F48">
        <w:rPr>
          <w:sz w:val="28"/>
          <w:szCs w:val="28"/>
        </w:rPr>
        <w:t xml:space="preserve">Для забезпечення більш широких і різноманітних </w:t>
      </w:r>
      <w:proofErr w:type="spellStart"/>
      <w:r w:rsidRPr="00425F48">
        <w:rPr>
          <w:sz w:val="28"/>
          <w:szCs w:val="28"/>
        </w:rPr>
        <w:t>зв'язків</w:t>
      </w:r>
      <w:proofErr w:type="spellEnd"/>
      <w:r w:rsidRPr="00425F48">
        <w:rPr>
          <w:sz w:val="28"/>
          <w:szCs w:val="28"/>
        </w:rPr>
        <w:t xml:space="preserve"> закладу із зовнішнім середовищем, у тому числі доступу до різних баз даних, джерел інформації </w:t>
      </w:r>
      <w:r w:rsidR="00A724F1">
        <w:rPr>
          <w:sz w:val="28"/>
          <w:szCs w:val="28"/>
        </w:rPr>
        <w:t>в Гвардійському навчально-виховному комплексі</w:t>
      </w:r>
      <w:r w:rsidR="00A724F1" w:rsidRPr="00425F48">
        <w:rPr>
          <w:sz w:val="28"/>
          <w:szCs w:val="28"/>
        </w:rPr>
        <w:t xml:space="preserve"> </w:t>
      </w:r>
      <w:r w:rsidRPr="00425F48">
        <w:rPr>
          <w:sz w:val="28"/>
          <w:szCs w:val="28"/>
        </w:rPr>
        <w:t xml:space="preserve">підключено до швидкісного Інтернету. Для забезпечення створення єдиного інформаційного поля </w:t>
      </w:r>
      <w:r w:rsidR="00A724F1">
        <w:rPr>
          <w:sz w:val="28"/>
          <w:szCs w:val="28"/>
        </w:rPr>
        <w:t>Гвардійського навчально-виховного комплексу</w:t>
      </w:r>
      <w:r w:rsidR="00A724F1" w:rsidRPr="00425F48">
        <w:rPr>
          <w:sz w:val="28"/>
          <w:szCs w:val="28"/>
        </w:rPr>
        <w:t xml:space="preserve"> </w:t>
      </w:r>
      <w:r w:rsidRPr="00425F48">
        <w:rPr>
          <w:sz w:val="28"/>
          <w:szCs w:val="28"/>
        </w:rPr>
        <w:t>фу</w:t>
      </w:r>
      <w:r w:rsidR="00717C18">
        <w:rPr>
          <w:sz w:val="28"/>
          <w:szCs w:val="28"/>
        </w:rPr>
        <w:t>нкціонує офіційний сайт закладу.</w:t>
      </w:r>
    </w:p>
    <w:p w:rsidR="00650D4D" w:rsidRDefault="00650D4D" w:rsidP="00425F48">
      <w:pPr>
        <w:pStyle w:val="Default"/>
        <w:jc w:val="both"/>
        <w:rPr>
          <w:sz w:val="28"/>
          <w:szCs w:val="28"/>
        </w:rPr>
      </w:pPr>
    </w:p>
    <w:p w:rsidR="00E87982" w:rsidRDefault="00E87982" w:rsidP="00650D4D">
      <w:pPr>
        <w:pStyle w:val="Default"/>
        <w:jc w:val="center"/>
        <w:rPr>
          <w:b/>
          <w:bCs/>
          <w:sz w:val="28"/>
          <w:szCs w:val="28"/>
        </w:rPr>
      </w:pPr>
      <w:r w:rsidRPr="00425F48">
        <w:rPr>
          <w:b/>
          <w:bCs/>
          <w:sz w:val="28"/>
          <w:szCs w:val="28"/>
        </w:rPr>
        <w:t>8. Забезпечення публічності інформації про заклад освіти</w:t>
      </w:r>
    </w:p>
    <w:p w:rsidR="00650D4D" w:rsidRPr="00425F48" w:rsidRDefault="00650D4D" w:rsidP="00425F48">
      <w:pPr>
        <w:pStyle w:val="Default"/>
        <w:jc w:val="both"/>
        <w:rPr>
          <w:sz w:val="28"/>
          <w:szCs w:val="28"/>
        </w:rPr>
      </w:pPr>
    </w:p>
    <w:p w:rsidR="00E87982" w:rsidRPr="00425F48" w:rsidRDefault="00E87982" w:rsidP="00425F48">
      <w:pPr>
        <w:pStyle w:val="Default"/>
        <w:jc w:val="both"/>
        <w:rPr>
          <w:sz w:val="28"/>
          <w:szCs w:val="28"/>
        </w:rPr>
      </w:pPr>
      <w:r w:rsidRPr="00425F48">
        <w:rPr>
          <w:sz w:val="28"/>
          <w:szCs w:val="28"/>
        </w:rPr>
        <w:t xml:space="preserve">Публічність інформації про діяльність забезпечується згідно зі статтею 30 Закону України «Про освіту». </w:t>
      </w:r>
    </w:p>
    <w:p w:rsidR="00E87982" w:rsidRPr="00425F48" w:rsidRDefault="00E87982" w:rsidP="00425F48">
      <w:pPr>
        <w:pStyle w:val="Default"/>
        <w:jc w:val="both"/>
        <w:rPr>
          <w:sz w:val="28"/>
          <w:szCs w:val="28"/>
        </w:rPr>
      </w:pPr>
      <w:r w:rsidRPr="00425F48">
        <w:rPr>
          <w:sz w:val="28"/>
          <w:szCs w:val="28"/>
        </w:rPr>
        <w:t>В закладі освіти функціонує офіційний веб-сайт</w:t>
      </w:r>
      <w:r w:rsidR="00717C18">
        <w:rPr>
          <w:sz w:val="28"/>
          <w:szCs w:val="28"/>
        </w:rPr>
        <w:t>.</w:t>
      </w:r>
      <w:r w:rsidRPr="00425F48">
        <w:rPr>
          <w:sz w:val="28"/>
          <w:szCs w:val="28"/>
        </w:rPr>
        <w:t xml:space="preserve"> На офіційному сайті розміщуються: </w:t>
      </w:r>
    </w:p>
    <w:p w:rsidR="00E87982" w:rsidRPr="00425F48" w:rsidRDefault="00E87982" w:rsidP="00425F48">
      <w:pPr>
        <w:pStyle w:val="Default"/>
        <w:jc w:val="both"/>
        <w:rPr>
          <w:sz w:val="28"/>
          <w:szCs w:val="28"/>
        </w:rPr>
      </w:pPr>
      <w:r w:rsidRPr="00425F48">
        <w:rPr>
          <w:sz w:val="28"/>
          <w:szCs w:val="28"/>
        </w:rPr>
        <w:t xml:space="preserve">статут закладу освіти; </w:t>
      </w:r>
    </w:p>
    <w:p w:rsidR="00E87982" w:rsidRPr="00425F48" w:rsidRDefault="00E87982" w:rsidP="00425F48">
      <w:pPr>
        <w:pStyle w:val="Default"/>
        <w:jc w:val="both"/>
        <w:rPr>
          <w:sz w:val="28"/>
          <w:szCs w:val="28"/>
        </w:rPr>
      </w:pPr>
      <w:r w:rsidRPr="00425F48">
        <w:rPr>
          <w:sz w:val="28"/>
          <w:szCs w:val="28"/>
        </w:rPr>
        <w:t xml:space="preserve">ліцензії на провадження освітньої діяльності; </w:t>
      </w:r>
    </w:p>
    <w:p w:rsidR="00E87982" w:rsidRPr="00425F48" w:rsidRDefault="00E87982" w:rsidP="00425F48">
      <w:pPr>
        <w:pStyle w:val="Default"/>
        <w:jc w:val="both"/>
        <w:rPr>
          <w:sz w:val="28"/>
          <w:szCs w:val="28"/>
        </w:rPr>
      </w:pPr>
      <w:r w:rsidRPr="00425F48">
        <w:rPr>
          <w:sz w:val="28"/>
          <w:szCs w:val="28"/>
        </w:rPr>
        <w:t xml:space="preserve">структура та органи управління закладу освіти; </w:t>
      </w:r>
    </w:p>
    <w:p w:rsidR="00E87982" w:rsidRPr="00425F48" w:rsidRDefault="00E87982" w:rsidP="00425F48">
      <w:pPr>
        <w:pStyle w:val="Default"/>
        <w:jc w:val="both"/>
        <w:rPr>
          <w:sz w:val="28"/>
          <w:szCs w:val="28"/>
        </w:rPr>
      </w:pPr>
      <w:r w:rsidRPr="00425F48">
        <w:rPr>
          <w:sz w:val="28"/>
          <w:szCs w:val="28"/>
        </w:rPr>
        <w:t xml:space="preserve">кадровий склад закладу освіти згідно з ліцензійними умовами; </w:t>
      </w:r>
    </w:p>
    <w:p w:rsidR="00E87982" w:rsidRPr="00425F48" w:rsidRDefault="00E87982" w:rsidP="00425F48">
      <w:pPr>
        <w:pStyle w:val="Default"/>
        <w:jc w:val="both"/>
        <w:rPr>
          <w:sz w:val="28"/>
          <w:szCs w:val="28"/>
        </w:rPr>
      </w:pPr>
      <w:r w:rsidRPr="00425F48">
        <w:rPr>
          <w:sz w:val="28"/>
          <w:szCs w:val="28"/>
        </w:rPr>
        <w:t xml:space="preserve">освітні програми, що реалізуються в закладі освіти, та перелік освітніх компонентів, що передбачені відповідною освітньою програмою; </w:t>
      </w:r>
    </w:p>
    <w:p w:rsidR="00E87982" w:rsidRPr="00425F48" w:rsidRDefault="00E87982" w:rsidP="00425F48">
      <w:pPr>
        <w:pStyle w:val="Default"/>
        <w:jc w:val="both"/>
        <w:rPr>
          <w:sz w:val="28"/>
          <w:szCs w:val="28"/>
        </w:rPr>
      </w:pPr>
      <w:r w:rsidRPr="00425F48">
        <w:rPr>
          <w:sz w:val="28"/>
          <w:szCs w:val="28"/>
        </w:rPr>
        <w:t xml:space="preserve">територія обслуговування, закріплена за закладом освіти його засновником; </w:t>
      </w:r>
    </w:p>
    <w:p w:rsidR="00E87982" w:rsidRPr="00425F48" w:rsidRDefault="00E87982" w:rsidP="00425F48">
      <w:pPr>
        <w:pStyle w:val="Default"/>
        <w:jc w:val="both"/>
        <w:rPr>
          <w:sz w:val="28"/>
          <w:szCs w:val="28"/>
        </w:rPr>
      </w:pPr>
      <w:r w:rsidRPr="00425F48">
        <w:rPr>
          <w:sz w:val="28"/>
          <w:szCs w:val="28"/>
        </w:rPr>
        <w:t xml:space="preserve">ліцензований обсяг та фактична кількість осіб, які навчаються у закладі освіти; </w:t>
      </w:r>
    </w:p>
    <w:p w:rsidR="00E87982" w:rsidRPr="00425F48" w:rsidRDefault="00E87982" w:rsidP="00425F48">
      <w:pPr>
        <w:pStyle w:val="Default"/>
        <w:jc w:val="both"/>
        <w:rPr>
          <w:sz w:val="28"/>
          <w:szCs w:val="28"/>
        </w:rPr>
      </w:pPr>
      <w:r w:rsidRPr="00425F48">
        <w:rPr>
          <w:sz w:val="28"/>
          <w:szCs w:val="28"/>
        </w:rPr>
        <w:t xml:space="preserve">мова освітнього процесу; </w:t>
      </w:r>
    </w:p>
    <w:p w:rsidR="00E87982" w:rsidRPr="00425F48" w:rsidRDefault="00E87982" w:rsidP="00425F48">
      <w:pPr>
        <w:pStyle w:val="Default"/>
        <w:jc w:val="both"/>
        <w:rPr>
          <w:sz w:val="28"/>
          <w:szCs w:val="28"/>
        </w:rPr>
      </w:pPr>
      <w:r w:rsidRPr="00425F48">
        <w:rPr>
          <w:sz w:val="28"/>
          <w:szCs w:val="28"/>
        </w:rPr>
        <w:t xml:space="preserve">наявність вакантних посад; </w:t>
      </w:r>
    </w:p>
    <w:p w:rsidR="00E87982" w:rsidRPr="00425F48" w:rsidRDefault="00E87982" w:rsidP="00425F48">
      <w:pPr>
        <w:pStyle w:val="Default"/>
        <w:jc w:val="both"/>
        <w:rPr>
          <w:sz w:val="28"/>
          <w:szCs w:val="28"/>
        </w:rPr>
      </w:pPr>
      <w:r w:rsidRPr="00425F48">
        <w:rPr>
          <w:sz w:val="28"/>
          <w:szCs w:val="28"/>
        </w:rPr>
        <w:t xml:space="preserve">матеріально-технічне забезпечення закладу освіти; </w:t>
      </w:r>
    </w:p>
    <w:p w:rsidR="00E87982" w:rsidRPr="00425F48" w:rsidRDefault="00E87982" w:rsidP="00425F48">
      <w:pPr>
        <w:pStyle w:val="Default"/>
        <w:jc w:val="both"/>
        <w:rPr>
          <w:sz w:val="28"/>
          <w:szCs w:val="28"/>
        </w:rPr>
      </w:pPr>
      <w:r w:rsidRPr="00425F48">
        <w:rPr>
          <w:sz w:val="28"/>
          <w:szCs w:val="28"/>
        </w:rPr>
        <w:t xml:space="preserve">результати моніторингу якості освіти; </w:t>
      </w:r>
    </w:p>
    <w:p w:rsidR="00E87982" w:rsidRPr="00425F48" w:rsidRDefault="00E87982" w:rsidP="00425F48">
      <w:pPr>
        <w:pStyle w:val="Default"/>
        <w:jc w:val="both"/>
        <w:rPr>
          <w:sz w:val="28"/>
          <w:szCs w:val="28"/>
        </w:rPr>
      </w:pPr>
      <w:r w:rsidRPr="00425F48">
        <w:rPr>
          <w:sz w:val="28"/>
          <w:szCs w:val="28"/>
        </w:rPr>
        <w:t xml:space="preserve">річний звіт про діяльність закладу освіти; </w:t>
      </w:r>
    </w:p>
    <w:p w:rsidR="00E87982" w:rsidRPr="00425F48" w:rsidRDefault="00E87982" w:rsidP="00425F48">
      <w:pPr>
        <w:pStyle w:val="Default"/>
        <w:jc w:val="both"/>
        <w:rPr>
          <w:sz w:val="28"/>
          <w:szCs w:val="28"/>
        </w:rPr>
      </w:pPr>
      <w:r w:rsidRPr="00425F48">
        <w:rPr>
          <w:sz w:val="28"/>
          <w:szCs w:val="28"/>
        </w:rPr>
        <w:t xml:space="preserve">правила прийому до закладу освіти; </w:t>
      </w:r>
    </w:p>
    <w:p w:rsidR="00E87982" w:rsidRPr="00425F48" w:rsidRDefault="00E87982" w:rsidP="00425F48">
      <w:pPr>
        <w:pStyle w:val="Default"/>
        <w:jc w:val="both"/>
        <w:rPr>
          <w:sz w:val="28"/>
          <w:szCs w:val="28"/>
        </w:rPr>
      </w:pPr>
      <w:r w:rsidRPr="00425F48">
        <w:rPr>
          <w:sz w:val="28"/>
          <w:szCs w:val="28"/>
        </w:rPr>
        <w:t xml:space="preserve">умови доступності закладу освіти для навчання осіб з особливими освітніми потребами; </w:t>
      </w:r>
    </w:p>
    <w:p w:rsidR="00E87982" w:rsidRPr="00425F48" w:rsidRDefault="00E87982" w:rsidP="00425F48">
      <w:pPr>
        <w:pStyle w:val="Default"/>
        <w:jc w:val="both"/>
        <w:rPr>
          <w:sz w:val="28"/>
          <w:szCs w:val="28"/>
        </w:rPr>
      </w:pPr>
      <w:r w:rsidRPr="00425F48">
        <w:rPr>
          <w:sz w:val="28"/>
          <w:szCs w:val="28"/>
        </w:rPr>
        <w:t xml:space="preserve">Крім зазначеного, на сайті розміщуються фінансові звіти про надходження та використання всіх коштів, отриманих як благодійна допомога. </w:t>
      </w:r>
    </w:p>
    <w:p w:rsidR="00E87982" w:rsidRPr="00425F48" w:rsidRDefault="00E87982" w:rsidP="00425F48">
      <w:pPr>
        <w:pStyle w:val="Default"/>
        <w:jc w:val="both"/>
        <w:rPr>
          <w:sz w:val="28"/>
          <w:szCs w:val="28"/>
        </w:rPr>
      </w:pPr>
      <w:r w:rsidRPr="00425F48">
        <w:rPr>
          <w:sz w:val="28"/>
          <w:szCs w:val="28"/>
        </w:rPr>
        <w:t xml:space="preserve">Інформація, що підлягає оприлюдненню на офіційному сайті, систематично поновлюється. </w:t>
      </w:r>
    </w:p>
    <w:p w:rsidR="00E87982" w:rsidRPr="00425F48" w:rsidRDefault="00E87982" w:rsidP="00425F48">
      <w:pPr>
        <w:pStyle w:val="Default"/>
        <w:jc w:val="both"/>
        <w:rPr>
          <w:sz w:val="28"/>
          <w:szCs w:val="28"/>
        </w:rPr>
      </w:pPr>
      <w:r w:rsidRPr="00425F48">
        <w:rPr>
          <w:sz w:val="28"/>
          <w:szCs w:val="28"/>
        </w:rPr>
        <w:t xml:space="preserve">Показники ефективності реалізації: відповідність вимогам Закону України «Про освіту» щодо прозорості та інформаційної відкритості закладу освіти. </w:t>
      </w:r>
    </w:p>
    <w:p w:rsidR="00E87982" w:rsidRDefault="00E87982" w:rsidP="00425F48">
      <w:pPr>
        <w:pStyle w:val="Default"/>
        <w:jc w:val="both"/>
        <w:rPr>
          <w:sz w:val="28"/>
          <w:szCs w:val="28"/>
        </w:rPr>
      </w:pPr>
      <w:r w:rsidRPr="00425F48">
        <w:rPr>
          <w:sz w:val="28"/>
          <w:szCs w:val="28"/>
        </w:rPr>
        <w:t xml:space="preserve">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 </w:t>
      </w:r>
    </w:p>
    <w:p w:rsidR="00650D4D" w:rsidRPr="00425F48" w:rsidRDefault="00650D4D" w:rsidP="00425F48">
      <w:pPr>
        <w:pStyle w:val="Default"/>
        <w:jc w:val="both"/>
        <w:rPr>
          <w:sz w:val="28"/>
          <w:szCs w:val="28"/>
        </w:rPr>
      </w:pPr>
    </w:p>
    <w:p w:rsidR="002747EF" w:rsidRDefault="002747EF" w:rsidP="00650D4D">
      <w:pPr>
        <w:pStyle w:val="Default"/>
        <w:jc w:val="center"/>
        <w:rPr>
          <w:b/>
          <w:bCs/>
          <w:sz w:val="28"/>
          <w:szCs w:val="28"/>
        </w:rPr>
      </w:pPr>
    </w:p>
    <w:p w:rsidR="002747EF" w:rsidRDefault="002747EF" w:rsidP="00650D4D">
      <w:pPr>
        <w:pStyle w:val="Default"/>
        <w:jc w:val="center"/>
        <w:rPr>
          <w:b/>
          <w:bCs/>
          <w:sz w:val="28"/>
          <w:szCs w:val="28"/>
        </w:rPr>
      </w:pPr>
    </w:p>
    <w:p w:rsidR="002747EF" w:rsidRDefault="002747EF" w:rsidP="00650D4D">
      <w:pPr>
        <w:pStyle w:val="Default"/>
        <w:jc w:val="center"/>
        <w:rPr>
          <w:b/>
          <w:bCs/>
          <w:sz w:val="28"/>
          <w:szCs w:val="28"/>
        </w:rPr>
      </w:pPr>
    </w:p>
    <w:p w:rsidR="00E87982" w:rsidRDefault="00E87982" w:rsidP="00650D4D">
      <w:pPr>
        <w:pStyle w:val="Default"/>
        <w:jc w:val="center"/>
        <w:rPr>
          <w:b/>
          <w:bCs/>
          <w:sz w:val="28"/>
          <w:szCs w:val="28"/>
        </w:rPr>
      </w:pPr>
      <w:r w:rsidRPr="00425F48">
        <w:rPr>
          <w:b/>
          <w:bCs/>
          <w:sz w:val="28"/>
          <w:szCs w:val="28"/>
        </w:rPr>
        <w:lastRenderedPageBreak/>
        <w:t>9. Інклюзивне освітнє середовище, універсальний дизайн та розумне пристосування</w:t>
      </w:r>
    </w:p>
    <w:p w:rsidR="00650D4D" w:rsidRPr="00425F48" w:rsidRDefault="00650D4D" w:rsidP="00650D4D">
      <w:pPr>
        <w:pStyle w:val="Default"/>
        <w:jc w:val="center"/>
        <w:rPr>
          <w:sz w:val="28"/>
          <w:szCs w:val="28"/>
        </w:rPr>
      </w:pPr>
    </w:p>
    <w:p w:rsidR="00E87982" w:rsidRPr="00425F48" w:rsidRDefault="00E87982" w:rsidP="00425F48">
      <w:pPr>
        <w:pStyle w:val="Default"/>
        <w:jc w:val="both"/>
        <w:rPr>
          <w:sz w:val="28"/>
          <w:szCs w:val="28"/>
        </w:rPr>
      </w:pPr>
      <w:r w:rsidRPr="00425F48">
        <w:rPr>
          <w:sz w:val="28"/>
          <w:szCs w:val="28"/>
        </w:rPr>
        <w:t xml:space="preserve">Заклад освіти забезпечує здобувача освіти з особливими освітніми потребами інклюзивним освітнім середовищем : </w:t>
      </w:r>
    </w:p>
    <w:p w:rsidR="00E87982" w:rsidRPr="00425F48" w:rsidRDefault="00E87982" w:rsidP="00425F48">
      <w:pPr>
        <w:pStyle w:val="Default"/>
        <w:jc w:val="both"/>
        <w:rPr>
          <w:sz w:val="28"/>
          <w:szCs w:val="28"/>
        </w:rPr>
      </w:pPr>
      <w:r w:rsidRPr="00425F48">
        <w:rPr>
          <w:sz w:val="28"/>
          <w:szCs w:val="28"/>
        </w:rPr>
        <w:t xml:space="preserve">- необхідними ресурсами освітнього процесу, що мають відповідати ліцензійним та акредитаційним вимогам; </w:t>
      </w:r>
    </w:p>
    <w:p w:rsidR="000C5EF4" w:rsidRDefault="00E87982" w:rsidP="000C5EF4">
      <w:pPr>
        <w:pStyle w:val="Default"/>
        <w:jc w:val="both"/>
        <w:rPr>
          <w:sz w:val="28"/>
          <w:szCs w:val="28"/>
        </w:rPr>
      </w:pPr>
      <w:r w:rsidRPr="00425F48">
        <w:rPr>
          <w:sz w:val="28"/>
          <w:szCs w:val="28"/>
        </w:rPr>
        <w:t xml:space="preserve">- умовами доступності закладу освіти для навчання осіб з особливими освітніми потребами. </w:t>
      </w:r>
    </w:p>
    <w:p w:rsidR="00E87982" w:rsidRPr="00425F48" w:rsidRDefault="00E87982" w:rsidP="000C5EF4">
      <w:pPr>
        <w:pStyle w:val="Default"/>
        <w:jc w:val="both"/>
        <w:rPr>
          <w:sz w:val="28"/>
          <w:szCs w:val="28"/>
        </w:rPr>
      </w:pPr>
      <w:r w:rsidRPr="00425F48">
        <w:rPr>
          <w:sz w:val="28"/>
          <w:szCs w:val="28"/>
        </w:rPr>
        <w:t>Право на доступну освіту зазначеної категорії дітей реалізується за бажанням батьків шляхом організаці</w:t>
      </w:r>
      <w:r w:rsidR="00650D4D">
        <w:rPr>
          <w:sz w:val="28"/>
          <w:szCs w:val="28"/>
        </w:rPr>
        <w:t>ї індивідуальної форми навчання.</w:t>
      </w:r>
    </w:p>
    <w:p w:rsidR="00E87982" w:rsidRPr="00425F48" w:rsidRDefault="00E87982" w:rsidP="00425F48">
      <w:pPr>
        <w:pStyle w:val="Default"/>
        <w:jc w:val="both"/>
        <w:rPr>
          <w:sz w:val="28"/>
          <w:szCs w:val="28"/>
        </w:rPr>
      </w:pPr>
      <w:r w:rsidRPr="00425F48">
        <w:rPr>
          <w:sz w:val="28"/>
          <w:szCs w:val="28"/>
        </w:rPr>
        <w:t xml:space="preserve">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 стаття 20 Закону України «Про освіту») </w:t>
      </w:r>
    </w:p>
    <w:p w:rsidR="00E87982" w:rsidRPr="00425F48" w:rsidRDefault="00E87982" w:rsidP="00425F48">
      <w:pPr>
        <w:pStyle w:val="Default"/>
        <w:jc w:val="both"/>
        <w:rPr>
          <w:sz w:val="28"/>
          <w:szCs w:val="28"/>
        </w:rPr>
      </w:pPr>
      <w:r w:rsidRPr="00425F48">
        <w:rPr>
          <w:sz w:val="28"/>
          <w:szCs w:val="28"/>
        </w:rPr>
        <w:t xml:space="preserve">Практичне впровадження інклюзивного середовища базується на принципах універсального дизайну та розумного пристосування. </w:t>
      </w:r>
    </w:p>
    <w:p w:rsidR="00E87982" w:rsidRPr="00425F48" w:rsidRDefault="00E87982" w:rsidP="00425F48">
      <w:pPr>
        <w:pStyle w:val="Default"/>
        <w:jc w:val="both"/>
        <w:rPr>
          <w:sz w:val="28"/>
          <w:szCs w:val="28"/>
        </w:rPr>
      </w:pPr>
      <w:r w:rsidRPr="00425F48">
        <w:rPr>
          <w:b/>
          <w:bCs/>
          <w:sz w:val="28"/>
          <w:szCs w:val="28"/>
        </w:rPr>
        <w:t xml:space="preserve">9.1. Принципи </w:t>
      </w:r>
      <w:r w:rsidRPr="00425F48">
        <w:rPr>
          <w:sz w:val="28"/>
          <w:szCs w:val="28"/>
        </w:rPr>
        <w:t xml:space="preserve">універсального дизайну </w:t>
      </w:r>
      <w:r w:rsidRPr="00425F48">
        <w:rPr>
          <w:b/>
          <w:bCs/>
          <w:sz w:val="28"/>
          <w:szCs w:val="28"/>
        </w:rPr>
        <w:t xml:space="preserve">та розумного пристосування: </w:t>
      </w:r>
    </w:p>
    <w:p w:rsidR="00E87982" w:rsidRPr="00425F48" w:rsidRDefault="00E87982" w:rsidP="00425F48">
      <w:pPr>
        <w:pStyle w:val="Default"/>
        <w:jc w:val="both"/>
        <w:rPr>
          <w:sz w:val="28"/>
          <w:szCs w:val="28"/>
        </w:rPr>
      </w:pPr>
      <w:r w:rsidRPr="00425F48">
        <w:rPr>
          <w:b/>
          <w:bCs/>
          <w:sz w:val="28"/>
          <w:szCs w:val="28"/>
        </w:rPr>
        <w:t xml:space="preserve">Принцип </w:t>
      </w:r>
      <w:r w:rsidRPr="00425F48">
        <w:rPr>
          <w:sz w:val="28"/>
          <w:szCs w:val="28"/>
        </w:rPr>
        <w:t xml:space="preserve">«Рівність та доступність використання» </w:t>
      </w:r>
    </w:p>
    <w:p w:rsidR="00E87982" w:rsidRPr="00425F48" w:rsidRDefault="00E87982" w:rsidP="00425F48">
      <w:pPr>
        <w:pStyle w:val="Default"/>
        <w:jc w:val="both"/>
        <w:rPr>
          <w:sz w:val="28"/>
          <w:szCs w:val="28"/>
        </w:rPr>
      </w:pPr>
      <w:r w:rsidRPr="00425F48">
        <w:rPr>
          <w:b/>
          <w:bCs/>
          <w:sz w:val="28"/>
          <w:szCs w:val="28"/>
        </w:rPr>
        <w:t xml:space="preserve">Рівноправне використання: </w:t>
      </w:r>
      <w:r w:rsidRPr="00425F48">
        <w:rPr>
          <w:sz w:val="28"/>
          <w:szCs w:val="28"/>
        </w:rPr>
        <w:t xml:space="preserve">веб-сайт закладу освіти розроблений так, що інформація на ньому доступна для осіб з порушеннями зору та слуху та ін. </w:t>
      </w:r>
    </w:p>
    <w:p w:rsidR="00E87982" w:rsidRPr="00425F48" w:rsidRDefault="00E87982" w:rsidP="00425F48">
      <w:pPr>
        <w:pStyle w:val="Default"/>
        <w:jc w:val="both"/>
        <w:rPr>
          <w:sz w:val="28"/>
          <w:szCs w:val="28"/>
        </w:rPr>
      </w:pPr>
      <w:r w:rsidRPr="00425F48">
        <w:rPr>
          <w:b/>
          <w:bCs/>
          <w:sz w:val="28"/>
          <w:szCs w:val="28"/>
        </w:rPr>
        <w:t xml:space="preserve">Принцип </w:t>
      </w:r>
      <w:r w:rsidRPr="00425F48">
        <w:rPr>
          <w:sz w:val="28"/>
          <w:szCs w:val="28"/>
        </w:rPr>
        <w:t xml:space="preserve">«Гнучкість використання» </w:t>
      </w:r>
    </w:p>
    <w:p w:rsidR="00E87982" w:rsidRPr="00425F48" w:rsidRDefault="00E87982" w:rsidP="00425F48">
      <w:pPr>
        <w:pStyle w:val="Default"/>
        <w:jc w:val="both"/>
        <w:rPr>
          <w:sz w:val="28"/>
          <w:szCs w:val="28"/>
        </w:rPr>
      </w:pPr>
      <w:r w:rsidRPr="00425F48">
        <w:rPr>
          <w:b/>
          <w:bCs/>
          <w:sz w:val="28"/>
          <w:szCs w:val="28"/>
        </w:rPr>
        <w:t xml:space="preserve">Гнучкість користування: </w:t>
      </w:r>
      <w:r w:rsidRPr="00425F48">
        <w:rPr>
          <w:sz w:val="28"/>
          <w:szCs w:val="28"/>
        </w:rPr>
        <w:t xml:space="preserve">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 </w:t>
      </w:r>
    </w:p>
    <w:p w:rsidR="00E87982" w:rsidRPr="00425F48" w:rsidRDefault="00E87982" w:rsidP="00425F48">
      <w:pPr>
        <w:pStyle w:val="Default"/>
        <w:jc w:val="both"/>
        <w:rPr>
          <w:sz w:val="28"/>
          <w:szCs w:val="28"/>
        </w:rPr>
      </w:pPr>
      <w:r w:rsidRPr="00425F48">
        <w:rPr>
          <w:b/>
          <w:bCs/>
          <w:sz w:val="28"/>
          <w:szCs w:val="28"/>
        </w:rPr>
        <w:t xml:space="preserve">Принцип </w:t>
      </w:r>
      <w:r w:rsidRPr="00425F48">
        <w:rPr>
          <w:sz w:val="28"/>
          <w:szCs w:val="28"/>
        </w:rPr>
        <w:t xml:space="preserve">«Простота та інтуїтивність використання» </w:t>
      </w:r>
    </w:p>
    <w:p w:rsidR="00E87982" w:rsidRPr="00425F48" w:rsidRDefault="00E87982" w:rsidP="00425F48">
      <w:pPr>
        <w:pStyle w:val="Default"/>
        <w:jc w:val="both"/>
        <w:rPr>
          <w:sz w:val="28"/>
          <w:szCs w:val="28"/>
        </w:rPr>
      </w:pPr>
      <w:r w:rsidRPr="00425F48">
        <w:rPr>
          <w:b/>
          <w:bCs/>
          <w:sz w:val="28"/>
          <w:szCs w:val="28"/>
        </w:rPr>
        <w:t xml:space="preserve">Просте та зручне використання: </w:t>
      </w:r>
      <w:r w:rsidRPr="00425F48">
        <w:rPr>
          <w:sz w:val="28"/>
          <w:szCs w:val="28"/>
        </w:rPr>
        <w:t xml:space="preserve">навчальні матеріали прості та чіткі у використанні незалежно від навичок та досвіду здобувачів освіти; лабораторне обладнання та обладнання в майстернях із чіткими та інтуїтивно зрозумілими елементами управління. </w:t>
      </w:r>
    </w:p>
    <w:p w:rsidR="00E87982" w:rsidRPr="00425F48" w:rsidRDefault="00E87982" w:rsidP="00425F48">
      <w:pPr>
        <w:pStyle w:val="Default"/>
        <w:jc w:val="both"/>
        <w:rPr>
          <w:sz w:val="28"/>
          <w:szCs w:val="28"/>
        </w:rPr>
      </w:pPr>
      <w:r w:rsidRPr="00425F48">
        <w:rPr>
          <w:b/>
          <w:bCs/>
          <w:sz w:val="28"/>
          <w:szCs w:val="28"/>
        </w:rPr>
        <w:t xml:space="preserve">Принцип </w:t>
      </w:r>
      <w:r w:rsidRPr="00425F48">
        <w:rPr>
          <w:sz w:val="28"/>
          <w:szCs w:val="28"/>
        </w:rPr>
        <w:t xml:space="preserve">«Доступно викладена інформація» </w:t>
      </w:r>
    </w:p>
    <w:p w:rsidR="00E87982" w:rsidRPr="00425F48" w:rsidRDefault="00E87982" w:rsidP="00425F48">
      <w:pPr>
        <w:pStyle w:val="Default"/>
        <w:jc w:val="both"/>
        <w:rPr>
          <w:sz w:val="28"/>
          <w:szCs w:val="28"/>
        </w:rPr>
      </w:pPr>
      <w:r w:rsidRPr="00425F48">
        <w:rPr>
          <w:b/>
          <w:bCs/>
          <w:sz w:val="28"/>
          <w:szCs w:val="28"/>
        </w:rPr>
        <w:t xml:space="preserve">Сприйняття інформації, попри сенсорні можливості користувачів: </w:t>
      </w:r>
      <w:r w:rsidRPr="00425F48">
        <w:rPr>
          <w:sz w:val="28"/>
          <w:szCs w:val="28"/>
        </w:rPr>
        <w:t xml:space="preserve">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 </w:t>
      </w:r>
    </w:p>
    <w:p w:rsidR="00E87982" w:rsidRPr="00425F48" w:rsidRDefault="00E87982" w:rsidP="00425F48">
      <w:pPr>
        <w:pStyle w:val="Default"/>
        <w:jc w:val="both"/>
        <w:rPr>
          <w:sz w:val="28"/>
          <w:szCs w:val="28"/>
        </w:rPr>
      </w:pPr>
      <w:r w:rsidRPr="00425F48">
        <w:rPr>
          <w:b/>
          <w:bCs/>
          <w:sz w:val="28"/>
          <w:szCs w:val="28"/>
        </w:rPr>
        <w:t xml:space="preserve">Принцип </w:t>
      </w:r>
      <w:r w:rsidRPr="00425F48">
        <w:rPr>
          <w:sz w:val="28"/>
          <w:szCs w:val="28"/>
        </w:rPr>
        <w:t xml:space="preserve">«Терпимість до помилок». </w:t>
      </w:r>
    </w:p>
    <w:p w:rsidR="00E87982" w:rsidRPr="00425F48" w:rsidRDefault="00E87982" w:rsidP="00425F48">
      <w:pPr>
        <w:pStyle w:val="Default"/>
        <w:jc w:val="both"/>
        <w:rPr>
          <w:sz w:val="28"/>
          <w:szCs w:val="28"/>
        </w:rPr>
      </w:pPr>
      <w:r w:rsidRPr="00425F48">
        <w:rPr>
          <w:b/>
          <w:bCs/>
          <w:sz w:val="28"/>
          <w:szCs w:val="28"/>
        </w:rPr>
        <w:t xml:space="preserve">Припустимість помилок: </w:t>
      </w:r>
      <w:r w:rsidRPr="00425F48">
        <w:rPr>
          <w:sz w:val="28"/>
          <w:szCs w:val="28"/>
        </w:rPr>
        <w:t xml:space="preserve">здобувачі освіти повинні мати 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 </w:t>
      </w:r>
    </w:p>
    <w:p w:rsidR="00E87982" w:rsidRPr="00425F48" w:rsidRDefault="00E87982" w:rsidP="00425F48">
      <w:pPr>
        <w:pStyle w:val="Default"/>
        <w:jc w:val="both"/>
        <w:rPr>
          <w:sz w:val="28"/>
          <w:szCs w:val="28"/>
        </w:rPr>
      </w:pPr>
      <w:r w:rsidRPr="00425F48">
        <w:rPr>
          <w:b/>
          <w:bCs/>
          <w:sz w:val="28"/>
          <w:szCs w:val="28"/>
        </w:rPr>
        <w:t xml:space="preserve">Принцип </w:t>
      </w:r>
      <w:r w:rsidRPr="00425F48">
        <w:rPr>
          <w:sz w:val="28"/>
          <w:szCs w:val="28"/>
        </w:rPr>
        <w:t xml:space="preserve">«Малі фізичні зусилля» </w:t>
      </w:r>
    </w:p>
    <w:p w:rsidR="00E87982" w:rsidRPr="00425F48" w:rsidRDefault="00E87982" w:rsidP="00425F48">
      <w:pPr>
        <w:pStyle w:val="Default"/>
        <w:jc w:val="both"/>
        <w:rPr>
          <w:sz w:val="28"/>
          <w:szCs w:val="28"/>
        </w:rPr>
      </w:pPr>
      <w:r w:rsidRPr="00425F48">
        <w:rPr>
          <w:b/>
          <w:bCs/>
          <w:sz w:val="28"/>
          <w:szCs w:val="28"/>
        </w:rPr>
        <w:t xml:space="preserve">Низький рівень фізичних зусиль: </w:t>
      </w:r>
      <w:r w:rsidRPr="00425F48">
        <w:rPr>
          <w:sz w:val="28"/>
          <w:szCs w:val="28"/>
        </w:rPr>
        <w:t xml:space="preserve">двері, які легко відкривати здобувачам освіти з різними функціональними порушеннями; застосування ергономічних вимог/деталей (наприклад, дверні ручки, меблі). </w:t>
      </w:r>
    </w:p>
    <w:p w:rsidR="00E87982" w:rsidRPr="00425F48" w:rsidRDefault="00E87982" w:rsidP="00425F48">
      <w:pPr>
        <w:pStyle w:val="Default"/>
        <w:jc w:val="both"/>
        <w:rPr>
          <w:sz w:val="28"/>
          <w:szCs w:val="28"/>
        </w:rPr>
      </w:pPr>
      <w:r w:rsidRPr="00425F48">
        <w:rPr>
          <w:b/>
          <w:bCs/>
          <w:sz w:val="28"/>
          <w:szCs w:val="28"/>
        </w:rPr>
        <w:lastRenderedPageBreak/>
        <w:t xml:space="preserve">Принцип </w:t>
      </w:r>
      <w:r w:rsidRPr="00425F48">
        <w:rPr>
          <w:sz w:val="28"/>
          <w:szCs w:val="28"/>
        </w:rPr>
        <w:t xml:space="preserve">«Наявність необхідного розміру, місця простору». Дизайн має враховувати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 </w:t>
      </w:r>
    </w:p>
    <w:p w:rsidR="00E87982" w:rsidRPr="00425F48" w:rsidRDefault="00E87982" w:rsidP="00425F48">
      <w:pPr>
        <w:pStyle w:val="Default"/>
        <w:jc w:val="both"/>
        <w:rPr>
          <w:sz w:val="28"/>
          <w:szCs w:val="28"/>
        </w:rPr>
      </w:pPr>
      <w:r w:rsidRPr="00425F48">
        <w:rPr>
          <w:b/>
          <w:bCs/>
          <w:sz w:val="28"/>
          <w:szCs w:val="28"/>
        </w:rPr>
        <w:t xml:space="preserve">Наявність необхідного розміру і простору: </w:t>
      </w:r>
    </w:p>
    <w:p w:rsidR="00E87982" w:rsidRPr="00425F48" w:rsidRDefault="00E87982" w:rsidP="00425F48">
      <w:pPr>
        <w:pStyle w:val="Default"/>
        <w:jc w:val="both"/>
        <w:rPr>
          <w:sz w:val="28"/>
          <w:szCs w:val="28"/>
        </w:rPr>
      </w:pPr>
      <w:r w:rsidRPr="00425F48">
        <w:rPr>
          <w:sz w:val="28"/>
          <w:szCs w:val="28"/>
        </w:rPr>
        <w:t xml:space="preserve">- доступні навчальні місця для здобувачів освіти, у тому числі з прилеглим простором для асистентів вчителів; </w:t>
      </w:r>
    </w:p>
    <w:p w:rsidR="00E87982" w:rsidRPr="00425F48" w:rsidRDefault="00E87982" w:rsidP="00425F48">
      <w:pPr>
        <w:pStyle w:val="Default"/>
        <w:jc w:val="both"/>
        <w:rPr>
          <w:sz w:val="28"/>
          <w:szCs w:val="28"/>
        </w:rPr>
      </w:pPr>
      <w:r w:rsidRPr="00425F48">
        <w:rPr>
          <w:sz w:val="28"/>
          <w:szCs w:val="28"/>
        </w:rPr>
        <w:t xml:space="preserve">- меблі, фурнітура та обладнання, що підтримують широкий спектр навчання та навчальних </w:t>
      </w:r>
      <w:proofErr w:type="spellStart"/>
      <w:r w:rsidRPr="00425F48">
        <w:rPr>
          <w:sz w:val="28"/>
          <w:szCs w:val="28"/>
        </w:rPr>
        <w:t>методик</w:t>
      </w:r>
      <w:proofErr w:type="spellEnd"/>
      <w:r w:rsidRPr="00425F48">
        <w:rPr>
          <w:sz w:val="28"/>
          <w:szCs w:val="28"/>
        </w:rPr>
        <w:t xml:space="preserve">; </w:t>
      </w:r>
    </w:p>
    <w:p w:rsidR="00E87982" w:rsidRPr="00425F48" w:rsidRDefault="00E87982" w:rsidP="00425F48">
      <w:pPr>
        <w:spacing w:after="0" w:line="240" w:lineRule="auto"/>
        <w:jc w:val="both"/>
        <w:rPr>
          <w:rFonts w:ascii="Times New Roman" w:hAnsi="Times New Roman" w:cs="Times New Roman"/>
          <w:sz w:val="28"/>
          <w:szCs w:val="28"/>
        </w:rPr>
      </w:pPr>
      <w:r w:rsidRPr="00425F48">
        <w:rPr>
          <w:rFonts w:ascii="Times New Roman" w:hAnsi="Times New Roman" w:cs="Times New Roman"/>
          <w:sz w:val="28"/>
          <w:szCs w:val="28"/>
        </w:rPr>
        <w:t>- можливість регулювання середовища (наприклад, освітлення) для різноманітних потреб здобувачів освіти у навчанні та інше.</w:t>
      </w:r>
    </w:p>
    <w:p w:rsidR="00E87982" w:rsidRPr="00425F48" w:rsidRDefault="00E87982" w:rsidP="00425F48">
      <w:pPr>
        <w:pStyle w:val="Default"/>
        <w:jc w:val="both"/>
        <w:rPr>
          <w:sz w:val="28"/>
          <w:szCs w:val="28"/>
        </w:rPr>
      </w:pPr>
      <w:r w:rsidRPr="00425F48">
        <w:rPr>
          <w:b/>
          <w:bCs/>
          <w:sz w:val="28"/>
          <w:szCs w:val="28"/>
        </w:rPr>
        <w:t xml:space="preserve">9.2. Умови доступності закладу освіти для </w:t>
      </w:r>
      <w:r w:rsidRPr="00425F48">
        <w:rPr>
          <w:sz w:val="28"/>
          <w:szCs w:val="28"/>
        </w:rPr>
        <w:t>н</w:t>
      </w:r>
      <w:r w:rsidRPr="00425F48">
        <w:rPr>
          <w:b/>
          <w:bCs/>
          <w:sz w:val="28"/>
          <w:szCs w:val="28"/>
        </w:rPr>
        <w:t xml:space="preserve">авчання осіб з особливими освітніми потребами </w:t>
      </w:r>
    </w:p>
    <w:p w:rsidR="00E87982" w:rsidRPr="00425F48" w:rsidRDefault="00E87982" w:rsidP="00425F48">
      <w:pPr>
        <w:pStyle w:val="Default"/>
        <w:jc w:val="both"/>
        <w:rPr>
          <w:sz w:val="28"/>
          <w:szCs w:val="28"/>
        </w:rPr>
      </w:pPr>
      <w:r w:rsidRPr="00425F48">
        <w:rPr>
          <w:sz w:val="28"/>
          <w:szCs w:val="28"/>
        </w:rPr>
        <w:t xml:space="preserve">У закладі освіти створено необхідні умови для навчання осіб з особливими освітніми потребами: </w:t>
      </w:r>
    </w:p>
    <w:p w:rsidR="00E87982" w:rsidRPr="00425F48" w:rsidRDefault="00E87982" w:rsidP="00425F48">
      <w:pPr>
        <w:pStyle w:val="Default"/>
        <w:jc w:val="both"/>
        <w:rPr>
          <w:sz w:val="28"/>
          <w:szCs w:val="28"/>
        </w:rPr>
      </w:pPr>
      <w:r w:rsidRPr="00425F48">
        <w:rPr>
          <w:sz w:val="28"/>
          <w:szCs w:val="28"/>
        </w:rPr>
        <w:t xml:space="preserve">1.Теплі, затишні, ошатні класні кімнати на першому поверсі. </w:t>
      </w:r>
    </w:p>
    <w:p w:rsidR="00E87982" w:rsidRPr="00425F48" w:rsidRDefault="00E87982" w:rsidP="00425F48">
      <w:pPr>
        <w:pStyle w:val="Default"/>
        <w:jc w:val="both"/>
        <w:rPr>
          <w:sz w:val="28"/>
          <w:szCs w:val="28"/>
        </w:rPr>
      </w:pPr>
      <w:r w:rsidRPr="00425F48">
        <w:rPr>
          <w:sz w:val="28"/>
          <w:szCs w:val="28"/>
        </w:rPr>
        <w:t xml:space="preserve">2.Внутрішні туалети на першому поверсі. </w:t>
      </w:r>
    </w:p>
    <w:p w:rsidR="00E87982" w:rsidRPr="00425F48" w:rsidRDefault="00F805ED" w:rsidP="00425F48">
      <w:pPr>
        <w:pStyle w:val="Default"/>
        <w:jc w:val="both"/>
        <w:rPr>
          <w:sz w:val="28"/>
          <w:szCs w:val="28"/>
        </w:rPr>
      </w:pPr>
      <w:r>
        <w:rPr>
          <w:sz w:val="28"/>
          <w:szCs w:val="28"/>
        </w:rPr>
        <w:t>3</w:t>
      </w:r>
      <w:r w:rsidR="00E87982" w:rsidRPr="00425F48">
        <w:rPr>
          <w:sz w:val="28"/>
          <w:szCs w:val="28"/>
        </w:rPr>
        <w:t>.Шкільна їдальня</w:t>
      </w:r>
      <w:r>
        <w:rPr>
          <w:sz w:val="28"/>
          <w:szCs w:val="28"/>
        </w:rPr>
        <w:t>, гардероб</w:t>
      </w:r>
      <w:r w:rsidR="00E87982" w:rsidRPr="00425F48">
        <w:rPr>
          <w:sz w:val="28"/>
          <w:szCs w:val="28"/>
        </w:rPr>
        <w:t xml:space="preserve"> на першому поверсі. </w:t>
      </w:r>
    </w:p>
    <w:p w:rsidR="00E87982" w:rsidRPr="00425F48" w:rsidRDefault="00F805ED" w:rsidP="00425F48">
      <w:pPr>
        <w:pStyle w:val="Default"/>
        <w:jc w:val="both"/>
        <w:rPr>
          <w:sz w:val="28"/>
          <w:szCs w:val="28"/>
        </w:rPr>
      </w:pPr>
      <w:r>
        <w:rPr>
          <w:sz w:val="28"/>
          <w:szCs w:val="28"/>
        </w:rPr>
        <w:t>4.Спортивний зал</w:t>
      </w:r>
      <w:r w:rsidR="00E87982" w:rsidRPr="00425F48">
        <w:rPr>
          <w:sz w:val="28"/>
          <w:szCs w:val="28"/>
        </w:rPr>
        <w:t xml:space="preserve">, комбінована майстерня з обробки дерева та металу на першому поверсі. </w:t>
      </w:r>
    </w:p>
    <w:p w:rsidR="00E87982" w:rsidRPr="00425F48" w:rsidRDefault="00F805ED" w:rsidP="00425F48">
      <w:pPr>
        <w:pStyle w:val="Default"/>
        <w:jc w:val="both"/>
        <w:rPr>
          <w:sz w:val="28"/>
          <w:szCs w:val="28"/>
        </w:rPr>
      </w:pPr>
      <w:r>
        <w:rPr>
          <w:sz w:val="28"/>
          <w:szCs w:val="28"/>
        </w:rPr>
        <w:t>5</w:t>
      </w:r>
      <w:r w:rsidR="00E87982" w:rsidRPr="00425F48">
        <w:rPr>
          <w:sz w:val="28"/>
          <w:szCs w:val="28"/>
        </w:rPr>
        <w:t xml:space="preserve">.При вході до школи розташовано пандус для колісних крісел. </w:t>
      </w:r>
    </w:p>
    <w:p w:rsidR="00E87982" w:rsidRPr="00425F48" w:rsidRDefault="00F805ED" w:rsidP="00425F48">
      <w:pPr>
        <w:pStyle w:val="Default"/>
        <w:jc w:val="both"/>
        <w:rPr>
          <w:sz w:val="28"/>
          <w:szCs w:val="28"/>
        </w:rPr>
      </w:pPr>
      <w:r>
        <w:rPr>
          <w:sz w:val="28"/>
          <w:szCs w:val="28"/>
        </w:rPr>
        <w:t>6</w:t>
      </w:r>
      <w:r w:rsidR="00E87982" w:rsidRPr="00425F48">
        <w:rPr>
          <w:sz w:val="28"/>
          <w:szCs w:val="28"/>
        </w:rPr>
        <w:t xml:space="preserve">.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 </w:t>
      </w:r>
    </w:p>
    <w:p w:rsidR="00E87982" w:rsidRDefault="00F805ED" w:rsidP="00425F48">
      <w:pPr>
        <w:pStyle w:val="Default"/>
        <w:jc w:val="both"/>
        <w:rPr>
          <w:sz w:val="28"/>
          <w:szCs w:val="28"/>
        </w:rPr>
      </w:pPr>
      <w:r>
        <w:rPr>
          <w:sz w:val="28"/>
          <w:szCs w:val="28"/>
        </w:rPr>
        <w:t>7</w:t>
      </w:r>
      <w:r w:rsidR="00E87982" w:rsidRPr="00425F48">
        <w:rPr>
          <w:sz w:val="28"/>
          <w:szCs w:val="28"/>
        </w:rPr>
        <w:t>. Для якісного соціально-психологічного та психолого-медико-педагогічного супров</w:t>
      </w:r>
      <w:r>
        <w:rPr>
          <w:sz w:val="28"/>
          <w:szCs w:val="28"/>
        </w:rPr>
        <w:t>о</w:t>
      </w:r>
      <w:r w:rsidR="00E87982" w:rsidRPr="00425F48">
        <w:rPr>
          <w:sz w:val="28"/>
          <w:szCs w:val="28"/>
        </w:rPr>
        <w:t xml:space="preserve">ду дітей з особливими потребами, батьків та педагогів у штаті є посади практичного психолога, соціального педагога. </w:t>
      </w:r>
    </w:p>
    <w:p w:rsidR="00650D4D" w:rsidRPr="00425F48" w:rsidRDefault="00650D4D" w:rsidP="00425F48">
      <w:pPr>
        <w:pStyle w:val="Default"/>
        <w:jc w:val="both"/>
        <w:rPr>
          <w:sz w:val="28"/>
          <w:szCs w:val="28"/>
        </w:rPr>
      </w:pPr>
    </w:p>
    <w:p w:rsidR="00E87982" w:rsidRDefault="00E87982" w:rsidP="00650D4D">
      <w:pPr>
        <w:pStyle w:val="Default"/>
        <w:jc w:val="center"/>
        <w:rPr>
          <w:b/>
          <w:bCs/>
          <w:sz w:val="28"/>
          <w:szCs w:val="28"/>
        </w:rPr>
      </w:pPr>
      <w:r w:rsidRPr="00425F48">
        <w:rPr>
          <w:b/>
          <w:bCs/>
          <w:sz w:val="28"/>
          <w:szCs w:val="28"/>
        </w:rPr>
        <w:t>10. Система та механізми забезпе</w:t>
      </w:r>
      <w:r w:rsidR="00650D4D">
        <w:rPr>
          <w:b/>
          <w:bCs/>
          <w:sz w:val="28"/>
          <w:szCs w:val="28"/>
        </w:rPr>
        <w:t>чення академічної доброчесності</w:t>
      </w:r>
    </w:p>
    <w:p w:rsidR="00650D4D" w:rsidRPr="00425F48" w:rsidRDefault="00650D4D" w:rsidP="00650D4D">
      <w:pPr>
        <w:pStyle w:val="Default"/>
        <w:jc w:val="center"/>
        <w:rPr>
          <w:sz w:val="28"/>
          <w:szCs w:val="28"/>
        </w:rPr>
      </w:pPr>
    </w:p>
    <w:p w:rsidR="00E87982" w:rsidRPr="00425F48" w:rsidRDefault="00E87982" w:rsidP="00425F48">
      <w:pPr>
        <w:pStyle w:val="Default"/>
        <w:jc w:val="both"/>
        <w:rPr>
          <w:sz w:val="28"/>
          <w:szCs w:val="28"/>
        </w:rPr>
      </w:pPr>
      <w:r w:rsidRPr="00425F48">
        <w:rPr>
          <w:sz w:val="28"/>
          <w:szCs w:val="28"/>
        </w:rPr>
        <w:t xml:space="preserve">Система забезпечення академічної доброчесності функціонує відповідно до статті 42 Закону України «Про освіту». </w:t>
      </w:r>
    </w:p>
    <w:p w:rsidR="00E87982" w:rsidRPr="00425F48" w:rsidRDefault="00E87982" w:rsidP="00425F48">
      <w:pPr>
        <w:pStyle w:val="Default"/>
        <w:jc w:val="both"/>
        <w:rPr>
          <w:sz w:val="28"/>
          <w:szCs w:val="28"/>
        </w:rPr>
      </w:pPr>
      <w:r w:rsidRPr="00425F48">
        <w:rPr>
          <w:sz w:val="28"/>
          <w:szCs w:val="28"/>
        </w:rPr>
        <w:t xml:space="preserve">Дотримання академічної доброчесності </w:t>
      </w:r>
      <w:r w:rsidRPr="00425F48">
        <w:rPr>
          <w:b/>
          <w:bCs/>
          <w:sz w:val="28"/>
          <w:szCs w:val="28"/>
        </w:rPr>
        <w:t xml:space="preserve">педагогічними працівниками </w:t>
      </w:r>
      <w:r w:rsidRPr="00425F48">
        <w:rPr>
          <w:sz w:val="28"/>
          <w:szCs w:val="28"/>
        </w:rPr>
        <w:t xml:space="preserve">передбачає: </w:t>
      </w:r>
    </w:p>
    <w:p w:rsidR="00E87982" w:rsidRPr="00425F48" w:rsidRDefault="00E87982" w:rsidP="00425F48">
      <w:pPr>
        <w:pStyle w:val="Default"/>
        <w:jc w:val="both"/>
        <w:rPr>
          <w:sz w:val="28"/>
          <w:szCs w:val="28"/>
        </w:rPr>
      </w:pPr>
      <w:r w:rsidRPr="00425F48">
        <w:rPr>
          <w:sz w:val="28"/>
          <w:szCs w:val="28"/>
        </w:rPr>
        <w:t xml:space="preserve">посилання на джерела інформації у разі використання ідей, розробок, тверджень, відомостей; </w:t>
      </w:r>
    </w:p>
    <w:p w:rsidR="00E87982" w:rsidRPr="00425F48" w:rsidRDefault="00E87982" w:rsidP="00425F48">
      <w:pPr>
        <w:pStyle w:val="Default"/>
        <w:jc w:val="both"/>
        <w:rPr>
          <w:sz w:val="28"/>
          <w:szCs w:val="28"/>
        </w:rPr>
      </w:pPr>
      <w:r w:rsidRPr="00425F48">
        <w:rPr>
          <w:sz w:val="28"/>
          <w:szCs w:val="28"/>
        </w:rPr>
        <w:t xml:space="preserve">дотримання норм законодавства про авторське право і суміжні права; </w:t>
      </w:r>
    </w:p>
    <w:p w:rsidR="00E87982" w:rsidRPr="00425F48" w:rsidRDefault="00E87982" w:rsidP="00425F48">
      <w:pPr>
        <w:pStyle w:val="Default"/>
        <w:jc w:val="both"/>
        <w:rPr>
          <w:sz w:val="28"/>
          <w:szCs w:val="28"/>
        </w:rPr>
      </w:pPr>
      <w:r w:rsidRPr="00425F48">
        <w:rPr>
          <w:sz w:val="28"/>
          <w:szCs w:val="28"/>
        </w:rPr>
        <w:t xml:space="preserve">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p>
    <w:p w:rsidR="00E87982" w:rsidRPr="00425F48" w:rsidRDefault="00E87982" w:rsidP="00425F48">
      <w:pPr>
        <w:pStyle w:val="Default"/>
        <w:jc w:val="both"/>
        <w:rPr>
          <w:sz w:val="28"/>
          <w:szCs w:val="28"/>
        </w:rPr>
      </w:pPr>
      <w:r w:rsidRPr="00425F48">
        <w:rPr>
          <w:sz w:val="28"/>
          <w:szCs w:val="28"/>
        </w:rPr>
        <w:t xml:space="preserve">контроль за дотриманням академічної доброчесності здобувачами освіти; </w:t>
      </w:r>
    </w:p>
    <w:p w:rsidR="00E87982" w:rsidRPr="00425F48" w:rsidRDefault="00E87982" w:rsidP="00425F48">
      <w:pPr>
        <w:pStyle w:val="Default"/>
        <w:jc w:val="both"/>
        <w:rPr>
          <w:sz w:val="28"/>
          <w:szCs w:val="28"/>
        </w:rPr>
      </w:pPr>
      <w:r w:rsidRPr="00425F48">
        <w:rPr>
          <w:sz w:val="28"/>
          <w:szCs w:val="28"/>
        </w:rPr>
        <w:t xml:space="preserve">об’єктивне оцінювання результатів навчання. </w:t>
      </w:r>
    </w:p>
    <w:p w:rsidR="00E87982" w:rsidRPr="00425F48" w:rsidRDefault="00E87982" w:rsidP="00425F48">
      <w:pPr>
        <w:pStyle w:val="Default"/>
        <w:jc w:val="both"/>
        <w:rPr>
          <w:sz w:val="28"/>
          <w:szCs w:val="28"/>
        </w:rPr>
      </w:pPr>
      <w:r w:rsidRPr="00425F48">
        <w:rPr>
          <w:sz w:val="28"/>
          <w:szCs w:val="28"/>
        </w:rPr>
        <w:t xml:space="preserve">Дотримання академічної доброчесності </w:t>
      </w:r>
      <w:r w:rsidRPr="00425F48">
        <w:rPr>
          <w:b/>
          <w:bCs/>
          <w:sz w:val="28"/>
          <w:szCs w:val="28"/>
        </w:rPr>
        <w:t xml:space="preserve">здобувачами освіти </w:t>
      </w:r>
      <w:r w:rsidRPr="00425F48">
        <w:rPr>
          <w:sz w:val="28"/>
          <w:szCs w:val="28"/>
        </w:rPr>
        <w:t xml:space="preserve">передбачає: </w:t>
      </w:r>
    </w:p>
    <w:p w:rsidR="00E87982" w:rsidRPr="00425F48" w:rsidRDefault="00E87982" w:rsidP="00425F48">
      <w:pPr>
        <w:pStyle w:val="Default"/>
        <w:jc w:val="both"/>
        <w:rPr>
          <w:sz w:val="28"/>
          <w:szCs w:val="28"/>
        </w:rPr>
      </w:pPr>
      <w:r w:rsidRPr="00425F48">
        <w:rPr>
          <w:sz w:val="28"/>
          <w:szCs w:val="28"/>
        </w:rPr>
        <w:t xml:space="preserve">самостійне виконання навчальних завдань, завдань поточного та підсумкового контролю результатів навчання; </w:t>
      </w:r>
    </w:p>
    <w:p w:rsidR="00E87982" w:rsidRPr="00425F48" w:rsidRDefault="00E87982" w:rsidP="00425F48">
      <w:pPr>
        <w:pStyle w:val="Default"/>
        <w:jc w:val="both"/>
        <w:rPr>
          <w:sz w:val="28"/>
          <w:szCs w:val="28"/>
        </w:rPr>
      </w:pPr>
      <w:r w:rsidRPr="00425F48">
        <w:rPr>
          <w:sz w:val="28"/>
          <w:szCs w:val="28"/>
        </w:rPr>
        <w:lastRenderedPageBreak/>
        <w:t xml:space="preserve">посилання на джерела інформації у разі використання ідей, розробок, тверджень, відомостей; </w:t>
      </w:r>
    </w:p>
    <w:p w:rsidR="00E87982" w:rsidRPr="00425F48" w:rsidRDefault="00E87982" w:rsidP="00425F48">
      <w:pPr>
        <w:pStyle w:val="Default"/>
        <w:jc w:val="both"/>
        <w:rPr>
          <w:sz w:val="28"/>
          <w:szCs w:val="28"/>
        </w:rPr>
      </w:pPr>
      <w:r w:rsidRPr="00425F48">
        <w:rPr>
          <w:sz w:val="28"/>
          <w:szCs w:val="28"/>
        </w:rPr>
        <w:t xml:space="preserve">постійна підготовка до уроків, домашніх завдань; </w:t>
      </w:r>
    </w:p>
    <w:p w:rsidR="00E87982" w:rsidRPr="00425F48" w:rsidRDefault="00E87982" w:rsidP="00425F48">
      <w:pPr>
        <w:pStyle w:val="Default"/>
        <w:jc w:val="both"/>
        <w:rPr>
          <w:sz w:val="28"/>
          <w:szCs w:val="28"/>
        </w:rPr>
      </w:pPr>
      <w:r w:rsidRPr="00425F48">
        <w:rPr>
          <w:sz w:val="28"/>
          <w:szCs w:val="28"/>
        </w:rPr>
        <w:t xml:space="preserve">самостійне подання щоденника для виставлення педагогом одержаних балів; </w:t>
      </w:r>
    </w:p>
    <w:p w:rsidR="00E87982" w:rsidRPr="00425F48" w:rsidRDefault="00E87982" w:rsidP="00425F48">
      <w:pPr>
        <w:pStyle w:val="Default"/>
        <w:jc w:val="both"/>
        <w:rPr>
          <w:sz w:val="28"/>
          <w:szCs w:val="28"/>
        </w:rPr>
      </w:pPr>
      <w:r w:rsidRPr="00425F48">
        <w:rPr>
          <w:sz w:val="28"/>
          <w:szCs w:val="28"/>
        </w:rPr>
        <w:t xml:space="preserve">надання достовірної інформації про власні результати навчання батькам (особам, які їх замінюють). </w:t>
      </w:r>
    </w:p>
    <w:p w:rsidR="00E87982" w:rsidRPr="00425F48" w:rsidRDefault="00E87982" w:rsidP="00425F48">
      <w:pPr>
        <w:pStyle w:val="Default"/>
        <w:jc w:val="both"/>
        <w:rPr>
          <w:sz w:val="28"/>
          <w:szCs w:val="28"/>
        </w:rPr>
      </w:pPr>
      <w:r w:rsidRPr="00425F48">
        <w:rPr>
          <w:b/>
          <w:bCs/>
          <w:sz w:val="28"/>
          <w:szCs w:val="28"/>
        </w:rPr>
        <w:t xml:space="preserve">Порушенням академічної доброчесності в </w:t>
      </w:r>
      <w:r w:rsidR="00F805ED">
        <w:rPr>
          <w:b/>
          <w:bCs/>
          <w:sz w:val="28"/>
          <w:szCs w:val="28"/>
        </w:rPr>
        <w:t>Гвардійському навчально-виховному комплексі</w:t>
      </w:r>
      <w:r w:rsidRPr="00425F48">
        <w:rPr>
          <w:sz w:val="28"/>
          <w:szCs w:val="28"/>
        </w:rPr>
        <w:t xml:space="preserve"> вважається: </w:t>
      </w:r>
    </w:p>
    <w:p w:rsidR="00E87982" w:rsidRPr="00425F48" w:rsidRDefault="00E87982" w:rsidP="00425F48">
      <w:pPr>
        <w:pStyle w:val="Default"/>
        <w:jc w:val="both"/>
        <w:rPr>
          <w:sz w:val="28"/>
          <w:szCs w:val="28"/>
        </w:rPr>
      </w:pPr>
      <w:r w:rsidRPr="00425F48">
        <w:rPr>
          <w:sz w:val="28"/>
          <w:szCs w:val="28"/>
        </w:rPr>
        <w:t xml:space="preserve">- академічний плагіат; </w:t>
      </w:r>
    </w:p>
    <w:p w:rsidR="00E87982" w:rsidRPr="00425F48" w:rsidRDefault="00E87982" w:rsidP="00425F48">
      <w:pPr>
        <w:pStyle w:val="Default"/>
        <w:jc w:val="both"/>
        <w:rPr>
          <w:sz w:val="28"/>
          <w:szCs w:val="28"/>
        </w:rPr>
      </w:pPr>
      <w:r w:rsidRPr="00425F48">
        <w:rPr>
          <w:sz w:val="28"/>
          <w:szCs w:val="28"/>
        </w:rPr>
        <w:t xml:space="preserve">- фабрикація; </w:t>
      </w:r>
    </w:p>
    <w:p w:rsidR="00E87982" w:rsidRPr="00425F48" w:rsidRDefault="00E87982" w:rsidP="00425F48">
      <w:pPr>
        <w:pStyle w:val="Default"/>
        <w:jc w:val="both"/>
        <w:rPr>
          <w:sz w:val="28"/>
          <w:szCs w:val="28"/>
        </w:rPr>
      </w:pPr>
      <w:r w:rsidRPr="00425F48">
        <w:rPr>
          <w:sz w:val="28"/>
          <w:szCs w:val="28"/>
        </w:rPr>
        <w:t xml:space="preserve">- списування; </w:t>
      </w:r>
    </w:p>
    <w:p w:rsidR="00E87982" w:rsidRPr="00425F48" w:rsidRDefault="00E87982" w:rsidP="00425F48">
      <w:pPr>
        <w:pStyle w:val="Default"/>
        <w:jc w:val="both"/>
        <w:rPr>
          <w:sz w:val="28"/>
          <w:szCs w:val="28"/>
        </w:rPr>
      </w:pPr>
      <w:r w:rsidRPr="00425F48">
        <w:rPr>
          <w:sz w:val="28"/>
          <w:szCs w:val="28"/>
        </w:rPr>
        <w:t xml:space="preserve">- обман; </w:t>
      </w:r>
    </w:p>
    <w:p w:rsidR="00E87982" w:rsidRPr="00425F48" w:rsidRDefault="00E87982" w:rsidP="00425F48">
      <w:pPr>
        <w:pStyle w:val="Default"/>
        <w:jc w:val="both"/>
        <w:rPr>
          <w:sz w:val="28"/>
          <w:szCs w:val="28"/>
        </w:rPr>
      </w:pPr>
      <w:r w:rsidRPr="00425F48">
        <w:rPr>
          <w:sz w:val="28"/>
          <w:szCs w:val="28"/>
        </w:rPr>
        <w:t xml:space="preserve">- хабарництво; </w:t>
      </w:r>
    </w:p>
    <w:p w:rsidR="00F805ED" w:rsidRDefault="00E87982" w:rsidP="00F805ED">
      <w:pPr>
        <w:pStyle w:val="Default"/>
        <w:jc w:val="both"/>
        <w:rPr>
          <w:sz w:val="28"/>
          <w:szCs w:val="28"/>
        </w:rPr>
      </w:pPr>
      <w:r w:rsidRPr="00425F48">
        <w:rPr>
          <w:sz w:val="28"/>
          <w:szCs w:val="28"/>
        </w:rPr>
        <w:t xml:space="preserve">-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компетентностей здобувачами освіти; </w:t>
      </w:r>
    </w:p>
    <w:p w:rsidR="00E87982" w:rsidRPr="00425F48" w:rsidRDefault="00E87982" w:rsidP="00F805ED">
      <w:pPr>
        <w:pStyle w:val="Default"/>
        <w:jc w:val="both"/>
        <w:rPr>
          <w:sz w:val="28"/>
          <w:szCs w:val="28"/>
        </w:rPr>
      </w:pPr>
      <w:r w:rsidRPr="00425F48">
        <w:rPr>
          <w:sz w:val="28"/>
          <w:szCs w:val="28"/>
        </w:rPr>
        <w:t xml:space="preserve">- необ’єктивне оцінювання; </w:t>
      </w:r>
    </w:p>
    <w:p w:rsidR="00E87982" w:rsidRPr="00425F48" w:rsidRDefault="00E87982" w:rsidP="00425F48">
      <w:pPr>
        <w:pStyle w:val="Default"/>
        <w:jc w:val="both"/>
        <w:rPr>
          <w:sz w:val="28"/>
          <w:szCs w:val="28"/>
        </w:rPr>
      </w:pPr>
      <w:r w:rsidRPr="00425F48">
        <w:rPr>
          <w:sz w:val="28"/>
          <w:szCs w:val="28"/>
        </w:rPr>
        <w:t xml:space="preserve">- невиконання обов’язків педагогічного працівника, передбачених статтею 54 Закону України «Про освіту». </w:t>
      </w:r>
    </w:p>
    <w:p w:rsidR="00E87982" w:rsidRPr="00425F48" w:rsidRDefault="00E87982" w:rsidP="00425F48">
      <w:pPr>
        <w:pStyle w:val="Default"/>
        <w:jc w:val="both"/>
        <w:rPr>
          <w:sz w:val="28"/>
          <w:szCs w:val="28"/>
        </w:rPr>
      </w:pPr>
      <w:r w:rsidRPr="00425F48">
        <w:rPr>
          <w:b/>
          <w:bCs/>
          <w:sz w:val="28"/>
          <w:szCs w:val="28"/>
        </w:rPr>
        <w:t xml:space="preserve">Заходи спрямовані на дотримання академічної доброчесності, включають: </w:t>
      </w:r>
    </w:p>
    <w:p w:rsidR="00E87982" w:rsidRPr="00425F48" w:rsidRDefault="00E87982" w:rsidP="00425F48">
      <w:pPr>
        <w:pStyle w:val="Default"/>
        <w:jc w:val="both"/>
        <w:rPr>
          <w:sz w:val="28"/>
          <w:szCs w:val="28"/>
        </w:rPr>
      </w:pPr>
      <w:r w:rsidRPr="00425F48">
        <w:rPr>
          <w:sz w:val="28"/>
          <w:szCs w:val="28"/>
        </w:rPr>
        <w:t xml:space="preserve">– ознайомлення педагогічних працівників, здобувачів освіти з вимогами щодо належного оформлення посилань на використані джерела інформації; </w:t>
      </w:r>
    </w:p>
    <w:p w:rsidR="00E87982" w:rsidRPr="00425F48" w:rsidRDefault="00E87982" w:rsidP="00425F48">
      <w:pPr>
        <w:pStyle w:val="Default"/>
        <w:jc w:val="both"/>
        <w:rPr>
          <w:sz w:val="28"/>
          <w:szCs w:val="28"/>
        </w:rPr>
      </w:pPr>
      <w:r w:rsidRPr="00425F48">
        <w:rPr>
          <w:sz w:val="28"/>
          <w:szCs w:val="28"/>
        </w:rPr>
        <w:t xml:space="preserve">–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 </w:t>
      </w:r>
    </w:p>
    <w:p w:rsidR="00E87982" w:rsidRPr="00425F48" w:rsidRDefault="00E87982" w:rsidP="00425F48">
      <w:pPr>
        <w:pStyle w:val="Default"/>
        <w:jc w:val="both"/>
        <w:rPr>
          <w:sz w:val="28"/>
          <w:szCs w:val="28"/>
        </w:rPr>
      </w:pPr>
      <w:r w:rsidRPr="00425F48">
        <w:rPr>
          <w:sz w:val="28"/>
          <w:szCs w:val="28"/>
        </w:rPr>
        <w:t xml:space="preserve">–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 </w:t>
      </w:r>
    </w:p>
    <w:p w:rsidR="00E87982" w:rsidRPr="00425F48" w:rsidRDefault="00E87982" w:rsidP="00425F48">
      <w:pPr>
        <w:pStyle w:val="Default"/>
        <w:jc w:val="both"/>
        <w:rPr>
          <w:sz w:val="28"/>
          <w:szCs w:val="28"/>
        </w:rPr>
      </w:pPr>
      <w:r w:rsidRPr="00425F48">
        <w:rPr>
          <w:sz w:val="28"/>
          <w:szCs w:val="28"/>
        </w:rPr>
        <w:t xml:space="preserve">–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 </w:t>
      </w:r>
    </w:p>
    <w:p w:rsidR="00E87982" w:rsidRPr="00425F48" w:rsidRDefault="00E87982" w:rsidP="00425F48">
      <w:pPr>
        <w:pStyle w:val="Default"/>
        <w:jc w:val="both"/>
        <w:rPr>
          <w:sz w:val="28"/>
          <w:szCs w:val="28"/>
        </w:rPr>
      </w:pPr>
      <w:r w:rsidRPr="00425F48">
        <w:rPr>
          <w:sz w:val="28"/>
          <w:szCs w:val="28"/>
        </w:rPr>
        <w:t xml:space="preserve">– розміщення на веб-сайті закладу правових та етичних норм, принципів та правил, якими мають керуватися учасники освітнього процесу. </w:t>
      </w:r>
    </w:p>
    <w:p w:rsidR="00E87982" w:rsidRPr="00425F48" w:rsidRDefault="00E87982" w:rsidP="00425F48">
      <w:pPr>
        <w:pStyle w:val="Default"/>
        <w:jc w:val="both"/>
        <w:rPr>
          <w:sz w:val="28"/>
          <w:szCs w:val="28"/>
        </w:rPr>
      </w:pPr>
      <w:r w:rsidRPr="00425F48">
        <w:rPr>
          <w:b/>
          <w:bCs/>
          <w:sz w:val="28"/>
          <w:szCs w:val="28"/>
        </w:rPr>
        <w:t xml:space="preserve">Виявлення порушень академічної доброчесності </w:t>
      </w:r>
      <w:r w:rsidRPr="00F805ED">
        <w:rPr>
          <w:bCs/>
          <w:sz w:val="28"/>
          <w:szCs w:val="28"/>
        </w:rPr>
        <w:t>в</w:t>
      </w:r>
      <w:r w:rsidRPr="00425F48">
        <w:rPr>
          <w:b/>
          <w:bCs/>
          <w:sz w:val="28"/>
          <w:szCs w:val="28"/>
        </w:rPr>
        <w:t xml:space="preserve"> </w:t>
      </w:r>
      <w:r w:rsidR="00F805ED">
        <w:rPr>
          <w:sz w:val="28"/>
          <w:szCs w:val="28"/>
        </w:rPr>
        <w:t>Гвардійському навчально-виховному комплексі</w:t>
      </w:r>
      <w:r w:rsidRPr="00425F48">
        <w:rPr>
          <w:sz w:val="28"/>
          <w:szCs w:val="28"/>
        </w:rPr>
        <w:t xml:space="preserve"> здійснюється наступним чином. </w:t>
      </w:r>
    </w:p>
    <w:p w:rsidR="00E87982" w:rsidRPr="00425F48" w:rsidRDefault="00E87982" w:rsidP="00425F48">
      <w:pPr>
        <w:pStyle w:val="Default"/>
        <w:jc w:val="both"/>
        <w:rPr>
          <w:sz w:val="28"/>
          <w:szCs w:val="28"/>
        </w:rPr>
      </w:pPr>
      <w:r w:rsidRPr="00425F48">
        <w:rPr>
          <w:sz w:val="28"/>
          <w:szCs w:val="28"/>
        </w:rPr>
        <w:t>Особа, яка виявила порушення академічної доброчесності педагогічним працівником, здобувачем освіти має право звернутися з письмовою заявою до Комісії з питань академічної доброчесності та етики. Заява щодо зазначеного порушення розглядається на засіданні комісії, яка ухвалює рішення про притягнення до академічної відповідальності (за погодження з органом самоврядування здобувачів освіти)</w:t>
      </w:r>
      <w:r w:rsidR="00F805ED">
        <w:rPr>
          <w:sz w:val="28"/>
          <w:szCs w:val="28"/>
        </w:rPr>
        <w:t>.</w:t>
      </w:r>
      <w:r w:rsidRPr="00425F48">
        <w:rPr>
          <w:sz w:val="28"/>
          <w:szCs w:val="28"/>
        </w:rPr>
        <w:t xml:space="preserve"> </w:t>
      </w:r>
    </w:p>
    <w:p w:rsidR="00E87982" w:rsidRPr="00425F48" w:rsidRDefault="00E87982" w:rsidP="00425F48">
      <w:pPr>
        <w:pStyle w:val="Default"/>
        <w:jc w:val="both"/>
        <w:rPr>
          <w:sz w:val="28"/>
          <w:szCs w:val="28"/>
        </w:rPr>
      </w:pPr>
      <w:r w:rsidRPr="00425F48">
        <w:rPr>
          <w:sz w:val="28"/>
          <w:szCs w:val="28"/>
        </w:rPr>
        <w:t xml:space="preserve">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 </w:t>
      </w:r>
    </w:p>
    <w:p w:rsidR="00E87982" w:rsidRPr="00425F48" w:rsidRDefault="00E87982" w:rsidP="00425F48">
      <w:pPr>
        <w:pStyle w:val="Default"/>
        <w:jc w:val="both"/>
        <w:rPr>
          <w:sz w:val="28"/>
          <w:szCs w:val="28"/>
        </w:rPr>
      </w:pPr>
      <w:r w:rsidRPr="00425F48">
        <w:rPr>
          <w:sz w:val="28"/>
          <w:szCs w:val="28"/>
        </w:rPr>
        <w:lastRenderedPageBreak/>
        <w:t xml:space="preserve">Термін повноважень Комісії – 1 рік. </w:t>
      </w:r>
    </w:p>
    <w:p w:rsidR="00E87982" w:rsidRPr="00425F48" w:rsidRDefault="00E87982" w:rsidP="00425F48">
      <w:pPr>
        <w:pStyle w:val="Default"/>
        <w:jc w:val="both"/>
        <w:rPr>
          <w:sz w:val="28"/>
          <w:szCs w:val="28"/>
        </w:rPr>
      </w:pPr>
      <w:r w:rsidRPr="00425F48">
        <w:rPr>
          <w:sz w:val="28"/>
          <w:szCs w:val="28"/>
        </w:rPr>
        <w:t xml:space="preserve">Комісія звітує про свою роботу раз на рік. </w:t>
      </w:r>
    </w:p>
    <w:p w:rsidR="00E87982" w:rsidRPr="00425F48" w:rsidRDefault="00E87982" w:rsidP="00425F48">
      <w:pPr>
        <w:pStyle w:val="Default"/>
        <w:jc w:val="both"/>
        <w:rPr>
          <w:sz w:val="28"/>
          <w:szCs w:val="28"/>
        </w:rPr>
      </w:pPr>
      <w:r w:rsidRPr="00425F48">
        <w:rPr>
          <w:b/>
          <w:bCs/>
          <w:sz w:val="28"/>
          <w:szCs w:val="28"/>
        </w:rPr>
        <w:t xml:space="preserve">Види відповідальності за порушення академічної доброчесності </w:t>
      </w:r>
      <w:r w:rsidR="00650D4D">
        <w:rPr>
          <w:sz w:val="28"/>
          <w:szCs w:val="28"/>
        </w:rPr>
        <w:t>наведені у додатку</w:t>
      </w:r>
      <w:r w:rsidRPr="00425F48">
        <w:rPr>
          <w:sz w:val="28"/>
          <w:szCs w:val="28"/>
        </w:rPr>
        <w:t xml:space="preserve"> </w:t>
      </w:r>
      <w:r w:rsidR="00650D4D">
        <w:rPr>
          <w:sz w:val="28"/>
          <w:szCs w:val="28"/>
        </w:rPr>
        <w:t>1</w:t>
      </w:r>
      <w:r w:rsidRPr="00425F48">
        <w:rPr>
          <w:sz w:val="28"/>
          <w:szCs w:val="28"/>
        </w:rPr>
        <w:t xml:space="preserve"> до Положення. </w:t>
      </w:r>
    </w:p>
    <w:p w:rsidR="00E87982" w:rsidRPr="00425F48" w:rsidRDefault="00E87982" w:rsidP="00425F48">
      <w:pPr>
        <w:pStyle w:val="Default"/>
        <w:jc w:val="both"/>
        <w:rPr>
          <w:sz w:val="28"/>
          <w:szCs w:val="28"/>
        </w:rPr>
      </w:pPr>
      <w:r w:rsidRPr="00425F48">
        <w:rPr>
          <w:sz w:val="28"/>
          <w:szCs w:val="28"/>
        </w:rPr>
        <w:t>Кожна особа, стосовно якої порушено питання про порушення нею академічної</w:t>
      </w:r>
      <w:r w:rsidR="00F805ED">
        <w:rPr>
          <w:sz w:val="28"/>
          <w:szCs w:val="28"/>
        </w:rPr>
        <w:t xml:space="preserve"> </w:t>
      </w:r>
      <w:r w:rsidRPr="00425F48">
        <w:rPr>
          <w:sz w:val="28"/>
          <w:szCs w:val="28"/>
        </w:rPr>
        <w:t xml:space="preserve">доброчесності, має такі права: </w:t>
      </w:r>
    </w:p>
    <w:p w:rsidR="00E87982" w:rsidRPr="00425F48" w:rsidRDefault="00E87982" w:rsidP="00425F48">
      <w:pPr>
        <w:pStyle w:val="Default"/>
        <w:jc w:val="both"/>
        <w:rPr>
          <w:sz w:val="28"/>
          <w:szCs w:val="28"/>
        </w:rPr>
      </w:pPr>
      <w:r w:rsidRPr="00425F48">
        <w:rPr>
          <w:sz w:val="28"/>
          <w:szCs w:val="28"/>
        </w:rPr>
        <w:t xml:space="preserve">- ознайомлюватися з усіма матеріалами перевірки щодо встановлення факту порушення академічної доброчесності, подавати до них зауваження; </w:t>
      </w:r>
    </w:p>
    <w:p w:rsidR="00E87982" w:rsidRPr="00425F48" w:rsidRDefault="00E87982" w:rsidP="00425F48">
      <w:pPr>
        <w:pStyle w:val="Default"/>
        <w:jc w:val="both"/>
        <w:rPr>
          <w:sz w:val="28"/>
          <w:szCs w:val="28"/>
        </w:rPr>
      </w:pPr>
      <w:r w:rsidRPr="00425F48">
        <w:rPr>
          <w:sz w:val="28"/>
          <w:szCs w:val="28"/>
        </w:rPr>
        <w:t xml:space="preserve">-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 </w:t>
      </w:r>
    </w:p>
    <w:p w:rsidR="00E87982" w:rsidRPr="00425F48" w:rsidRDefault="00E87982" w:rsidP="00425F48">
      <w:pPr>
        <w:pStyle w:val="Default"/>
        <w:jc w:val="both"/>
        <w:rPr>
          <w:sz w:val="28"/>
          <w:szCs w:val="28"/>
        </w:rPr>
      </w:pPr>
      <w:r w:rsidRPr="00425F48">
        <w:rPr>
          <w:sz w:val="28"/>
          <w:szCs w:val="28"/>
        </w:rPr>
        <w:t xml:space="preserve">-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 </w:t>
      </w:r>
    </w:p>
    <w:p w:rsidR="00E87982" w:rsidRPr="00425F48" w:rsidRDefault="00E87982" w:rsidP="00425F48">
      <w:pPr>
        <w:pStyle w:val="Default"/>
        <w:jc w:val="both"/>
        <w:rPr>
          <w:sz w:val="28"/>
          <w:szCs w:val="28"/>
        </w:rPr>
      </w:pPr>
      <w:r w:rsidRPr="00425F48">
        <w:rPr>
          <w:sz w:val="28"/>
          <w:szCs w:val="28"/>
        </w:rPr>
        <w:t xml:space="preserve">- оскаржити рішення про притягнення до академічної відповідальності до органу, уповноваженого розглядати апеляції, або до суду. </w:t>
      </w:r>
    </w:p>
    <w:p w:rsidR="00E87982" w:rsidRPr="00425F48" w:rsidRDefault="00E87982" w:rsidP="00425F48">
      <w:pPr>
        <w:pStyle w:val="Default"/>
        <w:jc w:val="both"/>
        <w:rPr>
          <w:sz w:val="28"/>
          <w:szCs w:val="28"/>
        </w:rPr>
      </w:pPr>
      <w:r w:rsidRPr="00425F48">
        <w:rPr>
          <w:b/>
          <w:bCs/>
          <w:i/>
          <w:iCs/>
          <w:sz w:val="28"/>
          <w:szCs w:val="28"/>
        </w:rPr>
        <w:t xml:space="preserve">Нормативна база: </w:t>
      </w:r>
    </w:p>
    <w:p w:rsidR="00F805ED" w:rsidRDefault="00E87982" w:rsidP="00F805ED">
      <w:pPr>
        <w:pStyle w:val="Default"/>
        <w:jc w:val="both"/>
        <w:rPr>
          <w:sz w:val="28"/>
          <w:szCs w:val="28"/>
        </w:rPr>
      </w:pPr>
      <w:r w:rsidRPr="00425F48">
        <w:rPr>
          <w:sz w:val="28"/>
          <w:szCs w:val="28"/>
        </w:rPr>
        <w:t xml:space="preserve">- Закон України «Про освіту» № 2145-VIII від 05.09.2017; </w:t>
      </w:r>
    </w:p>
    <w:p w:rsidR="00E87982" w:rsidRPr="00425F48" w:rsidRDefault="00E87982" w:rsidP="00F805ED">
      <w:pPr>
        <w:pStyle w:val="Default"/>
        <w:jc w:val="both"/>
        <w:rPr>
          <w:sz w:val="28"/>
          <w:szCs w:val="28"/>
        </w:rPr>
      </w:pPr>
      <w:r w:rsidRPr="00425F48">
        <w:rPr>
          <w:sz w:val="28"/>
          <w:szCs w:val="28"/>
        </w:rPr>
        <w:t xml:space="preserve">- Закон України «Про загальну середню освіту»; </w:t>
      </w:r>
    </w:p>
    <w:p w:rsidR="00E87982" w:rsidRPr="00425F48" w:rsidRDefault="00E87982" w:rsidP="00425F48">
      <w:pPr>
        <w:pStyle w:val="Default"/>
        <w:jc w:val="both"/>
        <w:rPr>
          <w:sz w:val="28"/>
          <w:szCs w:val="28"/>
        </w:rPr>
      </w:pPr>
      <w:r w:rsidRPr="00425F48">
        <w:rPr>
          <w:sz w:val="28"/>
          <w:szCs w:val="28"/>
        </w:rPr>
        <w:t xml:space="preserve">- 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 </w:t>
      </w:r>
    </w:p>
    <w:p w:rsidR="00E87982" w:rsidRPr="00425F48" w:rsidRDefault="00E87982" w:rsidP="00425F48">
      <w:pPr>
        <w:pStyle w:val="Default"/>
        <w:jc w:val="both"/>
        <w:rPr>
          <w:sz w:val="28"/>
          <w:szCs w:val="28"/>
        </w:rPr>
      </w:pPr>
      <w:r w:rsidRPr="00425F48">
        <w:rPr>
          <w:sz w:val="28"/>
          <w:szCs w:val="28"/>
        </w:rPr>
        <w:t xml:space="preserve">- стандарти загальної середньої освіти; </w:t>
      </w:r>
    </w:p>
    <w:p w:rsidR="00E87982" w:rsidRDefault="00E87982" w:rsidP="00425F48">
      <w:pPr>
        <w:pStyle w:val="Default"/>
        <w:jc w:val="both"/>
        <w:rPr>
          <w:sz w:val="28"/>
          <w:szCs w:val="28"/>
        </w:rPr>
      </w:pPr>
      <w:r w:rsidRPr="00425F48">
        <w:rPr>
          <w:sz w:val="28"/>
          <w:szCs w:val="28"/>
        </w:rPr>
        <w:t xml:space="preserve">- Статут закладу загальної середньої освіти. </w:t>
      </w:r>
    </w:p>
    <w:p w:rsidR="00F805ED" w:rsidRDefault="00F805ED" w:rsidP="00425F48">
      <w:pPr>
        <w:pStyle w:val="Default"/>
        <w:jc w:val="both"/>
        <w:rPr>
          <w:sz w:val="28"/>
          <w:szCs w:val="28"/>
        </w:rPr>
      </w:pPr>
    </w:p>
    <w:p w:rsidR="00F805ED" w:rsidRDefault="00F805E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425F48">
      <w:pPr>
        <w:pStyle w:val="Default"/>
        <w:jc w:val="both"/>
        <w:rPr>
          <w:sz w:val="28"/>
          <w:szCs w:val="28"/>
        </w:rPr>
      </w:pPr>
    </w:p>
    <w:p w:rsidR="00650D4D" w:rsidRDefault="00650D4D" w:rsidP="00650D4D">
      <w:pPr>
        <w:pStyle w:val="Default"/>
        <w:jc w:val="right"/>
        <w:rPr>
          <w:sz w:val="28"/>
          <w:szCs w:val="28"/>
        </w:rPr>
      </w:pPr>
      <w:r>
        <w:rPr>
          <w:sz w:val="28"/>
          <w:szCs w:val="28"/>
        </w:rPr>
        <w:t>Додаток 1</w:t>
      </w:r>
    </w:p>
    <w:p w:rsidR="00650D4D" w:rsidRDefault="00650D4D" w:rsidP="00650D4D">
      <w:pPr>
        <w:pStyle w:val="Default"/>
        <w:jc w:val="right"/>
        <w:rPr>
          <w:sz w:val="28"/>
          <w:szCs w:val="28"/>
        </w:rPr>
      </w:pPr>
      <w:r>
        <w:rPr>
          <w:sz w:val="28"/>
          <w:szCs w:val="28"/>
        </w:rPr>
        <w:t xml:space="preserve">до Положення </w:t>
      </w:r>
    </w:p>
    <w:p w:rsidR="00650D4D" w:rsidRDefault="00650D4D" w:rsidP="00650D4D">
      <w:pPr>
        <w:pStyle w:val="Default"/>
        <w:jc w:val="right"/>
        <w:rPr>
          <w:sz w:val="28"/>
          <w:szCs w:val="28"/>
        </w:rPr>
      </w:pPr>
      <w:r>
        <w:rPr>
          <w:sz w:val="28"/>
          <w:szCs w:val="28"/>
        </w:rPr>
        <w:t xml:space="preserve">про внутрішню систему </w:t>
      </w:r>
    </w:p>
    <w:p w:rsidR="00650D4D" w:rsidRDefault="00650D4D" w:rsidP="00650D4D">
      <w:pPr>
        <w:pStyle w:val="Default"/>
        <w:jc w:val="right"/>
        <w:rPr>
          <w:sz w:val="28"/>
          <w:szCs w:val="28"/>
        </w:rPr>
      </w:pPr>
      <w:r>
        <w:rPr>
          <w:sz w:val="28"/>
          <w:szCs w:val="28"/>
        </w:rPr>
        <w:t>забезпечення якості освіти</w:t>
      </w:r>
    </w:p>
    <w:p w:rsidR="00650D4D" w:rsidRDefault="00650D4D" w:rsidP="00650D4D">
      <w:pPr>
        <w:pStyle w:val="Default"/>
        <w:jc w:val="center"/>
        <w:rPr>
          <w:sz w:val="28"/>
          <w:szCs w:val="28"/>
        </w:rPr>
      </w:pPr>
    </w:p>
    <w:p w:rsidR="00650D4D" w:rsidRPr="00650D4D" w:rsidRDefault="00650D4D" w:rsidP="00650D4D">
      <w:pPr>
        <w:pStyle w:val="Default"/>
        <w:jc w:val="center"/>
        <w:rPr>
          <w:b/>
          <w:sz w:val="28"/>
          <w:szCs w:val="28"/>
        </w:rPr>
      </w:pPr>
      <w:r w:rsidRPr="00650D4D">
        <w:rPr>
          <w:b/>
          <w:sz w:val="28"/>
          <w:szCs w:val="28"/>
        </w:rPr>
        <w:t xml:space="preserve">Види відповідальності </w:t>
      </w:r>
    </w:p>
    <w:p w:rsidR="00650D4D" w:rsidRPr="00650D4D" w:rsidRDefault="00650D4D" w:rsidP="00650D4D">
      <w:pPr>
        <w:pStyle w:val="Default"/>
        <w:jc w:val="center"/>
        <w:rPr>
          <w:b/>
          <w:sz w:val="28"/>
          <w:szCs w:val="28"/>
        </w:rPr>
      </w:pPr>
      <w:r w:rsidRPr="00650D4D">
        <w:rPr>
          <w:b/>
          <w:sz w:val="28"/>
          <w:szCs w:val="28"/>
        </w:rPr>
        <w:t>за порушення академічної доброчесності</w:t>
      </w:r>
    </w:p>
    <w:tbl>
      <w:tblPr>
        <w:tblStyle w:val="ad"/>
        <w:tblW w:w="0" w:type="auto"/>
        <w:tblLook w:val="04A0" w:firstRow="1" w:lastRow="0" w:firstColumn="1" w:lastColumn="0" w:noHBand="0" w:noVBand="1"/>
      </w:tblPr>
      <w:tblGrid>
        <w:gridCol w:w="1959"/>
        <w:gridCol w:w="1703"/>
        <w:gridCol w:w="2098"/>
        <w:gridCol w:w="2217"/>
        <w:gridCol w:w="2217"/>
      </w:tblGrid>
      <w:tr w:rsidR="00650D4D" w:rsidTr="00885A9B">
        <w:tc>
          <w:tcPr>
            <w:tcW w:w="1959" w:type="dxa"/>
          </w:tcPr>
          <w:p w:rsidR="00650D4D" w:rsidRPr="00885A9B" w:rsidRDefault="00650D4D" w:rsidP="00650D4D">
            <w:pPr>
              <w:pStyle w:val="Default"/>
              <w:jc w:val="center"/>
              <w:rPr>
                <w:b/>
                <w:i/>
              </w:rPr>
            </w:pPr>
            <w:r w:rsidRPr="00885A9B">
              <w:rPr>
                <w:b/>
                <w:i/>
              </w:rPr>
              <w:t>Порушення академічної доброчесності</w:t>
            </w:r>
          </w:p>
        </w:tc>
        <w:tc>
          <w:tcPr>
            <w:tcW w:w="1703" w:type="dxa"/>
          </w:tcPr>
          <w:p w:rsidR="00650D4D" w:rsidRPr="00885A9B" w:rsidRDefault="00650D4D" w:rsidP="00650D4D">
            <w:pPr>
              <w:pStyle w:val="Default"/>
              <w:jc w:val="center"/>
              <w:rPr>
                <w:b/>
                <w:i/>
              </w:rPr>
            </w:pPr>
            <w:proofErr w:type="spellStart"/>
            <w:r w:rsidRPr="00885A9B">
              <w:rPr>
                <w:b/>
                <w:i/>
              </w:rPr>
              <w:t>Суб</w:t>
            </w:r>
            <w:proofErr w:type="spellEnd"/>
            <w:r w:rsidRPr="00885A9B">
              <w:rPr>
                <w:b/>
                <w:i/>
                <w:lang w:val="en-US"/>
              </w:rPr>
              <w:t>’</w:t>
            </w:r>
            <w:proofErr w:type="spellStart"/>
            <w:r w:rsidRPr="00885A9B">
              <w:rPr>
                <w:b/>
                <w:i/>
              </w:rPr>
              <w:t>єкти</w:t>
            </w:r>
            <w:proofErr w:type="spellEnd"/>
            <w:r w:rsidRPr="00885A9B">
              <w:rPr>
                <w:b/>
                <w:i/>
              </w:rPr>
              <w:t xml:space="preserve"> порушення </w:t>
            </w:r>
          </w:p>
        </w:tc>
        <w:tc>
          <w:tcPr>
            <w:tcW w:w="2098" w:type="dxa"/>
          </w:tcPr>
          <w:p w:rsidR="00650D4D" w:rsidRPr="00885A9B" w:rsidRDefault="00650D4D" w:rsidP="00650D4D">
            <w:pPr>
              <w:pStyle w:val="Default"/>
              <w:jc w:val="center"/>
              <w:rPr>
                <w:b/>
                <w:i/>
              </w:rPr>
            </w:pPr>
            <w:r w:rsidRPr="00885A9B">
              <w:rPr>
                <w:b/>
                <w:i/>
              </w:rPr>
              <w:t>Обставини та умови порушення академічної доброчесності</w:t>
            </w:r>
          </w:p>
        </w:tc>
        <w:tc>
          <w:tcPr>
            <w:tcW w:w="2217" w:type="dxa"/>
          </w:tcPr>
          <w:p w:rsidR="00650D4D" w:rsidRPr="00885A9B" w:rsidRDefault="00650D4D" w:rsidP="00650D4D">
            <w:pPr>
              <w:pStyle w:val="Default"/>
              <w:jc w:val="center"/>
              <w:rPr>
                <w:b/>
                <w:i/>
              </w:rPr>
            </w:pPr>
            <w:r w:rsidRPr="00885A9B">
              <w:rPr>
                <w:b/>
                <w:i/>
              </w:rPr>
              <w:t>Наслідки і форма відповідальності</w:t>
            </w:r>
          </w:p>
        </w:tc>
        <w:tc>
          <w:tcPr>
            <w:tcW w:w="2217" w:type="dxa"/>
          </w:tcPr>
          <w:p w:rsidR="00650D4D" w:rsidRPr="00885A9B" w:rsidRDefault="00650D4D" w:rsidP="00650D4D">
            <w:pPr>
              <w:pStyle w:val="Default"/>
              <w:jc w:val="center"/>
              <w:rPr>
                <w:b/>
                <w:i/>
              </w:rPr>
            </w:pPr>
            <w:r w:rsidRPr="00885A9B">
              <w:rPr>
                <w:b/>
                <w:i/>
              </w:rPr>
              <w:t>Орган/посадова особа, який приймає рішення про визначення виду відповідальності</w:t>
            </w:r>
          </w:p>
        </w:tc>
      </w:tr>
      <w:tr w:rsidR="00885A9B" w:rsidTr="00885A9B">
        <w:tc>
          <w:tcPr>
            <w:tcW w:w="1959" w:type="dxa"/>
            <w:vMerge w:val="restart"/>
          </w:tcPr>
          <w:p w:rsidR="00885A9B" w:rsidRPr="00885A9B" w:rsidRDefault="00885A9B" w:rsidP="00650D4D">
            <w:pPr>
              <w:pStyle w:val="Default"/>
              <w:jc w:val="center"/>
            </w:pPr>
            <w:r w:rsidRPr="00885A9B">
              <w:t>Списування</w:t>
            </w:r>
          </w:p>
        </w:tc>
        <w:tc>
          <w:tcPr>
            <w:tcW w:w="1703" w:type="dxa"/>
            <w:vMerge w:val="restart"/>
          </w:tcPr>
          <w:p w:rsidR="00885A9B" w:rsidRPr="00885A9B" w:rsidRDefault="00885A9B" w:rsidP="00650D4D">
            <w:pPr>
              <w:pStyle w:val="Default"/>
              <w:jc w:val="center"/>
            </w:pPr>
            <w:r w:rsidRPr="00885A9B">
              <w:t>Здобувачі освіти</w:t>
            </w:r>
          </w:p>
        </w:tc>
        <w:tc>
          <w:tcPr>
            <w:tcW w:w="2098" w:type="dxa"/>
          </w:tcPr>
          <w:p w:rsidR="00885A9B" w:rsidRPr="00885A9B" w:rsidRDefault="00885A9B" w:rsidP="00885A9B">
            <w:pPr>
              <w:pStyle w:val="Default"/>
              <w:tabs>
                <w:tab w:val="left" w:pos="0"/>
              </w:tabs>
              <w:jc w:val="both"/>
            </w:pPr>
            <w:r w:rsidRPr="00885A9B">
              <w:t>- самостійні роботи;</w:t>
            </w:r>
          </w:p>
          <w:p w:rsidR="00885A9B" w:rsidRPr="00885A9B" w:rsidRDefault="00885A9B" w:rsidP="00885A9B">
            <w:pPr>
              <w:pStyle w:val="Default"/>
              <w:tabs>
                <w:tab w:val="left" w:pos="0"/>
              </w:tabs>
              <w:jc w:val="both"/>
            </w:pPr>
            <w:r w:rsidRPr="00885A9B">
              <w:t>- контрольні роботи;</w:t>
            </w:r>
          </w:p>
          <w:p w:rsidR="00885A9B" w:rsidRPr="00885A9B" w:rsidRDefault="00885A9B" w:rsidP="00885A9B">
            <w:pPr>
              <w:pStyle w:val="Default"/>
              <w:tabs>
                <w:tab w:val="left" w:pos="0"/>
              </w:tabs>
              <w:jc w:val="both"/>
            </w:pPr>
            <w:r w:rsidRPr="00885A9B">
              <w:t>- контрольні зрізи знань;</w:t>
            </w:r>
          </w:p>
          <w:p w:rsidR="00885A9B" w:rsidRPr="00885A9B" w:rsidRDefault="00885A9B" w:rsidP="00885A9B">
            <w:pPr>
              <w:pStyle w:val="Default"/>
              <w:tabs>
                <w:tab w:val="left" w:pos="0"/>
              </w:tabs>
              <w:jc w:val="both"/>
            </w:pPr>
            <w:r w:rsidRPr="00885A9B">
              <w:t xml:space="preserve">-річне оцінювання (для </w:t>
            </w:r>
            <w:proofErr w:type="spellStart"/>
            <w:r w:rsidRPr="00885A9B">
              <w:t>ектернів</w:t>
            </w:r>
            <w:proofErr w:type="spellEnd"/>
            <w:r w:rsidRPr="00885A9B">
              <w:t>);</w:t>
            </w:r>
          </w:p>
          <w:p w:rsidR="00885A9B" w:rsidRPr="00885A9B" w:rsidRDefault="00885A9B" w:rsidP="00885A9B">
            <w:pPr>
              <w:pStyle w:val="Default"/>
              <w:tabs>
                <w:tab w:val="left" w:pos="0"/>
              </w:tabs>
              <w:jc w:val="both"/>
            </w:pPr>
            <w:r w:rsidRPr="00885A9B">
              <w:t xml:space="preserve">- </w:t>
            </w:r>
            <w:proofErr w:type="spellStart"/>
            <w:r w:rsidRPr="00885A9B">
              <w:t>моніторинги</w:t>
            </w:r>
            <w:proofErr w:type="spellEnd"/>
            <w:r w:rsidRPr="00885A9B">
              <w:t xml:space="preserve"> якості знань</w:t>
            </w:r>
          </w:p>
        </w:tc>
        <w:tc>
          <w:tcPr>
            <w:tcW w:w="2217" w:type="dxa"/>
          </w:tcPr>
          <w:p w:rsidR="00885A9B" w:rsidRPr="00885A9B" w:rsidRDefault="00885A9B" w:rsidP="00885A9B">
            <w:pPr>
              <w:pStyle w:val="Default"/>
            </w:pPr>
            <w:r w:rsidRPr="00885A9B">
              <w:t>Повторне письмове проходження оцінювання. Термін – 1 тиждень або повторне проходження відповідного освітнього компонента освітньої програми</w:t>
            </w:r>
          </w:p>
        </w:tc>
        <w:tc>
          <w:tcPr>
            <w:tcW w:w="2217" w:type="dxa"/>
          </w:tcPr>
          <w:p w:rsidR="00885A9B" w:rsidRPr="00885A9B" w:rsidRDefault="00885A9B" w:rsidP="00885A9B">
            <w:pPr>
              <w:pStyle w:val="Default"/>
              <w:jc w:val="both"/>
            </w:pPr>
            <w:r w:rsidRPr="00885A9B">
              <w:t>Учителі-</w:t>
            </w:r>
            <w:proofErr w:type="spellStart"/>
            <w:r w:rsidRPr="00885A9B">
              <w:t>предметники</w:t>
            </w:r>
            <w:proofErr w:type="spellEnd"/>
          </w:p>
        </w:tc>
      </w:tr>
      <w:tr w:rsidR="00885A9B" w:rsidTr="00885A9B">
        <w:tc>
          <w:tcPr>
            <w:tcW w:w="1959" w:type="dxa"/>
            <w:vMerge/>
          </w:tcPr>
          <w:p w:rsidR="00885A9B" w:rsidRPr="00885A9B" w:rsidRDefault="00885A9B" w:rsidP="00650D4D">
            <w:pPr>
              <w:pStyle w:val="Default"/>
              <w:jc w:val="center"/>
            </w:pPr>
          </w:p>
        </w:tc>
        <w:tc>
          <w:tcPr>
            <w:tcW w:w="1703" w:type="dxa"/>
            <w:vMerge/>
          </w:tcPr>
          <w:p w:rsidR="00885A9B" w:rsidRPr="00885A9B" w:rsidRDefault="00885A9B" w:rsidP="00650D4D">
            <w:pPr>
              <w:pStyle w:val="Default"/>
              <w:jc w:val="center"/>
            </w:pPr>
          </w:p>
        </w:tc>
        <w:tc>
          <w:tcPr>
            <w:tcW w:w="2098" w:type="dxa"/>
          </w:tcPr>
          <w:p w:rsidR="00885A9B" w:rsidRPr="00885A9B" w:rsidRDefault="00885A9B" w:rsidP="00885A9B">
            <w:pPr>
              <w:pStyle w:val="Default"/>
              <w:jc w:val="both"/>
            </w:pPr>
            <w:r w:rsidRPr="00885A9B">
              <w:t>-екзамен (ДПА);</w:t>
            </w:r>
          </w:p>
          <w:p w:rsidR="00885A9B" w:rsidRPr="00885A9B" w:rsidRDefault="00885A9B" w:rsidP="00885A9B">
            <w:pPr>
              <w:pStyle w:val="Default"/>
              <w:jc w:val="both"/>
            </w:pPr>
          </w:p>
          <w:p w:rsidR="00885A9B" w:rsidRPr="00885A9B" w:rsidRDefault="00885A9B" w:rsidP="00885A9B">
            <w:pPr>
              <w:pStyle w:val="Default"/>
              <w:jc w:val="both"/>
            </w:pPr>
          </w:p>
          <w:p w:rsidR="00885A9B" w:rsidRPr="00885A9B" w:rsidRDefault="00885A9B" w:rsidP="00885A9B">
            <w:pPr>
              <w:pStyle w:val="Default"/>
              <w:jc w:val="both"/>
            </w:pPr>
          </w:p>
          <w:p w:rsidR="00885A9B" w:rsidRPr="00885A9B" w:rsidRDefault="00885A9B" w:rsidP="00885A9B">
            <w:pPr>
              <w:pStyle w:val="Default"/>
              <w:jc w:val="both"/>
            </w:pPr>
          </w:p>
          <w:p w:rsidR="00885A9B" w:rsidRPr="00885A9B" w:rsidRDefault="00885A9B" w:rsidP="00885A9B">
            <w:pPr>
              <w:pStyle w:val="Default"/>
              <w:jc w:val="both"/>
            </w:pPr>
          </w:p>
          <w:p w:rsidR="00885A9B" w:rsidRPr="00885A9B" w:rsidRDefault="00885A9B" w:rsidP="00885A9B">
            <w:pPr>
              <w:pStyle w:val="Default"/>
              <w:ind w:left="-26" w:firstLine="26"/>
              <w:jc w:val="both"/>
            </w:pPr>
            <w:r w:rsidRPr="00885A9B">
              <w:t>-річне оцінювання (для екстернів)</w:t>
            </w:r>
          </w:p>
        </w:tc>
        <w:tc>
          <w:tcPr>
            <w:tcW w:w="2217" w:type="dxa"/>
          </w:tcPr>
          <w:p w:rsidR="00885A9B" w:rsidRPr="00885A9B" w:rsidRDefault="00885A9B" w:rsidP="00885A9B">
            <w:pPr>
              <w:pStyle w:val="Default"/>
            </w:pPr>
            <w:r w:rsidRPr="00885A9B">
              <w:t>Повторне проходження оцінювання за графіком проведення ДПА у закладі</w:t>
            </w:r>
          </w:p>
          <w:p w:rsidR="00885A9B" w:rsidRPr="00885A9B" w:rsidRDefault="00885A9B" w:rsidP="00885A9B">
            <w:pPr>
              <w:pStyle w:val="Default"/>
            </w:pPr>
            <w:r w:rsidRPr="00885A9B">
              <w:t>Не зарахування результатів</w:t>
            </w:r>
          </w:p>
        </w:tc>
        <w:tc>
          <w:tcPr>
            <w:tcW w:w="2217" w:type="dxa"/>
          </w:tcPr>
          <w:p w:rsidR="00885A9B" w:rsidRPr="00885A9B" w:rsidRDefault="00885A9B" w:rsidP="00885A9B">
            <w:pPr>
              <w:pStyle w:val="Default"/>
              <w:jc w:val="both"/>
            </w:pPr>
            <w:r w:rsidRPr="00885A9B">
              <w:t xml:space="preserve">Атестаційна комісія </w:t>
            </w:r>
          </w:p>
        </w:tc>
      </w:tr>
      <w:tr w:rsidR="00885A9B" w:rsidTr="00885A9B">
        <w:tc>
          <w:tcPr>
            <w:tcW w:w="1959" w:type="dxa"/>
            <w:vMerge/>
          </w:tcPr>
          <w:p w:rsidR="00885A9B" w:rsidRPr="00885A9B" w:rsidRDefault="00885A9B" w:rsidP="00650D4D">
            <w:pPr>
              <w:pStyle w:val="Default"/>
              <w:jc w:val="center"/>
            </w:pPr>
          </w:p>
        </w:tc>
        <w:tc>
          <w:tcPr>
            <w:tcW w:w="1703" w:type="dxa"/>
            <w:vMerge/>
          </w:tcPr>
          <w:p w:rsidR="00885A9B" w:rsidRPr="00885A9B" w:rsidRDefault="00885A9B" w:rsidP="00650D4D">
            <w:pPr>
              <w:pStyle w:val="Default"/>
              <w:jc w:val="center"/>
            </w:pPr>
          </w:p>
        </w:tc>
        <w:tc>
          <w:tcPr>
            <w:tcW w:w="2098" w:type="dxa"/>
          </w:tcPr>
          <w:p w:rsidR="00885A9B" w:rsidRPr="00885A9B" w:rsidRDefault="00885A9B" w:rsidP="00885A9B">
            <w:pPr>
              <w:pStyle w:val="Default"/>
            </w:pPr>
            <w:r w:rsidRPr="00885A9B">
              <w:t>І етап (шкільний) Всеукраїнських учнівських олімпіад, конкурсів</w:t>
            </w:r>
          </w:p>
        </w:tc>
        <w:tc>
          <w:tcPr>
            <w:tcW w:w="2217" w:type="dxa"/>
          </w:tcPr>
          <w:p w:rsidR="00885A9B" w:rsidRPr="00885A9B" w:rsidRDefault="00885A9B" w:rsidP="00885A9B">
            <w:pPr>
              <w:pStyle w:val="Default"/>
            </w:pPr>
            <w:r w:rsidRPr="00885A9B">
              <w:t>Робота учасника анулюється, не оцінюється. У разі повторних випадків списування учасник не допускається до участі в інших олімпіадах, конкурсах</w:t>
            </w:r>
          </w:p>
        </w:tc>
        <w:tc>
          <w:tcPr>
            <w:tcW w:w="2217" w:type="dxa"/>
          </w:tcPr>
          <w:p w:rsidR="00885A9B" w:rsidRPr="00885A9B" w:rsidRDefault="00885A9B" w:rsidP="00885A9B">
            <w:pPr>
              <w:pStyle w:val="Default"/>
              <w:jc w:val="both"/>
            </w:pPr>
            <w:r w:rsidRPr="00885A9B">
              <w:t>Оргкомітет, журі</w:t>
            </w:r>
          </w:p>
        </w:tc>
      </w:tr>
      <w:tr w:rsidR="00650D4D" w:rsidTr="00885A9B">
        <w:tc>
          <w:tcPr>
            <w:tcW w:w="1959" w:type="dxa"/>
          </w:tcPr>
          <w:p w:rsidR="00650D4D" w:rsidRPr="00885A9B" w:rsidRDefault="00885A9B" w:rsidP="00650D4D">
            <w:pPr>
              <w:pStyle w:val="Default"/>
              <w:jc w:val="center"/>
            </w:pPr>
            <w:r>
              <w:t>Необ’єктивне оцінювання</w:t>
            </w:r>
          </w:p>
        </w:tc>
        <w:tc>
          <w:tcPr>
            <w:tcW w:w="1703" w:type="dxa"/>
          </w:tcPr>
          <w:p w:rsidR="00650D4D" w:rsidRPr="00885A9B" w:rsidRDefault="00885A9B" w:rsidP="00650D4D">
            <w:pPr>
              <w:pStyle w:val="Default"/>
              <w:jc w:val="center"/>
            </w:pPr>
            <w:r>
              <w:t>Педагогічні працівники</w:t>
            </w:r>
          </w:p>
        </w:tc>
        <w:tc>
          <w:tcPr>
            <w:tcW w:w="2098" w:type="dxa"/>
          </w:tcPr>
          <w:p w:rsidR="00885A9B" w:rsidRPr="00885A9B" w:rsidRDefault="00885A9B" w:rsidP="00B91ACA">
            <w:pPr>
              <w:pStyle w:val="Default"/>
            </w:pPr>
            <w:r>
              <w:t xml:space="preserve">Свідоме завищення або заниження оцінки результатів навчання: усні відповіді, </w:t>
            </w:r>
            <w:r>
              <w:lastRenderedPageBreak/>
              <w:t>домашні завдання, контрольні роботи, лабораторні та практичні роботи</w:t>
            </w:r>
            <w:r w:rsidR="00B91ACA">
              <w:t>, тематичне оцінювання, ДПА, моніторинг, олімпіадні та конкурсні роботи</w:t>
            </w:r>
            <w:r>
              <w:t xml:space="preserve"> </w:t>
            </w:r>
          </w:p>
        </w:tc>
        <w:tc>
          <w:tcPr>
            <w:tcW w:w="2217" w:type="dxa"/>
          </w:tcPr>
          <w:p w:rsidR="00650D4D" w:rsidRPr="00885A9B" w:rsidRDefault="00B91ACA" w:rsidP="00885A9B">
            <w:pPr>
              <w:pStyle w:val="Default"/>
              <w:jc w:val="both"/>
            </w:pPr>
            <w:r>
              <w:lastRenderedPageBreak/>
              <w:t xml:space="preserve">Педагогічному працівнику рекомендується опрацювати критерії оцінювання знань. </w:t>
            </w:r>
            <w:r>
              <w:lastRenderedPageBreak/>
              <w:t>Факти систематичних порушень враховуються при встановленні кваліфікаційної категорії, присвоєнні педагогічних звань.</w:t>
            </w:r>
          </w:p>
        </w:tc>
        <w:tc>
          <w:tcPr>
            <w:tcW w:w="2217" w:type="dxa"/>
          </w:tcPr>
          <w:p w:rsidR="00650D4D" w:rsidRPr="00885A9B" w:rsidRDefault="00B91ACA" w:rsidP="00885A9B">
            <w:pPr>
              <w:pStyle w:val="Default"/>
              <w:jc w:val="both"/>
            </w:pPr>
            <w:r>
              <w:lastRenderedPageBreak/>
              <w:t>Адміністрація закладу, атестаційні комісії усіх рівні</w:t>
            </w:r>
          </w:p>
        </w:tc>
      </w:tr>
      <w:tr w:rsidR="00650D4D" w:rsidTr="00885A9B">
        <w:tc>
          <w:tcPr>
            <w:tcW w:w="1959" w:type="dxa"/>
          </w:tcPr>
          <w:p w:rsidR="00650D4D" w:rsidRDefault="00B91ACA" w:rsidP="00650D4D">
            <w:pPr>
              <w:pStyle w:val="Default"/>
              <w:jc w:val="center"/>
            </w:pPr>
            <w:r>
              <w:lastRenderedPageBreak/>
              <w:t>Обман:</w:t>
            </w:r>
          </w:p>
          <w:p w:rsidR="00B91ACA" w:rsidRPr="00885A9B" w:rsidRDefault="00B91ACA" w:rsidP="00650D4D">
            <w:pPr>
              <w:pStyle w:val="Default"/>
              <w:jc w:val="center"/>
            </w:pPr>
            <w:r>
              <w:t xml:space="preserve">фальсифікація, фабрикація, плагіат </w:t>
            </w:r>
          </w:p>
        </w:tc>
        <w:tc>
          <w:tcPr>
            <w:tcW w:w="1703" w:type="dxa"/>
          </w:tcPr>
          <w:p w:rsidR="00650D4D" w:rsidRPr="00885A9B" w:rsidRDefault="00B91ACA" w:rsidP="00650D4D">
            <w:pPr>
              <w:pStyle w:val="Default"/>
              <w:jc w:val="center"/>
            </w:pPr>
            <w:r>
              <w:t>Педагогічні працівники як автори</w:t>
            </w:r>
          </w:p>
        </w:tc>
        <w:tc>
          <w:tcPr>
            <w:tcW w:w="2098" w:type="dxa"/>
          </w:tcPr>
          <w:p w:rsidR="00650D4D" w:rsidRDefault="00B91ACA" w:rsidP="00885A9B">
            <w:pPr>
              <w:pStyle w:val="Default"/>
              <w:jc w:val="both"/>
            </w:pPr>
            <w:r>
              <w:t>Навчально-методичні освітні продукти, створені педагогічними працівниками:</w:t>
            </w:r>
          </w:p>
          <w:p w:rsidR="00B91ACA" w:rsidRPr="00885A9B" w:rsidRDefault="00B91ACA" w:rsidP="00B91ACA">
            <w:pPr>
              <w:pStyle w:val="Default"/>
            </w:pPr>
            <w:r>
              <w:t>методичні рекомендації, навчальний посібник, навчально-методичний посібник, наочний посібник, навчальний наочний посібник, збірка, методична збірка, методичний вісник, стаття, методична розробка.</w:t>
            </w:r>
          </w:p>
        </w:tc>
        <w:tc>
          <w:tcPr>
            <w:tcW w:w="2217" w:type="dxa"/>
          </w:tcPr>
          <w:p w:rsidR="003A6EFA" w:rsidRDefault="00B91ACA" w:rsidP="003A6EFA">
            <w:pPr>
              <w:pStyle w:val="Default"/>
            </w:pPr>
            <w:r>
              <w:t xml:space="preserve">У випадку встановлення порушень такого порядку: </w:t>
            </w:r>
          </w:p>
          <w:p w:rsidR="00650D4D" w:rsidRDefault="00B91ACA" w:rsidP="003A6EFA">
            <w:pPr>
              <w:pStyle w:val="Default"/>
            </w:pPr>
            <w:r>
              <w:t>А) спотворене представлення у методични</w:t>
            </w:r>
            <w:r w:rsidR="003A6EFA">
              <w:t>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невиправдана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3A6EFA" w:rsidRPr="00885A9B" w:rsidRDefault="003A6EFA" w:rsidP="003A6EFA">
            <w:pPr>
              <w:pStyle w:val="Default"/>
            </w:pPr>
            <w:r>
              <w:t xml:space="preserve">Б) у разі встановлення в атестаційний період фактів списування здобувачами під час контрольних зрізів знань, фальсифікації </w:t>
            </w:r>
            <w:r>
              <w:lastRenderedPageBreak/>
              <w:t>результатів власної педагогічної діяльності позбавлення педагогічного працівника І, ІІ, кваліфікаційної категорії</w:t>
            </w:r>
          </w:p>
        </w:tc>
        <w:tc>
          <w:tcPr>
            <w:tcW w:w="2217" w:type="dxa"/>
          </w:tcPr>
          <w:p w:rsidR="00650D4D" w:rsidRPr="00885A9B" w:rsidRDefault="003A6EFA" w:rsidP="00885A9B">
            <w:pPr>
              <w:pStyle w:val="Default"/>
              <w:jc w:val="both"/>
            </w:pPr>
            <w:r>
              <w:lastRenderedPageBreak/>
              <w:t>Педагогічна рада закладу, атестаційна комісія закладу освіти.</w:t>
            </w:r>
          </w:p>
        </w:tc>
      </w:tr>
    </w:tbl>
    <w:p w:rsidR="00650D4D" w:rsidRPr="00425F48" w:rsidRDefault="00650D4D" w:rsidP="00650D4D">
      <w:pPr>
        <w:pStyle w:val="Default"/>
        <w:jc w:val="center"/>
        <w:rPr>
          <w:sz w:val="28"/>
          <w:szCs w:val="28"/>
        </w:rPr>
      </w:pPr>
    </w:p>
    <w:sectPr w:rsidR="00650D4D" w:rsidRPr="00425F48" w:rsidSect="00811C71">
      <w:footerReference w:type="default" r:id="rId10"/>
      <w:pgSz w:w="11906" w:h="16838"/>
      <w:pgMar w:top="851" w:right="851" w:bottom="851"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AE7" w:rsidRDefault="009E0AE7" w:rsidP="00C55CF1">
      <w:pPr>
        <w:spacing w:after="0" w:line="240" w:lineRule="auto"/>
      </w:pPr>
      <w:r>
        <w:separator/>
      </w:r>
    </w:p>
  </w:endnote>
  <w:endnote w:type="continuationSeparator" w:id="0">
    <w:p w:rsidR="009E0AE7" w:rsidRDefault="009E0AE7" w:rsidP="00C5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351712"/>
      <w:docPartObj>
        <w:docPartGallery w:val="Page Numbers (Bottom of Page)"/>
        <w:docPartUnique/>
      </w:docPartObj>
    </w:sdtPr>
    <w:sdtEndPr/>
    <w:sdtContent>
      <w:p w:rsidR="00386940" w:rsidRDefault="00386940">
        <w:pPr>
          <w:pStyle w:val="af0"/>
          <w:jc w:val="center"/>
        </w:pPr>
        <w:r>
          <w:fldChar w:fldCharType="begin"/>
        </w:r>
        <w:r>
          <w:instrText>PAGE   \* MERGEFORMAT</w:instrText>
        </w:r>
        <w:r>
          <w:fldChar w:fldCharType="separate"/>
        </w:r>
        <w:r w:rsidR="00A2387F">
          <w:rPr>
            <w:noProof/>
          </w:rPr>
          <w:t>20</w:t>
        </w:r>
        <w:r>
          <w:fldChar w:fldCharType="end"/>
        </w:r>
      </w:p>
    </w:sdtContent>
  </w:sdt>
  <w:p w:rsidR="00C55CF1" w:rsidRDefault="00C55CF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AE7" w:rsidRDefault="009E0AE7" w:rsidP="00C55CF1">
      <w:pPr>
        <w:spacing w:after="0" w:line="240" w:lineRule="auto"/>
      </w:pPr>
      <w:r>
        <w:separator/>
      </w:r>
    </w:p>
  </w:footnote>
  <w:footnote w:type="continuationSeparator" w:id="0">
    <w:p w:rsidR="009E0AE7" w:rsidRDefault="009E0AE7" w:rsidP="00C5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5E2A80"/>
    <w:multiLevelType w:val="hybridMultilevel"/>
    <w:tmpl w:val="F658DA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653EB8"/>
    <w:multiLevelType w:val="hybridMultilevel"/>
    <w:tmpl w:val="A81CD51C"/>
    <w:lvl w:ilvl="0" w:tplc="B4A83A3E">
      <w:start w:val="1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70D1E31"/>
    <w:multiLevelType w:val="hybridMultilevel"/>
    <w:tmpl w:val="078E0C78"/>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864BF82"/>
    <w:multiLevelType w:val="hybridMultilevel"/>
    <w:tmpl w:val="FFE6A0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E251588"/>
    <w:multiLevelType w:val="hybridMultilevel"/>
    <w:tmpl w:val="D19257BE"/>
    <w:lvl w:ilvl="0" w:tplc="F65A799C">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C652778"/>
    <w:multiLevelType w:val="hybridMultilevel"/>
    <w:tmpl w:val="2B5CE218"/>
    <w:lvl w:ilvl="0" w:tplc="4E16FB74">
      <w:start w:val="1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E4B7529"/>
    <w:multiLevelType w:val="hybridMultilevel"/>
    <w:tmpl w:val="53C2CC7A"/>
    <w:lvl w:ilvl="0" w:tplc="35AED510">
      <w:start w:val="1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405F415"/>
    <w:multiLevelType w:val="hybridMultilevel"/>
    <w:tmpl w:val="5EF16C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7"/>
  </w:num>
  <w:num w:numId="3">
    <w:abstractNumId w:val="0"/>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24"/>
    <w:rsid w:val="000C5EF4"/>
    <w:rsid w:val="00130710"/>
    <w:rsid w:val="001436BA"/>
    <w:rsid w:val="002747EF"/>
    <w:rsid w:val="00286CD5"/>
    <w:rsid w:val="002B4335"/>
    <w:rsid w:val="00373DBE"/>
    <w:rsid w:val="00386940"/>
    <w:rsid w:val="003A6EFA"/>
    <w:rsid w:val="00425F48"/>
    <w:rsid w:val="004A1A3E"/>
    <w:rsid w:val="005442E0"/>
    <w:rsid w:val="00650D4D"/>
    <w:rsid w:val="00660FFE"/>
    <w:rsid w:val="00676A0E"/>
    <w:rsid w:val="00717C18"/>
    <w:rsid w:val="00784421"/>
    <w:rsid w:val="00787DB3"/>
    <w:rsid w:val="00811C71"/>
    <w:rsid w:val="00885A9B"/>
    <w:rsid w:val="009403AD"/>
    <w:rsid w:val="00977B91"/>
    <w:rsid w:val="00997008"/>
    <w:rsid w:val="009A59F6"/>
    <w:rsid w:val="009E0AE7"/>
    <w:rsid w:val="00A2387F"/>
    <w:rsid w:val="00A724F1"/>
    <w:rsid w:val="00AA7D24"/>
    <w:rsid w:val="00B71F13"/>
    <w:rsid w:val="00B91ACA"/>
    <w:rsid w:val="00C25A15"/>
    <w:rsid w:val="00C451C8"/>
    <w:rsid w:val="00C55CF1"/>
    <w:rsid w:val="00E1086A"/>
    <w:rsid w:val="00E87982"/>
    <w:rsid w:val="00F80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28DC0-B904-45BF-A7FC-E6B62CC6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1C71"/>
    <w:pPr>
      <w:spacing w:after="0" w:line="240" w:lineRule="auto"/>
    </w:pPr>
    <w:rPr>
      <w:rFonts w:eastAsiaTheme="minorEastAsia"/>
      <w:lang w:eastAsia="uk-UA"/>
    </w:rPr>
  </w:style>
  <w:style w:type="character" w:customStyle="1" w:styleId="a4">
    <w:name w:val="Без інтервалів Знак"/>
    <w:basedOn w:val="a0"/>
    <w:link w:val="a3"/>
    <w:uiPriority w:val="1"/>
    <w:rsid w:val="00811C71"/>
    <w:rPr>
      <w:rFonts w:eastAsiaTheme="minorEastAsia"/>
      <w:lang w:eastAsia="uk-UA"/>
    </w:rPr>
  </w:style>
  <w:style w:type="paragraph" w:customStyle="1" w:styleId="Default">
    <w:name w:val="Default"/>
    <w:rsid w:val="00811C71"/>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B71F13"/>
    <w:rPr>
      <w:sz w:val="16"/>
      <w:szCs w:val="16"/>
    </w:rPr>
  </w:style>
  <w:style w:type="paragraph" w:styleId="a6">
    <w:name w:val="annotation text"/>
    <w:basedOn w:val="a"/>
    <w:link w:val="a7"/>
    <w:uiPriority w:val="99"/>
    <w:semiHidden/>
    <w:unhideWhenUsed/>
    <w:rsid w:val="00B71F13"/>
    <w:pPr>
      <w:spacing w:line="240" w:lineRule="auto"/>
    </w:pPr>
    <w:rPr>
      <w:sz w:val="20"/>
      <w:szCs w:val="20"/>
    </w:rPr>
  </w:style>
  <w:style w:type="character" w:customStyle="1" w:styleId="a7">
    <w:name w:val="Текст примітки Знак"/>
    <w:basedOn w:val="a0"/>
    <w:link w:val="a6"/>
    <w:uiPriority w:val="99"/>
    <w:semiHidden/>
    <w:rsid w:val="00B71F13"/>
    <w:rPr>
      <w:sz w:val="20"/>
      <w:szCs w:val="20"/>
    </w:rPr>
  </w:style>
  <w:style w:type="paragraph" w:styleId="a8">
    <w:name w:val="annotation subject"/>
    <w:basedOn w:val="a6"/>
    <w:next w:val="a6"/>
    <w:link w:val="a9"/>
    <w:uiPriority w:val="99"/>
    <w:semiHidden/>
    <w:unhideWhenUsed/>
    <w:rsid w:val="00B71F13"/>
    <w:rPr>
      <w:b/>
      <w:bCs/>
    </w:rPr>
  </w:style>
  <w:style w:type="character" w:customStyle="1" w:styleId="a9">
    <w:name w:val="Тема примітки Знак"/>
    <w:basedOn w:val="a7"/>
    <w:link w:val="a8"/>
    <w:uiPriority w:val="99"/>
    <w:semiHidden/>
    <w:rsid w:val="00B71F13"/>
    <w:rPr>
      <w:b/>
      <w:bCs/>
      <w:sz w:val="20"/>
      <w:szCs w:val="20"/>
    </w:rPr>
  </w:style>
  <w:style w:type="paragraph" w:styleId="aa">
    <w:name w:val="Balloon Text"/>
    <w:basedOn w:val="a"/>
    <w:link w:val="ab"/>
    <w:uiPriority w:val="99"/>
    <w:semiHidden/>
    <w:unhideWhenUsed/>
    <w:rsid w:val="00B71F13"/>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71F13"/>
    <w:rPr>
      <w:rFonts w:ascii="Segoe UI" w:hAnsi="Segoe UI" w:cs="Segoe UI"/>
      <w:sz w:val="18"/>
      <w:szCs w:val="18"/>
    </w:rPr>
  </w:style>
  <w:style w:type="character" w:styleId="ac">
    <w:name w:val="Hyperlink"/>
    <w:basedOn w:val="a0"/>
    <w:uiPriority w:val="99"/>
    <w:unhideWhenUsed/>
    <w:rsid w:val="00660FFE"/>
    <w:rPr>
      <w:color w:val="0563C1" w:themeColor="hyperlink"/>
      <w:u w:val="single"/>
    </w:rPr>
  </w:style>
  <w:style w:type="table" w:styleId="ad">
    <w:name w:val="Table Grid"/>
    <w:basedOn w:val="a1"/>
    <w:uiPriority w:val="39"/>
    <w:rsid w:val="00650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55CF1"/>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C55CF1"/>
  </w:style>
  <w:style w:type="paragraph" w:styleId="af0">
    <w:name w:val="footer"/>
    <w:basedOn w:val="a"/>
    <w:link w:val="af1"/>
    <w:uiPriority w:val="99"/>
    <w:unhideWhenUsed/>
    <w:rsid w:val="00C55CF1"/>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C5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vardijskashkola@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38961</Words>
  <Characters>22209</Characters>
  <Application>Microsoft Office Word</Application>
  <DocSecurity>0</DocSecurity>
  <Lines>185</Lines>
  <Paragraphs>122</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61048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38067</cp:lastModifiedBy>
  <cp:revision>2</cp:revision>
  <cp:lastPrinted>2020-01-27T11:45:00Z</cp:lastPrinted>
  <dcterms:created xsi:type="dcterms:W3CDTF">2020-01-29T12:50:00Z</dcterms:created>
  <dcterms:modified xsi:type="dcterms:W3CDTF">2020-01-29T12:50:00Z</dcterms:modified>
</cp:coreProperties>
</file>