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6E" w:rsidRPr="00570E6E" w:rsidRDefault="00570E6E" w:rsidP="00570E6E">
      <w:pPr>
        <w:spacing w:after="0" w:line="240" w:lineRule="auto"/>
        <w:jc w:val="center"/>
        <w:rPr>
          <w:rFonts w:ascii="Times New Roman" w:hAnsi="Times New Roman" w:cs="Times New Roman"/>
          <w:b/>
          <w:sz w:val="28"/>
          <w:szCs w:val="28"/>
        </w:rPr>
      </w:pPr>
      <w:r w:rsidRPr="00570E6E">
        <w:rPr>
          <w:rFonts w:ascii="Times New Roman" w:hAnsi="Times New Roman" w:cs="Times New Roman"/>
          <w:b/>
          <w:sz w:val="28"/>
          <w:szCs w:val="28"/>
        </w:rPr>
        <w:t xml:space="preserve">ОСВІТНЯ ПРОГРАМА </w:t>
      </w:r>
    </w:p>
    <w:p w:rsidR="00570E6E" w:rsidRPr="00570E6E" w:rsidRDefault="00570E6E" w:rsidP="00570E6E">
      <w:pPr>
        <w:spacing w:after="0" w:line="240" w:lineRule="auto"/>
        <w:jc w:val="center"/>
        <w:rPr>
          <w:rFonts w:ascii="Times New Roman" w:hAnsi="Times New Roman" w:cs="Times New Roman"/>
          <w:b/>
          <w:sz w:val="28"/>
          <w:szCs w:val="28"/>
        </w:rPr>
      </w:pPr>
      <w:r w:rsidRPr="00570E6E">
        <w:rPr>
          <w:rFonts w:ascii="Times New Roman" w:hAnsi="Times New Roman" w:cs="Times New Roman"/>
          <w:b/>
          <w:sz w:val="28"/>
          <w:szCs w:val="28"/>
        </w:rPr>
        <w:t>Гвардійського ліцею ІІ ступеня</w:t>
      </w:r>
    </w:p>
    <w:p w:rsidR="00570E6E" w:rsidRPr="00570E6E" w:rsidRDefault="00570E6E" w:rsidP="00570E6E">
      <w:pPr>
        <w:spacing w:after="0" w:line="240" w:lineRule="auto"/>
        <w:jc w:val="center"/>
        <w:rPr>
          <w:rFonts w:ascii="Times New Roman" w:hAnsi="Times New Roman" w:cs="Times New Roman"/>
          <w:sz w:val="28"/>
          <w:szCs w:val="28"/>
        </w:rPr>
      </w:pPr>
    </w:p>
    <w:p w:rsidR="00570E6E" w:rsidRPr="00570E6E" w:rsidRDefault="00570E6E" w:rsidP="00570E6E">
      <w:pPr>
        <w:spacing w:after="0" w:line="240" w:lineRule="auto"/>
        <w:jc w:val="center"/>
        <w:rPr>
          <w:rFonts w:ascii="Times New Roman" w:hAnsi="Times New Roman" w:cs="Times New Roman"/>
          <w:sz w:val="28"/>
          <w:szCs w:val="28"/>
        </w:rPr>
      </w:pPr>
      <w:r w:rsidRPr="00570E6E">
        <w:rPr>
          <w:rFonts w:ascii="Times New Roman" w:hAnsi="Times New Roman" w:cs="Times New Roman"/>
          <w:sz w:val="28"/>
          <w:szCs w:val="28"/>
        </w:rPr>
        <w:t>ПОЯСНЮВАЛЬНА ЗАПИСКА</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Освітня програма  </w:t>
      </w:r>
      <w:r w:rsidR="00570E6E">
        <w:rPr>
          <w:rFonts w:ascii="Times New Roman" w:eastAsia="Times New Roman" w:hAnsi="Times New Roman" w:cs="Times New Roman"/>
          <w:color w:val="111111"/>
          <w:sz w:val="28"/>
          <w:szCs w:val="28"/>
          <w:lang w:eastAsia="uk-UA"/>
        </w:rPr>
        <w:t>Гвардійського ліцею</w:t>
      </w:r>
      <w:r w:rsidRPr="00CF5CB5">
        <w:rPr>
          <w:rFonts w:ascii="Times New Roman" w:eastAsia="Times New Roman" w:hAnsi="Times New Roman" w:cs="Times New Roman"/>
          <w:color w:val="111111"/>
          <w:sz w:val="28"/>
          <w:szCs w:val="28"/>
          <w:lang w:eastAsia="uk-UA"/>
        </w:rPr>
        <w:t xml:space="preserve"> - закладу загальної середньої освіти з навчанням українською мовою - для 5</w:t>
      </w:r>
      <w:r w:rsidR="002C73E1">
        <w:rPr>
          <w:rFonts w:ascii="Times New Roman" w:eastAsia="Times New Roman" w:hAnsi="Times New Roman" w:cs="Times New Roman"/>
          <w:color w:val="111111"/>
          <w:sz w:val="28"/>
          <w:szCs w:val="28"/>
          <w:lang w:eastAsia="uk-UA"/>
        </w:rPr>
        <w:t>-6</w:t>
      </w:r>
      <w:r w:rsidRPr="00CF5CB5">
        <w:rPr>
          <w:rFonts w:ascii="Times New Roman" w:eastAsia="Times New Roman" w:hAnsi="Times New Roman" w:cs="Times New Roman"/>
          <w:color w:val="111111"/>
          <w:sz w:val="28"/>
          <w:szCs w:val="28"/>
          <w:lang w:eastAsia="uk-UA"/>
        </w:rPr>
        <w:t xml:space="preserve"> класів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Освітня програма розроблена для реалізації мети повної загальної середньої освіти, а також належної організації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Освітня програма визначає:</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вимоги до осіб, які можуть розпочати навчання за освітньою програмою базової середньої освіти;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загальний обсяг навчального навантаження на адаптаційному циклі та   його розподіл між освітніми галузями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w:t>
      </w:r>
      <w:r w:rsidRPr="00CF5CB5">
        <w:rPr>
          <w:rFonts w:ascii="Times New Roman" w:eastAsia="Times New Roman" w:hAnsi="Times New Roman" w:cs="Times New Roman"/>
          <w:color w:val="111111"/>
          <w:sz w:val="24"/>
          <w:szCs w:val="24"/>
          <w:lang w:eastAsia="uk-UA"/>
        </w:rPr>
        <w:t> </w:t>
      </w:r>
      <w:r w:rsidRPr="00CF5CB5">
        <w:rPr>
          <w:rFonts w:ascii="Times New Roman" w:eastAsia="Times New Roman" w:hAnsi="Times New Roman" w:cs="Times New Roman"/>
          <w:color w:val="111111"/>
          <w:sz w:val="28"/>
          <w:szCs w:val="28"/>
          <w:lang w:eastAsia="uk-UA"/>
        </w:rPr>
        <w:t>загальний обсяг навчального навантаження;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навчальний план закладу освіти;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перелік навчальних модельних програм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опис  форм організації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оцінювання навчальних досягнень учнів.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CF5CB5" w:rsidRPr="00CF5CB5" w:rsidRDefault="00CF5CB5" w:rsidP="001B7EAD">
      <w:pPr>
        <w:shd w:val="clear" w:color="auto" w:fill="FFFFFF"/>
        <w:spacing w:after="0" w:line="240" w:lineRule="auto"/>
        <w:ind w:firstLine="426"/>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lastRenderedPageBreak/>
        <w:t>2. Загальний обсяг навчального навантаження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4"/>
          <w:szCs w:val="24"/>
          <w:lang w:eastAsia="uk-UA"/>
        </w:rPr>
        <w:t> </w:t>
      </w:r>
      <w:r w:rsidRPr="00CF5CB5">
        <w:rPr>
          <w:rFonts w:ascii="Times New Roman" w:eastAsia="Times New Roman" w:hAnsi="Times New Roman" w:cs="Times New Roman"/>
          <w:color w:val="111111"/>
          <w:sz w:val="28"/>
          <w:szCs w:val="28"/>
          <w:lang w:eastAsia="uk-UA"/>
        </w:rPr>
        <w:t>Загальний обсяг навчального навантаження для учнів 5-х класів  складає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Загальний обсяг навчального навантаження </w:t>
      </w:r>
      <w:proofErr w:type="spellStart"/>
      <w:r w:rsidRPr="00CF5CB5">
        <w:rPr>
          <w:rFonts w:ascii="Times New Roman" w:eastAsia="Times New Roman" w:hAnsi="Times New Roman" w:cs="Times New Roman"/>
          <w:color w:val="111111"/>
          <w:sz w:val="28"/>
          <w:szCs w:val="28"/>
          <w:lang w:eastAsia="uk-UA"/>
        </w:rPr>
        <w:t>розподілено</w:t>
      </w:r>
      <w:proofErr w:type="spellEnd"/>
      <w:r w:rsidRPr="00CF5CB5">
        <w:rPr>
          <w:rFonts w:ascii="Times New Roman" w:eastAsia="Times New Roman" w:hAnsi="Times New Roman" w:cs="Times New Roman"/>
          <w:color w:val="111111"/>
          <w:sz w:val="28"/>
          <w:szCs w:val="28"/>
          <w:lang w:eastAsia="uk-UA"/>
        </w:rPr>
        <w:t xml:space="preserve">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CF5CB5" w:rsidRDefault="00CF5CB5" w:rsidP="00CF5CB5">
      <w:pPr>
        <w:shd w:val="clear" w:color="auto" w:fill="FFFFFF"/>
        <w:spacing w:after="200" w:line="240" w:lineRule="auto"/>
        <w:jc w:val="both"/>
        <w:rPr>
          <w:rFonts w:ascii="Calibri" w:eastAsia="Times New Roman" w:hAnsi="Calibri" w:cs="Calibri"/>
          <w:b/>
          <w:bCs/>
          <w:color w:val="111111"/>
          <w:lang w:eastAsia="uk-UA"/>
        </w:rPr>
      </w:pPr>
      <w:r w:rsidRPr="00CF5CB5">
        <w:rPr>
          <w:rFonts w:ascii="Calibri" w:eastAsia="Times New Roman" w:hAnsi="Calibri" w:cs="Calibri"/>
          <w:b/>
          <w:bCs/>
          <w:color w:val="111111"/>
          <w:lang w:eastAsia="uk-UA"/>
        </w:rPr>
        <w:t> </w:t>
      </w: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Calibri" w:eastAsia="Times New Roman" w:hAnsi="Calibri" w:cs="Calibri"/>
          <w:b/>
          <w:bCs/>
          <w:color w:val="111111"/>
          <w:lang w:eastAsia="uk-UA"/>
        </w:rPr>
      </w:pPr>
    </w:p>
    <w:p w:rsidR="002D622F" w:rsidRDefault="002D622F" w:rsidP="00CF5CB5">
      <w:pPr>
        <w:shd w:val="clear" w:color="auto" w:fill="FFFFFF"/>
        <w:spacing w:after="200" w:line="240" w:lineRule="auto"/>
        <w:jc w:val="both"/>
        <w:rPr>
          <w:rFonts w:ascii="Tahoma" w:eastAsia="Times New Roman" w:hAnsi="Tahoma" w:cs="Tahoma"/>
          <w:color w:val="111111"/>
          <w:sz w:val="18"/>
          <w:szCs w:val="18"/>
          <w:lang w:eastAsia="uk-UA"/>
        </w:rPr>
      </w:pPr>
    </w:p>
    <w:p w:rsidR="002C73E1" w:rsidRDefault="002C73E1" w:rsidP="00CF5CB5">
      <w:pPr>
        <w:shd w:val="clear" w:color="auto" w:fill="FFFFFF"/>
        <w:spacing w:after="200" w:line="240" w:lineRule="auto"/>
        <w:jc w:val="both"/>
        <w:rPr>
          <w:rFonts w:ascii="Tahoma" w:eastAsia="Times New Roman" w:hAnsi="Tahoma" w:cs="Tahoma"/>
          <w:color w:val="111111"/>
          <w:sz w:val="18"/>
          <w:szCs w:val="18"/>
          <w:lang w:eastAsia="uk-UA"/>
        </w:rPr>
      </w:pPr>
    </w:p>
    <w:p w:rsidR="002C73E1" w:rsidRPr="00CF5CB5" w:rsidRDefault="002C73E1" w:rsidP="00CF5CB5">
      <w:pPr>
        <w:shd w:val="clear" w:color="auto" w:fill="FFFFFF"/>
        <w:spacing w:after="200" w:line="240" w:lineRule="auto"/>
        <w:jc w:val="both"/>
        <w:rPr>
          <w:rFonts w:ascii="Tahoma" w:eastAsia="Times New Roman" w:hAnsi="Tahoma" w:cs="Tahoma"/>
          <w:color w:val="111111"/>
          <w:sz w:val="18"/>
          <w:szCs w:val="18"/>
          <w:lang w:eastAsia="uk-UA"/>
        </w:rPr>
      </w:pPr>
    </w:p>
    <w:p w:rsidR="002C73E1" w:rsidRPr="006F0462" w:rsidRDefault="002C73E1" w:rsidP="002C73E1">
      <w:pPr>
        <w:shd w:val="clear" w:color="auto" w:fill="FFFFFF"/>
        <w:spacing w:after="0" w:line="240" w:lineRule="auto"/>
        <w:jc w:val="center"/>
        <w:rPr>
          <w:rFonts w:ascii="Times New Roman" w:hAnsi="Times New Roman" w:cs="Times New Roman"/>
          <w:b/>
          <w:bCs/>
          <w:color w:val="000000"/>
          <w:sz w:val="28"/>
          <w:szCs w:val="28"/>
          <w:lang w:val="ru-RU"/>
        </w:rPr>
      </w:pPr>
      <w:r w:rsidRPr="006F0462">
        <w:rPr>
          <w:rFonts w:ascii="Times New Roman" w:hAnsi="Times New Roman" w:cs="Times New Roman"/>
          <w:b/>
          <w:bCs/>
          <w:color w:val="000000"/>
          <w:sz w:val="28"/>
          <w:szCs w:val="28"/>
        </w:rPr>
        <w:lastRenderedPageBreak/>
        <w:t xml:space="preserve">Навчальний план </w:t>
      </w:r>
      <w:r w:rsidRPr="006F0462">
        <w:rPr>
          <w:rFonts w:ascii="Times New Roman" w:hAnsi="Times New Roman" w:cs="Times New Roman"/>
          <w:b/>
          <w:bCs/>
          <w:color w:val="000000"/>
          <w:sz w:val="28"/>
          <w:szCs w:val="28"/>
          <w:lang w:val="ru-RU"/>
        </w:rPr>
        <w:t xml:space="preserve"> </w:t>
      </w:r>
      <w:r w:rsidRPr="006F0462">
        <w:rPr>
          <w:rFonts w:ascii="Times New Roman" w:hAnsi="Times New Roman" w:cs="Times New Roman"/>
          <w:b/>
          <w:bCs/>
          <w:color w:val="000000"/>
          <w:sz w:val="28"/>
          <w:szCs w:val="28"/>
        </w:rPr>
        <w:t>школи ІІ ступеня (5</w:t>
      </w:r>
      <w:r>
        <w:rPr>
          <w:rFonts w:ascii="Times New Roman" w:hAnsi="Times New Roman" w:cs="Times New Roman"/>
          <w:b/>
          <w:bCs/>
          <w:color w:val="000000"/>
          <w:sz w:val="28"/>
          <w:szCs w:val="28"/>
        </w:rPr>
        <w:t>-6</w:t>
      </w:r>
      <w:r w:rsidRPr="006F0462">
        <w:rPr>
          <w:rFonts w:ascii="Times New Roman" w:hAnsi="Times New Roman" w:cs="Times New Roman"/>
          <w:b/>
          <w:bCs/>
          <w:color w:val="000000"/>
          <w:sz w:val="28"/>
          <w:szCs w:val="28"/>
        </w:rPr>
        <w:t xml:space="preserve"> класи)</w:t>
      </w:r>
    </w:p>
    <w:p w:rsidR="002C73E1" w:rsidRPr="006F0462" w:rsidRDefault="002C73E1" w:rsidP="002C73E1">
      <w:pPr>
        <w:pStyle w:val="a5"/>
        <w:tabs>
          <w:tab w:val="left" w:pos="9639"/>
        </w:tabs>
        <w:spacing w:before="0" w:beforeAutospacing="0" w:after="0" w:afterAutospacing="0"/>
        <w:jc w:val="center"/>
        <w:rPr>
          <w:b/>
          <w:bCs/>
          <w:color w:val="000000"/>
          <w:sz w:val="28"/>
          <w:szCs w:val="28"/>
          <w:lang w:val="ru-RU"/>
        </w:rPr>
      </w:pPr>
      <w:r w:rsidRPr="006F0462">
        <w:rPr>
          <w:b/>
          <w:bCs/>
          <w:color w:val="000000"/>
          <w:sz w:val="28"/>
          <w:szCs w:val="28"/>
          <w:lang w:val="ru-RU"/>
        </w:rPr>
        <w:t>на 202</w:t>
      </w:r>
      <w:r>
        <w:rPr>
          <w:b/>
          <w:bCs/>
          <w:color w:val="000000"/>
          <w:sz w:val="28"/>
          <w:szCs w:val="28"/>
          <w:lang w:val="ru-RU"/>
        </w:rPr>
        <w:t>3</w:t>
      </w:r>
      <w:r w:rsidRPr="006F0462">
        <w:rPr>
          <w:b/>
          <w:bCs/>
          <w:color w:val="000000"/>
          <w:sz w:val="28"/>
          <w:szCs w:val="28"/>
          <w:lang w:val="ru-RU"/>
        </w:rPr>
        <w:t>/202</w:t>
      </w:r>
      <w:r>
        <w:rPr>
          <w:b/>
          <w:bCs/>
          <w:color w:val="000000"/>
          <w:sz w:val="28"/>
          <w:szCs w:val="28"/>
          <w:lang w:val="ru-RU"/>
        </w:rPr>
        <w:t>4</w:t>
      </w:r>
      <w:r w:rsidRPr="006F0462">
        <w:rPr>
          <w:b/>
          <w:bCs/>
          <w:color w:val="000000"/>
          <w:sz w:val="28"/>
          <w:szCs w:val="28"/>
          <w:lang w:val="ru-RU"/>
        </w:rPr>
        <w:t xml:space="preserve"> </w:t>
      </w:r>
      <w:proofErr w:type="spellStart"/>
      <w:r w:rsidRPr="006F0462">
        <w:rPr>
          <w:b/>
          <w:bCs/>
          <w:color w:val="000000"/>
          <w:sz w:val="28"/>
          <w:szCs w:val="28"/>
          <w:lang w:val="ru-RU"/>
        </w:rPr>
        <w:t>навчальний</w:t>
      </w:r>
      <w:proofErr w:type="spellEnd"/>
      <w:r w:rsidRPr="006F0462">
        <w:rPr>
          <w:b/>
          <w:bCs/>
          <w:color w:val="000000"/>
          <w:sz w:val="28"/>
          <w:szCs w:val="28"/>
          <w:lang w:val="ru-RU"/>
        </w:rPr>
        <w:t xml:space="preserve"> </w:t>
      </w:r>
      <w:proofErr w:type="spellStart"/>
      <w:r w:rsidRPr="006F0462">
        <w:rPr>
          <w:b/>
          <w:bCs/>
          <w:color w:val="000000"/>
          <w:sz w:val="28"/>
          <w:szCs w:val="28"/>
          <w:lang w:val="ru-RU"/>
        </w:rPr>
        <w:t>рік</w:t>
      </w:r>
      <w:proofErr w:type="spellEnd"/>
      <w:r w:rsidRPr="006F0462">
        <w:rPr>
          <w:b/>
          <w:bCs/>
          <w:color w:val="000000"/>
          <w:sz w:val="28"/>
          <w:szCs w:val="28"/>
          <w:lang w:val="ru-RU"/>
        </w:rPr>
        <w:t xml:space="preserve"> </w:t>
      </w:r>
    </w:p>
    <w:p w:rsidR="002C73E1" w:rsidRPr="006F0462" w:rsidRDefault="002C73E1" w:rsidP="002C73E1">
      <w:pPr>
        <w:pStyle w:val="a5"/>
        <w:tabs>
          <w:tab w:val="left" w:pos="9639"/>
        </w:tabs>
        <w:spacing w:before="0" w:beforeAutospacing="0" w:after="0" w:afterAutospacing="0"/>
        <w:jc w:val="center"/>
        <w:rPr>
          <w:color w:val="000000"/>
          <w:sz w:val="28"/>
          <w:szCs w:val="28"/>
        </w:rPr>
      </w:pPr>
      <w:r w:rsidRPr="006F0462">
        <w:rPr>
          <w:color w:val="000000"/>
          <w:sz w:val="28"/>
          <w:szCs w:val="28"/>
        </w:rPr>
        <w:t xml:space="preserve">складений </w:t>
      </w:r>
      <w:r w:rsidRPr="006F0462">
        <w:rPr>
          <w:color w:val="000000"/>
          <w:sz w:val="28"/>
          <w:szCs w:val="28"/>
          <w:lang w:val="ru-RU"/>
        </w:rPr>
        <w:t>за Типов</w:t>
      </w:r>
      <w:proofErr w:type="spellStart"/>
      <w:r w:rsidRPr="006F0462">
        <w:rPr>
          <w:color w:val="000000"/>
          <w:sz w:val="28"/>
          <w:szCs w:val="28"/>
        </w:rPr>
        <w:t>ою</w:t>
      </w:r>
      <w:proofErr w:type="spellEnd"/>
      <w:r w:rsidRPr="006F0462">
        <w:rPr>
          <w:color w:val="000000"/>
          <w:sz w:val="28"/>
          <w:szCs w:val="28"/>
          <w:lang w:val="ru-RU"/>
        </w:rPr>
        <w:t xml:space="preserve"> </w:t>
      </w:r>
      <w:r w:rsidRPr="006F0462">
        <w:rPr>
          <w:color w:val="000000"/>
          <w:sz w:val="28"/>
          <w:szCs w:val="28"/>
        </w:rPr>
        <w:t>освітньою програмою для 5-9 класів закладів загальної середньої освіти</w:t>
      </w:r>
      <w:r w:rsidRPr="006F0462">
        <w:rPr>
          <w:color w:val="000000"/>
          <w:sz w:val="28"/>
          <w:szCs w:val="28"/>
          <w:lang w:val="ru-RU"/>
        </w:rPr>
        <w:t xml:space="preserve">, </w:t>
      </w:r>
      <w:proofErr w:type="spellStart"/>
      <w:r w:rsidRPr="006F0462">
        <w:rPr>
          <w:color w:val="000000"/>
          <w:sz w:val="28"/>
          <w:szCs w:val="28"/>
          <w:lang w:val="ru-RU"/>
        </w:rPr>
        <w:t>затверджен</w:t>
      </w:r>
      <w:r w:rsidRPr="006F0462">
        <w:rPr>
          <w:color w:val="000000"/>
          <w:sz w:val="28"/>
          <w:szCs w:val="28"/>
        </w:rPr>
        <w:t>ою</w:t>
      </w:r>
      <w:proofErr w:type="spellEnd"/>
      <w:r w:rsidRPr="006F0462">
        <w:rPr>
          <w:color w:val="000000"/>
          <w:sz w:val="28"/>
          <w:szCs w:val="28"/>
          <w:lang w:val="ru-RU"/>
        </w:rPr>
        <w:t xml:space="preserve"> наказом МОН </w:t>
      </w:r>
      <w:proofErr w:type="spellStart"/>
      <w:r w:rsidRPr="006F0462">
        <w:rPr>
          <w:color w:val="000000"/>
          <w:sz w:val="28"/>
          <w:szCs w:val="28"/>
          <w:lang w:val="ru-RU"/>
        </w:rPr>
        <w:t>України</w:t>
      </w:r>
      <w:proofErr w:type="spellEnd"/>
      <w:r w:rsidRPr="006F0462">
        <w:rPr>
          <w:color w:val="000000"/>
          <w:sz w:val="28"/>
          <w:szCs w:val="28"/>
        </w:rPr>
        <w:t> </w:t>
      </w:r>
      <w:r w:rsidRPr="006F0462">
        <w:rPr>
          <w:color w:val="000000"/>
          <w:sz w:val="28"/>
          <w:szCs w:val="28"/>
          <w:lang w:val="ru-RU"/>
        </w:rPr>
        <w:t xml:space="preserve"> </w:t>
      </w:r>
      <w:proofErr w:type="spellStart"/>
      <w:r w:rsidRPr="006F0462">
        <w:rPr>
          <w:color w:val="000000"/>
          <w:sz w:val="28"/>
          <w:szCs w:val="28"/>
          <w:lang w:val="ru-RU"/>
        </w:rPr>
        <w:t>від</w:t>
      </w:r>
      <w:proofErr w:type="spellEnd"/>
      <w:r w:rsidRPr="006F0462">
        <w:rPr>
          <w:color w:val="000000"/>
          <w:sz w:val="28"/>
          <w:szCs w:val="28"/>
          <w:lang w:val="ru-RU"/>
        </w:rPr>
        <w:t xml:space="preserve"> </w:t>
      </w:r>
      <w:r w:rsidRPr="006F0462">
        <w:rPr>
          <w:color w:val="000000"/>
          <w:sz w:val="28"/>
          <w:szCs w:val="28"/>
        </w:rPr>
        <w:t>19.02.2021 р.  </w:t>
      </w:r>
      <w:r w:rsidRPr="006F0462">
        <w:rPr>
          <w:sz w:val="28"/>
          <w:szCs w:val="28"/>
        </w:rPr>
        <w:t>№235</w:t>
      </w:r>
      <w:r>
        <w:rPr>
          <w:color w:val="000000"/>
          <w:sz w:val="28"/>
          <w:szCs w:val="28"/>
        </w:rPr>
        <w:t>   Додаток 3</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851"/>
        <w:gridCol w:w="992"/>
        <w:gridCol w:w="850"/>
        <w:gridCol w:w="993"/>
      </w:tblGrid>
      <w:tr w:rsidR="002C73E1" w:rsidRPr="00B11C49" w:rsidTr="002C73E1">
        <w:trPr>
          <w:trHeight w:val="330"/>
        </w:trPr>
        <w:tc>
          <w:tcPr>
            <w:tcW w:w="2410" w:type="dxa"/>
            <w:vMerge w:val="restart"/>
            <w:shd w:val="clear" w:color="auto" w:fill="auto"/>
            <w:vAlign w:val="center"/>
          </w:tcPr>
          <w:p w:rsidR="002C73E1" w:rsidRPr="00B11C49" w:rsidRDefault="002C73E1" w:rsidP="002C73E1">
            <w:pPr>
              <w:spacing w:after="0" w:line="240" w:lineRule="auto"/>
              <w:jc w:val="center"/>
              <w:rPr>
                <w:rFonts w:ascii="Times New Roman" w:hAnsi="Times New Roman" w:cs="Times New Roman"/>
                <w:b/>
                <w:sz w:val="28"/>
                <w:szCs w:val="28"/>
              </w:rPr>
            </w:pPr>
            <w:r w:rsidRPr="00B11C49">
              <w:rPr>
                <w:rFonts w:ascii="Times New Roman" w:hAnsi="Times New Roman" w:cs="Times New Roman"/>
                <w:b/>
                <w:sz w:val="28"/>
                <w:szCs w:val="28"/>
              </w:rPr>
              <w:t>Освітні галузі</w:t>
            </w:r>
          </w:p>
        </w:tc>
        <w:tc>
          <w:tcPr>
            <w:tcW w:w="3402" w:type="dxa"/>
            <w:vMerge w:val="restart"/>
            <w:shd w:val="clear" w:color="auto" w:fill="auto"/>
            <w:vAlign w:val="center"/>
          </w:tcPr>
          <w:p w:rsidR="002C73E1" w:rsidRPr="00B11C49" w:rsidRDefault="002C73E1" w:rsidP="002C73E1">
            <w:pPr>
              <w:spacing w:after="0" w:line="240" w:lineRule="auto"/>
              <w:jc w:val="center"/>
              <w:rPr>
                <w:rFonts w:ascii="Times New Roman" w:hAnsi="Times New Roman" w:cs="Times New Roman"/>
                <w:b/>
                <w:sz w:val="28"/>
                <w:szCs w:val="28"/>
              </w:rPr>
            </w:pPr>
            <w:r w:rsidRPr="00B11C49">
              <w:rPr>
                <w:rFonts w:ascii="Times New Roman" w:hAnsi="Times New Roman" w:cs="Times New Roman"/>
                <w:b/>
                <w:sz w:val="28"/>
                <w:szCs w:val="28"/>
              </w:rPr>
              <w:t>Навчальні предмети</w:t>
            </w:r>
          </w:p>
        </w:tc>
        <w:tc>
          <w:tcPr>
            <w:tcW w:w="3686" w:type="dxa"/>
            <w:gridSpan w:val="4"/>
          </w:tcPr>
          <w:p w:rsidR="002C73E1" w:rsidRPr="00B11C49" w:rsidRDefault="002C73E1" w:rsidP="002C73E1">
            <w:pPr>
              <w:spacing w:after="0" w:line="240" w:lineRule="auto"/>
              <w:jc w:val="center"/>
              <w:rPr>
                <w:rFonts w:ascii="Times New Roman" w:hAnsi="Times New Roman" w:cs="Times New Roman"/>
                <w:b/>
                <w:sz w:val="28"/>
                <w:szCs w:val="28"/>
              </w:rPr>
            </w:pPr>
            <w:r w:rsidRPr="00B11C49">
              <w:rPr>
                <w:rFonts w:ascii="Times New Roman" w:hAnsi="Times New Roman" w:cs="Times New Roman"/>
                <w:b/>
                <w:sz w:val="28"/>
                <w:szCs w:val="28"/>
              </w:rPr>
              <w:t>Кількість годин на тиждень по класах</w:t>
            </w:r>
          </w:p>
        </w:tc>
      </w:tr>
      <w:tr w:rsidR="002C73E1" w:rsidRPr="00B11C49" w:rsidTr="002C73E1">
        <w:trPr>
          <w:trHeight w:val="300"/>
        </w:trPr>
        <w:tc>
          <w:tcPr>
            <w:tcW w:w="2410" w:type="dxa"/>
            <w:vMerge/>
            <w:shd w:val="clear" w:color="auto" w:fill="auto"/>
          </w:tcPr>
          <w:p w:rsidR="002C73E1" w:rsidRPr="00B11C49" w:rsidRDefault="002C73E1" w:rsidP="002C73E1">
            <w:pPr>
              <w:spacing w:after="0" w:line="240" w:lineRule="auto"/>
              <w:rPr>
                <w:rFonts w:ascii="Times New Roman" w:hAnsi="Times New Roman" w:cs="Times New Roman"/>
                <w:b/>
                <w:sz w:val="28"/>
                <w:szCs w:val="28"/>
              </w:rPr>
            </w:pPr>
          </w:p>
        </w:tc>
        <w:tc>
          <w:tcPr>
            <w:tcW w:w="3402" w:type="dxa"/>
            <w:vMerge/>
            <w:shd w:val="clear" w:color="auto" w:fill="auto"/>
          </w:tcPr>
          <w:p w:rsidR="002C73E1" w:rsidRPr="00B11C49" w:rsidRDefault="002C73E1" w:rsidP="002C73E1">
            <w:pPr>
              <w:spacing w:after="0" w:line="240" w:lineRule="auto"/>
              <w:rPr>
                <w:rFonts w:ascii="Times New Roman" w:hAnsi="Times New Roman" w:cs="Times New Roman"/>
                <w:b/>
                <w:sz w:val="28"/>
                <w:szCs w:val="28"/>
              </w:rPr>
            </w:pPr>
          </w:p>
        </w:tc>
        <w:tc>
          <w:tcPr>
            <w:tcW w:w="851" w:type="dxa"/>
            <w:shd w:val="clear" w:color="auto" w:fill="auto"/>
          </w:tcPr>
          <w:p w:rsidR="002C73E1" w:rsidRPr="00B11C49" w:rsidRDefault="002C73E1" w:rsidP="002C7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5-А</w:t>
            </w:r>
          </w:p>
        </w:tc>
        <w:tc>
          <w:tcPr>
            <w:tcW w:w="992" w:type="dxa"/>
          </w:tcPr>
          <w:p w:rsidR="002C73E1" w:rsidRPr="00B11C49" w:rsidRDefault="002C73E1" w:rsidP="002C7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5-Б</w:t>
            </w:r>
          </w:p>
        </w:tc>
        <w:tc>
          <w:tcPr>
            <w:tcW w:w="850" w:type="dxa"/>
          </w:tcPr>
          <w:p w:rsidR="002C73E1" w:rsidRDefault="002C73E1" w:rsidP="002C7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6-А</w:t>
            </w:r>
          </w:p>
        </w:tc>
        <w:tc>
          <w:tcPr>
            <w:tcW w:w="993" w:type="dxa"/>
          </w:tcPr>
          <w:p w:rsidR="002C73E1" w:rsidRDefault="002C73E1" w:rsidP="002C7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6-Б</w:t>
            </w:r>
          </w:p>
        </w:tc>
      </w:tr>
      <w:tr w:rsidR="002C73E1" w:rsidRPr="00B11C49" w:rsidTr="002C73E1">
        <w:trPr>
          <w:trHeight w:val="300"/>
        </w:trPr>
        <w:tc>
          <w:tcPr>
            <w:tcW w:w="9498" w:type="dxa"/>
            <w:gridSpan w:val="6"/>
            <w:shd w:val="clear" w:color="auto" w:fill="FFFF99"/>
          </w:tcPr>
          <w:p w:rsidR="002C73E1" w:rsidRPr="00F8245C" w:rsidRDefault="002C73E1" w:rsidP="002C73E1">
            <w:pPr>
              <w:spacing w:after="0" w:line="240" w:lineRule="auto"/>
              <w:jc w:val="center"/>
              <w:rPr>
                <w:rFonts w:ascii="Times New Roman" w:hAnsi="Times New Roman" w:cs="Times New Roman"/>
                <w:b/>
                <w:i/>
                <w:sz w:val="26"/>
                <w:szCs w:val="26"/>
              </w:rPr>
            </w:pPr>
            <w:r w:rsidRPr="00F8245C">
              <w:rPr>
                <w:rFonts w:ascii="Times New Roman" w:hAnsi="Times New Roman" w:cs="Times New Roman"/>
                <w:b/>
                <w:i/>
                <w:sz w:val="26"/>
                <w:szCs w:val="26"/>
              </w:rPr>
              <w:t>Інваріантна складова</w:t>
            </w:r>
          </w:p>
        </w:tc>
      </w:tr>
      <w:tr w:rsidR="002C73E1" w:rsidRPr="00B11C49" w:rsidTr="002C73E1">
        <w:tc>
          <w:tcPr>
            <w:tcW w:w="2410" w:type="dxa"/>
            <w:vMerge w:val="restart"/>
            <w:shd w:val="clear" w:color="auto" w:fill="auto"/>
          </w:tcPr>
          <w:p w:rsidR="002C73E1" w:rsidRPr="00B15E0E" w:rsidRDefault="002C73E1" w:rsidP="002C73E1">
            <w:pPr>
              <w:spacing w:after="0" w:line="240" w:lineRule="auto"/>
              <w:rPr>
                <w:rFonts w:ascii="Times New Roman" w:hAnsi="Times New Roman" w:cs="Times New Roman"/>
                <w:sz w:val="28"/>
                <w:szCs w:val="28"/>
              </w:rPr>
            </w:pPr>
            <w:r w:rsidRPr="00B15E0E">
              <w:rPr>
                <w:rFonts w:ascii="Times New Roman" w:hAnsi="Times New Roman" w:cs="Times New Roman"/>
                <w:sz w:val="28"/>
                <w:szCs w:val="28"/>
              </w:rPr>
              <w:t>Мовно-літературна</w:t>
            </w:r>
          </w:p>
        </w:tc>
        <w:tc>
          <w:tcPr>
            <w:tcW w:w="3402" w:type="dxa"/>
            <w:shd w:val="clear" w:color="auto" w:fill="auto"/>
            <w:vAlign w:val="center"/>
          </w:tcPr>
          <w:p w:rsidR="002C73E1" w:rsidRPr="00B15E0E" w:rsidRDefault="002C73E1" w:rsidP="002C73E1">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Українська мова </w:t>
            </w:r>
          </w:p>
        </w:tc>
        <w:tc>
          <w:tcPr>
            <w:tcW w:w="851" w:type="dxa"/>
            <w:shd w:val="clear" w:color="auto" w:fill="auto"/>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4</w:t>
            </w:r>
          </w:p>
        </w:tc>
        <w:tc>
          <w:tcPr>
            <w:tcW w:w="992" w:type="dxa"/>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4</w:t>
            </w:r>
          </w:p>
        </w:tc>
        <w:tc>
          <w:tcPr>
            <w:tcW w:w="850" w:type="dxa"/>
          </w:tcPr>
          <w:p w:rsidR="002C73E1" w:rsidRPr="00B36155"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4</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4</w:t>
            </w:r>
          </w:p>
        </w:tc>
      </w:tr>
      <w:tr w:rsidR="002C73E1" w:rsidRPr="00B11C49" w:rsidTr="002C73E1">
        <w:tc>
          <w:tcPr>
            <w:tcW w:w="2410" w:type="dxa"/>
            <w:vMerge/>
            <w:shd w:val="clear" w:color="auto" w:fill="auto"/>
          </w:tcPr>
          <w:p w:rsidR="002C73E1" w:rsidRPr="00B15E0E" w:rsidRDefault="002C73E1" w:rsidP="002C73E1">
            <w:pPr>
              <w:spacing w:after="0" w:line="240" w:lineRule="auto"/>
              <w:rPr>
                <w:rFonts w:ascii="Times New Roman" w:hAnsi="Times New Roman" w:cs="Times New Roman"/>
                <w:sz w:val="28"/>
                <w:szCs w:val="28"/>
              </w:rPr>
            </w:pPr>
          </w:p>
        </w:tc>
        <w:tc>
          <w:tcPr>
            <w:tcW w:w="3402" w:type="dxa"/>
            <w:shd w:val="clear" w:color="auto" w:fill="auto"/>
            <w:vAlign w:val="center"/>
          </w:tcPr>
          <w:p w:rsidR="002C73E1" w:rsidRPr="00B15E0E" w:rsidRDefault="002C73E1" w:rsidP="002C73E1">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Українська література </w:t>
            </w:r>
          </w:p>
        </w:tc>
        <w:tc>
          <w:tcPr>
            <w:tcW w:w="851" w:type="dxa"/>
            <w:shd w:val="clear" w:color="auto" w:fill="auto"/>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992" w:type="dxa"/>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850" w:type="dxa"/>
          </w:tcPr>
          <w:p w:rsidR="002C73E1" w:rsidRPr="00B36155"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r>
      <w:tr w:rsidR="002C73E1" w:rsidRPr="00B11C49" w:rsidTr="002C73E1">
        <w:tc>
          <w:tcPr>
            <w:tcW w:w="2410" w:type="dxa"/>
            <w:vMerge/>
            <w:shd w:val="clear" w:color="auto" w:fill="auto"/>
          </w:tcPr>
          <w:p w:rsidR="002C73E1" w:rsidRPr="00B15E0E" w:rsidRDefault="002C73E1" w:rsidP="002C73E1">
            <w:pPr>
              <w:spacing w:after="0" w:line="240" w:lineRule="auto"/>
              <w:rPr>
                <w:rFonts w:ascii="Times New Roman" w:hAnsi="Times New Roman" w:cs="Times New Roman"/>
                <w:sz w:val="28"/>
                <w:szCs w:val="28"/>
              </w:rPr>
            </w:pPr>
          </w:p>
        </w:tc>
        <w:tc>
          <w:tcPr>
            <w:tcW w:w="3402" w:type="dxa"/>
            <w:shd w:val="clear" w:color="auto" w:fill="auto"/>
            <w:vAlign w:val="center"/>
          </w:tcPr>
          <w:p w:rsidR="002C73E1" w:rsidRPr="00B15E0E" w:rsidRDefault="002C73E1" w:rsidP="002C73E1">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Зарубіжна література  </w:t>
            </w:r>
          </w:p>
        </w:tc>
        <w:tc>
          <w:tcPr>
            <w:tcW w:w="851" w:type="dxa"/>
            <w:shd w:val="clear" w:color="auto" w:fill="auto"/>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992" w:type="dxa"/>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850" w:type="dxa"/>
          </w:tcPr>
          <w:p w:rsidR="002C73E1" w:rsidRPr="00B36155"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r>
      <w:tr w:rsidR="002C73E1" w:rsidRPr="00B11C49" w:rsidTr="002C73E1">
        <w:tc>
          <w:tcPr>
            <w:tcW w:w="2410" w:type="dxa"/>
            <w:vMerge/>
            <w:shd w:val="clear" w:color="auto" w:fill="auto"/>
          </w:tcPr>
          <w:p w:rsidR="002C73E1" w:rsidRPr="00B15E0E" w:rsidRDefault="002C73E1" w:rsidP="002C73E1">
            <w:pPr>
              <w:spacing w:after="0" w:line="240" w:lineRule="auto"/>
              <w:rPr>
                <w:rFonts w:ascii="Times New Roman" w:hAnsi="Times New Roman" w:cs="Times New Roman"/>
                <w:sz w:val="28"/>
                <w:szCs w:val="28"/>
              </w:rPr>
            </w:pPr>
          </w:p>
        </w:tc>
        <w:tc>
          <w:tcPr>
            <w:tcW w:w="3402" w:type="dxa"/>
            <w:shd w:val="clear" w:color="auto" w:fill="auto"/>
            <w:vAlign w:val="center"/>
          </w:tcPr>
          <w:p w:rsidR="002C73E1" w:rsidRPr="00AF578E" w:rsidRDefault="002C73E1" w:rsidP="002C73E1">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Іноземна мова </w:t>
            </w:r>
            <w:r>
              <w:rPr>
                <w:rFonts w:ascii="Times New Roman" w:hAnsi="Times New Roman" w:cs="Times New Roman"/>
                <w:color w:val="000000"/>
                <w:sz w:val="28"/>
                <w:szCs w:val="28"/>
                <w:lang w:eastAsia="pl-PL"/>
              </w:rPr>
              <w:t>(англійська)</w:t>
            </w:r>
          </w:p>
        </w:tc>
        <w:tc>
          <w:tcPr>
            <w:tcW w:w="851" w:type="dxa"/>
            <w:shd w:val="clear" w:color="auto" w:fill="auto"/>
            <w:vAlign w:val="center"/>
          </w:tcPr>
          <w:p w:rsidR="002C73E1" w:rsidRPr="00B15E0E" w:rsidRDefault="002C73E1" w:rsidP="002C73E1">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pl-PL" w:eastAsia="pl-PL"/>
              </w:rPr>
              <w:t>3</w:t>
            </w:r>
          </w:p>
        </w:tc>
        <w:tc>
          <w:tcPr>
            <w:tcW w:w="992" w:type="dxa"/>
            <w:vAlign w:val="center"/>
          </w:tcPr>
          <w:p w:rsidR="002C73E1" w:rsidRPr="00B15E0E" w:rsidRDefault="002C73E1" w:rsidP="002C73E1">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pl-PL" w:eastAsia="pl-PL"/>
              </w:rPr>
              <w:t>3</w:t>
            </w:r>
          </w:p>
        </w:tc>
        <w:tc>
          <w:tcPr>
            <w:tcW w:w="850"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4</w:t>
            </w:r>
          </w:p>
        </w:tc>
        <w:tc>
          <w:tcPr>
            <w:tcW w:w="993"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4</w:t>
            </w:r>
          </w:p>
        </w:tc>
      </w:tr>
      <w:tr w:rsidR="002C73E1" w:rsidRPr="00B11C49" w:rsidTr="002C73E1">
        <w:tc>
          <w:tcPr>
            <w:tcW w:w="2410" w:type="dxa"/>
            <w:vMerge/>
            <w:shd w:val="clear" w:color="auto" w:fill="auto"/>
          </w:tcPr>
          <w:p w:rsidR="002C73E1" w:rsidRPr="00B15E0E" w:rsidRDefault="002C73E1" w:rsidP="002C73E1">
            <w:pPr>
              <w:spacing w:after="0" w:line="240" w:lineRule="auto"/>
              <w:rPr>
                <w:rFonts w:ascii="Times New Roman" w:hAnsi="Times New Roman" w:cs="Times New Roman"/>
                <w:sz w:val="28"/>
                <w:szCs w:val="28"/>
              </w:rPr>
            </w:pPr>
          </w:p>
        </w:tc>
        <w:tc>
          <w:tcPr>
            <w:tcW w:w="3402" w:type="dxa"/>
            <w:shd w:val="clear" w:color="auto" w:fill="auto"/>
            <w:vAlign w:val="center"/>
          </w:tcPr>
          <w:p w:rsidR="002C73E1" w:rsidRPr="00AF578E" w:rsidRDefault="002C73E1" w:rsidP="002C73E1">
            <w:pPr>
              <w:spacing w:after="0" w:line="240" w:lineRule="auto"/>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Друга іноземна мова (німецька)</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992"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w:t>
            </w:r>
          </w:p>
        </w:tc>
      </w:tr>
      <w:tr w:rsidR="002C73E1" w:rsidRPr="00B11C49" w:rsidTr="002C73E1">
        <w:tc>
          <w:tcPr>
            <w:tcW w:w="2410" w:type="dxa"/>
            <w:shd w:val="clear" w:color="auto" w:fill="auto"/>
          </w:tcPr>
          <w:p w:rsidR="002C73E1" w:rsidRPr="00B15E0E" w:rsidRDefault="002C73E1" w:rsidP="002C73E1">
            <w:pPr>
              <w:spacing w:after="0" w:line="240" w:lineRule="auto"/>
              <w:rPr>
                <w:rFonts w:ascii="Times New Roman" w:hAnsi="Times New Roman" w:cs="Times New Roman"/>
                <w:sz w:val="28"/>
                <w:szCs w:val="28"/>
              </w:rPr>
            </w:pPr>
            <w:r w:rsidRPr="00B15E0E">
              <w:rPr>
                <w:rFonts w:ascii="Times New Roman" w:hAnsi="Times New Roman" w:cs="Times New Roman"/>
                <w:sz w:val="28"/>
                <w:szCs w:val="28"/>
              </w:rPr>
              <w:t>Математична</w:t>
            </w:r>
          </w:p>
        </w:tc>
        <w:tc>
          <w:tcPr>
            <w:tcW w:w="3402" w:type="dxa"/>
            <w:shd w:val="clear" w:color="auto" w:fill="auto"/>
            <w:vAlign w:val="center"/>
          </w:tcPr>
          <w:p w:rsidR="002C73E1" w:rsidRPr="00B15E0E" w:rsidRDefault="002C73E1" w:rsidP="002C73E1">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Математика </w:t>
            </w:r>
          </w:p>
        </w:tc>
        <w:tc>
          <w:tcPr>
            <w:tcW w:w="851" w:type="dxa"/>
            <w:shd w:val="clear" w:color="auto" w:fill="auto"/>
            <w:vAlign w:val="bottom"/>
          </w:tcPr>
          <w:p w:rsidR="002C73E1" w:rsidRPr="00B15E0E" w:rsidRDefault="002C73E1" w:rsidP="002C73E1">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pl-PL" w:eastAsia="pl-PL"/>
              </w:rPr>
              <w:t>5</w:t>
            </w:r>
          </w:p>
        </w:tc>
        <w:tc>
          <w:tcPr>
            <w:tcW w:w="992" w:type="dxa"/>
            <w:vAlign w:val="bottom"/>
          </w:tcPr>
          <w:p w:rsidR="002C73E1" w:rsidRPr="00353100" w:rsidRDefault="002C73E1" w:rsidP="002C73E1">
            <w:pPr>
              <w:spacing w:after="0" w:line="240" w:lineRule="auto"/>
              <w:jc w:val="center"/>
              <w:rPr>
                <w:rFonts w:ascii="Times New Roman" w:hAnsi="Times New Roman" w:cs="Times New Roman"/>
                <w:b/>
                <w:sz w:val="28"/>
                <w:szCs w:val="28"/>
              </w:rPr>
            </w:pPr>
            <w:r w:rsidRPr="00353100">
              <w:rPr>
                <w:rFonts w:ascii="Times New Roman" w:hAnsi="Times New Roman" w:cs="Times New Roman"/>
                <w:b/>
                <w:sz w:val="28"/>
                <w:szCs w:val="28"/>
              </w:rPr>
              <w:t>5</w:t>
            </w:r>
          </w:p>
        </w:tc>
        <w:tc>
          <w:tcPr>
            <w:tcW w:w="850" w:type="dxa"/>
          </w:tcPr>
          <w:p w:rsidR="002C73E1" w:rsidRPr="00353100" w:rsidRDefault="002C73E1" w:rsidP="002C73E1">
            <w:pPr>
              <w:spacing w:after="0" w:line="240" w:lineRule="auto"/>
              <w:jc w:val="center"/>
              <w:rPr>
                <w:rFonts w:ascii="Times New Roman" w:hAnsi="Times New Roman" w:cs="Times New Roman"/>
                <w:b/>
                <w:sz w:val="28"/>
                <w:szCs w:val="28"/>
              </w:rPr>
            </w:pPr>
            <w:r w:rsidRPr="00353100">
              <w:rPr>
                <w:rFonts w:ascii="Times New Roman" w:hAnsi="Times New Roman" w:cs="Times New Roman"/>
                <w:b/>
                <w:sz w:val="28"/>
                <w:szCs w:val="28"/>
              </w:rPr>
              <w:t>5</w:t>
            </w:r>
          </w:p>
        </w:tc>
        <w:tc>
          <w:tcPr>
            <w:tcW w:w="993" w:type="dxa"/>
          </w:tcPr>
          <w:p w:rsidR="002C73E1" w:rsidRPr="00353100" w:rsidRDefault="002C73E1" w:rsidP="002C73E1">
            <w:pPr>
              <w:spacing w:after="0" w:line="240" w:lineRule="auto"/>
              <w:jc w:val="center"/>
              <w:rPr>
                <w:rFonts w:ascii="Times New Roman" w:hAnsi="Times New Roman" w:cs="Times New Roman"/>
                <w:b/>
                <w:sz w:val="28"/>
                <w:szCs w:val="28"/>
              </w:rPr>
            </w:pPr>
            <w:r w:rsidRPr="00353100">
              <w:rPr>
                <w:rFonts w:ascii="Times New Roman" w:hAnsi="Times New Roman" w:cs="Times New Roman"/>
                <w:b/>
                <w:sz w:val="28"/>
                <w:szCs w:val="28"/>
              </w:rPr>
              <w:t>5</w:t>
            </w:r>
          </w:p>
        </w:tc>
      </w:tr>
      <w:tr w:rsidR="002C73E1" w:rsidRPr="00B11C49" w:rsidTr="002C73E1">
        <w:tc>
          <w:tcPr>
            <w:tcW w:w="2410" w:type="dxa"/>
            <w:vMerge w:val="restart"/>
            <w:shd w:val="clear" w:color="auto" w:fill="auto"/>
          </w:tcPr>
          <w:p w:rsidR="002C73E1" w:rsidRPr="00B15E0E" w:rsidRDefault="002C73E1" w:rsidP="002C73E1">
            <w:pPr>
              <w:spacing w:after="0" w:line="240" w:lineRule="auto"/>
              <w:rPr>
                <w:rFonts w:ascii="Times New Roman" w:hAnsi="Times New Roman" w:cs="Times New Roman"/>
                <w:sz w:val="28"/>
                <w:szCs w:val="28"/>
              </w:rPr>
            </w:pPr>
            <w:r w:rsidRPr="00B15E0E">
              <w:rPr>
                <w:rFonts w:ascii="Times New Roman" w:hAnsi="Times New Roman" w:cs="Times New Roman"/>
                <w:sz w:val="28"/>
                <w:szCs w:val="28"/>
              </w:rPr>
              <w:t>Природнича</w:t>
            </w:r>
          </w:p>
        </w:tc>
        <w:tc>
          <w:tcPr>
            <w:tcW w:w="3402" w:type="dxa"/>
            <w:shd w:val="clear" w:color="auto" w:fill="auto"/>
            <w:vAlign w:val="center"/>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xml:space="preserve">Пізнаю природу </w:t>
            </w:r>
          </w:p>
        </w:tc>
        <w:tc>
          <w:tcPr>
            <w:tcW w:w="851" w:type="dxa"/>
            <w:shd w:val="clear" w:color="auto" w:fill="auto"/>
            <w:vAlign w:val="center"/>
          </w:tcPr>
          <w:p w:rsidR="002C73E1" w:rsidRPr="00B15E0E" w:rsidRDefault="002C73E1" w:rsidP="002C73E1">
            <w:pPr>
              <w:spacing w:after="0" w:line="240" w:lineRule="auto"/>
              <w:jc w:val="center"/>
              <w:rPr>
                <w:rFonts w:ascii="Times New Roman" w:hAnsi="Times New Roman" w:cs="Times New Roman"/>
                <w:b/>
                <w:bCs/>
                <w:color w:val="000000"/>
                <w:sz w:val="28"/>
                <w:szCs w:val="28"/>
                <w:lang w:val="pl-PL" w:eastAsia="pl-PL"/>
              </w:rPr>
            </w:pPr>
            <w:r w:rsidRPr="007E5947">
              <w:rPr>
                <w:rFonts w:ascii="Times New Roman" w:hAnsi="Times New Roman" w:cs="Times New Roman"/>
                <w:b/>
                <w:bCs/>
                <w:color w:val="000000"/>
                <w:sz w:val="28"/>
                <w:szCs w:val="28"/>
                <w:lang w:val="pl-PL" w:eastAsia="pl-PL"/>
              </w:rPr>
              <w:t>2</w:t>
            </w:r>
          </w:p>
        </w:tc>
        <w:tc>
          <w:tcPr>
            <w:tcW w:w="992" w:type="dxa"/>
            <w:vAlign w:val="center"/>
          </w:tcPr>
          <w:p w:rsidR="002C73E1" w:rsidRPr="00B15E0E" w:rsidRDefault="002C73E1" w:rsidP="002C73E1">
            <w:pPr>
              <w:spacing w:after="0" w:line="240" w:lineRule="auto"/>
              <w:jc w:val="center"/>
              <w:rPr>
                <w:rFonts w:ascii="Times New Roman" w:hAnsi="Times New Roman" w:cs="Times New Roman"/>
                <w:sz w:val="28"/>
                <w:szCs w:val="28"/>
              </w:rPr>
            </w:pPr>
            <w:r w:rsidRPr="007E5947">
              <w:rPr>
                <w:rFonts w:ascii="Times New Roman" w:hAnsi="Times New Roman" w:cs="Times New Roman"/>
                <w:b/>
                <w:bCs/>
                <w:color w:val="000000"/>
                <w:sz w:val="28"/>
                <w:szCs w:val="28"/>
                <w:lang w:val="pl-PL" w:eastAsia="pl-PL"/>
              </w:rPr>
              <w:t>2</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r>
      <w:tr w:rsidR="002C73E1" w:rsidRPr="00B11C49" w:rsidTr="002C73E1">
        <w:tc>
          <w:tcPr>
            <w:tcW w:w="2410" w:type="dxa"/>
            <w:vMerge/>
            <w:shd w:val="clear" w:color="auto" w:fill="auto"/>
          </w:tcPr>
          <w:p w:rsidR="002C73E1" w:rsidRPr="00B15E0E" w:rsidRDefault="002C73E1" w:rsidP="002C73E1">
            <w:pPr>
              <w:spacing w:after="0" w:line="240" w:lineRule="auto"/>
              <w:rPr>
                <w:rFonts w:ascii="Times New Roman" w:hAnsi="Times New Roman" w:cs="Times New Roman"/>
                <w:sz w:val="28"/>
                <w:szCs w:val="28"/>
              </w:rPr>
            </w:pPr>
          </w:p>
        </w:tc>
        <w:tc>
          <w:tcPr>
            <w:tcW w:w="3402" w:type="dxa"/>
            <w:shd w:val="clear" w:color="auto" w:fill="auto"/>
            <w:vAlign w:val="center"/>
          </w:tcPr>
          <w:p w:rsidR="002C73E1" w:rsidRPr="00AF578E" w:rsidRDefault="002C73E1" w:rsidP="002C73E1">
            <w:pPr>
              <w:spacing w:after="0" w:line="240" w:lineRule="auto"/>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Географія</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w:t>
            </w:r>
          </w:p>
        </w:tc>
        <w:tc>
          <w:tcPr>
            <w:tcW w:w="992"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w:t>
            </w:r>
          </w:p>
        </w:tc>
        <w:tc>
          <w:tcPr>
            <w:tcW w:w="850" w:type="dxa"/>
          </w:tcPr>
          <w:p w:rsidR="002C73E1"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r>
      <w:tr w:rsidR="002C73E1" w:rsidRPr="00B11C49" w:rsidTr="002C73E1">
        <w:tc>
          <w:tcPr>
            <w:tcW w:w="2410" w:type="dxa"/>
            <w:vMerge w:val="restart"/>
            <w:shd w:val="clear" w:color="auto" w:fill="auto"/>
            <w:vAlign w:val="center"/>
          </w:tcPr>
          <w:p w:rsidR="002C73E1" w:rsidRPr="00B15E0E" w:rsidRDefault="002C73E1" w:rsidP="002C73E1">
            <w:pPr>
              <w:spacing w:after="0" w:line="240" w:lineRule="auto"/>
              <w:rPr>
                <w:rFonts w:ascii="Times New Roman" w:hAnsi="Times New Roman" w:cs="Times New Roman"/>
                <w:sz w:val="28"/>
                <w:szCs w:val="28"/>
              </w:rPr>
            </w:pPr>
            <w:r w:rsidRPr="007E5947">
              <w:rPr>
                <w:rFonts w:ascii="Times New Roman" w:hAnsi="Times New Roman" w:cs="Times New Roman"/>
                <w:color w:val="000000"/>
                <w:sz w:val="28"/>
                <w:szCs w:val="28"/>
                <w:lang w:val="pl-PL" w:eastAsia="pl-PL"/>
              </w:rPr>
              <w:t xml:space="preserve">Соціальна і здоров’язбережувальна </w:t>
            </w:r>
          </w:p>
        </w:tc>
        <w:tc>
          <w:tcPr>
            <w:tcW w:w="3402" w:type="dxa"/>
            <w:shd w:val="clear" w:color="auto" w:fill="auto"/>
            <w:vAlign w:val="bottom"/>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Інтегрований курс "Зд</w:t>
            </w:r>
            <w:r>
              <w:rPr>
                <w:rFonts w:ascii="Times New Roman" w:hAnsi="Times New Roman" w:cs="Times New Roman"/>
                <w:color w:val="000000"/>
                <w:sz w:val="28"/>
                <w:szCs w:val="28"/>
                <w:lang w:eastAsia="pl-PL"/>
              </w:rPr>
              <w:t>о</w:t>
            </w:r>
            <w:r w:rsidRPr="00AF578E">
              <w:rPr>
                <w:rFonts w:ascii="Times New Roman" w:hAnsi="Times New Roman" w:cs="Times New Roman"/>
                <w:color w:val="000000"/>
                <w:sz w:val="28"/>
                <w:szCs w:val="28"/>
                <w:lang w:eastAsia="pl-PL"/>
              </w:rPr>
              <w:t xml:space="preserve">ров'я, безпека та добробут" </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w:t>
            </w:r>
          </w:p>
        </w:tc>
        <w:tc>
          <w:tcPr>
            <w:tcW w:w="992" w:type="dxa"/>
            <w:vAlign w:val="center"/>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1</w:t>
            </w:r>
          </w:p>
        </w:tc>
        <w:tc>
          <w:tcPr>
            <w:tcW w:w="850"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c>
          <w:tcPr>
            <w:tcW w:w="993"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r>
      <w:tr w:rsidR="002C73E1" w:rsidRPr="00B11C49" w:rsidTr="002C73E1">
        <w:tc>
          <w:tcPr>
            <w:tcW w:w="2410" w:type="dxa"/>
            <w:vMerge/>
            <w:shd w:val="clear" w:color="auto" w:fill="auto"/>
            <w:vAlign w:val="center"/>
          </w:tcPr>
          <w:p w:rsidR="002C73E1" w:rsidRPr="007E5947" w:rsidRDefault="002C73E1" w:rsidP="002C73E1">
            <w:pPr>
              <w:spacing w:after="0" w:line="240" w:lineRule="auto"/>
              <w:rPr>
                <w:rFonts w:ascii="Times New Roman" w:hAnsi="Times New Roman" w:cs="Times New Roman"/>
                <w:color w:val="000000"/>
                <w:sz w:val="28"/>
                <w:szCs w:val="28"/>
                <w:lang w:val="pl-PL" w:eastAsia="pl-PL"/>
              </w:rPr>
            </w:pPr>
          </w:p>
        </w:tc>
        <w:tc>
          <w:tcPr>
            <w:tcW w:w="3402" w:type="dxa"/>
            <w:shd w:val="clear" w:color="auto" w:fill="auto"/>
            <w:vAlign w:val="bottom"/>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Етика</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0,5</w:t>
            </w:r>
          </w:p>
        </w:tc>
        <w:tc>
          <w:tcPr>
            <w:tcW w:w="992"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0,5</w:t>
            </w:r>
          </w:p>
        </w:tc>
        <w:tc>
          <w:tcPr>
            <w:tcW w:w="850" w:type="dxa"/>
          </w:tcPr>
          <w:p w:rsidR="002C73E1"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0,5</w:t>
            </w:r>
          </w:p>
        </w:tc>
        <w:tc>
          <w:tcPr>
            <w:tcW w:w="993" w:type="dxa"/>
          </w:tcPr>
          <w:p w:rsidR="002C73E1"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0,5</w:t>
            </w:r>
          </w:p>
        </w:tc>
      </w:tr>
      <w:tr w:rsidR="00353100" w:rsidRPr="00B11C49" w:rsidTr="00E4098E">
        <w:trPr>
          <w:trHeight w:val="966"/>
        </w:trPr>
        <w:tc>
          <w:tcPr>
            <w:tcW w:w="2410" w:type="dxa"/>
            <w:shd w:val="clear" w:color="auto" w:fill="auto"/>
            <w:vAlign w:val="center"/>
          </w:tcPr>
          <w:p w:rsidR="00353100" w:rsidRPr="00B15E0E" w:rsidRDefault="00353100"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Громадянська та історична</w:t>
            </w:r>
          </w:p>
        </w:tc>
        <w:tc>
          <w:tcPr>
            <w:tcW w:w="3402" w:type="dxa"/>
            <w:shd w:val="clear" w:color="auto" w:fill="auto"/>
            <w:vAlign w:val="bottom"/>
          </w:tcPr>
          <w:p w:rsidR="00353100" w:rsidRPr="00AF578E" w:rsidRDefault="00353100"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Інтегрований курс «Досліджуємо історію і суспільство»</w:t>
            </w:r>
          </w:p>
        </w:tc>
        <w:tc>
          <w:tcPr>
            <w:tcW w:w="851" w:type="dxa"/>
            <w:shd w:val="clear" w:color="auto" w:fill="auto"/>
            <w:vAlign w:val="center"/>
          </w:tcPr>
          <w:p w:rsidR="00353100" w:rsidRPr="00AF578E" w:rsidRDefault="00353100"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c>
          <w:tcPr>
            <w:tcW w:w="992" w:type="dxa"/>
            <w:vAlign w:val="center"/>
          </w:tcPr>
          <w:p w:rsidR="00353100" w:rsidRPr="00AF578E" w:rsidRDefault="00353100" w:rsidP="002C73E1">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eastAsia="pl-PL"/>
              </w:rPr>
              <w:t>1</w:t>
            </w:r>
          </w:p>
        </w:tc>
        <w:tc>
          <w:tcPr>
            <w:tcW w:w="850" w:type="dxa"/>
            <w:vAlign w:val="center"/>
          </w:tcPr>
          <w:p w:rsidR="00353100" w:rsidRPr="00AF578E" w:rsidRDefault="00353100" w:rsidP="002C73E1">
            <w:pPr>
              <w:spacing w:after="0" w:line="240" w:lineRule="auto"/>
              <w:jc w:val="center"/>
              <w:rPr>
                <w:rFonts w:ascii="Times New Roman" w:hAnsi="Times New Roman" w:cs="Times New Roman"/>
                <w:b/>
                <w:bCs/>
                <w:color w:val="000000"/>
                <w:sz w:val="28"/>
                <w:szCs w:val="28"/>
                <w:lang w:eastAsia="pl-PL"/>
              </w:rPr>
            </w:pPr>
            <w:r w:rsidRPr="007E5947">
              <w:rPr>
                <w:rFonts w:ascii="Times New Roman" w:hAnsi="Times New Roman" w:cs="Times New Roman"/>
                <w:b/>
                <w:bCs/>
                <w:color w:val="000000"/>
                <w:sz w:val="28"/>
                <w:szCs w:val="28"/>
                <w:lang w:val="pl-PL" w:eastAsia="pl-PL"/>
              </w:rPr>
              <w:t>1</w:t>
            </w:r>
          </w:p>
        </w:tc>
        <w:tc>
          <w:tcPr>
            <w:tcW w:w="993" w:type="dxa"/>
            <w:vAlign w:val="center"/>
          </w:tcPr>
          <w:p w:rsidR="00353100" w:rsidRPr="00AF578E" w:rsidRDefault="00353100" w:rsidP="002C73E1">
            <w:pPr>
              <w:spacing w:after="0" w:line="240" w:lineRule="auto"/>
              <w:jc w:val="center"/>
              <w:rPr>
                <w:rFonts w:ascii="Times New Roman" w:hAnsi="Times New Roman" w:cs="Times New Roman"/>
                <w:b/>
                <w:bCs/>
                <w:color w:val="000000"/>
                <w:sz w:val="28"/>
                <w:szCs w:val="28"/>
                <w:lang w:eastAsia="pl-PL"/>
              </w:rPr>
            </w:pPr>
            <w:r w:rsidRPr="007E5947">
              <w:rPr>
                <w:rFonts w:ascii="Times New Roman" w:hAnsi="Times New Roman" w:cs="Times New Roman"/>
                <w:b/>
                <w:bCs/>
                <w:color w:val="000000"/>
                <w:sz w:val="28"/>
                <w:szCs w:val="28"/>
                <w:lang w:val="pl-PL" w:eastAsia="pl-PL"/>
              </w:rPr>
              <w:t>1</w:t>
            </w:r>
          </w:p>
        </w:tc>
      </w:tr>
      <w:tr w:rsidR="002C73E1" w:rsidRPr="00B11C49" w:rsidTr="002C73E1">
        <w:tc>
          <w:tcPr>
            <w:tcW w:w="2410" w:type="dxa"/>
            <w:shd w:val="clear" w:color="auto" w:fill="auto"/>
            <w:vAlign w:val="center"/>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Інформатична</w:t>
            </w:r>
          </w:p>
        </w:tc>
        <w:tc>
          <w:tcPr>
            <w:tcW w:w="3402" w:type="dxa"/>
            <w:shd w:val="clear" w:color="auto" w:fill="auto"/>
            <w:vAlign w:val="bottom"/>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 xml:space="preserve">Інформатика </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1,5</w:t>
            </w:r>
          </w:p>
        </w:tc>
        <w:tc>
          <w:tcPr>
            <w:tcW w:w="992" w:type="dxa"/>
            <w:vAlign w:val="center"/>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1,5</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1,5</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1,5</w:t>
            </w:r>
          </w:p>
        </w:tc>
      </w:tr>
      <w:tr w:rsidR="002C73E1" w:rsidRPr="00B11C49" w:rsidTr="002C73E1">
        <w:tc>
          <w:tcPr>
            <w:tcW w:w="2410" w:type="dxa"/>
            <w:shd w:val="clear" w:color="auto" w:fill="auto"/>
            <w:vAlign w:val="center"/>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Технологічна</w:t>
            </w:r>
          </w:p>
        </w:tc>
        <w:tc>
          <w:tcPr>
            <w:tcW w:w="3402" w:type="dxa"/>
            <w:shd w:val="clear" w:color="auto" w:fill="auto"/>
            <w:vAlign w:val="center"/>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 xml:space="preserve">Технології </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2</w:t>
            </w:r>
          </w:p>
        </w:tc>
        <w:tc>
          <w:tcPr>
            <w:tcW w:w="992" w:type="dxa"/>
            <w:vAlign w:val="center"/>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2</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w:t>
            </w:r>
          </w:p>
        </w:tc>
      </w:tr>
      <w:tr w:rsidR="002C73E1" w:rsidRPr="00B11C49" w:rsidTr="002C73E1">
        <w:tc>
          <w:tcPr>
            <w:tcW w:w="2410" w:type="dxa"/>
            <w:vMerge w:val="restart"/>
            <w:shd w:val="clear" w:color="auto" w:fill="auto"/>
            <w:vAlign w:val="center"/>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Мистецька</w:t>
            </w:r>
          </w:p>
          <w:p w:rsidR="002C73E1" w:rsidRPr="00B15E0E" w:rsidRDefault="002C73E1" w:rsidP="002C73E1">
            <w:pPr>
              <w:autoSpaceDE w:val="0"/>
              <w:autoSpaceDN w:val="0"/>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w:t>
            </w:r>
          </w:p>
        </w:tc>
        <w:tc>
          <w:tcPr>
            <w:tcW w:w="3402" w:type="dxa"/>
            <w:shd w:val="clear" w:color="auto" w:fill="auto"/>
            <w:vAlign w:val="center"/>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Музичне мистецтво</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w:t>
            </w:r>
          </w:p>
        </w:tc>
        <w:tc>
          <w:tcPr>
            <w:tcW w:w="992" w:type="dxa"/>
            <w:vAlign w:val="center"/>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1</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r>
      <w:tr w:rsidR="002C73E1" w:rsidRPr="00B11C49" w:rsidTr="002C73E1">
        <w:tc>
          <w:tcPr>
            <w:tcW w:w="2410" w:type="dxa"/>
            <w:vMerge/>
            <w:shd w:val="clear" w:color="auto" w:fill="auto"/>
            <w:vAlign w:val="center"/>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p>
        </w:tc>
        <w:tc>
          <w:tcPr>
            <w:tcW w:w="3402" w:type="dxa"/>
            <w:shd w:val="clear" w:color="auto" w:fill="auto"/>
            <w:vAlign w:val="center"/>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Образотворче мистецтво</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w:t>
            </w:r>
          </w:p>
        </w:tc>
        <w:tc>
          <w:tcPr>
            <w:tcW w:w="992" w:type="dxa"/>
            <w:vAlign w:val="center"/>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1</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w:t>
            </w:r>
          </w:p>
        </w:tc>
      </w:tr>
      <w:tr w:rsidR="002C73E1" w:rsidRPr="00B11C49" w:rsidTr="002C73E1">
        <w:tc>
          <w:tcPr>
            <w:tcW w:w="2410" w:type="dxa"/>
            <w:shd w:val="clear" w:color="auto" w:fill="auto"/>
            <w:vAlign w:val="bottom"/>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Фізична культура</w:t>
            </w:r>
          </w:p>
        </w:tc>
        <w:tc>
          <w:tcPr>
            <w:tcW w:w="3402" w:type="dxa"/>
            <w:shd w:val="clear" w:color="auto" w:fill="auto"/>
            <w:vAlign w:val="bottom"/>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Фізична культура</w:t>
            </w:r>
          </w:p>
        </w:tc>
        <w:tc>
          <w:tcPr>
            <w:tcW w:w="851" w:type="dxa"/>
            <w:shd w:val="clear" w:color="auto" w:fill="auto"/>
            <w:vAlign w:val="bottom"/>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3</w:t>
            </w:r>
          </w:p>
        </w:tc>
        <w:tc>
          <w:tcPr>
            <w:tcW w:w="992" w:type="dxa"/>
            <w:vAlign w:val="bottom"/>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3</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3</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3</w:t>
            </w:r>
          </w:p>
        </w:tc>
      </w:tr>
      <w:tr w:rsidR="002C73E1" w:rsidRPr="00B11C49" w:rsidTr="002C73E1">
        <w:tc>
          <w:tcPr>
            <w:tcW w:w="5812" w:type="dxa"/>
            <w:gridSpan w:val="2"/>
            <w:shd w:val="clear" w:color="auto" w:fill="auto"/>
          </w:tcPr>
          <w:p w:rsidR="002C73E1" w:rsidRPr="00B15E0E" w:rsidRDefault="002C73E1" w:rsidP="002C73E1">
            <w:pPr>
              <w:spacing w:after="0" w:line="240" w:lineRule="auto"/>
              <w:rPr>
                <w:rFonts w:ascii="Times New Roman" w:hAnsi="Times New Roman" w:cs="Times New Roman"/>
                <w:color w:val="000000"/>
                <w:sz w:val="28"/>
                <w:szCs w:val="28"/>
                <w:lang w:val="pl-PL" w:eastAsia="pl-PL"/>
              </w:rPr>
            </w:pPr>
            <w:r w:rsidRPr="007E5947">
              <w:rPr>
                <w:rFonts w:ascii="Times New Roman" w:hAnsi="Times New Roman" w:cs="Times New Roman"/>
                <w:color w:val="000000"/>
                <w:sz w:val="28"/>
                <w:szCs w:val="28"/>
                <w:lang w:val="pl-PL" w:eastAsia="pl-PL"/>
              </w:rPr>
              <w:t xml:space="preserve">Разом </w:t>
            </w:r>
            <w:r w:rsidRPr="00F374ED">
              <w:rPr>
                <w:rFonts w:ascii="Times New Roman" w:hAnsi="Times New Roman" w:cs="Times New Roman"/>
                <w:sz w:val="28"/>
                <w:szCs w:val="28"/>
                <w:lang w:val="pl-PL" w:eastAsia="pl-PL"/>
              </w:rPr>
              <w:t>(без фізичної культури)</w:t>
            </w:r>
          </w:p>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 </w:t>
            </w:r>
          </w:p>
        </w:tc>
        <w:tc>
          <w:tcPr>
            <w:tcW w:w="851" w:type="dxa"/>
            <w:shd w:val="clear" w:color="auto" w:fill="auto"/>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28</w:t>
            </w:r>
          </w:p>
        </w:tc>
        <w:tc>
          <w:tcPr>
            <w:tcW w:w="992" w:type="dxa"/>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28</w:t>
            </w:r>
          </w:p>
        </w:tc>
        <w:tc>
          <w:tcPr>
            <w:tcW w:w="850" w:type="dxa"/>
          </w:tcPr>
          <w:p w:rsidR="002C73E1" w:rsidRPr="005928F1"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29</w:t>
            </w:r>
          </w:p>
        </w:tc>
        <w:tc>
          <w:tcPr>
            <w:tcW w:w="993" w:type="dxa"/>
          </w:tcPr>
          <w:p w:rsidR="002C73E1" w:rsidRPr="002C73E1"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29</w:t>
            </w:r>
          </w:p>
        </w:tc>
      </w:tr>
      <w:tr w:rsidR="002C73E1" w:rsidRPr="00B11C49" w:rsidTr="002C73E1">
        <w:trPr>
          <w:trHeight w:val="1078"/>
        </w:trPr>
        <w:tc>
          <w:tcPr>
            <w:tcW w:w="5812" w:type="dxa"/>
            <w:gridSpan w:val="2"/>
            <w:shd w:val="clear" w:color="auto" w:fill="auto"/>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851" w:type="dxa"/>
            <w:shd w:val="clear" w:color="auto" w:fill="auto"/>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w:t>
            </w:r>
          </w:p>
        </w:tc>
        <w:tc>
          <w:tcPr>
            <w:tcW w:w="992" w:type="dxa"/>
          </w:tcPr>
          <w:p w:rsidR="002C73E1" w:rsidRPr="00AF578E" w:rsidRDefault="002C73E1" w:rsidP="002C73E1">
            <w:pPr>
              <w:spacing w:after="0" w:line="240" w:lineRule="auto"/>
              <w:jc w:val="center"/>
              <w:rPr>
                <w:rFonts w:ascii="Times New Roman" w:hAnsi="Times New Roman" w:cs="Times New Roman"/>
                <w:sz w:val="28"/>
                <w:szCs w:val="28"/>
              </w:rPr>
            </w:pPr>
            <w:r w:rsidRPr="00AF578E">
              <w:rPr>
                <w:rFonts w:ascii="Times New Roman" w:hAnsi="Times New Roman" w:cs="Times New Roman"/>
                <w:b/>
                <w:bCs/>
                <w:color w:val="000000"/>
                <w:sz w:val="28"/>
                <w:szCs w:val="28"/>
                <w:lang w:eastAsia="pl-PL"/>
              </w:rPr>
              <w:t>1</w:t>
            </w:r>
          </w:p>
        </w:tc>
        <w:tc>
          <w:tcPr>
            <w:tcW w:w="850"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1,5</w:t>
            </w:r>
          </w:p>
        </w:tc>
        <w:tc>
          <w:tcPr>
            <w:tcW w:w="993" w:type="dxa"/>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1,5</w:t>
            </w:r>
          </w:p>
        </w:tc>
      </w:tr>
      <w:tr w:rsidR="002C73E1" w:rsidRPr="00B11C49" w:rsidTr="002C73E1">
        <w:tc>
          <w:tcPr>
            <w:tcW w:w="5812" w:type="dxa"/>
            <w:gridSpan w:val="2"/>
            <w:shd w:val="clear" w:color="auto" w:fill="auto"/>
            <w:vAlign w:val="center"/>
          </w:tcPr>
          <w:p w:rsidR="002C73E1" w:rsidRPr="00AF578E" w:rsidRDefault="002C73E1" w:rsidP="002C73E1">
            <w:pPr>
              <w:spacing w:after="0" w:line="240" w:lineRule="auto"/>
              <w:rPr>
                <w:rFonts w:ascii="Times New Roman" w:hAnsi="Times New Roman" w:cs="Times New Roman"/>
                <w:color w:val="000000"/>
                <w:sz w:val="28"/>
                <w:szCs w:val="28"/>
                <w:lang w:eastAsia="pl-PL"/>
              </w:rPr>
            </w:pPr>
            <w:r w:rsidRPr="00AF578E">
              <w:rPr>
                <w:rFonts w:ascii="Times New Roman" w:hAnsi="Times New Roman" w:cs="Times New Roman"/>
                <w:color w:val="000000"/>
                <w:sz w:val="28"/>
                <w:szCs w:val="28"/>
                <w:lang w:eastAsia="pl-PL"/>
              </w:rPr>
              <w:t>STEM</w:t>
            </w:r>
          </w:p>
        </w:tc>
        <w:tc>
          <w:tcPr>
            <w:tcW w:w="851" w:type="dxa"/>
            <w:shd w:val="clear" w:color="auto" w:fill="auto"/>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w:t>
            </w:r>
          </w:p>
        </w:tc>
        <w:tc>
          <w:tcPr>
            <w:tcW w:w="992"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Pr>
                <w:rFonts w:ascii="Times New Roman" w:hAnsi="Times New Roman" w:cs="Times New Roman"/>
                <w:b/>
                <w:bCs/>
                <w:color w:val="000000"/>
                <w:sz w:val="28"/>
                <w:szCs w:val="28"/>
                <w:lang w:eastAsia="pl-PL"/>
              </w:rPr>
              <w:t>-</w:t>
            </w:r>
          </w:p>
        </w:tc>
        <w:tc>
          <w:tcPr>
            <w:tcW w:w="850"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w:t>
            </w:r>
          </w:p>
        </w:tc>
        <w:tc>
          <w:tcPr>
            <w:tcW w:w="993" w:type="dxa"/>
            <w:vAlign w:val="center"/>
          </w:tcPr>
          <w:p w:rsidR="002C73E1" w:rsidRPr="00AF578E" w:rsidRDefault="002C73E1" w:rsidP="002C73E1">
            <w:pPr>
              <w:spacing w:after="0" w:line="240" w:lineRule="auto"/>
              <w:jc w:val="center"/>
              <w:rPr>
                <w:rFonts w:ascii="Times New Roman" w:hAnsi="Times New Roman" w:cs="Times New Roman"/>
                <w:b/>
                <w:bCs/>
                <w:color w:val="000000"/>
                <w:sz w:val="28"/>
                <w:szCs w:val="28"/>
                <w:lang w:eastAsia="pl-PL"/>
              </w:rPr>
            </w:pPr>
            <w:r w:rsidRPr="00AF578E">
              <w:rPr>
                <w:rFonts w:ascii="Times New Roman" w:hAnsi="Times New Roman" w:cs="Times New Roman"/>
                <w:b/>
                <w:bCs/>
                <w:color w:val="000000"/>
                <w:sz w:val="28"/>
                <w:szCs w:val="28"/>
                <w:lang w:eastAsia="pl-PL"/>
              </w:rPr>
              <w:t>1</w:t>
            </w:r>
          </w:p>
        </w:tc>
      </w:tr>
      <w:tr w:rsidR="002C73E1" w:rsidRPr="00B11C49" w:rsidTr="002C73E1">
        <w:tc>
          <w:tcPr>
            <w:tcW w:w="5812" w:type="dxa"/>
            <w:gridSpan w:val="2"/>
            <w:shd w:val="clear" w:color="auto" w:fill="auto"/>
          </w:tcPr>
          <w:p w:rsidR="002C73E1" w:rsidRPr="00AF578E" w:rsidRDefault="002C73E1" w:rsidP="002C73E1">
            <w:pPr>
              <w:spacing w:after="0" w:line="240" w:lineRule="auto"/>
              <w:rPr>
                <w:rFonts w:ascii="Times New Roman" w:hAnsi="Times New Roman" w:cs="Times New Roman"/>
                <w:b/>
                <w:bCs/>
                <w:sz w:val="28"/>
                <w:szCs w:val="28"/>
              </w:rPr>
            </w:pPr>
            <w:bookmarkStart w:id="0" w:name="_GoBack" w:colFirst="1" w:colLast="4"/>
            <w:r w:rsidRPr="00AF578E">
              <w:rPr>
                <w:rFonts w:ascii="Times New Roman" w:hAnsi="Times New Roman" w:cs="Times New Roman"/>
                <w:b/>
                <w:bCs/>
                <w:color w:val="000000"/>
                <w:sz w:val="28"/>
                <w:szCs w:val="28"/>
                <w:lang w:eastAsia="pl-PL"/>
              </w:rPr>
              <w:t>Гранично допустиме навчальне навантаження</w:t>
            </w:r>
          </w:p>
        </w:tc>
        <w:tc>
          <w:tcPr>
            <w:tcW w:w="851" w:type="dxa"/>
            <w:shd w:val="clear" w:color="auto" w:fill="auto"/>
          </w:tcPr>
          <w:p w:rsidR="002C73E1" w:rsidRPr="0091443E" w:rsidRDefault="002C73E1" w:rsidP="002C73E1">
            <w:pPr>
              <w:spacing w:after="0" w:line="240" w:lineRule="auto"/>
              <w:jc w:val="center"/>
              <w:rPr>
                <w:rFonts w:ascii="Times New Roman" w:hAnsi="Times New Roman" w:cs="Times New Roman"/>
                <w:b/>
                <w:bCs/>
                <w:sz w:val="28"/>
                <w:szCs w:val="28"/>
              </w:rPr>
            </w:pPr>
            <w:r w:rsidRPr="0091443E">
              <w:rPr>
                <w:rFonts w:ascii="Times New Roman" w:hAnsi="Times New Roman" w:cs="Times New Roman"/>
                <w:b/>
                <w:bCs/>
                <w:sz w:val="28"/>
                <w:szCs w:val="28"/>
                <w:lang w:eastAsia="pl-PL"/>
              </w:rPr>
              <w:t>28</w:t>
            </w:r>
          </w:p>
        </w:tc>
        <w:tc>
          <w:tcPr>
            <w:tcW w:w="992" w:type="dxa"/>
          </w:tcPr>
          <w:p w:rsidR="002C73E1" w:rsidRPr="0091443E" w:rsidRDefault="002C73E1" w:rsidP="002C73E1">
            <w:pPr>
              <w:spacing w:after="0" w:line="240" w:lineRule="auto"/>
              <w:jc w:val="center"/>
              <w:rPr>
                <w:rFonts w:ascii="Times New Roman" w:hAnsi="Times New Roman" w:cs="Times New Roman"/>
                <w:b/>
                <w:bCs/>
                <w:sz w:val="28"/>
                <w:szCs w:val="28"/>
              </w:rPr>
            </w:pPr>
            <w:r w:rsidRPr="0091443E">
              <w:rPr>
                <w:rFonts w:ascii="Times New Roman" w:hAnsi="Times New Roman" w:cs="Times New Roman"/>
                <w:b/>
                <w:bCs/>
                <w:sz w:val="28"/>
                <w:szCs w:val="28"/>
                <w:lang w:eastAsia="pl-PL"/>
              </w:rPr>
              <w:t>28</w:t>
            </w:r>
          </w:p>
        </w:tc>
        <w:tc>
          <w:tcPr>
            <w:tcW w:w="850" w:type="dxa"/>
          </w:tcPr>
          <w:p w:rsidR="002C73E1" w:rsidRPr="0091443E" w:rsidRDefault="002C73E1" w:rsidP="002C73E1">
            <w:pPr>
              <w:spacing w:after="0" w:line="240" w:lineRule="auto"/>
              <w:jc w:val="center"/>
              <w:rPr>
                <w:rFonts w:ascii="Times New Roman" w:hAnsi="Times New Roman" w:cs="Times New Roman"/>
                <w:b/>
                <w:bCs/>
                <w:sz w:val="28"/>
                <w:szCs w:val="28"/>
                <w:lang w:eastAsia="pl-PL"/>
              </w:rPr>
            </w:pPr>
            <w:r w:rsidRPr="0091443E">
              <w:rPr>
                <w:rFonts w:ascii="Times New Roman" w:hAnsi="Times New Roman" w:cs="Times New Roman"/>
                <w:b/>
                <w:bCs/>
                <w:sz w:val="28"/>
                <w:szCs w:val="28"/>
                <w:lang w:eastAsia="pl-PL"/>
              </w:rPr>
              <w:t>31</w:t>
            </w:r>
          </w:p>
        </w:tc>
        <w:tc>
          <w:tcPr>
            <w:tcW w:w="993" w:type="dxa"/>
          </w:tcPr>
          <w:p w:rsidR="002C73E1" w:rsidRPr="0091443E" w:rsidRDefault="002C73E1" w:rsidP="002C73E1">
            <w:pPr>
              <w:spacing w:after="0" w:line="240" w:lineRule="auto"/>
              <w:jc w:val="center"/>
              <w:rPr>
                <w:rFonts w:ascii="Times New Roman" w:hAnsi="Times New Roman" w:cs="Times New Roman"/>
                <w:b/>
                <w:bCs/>
                <w:sz w:val="28"/>
                <w:szCs w:val="28"/>
                <w:lang w:eastAsia="pl-PL"/>
              </w:rPr>
            </w:pPr>
            <w:r w:rsidRPr="0091443E">
              <w:rPr>
                <w:rFonts w:ascii="Times New Roman" w:hAnsi="Times New Roman" w:cs="Times New Roman"/>
                <w:b/>
                <w:bCs/>
                <w:sz w:val="28"/>
                <w:szCs w:val="28"/>
                <w:lang w:eastAsia="pl-PL"/>
              </w:rPr>
              <w:t>31</w:t>
            </w:r>
          </w:p>
        </w:tc>
      </w:tr>
      <w:bookmarkEnd w:id="0"/>
      <w:tr w:rsidR="002C73E1" w:rsidRPr="00B11C49" w:rsidTr="002C73E1">
        <w:tc>
          <w:tcPr>
            <w:tcW w:w="5812" w:type="dxa"/>
            <w:gridSpan w:val="2"/>
            <w:shd w:val="clear" w:color="auto" w:fill="auto"/>
          </w:tcPr>
          <w:p w:rsidR="002C73E1" w:rsidRPr="00B15E0E" w:rsidRDefault="002C73E1" w:rsidP="002C73E1">
            <w:pPr>
              <w:spacing w:after="0" w:line="240" w:lineRule="auto"/>
              <w:rPr>
                <w:rFonts w:ascii="Times New Roman" w:hAnsi="Times New Roman" w:cs="Times New Roman"/>
                <w:b/>
                <w:bCs/>
                <w:sz w:val="28"/>
                <w:szCs w:val="28"/>
              </w:rPr>
            </w:pPr>
            <w:proofErr w:type="spellStart"/>
            <w:r w:rsidRPr="007E5947">
              <w:rPr>
                <w:rFonts w:ascii="Times New Roman" w:hAnsi="Times New Roman" w:cs="Times New Roman"/>
                <w:b/>
                <w:bCs/>
                <w:color w:val="000000"/>
                <w:sz w:val="28"/>
                <w:szCs w:val="28"/>
                <w:lang w:val="ru-RU" w:eastAsia="pl-PL"/>
              </w:rPr>
              <w:t>Всього</w:t>
            </w:r>
            <w:proofErr w:type="spellEnd"/>
            <w:r w:rsidRPr="007E5947">
              <w:rPr>
                <w:rFonts w:ascii="Times New Roman" w:hAnsi="Times New Roman" w:cs="Times New Roman"/>
                <w:b/>
                <w:bCs/>
                <w:color w:val="000000"/>
                <w:sz w:val="28"/>
                <w:szCs w:val="28"/>
                <w:lang w:val="ru-RU" w:eastAsia="pl-PL"/>
              </w:rPr>
              <w:t xml:space="preserve"> ( + </w:t>
            </w:r>
            <w:proofErr w:type="spellStart"/>
            <w:r w:rsidRPr="007E5947">
              <w:rPr>
                <w:rFonts w:ascii="Times New Roman" w:hAnsi="Times New Roman" w:cs="Times New Roman"/>
                <w:b/>
                <w:bCs/>
                <w:color w:val="000000"/>
                <w:sz w:val="28"/>
                <w:szCs w:val="28"/>
                <w:lang w:val="ru-RU" w:eastAsia="pl-PL"/>
              </w:rPr>
              <w:t>фізична</w:t>
            </w:r>
            <w:proofErr w:type="spellEnd"/>
            <w:r w:rsidRPr="007E5947">
              <w:rPr>
                <w:rFonts w:ascii="Times New Roman" w:hAnsi="Times New Roman" w:cs="Times New Roman"/>
                <w:b/>
                <w:bCs/>
                <w:color w:val="000000"/>
                <w:sz w:val="28"/>
                <w:szCs w:val="28"/>
                <w:lang w:val="ru-RU" w:eastAsia="pl-PL"/>
              </w:rPr>
              <w:t xml:space="preserve"> культура; без </w:t>
            </w:r>
            <w:proofErr w:type="spellStart"/>
            <w:r w:rsidRPr="007E5947">
              <w:rPr>
                <w:rFonts w:ascii="Times New Roman" w:hAnsi="Times New Roman" w:cs="Times New Roman"/>
                <w:b/>
                <w:bCs/>
                <w:color w:val="000000"/>
                <w:sz w:val="28"/>
                <w:szCs w:val="28"/>
                <w:lang w:val="ru-RU" w:eastAsia="pl-PL"/>
              </w:rPr>
              <w:t>урахування</w:t>
            </w:r>
            <w:proofErr w:type="spellEnd"/>
            <w:r w:rsidRPr="007E5947">
              <w:rPr>
                <w:rFonts w:ascii="Times New Roman" w:hAnsi="Times New Roman" w:cs="Times New Roman"/>
                <w:b/>
                <w:bCs/>
                <w:color w:val="000000"/>
                <w:sz w:val="28"/>
                <w:szCs w:val="28"/>
                <w:lang w:val="ru-RU" w:eastAsia="pl-PL"/>
              </w:rPr>
              <w:t xml:space="preserve"> </w:t>
            </w:r>
            <w:proofErr w:type="spellStart"/>
            <w:r w:rsidRPr="007E5947">
              <w:rPr>
                <w:rFonts w:ascii="Times New Roman" w:hAnsi="Times New Roman" w:cs="Times New Roman"/>
                <w:b/>
                <w:bCs/>
                <w:color w:val="000000"/>
                <w:sz w:val="28"/>
                <w:szCs w:val="28"/>
                <w:lang w:val="ru-RU" w:eastAsia="pl-PL"/>
              </w:rPr>
              <w:t>поділу</w:t>
            </w:r>
            <w:proofErr w:type="spellEnd"/>
            <w:r w:rsidRPr="007E5947">
              <w:rPr>
                <w:rFonts w:ascii="Times New Roman" w:hAnsi="Times New Roman" w:cs="Times New Roman"/>
                <w:b/>
                <w:bCs/>
                <w:color w:val="000000"/>
                <w:sz w:val="28"/>
                <w:szCs w:val="28"/>
                <w:lang w:val="ru-RU" w:eastAsia="pl-PL"/>
              </w:rPr>
              <w:t xml:space="preserve"> </w:t>
            </w:r>
            <w:proofErr w:type="spellStart"/>
            <w:r w:rsidRPr="007E5947">
              <w:rPr>
                <w:rFonts w:ascii="Times New Roman" w:hAnsi="Times New Roman" w:cs="Times New Roman"/>
                <w:b/>
                <w:bCs/>
                <w:color w:val="000000"/>
                <w:sz w:val="28"/>
                <w:szCs w:val="28"/>
                <w:lang w:val="ru-RU" w:eastAsia="pl-PL"/>
              </w:rPr>
              <w:t>класів</w:t>
            </w:r>
            <w:proofErr w:type="spellEnd"/>
            <w:r w:rsidRPr="007E5947">
              <w:rPr>
                <w:rFonts w:ascii="Times New Roman" w:hAnsi="Times New Roman" w:cs="Times New Roman"/>
                <w:b/>
                <w:bCs/>
                <w:color w:val="000000"/>
                <w:sz w:val="28"/>
                <w:szCs w:val="28"/>
                <w:lang w:val="ru-RU" w:eastAsia="pl-PL"/>
              </w:rPr>
              <w:t xml:space="preserve"> на </w:t>
            </w:r>
            <w:proofErr w:type="spellStart"/>
            <w:r w:rsidRPr="007E5947">
              <w:rPr>
                <w:rFonts w:ascii="Times New Roman" w:hAnsi="Times New Roman" w:cs="Times New Roman"/>
                <w:b/>
                <w:bCs/>
                <w:color w:val="000000"/>
                <w:sz w:val="28"/>
                <w:szCs w:val="28"/>
                <w:lang w:val="ru-RU" w:eastAsia="pl-PL"/>
              </w:rPr>
              <w:t>групи</w:t>
            </w:r>
            <w:proofErr w:type="spellEnd"/>
            <w:r w:rsidRPr="007E5947">
              <w:rPr>
                <w:rFonts w:ascii="Times New Roman" w:hAnsi="Times New Roman" w:cs="Times New Roman"/>
                <w:b/>
                <w:bCs/>
                <w:color w:val="000000"/>
                <w:sz w:val="28"/>
                <w:szCs w:val="28"/>
                <w:lang w:val="ru-RU" w:eastAsia="pl-PL"/>
              </w:rPr>
              <w:t>)</w:t>
            </w:r>
          </w:p>
        </w:tc>
        <w:tc>
          <w:tcPr>
            <w:tcW w:w="851" w:type="dxa"/>
            <w:shd w:val="clear" w:color="auto" w:fill="FF99CC"/>
            <w:vAlign w:val="center"/>
          </w:tcPr>
          <w:p w:rsidR="002C73E1" w:rsidRPr="00B15E0E" w:rsidRDefault="00353100" w:rsidP="002C73E1">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lang w:val="pl-PL" w:eastAsia="pl-PL"/>
              </w:rPr>
              <w:t>29</w:t>
            </w:r>
            <w:r w:rsidR="002C73E1">
              <w:rPr>
                <w:rFonts w:ascii="Times New Roman" w:hAnsi="Times New Roman" w:cs="Times New Roman"/>
                <w:b/>
                <w:bCs/>
                <w:color w:val="000000"/>
                <w:sz w:val="28"/>
                <w:szCs w:val="28"/>
                <w:lang w:val="pl-PL" w:eastAsia="pl-PL"/>
              </w:rPr>
              <w:t>+3</w:t>
            </w:r>
          </w:p>
        </w:tc>
        <w:tc>
          <w:tcPr>
            <w:tcW w:w="992" w:type="dxa"/>
            <w:shd w:val="clear" w:color="auto" w:fill="FF99CC"/>
            <w:vAlign w:val="center"/>
          </w:tcPr>
          <w:p w:rsidR="002C73E1" w:rsidRPr="00B15E0E" w:rsidRDefault="00353100" w:rsidP="002C73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29</w:t>
            </w:r>
            <w:r w:rsidR="002C73E1">
              <w:rPr>
                <w:rFonts w:ascii="Times New Roman" w:hAnsi="Times New Roman" w:cs="Times New Roman"/>
                <w:b/>
                <w:bCs/>
                <w:sz w:val="28"/>
                <w:szCs w:val="28"/>
              </w:rPr>
              <w:t>+3</w:t>
            </w:r>
          </w:p>
        </w:tc>
        <w:tc>
          <w:tcPr>
            <w:tcW w:w="850" w:type="dxa"/>
            <w:shd w:val="clear" w:color="auto" w:fill="FF99CC"/>
            <w:vAlign w:val="center"/>
          </w:tcPr>
          <w:p w:rsidR="002C73E1" w:rsidRDefault="002C73E1" w:rsidP="002C73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30+3</w:t>
            </w:r>
          </w:p>
        </w:tc>
        <w:tc>
          <w:tcPr>
            <w:tcW w:w="993" w:type="dxa"/>
            <w:shd w:val="clear" w:color="auto" w:fill="FF99CC"/>
            <w:vAlign w:val="center"/>
          </w:tcPr>
          <w:p w:rsidR="002C73E1" w:rsidRDefault="002C73E1" w:rsidP="002C73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30+3</w:t>
            </w:r>
          </w:p>
        </w:tc>
      </w:tr>
    </w:tbl>
    <w:p w:rsidR="00353100" w:rsidRDefault="00353100"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353100" w:rsidRDefault="00353100"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CF5CB5" w:rsidRPr="00CF5CB5" w:rsidRDefault="00CF5CB5" w:rsidP="00CF5CB5">
      <w:pPr>
        <w:shd w:val="clear" w:color="auto" w:fill="FFFFFF"/>
        <w:spacing w:after="20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lastRenderedPageBreak/>
        <w:t>4. Перелік модельних навчальних програм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CF5CB5" w:rsidRPr="00E92490" w:rsidRDefault="00CF5CB5" w:rsidP="00CF5CB5">
      <w:pPr>
        <w:shd w:val="clear" w:color="auto" w:fill="FFFFFF"/>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111111"/>
          <w:sz w:val="28"/>
          <w:szCs w:val="28"/>
          <w:lang w:eastAsia="uk-UA"/>
        </w:rPr>
        <w:t>Перелік модельних навчальних програм</w:t>
      </w:r>
    </w:p>
    <w:p w:rsidR="00CF5CB5" w:rsidRDefault="00EC211B" w:rsidP="00CF5CB5">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r>
        <w:rPr>
          <w:rFonts w:ascii="Times New Roman" w:eastAsia="Times New Roman" w:hAnsi="Times New Roman" w:cs="Times New Roman"/>
          <w:b/>
          <w:bCs/>
          <w:color w:val="111111"/>
          <w:sz w:val="28"/>
          <w:szCs w:val="28"/>
          <w:lang w:eastAsia="uk-UA"/>
        </w:rPr>
        <w:t>для учнів 5-6</w:t>
      </w:r>
      <w:r w:rsidR="00CF5CB5" w:rsidRPr="00E92490">
        <w:rPr>
          <w:rFonts w:ascii="Times New Roman" w:eastAsia="Times New Roman" w:hAnsi="Times New Roman" w:cs="Times New Roman"/>
          <w:b/>
          <w:bCs/>
          <w:color w:val="111111"/>
          <w:sz w:val="28"/>
          <w:szCs w:val="28"/>
          <w:lang w:eastAsia="uk-UA"/>
        </w:rPr>
        <w:t xml:space="preserve">  класів </w:t>
      </w:r>
      <w:r w:rsidR="00570E6E" w:rsidRPr="00E92490">
        <w:rPr>
          <w:rFonts w:ascii="Times New Roman" w:eastAsia="Times New Roman" w:hAnsi="Times New Roman" w:cs="Times New Roman"/>
          <w:b/>
          <w:bCs/>
          <w:color w:val="111111"/>
          <w:sz w:val="28"/>
          <w:szCs w:val="28"/>
          <w:lang w:eastAsia="uk-UA"/>
        </w:rPr>
        <w:t>Гвардійського ліцею</w:t>
      </w:r>
    </w:p>
    <w:tbl>
      <w:tblPr>
        <w:tblStyle w:val="a8"/>
        <w:tblW w:w="9518" w:type="dxa"/>
        <w:tblLook w:val="04A0" w:firstRow="1" w:lastRow="0" w:firstColumn="1" w:lastColumn="0" w:noHBand="0" w:noVBand="1"/>
      </w:tblPr>
      <w:tblGrid>
        <w:gridCol w:w="2617"/>
        <w:gridCol w:w="1639"/>
        <w:gridCol w:w="1715"/>
        <w:gridCol w:w="1768"/>
        <w:gridCol w:w="1779"/>
      </w:tblGrid>
      <w:tr w:rsidR="001B7EAD" w:rsidTr="0047635C">
        <w:tc>
          <w:tcPr>
            <w:tcW w:w="2617" w:type="dxa"/>
            <w:vMerge w:val="restart"/>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Освітня галузь</w:t>
            </w:r>
          </w:p>
        </w:tc>
        <w:tc>
          <w:tcPr>
            <w:tcW w:w="1639" w:type="dxa"/>
            <w:vMerge w:val="restart"/>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Предмет</w:t>
            </w:r>
          </w:p>
        </w:tc>
        <w:tc>
          <w:tcPr>
            <w:tcW w:w="5262" w:type="dxa"/>
            <w:gridSpan w:val="3"/>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Модельна навчальна програма</w:t>
            </w:r>
          </w:p>
        </w:tc>
      </w:tr>
      <w:tr w:rsidR="004D261E" w:rsidTr="0047635C">
        <w:tc>
          <w:tcPr>
            <w:tcW w:w="2617" w:type="dxa"/>
            <w:vMerge/>
          </w:tcPr>
          <w:p w:rsidR="004D261E" w:rsidRPr="00E92490" w:rsidRDefault="004D261E" w:rsidP="00E92490">
            <w:pPr>
              <w:jc w:val="center"/>
              <w:rPr>
                <w:rFonts w:ascii="Times New Roman" w:eastAsia="Times New Roman" w:hAnsi="Times New Roman" w:cs="Times New Roman"/>
                <w:color w:val="111111"/>
                <w:sz w:val="24"/>
                <w:szCs w:val="24"/>
                <w:lang w:eastAsia="uk-UA"/>
              </w:rPr>
            </w:pPr>
          </w:p>
        </w:tc>
        <w:tc>
          <w:tcPr>
            <w:tcW w:w="1639" w:type="dxa"/>
            <w:vMerge/>
          </w:tcPr>
          <w:p w:rsidR="004D261E" w:rsidRPr="00E92490" w:rsidRDefault="004D261E" w:rsidP="00E92490">
            <w:pPr>
              <w:jc w:val="center"/>
              <w:rPr>
                <w:rFonts w:ascii="Times New Roman" w:eastAsia="Times New Roman" w:hAnsi="Times New Roman" w:cs="Times New Roman"/>
                <w:color w:val="111111"/>
                <w:sz w:val="24"/>
                <w:szCs w:val="24"/>
                <w:lang w:eastAsia="uk-UA"/>
              </w:rPr>
            </w:pPr>
          </w:p>
        </w:tc>
        <w:tc>
          <w:tcPr>
            <w:tcW w:w="1715" w:type="dxa"/>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Назва програми</w:t>
            </w:r>
          </w:p>
        </w:tc>
        <w:tc>
          <w:tcPr>
            <w:tcW w:w="1768" w:type="dxa"/>
          </w:tcPr>
          <w:p w:rsidR="004D261E" w:rsidRPr="00E92490" w:rsidRDefault="004D261E" w:rsidP="00E92490">
            <w:pPr>
              <w:jc w:val="cente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Автор(и)</w:t>
            </w:r>
          </w:p>
        </w:tc>
        <w:tc>
          <w:tcPr>
            <w:tcW w:w="1779" w:type="dxa"/>
          </w:tcPr>
          <w:p w:rsidR="004D261E" w:rsidRPr="00E92490" w:rsidRDefault="004D261E" w:rsidP="00E92490">
            <w:pPr>
              <w:jc w:val="center"/>
              <w:rPr>
                <w:rFonts w:ascii="Times New Roman" w:eastAsia="Times New Roman" w:hAnsi="Times New Roman" w:cs="Times New Roman"/>
                <w:color w:val="111111"/>
                <w:sz w:val="24"/>
                <w:szCs w:val="24"/>
                <w:lang w:eastAsia="uk-UA"/>
              </w:rPr>
            </w:pPr>
          </w:p>
        </w:tc>
      </w:tr>
      <w:tr w:rsidR="004D261E" w:rsidTr="0047635C">
        <w:tc>
          <w:tcPr>
            <w:tcW w:w="2617" w:type="dxa"/>
            <w:vMerge w:val="restart"/>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Мовно-літературна (українська мова, укр</w:t>
            </w:r>
            <w:r w:rsidR="001B7EAD">
              <w:rPr>
                <w:rFonts w:ascii="Times New Roman" w:eastAsia="Times New Roman" w:hAnsi="Times New Roman" w:cs="Times New Roman"/>
                <w:color w:val="111111"/>
                <w:sz w:val="24"/>
                <w:szCs w:val="24"/>
                <w:lang w:eastAsia="uk-UA"/>
              </w:rPr>
              <w:t>аїнська та зарубіжна література</w:t>
            </w:r>
            <w:r w:rsidRPr="00E92490">
              <w:rPr>
                <w:rFonts w:ascii="Times New Roman" w:eastAsia="Times New Roman" w:hAnsi="Times New Roman" w:cs="Times New Roman"/>
                <w:color w:val="111111"/>
                <w:sz w:val="24"/>
                <w:szCs w:val="24"/>
                <w:lang w:eastAsia="uk-UA"/>
              </w:rPr>
              <w:t>)</w:t>
            </w:r>
          </w:p>
        </w:tc>
        <w:tc>
          <w:tcPr>
            <w:tcW w:w="1639"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Українська мова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"Українська мова. 5-6 класи" 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Заболотний О. В., Заболотний В. В., </w:t>
            </w:r>
            <w:proofErr w:type="spellStart"/>
            <w:r w:rsidRPr="00E92490">
              <w:rPr>
                <w:rFonts w:ascii="Times New Roman" w:hAnsi="Times New Roman" w:cs="Times New Roman"/>
                <w:sz w:val="24"/>
                <w:szCs w:val="24"/>
              </w:rPr>
              <w:t>Лавринчук</w:t>
            </w:r>
            <w:proofErr w:type="spellEnd"/>
            <w:r w:rsidRPr="00E92490">
              <w:rPr>
                <w:rFonts w:ascii="Times New Roman" w:hAnsi="Times New Roman" w:cs="Times New Roman"/>
                <w:sz w:val="24"/>
                <w:szCs w:val="24"/>
              </w:rPr>
              <w:t xml:space="preserve"> В. П., </w:t>
            </w:r>
            <w:proofErr w:type="spellStart"/>
            <w:r w:rsidRPr="00E92490">
              <w:rPr>
                <w:rFonts w:ascii="Times New Roman" w:hAnsi="Times New Roman" w:cs="Times New Roman"/>
                <w:sz w:val="24"/>
                <w:szCs w:val="24"/>
              </w:rPr>
              <w:t>Плівачук</w:t>
            </w:r>
            <w:proofErr w:type="spellEnd"/>
            <w:r w:rsidRPr="00E92490">
              <w:rPr>
                <w:rFonts w:ascii="Times New Roman" w:hAnsi="Times New Roman" w:cs="Times New Roman"/>
                <w:sz w:val="24"/>
                <w:szCs w:val="24"/>
              </w:rPr>
              <w:t xml:space="preserve"> К. В., Попова Т. Д.</w:t>
            </w:r>
          </w:p>
        </w:tc>
        <w:tc>
          <w:tcPr>
            <w:tcW w:w="1779"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47635C">
        <w:tc>
          <w:tcPr>
            <w:tcW w:w="2617" w:type="dxa"/>
            <w:vMerge/>
          </w:tcPr>
          <w:p w:rsidR="004D261E" w:rsidRPr="00E92490" w:rsidRDefault="004D261E" w:rsidP="00E92490">
            <w:pPr>
              <w:rPr>
                <w:rFonts w:ascii="Times New Roman" w:eastAsia="Times New Roman" w:hAnsi="Times New Roman" w:cs="Times New Roman"/>
                <w:color w:val="111111"/>
                <w:sz w:val="24"/>
                <w:szCs w:val="24"/>
                <w:lang w:eastAsia="uk-UA"/>
              </w:rPr>
            </w:pPr>
          </w:p>
        </w:tc>
        <w:tc>
          <w:tcPr>
            <w:tcW w:w="1639"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Українська література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 xml:space="preserve">Архипова В. П., </w:t>
            </w:r>
            <w:proofErr w:type="spellStart"/>
            <w:r w:rsidRPr="00E92490">
              <w:rPr>
                <w:rFonts w:ascii="Times New Roman" w:hAnsi="Times New Roman" w:cs="Times New Roman"/>
                <w:sz w:val="24"/>
                <w:szCs w:val="24"/>
              </w:rPr>
              <w:t>Січкар</w:t>
            </w:r>
            <w:proofErr w:type="spellEnd"/>
            <w:r w:rsidRPr="00E92490">
              <w:rPr>
                <w:rFonts w:ascii="Times New Roman" w:hAnsi="Times New Roman" w:cs="Times New Roman"/>
                <w:sz w:val="24"/>
                <w:szCs w:val="24"/>
              </w:rPr>
              <w:t xml:space="preserve"> С. І., Шило С. Б.</w:t>
            </w:r>
          </w:p>
        </w:tc>
        <w:tc>
          <w:tcPr>
            <w:tcW w:w="1779"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4D261E" w:rsidTr="0047635C">
        <w:tc>
          <w:tcPr>
            <w:tcW w:w="2617" w:type="dxa"/>
            <w:vMerge/>
          </w:tcPr>
          <w:p w:rsidR="004D261E" w:rsidRPr="00E92490" w:rsidRDefault="004D261E" w:rsidP="00E92490">
            <w:pPr>
              <w:rPr>
                <w:rFonts w:ascii="Times New Roman" w:eastAsia="Times New Roman" w:hAnsi="Times New Roman" w:cs="Times New Roman"/>
                <w:color w:val="111111"/>
                <w:sz w:val="24"/>
                <w:szCs w:val="24"/>
                <w:lang w:eastAsia="uk-UA"/>
              </w:rPr>
            </w:pPr>
          </w:p>
        </w:tc>
        <w:tc>
          <w:tcPr>
            <w:tcW w:w="1639"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Зарубіжна література</w:t>
            </w:r>
          </w:p>
        </w:tc>
        <w:tc>
          <w:tcPr>
            <w:tcW w:w="1715" w:type="dxa"/>
          </w:tcPr>
          <w:p w:rsidR="004D261E" w:rsidRPr="00E92490" w:rsidRDefault="004D261E"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"Зарубіжна література.5-6</w:t>
            </w:r>
            <w:r w:rsidR="002C73E1">
              <w:rPr>
                <w:rFonts w:ascii="Times New Roman" w:hAnsi="Times New Roman" w:cs="Times New Roman"/>
                <w:sz w:val="24"/>
                <w:szCs w:val="24"/>
              </w:rPr>
              <w:t xml:space="preserve"> </w:t>
            </w:r>
            <w:r w:rsidRPr="00E92490">
              <w:rPr>
                <w:rFonts w:ascii="Times New Roman" w:hAnsi="Times New Roman" w:cs="Times New Roman"/>
                <w:sz w:val="24"/>
                <w:szCs w:val="24"/>
              </w:rPr>
              <w:t xml:space="preserve">класи" для закладів </w:t>
            </w:r>
            <w:r w:rsidRPr="00E92490">
              <w:rPr>
                <w:rFonts w:ascii="Times New Roman" w:hAnsi="Times New Roman" w:cs="Times New Roman"/>
                <w:sz w:val="24"/>
                <w:szCs w:val="24"/>
              </w:rPr>
              <w:lastRenderedPageBreak/>
              <w:t>загальної середньої освіти.</w:t>
            </w:r>
          </w:p>
        </w:tc>
        <w:tc>
          <w:tcPr>
            <w:tcW w:w="1768" w:type="dxa"/>
          </w:tcPr>
          <w:p w:rsidR="004D261E" w:rsidRPr="00E92490" w:rsidRDefault="004D261E" w:rsidP="00E92490">
            <w:pPr>
              <w:rPr>
                <w:rFonts w:ascii="Times New Roman" w:hAnsi="Times New Roman" w:cs="Times New Roman"/>
                <w:sz w:val="24"/>
                <w:szCs w:val="24"/>
              </w:rPr>
            </w:pPr>
            <w:proofErr w:type="spellStart"/>
            <w:r w:rsidRPr="00E92490">
              <w:rPr>
                <w:rFonts w:ascii="Times New Roman" w:hAnsi="Times New Roman" w:cs="Times New Roman"/>
                <w:sz w:val="24"/>
                <w:szCs w:val="24"/>
              </w:rPr>
              <w:lastRenderedPageBreak/>
              <w:t>Ніколенко</w:t>
            </w:r>
            <w:proofErr w:type="spellEnd"/>
            <w:r w:rsidRPr="00E92490">
              <w:rPr>
                <w:rFonts w:ascii="Times New Roman" w:hAnsi="Times New Roman" w:cs="Times New Roman"/>
                <w:sz w:val="24"/>
                <w:szCs w:val="24"/>
              </w:rPr>
              <w:t xml:space="preserve"> О.М. та інші</w:t>
            </w:r>
          </w:p>
        </w:tc>
        <w:tc>
          <w:tcPr>
            <w:tcW w:w="1779" w:type="dxa"/>
          </w:tcPr>
          <w:p w:rsidR="004D261E" w:rsidRPr="00E92490" w:rsidRDefault="004D261E"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vMerge w:val="restart"/>
          </w:tcPr>
          <w:p w:rsidR="00EC211B" w:rsidRPr="00E92490" w:rsidRDefault="00EC211B"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lastRenderedPageBreak/>
              <w:t>Мовно-літературна (іншомовна освіта)</w:t>
            </w:r>
          </w:p>
        </w:tc>
        <w:tc>
          <w:tcPr>
            <w:tcW w:w="1639" w:type="dxa"/>
          </w:tcPr>
          <w:p w:rsidR="00EC211B" w:rsidRPr="00EC211B" w:rsidRDefault="00EC211B" w:rsidP="00E92490">
            <w:pPr>
              <w:rPr>
                <w:rFonts w:ascii="Times New Roman" w:hAnsi="Times New Roman" w:cs="Times New Roman"/>
                <w:sz w:val="24"/>
                <w:szCs w:val="24"/>
              </w:rPr>
            </w:pPr>
            <w:r w:rsidRPr="00E92490">
              <w:rPr>
                <w:rFonts w:ascii="Times New Roman" w:hAnsi="Times New Roman" w:cs="Times New Roman"/>
                <w:sz w:val="24"/>
                <w:szCs w:val="24"/>
              </w:rPr>
              <w:t>Іноземна мова</w:t>
            </w:r>
            <w:r>
              <w:rPr>
                <w:rFonts w:ascii="Times New Roman" w:hAnsi="Times New Roman" w:cs="Times New Roman"/>
                <w:sz w:val="24"/>
                <w:szCs w:val="24"/>
                <w:lang w:val="en-US"/>
              </w:rPr>
              <w:t xml:space="preserve"> (</w:t>
            </w:r>
            <w:r>
              <w:rPr>
                <w:rFonts w:ascii="Times New Roman" w:hAnsi="Times New Roman" w:cs="Times New Roman"/>
                <w:sz w:val="24"/>
                <w:szCs w:val="24"/>
              </w:rPr>
              <w:t>англійська)</w:t>
            </w:r>
          </w:p>
        </w:tc>
        <w:tc>
          <w:tcPr>
            <w:tcW w:w="1715" w:type="dxa"/>
          </w:tcPr>
          <w:p w:rsidR="00EC211B" w:rsidRPr="00E92490" w:rsidRDefault="00EC211B" w:rsidP="00E92490">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«Іноземна мова 5-9 класи» для закладів загальної середньої освіти</w:t>
            </w:r>
          </w:p>
        </w:tc>
        <w:tc>
          <w:tcPr>
            <w:tcW w:w="1768" w:type="dxa"/>
          </w:tcPr>
          <w:p w:rsidR="00EC211B" w:rsidRPr="00E92490" w:rsidRDefault="00EC211B" w:rsidP="00E92490">
            <w:pPr>
              <w:rPr>
                <w:rFonts w:ascii="Times New Roman" w:hAnsi="Times New Roman" w:cs="Times New Roman"/>
                <w:sz w:val="24"/>
                <w:szCs w:val="24"/>
              </w:rPr>
            </w:pPr>
            <w:r w:rsidRPr="00E92490">
              <w:rPr>
                <w:rFonts w:ascii="Times New Roman" w:hAnsi="Times New Roman" w:cs="Times New Roman"/>
                <w:sz w:val="24"/>
                <w:szCs w:val="24"/>
              </w:rPr>
              <w:t xml:space="preserve">Редько В. Г., </w:t>
            </w:r>
            <w:proofErr w:type="spellStart"/>
            <w:r w:rsidRPr="00E92490">
              <w:rPr>
                <w:rFonts w:ascii="Times New Roman" w:hAnsi="Times New Roman" w:cs="Times New Roman"/>
                <w:sz w:val="24"/>
                <w:szCs w:val="24"/>
              </w:rPr>
              <w:t>Шаленко</w:t>
            </w:r>
            <w:proofErr w:type="spellEnd"/>
            <w:r w:rsidRPr="00E92490">
              <w:rPr>
                <w:rFonts w:ascii="Times New Roman" w:hAnsi="Times New Roman" w:cs="Times New Roman"/>
                <w:sz w:val="24"/>
                <w:szCs w:val="24"/>
              </w:rPr>
              <w:t xml:space="preserve"> О. П., Сотникова С. І., Коваленко О. Я., </w:t>
            </w:r>
            <w:proofErr w:type="spellStart"/>
            <w:r w:rsidRPr="00E92490">
              <w:rPr>
                <w:rFonts w:ascii="Times New Roman" w:hAnsi="Times New Roman" w:cs="Times New Roman"/>
                <w:sz w:val="24"/>
                <w:szCs w:val="24"/>
              </w:rPr>
              <w:t>Коропецька</w:t>
            </w:r>
            <w:proofErr w:type="spellEnd"/>
            <w:r w:rsidRPr="00E92490">
              <w:rPr>
                <w:rFonts w:ascii="Times New Roman" w:hAnsi="Times New Roman" w:cs="Times New Roman"/>
                <w:sz w:val="24"/>
                <w:szCs w:val="24"/>
              </w:rPr>
              <w:t xml:space="preserve"> І. Б., Якоб О. М., </w:t>
            </w:r>
            <w:proofErr w:type="spellStart"/>
            <w:r w:rsidRPr="00E92490">
              <w:rPr>
                <w:rFonts w:ascii="Times New Roman" w:hAnsi="Times New Roman" w:cs="Times New Roman"/>
                <w:sz w:val="24"/>
                <w:szCs w:val="24"/>
              </w:rPr>
              <w:t>Самойлюкевич</w:t>
            </w:r>
            <w:proofErr w:type="spellEnd"/>
            <w:r w:rsidRPr="00E92490">
              <w:rPr>
                <w:rFonts w:ascii="Times New Roman" w:hAnsi="Times New Roman" w:cs="Times New Roman"/>
                <w:sz w:val="24"/>
                <w:szCs w:val="24"/>
              </w:rPr>
              <w:t xml:space="preserve"> І. В., Добра О. М., </w:t>
            </w:r>
            <w:proofErr w:type="spellStart"/>
            <w:r w:rsidRPr="00E92490">
              <w:rPr>
                <w:rFonts w:ascii="Times New Roman" w:hAnsi="Times New Roman" w:cs="Times New Roman"/>
                <w:sz w:val="24"/>
                <w:szCs w:val="24"/>
              </w:rPr>
              <w:t>Кіор</w:t>
            </w:r>
            <w:proofErr w:type="spellEnd"/>
            <w:r w:rsidRPr="00E92490">
              <w:rPr>
                <w:rFonts w:ascii="Times New Roman" w:hAnsi="Times New Roman" w:cs="Times New Roman"/>
                <w:sz w:val="24"/>
                <w:szCs w:val="24"/>
              </w:rPr>
              <w:t xml:space="preserve"> Т. М.</w:t>
            </w:r>
          </w:p>
        </w:tc>
        <w:tc>
          <w:tcPr>
            <w:tcW w:w="1779" w:type="dxa"/>
          </w:tcPr>
          <w:p w:rsidR="00EC211B" w:rsidRPr="00E92490" w:rsidRDefault="00EC211B" w:rsidP="00E92490">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vMerge/>
          </w:tcPr>
          <w:p w:rsidR="00EC211B" w:rsidRPr="00E92490" w:rsidRDefault="00EC211B" w:rsidP="00EC211B">
            <w:pPr>
              <w:rPr>
                <w:rFonts w:ascii="Times New Roman" w:eastAsia="Times New Roman" w:hAnsi="Times New Roman" w:cs="Times New Roman"/>
                <w:color w:val="111111"/>
                <w:sz w:val="24"/>
                <w:szCs w:val="24"/>
                <w:lang w:eastAsia="uk-UA"/>
              </w:rPr>
            </w:pPr>
          </w:p>
        </w:tc>
        <w:tc>
          <w:tcPr>
            <w:tcW w:w="1639" w:type="dxa"/>
          </w:tcPr>
          <w:p w:rsidR="00EC211B" w:rsidRPr="00E92490" w:rsidRDefault="00EC211B" w:rsidP="00EC211B">
            <w:pPr>
              <w:rPr>
                <w:rFonts w:ascii="Times New Roman" w:hAnsi="Times New Roman" w:cs="Times New Roman"/>
                <w:sz w:val="24"/>
                <w:szCs w:val="24"/>
              </w:rPr>
            </w:pPr>
            <w:r>
              <w:rPr>
                <w:rFonts w:ascii="Times New Roman" w:hAnsi="Times New Roman" w:cs="Times New Roman"/>
                <w:sz w:val="24"/>
                <w:szCs w:val="24"/>
              </w:rPr>
              <w:t>Іноземна мова (німецька)</w:t>
            </w:r>
          </w:p>
        </w:tc>
        <w:tc>
          <w:tcPr>
            <w:tcW w:w="1715" w:type="dxa"/>
          </w:tcPr>
          <w:p w:rsidR="00EC211B" w:rsidRPr="00E92490" w:rsidRDefault="00EC211B" w:rsidP="00EC211B">
            <w:pPr>
              <w:rPr>
                <w:rFonts w:ascii="Times New Roman" w:hAnsi="Times New Roman" w:cs="Times New Roman"/>
                <w:sz w:val="24"/>
                <w:szCs w:val="24"/>
              </w:rPr>
            </w:pPr>
            <w:r>
              <w:rPr>
                <w:rFonts w:ascii="Times New Roman" w:hAnsi="Times New Roman" w:cs="Times New Roman"/>
                <w:sz w:val="24"/>
                <w:szCs w:val="24"/>
              </w:rPr>
              <w:t>Модельна програма друга іноземна мова 5-9 класи</w:t>
            </w:r>
          </w:p>
        </w:tc>
        <w:tc>
          <w:tcPr>
            <w:tcW w:w="1768"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 xml:space="preserve">Редько В. Г., </w:t>
            </w:r>
            <w:proofErr w:type="spellStart"/>
            <w:r w:rsidRPr="00E92490">
              <w:rPr>
                <w:rFonts w:ascii="Times New Roman" w:hAnsi="Times New Roman" w:cs="Times New Roman"/>
                <w:sz w:val="24"/>
                <w:szCs w:val="24"/>
              </w:rPr>
              <w:t>Шаленко</w:t>
            </w:r>
            <w:proofErr w:type="spellEnd"/>
            <w:r w:rsidRPr="00E92490">
              <w:rPr>
                <w:rFonts w:ascii="Times New Roman" w:hAnsi="Times New Roman" w:cs="Times New Roman"/>
                <w:sz w:val="24"/>
                <w:szCs w:val="24"/>
              </w:rPr>
              <w:t xml:space="preserve"> О. П., Сотникова С. І., Коваленко О. Я., </w:t>
            </w:r>
            <w:proofErr w:type="spellStart"/>
            <w:r w:rsidRPr="00E92490">
              <w:rPr>
                <w:rFonts w:ascii="Times New Roman" w:hAnsi="Times New Roman" w:cs="Times New Roman"/>
                <w:sz w:val="24"/>
                <w:szCs w:val="24"/>
              </w:rPr>
              <w:t>Коропецька</w:t>
            </w:r>
            <w:proofErr w:type="spellEnd"/>
            <w:r w:rsidRPr="00E92490">
              <w:rPr>
                <w:rFonts w:ascii="Times New Roman" w:hAnsi="Times New Roman" w:cs="Times New Roman"/>
                <w:sz w:val="24"/>
                <w:szCs w:val="24"/>
              </w:rPr>
              <w:t xml:space="preserve"> І. Б., Якоб О. М., </w:t>
            </w:r>
            <w:proofErr w:type="spellStart"/>
            <w:r w:rsidRPr="00E92490">
              <w:rPr>
                <w:rFonts w:ascii="Times New Roman" w:hAnsi="Times New Roman" w:cs="Times New Roman"/>
                <w:sz w:val="24"/>
                <w:szCs w:val="24"/>
              </w:rPr>
              <w:t>Самойлюкевич</w:t>
            </w:r>
            <w:proofErr w:type="spellEnd"/>
            <w:r w:rsidRPr="00E92490">
              <w:rPr>
                <w:rFonts w:ascii="Times New Roman" w:hAnsi="Times New Roman" w:cs="Times New Roman"/>
                <w:sz w:val="24"/>
                <w:szCs w:val="24"/>
              </w:rPr>
              <w:t xml:space="preserve"> І. В., Добра О. М., </w:t>
            </w:r>
            <w:proofErr w:type="spellStart"/>
            <w:r w:rsidRPr="00E92490">
              <w:rPr>
                <w:rFonts w:ascii="Times New Roman" w:hAnsi="Times New Roman" w:cs="Times New Roman"/>
                <w:sz w:val="24"/>
                <w:szCs w:val="24"/>
              </w:rPr>
              <w:t>Кіор</w:t>
            </w:r>
            <w:proofErr w:type="spellEnd"/>
            <w:r w:rsidRPr="00E92490">
              <w:rPr>
                <w:rFonts w:ascii="Times New Roman" w:hAnsi="Times New Roman" w:cs="Times New Roman"/>
                <w:sz w:val="24"/>
                <w:szCs w:val="24"/>
              </w:rPr>
              <w:t xml:space="preserve"> Т. М.</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Математична</w:t>
            </w:r>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Математика</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 xml:space="preserve">Модельна навчальна програма </w:t>
            </w:r>
            <w:r w:rsidRPr="00E92490">
              <w:rPr>
                <w:rFonts w:ascii="Times New Roman" w:hAnsi="Times New Roman" w:cs="Times New Roman"/>
                <w:sz w:val="24"/>
                <w:szCs w:val="24"/>
              </w:rPr>
              <w:br/>
              <w:t xml:space="preserve">«Математика. 5-6 класи» </w:t>
            </w:r>
            <w:r w:rsidRPr="00E92490">
              <w:rPr>
                <w:rFonts w:ascii="Times New Roman" w:hAnsi="Times New Roman" w:cs="Times New Roman"/>
                <w:sz w:val="24"/>
                <w:szCs w:val="24"/>
              </w:rPr>
              <w:br/>
              <w:t>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proofErr w:type="spellStart"/>
            <w:r w:rsidRPr="00E92490">
              <w:rPr>
                <w:rFonts w:ascii="Times New Roman" w:hAnsi="Times New Roman" w:cs="Times New Roman"/>
                <w:sz w:val="24"/>
                <w:szCs w:val="24"/>
              </w:rPr>
              <w:t>Істер</w:t>
            </w:r>
            <w:proofErr w:type="spellEnd"/>
            <w:r w:rsidRPr="00E92490">
              <w:rPr>
                <w:rFonts w:ascii="Times New Roman" w:hAnsi="Times New Roman" w:cs="Times New Roman"/>
                <w:sz w:val="24"/>
                <w:szCs w:val="24"/>
              </w:rPr>
              <w:t xml:space="preserve"> О.С.</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vMerge w:val="restart"/>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Природнича</w:t>
            </w:r>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Пізнаю природу</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"Пізнаємо природу" 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 xml:space="preserve">Біда Д.Д., </w:t>
            </w:r>
            <w:proofErr w:type="spellStart"/>
            <w:r w:rsidRPr="00E92490">
              <w:rPr>
                <w:rFonts w:ascii="Times New Roman" w:hAnsi="Times New Roman" w:cs="Times New Roman"/>
                <w:sz w:val="24"/>
                <w:szCs w:val="24"/>
              </w:rPr>
              <w:t>Гільберг</w:t>
            </w:r>
            <w:proofErr w:type="spellEnd"/>
            <w:r w:rsidRPr="00E92490">
              <w:rPr>
                <w:rFonts w:ascii="Times New Roman" w:hAnsi="Times New Roman" w:cs="Times New Roman"/>
                <w:sz w:val="24"/>
                <w:szCs w:val="24"/>
              </w:rPr>
              <w:t xml:space="preserve"> Т.Г., Колісник Я.І.</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RPr="00473884" w:rsidTr="0047635C">
        <w:tc>
          <w:tcPr>
            <w:tcW w:w="2617" w:type="dxa"/>
            <w:vMerge/>
          </w:tcPr>
          <w:p w:rsidR="00EC211B" w:rsidRPr="00E92490" w:rsidRDefault="00EC211B" w:rsidP="00EC211B">
            <w:pPr>
              <w:rPr>
                <w:rFonts w:ascii="Times New Roman" w:eastAsia="Times New Roman" w:hAnsi="Times New Roman" w:cs="Times New Roman"/>
                <w:color w:val="111111"/>
                <w:sz w:val="24"/>
                <w:szCs w:val="24"/>
                <w:lang w:eastAsia="uk-UA"/>
              </w:rPr>
            </w:pPr>
          </w:p>
        </w:tc>
        <w:tc>
          <w:tcPr>
            <w:tcW w:w="1639" w:type="dxa"/>
          </w:tcPr>
          <w:p w:rsidR="00EC211B" w:rsidRPr="00E92490" w:rsidRDefault="00EC211B" w:rsidP="00EC211B">
            <w:pPr>
              <w:rPr>
                <w:rFonts w:ascii="Times New Roman" w:hAnsi="Times New Roman" w:cs="Times New Roman"/>
                <w:sz w:val="24"/>
                <w:szCs w:val="24"/>
              </w:rPr>
            </w:pPr>
            <w:r>
              <w:rPr>
                <w:rFonts w:ascii="Times New Roman" w:hAnsi="Times New Roman" w:cs="Times New Roman"/>
                <w:sz w:val="24"/>
                <w:szCs w:val="24"/>
              </w:rPr>
              <w:t>Географія</w:t>
            </w:r>
          </w:p>
        </w:tc>
        <w:tc>
          <w:tcPr>
            <w:tcW w:w="1715" w:type="dxa"/>
          </w:tcPr>
          <w:p w:rsidR="00EC211B" w:rsidRPr="002C73E1" w:rsidRDefault="00EC211B" w:rsidP="00EC211B">
            <w:pPr>
              <w:pStyle w:val="1"/>
              <w:ind w:left="0" w:right="0"/>
              <w:jc w:val="left"/>
              <w:outlineLvl w:val="0"/>
              <w:rPr>
                <w:b w:val="0"/>
                <w:sz w:val="24"/>
                <w:szCs w:val="24"/>
              </w:rPr>
            </w:pPr>
            <w:r w:rsidRPr="002C73E1">
              <w:rPr>
                <w:b w:val="0"/>
                <w:sz w:val="24"/>
                <w:szCs w:val="24"/>
              </w:rPr>
              <w:t>Модельна</w:t>
            </w:r>
            <w:r w:rsidRPr="002C73E1">
              <w:rPr>
                <w:b w:val="0"/>
                <w:spacing w:val="-3"/>
                <w:sz w:val="24"/>
                <w:szCs w:val="24"/>
              </w:rPr>
              <w:t xml:space="preserve"> </w:t>
            </w:r>
            <w:r w:rsidRPr="002C73E1">
              <w:rPr>
                <w:b w:val="0"/>
                <w:sz w:val="24"/>
                <w:szCs w:val="24"/>
              </w:rPr>
              <w:t>навчальна</w:t>
            </w:r>
            <w:r w:rsidRPr="002C73E1">
              <w:rPr>
                <w:b w:val="0"/>
                <w:spacing w:val="-3"/>
                <w:sz w:val="24"/>
                <w:szCs w:val="24"/>
              </w:rPr>
              <w:t xml:space="preserve"> </w:t>
            </w:r>
            <w:r w:rsidRPr="002C73E1">
              <w:rPr>
                <w:b w:val="0"/>
                <w:sz w:val="24"/>
                <w:szCs w:val="24"/>
              </w:rPr>
              <w:t>програма</w:t>
            </w:r>
          </w:p>
          <w:p w:rsidR="00EC211B" w:rsidRPr="002C73E1" w:rsidRDefault="00EC211B" w:rsidP="00EC211B">
            <w:pPr>
              <w:rPr>
                <w:rFonts w:ascii="Times New Roman" w:hAnsi="Times New Roman" w:cs="Times New Roman"/>
                <w:sz w:val="24"/>
                <w:szCs w:val="24"/>
              </w:rPr>
            </w:pPr>
            <w:r w:rsidRPr="002C73E1">
              <w:rPr>
                <w:rFonts w:ascii="Times New Roman" w:hAnsi="Times New Roman" w:cs="Times New Roman"/>
                <w:sz w:val="24"/>
                <w:szCs w:val="24"/>
              </w:rPr>
              <w:t>«Географія.</w:t>
            </w:r>
            <w:r w:rsidRPr="002C73E1">
              <w:rPr>
                <w:rFonts w:ascii="Times New Roman" w:hAnsi="Times New Roman" w:cs="Times New Roman"/>
                <w:spacing w:val="-3"/>
                <w:sz w:val="24"/>
                <w:szCs w:val="24"/>
              </w:rPr>
              <w:t xml:space="preserve"> </w:t>
            </w:r>
            <w:r w:rsidRPr="002C73E1">
              <w:rPr>
                <w:rFonts w:ascii="Times New Roman" w:hAnsi="Times New Roman" w:cs="Times New Roman"/>
                <w:sz w:val="24"/>
                <w:szCs w:val="24"/>
              </w:rPr>
              <w:t>6-9</w:t>
            </w:r>
            <w:r w:rsidRPr="002C73E1">
              <w:rPr>
                <w:rFonts w:ascii="Times New Roman" w:hAnsi="Times New Roman" w:cs="Times New Roman"/>
                <w:spacing w:val="-1"/>
                <w:sz w:val="24"/>
                <w:szCs w:val="24"/>
              </w:rPr>
              <w:t xml:space="preserve"> </w:t>
            </w:r>
            <w:r w:rsidRPr="002C73E1">
              <w:rPr>
                <w:rFonts w:ascii="Times New Roman" w:hAnsi="Times New Roman" w:cs="Times New Roman"/>
                <w:sz w:val="24"/>
                <w:szCs w:val="24"/>
              </w:rPr>
              <w:t>класи»</w:t>
            </w:r>
          </w:p>
          <w:p w:rsidR="00EC211B" w:rsidRPr="002C73E1" w:rsidRDefault="00EC211B" w:rsidP="00EC211B">
            <w:pPr>
              <w:rPr>
                <w:rFonts w:ascii="Times New Roman" w:hAnsi="Times New Roman" w:cs="Times New Roman"/>
                <w:sz w:val="24"/>
                <w:szCs w:val="24"/>
              </w:rPr>
            </w:pPr>
            <w:r w:rsidRPr="002C73E1">
              <w:rPr>
                <w:rFonts w:ascii="Times New Roman" w:hAnsi="Times New Roman" w:cs="Times New Roman"/>
                <w:sz w:val="24"/>
                <w:szCs w:val="24"/>
              </w:rPr>
              <w:t>для</w:t>
            </w:r>
            <w:r w:rsidRPr="002C73E1">
              <w:rPr>
                <w:rFonts w:ascii="Times New Roman" w:hAnsi="Times New Roman" w:cs="Times New Roman"/>
                <w:spacing w:val="-3"/>
                <w:sz w:val="24"/>
                <w:szCs w:val="24"/>
              </w:rPr>
              <w:t xml:space="preserve"> </w:t>
            </w:r>
            <w:r w:rsidRPr="002C73E1">
              <w:rPr>
                <w:rFonts w:ascii="Times New Roman" w:hAnsi="Times New Roman" w:cs="Times New Roman"/>
                <w:sz w:val="24"/>
                <w:szCs w:val="24"/>
              </w:rPr>
              <w:t>закладів</w:t>
            </w:r>
            <w:r w:rsidRPr="002C73E1">
              <w:rPr>
                <w:rFonts w:ascii="Times New Roman" w:hAnsi="Times New Roman" w:cs="Times New Roman"/>
                <w:spacing w:val="-2"/>
                <w:sz w:val="24"/>
                <w:szCs w:val="24"/>
              </w:rPr>
              <w:t xml:space="preserve"> </w:t>
            </w:r>
            <w:r w:rsidRPr="002C73E1">
              <w:rPr>
                <w:rFonts w:ascii="Times New Roman" w:hAnsi="Times New Roman" w:cs="Times New Roman"/>
                <w:sz w:val="24"/>
                <w:szCs w:val="24"/>
              </w:rPr>
              <w:t>загальної</w:t>
            </w:r>
            <w:r w:rsidRPr="002C73E1">
              <w:rPr>
                <w:rFonts w:ascii="Times New Roman" w:hAnsi="Times New Roman" w:cs="Times New Roman"/>
                <w:spacing w:val="-1"/>
                <w:sz w:val="24"/>
                <w:szCs w:val="24"/>
              </w:rPr>
              <w:t xml:space="preserve"> </w:t>
            </w:r>
            <w:r w:rsidRPr="002C73E1">
              <w:rPr>
                <w:rFonts w:ascii="Times New Roman" w:hAnsi="Times New Roman" w:cs="Times New Roman"/>
                <w:sz w:val="24"/>
                <w:szCs w:val="24"/>
              </w:rPr>
              <w:t>середньої</w:t>
            </w:r>
            <w:r w:rsidRPr="002C73E1">
              <w:rPr>
                <w:rFonts w:ascii="Times New Roman" w:hAnsi="Times New Roman" w:cs="Times New Roman"/>
                <w:spacing w:val="-3"/>
                <w:sz w:val="24"/>
                <w:szCs w:val="24"/>
              </w:rPr>
              <w:t xml:space="preserve"> </w:t>
            </w:r>
            <w:r w:rsidRPr="002C73E1">
              <w:rPr>
                <w:rFonts w:ascii="Times New Roman" w:hAnsi="Times New Roman" w:cs="Times New Roman"/>
                <w:sz w:val="24"/>
                <w:szCs w:val="24"/>
              </w:rPr>
              <w:t>освіти</w:t>
            </w:r>
          </w:p>
        </w:tc>
        <w:tc>
          <w:tcPr>
            <w:tcW w:w="1768" w:type="dxa"/>
          </w:tcPr>
          <w:p w:rsidR="00EC211B" w:rsidRPr="00473884" w:rsidRDefault="00EC211B" w:rsidP="00EC211B">
            <w:pPr>
              <w:rPr>
                <w:rFonts w:ascii="Times New Roman" w:hAnsi="Times New Roman" w:cs="Times New Roman"/>
                <w:sz w:val="24"/>
                <w:szCs w:val="24"/>
              </w:rPr>
            </w:pPr>
            <w:proofErr w:type="spellStart"/>
            <w:r w:rsidRPr="00473884">
              <w:rPr>
                <w:rFonts w:ascii="Times New Roman" w:hAnsi="Times New Roman" w:cs="Times New Roman"/>
                <w:sz w:val="24"/>
                <w:szCs w:val="24"/>
              </w:rPr>
              <w:t>Запотоцький</w:t>
            </w:r>
            <w:proofErr w:type="spellEnd"/>
            <w:r w:rsidRPr="00473884">
              <w:rPr>
                <w:rFonts w:ascii="Times New Roman" w:hAnsi="Times New Roman" w:cs="Times New Roman"/>
                <w:sz w:val="24"/>
                <w:szCs w:val="24"/>
              </w:rPr>
              <w:t xml:space="preserve"> С.П., </w:t>
            </w:r>
            <w:proofErr w:type="spellStart"/>
            <w:r w:rsidRPr="00473884">
              <w:rPr>
                <w:rFonts w:ascii="Times New Roman" w:hAnsi="Times New Roman" w:cs="Times New Roman"/>
                <w:sz w:val="24"/>
                <w:szCs w:val="24"/>
              </w:rPr>
              <w:t>Карпюк</w:t>
            </w:r>
            <w:proofErr w:type="spellEnd"/>
            <w:r w:rsidRPr="00473884">
              <w:rPr>
                <w:rFonts w:ascii="Times New Roman" w:hAnsi="Times New Roman" w:cs="Times New Roman"/>
                <w:sz w:val="24"/>
                <w:szCs w:val="24"/>
              </w:rPr>
              <w:t xml:space="preserve"> Г.І., </w:t>
            </w:r>
            <w:proofErr w:type="spellStart"/>
            <w:r w:rsidRPr="00473884">
              <w:rPr>
                <w:rFonts w:ascii="Times New Roman" w:hAnsi="Times New Roman" w:cs="Times New Roman"/>
                <w:sz w:val="24"/>
                <w:szCs w:val="24"/>
              </w:rPr>
              <w:t>Гладковський</w:t>
            </w:r>
            <w:proofErr w:type="spellEnd"/>
            <w:r w:rsidRPr="00473884">
              <w:rPr>
                <w:rFonts w:ascii="Times New Roman" w:hAnsi="Times New Roman" w:cs="Times New Roman"/>
                <w:sz w:val="24"/>
                <w:szCs w:val="24"/>
              </w:rPr>
              <w:t xml:space="preserve"> Р.В., Довгань А.І.,</w:t>
            </w:r>
            <w:r w:rsidRPr="00473884">
              <w:rPr>
                <w:rFonts w:ascii="Times New Roman" w:hAnsi="Times New Roman" w:cs="Times New Roman"/>
                <w:spacing w:val="1"/>
                <w:sz w:val="24"/>
                <w:szCs w:val="24"/>
              </w:rPr>
              <w:t xml:space="preserve"> </w:t>
            </w:r>
            <w:proofErr w:type="spellStart"/>
            <w:r w:rsidRPr="00473884">
              <w:rPr>
                <w:rFonts w:ascii="Times New Roman" w:hAnsi="Times New Roman" w:cs="Times New Roman"/>
                <w:sz w:val="24"/>
                <w:szCs w:val="24"/>
              </w:rPr>
              <w:t>Совенко</w:t>
            </w:r>
            <w:proofErr w:type="spellEnd"/>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t>В.В.,</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Даценко</w:t>
            </w:r>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t>Л.М.,</w:t>
            </w:r>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t>Назаренко</w:t>
            </w:r>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t>Т.Г.,</w:t>
            </w:r>
            <w:r w:rsidRPr="00473884">
              <w:rPr>
                <w:rFonts w:ascii="Times New Roman" w:hAnsi="Times New Roman" w:cs="Times New Roman"/>
                <w:spacing w:val="-3"/>
                <w:sz w:val="24"/>
                <w:szCs w:val="24"/>
              </w:rPr>
              <w:t xml:space="preserve"> </w:t>
            </w:r>
            <w:proofErr w:type="spellStart"/>
            <w:r w:rsidRPr="00473884">
              <w:rPr>
                <w:rFonts w:ascii="Times New Roman" w:hAnsi="Times New Roman" w:cs="Times New Roman"/>
                <w:sz w:val="24"/>
                <w:szCs w:val="24"/>
              </w:rPr>
              <w:t>Гільберг</w:t>
            </w:r>
            <w:proofErr w:type="spellEnd"/>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lastRenderedPageBreak/>
              <w:t>Т.Г.,</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Савчук</w:t>
            </w:r>
            <w:r w:rsidRPr="00473884">
              <w:rPr>
                <w:rFonts w:ascii="Times New Roman" w:hAnsi="Times New Roman" w:cs="Times New Roman"/>
                <w:spacing w:val="-4"/>
                <w:sz w:val="24"/>
                <w:szCs w:val="24"/>
              </w:rPr>
              <w:t xml:space="preserve"> </w:t>
            </w:r>
            <w:r w:rsidRPr="00473884">
              <w:rPr>
                <w:rFonts w:ascii="Times New Roman" w:hAnsi="Times New Roman" w:cs="Times New Roman"/>
                <w:sz w:val="24"/>
                <w:szCs w:val="24"/>
              </w:rPr>
              <w:t>І.Г.,</w:t>
            </w:r>
            <w:r w:rsidRPr="00473884">
              <w:rPr>
                <w:rFonts w:ascii="Times New Roman" w:hAnsi="Times New Roman" w:cs="Times New Roman"/>
                <w:spacing w:val="-3"/>
                <w:sz w:val="24"/>
                <w:szCs w:val="24"/>
              </w:rPr>
              <w:t xml:space="preserve"> </w:t>
            </w:r>
            <w:proofErr w:type="spellStart"/>
            <w:r w:rsidRPr="00473884">
              <w:rPr>
                <w:rFonts w:ascii="Times New Roman" w:hAnsi="Times New Roman" w:cs="Times New Roman"/>
                <w:sz w:val="24"/>
                <w:szCs w:val="24"/>
              </w:rPr>
              <w:t>Нікитчук</w:t>
            </w:r>
            <w:proofErr w:type="spellEnd"/>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А.В.,</w:t>
            </w:r>
          </w:p>
          <w:p w:rsidR="00EC211B" w:rsidRPr="00E92490" w:rsidRDefault="00EC211B" w:rsidP="00EC211B">
            <w:pPr>
              <w:rPr>
                <w:rFonts w:ascii="Times New Roman" w:hAnsi="Times New Roman" w:cs="Times New Roman"/>
                <w:sz w:val="24"/>
                <w:szCs w:val="24"/>
              </w:rPr>
            </w:pPr>
            <w:r w:rsidRPr="00473884">
              <w:rPr>
                <w:rFonts w:ascii="Times New Roman" w:hAnsi="Times New Roman" w:cs="Times New Roman"/>
                <w:sz w:val="24"/>
                <w:szCs w:val="24"/>
              </w:rPr>
              <w:t>Яценко</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В.С.,</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Довгань</w:t>
            </w:r>
            <w:r w:rsidRPr="00473884">
              <w:rPr>
                <w:rFonts w:ascii="Times New Roman" w:hAnsi="Times New Roman" w:cs="Times New Roman"/>
                <w:spacing w:val="-4"/>
                <w:sz w:val="24"/>
                <w:szCs w:val="24"/>
              </w:rPr>
              <w:t xml:space="preserve"> </w:t>
            </w:r>
            <w:r w:rsidRPr="00473884">
              <w:rPr>
                <w:rFonts w:ascii="Times New Roman" w:hAnsi="Times New Roman" w:cs="Times New Roman"/>
                <w:sz w:val="24"/>
                <w:szCs w:val="24"/>
              </w:rPr>
              <w:t>Г.Д.,</w:t>
            </w:r>
            <w:r w:rsidRPr="00473884">
              <w:rPr>
                <w:rFonts w:ascii="Times New Roman" w:hAnsi="Times New Roman" w:cs="Times New Roman"/>
                <w:spacing w:val="-1"/>
                <w:sz w:val="24"/>
                <w:szCs w:val="24"/>
              </w:rPr>
              <w:t xml:space="preserve"> </w:t>
            </w:r>
            <w:proofErr w:type="spellStart"/>
            <w:r w:rsidRPr="00473884">
              <w:rPr>
                <w:rFonts w:ascii="Times New Roman" w:hAnsi="Times New Roman" w:cs="Times New Roman"/>
                <w:sz w:val="24"/>
                <w:szCs w:val="24"/>
              </w:rPr>
              <w:t>Грома</w:t>
            </w:r>
            <w:proofErr w:type="spellEnd"/>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В.Д.,</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Горовий</w:t>
            </w:r>
            <w:r w:rsidRPr="00473884">
              <w:rPr>
                <w:rFonts w:ascii="Times New Roman" w:hAnsi="Times New Roman" w:cs="Times New Roman"/>
                <w:spacing w:val="-4"/>
                <w:sz w:val="24"/>
                <w:szCs w:val="24"/>
              </w:rPr>
              <w:t xml:space="preserve"> </w:t>
            </w:r>
            <w:r w:rsidRPr="00473884">
              <w:rPr>
                <w:rFonts w:ascii="Times New Roman" w:hAnsi="Times New Roman" w:cs="Times New Roman"/>
                <w:sz w:val="24"/>
                <w:szCs w:val="24"/>
              </w:rPr>
              <w:t>О.В</w:t>
            </w:r>
          </w:p>
        </w:tc>
        <w:tc>
          <w:tcPr>
            <w:tcW w:w="1779" w:type="dxa"/>
          </w:tcPr>
          <w:p w:rsidR="00EC211B" w:rsidRPr="00473884" w:rsidRDefault="00EC211B" w:rsidP="00EC211B">
            <w:pPr>
              <w:rPr>
                <w:rFonts w:ascii="Times New Roman" w:hAnsi="Times New Roman" w:cs="Times New Roman"/>
                <w:sz w:val="24"/>
                <w:szCs w:val="24"/>
              </w:rPr>
            </w:pPr>
            <w:r w:rsidRPr="00473884">
              <w:rPr>
                <w:rFonts w:ascii="Times New Roman" w:hAnsi="Times New Roman" w:cs="Times New Roman"/>
                <w:sz w:val="24"/>
                <w:szCs w:val="24"/>
              </w:rPr>
              <w:lastRenderedPageBreak/>
              <w:t>Наказ</w:t>
            </w:r>
            <w:r w:rsidRPr="00473884">
              <w:rPr>
                <w:rFonts w:ascii="Times New Roman" w:hAnsi="Times New Roman" w:cs="Times New Roman"/>
                <w:spacing w:val="-2"/>
                <w:sz w:val="24"/>
                <w:szCs w:val="24"/>
              </w:rPr>
              <w:t xml:space="preserve"> </w:t>
            </w:r>
            <w:r>
              <w:rPr>
                <w:rFonts w:ascii="Times New Roman" w:hAnsi="Times New Roman" w:cs="Times New Roman"/>
                <w:spacing w:val="-2"/>
                <w:sz w:val="24"/>
                <w:szCs w:val="24"/>
              </w:rPr>
              <w:t>МОН</w:t>
            </w:r>
            <w:r w:rsidRPr="00473884">
              <w:rPr>
                <w:rFonts w:ascii="Times New Roman" w:hAnsi="Times New Roman" w:cs="Times New Roman"/>
                <w:spacing w:val="-1"/>
                <w:sz w:val="24"/>
                <w:szCs w:val="24"/>
              </w:rPr>
              <w:t xml:space="preserve"> </w:t>
            </w:r>
            <w:r w:rsidRPr="00473884">
              <w:rPr>
                <w:rFonts w:ascii="Times New Roman" w:hAnsi="Times New Roman" w:cs="Times New Roman"/>
                <w:sz w:val="24"/>
                <w:szCs w:val="24"/>
              </w:rPr>
              <w:t>від</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12.07.2021</w:t>
            </w:r>
            <w:r w:rsidRPr="00473884">
              <w:rPr>
                <w:rFonts w:ascii="Times New Roman" w:hAnsi="Times New Roman" w:cs="Times New Roman"/>
                <w:spacing w:val="-1"/>
                <w:sz w:val="24"/>
                <w:szCs w:val="24"/>
              </w:rPr>
              <w:t xml:space="preserve"> </w:t>
            </w:r>
            <w:r w:rsidRPr="00473884">
              <w:rPr>
                <w:rFonts w:ascii="Times New Roman" w:hAnsi="Times New Roman" w:cs="Times New Roman"/>
                <w:sz w:val="24"/>
                <w:szCs w:val="24"/>
              </w:rPr>
              <w:t>№</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795</w:t>
            </w:r>
          </w:p>
          <w:p w:rsidR="00EC211B" w:rsidRPr="00473884" w:rsidRDefault="00EC211B" w:rsidP="00EC211B">
            <w:pPr>
              <w:rPr>
                <w:rFonts w:ascii="Times New Roman" w:eastAsia="Times New Roman" w:hAnsi="Times New Roman" w:cs="Times New Roman"/>
                <w:color w:val="000000"/>
                <w:sz w:val="24"/>
                <w:szCs w:val="24"/>
                <w:lang w:eastAsia="uk-UA"/>
              </w:rPr>
            </w:pPr>
            <w:r w:rsidRPr="00473884">
              <w:rPr>
                <w:rFonts w:ascii="Times New Roman" w:hAnsi="Times New Roman" w:cs="Times New Roman"/>
                <w:sz w:val="24"/>
                <w:szCs w:val="24"/>
              </w:rPr>
              <w:t>(у</w:t>
            </w:r>
            <w:r w:rsidRPr="00473884">
              <w:rPr>
                <w:rFonts w:ascii="Times New Roman" w:hAnsi="Times New Roman" w:cs="Times New Roman"/>
                <w:spacing w:val="-5"/>
                <w:sz w:val="24"/>
                <w:szCs w:val="24"/>
              </w:rPr>
              <w:t xml:space="preserve"> </w:t>
            </w:r>
            <w:r w:rsidRPr="00473884">
              <w:rPr>
                <w:rFonts w:ascii="Times New Roman" w:hAnsi="Times New Roman" w:cs="Times New Roman"/>
                <w:sz w:val="24"/>
                <w:szCs w:val="24"/>
              </w:rPr>
              <w:t>редакції</w:t>
            </w:r>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t>наказу</w:t>
            </w:r>
            <w:r w:rsidRPr="00473884">
              <w:rPr>
                <w:rFonts w:ascii="Times New Roman" w:hAnsi="Times New Roman" w:cs="Times New Roman"/>
                <w:spacing w:val="-5"/>
                <w:sz w:val="24"/>
                <w:szCs w:val="24"/>
              </w:rPr>
              <w:t xml:space="preserve"> </w:t>
            </w:r>
            <w:r>
              <w:rPr>
                <w:rFonts w:ascii="Times New Roman" w:hAnsi="Times New Roman" w:cs="Times New Roman"/>
                <w:sz w:val="24"/>
                <w:szCs w:val="24"/>
              </w:rPr>
              <w:t>МОН</w:t>
            </w:r>
            <w:r w:rsidRPr="00473884">
              <w:rPr>
                <w:rFonts w:ascii="Times New Roman" w:hAnsi="Times New Roman" w:cs="Times New Roman"/>
                <w:sz w:val="24"/>
                <w:szCs w:val="24"/>
              </w:rPr>
              <w:t xml:space="preserve"> від</w:t>
            </w:r>
            <w:r w:rsidRPr="00473884">
              <w:rPr>
                <w:rFonts w:ascii="Times New Roman" w:hAnsi="Times New Roman" w:cs="Times New Roman"/>
                <w:spacing w:val="-3"/>
                <w:sz w:val="24"/>
                <w:szCs w:val="24"/>
              </w:rPr>
              <w:t xml:space="preserve"> </w:t>
            </w:r>
            <w:r w:rsidRPr="00473884">
              <w:rPr>
                <w:rFonts w:ascii="Times New Roman" w:hAnsi="Times New Roman" w:cs="Times New Roman"/>
                <w:sz w:val="24"/>
                <w:szCs w:val="24"/>
              </w:rPr>
              <w:t>11.04.2022</w:t>
            </w:r>
            <w:r w:rsidRPr="00473884">
              <w:rPr>
                <w:rFonts w:ascii="Times New Roman" w:hAnsi="Times New Roman" w:cs="Times New Roman"/>
                <w:spacing w:val="-2"/>
                <w:sz w:val="24"/>
                <w:szCs w:val="24"/>
              </w:rPr>
              <w:t xml:space="preserve"> </w:t>
            </w:r>
            <w:r w:rsidRPr="00473884">
              <w:rPr>
                <w:rFonts w:ascii="Times New Roman" w:hAnsi="Times New Roman" w:cs="Times New Roman"/>
                <w:sz w:val="24"/>
                <w:szCs w:val="24"/>
              </w:rPr>
              <w:t>№ 324)</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lastRenderedPageBreak/>
              <w:t xml:space="preserve">Соціальна та </w:t>
            </w:r>
            <w:proofErr w:type="spellStart"/>
            <w:r w:rsidRPr="00E92490">
              <w:rPr>
                <w:rFonts w:ascii="Times New Roman" w:eastAsia="Times New Roman" w:hAnsi="Times New Roman" w:cs="Times New Roman"/>
                <w:color w:val="111111"/>
                <w:sz w:val="24"/>
                <w:szCs w:val="24"/>
                <w:lang w:eastAsia="uk-UA"/>
              </w:rPr>
              <w:t>здоров’язбережувальна</w:t>
            </w:r>
            <w:proofErr w:type="spellEnd"/>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Інтегрований курс "Здоров'я, безпека та добробут"</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Воронцова Т. В., Пономаренко В. С., Лаврентьєва І. В., Хомич О. Л.</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 xml:space="preserve">Соціальна та </w:t>
            </w:r>
            <w:proofErr w:type="spellStart"/>
            <w:r w:rsidRPr="00E92490">
              <w:rPr>
                <w:rFonts w:ascii="Times New Roman" w:eastAsia="Times New Roman" w:hAnsi="Times New Roman" w:cs="Times New Roman"/>
                <w:color w:val="111111"/>
                <w:sz w:val="24"/>
                <w:szCs w:val="24"/>
                <w:lang w:eastAsia="uk-UA"/>
              </w:rPr>
              <w:t>здоров’язбережувальна</w:t>
            </w:r>
            <w:proofErr w:type="spellEnd"/>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Етика</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«Етика. 5-6 класи» 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proofErr w:type="spellStart"/>
            <w:r w:rsidRPr="00E92490">
              <w:rPr>
                <w:rFonts w:ascii="Times New Roman" w:hAnsi="Times New Roman" w:cs="Times New Roman"/>
                <w:sz w:val="24"/>
                <w:szCs w:val="24"/>
              </w:rPr>
              <w:t>Пометун</w:t>
            </w:r>
            <w:proofErr w:type="spellEnd"/>
            <w:r w:rsidRPr="00E92490">
              <w:rPr>
                <w:rFonts w:ascii="Times New Roman" w:hAnsi="Times New Roman" w:cs="Times New Roman"/>
                <w:sz w:val="24"/>
                <w:szCs w:val="24"/>
              </w:rPr>
              <w:t xml:space="preserve"> О.І., </w:t>
            </w:r>
            <w:proofErr w:type="spellStart"/>
            <w:r w:rsidRPr="00E92490">
              <w:rPr>
                <w:rFonts w:ascii="Times New Roman" w:hAnsi="Times New Roman" w:cs="Times New Roman"/>
                <w:sz w:val="24"/>
                <w:szCs w:val="24"/>
              </w:rPr>
              <w:t>Ремех</w:t>
            </w:r>
            <w:proofErr w:type="spellEnd"/>
            <w:r w:rsidRPr="00E92490">
              <w:rPr>
                <w:rFonts w:ascii="Times New Roman" w:hAnsi="Times New Roman" w:cs="Times New Roman"/>
                <w:sz w:val="24"/>
                <w:szCs w:val="24"/>
              </w:rPr>
              <w:t xml:space="preserve"> Т.О., </w:t>
            </w:r>
            <w:proofErr w:type="spellStart"/>
            <w:r w:rsidRPr="00E92490">
              <w:rPr>
                <w:rFonts w:ascii="Times New Roman" w:hAnsi="Times New Roman" w:cs="Times New Roman"/>
                <w:sz w:val="24"/>
                <w:szCs w:val="24"/>
              </w:rPr>
              <w:t>Кришмарел</w:t>
            </w:r>
            <w:proofErr w:type="spellEnd"/>
            <w:r w:rsidRPr="00E92490">
              <w:rPr>
                <w:rFonts w:ascii="Times New Roman" w:hAnsi="Times New Roman" w:cs="Times New Roman"/>
                <w:sz w:val="24"/>
                <w:szCs w:val="24"/>
              </w:rPr>
              <w:t xml:space="preserve"> В.Ю.).</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Громадянська та історична освіта</w:t>
            </w:r>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Інтегрований курс "Досліджую історію і суспільство"</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"Досліджуємо історію і суспільство. 5-6 класи ( інтегрований курс) " 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 xml:space="preserve">Васильків І. Д., </w:t>
            </w:r>
            <w:proofErr w:type="spellStart"/>
            <w:r w:rsidRPr="00E92490">
              <w:rPr>
                <w:rFonts w:ascii="Times New Roman" w:hAnsi="Times New Roman" w:cs="Times New Roman"/>
                <w:sz w:val="24"/>
                <w:szCs w:val="24"/>
              </w:rPr>
              <w:t>Димій</w:t>
            </w:r>
            <w:proofErr w:type="spellEnd"/>
            <w:r w:rsidRPr="00E92490">
              <w:rPr>
                <w:rFonts w:ascii="Times New Roman" w:hAnsi="Times New Roman" w:cs="Times New Roman"/>
                <w:sz w:val="24"/>
                <w:szCs w:val="24"/>
              </w:rPr>
              <w:t xml:space="preserve"> І.С., Шеремета Р.В.</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Інформатична</w:t>
            </w:r>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Інформатика</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«Інформатика. 5-6 класи» 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 xml:space="preserve">Морзе Н.В., </w:t>
            </w:r>
            <w:proofErr w:type="spellStart"/>
            <w:r w:rsidRPr="00E92490">
              <w:rPr>
                <w:rFonts w:ascii="Times New Roman" w:hAnsi="Times New Roman" w:cs="Times New Roman"/>
                <w:sz w:val="24"/>
                <w:szCs w:val="24"/>
              </w:rPr>
              <w:t>Барна</w:t>
            </w:r>
            <w:proofErr w:type="spellEnd"/>
            <w:r w:rsidRPr="00E92490">
              <w:rPr>
                <w:rFonts w:ascii="Times New Roman" w:hAnsi="Times New Roman" w:cs="Times New Roman"/>
                <w:sz w:val="24"/>
                <w:szCs w:val="24"/>
              </w:rPr>
              <w:t xml:space="preserve"> О.В.</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lastRenderedPageBreak/>
              <w:t>Технологічна</w:t>
            </w:r>
          </w:p>
        </w:tc>
        <w:tc>
          <w:tcPr>
            <w:tcW w:w="1639"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Технології</w:t>
            </w:r>
          </w:p>
        </w:tc>
        <w:tc>
          <w:tcPr>
            <w:tcW w:w="1715"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1768" w:type="dxa"/>
          </w:tcPr>
          <w:p w:rsidR="00EC211B" w:rsidRPr="00E92490" w:rsidRDefault="00EC211B" w:rsidP="00EC211B">
            <w:pPr>
              <w:rPr>
                <w:rFonts w:ascii="Times New Roman" w:hAnsi="Times New Roman" w:cs="Times New Roman"/>
                <w:sz w:val="24"/>
                <w:szCs w:val="24"/>
              </w:rPr>
            </w:pPr>
            <w:r w:rsidRPr="00E92490">
              <w:rPr>
                <w:rFonts w:ascii="Times New Roman" w:hAnsi="Times New Roman" w:cs="Times New Roman"/>
                <w:sz w:val="24"/>
                <w:szCs w:val="24"/>
              </w:rPr>
              <w:t xml:space="preserve">Терещук А. І., Абрамова О. В., </w:t>
            </w:r>
            <w:proofErr w:type="spellStart"/>
            <w:r w:rsidRPr="00E92490">
              <w:rPr>
                <w:rFonts w:ascii="Times New Roman" w:hAnsi="Times New Roman" w:cs="Times New Roman"/>
                <w:sz w:val="24"/>
                <w:szCs w:val="24"/>
              </w:rPr>
              <w:t>Гащак</w:t>
            </w:r>
            <w:proofErr w:type="spellEnd"/>
            <w:r w:rsidRPr="00E92490">
              <w:rPr>
                <w:rFonts w:ascii="Times New Roman" w:hAnsi="Times New Roman" w:cs="Times New Roman"/>
                <w:sz w:val="24"/>
                <w:szCs w:val="24"/>
              </w:rPr>
              <w:t xml:space="preserve"> В. М., Павич Н. М</w:t>
            </w:r>
          </w:p>
        </w:tc>
        <w:tc>
          <w:tcPr>
            <w:tcW w:w="1779"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000000"/>
                <w:sz w:val="24"/>
                <w:szCs w:val="24"/>
                <w:lang w:eastAsia="uk-UA"/>
              </w:rPr>
              <w:t>Наказ МОН від12.07.2021р. № 795</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val="en-US" w:eastAsia="uk-UA"/>
              </w:rPr>
            </w:pPr>
            <w:r w:rsidRPr="00E92490">
              <w:rPr>
                <w:rFonts w:ascii="Times New Roman" w:eastAsia="Times New Roman" w:hAnsi="Times New Roman" w:cs="Times New Roman"/>
                <w:color w:val="111111"/>
                <w:sz w:val="24"/>
                <w:szCs w:val="24"/>
                <w:lang w:val="en-US" w:eastAsia="uk-UA"/>
              </w:rPr>
              <w:t>STEM</w:t>
            </w:r>
          </w:p>
        </w:tc>
        <w:tc>
          <w:tcPr>
            <w:tcW w:w="1639" w:type="dxa"/>
          </w:tcPr>
          <w:p w:rsidR="00EC211B" w:rsidRPr="00E92490" w:rsidRDefault="00EC211B" w:rsidP="00EC211B">
            <w:pPr>
              <w:rPr>
                <w:rFonts w:ascii="Times New Roman" w:eastAsia="Times New Roman" w:hAnsi="Times New Roman" w:cs="Times New Roman"/>
                <w:color w:val="111111"/>
                <w:sz w:val="24"/>
                <w:szCs w:val="24"/>
                <w:lang w:val="en-US" w:eastAsia="uk-UA"/>
              </w:rPr>
            </w:pPr>
            <w:r w:rsidRPr="00E92490">
              <w:rPr>
                <w:rFonts w:ascii="Times New Roman" w:eastAsia="Times New Roman" w:hAnsi="Times New Roman" w:cs="Times New Roman"/>
                <w:color w:val="111111"/>
                <w:sz w:val="24"/>
                <w:szCs w:val="24"/>
                <w:lang w:val="en-US" w:eastAsia="uk-UA"/>
              </w:rPr>
              <w:t>STEM</w:t>
            </w:r>
          </w:p>
        </w:tc>
        <w:tc>
          <w:tcPr>
            <w:tcW w:w="1715"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Навчальна програма «STEM» для закладів загальної середньої освіти</w:t>
            </w:r>
          </w:p>
        </w:tc>
        <w:tc>
          <w:tcPr>
            <w:tcW w:w="1768" w:type="dxa"/>
          </w:tcPr>
          <w:p w:rsidR="00EC211B" w:rsidRPr="008F71CD" w:rsidRDefault="00EC211B" w:rsidP="00EC211B">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 xml:space="preserve">Оксана </w:t>
            </w:r>
            <w:proofErr w:type="spellStart"/>
            <w:r w:rsidRPr="008F71CD">
              <w:rPr>
                <w:rFonts w:ascii="Times New Roman" w:eastAsia="Times New Roman" w:hAnsi="Times New Roman" w:cs="Times New Roman"/>
                <w:sz w:val="24"/>
                <w:szCs w:val="24"/>
                <w:lang w:eastAsia="uk-UA"/>
              </w:rPr>
              <w:t>Бутурліна</w:t>
            </w:r>
            <w:proofErr w:type="spellEnd"/>
            <w:r w:rsidRPr="008F71CD">
              <w:rPr>
                <w:rFonts w:ascii="Times New Roman" w:eastAsia="Times New Roman" w:hAnsi="Times New Roman" w:cs="Times New Roman"/>
                <w:sz w:val="24"/>
                <w:szCs w:val="24"/>
                <w:lang w:eastAsia="uk-UA"/>
              </w:rPr>
              <w:t xml:space="preserve">, Оксана </w:t>
            </w:r>
            <w:proofErr w:type="spellStart"/>
            <w:r w:rsidRPr="008F71CD">
              <w:rPr>
                <w:rFonts w:ascii="Times New Roman" w:eastAsia="Times New Roman" w:hAnsi="Times New Roman" w:cs="Times New Roman"/>
                <w:sz w:val="24"/>
                <w:szCs w:val="24"/>
                <w:lang w:eastAsia="uk-UA"/>
              </w:rPr>
              <w:t>Артєм'єва</w:t>
            </w:r>
            <w:proofErr w:type="spellEnd"/>
          </w:p>
        </w:tc>
        <w:tc>
          <w:tcPr>
            <w:tcW w:w="1779" w:type="dxa"/>
          </w:tcPr>
          <w:p w:rsidR="00EC211B" w:rsidRPr="008F71CD" w:rsidRDefault="00EC211B" w:rsidP="00EC211B">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Протокол</w:t>
            </w:r>
          </w:p>
          <w:p w:rsidR="00EC211B" w:rsidRPr="008F71CD" w:rsidRDefault="00EC211B" w:rsidP="00EC211B">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 6 від 16.08.2021р.</w:t>
            </w:r>
          </w:p>
          <w:p w:rsidR="00EC211B" w:rsidRPr="008F71CD" w:rsidRDefault="00EC211B" w:rsidP="00EC211B">
            <w:pPr>
              <w:rPr>
                <w:rFonts w:ascii="Times New Roman" w:eastAsia="Times New Roman" w:hAnsi="Times New Roman" w:cs="Times New Roman"/>
                <w:sz w:val="24"/>
                <w:szCs w:val="24"/>
                <w:lang w:eastAsia="uk-UA"/>
              </w:rPr>
            </w:pPr>
            <w:r w:rsidRPr="008F71CD">
              <w:rPr>
                <w:rFonts w:ascii="Times New Roman" w:eastAsia="Times New Roman" w:hAnsi="Times New Roman" w:cs="Times New Roman"/>
                <w:sz w:val="24"/>
                <w:szCs w:val="24"/>
                <w:lang w:eastAsia="uk-UA"/>
              </w:rPr>
              <w:t>засідання експертної комісії з інформатики ІМЗО</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Фізична культура</w:t>
            </w:r>
          </w:p>
        </w:tc>
        <w:tc>
          <w:tcPr>
            <w:tcW w:w="1639" w:type="dxa"/>
          </w:tcPr>
          <w:p w:rsidR="00EC211B" w:rsidRPr="00E92490" w:rsidRDefault="00EC211B" w:rsidP="00EC211B">
            <w:pPr>
              <w:rPr>
                <w:rFonts w:ascii="Times New Roman" w:eastAsia="Times New Roman" w:hAnsi="Times New Roman" w:cs="Times New Roman"/>
                <w:color w:val="111111"/>
                <w:sz w:val="24"/>
                <w:szCs w:val="24"/>
                <w:lang w:eastAsia="uk-UA"/>
              </w:rPr>
            </w:pPr>
          </w:p>
        </w:tc>
        <w:tc>
          <w:tcPr>
            <w:tcW w:w="1715"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Модельна навчальна програма «Фізична культура. 5-6 класи» для закладів загальної середньої освіти</w:t>
            </w:r>
          </w:p>
        </w:tc>
        <w:tc>
          <w:tcPr>
            <w:tcW w:w="1768" w:type="dxa"/>
          </w:tcPr>
          <w:p w:rsidR="00EC211B" w:rsidRPr="003B19CD" w:rsidRDefault="00EC211B" w:rsidP="00EC211B">
            <w:pPr>
              <w:rPr>
                <w:rFonts w:ascii="Times New Roman" w:eastAsia="Times New Roman" w:hAnsi="Times New Roman" w:cs="Times New Roman"/>
                <w:sz w:val="24"/>
                <w:szCs w:val="24"/>
                <w:lang w:eastAsia="uk-UA"/>
              </w:rPr>
            </w:pPr>
            <w:proofErr w:type="spellStart"/>
            <w:r w:rsidRPr="003B19CD">
              <w:rPr>
                <w:rFonts w:ascii="Times New Roman" w:eastAsia="Times New Roman" w:hAnsi="Times New Roman" w:cs="Times New Roman"/>
                <w:sz w:val="24"/>
                <w:szCs w:val="24"/>
                <w:lang w:eastAsia="uk-UA"/>
              </w:rPr>
              <w:t>Педан</w:t>
            </w:r>
            <w:proofErr w:type="spellEnd"/>
            <w:r w:rsidRPr="003B19CD">
              <w:rPr>
                <w:rFonts w:ascii="Times New Roman" w:eastAsia="Times New Roman" w:hAnsi="Times New Roman" w:cs="Times New Roman"/>
                <w:sz w:val="24"/>
                <w:szCs w:val="24"/>
                <w:lang w:eastAsia="uk-UA"/>
              </w:rPr>
              <w:t xml:space="preserve"> О.С.,</w:t>
            </w:r>
          </w:p>
          <w:p w:rsidR="00EC211B" w:rsidRPr="003B19CD" w:rsidRDefault="00EC211B" w:rsidP="00EC211B">
            <w:pPr>
              <w:rPr>
                <w:rFonts w:ascii="Times New Roman" w:eastAsia="Times New Roman" w:hAnsi="Times New Roman" w:cs="Times New Roman"/>
                <w:sz w:val="24"/>
                <w:szCs w:val="24"/>
                <w:lang w:eastAsia="uk-UA"/>
              </w:rPr>
            </w:pPr>
            <w:proofErr w:type="spellStart"/>
            <w:r w:rsidRPr="003B19CD">
              <w:rPr>
                <w:rFonts w:ascii="Times New Roman" w:eastAsia="Times New Roman" w:hAnsi="Times New Roman" w:cs="Times New Roman"/>
                <w:sz w:val="24"/>
                <w:szCs w:val="24"/>
                <w:lang w:eastAsia="uk-UA"/>
              </w:rPr>
              <w:t>Коломоєць</w:t>
            </w:r>
            <w:proofErr w:type="spellEnd"/>
            <w:r w:rsidRPr="003B19CD">
              <w:rPr>
                <w:rFonts w:ascii="Times New Roman" w:eastAsia="Times New Roman" w:hAnsi="Times New Roman" w:cs="Times New Roman"/>
                <w:sz w:val="24"/>
                <w:szCs w:val="24"/>
                <w:lang w:eastAsia="uk-UA"/>
              </w:rPr>
              <w:t xml:space="preserve"> Г.А.,</w:t>
            </w:r>
          </w:p>
          <w:p w:rsidR="00EC211B" w:rsidRPr="003B19CD" w:rsidRDefault="00EC211B" w:rsidP="00EC211B">
            <w:pPr>
              <w:rPr>
                <w:rFonts w:ascii="Times New Roman" w:eastAsia="Times New Roman" w:hAnsi="Times New Roman" w:cs="Times New Roman"/>
                <w:sz w:val="24"/>
                <w:szCs w:val="24"/>
                <w:lang w:eastAsia="uk-UA"/>
              </w:rPr>
            </w:pPr>
            <w:proofErr w:type="spellStart"/>
            <w:r w:rsidRPr="003B19CD">
              <w:rPr>
                <w:rFonts w:ascii="Times New Roman" w:eastAsia="Times New Roman" w:hAnsi="Times New Roman" w:cs="Times New Roman"/>
                <w:sz w:val="24"/>
                <w:szCs w:val="24"/>
                <w:lang w:eastAsia="uk-UA"/>
              </w:rPr>
              <w:t>Боляк</w:t>
            </w:r>
            <w:proofErr w:type="spellEnd"/>
            <w:r w:rsidRPr="003B19CD">
              <w:rPr>
                <w:rFonts w:ascii="Times New Roman" w:eastAsia="Times New Roman" w:hAnsi="Times New Roman" w:cs="Times New Roman"/>
                <w:sz w:val="24"/>
                <w:szCs w:val="24"/>
                <w:lang w:eastAsia="uk-UA"/>
              </w:rPr>
              <w:t xml:space="preserve"> А.А.</w:t>
            </w:r>
          </w:p>
        </w:tc>
        <w:tc>
          <w:tcPr>
            <w:tcW w:w="1779" w:type="dxa"/>
          </w:tcPr>
          <w:p w:rsidR="00EC211B" w:rsidRPr="003B19CD" w:rsidRDefault="00EC211B" w:rsidP="00EC211B">
            <w:pPr>
              <w:rPr>
                <w:rFonts w:ascii="Times New Roman" w:eastAsia="Times New Roman" w:hAnsi="Times New Roman" w:cs="Times New Roman"/>
                <w:sz w:val="24"/>
                <w:szCs w:val="24"/>
                <w:lang w:eastAsia="uk-UA"/>
              </w:rPr>
            </w:pPr>
            <w:r w:rsidRPr="003B19CD">
              <w:rPr>
                <w:rFonts w:ascii="Times New Roman" w:eastAsia="Times New Roman" w:hAnsi="Times New Roman" w:cs="Times New Roman"/>
                <w:sz w:val="24"/>
                <w:szCs w:val="24"/>
                <w:lang w:eastAsia="uk-UA"/>
              </w:rPr>
              <w:t>Наказ МОН від</w:t>
            </w:r>
          </w:p>
          <w:p w:rsidR="00EC211B" w:rsidRPr="003B19CD" w:rsidRDefault="00EC211B" w:rsidP="00EC211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Pr="003B19CD">
              <w:rPr>
                <w:rFonts w:ascii="Times New Roman" w:eastAsia="Times New Roman" w:hAnsi="Times New Roman" w:cs="Times New Roman"/>
                <w:sz w:val="24"/>
                <w:szCs w:val="24"/>
                <w:lang w:eastAsia="uk-UA"/>
              </w:rPr>
              <w:t>.08.202</w:t>
            </w:r>
            <w:r>
              <w:rPr>
                <w:rFonts w:ascii="Times New Roman" w:eastAsia="Times New Roman" w:hAnsi="Times New Roman" w:cs="Times New Roman"/>
                <w:sz w:val="24"/>
                <w:szCs w:val="24"/>
                <w:lang w:eastAsia="uk-UA"/>
              </w:rPr>
              <w:t>2</w:t>
            </w:r>
            <w:r w:rsidRPr="003B19CD">
              <w:rPr>
                <w:rFonts w:ascii="Times New Roman" w:eastAsia="Times New Roman" w:hAnsi="Times New Roman" w:cs="Times New Roman"/>
                <w:sz w:val="24"/>
                <w:szCs w:val="24"/>
                <w:lang w:eastAsia="uk-UA"/>
              </w:rPr>
              <w:t>р.</w:t>
            </w:r>
          </w:p>
          <w:p w:rsidR="00EC211B" w:rsidRPr="003B19CD" w:rsidRDefault="00EC211B" w:rsidP="00EC211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752</w:t>
            </w:r>
          </w:p>
        </w:tc>
      </w:tr>
      <w:tr w:rsidR="00EC211B" w:rsidTr="0047635C">
        <w:tc>
          <w:tcPr>
            <w:tcW w:w="2617" w:type="dxa"/>
          </w:tcPr>
          <w:p w:rsidR="00EC211B" w:rsidRPr="00E92490" w:rsidRDefault="00EC211B" w:rsidP="00EC211B">
            <w:pP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Мистецька</w:t>
            </w:r>
          </w:p>
        </w:tc>
        <w:tc>
          <w:tcPr>
            <w:tcW w:w="1639" w:type="dxa"/>
          </w:tcPr>
          <w:p w:rsidR="00EC211B" w:rsidRDefault="00EC211B" w:rsidP="00EC211B">
            <w:pP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Образотворче мистецтво</w:t>
            </w:r>
          </w:p>
          <w:p w:rsidR="00EC211B" w:rsidRPr="00E92490" w:rsidRDefault="00EC211B" w:rsidP="00EC211B">
            <w:pPr>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Музичне мистецтво</w:t>
            </w:r>
          </w:p>
        </w:tc>
        <w:tc>
          <w:tcPr>
            <w:tcW w:w="1715" w:type="dxa"/>
          </w:tcPr>
          <w:p w:rsidR="00EC211B" w:rsidRPr="00E92490" w:rsidRDefault="00EC211B" w:rsidP="00EC211B">
            <w:pPr>
              <w:rPr>
                <w:rFonts w:ascii="Times New Roman" w:eastAsia="Times New Roman" w:hAnsi="Times New Roman" w:cs="Times New Roman"/>
                <w:color w:val="111111"/>
                <w:sz w:val="24"/>
                <w:szCs w:val="24"/>
                <w:lang w:eastAsia="uk-UA"/>
              </w:rPr>
            </w:pPr>
            <w:r w:rsidRPr="00E92490">
              <w:rPr>
                <w:rFonts w:ascii="Times New Roman" w:eastAsia="Times New Roman" w:hAnsi="Times New Roman" w:cs="Times New Roman"/>
                <w:color w:val="111111"/>
                <w:sz w:val="24"/>
                <w:szCs w:val="24"/>
                <w:lang w:eastAsia="uk-UA"/>
              </w:rPr>
              <w:t>Модельна навчальна програма «</w:t>
            </w:r>
            <w:r>
              <w:rPr>
                <w:rFonts w:ascii="Times New Roman" w:eastAsia="Times New Roman" w:hAnsi="Times New Roman" w:cs="Times New Roman"/>
                <w:color w:val="111111"/>
                <w:sz w:val="24"/>
                <w:szCs w:val="24"/>
                <w:lang w:eastAsia="uk-UA"/>
              </w:rPr>
              <w:t>Мистецтво</w:t>
            </w:r>
            <w:r w:rsidRPr="00E92490">
              <w:rPr>
                <w:rFonts w:ascii="Times New Roman" w:eastAsia="Times New Roman" w:hAnsi="Times New Roman" w:cs="Times New Roman"/>
                <w:color w:val="111111"/>
                <w:sz w:val="24"/>
                <w:szCs w:val="24"/>
                <w:lang w:eastAsia="uk-UA"/>
              </w:rPr>
              <w:t>. 5-6 класи» для закладів загальної середньої освіти</w:t>
            </w:r>
          </w:p>
        </w:tc>
        <w:tc>
          <w:tcPr>
            <w:tcW w:w="1768" w:type="dxa"/>
          </w:tcPr>
          <w:p w:rsidR="00EC211B" w:rsidRPr="003B19CD" w:rsidRDefault="00EC211B" w:rsidP="00EC211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Масол Л. М. </w:t>
            </w:r>
            <w:proofErr w:type="spellStart"/>
            <w:r>
              <w:rPr>
                <w:rFonts w:ascii="Times New Roman" w:eastAsia="Times New Roman" w:hAnsi="Times New Roman" w:cs="Times New Roman"/>
                <w:sz w:val="24"/>
                <w:szCs w:val="24"/>
                <w:lang w:eastAsia="uk-UA"/>
              </w:rPr>
              <w:t>Просіна</w:t>
            </w:r>
            <w:proofErr w:type="spellEnd"/>
            <w:r>
              <w:rPr>
                <w:rFonts w:ascii="Times New Roman" w:eastAsia="Times New Roman" w:hAnsi="Times New Roman" w:cs="Times New Roman"/>
                <w:sz w:val="24"/>
                <w:szCs w:val="24"/>
                <w:lang w:eastAsia="uk-UA"/>
              </w:rPr>
              <w:t xml:space="preserve"> О. В.)</w:t>
            </w:r>
          </w:p>
        </w:tc>
        <w:tc>
          <w:tcPr>
            <w:tcW w:w="1779" w:type="dxa"/>
          </w:tcPr>
          <w:p w:rsidR="00EC211B" w:rsidRPr="00823E16" w:rsidRDefault="00EC211B" w:rsidP="00EC211B">
            <w:pPr>
              <w:rPr>
                <w:rFonts w:ascii="Times New Roman" w:eastAsia="Times New Roman" w:hAnsi="Times New Roman" w:cs="Times New Roman"/>
                <w:color w:val="111111"/>
                <w:sz w:val="24"/>
                <w:szCs w:val="24"/>
                <w:lang w:eastAsia="uk-UA"/>
              </w:rPr>
            </w:pPr>
            <w:r w:rsidRPr="00823E16">
              <w:rPr>
                <w:rFonts w:ascii="Times New Roman" w:eastAsia="Times New Roman" w:hAnsi="Times New Roman" w:cs="Times New Roman"/>
                <w:color w:val="000000"/>
                <w:sz w:val="24"/>
                <w:szCs w:val="24"/>
                <w:lang w:eastAsia="uk-UA"/>
              </w:rPr>
              <w:t>Наказ МОН від12.07.2021р. № 795</w:t>
            </w:r>
          </w:p>
        </w:tc>
      </w:tr>
    </w:tbl>
    <w:p w:rsidR="0047635C" w:rsidRDefault="0047635C"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CF5CB5" w:rsidRPr="00CF5CB5" w:rsidRDefault="00CF5CB5" w:rsidP="00CF5CB5">
      <w:pPr>
        <w:shd w:val="clear" w:color="auto" w:fill="FFFFFF"/>
        <w:spacing w:after="20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5. Опис форм організації освітнього процесу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CF5CB5" w:rsidRPr="00CF5CB5" w:rsidRDefault="00CF5CB5" w:rsidP="001B7EAD">
      <w:pPr>
        <w:shd w:val="clear" w:color="auto" w:fill="FFFFFF"/>
        <w:spacing w:after="0" w:line="240" w:lineRule="auto"/>
        <w:ind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Безпечне освітнє середовище забезпечує:</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наявність безпечних умов навчання та праці;</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комфортну міжособистісну взаємодію, сприяючи емоційному благополуччю учнів, педагогів та батьків;</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 відсутність будь-яких проявів насильства та наявність достатніх ресурсів для їх запобігання;</w:t>
      </w:r>
    </w:p>
    <w:p w:rsidR="00CF5CB5" w:rsidRPr="00CF5CB5" w:rsidRDefault="00CF5CB5" w:rsidP="001B7EAD">
      <w:pPr>
        <w:numPr>
          <w:ilvl w:val="0"/>
          <w:numId w:val="1"/>
        </w:numPr>
        <w:shd w:val="clear" w:color="auto" w:fill="FFFFFF"/>
        <w:spacing w:after="0" w:line="240" w:lineRule="auto"/>
        <w:ind w:left="0" w:firstLine="426"/>
        <w:rPr>
          <w:rFonts w:ascii="Tahoma" w:eastAsia="Times New Roman" w:hAnsi="Tahoma" w:cs="Tahoma"/>
          <w:color w:val="111111"/>
          <w:sz w:val="18"/>
          <w:szCs w:val="18"/>
          <w:lang w:eastAsia="uk-UA"/>
        </w:rPr>
      </w:pPr>
      <w:r w:rsidRPr="00CF5CB5">
        <w:rPr>
          <w:rFonts w:ascii="Times New Roman" w:eastAsia="Times New Roman" w:hAnsi="Times New Roman" w:cs="Times New Roman"/>
          <w:color w:val="2B2B2B"/>
          <w:sz w:val="28"/>
          <w:szCs w:val="28"/>
          <w:shd w:val="clear" w:color="auto" w:fill="FFFFFF"/>
          <w:lang w:eastAsia="uk-UA"/>
        </w:rPr>
        <w:t> дотримання прав і норм фізичної, психологічної, інформаційної та соціальної безпеки кожного учасника освітнього процесу.</w:t>
      </w:r>
    </w:p>
    <w:p w:rsidR="00CF5CB5" w:rsidRDefault="00CF5CB5" w:rsidP="001B7EAD">
      <w:pPr>
        <w:shd w:val="clear" w:color="auto" w:fill="FFFFFF"/>
        <w:spacing w:after="0" w:line="240" w:lineRule="auto"/>
        <w:ind w:firstLine="426"/>
        <w:jc w:val="both"/>
        <w:rPr>
          <w:rFonts w:ascii="Times New Roman" w:eastAsia="Times New Roman" w:hAnsi="Times New Roman" w:cs="Times New Roman"/>
          <w:color w:val="111111"/>
          <w:sz w:val="28"/>
          <w:szCs w:val="28"/>
          <w:lang w:eastAsia="uk-UA"/>
        </w:rPr>
      </w:pPr>
      <w:r w:rsidRPr="00CF5CB5">
        <w:rPr>
          <w:rFonts w:ascii="Times New Roman" w:eastAsia="Times New Roman" w:hAnsi="Times New Roman" w:cs="Times New Roman"/>
          <w:color w:val="111111"/>
          <w:sz w:val="28"/>
          <w:szCs w:val="28"/>
          <w:lang w:eastAsia="uk-UA"/>
        </w:rPr>
        <w:lastRenderedPageBreak/>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w:t>
      </w:r>
      <w:r w:rsidRPr="00CF5CB5">
        <w:rPr>
          <w:rFonts w:ascii="Times New Roman" w:eastAsia="Times New Roman" w:hAnsi="Times New Roman" w:cs="Times New Roman"/>
          <w:color w:val="111111"/>
          <w:sz w:val="28"/>
          <w:szCs w:val="28"/>
          <w:lang w:val="ru-RU" w:eastAsia="uk-UA"/>
        </w:rPr>
        <w:t>N</w:t>
      </w:r>
      <w:r w:rsidRPr="00CF5CB5">
        <w:rPr>
          <w:rFonts w:ascii="Times New Roman" w:eastAsia="Times New Roman" w:hAnsi="Times New Roman" w:cs="Times New Roman"/>
          <w:color w:val="111111"/>
          <w:sz w:val="28"/>
          <w:szCs w:val="28"/>
          <w:lang w:eastAsia="uk-UA"/>
        </w:rPr>
        <w:t> 401 від 08.04.2016)  5-і класи будуть ділитися на групи  під час проведення практичних занять з інформатики з використанням комп’ютерів.</w:t>
      </w:r>
    </w:p>
    <w:p w:rsidR="0040037D" w:rsidRDefault="0040037D" w:rsidP="001B7EAD">
      <w:pPr>
        <w:shd w:val="clear" w:color="auto" w:fill="FFFFFF"/>
        <w:spacing w:after="0" w:line="240" w:lineRule="auto"/>
        <w:ind w:firstLine="426"/>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Модулі з технологій:</w:t>
      </w:r>
    </w:p>
    <w:p w:rsidR="0040037D" w:rsidRPr="000154A4" w:rsidRDefault="0040037D" w:rsidP="0040037D">
      <w:pPr>
        <w:shd w:val="clear" w:color="auto" w:fill="FFFFFF"/>
        <w:tabs>
          <w:tab w:val="left" w:pos="142"/>
        </w:tabs>
        <w:spacing w:after="0" w:line="240" w:lineRule="auto"/>
        <w:jc w:val="both"/>
        <w:rPr>
          <w:rFonts w:ascii="Times New Roman" w:eastAsia="Calibri" w:hAnsi="Times New Roman" w:cs="Times New Roman"/>
          <w:b/>
          <w:sz w:val="28"/>
          <w:szCs w:val="28"/>
        </w:rPr>
      </w:pPr>
      <w:r w:rsidRPr="000154A4">
        <w:rPr>
          <w:rFonts w:ascii="Times New Roman" w:eastAsia="Calibri" w:hAnsi="Times New Roman" w:cs="Times New Roman"/>
          <w:b/>
          <w:color w:val="00B050"/>
          <w:sz w:val="28"/>
          <w:szCs w:val="28"/>
        </w:rPr>
        <w:t>5 клас</w:t>
      </w:r>
      <w:r>
        <w:rPr>
          <w:rFonts w:ascii="Times New Roman" w:eastAsia="Calibri" w:hAnsi="Times New Roman" w:cs="Times New Roman"/>
          <w:b/>
          <w:color w:val="00B050"/>
          <w:sz w:val="28"/>
          <w:szCs w:val="28"/>
        </w:rPr>
        <w:t>и</w:t>
      </w:r>
      <w:r w:rsidRPr="000154A4">
        <w:rPr>
          <w:rFonts w:ascii="Times New Roman" w:eastAsia="Calibri" w:hAnsi="Times New Roman" w:cs="Times New Roman"/>
          <w:color w:val="00B050"/>
          <w:sz w:val="28"/>
          <w:szCs w:val="28"/>
        </w:rPr>
        <w:t xml:space="preserve"> </w:t>
      </w:r>
      <w:r w:rsidRPr="000154A4">
        <w:rPr>
          <w:rFonts w:ascii="Times New Roman" w:eastAsia="Calibri" w:hAnsi="Times New Roman" w:cs="Times New Roman"/>
          <w:b/>
          <w:sz w:val="28"/>
          <w:szCs w:val="28"/>
        </w:rPr>
        <w:t>Модуль 1. Основи дизайну та конструювання</w:t>
      </w:r>
    </w:p>
    <w:p w:rsidR="0040037D" w:rsidRDefault="0040037D" w:rsidP="0040037D">
      <w:pPr>
        <w:shd w:val="clear" w:color="auto" w:fill="FFFFFF"/>
        <w:tabs>
          <w:tab w:val="left" w:pos="142"/>
        </w:tabs>
        <w:spacing w:after="0" w:line="240" w:lineRule="auto"/>
        <w:jc w:val="both"/>
        <w:rPr>
          <w:rFonts w:ascii="Times New Roman" w:eastAsia="Calibri" w:hAnsi="Times New Roman" w:cs="Times New Roman"/>
          <w:sz w:val="28"/>
          <w:szCs w:val="28"/>
        </w:rPr>
      </w:pPr>
      <w:r w:rsidRPr="00FB5793">
        <w:rPr>
          <w:rFonts w:ascii="Times New Roman" w:eastAsia="Calibri" w:hAnsi="Times New Roman" w:cs="Times New Roman"/>
          <w:sz w:val="28"/>
          <w:szCs w:val="28"/>
        </w:rPr>
        <w:t>–</w:t>
      </w:r>
      <w:r w:rsidRPr="00FB5793">
        <w:rPr>
          <w:rFonts w:ascii="Times New Roman" w:hAnsi="Times New Roman" w:cs="Times New Roman"/>
          <w:color w:val="212121"/>
          <w:sz w:val="28"/>
          <w:szCs w:val="28"/>
        </w:rPr>
        <w:t xml:space="preserve"> Технологія</w:t>
      </w:r>
      <w:r w:rsidRPr="00FB5793">
        <w:rPr>
          <w:rFonts w:ascii="Times New Roman" w:hAnsi="Times New Roman" w:cs="Times New Roman"/>
          <w:color w:val="212121"/>
          <w:spacing w:val="-6"/>
          <w:sz w:val="28"/>
          <w:szCs w:val="28"/>
        </w:rPr>
        <w:t xml:space="preserve"> </w:t>
      </w:r>
      <w:r w:rsidRPr="00FB5793">
        <w:rPr>
          <w:rFonts w:ascii="Times New Roman" w:hAnsi="Times New Roman" w:cs="Times New Roman"/>
          <w:color w:val="212121"/>
          <w:sz w:val="28"/>
          <w:szCs w:val="28"/>
        </w:rPr>
        <w:t>виготовлення</w:t>
      </w:r>
      <w:r w:rsidRPr="00FB5793">
        <w:rPr>
          <w:rFonts w:ascii="Times New Roman" w:hAnsi="Times New Roman" w:cs="Times New Roman"/>
          <w:color w:val="212121"/>
          <w:spacing w:val="-7"/>
          <w:sz w:val="28"/>
          <w:szCs w:val="28"/>
        </w:rPr>
        <w:t xml:space="preserve"> </w:t>
      </w:r>
      <w:r w:rsidRPr="00FB5793">
        <w:rPr>
          <w:rFonts w:ascii="Times New Roman" w:hAnsi="Times New Roman" w:cs="Times New Roman"/>
          <w:color w:val="212121"/>
          <w:sz w:val="28"/>
          <w:szCs w:val="28"/>
        </w:rPr>
        <w:t>ляльки-</w:t>
      </w:r>
      <w:proofErr w:type="spellStart"/>
      <w:r w:rsidRPr="00FB5793">
        <w:rPr>
          <w:rFonts w:ascii="Times New Roman" w:hAnsi="Times New Roman" w:cs="Times New Roman"/>
          <w:color w:val="212121"/>
          <w:sz w:val="28"/>
          <w:szCs w:val="28"/>
        </w:rPr>
        <w:t>мотанки</w:t>
      </w:r>
      <w:proofErr w:type="spellEnd"/>
      <w:r w:rsidRPr="00FB5793">
        <w:rPr>
          <w:rFonts w:ascii="Times New Roman" w:eastAsia="Calibri" w:hAnsi="Times New Roman" w:cs="Times New Roman"/>
          <w:sz w:val="28"/>
          <w:szCs w:val="28"/>
        </w:rPr>
        <w:t xml:space="preserve"> ; </w:t>
      </w:r>
    </w:p>
    <w:p w:rsidR="0040037D" w:rsidRPr="000154A4" w:rsidRDefault="0040037D" w:rsidP="0040037D">
      <w:pPr>
        <w:shd w:val="clear" w:color="auto" w:fill="FFFFFF"/>
        <w:tabs>
          <w:tab w:val="left" w:pos="142"/>
        </w:tabs>
        <w:spacing w:after="0" w:line="240" w:lineRule="auto"/>
        <w:jc w:val="both"/>
        <w:rPr>
          <w:rFonts w:ascii="Times New Roman" w:hAnsi="Times New Roman" w:cs="Times New Roman"/>
          <w:b/>
          <w:color w:val="212121"/>
          <w:sz w:val="28"/>
          <w:szCs w:val="28"/>
        </w:rPr>
      </w:pPr>
      <w:r w:rsidRPr="000154A4">
        <w:rPr>
          <w:rFonts w:ascii="Times New Roman" w:hAnsi="Times New Roman" w:cs="Times New Roman"/>
          <w:b/>
          <w:color w:val="212121"/>
          <w:sz w:val="28"/>
          <w:szCs w:val="28"/>
        </w:rPr>
        <w:t>Модуль 2. Основи технологій та конструкційних матеріалів</w:t>
      </w:r>
    </w:p>
    <w:p w:rsidR="0040037D" w:rsidRDefault="0040037D" w:rsidP="0040037D">
      <w:pPr>
        <w:pStyle w:val="a7"/>
        <w:numPr>
          <w:ilvl w:val="0"/>
          <w:numId w:val="10"/>
        </w:numPr>
        <w:shd w:val="clear" w:color="auto" w:fill="FFFFFF"/>
        <w:tabs>
          <w:tab w:val="left" w:pos="142"/>
        </w:tabs>
        <w:autoSpaceDE w:val="0"/>
        <w:autoSpaceDN w:val="0"/>
        <w:spacing w:after="0" w:line="240" w:lineRule="auto"/>
        <w:ind w:left="0" w:firstLine="0"/>
        <w:jc w:val="both"/>
        <w:rPr>
          <w:rFonts w:ascii="Times New Roman" w:hAnsi="Times New Roman"/>
          <w:sz w:val="28"/>
          <w:szCs w:val="28"/>
        </w:rPr>
      </w:pPr>
      <w:proofErr w:type="spellStart"/>
      <w:r w:rsidRPr="00FB5793">
        <w:rPr>
          <w:rFonts w:ascii="Times New Roman" w:hAnsi="Times New Roman"/>
          <w:color w:val="212121"/>
          <w:sz w:val="28"/>
          <w:szCs w:val="28"/>
        </w:rPr>
        <w:t>Технологія</w:t>
      </w:r>
      <w:proofErr w:type="spellEnd"/>
      <w:r w:rsidRPr="00FB5793">
        <w:rPr>
          <w:rFonts w:ascii="Times New Roman" w:hAnsi="Times New Roman"/>
          <w:color w:val="212121"/>
          <w:spacing w:val="-4"/>
          <w:sz w:val="28"/>
          <w:szCs w:val="28"/>
        </w:rPr>
        <w:t xml:space="preserve"> </w:t>
      </w:r>
      <w:proofErr w:type="spellStart"/>
      <w:r w:rsidRPr="00FB5793">
        <w:rPr>
          <w:rFonts w:ascii="Times New Roman" w:hAnsi="Times New Roman"/>
          <w:color w:val="212121"/>
          <w:sz w:val="28"/>
          <w:szCs w:val="28"/>
        </w:rPr>
        <w:t>обробки</w:t>
      </w:r>
      <w:proofErr w:type="spellEnd"/>
      <w:r w:rsidRPr="00FB5793">
        <w:rPr>
          <w:rFonts w:ascii="Times New Roman" w:hAnsi="Times New Roman"/>
          <w:color w:val="212121"/>
          <w:spacing w:val="-4"/>
          <w:sz w:val="28"/>
          <w:szCs w:val="28"/>
        </w:rPr>
        <w:t xml:space="preserve"> </w:t>
      </w:r>
      <w:proofErr w:type="spellStart"/>
      <w:r w:rsidRPr="00FB5793">
        <w:rPr>
          <w:rFonts w:ascii="Times New Roman" w:hAnsi="Times New Roman"/>
          <w:color w:val="212121"/>
          <w:sz w:val="28"/>
          <w:szCs w:val="28"/>
        </w:rPr>
        <w:t>деревинних</w:t>
      </w:r>
      <w:proofErr w:type="spellEnd"/>
      <w:r w:rsidRPr="00FB5793">
        <w:rPr>
          <w:rFonts w:ascii="Times New Roman" w:hAnsi="Times New Roman"/>
          <w:color w:val="212121"/>
          <w:spacing w:val="-9"/>
          <w:sz w:val="28"/>
          <w:szCs w:val="28"/>
        </w:rPr>
        <w:t xml:space="preserve"> </w:t>
      </w:r>
      <w:proofErr w:type="spellStart"/>
      <w:r w:rsidRPr="00FB5793">
        <w:rPr>
          <w:rFonts w:ascii="Times New Roman" w:hAnsi="Times New Roman"/>
          <w:color w:val="212121"/>
          <w:sz w:val="28"/>
          <w:szCs w:val="28"/>
        </w:rPr>
        <w:t>матеріалі</w:t>
      </w:r>
      <w:r w:rsidRPr="00FB5793">
        <w:rPr>
          <w:rFonts w:ascii="Times New Roman" w:hAnsi="Times New Roman"/>
          <w:sz w:val="28"/>
          <w:szCs w:val="28"/>
        </w:rPr>
        <w:t>в</w:t>
      </w:r>
      <w:proofErr w:type="spellEnd"/>
      <w:r w:rsidRPr="00FB5793">
        <w:rPr>
          <w:rFonts w:ascii="Times New Roman" w:hAnsi="Times New Roman"/>
          <w:spacing w:val="-6"/>
          <w:sz w:val="28"/>
          <w:szCs w:val="28"/>
        </w:rPr>
        <w:t xml:space="preserve"> </w:t>
      </w:r>
      <w:r w:rsidRPr="00FB5793">
        <w:rPr>
          <w:rFonts w:ascii="Times New Roman" w:hAnsi="Times New Roman"/>
          <w:color w:val="212121"/>
          <w:sz w:val="28"/>
          <w:szCs w:val="28"/>
        </w:rPr>
        <w:t>(ДВП,</w:t>
      </w:r>
      <w:r w:rsidRPr="00FB5793">
        <w:rPr>
          <w:rFonts w:ascii="Times New Roman" w:hAnsi="Times New Roman"/>
          <w:color w:val="212121"/>
          <w:spacing w:val="-2"/>
          <w:sz w:val="28"/>
          <w:szCs w:val="28"/>
        </w:rPr>
        <w:t xml:space="preserve"> </w:t>
      </w:r>
      <w:r w:rsidRPr="00FB5793">
        <w:rPr>
          <w:rFonts w:ascii="Times New Roman" w:hAnsi="Times New Roman"/>
          <w:color w:val="212121"/>
          <w:sz w:val="28"/>
          <w:szCs w:val="28"/>
        </w:rPr>
        <w:t>фанера).</w:t>
      </w:r>
      <w:r w:rsidRPr="00FB5793">
        <w:rPr>
          <w:rFonts w:ascii="Times New Roman" w:hAnsi="Times New Roman"/>
          <w:sz w:val="28"/>
          <w:szCs w:val="28"/>
        </w:rPr>
        <w:t xml:space="preserve">; </w:t>
      </w:r>
    </w:p>
    <w:p w:rsidR="0040037D" w:rsidRPr="000154A4" w:rsidRDefault="0040037D" w:rsidP="0040037D">
      <w:pPr>
        <w:pStyle w:val="a7"/>
        <w:shd w:val="clear" w:color="auto" w:fill="FFFFFF"/>
        <w:tabs>
          <w:tab w:val="left" w:pos="142"/>
        </w:tabs>
        <w:spacing w:after="0" w:line="240" w:lineRule="auto"/>
        <w:ind w:left="0"/>
        <w:jc w:val="both"/>
        <w:rPr>
          <w:rFonts w:ascii="Times New Roman" w:hAnsi="Times New Roman"/>
          <w:b/>
          <w:sz w:val="28"/>
          <w:szCs w:val="28"/>
        </w:rPr>
      </w:pPr>
      <w:r w:rsidRPr="000154A4">
        <w:rPr>
          <w:rFonts w:ascii="Times New Roman" w:hAnsi="Times New Roman"/>
          <w:b/>
          <w:sz w:val="28"/>
          <w:szCs w:val="28"/>
        </w:rPr>
        <w:t xml:space="preserve">Модуль 3. </w:t>
      </w:r>
      <w:proofErr w:type="spellStart"/>
      <w:r w:rsidRPr="000154A4">
        <w:rPr>
          <w:rFonts w:ascii="Times New Roman" w:hAnsi="Times New Roman"/>
          <w:b/>
          <w:sz w:val="28"/>
          <w:szCs w:val="28"/>
        </w:rPr>
        <w:t>Мій</w:t>
      </w:r>
      <w:proofErr w:type="spellEnd"/>
      <w:r w:rsidRPr="000154A4">
        <w:rPr>
          <w:rFonts w:ascii="Times New Roman" w:hAnsi="Times New Roman"/>
          <w:b/>
          <w:sz w:val="28"/>
          <w:szCs w:val="28"/>
        </w:rPr>
        <w:t xml:space="preserve"> </w:t>
      </w:r>
      <w:proofErr w:type="spellStart"/>
      <w:r w:rsidRPr="000154A4">
        <w:rPr>
          <w:rFonts w:ascii="Times New Roman" w:hAnsi="Times New Roman"/>
          <w:b/>
          <w:sz w:val="28"/>
          <w:szCs w:val="28"/>
        </w:rPr>
        <w:t>побут</w:t>
      </w:r>
      <w:proofErr w:type="spellEnd"/>
    </w:p>
    <w:p w:rsidR="0040037D" w:rsidRPr="00FB5793" w:rsidRDefault="0040037D" w:rsidP="0040037D">
      <w:pPr>
        <w:pStyle w:val="a7"/>
        <w:numPr>
          <w:ilvl w:val="0"/>
          <w:numId w:val="10"/>
        </w:numPr>
        <w:shd w:val="clear" w:color="auto" w:fill="FFFFFF"/>
        <w:tabs>
          <w:tab w:val="left" w:pos="142"/>
        </w:tabs>
        <w:autoSpaceDE w:val="0"/>
        <w:autoSpaceDN w:val="0"/>
        <w:spacing w:after="0" w:line="240" w:lineRule="auto"/>
        <w:ind w:left="0" w:firstLine="0"/>
        <w:jc w:val="both"/>
        <w:rPr>
          <w:rFonts w:ascii="Times New Roman" w:hAnsi="Times New Roman"/>
          <w:sz w:val="28"/>
          <w:szCs w:val="28"/>
        </w:rPr>
      </w:pPr>
      <w:proofErr w:type="spellStart"/>
      <w:r w:rsidRPr="00FB5793">
        <w:rPr>
          <w:rFonts w:ascii="Times New Roman" w:hAnsi="Times New Roman"/>
          <w:color w:val="212121"/>
          <w:sz w:val="28"/>
          <w:szCs w:val="28"/>
        </w:rPr>
        <w:t>Технологія</w:t>
      </w:r>
      <w:proofErr w:type="spellEnd"/>
      <w:r w:rsidRPr="00FB5793">
        <w:rPr>
          <w:rFonts w:ascii="Times New Roman" w:hAnsi="Times New Roman"/>
          <w:color w:val="212121"/>
          <w:spacing w:val="-5"/>
          <w:sz w:val="28"/>
          <w:szCs w:val="28"/>
        </w:rPr>
        <w:t xml:space="preserve"> </w:t>
      </w:r>
      <w:proofErr w:type="spellStart"/>
      <w:r w:rsidRPr="00FB5793">
        <w:rPr>
          <w:rFonts w:ascii="Times New Roman" w:hAnsi="Times New Roman"/>
          <w:color w:val="212121"/>
          <w:sz w:val="28"/>
          <w:szCs w:val="28"/>
        </w:rPr>
        <w:t>придбання</w:t>
      </w:r>
      <w:proofErr w:type="spellEnd"/>
      <w:r w:rsidRPr="00FB5793">
        <w:rPr>
          <w:rFonts w:ascii="Times New Roman" w:hAnsi="Times New Roman"/>
          <w:color w:val="212121"/>
          <w:spacing w:val="-6"/>
          <w:sz w:val="28"/>
          <w:szCs w:val="28"/>
        </w:rPr>
        <w:t xml:space="preserve"> </w:t>
      </w:r>
      <w:proofErr w:type="spellStart"/>
      <w:r w:rsidRPr="00FB5793">
        <w:rPr>
          <w:rFonts w:ascii="Times New Roman" w:hAnsi="Times New Roman"/>
          <w:color w:val="212121"/>
          <w:sz w:val="28"/>
          <w:szCs w:val="28"/>
        </w:rPr>
        <w:t>продуктів</w:t>
      </w:r>
      <w:proofErr w:type="spellEnd"/>
      <w:r w:rsidRPr="00FB5793">
        <w:rPr>
          <w:rFonts w:ascii="Times New Roman" w:hAnsi="Times New Roman"/>
          <w:color w:val="212121"/>
          <w:spacing w:val="-5"/>
          <w:sz w:val="28"/>
          <w:szCs w:val="28"/>
        </w:rPr>
        <w:t xml:space="preserve"> </w:t>
      </w:r>
      <w:proofErr w:type="spellStart"/>
      <w:r w:rsidRPr="00FB5793">
        <w:rPr>
          <w:rFonts w:ascii="Times New Roman" w:hAnsi="Times New Roman"/>
          <w:color w:val="212121"/>
          <w:sz w:val="28"/>
          <w:szCs w:val="28"/>
        </w:rPr>
        <w:t>харчування</w:t>
      </w:r>
      <w:proofErr w:type="spellEnd"/>
      <w:r w:rsidRPr="00FB5793">
        <w:rPr>
          <w:rFonts w:ascii="Times New Roman" w:hAnsi="Times New Roman"/>
          <w:color w:val="212121"/>
          <w:spacing w:val="-5"/>
          <w:sz w:val="28"/>
          <w:szCs w:val="28"/>
        </w:rPr>
        <w:t xml:space="preserve"> </w:t>
      </w:r>
      <w:r w:rsidRPr="00FB5793">
        <w:rPr>
          <w:rFonts w:ascii="Times New Roman" w:hAnsi="Times New Roman"/>
          <w:color w:val="212121"/>
          <w:sz w:val="28"/>
          <w:szCs w:val="28"/>
        </w:rPr>
        <w:t>та</w:t>
      </w:r>
      <w:r w:rsidRPr="00FB5793">
        <w:rPr>
          <w:rFonts w:ascii="Times New Roman" w:hAnsi="Times New Roman"/>
          <w:color w:val="212121"/>
          <w:spacing w:val="-6"/>
          <w:sz w:val="28"/>
          <w:szCs w:val="28"/>
        </w:rPr>
        <w:t xml:space="preserve"> </w:t>
      </w:r>
      <w:proofErr w:type="spellStart"/>
      <w:r w:rsidRPr="00FB5793">
        <w:rPr>
          <w:rFonts w:ascii="Times New Roman" w:hAnsi="Times New Roman"/>
          <w:color w:val="212121"/>
          <w:sz w:val="28"/>
          <w:szCs w:val="28"/>
        </w:rPr>
        <w:t>інших</w:t>
      </w:r>
      <w:proofErr w:type="spellEnd"/>
      <w:r w:rsidRPr="00FB5793">
        <w:rPr>
          <w:rFonts w:ascii="Times New Roman" w:hAnsi="Times New Roman"/>
          <w:color w:val="212121"/>
          <w:spacing w:val="-11"/>
          <w:sz w:val="28"/>
          <w:szCs w:val="28"/>
        </w:rPr>
        <w:t xml:space="preserve"> </w:t>
      </w:r>
      <w:proofErr w:type="spellStart"/>
      <w:r w:rsidRPr="00FB5793">
        <w:rPr>
          <w:rFonts w:ascii="Times New Roman" w:hAnsi="Times New Roman"/>
          <w:color w:val="212121"/>
          <w:sz w:val="28"/>
          <w:szCs w:val="28"/>
        </w:rPr>
        <w:t>товарів</w:t>
      </w:r>
      <w:proofErr w:type="spellEnd"/>
    </w:p>
    <w:p w:rsidR="0040037D" w:rsidRPr="000154A4" w:rsidRDefault="0040037D" w:rsidP="0040037D">
      <w:pPr>
        <w:shd w:val="clear" w:color="auto" w:fill="FFFFFF"/>
        <w:tabs>
          <w:tab w:val="left" w:pos="142"/>
        </w:tabs>
        <w:spacing w:after="0" w:line="240" w:lineRule="auto"/>
        <w:jc w:val="both"/>
        <w:rPr>
          <w:rFonts w:ascii="Times New Roman" w:eastAsia="Calibri" w:hAnsi="Times New Roman" w:cs="Times New Roman"/>
          <w:color w:val="00B050"/>
          <w:sz w:val="28"/>
          <w:szCs w:val="28"/>
        </w:rPr>
      </w:pPr>
      <w:r w:rsidRPr="000154A4">
        <w:rPr>
          <w:rFonts w:ascii="Times New Roman" w:eastAsia="Calibri" w:hAnsi="Times New Roman" w:cs="Times New Roman"/>
          <w:color w:val="00B050"/>
          <w:sz w:val="28"/>
          <w:szCs w:val="28"/>
        </w:rPr>
        <w:t>6 класи</w:t>
      </w:r>
    </w:p>
    <w:p w:rsidR="0040037D" w:rsidRPr="000154A4" w:rsidRDefault="0040037D" w:rsidP="0040037D">
      <w:pPr>
        <w:shd w:val="clear" w:color="auto" w:fill="FFFFFF"/>
        <w:tabs>
          <w:tab w:val="left" w:pos="142"/>
        </w:tabs>
        <w:spacing w:after="0" w:line="240" w:lineRule="auto"/>
        <w:jc w:val="both"/>
        <w:rPr>
          <w:rFonts w:ascii="Times New Roman" w:eastAsia="Calibri" w:hAnsi="Times New Roman" w:cs="Times New Roman"/>
          <w:b/>
          <w:sz w:val="28"/>
          <w:szCs w:val="28"/>
        </w:rPr>
      </w:pPr>
      <w:r w:rsidRPr="000154A4">
        <w:rPr>
          <w:rFonts w:ascii="Times New Roman" w:eastAsia="Calibri" w:hAnsi="Times New Roman" w:cs="Times New Roman"/>
          <w:b/>
          <w:sz w:val="28"/>
          <w:szCs w:val="28"/>
        </w:rPr>
        <w:t>Модуль 1. Основи дизайну та конструювання</w:t>
      </w:r>
    </w:p>
    <w:p w:rsidR="0040037D" w:rsidRPr="000154A4" w:rsidRDefault="0040037D" w:rsidP="0040037D">
      <w:pPr>
        <w:pStyle w:val="a7"/>
        <w:numPr>
          <w:ilvl w:val="0"/>
          <w:numId w:val="10"/>
        </w:numPr>
        <w:shd w:val="clear" w:color="auto" w:fill="FFFFFF"/>
        <w:tabs>
          <w:tab w:val="left" w:pos="142"/>
        </w:tabs>
        <w:autoSpaceDE w:val="0"/>
        <w:autoSpaceDN w:val="0"/>
        <w:spacing w:after="0" w:line="240" w:lineRule="auto"/>
        <w:ind w:left="0" w:firstLine="0"/>
        <w:jc w:val="both"/>
        <w:rPr>
          <w:rFonts w:ascii="Times New Roman" w:hAnsi="Times New Roman"/>
          <w:color w:val="212121"/>
          <w:sz w:val="28"/>
          <w:szCs w:val="28"/>
        </w:rPr>
      </w:pPr>
      <w:proofErr w:type="spellStart"/>
      <w:r w:rsidRPr="000154A4">
        <w:rPr>
          <w:rFonts w:ascii="Times New Roman" w:hAnsi="Times New Roman"/>
          <w:color w:val="212121"/>
          <w:sz w:val="28"/>
          <w:szCs w:val="28"/>
        </w:rPr>
        <w:t>Технології</w:t>
      </w:r>
      <w:proofErr w:type="spellEnd"/>
      <w:r w:rsidRPr="000154A4">
        <w:rPr>
          <w:rFonts w:ascii="Times New Roman" w:hAnsi="Times New Roman"/>
          <w:color w:val="212121"/>
          <w:spacing w:val="-9"/>
          <w:sz w:val="28"/>
          <w:szCs w:val="28"/>
        </w:rPr>
        <w:t xml:space="preserve"> </w:t>
      </w:r>
      <w:proofErr w:type="spellStart"/>
      <w:r w:rsidRPr="000154A4">
        <w:rPr>
          <w:rFonts w:ascii="Times New Roman" w:hAnsi="Times New Roman"/>
          <w:color w:val="212121"/>
          <w:sz w:val="28"/>
          <w:szCs w:val="28"/>
        </w:rPr>
        <w:t>обробки</w:t>
      </w:r>
      <w:proofErr w:type="spellEnd"/>
      <w:r w:rsidRPr="000154A4">
        <w:rPr>
          <w:rFonts w:ascii="Times New Roman" w:hAnsi="Times New Roman"/>
          <w:color w:val="212121"/>
          <w:spacing w:val="-3"/>
          <w:sz w:val="28"/>
          <w:szCs w:val="28"/>
        </w:rPr>
        <w:t xml:space="preserve"> </w:t>
      </w:r>
      <w:proofErr w:type="spellStart"/>
      <w:r w:rsidRPr="000154A4">
        <w:rPr>
          <w:rFonts w:ascii="Times New Roman" w:hAnsi="Times New Roman"/>
          <w:color w:val="212121"/>
          <w:sz w:val="28"/>
          <w:szCs w:val="28"/>
        </w:rPr>
        <w:t>вторинних</w:t>
      </w:r>
      <w:proofErr w:type="spellEnd"/>
      <w:r w:rsidRPr="000154A4">
        <w:rPr>
          <w:rFonts w:ascii="Times New Roman" w:hAnsi="Times New Roman"/>
          <w:color w:val="212121"/>
          <w:spacing w:val="-6"/>
          <w:sz w:val="28"/>
          <w:szCs w:val="28"/>
        </w:rPr>
        <w:t xml:space="preserve"> </w:t>
      </w:r>
      <w:proofErr w:type="spellStart"/>
      <w:r w:rsidRPr="000154A4">
        <w:rPr>
          <w:rFonts w:ascii="Times New Roman" w:hAnsi="Times New Roman"/>
          <w:color w:val="212121"/>
          <w:sz w:val="28"/>
          <w:szCs w:val="28"/>
        </w:rPr>
        <w:t>матеріалів</w:t>
      </w:r>
      <w:proofErr w:type="spellEnd"/>
      <w:r w:rsidRPr="000154A4">
        <w:rPr>
          <w:rFonts w:ascii="Times New Roman" w:hAnsi="Times New Roman"/>
          <w:color w:val="212121"/>
          <w:spacing w:val="-5"/>
          <w:sz w:val="28"/>
          <w:szCs w:val="28"/>
        </w:rPr>
        <w:t xml:space="preserve"> </w:t>
      </w:r>
      <w:r w:rsidRPr="000154A4">
        <w:rPr>
          <w:rFonts w:ascii="Times New Roman" w:hAnsi="Times New Roman"/>
          <w:color w:val="212121"/>
          <w:sz w:val="28"/>
          <w:szCs w:val="28"/>
        </w:rPr>
        <w:t>для</w:t>
      </w:r>
      <w:r w:rsidRPr="000154A4">
        <w:rPr>
          <w:rFonts w:ascii="Times New Roman" w:hAnsi="Times New Roman"/>
          <w:color w:val="212121"/>
          <w:spacing w:val="5"/>
          <w:sz w:val="28"/>
          <w:szCs w:val="28"/>
        </w:rPr>
        <w:t xml:space="preserve"> </w:t>
      </w:r>
      <w:proofErr w:type="spellStart"/>
      <w:r w:rsidRPr="000154A4">
        <w:rPr>
          <w:rFonts w:ascii="Times New Roman" w:hAnsi="Times New Roman"/>
          <w:color w:val="212121"/>
          <w:sz w:val="28"/>
          <w:szCs w:val="28"/>
        </w:rPr>
        <w:t>виготовлення</w:t>
      </w:r>
      <w:proofErr w:type="spellEnd"/>
      <w:r w:rsidRPr="000154A4">
        <w:rPr>
          <w:rFonts w:ascii="Times New Roman" w:hAnsi="Times New Roman"/>
          <w:color w:val="212121"/>
          <w:sz w:val="28"/>
          <w:szCs w:val="28"/>
        </w:rPr>
        <w:t xml:space="preserve"> </w:t>
      </w:r>
      <w:proofErr w:type="spellStart"/>
      <w:r w:rsidRPr="000154A4">
        <w:rPr>
          <w:rFonts w:ascii="Times New Roman" w:hAnsi="Times New Roman"/>
          <w:color w:val="212121"/>
          <w:sz w:val="28"/>
          <w:szCs w:val="28"/>
        </w:rPr>
        <w:t>нових</w:t>
      </w:r>
      <w:proofErr w:type="spellEnd"/>
      <w:r w:rsidRPr="000154A4">
        <w:rPr>
          <w:rFonts w:ascii="Times New Roman" w:hAnsi="Times New Roman"/>
          <w:color w:val="212121"/>
          <w:spacing w:val="-6"/>
          <w:sz w:val="28"/>
          <w:szCs w:val="28"/>
        </w:rPr>
        <w:t xml:space="preserve"> </w:t>
      </w:r>
      <w:proofErr w:type="spellStart"/>
      <w:r w:rsidRPr="000154A4">
        <w:rPr>
          <w:rFonts w:ascii="Times New Roman" w:hAnsi="Times New Roman"/>
          <w:color w:val="212121"/>
          <w:sz w:val="28"/>
          <w:szCs w:val="28"/>
        </w:rPr>
        <w:t>виробів</w:t>
      </w:r>
      <w:proofErr w:type="spellEnd"/>
    </w:p>
    <w:p w:rsidR="0040037D" w:rsidRPr="000154A4" w:rsidRDefault="0040037D" w:rsidP="0040037D">
      <w:pPr>
        <w:shd w:val="clear" w:color="auto" w:fill="FFFFFF"/>
        <w:tabs>
          <w:tab w:val="left" w:pos="142"/>
        </w:tabs>
        <w:spacing w:after="0" w:line="240" w:lineRule="auto"/>
        <w:jc w:val="both"/>
        <w:rPr>
          <w:rFonts w:ascii="Times New Roman" w:hAnsi="Times New Roman" w:cs="Times New Roman"/>
          <w:b/>
          <w:color w:val="212121"/>
          <w:sz w:val="28"/>
          <w:szCs w:val="28"/>
        </w:rPr>
      </w:pPr>
      <w:r w:rsidRPr="000154A4">
        <w:rPr>
          <w:rFonts w:ascii="Times New Roman" w:hAnsi="Times New Roman" w:cs="Times New Roman"/>
          <w:b/>
          <w:color w:val="212121"/>
          <w:sz w:val="28"/>
          <w:szCs w:val="28"/>
        </w:rPr>
        <w:t>Модуль 2. Основи технологій та конструкційних матеріалів</w:t>
      </w:r>
    </w:p>
    <w:p w:rsidR="0040037D" w:rsidRDefault="0040037D" w:rsidP="0040037D">
      <w:pPr>
        <w:shd w:val="clear" w:color="auto" w:fill="FFFFFF"/>
        <w:tabs>
          <w:tab w:val="left" w:pos="142"/>
        </w:tabs>
        <w:spacing w:after="0" w:line="240" w:lineRule="auto"/>
        <w:jc w:val="both"/>
        <w:rPr>
          <w:rFonts w:ascii="Times New Roman" w:hAnsi="Times New Roman" w:cs="Times New Roman"/>
          <w:color w:val="212121"/>
          <w:sz w:val="28"/>
          <w:szCs w:val="28"/>
        </w:rPr>
      </w:pPr>
      <w:r w:rsidRPr="00FB5793">
        <w:rPr>
          <w:rFonts w:ascii="Times New Roman" w:eastAsia="Calibri" w:hAnsi="Times New Roman" w:cs="Times New Roman"/>
          <w:sz w:val="28"/>
          <w:szCs w:val="28"/>
        </w:rPr>
        <w:t xml:space="preserve">  - </w:t>
      </w:r>
      <w:r w:rsidRPr="00FB5793">
        <w:rPr>
          <w:rFonts w:ascii="Times New Roman" w:hAnsi="Times New Roman" w:cs="Times New Roman"/>
          <w:color w:val="212121"/>
          <w:sz w:val="28"/>
          <w:szCs w:val="28"/>
        </w:rPr>
        <w:t>Технологія</w:t>
      </w:r>
      <w:r w:rsidRPr="00FB5793">
        <w:rPr>
          <w:rFonts w:ascii="Times New Roman" w:hAnsi="Times New Roman" w:cs="Times New Roman"/>
          <w:color w:val="212121"/>
          <w:spacing w:val="-5"/>
          <w:sz w:val="28"/>
          <w:szCs w:val="28"/>
        </w:rPr>
        <w:t xml:space="preserve"> </w:t>
      </w:r>
      <w:r w:rsidRPr="00FB5793">
        <w:rPr>
          <w:rFonts w:ascii="Times New Roman" w:hAnsi="Times New Roman" w:cs="Times New Roman"/>
          <w:color w:val="212121"/>
          <w:sz w:val="28"/>
          <w:szCs w:val="28"/>
        </w:rPr>
        <w:t>обробки</w:t>
      </w:r>
      <w:r w:rsidRPr="00FB5793">
        <w:rPr>
          <w:rFonts w:ascii="Times New Roman" w:hAnsi="Times New Roman" w:cs="Times New Roman"/>
          <w:color w:val="212121"/>
          <w:spacing w:val="-7"/>
          <w:sz w:val="28"/>
          <w:szCs w:val="28"/>
        </w:rPr>
        <w:t xml:space="preserve"> </w:t>
      </w:r>
      <w:r w:rsidRPr="00FB5793">
        <w:rPr>
          <w:rFonts w:ascii="Times New Roman" w:hAnsi="Times New Roman" w:cs="Times New Roman"/>
          <w:color w:val="212121"/>
          <w:sz w:val="28"/>
          <w:szCs w:val="28"/>
        </w:rPr>
        <w:t>деревини</w:t>
      </w:r>
    </w:p>
    <w:p w:rsidR="0040037D" w:rsidRPr="000154A4" w:rsidRDefault="0040037D" w:rsidP="0040037D">
      <w:pPr>
        <w:shd w:val="clear" w:color="auto" w:fill="FFFFFF"/>
        <w:tabs>
          <w:tab w:val="left" w:pos="142"/>
        </w:tabs>
        <w:spacing w:after="0" w:line="240" w:lineRule="auto"/>
        <w:jc w:val="both"/>
        <w:rPr>
          <w:rFonts w:ascii="Times New Roman" w:hAnsi="Times New Roman" w:cs="Times New Roman"/>
          <w:b/>
          <w:color w:val="212121"/>
          <w:sz w:val="28"/>
          <w:szCs w:val="28"/>
        </w:rPr>
      </w:pPr>
      <w:r w:rsidRPr="000154A4">
        <w:rPr>
          <w:rFonts w:ascii="Times New Roman" w:hAnsi="Times New Roman" w:cs="Times New Roman"/>
          <w:b/>
          <w:color w:val="212121"/>
          <w:sz w:val="28"/>
          <w:szCs w:val="28"/>
        </w:rPr>
        <w:t>Модуль 3. Мій побут</w:t>
      </w:r>
    </w:p>
    <w:p w:rsidR="0040037D" w:rsidRPr="00FB5793" w:rsidRDefault="0040037D" w:rsidP="0040037D">
      <w:pPr>
        <w:shd w:val="clear" w:color="auto" w:fill="FFFFFF"/>
        <w:tabs>
          <w:tab w:val="left" w:pos="142"/>
        </w:tabs>
        <w:spacing w:after="0" w:line="240" w:lineRule="auto"/>
        <w:jc w:val="both"/>
        <w:rPr>
          <w:rFonts w:ascii="Times New Roman" w:eastAsia="Calibri" w:hAnsi="Times New Roman" w:cs="Times New Roman"/>
          <w:sz w:val="28"/>
          <w:szCs w:val="28"/>
        </w:rPr>
      </w:pPr>
      <w:r w:rsidRPr="00FB5793">
        <w:rPr>
          <w:rFonts w:ascii="Times New Roman" w:hAnsi="Times New Roman" w:cs="Times New Roman"/>
          <w:color w:val="212121"/>
          <w:sz w:val="28"/>
          <w:szCs w:val="28"/>
        </w:rPr>
        <w:t>- Технологія</w:t>
      </w:r>
      <w:r w:rsidRPr="00FB5793">
        <w:rPr>
          <w:rFonts w:ascii="Times New Roman" w:hAnsi="Times New Roman" w:cs="Times New Roman"/>
          <w:color w:val="212121"/>
          <w:spacing w:val="-2"/>
          <w:sz w:val="28"/>
          <w:szCs w:val="28"/>
        </w:rPr>
        <w:t xml:space="preserve"> </w:t>
      </w:r>
      <w:r w:rsidRPr="00FB5793">
        <w:rPr>
          <w:rFonts w:ascii="Times New Roman" w:hAnsi="Times New Roman" w:cs="Times New Roman"/>
          <w:color w:val="212121"/>
          <w:sz w:val="28"/>
          <w:szCs w:val="28"/>
        </w:rPr>
        <w:t>догляду</w:t>
      </w:r>
      <w:r w:rsidRPr="00FB5793">
        <w:rPr>
          <w:rFonts w:ascii="Times New Roman" w:hAnsi="Times New Roman" w:cs="Times New Roman"/>
          <w:color w:val="212121"/>
          <w:spacing w:val="-7"/>
          <w:sz w:val="28"/>
          <w:szCs w:val="28"/>
        </w:rPr>
        <w:t xml:space="preserve"> </w:t>
      </w:r>
      <w:r w:rsidRPr="00FB5793">
        <w:rPr>
          <w:rFonts w:ascii="Times New Roman" w:hAnsi="Times New Roman" w:cs="Times New Roman"/>
          <w:color w:val="212121"/>
          <w:sz w:val="28"/>
          <w:szCs w:val="28"/>
        </w:rPr>
        <w:t>за</w:t>
      </w:r>
      <w:r w:rsidRPr="00FB5793">
        <w:rPr>
          <w:rFonts w:ascii="Times New Roman" w:hAnsi="Times New Roman" w:cs="Times New Roman"/>
          <w:color w:val="212121"/>
          <w:spacing w:val="-2"/>
          <w:sz w:val="28"/>
          <w:szCs w:val="28"/>
        </w:rPr>
        <w:t xml:space="preserve"> </w:t>
      </w:r>
      <w:r w:rsidRPr="00FB5793">
        <w:rPr>
          <w:rFonts w:ascii="Times New Roman" w:hAnsi="Times New Roman" w:cs="Times New Roman"/>
          <w:color w:val="212121"/>
          <w:sz w:val="28"/>
          <w:szCs w:val="28"/>
        </w:rPr>
        <w:t>житлом</w:t>
      </w:r>
    </w:p>
    <w:p w:rsidR="0040037D" w:rsidRPr="00CF5CB5" w:rsidRDefault="0040037D" w:rsidP="001B7EAD">
      <w:pPr>
        <w:shd w:val="clear" w:color="auto" w:fill="FFFFFF"/>
        <w:spacing w:after="0" w:line="240" w:lineRule="auto"/>
        <w:ind w:firstLine="426"/>
        <w:jc w:val="both"/>
        <w:rPr>
          <w:rFonts w:ascii="Tahoma" w:eastAsia="Times New Roman" w:hAnsi="Tahoma" w:cs="Tahoma"/>
          <w:color w:val="111111"/>
          <w:sz w:val="18"/>
          <w:szCs w:val="18"/>
          <w:lang w:eastAsia="uk-UA"/>
        </w:rPr>
      </w:pPr>
    </w:p>
    <w:p w:rsidR="0047635C" w:rsidRDefault="0047635C" w:rsidP="00CF5CB5">
      <w:pPr>
        <w:shd w:val="clear" w:color="auto" w:fill="FFFFFF"/>
        <w:spacing w:after="200" w:line="240" w:lineRule="auto"/>
        <w:jc w:val="center"/>
        <w:rPr>
          <w:rFonts w:ascii="Times New Roman" w:eastAsia="Times New Roman" w:hAnsi="Times New Roman" w:cs="Times New Roman"/>
          <w:b/>
          <w:bCs/>
          <w:color w:val="111111"/>
          <w:sz w:val="28"/>
          <w:szCs w:val="28"/>
          <w:lang w:eastAsia="uk-UA"/>
        </w:rPr>
      </w:pPr>
    </w:p>
    <w:p w:rsidR="00CF5CB5" w:rsidRPr="00CF5CB5" w:rsidRDefault="00CF5CB5" w:rsidP="00CF5CB5">
      <w:pPr>
        <w:shd w:val="clear" w:color="auto" w:fill="FFFFFF"/>
        <w:spacing w:after="20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6. Оцінювання навчальних досягнень учнів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 оцінюванні навчальних досягнень учнів важливо розрізняти </w:t>
      </w:r>
      <w:r w:rsidRPr="00CF5CB5">
        <w:rPr>
          <w:rFonts w:ascii="Times New Roman" w:eastAsia="Times New Roman" w:hAnsi="Times New Roman" w:cs="Times New Roman"/>
          <w:b/>
          <w:bCs/>
          <w:color w:val="111111"/>
          <w:sz w:val="28"/>
          <w:szCs w:val="28"/>
          <w:lang w:eastAsia="uk-UA"/>
        </w:rPr>
        <w:t>поточне формувальне</w:t>
      </w:r>
      <w:r w:rsidRPr="00CF5CB5">
        <w:rPr>
          <w:rFonts w:ascii="Times New Roman" w:eastAsia="Times New Roman" w:hAnsi="Times New Roman" w:cs="Times New Roman"/>
          <w:color w:val="111111"/>
          <w:sz w:val="28"/>
          <w:szCs w:val="28"/>
          <w:lang w:eastAsia="uk-UA"/>
        </w:rPr>
        <w:t> </w:t>
      </w:r>
      <w:r w:rsidRPr="00CF5CB5">
        <w:rPr>
          <w:rFonts w:ascii="Times New Roman" w:eastAsia="Times New Roman" w:hAnsi="Times New Roman" w:cs="Times New Roman"/>
          <w:b/>
          <w:bCs/>
          <w:color w:val="111111"/>
          <w:sz w:val="28"/>
          <w:szCs w:val="28"/>
          <w:lang w:eastAsia="uk-UA"/>
        </w:rPr>
        <w:t>оцінювання</w:t>
      </w:r>
      <w:r w:rsidRPr="00CF5CB5">
        <w:rPr>
          <w:rFonts w:ascii="Times New Roman" w:eastAsia="Times New Roman" w:hAnsi="Times New Roman" w:cs="Times New Roman"/>
          <w:color w:val="111111"/>
          <w:sz w:val="28"/>
          <w:szCs w:val="28"/>
          <w:lang w:eastAsia="uk-UA"/>
        </w:rPr>
        <w:t> (оцінювання для навчання) та </w:t>
      </w:r>
      <w:r w:rsidRPr="00CF5CB5">
        <w:rPr>
          <w:rFonts w:ascii="Times New Roman" w:eastAsia="Times New Roman" w:hAnsi="Times New Roman" w:cs="Times New Roman"/>
          <w:b/>
          <w:bCs/>
          <w:color w:val="111111"/>
          <w:sz w:val="28"/>
          <w:szCs w:val="28"/>
          <w:lang w:eastAsia="uk-UA"/>
        </w:rPr>
        <w:t>підсумкове</w:t>
      </w:r>
      <w:r w:rsidRPr="00CF5CB5">
        <w:rPr>
          <w:rFonts w:ascii="Times New Roman" w:eastAsia="Times New Roman" w:hAnsi="Times New Roman" w:cs="Times New Roman"/>
          <w:color w:val="111111"/>
          <w:sz w:val="28"/>
          <w:szCs w:val="28"/>
          <w:lang w:eastAsia="uk-UA"/>
        </w:rPr>
        <w:t> </w:t>
      </w:r>
      <w:r w:rsidRPr="00CF5CB5">
        <w:rPr>
          <w:rFonts w:ascii="Times New Roman" w:eastAsia="Times New Roman" w:hAnsi="Times New Roman" w:cs="Times New Roman"/>
          <w:b/>
          <w:bCs/>
          <w:color w:val="111111"/>
          <w:sz w:val="28"/>
          <w:szCs w:val="28"/>
          <w:lang w:eastAsia="uk-UA"/>
        </w:rPr>
        <w:t>оцінювання </w:t>
      </w:r>
      <w:r w:rsidRPr="00CF5CB5">
        <w:rPr>
          <w:rFonts w:ascii="Times New Roman" w:eastAsia="Times New Roman" w:hAnsi="Times New Roman" w:cs="Times New Roman"/>
          <w:color w:val="111111"/>
          <w:sz w:val="28"/>
          <w:szCs w:val="28"/>
          <w:lang w:eastAsia="uk-UA"/>
        </w:rPr>
        <w:t>(семестрове, річне). Поточне формувальне 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Поточне формувальне</w:t>
      </w:r>
      <w:r w:rsidRPr="00CF5CB5">
        <w:rPr>
          <w:rFonts w:ascii="Times New Roman" w:eastAsia="Times New Roman" w:hAnsi="Times New Roman" w:cs="Times New Roman"/>
          <w:color w:val="111111"/>
          <w:sz w:val="28"/>
          <w:szCs w:val="28"/>
          <w:lang w:eastAsia="uk-UA"/>
        </w:rPr>
        <w:t> оцінювання здійснюється системно в процесі навчання на основі такого алгоритму діяльності вчителя:</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lastRenderedPageBreak/>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створення умов для формування вміння учнів аналізувати власну навальну діяльність (рефлексія);</w:t>
      </w:r>
    </w:p>
    <w:p w:rsidR="00CF5CB5" w:rsidRPr="00CF5CB5" w:rsidRDefault="00CF5CB5" w:rsidP="001B7EAD">
      <w:pPr>
        <w:numPr>
          <w:ilvl w:val="0"/>
          <w:numId w:val="2"/>
        </w:numPr>
        <w:shd w:val="clear" w:color="auto" w:fill="FFFFFF"/>
        <w:spacing w:after="0" w:line="240" w:lineRule="auto"/>
        <w:ind w:left="0"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корегування освітнього процесу з урахуванням результатів оцінювання та навчальних потреб.</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  У формувальному оцінюванні, зокрема для самооцінювання та </w:t>
      </w:r>
      <w:proofErr w:type="spellStart"/>
      <w:r w:rsidRPr="00CF5CB5">
        <w:rPr>
          <w:rFonts w:ascii="Times New Roman" w:eastAsia="Times New Roman" w:hAnsi="Times New Roman" w:cs="Times New Roman"/>
          <w:color w:val="111111"/>
          <w:sz w:val="28"/>
          <w:szCs w:val="28"/>
          <w:lang w:eastAsia="uk-UA"/>
        </w:rPr>
        <w:t>взаємооцінювання</w:t>
      </w:r>
      <w:proofErr w:type="spellEnd"/>
      <w:r w:rsidRPr="00CF5CB5">
        <w:rPr>
          <w:rFonts w:ascii="Times New Roman" w:eastAsia="Times New Roman" w:hAnsi="Times New Roman" w:cs="Times New Roman"/>
          <w:color w:val="111111"/>
          <w:sz w:val="28"/>
          <w:szCs w:val="28"/>
          <w:lang w:eastAsia="uk-UA"/>
        </w:rPr>
        <w:t xml:space="preserve"> зручно використовувати інструменти з орієнтованого переліку, наведеного в Додатку </w:t>
      </w:r>
      <w:r w:rsidRPr="00CF5CB5">
        <w:rPr>
          <w:rFonts w:ascii="Times New Roman" w:eastAsia="Times New Roman" w:hAnsi="Times New Roman" w:cs="Times New Roman"/>
          <w:color w:val="111111"/>
          <w:sz w:val="28"/>
          <w:szCs w:val="28"/>
          <w:lang w:val="ru-RU" w:eastAsia="uk-UA"/>
        </w:rPr>
        <w:t>[1].</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CF5CB5">
        <w:rPr>
          <w:rFonts w:ascii="Times New Roman" w:eastAsia="Times New Roman" w:hAnsi="Times New Roman" w:cs="Times New Roman"/>
          <w:b/>
          <w:bCs/>
          <w:color w:val="111111"/>
          <w:sz w:val="28"/>
          <w:szCs w:val="28"/>
          <w:lang w:eastAsia="uk-UA"/>
        </w:rPr>
        <w:t> </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CF5CB5" w:rsidRPr="00CF5CB5" w:rsidRDefault="001B7EAD"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1B7EAD">
        <w:rPr>
          <w:rFonts w:ascii="Times New Roman" w:eastAsia="Times New Roman" w:hAnsi="Times New Roman" w:cs="Times New Roman"/>
          <w:color w:val="111111"/>
          <w:sz w:val="28"/>
          <w:szCs w:val="28"/>
          <w:lang w:eastAsia="uk-UA"/>
        </w:rPr>
        <w:t xml:space="preserve"> </w:t>
      </w:r>
      <w:r w:rsidR="00CF5CB5" w:rsidRPr="00CF5CB5">
        <w:rPr>
          <w:rFonts w:ascii="Times New Roman" w:eastAsia="Times New Roman" w:hAnsi="Times New Roman" w:cs="Times New Roman"/>
          <w:color w:val="111111"/>
          <w:sz w:val="28"/>
          <w:szCs w:val="28"/>
          <w:lang w:eastAsia="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Підсумковому оцінюванню</w:t>
      </w:r>
      <w:r w:rsidRPr="00CF5CB5">
        <w:rPr>
          <w:rFonts w:ascii="Times New Roman" w:eastAsia="Times New Roman" w:hAnsi="Times New Roman" w:cs="Times New Roman"/>
          <w:color w:val="111111"/>
          <w:sz w:val="28"/>
          <w:szCs w:val="28"/>
          <w:lang w:eastAsia="uk-UA"/>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Семестрове оцінювання</w:t>
      </w:r>
      <w:r w:rsidRPr="00CF5CB5">
        <w:rPr>
          <w:rFonts w:ascii="Times New Roman" w:eastAsia="Times New Roman" w:hAnsi="Times New Roman" w:cs="Times New Roman"/>
          <w:color w:val="111111"/>
          <w:sz w:val="28"/>
          <w:szCs w:val="28"/>
          <w:lang w:eastAsia="uk-UA"/>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Річне оцінювання</w:t>
      </w:r>
      <w:r w:rsidRPr="00CF5CB5">
        <w:rPr>
          <w:rFonts w:ascii="Times New Roman" w:eastAsia="Times New Roman" w:hAnsi="Times New Roman" w:cs="Times New Roman"/>
          <w:color w:val="111111"/>
          <w:sz w:val="28"/>
          <w:szCs w:val="28"/>
          <w:lang w:eastAsia="uk-UA"/>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w:t>
      </w:r>
      <w:r w:rsidR="001B7EAD">
        <w:rPr>
          <w:rFonts w:ascii="Times New Roman" w:eastAsia="Times New Roman" w:hAnsi="Times New Roman" w:cs="Times New Roman"/>
          <w:color w:val="111111"/>
          <w:sz w:val="28"/>
          <w:szCs w:val="28"/>
          <w:lang w:eastAsia="uk-UA"/>
        </w:rPr>
        <w:t>дного оцінювання, у якій поясню</w:t>
      </w:r>
      <w:r w:rsidRPr="00CF5CB5">
        <w:rPr>
          <w:rFonts w:ascii="Times New Roman" w:eastAsia="Times New Roman" w:hAnsi="Times New Roman" w:cs="Times New Roman"/>
          <w:color w:val="111111"/>
          <w:sz w:val="28"/>
          <w:szCs w:val="28"/>
          <w:lang w:eastAsia="uk-UA"/>
        </w:rPr>
        <w:t>ють причину та необхідність його проведення.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w:t>
      </w:r>
      <w:r w:rsidR="001B7EAD" w:rsidRPr="001B7EAD">
        <w:rPr>
          <w:rFonts w:ascii="Times New Roman" w:eastAsia="Times New Roman" w:hAnsi="Times New Roman" w:cs="Times New Roman"/>
          <w:color w:val="111111"/>
          <w:sz w:val="28"/>
          <w:szCs w:val="28"/>
          <w:lang w:val="ru-RU" w:eastAsia="uk-UA"/>
        </w:rPr>
        <w:t xml:space="preserve"> </w:t>
      </w:r>
      <w:r w:rsidRPr="00CF5CB5">
        <w:rPr>
          <w:rFonts w:ascii="Times New Roman" w:eastAsia="Times New Roman" w:hAnsi="Times New Roman" w:cs="Times New Roman"/>
          <w:color w:val="111111"/>
          <w:sz w:val="28"/>
          <w:szCs w:val="28"/>
          <w:lang w:eastAsia="uk-UA"/>
        </w:rPr>
        <w:t>цьому</w:t>
      </w:r>
      <w:r w:rsidR="001B7EAD" w:rsidRPr="001B7EAD">
        <w:rPr>
          <w:rFonts w:ascii="Times New Roman" w:eastAsia="Times New Roman" w:hAnsi="Times New Roman" w:cs="Times New Roman"/>
          <w:color w:val="111111"/>
          <w:sz w:val="28"/>
          <w:szCs w:val="28"/>
          <w:lang w:val="ru-RU" w:eastAsia="uk-UA"/>
        </w:rPr>
        <w:t xml:space="preserve"> </w:t>
      </w:r>
      <w:r w:rsidRPr="00CF5CB5">
        <w:rPr>
          <w:rFonts w:ascii="Times New Roman" w:eastAsia="Times New Roman" w:hAnsi="Times New Roman" w:cs="Times New Roman"/>
          <w:color w:val="111111"/>
          <w:sz w:val="28"/>
          <w:szCs w:val="28"/>
          <w:lang w:eastAsia="uk-UA"/>
        </w:rPr>
        <w:t xml:space="preserve">скоригована семестрова оцінка не може бути нижчою за семестрову. У разі, якщо учневі не вдалося підвищити результат, запис у </w:t>
      </w:r>
      <w:r w:rsidRPr="00CF5CB5">
        <w:rPr>
          <w:rFonts w:ascii="Times New Roman" w:eastAsia="Times New Roman" w:hAnsi="Times New Roman" w:cs="Times New Roman"/>
          <w:color w:val="111111"/>
          <w:sz w:val="28"/>
          <w:szCs w:val="28"/>
          <w:lang w:eastAsia="uk-UA"/>
        </w:rPr>
        <w:lastRenderedPageBreak/>
        <w:t>колонку «Скоригована» у класному журналі не робиться. За результатами оцінювання керівник закладу освіти видає відповідний наказ.</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Коригування річної оцінки здійснюється шляхом коригування семестрової оцінки за І та/або ІІ семестр відповідно до </w:t>
      </w:r>
      <w:proofErr w:type="spellStart"/>
      <w:r w:rsidRPr="00CF5CB5">
        <w:rPr>
          <w:rFonts w:ascii="Times New Roman" w:eastAsia="Times New Roman" w:hAnsi="Times New Roman" w:cs="Times New Roman"/>
          <w:color w:val="111111"/>
          <w:sz w:val="28"/>
          <w:szCs w:val="28"/>
          <w:lang w:eastAsia="uk-UA"/>
        </w:rPr>
        <w:t>п.п</w:t>
      </w:r>
      <w:proofErr w:type="spellEnd"/>
      <w:r w:rsidRPr="00CF5CB5">
        <w:rPr>
          <w:rFonts w:ascii="Times New Roman" w:eastAsia="Times New Roman" w:hAnsi="Times New Roman" w:cs="Times New Roman"/>
          <w:color w:val="111111"/>
          <w:sz w:val="28"/>
          <w:szCs w:val="28"/>
          <w:lang w:eastAsia="uk-UA"/>
        </w:rPr>
        <w:t xml:space="preserve">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Оцінка результатів навчання є конфіденційною інформацією, яку повідомляють лише учневі, його батькам (іншим законним представникам).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CF5CB5" w:rsidRPr="00CF5CB5" w:rsidRDefault="00CF5CB5" w:rsidP="00CF5CB5">
      <w:pPr>
        <w:shd w:val="clear" w:color="auto" w:fill="FFFFFF"/>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111111"/>
          <w:sz w:val="28"/>
          <w:szCs w:val="28"/>
          <w:lang w:eastAsia="uk-UA"/>
        </w:rPr>
        <w:t>Критерії та шкала</w:t>
      </w:r>
      <w:r w:rsidRPr="00CF5CB5">
        <w:rPr>
          <w:rFonts w:ascii="Times New Roman" w:eastAsia="Times New Roman" w:hAnsi="Times New Roman" w:cs="Times New Roman"/>
          <w:color w:val="111111"/>
          <w:sz w:val="28"/>
          <w:szCs w:val="28"/>
          <w:lang w:eastAsia="uk-UA"/>
        </w:rPr>
        <w:t> </w:t>
      </w:r>
      <w:r w:rsidRPr="00CF5CB5">
        <w:rPr>
          <w:rFonts w:ascii="Times New Roman" w:eastAsia="Times New Roman" w:hAnsi="Times New Roman" w:cs="Times New Roman"/>
          <w:b/>
          <w:bCs/>
          <w:color w:val="111111"/>
          <w:sz w:val="28"/>
          <w:szCs w:val="28"/>
          <w:lang w:eastAsia="uk-UA"/>
        </w:rPr>
        <w:t>оцінювання</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розв’язання проблем і виконання практичних завдань із застосуванням знань, що охоплюються навчальним матеріалом;</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комунікація (тому числі з використанням інформаційно-комунікаційних технологій);</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планування й здійснення навчального пошуку, робота з текстовою і графічною інформацією;</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 рефлексія власної навчально-пізнавальної діяльності.</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(Додаток 2).   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 xml:space="preserve">Для забезпечення наступності між підходами до оцінювання результатів навчання здобувачів початкової та базової середньої освіти,  до   у першому семестрі 5-го класу підсумкове та проміжне оцінювання результатів навчання учнів буде </w:t>
      </w:r>
      <w:proofErr w:type="spellStart"/>
      <w:r w:rsidRPr="00CF5CB5">
        <w:rPr>
          <w:rFonts w:ascii="Times New Roman" w:eastAsia="Times New Roman" w:hAnsi="Times New Roman" w:cs="Times New Roman"/>
          <w:color w:val="111111"/>
          <w:sz w:val="28"/>
          <w:szCs w:val="28"/>
          <w:lang w:eastAsia="uk-UA"/>
        </w:rPr>
        <w:t>здійснюватись</w:t>
      </w:r>
      <w:proofErr w:type="spellEnd"/>
      <w:r w:rsidRPr="00CF5CB5">
        <w:rPr>
          <w:rFonts w:ascii="Times New Roman" w:eastAsia="Times New Roman" w:hAnsi="Times New Roman" w:cs="Times New Roman"/>
          <w:color w:val="111111"/>
          <w:sz w:val="28"/>
          <w:szCs w:val="28"/>
          <w:lang w:eastAsia="uk-UA"/>
        </w:rPr>
        <w:t xml:space="preserve"> за </w:t>
      </w:r>
      <w:proofErr w:type="spellStart"/>
      <w:r w:rsidRPr="00CF5CB5">
        <w:rPr>
          <w:rFonts w:ascii="Times New Roman" w:eastAsia="Times New Roman" w:hAnsi="Times New Roman" w:cs="Times New Roman"/>
          <w:color w:val="111111"/>
          <w:sz w:val="28"/>
          <w:szCs w:val="28"/>
          <w:lang w:eastAsia="uk-UA"/>
        </w:rPr>
        <w:t>рівневою</w:t>
      </w:r>
      <w:proofErr w:type="spellEnd"/>
      <w:r w:rsidRPr="00CF5CB5">
        <w:rPr>
          <w:rFonts w:ascii="Times New Roman" w:eastAsia="Times New Roman" w:hAnsi="Times New Roman" w:cs="Times New Roman"/>
          <w:color w:val="111111"/>
          <w:sz w:val="28"/>
          <w:szCs w:val="28"/>
          <w:lang w:eastAsia="uk-UA"/>
        </w:rPr>
        <w:t xml:space="preserve"> шкалою, а його результати позначати словами або відповідними літерами: «початковий (П)», «середній» (С), «достатній» (Д), «високий (В)», та супроводжуватись вербальною </w:t>
      </w:r>
      <w:r w:rsidRPr="00CF5CB5">
        <w:rPr>
          <w:rFonts w:ascii="Times New Roman" w:eastAsia="Times New Roman" w:hAnsi="Times New Roman" w:cs="Times New Roman"/>
          <w:color w:val="111111"/>
          <w:sz w:val="28"/>
          <w:szCs w:val="28"/>
          <w:lang w:eastAsia="uk-UA"/>
        </w:rPr>
        <w:lastRenderedPageBreak/>
        <w:t xml:space="preserve">характеристикою з орієнтацією на досягнення учня / учениці (а не на помилки або невдачі). У ІІ семестрі заклад освіти буде здійснювати оцінювання за 12 –бальною шкалою. При переході від підсумкового оцінювання за </w:t>
      </w:r>
      <w:proofErr w:type="spellStart"/>
      <w:r w:rsidRPr="00CF5CB5">
        <w:rPr>
          <w:rFonts w:ascii="Times New Roman" w:eastAsia="Times New Roman" w:hAnsi="Times New Roman" w:cs="Times New Roman"/>
          <w:color w:val="111111"/>
          <w:sz w:val="28"/>
          <w:szCs w:val="28"/>
          <w:lang w:eastAsia="uk-UA"/>
        </w:rPr>
        <w:t>рівневою</w:t>
      </w:r>
      <w:proofErr w:type="spellEnd"/>
      <w:r w:rsidRPr="00CF5CB5">
        <w:rPr>
          <w:rFonts w:ascii="Times New Roman" w:eastAsia="Times New Roman" w:hAnsi="Times New Roman" w:cs="Times New Roman"/>
          <w:color w:val="111111"/>
          <w:sz w:val="28"/>
          <w:szCs w:val="28"/>
          <w:lang w:eastAsia="uk-UA"/>
        </w:rPr>
        <w:t xml:space="preserve"> шкалою в І семестрі до оцінювання за бальною шкалою в ІІ семестрі  при виставленні річної оцінки заклад буде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CF5CB5" w:rsidRPr="00CF5CB5" w:rsidRDefault="00CF5CB5" w:rsidP="001B7EAD">
      <w:pPr>
        <w:shd w:val="clear" w:color="auto" w:fill="FFFFFF"/>
        <w:spacing w:after="0" w:line="240" w:lineRule="auto"/>
        <w:ind w:firstLine="426"/>
        <w:jc w:val="both"/>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CF5CB5" w:rsidRPr="001B7EAD" w:rsidRDefault="00CF5CB5" w:rsidP="00CF5CB5">
      <w:pPr>
        <w:shd w:val="clear" w:color="auto" w:fill="FFFFFF"/>
        <w:spacing w:after="200" w:line="240" w:lineRule="auto"/>
        <w:jc w:val="right"/>
        <w:rPr>
          <w:rFonts w:ascii="Times New Roman" w:eastAsia="Times New Roman" w:hAnsi="Times New Roman" w:cs="Times New Roman"/>
          <w:color w:val="111111"/>
          <w:sz w:val="28"/>
          <w:szCs w:val="28"/>
          <w:lang w:eastAsia="uk-UA"/>
        </w:rPr>
      </w:pPr>
      <w:r w:rsidRPr="001B7EAD">
        <w:rPr>
          <w:rFonts w:ascii="Times New Roman" w:eastAsia="Times New Roman" w:hAnsi="Times New Roman" w:cs="Times New Roman"/>
          <w:color w:val="000000"/>
          <w:sz w:val="28"/>
          <w:szCs w:val="28"/>
          <w:lang w:eastAsia="uk-UA"/>
        </w:rPr>
        <w:t>Додаток 1</w:t>
      </w:r>
    </w:p>
    <w:p w:rsidR="00CF5CB5" w:rsidRPr="00CF5CB5" w:rsidRDefault="00CF5CB5" w:rsidP="001B7EAD">
      <w:pPr>
        <w:shd w:val="clear" w:color="auto" w:fill="FFFFFF"/>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aps/>
          <w:color w:val="000000"/>
          <w:sz w:val="28"/>
          <w:szCs w:val="28"/>
          <w:lang w:eastAsia="uk-UA"/>
        </w:rPr>
        <w:t>ОРІЄНТОВНИЙ ПЕРЕЛІК</w:t>
      </w:r>
    </w:p>
    <w:p w:rsidR="00CF5CB5" w:rsidRPr="00CF5CB5" w:rsidRDefault="00CF5CB5" w:rsidP="001B7EAD">
      <w:pPr>
        <w:shd w:val="clear" w:color="auto" w:fill="FFFFFF"/>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aps/>
          <w:color w:val="000000"/>
          <w:sz w:val="28"/>
          <w:szCs w:val="28"/>
          <w:lang w:eastAsia="uk-UA"/>
        </w:rPr>
        <w:t>ІНСТРУМЕНТІВ ФОРМУВАЛЬНОГО ОЦІНЮВАННЯ</w:t>
      </w:r>
    </w:p>
    <w:tbl>
      <w:tblPr>
        <w:tblW w:w="10065" w:type="dxa"/>
        <w:tblInd w:w="-57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552"/>
        <w:gridCol w:w="6804"/>
      </w:tblGrid>
      <w:tr w:rsidR="00E92490" w:rsidRPr="00CF5CB5" w:rsidTr="001B7EAD">
        <w:trPr>
          <w:trHeight w:val="417"/>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CF5CB5" w:rsidRDefault="00CF5CB5" w:rsidP="00CF5CB5">
            <w:pPr>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CF5CB5" w:rsidRDefault="00CF5CB5" w:rsidP="00CF5CB5">
            <w:pPr>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Назва</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CF5CB5" w:rsidRDefault="00CF5CB5" w:rsidP="00CF5CB5">
            <w:pPr>
              <w:spacing w:after="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Опис інструмента</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Аналіз портфоліо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Відповідь хором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одночасно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усно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реагують на певну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репліку. Це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 бути відповідь на запитання, висловлення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згоди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чи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незгоди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із</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запропонованим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твердженням, повторення</w:t>
            </w:r>
            <w:r w:rsidRPr="00E92490">
              <w:rPr>
                <w:rFonts w:ascii="Calibri" w:eastAsia="Times New Roman" w:hAnsi="Calibri" w:cs="Calibri"/>
                <w:color w:val="111111"/>
                <w:sz w:val="21"/>
                <w:szCs w:val="21"/>
                <w:lang w:eastAsia="uk-UA"/>
              </w:rPr>
              <w:t> </w:t>
            </w:r>
            <w:r w:rsidR="001B7EAD">
              <w:rPr>
                <w:rFonts w:ascii="Times New Roman" w:eastAsia="Times New Roman" w:hAnsi="Times New Roman" w:cs="Times New Roman"/>
                <w:color w:val="000000"/>
                <w:sz w:val="28"/>
                <w:szCs w:val="28"/>
                <w:shd w:val="clear" w:color="auto" w:fill="FFFFFF"/>
                <w:lang w:eastAsia="uk-UA"/>
              </w:rPr>
              <w:t>сказа</w:t>
            </w:r>
            <w:r w:rsidRPr="00E92490">
              <w:rPr>
                <w:rFonts w:ascii="Times New Roman" w:eastAsia="Times New Roman" w:hAnsi="Times New Roman" w:cs="Times New Roman"/>
                <w:color w:val="000000"/>
                <w:sz w:val="28"/>
                <w:szCs w:val="28"/>
                <w:shd w:val="clear" w:color="auto" w:fill="FFFFFF"/>
                <w:lang w:eastAsia="uk-UA"/>
              </w:rPr>
              <w:t>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вчителем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тощо</w:t>
            </w:r>
          </w:p>
        </w:tc>
      </w:tr>
      <w:tr w:rsidR="00E92490" w:rsidRPr="00CF5CB5" w:rsidTr="001B7EAD">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Візьми і передай</w:t>
            </w:r>
          </w:p>
        </w:tc>
        <w:tc>
          <w:tcPr>
            <w:tcW w:w="6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B7EAD" w:rsidRPr="001B7EAD" w:rsidRDefault="00CF5CB5" w:rsidP="006D0579">
            <w:pPr>
              <w:spacing w:after="0" w:line="240" w:lineRule="auto"/>
              <w:rPr>
                <w:rFonts w:ascii="Times New Roman" w:eastAsia="Times New Roman" w:hAnsi="Times New Roman" w:cs="Times New Roman"/>
                <w:color w:val="000000"/>
                <w:sz w:val="28"/>
                <w:szCs w:val="28"/>
                <w:shd w:val="clear" w:color="auto" w:fill="FFFFFF"/>
                <w:lang w:eastAsia="uk-UA"/>
              </w:rPr>
            </w:pPr>
            <w:r w:rsidRPr="00E92490">
              <w:rPr>
                <w:rFonts w:ascii="Times New Roman" w:eastAsia="Times New Roman" w:hAnsi="Times New Roman" w:cs="Times New Roman"/>
                <w:color w:val="000000"/>
                <w:sz w:val="28"/>
                <w:szCs w:val="28"/>
                <w:shd w:val="clear" w:color="auto" w:fill="FFFFFF"/>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w:t>
            </w:r>
            <w:r w:rsidR="001B7EAD">
              <w:rPr>
                <w:rFonts w:ascii="Times New Roman" w:eastAsia="Times New Roman" w:hAnsi="Times New Roman" w:cs="Times New Roman"/>
                <w:color w:val="000000"/>
                <w:sz w:val="28"/>
                <w:szCs w:val="28"/>
                <w:shd w:val="clear" w:color="auto" w:fill="FFFFFF"/>
                <w:lang w:eastAsia="uk-UA"/>
              </w:rPr>
              <w:t xml:space="preserve">упу і знову повернеться до них. </w:t>
            </w:r>
            <w:r w:rsidRPr="00E92490">
              <w:rPr>
                <w:rFonts w:ascii="Times New Roman" w:eastAsia="Times New Roman" w:hAnsi="Times New Roman" w:cs="Times New Roman"/>
                <w:color w:val="000000"/>
                <w:sz w:val="28"/>
                <w:szCs w:val="28"/>
                <w:shd w:val="clear" w:color="auto" w:fill="FFFFFF"/>
                <w:lang w:eastAsia="uk-UA"/>
              </w:rPr>
              <w:t>Потім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результати в групі</w:t>
            </w:r>
            <w:r w:rsidR="001B7EAD">
              <w:rPr>
                <w:rFonts w:ascii="Times New Roman" w:eastAsia="Times New Roman" w:hAnsi="Times New Roman" w:cs="Times New Roman"/>
                <w:color w:val="000000"/>
                <w:sz w:val="28"/>
                <w:szCs w:val="28"/>
                <w:shd w:val="clear" w:color="auto" w:fill="FFFFFF"/>
                <w:lang w:eastAsia="uk-UA"/>
              </w:rPr>
              <w:t>.</w:t>
            </w:r>
          </w:p>
        </w:tc>
      </w:tr>
      <w:tr w:rsidR="00E92490" w:rsidRPr="00CF5CB5" w:rsidTr="001B7EAD">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Внутрішнє / зовнішнє коло</w:t>
            </w:r>
          </w:p>
        </w:tc>
        <w:tc>
          <w:tcPr>
            <w:tcW w:w="6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00E92490" w:rsidRP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стають у два кола, внутрішнє та зовнішнє, обличчям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 до одного. Учні, що стоять навпроти, ставлять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 одному запитання по темі, які вони попередньо написали. Зовнішнє коло рухається і утворюються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нові пари. Потім процедура </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повторюється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Газетний заголовок</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Вигадайте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газетний заголовок, 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 бути написаний до теми, яку ми вивчаємо. Передайте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основну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події</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Гра в кубик</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Покажіть 6 запитань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 уроку. Об’єднайте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учнів у групи по 4. У кожної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групи є один кубик. Кожен</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 xml:space="preserve">кидає </w:t>
            </w:r>
            <w:r w:rsidRPr="00E92490">
              <w:rPr>
                <w:rFonts w:ascii="Times New Roman" w:eastAsia="Times New Roman" w:hAnsi="Times New Roman" w:cs="Times New Roman"/>
                <w:color w:val="000000"/>
                <w:sz w:val="28"/>
                <w:szCs w:val="28"/>
                <w:shd w:val="clear" w:color="auto" w:fill="FFFFFF"/>
                <w:lang w:eastAsia="uk-UA"/>
              </w:rPr>
              <w:lastRenderedPageBreak/>
              <w:t>кубик та відповідає на запитання з відповідним номером. Якщо номер випав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більш</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ніж один раз, учень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доповнити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попередню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кинути кубик ще раз. Відповіді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записувати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Доповни думку</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Письмова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перевірка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розуміння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стратегії, коли учні</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заповнюють пропуски у пропонованому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твердженні</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Есе «хвилинка»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Запис у журнал</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Записні книжки учнів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Інструмент для учнів для відстежування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навчального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поступу: куди я рухаюся? де я зараз? як туди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дістатися?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Збір ідей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ставить запитання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завдання.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самостійно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відповідають на аркуші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паперу, зазначаючи не менше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трьох думок / відповідей / тверджень. Учні, що завершили, встають.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звертається до певного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 і просить його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поділитися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записаними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ідеями.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викреслюють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пункти, попередньо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озвучені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однокласниками і сідають, коли в них на аркушах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закінчилися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всі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записані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ідеї, незалежно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 того, чи вони були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озвучені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саме ними.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продовжує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опитувати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учнів, доки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сядуть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усі</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З-Х-В та ЗХВ+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групами, в парах 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індивідуально на запитання «Що ми вже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знаємо?» (З), «Що ми хотіли б дізнатися?» (Х) та «Що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вивчили за темою?» (В). Плюс (+) просить учнів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класифікувати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отримані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знання за допомогою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концептуальної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карти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наочної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схеми, яка відображає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ключову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інформацію. Потім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кожен</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учень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записує короткий підсумок (на один абзац) про вивчене</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Картка на вихід</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Концептуальна карта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15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Лідер за номером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об’єднуються в групи по чотири і кожному члену групи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присвоюється номер. Учитель ставить питання / проблему і всі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чотири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її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обговорюють.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називає номер і відповідний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учень у кожній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групі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відповідає</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proofErr w:type="spellStart"/>
            <w:r w:rsidRPr="00E92490">
              <w:rPr>
                <w:rFonts w:ascii="Times New Roman" w:eastAsia="Times New Roman" w:hAnsi="Times New Roman" w:cs="Times New Roman"/>
                <w:b/>
                <w:bCs/>
                <w:color w:val="000000"/>
                <w:sz w:val="28"/>
                <w:szCs w:val="28"/>
                <w:shd w:val="clear" w:color="auto" w:fill="FFFFFF"/>
                <w:lang w:eastAsia="uk-UA"/>
              </w:rPr>
              <w:t>Найзаплутаніший</w:t>
            </w:r>
            <w:proofErr w:type="spellEnd"/>
            <w:r w:rsidRPr="00E92490">
              <w:rPr>
                <w:rFonts w:ascii="Times New Roman" w:eastAsia="Times New Roman" w:hAnsi="Times New Roman" w:cs="Times New Roman"/>
                <w:b/>
                <w:bCs/>
                <w:color w:val="000000"/>
                <w:sz w:val="28"/>
                <w:szCs w:val="28"/>
                <w:shd w:val="clear" w:color="auto" w:fill="FFFFFF"/>
                <w:lang w:eastAsia="uk-UA"/>
              </w:rPr>
              <w:t xml:space="preserve"> (або найясніший) момент</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Це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варіант</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одно</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хвилинки. 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трохи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більше часу для відповіді на запитання. Запитайте (в кінці уроку 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 час паузи, яка утворилася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пояснення теми): «Який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найбільш</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заплутаний момент» сьогоднішнього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заняття?» або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 вам здалося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незрозумілим у понятті «_________»?</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Перевірка неправильного розуміння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Перефразування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висловити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власними словами основну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ідею уроку чи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щойно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поясненої теми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19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Підбиття підсумків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Форма роздумів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одразу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певного виду роботи</w:t>
            </w:r>
          </w:p>
        </w:tc>
      </w:tr>
      <w:tr w:rsidR="00E92490" w:rsidRPr="00CF5CB5" w:rsidTr="001B7EAD">
        <w:trPr>
          <w:trHeight w:val="104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Підказка за аналогією</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мають сформулювати думку на основі підказки-аналогії:</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(певне поняття, принцип або процес) ________ виглядає як _______________тому що ___________________</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А-Б-В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або питання на картках</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час від часу роздає картки й просить учнів писати з обох сторін за такими правилами: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(Один бік) на підставі вивченого (теми, розділу), опишіть основну велику ідею, яку ви зрозуміли, у формі короткого висновку.</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(Другий бік) запишіть те, що ви ще не повністю зрозуміли у вигляді твердження або запитання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одним реченням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просять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написати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підсумкове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речення, яке відповідає на запитання «хто», «що», «де», «коли», «чому», «як» щодо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певної теми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24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Підсумок одним словом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мають обрати з-поміж</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наведених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варіантів (або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запропонувати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самостійно) слово, яке найкраще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підсумовує тему</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 xml:space="preserve">Подумай – </w:t>
            </w:r>
            <w:proofErr w:type="spellStart"/>
            <w:r w:rsidRPr="00E92490">
              <w:rPr>
                <w:rFonts w:ascii="Times New Roman" w:eastAsia="Times New Roman" w:hAnsi="Times New Roman" w:cs="Times New Roman"/>
                <w:b/>
                <w:bCs/>
                <w:color w:val="000000"/>
                <w:sz w:val="28"/>
                <w:szCs w:val="28"/>
                <w:shd w:val="clear" w:color="auto" w:fill="FFFFFF"/>
                <w:lang w:eastAsia="uk-UA"/>
              </w:rPr>
              <w:t>запиши</w:t>
            </w:r>
            <w:proofErr w:type="spellEnd"/>
            <w:r w:rsidRPr="00E92490">
              <w:rPr>
                <w:rFonts w:ascii="Times New Roman" w:eastAsia="Times New Roman" w:hAnsi="Times New Roman" w:cs="Times New Roman"/>
                <w:b/>
                <w:bCs/>
                <w:color w:val="000000"/>
                <w:sz w:val="28"/>
                <w:szCs w:val="28"/>
                <w:shd w:val="clear" w:color="auto" w:fill="FFFFFF"/>
                <w:lang w:eastAsia="uk-UA"/>
              </w:rPr>
              <w:t xml:space="preserve"> – обговори в парі – поділися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Подумай – розкажи в парі</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Вчитель ставить 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запитання.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самостійно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формулюють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протягом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визначеного часу, потім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повертаються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кожен до свого партнера та надають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йому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відповідь. 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викликає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декілька пар на вибір, 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озвучують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свої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відповіді у класі</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Пригадай – підсумуй – запитай – пов’яжи за 2 хвилини (ППЗП2)</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За дві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хвилини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повинні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i/>
                <w:iCs/>
                <w:color w:val="000000"/>
                <w:sz w:val="28"/>
                <w:szCs w:val="28"/>
                <w:shd w:val="clear" w:color="auto" w:fill="FFFFFF"/>
                <w:lang w:eastAsia="uk-UA"/>
              </w:rPr>
              <w:t>пригадати</w:t>
            </w:r>
            <w:r w:rsidRPr="00E92490">
              <w:rPr>
                <w:rFonts w:ascii="Times New Roman" w:eastAsia="Times New Roman" w:hAnsi="Times New Roman" w:cs="Times New Roman"/>
                <w:color w:val="000000"/>
                <w:sz w:val="28"/>
                <w:szCs w:val="28"/>
                <w:shd w:val="clear" w:color="auto" w:fill="FFFFFF"/>
                <w:lang w:eastAsia="uk-UA"/>
              </w:rPr>
              <w:t> та назвати у правильному порядку найважливіші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ідеї, отримані на попередньому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занятті; за дві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хвилини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i/>
                <w:iCs/>
                <w:color w:val="000000"/>
                <w:sz w:val="28"/>
                <w:szCs w:val="28"/>
                <w:shd w:val="clear" w:color="auto" w:fill="FFFFFF"/>
                <w:lang w:eastAsia="uk-UA"/>
              </w:rPr>
              <w:t>підсумувати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ці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пункти одним реченням, записати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основне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i/>
                <w:iCs/>
                <w:color w:val="000000"/>
                <w:sz w:val="28"/>
                <w:szCs w:val="28"/>
                <w:shd w:val="clear" w:color="auto" w:fill="FFFFFF"/>
                <w:lang w:eastAsia="uk-UA"/>
              </w:rPr>
              <w:t>запитання</w:t>
            </w:r>
            <w:r w:rsidRPr="00E92490">
              <w:rPr>
                <w:rFonts w:ascii="Times New Roman" w:eastAsia="Times New Roman" w:hAnsi="Times New Roman" w:cs="Times New Roman"/>
                <w:color w:val="000000"/>
                <w:sz w:val="28"/>
                <w:szCs w:val="28"/>
                <w:shd w:val="clear" w:color="auto" w:fill="FFFFFF"/>
                <w:lang w:eastAsia="uk-UA"/>
              </w:rPr>
              <w:t>, на яке вони хочуть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отримати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відповідь та знайти одну </w:t>
            </w:r>
            <w:r w:rsidRPr="00E92490">
              <w:rPr>
                <w:rFonts w:ascii="Times New Roman" w:eastAsia="Times New Roman" w:hAnsi="Times New Roman" w:cs="Times New Roman"/>
                <w:i/>
                <w:iCs/>
                <w:color w:val="000000"/>
                <w:sz w:val="28"/>
                <w:szCs w:val="28"/>
                <w:shd w:val="clear" w:color="auto" w:fill="FFFFFF"/>
                <w:lang w:eastAsia="uk-UA"/>
              </w:rPr>
              <w:t>прив'язку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цього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матеріалу до основної теми предмету чи курсу</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Рішення-рішення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висловлює певну думку, потім просить учнів зайняти сторону, що відповідає їхній думці з цієї теми і поділитися аргументацією. 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можуть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змінювати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сторону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обговорення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29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Самооцінювання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Семінар за Сократом</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ставлять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одне одному з певного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важливого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 теми. 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ініціюють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розмову, яка триває як серія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відповідей та додаткових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запитань</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Сигнали руками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на прохання вчителя показують визначені сигнали рукою, щоб повідомити про рівень розуміння певного поняття, принципу або процесу:</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«Розумію ______ і можу пояснити»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(наприклад, великий палець вгору).</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«Ще не зовсім розумію 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(наприклад, великий палець вниз).</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«Не впевнений щодо 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(наприклад, помахати рукою)</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Скажи щось</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по черзі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обговорюють у групі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певний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прочитаний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розділ</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переглянуте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відео</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33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Сортування слів</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дають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набір</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словникових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термінів, які вони сортують за заданими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або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створеними ними категоріями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proofErr w:type="spellStart"/>
            <w:r w:rsidRPr="00E92490">
              <w:rPr>
                <w:rFonts w:ascii="Times New Roman" w:eastAsia="Times New Roman" w:hAnsi="Times New Roman" w:cs="Times New Roman"/>
                <w:b/>
                <w:bCs/>
                <w:color w:val="000000"/>
                <w:sz w:val="28"/>
                <w:szCs w:val="28"/>
                <w:shd w:val="clear" w:color="auto" w:fill="FFFFFF"/>
                <w:lang w:eastAsia="uk-UA"/>
              </w:rPr>
              <w:t>Спінер</w:t>
            </w:r>
            <w:proofErr w:type="spellEnd"/>
            <w:r w:rsidRPr="00E92490">
              <w:rPr>
                <w:rFonts w:ascii="Times New Roman" w:eastAsia="Times New Roman" w:hAnsi="Times New Roman" w:cs="Times New Roman"/>
                <w:b/>
                <w:bCs/>
                <w:color w:val="000000"/>
                <w:sz w:val="28"/>
                <w:szCs w:val="28"/>
                <w:shd w:val="clear" w:color="auto" w:fill="FFFFFF"/>
                <w:lang w:eastAsia="uk-UA"/>
              </w:rPr>
              <w:t xml:space="preserve"> ідей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створює</w:t>
            </w:r>
            <w:r w:rsidRPr="00E92490">
              <w:rPr>
                <w:rFonts w:ascii="Calibri" w:eastAsia="Times New Roman" w:hAnsi="Calibri" w:cs="Calibri"/>
                <w:color w:val="111111"/>
                <w:sz w:val="21"/>
                <w:szCs w:val="21"/>
                <w:lang w:eastAsia="uk-UA"/>
              </w:rPr>
              <w:t> </w:t>
            </w:r>
            <w:proofErr w:type="spellStart"/>
            <w:r w:rsidRPr="00E92490">
              <w:rPr>
                <w:rFonts w:ascii="Times New Roman" w:eastAsia="Times New Roman" w:hAnsi="Times New Roman" w:cs="Times New Roman"/>
                <w:color w:val="000000"/>
                <w:sz w:val="28"/>
                <w:szCs w:val="28"/>
                <w:shd w:val="clear" w:color="auto" w:fill="FFFFFF"/>
                <w:lang w:eastAsia="uk-UA"/>
              </w:rPr>
              <w:t>спінер</w:t>
            </w:r>
            <w:proofErr w:type="spellEnd"/>
            <w:r w:rsidRPr="00E92490">
              <w:rPr>
                <w:rFonts w:ascii="Times New Roman" w:eastAsia="Times New Roman" w:hAnsi="Times New Roman" w:cs="Times New Roman"/>
                <w:color w:val="000000"/>
                <w:sz w:val="28"/>
                <w:szCs w:val="28"/>
                <w:shd w:val="clear" w:color="auto" w:fill="FFFFFF"/>
                <w:lang w:eastAsia="uk-UA"/>
              </w:rPr>
              <w:t>, розділений на 4 сектори з написами «Спрогнозуй», «Поясни», «Підсумуй», «Оціни». Після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пояснення нового матеріалу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 xml:space="preserve">вчитель крутить </w:t>
            </w:r>
            <w:proofErr w:type="spellStart"/>
            <w:r w:rsidRPr="00E92490">
              <w:rPr>
                <w:rFonts w:ascii="Times New Roman" w:eastAsia="Times New Roman" w:hAnsi="Times New Roman" w:cs="Times New Roman"/>
                <w:color w:val="000000"/>
                <w:sz w:val="28"/>
                <w:szCs w:val="28"/>
                <w:shd w:val="clear" w:color="auto" w:fill="FFFFFF"/>
                <w:lang w:eastAsia="uk-UA"/>
              </w:rPr>
              <w:t>спінер</w:t>
            </w:r>
            <w:proofErr w:type="spellEnd"/>
            <w:r w:rsidRPr="00E92490">
              <w:rPr>
                <w:rFonts w:ascii="Times New Roman" w:eastAsia="Times New Roman" w:hAnsi="Times New Roman" w:cs="Times New Roman"/>
                <w:color w:val="000000"/>
                <w:sz w:val="28"/>
                <w:szCs w:val="28"/>
                <w:shd w:val="clear" w:color="auto" w:fill="FFFFFF"/>
                <w:lang w:eastAsia="uk-UA"/>
              </w:rPr>
              <w:t xml:space="preserve"> та просить учнів</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відповісти на запитання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залежно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місця</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зупинки</w:t>
            </w:r>
            <w:r w:rsidRPr="00E92490">
              <w:rPr>
                <w:rFonts w:ascii="Calibri" w:eastAsia="Times New Roman" w:hAnsi="Calibri" w:cs="Calibri"/>
                <w:color w:val="111111"/>
                <w:sz w:val="21"/>
                <w:szCs w:val="21"/>
                <w:lang w:eastAsia="uk-UA"/>
              </w:rPr>
              <w:t> </w:t>
            </w:r>
            <w:proofErr w:type="spellStart"/>
            <w:r w:rsidRPr="00E92490">
              <w:rPr>
                <w:rFonts w:ascii="Times New Roman" w:eastAsia="Times New Roman" w:hAnsi="Times New Roman" w:cs="Times New Roman"/>
                <w:color w:val="000000"/>
                <w:sz w:val="28"/>
                <w:szCs w:val="28"/>
                <w:shd w:val="clear" w:color="auto" w:fill="FFFFFF"/>
                <w:lang w:eastAsia="uk-UA"/>
              </w:rPr>
              <w:t>спінера</w:t>
            </w:r>
            <w:proofErr w:type="spellEnd"/>
            <w:r w:rsidRPr="00E92490">
              <w:rPr>
                <w:rFonts w:ascii="Times New Roman" w:eastAsia="Times New Roman" w:hAnsi="Times New Roman" w:cs="Times New Roman"/>
                <w:color w:val="000000"/>
                <w:sz w:val="28"/>
                <w:szCs w:val="28"/>
                <w:shd w:val="clear" w:color="auto" w:fill="FFFFFF"/>
                <w:lang w:eastAsia="uk-UA"/>
              </w:rPr>
              <w:t xml:space="preserve">. Наприклад, </w:t>
            </w:r>
            <w:proofErr w:type="spellStart"/>
            <w:r w:rsidRPr="00E92490">
              <w:rPr>
                <w:rFonts w:ascii="Times New Roman" w:eastAsia="Times New Roman" w:hAnsi="Times New Roman" w:cs="Times New Roman"/>
                <w:color w:val="000000"/>
                <w:sz w:val="28"/>
                <w:szCs w:val="28"/>
                <w:shd w:val="clear" w:color="auto" w:fill="FFFFFF"/>
                <w:lang w:eastAsia="uk-UA"/>
              </w:rPr>
              <w:t>спінер</w:t>
            </w:r>
            <w:proofErr w:type="spellEnd"/>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зупиняється на секторі «Підсумуй», тоді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сказати: «Назви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ключові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поняття, про 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щойно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йшлося»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Спостереження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готує протокол спостереження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із</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переліком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учнів у класі, де буде зазначено, за якими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сааме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очікуваними результатами він буде спостерігати. Рухаючись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класом, він</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спостерігає за учнями, коли вони працюють, і робить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необхідні записи та позначки в протоколі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спостереження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Тестування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За допомогою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тестування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вчитель</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перевіряє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опанування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учнями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фактичної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інформації, понять. Орієнтовні</w:t>
            </w:r>
            <w:r w:rsidRPr="00E92490">
              <w:rPr>
                <w:rFonts w:ascii="Calibri" w:eastAsia="Times New Roman" w:hAnsi="Calibri" w:cs="Calibri"/>
                <w:color w:val="111111"/>
                <w:sz w:val="21"/>
                <w:szCs w:val="21"/>
                <w:lang w:eastAsia="uk-UA"/>
              </w:rPr>
              <w:t> </w:t>
            </w:r>
            <w:r w:rsidR="00E92490">
              <w:rPr>
                <w:rFonts w:ascii="Times New Roman" w:eastAsia="Times New Roman" w:hAnsi="Times New Roman" w:cs="Times New Roman"/>
                <w:color w:val="000000"/>
                <w:sz w:val="28"/>
                <w:szCs w:val="28"/>
                <w:shd w:val="clear" w:color="auto" w:fill="FFFFFF"/>
                <w:lang w:eastAsia="uk-UA"/>
              </w:rPr>
              <w:t>типи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тестових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завдань: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Декілька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правильних</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варіантів</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Правильно/Неправильно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Коротка відповідь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Знайди відповідність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Розширена відповідь</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Трикутна призма (червоний, жовтий, зелений)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 дають вчителеві зворотний зв'язок, показуючи колір, що відповідає рівню розуміння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38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Усне опитування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пропонує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учням</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відповісти на запитання, наведені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нижче:</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Чим це _________схоже 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відрізняється</w:t>
            </w:r>
            <w:r w:rsidRPr="00E92490">
              <w:rPr>
                <w:rFonts w:ascii="Calibri" w:eastAsia="Times New Roman" w:hAnsi="Calibri" w:cs="Calibri"/>
                <w:color w:val="111111"/>
                <w:sz w:val="21"/>
                <w:szCs w:val="21"/>
                <w:lang w:eastAsia="uk-UA"/>
              </w:rPr>
              <w:t> </w:t>
            </w:r>
            <w:r w:rsidR="001B7EAD">
              <w:rPr>
                <w:rFonts w:ascii="Times New Roman" w:eastAsia="Times New Roman" w:hAnsi="Times New Roman" w:cs="Times New Roman"/>
                <w:color w:val="000000"/>
                <w:sz w:val="28"/>
                <w:szCs w:val="28"/>
                <w:shd w:val="clear" w:color="auto" w:fill="FFFFFF"/>
                <w:lang w:eastAsia="uk-UA"/>
              </w:rPr>
              <w:t>від_______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характерні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риси/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елементи________________?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іще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показати/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проілюструвати________?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 чому</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полягає</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головна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ідея, ключова</w:t>
            </w:r>
            <w:r w:rsidRPr="00E92490">
              <w:rPr>
                <w:rFonts w:ascii="Calibri" w:eastAsia="Times New Roman" w:hAnsi="Calibri" w:cs="Calibri"/>
                <w:color w:val="111111"/>
                <w:sz w:val="21"/>
                <w:szCs w:val="21"/>
                <w:lang w:eastAsia="uk-UA"/>
              </w:rPr>
              <w:t> </w:t>
            </w:r>
            <w:r w:rsidR="001B7EAD">
              <w:rPr>
                <w:rFonts w:ascii="Times New Roman" w:eastAsia="Times New Roman" w:hAnsi="Times New Roman" w:cs="Times New Roman"/>
                <w:color w:val="000000"/>
                <w:sz w:val="28"/>
                <w:szCs w:val="28"/>
                <w:shd w:val="clear" w:color="auto" w:fill="FFFFFF"/>
                <w:lang w:eastAsia="uk-UA"/>
              </w:rPr>
              <w:t>концепція, мораль 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_________стосується 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ідеї / деталі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додати до_______________?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Наведіть приклад 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 не так з___________________?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висновок</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 мог</w:t>
            </w:r>
            <w:r w:rsidR="001B7EAD">
              <w:rPr>
                <w:rFonts w:ascii="Times New Roman" w:eastAsia="Times New Roman" w:hAnsi="Times New Roman" w:cs="Times New Roman"/>
                <w:color w:val="000000"/>
                <w:sz w:val="28"/>
                <w:szCs w:val="28"/>
                <w:shd w:val="clear" w:color="auto" w:fill="FFFFFF"/>
                <w:lang w:eastAsia="uk-UA"/>
              </w:rPr>
              <w:t>ли б зробити з_______________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висновки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зробити з___________?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 яке питання ми намагаємося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відповісти? Яку проблему ми намагаємося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вирішити?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lastRenderedPageBreak/>
              <w:t>Що</w:t>
            </w:r>
            <w:r w:rsidR="00E92490" w:rsidRPr="00E92490">
              <w:rPr>
                <w:rFonts w:ascii="Times New Roman" w:eastAsia="Times New Roman" w:hAnsi="Times New Roman" w:cs="Times New Roman"/>
                <w:color w:val="000000"/>
                <w:sz w:val="28"/>
                <w:szCs w:val="28"/>
                <w:shd w:val="clear" w:color="auto" w:fill="FFFFFF"/>
                <w:lang w:val="ru-RU" w:eastAsia="uk-UA"/>
              </w:rPr>
              <w:t xml:space="preserve"> </w:t>
            </w:r>
            <w:r w:rsidRPr="00E92490">
              <w:rPr>
                <w:rFonts w:ascii="Times New Roman" w:eastAsia="Times New Roman" w:hAnsi="Times New Roman" w:cs="Times New Roman"/>
                <w:color w:val="000000"/>
                <w:sz w:val="28"/>
                <w:szCs w:val="28"/>
                <w:shd w:val="clear" w:color="auto" w:fill="FFFFFF"/>
                <w:lang w:eastAsia="uk-UA"/>
              </w:rPr>
              <w:t>ви можете сказати про ____________________?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Що</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статися, якщо _______________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критерії</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в</w:t>
            </w:r>
            <w:r w:rsidR="001B7EAD">
              <w:rPr>
                <w:rFonts w:ascii="Times New Roman" w:eastAsia="Times New Roman" w:hAnsi="Times New Roman" w:cs="Times New Roman"/>
                <w:color w:val="000000"/>
                <w:sz w:val="28"/>
                <w:szCs w:val="28"/>
                <w:shd w:val="clear" w:color="auto" w:fill="FFFFFF"/>
                <w:lang w:eastAsia="uk-UA"/>
              </w:rPr>
              <w:t>зяти для оцінки ______________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докази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підтверджують____________________?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ми можемо довести / підтвердити ______________?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 це</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можна</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розгля</w:t>
            </w:r>
            <w:r w:rsidR="001B7EAD">
              <w:rPr>
                <w:rFonts w:ascii="Times New Roman" w:eastAsia="Times New Roman" w:hAnsi="Times New Roman" w:cs="Times New Roman"/>
                <w:color w:val="000000"/>
                <w:sz w:val="28"/>
                <w:szCs w:val="28"/>
                <w:shd w:val="clear" w:color="auto" w:fill="FFFFFF"/>
                <w:lang w:eastAsia="uk-UA"/>
              </w:rPr>
              <w:t>дати з точки зору______________</w:t>
            </w:r>
            <w:r w:rsidRPr="00E92490">
              <w:rPr>
                <w:rFonts w:ascii="Times New Roman" w:eastAsia="Times New Roman" w:hAnsi="Times New Roman" w:cs="Times New Roman"/>
                <w:color w:val="000000"/>
                <w:sz w:val="28"/>
                <w:szCs w:val="28"/>
                <w:shd w:val="clear" w:color="auto" w:fill="FFFFFF"/>
                <w:lang w:eastAsia="uk-UA"/>
              </w:rPr>
              <w:t>?</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Які</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а</w:t>
            </w:r>
            <w:r w:rsidR="001B7EAD">
              <w:rPr>
                <w:rFonts w:ascii="Times New Roman" w:eastAsia="Times New Roman" w:hAnsi="Times New Roman" w:cs="Times New Roman"/>
                <w:color w:val="000000"/>
                <w:sz w:val="28"/>
                <w:szCs w:val="28"/>
                <w:shd w:val="clear" w:color="auto" w:fill="FFFFFF"/>
                <w:lang w:eastAsia="uk-UA"/>
              </w:rPr>
              <w:t>льтернативи _________________</w:t>
            </w:r>
            <w:r w:rsidRPr="00E92490">
              <w:rPr>
                <w:rFonts w:ascii="Times New Roman" w:eastAsia="Times New Roman" w:hAnsi="Times New Roman" w:cs="Times New Roman"/>
                <w:color w:val="000000"/>
                <w:sz w:val="28"/>
                <w:szCs w:val="28"/>
                <w:shd w:val="clear" w:color="auto" w:fill="FFFFFF"/>
                <w:lang w:eastAsia="uk-UA"/>
              </w:rPr>
              <w:t xml:space="preserve"> слід</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розглянути?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Який</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підхід/</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стратегію</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 xml:space="preserve">ви могли б використати для </w:t>
            </w:r>
            <w:r w:rsidR="001B7EAD">
              <w:rPr>
                <w:rFonts w:ascii="Times New Roman" w:eastAsia="Times New Roman" w:hAnsi="Times New Roman" w:cs="Times New Roman"/>
                <w:color w:val="000000"/>
                <w:sz w:val="28"/>
                <w:szCs w:val="28"/>
                <w:shd w:val="clear" w:color="auto" w:fill="FFFFFF"/>
                <w:lang w:eastAsia="uk-UA"/>
              </w:rPr>
              <w:t>__</w:t>
            </w:r>
            <w:r w:rsidRPr="00E92490">
              <w:rPr>
                <w:rFonts w:ascii="Times New Roman" w:eastAsia="Times New Roman" w:hAnsi="Times New Roman" w:cs="Times New Roman"/>
                <w:color w:val="000000"/>
                <w:sz w:val="28"/>
                <w:szCs w:val="28"/>
                <w:shd w:val="clear" w:color="auto" w:fill="FFFFFF"/>
                <w:lang w:eastAsia="uk-UA"/>
              </w:rPr>
              <w:t>?</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39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Учнівська конференція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Бесіда з кожним учнем особисто для перевірки рівня розуміння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Хрестики-нулики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Набірвидівроботи, з</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якихучнісамостійноможутьобиратиті, щоможутьпродемонструватиїхнєрозуміння</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теми. Набір представлений у вигляді</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сітки з дев'яти</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квадратів, схожої на дошку для гри в хрестики-нулики, можна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попросити</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учнів</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обирати так, щоб</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зрештою</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закреслити «три підряд». Завдання</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можуть</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відрізнятися за змістом, процесом та результатом і можуть бути адаптовані</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залежно</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глибини</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знань</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Хто швидше?</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Робота в парі – слухач і ведучий. Обидва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знають</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категорію (тему), однак</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ведучий</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стоїть спиною до дошки / екрану. З'являються слова на задану тему, слухач дає</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підказки, а ведучий</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намагається</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вгадати слово. Пара, яка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завершила</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першою, встає</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Швидкий запис</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Попросіть</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учнів</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відповісти за 2-10 хвилин на відкриті</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запитання</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або</w:t>
            </w:r>
            <w:r w:rsidR="001B7EAD">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твердження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 xml:space="preserve">Шкала </w:t>
            </w:r>
            <w:proofErr w:type="spellStart"/>
            <w:r w:rsidRPr="00E92490">
              <w:rPr>
                <w:rFonts w:ascii="Times New Roman" w:eastAsia="Times New Roman" w:hAnsi="Times New Roman" w:cs="Times New Roman"/>
                <w:b/>
                <w:bCs/>
                <w:color w:val="000000"/>
                <w:sz w:val="28"/>
                <w:szCs w:val="28"/>
                <w:shd w:val="clear" w:color="auto" w:fill="FFFFFF"/>
                <w:lang w:eastAsia="uk-UA"/>
              </w:rPr>
              <w:t>Лайкерта</w:t>
            </w:r>
            <w:proofErr w:type="spellEnd"/>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наводить 3-5 тверджень, які явно не є істинними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помилковими, але дещо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спірними. Мета полягає в тому, щоб</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допомогти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учням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подумати над текстом, а потім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обговорити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його з однокласниками. Наприклад,</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«Герой (ім'я) не повинен був</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робити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саме).»</w:t>
            </w:r>
          </w:p>
          <w:p w:rsidR="00CF5CB5" w:rsidRPr="00E92490" w:rsidRDefault="006D0579"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w:t>
            </w:r>
            <w:r w:rsidR="00CF5CB5" w:rsidRPr="00E92490">
              <w:rPr>
                <w:rFonts w:ascii="Times New Roman" w:eastAsia="Times New Roman" w:hAnsi="Times New Roman" w:cs="Times New Roman"/>
                <w:color w:val="000000"/>
                <w:sz w:val="28"/>
                <w:szCs w:val="28"/>
                <w:shd w:val="clear" w:color="auto" w:fill="FFFFFF"/>
                <w:lang w:eastAsia="uk-UA"/>
              </w:rPr>
              <w:t>овністю</w:t>
            </w:r>
            <w:r>
              <w:rPr>
                <w:rFonts w:ascii="Times New Roman" w:eastAsia="Times New Roman" w:hAnsi="Times New Roman" w:cs="Times New Roman"/>
                <w:color w:val="000000"/>
                <w:sz w:val="28"/>
                <w:szCs w:val="28"/>
                <w:shd w:val="clear" w:color="auto" w:fill="FFFFFF"/>
                <w:lang w:eastAsia="uk-UA"/>
              </w:rPr>
              <w:t xml:space="preserve"> </w:t>
            </w:r>
            <w:r w:rsidR="00CF5CB5" w:rsidRPr="00E92490">
              <w:rPr>
                <w:rFonts w:ascii="Times New Roman" w:eastAsia="Times New Roman" w:hAnsi="Times New Roman" w:cs="Times New Roman"/>
                <w:color w:val="000000"/>
                <w:sz w:val="28"/>
                <w:szCs w:val="28"/>
                <w:shd w:val="clear" w:color="auto" w:fill="FFFFFF"/>
                <w:lang w:eastAsia="uk-UA"/>
              </w:rPr>
              <w:t>погоджуюся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не погоджуюся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погоджуюся       </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повністю</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погоджуюся</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3-2-1</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Учні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виконують</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такі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варіанти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завдань, визначаючи за прочитаним текстом:</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речі, які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дізналися, два </w:t>
            </w:r>
            <w:r w:rsidRPr="00E92490">
              <w:rPr>
                <w:rFonts w:ascii="Times New Roman" w:eastAsia="Times New Roman" w:hAnsi="Times New Roman" w:cs="Times New Roman"/>
                <w:color w:val="000000"/>
                <w:sz w:val="28"/>
                <w:szCs w:val="28"/>
                <w:lang w:eastAsia="uk-UA"/>
              </w:rPr>
              <w:t>цікаві факти, одне </w:t>
            </w:r>
            <w:r w:rsidRPr="00E92490">
              <w:rPr>
                <w:rFonts w:ascii="Times New Roman" w:eastAsia="Times New Roman" w:hAnsi="Times New Roman" w:cs="Times New Roman"/>
                <w:color w:val="000000"/>
                <w:sz w:val="28"/>
                <w:szCs w:val="28"/>
                <w:shd w:val="clear" w:color="auto" w:fill="FFFFFF"/>
                <w:lang w:eastAsia="uk-UA"/>
              </w:rPr>
              <w:t>питання,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залишилося;</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три </w:t>
            </w:r>
            <w:r w:rsidRPr="00E92490">
              <w:rPr>
                <w:rFonts w:ascii="Times New Roman" w:eastAsia="Times New Roman" w:hAnsi="Times New Roman" w:cs="Times New Roman"/>
                <w:color w:val="000000"/>
                <w:sz w:val="28"/>
                <w:szCs w:val="28"/>
                <w:shd w:val="clear" w:color="auto" w:fill="FFFFFF"/>
                <w:lang w:eastAsia="uk-UA"/>
              </w:rPr>
              <w:t>ключові слова, дві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відмінності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між _, один вплив на _;</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важливі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факти, дві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цікаві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ідеї, одне</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уявлення про себе як учня;</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 нові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терміни, дві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нові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ідеї, </w:t>
            </w:r>
            <w:r w:rsidRPr="00E92490">
              <w:rPr>
                <w:rFonts w:ascii="Times New Roman" w:eastAsia="Times New Roman" w:hAnsi="Times New Roman" w:cs="Times New Roman"/>
                <w:color w:val="000000"/>
                <w:sz w:val="28"/>
                <w:szCs w:val="28"/>
                <w:lang w:eastAsia="uk-UA"/>
              </w:rPr>
              <w:t>одна річ</w:t>
            </w:r>
            <w:r w:rsidRPr="00E92490">
              <w:rPr>
                <w:rFonts w:ascii="Times New Roman" w:eastAsia="Times New Roman" w:hAnsi="Times New Roman" w:cs="Times New Roman"/>
                <w:color w:val="000000"/>
                <w:sz w:val="28"/>
                <w:szCs w:val="28"/>
                <w:shd w:val="clear" w:color="auto" w:fill="FFFFFF"/>
                <w:lang w:eastAsia="uk-UA"/>
              </w:rPr>
              <w:t>, яку потрібно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обдумати;</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lastRenderedPageBreak/>
              <w:t>три питання до тексту (незнайомі слова 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незрозумілі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ідеї), два прогнози за текстом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станеться</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далі, враховуючи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вже</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прочитане), знайдіть один зв'язок у тексті (з тим, що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вже знали 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випробували)</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lastRenderedPageBreak/>
              <w:t>45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Трихвилинна пауза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 змінив(ла) ставлення до....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 більше</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дізнався</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w:t>
            </w:r>
            <w:proofErr w:type="spellStart"/>
            <w:r w:rsidRPr="00E92490">
              <w:rPr>
                <w:rFonts w:ascii="Times New Roman" w:eastAsia="Times New Roman" w:hAnsi="Times New Roman" w:cs="Times New Roman"/>
                <w:color w:val="000000"/>
                <w:sz w:val="28"/>
                <w:szCs w:val="28"/>
                <w:shd w:val="clear" w:color="auto" w:fill="FFFFFF"/>
                <w:lang w:eastAsia="uk-UA"/>
              </w:rPr>
              <w:t>лася</w:t>
            </w:r>
            <w:proofErr w:type="spellEnd"/>
            <w:r w:rsidRPr="00E92490">
              <w:rPr>
                <w:rFonts w:ascii="Times New Roman" w:eastAsia="Times New Roman" w:hAnsi="Times New Roman" w:cs="Times New Roman"/>
                <w:color w:val="000000"/>
                <w:sz w:val="28"/>
                <w:szCs w:val="28"/>
                <w:shd w:val="clear" w:color="auto" w:fill="FFFFFF"/>
                <w:lang w:eastAsia="uk-UA"/>
              </w:rPr>
              <w:t>) про...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Мене здивувало...</w:t>
            </w:r>
          </w:p>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Я почувався(</w:t>
            </w:r>
            <w:proofErr w:type="spellStart"/>
            <w:r w:rsidRPr="00E92490">
              <w:rPr>
                <w:rFonts w:ascii="Times New Roman" w:eastAsia="Times New Roman" w:hAnsi="Times New Roman" w:cs="Times New Roman"/>
                <w:color w:val="000000"/>
                <w:sz w:val="28"/>
                <w:szCs w:val="28"/>
                <w:shd w:val="clear" w:color="auto" w:fill="FFFFFF"/>
                <w:lang w:eastAsia="uk-UA"/>
              </w:rPr>
              <w:t>лася</w:t>
            </w:r>
            <w:proofErr w:type="spellEnd"/>
            <w:r w:rsidRPr="00E92490">
              <w:rPr>
                <w:rFonts w:ascii="Times New Roman" w:eastAsia="Times New Roman" w:hAnsi="Times New Roman" w:cs="Times New Roman"/>
                <w:color w:val="000000"/>
                <w:sz w:val="28"/>
                <w:szCs w:val="28"/>
                <w:shd w:val="clear" w:color="auto" w:fill="FFFFFF"/>
                <w:lang w:eastAsia="uk-UA"/>
              </w:rPr>
              <w:t>)...</w:t>
            </w:r>
          </w:p>
        </w:tc>
      </w:tr>
      <w:tr w:rsidR="00E92490" w:rsidRPr="00CF5CB5" w:rsidTr="001B7EAD">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jc w:val="center"/>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lang w:eastAsia="uk-UA"/>
              </w:rPr>
              <w:t>46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b/>
                <w:bCs/>
                <w:color w:val="000000"/>
                <w:sz w:val="28"/>
                <w:szCs w:val="28"/>
                <w:shd w:val="clear" w:color="auto" w:fill="FFFFFF"/>
                <w:lang w:eastAsia="uk-UA"/>
              </w:rPr>
              <w:t>Є питання, в кого є відповідь?</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B5" w:rsidRPr="00E92490" w:rsidRDefault="00CF5CB5" w:rsidP="006D0579">
            <w:pPr>
              <w:spacing w:after="0" w:line="240" w:lineRule="auto"/>
              <w:rPr>
                <w:rFonts w:ascii="Tahoma" w:eastAsia="Times New Roman" w:hAnsi="Tahoma" w:cs="Tahoma"/>
                <w:color w:val="111111"/>
                <w:sz w:val="18"/>
                <w:szCs w:val="18"/>
                <w:lang w:eastAsia="uk-UA"/>
              </w:rPr>
            </w:pPr>
            <w:r w:rsidRPr="00E92490">
              <w:rPr>
                <w:rFonts w:ascii="Times New Roman" w:eastAsia="Times New Roman" w:hAnsi="Times New Roman" w:cs="Times New Roman"/>
                <w:color w:val="000000"/>
                <w:sz w:val="28"/>
                <w:szCs w:val="28"/>
                <w:shd w:val="clear" w:color="auto" w:fill="FFFFFF"/>
                <w:lang w:eastAsia="uk-UA"/>
              </w:rPr>
              <w:t>Учитель робить два набори</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карток. Перший набір</w:t>
            </w:r>
            <w:r w:rsidRPr="00E92490">
              <w:rPr>
                <w:rFonts w:ascii="Calibri" w:eastAsia="Times New Roman" w:hAnsi="Calibri" w:cs="Calibri"/>
                <w:color w:val="111111"/>
                <w:sz w:val="21"/>
                <w:szCs w:val="21"/>
                <w:lang w:eastAsia="uk-UA"/>
              </w:rPr>
              <w:t> </w:t>
            </w:r>
            <w:r w:rsidRPr="00E92490">
              <w:rPr>
                <w:rFonts w:ascii="Times New Roman" w:eastAsia="Times New Roman" w:hAnsi="Times New Roman" w:cs="Times New Roman"/>
                <w:color w:val="000000"/>
                <w:sz w:val="28"/>
                <w:szCs w:val="28"/>
                <w:shd w:val="clear" w:color="auto" w:fill="FFFFFF"/>
                <w:lang w:eastAsia="uk-UA"/>
              </w:rPr>
              <w:t>має</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запитання за певним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розділом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навчання. У другому наборі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містяться</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відповіді. Учитель роздає</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картки з відповідями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учням, а потім</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він</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або</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учень</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зачитує</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класу</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питання на картці. Всі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учні</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перевіряють</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свої</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картки з відповідями, щоб</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знайти</w:t>
            </w:r>
            <w:r w:rsidR="006D0579">
              <w:rPr>
                <w:rFonts w:ascii="Times New Roman" w:eastAsia="Times New Roman" w:hAnsi="Times New Roman" w:cs="Times New Roman"/>
                <w:color w:val="000000"/>
                <w:sz w:val="28"/>
                <w:szCs w:val="28"/>
                <w:shd w:val="clear" w:color="auto" w:fill="FFFFFF"/>
                <w:lang w:eastAsia="uk-UA"/>
              </w:rPr>
              <w:t xml:space="preserve"> </w:t>
            </w:r>
            <w:r w:rsidRPr="00E92490">
              <w:rPr>
                <w:rFonts w:ascii="Times New Roman" w:eastAsia="Times New Roman" w:hAnsi="Times New Roman" w:cs="Times New Roman"/>
                <w:color w:val="000000"/>
                <w:sz w:val="28"/>
                <w:szCs w:val="28"/>
                <w:shd w:val="clear" w:color="auto" w:fill="FFFFFF"/>
                <w:lang w:eastAsia="uk-UA"/>
              </w:rPr>
              <w:t>правильну</w:t>
            </w:r>
          </w:p>
        </w:tc>
      </w:tr>
    </w:tbl>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FE4AAD" w:rsidRDefault="00FE4AAD"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6D0579" w:rsidRDefault="006D0579" w:rsidP="00CF5CB5">
      <w:pPr>
        <w:shd w:val="clear" w:color="auto" w:fill="FFFFFF"/>
        <w:spacing w:after="200" w:line="240" w:lineRule="auto"/>
        <w:jc w:val="right"/>
        <w:rPr>
          <w:rFonts w:ascii="Times New Roman" w:eastAsia="Times New Roman" w:hAnsi="Times New Roman" w:cs="Times New Roman"/>
          <w:color w:val="000000"/>
          <w:sz w:val="28"/>
          <w:szCs w:val="28"/>
          <w:lang w:eastAsia="uk-UA"/>
        </w:rPr>
      </w:pPr>
    </w:p>
    <w:p w:rsidR="00CF5CB5" w:rsidRPr="00CF5CB5" w:rsidRDefault="00CF5CB5" w:rsidP="00CF5CB5">
      <w:pPr>
        <w:shd w:val="clear" w:color="auto" w:fill="FFFFFF"/>
        <w:spacing w:after="200" w:line="240" w:lineRule="auto"/>
        <w:jc w:val="right"/>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lastRenderedPageBreak/>
        <w:t>Додаток 2</w:t>
      </w:r>
    </w:p>
    <w:p w:rsidR="00CF5CB5" w:rsidRPr="00CF5CB5" w:rsidRDefault="00CF5CB5" w:rsidP="006D0579">
      <w:pPr>
        <w:shd w:val="clear" w:color="auto" w:fill="FFFFFF"/>
        <w:spacing w:before="150" w:after="180" w:line="240" w:lineRule="auto"/>
        <w:jc w:val="center"/>
        <w:rPr>
          <w:rFonts w:ascii="Tahoma" w:eastAsia="Times New Roman" w:hAnsi="Tahoma" w:cs="Tahoma"/>
          <w:color w:val="111111"/>
          <w:sz w:val="18"/>
          <w:szCs w:val="18"/>
          <w:lang w:eastAsia="uk-UA"/>
        </w:rPr>
      </w:pPr>
      <w:r w:rsidRPr="00CF5CB5">
        <w:rPr>
          <w:rFonts w:ascii="Times New Roman" w:eastAsia="Times New Roman" w:hAnsi="Times New Roman" w:cs="Times New Roman"/>
          <w:color w:val="111111"/>
          <w:sz w:val="28"/>
          <w:szCs w:val="28"/>
          <w:lang w:eastAsia="uk-UA"/>
        </w:rPr>
        <w:t>ОРІЄНТОВНА РАМКА ОЦІНЮВАННЯ НАВЧАЛЬНИХ ДОСЯГНЕНЬ ЗДОБУВАЧІВ БАЗОВОЇ СЕРЕДНЬОЇ ОСВІТИ</w:t>
      </w:r>
    </w:p>
    <w:tbl>
      <w:tblPr>
        <w:tblW w:w="10491" w:type="dxa"/>
        <w:tblInd w:w="-861"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7"/>
        <w:gridCol w:w="2268"/>
        <w:gridCol w:w="2021"/>
        <w:gridCol w:w="1948"/>
        <w:gridCol w:w="2127"/>
      </w:tblGrid>
      <w:tr w:rsidR="00CF5CB5" w:rsidRPr="00CF5CB5" w:rsidTr="006D0579">
        <w:trPr>
          <w:trHeight w:val="7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80" w:after="8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Рівні</w:t>
            </w:r>
          </w:p>
          <w:p w:rsidR="00CF5CB5" w:rsidRPr="00CF5CB5" w:rsidRDefault="00CF5CB5" w:rsidP="006D0579">
            <w:pPr>
              <w:spacing w:before="150" w:after="18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Категорії</w:t>
            </w:r>
          </w:p>
          <w:p w:rsidR="00CF5CB5" w:rsidRPr="00CF5CB5" w:rsidRDefault="00CF5CB5" w:rsidP="006D0579">
            <w:pPr>
              <w:spacing w:before="150" w:after="18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критеріїв</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Початковий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1 – 3 балів</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Середній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4 – 6 балів</w:t>
            </w:r>
          </w:p>
        </w:tc>
        <w:tc>
          <w:tcPr>
            <w:tcW w:w="1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Достатній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7 – 9 балів</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b/>
                <w:bCs/>
                <w:color w:val="000000"/>
                <w:sz w:val="28"/>
                <w:szCs w:val="28"/>
                <w:lang w:eastAsia="uk-UA"/>
              </w:rPr>
              <w:t>Високий рівень</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10 – 12 балів</w:t>
            </w:r>
          </w:p>
        </w:tc>
      </w:tr>
      <w:tr w:rsidR="00CF5CB5" w:rsidRPr="00CF5CB5" w:rsidTr="006D0579">
        <w:trPr>
          <w:trHeight w:val="1836"/>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t>Планування та здійснення навчального пошуку, аналіз текстової та графічної інформації</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Учень/учениця 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планує й здійснює навчальний пошук;</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опрацьовує текстову та/або графічну інформацію</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планує й здійснює навчальний пошук;</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ставить запитання до змісту навчального матеріалу;</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опрацьовує й інтерпретує текстову та/або графічну інформацію без істотних змістових і логічних </w:t>
            </w:r>
            <w:proofErr w:type="spellStart"/>
            <w:r w:rsidRPr="00CF5CB5">
              <w:rPr>
                <w:rFonts w:ascii="Times New Roman" w:eastAsia="Times New Roman" w:hAnsi="Times New Roman" w:cs="Times New Roman"/>
                <w:color w:val="000000"/>
                <w:sz w:val="28"/>
                <w:szCs w:val="28"/>
                <w:shd w:val="clear" w:color="auto" w:fill="FFFFFF"/>
                <w:lang w:eastAsia="uk-UA"/>
              </w:rPr>
              <w:t>неточностей</w:t>
            </w:r>
            <w:proofErr w:type="spellEnd"/>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самостійно або під опосередкованим керівництвом учителя або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планує й успішно здійснює навчальний пошук, не обмежуючись навчальним матеріалом;</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ставить уточнювальні запитання;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використовує інформацію з кількох джерел;</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опрацьовує й логічно інтерпретує текстову та/або графічну інформацію;</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порівнює інформацію з </w:t>
            </w:r>
            <w:r w:rsidRPr="00CF5CB5">
              <w:rPr>
                <w:rFonts w:ascii="Times New Roman" w:eastAsia="Times New Roman" w:hAnsi="Times New Roman" w:cs="Times New Roman"/>
                <w:color w:val="000000"/>
                <w:sz w:val="28"/>
                <w:szCs w:val="28"/>
                <w:shd w:val="clear" w:color="auto" w:fill="FFFFFF"/>
                <w:lang w:eastAsia="uk-UA"/>
              </w:rPr>
              <w:lastRenderedPageBreak/>
              <w:t>кількох джерел</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планує й успішно здійснює навчальний пошук, не обмежуючись навчальним матеріалом;</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ставить запитання на з’ясування причинно-наслідкових зв’язків;</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використовує інформацію з різних джерел;</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опрацьовує й логічно інтерпретує текстову та/або графічну інформацію;</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аналізує й порівнює </w:t>
            </w:r>
            <w:r w:rsidRPr="00CF5CB5">
              <w:rPr>
                <w:rFonts w:ascii="Times New Roman" w:eastAsia="Times New Roman" w:hAnsi="Times New Roman" w:cs="Times New Roman"/>
                <w:color w:val="000000"/>
                <w:sz w:val="28"/>
                <w:szCs w:val="28"/>
                <w:shd w:val="clear" w:color="auto" w:fill="FFFFFF"/>
                <w:lang w:eastAsia="uk-UA"/>
              </w:rPr>
              <w:lastRenderedPageBreak/>
              <w:t>інформацію з різних джерел;</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критично оцінює надійність джерела й достовірність інформації</w:t>
            </w:r>
          </w:p>
        </w:tc>
      </w:tr>
      <w:tr w:rsidR="00CF5CB5" w:rsidRPr="00CF5CB5" w:rsidTr="006D057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lastRenderedPageBreak/>
              <w:t>Комунікація, зокрема з використанням інформаційно-комунікаційних технологій</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короткі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відтворює почуту або прочитану інформацію, допускаючи істотні змістові та/або логічні неточності</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короткі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відтворює почуту або прочитану інформацію</w:t>
            </w:r>
            <w:r w:rsidR="006D0579">
              <w:rPr>
                <w:rFonts w:ascii="Times New Roman" w:eastAsia="Times New Roman" w:hAnsi="Times New Roman" w:cs="Times New Roman"/>
                <w:color w:val="000000"/>
                <w:sz w:val="28"/>
                <w:szCs w:val="28"/>
                <w:lang w:eastAsia="uk-UA"/>
              </w:rPr>
              <w:t xml:space="preserve"> </w:t>
            </w:r>
            <w:r w:rsidRPr="00CF5CB5">
              <w:rPr>
                <w:rFonts w:ascii="Times New Roman" w:eastAsia="Times New Roman" w:hAnsi="Times New Roman" w:cs="Times New Roman"/>
                <w:color w:val="000000"/>
                <w:sz w:val="28"/>
                <w:szCs w:val="28"/>
                <w:lang w:eastAsia="uk-UA"/>
              </w:rPr>
              <w:t xml:space="preserve">без істотних змістових та/або логічних </w:t>
            </w:r>
            <w:proofErr w:type="spellStart"/>
            <w:r w:rsidRPr="00CF5CB5">
              <w:rPr>
                <w:rFonts w:ascii="Times New Roman" w:eastAsia="Times New Roman" w:hAnsi="Times New Roman" w:cs="Times New Roman"/>
                <w:color w:val="000000"/>
                <w:sz w:val="28"/>
                <w:szCs w:val="28"/>
                <w:lang w:eastAsia="uk-UA"/>
              </w:rPr>
              <w:t>неточностей</w:t>
            </w:r>
            <w:proofErr w:type="spellEnd"/>
            <w:r w:rsidRPr="00CF5CB5">
              <w:rPr>
                <w:rFonts w:ascii="Times New Roman" w:eastAsia="Times New Roman" w:hAnsi="Times New Roman" w:cs="Times New Roman"/>
                <w:color w:val="000000"/>
                <w:sz w:val="28"/>
                <w:szCs w:val="28"/>
                <w:lang w:eastAsia="uk-UA"/>
              </w:rPr>
              <w:t>;</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презентує результати своєї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деталізовані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висловлює власну думку й наводить приклади на її підтвердження;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презентує результати навчальної діяльності, зокрема з використанням ІКТ (за умови доступності)</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створює деталізовані усні й письмові повідомлення;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висловлює й логічно обґрунтовує власну думку, наводить приклади на її підтвердження;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творчо презентує результати навчальної діяльності, зокрема з використанням ІКТ (за умови доступності)</w:t>
            </w:r>
          </w:p>
        </w:tc>
      </w:tr>
      <w:tr w:rsidR="00CF5CB5" w:rsidRPr="00CF5CB5" w:rsidTr="006D0579">
        <w:trPr>
          <w:trHeight w:val="841"/>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t>Виконання практичних завдань та розв’язання повсякденних проблем із застосуванням знань, що охоплюються навчальним матеріалом</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Учень / учениця самостійно або з допомогою вчителя або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виконує навчальну дію на рівні копіювання зразка її виконання;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lastRenderedPageBreak/>
              <w:t>розпізнає, називає окремі об’єкти вивчення</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з допомогою 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 xml:space="preserve">виконує навчальну дію із застосування знань, що </w:t>
            </w:r>
            <w:r w:rsidRPr="00CF5CB5">
              <w:rPr>
                <w:rFonts w:ascii="Times New Roman" w:eastAsia="Times New Roman" w:hAnsi="Times New Roman" w:cs="Times New Roman"/>
                <w:color w:val="000000"/>
                <w:sz w:val="28"/>
                <w:szCs w:val="28"/>
                <w:lang w:eastAsia="uk-UA"/>
              </w:rPr>
              <w:lastRenderedPageBreak/>
              <w:t>охоплюються навчальним матеріалом, за зразком;</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може порівняти окремі об’єкти вивчення</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застосовує знання, що охоплюються </w:t>
            </w:r>
            <w:r w:rsidRPr="00CF5CB5">
              <w:rPr>
                <w:rFonts w:ascii="Times New Roman" w:eastAsia="Times New Roman" w:hAnsi="Times New Roman" w:cs="Times New Roman"/>
                <w:color w:val="000000"/>
                <w:sz w:val="28"/>
                <w:szCs w:val="28"/>
                <w:shd w:val="clear" w:color="auto" w:fill="FFFFFF"/>
                <w:lang w:eastAsia="uk-UA"/>
              </w:rPr>
              <w:lastRenderedPageBreak/>
              <w:t>навчальним матеріалом, у типових ситуаціях на рівні свідомого вибору, а саме:</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формулює проблемні питання, пропонує можливі способи виконання завдання або розв’язання проблеми;</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складає</w:t>
            </w:r>
            <w:r w:rsidR="006D0579">
              <w:rPr>
                <w:rFonts w:ascii="Times New Roman" w:eastAsia="Times New Roman" w:hAnsi="Times New Roman" w:cs="Times New Roman"/>
                <w:color w:val="000000"/>
                <w:sz w:val="28"/>
                <w:szCs w:val="28"/>
                <w:shd w:val="clear" w:color="auto" w:fill="FFFFFF"/>
                <w:lang w:eastAsia="uk-UA"/>
              </w:rPr>
              <w:t xml:space="preserve"> </w:t>
            </w:r>
            <w:r w:rsidRPr="00CF5CB5">
              <w:rPr>
                <w:rFonts w:ascii="Times New Roman" w:eastAsia="Times New Roman" w:hAnsi="Times New Roman" w:cs="Times New Roman"/>
                <w:color w:val="000000"/>
                <w:sz w:val="28"/>
                <w:szCs w:val="28"/>
                <w:shd w:val="clear" w:color="auto" w:fill="FFFFFF"/>
                <w:lang w:eastAsia="uk-UA"/>
              </w:rPr>
              <w:t>план для виконання / розв’язання відповідно до інструкцій та/або успішно виконує окремі етапи такого виконання / розв’язання;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може аналізувати та порівнювати об’єкти вивчення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 xml:space="preserve">застосовує знання, що охоплюються </w:t>
            </w:r>
            <w:r w:rsidRPr="00CF5CB5">
              <w:rPr>
                <w:rFonts w:ascii="Times New Roman" w:eastAsia="Times New Roman" w:hAnsi="Times New Roman" w:cs="Times New Roman"/>
                <w:color w:val="000000"/>
                <w:sz w:val="28"/>
                <w:szCs w:val="28"/>
                <w:shd w:val="clear" w:color="auto" w:fill="FFFFFF"/>
                <w:lang w:eastAsia="uk-UA"/>
              </w:rPr>
              <w:lastRenderedPageBreak/>
              <w:t>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формулює проблемні питання, висуває гіпотези;</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успішно виконує завдання або розв’язує проблему відповідно до інструкцій;</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обґрунтовує обраний спосіб розв’язання / виконання, спираючись на знання й досвід;</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може класифікувати й узагальнювати об'єкти вивчення</w:t>
            </w:r>
          </w:p>
        </w:tc>
      </w:tr>
      <w:tr w:rsidR="00CF5CB5" w:rsidRPr="00CF5CB5" w:rsidTr="006D057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i/>
                <w:iCs/>
                <w:color w:val="000000"/>
                <w:sz w:val="28"/>
                <w:szCs w:val="28"/>
                <w:lang w:eastAsia="uk-UA"/>
              </w:rPr>
              <w:lastRenderedPageBreak/>
              <w:t>Рефлексія власної навчально-пізнавальної діяльності</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 xml:space="preserve">Учень / учениця розпізнає помилки, логічні або змістові неточності в результатах </w:t>
            </w:r>
            <w:r w:rsidRPr="00CF5CB5">
              <w:rPr>
                <w:rFonts w:ascii="Times New Roman" w:eastAsia="Times New Roman" w:hAnsi="Times New Roman" w:cs="Times New Roman"/>
                <w:color w:val="000000"/>
                <w:sz w:val="28"/>
                <w:szCs w:val="28"/>
                <w:lang w:eastAsia="uk-UA"/>
              </w:rPr>
              <w:lastRenderedPageBreak/>
              <w:t>навчальної діяльності після того, як на них вказує вчитель</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 xml:space="preserve">Учень / учениця самостійно або з допомогою </w:t>
            </w:r>
            <w:r w:rsidRPr="00CF5CB5">
              <w:rPr>
                <w:rFonts w:ascii="Times New Roman" w:eastAsia="Times New Roman" w:hAnsi="Times New Roman" w:cs="Times New Roman"/>
                <w:color w:val="000000"/>
                <w:sz w:val="28"/>
                <w:szCs w:val="28"/>
                <w:shd w:val="clear" w:color="auto" w:fill="FFFFFF"/>
                <w:lang w:eastAsia="uk-UA"/>
              </w:rPr>
              <w:lastRenderedPageBreak/>
              <w:t>вчителя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розпізнає й виправляє окремі помилки та робить часткові уточнення в результатах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 xml:space="preserve">Учень / учениця самостійно або під опосередкованим </w:t>
            </w:r>
            <w:r w:rsidRPr="00CF5CB5">
              <w:rPr>
                <w:rFonts w:ascii="Times New Roman" w:eastAsia="Times New Roman" w:hAnsi="Times New Roman" w:cs="Times New Roman"/>
                <w:color w:val="000000"/>
                <w:sz w:val="28"/>
                <w:szCs w:val="28"/>
                <w:shd w:val="clear" w:color="auto" w:fill="FFFFFF"/>
                <w:lang w:eastAsia="uk-UA"/>
              </w:rPr>
              <w:lastRenderedPageBreak/>
              <w:t>керівництвом учителя чи інших осіб :</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успішно виправляє окремі помилки й робить часткові уточнення в результатах власної навчальної діяльності;</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визначає окремі труднощі, що виникають у процесі власної навчально-пізнавальної діяльності й можливі шляхи їх подолання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lastRenderedPageBreak/>
              <w:t xml:space="preserve">Учень / учениця самостійно або під опосередкованим </w:t>
            </w:r>
            <w:r w:rsidRPr="00CF5CB5">
              <w:rPr>
                <w:rFonts w:ascii="Times New Roman" w:eastAsia="Times New Roman" w:hAnsi="Times New Roman" w:cs="Times New Roman"/>
                <w:color w:val="000000"/>
                <w:sz w:val="28"/>
                <w:szCs w:val="28"/>
                <w:shd w:val="clear" w:color="auto" w:fill="FFFFFF"/>
                <w:lang w:eastAsia="uk-UA"/>
              </w:rPr>
              <w:lastRenderedPageBreak/>
              <w:t>керівництвом учителя чи інших осіб</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shd w:val="clear" w:color="auto" w:fill="FFFFFF"/>
                <w:lang w:eastAsia="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CF5CB5" w:rsidRPr="00CF5CB5" w:rsidRDefault="00CF5CB5" w:rsidP="006D0579">
            <w:pPr>
              <w:spacing w:before="120" w:after="120" w:line="240" w:lineRule="auto"/>
              <w:rPr>
                <w:rFonts w:ascii="Tahoma" w:eastAsia="Times New Roman" w:hAnsi="Tahoma" w:cs="Tahoma"/>
                <w:color w:val="111111"/>
                <w:sz w:val="18"/>
                <w:szCs w:val="18"/>
                <w:lang w:eastAsia="uk-UA"/>
              </w:rPr>
            </w:pPr>
            <w:r w:rsidRPr="00CF5CB5">
              <w:rPr>
                <w:rFonts w:ascii="Times New Roman" w:eastAsia="Times New Roman" w:hAnsi="Times New Roman" w:cs="Times New Roman"/>
                <w:color w:val="000000"/>
                <w:sz w:val="28"/>
                <w:szCs w:val="28"/>
                <w:lang w:eastAsia="uk-UA"/>
              </w:rPr>
              <w:t>визначає труднощі, що виникають у процесі власної навчально-пізнавальної діяльності, та можливі шляхи їх подолання</w:t>
            </w:r>
          </w:p>
        </w:tc>
      </w:tr>
    </w:tbl>
    <w:p w:rsidR="006D0579" w:rsidRDefault="006D0579" w:rsidP="00CF5CB5">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CF5CB5" w:rsidRDefault="00CF5CB5" w:rsidP="0054469B">
      <w:pPr>
        <w:shd w:val="clear" w:color="auto" w:fill="FFFFFF"/>
        <w:spacing w:after="0" w:line="240" w:lineRule="auto"/>
        <w:jc w:val="center"/>
        <w:rPr>
          <w:rFonts w:ascii="Times New Roman" w:eastAsia="Times New Roman" w:hAnsi="Times New Roman" w:cs="Times New Roman"/>
          <w:b/>
          <w:bCs/>
          <w:color w:val="111111"/>
          <w:sz w:val="28"/>
          <w:szCs w:val="28"/>
          <w:lang w:val="ru-RU" w:eastAsia="uk-UA"/>
        </w:rPr>
      </w:pPr>
      <w:r w:rsidRPr="00CF5CB5">
        <w:rPr>
          <w:rFonts w:ascii="Times New Roman" w:eastAsia="Times New Roman" w:hAnsi="Times New Roman" w:cs="Times New Roman"/>
          <w:b/>
          <w:bCs/>
          <w:color w:val="111111"/>
          <w:sz w:val="28"/>
          <w:szCs w:val="28"/>
          <w:lang w:eastAsia="uk-UA"/>
        </w:rPr>
        <w:t>7</w:t>
      </w:r>
      <w:r w:rsidRPr="00CF5CB5">
        <w:rPr>
          <w:rFonts w:ascii="Times New Roman" w:eastAsia="Times New Roman" w:hAnsi="Times New Roman" w:cs="Times New Roman"/>
          <w:b/>
          <w:bCs/>
          <w:color w:val="111111"/>
          <w:sz w:val="28"/>
          <w:szCs w:val="28"/>
          <w:lang w:val="ru-RU" w:eastAsia="uk-UA"/>
        </w:rPr>
        <w:t>. Структура 202</w:t>
      </w:r>
      <w:r w:rsidR="00570E6E">
        <w:rPr>
          <w:rFonts w:ascii="Times New Roman" w:eastAsia="Times New Roman" w:hAnsi="Times New Roman" w:cs="Times New Roman"/>
          <w:b/>
          <w:bCs/>
          <w:color w:val="111111"/>
          <w:sz w:val="28"/>
          <w:szCs w:val="28"/>
          <w:lang w:val="ru-RU" w:eastAsia="uk-UA"/>
        </w:rPr>
        <w:t>2</w:t>
      </w:r>
      <w:r w:rsidRPr="00CF5CB5">
        <w:rPr>
          <w:rFonts w:ascii="Times New Roman" w:eastAsia="Times New Roman" w:hAnsi="Times New Roman" w:cs="Times New Roman"/>
          <w:b/>
          <w:bCs/>
          <w:color w:val="111111"/>
          <w:sz w:val="28"/>
          <w:szCs w:val="28"/>
          <w:lang w:val="ru-RU" w:eastAsia="uk-UA"/>
        </w:rPr>
        <w:t>-202</w:t>
      </w:r>
      <w:r w:rsidR="00570E6E">
        <w:rPr>
          <w:rFonts w:ascii="Times New Roman" w:eastAsia="Times New Roman" w:hAnsi="Times New Roman" w:cs="Times New Roman"/>
          <w:b/>
          <w:bCs/>
          <w:color w:val="111111"/>
          <w:sz w:val="28"/>
          <w:szCs w:val="28"/>
          <w:lang w:val="ru-RU" w:eastAsia="uk-UA"/>
        </w:rPr>
        <w:t>3</w:t>
      </w:r>
      <w:r w:rsidRPr="00CF5CB5">
        <w:rPr>
          <w:rFonts w:ascii="Times New Roman" w:eastAsia="Times New Roman" w:hAnsi="Times New Roman" w:cs="Times New Roman"/>
          <w:b/>
          <w:bCs/>
          <w:color w:val="111111"/>
          <w:sz w:val="28"/>
          <w:szCs w:val="28"/>
          <w:lang w:val="ru-RU" w:eastAsia="uk-UA"/>
        </w:rPr>
        <w:t xml:space="preserve"> </w:t>
      </w:r>
      <w:proofErr w:type="spellStart"/>
      <w:r w:rsidRPr="00CF5CB5">
        <w:rPr>
          <w:rFonts w:ascii="Times New Roman" w:eastAsia="Times New Roman" w:hAnsi="Times New Roman" w:cs="Times New Roman"/>
          <w:b/>
          <w:bCs/>
          <w:color w:val="111111"/>
          <w:sz w:val="28"/>
          <w:szCs w:val="28"/>
          <w:lang w:val="ru-RU" w:eastAsia="uk-UA"/>
        </w:rPr>
        <w:t>навчального</w:t>
      </w:r>
      <w:proofErr w:type="spellEnd"/>
      <w:r w:rsidRPr="00CF5CB5">
        <w:rPr>
          <w:rFonts w:ascii="Times New Roman" w:eastAsia="Times New Roman" w:hAnsi="Times New Roman" w:cs="Times New Roman"/>
          <w:b/>
          <w:bCs/>
          <w:color w:val="111111"/>
          <w:sz w:val="28"/>
          <w:szCs w:val="28"/>
          <w:lang w:val="ru-RU" w:eastAsia="uk-UA"/>
        </w:rPr>
        <w:t xml:space="preserve"> року</w:t>
      </w:r>
    </w:p>
    <w:p w:rsidR="002C73E1" w:rsidRDefault="00570E6E" w:rsidP="002C73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2C73E1">
        <w:rPr>
          <w:rFonts w:ascii="Times New Roman" w:hAnsi="Times New Roman" w:cs="Times New Roman"/>
          <w:sz w:val="28"/>
          <w:szCs w:val="28"/>
        </w:rPr>
        <w:t>Відповідно до статті 16  Закону України «Про загальну середню освіту» 202</w:t>
      </w:r>
      <w:r w:rsidR="00FE4AAD">
        <w:rPr>
          <w:rFonts w:ascii="Times New Roman" w:hAnsi="Times New Roman" w:cs="Times New Roman"/>
          <w:sz w:val="28"/>
          <w:szCs w:val="28"/>
        </w:rPr>
        <w:t>3</w:t>
      </w:r>
      <w:r w:rsidR="002C73E1">
        <w:rPr>
          <w:rFonts w:ascii="Times New Roman" w:hAnsi="Times New Roman" w:cs="Times New Roman"/>
          <w:sz w:val="28"/>
          <w:szCs w:val="28"/>
        </w:rPr>
        <w:t>/202</w:t>
      </w:r>
      <w:r w:rsidR="00FE4AAD">
        <w:rPr>
          <w:rFonts w:ascii="Times New Roman" w:hAnsi="Times New Roman" w:cs="Times New Roman"/>
          <w:sz w:val="28"/>
          <w:szCs w:val="28"/>
        </w:rPr>
        <w:t>4</w:t>
      </w:r>
      <w:r w:rsidR="002C73E1">
        <w:rPr>
          <w:rFonts w:ascii="Times New Roman" w:hAnsi="Times New Roman" w:cs="Times New Roman"/>
          <w:sz w:val="28"/>
          <w:szCs w:val="28"/>
        </w:rPr>
        <w:t xml:space="preserve"> навчальний рік розпочинається 01 вересня – святом – День знань і закінчується не пізніше  28 червня.</w:t>
      </w:r>
    </w:p>
    <w:p w:rsidR="002C73E1" w:rsidRPr="0004258C" w:rsidRDefault="002C73E1" w:rsidP="002C73E1">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семестровою системою: І семестр – 01 вересня – по 22</w:t>
      </w:r>
      <w:r w:rsidRPr="0004258C">
        <w:rPr>
          <w:rFonts w:ascii="Times New Roman" w:hAnsi="Times New Roman" w:cs="Times New Roman"/>
          <w:sz w:val="28"/>
          <w:szCs w:val="28"/>
        </w:rPr>
        <w:t xml:space="preserve"> грудня 202</w:t>
      </w:r>
      <w:r>
        <w:rPr>
          <w:rFonts w:ascii="Times New Roman" w:hAnsi="Times New Roman" w:cs="Times New Roman"/>
          <w:sz w:val="28"/>
          <w:szCs w:val="28"/>
        </w:rPr>
        <w:t>3 р., ІІ семестр 08</w:t>
      </w:r>
      <w:r w:rsidRPr="0004258C">
        <w:rPr>
          <w:rFonts w:ascii="Times New Roman" w:hAnsi="Times New Roman" w:cs="Times New Roman"/>
          <w:sz w:val="28"/>
          <w:szCs w:val="28"/>
        </w:rPr>
        <w:t xml:space="preserve"> січня 202</w:t>
      </w:r>
      <w:r>
        <w:rPr>
          <w:rFonts w:ascii="Times New Roman" w:hAnsi="Times New Roman" w:cs="Times New Roman"/>
          <w:sz w:val="28"/>
          <w:szCs w:val="28"/>
        </w:rPr>
        <w:t>4 р. - 30</w:t>
      </w:r>
      <w:r w:rsidRPr="0004258C">
        <w:rPr>
          <w:rFonts w:ascii="Times New Roman" w:hAnsi="Times New Roman" w:cs="Times New Roman"/>
          <w:sz w:val="28"/>
          <w:szCs w:val="28"/>
        </w:rPr>
        <w:t xml:space="preserve"> травня 202</w:t>
      </w:r>
      <w:r>
        <w:rPr>
          <w:rFonts w:ascii="Times New Roman" w:hAnsi="Times New Roman" w:cs="Times New Roman"/>
          <w:sz w:val="28"/>
          <w:szCs w:val="28"/>
        </w:rPr>
        <w:t>4</w:t>
      </w:r>
      <w:r w:rsidRPr="0004258C">
        <w:rPr>
          <w:rFonts w:ascii="Times New Roman" w:hAnsi="Times New Roman" w:cs="Times New Roman"/>
          <w:sz w:val="28"/>
          <w:szCs w:val="28"/>
        </w:rPr>
        <w:t xml:space="preserve"> р.</w:t>
      </w:r>
    </w:p>
    <w:p w:rsidR="002C73E1" w:rsidRPr="0004258C" w:rsidRDefault="002C73E1" w:rsidP="002C73E1">
      <w:pPr>
        <w:tabs>
          <w:tab w:val="left" w:pos="284"/>
        </w:tabs>
        <w:spacing w:after="0" w:line="240" w:lineRule="auto"/>
        <w:jc w:val="both"/>
        <w:rPr>
          <w:rFonts w:ascii="Times New Roman" w:hAnsi="Times New Roman" w:cs="Times New Roman"/>
          <w:sz w:val="28"/>
          <w:szCs w:val="28"/>
        </w:rPr>
      </w:pPr>
      <w:r w:rsidRPr="0004258C">
        <w:rPr>
          <w:rFonts w:ascii="Times New Roman" w:hAnsi="Times New Roman" w:cs="Times New Roman"/>
          <w:sz w:val="28"/>
          <w:szCs w:val="28"/>
        </w:rPr>
        <w:t>За рішенням педагогічної ради від 31.08.202</w:t>
      </w:r>
      <w:r>
        <w:rPr>
          <w:rFonts w:ascii="Times New Roman" w:hAnsi="Times New Roman" w:cs="Times New Roman"/>
          <w:sz w:val="28"/>
          <w:szCs w:val="28"/>
        </w:rPr>
        <w:t>3</w:t>
      </w:r>
      <w:r w:rsidRPr="0004258C">
        <w:rPr>
          <w:rFonts w:ascii="Times New Roman" w:hAnsi="Times New Roman" w:cs="Times New Roman"/>
          <w:sz w:val="28"/>
          <w:szCs w:val="28"/>
        </w:rPr>
        <w:t xml:space="preserve"> р. </w:t>
      </w:r>
      <w:r w:rsidR="00FE4AAD" w:rsidRPr="00C27F7D">
        <w:rPr>
          <w:rFonts w:ascii="Times New Roman" w:hAnsi="Times New Roman" w:cs="Times New Roman"/>
          <w:sz w:val="28"/>
          <w:szCs w:val="28"/>
        </w:rPr>
        <w:t>№ 1</w:t>
      </w:r>
      <w:r w:rsidR="00C27F7D">
        <w:rPr>
          <w:rFonts w:ascii="Times New Roman" w:hAnsi="Times New Roman" w:cs="Times New Roman"/>
          <w:sz w:val="28"/>
          <w:szCs w:val="28"/>
        </w:rPr>
        <w:t>2</w:t>
      </w:r>
      <w:r w:rsidRPr="00C27F7D">
        <w:rPr>
          <w:rFonts w:ascii="Times New Roman" w:hAnsi="Times New Roman" w:cs="Times New Roman"/>
          <w:sz w:val="28"/>
          <w:szCs w:val="28"/>
        </w:rPr>
        <w:t xml:space="preserve"> </w:t>
      </w:r>
      <w:r w:rsidRPr="0004258C">
        <w:rPr>
          <w:rFonts w:ascii="Times New Roman" w:hAnsi="Times New Roman" w:cs="Times New Roman"/>
          <w:sz w:val="28"/>
          <w:szCs w:val="28"/>
        </w:rPr>
        <w:t xml:space="preserve">для учнів </w:t>
      </w:r>
      <w:r w:rsidR="007345DD">
        <w:rPr>
          <w:rFonts w:ascii="Times New Roman" w:hAnsi="Times New Roman" w:cs="Times New Roman"/>
          <w:sz w:val="28"/>
          <w:szCs w:val="28"/>
        </w:rPr>
        <w:t>5-6</w:t>
      </w:r>
      <w:r w:rsidRPr="0004258C">
        <w:rPr>
          <w:rFonts w:ascii="Times New Roman" w:hAnsi="Times New Roman" w:cs="Times New Roman"/>
          <w:sz w:val="28"/>
          <w:szCs w:val="28"/>
        </w:rPr>
        <w:t xml:space="preserve"> класів навчально-виробнича практика не проводиться.</w:t>
      </w:r>
    </w:p>
    <w:p w:rsidR="002C73E1" w:rsidRPr="0004258C" w:rsidRDefault="002C73E1" w:rsidP="002C73E1">
      <w:pPr>
        <w:tabs>
          <w:tab w:val="left" w:pos="284"/>
        </w:tabs>
        <w:spacing w:after="0" w:line="240" w:lineRule="auto"/>
        <w:jc w:val="both"/>
        <w:rPr>
          <w:rFonts w:ascii="Times New Roman" w:hAnsi="Times New Roman" w:cs="Times New Roman"/>
          <w:sz w:val="28"/>
          <w:szCs w:val="28"/>
        </w:rPr>
      </w:pPr>
      <w:r w:rsidRPr="0004258C">
        <w:rPr>
          <w:rFonts w:ascii="Times New Roman" w:hAnsi="Times New Roman" w:cs="Times New Roman"/>
          <w:sz w:val="28"/>
          <w:szCs w:val="28"/>
        </w:rPr>
        <w:t>Впродовж навчального року  для учнів проводяться канікули:</w:t>
      </w:r>
    </w:p>
    <w:p w:rsidR="002C73E1" w:rsidRPr="0004258C" w:rsidRDefault="002C73E1" w:rsidP="002C73E1">
      <w:pPr>
        <w:pStyle w:val="a7"/>
        <w:numPr>
          <w:ilvl w:val="0"/>
          <w:numId w:val="9"/>
        </w:numPr>
        <w:tabs>
          <w:tab w:val="left" w:pos="284"/>
        </w:tabs>
        <w:spacing w:after="0" w:line="240" w:lineRule="auto"/>
        <w:ind w:firstLine="0"/>
        <w:jc w:val="both"/>
        <w:rPr>
          <w:rFonts w:ascii="Times New Roman" w:hAnsi="Times New Roman"/>
          <w:sz w:val="28"/>
          <w:szCs w:val="28"/>
        </w:rPr>
      </w:pPr>
      <w:r>
        <w:rPr>
          <w:rFonts w:ascii="Times New Roman" w:hAnsi="Times New Roman"/>
          <w:sz w:val="28"/>
          <w:szCs w:val="28"/>
          <w:lang w:val="uk-UA"/>
        </w:rPr>
        <w:t>осінні з 23 жовтня по 29</w:t>
      </w:r>
      <w:r w:rsidRPr="0004258C">
        <w:rPr>
          <w:rFonts w:ascii="Times New Roman" w:hAnsi="Times New Roman"/>
          <w:sz w:val="28"/>
          <w:szCs w:val="28"/>
          <w:lang w:val="uk-UA"/>
        </w:rPr>
        <w:t xml:space="preserve"> </w:t>
      </w:r>
      <w:r>
        <w:rPr>
          <w:rFonts w:ascii="Times New Roman" w:hAnsi="Times New Roman"/>
          <w:sz w:val="28"/>
          <w:szCs w:val="28"/>
          <w:lang w:val="uk-UA"/>
        </w:rPr>
        <w:t>жовтня</w:t>
      </w:r>
      <w:r w:rsidRPr="0004258C">
        <w:rPr>
          <w:rFonts w:ascii="Times New Roman" w:hAnsi="Times New Roman"/>
          <w:sz w:val="28"/>
          <w:szCs w:val="28"/>
          <w:lang w:val="uk-UA"/>
        </w:rPr>
        <w:t xml:space="preserve">, </w:t>
      </w:r>
    </w:p>
    <w:p w:rsidR="002C73E1" w:rsidRPr="00BA2C1C" w:rsidRDefault="002C73E1" w:rsidP="002C73E1">
      <w:pPr>
        <w:pStyle w:val="a7"/>
        <w:numPr>
          <w:ilvl w:val="0"/>
          <w:numId w:val="9"/>
        </w:numPr>
        <w:tabs>
          <w:tab w:val="left" w:pos="284"/>
        </w:tabs>
        <w:spacing w:after="0" w:line="240" w:lineRule="auto"/>
        <w:ind w:firstLine="0"/>
        <w:jc w:val="both"/>
        <w:rPr>
          <w:rFonts w:ascii="Times New Roman" w:hAnsi="Times New Roman"/>
          <w:sz w:val="28"/>
          <w:szCs w:val="28"/>
        </w:rPr>
      </w:pPr>
      <w:r>
        <w:rPr>
          <w:rFonts w:ascii="Times New Roman" w:hAnsi="Times New Roman"/>
          <w:sz w:val="28"/>
          <w:szCs w:val="28"/>
          <w:lang w:val="uk-UA"/>
        </w:rPr>
        <w:t>зимові з 23 грудня по 07</w:t>
      </w:r>
      <w:r w:rsidRPr="0004258C">
        <w:rPr>
          <w:rFonts w:ascii="Times New Roman" w:hAnsi="Times New Roman"/>
          <w:sz w:val="28"/>
          <w:szCs w:val="28"/>
          <w:lang w:val="uk-UA"/>
        </w:rPr>
        <w:t xml:space="preserve"> січня,</w:t>
      </w:r>
    </w:p>
    <w:p w:rsidR="002C73E1" w:rsidRDefault="002C73E1" w:rsidP="002C73E1">
      <w:pPr>
        <w:pStyle w:val="a7"/>
        <w:numPr>
          <w:ilvl w:val="0"/>
          <w:numId w:val="9"/>
        </w:numPr>
        <w:tabs>
          <w:tab w:val="left" w:pos="284"/>
        </w:tabs>
        <w:spacing w:after="0" w:line="240" w:lineRule="auto"/>
        <w:ind w:hanging="11"/>
        <w:jc w:val="both"/>
        <w:rPr>
          <w:rFonts w:ascii="Times New Roman" w:hAnsi="Times New Roman"/>
          <w:sz w:val="28"/>
          <w:szCs w:val="28"/>
        </w:rPr>
      </w:pPr>
      <w:r w:rsidRPr="00BA2C1C">
        <w:rPr>
          <w:rFonts w:ascii="Times New Roman" w:hAnsi="Times New Roman"/>
          <w:sz w:val="28"/>
          <w:szCs w:val="28"/>
          <w:lang w:val="uk-UA"/>
        </w:rPr>
        <w:t xml:space="preserve"> весняні з 25 березня по 31 березня</w:t>
      </w:r>
      <w:r>
        <w:rPr>
          <w:rFonts w:ascii="Times New Roman" w:hAnsi="Times New Roman"/>
          <w:sz w:val="28"/>
          <w:szCs w:val="28"/>
        </w:rPr>
        <w:t>.</w:t>
      </w:r>
    </w:p>
    <w:p w:rsidR="002B1BB8" w:rsidRDefault="002B1BB8" w:rsidP="002C73E1">
      <w:pPr>
        <w:spacing w:after="0" w:line="240" w:lineRule="auto"/>
        <w:jc w:val="both"/>
      </w:pPr>
    </w:p>
    <w:sectPr w:rsidR="002B1BB8" w:rsidSect="002C73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87"/>
    <w:multiLevelType w:val="multilevel"/>
    <w:tmpl w:val="36909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0B774B"/>
    <w:multiLevelType w:val="multilevel"/>
    <w:tmpl w:val="7AD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93B71"/>
    <w:multiLevelType w:val="multilevel"/>
    <w:tmpl w:val="485C5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0564C"/>
    <w:multiLevelType w:val="multilevel"/>
    <w:tmpl w:val="DCD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519BE"/>
    <w:multiLevelType w:val="hybridMultilevel"/>
    <w:tmpl w:val="753CF8B2"/>
    <w:lvl w:ilvl="0" w:tplc="E6BAECC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9224F33"/>
    <w:multiLevelType w:val="multilevel"/>
    <w:tmpl w:val="3F3C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E08F2"/>
    <w:multiLevelType w:val="multilevel"/>
    <w:tmpl w:val="DB5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0"/>
    <w:lvlOverride w:ilvl="0">
      <w:lvl w:ilvl="0">
        <w:numFmt w:val="decimal"/>
        <w:lvlText w:val="%1."/>
        <w:lvlJc w:val="left"/>
      </w:lvl>
    </w:lvlOverride>
  </w:num>
  <w:num w:numId="6">
    <w:abstractNumId w:val="3"/>
  </w:num>
  <w:num w:numId="7">
    <w:abstractNumId w:val="3"/>
    <w:lvlOverride w:ilvl="0">
      <w:lvl w:ilvl="0">
        <w:numFmt w:val="decimal"/>
        <w:lvlText w:val="%1."/>
        <w:lvlJc w:val="left"/>
      </w:lvl>
    </w:lvlOverride>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94"/>
    <w:rsid w:val="00025068"/>
    <w:rsid w:val="00140DD4"/>
    <w:rsid w:val="001B7EAD"/>
    <w:rsid w:val="002B1BB8"/>
    <w:rsid w:val="002C73E1"/>
    <w:rsid w:val="002D622F"/>
    <w:rsid w:val="00353100"/>
    <w:rsid w:val="003B19CD"/>
    <w:rsid w:val="003C0CC9"/>
    <w:rsid w:val="003F3127"/>
    <w:rsid w:val="0040037D"/>
    <w:rsid w:val="00473884"/>
    <w:rsid w:val="0047635C"/>
    <w:rsid w:val="004D261E"/>
    <w:rsid w:val="0054469B"/>
    <w:rsid w:val="00570E6E"/>
    <w:rsid w:val="00602460"/>
    <w:rsid w:val="006D0579"/>
    <w:rsid w:val="007345DD"/>
    <w:rsid w:val="0079711A"/>
    <w:rsid w:val="007D7037"/>
    <w:rsid w:val="00880EF8"/>
    <w:rsid w:val="008F71CD"/>
    <w:rsid w:val="0091443E"/>
    <w:rsid w:val="00A04592"/>
    <w:rsid w:val="00AA5819"/>
    <w:rsid w:val="00BE3A21"/>
    <w:rsid w:val="00C27F7D"/>
    <w:rsid w:val="00CF5CB5"/>
    <w:rsid w:val="00D23999"/>
    <w:rsid w:val="00D3493C"/>
    <w:rsid w:val="00D70426"/>
    <w:rsid w:val="00E56694"/>
    <w:rsid w:val="00E92490"/>
    <w:rsid w:val="00EC211B"/>
    <w:rsid w:val="00EF3905"/>
    <w:rsid w:val="00FE4A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C1F6D-E69A-4AD5-92A4-689D6A1C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C73E1"/>
    <w:pPr>
      <w:widowControl w:val="0"/>
      <w:autoSpaceDE w:val="0"/>
      <w:autoSpaceDN w:val="0"/>
      <w:spacing w:after="0" w:line="240" w:lineRule="auto"/>
      <w:ind w:left="1039" w:right="1039"/>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basedOn w:val="a"/>
    <w:uiPriority w:val="1"/>
    <w:qFormat/>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99"/>
    <w:semiHidden/>
    <w:unhideWhenUsed/>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ий текст Знак"/>
    <w:basedOn w:val="a0"/>
    <w:link w:val="a5"/>
    <w:uiPriority w:val="99"/>
    <w:semiHidden/>
    <w:rsid w:val="00CF5CB5"/>
    <w:rPr>
      <w:rFonts w:ascii="Times New Roman" w:eastAsia="Times New Roman" w:hAnsi="Times New Roman" w:cs="Times New Roman"/>
      <w:sz w:val="24"/>
      <w:szCs w:val="24"/>
      <w:lang w:eastAsia="uk-UA"/>
    </w:rPr>
  </w:style>
  <w:style w:type="paragraph" w:customStyle="1" w:styleId="3">
    <w:name w:val="3"/>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bold">
    <w:name w:val="bodytext2bold"/>
    <w:basedOn w:val="a0"/>
    <w:rsid w:val="00CF5CB5"/>
  </w:style>
  <w:style w:type="character" w:customStyle="1" w:styleId="bodytext21">
    <w:name w:val="bodytext21"/>
    <w:basedOn w:val="a0"/>
    <w:rsid w:val="00CF5CB5"/>
  </w:style>
  <w:style w:type="paragraph" w:customStyle="1" w:styleId="bodytext20">
    <w:name w:val="bodytext20"/>
    <w:basedOn w:val="a"/>
    <w:rsid w:val="00CF5C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10pt">
    <w:name w:val="bodytext210pt"/>
    <w:basedOn w:val="a0"/>
    <w:rsid w:val="00CF5CB5"/>
  </w:style>
  <w:style w:type="paragraph" w:styleId="a7">
    <w:name w:val="List Paragraph"/>
    <w:basedOn w:val="a"/>
    <w:uiPriority w:val="34"/>
    <w:qFormat/>
    <w:rsid w:val="00570E6E"/>
    <w:pPr>
      <w:ind w:left="720"/>
      <w:contextualSpacing/>
    </w:pPr>
    <w:rPr>
      <w:rFonts w:ascii="Calibri" w:eastAsia="Calibri" w:hAnsi="Calibri" w:cs="Times New Roman"/>
      <w:lang w:val="ru-RU"/>
    </w:rPr>
  </w:style>
  <w:style w:type="table" w:styleId="a8">
    <w:name w:val="Table Grid"/>
    <w:basedOn w:val="a1"/>
    <w:uiPriority w:val="39"/>
    <w:rsid w:val="003F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622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2D622F"/>
    <w:rPr>
      <w:rFonts w:ascii="Segoe UI" w:hAnsi="Segoe UI" w:cs="Segoe UI"/>
      <w:sz w:val="18"/>
      <w:szCs w:val="18"/>
    </w:rPr>
  </w:style>
  <w:style w:type="character" w:customStyle="1" w:styleId="10">
    <w:name w:val="Заголовок 1 Знак"/>
    <w:basedOn w:val="a0"/>
    <w:link w:val="1"/>
    <w:uiPriority w:val="1"/>
    <w:rsid w:val="002C73E1"/>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70969">
      <w:bodyDiv w:val="1"/>
      <w:marLeft w:val="0"/>
      <w:marRight w:val="0"/>
      <w:marTop w:val="0"/>
      <w:marBottom w:val="0"/>
      <w:divBdr>
        <w:top w:val="none" w:sz="0" w:space="0" w:color="auto"/>
        <w:left w:val="none" w:sz="0" w:space="0" w:color="auto"/>
        <w:bottom w:val="none" w:sz="0" w:space="0" w:color="auto"/>
        <w:right w:val="none" w:sz="0" w:space="0" w:color="auto"/>
      </w:divBdr>
    </w:div>
    <w:div w:id="16725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FC24-6201-405E-9D3A-51D81F9C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23351</Words>
  <Characters>13311</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Косінська</dc:creator>
  <cp:keywords/>
  <dc:description/>
  <cp:lastModifiedBy>Олена Косінська</cp:lastModifiedBy>
  <cp:revision>28</cp:revision>
  <cp:lastPrinted>2022-09-07T09:00:00Z</cp:lastPrinted>
  <dcterms:created xsi:type="dcterms:W3CDTF">2022-06-30T07:34:00Z</dcterms:created>
  <dcterms:modified xsi:type="dcterms:W3CDTF">2023-09-25T09:30:00Z</dcterms:modified>
</cp:coreProperties>
</file>