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C7" w:rsidRPr="00CE10C7" w:rsidRDefault="00CE10C7" w:rsidP="00CE10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E10C7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теми «Поведінка тварин»</w:t>
      </w:r>
    </w:p>
    <w:p w:rsidR="00CE10C7" w:rsidRPr="00CE10C7" w:rsidRDefault="00CE10C7" w:rsidP="00CE10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CE10C7" w:rsidRPr="00CE10C7" w:rsidRDefault="00CE10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</w:p>
    <w:p w:rsidR="00CE10C7" w:rsidRDefault="00CE10C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i/>
          <w:sz w:val="28"/>
          <w:szCs w:val="28"/>
          <w:lang w:val="uk-UA"/>
        </w:rPr>
        <w:t>Виберіть одну правильну відповідь (0,5 б.)</w:t>
      </w:r>
    </w:p>
    <w:p w:rsidR="00CE10C7" w:rsidRDefault="00CE10C7" w:rsidP="00CE10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>Науку, яка вивчає поведінку тварин називають …</w:t>
      </w:r>
    </w:p>
    <w:p w:rsidR="00CE10C7" w:rsidRDefault="00CE10C7" w:rsidP="00CE10C7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>а) екологія; б) зоологія; в) фізіологія; г) етологія.</w:t>
      </w:r>
    </w:p>
    <w:p w:rsidR="00B34470" w:rsidRDefault="00CE10C7" w:rsidP="00B34470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Форми поведінки, які передаються в спадок</w:t>
      </w:r>
      <w:r w:rsidR="00B34470">
        <w:rPr>
          <w:rFonts w:ascii="Times New Roman" w:hAnsi="Times New Roman" w:cs="Times New Roman"/>
          <w:sz w:val="28"/>
          <w:szCs w:val="28"/>
          <w:lang w:val="uk-UA"/>
        </w:rPr>
        <w:t xml:space="preserve"> нащадкам від батьків називаються…</w:t>
      </w:r>
    </w:p>
    <w:p w:rsidR="00B34470" w:rsidRDefault="00B34470" w:rsidP="00B3447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124E3">
        <w:rPr>
          <w:rFonts w:ascii="Times New Roman" w:hAnsi="Times New Roman" w:cs="Times New Roman"/>
          <w:sz w:val="28"/>
          <w:szCs w:val="28"/>
          <w:lang w:val="uk-UA"/>
        </w:rPr>
        <w:t xml:space="preserve">вродженою поведінкою; б) набутою поведінкою; в) </w:t>
      </w:r>
      <w:proofErr w:type="spellStart"/>
      <w:r w:rsidR="00A124E3">
        <w:rPr>
          <w:rFonts w:ascii="Times New Roman" w:hAnsi="Times New Roman" w:cs="Times New Roman"/>
          <w:sz w:val="28"/>
          <w:szCs w:val="28"/>
          <w:lang w:val="uk-UA"/>
        </w:rPr>
        <w:t>научінням</w:t>
      </w:r>
      <w:proofErr w:type="spellEnd"/>
      <w:r w:rsidR="00A124E3">
        <w:rPr>
          <w:rFonts w:ascii="Times New Roman" w:hAnsi="Times New Roman" w:cs="Times New Roman"/>
          <w:sz w:val="28"/>
          <w:szCs w:val="28"/>
          <w:lang w:val="uk-UA"/>
        </w:rPr>
        <w:t xml:space="preserve">; г) </w:t>
      </w:r>
      <w:proofErr w:type="spellStart"/>
      <w:r w:rsidR="00A124E3">
        <w:rPr>
          <w:rFonts w:ascii="Times New Roman" w:hAnsi="Times New Roman" w:cs="Times New Roman"/>
          <w:sz w:val="28"/>
          <w:szCs w:val="28"/>
          <w:lang w:val="uk-UA"/>
        </w:rPr>
        <w:t>імпритингом</w:t>
      </w:r>
      <w:proofErr w:type="spellEnd"/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4470" w:rsidRDefault="00A124E3" w:rsidP="00B34470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Періодичне переміщення тварин «туди і назад» між суттєво відмінними середовищами життя – це …</w:t>
      </w:r>
    </w:p>
    <w:p w:rsidR="00A124E3" w:rsidRDefault="00A124E3" w:rsidP="00A124E3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орієнтування; 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мігація</w:t>
      </w:r>
      <w:proofErr w:type="spellEnd"/>
      <w:r w:rsidRPr="00CE10C7">
        <w:rPr>
          <w:rFonts w:ascii="Times New Roman" w:hAnsi="Times New Roman" w:cs="Times New Roman"/>
          <w:sz w:val="28"/>
          <w:szCs w:val="28"/>
          <w:lang w:val="uk-UA"/>
        </w:rPr>
        <w:t>; в)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імпритинг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г) харчова поведінка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4E3" w:rsidRDefault="00A124E3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Визначте поведінку, що включає різноманітні поведінкові акти, спрямовані на виживання і життєзабезпечення окремої особини:</w:t>
      </w:r>
    </w:p>
    <w:p w:rsidR="00A124E3" w:rsidRDefault="00A124E3" w:rsidP="00A124E3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дослідницька; б) харчова; в) індивідуальна; г) гігієнічна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4E3" w:rsidRDefault="00A124E3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81374">
        <w:rPr>
          <w:rFonts w:ascii="Times New Roman" w:hAnsi="Times New Roman" w:cs="Times New Roman"/>
          <w:sz w:val="28"/>
          <w:szCs w:val="28"/>
          <w:lang w:val="uk-UA"/>
        </w:rPr>
        <w:t xml:space="preserve">Поведінку </w:t>
      </w:r>
      <w:proofErr w:type="spellStart"/>
      <w:r w:rsidR="00881374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881374" w:rsidRPr="00881374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881374">
        <w:rPr>
          <w:rFonts w:ascii="Times New Roman" w:hAnsi="Times New Roman" w:cs="Times New Roman"/>
          <w:sz w:val="28"/>
          <w:szCs w:val="28"/>
          <w:lang w:val="uk-UA"/>
        </w:rPr>
        <w:t>язану</w:t>
      </w:r>
      <w:proofErr w:type="spellEnd"/>
      <w:r w:rsidR="00881374">
        <w:rPr>
          <w:rFonts w:ascii="Times New Roman" w:hAnsi="Times New Roman" w:cs="Times New Roman"/>
          <w:sz w:val="28"/>
          <w:szCs w:val="28"/>
          <w:lang w:val="uk-UA"/>
        </w:rPr>
        <w:t xml:space="preserve"> з пошуками укриття, уникненням небезпек, охороною дитинчат називають …</w:t>
      </w:r>
    </w:p>
    <w:p w:rsidR="00881374" w:rsidRDefault="00881374" w:rsidP="00881374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харчовою; б) захисною; в) гігієнічною; г) дослідницькою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374" w:rsidRDefault="00881374" w:rsidP="00881374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Укажіть, яка поведінка включає маркування або мічення меж ділянки та її охорону від інших тварин свого виду:</w:t>
      </w:r>
    </w:p>
    <w:p w:rsidR="00881374" w:rsidRDefault="00881374" w:rsidP="00881374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дослідницька; б) харчова; в) територіальна; г) гігієнічна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374" w:rsidRPr="00881374" w:rsidRDefault="00881374" w:rsidP="00881374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1374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</w:p>
    <w:p w:rsidR="00881374" w:rsidRPr="00881374" w:rsidRDefault="00881374" w:rsidP="00881374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1374">
        <w:rPr>
          <w:rFonts w:ascii="Times New Roman" w:hAnsi="Times New Roman" w:cs="Times New Roman"/>
          <w:i/>
          <w:sz w:val="28"/>
          <w:szCs w:val="28"/>
          <w:lang w:val="uk-UA"/>
        </w:rPr>
        <w:t>Дайте визначення термінам (1 б.)</w:t>
      </w:r>
    </w:p>
    <w:p w:rsidR="00881374" w:rsidRDefault="00881374" w:rsidP="00881374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Набута поведінка – це …</w:t>
      </w:r>
    </w:p>
    <w:p w:rsidR="00881374" w:rsidRDefault="00881374" w:rsidP="00881374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Дослідницька активність - це …</w:t>
      </w:r>
    </w:p>
    <w:p w:rsidR="00881374" w:rsidRDefault="00881374" w:rsidP="00881374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EC55D9">
        <w:rPr>
          <w:rFonts w:ascii="Times New Roman" w:hAnsi="Times New Roman" w:cs="Times New Roman"/>
          <w:sz w:val="28"/>
          <w:szCs w:val="28"/>
          <w:lang w:val="uk-UA"/>
        </w:rPr>
        <w:t>Соціальні тварини- це …</w:t>
      </w:r>
    </w:p>
    <w:p w:rsidR="00EC55D9" w:rsidRPr="00EC55D9" w:rsidRDefault="00EC55D9" w:rsidP="00EC55D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5D9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</w:p>
    <w:p w:rsidR="00881374" w:rsidRDefault="00EC55D9" w:rsidP="00881374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Встановіть відповідність між </w:t>
      </w:r>
      <w:r w:rsidR="005051C0">
        <w:rPr>
          <w:rFonts w:ascii="Times New Roman" w:hAnsi="Times New Roman" w:cs="Times New Roman"/>
          <w:sz w:val="28"/>
          <w:szCs w:val="28"/>
          <w:lang w:val="uk-UA"/>
        </w:rPr>
        <w:t xml:space="preserve">формами поведінки тварин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051C0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>зображеними</w:t>
      </w:r>
      <w:r w:rsidR="005051C0">
        <w:rPr>
          <w:rFonts w:ascii="Times New Roman" w:hAnsi="Times New Roman" w:cs="Times New Roman"/>
          <w:sz w:val="28"/>
          <w:szCs w:val="28"/>
          <w:lang w:val="uk-UA"/>
        </w:rPr>
        <w:t xml:space="preserve"> прикладами</w:t>
      </w:r>
      <w:r>
        <w:rPr>
          <w:rFonts w:ascii="Times New Roman" w:hAnsi="Times New Roman" w:cs="Times New Roman"/>
          <w:sz w:val="28"/>
          <w:szCs w:val="28"/>
          <w:lang w:val="uk-UA"/>
        </w:rPr>
        <w:t>: (2 б.)</w:t>
      </w:r>
    </w:p>
    <w:p w:rsidR="005C5381" w:rsidRPr="00A30659" w:rsidRDefault="00EC55D9" w:rsidP="00A30659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дослідницька</w:t>
      </w:r>
      <w:r w:rsidR="000D2675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</w:t>
      </w:r>
      <w:r>
        <w:rPr>
          <w:rFonts w:ascii="Times New Roman" w:hAnsi="Times New Roman" w:cs="Times New Roman"/>
          <w:sz w:val="28"/>
          <w:szCs w:val="28"/>
          <w:lang w:val="uk-UA"/>
        </w:rPr>
        <w:t>; б) харчова</w:t>
      </w:r>
      <w:r w:rsidR="000D2675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</w:t>
      </w:r>
      <w:r>
        <w:rPr>
          <w:rFonts w:ascii="Times New Roman" w:hAnsi="Times New Roman" w:cs="Times New Roman"/>
          <w:sz w:val="28"/>
          <w:szCs w:val="28"/>
          <w:lang w:val="uk-UA"/>
        </w:rPr>
        <w:t>; в) репродуктивна</w:t>
      </w:r>
      <w:r w:rsidR="000D2675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</w:t>
      </w:r>
      <w:r>
        <w:rPr>
          <w:rFonts w:ascii="Times New Roman" w:hAnsi="Times New Roman" w:cs="Times New Roman"/>
          <w:sz w:val="28"/>
          <w:szCs w:val="28"/>
          <w:lang w:val="uk-UA"/>
        </w:rPr>
        <w:t>; г) гігієнічна</w:t>
      </w:r>
      <w:r w:rsidR="000D2675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9565" w:type="dxa"/>
        <w:tblInd w:w="-207" w:type="dxa"/>
        <w:tblLook w:val="04A0" w:firstRow="1" w:lastRow="0" w:firstColumn="1" w:lastColumn="0" w:noHBand="0" w:noVBand="1"/>
      </w:tblPr>
      <w:tblGrid>
        <w:gridCol w:w="2393"/>
        <w:gridCol w:w="2989"/>
        <w:gridCol w:w="2568"/>
        <w:gridCol w:w="2713"/>
      </w:tblGrid>
      <w:tr w:rsidR="00074701" w:rsidTr="000D2675">
        <w:trPr>
          <w:trHeight w:val="323"/>
        </w:trPr>
        <w:tc>
          <w:tcPr>
            <w:tcW w:w="2150" w:type="dxa"/>
          </w:tcPr>
          <w:p w:rsidR="005C5381" w:rsidRDefault="005C5381" w:rsidP="005C53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78" w:type="dxa"/>
          </w:tcPr>
          <w:p w:rsidR="005C5381" w:rsidRDefault="005C5381" w:rsidP="005C53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2304" w:type="dxa"/>
          </w:tcPr>
          <w:p w:rsidR="005C5381" w:rsidRDefault="005C5381" w:rsidP="005C53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33" w:type="dxa"/>
          </w:tcPr>
          <w:p w:rsidR="005C5381" w:rsidRDefault="005C5381" w:rsidP="005C53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74701" w:rsidTr="000D2675">
        <w:trPr>
          <w:trHeight w:val="2173"/>
        </w:trPr>
        <w:tc>
          <w:tcPr>
            <w:tcW w:w="2150" w:type="dxa"/>
          </w:tcPr>
          <w:p w:rsidR="005C5381" w:rsidRDefault="005C5381" w:rsidP="008813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4DDE562" wp14:editId="5FB5D051">
                  <wp:extent cx="1428750" cy="1413304"/>
                  <wp:effectExtent l="0" t="0" r="0" b="0"/>
                  <wp:docPr id="1" name="Рисунок 1" descr="ÐÐ°ÑÑÐ¸Ð½ÐºÐ¸ Ð¿Ð¾ Ð·Ð°Ð¿ÑÐ¾ÑÑ ÑÐ»ÑÐ±Ð½Ð° Ð¿Ð¾Ð²ÐµÐ´ÑÐ½ÐºÐ° ÑÐ²Ð°ÑÐ¸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Ð»ÑÐ±Ð½Ð° Ð¿Ð¾Ð²ÐµÐ´ÑÐ½ÐºÐ° ÑÐ²Ð°ÑÐ¸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086" cy="141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</w:tcPr>
          <w:p w:rsidR="005C5381" w:rsidRDefault="005C5381" w:rsidP="008813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19275" cy="1370521"/>
                  <wp:effectExtent l="0" t="0" r="0" b="1270"/>
                  <wp:docPr id="2" name="Рисунок 2" descr="ÐÐ°ÑÑÐ¸Ð½ÐºÐ¸ Ð¿Ð¾ Ð·Ð°Ð¿ÑÐ¾ÑÑ ÑÐ°ÑÑÐ¾Ð²Ð° Ð¿Ð¾Ð²ÐµÐ´ÑÐ½ÐºÐ° ÑÐ²Ð°ÑÐ¸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Ð°ÑÑÐ¾Ð²Ð° Ð¿Ð¾Ð²ÐµÐ´ÑÐ½ÐºÐ° ÑÐ²Ð°ÑÐ¸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61" cy="138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:rsidR="005C5381" w:rsidRDefault="005C5381" w:rsidP="008813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543050" cy="1276350"/>
                  <wp:effectExtent l="0" t="0" r="0" b="0"/>
                  <wp:docPr id="3" name="Рисунок 3" descr="ÐÐ°ÑÑÐ¸Ð½ÐºÐ¸ Ð¿Ð¾ Ð·Ð°Ð¿ÑÐ¾ÑÑ Ð´Ð¾ÑÐ»ÑÐ´Ð½Ð¸ÑÑÐºÐ° Ð¿Ð¾Ð²ÐµÐ´ÑÐ½ÐºÐ° ÑÐ²Ð°ÑÐ¸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´Ð¾ÑÐ»ÑÐ´Ð½Ð¸ÑÑÐºÐ° Ð¿Ð¾Ð²ÐµÐ´ÑÐ½ÐºÐ° ÑÐ²Ð°ÑÐ¸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 w:rsidR="005C5381" w:rsidRDefault="00074701" w:rsidP="008813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70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638475" cy="1190625"/>
                  <wp:effectExtent l="0" t="0" r="0" b="0"/>
                  <wp:docPr id="7" name="Рисунок 7" descr="C:\Users\ALEX\Desktop\9e1efe8ec93f45d87765ed0e41c8a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LEX\Desktop\9e1efe8ec93f45d87765ed0e41c8a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4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675" w:rsidRDefault="00074701" w:rsidP="00881374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Встановіть відповідність між </w:t>
      </w:r>
      <w:r w:rsidR="00B80E34">
        <w:rPr>
          <w:rFonts w:ascii="Times New Roman" w:hAnsi="Times New Roman" w:cs="Times New Roman"/>
          <w:sz w:val="28"/>
          <w:szCs w:val="28"/>
          <w:lang w:val="uk-UA"/>
        </w:rPr>
        <w:t xml:space="preserve">термінами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D2675">
        <w:rPr>
          <w:rFonts w:ascii="Times New Roman" w:hAnsi="Times New Roman" w:cs="Times New Roman"/>
          <w:sz w:val="28"/>
          <w:szCs w:val="28"/>
          <w:lang w:val="uk-UA"/>
        </w:rPr>
        <w:t xml:space="preserve"> їх визначенням:</w:t>
      </w:r>
      <w:r w:rsidR="00B80E34">
        <w:rPr>
          <w:rFonts w:ascii="Times New Roman" w:hAnsi="Times New Roman" w:cs="Times New Roman"/>
          <w:sz w:val="28"/>
          <w:szCs w:val="28"/>
          <w:lang w:val="uk-UA"/>
        </w:rPr>
        <w:t xml:space="preserve"> (2 б.)</w:t>
      </w:r>
    </w:p>
    <w:p w:rsidR="005051C0" w:rsidRDefault="000D2675" w:rsidP="00B80E34">
      <w:pPr>
        <w:pStyle w:val="a3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0E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051C0">
        <w:rPr>
          <w:rFonts w:ascii="Times New Roman" w:hAnsi="Times New Roman" w:cs="Times New Roman"/>
          <w:sz w:val="28"/>
          <w:szCs w:val="28"/>
          <w:lang w:val="uk-UA"/>
        </w:rPr>
        <w:t>румінг</w:t>
      </w:r>
      <w:proofErr w:type="spellEnd"/>
      <w:r w:rsidR="005051C0">
        <w:rPr>
          <w:rFonts w:ascii="Times New Roman" w:hAnsi="Times New Roman" w:cs="Times New Roman"/>
          <w:sz w:val="28"/>
          <w:szCs w:val="28"/>
          <w:lang w:val="uk-UA"/>
        </w:rPr>
        <w:t xml:space="preserve">       1. Зміна індивідуальної поведінки в результаті попереднього досвіду,  </w:t>
      </w:r>
    </w:p>
    <w:p w:rsidR="005051C0" w:rsidRDefault="005051C0" w:rsidP="005051C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тобто взаємодії тварини з навколишнім світом.                 </w:t>
      </w:r>
    </w:p>
    <w:p w:rsidR="005051C0" w:rsidRPr="005051C0" w:rsidRDefault="00B80E34" w:rsidP="00505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051C0">
        <w:rPr>
          <w:rFonts w:ascii="Times New Roman" w:hAnsi="Times New Roman" w:cs="Times New Roman"/>
          <w:sz w:val="28"/>
          <w:szCs w:val="28"/>
          <w:lang w:val="uk-UA"/>
        </w:rPr>
        <w:t>аучіння</w:t>
      </w:r>
      <w:proofErr w:type="spellEnd"/>
      <w:r w:rsidR="000D2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1C0">
        <w:rPr>
          <w:rFonts w:ascii="Times New Roman" w:hAnsi="Times New Roman" w:cs="Times New Roman"/>
          <w:sz w:val="28"/>
          <w:szCs w:val="28"/>
          <w:lang w:val="uk-UA"/>
        </w:rPr>
        <w:t xml:space="preserve">     2. Поведінка </w:t>
      </w:r>
      <w:proofErr w:type="spellStart"/>
      <w:r w:rsidR="005051C0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5051C0" w:rsidRPr="005051C0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5051C0">
        <w:rPr>
          <w:rFonts w:ascii="Times New Roman" w:hAnsi="Times New Roman" w:cs="Times New Roman"/>
          <w:sz w:val="28"/>
          <w:szCs w:val="28"/>
        </w:rPr>
        <w:t>язана</w:t>
      </w:r>
      <w:proofErr w:type="spellEnd"/>
      <w:r w:rsidR="005051C0">
        <w:rPr>
          <w:rFonts w:ascii="Times New Roman" w:hAnsi="Times New Roman" w:cs="Times New Roman"/>
          <w:sz w:val="28"/>
          <w:szCs w:val="28"/>
        </w:rPr>
        <w:t xml:space="preserve"> з под</w:t>
      </w:r>
      <w:proofErr w:type="spellStart"/>
      <w:r w:rsidR="005051C0">
        <w:rPr>
          <w:rFonts w:ascii="Times New Roman" w:hAnsi="Times New Roman" w:cs="Times New Roman"/>
          <w:sz w:val="28"/>
          <w:szCs w:val="28"/>
          <w:lang w:val="uk-UA"/>
        </w:rPr>
        <w:t>ілом</w:t>
      </w:r>
      <w:proofErr w:type="spellEnd"/>
      <w:r w:rsidR="005051C0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на окремі ділянки.</w:t>
      </w:r>
    </w:p>
    <w:p w:rsidR="00B80E34" w:rsidRDefault="000D2675" w:rsidP="000D2675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80E34">
        <w:rPr>
          <w:rFonts w:ascii="Times New Roman" w:hAnsi="Times New Roman" w:cs="Times New Roman"/>
          <w:sz w:val="28"/>
          <w:szCs w:val="28"/>
          <w:lang w:val="uk-UA"/>
        </w:rPr>
        <w:t>) Т</w:t>
      </w:r>
      <w:r w:rsidR="005051C0">
        <w:rPr>
          <w:rFonts w:ascii="Times New Roman" w:hAnsi="Times New Roman" w:cs="Times New Roman"/>
          <w:sz w:val="28"/>
          <w:szCs w:val="28"/>
          <w:lang w:val="uk-UA"/>
        </w:rPr>
        <w:t>ериторіальна поведінка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E34">
        <w:rPr>
          <w:rFonts w:ascii="Times New Roman" w:hAnsi="Times New Roman" w:cs="Times New Roman"/>
          <w:sz w:val="28"/>
          <w:szCs w:val="28"/>
          <w:lang w:val="uk-UA"/>
        </w:rPr>
        <w:t xml:space="preserve"> 3. Поведінка спрямована на очищення поверхні тіла,  </w:t>
      </w:r>
    </w:p>
    <w:p w:rsidR="00B80E34" w:rsidRDefault="00B80E34" w:rsidP="000D2675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наприклад умивання, купання.</w:t>
      </w:r>
    </w:p>
    <w:p w:rsidR="000D2675" w:rsidRDefault="00B80E34" w:rsidP="000D2675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Альфа-особина                   4. Лідер в угрупованні тварин.</w:t>
      </w:r>
    </w:p>
    <w:p w:rsidR="00B80E34" w:rsidRPr="00B80E34" w:rsidRDefault="00B80E34" w:rsidP="00B80E34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E3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80E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Pr="00B80E34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881374" w:rsidRDefault="00A6783A" w:rsidP="00881374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розгорнуту відповідь (2 б.)</w:t>
      </w:r>
    </w:p>
    <w:p w:rsidR="00A6783A" w:rsidRPr="00A6783A" w:rsidRDefault="00A6783A" w:rsidP="00881374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Що таке елементарна розумова діяльність тварин та як її вивчають</w:t>
      </w:r>
      <w:r w:rsidRPr="00A6783A">
        <w:rPr>
          <w:rFonts w:ascii="Times New Roman" w:hAnsi="Times New Roman" w:cs="Times New Roman"/>
          <w:sz w:val="28"/>
          <w:szCs w:val="28"/>
        </w:rPr>
        <w:t>?</w:t>
      </w:r>
    </w:p>
    <w:p w:rsidR="00A6783A" w:rsidRPr="00CE10C7" w:rsidRDefault="0027679B" w:rsidP="00A678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6783A" w:rsidRPr="00CE10C7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A6783A" w:rsidRPr="00CE10C7" w:rsidRDefault="00A6783A" w:rsidP="00A678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</w:p>
    <w:p w:rsidR="00A6783A" w:rsidRDefault="00A6783A" w:rsidP="00A6783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i/>
          <w:sz w:val="28"/>
          <w:szCs w:val="28"/>
          <w:lang w:val="uk-UA"/>
        </w:rPr>
        <w:t>Виберіть одну правильну відповідь (0,5 б.)</w:t>
      </w:r>
    </w:p>
    <w:p w:rsidR="00A6783A" w:rsidRDefault="00A27C75" w:rsidP="00A67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Спрямовані дії організму у відповідь на внутрішні чи зовнішні подразники – це </w:t>
      </w:r>
      <w:r w:rsidR="00A6783A" w:rsidRPr="00CE10C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27C75">
        <w:rPr>
          <w:rFonts w:ascii="Times New Roman" w:hAnsi="Times New Roman" w:cs="Times New Roman"/>
          <w:sz w:val="28"/>
          <w:szCs w:val="28"/>
          <w:lang w:val="uk-UA"/>
        </w:rPr>
        <w:t xml:space="preserve">інстинкт; б) поведінка; в) </w:t>
      </w:r>
      <w:proofErr w:type="spellStart"/>
      <w:r w:rsidR="00A27C75">
        <w:rPr>
          <w:rFonts w:ascii="Times New Roman" w:hAnsi="Times New Roman" w:cs="Times New Roman"/>
          <w:sz w:val="28"/>
          <w:szCs w:val="28"/>
          <w:lang w:val="uk-UA"/>
        </w:rPr>
        <w:t>імпритинг</w:t>
      </w:r>
      <w:proofErr w:type="spellEnd"/>
      <w:r w:rsidRPr="00CE10C7">
        <w:rPr>
          <w:rFonts w:ascii="Times New Roman" w:hAnsi="Times New Roman" w:cs="Times New Roman"/>
          <w:sz w:val="28"/>
          <w:szCs w:val="28"/>
          <w:lang w:val="uk-UA"/>
        </w:rPr>
        <w:t>; г) етологія.</w:t>
      </w:r>
    </w:p>
    <w:p w:rsidR="00A6783A" w:rsidRDefault="00A6783A" w:rsidP="00A6783A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Форми поведінки, які </w:t>
      </w:r>
      <w:r w:rsidR="00A27C75">
        <w:rPr>
          <w:rFonts w:ascii="Times New Roman" w:hAnsi="Times New Roman" w:cs="Times New Roman"/>
          <w:sz w:val="28"/>
          <w:szCs w:val="28"/>
          <w:lang w:val="uk-UA"/>
        </w:rPr>
        <w:t xml:space="preserve">формуються як результат індивідуального досвіду тварини під час </w:t>
      </w:r>
      <w:proofErr w:type="spellStart"/>
      <w:r w:rsidR="00A27C75">
        <w:rPr>
          <w:rFonts w:ascii="Times New Roman" w:hAnsi="Times New Roman" w:cs="Times New Roman"/>
          <w:sz w:val="28"/>
          <w:szCs w:val="28"/>
          <w:lang w:val="uk-UA"/>
        </w:rPr>
        <w:t>научіння</w:t>
      </w:r>
      <w:proofErr w:type="spellEnd"/>
      <w:r w:rsidR="00A27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називаються…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вродженою поведінкою; б) </w:t>
      </w:r>
      <w:r w:rsidR="00A27C75">
        <w:rPr>
          <w:rFonts w:ascii="Times New Roman" w:hAnsi="Times New Roman" w:cs="Times New Roman"/>
          <w:sz w:val="28"/>
          <w:szCs w:val="28"/>
          <w:lang w:val="uk-UA"/>
        </w:rPr>
        <w:t>набутою поведінкою; в) інстинктом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імпритингом</w:t>
      </w:r>
      <w:proofErr w:type="spellEnd"/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83A" w:rsidRDefault="00A6783A" w:rsidP="00A6783A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27C75">
        <w:rPr>
          <w:rFonts w:ascii="Times New Roman" w:hAnsi="Times New Roman" w:cs="Times New Roman"/>
          <w:sz w:val="28"/>
          <w:szCs w:val="28"/>
          <w:lang w:val="uk-UA"/>
        </w:rPr>
        <w:t xml:space="preserve">Найбільш відомими мігруючими тваринами є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27C75">
        <w:rPr>
          <w:rFonts w:ascii="Times New Roman" w:hAnsi="Times New Roman" w:cs="Times New Roman"/>
          <w:sz w:val="28"/>
          <w:szCs w:val="28"/>
          <w:lang w:val="uk-UA"/>
        </w:rPr>
        <w:t>птахи і риби; б) черви і комахи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; в)</w:t>
      </w:r>
      <w:r w:rsidR="00A27C75">
        <w:rPr>
          <w:rFonts w:ascii="Times New Roman" w:hAnsi="Times New Roman" w:cs="Times New Roman"/>
          <w:sz w:val="28"/>
          <w:szCs w:val="28"/>
          <w:lang w:val="uk-UA"/>
        </w:rPr>
        <w:t xml:space="preserve"> кишковопорожнинні і ссавці; г) земноводні і птахи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83A" w:rsidRDefault="00A6783A" w:rsidP="00A6783A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Визначте поведінку, що включає різноманітні поведінкові акти, спрямовані на</w:t>
      </w:r>
      <w:r w:rsidR="00A27C75">
        <w:rPr>
          <w:rFonts w:ascii="Times New Roman" w:hAnsi="Times New Roman" w:cs="Times New Roman"/>
          <w:sz w:val="28"/>
          <w:szCs w:val="28"/>
          <w:lang w:val="uk-UA"/>
        </w:rPr>
        <w:t xml:space="preserve"> знаходження, схоплювання, утримання здобичі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дослідницька; б) харчова; в) індивідуальна; г) гігієнічна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83A" w:rsidRDefault="00A6783A" w:rsidP="00A6783A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Поведінку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881374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27C75">
        <w:rPr>
          <w:rFonts w:ascii="Times New Roman" w:hAnsi="Times New Roman" w:cs="Times New Roman"/>
          <w:sz w:val="28"/>
          <w:szCs w:val="28"/>
          <w:lang w:val="uk-UA"/>
        </w:rPr>
        <w:t>очищенням поверхні тіла називають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харчо</w:t>
      </w:r>
      <w:r w:rsidR="00A27C75">
        <w:rPr>
          <w:rFonts w:ascii="Times New Roman" w:hAnsi="Times New Roman" w:cs="Times New Roman"/>
          <w:sz w:val="28"/>
          <w:szCs w:val="28"/>
          <w:lang w:val="uk-UA"/>
        </w:rPr>
        <w:t xml:space="preserve">вою; б) захисною; в) </w:t>
      </w:r>
      <w:proofErr w:type="spellStart"/>
      <w:r w:rsidR="00A27C75">
        <w:rPr>
          <w:rFonts w:ascii="Times New Roman" w:hAnsi="Times New Roman" w:cs="Times New Roman"/>
          <w:sz w:val="28"/>
          <w:szCs w:val="28"/>
          <w:lang w:val="uk-UA"/>
        </w:rPr>
        <w:t>грумінгом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г) дослідницькою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83A" w:rsidRDefault="00A6783A" w:rsidP="00A6783A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Укажіть, яка поведінка включає</w:t>
      </w:r>
      <w:r w:rsidR="0027679B">
        <w:rPr>
          <w:rFonts w:ascii="Times New Roman" w:hAnsi="Times New Roman" w:cs="Times New Roman"/>
          <w:sz w:val="28"/>
          <w:szCs w:val="28"/>
          <w:lang w:val="uk-UA"/>
        </w:rPr>
        <w:t xml:space="preserve"> всі типи взаємодій тварин в угрупованнях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дослідницька; б) харчова; в) територіальна</w:t>
      </w:r>
      <w:r w:rsidR="0027679B">
        <w:rPr>
          <w:rFonts w:ascii="Times New Roman" w:hAnsi="Times New Roman" w:cs="Times New Roman"/>
          <w:sz w:val="28"/>
          <w:szCs w:val="28"/>
          <w:lang w:val="uk-UA"/>
        </w:rPr>
        <w:t>; г) соціальна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83A" w:rsidRPr="00881374" w:rsidRDefault="00A6783A" w:rsidP="00A6783A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1374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</w:p>
    <w:p w:rsidR="00A6783A" w:rsidRPr="00881374" w:rsidRDefault="00A6783A" w:rsidP="00A6783A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1374">
        <w:rPr>
          <w:rFonts w:ascii="Times New Roman" w:hAnsi="Times New Roman" w:cs="Times New Roman"/>
          <w:i/>
          <w:sz w:val="28"/>
          <w:szCs w:val="28"/>
          <w:lang w:val="uk-UA"/>
        </w:rPr>
        <w:t>Дайте визначення термінам (1 б.)</w:t>
      </w:r>
    </w:p>
    <w:p w:rsidR="00A6783A" w:rsidRDefault="00573610" w:rsidP="00A6783A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Вроджена</w:t>
      </w:r>
      <w:r w:rsidR="00A6783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– це …</w:t>
      </w:r>
    </w:p>
    <w:p w:rsidR="00A6783A" w:rsidRDefault="00A6783A" w:rsidP="00A6783A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="009330AF">
        <w:rPr>
          <w:rFonts w:ascii="Times New Roman" w:hAnsi="Times New Roman" w:cs="Times New Roman"/>
          <w:sz w:val="28"/>
          <w:szCs w:val="28"/>
          <w:lang w:val="uk-UA"/>
        </w:rPr>
        <w:t>Хомінг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це …</w:t>
      </w:r>
    </w:p>
    <w:p w:rsidR="00A6783A" w:rsidRDefault="00A6783A" w:rsidP="00A6783A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573610">
        <w:rPr>
          <w:rFonts w:ascii="Times New Roman" w:hAnsi="Times New Roman" w:cs="Times New Roman"/>
          <w:sz w:val="28"/>
          <w:szCs w:val="28"/>
          <w:lang w:val="uk-UA"/>
        </w:rPr>
        <w:t>Поодинокі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тварини- це …</w:t>
      </w:r>
    </w:p>
    <w:p w:rsidR="00A6783A" w:rsidRPr="00EC55D9" w:rsidRDefault="00A6783A" w:rsidP="00A6783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5D9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</w:p>
    <w:p w:rsidR="00A6783A" w:rsidRDefault="00A6783A" w:rsidP="00A6783A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Встановіть відповідність між формами поведінки тварин і їх зображеними прикладами: (2 б.)</w:t>
      </w:r>
    </w:p>
    <w:p w:rsidR="00A6783A" w:rsidRPr="009330AF" w:rsidRDefault="00A6783A" w:rsidP="009330AF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330AF">
        <w:rPr>
          <w:rFonts w:ascii="Times New Roman" w:hAnsi="Times New Roman" w:cs="Times New Roman"/>
          <w:sz w:val="28"/>
          <w:szCs w:val="28"/>
          <w:lang w:val="uk-UA"/>
        </w:rPr>
        <w:t>іяльність за допомогою знарядь праці</w:t>
      </w:r>
      <w:r w:rsidR="00A30659">
        <w:rPr>
          <w:rFonts w:ascii="Times New Roman" w:hAnsi="Times New Roman" w:cs="Times New Roman"/>
          <w:sz w:val="28"/>
          <w:szCs w:val="28"/>
          <w:lang w:val="uk-UA"/>
        </w:rPr>
        <w:t>; б) захисна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поведінка; в) репродуктивна поведінка; г) гігієнічна поведінка</w:t>
      </w:r>
      <w:r w:rsidRPr="00CE1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10780" w:type="dxa"/>
        <w:tblInd w:w="-207" w:type="dxa"/>
        <w:tblLook w:val="04A0" w:firstRow="1" w:lastRow="0" w:firstColumn="1" w:lastColumn="0" w:noHBand="0" w:noVBand="1"/>
      </w:tblPr>
      <w:tblGrid>
        <w:gridCol w:w="3111"/>
        <w:gridCol w:w="2601"/>
        <w:gridCol w:w="3186"/>
        <w:gridCol w:w="2526"/>
      </w:tblGrid>
      <w:tr w:rsidR="00A30659" w:rsidTr="009330AF">
        <w:trPr>
          <w:trHeight w:val="318"/>
        </w:trPr>
        <w:tc>
          <w:tcPr>
            <w:tcW w:w="1597" w:type="dxa"/>
          </w:tcPr>
          <w:p w:rsidR="00A6783A" w:rsidRDefault="00A6783A" w:rsidP="00980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50" w:type="dxa"/>
          </w:tcPr>
          <w:p w:rsidR="00A6783A" w:rsidRDefault="00A6783A" w:rsidP="00980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2982" w:type="dxa"/>
          </w:tcPr>
          <w:p w:rsidR="00A6783A" w:rsidRDefault="00A6783A" w:rsidP="00980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51" w:type="dxa"/>
          </w:tcPr>
          <w:p w:rsidR="00A6783A" w:rsidRDefault="00A6783A" w:rsidP="00980F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30659" w:rsidTr="009330AF">
        <w:trPr>
          <w:trHeight w:val="2140"/>
        </w:trPr>
        <w:tc>
          <w:tcPr>
            <w:tcW w:w="1597" w:type="dxa"/>
          </w:tcPr>
          <w:p w:rsidR="00A6783A" w:rsidRDefault="00A30659" w:rsidP="00980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38325" cy="1323594"/>
                  <wp:effectExtent l="0" t="0" r="0" b="0"/>
                  <wp:docPr id="14" name="Рисунок 14" descr="ÐÐ°ÑÑÐ¸Ð½ÐºÐ¸ Ð¿Ð¾ Ð·Ð°Ð¿ÑÐ¾ÑÑ Ð·Ð°ÑÐ¸ÑÐ½Ð°Ð¿Ð¾Ð²ÐµÐ´Ñ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ÐÐ°ÑÑÐ¸Ð½ÐºÐ¸ Ð¿Ð¾ Ð·Ð°Ð¿ÑÐ¾ÑÑ Ð·Ð°ÑÐ¸ÑÐ½Ð°Ð¿Ð¾Ð²ÐµÐ´Ñ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06" cy="133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 w:rsidR="00A6783A" w:rsidRDefault="009330AF" w:rsidP="00980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0A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514475" cy="1291969"/>
                  <wp:effectExtent l="0" t="0" r="0" b="3810"/>
                  <wp:docPr id="13" name="Рисунок 13" descr="C:\Users\ALEX\Desktop\загруже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LEX\Desktop\загруже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47" cy="130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:rsidR="00A6783A" w:rsidRDefault="00A30659" w:rsidP="00980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85603" cy="1322869"/>
                  <wp:effectExtent l="0" t="0" r="635" b="0"/>
                  <wp:docPr id="15" name="Рисунок 15" descr="ÐÐ°ÑÑÐ¸Ð½ÐºÐ¸ Ð¿Ð¾ Ð·Ð°Ð¿ÑÐ¾ÑÑ Ð¼ÑÐ³ÑÐ°ÑÑÑ ÑÐ²Ð°ÑÐ¸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ÐÐ°ÑÑÐ¸Ð½ÐºÐ¸ Ð¿Ð¾ Ð·Ð°Ð¿ÑÐ¾ÑÑ Ð¼ÑÐ³ÑÐ°ÑÑÑ ÑÐ²Ð°ÑÐ¸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339" cy="134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:rsidR="00A6783A" w:rsidRDefault="00A30659" w:rsidP="00980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461319" cy="1171575"/>
                  <wp:effectExtent l="0" t="0" r="5715" b="0"/>
                  <wp:docPr id="16" name="Рисунок 16" descr="ÐÐ°ÑÑÐ¸Ð½ÐºÐ¸ Ð¿Ð¾ Ð·Ð°Ð¿ÑÐ¾ÑÑ ÑÐµÐ¿ÑÐ¾Ð´ÑÐºÑÐ¸Ð²Ð½Ð° Ð¿Ð¾Ð²ÐµÐ´ÑÐ½ÐºÐ° ÑÐ²Ð°ÑÐ¸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ÐÐ°ÑÑÐ¸Ð½ÐºÐ¸ Ð¿Ð¾ Ð·Ð°Ð¿ÑÐ¾ÑÑ ÑÐµÐ¿ÑÐ¾Ð´ÑÐºÑÐ¸Ð²Ð½Ð° Ð¿Ð¾Ð²ÐµÐ´ÑÐ½ÐºÐ° ÑÐ²Ð°ÑÐ¸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03" cy="118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Встановіть відповідність між термінами та їх визначенням: (2 б.)</w:t>
      </w:r>
    </w:p>
    <w:p w:rsidR="00A6783A" w:rsidRDefault="00A6783A" w:rsidP="00A6783A">
      <w:pPr>
        <w:pStyle w:val="a3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CE10C7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Стимул      </w:t>
      </w:r>
      <w:r w:rsidR="009330A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Обмін спеціальними сигналами – демонстраціями.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б) Залицяння     2. </w:t>
      </w:r>
      <w:r w:rsidR="009330AF">
        <w:rPr>
          <w:rFonts w:ascii="Times New Roman" w:hAnsi="Times New Roman" w:cs="Times New Roman"/>
          <w:sz w:val="28"/>
          <w:szCs w:val="28"/>
          <w:lang w:val="uk-UA"/>
        </w:rPr>
        <w:t xml:space="preserve">Періодичне переміщення тварин «туди і назад» між суттєво </w:t>
      </w:r>
    </w:p>
    <w:p w:rsidR="009330AF" w:rsidRPr="005051C0" w:rsidRDefault="009330AF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відмінними середовищами життя.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30AF">
        <w:rPr>
          <w:rFonts w:ascii="Times New Roman" w:hAnsi="Times New Roman" w:cs="Times New Roman"/>
          <w:sz w:val="28"/>
          <w:szCs w:val="28"/>
          <w:lang w:val="uk-UA"/>
        </w:rPr>
        <w:t xml:space="preserve">) Інстинкт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Будь-який тип поведінкового «впливу» з боку однієї                                                   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9330A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особини, що спричиняє або здатний спричинити зміни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933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поведінці іншої особини.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9330AF">
        <w:rPr>
          <w:rFonts w:ascii="Times New Roman" w:hAnsi="Times New Roman" w:cs="Times New Roman"/>
          <w:sz w:val="28"/>
          <w:szCs w:val="28"/>
          <w:lang w:val="uk-UA"/>
        </w:rPr>
        <w:t xml:space="preserve"> Міграція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330AF">
        <w:rPr>
          <w:rFonts w:ascii="Times New Roman" w:hAnsi="Times New Roman" w:cs="Times New Roman"/>
          <w:sz w:val="28"/>
          <w:szCs w:val="28"/>
          <w:lang w:val="uk-UA"/>
        </w:rPr>
        <w:t>Сукупність складних спадково зумовлених стереотипних дій.</w:t>
      </w:r>
    </w:p>
    <w:p w:rsidR="00A6783A" w:rsidRPr="00B80E34" w:rsidRDefault="00A6783A" w:rsidP="00A6783A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E3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80E3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E34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розгорнуту відповідь (2 б.)</w:t>
      </w:r>
    </w:p>
    <w:p w:rsidR="00A6783A" w:rsidRPr="00A6783A" w:rsidRDefault="00A6783A" w:rsidP="00A6783A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Що таке комунікація між тваринами та в яких формах вона можлива</w:t>
      </w:r>
      <w:r w:rsidRPr="00A6783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81374" w:rsidRDefault="00881374" w:rsidP="00881374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881374" w:rsidRDefault="00881374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6783A" w:rsidRPr="00881374" w:rsidRDefault="00A6783A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4E3" w:rsidRPr="00A124E3" w:rsidRDefault="00A124E3" w:rsidP="00A124E3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124E3" w:rsidRPr="00B34470" w:rsidRDefault="00A124E3" w:rsidP="00B34470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CE10C7" w:rsidRPr="00CE10C7" w:rsidRDefault="00CE10C7" w:rsidP="00CE10C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E10C7" w:rsidRPr="00CE10C7" w:rsidSect="000D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540A"/>
    <w:multiLevelType w:val="hybridMultilevel"/>
    <w:tmpl w:val="FBF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47CCA"/>
    <w:multiLevelType w:val="hybridMultilevel"/>
    <w:tmpl w:val="DD188D50"/>
    <w:lvl w:ilvl="0" w:tplc="721860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31B4B28"/>
    <w:multiLevelType w:val="hybridMultilevel"/>
    <w:tmpl w:val="6DD8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C7"/>
    <w:rsid w:val="00074701"/>
    <w:rsid w:val="000D2675"/>
    <w:rsid w:val="0027679B"/>
    <w:rsid w:val="005051C0"/>
    <w:rsid w:val="00573610"/>
    <w:rsid w:val="005C5381"/>
    <w:rsid w:val="00881374"/>
    <w:rsid w:val="009330AF"/>
    <w:rsid w:val="00947F43"/>
    <w:rsid w:val="00A124E3"/>
    <w:rsid w:val="00A27C75"/>
    <w:rsid w:val="00A30659"/>
    <w:rsid w:val="00A6783A"/>
    <w:rsid w:val="00B21FD7"/>
    <w:rsid w:val="00B34470"/>
    <w:rsid w:val="00B80E34"/>
    <w:rsid w:val="00CE10C7"/>
    <w:rsid w:val="00E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3D50-7F9B-4977-8DC2-E1DB4D2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C7"/>
    <w:pPr>
      <w:ind w:left="720"/>
      <w:contextualSpacing/>
    </w:pPr>
  </w:style>
  <w:style w:type="table" w:styleId="a4">
    <w:name w:val="Table Grid"/>
    <w:basedOn w:val="a1"/>
    <w:uiPriority w:val="39"/>
    <w:rsid w:val="005C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38067</cp:lastModifiedBy>
  <cp:revision>2</cp:revision>
  <dcterms:created xsi:type="dcterms:W3CDTF">2020-05-02T17:35:00Z</dcterms:created>
  <dcterms:modified xsi:type="dcterms:W3CDTF">2020-05-02T17:35:00Z</dcterms:modified>
</cp:coreProperties>
</file>