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80" w:rsidRPr="00751F80" w:rsidRDefault="00751F80" w:rsidP="00751F80">
      <w:pPr>
        <w:shd w:val="clear" w:color="auto" w:fill="FFFFFF"/>
        <w:spacing w:before="100" w:beforeAutospacing="1" w:after="100" w:afterAutospacing="1" w:line="240" w:lineRule="auto"/>
        <w:jc w:val="center"/>
        <w:rPr>
          <w:rFonts w:ascii="Arial" w:eastAsia="Times New Roman" w:hAnsi="Arial" w:cs="Arial"/>
          <w:color w:val="757575"/>
          <w:sz w:val="23"/>
          <w:szCs w:val="23"/>
        </w:rPr>
      </w:pPr>
      <w:r w:rsidRPr="00751F80">
        <w:rPr>
          <w:rFonts w:ascii="Times New Roman" w:eastAsia="Times New Roman" w:hAnsi="Times New Roman" w:cs="Times New Roman"/>
          <w:b/>
          <w:bCs/>
          <w:color w:val="757575"/>
          <w:sz w:val="36"/>
          <w:szCs w:val="36"/>
        </w:rPr>
        <w:t>Критерії оцінювання навчальних досягнень здобувачів освіти 5-6 класів НУШ з  фізичної  культури</w:t>
      </w:r>
    </w:p>
    <w:p w:rsidR="00751F80" w:rsidRPr="00751F80" w:rsidRDefault="00751F80" w:rsidP="00751F80">
      <w:pPr>
        <w:shd w:val="clear" w:color="auto" w:fill="FFFFFF"/>
        <w:spacing w:after="150" w:line="240" w:lineRule="auto"/>
        <w:ind w:firstLine="450"/>
        <w:jc w:val="both"/>
        <w:rPr>
          <w:rFonts w:ascii="Arial" w:eastAsia="Times New Roman" w:hAnsi="Arial" w:cs="Arial"/>
          <w:color w:val="757575"/>
          <w:sz w:val="23"/>
          <w:szCs w:val="23"/>
        </w:rPr>
      </w:pPr>
      <w:r w:rsidRPr="00751F80">
        <w:rPr>
          <w:rFonts w:ascii="Arial" w:eastAsia="Times New Roman" w:hAnsi="Arial" w:cs="Arial"/>
          <w:color w:val="333333"/>
          <w:sz w:val="23"/>
          <w:szCs w:val="23"/>
        </w:rPr>
        <w:t>Оцінювання результатів навчання здобувачів освіти 5-х класів НУШ з предмета "Фізична культура" здійснюється з урахуванням виконання ними оздоровчих, освітніх, виховних завдань.</w:t>
      </w:r>
      <w:bookmarkStart w:id="0" w:name="n102"/>
      <w:bookmarkEnd w:id="0"/>
    </w:p>
    <w:p w:rsidR="00751F80" w:rsidRPr="00751F80" w:rsidRDefault="00751F80" w:rsidP="00751F80">
      <w:pPr>
        <w:shd w:val="clear" w:color="auto" w:fill="FFFFFF"/>
        <w:spacing w:after="150" w:line="240" w:lineRule="auto"/>
        <w:ind w:firstLine="450"/>
        <w:jc w:val="both"/>
        <w:rPr>
          <w:rFonts w:ascii="Arial" w:eastAsia="Times New Roman" w:hAnsi="Arial" w:cs="Arial"/>
          <w:color w:val="757575"/>
          <w:sz w:val="23"/>
          <w:szCs w:val="23"/>
        </w:rPr>
      </w:pPr>
      <w:r w:rsidRPr="00751F80">
        <w:rPr>
          <w:rFonts w:ascii="Arial" w:eastAsia="Times New Roman" w:hAnsi="Arial" w:cs="Arial"/>
          <w:color w:val="333333"/>
          <w:sz w:val="23"/>
          <w:szCs w:val="23"/>
        </w:rPr>
        <w:t>Результати діяльності школярів оцінюються в усіх організаційних формах фізичного виховання, що утворюють систему фізичного виховання в конкретному ліцеї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зазначені </w:t>
      </w:r>
      <w:r w:rsidRPr="00751F80">
        <w:rPr>
          <w:rFonts w:ascii="Arial" w:eastAsia="Times New Roman" w:hAnsi="Arial" w:cs="Arial"/>
          <w:color w:val="757575"/>
          <w:sz w:val="23"/>
          <w:szCs w:val="23"/>
        </w:rPr>
        <w:t>у </w:t>
      </w:r>
      <w:r w:rsidRPr="00751F80">
        <w:rPr>
          <w:rFonts w:ascii="Arial" w:eastAsia="Times New Roman" w:hAnsi="Arial" w:cs="Arial"/>
          <w:color w:val="333333"/>
          <w:sz w:val="23"/>
          <w:szCs w:val="23"/>
        </w:rPr>
        <w:t>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tbl>
      <w:tblPr>
        <w:tblW w:w="0" w:type="auto"/>
        <w:shd w:val="clear" w:color="auto" w:fill="FFFFFF"/>
        <w:tblCellMar>
          <w:left w:w="0" w:type="dxa"/>
          <w:right w:w="0" w:type="dxa"/>
        </w:tblCellMar>
        <w:tblLook w:val="04A0"/>
      </w:tblPr>
      <w:tblGrid>
        <w:gridCol w:w="771"/>
        <w:gridCol w:w="1495"/>
        <w:gridCol w:w="1600"/>
        <w:gridCol w:w="1394"/>
        <w:gridCol w:w="1542"/>
        <w:gridCol w:w="1511"/>
        <w:gridCol w:w="1542"/>
      </w:tblGrid>
      <w:tr w:rsidR="00751F80" w:rsidRPr="00751F80" w:rsidTr="00751F80">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Індекс</w:t>
            </w:r>
          </w:p>
        </w:tc>
        <w:tc>
          <w:tcPr>
            <w:tcW w:w="48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Характеристика результатів навчання</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Загальні результати навчання</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Результат навчання у свідоцтві досягнень</w:t>
            </w:r>
          </w:p>
        </w:tc>
        <w:tc>
          <w:tcPr>
            <w:tcW w:w="32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Рівні</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Початковий</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Середній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Достатній</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b/>
                <w:bCs/>
                <w:color w:val="757575"/>
                <w:sz w:val="24"/>
                <w:szCs w:val="24"/>
              </w:rPr>
              <w:t>Високий</w:t>
            </w:r>
          </w:p>
        </w:tc>
      </w:tr>
      <w:tr w:rsidR="00751F80" w:rsidRPr="00751F80" w:rsidTr="00751F80">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i/>
                <w:iCs/>
                <w:color w:val="757575"/>
                <w:sz w:val="24"/>
                <w:szCs w:val="24"/>
              </w:rPr>
              <w:t>ФІО1</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Займається фізичними вправами, збагачує руховий досвід</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Епізодично займається фізичними вправами на уроках фізичної культури.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займається фізичними вправами на уроках фізичної культури.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займається фізичними вправами на уроках фізичної культури та позакласних заняттях.</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займається фізичними вправами на уроках фізичної культури, позакласних та позашкільних формах фізичного виховання.</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Виконує основні життєво необхідні рухові дії в стандартних умовах.</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Виконує життєво необхідні рухові дії різними способами.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Виконує життєво необхідні рухові дії з диференціацією їх параметрів за завданням вчителя (швидше-повільніше, вище-нижче тощо).</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Ефективно виконує життєво необхідні рухові дії різними способами (зокрема з предметами) у варіативних умовах, зокрема ігрових та змагальних, з предметами</w:t>
            </w:r>
          </w:p>
        </w:tc>
      </w:tr>
      <w:tr w:rsidR="00751F80" w:rsidRPr="00751F80" w:rsidTr="00751F80">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i/>
                <w:iCs/>
                <w:color w:val="757575"/>
                <w:sz w:val="24"/>
                <w:szCs w:val="24"/>
              </w:rPr>
              <w:t>ФІО</w:t>
            </w:r>
            <w:r w:rsidRPr="00751F80">
              <w:rPr>
                <w:rFonts w:ascii="Times New Roman" w:eastAsia="Times New Roman" w:hAnsi="Times New Roman" w:cs="Times New Roman"/>
                <w:i/>
                <w:iCs/>
                <w:color w:val="757575"/>
                <w:sz w:val="24"/>
                <w:szCs w:val="24"/>
              </w:rPr>
              <w:lastRenderedPageBreak/>
              <w:t>2</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Вибір </w:t>
            </w:r>
            <w:r w:rsidRPr="00751F80">
              <w:rPr>
                <w:rFonts w:ascii="Times New Roman" w:eastAsia="Times New Roman" w:hAnsi="Times New Roman" w:cs="Times New Roman"/>
                <w:color w:val="757575"/>
                <w:sz w:val="24"/>
                <w:szCs w:val="24"/>
              </w:rPr>
              <w:lastRenderedPageBreak/>
              <w:t>фізичних вправ для підвищення рівня фізичної підготовленості</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Виконує </w:t>
            </w:r>
            <w:r w:rsidRPr="00751F80">
              <w:rPr>
                <w:rFonts w:ascii="Times New Roman" w:eastAsia="Times New Roman" w:hAnsi="Times New Roman" w:cs="Times New Roman"/>
                <w:color w:val="757575"/>
                <w:sz w:val="24"/>
                <w:szCs w:val="24"/>
              </w:rPr>
              <w:lastRenderedPageBreak/>
              <w:t>фізичні вправи для підвищення рівня фізичної підготовленості</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Розпізнає </w:t>
            </w:r>
            <w:r w:rsidRPr="00751F80">
              <w:rPr>
                <w:rFonts w:ascii="Times New Roman" w:eastAsia="Times New Roman" w:hAnsi="Times New Roman" w:cs="Times New Roman"/>
                <w:color w:val="757575"/>
                <w:sz w:val="24"/>
                <w:szCs w:val="24"/>
              </w:rPr>
              <w:lastRenderedPageBreak/>
              <w:t>фізичні вправи для розвитку різних фізичних якостей.</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Називає </w:t>
            </w:r>
            <w:r w:rsidRPr="00751F80">
              <w:rPr>
                <w:rFonts w:ascii="Times New Roman" w:eastAsia="Times New Roman" w:hAnsi="Times New Roman" w:cs="Times New Roman"/>
                <w:color w:val="757575"/>
                <w:sz w:val="24"/>
                <w:szCs w:val="24"/>
              </w:rPr>
              <w:lastRenderedPageBreak/>
              <w:t>фізичні вправи для розвитку окремих фізичних якостей за зразком учителя.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Називає </w:t>
            </w:r>
            <w:r w:rsidRPr="00751F80">
              <w:rPr>
                <w:rFonts w:ascii="Times New Roman" w:eastAsia="Times New Roman" w:hAnsi="Times New Roman" w:cs="Times New Roman"/>
                <w:color w:val="757575"/>
                <w:sz w:val="24"/>
                <w:szCs w:val="24"/>
              </w:rPr>
              <w:lastRenderedPageBreak/>
              <w:t>фізичні вправи для розвитку окремих фізичних якостей.</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Визначає </w:t>
            </w:r>
            <w:r w:rsidRPr="00751F80">
              <w:rPr>
                <w:rFonts w:ascii="Times New Roman" w:eastAsia="Times New Roman" w:hAnsi="Times New Roman" w:cs="Times New Roman"/>
                <w:color w:val="757575"/>
                <w:sz w:val="24"/>
                <w:szCs w:val="24"/>
              </w:rPr>
              <w:lastRenderedPageBreak/>
              <w:t>фізичні вправи для гармонійного розвитку фізичних якостей після оцінки учителем фізичного стану учня.</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Констатує зміни самопочуття під час фізичного вправляння на вимогу вчителя.</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Ініціативно контролює самопочуття до, під час, після виконання фізичних вправ та оцінює його за відповідними критеріями.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Ініціативно контролює самопочуття до, під час, після виконання фізичних вправ та оцінює його за відповідними критеріями. Володіє об'єктивними (частота серцевих скорочень, частота дихання) способами самоконтролю за власним фізичним станом.</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Ініціативно контролює самопочуття до, під час, після виконання фізичних вправ та оцінює його за відповідними критеріями. Володіє декількома прийомами визначення частоти серцевих скорочень (на скроневій, променевій, сонній артеріях, у місці серцевого поштовху) та способом визначення частоти дихання в процесі самоконтролю за власним фізичним станом.</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 xml:space="preserve">Демонструє стабільність показників розвитку </w:t>
            </w:r>
            <w:r w:rsidRPr="00751F80">
              <w:rPr>
                <w:rFonts w:ascii="Times New Roman" w:eastAsia="Times New Roman" w:hAnsi="Times New Roman" w:cs="Times New Roman"/>
                <w:color w:val="757575"/>
                <w:sz w:val="24"/>
                <w:szCs w:val="24"/>
              </w:rPr>
              <w:lastRenderedPageBreak/>
              <w:t>фізичних якостей при зниженні окремих.</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Демонструє стабільність показників фізичної підготовленості.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 xml:space="preserve">Демонструє позитивну динаміку показників окремих фізичних </w:t>
            </w:r>
            <w:r w:rsidRPr="00751F80">
              <w:rPr>
                <w:rFonts w:ascii="Times New Roman" w:eastAsia="Times New Roman" w:hAnsi="Times New Roman" w:cs="Times New Roman"/>
                <w:color w:val="757575"/>
                <w:sz w:val="24"/>
                <w:szCs w:val="24"/>
              </w:rPr>
              <w:lastRenderedPageBreak/>
              <w:t>якостей при стабільності інших.</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Демонструє позитивну динаміку показників фізичної підготовлен</w:t>
            </w:r>
            <w:r w:rsidRPr="00751F80">
              <w:rPr>
                <w:rFonts w:ascii="Times New Roman" w:eastAsia="Times New Roman" w:hAnsi="Times New Roman" w:cs="Times New Roman"/>
                <w:color w:val="757575"/>
                <w:sz w:val="24"/>
                <w:szCs w:val="24"/>
              </w:rPr>
              <w:lastRenderedPageBreak/>
              <w:t>ості.</w:t>
            </w:r>
          </w:p>
        </w:tc>
      </w:tr>
      <w:tr w:rsidR="00751F80" w:rsidRPr="00751F80" w:rsidTr="00751F80">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jc w:val="center"/>
              <w:rPr>
                <w:rFonts w:ascii="Times New Roman" w:eastAsia="Times New Roman" w:hAnsi="Times New Roman" w:cs="Times New Roman"/>
                <w:color w:val="757575"/>
                <w:sz w:val="24"/>
                <w:szCs w:val="24"/>
              </w:rPr>
            </w:pPr>
            <w:r w:rsidRPr="00751F80">
              <w:rPr>
                <w:rFonts w:ascii="Times New Roman" w:eastAsia="Times New Roman" w:hAnsi="Times New Roman" w:cs="Times New Roman"/>
                <w:i/>
                <w:iCs/>
                <w:color w:val="757575"/>
                <w:sz w:val="24"/>
                <w:szCs w:val="24"/>
              </w:rPr>
              <w:lastRenderedPageBreak/>
              <w:t>ФІО3</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Дотримання правил безпечної і чесної гри, вміння боротися, вигравати і програвати; усвідомлення значення фізичних вправ для здоров'я, задоволення, гартування характерне самовираження та соціальна взаємодія</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Дотримується правил безпечної і чесної гри; вміє боротися, вигравати і програвати; усвідомлює значення фізичних вправ для здоров'я, задоволення, гартування характеру; самовиражається та соціально взаємодіє</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Безініціативно взаємодіє з однолітками для досягнення спільних командних цілей під час рухової діяльності за вимогою учителя.</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З урахуванням різних обставин нерегулярно, але активно взаємодіє з однолітками для досягнення спільних командних цілей під час рухової діяльності.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Активно взаємодіє з однолітками для досягнення спільних командних цілей під час рухової діяльності незалежно від зовнішніх та внутрішніх обставин.</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Активно та ефективно взаємодіє з однолітками для досягнення спільних командних цілей під час рухової діяльності незалежно від зовнішніх та внутрішніх обставин.</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В цілому дотримується правил безпеки під час рухової діяльності з можливими незначними порушеннями під впливом емоцій.</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дотримується правил безпеки під час рухової діяльності.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дотримується правил безпеки під час рухової діяльності та спонукає до безпечної поведінки інших учнів.</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дотримується правил безпеки під час рухової діяльності, спонукає до безпечної поведінки інших учнів та ініціює правила безпеки в конкретній ситуації.</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Дотримується правил чесної гри після зауваження учителя чи учнів.</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Дотримується правил чесної гри після зауваження учителя чи учнів та закликає інших їх додержуватися.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дотримується правил чесної гри.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Систематично дотримується правил чесної гри та спонукає до цього інших.</w:t>
            </w:r>
          </w:p>
        </w:tc>
      </w:tr>
      <w:tr w:rsidR="00751F80" w:rsidRPr="00751F80" w:rsidTr="00751F8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51F80" w:rsidRPr="00751F80" w:rsidRDefault="00751F80" w:rsidP="00751F80">
            <w:pPr>
              <w:spacing w:after="0" w:line="240" w:lineRule="auto"/>
              <w:rPr>
                <w:rFonts w:ascii="Times New Roman" w:eastAsia="Times New Roman" w:hAnsi="Times New Roman" w:cs="Times New Roman"/>
                <w:color w:val="757575"/>
                <w:sz w:val="24"/>
                <w:szCs w:val="24"/>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t xml:space="preserve">Вміє боротися, але подекуди проявляє пасивність. </w:t>
            </w:r>
            <w:r w:rsidRPr="00751F80">
              <w:rPr>
                <w:rFonts w:ascii="Times New Roman" w:eastAsia="Times New Roman" w:hAnsi="Times New Roman" w:cs="Times New Roman"/>
                <w:color w:val="757575"/>
                <w:sz w:val="24"/>
                <w:szCs w:val="24"/>
              </w:rPr>
              <w:lastRenderedPageBreak/>
              <w:t>Гідно поводиться у разі виграшу. Приймає поразку після бесіди з учителем.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Вміє боротися, гідно поводиться у разі виграшу. </w:t>
            </w:r>
            <w:r w:rsidRPr="00751F80">
              <w:rPr>
                <w:rFonts w:ascii="Times New Roman" w:eastAsia="Times New Roman" w:hAnsi="Times New Roman" w:cs="Times New Roman"/>
                <w:color w:val="757575"/>
                <w:sz w:val="24"/>
                <w:szCs w:val="24"/>
              </w:rPr>
              <w:lastRenderedPageBreak/>
              <w:t>Приймає поразку після бесіди з учителем.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Вміє боротися, гідно поводиться у разі виграшу чи </w:t>
            </w:r>
            <w:r w:rsidRPr="00751F80">
              <w:rPr>
                <w:rFonts w:ascii="Times New Roman" w:eastAsia="Times New Roman" w:hAnsi="Times New Roman" w:cs="Times New Roman"/>
                <w:color w:val="757575"/>
                <w:sz w:val="24"/>
                <w:szCs w:val="24"/>
              </w:rPr>
              <w:lastRenderedPageBreak/>
              <w:t>поразки.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1F80" w:rsidRPr="00751F80" w:rsidRDefault="00751F80" w:rsidP="00751F80">
            <w:pPr>
              <w:spacing w:before="100" w:beforeAutospacing="1" w:after="100" w:afterAutospacing="1" w:line="240" w:lineRule="auto"/>
              <w:rPr>
                <w:rFonts w:ascii="Times New Roman" w:eastAsia="Times New Roman" w:hAnsi="Times New Roman" w:cs="Times New Roman"/>
                <w:color w:val="757575"/>
                <w:sz w:val="24"/>
                <w:szCs w:val="24"/>
              </w:rPr>
            </w:pPr>
            <w:r w:rsidRPr="00751F80">
              <w:rPr>
                <w:rFonts w:ascii="Times New Roman" w:eastAsia="Times New Roman" w:hAnsi="Times New Roman" w:cs="Times New Roman"/>
                <w:color w:val="757575"/>
                <w:sz w:val="24"/>
                <w:szCs w:val="24"/>
              </w:rPr>
              <w:lastRenderedPageBreak/>
              <w:t xml:space="preserve">Вміє боротися, гідно поводиться у разі виграшу чи </w:t>
            </w:r>
            <w:r w:rsidRPr="00751F80">
              <w:rPr>
                <w:rFonts w:ascii="Times New Roman" w:eastAsia="Times New Roman" w:hAnsi="Times New Roman" w:cs="Times New Roman"/>
                <w:color w:val="757575"/>
                <w:sz w:val="24"/>
                <w:szCs w:val="24"/>
              </w:rPr>
              <w:lastRenderedPageBreak/>
              <w:t>поразки та підбадьорює інших.</w:t>
            </w:r>
          </w:p>
        </w:tc>
      </w:tr>
    </w:tbl>
    <w:p w:rsidR="00751F80" w:rsidRPr="00751F80" w:rsidRDefault="00751F80" w:rsidP="00751F80">
      <w:pPr>
        <w:shd w:val="clear" w:color="auto" w:fill="FFFFFF"/>
        <w:spacing w:before="100" w:beforeAutospacing="1" w:after="100" w:afterAutospacing="1" w:line="240" w:lineRule="auto"/>
        <w:jc w:val="center"/>
        <w:rPr>
          <w:rFonts w:ascii="Arial" w:eastAsia="Times New Roman" w:hAnsi="Arial" w:cs="Arial"/>
          <w:color w:val="757575"/>
          <w:sz w:val="23"/>
          <w:szCs w:val="23"/>
        </w:rPr>
      </w:pPr>
      <w:r w:rsidRPr="00751F80">
        <w:rPr>
          <w:rFonts w:ascii="Times New Roman" w:eastAsia="Times New Roman" w:hAnsi="Times New Roman" w:cs="Times New Roman"/>
          <w:b/>
          <w:bCs/>
          <w:color w:val="757575"/>
          <w:sz w:val="28"/>
          <w:szCs w:val="28"/>
        </w:rPr>
        <w:lastRenderedPageBreak/>
        <w:t>ПРАВИЛА ОЦІНЮВАННЯ НАВЧАЛЬНИХ ДОСЯГНЕНЬ ЗДОБУВАЧІВ ОСВІТИ З ФІЗИЧНОЇ КУЛЬТУРИ</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xml:space="preserve">Відповідно до інструкції про розподілу  учнів на групи для занять на уроках фізичної культури, </w:t>
      </w:r>
      <w:proofErr w:type="spellStart"/>
      <w:r w:rsidRPr="00751F80">
        <w:rPr>
          <w:rFonts w:ascii="Times New Roman" w:eastAsia="Times New Roman" w:hAnsi="Times New Roman" w:cs="Times New Roman"/>
          <w:color w:val="757575"/>
          <w:sz w:val="28"/>
          <w:szCs w:val="28"/>
        </w:rPr>
        <w:t>затвердженної</w:t>
      </w:r>
      <w:proofErr w:type="spellEnd"/>
      <w:r w:rsidRPr="00751F80">
        <w:rPr>
          <w:rFonts w:ascii="Times New Roman" w:eastAsia="Times New Roman" w:hAnsi="Times New Roman" w:cs="Times New Roman"/>
          <w:color w:val="757575"/>
          <w:sz w:val="28"/>
          <w:szCs w:val="28"/>
        </w:rPr>
        <w:t xml:space="preserve"> наказом МОЗ та МОН від 20.07.2009 р за Лист 518/674 учні розподіляються на основну, підготовчу та спеціальну медичні групи. 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 Учні, які за станом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 віднесені до підготовчої медичної групи, відвідують </w:t>
      </w:r>
      <w:proofErr w:type="spellStart"/>
      <w:r w:rsidRPr="00751F80">
        <w:rPr>
          <w:rFonts w:ascii="Times New Roman" w:eastAsia="Times New Roman" w:hAnsi="Times New Roman" w:cs="Times New Roman"/>
          <w:color w:val="757575"/>
          <w:sz w:val="28"/>
          <w:szCs w:val="28"/>
        </w:rPr>
        <w:t>обов’</w:t>
      </w:r>
      <w:proofErr w:type="spellEnd"/>
      <w:r w:rsidRPr="00751F80">
        <w:rPr>
          <w:rFonts w:ascii="Times New Roman" w:eastAsia="Times New Roman" w:hAnsi="Times New Roman" w:cs="Times New Roman"/>
          <w:color w:val="757575"/>
          <w:sz w:val="28"/>
          <w:szCs w:val="28"/>
        </w:rPr>
        <w:t xml:space="preserve"> </w:t>
      </w:r>
      <w:proofErr w:type="spellStart"/>
      <w:r w:rsidRPr="00751F80">
        <w:rPr>
          <w:rFonts w:ascii="Times New Roman" w:eastAsia="Times New Roman" w:hAnsi="Times New Roman" w:cs="Times New Roman"/>
          <w:color w:val="757575"/>
          <w:sz w:val="28"/>
          <w:szCs w:val="28"/>
        </w:rPr>
        <w:t>язкові</w:t>
      </w:r>
      <w:proofErr w:type="spellEnd"/>
      <w:r w:rsidRPr="00751F80">
        <w:rPr>
          <w:rFonts w:ascii="Times New Roman" w:eastAsia="Times New Roman" w:hAnsi="Times New Roman" w:cs="Times New Roman"/>
          <w:color w:val="757575"/>
          <w:sz w:val="28"/>
          <w:szCs w:val="28"/>
        </w:rPr>
        <w:t xml:space="preserve">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w:t>
      </w:r>
      <w:proofErr w:type="spellStart"/>
      <w:r w:rsidRPr="00751F80">
        <w:rPr>
          <w:rFonts w:ascii="Times New Roman" w:eastAsia="Times New Roman" w:hAnsi="Times New Roman" w:cs="Times New Roman"/>
          <w:color w:val="757575"/>
          <w:sz w:val="28"/>
          <w:szCs w:val="28"/>
        </w:rPr>
        <w:t>пдготовки</w:t>
      </w:r>
      <w:proofErr w:type="spellEnd"/>
      <w:r w:rsidRPr="00751F80">
        <w:rPr>
          <w:rFonts w:ascii="Times New Roman" w:eastAsia="Times New Roman" w:hAnsi="Times New Roman" w:cs="Times New Roman"/>
          <w:color w:val="757575"/>
          <w:sz w:val="28"/>
          <w:szCs w:val="28"/>
        </w:rPr>
        <w:t xml:space="preserve"> . Учні, які за станом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 віднесені до спеціальної медичної групи, відвідують </w:t>
      </w:r>
      <w:proofErr w:type="spellStart"/>
      <w:r w:rsidRPr="00751F80">
        <w:rPr>
          <w:rFonts w:ascii="Times New Roman" w:eastAsia="Times New Roman" w:hAnsi="Times New Roman" w:cs="Times New Roman"/>
          <w:color w:val="757575"/>
          <w:sz w:val="28"/>
          <w:szCs w:val="28"/>
        </w:rPr>
        <w:t>обов’</w:t>
      </w:r>
      <w:proofErr w:type="spellEnd"/>
      <w:r w:rsidRPr="00751F80">
        <w:rPr>
          <w:rFonts w:ascii="Times New Roman" w:eastAsia="Times New Roman" w:hAnsi="Times New Roman" w:cs="Times New Roman"/>
          <w:color w:val="757575"/>
          <w:sz w:val="28"/>
          <w:szCs w:val="28"/>
        </w:rPr>
        <w:t xml:space="preserve"> </w:t>
      </w:r>
      <w:proofErr w:type="spellStart"/>
      <w:r w:rsidRPr="00751F80">
        <w:rPr>
          <w:rFonts w:ascii="Times New Roman" w:eastAsia="Times New Roman" w:hAnsi="Times New Roman" w:cs="Times New Roman"/>
          <w:color w:val="757575"/>
          <w:sz w:val="28"/>
          <w:szCs w:val="28"/>
        </w:rPr>
        <w:t>язкові</w:t>
      </w:r>
      <w:proofErr w:type="spellEnd"/>
      <w:r w:rsidRPr="00751F80">
        <w:rPr>
          <w:rFonts w:ascii="Times New Roman" w:eastAsia="Times New Roman" w:hAnsi="Times New Roman" w:cs="Times New Roman"/>
          <w:color w:val="757575"/>
          <w:sz w:val="28"/>
          <w:szCs w:val="28"/>
        </w:rPr>
        <w:t xml:space="preserve"> уроки фізичної культури, але виконують корегувальні вправи  для загального фізичного розвитку, які їм не протипоказані. Учні, незалежно від рівня фізичного розвитку та медичної групи, а також тимчасово звільнені від фізичних навантажень, повинні бути </w:t>
      </w:r>
      <w:proofErr w:type="spellStart"/>
      <w:r w:rsidRPr="00751F80">
        <w:rPr>
          <w:rFonts w:ascii="Times New Roman" w:eastAsia="Times New Roman" w:hAnsi="Times New Roman" w:cs="Times New Roman"/>
          <w:color w:val="757575"/>
          <w:sz w:val="28"/>
          <w:szCs w:val="28"/>
        </w:rPr>
        <w:t>обов’</w:t>
      </w:r>
      <w:proofErr w:type="spellEnd"/>
      <w:r w:rsidRPr="00751F80">
        <w:rPr>
          <w:rFonts w:ascii="Times New Roman" w:eastAsia="Times New Roman" w:hAnsi="Times New Roman" w:cs="Times New Roman"/>
          <w:color w:val="757575"/>
          <w:sz w:val="28"/>
          <w:szCs w:val="28"/>
        </w:rPr>
        <w:t xml:space="preserve"> </w:t>
      </w:r>
      <w:proofErr w:type="spellStart"/>
      <w:r w:rsidRPr="00751F80">
        <w:rPr>
          <w:rFonts w:ascii="Times New Roman" w:eastAsia="Times New Roman" w:hAnsi="Times New Roman" w:cs="Times New Roman"/>
          <w:color w:val="757575"/>
          <w:sz w:val="28"/>
          <w:szCs w:val="28"/>
        </w:rPr>
        <w:t>язково</w:t>
      </w:r>
      <w:proofErr w:type="spellEnd"/>
      <w:r w:rsidRPr="00751F80">
        <w:rPr>
          <w:rFonts w:ascii="Times New Roman" w:eastAsia="Times New Roman" w:hAnsi="Times New Roman" w:cs="Times New Roman"/>
          <w:color w:val="757575"/>
          <w:sz w:val="28"/>
          <w:szCs w:val="28"/>
        </w:rPr>
        <w:t xml:space="preserve"> присутніми на уроках фізичної культури. Допустиме навантаження для учнів, які за станом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 належать до підготовчої та спеціальної  медичних груп, встановлює учитель фізичної культури.                                                                                                                                            </w:t>
      </w:r>
      <w:r w:rsidRPr="00751F80">
        <w:rPr>
          <w:rFonts w:ascii="Times New Roman" w:eastAsia="Times New Roman" w:hAnsi="Times New Roman" w:cs="Times New Roman"/>
          <w:b/>
          <w:bCs/>
          <w:color w:val="757575"/>
          <w:sz w:val="28"/>
          <w:szCs w:val="28"/>
        </w:rPr>
        <w:t>Оцінювання навчальних досягнень учнів на уроках фізичної культури може здійснюватися за такими видами діяльності:                                                                                                                                              </w:t>
      </w:r>
      <w:r w:rsidRPr="00751F80">
        <w:rPr>
          <w:rFonts w:ascii="Times New Roman" w:eastAsia="Times New Roman" w:hAnsi="Times New Roman" w:cs="Times New Roman"/>
          <w:color w:val="757575"/>
          <w:sz w:val="28"/>
          <w:szCs w:val="28"/>
        </w:rPr>
        <w:t>1- Засвоєння техніки виконання фізичної вправи (може здійснюватися окремо від прийому навчального нормативу).                                                                                                                                                 2- Виконання навчального нормативу (з урахуванням динаміки особистого результату).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3- Виконання навчальних завдань під час проведення уроку.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xml:space="preserve">4-Засвоєння теоретичних знань. При цьому оцінка за виконання нормативу не є домінуючою під час здійснення тематичного,семестрового чи річного оцінювання. Для оцінювання розвитку фізичних якостей використовуються </w:t>
      </w:r>
      <w:proofErr w:type="spellStart"/>
      <w:r w:rsidRPr="00751F80">
        <w:rPr>
          <w:rFonts w:ascii="Times New Roman" w:eastAsia="Times New Roman" w:hAnsi="Times New Roman" w:cs="Times New Roman"/>
          <w:color w:val="757575"/>
          <w:sz w:val="28"/>
          <w:szCs w:val="28"/>
        </w:rPr>
        <w:t>оpiєнтовні</w:t>
      </w:r>
      <w:proofErr w:type="spellEnd"/>
      <w:r w:rsidRPr="00751F80">
        <w:rPr>
          <w:rFonts w:ascii="Times New Roman" w:eastAsia="Times New Roman" w:hAnsi="Times New Roman" w:cs="Times New Roman"/>
          <w:color w:val="757575"/>
          <w:sz w:val="28"/>
          <w:szCs w:val="28"/>
        </w:rPr>
        <w:t xml:space="preserve"> навчальні нормативи передбачені цією програмою, та нормативи, </w:t>
      </w:r>
      <w:r w:rsidRPr="00751F80">
        <w:rPr>
          <w:rFonts w:ascii="Times New Roman" w:eastAsia="Times New Roman" w:hAnsi="Times New Roman" w:cs="Times New Roman"/>
          <w:color w:val="757575"/>
          <w:sz w:val="28"/>
          <w:szCs w:val="28"/>
        </w:rPr>
        <w:lastRenderedPageBreak/>
        <w:t xml:space="preserve">запропоновані у кожному модулі за роками вивчення. Порядок їх проведення визначає вчитель відповідно до календарно-тематичного планування. При складанні навчального нормативу за його показником визначають рівень досягнень (початковий, </w:t>
      </w:r>
      <w:proofErr w:type="spellStart"/>
      <w:r w:rsidRPr="00751F80">
        <w:rPr>
          <w:rFonts w:ascii="Times New Roman" w:eastAsia="Times New Roman" w:hAnsi="Times New Roman" w:cs="Times New Roman"/>
          <w:color w:val="757575"/>
          <w:sz w:val="28"/>
          <w:szCs w:val="28"/>
        </w:rPr>
        <w:t>середнй</w:t>
      </w:r>
      <w:proofErr w:type="spellEnd"/>
      <w:r w:rsidRPr="00751F80">
        <w:rPr>
          <w:rFonts w:ascii="Times New Roman" w:eastAsia="Times New Roman" w:hAnsi="Times New Roman" w:cs="Times New Roman"/>
          <w:color w:val="757575"/>
          <w:sz w:val="28"/>
          <w:szCs w:val="28"/>
        </w:rPr>
        <w:t xml:space="preserve">,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з фізичної культури затверджені наказом МОН України від 05.05.08 р. </w:t>
      </w:r>
      <w:proofErr w:type="spellStart"/>
      <w:r w:rsidRPr="00751F80">
        <w:rPr>
          <w:rFonts w:ascii="Times New Roman" w:eastAsia="Times New Roman" w:hAnsi="Times New Roman" w:cs="Times New Roman"/>
          <w:color w:val="757575"/>
          <w:sz w:val="28"/>
          <w:szCs w:val="28"/>
        </w:rPr>
        <w:t>No</w:t>
      </w:r>
      <w:proofErr w:type="spellEnd"/>
      <w:r w:rsidRPr="00751F80">
        <w:rPr>
          <w:rFonts w:ascii="Times New Roman" w:eastAsia="Times New Roman" w:hAnsi="Times New Roman" w:cs="Times New Roman"/>
          <w:color w:val="757575"/>
          <w:sz w:val="28"/>
          <w:szCs w:val="28"/>
        </w:rPr>
        <w:t xml:space="preserve"> 371.                                                                  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b/>
          <w:bCs/>
          <w:color w:val="757575"/>
          <w:sz w:val="28"/>
          <w:szCs w:val="28"/>
        </w:rPr>
        <w:t>Оцінюючи навчальні досягнення учнів з фізичної підготовленості, потрібно дотримуватися таких вимог:                      </w:t>
      </w:r>
      <w:r w:rsidRPr="00751F80">
        <w:rPr>
          <w:rFonts w:ascii="Times New Roman" w:eastAsia="Times New Roman" w:hAnsi="Times New Roman" w:cs="Times New Roman"/>
          <w:color w:val="757575"/>
          <w:sz w:val="28"/>
          <w:szCs w:val="28"/>
        </w:rPr>
        <w:t xml:space="preserve">                                                                                                                                              1-Навчальні нормативи складають учні основної медичної групи, які на момент прийняття нормативу не скаржаться на погане самопочуття та стан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2- Кожній заліковій вправі передує спеціальна фізична підготовка (не менше як на двох заняттях).</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3-Перед складанням нормативу вчитель проводить розминку, а після — відновлювальні вправи.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4-Учні мають можливість перескласти норматив на визначеному вчителем занятті.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xml:space="preserve">5-Учитель </w:t>
      </w:r>
      <w:proofErr w:type="spellStart"/>
      <w:r w:rsidRPr="00751F80">
        <w:rPr>
          <w:rFonts w:ascii="Times New Roman" w:eastAsia="Times New Roman" w:hAnsi="Times New Roman" w:cs="Times New Roman"/>
          <w:color w:val="757575"/>
          <w:sz w:val="28"/>
          <w:szCs w:val="28"/>
        </w:rPr>
        <w:t>зобов’</w:t>
      </w:r>
      <w:proofErr w:type="spellEnd"/>
      <w:r w:rsidRPr="00751F80">
        <w:rPr>
          <w:rFonts w:ascii="Times New Roman" w:eastAsia="Times New Roman" w:hAnsi="Times New Roman" w:cs="Times New Roman"/>
          <w:color w:val="757575"/>
          <w:sz w:val="28"/>
          <w:szCs w:val="28"/>
        </w:rPr>
        <w:t xml:space="preserve"> </w:t>
      </w:r>
      <w:proofErr w:type="spellStart"/>
      <w:r w:rsidRPr="00751F80">
        <w:rPr>
          <w:rFonts w:ascii="Times New Roman" w:eastAsia="Times New Roman" w:hAnsi="Times New Roman" w:cs="Times New Roman"/>
          <w:color w:val="757575"/>
          <w:sz w:val="28"/>
          <w:szCs w:val="28"/>
        </w:rPr>
        <w:t>язаний</w:t>
      </w:r>
      <w:proofErr w:type="spellEnd"/>
      <w:r w:rsidRPr="00751F80">
        <w:rPr>
          <w:rFonts w:ascii="Times New Roman" w:eastAsia="Times New Roman" w:hAnsi="Times New Roman" w:cs="Times New Roman"/>
          <w:color w:val="757575"/>
          <w:sz w:val="28"/>
          <w:szCs w:val="28"/>
        </w:rPr>
        <w:t xml:space="preserve"> забезпечити безумовне дотримання правил і виконання вимог щодо безпеки під час здачі нормативів.                                                                                                                             6-Оцінювання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 При оцінюванні навчальних досягнень з фізичної культури також враховуються особисті досягнення школярів протягом навчального року: </w:t>
      </w:r>
      <w:proofErr w:type="spellStart"/>
      <w:r w:rsidRPr="00751F80">
        <w:rPr>
          <w:rFonts w:ascii="Times New Roman" w:eastAsia="Times New Roman" w:hAnsi="Times New Roman" w:cs="Times New Roman"/>
          <w:color w:val="757575"/>
          <w:sz w:val="28"/>
          <w:szCs w:val="28"/>
        </w:rPr>
        <w:t>ступнь</w:t>
      </w:r>
      <w:proofErr w:type="spellEnd"/>
      <w:r w:rsidRPr="00751F80">
        <w:rPr>
          <w:rFonts w:ascii="Times New Roman" w:eastAsia="Times New Roman" w:hAnsi="Times New Roman" w:cs="Times New Roman"/>
          <w:color w:val="757575"/>
          <w:sz w:val="28"/>
          <w:szCs w:val="28"/>
        </w:rPr>
        <w:t xml:space="preserve"> активності учнів на уроках; залучення учнів до занять фізичною культурою в позаурочний час: участь у спортивних змаганнях усіх рівнів.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На основі зазначених показників учителі можуть застосовувати різноманітні системи нарахування «</w:t>
      </w:r>
      <w:proofErr w:type="spellStart"/>
      <w:r w:rsidRPr="00751F80">
        <w:rPr>
          <w:rFonts w:ascii="Times New Roman" w:eastAsia="Times New Roman" w:hAnsi="Times New Roman" w:cs="Times New Roman"/>
          <w:color w:val="757575"/>
          <w:sz w:val="28"/>
          <w:szCs w:val="28"/>
        </w:rPr>
        <w:t>бонусних</w:t>
      </w:r>
      <w:proofErr w:type="spellEnd"/>
      <w:r w:rsidRPr="00751F80">
        <w:rPr>
          <w:rFonts w:ascii="Times New Roman" w:eastAsia="Times New Roman" w:hAnsi="Times New Roman" w:cs="Times New Roman"/>
          <w:color w:val="757575"/>
          <w:sz w:val="28"/>
          <w:szCs w:val="28"/>
        </w:rPr>
        <w:t>» балів. Наприклад, якщо учень (учениця) виконав(</w:t>
      </w:r>
      <w:proofErr w:type="spellStart"/>
      <w:r w:rsidRPr="00751F80">
        <w:rPr>
          <w:rFonts w:ascii="Times New Roman" w:eastAsia="Times New Roman" w:hAnsi="Times New Roman" w:cs="Times New Roman"/>
          <w:color w:val="757575"/>
          <w:sz w:val="28"/>
          <w:szCs w:val="28"/>
        </w:rPr>
        <w:t>ла</w:t>
      </w:r>
      <w:proofErr w:type="spellEnd"/>
      <w:r w:rsidRPr="00751F80">
        <w:rPr>
          <w:rFonts w:ascii="Times New Roman" w:eastAsia="Times New Roman" w:hAnsi="Times New Roman" w:cs="Times New Roman"/>
          <w:color w:val="757575"/>
          <w:sz w:val="28"/>
          <w:szCs w:val="28"/>
        </w:rPr>
        <w:t xml:space="preserve">)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навчальними нормативами. У період з 01.09 до 01. 10 кожного навчального року з метою адаптації учнів до навантажень на уроках фізичної культури прийом навчальних нормативів не здійснюють, a заняття мають рекреаційно-оздоровчий характер з помірними навантаженнями.  Не виконання яке передбачається нормативів з причин, не залежних від учня, </w:t>
      </w:r>
      <w:proofErr w:type="spellStart"/>
      <w:r w:rsidRPr="00751F80">
        <w:rPr>
          <w:rFonts w:ascii="Times New Roman" w:eastAsia="Times New Roman" w:hAnsi="Times New Roman" w:cs="Times New Roman"/>
          <w:color w:val="757575"/>
          <w:sz w:val="28"/>
          <w:szCs w:val="28"/>
        </w:rPr>
        <w:t>непропорцйний</w:t>
      </w:r>
      <w:proofErr w:type="spellEnd"/>
      <w:r w:rsidRPr="00751F80">
        <w:rPr>
          <w:rFonts w:ascii="Times New Roman" w:eastAsia="Times New Roman" w:hAnsi="Times New Roman" w:cs="Times New Roman"/>
          <w:color w:val="757575"/>
          <w:sz w:val="28"/>
          <w:szCs w:val="28"/>
        </w:rPr>
        <w:t xml:space="preserve"> </w:t>
      </w:r>
      <w:r w:rsidRPr="00751F80">
        <w:rPr>
          <w:rFonts w:ascii="Times New Roman" w:eastAsia="Times New Roman" w:hAnsi="Times New Roman" w:cs="Times New Roman"/>
          <w:color w:val="757575"/>
          <w:sz w:val="28"/>
          <w:szCs w:val="28"/>
        </w:rPr>
        <w:lastRenderedPageBreak/>
        <w:t xml:space="preserve">фізичний розвиток, пропуски занять з поважних причин, не є підставою для зниження підсумкової оцінки </w:t>
      </w:r>
      <w:proofErr w:type="spellStart"/>
      <w:r w:rsidRPr="00751F80">
        <w:rPr>
          <w:rFonts w:ascii="Times New Roman" w:eastAsia="Times New Roman" w:hAnsi="Times New Roman" w:cs="Times New Roman"/>
          <w:color w:val="757575"/>
          <w:sz w:val="28"/>
          <w:szCs w:val="28"/>
        </w:rPr>
        <w:t>успшності</w:t>
      </w:r>
      <w:proofErr w:type="spellEnd"/>
      <w:r w:rsidRPr="00751F80">
        <w:rPr>
          <w:rFonts w:ascii="Times New Roman" w:eastAsia="Times New Roman" w:hAnsi="Times New Roman" w:cs="Times New Roman"/>
          <w:color w:val="757575"/>
          <w:sz w:val="28"/>
          <w:szCs w:val="28"/>
        </w:rPr>
        <w:t>.</w:t>
      </w:r>
    </w:p>
    <w:p w:rsidR="00751F80" w:rsidRPr="00751F80" w:rsidRDefault="00751F80" w:rsidP="00751F80">
      <w:pPr>
        <w:shd w:val="clear" w:color="auto" w:fill="FFFFFF"/>
        <w:spacing w:before="100" w:beforeAutospacing="1" w:after="100" w:afterAutospacing="1" w:line="240" w:lineRule="auto"/>
        <w:jc w:val="center"/>
        <w:rPr>
          <w:rFonts w:ascii="Arial" w:eastAsia="Times New Roman" w:hAnsi="Arial" w:cs="Arial"/>
          <w:color w:val="757575"/>
          <w:sz w:val="23"/>
          <w:szCs w:val="23"/>
        </w:rPr>
      </w:pPr>
      <w:r w:rsidRPr="00751F80">
        <w:rPr>
          <w:rFonts w:ascii="Times New Roman" w:eastAsia="Times New Roman" w:hAnsi="Times New Roman" w:cs="Times New Roman"/>
          <w:b/>
          <w:bCs/>
          <w:color w:val="757575"/>
          <w:sz w:val="28"/>
          <w:szCs w:val="28"/>
        </w:rPr>
        <w:t>ПРОЦЕДУРИ ОЦІНЮВАНЯ НАВЧАЛЬНИХ ДОСЯГНЕНЬ ЗДОБУВАЧІВ ОСВІТИ 3 ФІЗИЧНОЇ КУЛЬТУРИ</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xml:space="preserve">Оцінювання досягнень учнів, які за станом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 віднесені до спеціальних медичних груп рекомендується поточне оцінювання за </w:t>
      </w:r>
      <w:proofErr w:type="spellStart"/>
      <w:r w:rsidRPr="00751F80">
        <w:rPr>
          <w:rFonts w:ascii="Times New Roman" w:eastAsia="Times New Roman" w:hAnsi="Times New Roman" w:cs="Times New Roman"/>
          <w:color w:val="757575"/>
          <w:sz w:val="28"/>
          <w:szCs w:val="28"/>
        </w:rPr>
        <w:t>теоретико-методичні</w:t>
      </w:r>
      <w:proofErr w:type="spellEnd"/>
      <w:r w:rsidRPr="00751F80">
        <w:rPr>
          <w:rFonts w:ascii="Times New Roman" w:eastAsia="Times New Roman" w:hAnsi="Times New Roman" w:cs="Times New Roman"/>
          <w:color w:val="757575"/>
          <w:sz w:val="28"/>
          <w:szCs w:val="28"/>
        </w:rPr>
        <w:t xml:space="preserve"> знання, техніку виконання корегувальних вправ та виконання завдань уроку (за сприятливих для учня умов) (на користь учня). Не виставляється оцінка за орієнтовні навчальні нормативи, тему, семестр чи рік (у клітинці слід писати «</w:t>
      </w:r>
      <w:proofErr w:type="spellStart"/>
      <w:r w:rsidRPr="00751F80">
        <w:rPr>
          <w:rFonts w:ascii="Times New Roman" w:eastAsia="Times New Roman" w:hAnsi="Times New Roman" w:cs="Times New Roman"/>
          <w:color w:val="757575"/>
          <w:sz w:val="28"/>
          <w:szCs w:val="28"/>
        </w:rPr>
        <w:t>зар</w:t>
      </w:r>
      <w:proofErr w:type="spellEnd"/>
      <w:r w:rsidRPr="00751F80">
        <w:rPr>
          <w:rFonts w:ascii="Times New Roman" w:eastAsia="Times New Roman" w:hAnsi="Times New Roman" w:cs="Times New Roman"/>
          <w:color w:val="757575"/>
          <w:sz w:val="28"/>
          <w:szCs w:val="28"/>
        </w:rPr>
        <w:t>» чи «</w:t>
      </w:r>
      <w:proofErr w:type="spellStart"/>
      <w:r w:rsidRPr="00751F80">
        <w:rPr>
          <w:rFonts w:ascii="Times New Roman" w:eastAsia="Times New Roman" w:hAnsi="Times New Roman" w:cs="Times New Roman"/>
          <w:color w:val="757575"/>
          <w:sz w:val="28"/>
          <w:szCs w:val="28"/>
        </w:rPr>
        <w:t>зв</w:t>
      </w:r>
      <w:proofErr w:type="spellEnd"/>
      <w:r w:rsidRPr="00751F80">
        <w:rPr>
          <w:rFonts w:ascii="Times New Roman" w:eastAsia="Times New Roman" w:hAnsi="Times New Roman" w:cs="Times New Roman"/>
          <w:color w:val="757575"/>
          <w:sz w:val="28"/>
          <w:szCs w:val="28"/>
        </w:rPr>
        <w:t>.»), оцінка виставляється тільки за орієнтовний навчальний норматив, тему,  семестр та річна, а також у свідоцтво чи атестат у вигляді «</w:t>
      </w:r>
      <w:proofErr w:type="spellStart"/>
      <w:r w:rsidRPr="00751F80">
        <w:rPr>
          <w:rFonts w:ascii="Times New Roman" w:eastAsia="Times New Roman" w:hAnsi="Times New Roman" w:cs="Times New Roman"/>
          <w:color w:val="757575"/>
          <w:sz w:val="28"/>
          <w:szCs w:val="28"/>
        </w:rPr>
        <w:t>зар</w:t>
      </w:r>
      <w:proofErr w:type="spellEnd"/>
      <w:r w:rsidRPr="00751F80">
        <w:rPr>
          <w:rFonts w:ascii="Times New Roman" w:eastAsia="Times New Roman" w:hAnsi="Times New Roman" w:cs="Times New Roman"/>
          <w:color w:val="757575"/>
          <w:sz w:val="28"/>
          <w:szCs w:val="28"/>
        </w:rPr>
        <w:t>.» якщо оцінено хоча б один семестр (</w:t>
      </w:r>
      <w:proofErr w:type="spellStart"/>
      <w:r w:rsidRPr="00751F80">
        <w:rPr>
          <w:rFonts w:ascii="Times New Roman" w:eastAsia="Times New Roman" w:hAnsi="Times New Roman" w:cs="Times New Roman"/>
          <w:color w:val="757575"/>
          <w:sz w:val="28"/>
          <w:szCs w:val="28"/>
        </w:rPr>
        <w:t>бально</w:t>
      </w:r>
      <w:proofErr w:type="spellEnd"/>
      <w:r w:rsidRPr="00751F80">
        <w:rPr>
          <w:rFonts w:ascii="Times New Roman" w:eastAsia="Times New Roman" w:hAnsi="Times New Roman" w:cs="Times New Roman"/>
          <w:color w:val="757575"/>
          <w:sz w:val="28"/>
          <w:szCs w:val="28"/>
        </w:rPr>
        <w:t>) виставленні враховуються інтереси дитини (на користь дитини): для учнів, які за станом здоров’я взагалі звільнені від занять фізкультурою. «</w:t>
      </w:r>
      <w:proofErr w:type="spellStart"/>
      <w:r w:rsidRPr="00751F80">
        <w:rPr>
          <w:rFonts w:ascii="Times New Roman" w:eastAsia="Times New Roman" w:hAnsi="Times New Roman" w:cs="Times New Roman"/>
          <w:color w:val="757575"/>
          <w:sz w:val="28"/>
          <w:szCs w:val="28"/>
        </w:rPr>
        <w:t>зв</w:t>
      </w:r>
      <w:proofErr w:type="spellEnd"/>
      <w:r w:rsidRPr="00751F80">
        <w:rPr>
          <w:rFonts w:ascii="Times New Roman" w:eastAsia="Times New Roman" w:hAnsi="Times New Roman" w:cs="Times New Roman"/>
          <w:color w:val="757575"/>
          <w:sz w:val="28"/>
          <w:szCs w:val="28"/>
        </w:rPr>
        <w:t xml:space="preserve"> » ставиться тільки за орієнтовний навчальний норматив тему чи семестр та за рік .         </w:t>
      </w:r>
      <w:r w:rsidRPr="00751F80">
        <w:rPr>
          <w:rFonts w:ascii="Times New Roman" w:eastAsia="Times New Roman" w:hAnsi="Times New Roman" w:cs="Times New Roman"/>
          <w:b/>
          <w:bCs/>
          <w:color w:val="757575"/>
          <w:sz w:val="28"/>
          <w:szCs w:val="28"/>
        </w:rPr>
        <w:t>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b/>
          <w:bCs/>
          <w:color w:val="757575"/>
          <w:sz w:val="28"/>
          <w:szCs w:val="28"/>
        </w:rPr>
        <w:t> Оцінювання досягнень учнів основної групи:                                                                                            </w:t>
      </w:r>
      <w:r w:rsidRPr="00751F80">
        <w:rPr>
          <w:rFonts w:ascii="Times New Roman" w:eastAsia="Times New Roman" w:hAnsi="Times New Roman" w:cs="Times New Roman"/>
          <w:color w:val="757575"/>
          <w:sz w:val="28"/>
          <w:szCs w:val="28"/>
        </w:rPr>
        <w:t>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xml:space="preserve">Орієнтовні навчальні нормативи виставляються у журнал під датою, проводилася здача цього нормативу.  Якщо учень в день здачі орієнтовного навчального нормативу був </w:t>
      </w:r>
      <w:proofErr w:type="spellStart"/>
      <w:r w:rsidRPr="00751F80">
        <w:rPr>
          <w:rFonts w:ascii="Times New Roman" w:eastAsia="Times New Roman" w:hAnsi="Times New Roman" w:cs="Times New Roman"/>
          <w:color w:val="757575"/>
          <w:sz w:val="28"/>
          <w:szCs w:val="28"/>
        </w:rPr>
        <w:t>відсутнй</w:t>
      </w:r>
      <w:proofErr w:type="spellEnd"/>
      <w:r w:rsidRPr="00751F80">
        <w:rPr>
          <w:rFonts w:ascii="Times New Roman" w:eastAsia="Times New Roman" w:hAnsi="Times New Roman" w:cs="Times New Roman"/>
          <w:color w:val="757575"/>
          <w:sz w:val="28"/>
          <w:szCs w:val="28"/>
        </w:rPr>
        <w:t xml:space="preserve">, то у журналі  ставиться «н» а оцінка </w:t>
      </w:r>
      <w:proofErr w:type="spellStart"/>
      <w:r w:rsidRPr="00751F80">
        <w:rPr>
          <w:rFonts w:ascii="Times New Roman" w:eastAsia="Times New Roman" w:hAnsi="Times New Roman" w:cs="Times New Roman"/>
          <w:color w:val="757575"/>
          <w:sz w:val="28"/>
          <w:szCs w:val="28"/>
        </w:rPr>
        <w:t>виставляеться</w:t>
      </w:r>
      <w:proofErr w:type="spellEnd"/>
      <w:r w:rsidRPr="00751F80">
        <w:rPr>
          <w:rFonts w:ascii="Times New Roman" w:eastAsia="Times New Roman" w:hAnsi="Times New Roman" w:cs="Times New Roman"/>
          <w:color w:val="757575"/>
          <w:sz w:val="28"/>
          <w:szCs w:val="28"/>
        </w:rPr>
        <w:t xml:space="preserve"> у наступній вільній клітинці. Учень має право перездати орієнтовний навчальний норматив у визначений учителем час, хоча графи «Скоригована» після орієнтовного навчального нормативу не залишаємо, тому в клітинку за ОНН виставляємо остаточну оцінку; оцінка за орієнтовний навчальний норматив не є домінуючою при виставленні тематичної, семестрової та річної оцінок; </w:t>
      </w:r>
      <w:proofErr w:type="spellStart"/>
      <w:r w:rsidRPr="00751F80">
        <w:rPr>
          <w:rFonts w:ascii="Times New Roman" w:eastAsia="Times New Roman" w:hAnsi="Times New Roman" w:cs="Times New Roman"/>
          <w:color w:val="757575"/>
          <w:sz w:val="28"/>
          <w:szCs w:val="28"/>
        </w:rPr>
        <w:t>Hі</w:t>
      </w:r>
      <w:proofErr w:type="spellEnd"/>
      <w:r w:rsidRPr="00751F80">
        <w:rPr>
          <w:rFonts w:ascii="Times New Roman" w:eastAsia="Times New Roman" w:hAnsi="Times New Roman" w:cs="Times New Roman"/>
          <w:color w:val="757575"/>
          <w:sz w:val="28"/>
          <w:szCs w:val="28"/>
        </w:rPr>
        <w:t xml:space="preserve"> в якому разі не приймаються орієнтовні навчальні нормативи в учнів звільнених від уроків фізкультури, віднесених за станом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 до спеціальних медичних чи підготовчих груп (напроти </w:t>
      </w:r>
      <w:proofErr w:type="spellStart"/>
      <w:r w:rsidRPr="00751F80">
        <w:rPr>
          <w:rFonts w:ascii="Times New Roman" w:eastAsia="Times New Roman" w:hAnsi="Times New Roman" w:cs="Times New Roman"/>
          <w:color w:val="757575"/>
          <w:sz w:val="28"/>
          <w:szCs w:val="28"/>
        </w:rPr>
        <w:t>іх</w:t>
      </w:r>
      <w:proofErr w:type="spellEnd"/>
      <w:r w:rsidRPr="00751F80">
        <w:rPr>
          <w:rFonts w:ascii="Times New Roman" w:eastAsia="Times New Roman" w:hAnsi="Times New Roman" w:cs="Times New Roman"/>
          <w:color w:val="757575"/>
          <w:sz w:val="28"/>
          <w:szCs w:val="28"/>
        </w:rPr>
        <w:t xml:space="preserve"> прізвища слід писати «</w:t>
      </w:r>
      <w:proofErr w:type="spellStart"/>
      <w:r w:rsidRPr="00751F80">
        <w:rPr>
          <w:rFonts w:ascii="Times New Roman" w:eastAsia="Times New Roman" w:hAnsi="Times New Roman" w:cs="Times New Roman"/>
          <w:color w:val="757575"/>
          <w:sz w:val="28"/>
          <w:szCs w:val="28"/>
        </w:rPr>
        <w:t>зар</w:t>
      </w:r>
      <w:proofErr w:type="spellEnd"/>
      <w:r w:rsidRPr="00751F80">
        <w:rPr>
          <w:rFonts w:ascii="Times New Roman" w:eastAsia="Times New Roman" w:hAnsi="Times New Roman" w:cs="Times New Roman"/>
          <w:color w:val="757575"/>
          <w:sz w:val="28"/>
          <w:szCs w:val="28"/>
        </w:rPr>
        <w:t>.» чи «</w:t>
      </w:r>
      <w:proofErr w:type="spellStart"/>
      <w:r w:rsidRPr="00751F80">
        <w:rPr>
          <w:rFonts w:ascii="Times New Roman" w:eastAsia="Times New Roman" w:hAnsi="Times New Roman" w:cs="Times New Roman"/>
          <w:color w:val="757575"/>
          <w:sz w:val="28"/>
          <w:szCs w:val="28"/>
        </w:rPr>
        <w:t>зв</w:t>
      </w:r>
      <w:proofErr w:type="spellEnd"/>
      <w:r w:rsidRPr="00751F80">
        <w:rPr>
          <w:rFonts w:ascii="Times New Roman" w:eastAsia="Times New Roman" w:hAnsi="Times New Roman" w:cs="Times New Roman"/>
          <w:color w:val="757575"/>
          <w:sz w:val="28"/>
          <w:szCs w:val="28"/>
        </w:rPr>
        <w:t xml:space="preserve">.»), </w:t>
      </w:r>
      <w:proofErr w:type="spellStart"/>
      <w:r w:rsidRPr="00751F80">
        <w:rPr>
          <w:rFonts w:ascii="Times New Roman" w:eastAsia="Times New Roman" w:hAnsi="Times New Roman" w:cs="Times New Roman"/>
          <w:color w:val="757575"/>
          <w:sz w:val="28"/>
          <w:szCs w:val="28"/>
        </w:rPr>
        <w:t>оpiєнтовний</w:t>
      </w:r>
      <w:proofErr w:type="spellEnd"/>
      <w:r w:rsidRPr="00751F80">
        <w:rPr>
          <w:rFonts w:ascii="Times New Roman" w:eastAsia="Times New Roman" w:hAnsi="Times New Roman" w:cs="Times New Roman"/>
          <w:color w:val="757575"/>
          <w:sz w:val="28"/>
          <w:szCs w:val="28"/>
        </w:rPr>
        <w:t xml:space="preserve"> навчальний норматив учитель зменшувати), враховуючи індивідуальні, статеві та вікові особливості учня, змінювати (збільшувати  має право тематичне оцінювання: тематичне оцінювання проводиться після кожного модуля програми, але модулі можна розбивати на 2-3 підрозділи і проводити тематичне оцінювання. При виставленні тематичної оцінки враховуються всі види навчальної діяльності.. Якщо учень (учениця) був (</w:t>
      </w:r>
      <w:proofErr w:type="spellStart"/>
      <w:r w:rsidRPr="00751F80">
        <w:rPr>
          <w:rFonts w:ascii="Times New Roman" w:eastAsia="Times New Roman" w:hAnsi="Times New Roman" w:cs="Times New Roman"/>
          <w:color w:val="757575"/>
          <w:sz w:val="28"/>
          <w:szCs w:val="28"/>
        </w:rPr>
        <w:t>ла</w:t>
      </w:r>
      <w:proofErr w:type="spellEnd"/>
      <w:r w:rsidRPr="00751F80">
        <w:rPr>
          <w:rFonts w:ascii="Times New Roman" w:eastAsia="Times New Roman" w:hAnsi="Times New Roman" w:cs="Times New Roman"/>
          <w:color w:val="757575"/>
          <w:sz w:val="28"/>
          <w:szCs w:val="28"/>
        </w:rPr>
        <w:t xml:space="preserve">) відсутній (я) на уроках протягом вивчення теми у відповідну клітинку замість оцінки за Тематичну виставляється н/ а (не атестований (а), для дітей, які за станом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 віднесені до спеціальної медичної групи з фізичної культури — «</w:t>
      </w:r>
      <w:proofErr w:type="spellStart"/>
      <w:r w:rsidRPr="00751F80">
        <w:rPr>
          <w:rFonts w:ascii="Times New Roman" w:eastAsia="Times New Roman" w:hAnsi="Times New Roman" w:cs="Times New Roman"/>
          <w:color w:val="757575"/>
          <w:sz w:val="28"/>
          <w:szCs w:val="28"/>
        </w:rPr>
        <w:t>Зв</w:t>
      </w:r>
      <w:proofErr w:type="spellEnd"/>
      <w:r w:rsidRPr="00751F80">
        <w:rPr>
          <w:rFonts w:ascii="Times New Roman" w:eastAsia="Times New Roman" w:hAnsi="Times New Roman" w:cs="Times New Roman"/>
          <w:color w:val="757575"/>
          <w:sz w:val="28"/>
          <w:szCs w:val="28"/>
        </w:rPr>
        <w:t>». «</w:t>
      </w:r>
      <w:proofErr w:type="spellStart"/>
      <w:r w:rsidRPr="00751F80">
        <w:rPr>
          <w:rFonts w:ascii="Times New Roman" w:eastAsia="Times New Roman" w:hAnsi="Times New Roman" w:cs="Times New Roman"/>
          <w:color w:val="757575"/>
          <w:sz w:val="28"/>
          <w:szCs w:val="28"/>
        </w:rPr>
        <w:t>Зар</w:t>
      </w:r>
      <w:proofErr w:type="spellEnd"/>
      <w:r w:rsidRPr="00751F80">
        <w:rPr>
          <w:rFonts w:ascii="Times New Roman" w:eastAsia="Times New Roman" w:hAnsi="Times New Roman" w:cs="Times New Roman"/>
          <w:color w:val="757575"/>
          <w:sz w:val="28"/>
          <w:szCs w:val="28"/>
        </w:rPr>
        <w:t>.» Для звільнених від занять тематична оцінка не підлягає коригуванню семестрового  оцінювання.</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b/>
          <w:bCs/>
          <w:color w:val="757575"/>
          <w:sz w:val="28"/>
          <w:szCs w:val="28"/>
        </w:rPr>
        <w:lastRenderedPageBreak/>
        <w:t>Семестрова оцінка</w:t>
      </w:r>
      <w:r w:rsidRPr="00751F80">
        <w:rPr>
          <w:rFonts w:ascii="Times New Roman" w:eastAsia="Times New Roman" w:hAnsi="Times New Roman" w:cs="Times New Roman"/>
          <w:color w:val="757575"/>
          <w:sz w:val="28"/>
          <w:szCs w:val="28"/>
        </w:rPr>
        <w:t> виставляється без дати до класного журналу в колонку з надписом І семестр, ІІ семестр; семестрове оцінювання здійснюється на основі врахування  </w:t>
      </w:r>
      <w:proofErr w:type="spellStart"/>
      <w:r w:rsidRPr="00751F80">
        <w:rPr>
          <w:rFonts w:ascii="Times New Roman" w:eastAsia="Times New Roman" w:hAnsi="Times New Roman" w:cs="Times New Roman"/>
          <w:color w:val="757575"/>
          <w:sz w:val="28"/>
          <w:szCs w:val="28"/>
        </w:rPr>
        <w:t>динамики</w:t>
      </w:r>
      <w:proofErr w:type="spellEnd"/>
      <w:r w:rsidRPr="00751F80">
        <w:rPr>
          <w:rFonts w:ascii="Times New Roman" w:eastAsia="Times New Roman" w:hAnsi="Times New Roman" w:cs="Times New Roman"/>
          <w:color w:val="757575"/>
          <w:sz w:val="28"/>
          <w:szCs w:val="28"/>
        </w:rPr>
        <w:t> особистих навчальних досягнень учня (учениці) з предмета протягом семестру, важливість кожного модуля, тривалість вивчення кожного з модулів, складність змісту тощо). Якщо учень (учениця) був (</w:t>
      </w:r>
      <w:proofErr w:type="spellStart"/>
      <w:r w:rsidRPr="00751F80">
        <w:rPr>
          <w:rFonts w:ascii="Times New Roman" w:eastAsia="Times New Roman" w:hAnsi="Times New Roman" w:cs="Times New Roman"/>
          <w:color w:val="757575"/>
          <w:sz w:val="28"/>
          <w:szCs w:val="28"/>
        </w:rPr>
        <w:t>ла</w:t>
      </w:r>
      <w:proofErr w:type="spellEnd"/>
      <w:r w:rsidRPr="00751F80">
        <w:rPr>
          <w:rFonts w:ascii="Times New Roman" w:eastAsia="Times New Roman" w:hAnsi="Times New Roman" w:cs="Times New Roman"/>
          <w:color w:val="757575"/>
          <w:sz w:val="28"/>
          <w:szCs w:val="28"/>
        </w:rPr>
        <w:t xml:space="preserve">) </w:t>
      </w:r>
      <w:proofErr w:type="spellStart"/>
      <w:r w:rsidRPr="00751F80">
        <w:rPr>
          <w:rFonts w:ascii="Times New Roman" w:eastAsia="Times New Roman" w:hAnsi="Times New Roman" w:cs="Times New Roman"/>
          <w:color w:val="757575"/>
          <w:sz w:val="28"/>
          <w:szCs w:val="28"/>
        </w:rPr>
        <w:t>відсутнй</w:t>
      </w:r>
      <w:proofErr w:type="spellEnd"/>
      <w:r w:rsidRPr="00751F80">
        <w:rPr>
          <w:rFonts w:ascii="Times New Roman" w:eastAsia="Times New Roman" w:hAnsi="Times New Roman" w:cs="Times New Roman"/>
          <w:color w:val="757575"/>
          <w:sz w:val="28"/>
          <w:szCs w:val="28"/>
        </w:rPr>
        <w:t xml:space="preserve"> (я) на уроках протягом семестру, у відповідну клітинку замість оцінки за І семестр чи ІІ семестр виставляється (не атестований (а), для дітей, які за станом </w:t>
      </w:r>
      <w:proofErr w:type="spellStart"/>
      <w:r w:rsidRPr="00751F80">
        <w:rPr>
          <w:rFonts w:ascii="Times New Roman" w:eastAsia="Times New Roman" w:hAnsi="Times New Roman" w:cs="Times New Roman"/>
          <w:color w:val="757575"/>
          <w:sz w:val="28"/>
          <w:szCs w:val="28"/>
        </w:rPr>
        <w:t>здоров’</w:t>
      </w:r>
      <w:proofErr w:type="spellEnd"/>
      <w:r w:rsidRPr="00751F80">
        <w:rPr>
          <w:rFonts w:ascii="Times New Roman" w:eastAsia="Times New Roman" w:hAnsi="Times New Roman" w:cs="Times New Roman"/>
          <w:color w:val="757575"/>
          <w:sz w:val="28"/>
          <w:szCs w:val="28"/>
        </w:rPr>
        <w:t xml:space="preserve"> я віднесені до спеціальної медичної групи фізичної культури — «</w:t>
      </w:r>
      <w:proofErr w:type="spellStart"/>
      <w:r w:rsidRPr="00751F80">
        <w:rPr>
          <w:rFonts w:ascii="Times New Roman" w:eastAsia="Times New Roman" w:hAnsi="Times New Roman" w:cs="Times New Roman"/>
          <w:color w:val="757575"/>
          <w:sz w:val="28"/>
          <w:szCs w:val="28"/>
        </w:rPr>
        <w:t>Зар</w:t>
      </w:r>
      <w:proofErr w:type="spellEnd"/>
      <w:r w:rsidRPr="00751F80">
        <w:rPr>
          <w:rFonts w:ascii="Times New Roman" w:eastAsia="Times New Roman" w:hAnsi="Times New Roman" w:cs="Times New Roman"/>
          <w:color w:val="757575"/>
          <w:sz w:val="28"/>
          <w:szCs w:val="28"/>
        </w:rPr>
        <w:t>.», семестрова оцінка підлягає коригуванню.</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w:t>
      </w:r>
      <w:r w:rsidRPr="00751F80">
        <w:rPr>
          <w:rFonts w:ascii="Times New Roman" w:eastAsia="Times New Roman" w:hAnsi="Times New Roman" w:cs="Times New Roman"/>
          <w:b/>
          <w:bCs/>
          <w:color w:val="757575"/>
          <w:sz w:val="28"/>
          <w:szCs w:val="28"/>
        </w:rPr>
        <w:t>Скоригована семестрова оцінка</w:t>
      </w:r>
      <w:r w:rsidRPr="00751F80">
        <w:rPr>
          <w:rFonts w:ascii="Times New Roman" w:eastAsia="Times New Roman" w:hAnsi="Times New Roman" w:cs="Times New Roman"/>
          <w:color w:val="757575"/>
          <w:sz w:val="28"/>
          <w:szCs w:val="28"/>
        </w:rPr>
        <w:t> виставляється без дати у колонку з надписом Скоригована </w:t>
      </w:r>
      <w:proofErr w:type="spellStart"/>
      <w:r w:rsidRPr="00751F80">
        <w:rPr>
          <w:rFonts w:ascii="Times New Roman" w:eastAsia="Times New Roman" w:hAnsi="Times New Roman" w:cs="Times New Roman"/>
          <w:color w:val="757575"/>
          <w:sz w:val="28"/>
          <w:szCs w:val="28"/>
        </w:rPr>
        <w:t>.Колонки</w:t>
      </w:r>
      <w:proofErr w:type="spellEnd"/>
      <w:r w:rsidRPr="00751F80">
        <w:rPr>
          <w:rFonts w:ascii="Times New Roman" w:eastAsia="Times New Roman" w:hAnsi="Times New Roman" w:cs="Times New Roman"/>
          <w:color w:val="757575"/>
          <w:sz w:val="28"/>
          <w:szCs w:val="28"/>
        </w:rPr>
        <w:t xml:space="preserve"> для виставлення скоригованих оцінок відводяться навіть за відсутності учнів, які виявили бажання їх коригувати. У разі, якщо учневі не вдалося підвищити результати запис у колонку Скоригована не робиться, тематичних оцінок .</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b/>
          <w:bCs/>
          <w:color w:val="757575"/>
          <w:sz w:val="28"/>
          <w:szCs w:val="28"/>
        </w:rPr>
        <w:t>Річне оцінювання</w:t>
      </w:r>
      <w:r w:rsidRPr="00751F80">
        <w:rPr>
          <w:rFonts w:ascii="Times New Roman" w:eastAsia="Times New Roman" w:hAnsi="Times New Roman" w:cs="Times New Roman"/>
          <w:color w:val="757575"/>
          <w:sz w:val="28"/>
          <w:szCs w:val="28"/>
        </w:rPr>
        <w:t xml:space="preserve"> виставляється в колонку Річна без зазначення дати, не раніше,ніж </w:t>
      </w:r>
      <w:proofErr w:type="spellStart"/>
      <w:r w:rsidRPr="00751F80">
        <w:rPr>
          <w:rFonts w:ascii="Times New Roman" w:eastAsia="Times New Roman" w:hAnsi="Times New Roman" w:cs="Times New Roman"/>
          <w:color w:val="757575"/>
          <w:sz w:val="28"/>
          <w:szCs w:val="28"/>
        </w:rPr>
        <w:t>ячерез</w:t>
      </w:r>
      <w:proofErr w:type="spellEnd"/>
      <w:r w:rsidRPr="00751F80">
        <w:rPr>
          <w:rFonts w:ascii="Times New Roman" w:eastAsia="Times New Roman" w:hAnsi="Times New Roman" w:cs="Times New Roman"/>
          <w:color w:val="757575"/>
          <w:sz w:val="28"/>
          <w:szCs w:val="28"/>
        </w:rPr>
        <w:t xml:space="preserve"> три дні після виставлення оцінки за ІІ семестр. Річне оцінювання здійснюється на основі семестрових або скоригованих семестрових оцінок. У разі коригування учнів оцінки за ІІ семестр, річна оцінка їм виставляється не пізніше завершення поточного </w:t>
      </w:r>
      <w:proofErr w:type="spellStart"/>
      <w:r w:rsidRPr="00751F80">
        <w:rPr>
          <w:rFonts w:ascii="Times New Roman" w:eastAsia="Times New Roman" w:hAnsi="Times New Roman" w:cs="Times New Roman"/>
          <w:color w:val="757575"/>
          <w:sz w:val="28"/>
          <w:szCs w:val="28"/>
        </w:rPr>
        <w:t>року.У</w:t>
      </w:r>
      <w:proofErr w:type="spellEnd"/>
      <w:r w:rsidRPr="00751F80">
        <w:rPr>
          <w:rFonts w:ascii="Times New Roman" w:eastAsia="Times New Roman" w:hAnsi="Times New Roman" w:cs="Times New Roman"/>
          <w:color w:val="757575"/>
          <w:sz w:val="28"/>
          <w:szCs w:val="28"/>
        </w:rPr>
        <w:t xml:space="preserve"> випадку не атестації учня ( учениці) за підсумками двох семестрів у колонку Річна робиться запис н/а ( не атестований(а).</w:t>
      </w:r>
    </w:p>
    <w:p w:rsidR="00751F80" w:rsidRPr="00751F80" w:rsidRDefault="00751F80" w:rsidP="00751F80">
      <w:pPr>
        <w:shd w:val="clear" w:color="auto" w:fill="FFFFFF"/>
        <w:spacing w:before="100" w:beforeAutospacing="1" w:after="100" w:afterAutospacing="1" w:line="240" w:lineRule="auto"/>
        <w:rPr>
          <w:rFonts w:ascii="Arial" w:eastAsia="Times New Roman" w:hAnsi="Arial" w:cs="Arial"/>
          <w:color w:val="757575"/>
          <w:sz w:val="23"/>
          <w:szCs w:val="23"/>
        </w:rPr>
      </w:pPr>
      <w:r w:rsidRPr="00751F80">
        <w:rPr>
          <w:rFonts w:ascii="Times New Roman" w:eastAsia="Times New Roman" w:hAnsi="Times New Roman" w:cs="Times New Roman"/>
          <w:color w:val="757575"/>
          <w:sz w:val="28"/>
          <w:szCs w:val="28"/>
        </w:rPr>
        <w:t xml:space="preserve">Такі ж критерії, правила та процедури оцінювання навчальних досягнень здобувачів освіти з фізичної культури діють для учнів, що здобувають освіту в індивідуальній формі ( </w:t>
      </w:r>
      <w:proofErr w:type="spellStart"/>
      <w:r w:rsidRPr="00751F80">
        <w:rPr>
          <w:rFonts w:ascii="Times New Roman" w:eastAsia="Times New Roman" w:hAnsi="Times New Roman" w:cs="Times New Roman"/>
          <w:color w:val="757575"/>
          <w:sz w:val="28"/>
          <w:szCs w:val="28"/>
        </w:rPr>
        <w:t>екстернатна</w:t>
      </w:r>
      <w:proofErr w:type="spellEnd"/>
      <w:r w:rsidRPr="00751F80">
        <w:rPr>
          <w:rFonts w:ascii="Times New Roman" w:eastAsia="Times New Roman" w:hAnsi="Times New Roman" w:cs="Times New Roman"/>
          <w:color w:val="757575"/>
          <w:sz w:val="28"/>
          <w:szCs w:val="28"/>
        </w:rPr>
        <w:t>, сімейна ( домашня), педагогічний патронаж).</w:t>
      </w:r>
    </w:p>
    <w:p w:rsidR="0040058C" w:rsidRDefault="0040058C"/>
    <w:sectPr w:rsidR="004005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1F80"/>
    <w:rsid w:val="0040058C"/>
    <w:rsid w:val="00751F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51F8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basedOn w:val="a"/>
    <w:uiPriority w:val="1"/>
    <w:qFormat/>
    <w:rsid w:val="00751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6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9850</Words>
  <Characters>5616</Characters>
  <Application>Microsoft Office Word</Application>
  <DocSecurity>0</DocSecurity>
  <Lines>46</Lines>
  <Paragraphs>30</Paragraphs>
  <ScaleCrop>false</ScaleCrop>
  <Company>Grizli777</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3</cp:revision>
  <dcterms:created xsi:type="dcterms:W3CDTF">2023-10-01T07:59:00Z</dcterms:created>
  <dcterms:modified xsi:type="dcterms:W3CDTF">2023-10-01T08:00:00Z</dcterms:modified>
</cp:coreProperties>
</file>