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BC" w:rsidRPr="007E6C4C" w:rsidRDefault="007E6C4C" w:rsidP="007E6C4C">
      <w:pPr>
        <w:jc w:val="center"/>
        <w:rPr>
          <w:b/>
          <w:sz w:val="28"/>
          <w:szCs w:val="28"/>
        </w:rPr>
      </w:pPr>
      <w:r w:rsidRPr="007E6C4C">
        <w:rPr>
          <w:b/>
          <w:sz w:val="28"/>
          <w:szCs w:val="28"/>
        </w:rPr>
        <w:t>Середній бал навченості здобувачів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25"/>
        <w:gridCol w:w="1971"/>
        <w:gridCol w:w="1971"/>
        <w:gridCol w:w="1971"/>
      </w:tblGrid>
      <w:tr w:rsidR="006167BF" w:rsidRPr="007E6C4C" w:rsidTr="006167BF">
        <w:tc>
          <w:tcPr>
            <w:tcW w:w="817" w:type="dxa"/>
          </w:tcPr>
          <w:p w:rsidR="006167BF" w:rsidRPr="007E6C4C" w:rsidRDefault="006167BF">
            <w:pPr>
              <w:rPr>
                <w:b/>
              </w:rPr>
            </w:pPr>
            <w:r w:rsidRPr="007E6C4C">
              <w:rPr>
                <w:b/>
              </w:rPr>
              <w:t>№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b/>
              </w:rPr>
            </w:pPr>
            <w:r w:rsidRPr="007E6C4C">
              <w:rPr>
                <w:b/>
              </w:rPr>
              <w:t>Предмет</w:t>
            </w:r>
          </w:p>
        </w:tc>
        <w:tc>
          <w:tcPr>
            <w:tcW w:w="1971" w:type="dxa"/>
          </w:tcPr>
          <w:p w:rsidR="006167BF" w:rsidRPr="007E6C4C" w:rsidRDefault="006167BF">
            <w:pPr>
              <w:rPr>
                <w:b/>
              </w:rPr>
            </w:pPr>
            <w:r w:rsidRPr="007E6C4C">
              <w:rPr>
                <w:b/>
              </w:rPr>
              <w:t>2017-2018 н. р.</w:t>
            </w:r>
          </w:p>
        </w:tc>
        <w:tc>
          <w:tcPr>
            <w:tcW w:w="1971" w:type="dxa"/>
          </w:tcPr>
          <w:p w:rsidR="006167BF" w:rsidRPr="007E6C4C" w:rsidRDefault="006167BF">
            <w:pPr>
              <w:rPr>
                <w:b/>
              </w:rPr>
            </w:pPr>
            <w:r w:rsidRPr="007E6C4C">
              <w:rPr>
                <w:b/>
              </w:rPr>
              <w:t>2018-2019 н. р.</w:t>
            </w:r>
          </w:p>
        </w:tc>
        <w:tc>
          <w:tcPr>
            <w:tcW w:w="1971" w:type="dxa"/>
          </w:tcPr>
          <w:p w:rsidR="006167BF" w:rsidRPr="007E6C4C" w:rsidRDefault="006167BF">
            <w:pPr>
              <w:rPr>
                <w:b/>
              </w:rPr>
            </w:pPr>
            <w:r w:rsidRPr="007E6C4C">
              <w:rPr>
                <w:b/>
              </w:rPr>
              <w:t>2019-2020 н. р.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>
            <w:r>
              <w:t>1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Українська мова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FB5B54">
              <w:rPr>
                <w:b/>
                <w:i/>
              </w:rPr>
              <w:t>9</w:t>
            </w:r>
          </w:p>
        </w:tc>
        <w:tc>
          <w:tcPr>
            <w:tcW w:w="1971" w:type="dxa"/>
          </w:tcPr>
          <w:p w:rsidR="006167BF" w:rsidRPr="006167BF" w:rsidRDefault="006167BF" w:rsidP="006167BF">
            <w:pPr>
              <w:jc w:val="center"/>
              <w:rPr>
                <w:b/>
                <w:i/>
              </w:rPr>
            </w:pPr>
            <w:r w:rsidRPr="006167BF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087EBC">
              <w:rPr>
                <w:b/>
                <w:i/>
              </w:rPr>
              <w:t>5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>
            <w:r>
              <w:t>2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Українська література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FB5B54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6167BF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087EBC">
              <w:rPr>
                <w:b/>
                <w:i/>
              </w:rPr>
              <w:t>7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>
            <w:r>
              <w:t>3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Зарубіжна література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FB5B54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6167BF">
              <w:rPr>
                <w:b/>
                <w:i/>
              </w:rPr>
              <w:t>3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087EBC">
              <w:rPr>
                <w:b/>
                <w:i/>
              </w:rPr>
              <w:t>4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>
            <w:r>
              <w:t>4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Англійська мова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FB5B54">
              <w:rPr>
                <w:b/>
                <w:i/>
              </w:rPr>
              <w:t>3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6167BF">
              <w:rPr>
                <w:b/>
                <w:i/>
              </w:rPr>
              <w:t>9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087EBC">
              <w:rPr>
                <w:b/>
                <w:i/>
              </w:rPr>
              <w:t>3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>
            <w:r>
              <w:t>5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Історія України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FB5B54">
              <w:rPr>
                <w:b/>
                <w:i/>
              </w:rPr>
              <w:t>8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6167BF">
              <w:rPr>
                <w:b/>
                <w:i/>
              </w:rPr>
              <w:t>8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087EBC">
              <w:rPr>
                <w:b/>
                <w:i/>
              </w:rPr>
              <w:t>8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>
            <w:r>
              <w:t>6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Всесвітня історія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FB5B54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6167BF">
              <w:rPr>
                <w:b/>
                <w:i/>
              </w:rPr>
              <w:t>9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087EBC">
              <w:rPr>
                <w:b/>
                <w:i/>
              </w:rPr>
              <w:t>1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>
            <w:r>
              <w:t>7</w:t>
            </w:r>
          </w:p>
        </w:tc>
        <w:tc>
          <w:tcPr>
            <w:tcW w:w="3125" w:type="dxa"/>
          </w:tcPr>
          <w:p w:rsidR="006167BF" w:rsidRPr="007E6C4C" w:rsidRDefault="006167BF" w:rsidP="006167BF">
            <w:pPr>
              <w:rPr>
                <w:i/>
              </w:rPr>
            </w:pPr>
            <w:r w:rsidRPr="007E6C4C">
              <w:rPr>
                <w:i/>
              </w:rPr>
              <w:t>Основи правознавства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</w:t>
            </w:r>
            <w:r w:rsidR="00FB5B54">
              <w:rPr>
                <w:b/>
                <w:i/>
              </w:rPr>
              <w:t>8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6167BF">
              <w:rPr>
                <w:b/>
                <w:i/>
              </w:rPr>
              <w:t>8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7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8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Людина і світ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FB5B54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6167BF">
              <w:rPr>
                <w:b/>
                <w:i/>
              </w:rPr>
              <w:t>3</w:t>
            </w:r>
          </w:p>
        </w:tc>
        <w:tc>
          <w:tcPr>
            <w:tcW w:w="1971" w:type="dxa"/>
          </w:tcPr>
          <w:p w:rsidR="006167BF" w:rsidRPr="006167BF" w:rsidRDefault="008E69CD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9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Громадянська освіта</w:t>
            </w:r>
          </w:p>
        </w:tc>
        <w:tc>
          <w:tcPr>
            <w:tcW w:w="1971" w:type="dxa"/>
          </w:tcPr>
          <w:p w:rsidR="006167BF" w:rsidRPr="006167BF" w:rsidRDefault="00FB5B54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6167BF">
              <w:rPr>
                <w:b/>
                <w:i/>
              </w:rPr>
              <w:t>1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8E69CD">
              <w:rPr>
                <w:b/>
                <w:i/>
              </w:rPr>
              <w:t>2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10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Природознавство</w:t>
            </w:r>
          </w:p>
        </w:tc>
        <w:tc>
          <w:tcPr>
            <w:tcW w:w="1971" w:type="dxa"/>
          </w:tcPr>
          <w:p w:rsidR="006167BF" w:rsidRPr="006167BF" w:rsidRDefault="00FB5B54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6167BF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6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11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Біологія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FB5B54">
              <w:rPr>
                <w:b/>
                <w:i/>
              </w:rPr>
              <w:t>3</w:t>
            </w:r>
          </w:p>
        </w:tc>
        <w:tc>
          <w:tcPr>
            <w:tcW w:w="1971" w:type="dxa"/>
          </w:tcPr>
          <w:p w:rsidR="006167BF" w:rsidRPr="006167BF" w:rsidRDefault="006848D8" w:rsidP="00591C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591C08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307A50">
              <w:rPr>
                <w:b/>
                <w:i/>
              </w:rPr>
              <w:t>3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12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Екологія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FB5B54">
              <w:rPr>
                <w:b/>
                <w:i/>
              </w:rPr>
              <w:t>3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591C08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6167BF" w:rsidRPr="006167BF" w:rsidRDefault="00307A50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13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Біологія і екологія</w:t>
            </w:r>
          </w:p>
        </w:tc>
        <w:tc>
          <w:tcPr>
            <w:tcW w:w="1971" w:type="dxa"/>
          </w:tcPr>
          <w:p w:rsidR="006167BF" w:rsidRPr="006167BF" w:rsidRDefault="00FB5B54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591C08">
              <w:rPr>
                <w:b/>
                <w:i/>
              </w:rPr>
              <w:t>9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307A50">
              <w:rPr>
                <w:b/>
                <w:i/>
              </w:rPr>
              <w:t>5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14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Географія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591C08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307A50">
              <w:rPr>
                <w:b/>
                <w:i/>
              </w:rPr>
              <w:t>8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15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Економіка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1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591C08">
              <w:rPr>
                <w:b/>
                <w:i/>
              </w:rPr>
              <w:t>8</w:t>
            </w:r>
          </w:p>
        </w:tc>
        <w:tc>
          <w:tcPr>
            <w:tcW w:w="1971" w:type="dxa"/>
          </w:tcPr>
          <w:p w:rsidR="006167BF" w:rsidRPr="006167BF" w:rsidRDefault="00307A50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16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Фізика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6167BF" w:rsidRPr="006167BF" w:rsidRDefault="00591C0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307A50">
              <w:rPr>
                <w:b/>
                <w:i/>
              </w:rPr>
              <w:t>1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17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Хімія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4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591C08">
              <w:rPr>
                <w:b/>
                <w:i/>
              </w:rPr>
              <w:t>9</w:t>
            </w:r>
          </w:p>
        </w:tc>
        <w:tc>
          <w:tcPr>
            <w:tcW w:w="1971" w:type="dxa"/>
          </w:tcPr>
          <w:p w:rsidR="006167BF" w:rsidRPr="006167BF" w:rsidRDefault="00307A50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18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Астрономія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8E69CD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591C08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307A50">
              <w:rPr>
                <w:b/>
                <w:i/>
              </w:rPr>
              <w:t>6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19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Математика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8E69CD">
              <w:rPr>
                <w:b/>
                <w:i/>
              </w:rPr>
              <w:t>8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591C08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9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20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Алгебра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8E69CD">
              <w:rPr>
                <w:b/>
                <w:i/>
              </w:rPr>
              <w:t>7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591C08">
              <w:rPr>
                <w:b/>
                <w:i/>
              </w:rPr>
              <w:t>7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307A50">
              <w:rPr>
                <w:b/>
                <w:i/>
              </w:rPr>
              <w:t>8</w:t>
            </w:r>
          </w:p>
        </w:tc>
      </w:tr>
      <w:tr w:rsidR="006167BF" w:rsidTr="006167BF">
        <w:tc>
          <w:tcPr>
            <w:tcW w:w="817" w:type="dxa"/>
          </w:tcPr>
          <w:p w:rsidR="006167BF" w:rsidRDefault="006167BF" w:rsidP="007228D9">
            <w:r>
              <w:t>21</w:t>
            </w:r>
          </w:p>
        </w:tc>
        <w:tc>
          <w:tcPr>
            <w:tcW w:w="3125" w:type="dxa"/>
          </w:tcPr>
          <w:p w:rsidR="006167BF" w:rsidRPr="007E6C4C" w:rsidRDefault="006167BF">
            <w:pPr>
              <w:rPr>
                <w:i/>
              </w:rPr>
            </w:pPr>
            <w:r w:rsidRPr="007E6C4C">
              <w:rPr>
                <w:i/>
              </w:rPr>
              <w:t>Геометрія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8E69CD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591C08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6167BF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307A50">
              <w:rPr>
                <w:b/>
                <w:i/>
              </w:rPr>
              <w:t>2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 w:rsidP="007228D9">
            <w:r>
              <w:t>22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Інформатика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591C08" w:rsidRPr="006167BF" w:rsidRDefault="006848D8" w:rsidP="00F70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591C08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7E6C4C">
              <w:rPr>
                <w:b/>
                <w:i/>
              </w:rPr>
              <w:t>9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 w:rsidP="007228D9">
            <w:r>
              <w:t>3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Музичне мистецтво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</w:t>
            </w:r>
            <w:r w:rsidR="008E69CD">
              <w:rPr>
                <w:b/>
                <w:i/>
              </w:rPr>
              <w:t>9</w:t>
            </w:r>
          </w:p>
        </w:tc>
        <w:tc>
          <w:tcPr>
            <w:tcW w:w="1971" w:type="dxa"/>
          </w:tcPr>
          <w:p w:rsidR="00591C08" w:rsidRPr="006167BF" w:rsidRDefault="006848D8" w:rsidP="00F70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</w:t>
            </w:r>
            <w:r w:rsidR="00591C08">
              <w:rPr>
                <w:b/>
                <w:i/>
              </w:rPr>
              <w:t>2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</w:t>
            </w:r>
            <w:r w:rsidR="00307A50">
              <w:rPr>
                <w:b/>
                <w:i/>
              </w:rPr>
              <w:t>5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 w:rsidP="007228D9">
            <w:r>
              <w:t>24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Образотворче мистецтво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8E69CD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591C08">
              <w:rPr>
                <w:b/>
                <w:i/>
              </w:rPr>
              <w:t>4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307A50">
              <w:rPr>
                <w:b/>
                <w:i/>
              </w:rPr>
              <w:t>4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 w:rsidP="007228D9">
            <w:r>
              <w:t>25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Мистецтво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8E69CD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591C08" w:rsidRPr="006167BF" w:rsidRDefault="00591C0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307A50">
              <w:rPr>
                <w:b/>
                <w:i/>
              </w:rPr>
              <w:t>3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 w:rsidP="007228D9">
            <w:r>
              <w:t>26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Художня культура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8E69CD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591C0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307A50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 w:rsidP="007228D9">
            <w:r>
              <w:t>27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Захист Вітчизни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8E69CD">
              <w:rPr>
                <w:b/>
                <w:i/>
              </w:rPr>
              <w:t>7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</w:t>
            </w:r>
            <w:r w:rsidR="00591C08">
              <w:rPr>
                <w:b/>
                <w:i/>
              </w:rPr>
              <w:t>1</w:t>
            </w:r>
          </w:p>
        </w:tc>
        <w:tc>
          <w:tcPr>
            <w:tcW w:w="1971" w:type="dxa"/>
          </w:tcPr>
          <w:p w:rsidR="00591C08" w:rsidRPr="006167BF" w:rsidRDefault="00307A50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 w:rsidP="007228D9">
            <w:r>
              <w:t>28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Фізична культура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</w:t>
            </w:r>
            <w:r w:rsidR="008E69CD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</w:t>
            </w:r>
            <w:r w:rsidR="00591C08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</w:t>
            </w:r>
            <w:r w:rsidR="00307A50">
              <w:rPr>
                <w:b/>
                <w:i/>
              </w:rPr>
              <w:t>9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>
            <w:r>
              <w:t>29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 xml:space="preserve">Основи здоров’я 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8E69CD">
              <w:rPr>
                <w:b/>
                <w:i/>
              </w:rPr>
              <w:t>6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591C08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307A50">
              <w:rPr>
                <w:b/>
                <w:i/>
              </w:rPr>
              <w:t>3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>
            <w:r>
              <w:t>30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Трудове навчання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8E69CD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591C08">
              <w:rPr>
                <w:b/>
                <w:i/>
              </w:rPr>
              <w:t>1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="00307A50">
              <w:rPr>
                <w:b/>
                <w:i/>
              </w:rPr>
              <w:t>8</w:t>
            </w:r>
          </w:p>
        </w:tc>
      </w:tr>
      <w:tr w:rsidR="00591C08" w:rsidTr="006167BF">
        <w:tc>
          <w:tcPr>
            <w:tcW w:w="817" w:type="dxa"/>
          </w:tcPr>
          <w:p w:rsidR="00591C08" w:rsidRDefault="00591C08">
            <w:r>
              <w:t>31</w:t>
            </w:r>
          </w:p>
        </w:tc>
        <w:tc>
          <w:tcPr>
            <w:tcW w:w="3125" w:type="dxa"/>
          </w:tcPr>
          <w:p w:rsidR="00591C08" w:rsidRPr="007E6C4C" w:rsidRDefault="00591C08">
            <w:pPr>
              <w:rPr>
                <w:i/>
              </w:rPr>
            </w:pPr>
            <w:r w:rsidRPr="007E6C4C">
              <w:rPr>
                <w:i/>
              </w:rPr>
              <w:t>Технології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</w:t>
            </w:r>
            <w:r w:rsidR="008E69CD">
              <w:rPr>
                <w:b/>
                <w:i/>
              </w:rPr>
              <w:t>5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591C08">
              <w:rPr>
                <w:b/>
                <w:i/>
              </w:rPr>
              <w:t>8</w:t>
            </w:r>
          </w:p>
        </w:tc>
        <w:tc>
          <w:tcPr>
            <w:tcW w:w="1971" w:type="dxa"/>
          </w:tcPr>
          <w:p w:rsidR="00591C08" w:rsidRPr="006167BF" w:rsidRDefault="006848D8" w:rsidP="006167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</w:t>
            </w:r>
            <w:r w:rsidR="00307A50">
              <w:rPr>
                <w:b/>
                <w:i/>
              </w:rPr>
              <w:t>1</w:t>
            </w:r>
          </w:p>
        </w:tc>
      </w:tr>
    </w:tbl>
    <w:p w:rsidR="00082A90" w:rsidRDefault="00082A90">
      <w:pPr>
        <w:sectPr w:rsidR="00082A9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82A90" w:rsidRDefault="00082A90">
      <w:pPr>
        <w:sectPr w:rsidR="00082A90" w:rsidSect="00082A90">
          <w:pgSz w:w="16838" w:h="11906" w:orient="landscape"/>
          <w:pgMar w:top="426" w:right="395" w:bottom="284" w:left="284" w:header="709" w:footer="709" w:gutter="0"/>
          <w:cols w:space="708"/>
          <w:docGrid w:linePitch="360"/>
        </w:sectPr>
      </w:pPr>
      <w:r>
        <w:rPr>
          <w:noProof/>
          <w:lang w:eastAsia="uk-UA"/>
        </w:rPr>
        <w:lastRenderedPageBreak/>
        <w:drawing>
          <wp:inline distT="0" distB="0" distL="0" distR="0" wp14:anchorId="542B2170" wp14:editId="15AE9A6F">
            <wp:extent cx="10382250" cy="6829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67BF" w:rsidRDefault="006167BF" w:rsidP="00082A90">
      <w:bookmarkStart w:id="0" w:name="_GoBack"/>
      <w:bookmarkEnd w:id="0"/>
    </w:p>
    <w:sectPr w:rsidR="00616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C"/>
    <w:rsid w:val="00082A90"/>
    <w:rsid w:val="00087EBC"/>
    <w:rsid w:val="001F0315"/>
    <w:rsid w:val="00307A50"/>
    <w:rsid w:val="004627FC"/>
    <w:rsid w:val="00591C08"/>
    <w:rsid w:val="006167BF"/>
    <w:rsid w:val="006848D8"/>
    <w:rsid w:val="007E6C4C"/>
    <w:rsid w:val="008E69CD"/>
    <w:rsid w:val="00F7211C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2017-2018 н. р.</c:v>
                </c:pt>
              </c:strCache>
            </c:strRef>
          </c:tx>
          <c:invertIfNegative val="0"/>
          <c:cat>
            <c:strRef>
              <c:f>Лист1!$B$2:$B$32</c:f>
              <c:strCache>
                <c:ptCount val="31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Основи правознавства</c:v>
                </c:pt>
                <c:pt idx="7">
                  <c:v>Людина і світ</c:v>
                </c:pt>
                <c:pt idx="8">
                  <c:v>Громадянська освіта</c:v>
                </c:pt>
                <c:pt idx="9">
                  <c:v>Природознавство</c:v>
                </c:pt>
                <c:pt idx="10">
                  <c:v>Біологія</c:v>
                </c:pt>
                <c:pt idx="11">
                  <c:v>Екологія</c:v>
                </c:pt>
                <c:pt idx="12">
                  <c:v>Біологія і екологія</c:v>
                </c:pt>
                <c:pt idx="13">
                  <c:v>Географія</c:v>
                </c:pt>
                <c:pt idx="14">
                  <c:v>Економіка</c:v>
                </c:pt>
                <c:pt idx="15">
                  <c:v>Фізика</c:v>
                </c:pt>
                <c:pt idx="16">
                  <c:v>Хімія</c:v>
                </c:pt>
                <c:pt idx="17">
                  <c:v>Астрономія</c:v>
                </c:pt>
                <c:pt idx="18">
                  <c:v>Математика</c:v>
                </c:pt>
                <c:pt idx="19">
                  <c:v>Алгебра</c:v>
                </c:pt>
                <c:pt idx="20">
                  <c:v>Геометрія</c:v>
                </c:pt>
                <c:pt idx="21">
                  <c:v>Інформатика</c:v>
                </c:pt>
                <c:pt idx="22">
                  <c:v>Музичне мистецтво</c:v>
                </c:pt>
                <c:pt idx="23">
                  <c:v>Образотворче мистецтво</c:v>
                </c:pt>
                <c:pt idx="24">
                  <c:v>Мистецтво</c:v>
                </c:pt>
                <c:pt idx="25">
                  <c:v>Художня культура</c:v>
                </c:pt>
                <c:pt idx="26">
                  <c:v>Захист Вітчизни</c:v>
                </c:pt>
                <c:pt idx="27">
                  <c:v>Фізична культура</c:v>
                </c:pt>
                <c:pt idx="28">
                  <c:v>Основи здоров’я </c:v>
                </c:pt>
                <c:pt idx="29">
                  <c:v>Трудове навчання</c:v>
                </c:pt>
                <c:pt idx="30">
                  <c:v>Технології</c:v>
                </c:pt>
              </c:strCache>
            </c:strRef>
          </c:cat>
          <c:val>
            <c:numRef>
              <c:f>Лист1!$C$2:$C$32</c:f>
              <c:numCache>
                <c:formatCode>General</c:formatCode>
                <c:ptCount val="31"/>
                <c:pt idx="0">
                  <c:v>5.9</c:v>
                </c:pt>
                <c:pt idx="1">
                  <c:v>6.2</c:v>
                </c:pt>
                <c:pt idx="2">
                  <c:v>6.2</c:v>
                </c:pt>
                <c:pt idx="3">
                  <c:v>5.3</c:v>
                </c:pt>
                <c:pt idx="4">
                  <c:v>5.8</c:v>
                </c:pt>
                <c:pt idx="5">
                  <c:v>5.2</c:v>
                </c:pt>
                <c:pt idx="6">
                  <c:v>4.8</c:v>
                </c:pt>
                <c:pt idx="7">
                  <c:v>6.6</c:v>
                </c:pt>
                <c:pt idx="8">
                  <c:v>0</c:v>
                </c:pt>
                <c:pt idx="9">
                  <c:v>7</c:v>
                </c:pt>
                <c:pt idx="10">
                  <c:v>6.3</c:v>
                </c:pt>
                <c:pt idx="11">
                  <c:v>7.3</c:v>
                </c:pt>
                <c:pt idx="12">
                  <c:v>0</c:v>
                </c:pt>
                <c:pt idx="13">
                  <c:v>6.2</c:v>
                </c:pt>
                <c:pt idx="14">
                  <c:v>6.1</c:v>
                </c:pt>
                <c:pt idx="15">
                  <c:v>6.5</c:v>
                </c:pt>
                <c:pt idx="16">
                  <c:v>6.4</c:v>
                </c:pt>
                <c:pt idx="17">
                  <c:v>7.5</c:v>
                </c:pt>
                <c:pt idx="18">
                  <c:v>5.8</c:v>
                </c:pt>
                <c:pt idx="19">
                  <c:v>5.7</c:v>
                </c:pt>
                <c:pt idx="20">
                  <c:v>5.6</c:v>
                </c:pt>
                <c:pt idx="21">
                  <c:v>6.2</c:v>
                </c:pt>
                <c:pt idx="22">
                  <c:v>9.9</c:v>
                </c:pt>
                <c:pt idx="23">
                  <c:v>8.5</c:v>
                </c:pt>
                <c:pt idx="24">
                  <c:v>7.6</c:v>
                </c:pt>
                <c:pt idx="25">
                  <c:v>5.5</c:v>
                </c:pt>
                <c:pt idx="26">
                  <c:v>8.6999999999999993</c:v>
                </c:pt>
                <c:pt idx="27">
                  <c:v>9.5</c:v>
                </c:pt>
                <c:pt idx="28">
                  <c:v>7.6</c:v>
                </c:pt>
                <c:pt idx="29">
                  <c:v>7.5</c:v>
                </c:pt>
                <c:pt idx="30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2018-2019 н. р.</c:v>
                </c:pt>
              </c:strCache>
            </c:strRef>
          </c:tx>
          <c:invertIfNegative val="0"/>
          <c:cat>
            <c:strRef>
              <c:f>Лист1!$B$2:$B$32</c:f>
              <c:strCache>
                <c:ptCount val="31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Основи правознавства</c:v>
                </c:pt>
                <c:pt idx="7">
                  <c:v>Людина і світ</c:v>
                </c:pt>
                <c:pt idx="8">
                  <c:v>Громадянська освіта</c:v>
                </c:pt>
                <c:pt idx="9">
                  <c:v>Природознавство</c:v>
                </c:pt>
                <c:pt idx="10">
                  <c:v>Біологія</c:v>
                </c:pt>
                <c:pt idx="11">
                  <c:v>Екологія</c:v>
                </c:pt>
                <c:pt idx="12">
                  <c:v>Біологія і екологія</c:v>
                </c:pt>
                <c:pt idx="13">
                  <c:v>Географія</c:v>
                </c:pt>
                <c:pt idx="14">
                  <c:v>Економіка</c:v>
                </c:pt>
                <c:pt idx="15">
                  <c:v>Фізика</c:v>
                </c:pt>
                <c:pt idx="16">
                  <c:v>Хімія</c:v>
                </c:pt>
                <c:pt idx="17">
                  <c:v>Астрономія</c:v>
                </c:pt>
                <c:pt idx="18">
                  <c:v>Математика</c:v>
                </c:pt>
                <c:pt idx="19">
                  <c:v>Алгебра</c:v>
                </c:pt>
                <c:pt idx="20">
                  <c:v>Геометрія</c:v>
                </c:pt>
                <c:pt idx="21">
                  <c:v>Інформатика</c:v>
                </c:pt>
                <c:pt idx="22">
                  <c:v>Музичне мистецтво</c:v>
                </c:pt>
                <c:pt idx="23">
                  <c:v>Образотворче мистецтво</c:v>
                </c:pt>
                <c:pt idx="24">
                  <c:v>Мистецтво</c:v>
                </c:pt>
                <c:pt idx="25">
                  <c:v>Художня культура</c:v>
                </c:pt>
                <c:pt idx="26">
                  <c:v>Захист Вітчизни</c:v>
                </c:pt>
                <c:pt idx="27">
                  <c:v>Фізична культура</c:v>
                </c:pt>
                <c:pt idx="28">
                  <c:v>Основи здоров’я </c:v>
                </c:pt>
                <c:pt idx="29">
                  <c:v>Трудове навчання</c:v>
                </c:pt>
                <c:pt idx="30">
                  <c:v>Технології</c:v>
                </c:pt>
              </c:strCache>
            </c:strRef>
          </c:cat>
          <c:val>
            <c:numRef>
              <c:f>Лист1!$D$2:$D$32</c:f>
              <c:numCache>
                <c:formatCode>General</c:formatCode>
                <c:ptCount val="31"/>
                <c:pt idx="0">
                  <c:v>6</c:v>
                </c:pt>
                <c:pt idx="1">
                  <c:v>6.5</c:v>
                </c:pt>
                <c:pt idx="2">
                  <c:v>6.3</c:v>
                </c:pt>
                <c:pt idx="3">
                  <c:v>5.9</c:v>
                </c:pt>
                <c:pt idx="4">
                  <c:v>5.8</c:v>
                </c:pt>
                <c:pt idx="5">
                  <c:v>5.9</c:v>
                </c:pt>
                <c:pt idx="6">
                  <c:v>5.8</c:v>
                </c:pt>
                <c:pt idx="7">
                  <c:v>5.3</c:v>
                </c:pt>
                <c:pt idx="8">
                  <c:v>6.1</c:v>
                </c:pt>
                <c:pt idx="9">
                  <c:v>8.1999999999999993</c:v>
                </c:pt>
                <c:pt idx="10">
                  <c:v>6.6</c:v>
                </c:pt>
                <c:pt idx="11">
                  <c:v>6.6</c:v>
                </c:pt>
                <c:pt idx="12">
                  <c:v>5.9</c:v>
                </c:pt>
                <c:pt idx="13">
                  <c:v>6.6</c:v>
                </c:pt>
                <c:pt idx="14">
                  <c:v>5.8</c:v>
                </c:pt>
                <c:pt idx="15">
                  <c:v>7</c:v>
                </c:pt>
                <c:pt idx="16">
                  <c:v>5.9</c:v>
                </c:pt>
                <c:pt idx="17">
                  <c:v>6.5</c:v>
                </c:pt>
                <c:pt idx="18">
                  <c:v>6.2</c:v>
                </c:pt>
                <c:pt idx="19">
                  <c:v>5.7</c:v>
                </c:pt>
                <c:pt idx="20">
                  <c:v>5.6</c:v>
                </c:pt>
                <c:pt idx="21">
                  <c:v>6.6</c:v>
                </c:pt>
                <c:pt idx="22">
                  <c:v>9.1999999999999993</c:v>
                </c:pt>
                <c:pt idx="23">
                  <c:v>8.4</c:v>
                </c:pt>
                <c:pt idx="24">
                  <c:v>9</c:v>
                </c:pt>
                <c:pt idx="25">
                  <c:v>5</c:v>
                </c:pt>
                <c:pt idx="26">
                  <c:v>9.1</c:v>
                </c:pt>
                <c:pt idx="27">
                  <c:v>9.5</c:v>
                </c:pt>
                <c:pt idx="28">
                  <c:v>8.5</c:v>
                </c:pt>
                <c:pt idx="29">
                  <c:v>8.1</c:v>
                </c:pt>
                <c:pt idx="30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2019-2020 н. р.</c:v>
                </c:pt>
              </c:strCache>
            </c:strRef>
          </c:tx>
          <c:invertIfNegative val="0"/>
          <c:cat>
            <c:strRef>
              <c:f>Лист1!$B$2:$B$32</c:f>
              <c:strCache>
                <c:ptCount val="31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Основи правознавства</c:v>
                </c:pt>
                <c:pt idx="7">
                  <c:v>Людина і світ</c:v>
                </c:pt>
                <c:pt idx="8">
                  <c:v>Громадянська освіта</c:v>
                </c:pt>
                <c:pt idx="9">
                  <c:v>Природознавство</c:v>
                </c:pt>
                <c:pt idx="10">
                  <c:v>Біологія</c:v>
                </c:pt>
                <c:pt idx="11">
                  <c:v>Екологія</c:v>
                </c:pt>
                <c:pt idx="12">
                  <c:v>Біологія і екологія</c:v>
                </c:pt>
                <c:pt idx="13">
                  <c:v>Географія</c:v>
                </c:pt>
                <c:pt idx="14">
                  <c:v>Економіка</c:v>
                </c:pt>
                <c:pt idx="15">
                  <c:v>Фізика</c:v>
                </c:pt>
                <c:pt idx="16">
                  <c:v>Хімія</c:v>
                </c:pt>
                <c:pt idx="17">
                  <c:v>Астрономія</c:v>
                </c:pt>
                <c:pt idx="18">
                  <c:v>Математика</c:v>
                </c:pt>
                <c:pt idx="19">
                  <c:v>Алгебра</c:v>
                </c:pt>
                <c:pt idx="20">
                  <c:v>Геометрія</c:v>
                </c:pt>
                <c:pt idx="21">
                  <c:v>Інформатика</c:v>
                </c:pt>
                <c:pt idx="22">
                  <c:v>Музичне мистецтво</c:v>
                </c:pt>
                <c:pt idx="23">
                  <c:v>Образотворче мистецтво</c:v>
                </c:pt>
                <c:pt idx="24">
                  <c:v>Мистецтво</c:v>
                </c:pt>
                <c:pt idx="25">
                  <c:v>Художня культура</c:v>
                </c:pt>
                <c:pt idx="26">
                  <c:v>Захист Вітчизни</c:v>
                </c:pt>
                <c:pt idx="27">
                  <c:v>Фізична культура</c:v>
                </c:pt>
                <c:pt idx="28">
                  <c:v>Основи здоров’я </c:v>
                </c:pt>
                <c:pt idx="29">
                  <c:v>Трудове навчання</c:v>
                </c:pt>
                <c:pt idx="30">
                  <c:v>Технології</c:v>
                </c:pt>
              </c:strCache>
            </c:strRef>
          </c:cat>
          <c:val>
            <c:numRef>
              <c:f>Лист1!$E$2:$E$32</c:f>
              <c:numCache>
                <c:formatCode>General</c:formatCode>
                <c:ptCount val="31"/>
                <c:pt idx="0">
                  <c:v>6.5</c:v>
                </c:pt>
                <c:pt idx="1">
                  <c:v>6.7</c:v>
                </c:pt>
                <c:pt idx="2">
                  <c:v>6.4</c:v>
                </c:pt>
                <c:pt idx="3">
                  <c:v>6.3</c:v>
                </c:pt>
                <c:pt idx="4">
                  <c:v>5.8</c:v>
                </c:pt>
                <c:pt idx="5">
                  <c:v>6.1</c:v>
                </c:pt>
                <c:pt idx="6">
                  <c:v>6.7</c:v>
                </c:pt>
                <c:pt idx="7">
                  <c:v>0</c:v>
                </c:pt>
                <c:pt idx="8">
                  <c:v>8.1999999999999993</c:v>
                </c:pt>
                <c:pt idx="9">
                  <c:v>6.6</c:v>
                </c:pt>
                <c:pt idx="10">
                  <c:v>6.3</c:v>
                </c:pt>
                <c:pt idx="11">
                  <c:v>0</c:v>
                </c:pt>
                <c:pt idx="12">
                  <c:v>6.5</c:v>
                </c:pt>
                <c:pt idx="13">
                  <c:v>6.8</c:v>
                </c:pt>
                <c:pt idx="14">
                  <c:v>0</c:v>
                </c:pt>
                <c:pt idx="15">
                  <c:v>7.1</c:v>
                </c:pt>
                <c:pt idx="16">
                  <c:v>6</c:v>
                </c:pt>
                <c:pt idx="17">
                  <c:v>7.6</c:v>
                </c:pt>
                <c:pt idx="18">
                  <c:v>6.9</c:v>
                </c:pt>
                <c:pt idx="19">
                  <c:v>5.8</c:v>
                </c:pt>
                <c:pt idx="20">
                  <c:v>6.2</c:v>
                </c:pt>
                <c:pt idx="21">
                  <c:v>6.9</c:v>
                </c:pt>
                <c:pt idx="22">
                  <c:v>9.5</c:v>
                </c:pt>
                <c:pt idx="23">
                  <c:v>8.4</c:v>
                </c:pt>
                <c:pt idx="24">
                  <c:v>8.3000000000000007</c:v>
                </c:pt>
                <c:pt idx="25">
                  <c:v>0</c:v>
                </c:pt>
                <c:pt idx="26">
                  <c:v>10</c:v>
                </c:pt>
                <c:pt idx="27">
                  <c:v>9.9</c:v>
                </c:pt>
                <c:pt idx="28">
                  <c:v>8.3000000000000007</c:v>
                </c:pt>
                <c:pt idx="29">
                  <c:v>7.8</c:v>
                </c:pt>
                <c:pt idx="30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70016"/>
        <c:axId val="154071808"/>
      </c:barChart>
      <c:catAx>
        <c:axId val="15407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4071808"/>
        <c:crosses val="autoZero"/>
        <c:auto val="1"/>
        <c:lblAlgn val="ctr"/>
        <c:lblOffset val="100"/>
        <c:noMultiLvlLbl val="0"/>
      </c:catAx>
      <c:valAx>
        <c:axId val="15407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07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Гошовська</dc:creator>
  <cp:lastModifiedBy>Ольга Гошовська</cp:lastModifiedBy>
  <cp:revision>4</cp:revision>
  <cp:lastPrinted>2020-06-30T10:21:00Z</cp:lastPrinted>
  <dcterms:created xsi:type="dcterms:W3CDTF">2020-06-30T09:30:00Z</dcterms:created>
  <dcterms:modified xsi:type="dcterms:W3CDTF">2020-06-30T10:22:00Z</dcterms:modified>
</cp:coreProperties>
</file>