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3751">
        <w:rPr>
          <w:rFonts w:ascii="Times New Roman" w:hAnsi="Times New Roman" w:cs="Times New Roman"/>
          <w:sz w:val="28"/>
          <w:szCs w:val="28"/>
          <w:lang w:val="uk-UA"/>
        </w:rPr>
        <w:t>Гутянський</w:t>
      </w:r>
      <w:proofErr w:type="spellEnd"/>
      <w:r w:rsidRPr="00F43751">
        <w:rPr>
          <w:rFonts w:ascii="Times New Roman" w:hAnsi="Times New Roman" w:cs="Times New Roman"/>
          <w:sz w:val="28"/>
          <w:szCs w:val="28"/>
          <w:lang w:val="uk-UA"/>
        </w:rPr>
        <w:t xml:space="preserve"> ліцей </w:t>
      </w:r>
      <w:proofErr w:type="spellStart"/>
      <w:r w:rsidRPr="00F43751">
        <w:rPr>
          <w:rFonts w:ascii="Times New Roman" w:hAnsi="Times New Roman" w:cs="Times New Roman"/>
          <w:sz w:val="28"/>
          <w:szCs w:val="28"/>
          <w:lang w:val="uk-UA"/>
        </w:rPr>
        <w:t>Костопільської</w:t>
      </w:r>
      <w:proofErr w:type="spellEnd"/>
      <w:r w:rsidRPr="00F4375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F43751">
        <w:rPr>
          <w:rFonts w:ascii="Times New Roman" w:hAnsi="Times New Roman" w:cs="Times New Roman"/>
          <w:b/>
          <w:i/>
          <w:sz w:val="72"/>
          <w:szCs w:val="72"/>
          <w:lang w:val="uk-UA"/>
        </w:rPr>
        <w:t>План роботи</w:t>
      </w: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F43751">
        <w:rPr>
          <w:rFonts w:ascii="Times New Roman" w:hAnsi="Times New Roman" w:cs="Times New Roman"/>
          <w:b/>
          <w:i/>
          <w:sz w:val="72"/>
          <w:szCs w:val="72"/>
          <w:lang w:val="uk-UA"/>
        </w:rPr>
        <w:t>шкільного методичного</w:t>
      </w:r>
    </w:p>
    <w:p w:rsidR="00F3138C" w:rsidRDefault="00F3138C" w:rsidP="00F3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об’єднання </w:t>
      </w:r>
      <w:r w:rsidRPr="00F43751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класних керівників </w:t>
      </w:r>
    </w:p>
    <w:p w:rsidR="00F3138C" w:rsidRPr="00F43751" w:rsidRDefault="00F3138C" w:rsidP="00F3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F43751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5 - 11 класів </w:t>
      </w: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3751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на 2022-2023 </w:t>
      </w:r>
      <w:proofErr w:type="spellStart"/>
      <w:r w:rsidRPr="00F43751">
        <w:rPr>
          <w:rFonts w:ascii="Times New Roman" w:hAnsi="Times New Roman" w:cs="Times New Roman"/>
          <w:b/>
          <w:i/>
          <w:sz w:val="72"/>
          <w:szCs w:val="72"/>
          <w:lang w:val="uk-UA"/>
        </w:rPr>
        <w:t>н.р</w:t>
      </w:r>
      <w:proofErr w:type="spellEnd"/>
      <w:r w:rsidRPr="00F43751">
        <w:rPr>
          <w:rFonts w:ascii="Times New Roman" w:hAnsi="Times New Roman" w:cs="Times New Roman"/>
          <w:b/>
          <w:i/>
          <w:sz w:val="72"/>
          <w:szCs w:val="72"/>
          <w:lang w:val="uk-UA"/>
        </w:rPr>
        <w:t>.</w:t>
      </w: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3"/>
          <w:szCs w:val="33"/>
          <w:lang w:val="uk-UA" w:eastAsia="ru-RU"/>
        </w:rPr>
      </w:pPr>
    </w:p>
    <w:p w:rsidR="00F3138C" w:rsidRDefault="00F3138C" w:rsidP="00F3138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3"/>
          <w:szCs w:val="33"/>
          <w:lang w:val="uk-UA" w:eastAsia="ru-RU"/>
        </w:rPr>
      </w:pPr>
    </w:p>
    <w:p w:rsidR="00F3138C" w:rsidRDefault="00F3138C" w:rsidP="00F3138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3"/>
          <w:szCs w:val="33"/>
          <w:lang w:val="uk-UA" w:eastAsia="ru-RU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8FC22" wp14:editId="485D56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38C" w:rsidRPr="0008215E" w:rsidRDefault="00F3138C" w:rsidP="00F3138C">
                            <w:pPr>
                              <w:spacing w:after="0" w:line="295" w:lineRule="atLeast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404040" w:themeColor="text1" w:themeTint="B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0821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404040" w:themeColor="text1" w:themeTint="BF"/>
                                <w:sz w:val="72"/>
                                <w:szCs w:val="72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Спільнота</w:t>
                            </w:r>
                            <w:proofErr w:type="spellEnd"/>
                            <w:r w:rsidRPr="000821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404040" w:themeColor="text1" w:themeTint="BF"/>
                                <w:sz w:val="72"/>
                                <w:szCs w:val="72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21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404040" w:themeColor="text1" w:themeTint="BF"/>
                                <w:sz w:val="72"/>
                                <w:szCs w:val="72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класних</w:t>
                            </w:r>
                            <w:proofErr w:type="spellEnd"/>
                            <w:r w:rsidRPr="000821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404040" w:themeColor="text1" w:themeTint="BF"/>
                                <w:sz w:val="72"/>
                                <w:szCs w:val="72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21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404040" w:themeColor="text1" w:themeTint="BF"/>
                                <w:sz w:val="72"/>
                                <w:szCs w:val="72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керівників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lQeyMzECAABX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F3138C" w:rsidRPr="0008215E" w:rsidRDefault="00F3138C" w:rsidP="00F3138C">
                      <w:pPr>
                        <w:spacing w:after="0" w:line="295" w:lineRule="atLeast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404040" w:themeColor="text1" w:themeTint="B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08215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404040" w:themeColor="text1" w:themeTint="BF"/>
                          <w:sz w:val="72"/>
                          <w:szCs w:val="72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Спільнота</w:t>
                      </w:r>
                      <w:proofErr w:type="spellEnd"/>
                      <w:r w:rsidRPr="0008215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404040" w:themeColor="text1" w:themeTint="BF"/>
                          <w:sz w:val="72"/>
                          <w:szCs w:val="72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08215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404040" w:themeColor="text1" w:themeTint="BF"/>
                          <w:sz w:val="72"/>
                          <w:szCs w:val="72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класних</w:t>
                      </w:r>
                      <w:proofErr w:type="spellEnd"/>
                      <w:r w:rsidRPr="0008215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404040" w:themeColor="text1" w:themeTint="BF"/>
                          <w:sz w:val="72"/>
                          <w:szCs w:val="72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08215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404040" w:themeColor="text1" w:themeTint="BF"/>
                          <w:sz w:val="72"/>
                          <w:szCs w:val="72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керівників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500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678"/>
        <w:gridCol w:w="808"/>
        <w:gridCol w:w="6558"/>
      </w:tblGrid>
      <w:tr w:rsidR="00F3138C" w:rsidRPr="0008215E" w:rsidTr="004D7E2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ІБ </w:t>
            </w: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класного</w:t>
            </w:r>
            <w:proofErr w:type="spellEnd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керівника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Виховні</w:t>
            </w:r>
            <w:proofErr w:type="spellEnd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теми, над </w:t>
            </w: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якими</w:t>
            </w:r>
            <w:proofErr w:type="spellEnd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працюють</w:t>
            </w:r>
            <w:proofErr w:type="spellEnd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класні</w:t>
            </w:r>
            <w:proofErr w:type="spellEnd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керівники</w:t>
            </w:r>
            <w:proofErr w:type="spellEnd"/>
          </w:p>
        </w:tc>
      </w:tr>
      <w:tr w:rsidR="00F3138C" w:rsidRPr="00FD1819" w:rsidTr="004D7E2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Корева Ярослав </w:t>
            </w: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Андронійович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821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Виховання особистості – громадянина, розвиток історичної пам’яті;  почуттів і понять совісті, гідності й національної гордості за український народ</w:t>
            </w:r>
          </w:p>
        </w:tc>
      </w:tr>
      <w:tr w:rsidR="00F3138C" w:rsidRPr="0008215E" w:rsidTr="004D7E2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Герман Тетяна Йосипівна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1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Виховання у дітей  поваги один до одного та до старших, любові до рідного краю</w:t>
            </w:r>
          </w:p>
        </w:tc>
      </w:tr>
      <w:tr w:rsidR="00F3138C" w:rsidRPr="0008215E" w:rsidTr="004D7E2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Козакова Людмила Миколаївна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821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Формування і виховання у школярів національної свідомості, відповідального ставлення  до життя. </w:t>
            </w:r>
          </w:p>
        </w:tc>
      </w:tr>
      <w:tr w:rsidR="00F3138C" w:rsidRPr="0008215E" w:rsidTr="004D7E2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Бородавка Наталія Василівна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821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Спільна робота сім’ї та школи щодо організації виховного процесу.</w:t>
            </w:r>
          </w:p>
        </w:tc>
      </w:tr>
      <w:tr w:rsidR="00F3138C" w:rsidRPr="0008215E" w:rsidTr="004D7E2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Григорчук</w:t>
            </w:r>
            <w:proofErr w:type="spellEnd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Наталія Ростиславівна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1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Виховання в учнів шанобливого ставлення і поваги до Конституції України, почуття свідомого ставлення до обов’язків, прав і свобод людини  і громадянина.</w:t>
            </w:r>
          </w:p>
        </w:tc>
      </w:tr>
      <w:tr w:rsidR="00F3138C" w:rsidRPr="0008215E" w:rsidTr="004D7E2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Гошовська</w:t>
            </w:r>
            <w:proofErr w:type="spellEnd"/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Ольга Миколаївна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821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Виховання творчої, самостійної, креативної особистості.</w:t>
            </w:r>
          </w:p>
        </w:tc>
      </w:tr>
      <w:tr w:rsidR="00F3138C" w:rsidRPr="0008215E" w:rsidTr="004D7E2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Міщук Іванна Валеріївна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215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38C" w:rsidRPr="0008215E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821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Формування взаємовідносин між учнями класу та вчителями</w:t>
            </w:r>
          </w:p>
        </w:tc>
      </w:tr>
    </w:tbl>
    <w:p w:rsidR="00F3138C" w:rsidRPr="00A7341B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  <w:r w:rsidRPr="00F437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4412" wp14:editId="6C6F41A6">
                <wp:simplePos x="0" y="0"/>
                <wp:positionH relativeFrom="column">
                  <wp:posOffset>-170815</wp:posOffset>
                </wp:positionH>
                <wp:positionV relativeFrom="paragraph">
                  <wp:posOffset>1054051</wp:posOffset>
                </wp:positionV>
                <wp:extent cx="6372225" cy="2489835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48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38C" w:rsidRDefault="00F3138C" w:rsidP="00F3138C">
                            <w:pPr>
                              <w:jc w:val="center"/>
                            </w:pPr>
                            <w:r w:rsidRPr="00D94038">
                              <w:rPr>
                                <w:b/>
                                <w:caps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Pr="006B5A88">
                              <w:rPr>
                                <w:b/>
                                <w:caps/>
                                <w:sz w:val="56"/>
                                <w:szCs w:val="56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иховання гармонійно розвиненої та національно свідомої особистості школяра за умов сьогодення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-13.45pt;margin-top:83pt;width:501.75pt;height:196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" filled="f" stroked="f">
                <v:textbox>
                  <w:txbxContent>
                    <w:p w:rsidR="00F3138C" w:rsidRDefault="00F3138C" w:rsidP="00F3138C">
                      <w:pPr>
                        <w:jc w:val="center"/>
                      </w:pPr>
                      <w:r w:rsidRPr="00D94038">
                        <w:rPr>
                          <w:b/>
                          <w:caps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Pr="006B5A88">
                        <w:rPr>
                          <w:b/>
                          <w:caps/>
                          <w:sz w:val="56"/>
                          <w:szCs w:val="56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иховання гармонійно розвиненої та національно свідомої особистості школяра за умов сьогодення</w:t>
                      </w:r>
                    </w:p>
                  </w:txbxContent>
                </v:textbox>
              </v:shape>
            </w:pict>
          </mc:Fallback>
        </mc:AlternateContent>
      </w:r>
      <w:r w:rsidRPr="00F437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678B7" wp14:editId="5BC1BE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38C" w:rsidRPr="00F43751" w:rsidRDefault="00F3138C" w:rsidP="00F3138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Проблем</w:t>
                            </w:r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val="uk-UA"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тема</w:t>
                            </w:r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над </w:t>
                            </w:r>
                            <w:proofErr w:type="spellStart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якою</w:t>
                            </w:r>
                            <w:proofErr w:type="spellEnd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працює</w:t>
                            </w:r>
                            <w:proofErr w:type="spellEnd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шкільне</w:t>
                            </w:r>
                            <w:proofErr w:type="spellEnd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методичне</w:t>
                            </w:r>
                            <w:proofErr w:type="spellEnd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об'єднання</w:t>
                            </w:r>
                            <w:proofErr w:type="spellEnd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класних</w:t>
                            </w:r>
                            <w:proofErr w:type="spellEnd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керівникі</w:t>
                            </w:r>
                            <w:proofErr w:type="gramStart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proofErr w:type="spellEnd"/>
                            <w:proofErr w:type="gramEnd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 20</w:t>
                            </w:r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val="uk-UA"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-202</w:t>
                            </w:r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val="uk-UA"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н.р</w:t>
                            </w:r>
                            <w:proofErr w:type="spellEnd"/>
                            <w:r w:rsidRPr="00F4375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pacing w:val="60"/>
                                <w:sz w:val="40"/>
                                <w:szCs w:val="40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cYNAIAAFwEAAAOAAAAZHJzL2Uyb0RvYy54bWysVM2O2jAQvlfqO1i+lwCiLRs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eDWaTCIpkzJ5/3GMirv0bC49ZqdvAGk8wo2yPIkxPqhelA70E67DIr6JLmY4vlzQ&#10;0Is3oWM+rhMXi0UKQhpaFlZmbXlMHecYh/zYPjFnT0gEBPEOejay/BUgXWy86e1iFxCWhFaccjdT&#10;RDkqSOGE92nd4o5c6inq5a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9GzHGDQCAABc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F3138C" w:rsidRPr="00F43751" w:rsidRDefault="00F3138C" w:rsidP="00F3138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Проблем</w:t>
                      </w:r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val="uk-UA"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тема</w:t>
                      </w:r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над </w:t>
                      </w:r>
                      <w:proofErr w:type="spellStart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якою</w:t>
                      </w:r>
                      <w:proofErr w:type="spellEnd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працює</w:t>
                      </w:r>
                      <w:proofErr w:type="spellEnd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шкільне</w:t>
                      </w:r>
                      <w:proofErr w:type="spellEnd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методичне</w:t>
                      </w:r>
                      <w:proofErr w:type="spellEnd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об'єднання</w:t>
                      </w:r>
                      <w:proofErr w:type="spellEnd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класних</w:t>
                      </w:r>
                      <w:proofErr w:type="spellEnd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керівникі</w:t>
                      </w:r>
                      <w:proofErr w:type="gramStart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proofErr w:type="spellEnd"/>
                      <w:proofErr w:type="gramEnd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 20</w:t>
                      </w:r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val="uk-UA"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</w:t>
                      </w:r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-202</w:t>
                      </w:r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val="uk-UA"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н.р</w:t>
                      </w:r>
                      <w:proofErr w:type="spellEnd"/>
                      <w:r w:rsidRPr="00F4375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spacing w:val="60"/>
                          <w:sz w:val="40"/>
                          <w:szCs w:val="40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751"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  <w:t> </w:t>
      </w: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Шляхи розв’язання теми:</w:t>
      </w:r>
    </w:p>
    <w:p w:rsidR="00F3138C" w:rsidRPr="00F43751" w:rsidRDefault="00F3138C" w:rsidP="00F313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через підвищення потенційних творчих можливостей класних керівників;</w:t>
      </w:r>
    </w:p>
    <w:p w:rsidR="00F3138C" w:rsidRPr="00F43751" w:rsidRDefault="00F3138C" w:rsidP="00F313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через впровадження інноваційних технологій в їх діяльність;</w:t>
      </w:r>
    </w:p>
    <w:p w:rsidR="00F3138C" w:rsidRPr="00F43751" w:rsidRDefault="00F3138C" w:rsidP="00F313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шляхом підвищення методичної компетенції класних керівників в роботі з класним колективом.</w:t>
      </w:r>
    </w:p>
    <w:p w:rsidR="00F3138C" w:rsidRPr="00F43751" w:rsidRDefault="00F3138C" w:rsidP="00F313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Базові принципи в сучасній освіті, які визначають основні напрями </w:t>
      </w:r>
      <w:proofErr w:type="spellStart"/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компетентнісного</w:t>
      </w:r>
      <w:proofErr w:type="spellEnd"/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підходу до навчання та виховання:</w:t>
      </w:r>
    </w:p>
    <w:p w:rsidR="00F3138C" w:rsidRPr="00F43751" w:rsidRDefault="00F3138C" w:rsidP="00F313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вміння жити разом;</w:t>
      </w:r>
    </w:p>
    <w:p w:rsidR="00F3138C" w:rsidRPr="00F43751" w:rsidRDefault="00F3138C" w:rsidP="00F313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вміння вчитися;</w:t>
      </w:r>
    </w:p>
    <w:p w:rsidR="00F3138C" w:rsidRPr="00F43751" w:rsidRDefault="00F3138C" w:rsidP="00F313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вміння діяти;</w:t>
      </w:r>
    </w:p>
    <w:p w:rsidR="00F3138C" w:rsidRPr="00F43751" w:rsidRDefault="00F3138C" w:rsidP="00F313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вміння жити взагалі.</w:t>
      </w:r>
    </w:p>
    <w:p w:rsidR="00F3138C" w:rsidRPr="00F43751" w:rsidRDefault="00F3138C" w:rsidP="00F313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Тому завдання класного керівника – навчити жити!!!</w:t>
      </w:r>
    </w:p>
    <w:p w:rsidR="00F3138C" w:rsidRPr="00F43751" w:rsidRDefault="00F3138C" w:rsidP="00F3138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Учні, які раніше озброювались лише системою знань, умінь і навичок, нині повинні бути підготовлені до життєдіяльності, здатні активно і творчо працювати, діяти, </w:t>
      </w:r>
      <w:proofErr w:type="spellStart"/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саморозвиватися</w:t>
      </w:r>
      <w:proofErr w:type="spellEnd"/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вдосконалюватися інтелектуально, морально і фізично, що фактично і є виконанням Закону України «Про Освіту», де говориться: «Метою освіти є всебічний розвиток людини як особистості та найвищої цінності суспільства, розвиток її талантів, розумових і фізичних здібностей, виховання високих моральних якостей; формування громадян, здатних до свідомого суспільного вибору, збагачення на цій основі інтелектуального, творчого, культурного потенціалу народу, забезпечення народного господарства кваліфікованими фахівцями».</w:t>
      </w:r>
    </w:p>
    <w:p w:rsidR="00F3138C" w:rsidRPr="00F43751" w:rsidRDefault="00F3138C" w:rsidP="00F3138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 формуванням життєвих </w:t>
      </w:r>
      <w:proofErr w:type="spellStart"/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компетентностей</w:t>
      </w:r>
      <w:proofErr w:type="spellEnd"/>
      <w:r w:rsidRPr="00F437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розуміють виховання у дитини здібності діяти адекватно у відповідних ситуаціях, застосовувати набуті знання на практиці, брати на себе відповідальність та вчитись протягом всього життя.</w:t>
      </w:r>
    </w:p>
    <w:p w:rsidR="00F3138C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Pr="00F43751" w:rsidRDefault="00F3138C" w:rsidP="00F3138C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27"/>
          <w:szCs w:val="27"/>
          <w:lang w:val="uk-UA" w:eastAsia="ru-RU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F43751">
        <w:rPr>
          <w:rFonts w:ascii="Times New Roman" w:hAnsi="Times New Roman" w:cs="Times New Roman"/>
          <w:b/>
          <w:i/>
          <w:sz w:val="44"/>
          <w:szCs w:val="44"/>
          <w:lang w:val="uk-UA"/>
        </w:rPr>
        <w:t>Тематика засідань методичного об’єднання класних керівників</w:t>
      </w: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F43751">
        <w:rPr>
          <w:rFonts w:ascii="Times New Roman" w:hAnsi="Times New Roman" w:cs="Times New Roman"/>
          <w:b/>
          <w:i/>
          <w:sz w:val="40"/>
          <w:szCs w:val="40"/>
          <w:lang w:val="uk-UA"/>
        </w:rPr>
        <w:t>Засідання  №1</w:t>
      </w:r>
    </w:p>
    <w:p w:rsidR="00F3138C" w:rsidRPr="00F43751" w:rsidRDefault="00F3138C" w:rsidP="00F3138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F43751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«Організація роботи методичного об’єднання класних керівників у 2022/2023 н. р.»</w:t>
      </w:r>
    </w:p>
    <w:p w:rsidR="00F3138C" w:rsidRDefault="00F3138C" w:rsidP="00F3138C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pacing w:val="6"/>
          <w:sz w:val="28"/>
          <w:szCs w:val="28"/>
          <w:lang w:val="uk-UA"/>
        </w:rPr>
      </w:pPr>
      <w:r w:rsidRPr="00F43751">
        <w:rPr>
          <w:rFonts w:ascii="Times New Roman" w:hAnsi="Times New Roman" w:cs="Times New Roman"/>
          <w:i/>
          <w:iCs/>
          <w:spacing w:val="6"/>
          <w:sz w:val="28"/>
          <w:szCs w:val="28"/>
          <w:lang w:val="uk-UA"/>
        </w:rPr>
        <w:t>(серпень)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80"/>
        <w:gridCol w:w="2835"/>
      </w:tblGrid>
      <w:tr w:rsidR="00F3138C" w:rsidRPr="00F43751" w:rsidTr="004D7E25">
        <w:tc>
          <w:tcPr>
            <w:tcW w:w="959" w:type="dxa"/>
          </w:tcPr>
          <w:p w:rsidR="00F3138C" w:rsidRPr="00F43751" w:rsidRDefault="00F3138C" w:rsidP="004D7E25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437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3138C" w:rsidRPr="00F43751" w:rsidRDefault="00F3138C" w:rsidP="004D7E25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43751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Pr="00F437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0" w:type="dxa"/>
          </w:tcPr>
          <w:p w:rsidR="00F3138C" w:rsidRPr="00F43751" w:rsidRDefault="00F3138C" w:rsidP="004D7E25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43751">
              <w:rPr>
                <w:rFonts w:ascii="Times New Roman" w:hAnsi="Times New Roman"/>
                <w:sz w:val="28"/>
                <w:szCs w:val="28"/>
              </w:rPr>
              <w:t xml:space="preserve">ЗМІСТ </w:t>
            </w:r>
          </w:p>
        </w:tc>
        <w:tc>
          <w:tcPr>
            <w:tcW w:w="2835" w:type="dxa"/>
          </w:tcPr>
          <w:p w:rsidR="00F3138C" w:rsidRPr="00F43751" w:rsidRDefault="00F3138C" w:rsidP="004D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3138C" w:rsidRPr="00F43751" w:rsidTr="004D7E25">
        <w:trPr>
          <w:trHeight w:val="383"/>
        </w:trPr>
        <w:tc>
          <w:tcPr>
            <w:tcW w:w="959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80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 роботи  методичного об’єднання класних керівників за минулий навчальний рік та завдання 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р.</w:t>
            </w:r>
          </w:p>
        </w:tc>
        <w:tc>
          <w:tcPr>
            <w:tcW w:w="2835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</w:t>
            </w:r>
            <w:proofErr w:type="spellEnd"/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F3138C" w:rsidRPr="00F43751" w:rsidTr="004D7E25">
        <w:trPr>
          <w:trHeight w:val="629"/>
        </w:trPr>
        <w:tc>
          <w:tcPr>
            <w:tcW w:w="959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80" w:type="dxa"/>
          </w:tcPr>
          <w:p w:rsidR="00F3138C" w:rsidRPr="00F43751" w:rsidRDefault="00F3138C" w:rsidP="00FD1819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sz w:val="28"/>
                <w:szCs w:val="28"/>
                <w:lang w:val="uk-UA"/>
              </w:rPr>
            </w:pPr>
            <w:r w:rsidRPr="005231AA">
              <w:rPr>
                <w:bCs/>
                <w:sz w:val="28"/>
                <w:szCs w:val="28"/>
                <w:lang w:val="uk-UA"/>
              </w:rPr>
              <w:t>Нормативно-правове забезпечення виховного процесу. Ознайомлення з нормативно-правовими документами, Листами та наказами МОН України в галузі освіти на</w:t>
            </w:r>
            <w:r w:rsidR="00FD1819">
              <w:rPr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5231AA">
              <w:rPr>
                <w:bCs/>
                <w:sz w:val="28"/>
                <w:szCs w:val="28"/>
                <w:lang w:val="uk-UA"/>
              </w:rPr>
              <w:t>2022/2023 н. р. Опрацювання методичних рекомендацій з питань організації виховної роботи в освітніх закладах у 2022/2023 навчальному році.</w:t>
            </w:r>
            <w:r>
              <w:rPr>
                <w:bCs/>
                <w:sz w:val="28"/>
                <w:szCs w:val="28"/>
                <w:lang w:val="uk-UA"/>
              </w:rPr>
              <w:t xml:space="preserve"> П</w:t>
            </w:r>
            <w:r w:rsidRPr="00F43751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роведення Першого уроку у 202</w:t>
            </w:r>
            <w:r w:rsidR="00FD1819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F43751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/202</w:t>
            </w:r>
            <w:r w:rsidR="00FD1819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 w:rsidRPr="00F43751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 н.р. </w:t>
            </w:r>
          </w:p>
        </w:tc>
        <w:tc>
          <w:tcPr>
            <w:tcW w:w="2835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ВР  </w:t>
            </w:r>
            <w:proofErr w:type="spellStart"/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Климець</w:t>
            </w:r>
            <w:proofErr w:type="spellEnd"/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3138C" w:rsidRPr="00F43751" w:rsidTr="004D7E25">
        <w:trPr>
          <w:trHeight w:val="552"/>
        </w:trPr>
        <w:tc>
          <w:tcPr>
            <w:tcW w:w="959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80" w:type="dxa"/>
          </w:tcPr>
          <w:p w:rsidR="00F3138C" w:rsidRPr="005231AA" w:rsidRDefault="00F3138C" w:rsidP="004D7E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Особливості дистанційної роботи класних керівників.</w:t>
            </w:r>
          </w:p>
          <w:p w:rsidR="00F3138C" w:rsidRPr="005231AA" w:rsidRDefault="00F3138C" w:rsidP="004D7E2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Класне керівництво в умовах воєнного стану: ін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струменти, виклики, можливості.</w:t>
            </w:r>
            <w:r w:rsidRPr="00523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</w:t>
            </w:r>
            <w:r w:rsidRPr="00523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проведення інструктажів з безпеки життєдіяльності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23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учнів у закладі.</w:t>
            </w:r>
          </w:p>
        </w:tc>
        <w:tc>
          <w:tcPr>
            <w:tcW w:w="2835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ВР  </w:t>
            </w:r>
            <w:proofErr w:type="spellStart"/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Климець</w:t>
            </w:r>
            <w:proofErr w:type="spellEnd"/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3138C" w:rsidRPr="00F43751" w:rsidTr="004D7E25">
        <w:trPr>
          <w:trHeight w:val="678"/>
        </w:trPr>
        <w:tc>
          <w:tcPr>
            <w:tcW w:w="959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980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стан організації роботи з профілактики дитячого травматизму, охорони життя і здоров’я дітей в умовах пандемії та воєнного стану. Розробка пам’яток для учнів, батьків, учителів, класних керівників під час карантину та воєнного стану.</w:t>
            </w:r>
          </w:p>
        </w:tc>
        <w:tc>
          <w:tcPr>
            <w:tcW w:w="2835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 Т.Й</w:t>
            </w: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3138C" w:rsidRPr="00F43751" w:rsidTr="004D7E25">
        <w:trPr>
          <w:trHeight w:val="678"/>
        </w:trPr>
        <w:tc>
          <w:tcPr>
            <w:tcW w:w="959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6980" w:type="dxa"/>
          </w:tcPr>
          <w:p w:rsidR="00F3138C" w:rsidRPr="005231AA" w:rsidRDefault="00F3138C" w:rsidP="004D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 роботи з батьками в умовах пандемії та воєнного стану.</w:t>
            </w:r>
          </w:p>
        </w:tc>
        <w:tc>
          <w:tcPr>
            <w:tcW w:w="2835" w:type="dxa"/>
          </w:tcPr>
          <w:p w:rsidR="00F3138C" w:rsidRPr="00F43751" w:rsidRDefault="00F3138C" w:rsidP="004D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Козакова Л.М.</w:t>
            </w:r>
          </w:p>
        </w:tc>
      </w:tr>
    </w:tbl>
    <w:p w:rsidR="00F3138C" w:rsidRPr="00F43751" w:rsidRDefault="00F3138C" w:rsidP="00F3138C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pacing w:val="6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color w:val="000000"/>
          <w:sz w:val="28"/>
          <w:szCs w:val="28"/>
          <w:lang w:val="uk-UA"/>
        </w:rPr>
      </w:pPr>
    </w:p>
    <w:p w:rsidR="00F3138C" w:rsidRPr="005231AA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F43751">
        <w:rPr>
          <w:rFonts w:ascii="Times New Roman" w:hAnsi="Times New Roman" w:cs="Times New Roman"/>
          <w:b/>
          <w:i/>
          <w:sz w:val="40"/>
          <w:szCs w:val="40"/>
          <w:lang w:val="uk-UA"/>
        </w:rPr>
        <w:t>Засідання  №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2</w:t>
      </w: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6BC">
        <w:rPr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«Формування в учнів орієнтирів на загальнолюдські цінності та </w:t>
      </w:r>
      <w:r>
        <w:rPr>
          <w:rFonts w:ascii="Times New Roman" w:hAnsi="Times New Roman" w:cs="Times New Roman"/>
          <w:b/>
          <w:sz w:val="36"/>
          <w:szCs w:val="36"/>
          <w:lang w:val="uk-UA" w:eastAsia="uk-UA"/>
        </w:rPr>
        <w:t>ф</w:t>
      </w:r>
      <w:proofErr w:type="spellStart"/>
      <w:r w:rsidRPr="000B46BC">
        <w:rPr>
          <w:rFonts w:ascii="Times New Roman" w:hAnsi="Times New Roman" w:cs="Times New Roman"/>
          <w:b/>
          <w:bCs/>
          <w:iCs/>
          <w:sz w:val="36"/>
          <w:szCs w:val="36"/>
          <w:bdr w:val="none" w:sz="0" w:space="0" w:color="auto" w:frame="1"/>
        </w:rPr>
        <w:t>ормування</w:t>
      </w:r>
      <w:proofErr w:type="spellEnd"/>
      <w:r w:rsidRPr="000B46BC">
        <w:rPr>
          <w:rFonts w:ascii="Times New Roman" w:hAnsi="Times New Roman" w:cs="Times New Roman"/>
          <w:b/>
          <w:bCs/>
          <w:i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B46BC">
        <w:rPr>
          <w:rFonts w:ascii="Times New Roman" w:hAnsi="Times New Roman" w:cs="Times New Roman"/>
          <w:b/>
          <w:bCs/>
          <w:iCs/>
          <w:sz w:val="36"/>
          <w:szCs w:val="36"/>
          <w:bdr w:val="none" w:sz="0" w:space="0" w:color="auto" w:frame="1"/>
        </w:rPr>
        <w:t>культури</w:t>
      </w:r>
      <w:proofErr w:type="spellEnd"/>
      <w:r w:rsidRPr="000B46BC">
        <w:rPr>
          <w:rFonts w:ascii="Times New Roman" w:hAnsi="Times New Roman" w:cs="Times New Roman"/>
          <w:b/>
          <w:bCs/>
          <w:i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0B46BC">
        <w:rPr>
          <w:rFonts w:ascii="Times New Roman" w:hAnsi="Times New Roman" w:cs="Times New Roman"/>
          <w:b/>
          <w:bCs/>
          <w:iCs/>
          <w:sz w:val="36"/>
          <w:szCs w:val="36"/>
          <w:bdr w:val="none" w:sz="0" w:space="0" w:color="auto" w:frame="1"/>
        </w:rPr>
        <w:t>поведінки</w:t>
      </w:r>
      <w:proofErr w:type="spellEnd"/>
      <w:r w:rsidRPr="000B46BC">
        <w:rPr>
          <w:rFonts w:ascii="Times New Roman" w:hAnsi="Times New Roman" w:cs="Times New Roman"/>
          <w:b/>
          <w:bCs/>
          <w:iCs/>
          <w:sz w:val="36"/>
          <w:szCs w:val="36"/>
          <w:bdr w:val="none" w:sz="0" w:space="0" w:color="auto" w:frame="1"/>
        </w:rPr>
        <w:t xml:space="preserve"> та </w:t>
      </w:r>
      <w:proofErr w:type="spellStart"/>
      <w:r w:rsidRPr="000B46BC">
        <w:rPr>
          <w:rFonts w:ascii="Times New Roman" w:hAnsi="Times New Roman" w:cs="Times New Roman"/>
          <w:b/>
          <w:bCs/>
          <w:iCs/>
          <w:sz w:val="36"/>
          <w:szCs w:val="36"/>
          <w:bdr w:val="none" w:sz="0" w:space="0" w:color="auto" w:frame="1"/>
        </w:rPr>
        <w:t>спілкування</w:t>
      </w:r>
      <w:proofErr w:type="spellEnd"/>
      <w:r w:rsidRPr="000B46BC">
        <w:rPr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 </w:t>
      </w:r>
      <w:r w:rsidRPr="000B46BC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val="uk-UA" w:eastAsia="uk-UA"/>
        </w:rPr>
        <w:t>»</w:t>
      </w:r>
      <w:r w:rsidRPr="00F437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3138C" w:rsidRPr="00F43751" w:rsidRDefault="00F3138C" w:rsidP="00F3138C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pacing w:val="6"/>
          <w:sz w:val="28"/>
          <w:szCs w:val="28"/>
          <w:lang w:val="uk-UA"/>
        </w:rPr>
      </w:pPr>
      <w:r w:rsidRPr="00F43751">
        <w:rPr>
          <w:rFonts w:ascii="Times New Roman" w:hAnsi="Times New Roman" w:cs="Times New Roman"/>
          <w:i/>
          <w:sz w:val="28"/>
          <w:szCs w:val="28"/>
          <w:lang w:val="uk-UA"/>
        </w:rPr>
        <w:t>(січень)</w:t>
      </w:r>
    </w:p>
    <w:tbl>
      <w:tblPr>
        <w:tblStyle w:val="a6"/>
        <w:tblpPr w:leftFromText="189" w:rightFromText="189" w:vertAnchor="text" w:tblpX="-527"/>
        <w:tblW w:w="10813" w:type="dxa"/>
        <w:tblLayout w:type="fixed"/>
        <w:tblLook w:val="04A0" w:firstRow="1" w:lastRow="0" w:firstColumn="1" w:lastColumn="0" w:noHBand="0" w:noVBand="1"/>
      </w:tblPr>
      <w:tblGrid>
        <w:gridCol w:w="749"/>
        <w:gridCol w:w="7439"/>
        <w:gridCol w:w="2625"/>
      </w:tblGrid>
      <w:tr w:rsidR="00F3138C" w:rsidRPr="00F43751" w:rsidTr="004D7E25">
        <w:trPr>
          <w:trHeight w:val="578"/>
        </w:trPr>
        <w:tc>
          <w:tcPr>
            <w:tcW w:w="749" w:type="dxa"/>
            <w:hideMark/>
          </w:tcPr>
          <w:p w:rsidR="00F3138C" w:rsidRPr="00F43751" w:rsidRDefault="00F3138C" w:rsidP="004D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3138C" w:rsidRPr="00F43751" w:rsidRDefault="00F3138C" w:rsidP="004D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437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9" w:type="dxa"/>
            <w:hideMark/>
          </w:tcPr>
          <w:p w:rsidR="00F3138C" w:rsidRPr="004C16D5" w:rsidRDefault="00F3138C" w:rsidP="004D7E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uk-UA"/>
              </w:rPr>
            </w:pPr>
            <w:r w:rsidRPr="004C16D5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uk-UA"/>
              </w:rPr>
              <w:t>З  М  І  С  Т</w:t>
            </w:r>
          </w:p>
        </w:tc>
        <w:tc>
          <w:tcPr>
            <w:tcW w:w="2625" w:type="dxa"/>
            <w:hideMark/>
          </w:tcPr>
          <w:p w:rsidR="00F3138C" w:rsidRPr="00F43751" w:rsidRDefault="00F3138C" w:rsidP="004D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3138C" w:rsidRPr="00F43751" w:rsidTr="004D7E25">
        <w:trPr>
          <w:trHeight w:val="485"/>
        </w:trPr>
        <w:tc>
          <w:tcPr>
            <w:tcW w:w="749" w:type="dxa"/>
            <w:hideMark/>
          </w:tcPr>
          <w:p w:rsidR="00F3138C" w:rsidRPr="00F43751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1.   </w:t>
            </w:r>
          </w:p>
        </w:tc>
        <w:tc>
          <w:tcPr>
            <w:tcW w:w="7439" w:type="dxa"/>
          </w:tcPr>
          <w:p w:rsidR="00F3138C" w:rsidRPr="00F43751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Виховання духовної культури особистості та створення умов для вільного формування в учнів власної світоглядної позиції</w:t>
            </w:r>
          </w:p>
        </w:tc>
        <w:tc>
          <w:tcPr>
            <w:tcW w:w="2625" w:type="dxa"/>
          </w:tcPr>
          <w:p w:rsidR="00F3138C" w:rsidRPr="00F43751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Козакова Л.М.</w:t>
            </w:r>
          </w:p>
        </w:tc>
      </w:tr>
      <w:tr w:rsidR="00F3138C" w:rsidRPr="00F43751" w:rsidTr="004D7E25">
        <w:trPr>
          <w:trHeight w:val="963"/>
        </w:trPr>
        <w:tc>
          <w:tcPr>
            <w:tcW w:w="749" w:type="dxa"/>
            <w:hideMark/>
          </w:tcPr>
          <w:p w:rsidR="00F3138C" w:rsidRPr="00F43751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2.   </w:t>
            </w:r>
          </w:p>
        </w:tc>
        <w:tc>
          <w:tcPr>
            <w:tcW w:w="7439" w:type="dxa"/>
          </w:tcPr>
          <w:p w:rsidR="00F3138C" w:rsidRPr="009F645B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4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Про роботу з профілактики </w:t>
            </w:r>
            <w:proofErr w:type="spellStart"/>
            <w:r w:rsidRPr="009F64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булінгу</w:t>
            </w:r>
            <w:proofErr w:type="spellEnd"/>
            <w:r w:rsidRPr="009F64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(цькуванню), дитячого травматизму, охорону життя і здоров'я здобувачів освіти в 2022/2023 навчальному році.</w:t>
            </w:r>
          </w:p>
        </w:tc>
        <w:tc>
          <w:tcPr>
            <w:tcW w:w="2625" w:type="dxa"/>
            <w:hideMark/>
          </w:tcPr>
          <w:p w:rsidR="00F3138C" w:rsidRPr="00F43751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ВР  </w:t>
            </w:r>
            <w:proofErr w:type="spellStart"/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Климець</w:t>
            </w:r>
            <w:proofErr w:type="spellEnd"/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3138C" w:rsidRPr="00F43751" w:rsidTr="004D7E25">
        <w:trPr>
          <w:trHeight w:val="837"/>
        </w:trPr>
        <w:tc>
          <w:tcPr>
            <w:tcW w:w="749" w:type="dxa"/>
            <w:hideMark/>
          </w:tcPr>
          <w:p w:rsidR="00F3138C" w:rsidRPr="00F43751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3.   </w:t>
            </w:r>
          </w:p>
        </w:tc>
        <w:tc>
          <w:tcPr>
            <w:tcW w:w="7439" w:type="dxa"/>
          </w:tcPr>
          <w:p w:rsidR="00F3138C" w:rsidRPr="004C16D5" w:rsidRDefault="00F3138C" w:rsidP="004D7E25">
            <w:pPr>
              <w:pStyle w:val="1"/>
              <w:pBdr>
                <w:bottom w:val="single" w:sz="12" w:space="14" w:color="F2F2F2"/>
              </w:pBdr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2F393E"/>
                <w:sz w:val="28"/>
                <w:szCs w:val="28"/>
                <w:lang w:val="uk-UA"/>
              </w:rPr>
            </w:pPr>
            <w:proofErr w:type="spellStart"/>
            <w:r w:rsidRPr="009F645B">
              <w:rPr>
                <w:b w:val="0"/>
                <w:color w:val="000000"/>
                <w:sz w:val="28"/>
                <w:szCs w:val="28"/>
              </w:rPr>
              <w:t>Вплив</w:t>
            </w:r>
            <w:proofErr w:type="spellEnd"/>
            <w:r w:rsidRPr="009F645B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45B">
              <w:rPr>
                <w:b w:val="0"/>
                <w:color w:val="000000"/>
                <w:sz w:val="28"/>
                <w:szCs w:val="28"/>
              </w:rPr>
              <w:t>воєнних</w:t>
            </w:r>
            <w:proofErr w:type="spellEnd"/>
            <w:r w:rsidRPr="009F645B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45B">
              <w:rPr>
                <w:b w:val="0"/>
                <w:color w:val="000000"/>
                <w:sz w:val="28"/>
                <w:szCs w:val="28"/>
              </w:rPr>
              <w:t>дій</w:t>
            </w:r>
            <w:proofErr w:type="spellEnd"/>
            <w:r w:rsidRPr="009F645B">
              <w:rPr>
                <w:b w:val="0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F645B">
              <w:rPr>
                <w:b w:val="0"/>
                <w:color w:val="000000"/>
                <w:sz w:val="28"/>
                <w:szCs w:val="28"/>
              </w:rPr>
              <w:t>Україні</w:t>
            </w:r>
            <w:proofErr w:type="spellEnd"/>
            <w:r w:rsidRPr="009F645B">
              <w:rPr>
                <w:b w:val="0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F645B">
              <w:rPr>
                <w:b w:val="0"/>
                <w:color w:val="000000"/>
                <w:sz w:val="28"/>
                <w:szCs w:val="28"/>
              </w:rPr>
              <w:t>психологічне</w:t>
            </w:r>
            <w:proofErr w:type="spellEnd"/>
            <w:r w:rsidRPr="009F645B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45B">
              <w:rPr>
                <w:b w:val="0"/>
                <w:color w:val="000000"/>
                <w:sz w:val="28"/>
                <w:szCs w:val="28"/>
              </w:rPr>
              <w:t>здоров’я</w:t>
            </w:r>
            <w:proofErr w:type="spellEnd"/>
            <w:r w:rsidRPr="009F645B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45B">
              <w:rPr>
                <w:b w:val="0"/>
                <w:color w:val="000000"/>
                <w:sz w:val="28"/>
                <w:szCs w:val="28"/>
              </w:rPr>
              <w:t>дітей</w:t>
            </w:r>
            <w:proofErr w:type="spellEnd"/>
            <w:r w:rsidRPr="009F645B"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F645B">
              <w:rPr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9F645B">
              <w:rPr>
                <w:b w:val="0"/>
                <w:color w:val="000000"/>
                <w:sz w:val="28"/>
                <w:szCs w:val="28"/>
              </w:rPr>
              <w:t>ідлітків</w:t>
            </w:r>
            <w:proofErr w:type="spellEnd"/>
            <w:r w:rsidRPr="009F645B">
              <w:rPr>
                <w:b w:val="0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F645B">
              <w:rPr>
                <w:b w:val="0"/>
                <w:color w:val="000000"/>
                <w:sz w:val="28"/>
                <w:szCs w:val="28"/>
              </w:rPr>
              <w:t>дорослих</w:t>
            </w:r>
            <w:proofErr w:type="spellEnd"/>
            <w:r w:rsidRPr="009F645B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5" w:type="dxa"/>
            <w:hideMark/>
          </w:tcPr>
          <w:p w:rsidR="00F3138C" w:rsidRPr="00F43751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Бородавка Н.В.</w:t>
            </w:r>
          </w:p>
        </w:tc>
      </w:tr>
      <w:tr w:rsidR="00F3138C" w:rsidRPr="00F43751" w:rsidTr="004D7E25">
        <w:trPr>
          <w:trHeight w:val="824"/>
        </w:trPr>
        <w:tc>
          <w:tcPr>
            <w:tcW w:w="749" w:type="dxa"/>
            <w:hideMark/>
          </w:tcPr>
          <w:p w:rsidR="00F3138C" w:rsidRPr="00F43751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4.   </w:t>
            </w:r>
          </w:p>
        </w:tc>
        <w:tc>
          <w:tcPr>
            <w:tcW w:w="7439" w:type="dxa"/>
          </w:tcPr>
          <w:p w:rsidR="00F3138C" w:rsidRDefault="00F3138C" w:rsidP="004D7E25">
            <w:pPr>
              <w:spacing w:line="295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97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Усвідомлений вибір </w:t>
            </w:r>
            <w:proofErr w:type="spellStart"/>
            <w:r w:rsidRPr="00197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професії</w:t>
            </w:r>
            <w:proofErr w:type="spellEnd"/>
            <w:r w:rsidRPr="00197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— важливий крок до успішної особистісної та професійної самореалізації молоді, розвитку майбутньої кар’єри та життєвих пріоритетів.</w:t>
            </w:r>
          </w:p>
          <w:p w:rsidR="00F3138C" w:rsidRPr="0019724E" w:rsidRDefault="00F3138C" w:rsidP="004D7E25">
            <w:pPr>
              <w:spacing w:line="295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25" w:type="dxa"/>
          </w:tcPr>
          <w:p w:rsidR="00F3138C" w:rsidRPr="00F43751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Міщук І.В. </w:t>
            </w:r>
          </w:p>
        </w:tc>
      </w:tr>
      <w:tr w:rsidR="00F3138C" w:rsidRPr="00F43751" w:rsidTr="004D7E25">
        <w:trPr>
          <w:trHeight w:val="973"/>
        </w:trPr>
        <w:tc>
          <w:tcPr>
            <w:tcW w:w="749" w:type="dxa"/>
            <w:hideMark/>
          </w:tcPr>
          <w:p w:rsidR="00F3138C" w:rsidRPr="00F43751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5.   </w:t>
            </w:r>
          </w:p>
        </w:tc>
        <w:tc>
          <w:tcPr>
            <w:tcW w:w="7439" w:type="dxa"/>
          </w:tcPr>
          <w:p w:rsidR="00F3138C" w:rsidRPr="00F43751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6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0B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иховний потенціал Нової української школи: від компетентного учня до успішної особистост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625" w:type="dxa"/>
          </w:tcPr>
          <w:p w:rsidR="00F3138C" w:rsidRPr="00F43751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Корева Я.А.</w:t>
            </w:r>
          </w:p>
        </w:tc>
      </w:tr>
      <w:tr w:rsidR="00F3138C" w:rsidRPr="00F43751" w:rsidTr="004D7E25">
        <w:trPr>
          <w:trHeight w:val="988"/>
        </w:trPr>
        <w:tc>
          <w:tcPr>
            <w:tcW w:w="749" w:type="dxa"/>
          </w:tcPr>
          <w:p w:rsidR="00F3138C" w:rsidRPr="00F43751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439" w:type="dxa"/>
          </w:tcPr>
          <w:p w:rsidR="00F3138C" w:rsidRPr="00F43751" w:rsidRDefault="00F3138C" w:rsidP="004D7E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0B46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Самоврядування в ліцеї: мрії та реальність. Чим ми можемо допомогти учням.</w:t>
            </w:r>
          </w:p>
        </w:tc>
        <w:tc>
          <w:tcPr>
            <w:tcW w:w="2625" w:type="dxa"/>
          </w:tcPr>
          <w:p w:rsidR="00F3138C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  <w:p w:rsidR="00F3138C" w:rsidRPr="00F43751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педагог-організатор</w:t>
            </w:r>
          </w:p>
        </w:tc>
      </w:tr>
      <w:tr w:rsidR="00F3138C" w:rsidRPr="00F43751" w:rsidTr="004D7E25">
        <w:trPr>
          <w:trHeight w:val="988"/>
        </w:trPr>
        <w:tc>
          <w:tcPr>
            <w:tcW w:w="749" w:type="dxa"/>
          </w:tcPr>
          <w:p w:rsidR="00F3138C" w:rsidRPr="00F43751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439" w:type="dxa"/>
          </w:tcPr>
          <w:p w:rsidR="00F3138C" w:rsidRPr="000B46BC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Вчитель</w:t>
            </w:r>
            <w:proofErr w:type="spellEnd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і проблема </w:t>
            </w:r>
            <w:proofErr w:type="spellStart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дисципліни</w:t>
            </w:r>
            <w:proofErr w:type="spellEnd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або</w:t>
            </w:r>
            <w:proofErr w:type="spellEnd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як </w:t>
            </w:r>
            <w:proofErr w:type="spellStart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прийнято</w:t>
            </w:r>
            <w:proofErr w:type="spellEnd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відповідати</w:t>
            </w:r>
            <w:proofErr w:type="spellEnd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неприйнятну</w:t>
            </w:r>
            <w:proofErr w:type="spellEnd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поведінку</w:t>
            </w:r>
            <w:proofErr w:type="spellEnd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учня</w:t>
            </w:r>
            <w:proofErr w:type="spellEnd"/>
          </w:p>
        </w:tc>
        <w:tc>
          <w:tcPr>
            <w:tcW w:w="2625" w:type="dxa"/>
          </w:tcPr>
          <w:p w:rsidR="00F3138C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 Т.Й</w:t>
            </w:r>
          </w:p>
        </w:tc>
      </w:tr>
      <w:tr w:rsidR="00F3138C" w:rsidRPr="00F43751" w:rsidTr="004D7E25">
        <w:trPr>
          <w:trHeight w:val="988"/>
        </w:trPr>
        <w:tc>
          <w:tcPr>
            <w:tcW w:w="749" w:type="dxa"/>
          </w:tcPr>
          <w:p w:rsidR="00F3138C" w:rsidRPr="00F43751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439" w:type="dxa"/>
          </w:tcPr>
          <w:p w:rsidR="00F3138C" w:rsidRPr="000B46BC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Співпраця</w:t>
            </w:r>
            <w:proofErr w:type="spell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батьками, </w:t>
            </w:r>
            <w:proofErr w:type="spellStart"/>
            <w:proofErr w:type="gramStart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іальними</w:t>
            </w:r>
            <w:proofErr w:type="spell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насильству</w:t>
            </w:r>
            <w:proofErr w:type="spell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вдома</w:t>
            </w:r>
            <w:proofErr w:type="spell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вулиці</w:t>
            </w:r>
            <w:proofErr w:type="spell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0B4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</w:tcPr>
          <w:p w:rsidR="00F3138C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</w:tc>
      </w:tr>
    </w:tbl>
    <w:p w:rsidR="00F3138C" w:rsidRPr="00F43751" w:rsidRDefault="00F3138C" w:rsidP="00F31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F43751">
        <w:rPr>
          <w:rFonts w:ascii="Times New Roman" w:hAnsi="Times New Roman" w:cs="Times New Roman"/>
          <w:b/>
          <w:i/>
          <w:sz w:val="40"/>
          <w:szCs w:val="40"/>
          <w:lang w:val="uk-UA"/>
        </w:rPr>
        <w:t>Засідання  №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3</w:t>
      </w:r>
    </w:p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3138C" w:rsidRPr="00047069" w:rsidRDefault="00F3138C" w:rsidP="00F3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0470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Pr="000470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Виховання</w:t>
      </w:r>
      <w:proofErr w:type="spellEnd"/>
      <w:r w:rsidRPr="000470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та </w:t>
      </w:r>
      <w:proofErr w:type="spellStart"/>
      <w:r w:rsidRPr="000470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розвиток</w:t>
      </w:r>
      <w:proofErr w:type="spellEnd"/>
      <w:r w:rsidRPr="000470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470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успішної</w:t>
      </w:r>
      <w:proofErr w:type="spellEnd"/>
      <w:r w:rsidRPr="000470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470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особистості</w:t>
      </w:r>
      <w:proofErr w:type="spellEnd"/>
      <w:r w:rsidRPr="000470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3138C" w:rsidRPr="0019724E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tbl>
      <w:tblPr>
        <w:tblStyle w:val="a6"/>
        <w:tblpPr w:leftFromText="189" w:rightFromText="189" w:vertAnchor="text" w:tblpX="-527"/>
        <w:tblW w:w="10813" w:type="dxa"/>
        <w:tblLayout w:type="fixed"/>
        <w:tblLook w:val="04A0" w:firstRow="1" w:lastRow="0" w:firstColumn="1" w:lastColumn="0" w:noHBand="0" w:noVBand="1"/>
      </w:tblPr>
      <w:tblGrid>
        <w:gridCol w:w="749"/>
        <w:gridCol w:w="7439"/>
        <w:gridCol w:w="2625"/>
      </w:tblGrid>
      <w:tr w:rsidR="00F3138C" w:rsidRPr="0076265B" w:rsidTr="004D7E25">
        <w:trPr>
          <w:trHeight w:val="578"/>
        </w:trPr>
        <w:tc>
          <w:tcPr>
            <w:tcW w:w="749" w:type="dxa"/>
            <w:hideMark/>
          </w:tcPr>
          <w:p w:rsidR="00F3138C" w:rsidRPr="0076265B" w:rsidRDefault="00F3138C" w:rsidP="004D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3138C" w:rsidRPr="0076265B" w:rsidRDefault="00F3138C" w:rsidP="004D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626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9" w:type="dxa"/>
            <w:hideMark/>
          </w:tcPr>
          <w:p w:rsidR="00F3138C" w:rsidRPr="0076265B" w:rsidRDefault="00F3138C" w:rsidP="004D7E2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uk-UA"/>
              </w:rPr>
              <w:t>З  М  І  С  Т</w:t>
            </w:r>
          </w:p>
        </w:tc>
        <w:tc>
          <w:tcPr>
            <w:tcW w:w="2625" w:type="dxa"/>
            <w:hideMark/>
          </w:tcPr>
          <w:p w:rsidR="00F3138C" w:rsidRPr="0076265B" w:rsidRDefault="00F3138C" w:rsidP="004D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3138C" w:rsidRPr="0076265B" w:rsidTr="004D7E25">
        <w:trPr>
          <w:trHeight w:val="485"/>
        </w:trPr>
        <w:tc>
          <w:tcPr>
            <w:tcW w:w="749" w:type="dxa"/>
            <w:hideMark/>
          </w:tcPr>
          <w:p w:rsidR="00F3138C" w:rsidRPr="0076265B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1.   </w:t>
            </w:r>
          </w:p>
        </w:tc>
        <w:tc>
          <w:tcPr>
            <w:tcW w:w="7439" w:type="dxa"/>
          </w:tcPr>
          <w:p w:rsidR="00F3138C" w:rsidRPr="0076265B" w:rsidRDefault="00F3138C" w:rsidP="004D7E25">
            <w:pPr>
              <w:spacing w:line="295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Сучасні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ідходи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соціально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успішної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5" w:type="dxa"/>
          </w:tcPr>
          <w:p w:rsidR="00F3138C" w:rsidRPr="0076265B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Корева Я.А.</w:t>
            </w:r>
          </w:p>
        </w:tc>
      </w:tr>
      <w:tr w:rsidR="00F3138C" w:rsidRPr="0076265B" w:rsidTr="004D7E25">
        <w:trPr>
          <w:trHeight w:val="963"/>
        </w:trPr>
        <w:tc>
          <w:tcPr>
            <w:tcW w:w="749" w:type="dxa"/>
            <w:hideMark/>
          </w:tcPr>
          <w:p w:rsidR="00F3138C" w:rsidRPr="0076265B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2.   </w:t>
            </w:r>
          </w:p>
        </w:tc>
        <w:tc>
          <w:tcPr>
            <w:tcW w:w="7439" w:type="dxa"/>
          </w:tcPr>
          <w:p w:rsidR="00F3138C" w:rsidRPr="0076265B" w:rsidRDefault="00F3138C" w:rsidP="004D7E25">
            <w:pPr>
              <w:spacing w:line="295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Креативність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формуванні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</w:t>
            </w:r>
            <w:proofErr w:type="gram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іально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успішної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потреба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вимога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часу.</w:t>
            </w:r>
          </w:p>
          <w:p w:rsidR="00F3138C" w:rsidRPr="0076265B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5" w:type="dxa"/>
            <w:hideMark/>
          </w:tcPr>
          <w:p w:rsidR="00F3138C" w:rsidRPr="0076265B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горчук</w:t>
            </w:r>
            <w:proofErr w:type="spellEnd"/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</w:tc>
      </w:tr>
      <w:tr w:rsidR="00F3138C" w:rsidRPr="0076265B" w:rsidTr="004D7E25">
        <w:trPr>
          <w:trHeight w:val="837"/>
        </w:trPr>
        <w:tc>
          <w:tcPr>
            <w:tcW w:w="749" w:type="dxa"/>
            <w:hideMark/>
          </w:tcPr>
          <w:p w:rsidR="00F3138C" w:rsidRPr="0076265B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3.   </w:t>
            </w:r>
          </w:p>
        </w:tc>
        <w:tc>
          <w:tcPr>
            <w:tcW w:w="7439" w:type="dxa"/>
          </w:tcPr>
          <w:p w:rsidR="00F3138C" w:rsidRPr="0076265B" w:rsidRDefault="00F3138C" w:rsidP="004D7E25">
            <w:pPr>
              <w:spacing w:line="295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ІКТ та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інтернет-ресурсів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інноваційної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класного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класних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годин.</w:t>
            </w:r>
          </w:p>
          <w:p w:rsidR="00F3138C" w:rsidRPr="0076265B" w:rsidRDefault="00F3138C" w:rsidP="004D7E25">
            <w:pPr>
              <w:spacing w:line="295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25" w:type="dxa"/>
            <w:hideMark/>
          </w:tcPr>
          <w:p w:rsidR="00F3138C" w:rsidRPr="0076265B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Міщук І.В. </w:t>
            </w:r>
          </w:p>
        </w:tc>
      </w:tr>
      <w:tr w:rsidR="00F3138C" w:rsidRPr="0076265B" w:rsidTr="004D7E25">
        <w:trPr>
          <w:trHeight w:val="824"/>
        </w:trPr>
        <w:tc>
          <w:tcPr>
            <w:tcW w:w="749" w:type="dxa"/>
            <w:hideMark/>
          </w:tcPr>
          <w:p w:rsidR="00F3138C" w:rsidRPr="0076265B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4.   </w:t>
            </w:r>
          </w:p>
        </w:tc>
        <w:tc>
          <w:tcPr>
            <w:tcW w:w="7439" w:type="dxa"/>
          </w:tcPr>
          <w:p w:rsidR="00F3138C" w:rsidRPr="0076265B" w:rsidRDefault="00F3138C" w:rsidP="004D7E25">
            <w:pPr>
              <w:spacing w:line="295" w:lineRule="atLeast"/>
              <w:outlineLvl w:val="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6B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Формування і розкриття креативної індивідуальної особистості школяра в умовах сучасної освіти</w:t>
            </w:r>
          </w:p>
        </w:tc>
        <w:tc>
          <w:tcPr>
            <w:tcW w:w="2625" w:type="dxa"/>
          </w:tcPr>
          <w:p w:rsidR="00F3138C" w:rsidRPr="0076265B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Бородавка Н.В.</w:t>
            </w:r>
          </w:p>
        </w:tc>
      </w:tr>
      <w:tr w:rsidR="00F3138C" w:rsidRPr="0076265B" w:rsidTr="004D7E25">
        <w:trPr>
          <w:trHeight w:val="973"/>
        </w:trPr>
        <w:tc>
          <w:tcPr>
            <w:tcW w:w="749" w:type="dxa"/>
            <w:hideMark/>
          </w:tcPr>
          <w:p w:rsidR="00F3138C" w:rsidRPr="0076265B" w:rsidRDefault="00F3138C" w:rsidP="004D7E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5.   </w:t>
            </w:r>
          </w:p>
        </w:tc>
        <w:tc>
          <w:tcPr>
            <w:tcW w:w="7439" w:type="dxa"/>
          </w:tcPr>
          <w:p w:rsidR="00F3138C" w:rsidRPr="0076265B" w:rsidRDefault="00F3138C" w:rsidP="004D7E25">
            <w:pPr>
              <w:spacing w:line="295" w:lineRule="atLeast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ідсумки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класних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2022/2023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рік</w:t>
            </w:r>
            <w:proofErr w:type="spellEnd"/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62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62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Визначення</w:t>
            </w:r>
            <w:proofErr w:type="spellEnd"/>
            <w:r w:rsidRPr="00762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2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напрямків</w:t>
            </w:r>
            <w:proofErr w:type="spellEnd"/>
            <w:r w:rsidRPr="00762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62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 w:rsidRPr="0076265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МО к</w:t>
            </w:r>
            <w:proofErr w:type="spellStart"/>
            <w:r w:rsidRPr="007626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ласних</w:t>
            </w:r>
            <w:proofErr w:type="spellEnd"/>
            <w:r w:rsidRPr="007626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керівників на наступний 2023/2024 навчальний рік.</w:t>
            </w:r>
          </w:p>
          <w:p w:rsidR="00F3138C" w:rsidRPr="0076265B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F3138C" w:rsidRPr="0076265B" w:rsidRDefault="00F3138C" w:rsidP="004D7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F3138C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3138C" w:rsidRPr="00F43751" w:rsidRDefault="00F3138C" w:rsidP="00F3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p w:rsidR="00F3138C" w:rsidRPr="00F43751" w:rsidRDefault="00F3138C" w:rsidP="00F3138C">
      <w:pPr>
        <w:pStyle w:val="a5"/>
        <w:shd w:val="clear" w:color="auto" w:fill="FFFFFF"/>
        <w:spacing w:before="0" w:beforeAutospacing="0" w:after="0" w:afterAutospacing="0"/>
        <w:ind w:left="450"/>
        <w:jc w:val="center"/>
        <w:rPr>
          <w:b/>
          <w:color w:val="000000"/>
          <w:sz w:val="28"/>
          <w:szCs w:val="28"/>
          <w:lang w:val="uk-UA"/>
        </w:rPr>
      </w:pPr>
    </w:p>
    <w:sectPr w:rsidR="00F3138C" w:rsidRPr="00F43751" w:rsidSect="00943730">
      <w:pgSz w:w="11906" w:h="16838"/>
      <w:pgMar w:top="709" w:right="737" w:bottom="567" w:left="1134" w:header="709" w:footer="709" w:gutter="0"/>
      <w:pgBorders w:display="firstPage"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B4C"/>
    <w:multiLevelType w:val="hybridMultilevel"/>
    <w:tmpl w:val="E98C5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A692E"/>
    <w:multiLevelType w:val="hybridMultilevel"/>
    <w:tmpl w:val="C9FECF60"/>
    <w:lvl w:ilvl="0" w:tplc="EAE4AF4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47AC1"/>
    <w:multiLevelType w:val="multilevel"/>
    <w:tmpl w:val="449E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B1805"/>
    <w:multiLevelType w:val="multilevel"/>
    <w:tmpl w:val="9DA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F10BE4"/>
    <w:multiLevelType w:val="multilevel"/>
    <w:tmpl w:val="B9E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8C"/>
    <w:rsid w:val="009C6A53"/>
    <w:rsid w:val="00F3138C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8C"/>
  </w:style>
  <w:style w:type="paragraph" w:styleId="1">
    <w:name w:val="heading 1"/>
    <w:basedOn w:val="a"/>
    <w:link w:val="10"/>
    <w:uiPriority w:val="9"/>
    <w:qFormat/>
    <w:rsid w:val="00F31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1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3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3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F3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F3138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character" w:customStyle="1" w:styleId="a8">
    <w:name w:val="Название Знак"/>
    <w:basedOn w:val="a0"/>
    <w:link w:val="a7"/>
    <w:rsid w:val="00F3138C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character" w:customStyle="1" w:styleId="wixguard">
    <w:name w:val="wixguard"/>
    <w:basedOn w:val="a0"/>
    <w:rsid w:val="00F3138C"/>
  </w:style>
  <w:style w:type="character" w:customStyle="1" w:styleId="Italic">
    <w:name w:val="Italic"/>
    <w:rsid w:val="00F3138C"/>
    <w:rPr>
      <w:rFonts w:ascii="NewtonC-Italic" w:hAnsi="NewtonC-Italic" w:cs="NewtonC-Italic" w:hint="default"/>
      <w:i/>
      <w:iCs/>
    </w:rPr>
  </w:style>
  <w:style w:type="character" w:styleId="a9">
    <w:name w:val="Strong"/>
    <w:basedOn w:val="a0"/>
    <w:uiPriority w:val="22"/>
    <w:qFormat/>
    <w:rsid w:val="00F3138C"/>
    <w:rPr>
      <w:b/>
      <w:bCs/>
    </w:rPr>
  </w:style>
  <w:style w:type="paragraph" w:styleId="aa">
    <w:name w:val="List Paragraph"/>
    <w:basedOn w:val="a"/>
    <w:uiPriority w:val="34"/>
    <w:qFormat/>
    <w:rsid w:val="00F31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8C"/>
  </w:style>
  <w:style w:type="paragraph" w:styleId="1">
    <w:name w:val="heading 1"/>
    <w:basedOn w:val="a"/>
    <w:link w:val="10"/>
    <w:uiPriority w:val="9"/>
    <w:qFormat/>
    <w:rsid w:val="00F31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1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3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3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F3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F3138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character" w:customStyle="1" w:styleId="a8">
    <w:name w:val="Название Знак"/>
    <w:basedOn w:val="a0"/>
    <w:link w:val="a7"/>
    <w:rsid w:val="00F3138C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character" w:customStyle="1" w:styleId="wixguard">
    <w:name w:val="wixguard"/>
    <w:basedOn w:val="a0"/>
    <w:rsid w:val="00F3138C"/>
  </w:style>
  <w:style w:type="character" w:customStyle="1" w:styleId="Italic">
    <w:name w:val="Italic"/>
    <w:rsid w:val="00F3138C"/>
    <w:rPr>
      <w:rFonts w:ascii="NewtonC-Italic" w:hAnsi="NewtonC-Italic" w:cs="NewtonC-Italic" w:hint="default"/>
      <w:i/>
      <w:iCs/>
    </w:rPr>
  </w:style>
  <w:style w:type="character" w:styleId="a9">
    <w:name w:val="Strong"/>
    <w:basedOn w:val="a0"/>
    <w:uiPriority w:val="22"/>
    <w:qFormat/>
    <w:rsid w:val="00F3138C"/>
    <w:rPr>
      <w:b/>
      <w:bCs/>
    </w:rPr>
  </w:style>
  <w:style w:type="paragraph" w:styleId="aa">
    <w:name w:val="List Paragraph"/>
    <w:basedOn w:val="a"/>
    <w:uiPriority w:val="34"/>
    <w:qFormat/>
    <w:rsid w:val="00F3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2023-01-19T20:31:00Z</dcterms:created>
  <dcterms:modified xsi:type="dcterms:W3CDTF">2023-01-19T20:39:00Z</dcterms:modified>
</cp:coreProperties>
</file>