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CC1" w:rsidRPr="00096CC1" w:rsidRDefault="00096CC1" w:rsidP="00096C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096CC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29368D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096CC1">
        <w:rPr>
          <w:rFonts w:ascii="Times New Roman" w:eastAsia="Times New Roman" w:hAnsi="Times New Roman" w:cs="Times New Roman"/>
          <w:sz w:val="28"/>
          <w:szCs w:val="28"/>
        </w:rPr>
        <w:t>Додаток</w:t>
      </w:r>
      <w:r w:rsidRPr="00096C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96CC1">
        <w:rPr>
          <w:rFonts w:ascii="Times New Roman" w:eastAsia="Times New Roman" w:hAnsi="Times New Roman" w:cs="Times New Roman"/>
          <w:spacing w:val="-10"/>
          <w:sz w:val="28"/>
          <w:szCs w:val="28"/>
        </w:rPr>
        <w:t>2</w:t>
      </w:r>
    </w:p>
    <w:p w:rsidR="00096CC1" w:rsidRPr="00096CC1" w:rsidRDefault="0029368D" w:rsidP="00293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  <w:r w:rsidR="00096CC1" w:rsidRPr="00096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протоколу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атестаційної комісії</w:t>
      </w:r>
      <w:r w:rsidR="00096CC1" w:rsidRPr="00096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="00096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</w:p>
    <w:p w:rsidR="0029368D" w:rsidRDefault="0029368D" w:rsidP="00096C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Гутянського ліцею </w:t>
      </w:r>
    </w:p>
    <w:p w:rsidR="0029368D" w:rsidRDefault="0029368D" w:rsidP="00096C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Костопільської міської ради</w:t>
      </w:r>
      <w:r w:rsidR="00096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</w:t>
      </w:r>
    </w:p>
    <w:p w:rsidR="00096CC1" w:rsidRPr="00096CC1" w:rsidRDefault="0029368D" w:rsidP="00096C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096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6CC1" w:rsidRPr="00096CC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18.09.202</w:t>
      </w:r>
      <w:r w:rsidR="003728B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96CC1" w:rsidRPr="00096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</w:p>
    <w:p w:rsidR="00096CC1" w:rsidRDefault="00096CC1" w:rsidP="00171F78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1F78" w:rsidRPr="00096CC1" w:rsidRDefault="00171F78" w:rsidP="00171F78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096CC1" w:rsidRPr="00096CC1" w:rsidRDefault="00171F78" w:rsidP="00096C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ГРАФІК</w:t>
      </w:r>
    </w:p>
    <w:p w:rsidR="00096CC1" w:rsidRPr="00096CC1" w:rsidRDefault="00096CC1" w:rsidP="00096C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6CC1"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r w:rsidRPr="00096CC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96CC1">
        <w:rPr>
          <w:rFonts w:ascii="Times New Roman" w:eastAsia="Times New Roman" w:hAnsi="Times New Roman" w:cs="Times New Roman"/>
          <w:sz w:val="28"/>
          <w:szCs w:val="28"/>
        </w:rPr>
        <w:t>засідань</w:t>
      </w:r>
      <w:r w:rsidRPr="00096CC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96CC1">
        <w:rPr>
          <w:rFonts w:ascii="Times New Roman" w:eastAsia="Times New Roman" w:hAnsi="Times New Roman" w:cs="Times New Roman"/>
          <w:sz w:val="28"/>
          <w:szCs w:val="28"/>
        </w:rPr>
        <w:t>атестаційної</w:t>
      </w:r>
      <w:r w:rsidRPr="00096CC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96CC1">
        <w:rPr>
          <w:rFonts w:ascii="Times New Roman" w:eastAsia="Times New Roman" w:hAnsi="Times New Roman" w:cs="Times New Roman"/>
          <w:spacing w:val="-2"/>
          <w:sz w:val="28"/>
          <w:szCs w:val="28"/>
        </w:rPr>
        <w:t>комісії</w:t>
      </w:r>
    </w:p>
    <w:p w:rsidR="00096CC1" w:rsidRPr="00096CC1" w:rsidRDefault="00096CC1" w:rsidP="00096C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 w:rsidRPr="00096CC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Гутянського ліцею Костопільської міської ради</w:t>
      </w:r>
    </w:p>
    <w:p w:rsidR="00096CC1" w:rsidRPr="00096CC1" w:rsidRDefault="00096CC1" w:rsidP="00096CC1">
      <w:pPr>
        <w:widowControl w:val="0"/>
        <w:autoSpaceDE w:val="0"/>
        <w:autoSpaceDN w:val="0"/>
        <w:spacing w:after="0" w:line="240" w:lineRule="auto"/>
        <w:ind w:hanging="284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6CC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на 202</w:t>
      </w:r>
      <w:r w:rsidR="003728B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96CC1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3728BC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96CC1">
        <w:rPr>
          <w:rFonts w:ascii="Times New Roman" w:eastAsia="Times New Roman" w:hAnsi="Times New Roman" w:cs="Times New Roman"/>
          <w:sz w:val="28"/>
          <w:szCs w:val="28"/>
        </w:rPr>
        <w:t xml:space="preserve"> навчальний рік</w:t>
      </w:r>
    </w:p>
    <w:p w:rsidR="00096CC1" w:rsidRPr="00096CC1" w:rsidRDefault="00096CC1" w:rsidP="00096C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7048"/>
        <w:gridCol w:w="1913"/>
      </w:tblGrid>
      <w:tr w:rsidR="00096CC1" w:rsidRPr="00096CC1" w:rsidTr="00AC38BA">
        <w:trPr>
          <w:trHeight w:val="642"/>
        </w:trPr>
        <w:tc>
          <w:tcPr>
            <w:tcW w:w="540" w:type="dxa"/>
            <w:shd w:val="clear" w:color="auto" w:fill="auto"/>
          </w:tcPr>
          <w:p w:rsidR="00096CC1" w:rsidRPr="00096CC1" w:rsidRDefault="00096CC1" w:rsidP="00096CC1">
            <w:pPr>
              <w:widowControl w:val="0"/>
              <w:autoSpaceDE w:val="0"/>
              <w:autoSpaceDN w:val="0"/>
              <w:spacing w:after="0" w:line="315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C1"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№</w:t>
            </w:r>
          </w:p>
        </w:tc>
        <w:tc>
          <w:tcPr>
            <w:tcW w:w="7048" w:type="dxa"/>
            <w:shd w:val="clear" w:color="auto" w:fill="auto"/>
          </w:tcPr>
          <w:p w:rsidR="00096CC1" w:rsidRPr="00096CC1" w:rsidRDefault="00096CC1" w:rsidP="00096CC1">
            <w:pPr>
              <w:widowControl w:val="0"/>
              <w:autoSpaceDE w:val="0"/>
              <w:autoSpaceDN w:val="0"/>
              <w:spacing w:after="0" w:line="315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>Зміст</w:t>
            </w:r>
            <w:r w:rsidRPr="00096CC1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роботи</w:t>
            </w:r>
          </w:p>
        </w:tc>
        <w:tc>
          <w:tcPr>
            <w:tcW w:w="1913" w:type="dxa"/>
            <w:shd w:val="clear" w:color="auto" w:fill="auto"/>
          </w:tcPr>
          <w:p w:rsidR="00096CC1" w:rsidRPr="00096CC1" w:rsidRDefault="00096CC1" w:rsidP="00096CC1">
            <w:pPr>
              <w:widowControl w:val="0"/>
              <w:autoSpaceDE w:val="0"/>
              <w:autoSpaceDN w:val="0"/>
              <w:spacing w:after="0" w:line="315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C1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Термін</w:t>
            </w:r>
          </w:p>
          <w:p w:rsidR="00096CC1" w:rsidRPr="00096CC1" w:rsidRDefault="00096CC1" w:rsidP="00096CC1">
            <w:pPr>
              <w:widowControl w:val="0"/>
              <w:autoSpaceDE w:val="0"/>
              <w:autoSpaceDN w:val="0"/>
              <w:spacing w:after="0" w:line="308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C1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проведення</w:t>
            </w:r>
          </w:p>
        </w:tc>
      </w:tr>
      <w:tr w:rsidR="00096CC1" w:rsidRPr="00096CC1" w:rsidTr="00AC38BA">
        <w:trPr>
          <w:trHeight w:val="1609"/>
        </w:trPr>
        <w:tc>
          <w:tcPr>
            <w:tcW w:w="540" w:type="dxa"/>
            <w:shd w:val="clear" w:color="auto" w:fill="auto"/>
          </w:tcPr>
          <w:p w:rsidR="00096CC1" w:rsidRPr="00096CC1" w:rsidRDefault="00096CC1" w:rsidP="00096CC1">
            <w:pPr>
              <w:widowControl w:val="0"/>
              <w:autoSpaceDE w:val="0"/>
              <w:autoSpaceDN w:val="0"/>
              <w:spacing w:after="0" w:line="315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C1"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7048" w:type="dxa"/>
            <w:shd w:val="clear" w:color="auto" w:fill="auto"/>
          </w:tcPr>
          <w:p w:rsidR="00096CC1" w:rsidRPr="00096CC1" w:rsidRDefault="00096CC1" w:rsidP="00096CC1">
            <w:pPr>
              <w:widowControl w:val="0"/>
              <w:autoSpaceDE w:val="0"/>
              <w:autoSpaceDN w:val="0"/>
              <w:spacing w:after="0" w:line="315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C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Засідання</w:t>
            </w:r>
            <w:r w:rsidRPr="00096CC1">
              <w:rPr>
                <w:rFonts w:ascii="Times New Roman" w:eastAsia="Calibri" w:hAnsi="Times New Roman" w:cs="Times New Roman"/>
                <w:spacing w:val="-9"/>
                <w:sz w:val="28"/>
                <w:szCs w:val="28"/>
                <w:u w:val="single"/>
              </w:rPr>
              <w:t xml:space="preserve"> </w:t>
            </w:r>
            <w:r w:rsidRPr="00096CC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атестаційної</w:t>
            </w:r>
            <w:r w:rsidRPr="00096CC1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u w:val="single"/>
              </w:rPr>
              <w:t xml:space="preserve"> </w:t>
            </w:r>
            <w:r w:rsidRPr="00096CC1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u w:val="single"/>
              </w:rPr>
              <w:t>комісії</w:t>
            </w:r>
          </w:p>
          <w:p w:rsidR="00096CC1" w:rsidRPr="00096CC1" w:rsidRDefault="00096CC1" w:rsidP="00096CC1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6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1.Про опрацювання </w:t>
            </w:r>
            <w:r w:rsidR="00ED3B69" w:rsidRPr="00ED3B69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Положення про атестацію педагогічних працівників, затвердженого наказом Міністерства освіти i науки України від 09 вересня 2022 року № 805 (у редакції наказу Міністерства освіти і науки України 10 вересня 2024 року № 1277)</w:t>
            </w:r>
            <w:r w:rsidRPr="00096CC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.</w:t>
            </w:r>
          </w:p>
          <w:p w:rsidR="00096CC1" w:rsidRPr="00096CC1" w:rsidRDefault="00096CC1" w:rsidP="00096CC1">
            <w:pPr>
              <w:widowControl w:val="0"/>
              <w:tabs>
                <w:tab w:val="left" w:pos="384"/>
              </w:tabs>
              <w:autoSpaceDE w:val="0"/>
              <w:autoSpaceDN w:val="0"/>
              <w:spacing w:after="0" w:line="24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>2.Про</w:t>
            </w:r>
            <w:r w:rsidRPr="00096CC1">
              <w:rPr>
                <w:rFonts w:ascii="Times New Roman" w:eastAsia="Calibri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>розподіл</w:t>
            </w:r>
            <w:r w:rsidRPr="00096CC1">
              <w:rPr>
                <w:rFonts w:ascii="Times New Roman" w:eastAsia="Calibri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>функціональних</w:t>
            </w:r>
            <w:r w:rsidRPr="00096CC1">
              <w:rPr>
                <w:rFonts w:ascii="Times New Roman" w:eastAsia="Calibri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>обов’язків</w:t>
            </w:r>
            <w:r w:rsidRPr="00096CC1">
              <w:rPr>
                <w:rFonts w:ascii="Times New Roman" w:eastAsia="Calibri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>між</w:t>
            </w:r>
            <w:r w:rsidRPr="00096C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>членами атестаційної комісії.</w:t>
            </w:r>
          </w:p>
          <w:p w:rsidR="00096CC1" w:rsidRPr="00096CC1" w:rsidRDefault="00096CC1" w:rsidP="00096CC1">
            <w:pPr>
              <w:widowControl w:val="0"/>
              <w:tabs>
                <w:tab w:val="left" w:pos="384"/>
              </w:tabs>
              <w:autoSpaceDE w:val="0"/>
              <w:autoSpaceDN w:val="0"/>
              <w:spacing w:after="0" w:line="317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>3.Про затвердження</w:t>
            </w:r>
            <w:r w:rsidRPr="00096CC1">
              <w:rPr>
                <w:rFonts w:ascii="Times New Roman" w:eastAsia="Calibri" w:hAnsi="Times New Roman" w:cs="Times New Roman"/>
                <w:spacing w:val="56"/>
                <w:sz w:val="28"/>
                <w:szCs w:val="28"/>
              </w:rPr>
              <w:t xml:space="preserve"> </w:t>
            </w: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>графіка</w:t>
            </w:r>
            <w:r w:rsidRPr="00096CC1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>засідань</w:t>
            </w:r>
            <w:r w:rsidRPr="00096CC1">
              <w:rPr>
                <w:rFonts w:ascii="Times New Roman" w:eastAsia="Calibri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>атестаційної</w:t>
            </w:r>
            <w:r w:rsidRPr="00096CC1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96CC1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комісії.</w:t>
            </w:r>
          </w:p>
          <w:p w:rsidR="00096CC1" w:rsidRPr="00096CC1" w:rsidRDefault="00096CC1" w:rsidP="00096CC1">
            <w:pPr>
              <w:widowControl w:val="0"/>
              <w:tabs>
                <w:tab w:val="left" w:pos="384"/>
              </w:tabs>
              <w:autoSpaceDE w:val="0"/>
              <w:autoSpaceDN w:val="0"/>
              <w:spacing w:after="0" w:line="308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>4.Про затвердження</w:t>
            </w:r>
            <w:r w:rsidRPr="00096CC1">
              <w:rPr>
                <w:rFonts w:ascii="Times New Roman" w:eastAsia="Calibri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>плану</w:t>
            </w:r>
            <w:r w:rsidRPr="00096CC1">
              <w:rPr>
                <w:rFonts w:ascii="Times New Roman" w:eastAsia="Calibri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>роботи</w:t>
            </w:r>
            <w:r w:rsidRPr="00096CC1">
              <w:rPr>
                <w:rFonts w:ascii="Times New Roman" w:eastAsia="Calibri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>атестаційної</w:t>
            </w:r>
            <w:r w:rsidRPr="00096CC1">
              <w:rPr>
                <w:rFonts w:ascii="Times New Roman" w:eastAsia="Calibri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96CC1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комісії.</w:t>
            </w:r>
          </w:p>
        </w:tc>
        <w:tc>
          <w:tcPr>
            <w:tcW w:w="1913" w:type="dxa"/>
            <w:shd w:val="clear" w:color="auto" w:fill="auto"/>
          </w:tcPr>
          <w:p w:rsidR="00096CC1" w:rsidRPr="00096CC1" w:rsidRDefault="00096CC1" w:rsidP="003728BC">
            <w:pPr>
              <w:widowControl w:val="0"/>
              <w:autoSpaceDE w:val="0"/>
              <w:autoSpaceDN w:val="0"/>
              <w:spacing w:after="0" w:line="315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C1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18.09.202</w:t>
            </w:r>
            <w:r w:rsidR="003728BC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5</w:t>
            </w:r>
          </w:p>
        </w:tc>
      </w:tr>
      <w:tr w:rsidR="00096CC1" w:rsidRPr="00096CC1" w:rsidTr="00AC38BA">
        <w:trPr>
          <w:trHeight w:val="2628"/>
        </w:trPr>
        <w:tc>
          <w:tcPr>
            <w:tcW w:w="540" w:type="dxa"/>
            <w:shd w:val="clear" w:color="auto" w:fill="auto"/>
          </w:tcPr>
          <w:p w:rsidR="00096CC1" w:rsidRPr="00096CC1" w:rsidRDefault="00096CC1" w:rsidP="00096CC1">
            <w:pPr>
              <w:widowControl w:val="0"/>
              <w:autoSpaceDE w:val="0"/>
              <w:autoSpaceDN w:val="0"/>
              <w:spacing w:after="0" w:line="315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C1"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7048" w:type="dxa"/>
            <w:shd w:val="clear" w:color="auto" w:fill="auto"/>
          </w:tcPr>
          <w:p w:rsidR="00096CC1" w:rsidRPr="00096CC1" w:rsidRDefault="00096CC1" w:rsidP="00096CC1">
            <w:pPr>
              <w:widowControl w:val="0"/>
              <w:autoSpaceDE w:val="0"/>
              <w:autoSpaceDN w:val="0"/>
              <w:spacing w:after="0" w:line="315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C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Засідання</w:t>
            </w:r>
            <w:r w:rsidRPr="00096CC1">
              <w:rPr>
                <w:rFonts w:ascii="Times New Roman" w:eastAsia="Calibri" w:hAnsi="Times New Roman" w:cs="Times New Roman"/>
                <w:spacing w:val="-9"/>
                <w:sz w:val="28"/>
                <w:szCs w:val="28"/>
                <w:u w:val="single"/>
              </w:rPr>
              <w:t xml:space="preserve"> </w:t>
            </w:r>
            <w:r w:rsidRPr="00096CC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атестаційної</w:t>
            </w:r>
            <w:r w:rsidRPr="00096CC1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u w:val="single"/>
              </w:rPr>
              <w:t xml:space="preserve"> </w:t>
            </w:r>
            <w:r w:rsidRPr="00096CC1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u w:val="single"/>
              </w:rPr>
              <w:t>комісії</w:t>
            </w:r>
          </w:p>
          <w:p w:rsidR="00096CC1" w:rsidRPr="00096CC1" w:rsidRDefault="00096CC1" w:rsidP="00096CC1">
            <w:pPr>
              <w:widowControl w:val="0"/>
              <w:tabs>
                <w:tab w:val="left" w:pos="384"/>
              </w:tabs>
              <w:autoSpaceDE w:val="0"/>
              <w:autoSpaceDN w:val="0"/>
              <w:spacing w:after="0" w:line="324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1.Про складання і затвердження списку педагогічних працівників, які підлягають черговій атестації  у  </w:t>
            </w:r>
            <w:r w:rsidR="00B6287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ED3B69">
              <w:rPr>
                <w:rFonts w:ascii="Times New Roman" w:eastAsia="Calibri" w:hAnsi="Times New Roman" w:cs="Times New Roman"/>
                <w:sz w:val="28"/>
                <w:szCs w:val="28"/>
              </w:rPr>
              <w:t>5/</w:t>
            </w: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ED3B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</w:t>
            </w: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6287D">
              <w:rPr>
                <w:rFonts w:ascii="Times New Roman" w:eastAsia="Calibri" w:hAnsi="Times New Roman" w:cs="Times New Roman"/>
                <w:sz w:val="28"/>
                <w:szCs w:val="28"/>
              </w:rPr>
              <w:t>навчальному</w:t>
            </w: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році. </w:t>
            </w:r>
          </w:p>
          <w:p w:rsidR="00096CC1" w:rsidRPr="00096CC1" w:rsidRDefault="00096CC1" w:rsidP="00096CC1">
            <w:pPr>
              <w:widowControl w:val="0"/>
              <w:tabs>
                <w:tab w:val="left" w:pos="384"/>
              </w:tabs>
              <w:autoSpaceDE w:val="0"/>
              <w:autoSpaceDN w:val="0"/>
              <w:spacing w:after="0" w:line="324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Pr="00096CC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096CC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визначення</w:t>
            </w:r>
            <w:proofErr w:type="spellEnd"/>
            <w:r w:rsidRPr="00096CC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96CC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строків</w:t>
            </w:r>
            <w:proofErr w:type="spellEnd"/>
            <w:r w:rsidRPr="00096CC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проведення </w:t>
            </w:r>
            <w:proofErr w:type="spellStart"/>
            <w:r w:rsidRPr="00096CC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чергової</w:t>
            </w:r>
            <w:proofErr w:type="spellEnd"/>
            <w:r w:rsidRPr="00096CC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096CC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атестації</w:t>
            </w:r>
            <w:proofErr w:type="spellEnd"/>
            <w:r w:rsidRPr="00096CC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  <w:p w:rsidR="00096CC1" w:rsidRPr="00096CC1" w:rsidRDefault="00096CC1" w:rsidP="00096C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>3.Про визначення строків та адреси електронної пошти для подання педагогічними працівниками документів (у разі подання в електронній формі) .</w:t>
            </w:r>
          </w:p>
        </w:tc>
        <w:tc>
          <w:tcPr>
            <w:tcW w:w="1913" w:type="dxa"/>
            <w:shd w:val="clear" w:color="auto" w:fill="auto"/>
          </w:tcPr>
          <w:p w:rsidR="00096CC1" w:rsidRPr="00096CC1" w:rsidRDefault="00096CC1" w:rsidP="00D01D3A">
            <w:pPr>
              <w:widowControl w:val="0"/>
              <w:autoSpaceDE w:val="0"/>
              <w:autoSpaceDN w:val="0"/>
              <w:spacing w:after="0" w:line="315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C1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0</w:t>
            </w:r>
            <w:r w:rsidR="00D01D3A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9</w:t>
            </w:r>
            <w:r w:rsidRPr="00096CC1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.10.202</w:t>
            </w:r>
            <w:r w:rsidR="00D01D3A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5</w:t>
            </w:r>
          </w:p>
        </w:tc>
      </w:tr>
      <w:tr w:rsidR="00096CC1" w:rsidRPr="00096CC1" w:rsidTr="00AC38BA">
        <w:trPr>
          <w:trHeight w:val="1963"/>
        </w:trPr>
        <w:tc>
          <w:tcPr>
            <w:tcW w:w="540" w:type="dxa"/>
            <w:shd w:val="clear" w:color="auto" w:fill="auto"/>
          </w:tcPr>
          <w:p w:rsidR="00096CC1" w:rsidRPr="00096CC1" w:rsidRDefault="00096CC1" w:rsidP="00096CC1">
            <w:pPr>
              <w:widowControl w:val="0"/>
              <w:autoSpaceDE w:val="0"/>
              <w:autoSpaceDN w:val="0"/>
              <w:spacing w:after="0" w:line="315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C1"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7048" w:type="dxa"/>
            <w:shd w:val="clear" w:color="auto" w:fill="auto"/>
          </w:tcPr>
          <w:p w:rsidR="00096CC1" w:rsidRPr="00096CC1" w:rsidRDefault="00096CC1" w:rsidP="00096CC1">
            <w:pPr>
              <w:widowControl w:val="0"/>
              <w:autoSpaceDE w:val="0"/>
              <w:autoSpaceDN w:val="0"/>
              <w:spacing w:after="0" w:line="315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C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Засідання</w:t>
            </w:r>
            <w:r w:rsidRPr="00096CC1">
              <w:rPr>
                <w:rFonts w:ascii="Times New Roman" w:eastAsia="Calibri" w:hAnsi="Times New Roman" w:cs="Times New Roman"/>
                <w:spacing w:val="-9"/>
                <w:sz w:val="28"/>
                <w:szCs w:val="28"/>
                <w:u w:val="single"/>
              </w:rPr>
              <w:t xml:space="preserve"> </w:t>
            </w:r>
            <w:r w:rsidRPr="00096CC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атестаційної</w:t>
            </w:r>
            <w:r w:rsidRPr="00096CC1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u w:val="single"/>
              </w:rPr>
              <w:t xml:space="preserve"> </w:t>
            </w:r>
            <w:r w:rsidRPr="00096CC1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u w:val="single"/>
              </w:rPr>
              <w:t>комісії (за наявності заяв)</w:t>
            </w:r>
          </w:p>
          <w:p w:rsidR="00096CC1" w:rsidRPr="00096CC1" w:rsidRDefault="00096CC1" w:rsidP="00096CC1">
            <w:pPr>
              <w:widowControl w:val="0"/>
              <w:tabs>
                <w:tab w:val="left" w:pos="384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1.Про </w:t>
            </w:r>
            <w:proofErr w:type="spellStart"/>
            <w:r w:rsidRPr="00096CC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включення</w:t>
            </w:r>
            <w:proofErr w:type="spellEnd"/>
            <w:r w:rsidRPr="00096CC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96CC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педагогічних</w:t>
            </w:r>
            <w:proofErr w:type="spellEnd"/>
            <w:r w:rsidRPr="00096CC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96CC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працівників</w:t>
            </w:r>
            <w:proofErr w:type="spellEnd"/>
            <w:r w:rsidRPr="00096CC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096CC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списків</w:t>
            </w:r>
            <w:proofErr w:type="spellEnd"/>
            <w:r w:rsidRPr="00096CC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096CC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заявами</w:t>
            </w:r>
            <w:proofErr w:type="spellEnd"/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096CC1" w:rsidRPr="00096CC1" w:rsidRDefault="00096CC1" w:rsidP="00096CC1">
            <w:pPr>
              <w:widowControl w:val="0"/>
              <w:tabs>
                <w:tab w:val="left" w:pos="384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>2.Про затвердження окремого списку педагогічних працівників, які підлягають позачерговій атестації, визначення строків проведення їх атестації.</w:t>
            </w:r>
          </w:p>
        </w:tc>
        <w:tc>
          <w:tcPr>
            <w:tcW w:w="1913" w:type="dxa"/>
            <w:shd w:val="clear" w:color="auto" w:fill="auto"/>
          </w:tcPr>
          <w:p w:rsidR="00096CC1" w:rsidRPr="00096CC1" w:rsidRDefault="00096CC1" w:rsidP="00D01D3A">
            <w:pPr>
              <w:widowControl w:val="0"/>
              <w:autoSpaceDE w:val="0"/>
              <w:autoSpaceDN w:val="0"/>
              <w:spacing w:after="0" w:line="315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C1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19.12.202</w:t>
            </w:r>
            <w:r w:rsidR="00D01D3A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5</w:t>
            </w:r>
          </w:p>
        </w:tc>
      </w:tr>
      <w:tr w:rsidR="00096CC1" w:rsidRPr="00096CC1" w:rsidTr="00AC38BA">
        <w:trPr>
          <w:trHeight w:val="1614"/>
        </w:trPr>
        <w:tc>
          <w:tcPr>
            <w:tcW w:w="540" w:type="dxa"/>
            <w:shd w:val="clear" w:color="auto" w:fill="auto"/>
          </w:tcPr>
          <w:p w:rsidR="00096CC1" w:rsidRPr="00096CC1" w:rsidRDefault="00096CC1" w:rsidP="00096CC1">
            <w:pPr>
              <w:widowControl w:val="0"/>
              <w:autoSpaceDE w:val="0"/>
              <w:autoSpaceDN w:val="0"/>
              <w:spacing w:after="0" w:line="315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C1"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4</w:t>
            </w:r>
          </w:p>
        </w:tc>
        <w:tc>
          <w:tcPr>
            <w:tcW w:w="7048" w:type="dxa"/>
            <w:shd w:val="clear" w:color="auto" w:fill="auto"/>
          </w:tcPr>
          <w:p w:rsidR="00096CC1" w:rsidRPr="00096CC1" w:rsidRDefault="00096CC1" w:rsidP="00096CC1">
            <w:pPr>
              <w:widowControl w:val="0"/>
              <w:autoSpaceDE w:val="0"/>
              <w:autoSpaceDN w:val="0"/>
              <w:spacing w:after="0" w:line="315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C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Засідання</w:t>
            </w:r>
            <w:r w:rsidRPr="00096CC1">
              <w:rPr>
                <w:rFonts w:ascii="Times New Roman" w:eastAsia="Calibri" w:hAnsi="Times New Roman" w:cs="Times New Roman"/>
                <w:spacing w:val="-9"/>
                <w:sz w:val="28"/>
                <w:szCs w:val="28"/>
                <w:u w:val="single"/>
              </w:rPr>
              <w:t xml:space="preserve"> </w:t>
            </w:r>
            <w:r w:rsidRPr="00096CC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атестаційної</w:t>
            </w:r>
            <w:r w:rsidRPr="00096CC1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u w:val="single"/>
              </w:rPr>
              <w:t xml:space="preserve"> </w:t>
            </w:r>
            <w:r w:rsidRPr="00096CC1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u w:val="single"/>
              </w:rPr>
              <w:t>комісії</w:t>
            </w:r>
          </w:p>
          <w:p w:rsidR="00096CC1" w:rsidRPr="00096CC1" w:rsidRDefault="00096CC1" w:rsidP="00096CC1">
            <w:pPr>
              <w:widowControl w:val="0"/>
              <w:tabs>
                <w:tab w:val="left" w:pos="384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>1.Про</w:t>
            </w:r>
            <w:r w:rsidRPr="00096CC1"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>розгляд</w:t>
            </w:r>
            <w:r w:rsidRPr="00096CC1">
              <w:rPr>
                <w:rFonts w:ascii="Times New Roman" w:eastAsia="Calibri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>документів</w:t>
            </w:r>
            <w:r w:rsidRPr="00096CC1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педагогічних працівників, які </w:t>
            </w:r>
            <w:r w:rsidRPr="00096CC1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атестуються.</w:t>
            </w:r>
          </w:p>
          <w:p w:rsidR="00096CC1" w:rsidRPr="00096CC1" w:rsidRDefault="00096CC1" w:rsidP="00096C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>2.Про оцінювання професійних компетентностей педагогічних працівників, які атестуються.</w:t>
            </w:r>
          </w:p>
        </w:tc>
        <w:tc>
          <w:tcPr>
            <w:tcW w:w="1913" w:type="dxa"/>
            <w:shd w:val="clear" w:color="auto" w:fill="auto"/>
          </w:tcPr>
          <w:p w:rsidR="00096CC1" w:rsidRPr="00096CC1" w:rsidRDefault="00096CC1" w:rsidP="00D01D3A">
            <w:pPr>
              <w:widowControl w:val="0"/>
              <w:autoSpaceDE w:val="0"/>
              <w:autoSpaceDN w:val="0"/>
              <w:spacing w:after="0" w:line="315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317AC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>.02</w:t>
            </w:r>
            <w:r w:rsidRPr="00096CC1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.202</w:t>
            </w:r>
            <w:r w:rsidR="00D01D3A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6</w:t>
            </w:r>
          </w:p>
        </w:tc>
      </w:tr>
      <w:tr w:rsidR="00096CC1" w:rsidRPr="00096CC1" w:rsidTr="00AC38BA">
        <w:trPr>
          <w:trHeight w:val="1134"/>
        </w:trPr>
        <w:tc>
          <w:tcPr>
            <w:tcW w:w="540" w:type="dxa"/>
            <w:shd w:val="clear" w:color="auto" w:fill="auto"/>
          </w:tcPr>
          <w:p w:rsidR="00096CC1" w:rsidRPr="00096CC1" w:rsidRDefault="00096CC1" w:rsidP="00096CC1">
            <w:pPr>
              <w:widowControl w:val="0"/>
              <w:autoSpaceDE w:val="0"/>
              <w:autoSpaceDN w:val="0"/>
              <w:spacing w:after="0" w:line="315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C1"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lastRenderedPageBreak/>
              <w:t>5</w:t>
            </w:r>
          </w:p>
        </w:tc>
        <w:tc>
          <w:tcPr>
            <w:tcW w:w="7048" w:type="dxa"/>
            <w:shd w:val="clear" w:color="auto" w:fill="auto"/>
          </w:tcPr>
          <w:p w:rsidR="00096CC1" w:rsidRPr="00096CC1" w:rsidRDefault="00096CC1" w:rsidP="00096CC1">
            <w:pPr>
              <w:widowControl w:val="0"/>
              <w:autoSpaceDE w:val="0"/>
              <w:autoSpaceDN w:val="0"/>
              <w:spacing w:after="0" w:line="315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C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Засідання</w:t>
            </w:r>
            <w:r w:rsidRPr="00096CC1">
              <w:rPr>
                <w:rFonts w:ascii="Times New Roman" w:eastAsia="Calibri" w:hAnsi="Times New Roman" w:cs="Times New Roman"/>
                <w:spacing w:val="-9"/>
                <w:sz w:val="28"/>
                <w:szCs w:val="28"/>
                <w:u w:val="single"/>
              </w:rPr>
              <w:t xml:space="preserve"> </w:t>
            </w:r>
            <w:r w:rsidRPr="00096CC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атестаційної</w:t>
            </w:r>
            <w:r w:rsidRPr="00096CC1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u w:val="single"/>
              </w:rPr>
              <w:t xml:space="preserve"> </w:t>
            </w:r>
            <w:r w:rsidRPr="00096CC1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u w:val="single"/>
              </w:rPr>
              <w:t>комісії</w:t>
            </w:r>
          </w:p>
          <w:p w:rsidR="00096CC1" w:rsidRPr="00096CC1" w:rsidRDefault="00096CC1" w:rsidP="00D01D3A">
            <w:pPr>
              <w:widowControl w:val="0"/>
              <w:tabs>
                <w:tab w:val="left" w:pos="384"/>
              </w:tabs>
              <w:autoSpaceDE w:val="0"/>
              <w:autoSpaceDN w:val="0"/>
              <w:spacing w:after="0" w:line="322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>1.Про</w:t>
            </w:r>
            <w:r w:rsidRPr="00096CC1">
              <w:rPr>
                <w:rFonts w:ascii="Times New Roman" w:eastAsia="Calibri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>атестацію педагогічних працівників у 202</w:t>
            </w:r>
            <w:r w:rsidR="00D01D3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096C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році.</w:t>
            </w:r>
          </w:p>
        </w:tc>
        <w:tc>
          <w:tcPr>
            <w:tcW w:w="1913" w:type="dxa"/>
            <w:shd w:val="clear" w:color="auto" w:fill="auto"/>
          </w:tcPr>
          <w:p w:rsidR="00096CC1" w:rsidRPr="00096CC1" w:rsidRDefault="00096CC1" w:rsidP="00D01D3A">
            <w:pPr>
              <w:widowControl w:val="0"/>
              <w:autoSpaceDE w:val="0"/>
              <w:autoSpaceDN w:val="0"/>
              <w:spacing w:after="0" w:line="315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CC1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12.03.202</w:t>
            </w:r>
            <w:r w:rsidR="00D01D3A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6</w:t>
            </w:r>
          </w:p>
        </w:tc>
      </w:tr>
    </w:tbl>
    <w:p w:rsidR="00096CC1" w:rsidRDefault="00096CC1" w:rsidP="00D01D3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01D3A" w:rsidRPr="00096CC1" w:rsidRDefault="00D01D3A" w:rsidP="00D01D3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67D" w:rsidRPr="00096CC1" w:rsidRDefault="00096CC1" w:rsidP="00096CC1">
      <w:pPr>
        <w:spacing w:after="0" w:line="31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Голова атестаційної комісії   </w:t>
      </w:r>
      <w:r w:rsidRPr="00096C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  <w:r w:rsidRPr="00096C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96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Валентина МАРЧУК</w:t>
      </w:r>
    </w:p>
    <w:sectPr w:rsidR="00BC467D" w:rsidRPr="00096CC1" w:rsidSect="00096CC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860BB"/>
    <w:multiLevelType w:val="hybridMultilevel"/>
    <w:tmpl w:val="7BAE5B12"/>
    <w:lvl w:ilvl="0" w:tplc="2674833C">
      <w:start w:val="1"/>
      <w:numFmt w:val="decimal"/>
      <w:lvlText w:val="%1."/>
      <w:lvlJc w:val="left"/>
      <w:pPr>
        <w:ind w:left="1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B32AA9C">
      <w:numFmt w:val="bullet"/>
      <w:lvlText w:val="•"/>
      <w:lvlJc w:val="left"/>
      <w:pPr>
        <w:ind w:left="793" w:hanging="281"/>
      </w:pPr>
      <w:rPr>
        <w:rFonts w:hint="default"/>
        <w:lang w:val="uk-UA" w:eastAsia="en-US" w:bidi="ar-SA"/>
      </w:rPr>
    </w:lvl>
    <w:lvl w:ilvl="2" w:tplc="A17CBA6E">
      <w:numFmt w:val="bullet"/>
      <w:lvlText w:val="•"/>
      <w:lvlJc w:val="left"/>
      <w:pPr>
        <w:ind w:left="1487" w:hanging="281"/>
      </w:pPr>
      <w:rPr>
        <w:rFonts w:hint="default"/>
        <w:lang w:val="uk-UA" w:eastAsia="en-US" w:bidi="ar-SA"/>
      </w:rPr>
    </w:lvl>
    <w:lvl w:ilvl="3" w:tplc="8D36F878">
      <w:numFmt w:val="bullet"/>
      <w:lvlText w:val="•"/>
      <w:lvlJc w:val="left"/>
      <w:pPr>
        <w:ind w:left="2181" w:hanging="281"/>
      </w:pPr>
      <w:rPr>
        <w:rFonts w:hint="default"/>
        <w:lang w:val="uk-UA" w:eastAsia="en-US" w:bidi="ar-SA"/>
      </w:rPr>
    </w:lvl>
    <w:lvl w:ilvl="4" w:tplc="9AFEA518">
      <w:numFmt w:val="bullet"/>
      <w:lvlText w:val="•"/>
      <w:lvlJc w:val="left"/>
      <w:pPr>
        <w:ind w:left="2875" w:hanging="281"/>
      </w:pPr>
      <w:rPr>
        <w:rFonts w:hint="default"/>
        <w:lang w:val="uk-UA" w:eastAsia="en-US" w:bidi="ar-SA"/>
      </w:rPr>
    </w:lvl>
    <w:lvl w:ilvl="5" w:tplc="F64C52BC">
      <w:numFmt w:val="bullet"/>
      <w:lvlText w:val="•"/>
      <w:lvlJc w:val="left"/>
      <w:pPr>
        <w:ind w:left="3569" w:hanging="281"/>
      </w:pPr>
      <w:rPr>
        <w:rFonts w:hint="default"/>
        <w:lang w:val="uk-UA" w:eastAsia="en-US" w:bidi="ar-SA"/>
      </w:rPr>
    </w:lvl>
    <w:lvl w:ilvl="6" w:tplc="588086C2">
      <w:numFmt w:val="bullet"/>
      <w:lvlText w:val="•"/>
      <w:lvlJc w:val="left"/>
      <w:pPr>
        <w:ind w:left="4262" w:hanging="281"/>
      </w:pPr>
      <w:rPr>
        <w:rFonts w:hint="default"/>
        <w:lang w:val="uk-UA" w:eastAsia="en-US" w:bidi="ar-SA"/>
      </w:rPr>
    </w:lvl>
    <w:lvl w:ilvl="7" w:tplc="6394BFC0">
      <w:numFmt w:val="bullet"/>
      <w:lvlText w:val="•"/>
      <w:lvlJc w:val="left"/>
      <w:pPr>
        <w:ind w:left="4956" w:hanging="281"/>
      </w:pPr>
      <w:rPr>
        <w:rFonts w:hint="default"/>
        <w:lang w:val="uk-UA" w:eastAsia="en-US" w:bidi="ar-SA"/>
      </w:rPr>
    </w:lvl>
    <w:lvl w:ilvl="8" w:tplc="AC14225E">
      <w:numFmt w:val="bullet"/>
      <w:lvlText w:val="•"/>
      <w:lvlJc w:val="left"/>
      <w:pPr>
        <w:ind w:left="5650" w:hanging="281"/>
      </w:pPr>
      <w:rPr>
        <w:rFonts w:hint="default"/>
        <w:lang w:val="uk-UA" w:eastAsia="en-US" w:bidi="ar-SA"/>
      </w:rPr>
    </w:lvl>
  </w:abstractNum>
  <w:abstractNum w:abstractNumId="1">
    <w:nsid w:val="52C33936"/>
    <w:multiLevelType w:val="hybridMultilevel"/>
    <w:tmpl w:val="23F83B76"/>
    <w:lvl w:ilvl="0" w:tplc="81365C92">
      <w:start w:val="1"/>
      <w:numFmt w:val="decimal"/>
      <w:lvlText w:val="%1."/>
      <w:lvlJc w:val="left"/>
      <w:pPr>
        <w:ind w:left="1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9B04B2C">
      <w:numFmt w:val="bullet"/>
      <w:lvlText w:val="•"/>
      <w:lvlJc w:val="left"/>
      <w:pPr>
        <w:ind w:left="793" w:hanging="281"/>
      </w:pPr>
      <w:rPr>
        <w:rFonts w:hint="default"/>
        <w:lang w:val="uk-UA" w:eastAsia="en-US" w:bidi="ar-SA"/>
      </w:rPr>
    </w:lvl>
    <w:lvl w:ilvl="2" w:tplc="4692A4A6">
      <w:numFmt w:val="bullet"/>
      <w:lvlText w:val="•"/>
      <w:lvlJc w:val="left"/>
      <w:pPr>
        <w:ind w:left="1487" w:hanging="281"/>
      </w:pPr>
      <w:rPr>
        <w:rFonts w:hint="default"/>
        <w:lang w:val="uk-UA" w:eastAsia="en-US" w:bidi="ar-SA"/>
      </w:rPr>
    </w:lvl>
    <w:lvl w:ilvl="3" w:tplc="E646C418">
      <w:numFmt w:val="bullet"/>
      <w:lvlText w:val="•"/>
      <w:lvlJc w:val="left"/>
      <w:pPr>
        <w:ind w:left="2181" w:hanging="281"/>
      </w:pPr>
      <w:rPr>
        <w:rFonts w:hint="default"/>
        <w:lang w:val="uk-UA" w:eastAsia="en-US" w:bidi="ar-SA"/>
      </w:rPr>
    </w:lvl>
    <w:lvl w:ilvl="4" w:tplc="45D8C404">
      <w:numFmt w:val="bullet"/>
      <w:lvlText w:val="•"/>
      <w:lvlJc w:val="left"/>
      <w:pPr>
        <w:ind w:left="2875" w:hanging="281"/>
      </w:pPr>
      <w:rPr>
        <w:rFonts w:hint="default"/>
        <w:lang w:val="uk-UA" w:eastAsia="en-US" w:bidi="ar-SA"/>
      </w:rPr>
    </w:lvl>
    <w:lvl w:ilvl="5" w:tplc="7F601BC4">
      <w:numFmt w:val="bullet"/>
      <w:lvlText w:val="•"/>
      <w:lvlJc w:val="left"/>
      <w:pPr>
        <w:ind w:left="3569" w:hanging="281"/>
      </w:pPr>
      <w:rPr>
        <w:rFonts w:hint="default"/>
        <w:lang w:val="uk-UA" w:eastAsia="en-US" w:bidi="ar-SA"/>
      </w:rPr>
    </w:lvl>
    <w:lvl w:ilvl="6" w:tplc="A9FA5E04">
      <w:numFmt w:val="bullet"/>
      <w:lvlText w:val="•"/>
      <w:lvlJc w:val="left"/>
      <w:pPr>
        <w:ind w:left="4262" w:hanging="281"/>
      </w:pPr>
      <w:rPr>
        <w:rFonts w:hint="default"/>
        <w:lang w:val="uk-UA" w:eastAsia="en-US" w:bidi="ar-SA"/>
      </w:rPr>
    </w:lvl>
    <w:lvl w:ilvl="7" w:tplc="40569B68">
      <w:numFmt w:val="bullet"/>
      <w:lvlText w:val="•"/>
      <w:lvlJc w:val="left"/>
      <w:pPr>
        <w:ind w:left="4956" w:hanging="281"/>
      </w:pPr>
      <w:rPr>
        <w:rFonts w:hint="default"/>
        <w:lang w:val="uk-UA" w:eastAsia="en-US" w:bidi="ar-SA"/>
      </w:rPr>
    </w:lvl>
    <w:lvl w:ilvl="8" w:tplc="7312D50A">
      <w:numFmt w:val="bullet"/>
      <w:lvlText w:val="•"/>
      <w:lvlJc w:val="left"/>
      <w:pPr>
        <w:ind w:left="5650" w:hanging="281"/>
      </w:pPr>
      <w:rPr>
        <w:rFonts w:hint="default"/>
        <w:lang w:val="uk-UA" w:eastAsia="en-US" w:bidi="ar-SA"/>
      </w:rPr>
    </w:lvl>
  </w:abstractNum>
  <w:abstractNum w:abstractNumId="2">
    <w:nsid w:val="624C5270"/>
    <w:multiLevelType w:val="hybridMultilevel"/>
    <w:tmpl w:val="A6DAA01A"/>
    <w:lvl w:ilvl="0" w:tplc="8BE65F34">
      <w:start w:val="1"/>
      <w:numFmt w:val="decimal"/>
      <w:lvlText w:val="%1."/>
      <w:lvlJc w:val="left"/>
      <w:pPr>
        <w:ind w:left="1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CACB3D6">
      <w:numFmt w:val="bullet"/>
      <w:lvlText w:val="•"/>
      <w:lvlJc w:val="left"/>
      <w:pPr>
        <w:ind w:left="793" w:hanging="281"/>
      </w:pPr>
      <w:rPr>
        <w:rFonts w:hint="default"/>
        <w:lang w:val="uk-UA" w:eastAsia="en-US" w:bidi="ar-SA"/>
      </w:rPr>
    </w:lvl>
    <w:lvl w:ilvl="2" w:tplc="99F4CBB4">
      <w:numFmt w:val="bullet"/>
      <w:lvlText w:val="•"/>
      <w:lvlJc w:val="left"/>
      <w:pPr>
        <w:ind w:left="1487" w:hanging="281"/>
      </w:pPr>
      <w:rPr>
        <w:rFonts w:hint="default"/>
        <w:lang w:val="uk-UA" w:eastAsia="en-US" w:bidi="ar-SA"/>
      </w:rPr>
    </w:lvl>
    <w:lvl w:ilvl="3" w:tplc="3B3A74B0">
      <w:numFmt w:val="bullet"/>
      <w:lvlText w:val="•"/>
      <w:lvlJc w:val="left"/>
      <w:pPr>
        <w:ind w:left="2181" w:hanging="281"/>
      </w:pPr>
      <w:rPr>
        <w:rFonts w:hint="default"/>
        <w:lang w:val="uk-UA" w:eastAsia="en-US" w:bidi="ar-SA"/>
      </w:rPr>
    </w:lvl>
    <w:lvl w:ilvl="4" w:tplc="E62CC620">
      <w:numFmt w:val="bullet"/>
      <w:lvlText w:val="•"/>
      <w:lvlJc w:val="left"/>
      <w:pPr>
        <w:ind w:left="2875" w:hanging="281"/>
      </w:pPr>
      <w:rPr>
        <w:rFonts w:hint="default"/>
        <w:lang w:val="uk-UA" w:eastAsia="en-US" w:bidi="ar-SA"/>
      </w:rPr>
    </w:lvl>
    <w:lvl w:ilvl="5" w:tplc="4C2811CC">
      <w:numFmt w:val="bullet"/>
      <w:lvlText w:val="•"/>
      <w:lvlJc w:val="left"/>
      <w:pPr>
        <w:ind w:left="3569" w:hanging="281"/>
      </w:pPr>
      <w:rPr>
        <w:rFonts w:hint="default"/>
        <w:lang w:val="uk-UA" w:eastAsia="en-US" w:bidi="ar-SA"/>
      </w:rPr>
    </w:lvl>
    <w:lvl w:ilvl="6" w:tplc="26CCB0B4">
      <w:numFmt w:val="bullet"/>
      <w:lvlText w:val="•"/>
      <w:lvlJc w:val="left"/>
      <w:pPr>
        <w:ind w:left="4262" w:hanging="281"/>
      </w:pPr>
      <w:rPr>
        <w:rFonts w:hint="default"/>
        <w:lang w:val="uk-UA" w:eastAsia="en-US" w:bidi="ar-SA"/>
      </w:rPr>
    </w:lvl>
    <w:lvl w:ilvl="7" w:tplc="9C1EB42C">
      <w:numFmt w:val="bullet"/>
      <w:lvlText w:val="•"/>
      <w:lvlJc w:val="left"/>
      <w:pPr>
        <w:ind w:left="4956" w:hanging="281"/>
      </w:pPr>
      <w:rPr>
        <w:rFonts w:hint="default"/>
        <w:lang w:val="uk-UA" w:eastAsia="en-US" w:bidi="ar-SA"/>
      </w:rPr>
    </w:lvl>
    <w:lvl w:ilvl="8" w:tplc="783E628A">
      <w:numFmt w:val="bullet"/>
      <w:lvlText w:val="•"/>
      <w:lvlJc w:val="left"/>
      <w:pPr>
        <w:ind w:left="5650" w:hanging="281"/>
      </w:pPr>
      <w:rPr>
        <w:rFonts w:hint="default"/>
        <w:lang w:val="uk-UA" w:eastAsia="en-US" w:bidi="ar-SA"/>
      </w:rPr>
    </w:lvl>
  </w:abstractNum>
  <w:abstractNum w:abstractNumId="3">
    <w:nsid w:val="7D974C74"/>
    <w:multiLevelType w:val="hybridMultilevel"/>
    <w:tmpl w:val="6EDEC904"/>
    <w:lvl w:ilvl="0" w:tplc="1F16D982">
      <w:start w:val="1"/>
      <w:numFmt w:val="decimal"/>
      <w:lvlText w:val="%1."/>
      <w:lvlJc w:val="left"/>
      <w:pPr>
        <w:ind w:left="1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C00BD18">
      <w:numFmt w:val="bullet"/>
      <w:lvlText w:val="•"/>
      <w:lvlJc w:val="left"/>
      <w:pPr>
        <w:ind w:left="793" w:hanging="281"/>
      </w:pPr>
      <w:rPr>
        <w:rFonts w:hint="default"/>
        <w:lang w:val="uk-UA" w:eastAsia="en-US" w:bidi="ar-SA"/>
      </w:rPr>
    </w:lvl>
    <w:lvl w:ilvl="2" w:tplc="DA044672">
      <w:numFmt w:val="bullet"/>
      <w:lvlText w:val="•"/>
      <w:lvlJc w:val="left"/>
      <w:pPr>
        <w:ind w:left="1487" w:hanging="281"/>
      </w:pPr>
      <w:rPr>
        <w:rFonts w:hint="default"/>
        <w:lang w:val="uk-UA" w:eastAsia="en-US" w:bidi="ar-SA"/>
      </w:rPr>
    </w:lvl>
    <w:lvl w:ilvl="3" w:tplc="EB9A1530">
      <w:numFmt w:val="bullet"/>
      <w:lvlText w:val="•"/>
      <w:lvlJc w:val="left"/>
      <w:pPr>
        <w:ind w:left="2181" w:hanging="281"/>
      </w:pPr>
      <w:rPr>
        <w:rFonts w:hint="default"/>
        <w:lang w:val="uk-UA" w:eastAsia="en-US" w:bidi="ar-SA"/>
      </w:rPr>
    </w:lvl>
    <w:lvl w:ilvl="4" w:tplc="5AF24B3A">
      <w:numFmt w:val="bullet"/>
      <w:lvlText w:val="•"/>
      <w:lvlJc w:val="left"/>
      <w:pPr>
        <w:ind w:left="2875" w:hanging="281"/>
      </w:pPr>
      <w:rPr>
        <w:rFonts w:hint="default"/>
        <w:lang w:val="uk-UA" w:eastAsia="en-US" w:bidi="ar-SA"/>
      </w:rPr>
    </w:lvl>
    <w:lvl w:ilvl="5" w:tplc="7B7CC45C">
      <w:numFmt w:val="bullet"/>
      <w:lvlText w:val="•"/>
      <w:lvlJc w:val="left"/>
      <w:pPr>
        <w:ind w:left="3569" w:hanging="281"/>
      </w:pPr>
      <w:rPr>
        <w:rFonts w:hint="default"/>
        <w:lang w:val="uk-UA" w:eastAsia="en-US" w:bidi="ar-SA"/>
      </w:rPr>
    </w:lvl>
    <w:lvl w:ilvl="6" w:tplc="72C6B27A">
      <w:numFmt w:val="bullet"/>
      <w:lvlText w:val="•"/>
      <w:lvlJc w:val="left"/>
      <w:pPr>
        <w:ind w:left="4262" w:hanging="281"/>
      </w:pPr>
      <w:rPr>
        <w:rFonts w:hint="default"/>
        <w:lang w:val="uk-UA" w:eastAsia="en-US" w:bidi="ar-SA"/>
      </w:rPr>
    </w:lvl>
    <w:lvl w:ilvl="7" w:tplc="80A81EB2">
      <w:numFmt w:val="bullet"/>
      <w:lvlText w:val="•"/>
      <w:lvlJc w:val="left"/>
      <w:pPr>
        <w:ind w:left="4956" w:hanging="281"/>
      </w:pPr>
      <w:rPr>
        <w:rFonts w:hint="default"/>
        <w:lang w:val="uk-UA" w:eastAsia="en-US" w:bidi="ar-SA"/>
      </w:rPr>
    </w:lvl>
    <w:lvl w:ilvl="8" w:tplc="D2E07310">
      <w:numFmt w:val="bullet"/>
      <w:lvlText w:val="•"/>
      <w:lvlJc w:val="left"/>
      <w:pPr>
        <w:ind w:left="5650" w:hanging="281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34F"/>
    <w:rsid w:val="00093C76"/>
    <w:rsid w:val="00096CC1"/>
    <w:rsid w:val="00102D60"/>
    <w:rsid w:val="00171F78"/>
    <w:rsid w:val="0029368D"/>
    <w:rsid w:val="003728BC"/>
    <w:rsid w:val="003B04C1"/>
    <w:rsid w:val="0066534F"/>
    <w:rsid w:val="00B54EC5"/>
    <w:rsid w:val="00B6287D"/>
    <w:rsid w:val="00BC467D"/>
    <w:rsid w:val="00D01D3A"/>
    <w:rsid w:val="00E317AC"/>
    <w:rsid w:val="00ED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3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3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1471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2024-03-11T14:09:00Z</dcterms:created>
  <dcterms:modified xsi:type="dcterms:W3CDTF">2025-10-16T09:17:00Z</dcterms:modified>
</cp:coreProperties>
</file>