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01" w:rsidRPr="00366F59" w:rsidRDefault="00257101" w:rsidP="0025710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ru-RU"/>
        </w:rPr>
      </w:pPr>
      <w:r w:rsidRPr="00366F59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ru-RU"/>
        </w:rPr>
        <w:t>ПЛАН  ЗАХОДІ</w:t>
      </w:r>
      <w:proofErr w:type="gramStart"/>
      <w:r w:rsidRPr="00366F59">
        <w:rPr>
          <w:rFonts w:ascii="Times New Roman" w:eastAsia="Times New Roman" w:hAnsi="Times New Roman" w:cs="Times New Roman"/>
          <w:b/>
          <w:bCs/>
          <w:color w:val="0B0706"/>
          <w:sz w:val="24"/>
          <w:szCs w:val="24"/>
          <w:lang w:eastAsia="ru-RU"/>
        </w:rPr>
        <w:t>В</w:t>
      </w:r>
      <w:proofErr w:type="gramEnd"/>
    </w:p>
    <w:p w:rsidR="00446473" w:rsidRPr="00366F59" w:rsidRDefault="00265807" w:rsidP="0025710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proofErr w:type="spellStart"/>
      <w:r w:rsidRPr="00366F59">
        <w:rPr>
          <w:rFonts w:ascii="Times New Roman" w:eastAsia="Times New Roman" w:hAnsi="Times New Roman" w:cs="Times New Roman"/>
          <w:color w:val="0B0706"/>
          <w:sz w:val="24"/>
          <w:szCs w:val="24"/>
          <w:lang w:eastAsia="ru-RU"/>
        </w:rPr>
        <w:t>Губелецько</w:t>
      </w:r>
      <w:proofErr w:type="spellEnd"/>
      <w:r w:rsidRPr="00366F59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ї гімназії</w:t>
      </w:r>
    </w:p>
    <w:p w:rsidR="00265807" w:rsidRPr="00366F59" w:rsidRDefault="00366F59" w:rsidP="0025710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с</w:t>
      </w:r>
      <w:bookmarkStart w:id="0" w:name="_GoBack"/>
      <w:bookmarkEnd w:id="0"/>
      <w:r w:rsidR="00265807" w:rsidRPr="00366F59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 xml:space="preserve">прямованих на протидію </w:t>
      </w:r>
      <w:proofErr w:type="spellStart"/>
      <w:r w:rsidR="00265807" w:rsidRPr="00366F59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булінгу</w:t>
      </w:r>
      <w:proofErr w:type="spellEnd"/>
    </w:p>
    <w:p w:rsidR="00DC1EAE" w:rsidRPr="00366F59" w:rsidRDefault="00265807" w:rsidP="00366F5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  <w:r w:rsidRPr="00366F59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 xml:space="preserve">у </w:t>
      </w:r>
      <w:r w:rsidR="00DC1EAE" w:rsidRPr="00366F59"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  <w:t>2022-2023 навчальний рік.</w:t>
      </w:r>
    </w:p>
    <w:tbl>
      <w:tblPr>
        <w:tblpPr w:leftFromText="180" w:rightFromText="180" w:vertAnchor="text" w:horzAnchor="margin" w:tblpXSpec="center" w:tblpY="392"/>
        <w:tblW w:w="105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6537"/>
        <w:gridCol w:w="1526"/>
        <w:gridCol w:w="2001"/>
      </w:tblGrid>
      <w:tr w:rsidR="00FD3784" w:rsidRPr="00366F59" w:rsidTr="00366F59">
        <w:trPr>
          <w:trHeight w:val="49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Назва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заході</w:t>
            </w:r>
            <w:proofErr w:type="gramStart"/>
            <w:r w:rsidRPr="00366F59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Термін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</w:tr>
      <w:tr w:rsidR="00FD3784" w:rsidRPr="00366F59" w:rsidTr="00366F59">
        <w:trPr>
          <w:trHeight w:val="4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просвітницької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спрямованої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негативного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протиправних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дій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громадський інспектор,</w:t>
            </w:r>
          </w:p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FD3784" w:rsidRPr="00366F59" w:rsidTr="00366F59">
        <w:trPr>
          <w:trHeight w:val="4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473" w:rsidRPr="00366F59" w:rsidRDefault="00446473" w:rsidP="00446473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Проведення інструктажів та необхідних навчань ЦО. Відпрацювання навичок правильної поведінки під час сигналу «Повітряна тривога» . Правила поведінки з підозрілими та вибухонебезпечними предметами.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Вересень 2022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Адміністрація освітнього закладу</w:t>
            </w:r>
          </w:p>
        </w:tc>
      </w:tr>
      <w:tr w:rsidR="00FD3784" w:rsidRPr="00366F59" w:rsidTr="00366F59">
        <w:trPr>
          <w:trHeight w:val="4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before="100" w:beforeAutospacing="1" w:after="100" w:afterAutospacing="1" w:line="300" w:lineRule="atLeast"/>
              <w:ind w:left="360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3.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місячника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Правового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» та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декади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правових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знань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Щорічно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,</w:t>
            </w:r>
          </w:p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жовтень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202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,</w:t>
            </w:r>
          </w:p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вчител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ь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історії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правознавства</w:t>
            </w:r>
            <w:proofErr w:type="spellEnd"/>
          </w:p>
        </w:tc>
      </w:tr>
      <w:tr w:rsidR="00FD3784" w:rsidRPr="00366F59" w:rsidTr="00366F59">
        <w:trPr>
          <w:trHeight w:val="4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before="100" w:beforeAutospacing="1" w:after="100" w:afterAutospacing="1" w:line="300" w:lineRule="atLeast"/>
              <w:ind w:left="360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4.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обстеження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житло-побутових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дітей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які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потребують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ідвищеної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уваги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сімей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що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опинилися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складних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сімейних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обставинах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Протягом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Громадський інспектор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,</w:t>
            </w:r>
          </w:p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FD3784" w:rsidRPr="00366F59" w:rsidTr="00366F59">
        <w:trPr>
          <w:trHeight w:val="4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before="100" w:beforeAutospacing="1" w:after="100" w:afterAutospacing="1" w:line="300" w:lineRule="atLeast"/>
              <w:ind w:left="360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5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годин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спілкування</w:t>
            </w:r>
            <w:proofErr w:type="spellEnd"/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просвітницькі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заходи у рамках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правопросвітницького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проєкту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юстиції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«Я маю право».</w:t>
            </w:r>
          </w:p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Провести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тиждень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протидії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інгу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163A3C" w:rsidP="0016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7.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10-2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1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.10. 202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2</w:t>
            </w:r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</w:p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К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ласні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FD3784" w:rsidRPr="00366F59" w:rsidTr="00366F59">
        <w:trPr>
          <w:trHeight w:val="4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163A3C" w:rsidP="00163A3C">
            <w:pPr>
              <w:spacing w:before="100" w:beforeAutospacing="1" w:after="100" w:afterAutospacing="1" w:line="300" w:lineRule="atLeast"/>
              <w:ind w:left="360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6.</w:t>
            </w:r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змістовного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дозвілля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учнівської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молоді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позаурочний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час,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 культурно-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мистецьких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акцій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спортивних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змагань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туристичних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подорожей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Протягом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року</w:t>
            </w:r>
            <w:r w:rsidR="00163A3C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 xml:space="preserve"> (з огляду на ситуацію в регіоні)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163A3C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Педагог-організатор</w:t>
            </w:r>
          </w:p>
        </w:tc>
      </w:tr>
      <w:tr w:rsidR="00FD3784" w:rsidRPr="00366F59" w:rsidTr="00366F59">
        <w:trPr>
          <w:trHeight w:val="4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163A3C" w:rsidP="00163A3C">
            <w:p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7</w:t>
            </w:r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ризиків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виникнення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всіх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форм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серед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дітей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учнівської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молод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причин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тривожності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агресивності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FD3784" w:rsidP="0026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Психолог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D3784" w:rsidRPr="00366F59" w:rsidTr="00366F59">
        <w:trPr>
          <w:trHeight w:val="4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FD3784" w:rsidP="00FD3784">
            <w:p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8.</w:t>
            </w:r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Опрацювати нормативну базу. •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ab/>
              <w:t>Постанова Кабінету Міністрів України від 03 жовтня 2018 року № 800 "Деякі питання соціального захисту дітей, які перебувають у складних життєвих обставинах, у тому числі таких, що можуть загрожувати їх життю та здоров'ю".</w:t>
            </w:r>
          </w:p>
          <w:p w:rsidR="00FD3784" w:rsidRPr="00366F59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•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ab/>
              <w:t xml:space="preserve">Наказ Міністерства у справах сім'ї, молоді та спорту України та Міністерства внутрішніх справ України від 07 вересня 2009 року № 3131/386 "Про затвердження Інструкції щодо порядку взаємодії структурних підрозділів, відповідальних за реалізацію державної політики щодо 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lastRenderedPageBreak/>
              <w:t>попередження насильства в сім'ї, служб у справах дітей, центрів соціальних служб для сім'ї, дітей та молоді та відповідних підрозділів органів внутрішніх справ з питань здійснення заходів з попередження насильства в сім'ї"</w:t>
            </w:r>
          </w:p>
          <w:p w:rsidR="00FD3784" w:rsidRPr="00366F59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•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ab/>
              <w:t>Наказ Міністерства освіти і науки України від 02 жовтня 2018 року № 1047 "Про затвердження Методичних рекомендацій щодо виявлення, реагування на випадки домашнього насильства і взаємодія педагогічних працівників із іншими органами та службами"</w:t>
            </w:r>
          </w:p>
          <w:p w:rsidR="00FD3784" w:rsidRPr="00366F59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</w:p>
          <w:p w:rsidR="00FD3784" w:rsidRPr="00366F59" w:rsidRDefault="00FD3784" w:rsidP="00FD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•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ab/>
              <w:t>Лист Міністерства освіти і науки України від 18 травня 2018 року № 1/11-548 "Методичні рекомендації щодо запобігання та протидії насильству"</w:t>
            </w:r>
          </w:p>
          <w:p w:rsidR="00FD3784" w:rsidRPr="00366F59" w:rsidRDefault="00FD3784" w:rsidP="00FD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•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ab/>
              <w:t>Лист Міністерства освіти і науки України від 30 жовтня 2018 року № 1/9-656 "Про перелік діагностичних методик щодо виявлення та протидії домашньому насильству відносно дітей"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3784" w:rsidRPr="00366F59" w:rsidRDefault="00FD3784" w:rsidP="004464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</w:p>
          <w:p w:rsidR="00FD3784" w:rsidRPr="00366F59" w:rsidRDefault="00FD3784" w:rsidP="004464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</w:p>
          <w:p w:rsidR="00FD3784" w:rsidRPr="00366F59" w:rsidRDefault="00FD3784" w:rsidP="004464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</w:p>
          <w:p w:rsidR="00FD3784" w:rsidRPr="00366F59" w:rsidRDefault="00FD3784" w:rsidP="004464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</w:p>
          <w:p w:rsidR="00FD3784" w:rsidRPr="00366F59" w:rsidRDefault="00FD3784" w:rsidP="004464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</w:p>
          <w:p w:rsidR="00446473" w:rsidRPr="00366F59" w:rsidRDefault="00FD3784" w:rsidP="004464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lastRenderedPageBreak/>
              <w:t>вересень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202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3784" w:rsidRPr="00366F59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</w:p>
          <w:p w:rsidR="00FD3784" w:rsidRPr="00366F59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громадський інспектор.</w:t>
            </w:r>
          </w:p>
          <w:p w:rsidR="00FD3784" w:rsidRPr="00366F59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</w:p>
          <w:p w:rsidR="00FD3784" w:rsidRPr="00366F59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</w:p>
          <w:p w:rsidR="00FD3784" w:rsidRPr="00366F59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</w:p>
          <w:p w:rsidR="00FD3784" w:rsidRPr="00366F59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</w:p>
          <w:p w:rsidR="00FD3784" w:rsidRPr="00366F59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</w:p>
          <w:p w:rsidR="00FD3784" w:rsidRPr="00366F59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</w:p>
          <w:p w:rsidR="00FD3784" w:rsidRPr="00366F59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</w:p>
          <w:p w:rsidR="00FD3784" w:rsidRPr="00366F59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</w:p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</w:p>
        </w:tc>
      </w:tr>
      <w:tr w:rsidR="00FD3784" w:rsidRPr="00366F59" w:rsidTr="00366F59">
        <w:trPr>
          <w:trHeight w:val="4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FD3784" w:rsidP="00FD378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lastRenderedPageBreak/>
              <w:t>9.</w:t>
            </w:r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неухильне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3784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педагогічними</w:t>
            </w:r>
            <w:proofErr w:type="spellEnd"/>
            <w:r w:rsidR="00FD3784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3784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працівниками</w:t>
            </w:r>
            <w:proofErr w:type="spellEnd"/>
            <w:r w:rsidR="00FD3784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r w:rsidR="00FD3784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Гімназії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Конвенції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ООН «Про права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дитини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», Закону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України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охорону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дитинства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законодавств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України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галузі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освіти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частині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фізичного</w:t>
            </w:r>
            <w:proofErr w:type="spellEnd"/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духовного,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психічного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поваги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людської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гідності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дитини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протягом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Адміністрація освітнього закладу.</w:t>
            </w:r>
          </w:p>
        </w:tc>
      </w:tr>
      <w:tr w:rsidR="00FD3784" w:rsidRPr="00366F59" w:rsidTr="00366F59">
        <w:trPr>
          <w:trHeight w:val="4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FD3784" w:rsidP="00FD378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10.</w:t>
            </w:r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ід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рейду «Учитель і родина»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з’ясувати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умови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категорійних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дітей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 родинах з метою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благодійних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сімей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недопущення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фізичного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психічного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сексуального і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економічного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над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дітьми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FD3784" w:rsidP="00FD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Громадський інспектор</w:t>
            </w:r>
          </w:p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FD3784" w:rsidRPr="00366F59" w:rsidTr="00366F59">
        <w:trPr>
          <w:trHeight w:val="93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FD3784" w:rsidP="00FD378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11.</w:t>
            </w:r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разі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виявлені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фактів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над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дітьми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негайно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надавати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відповідним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правоохоронним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органам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Адміністрація освітнього закладу</w:t>
            </w:r>
          </w:p>
        </w:tc>
      </w:tr>
      <w:tr w:rsidR="00FD3784" w:rsidRPr="00366F59" w:rsidTr="00366F59">
        <w:trPr>
          <w:trHeight w:val="4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Пропагувати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ід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процесу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навичок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здорового способу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життя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серед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дітей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молоді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запровадження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високої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педагогічної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культури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толерантного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FD3784" w:rsidRPr="00366F59" w:rsidTr="00366F59">
        <w:trPr>
          <w:trHeight w:val="4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соц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іально-психологічні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серед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учнів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закладу з метою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вивчення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проблем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підліткового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розробити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рекомендації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фактів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психологічного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розладу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агресивності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жорстокості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серед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неповнолітніх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Протягом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FD3784" w:rsidP="0036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Психолог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D3784" w:rsidRPr="00366F59" w:rsidTr="00366F59">
        <w:trPr>
          <w:trHeight w:val="45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лекційно-просвітницькі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заходи в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навчальному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закладі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питань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ідготовки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молоді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сімейного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життя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сім’ї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сім’ї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Вчитель</w:t>
            </w:r>
            <w:proofErr w:type="spellEnd"/>
          </w:p>
          <w:p w:rsidR="00446473" w:rsidRPr="00366F59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правознавства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3784" w:rsidRPr="00366F59" w:rsidTr="00366F59">
        <w:trPr>
          <w:trHeight w:val="4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необхідності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надавати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постраждалим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від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сім’ї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соц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іально-педагогічні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Громадський інспектор</w:t>
            </w:r>
          </w:p>
        </w:tc>
      </w:tr>
      <w:tr w:rsidR="00FD3784" w:rsidRPr="00366F59" w:rsidTr="00366F59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Надавати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практичну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допомогу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проведенні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виховних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годин,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тренінгів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класних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колективах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школи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питань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домашнього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насильства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Педагог-організатор</w:t>
            </w:r>
          </w:p>
        </w:tc>
      </w:tr>
      <w:tr w:rsidR="00FD3784" w:rsidRPr="00366F59" w:rsidTr="00366F59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раннє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сімей</w:t>
            </w:r>
            <w:proofErr w:type="spellEnd"/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яких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може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виникнути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реальна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загроза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вчинення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сім’ї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Громадський інспектор</w:t>
            </w:r>
          </w:p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FD3784" w:rsidRPr="00366F59" w:rsidTr="00366F59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Провести з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учнями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бесіди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круглі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столи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на тему:</w:t>
            </w:r>
          </w:p>
          <w:p w:rsidR="00446473" w:rsidRPr="00366F59" w:rsidRDefault="00446473" w:rsidP="00446473">
            <w:pPr>
              <w:numPr>
                <w:ilvl w:val="0"/>
                <w:numId w:val="19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«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Що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робити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коли тебе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ображають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дорослі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»;</w:t>
            </w:r>
          </w:p>
          <w:p w:rsidR="00446473" w:rsidRPr="00366F59" w:rsidRDefault="00446473" w:rsidP="00446473">
            <w:pPr>
              <w:numPr>
                <w:ilvl w:val="0"/>
                <w:numId w:val="19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«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Насильство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сім’ї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та як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його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уникнути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Протягом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Вчител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ь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прав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ознавства</w:t>
            </w:r>
            <w:proofErr w:type="spellEnd"/>
          </w:p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</w:p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</w:tr>
      <w:tr w:rsidR="00FD3784" w:rsidRPr="00366F59" w:rsidTr="00366F59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Загальношкільна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батьківська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конференція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на тему: «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Взаємодія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сі</w:t>
            </w:r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м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’ї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школи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запорука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успішного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навчання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Єдині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вимоги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вихованні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 планом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Адміністрація</w:t>
            </w:r>
          </w:p>
        </w:tc>
      </w:tr>
      <w:tr w:rsidR="00FD3784" w:rsidRPr="00366F59" w:rsidTr="00366F59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Популяризувати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заходи з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питань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сі</w:t>
            </w:r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м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’ї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родинного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виховання</w:t>
            </w:r>
            <w:proofErr w:type="spellEnd"/>
            <w:r w:rsidR="003C6C40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, національних та загальнолюдських цінностей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сайті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закладу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,</w:t>
            </w:r>
          </w:p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3C6C40" w:rsidRPr="00366F59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</w:p>
          <w:p w:rsidR="003C6C40" w:rsidRPr="00366F59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Відповідальний за ведення сайту.</w:t>
            </w:r>
          </w:p>
        </w:tc>
      </w:tr>
      <w:tr w:rsidR="00FD3784" w:rsidRPr="00366F59" w:rsidTr="00366F59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Розробка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індиві</w:t>
            </w:r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дуального</w:t>
            </w:r>
            <w:proofErr w:type="spellEnd"/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плану психолого-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супроводу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учнів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Групи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ризику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3C6C40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Жовтень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202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Комісія по профілактиці правопорушень</w:t>
            </w:r>
          </w:p>
          <w:p w:rsidR="003C6C40" w:rsidRPr="00366F59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FD3784" w:rsidRPr="00366F59" w:rsidTr="00366F59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Залучення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спеціалі</w:t>
            </w:r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ст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ів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різних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фахів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та служб для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профілактичної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роботи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серед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молоді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Протягом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Громадський інспектор</w:t>
            </w:r>
          </w:p>
        </w:tc>
      </w:tr>
      <w:tr w:rsidR="00FD3784" w:rsidRPr="00366F59" w:rsidTr="00366F59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заході</w:t>
            </w:r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до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боротьби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СНІДом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3C6C40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Грудень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202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</w:p>
          <w:p w:rsidR="00446473" w:rsidRPr="00366F59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В</w:t>
            </w:r>
            <w:proofErr w:type="spellStart"/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читель</w:t>
            </w:r>
            <w:proofErr w:type="spellEnd"/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основ </w:t>
            </w:r>
            <w:proofErr w:type="spellStart"/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здоров’я</w:t>
            </w:r>
            <w:proofErr w:type="spellEnd"/>
          </w:p>
        </w:tc>
      </w:tr>
      <w:tr w:rsidR="00FD3784" w:rsidRPr="00366F59" w:rsidTr="00366F59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тиждень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правознавства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Грудень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202</w:t>
            </w:r>
            <w:r w:rsidR="003C6C40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</w:p>
          <w:p w:rsidR="00446473" w:rsidRPr="00366F59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чител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ь</w:t>
            </w:r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історії</w:t>
            </w:r>
            <w:proofErr w:type="spellEnd"/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равознавства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</w:p>
          <w:p w:rsidR="003C6C40" w:rsidRPr="00366F59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Громадський інспектор</w:t>
            </w:r>
          </w:p>
        </w:tc>
      </w:tr>
      <w:tr w:rsidR="00FD3784" w:rsidRPr="00366F59" w:rsidTr="00366F59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3C6C40" w:rsidP="003C6C4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25.</w:t>
            </w:r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Співпраця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працівниками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юстиції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правоохоронних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органів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служби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у справах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дітей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писань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правової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освіти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проф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ілактики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правопорушень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Громадський інспектор</w:t>
            </w:r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.</w:t>
            </w:r>
          </w:p>
        </w:tc>
      </w:tr>
      <w:tr w:rsidR="00FD3784" w:rsidRPr="00366F59" w:rsidTr="00366F59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3C6C40" w:rsidP="003C6C4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26.</w:t>
            </w:r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контролю </w:t>
            </w:r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відвідуванням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учнями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гімназії</w:t>
            </w:r>
            <w:proofErr w:type="spell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Щодня</w:t>
            </w:r>
            <w:proofErr w:type="spellEnd"/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6C40" w:rsidRPr="00366F59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Черговий вчитель</w:t>
            </w:r>
          </w:p>
          <w:p w:rsidR="003C6C40" w:rsidRPr="00366F59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Медична сестра закладу</w:t>
            </w:r>
          </w:p>
        </w:tc>
      </w:tr>
      <w:tr w:rsidR="00FD3784" w:rsidRPr="00366F59" w:rsidTr="00366F59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3C6C40" w:rsidP="003C6C4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27.</w:t>
            </w:r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Тренінгове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заняття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Проф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ілактика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булінгу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учнівському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3C6C40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Січень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202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3</w:t>
            </w:r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  <w:p w:rsidR="00446473" w:rsidRPr="00366F59" w:rsidRDefault="003C6C40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5-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9</w:t>
            </w:r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класи</w:t>
            </w:r>
            <w:proofErr w:type="spellEnd"/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3C6C40" w:rsidP="0036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Психолог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D3784" w:rsidRPr="00366F59" w:rsidTr="00366F59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3C6C40" w:rsidP="003C6C4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28.</w:t>
            </w:r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методичного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об’єднання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класних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на тему «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проф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ілактичної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роботи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щодо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випадків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булінгу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lastRenderedPageBreak/>
              <w:t>серед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процесу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3C6C40" w:rsidP="004464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lastRenderedPageBreak/>
              <w:t>Листопад 202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DC1EAE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Голова МО</w:t>
            </w:r>
          </w:p>
        </w:tc>
      </w:tr>
      <w:tr w:rsidR="00FD3784" w:rsidRPr="00366F59" w:rsidTr="00366F59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DC1EAE" w:rsidP="00DC1EA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lastRenderedPageBreak/>
              <w:t>29.</w:t>
            </w:r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Розмістити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інформаційному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стенді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гімназії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номери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телефону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гарячої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лінії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протидії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інгу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116000</w:t>
            </w:r>
            <w:r w:rsidR="00DC1EAE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. Поновити інформацію.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Вер</w:t>
            </w:r>
            <w:r w:rsidR="00DC1EAE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есень</w:t>
            </w:r>
            <w:proofErr w:type="spellEnd"/>
            <w:r w:rsidR="00DC1EAE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202</w:t>
            </w:r>
            <w:r w:rsidR="00DC1EAE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366F59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Психолог</w:t>
            </w:r>
          </w:p>
        </w:tc>
      </w:tr>
      <w:tr w:rsidR="00FD3784" w:rsidRPr="00366F59" w:rsidTr="00366F59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DC1EAE" w:rsidP="00DC1EA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30.</w:t>
            </w:r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Провести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загальношкільні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батьківс</w:t>
            </w:r>
            <w:r w:rsidR="00DC1EAE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ькі</w:t>
            </w:r>
            <w:proofErr w:type="spellEnd"/>
            <w:r w:rsidR="00DC1EAE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1EAE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збори</w:t>
            </w:r>
            <w:proofErr w:type="spellEnd"/>
            <w:r w:rsidR="00DC1EAE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1EAE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батьків</w:t>
            </w:r>
            <w:proofErr w:type="spellEnd"/>
            <w:r w:rsidR="00DC1EAE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1EAE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учнів</w:t>
            </w:r>
            <w:proofErr w:type="spellEnd"/>
            <w:r w:rsidR="00DC1EAE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1-4, 5-</w:t>
            </w:r>
            <w:r w:rsidR="00DC1EAE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 xml:space="preserve">9 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. на тему «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Шкільний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</w:t>
            </w:r>
            <w:proofErr w:type="gram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інг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Якщо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ваша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дитина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стала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його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жертвою»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DC1EAE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Листопад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202</w:t>
            </w: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</w:p>
          <w:p w:rsidR="00446473" w:rsidRPr="00366F59" w:rsidRDefault="00DC1EAE" w:rsidP="0036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Психолог</w:t>
            </w:r>
          </w:p>
        </w:tc>
      </w:tr>
      <w:tr w:rsidR="00FD3784" w:rsidRPr="00366F59" w:rsidTr="00366F59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DC1EAE" w:rsidP="00DC1EA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31.</w:t>
            </w:r>
            <w:r w:rsidR="00446473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Години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відвертого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участю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представників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ювінальної</w:t>
            </w:r>
            <w:proofErr w:type="spellEnd"/>
            <w:r w:rsidR="00DC1EAE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1EAE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поліції</w:t>
            </w:r>
            <w:proofErr w:type="spellEnd"/>
            <w:r w:rsidR="00DC1EAE"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6473" w:rsidRPr="00366F59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Протягом</w:t>
            </w:r>
            <w:proofErr w:type="spellEnd"/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1EAE" w:rsidRPr="00366F59" w:rsidRDefault="00DC1EAE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</w:pPr>
            <w:r w:rsidRPr="00366F5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uk-UA" w:eastAsia="ru-RU"/>
              </w:rPr>
              <w:t>Громадський інспектор</w:t>
            </w:r>
          </w:p>
        </w:tc>
      </w:tr>
    </w:tbl>
    <w:p w:rsidR="00446473" w:rsidRPr="00366F59" w:rsidRDefault="00446473" w:rsidP="0025710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</w:p>
    <w:p w:rsidR="00257101" w:rsidRPr="00366F59" w:rsidRDefault="00257101" w:rsidP="00DC1EA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B0706"/>
          <w:sz w:val="24"/>
          <w:szCs w:val="24"/>
          <w:lang w:val="uk-UA" w:eastAsia="ru-RU"/>
        </w:rPr>
      </w:pPr>
    </w:p>
    <w:p w:rsidR="00257101" w:rsidRPr="00366F59" w:rsidRDefault="00257101" w:rsidP="000C7B46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57101" w:rsidRPr="0036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0BF"/>
    <w:multiLevelType w:val="multilevel"/>
    <w:tmpl w:val="32EE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776AF"/>
    <w:multiLevelType w:val="multilevel"/>
    <w:tmpl w:val="AC96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A7D97"/>
    <w:multiLevelType w:val="multilevel"/>
    <w:tmpl w:val="CF081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24BD6"/>
    <w:multiLevelType w:val="multilevel"/>
    <w:tmpl w:val="35E6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3311F"/>
    <w:multiLevelType w:val="multilevel"/>
    <w:tmpl w:val="3D8CA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E13BB"/>
    <w:multiLevelType w:val="multilevel"/>
    <w:tmpl w:val="3B34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A7FCA"/>
    <w:multiLevelType w:val="multilevel"/>
    <w:tmpl w:val="706EB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90818"/>
    <w:multiLevelType w:val="multilevel"/>
    <w:tmpl w:val="4FB2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B12A1"/>
    <w:multiLevelType w:val="multilevel"/>
    <w:tmpl w:val="B28E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E2FB9"/>
    <w:multiLevelType w:val="multilevel"/>
    <w:tmpl w:val="0656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B560CD"/>
    <w:multiLevelType w:val="multilevel"/>
    <w:tmpl w:val="A86C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D9092B"/>
    <w:multiLevelType w:val="multilevel"/>
    <w:tmpl w:val="CF48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E689F"/>
    <w:multiLevelType w:val="multilevel"/>
    <w:tmpl w:val="E788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3438D8"/>
    <w:multiLevelType w:val="multilevel"/>
    <w:tmpl w:val="F758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CE49DB"/>
    <w:multiLevelType w:val="multilevel"/>
    <w:tmpl w:val="25BE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880BEE"/>
    <w:multiLevelType w:val="multilevel"/>
    <w:tmpl w:val="B1F8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20192F"/>
    <w:multiLevelType w:val="multilevel"/>
    <w:tmpl w:val="C5C2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5C5BD2"/>
    <w:multiLevelType w:val="multilevel"/>
    <w:tmpl w:val="B9440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BC5F47"/>
    <w:multiLevelType w:val="multilevel"/>
    <w:tmpl w:val="0670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346C46"/>
    <w:multiLevelType w:val="multilevel"/>
    <w:tmpl w:val="1788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927782"/>
    <w:multiLevelType w:val="multilevel"/>
    <w:tmpl w:val="0D3E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5A168A"/>
    <w:multiLevelType w:val="multilevel"/>
    <w:tmpl w:val="AE94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FD7591"/>
    <w:multiLevelType w:val="multilevel"/>
    <w:tmpl w:val="F60C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D20688"/>
    <w:multiLevelType w:val="multilevel"/>
    <w:tmpl w:val="7E48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1B2189"/>
    <w:multiLevelType w:val="multilevel"/>
    <w:tmpl w:val="7AC8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39114E"/>
    <w:multiLevelType w:val="multilevel"/>
    <w:tmpl w:val="31AAC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4F66C8"/>
    <w:multiLevelType w:val="multilevel"/>
    <w:tmpl w:val="AC26D38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F22CE9"/>
    <w:multiLevelType w:val="multilevel"/>
    <w:tmpl w:val="5A1E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8D6216"/>
    <w:multiLevelType w:val="multilevel"/>
    <w:tmpl w:val="52DA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6E6B6C"/>
    <w:multiLevelType w:val="multilevel"/>
    <w:tmpl w:val="CFF6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8421A9"/>
    <w:multiLevelType w:val="multilevel"/>
    <w:tmpl w:val="F5B2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BD658C"/>
    <w:multiLevelType w:val="multilevel"/>
    <w:tmpl w:val="F586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687BEF"/>
    <w:multiLevelType w:val="multilevel"/>
    <w:tmpl w:val="930E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501FFA"/>
    <w:multiLevelType w:val="multilevel"/>
    <w:tmpl w:val="D704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F453E6"/>
    <w:multiLevelType w:val="multilevel"/>
    <w:tmpl w:val="AEC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97451D"/>
    <w:multiLevelType w:val="multilevel"/>
    <w:tmpl w:val="55AC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4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14"/>
    <w:lvlOverride w:ilvl="0">
      <w:startOverride w:val="4"/>
    </w:lvlOverride>
  </w:num>
  <w:num w:numId="5">
    <w:abstractNumId w:val="24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3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29"/>
    <w:lvlOverride w:ilvl="0">
      <w:startOverride w:val="10"/>
    </w:lvlOverride>
  </w:num>
  <w:num w:numId="11">
    <w:abstractNumId w:val="33"/>
    <w:lvlOverride w:ilvl="0">
      <w:startOverride w:val="11"/>
    </w:lvlOverride>
  </w:num>
  <w:num w:numId="12">
    <w:abstractNumId w:val="16"/>
    <w:lvlOverride w:ilvl="0">
      <w:startOverride w:val="12"/>
    </w:lvlOverride>
  </w:num>
  <w:num w:numId="13">
    <w:abstractNumId w:val="3"/>
    <w:lvlOverride w:ilvl="0">
      <w:startOverride w:val="13"/>
    </w:lvlOverride>
  </w:num>
  <w:num w:numId="14">
    <w:abstractNumId w:val="23"/>
    <w:lvlOverride w:ilvl="0">
      <w:startOverride w:val="14"/>
    </w:lvlOverride>
  </w:num>
  <w:num w:numId="15">
    <w:abstractNumId w:val="8"/>
    <w:lvlOverride w:ilvl="0">
      <w:startOverride w:val="15"/>
    </w:lvlOverride>
  </w:num>
  <w:num w:numId="16">
    <w:abstractNumId w:val="15"/>
    <w:lvlOverride w:ilvl="0">
      <w:startOverride w:val="16"/>
    </w:lvlOverride>
  </w:num>
  <w:num w:numId="17">
    <w:abstractNumId w:val="20"/>
    <w:lvlOverride w:ilvl="0">
      <w:startOverride w:val="17"/>
    </w:lvlOverride>
  </w:num>
  <w:num w:numId="18">
    <w:abstractNumId w:val="5"/>
    <w:lvlOverride w:ilvl="0">
      <w:startOverride w:val="18"/>
    </w:lvlOverride>
  </w:num>
  <w:num w:numId="19">
    <w:abstractNumId w:val="32"/>
  </w:num>
  <w:num w:numId="20">
    <w:abstractNumId w:val="35"/>
    <w:lvlOverride w:ilvl="0">
      <w:startOverride w:val="19"/>
    </w:lvlOverride>
  </w:num>
  <w:num w:numId="21">
    <w:abstractNumId w:val="22"/>
    <w:lvlOverride w:ilvl="0">
      <w:startOverride w:val="20"/>
    </w:lvlOverride>
  </w:num>
  <w:num w:numId="22">
    <w:abstractNumId w:val="19"/>
    <w:lvlOverride w:ilvl="0">
      <w:startOverride w:val="21"/>
    </w:lvlOverride>
  </w:num>
  <w:num w:numId="23">
    <w:abstractNumId w:val="13"/>
    <w:lvlOverride w:ilvl="0">
      <w:startOverride w:val="22"/>
    </w:lvlOverride>
  </w:num>
  <w:num w:numId="24">
    <w:abstractNumId w:val="21"/>
    <w:lvlOverride w:ilvl="0">
      <w:startOverride w:val="23"/>
    </w:lvlOverride>
  </w:num>
  <w:num w:numId="25">
    <w:abstractNumId w:val="27"/>
    <w:lvlOverride w:ilvl="0">
      <w:startOverride w:val="24"/>
    </w:lvlOverride>
  </w:num>
  <w:num w:numId="26">
    <w:abstractNumId w:val="26"/>
    <w:lvlOverride w:ilvl="0">
      <w:startOverride w:val="25"/>
    </w:lvlOverride>
  </w:num>
  <w:num w:numId="27">
    <w:abstractNumId w:val="11"/>
    <w:lvlOverride w:ilvl="0">
      <w:startOverride w:val="26"/>
    </w:lvlOverride>
  </w:num>
  <w:num w:numId="28">
    <w:abstractNumId w:val="25"/>
    <w:lvlOverride w:ilvl="0">
      <w:startOverride w:val="27"/>
    </w:lvlOverride>
  </w:num>
  <w:num w:numId="29">
    <w:abstractNumId w:val="12"/>
    <w:lvlOverride w:ilvl="0">
      <w:startOverride w:val="28"/>
    </w:lvlOverride>
  </w:num>
  <w:num w:numId="30">
    <w:abstractNumId w:val="2"/>
    <w:lvlOverride w:ilvl="0">
      <w:startOverride w:val="29"/>
    </w:lvlOverride>
  </w:num>
  <w:num w:numId="31">
    <w:abstractNumId w:val="31"/>
    <w:lvlOverride w:ilvl="0">
      <w:startOverride w:val="30"/>
    </w:lvlOverride>
  </w:num>
  <w:num w:numId="32">
    <w:abstractNumId w:val="10"/>
    <w:lvlOverride w:ilvl="0">
      <w:startOverride w:val="31"/>
    </w:lvlOverride>
  </w:num>
  <w:num w:numId="33">
    <w:abstractNumId w:val="9"/>
    <w:lvlOverride w:ilvl="0">
      <w:startOverride w:val="32"/>
    </w:lvlOverride>
  </w:num>
  <w:num w:numId="34">
    <w:abstractNumId w:val="17"/>
    <w:lvlOverride w:ilvl="0">
      <w:startOverride w:val="33"/>
    </w:lvlOverride>
  </w:num>
  <w:num w:numId="35">
    <w:abstractNumId w:val="28"/>
    <w:lvlOverride w:ilvl="0">
      <w:startOverride w:val="34"/>
    </w:lvlOverride>
  </w:num>
  <w:num w:numId="36">
    <w:abstractNumId w:val="18"/>
    <w:lvlOverride w:ilvl="0">
      <w:startOverride w:val="3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E4"/>
    <w:rsid w:val="000C7B46"/>
    <w:rsid w:val="001520E4"/>
    <w:rsid w:val="00163A3C"/>
    <w:rsid w:val="00257101"/>
    <w:rsid w:val="00265807"/>
    <w:rsid w:val="00366F59"/>
    <w:rsid w:val="003C6C40"/>
    <w:rsid w:val="00446473"/>
    <w:rsid w:val="007B01B1"/>
    <w:rsid w:val="00D979AF"/>
    <w:rsid w:val="00DC1EAE"/>
    <w:rsid w:val="00FD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C7B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C7B4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0C7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C7B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C7B4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0C7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2022-07-13T05:56:00Z</dcterms:created>
  <dcterms:modified xsi:type="dcterms:W3CDTF">2022-09-18T14:27:00Z</dcterms:modified>
</cp:coreProperties>
</file>