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CF" w:rsidRDefault="00D643D8">
      <w:pPr>
        <w:pStyle w:val="10"/>
        <w:framePr w:w="9096" w:h="1229" w:hRule="exact" w:wrap="none" w:vAnchor="page" w:hAnchor="page" w:x="1469" w:y="4712"/>
        <w:shd w:val="clear" w:color="auto" w:fill="auto"/>
      </w:pPr>
      <w:bookmarkStart w:id="0" w:name="bookmark0"/>
      <w:r>
        <w:t>ВИПИСКА</w:t>
      </w:r>
      <w:bookmarkEnd w:id="0"/>
    </w:p>
    <w:p w:rsidR="008945CF" w:rsidRDefault="00D643D8">
      <w:pPr>
        <w:pStyle w:val="30"/>
        <w:framePr w:w="9096" w:h="1229" w:hRule="exact" w:wrap="none" w:vAnchor="page" w:hAnchor="page" w:x="1469" w:y="4712"/>
        <w:shd w:val="clear" w:color="auto" w:fill="auto"/>
        <w:spacing w:after="0"/>
      </w:pPr>
      <w:r>
        <w:t>з Єдиного державного реєстру юри</w:t>
      </w:r>
      <w:r w:rsidR="00AD7D01">
        <w:t>дичних осіб,</w:t>
      </w:r>
      <w:r w:rsidR="00AD7D01">
        <w:br/>
        <w:t>фізичних осіб-підп</w:t>
      </w:r>
      <w:r>
        <w:t>риємців та громадських формувань</w:t>
      </w:r>
    </w:p>
    <w:p w:rsidR="008945CF" w:rsidRDefault="00B02E08">
      <w:pPr>
        <w:pStyle w:val="10"/>
        <w:framePr w:w="9096" w:h="1225" w:hRule="exact" w:wrap="none" w:vAnchor="page" w:hAnchor="page" w:x="1469" w:y="6225"/>
        <w:shd w:val="clear" w:color="auto" w:fill="auto"/>
        <w:spacing w:line="389" w:lineRule="exact"/>
      </w:pPr>
      <w:bookmarkStart w:id="1" w:name="bookmark1"/>
      <w:r>
        <w:t>ГУБЕЛЕЦЬКА Г</w:t>
      </w:r>
      <w:bookmarkStart w:id="2" w:name="_GoBack"/>
      <w:bookmarkEnd w:id="2"/>
      <w:r w:rsidR="00D643D8">
        <w:t>ІМНАЗІЯ УЛАШАНІВСЬКОЇ СІЛЬСЬКОЇ</w:t>
      </w:r>
      <w:r w:rsidR="00D643D8">
        <w:br/>
        <w:t>РАДИ СЛАВУТСЬКОГО РАЙОНУ ХМЕЛЬНИЦЬКОЇ</w:t>
      </w:r>
      <w:bookmarkEnd w:id="1"/>
    </w:p>
    <w:p w:rsidR="008945CF" w:rsidRDefault="00D643D8">
      <w:pPr>
        <w:pStyle w:val="10"/>
        <w:framePr w:w="9096" w:h="1225" w:hRule="exact" w:wrap="none" w:vAnchor="page" w:hAnchor="page" w:x="1469" w:y="6225"/>
        <w:shd w:val="clear" w:color="auto" w:fill="auto"/>
        <w:spacing w:line="389" w:lineRule="exact"/>
      </w:pPr>
      <w:bookmarkStart w:id="3" w:name="bookmark2"/>
      <w:r>
        <w:t>ОБЛАСТІ</w:t>
      </w:r>
      <w:bookmarkEnd w:id="3"/>
    </w:p>
    <w:p w:rsidR="008945CF" w:rsidRDefault="00D643D8">
      <w:pPr>
        <w:pStyle w:val="40"/>
        <w:framePr w:w="9096" w:h="567" w:hRule="exact" w:wrap="none" w:vAnchor="page" w:hAnchor="page" w:x="1469" w:y="8888"/>
        <w:shd w:val="clear" w:color="auto" w:fill="auto"/>
        <w:spacing w:before="0" w:after="0" w:line="240" w:lineRule="exact"/>
      </w:pPr>
      <w:r>
        <w:t>Ідентифікаційний код юридичної особи:</w:t>
      </w:r>
    </w:p>
    <w:p w:rsidR="008945CF" w:rsidRDefault="00D643D8">
      <w:pPr>
        <w:pStyle w:val="20"/>
        <w:framePr w:w="9096" w:h="567" w:hRule="exact" w:wrap="none" w:vAnchor="page" w:hAnchor="page" w:x="1469" w:y="8888"/>
        <w:shd w:val="clear" w:color="auto" w:fill="auto"/>
        <w:spacing w:before="0" w:after="0" w:line="240" w:lineRule="exact"/>
      </w:pPr>
      <w:r>
        <w:t>26430643</w:t>
      </w:r>
    </w:p>
    <w:p w:rsidR="008945CF" w:rsidRDefault="00D643D8">
      <w:pPr>
        <w:pStyle w:val="40"/>
        <w:framePr w:w="9096" w:h="845" w:hRule="exact" w:wrap="none" w:vAnchor="page" w:hAnchor="page" w:x="1469" w:y="9896"/>
        <w:shd w:val="clear" w:color="auto" w:fill="auto"/>
        <w:spacing w:before="0" w:after="0" w:line="240" w:lineRule="exact"/>
      </w:pPr>
      <w:r>
        <w:t>Місце {находження юридичної особи:</w:t>
      </w:r>
    </w:p>
    <w:p w:rsidR="008945CF" w:rsidRDefault="00D643D8">
      <w:pPr>
        <w:pStyle w:val="20"/>
        <w:framePr w:w="9096" w:h="845" w:hRule="exact" w:wrap="none" w:vAnchor="page" w:hAnchor="page" w:x="1469" w:y="9896"/>
        <w:shd w:val="clear" w:color="auto" w:fill="auto"/>
        <w:spacing w:before="0" w:after="0" w:line="293" w:lineRule="exact"/>
      </w:pPr>
      <w:r>
        <w:t>30071, ХМЕЛЬНИЦЬКА ОБЛ., СЛАВУТСЬКИЙ РАЙОН, СЕЛО ГУБЕЛЬЦІ, ВУЛИЦЯ ЦЕНТРАЛЬНА, БУДИНОК 1</w:t>
      </w:r>
    </w:p>
    <w:p w:rsidR="008945CF" w:rsidRDefault="00D643D8">
      <w:pPr>
        <w:pStyle w:val="40"/>
        <w:framePr w:w="9096" w:h="2777" w:hRule="exact" w:wrap="none" w:vAnchor="page" w:hAnchor="page" w:x="1469" w:y="11132"/>
        <w:shd w:val="clear" w:color="auto" w:fill="auto"/>
        <w:spacing w:before="0" w:after="0" w:line="298" w:lineRule="exact"/>
      </w:pPr>
      <w:r>
        <w:t>Дата державної реєстрації, дата та номер запису в Єдиному державному реєстрі юридичних осіб, фізичних осіб-</w:t>
      </w:r>
      <w:r w:rsidR="00AD7D01">
        <w:t>підприємців</w:t>
      </w:r>
      <w:r>
        <w:t xml:space="preserve"> та громадських формувань:</w:t>
      </w:r>
    </w:p>
    <w:p w:rsidR="008945CF" w:rsidRDefault="00D643D8">
      <w:pPr>
        <w:pStyle w:val="20"/>
        <w:framePr w:w="9096" w:h="2777" w:hRule="exact" w:wrap="none" w:vAnchor="page" w:hAnchor="page" w:x="1469" w:y="11132"/>
        <w:shd w:val="clear" w:color="auto" w:fill="auto"/>
        <w:spacing w:before="0" w:after="435" w:line="240" w:lineRule="exact"/>
      </w:pPr>
      <w:r>
        <w:t>10.02.2003, 25.01.2005, 1 666 120 0000 000037</w:t>
      </w:r>
    </w:p>
    <w:p w:rsidR="008945CF" w:rsidRDefault="00D643D8">
      <w:pPr>
        <w:pStyle w:val="40"/>
        <w:framePr w:w="9096" w:h="2777" w:hRule="exact" w:wrap="none" w:vAnchor="page" w:hAnchor="page" w:x="1469" w:y="11132"/>
        <w:shd w:val="clear" w:color="auto" w:fill="auto"/>
        <w:spacing w:before="0" w:after="0" w:line="288" w:lineRule="exact"/>
      </w:pPr>
      <w:r>
        <w:t>Прізвище, ім 'я та по батькові осіб, які мають право вчиняти юридичні дії від імені юридичної особи без довіреності,</w:t>
      </w:r>
      <w:r>
        <w:rPr>
          <w:rStyle w:val="4Impact11pt"/>
        </w:rPr>
        <w:t xml:space="preserve"> _у </w:t>
      </w:r>
      <w:r>
        <w:t>тому числі підписувати договори, та наявність обмежень щодо представництва від імені юридичної особи або фізичної особи-підприємця:</w:t>
      </w:r>
    </w:p>
    <w:p w:rsidR="008945CF" w:rsidRDefault="00D643D8">
      <w:pPr>
        <w:pStyle w:val="20"/>
        <w:framePr w:w="9096" w:h="2777" w:hRule="exact" w:wrap="none" w:vAnchor="page" w:hAnchor="page" w:x="1469" w:y="11132"/>
        <w:shd w:val="clear" w:color="auto" w:fill="auto"/>
        <w:spacing w:before="0" w:after="0" w:line="240" w:lineRule="exact"/>
      </w:pPr>
      <w:r>
        <w:t>ТКАЧУК ВАСИЛЬ ІВАНОВИЧ - керівник</w:t>
      </w:r>
    </w:p>
    <w:p w:rsidR="008945CF" w:rsidRDefault="008945CF">
      <w:pPr>
        <w:rPr>
          <w:sz w:val="2"/>
          <w:szCs w:val="2"/>
        </w:rPr>
        <w:sectPr w:rsidR="008945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45CF" w:rsidRDefault="00D643D8">
      <w:pPr>
        <w:pStyle w:val="40"/>
        <w:framePr w:w="9168" w:h="1453" w:hRule="exact" w:wrap="none" w:vAnchor="page" w:hAnchor="page" w:x="1307" w:y="1326"/>
        <w:shd w:val="clear" w:color="auto" w:fill="auto"/>
        <w:spacing w:before="0" w:after="0" w:line="288" w:lineRule="exact"/>
      </w:pPr>
      <w:r>
        <w:lastRenderedPageBreak/>
        <w:t xml:space="preserve">Прізвище, ім'я ти по батькові осіб, які мають право вчиняти юридичні дії від імені юридичної особи без довіреності, у тому числі підписувати договори, та наявність обмежень щодо представництва від імені юридичної </w:t>
      </w:r>
      <w:r w:rsidR="00AD7D01">
        <w:t>особи або фізичної особи-підприє</w:t>
      </w:r>
      <w:r>
        <w:t>мця:</w:t>
      </w:r>
    </w:p>
    <w:p w:rsidR="008945CF" w:rsidRDefault="00D643D8">
      <w:pPr>
        <w:pStyle w:val="20"/>
        <w:framePr w:w="9168" w:h="1453" w:hRule="exact" w:wrap="none" w:vAnchor="page" w:hAnchor="page" w:x="1307" w:y="1326"/>
        <w:shd w:val="clear" w:color="auto" w:fill="auto"/>
        <w:spacing w:before="0" w:after="0" w:line="240" w:lineRule="exact"/>
      </w:pPr>
      <w:r>
        <w:t>відомості відсутні</w:t>
      </w:r>
    </w:p>
    <w:p w:rsidR="008945CF" w:rsidRDefault="00D643D8">
      <w:pPr>
        <w:pStyle w:val="40"/>
        <w:framePr w:w="9168" w:h="3476" w:hRule="exact" w:wrap="none" w:vAnchor="page" w:hAnchor="page" w:x="1307" w:y="3202"/>
        <w:shd w:val="clear" w:color="auto" w:fill="auto"/>
        <w:spacing w:before="0" w:after="0" w:line="283" w:lineRule="exact"/>
      </w:pPr>
      <w:r>
        <w:t>Дата та номер запису про взяття на облік, назва та ідентифікаційні коди органів статистики, Міндоходів, Пенсійного фонду України, в яких юридична особа перебуває на обліку:</w:t>
      </w:r>
    </w:p>
    <w:p w:rsidR="008945CF" w:rsidRDefault="00D643D8">
      <w:pPr>
        <w:pStyle w:val="20"/>
        <w:framePr w:w="9168" w:h="3476" w:hRule="exact" w:wrap="none" w:vAnchor="page" w:hAnchor="page" w:x="1307" w:y="3202"/>
        <w:shd w:val="clear" w:color="auto" w:fill="auto"/>
        <w:spacing w:before="0" w:after="0" w:line="288" w:lineRule="exact"/>
      </w:pPr>
      <w:r>
        <w:t>08.08.2003, ДЕРЖАВНА СЛУЖБА СТАТИСТИКИ УКРАЇНИ, 37507880</w:t>
      </w:r>
    </w:p>
    <w:p w:rsidR="008945CF" w:rsidRDefault="00D643D8">
      <w:pPr>
        <w:pStyle w:val="20"/>
        <w:framePr w:w="9168" w:h="3476" w:hRule="exact" w:wrap="none" w:vAnchor="page" w:hAnchor="page" w:x="1307" w:y="3202"/>
        <w:numPr>
          <w:ilvl w:val="0"/>
          <w:numId w:val="1"/>
        </w:numPr>
        <w:shd w:val="clear" w:color="auto" w:fill="auto"/>
        <w:tabs>
          <w:tab w:val="left" w:pos="1740"/>
        </w:tabs>
        <w:spacing w:before="0" w:after="0" w:line="288" w:lineRule="exact"/>
      </w:pPr>
      <w:r>
        <w:t>221419067866, ГОЛОВНЕ УПРАВЛІННЯ ДПС У ХМЕЛЬНИЦЬКІЙ ОБЛАСТІ, СЛАВУТСЬКЕ УПРАВЛІННЯ, СЛАВУТСЬКА ДПІ (СЛАВУТСЬКИЙ РАЙОН), 43142957 (дані про взяття на облік як платника</w:t>
      </w:r>
    </w:p>
    <w:p w:rsidR="008945CF" w:rsidRDefault="00D643D8">
      <w:pPr>
        <w:pStyle w:val="20"/>
        <w:framePr w:w="9168" w:h="3476" w:hRule="exact" w:wrap="none" w:vAnchor="page" w:hAnchor="page" w:x="1307" w:y="3202"/>
        <w:shd w:val="clear" w:color="auto" w:fill="auto"/>
        <w:spacing w:before="0" w:after="0" w:line="288" w:lineRule="exact"/>
      </w:pPr>
      <w:r>
        <w:t>податків)</w:t>
      </w:r>
    </w:p>
    <w:p w:rsidR="008945CF" w:rsidRDefault="00D643D8">
      <w:pPr>
        <w:pStyle w:val="20"/>
        <w:framePr w:w="9168" w:h="3476" w:hRule="exact" w:wrap="none" w:vAnchor="page" w:hAnchor="page" w:x="1307" w:y="3202"/>
        <w:numPr>
          <w:ilvl w:val="0"/>
          <w:numId w:val="2"/>
        </w:numPr>
        <w:shd w:val="clear" w:color="auto" w:fill="auto"/>
        <w:tabs>
          <w:tab w:val="left" w:pos="1740"/>
        </w:tabs>
        <w:spacing w:before="0" w:after="0" w:line="288" w:lineRule="exact"/>
      </w:pPr>
      <w:r>
        <w:t>10000001055687, ГОЛОВНЕ УПРАВЛІННЯ ДПС У ХМЕЛЬНИЦЬКІЙ ОБЛАСТІ, СЛАВУТСЬКЕ УПРАВЛІННЯ, СЛАВУТСЬКА ДПІ</w:t>
      </w:r>
    </w:p>
    <w:p w:rsidR="008945CF" w:rsidRDefault="00D643D8">
      <w:pPr>
        <w:pStyle w:val="20"/>
        <w:framePr w:w="9168" w:h="3476" w:hRule="exact" w:wrap="none" w:vAnchor="page" w:hAnchor="page" w:x="1307" w:y="3202"/>
        <w:shd w:val="clear" w:color="auto" w:fill="auto"/>
        <w:spacing w:before="0" w:after="0" w:line="288" w:lineRule="exact"/>
      </w:pPr>
      <w:r>
        <w:t>(СЛАВУТСЬКИЙ РАЙОН), 43142957 (дані про взяття на облік як платника єдиного внеску)</w:t>
      </w:r>
    </w:p>
    <w:p w:rsidR="008945CF" w:rsidRDefault="00D643D8">
      <w:pPr>
        <w:pStyle w:val="20"/>
        <w:framePr w:w="9168" w:h="1195" w:hRule="exact" w:wrap="none" w:vAnchor="page" w:hAnchor="page" w:x="1307" w:y="7061"/>
        <w:shd w:val="clear" w:color="auto" w:fill="auto"/>
        <w:spacing w:before="0" w:after="0" w:line="283" w:lineRule="exact"/>
      </w:pPr>
      <w:r>
        <w:t>Не підлягає постановці на облік в ПЕНСІЙНОМУ ФОНДІ УКРАЇНИ у зв'язку з прийняттям Закону України від 04.07.2013 № 406-УІІ "Про внесення змін до деяких законодавчих актів України у зв'язку з проведенням адміністративної реформи"</w:t>
      </w:r>
    </w:p>
    <w:p w:rsidR="008945CF" w:rsidRDefault="00D643D8">
      <w:pPr>
        <w:pStyle w:val="22"/>
        <w:framePr w:w="9168" w:h="552" w:hRule="exact" w:wrap="none" w:vAnchor="page" w:hAnchor="page" w:x="1307" w:y="8698"/>
        <w:shd w:val="clear" w:color="auto" w:fill="auto"/>
        <w:spacing w:before="0" w:after="0" w:line="240" w:lineRule="exact"/>
      </w:pPr>
      <w:bookmarkStart w:id="4" w:name="bookmark3"/>
      <w:r>
        <w:t>Дані про основний вид економічної діяльності:</w:t>
      </w:r>
      <w:bookmarkEnd w:id="4"/>
    </w:p>
    <w:p w:rsidR="008945CF" w:rsidRDefault="00D643D8">
      <w:pPr>
        <w:pStyle w:val="20"/>
        <w:framePr w:w="9168" w:h="552" w:hRule="exact" w:wrap="none" w:vAnchor="page" w:hAnchor="page" w:x="1307" w:y="8698"/>
        <w:shd w:val="clear" w:color="auto" w:fill="auto"/>
        <w:spacing w:before="0" w:after="0" w:line="240" w:lineRule="exact"/>
      </w:pPr>
      <w:r>
        <w:t>85.31 Загальна середня освіта</w:t>
      </w:r>
    </w:p>
    <w:p w:rsidR="008945CF" w:rsidRDefault="00D643D8">
      <w:pPr>
        <w:pStyle w:val="22"/>
        <w:framePr w:w="9168" w:h="538" w:hRule="exact" w:wrap="none" w:vAnchor="page" w:hAnchor="page" w:x="1307" w:y="9720"/>
        <w:shd w:val="clear" w:color="auto" w:fill="auto"/>
        <w:spacing w:before="0" w:after="0" w:line="240" w:lineRule="exact"/>
      </w:pPr>
      <w:bookmarkStart w:id="5" w:name="bookmark4"/>
      <w:r>
        <w:t>Дані про реєстраційний номер платника (даного внеску:</w:t>
      </w:r>
      <w:bookmarkEnd w:id="5"/>
    </w:p>
    <w:p w:rsidR="008945CF" w:rsidRDefault="00D643D8">
      <w:pPr>
        <w:pStyle w:val="20"/>
        <w:framePr w:w="9168" w:h="538" w:hRule="exact" w:wrap="none" w:vAnchor="page" w:hAnchor="page" w:x="1307" w:y="9720"/>
        <w:shd w:val="clear" w:color="auto" w:fill="auto"/>
        <w:spacing w:before="0" w:after="0" w:line="240" w:lineRule="exact"/>
      </w:pPr>
      <w:r>
        <w:t>10000001055687</w:t>
      </w:r>
    </w:p>
    <w:p w:rsidR="008945CF" w:rsidRDefault="00D643D8">
      <w:pPr>
        <w:pStyle w:val="22"/>
        <w:framePr w:w="9168" w:h="1852" w:hRule="exact" w:wrap="none" w:vAnchor="page" w:hAnchor="page" w:x="1307" w:y="10710"/>
        <w:shd w:val="clear" w:color="auto" w:fill="auto"/>
        <w:spacing w:before="0" w:after="0" w:line="269" w:lineRule="exact"/>
        <w:ind w:left="5"/>
      </w:pPr>
      <w:bookmarkStart w:id="6" w:name="bookmark5"/>
      <w:r>
        <w:t>Клас професійного ризику виробництва платника єдиного внеску за основним видом</w:t>
      </w:r>
      <w:r>
        <w:br/>
        <w:t>його економічної діяльності:</w:t>
      </w:r>
      <w:bookmarkEnd w:id="6"/>
    </w:p>
    <w:p w:rsidR="008945CF" w:rsidRDefault="00D643D8">
      <w:pPr>
        <w:pStyle w:val="20"/>
        <w:framePr w:w="9168" w:h="1852" w:hRule="exact" w:wrap="none" w:vAnchor="page" w:hAnchor="page" w:x="1307" w:y="10710"/>
        <w:shd w:val="clear" w:color="auto" w:fill="auto"/>
        <w:spacing w:before="0" w:after="482" w:line="240" w:lineRule="exact"/>
        <w:ind w:left="5"/>
      </w:pPr>
      <w:r>
        <w:t>відомості відсутні •</w:t>
      </w:r>
    </w:p>
    <w:p w:rsidR="008945CF" w:rsidRDefault="00D643D8">
      <w:pPr>
        <w:pStyle w:val="22"/>
        <w:framePr w:w="9168" w:h="1852" w:hRule="exact" w:wrap="none" w:vAnchor="page" w:hAnchor="page" w:x="1307" w:y="10710"/>
        <w:shd w:val="clear" w:color="auto" w:fill="auto"/>
        <w:spacing w:before="0" w:after="0" w:line="240" w:lineRule="exact"/>
        <w:ind w:left="5"/>
      </w:pPr>
      <w:bookmarkStart w:id="7" w:name="bookmark6"/>
      <w:r>
        <w:t>Дата та час видачі виписки:</w:t>
      </w:r>
      <w:bookmarkEnd w:id="7"/>
    </w:p>
    <w:p w:rsidR="008945CF" w:rsidRDefault="00D643D8">
      <w:pPr>
        <w:pStyle w:val="20"/>
        <w:framePr w:w="9168" w:h="1852" w:hRule="exact" w:wrap="none" w:vAnchor="page" w:hAnchor="page" w:x="1307" w:y="10710"/>
        <w:shd w:val="clear" w:color="auto" w:fill="auto"/>
        <w:spacing w:before="0" w:after="0" w:line="240" w:lineRule="exact"/>
        <w:ind w:left="5"/>
      </w:pPr>
      <w:r>
        <w:t>30.07.2020 10:37:20</w:t>
      </w:r>
    </w:p>
    <w:p w:rsidR="008945CF" w:rsidRDefault="00D643D8">
      <w:pPr>
        <w:pStyle w:val="22"/>
        <w:framePr w:wrap="none" w:vAnchor="page" w:hAnchor="page" w:x="1307" w:y="13004"/>
        <w:shd w:val="clear" w:color="auto" w:fill="auto"/>
        <w:spacing w:before="0" w:after="0" w:line="240" w:lineRule="exact"/>
        <w:ind w:left="39"/>
      </w:pPr>
      <w:bookmarkStart w:id="8" w:name="bookmark7"/>
      <w:r>
        <w:t>Внесено до реєстру:</w:t>
      </w:r>
      <w:bookmarkEnd w:id="8"/>
    </w:p>
    <w:p w:rsidR="008945CF" w:rsidRDefault="00D643D8">
      <w:pPr>
        <w:pStyle w:val="22"/>
        <w:framePr w:w="9168" w:h="1324" w:hRule="exact" w:wrap="none" w:vAnchor="page" w:hAnchor="page" w:x="1307" w:y="13832"/>
        <w:shd w:val="clear" w:color="auto" w:fill="auto"/>
        <w:spacing w:before="0" w:after="0" w:line="254" w:lineRule="exact"/>
        <w:ind w:left="34"/>
      </w:pPr>
      <w:bookmarkStart w:id="9" w:name="bookmark8"/>
      <w:r>
        <w:t>Сформовано документ:</w:t>
      </w:r>
      <w:bookmarkEnd w:id="9"/>
    </w:p>
    <w:p w:rsidR="008945CF" w:rsidRDefault="00D643D8">
      <w:pPr>
        <w:pStyle w:val="20"/>
        <w:framePr w:w="9168" w:h="1324" w:hRule="exact" w:wrap="none" w:vAnchor="page" w:hAnchor="page" w:x="1307" w:y="13832"/>
        <w:shd w:val="clear" w:color="auto" w:fill="auto"/>
        <w:spacing w:before="0" w:after="0" w:line="254" w:lineRule="exact"/>
        <w:ind w:left="34" w:right="5680" w:firstLine="260"/>
        <w:jc w:val="both"/>
      </w:pPr>
      <w:r>
        <w:t>(підпункт 4 пункту 1 На</w:t>
      </w:r>
      <w:r>
        <w:br/>
        <w:t>Міністерства юстиції Укр</w:t>
      </w:r>
      <w:r>
        <w:br/>
        <w:t>від 25 листопада 2016 ро</w:t>
      </w:r>
      <w:r>
        <w:br/>
        <w:t>3359/5)</w:t>
      </w:r>
    </w:p>
    <w:p w:rsidR="008945CF" w:rsidRDefault="00D643D8" w:rsidP="00AD7D01">
      <w:pPr>
        <w:framePr w:wrap="none" w:vAnchor="page" w:hAnchor="page" w:x="4627" w:y="12471"/>
        <w:rPr>
          <w:sz w:val="2"/>
          <w:szCs w:val="2"/>
        </w:rPr>
      </w:pPr>
      <w:r>
        <w:fldChar w:fldCharType="begin"/>
      </w:r>
      <w:r>
        <w:instrText xml:space="preserve"> INCLUDEPICTURE  "C:\\Users\\Головний\\Desktop\\media\\image1.jpeg" \* MERGEFORMATINET </w:instrText>
      </w:r>
      <w:r>
        <w:fldChar w:fldCharType="separate"/>
      </w:r>
      <w:r w:rsidR="00256C5A">
        <w:fldChar w:fldCharType="begin"/>
      </w:r>
      <w:r w:rsidR="00256C5A">
        <w:instrText xml:space="preserve"> </w:instrText>
      </w:r>
      <w:r w:rsidR="00256C5A">
        <w:instrText>INCLUDEPICTURE  "C:\\Users\\Головний\\Desktop\\media\\im</w:instrText>
      </w:r>
      <w:r w:rsidR="00256C5A">
        <w:instrText>age1.jpeg" \* MERGEFORMATINET</w:instrText>
      </w:r>
      <w:r w:rsidR="00256C5A">
        <w:instrText xml:space="preserve"> </w:instrText>
      </w:r>
      <w:r w:rsidR="00256C5A">
        <w:fldChar w:fldCharType="separate"/>
      </w:r>
      <w:r w:rsidR="00B02E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29pt">
            <v:imagedata r:id="rId7" r:href="rId8"/>
          </v:shape>
        </w:pict>
      </w:r>
      <w:r w:rsidR="00256C5A">
        <w:fldChar w:fldCharType="end"/>
      </w:r>
      <w:r>
        <w:fldChar w:fldCharType="end"/>
      </w:r>
    </w:p>
    <w:p w:rsidR="008945CF" w:rsidRDefault="008945CF">
      <w:pPr>
        <w:rPr>
          <w:sz w:val="2"/>
          <w:szCs w:val="2"/>
        </w:rPr>
      </w:pPr>
    </w:p>
    <w:sectPr w:rsidR="008945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5A" w:rsidRDefault="00256C5A">
      <w:r>
        <w:separator/>
      </w:r>
    </w:p>
  </w:endnote>
  <w:endnote w:type="continuationSeparator" w:id="0">
    <w:p w:rsidR="00256C5A" w:rsidRDefault="002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5A" w:rsidRDefault="00256C5A"/>
  </w:footnote>
  <w:footnote w:type="continuationSeparator" w:id="0">
    <w:p w:rsidR="00256C5A" w:rsidRDefault="00256C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303"/>
    <w:multiLevelType w:val="multilevel"/>
    <w:tmpl w:val="16EE0DB0"/>
    <w:lvl w:ilvl="0">
      <w:start w:val="2017"/>
      <w:numFmt w:val="decimal"/>
      <w:lvlText w:val="08.11.%1,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71296"/>
    <w:multiLevelType w:val="multilevel"/>
    <w:tmpl w:val="861C8112"/>
    <w:lvl w:ilvl="0">
      <w:start w:val="2017"/>
      <w:numFmt w:val="decimal"/>
      <w:lvlText w:val="20.03.%1,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45CF"/>
    <w:rsid w:val="00256C5A"/>
    <w:rsid w:val="008945CF"/>
    <w:rsid w:val="00AD7D01"/>
    <w:rsid w:val="00B02E08"/>
    <w:rsid w:val="00D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3FC3-0341-4917-AECF-B6C713A7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4Impact11pt">
    <w:name w:val="Основной текст (4) + Impact;11 pt;Не полужирный;Не курсив"/>
    <w:basedOn w:val="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7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540" w:line="0" w:lineRule="atLeast"/>
    </w:pPr>
    <w:rPr>
      <w:rFonts w:ascii="Courier New" w:eastAsia="Courier New" w:hAnsi="Courier New" w:cs="Courier New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Головний</cp:lastModifiedBy>
  <cp:revision>4</cp:revision>
  <dcterms:created xsi:type="dcterms:W3CDTF">2021-05-21T11:00:00Z</dcterms:created>
  <dcterms:modified xsi:type="dcterms:W3CDTF">2021-05-24T10:08:00Z</dcterms:modified>
</cp:coreProperties>
</file>