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D8" w:rsidRPr="002F5CD8" w:rsidRDefault="002F5CD8" w:rsidP="002F5C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</w:pPr>
      <w:r w:rsidRPr="002F5CD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  <w:t>Соціально-побутове орієнтування</w:t>
      </w:r>
    </w:p>
    <w:p w:rsidR="002F5CD8" w:rsidRDefault="002F5CD8" w:rsidP="002F5C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</w:pPr>
      <w:r w:rsidRPr="002F5CD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  <w:t>(06.04.2020-10.04.2020)</w:t>
      </w:r>
    </w:p>
    <w:p w:rsidR="002F5CD8" w:rsidRDefault="002F5CD8" w:rsidP="002F5CD8">
      <w:pPr>
        <w:spacing w:before="100" w:beforeAutospacing="1" w:after="100" w:afterAutospacing="1" w:line="240" w:lineRule="auto"/>
        <w:outlineLvl w:val="0"/>
        <w:rPr>
          <w:rStyle w:val="a6"/>
          <w:rFonts w:ascii="Times New Roman" w:hAnsi="Times New Roman" w:cs="Times New Roman"/>
          <w:sz w:val="28"/>
          <w:szCs w:val="28"/>
        </w:rPr>
      </w:pPr>
      <w:r w:rsidRPr="002F5CD8">
        <w:rPr>
          <w:rStyle w:val="a6"/>
          <w:rFonts w:ascii="Times New Roman" w:hAnsi="Times New Roman" w:cs="Times New Roman"/>
          <w:sz w:val="28"/>
          <w:szCs w:val="28"/>
        </w:rPr>
        <w:t xml:space="preserve"> 9 клас</w:t>
      </w:r>
    </w:p>
    <w:p w:rsidR="002F5CD8" w:rsidRDefault="002F5CD8" w:rsidP="002F5CD8">
      <w:pPr>
        <w:spacing w:before="100" w:beforeAutospacing="1" w:after="100" w:afterAutospacing="1" w:line="240" w:lineRule="auto"/>
        <w:outlineLvl w:val="0"/>
        <w:rPr>
          <w:rStyle w:val="a6"/>
          <w:rFonts w:ascii="Times New Roman" w:hAnsi="Times New Roman" w:cs="Times New Roman"/>
          <w:sz w:val="28"/>
          <w:szCs w:val="28"/>
        </w:rPr>
      </w:pPr>
      <w:r w:rsidRPr="002F5CD8">
        <w:rPr>
          <w:rStyle w:val="a6"/>
          <w:rFonts w:ascii="Times New Roman" w:hAnsi="Times New Roman" w:cs="Times New Roman"/>
          <w:sz w:val="28"/>
          <w:szCs w:val="28"/>
        </w:rPr>
        <w:t xml:space="preserve">Тема. Посилки. Правила упакування і відправлення. Вартість відправки посилок. </w:t>
      </w:r>
    </w:p>
    <w:p w:rsidR="00D67DAB" w:rsidRPr="00D67DAB" w:rsidRDefault="00D67DAB" w:rsidP="002F5CD8">
      <w:pPr>
        <w:spacing w:before="100" w:beforeAutospacing="1" w:after="100" w:afterAutospacing="1" w:line="240" w:lineRule="auto"/>
        <w:outlineLvl w:val="0"/>
        <w:rPr>
          <w:rStyle w:val="a6"/>
          <w:rFonts w:ascii="Times New Roman" w:hAnsi="Times New Roman" w:cs="Times New Roman"/>
          <w:i/>
          <w:sz w:val="28"/>
          <w:szCs w:val="28"/>
        </w:rPr>
      </w:pPr>
      <w:r w:rsidRPr="00D67DAB">
        <w:rPr>
          <w:rStyle w:val="a6"/>
          <w:rFonts w:ascii="Times New Roman" w:hAnsi="Times New Roman" w:cs="Times New Roman"/>
          <w:i/>
          <w:sz w:val="28"/>
          <w:szCs w:val="28"/>
        </w:rPr>
        <w:t>Прочитай</w:t>
      </w:r>
    </w:p>
    <w:p w:rsidR="002F5CD8" w:rsidRPr="002F5CD8" w:rsidRDefault="002F5CD8" w:rsidP="002F5C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    </w:t>
      </w:r>
      <w:r w:rsidRPr="002F5CD8">
        <w:rPr>
          <w:rStyle w:val="a6"/>
          <w:rFonts w:ascii="Times New Roman" w:hAnsi="Times New Roman" w:cs="Times New Roman"/>
          <w:sz w:val="28"/>
          <w:szCs w:val="28"/>
        </w:rPr>
        <w:t>Посилка</w:t>
      </w:r>
      <w:r w:rsidRPr="002F5CD8">
        <w:rPr>
          <w:rFonts w:ascii="Times New Roman" w:hAnsi="Times New Roman" w:cs="Times New Roman"/>
          <w:sz w:val="28"/>
          <w:szCs w:val="28"/>
        </w:rPr>
        <w:t> – поштове відправлення з вкладенням предметів культурно-побутового та іншого призначення (до 30 кг).</w:t>
      </w:r>
    </w:p>
    <w:p w:rsidR="002F5CD8" w:rsidRPr="00D67DAB" w:rsidRDefault="002F5CD8" w:rsidP="002F5CD8">
      <w:pPr>
        <w:pStyle w:val="a5"/>
        <w:tabs>
          <w:tab w:val="left" w:pos="885"/>
        </w:tabs>
        <w:spacing w:before="0" w:beforeAutospacing="0" w:after="0" w:afterAutospacing="0" w:line="300" w:lineRule="atLeast"/>
        <w:rPr>
          <w:b/>
          <w:sz w:val="28"/>
          <w:szCs w:val="28"/>
        </w:rPr>
      </w:pPr>
      <w:r w:rsidRPr="00D67DAB">
        <w:rPr>
          <w:rStyle w:val="a6"/>
          <w:b w:val="0"/>
          <w:sz w:val="28"/>
          <w:szCs w:val="28"/>
        </w:rPr>
        <w:t>Відправляючи звичайні посилки і посилки з оголошеною цінністю, Укрпошта пропонує скористатися такими послугами:</w:t>
      </w:r>
    </w:p>
    <w:p w:rsidR="002F5CD8" w:rsidRPr="002F5CD8" w:rsidRDefault="009F1527" w:rsidP="002F5CD8">
      <w:pPr>
        <w:pStyle w:val="a5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</w:t>
      </w:r>
      <w:r w:rsidR="002F5CD8" w:rsidRPr="002F5CD8">
        <w:rPr>
          <w:rStyle w:val="a6"/>
          <w:sz w:val="28"/>
          <w:szCs w:val="28"/>
        </w:rPr>
        <w:t>Повідомлення про вручення</w:t>
      </w:r>
      <w:r w:rsidR="002F5CD8" w:rsidRPr="002F5CD8">
        <w:rPr>
          <w:sz w:val="28"/>
          <w:szCs w:val="28"/>
        </w:rPr>
        <w:t> – повідомлення, яким поінформують, коли й кому (одержувачу або його представнику) вручено відправлення.</w:t>
      </w:r>
    </w:p>
    <w:p w:rsidR="002F5CD8" w:rsidRPr="002F5CD8" w:rsidRDefault="002F5CD8" w:rsidP="002F5CD8">
      <w:pPr>
        <w:pStyle w:val="a5"/>
        <w:spacing w:before="0" w:beforeAutospacing="0" w:after="0" w:afterAutospacing="0" w:line="300" w:lineRule="atLeast"/>
        <w:rPr>
          <w:sz w:val="28"/>
          <w:szCs w:val="28"/>
        </w:rPr>
      </w:pPr>
      <w:r w:rsidRPr="002F5CD8">
        <w:rPr>
          <w:sz w:val="28"/>
          <w:szCs w:val="28"/>
        </w:rPr>
        <w:t> </w:t>
      </w:r>
      <w:r w:rsidRPr="002F5CD8">
        <w:rPr>
          <w:rStyle w:val="a6"/>
          <w:sz w:val="28"/>
          <w:szCs w:val="28"/>
        </w:rPr>
        <w:t>SMS-повідомлення</w:t>
      </w:r>
      <w:r w:rsidRPr="002F5CD8">
        <w:rPr>
          <w:sz w:val="28"/>
          <w:szCs w:val="28"/>
        </w:rPr>
        <w:t> – повідомлення, яке ви отримаєте на свій мобільний телефон одразу, коли посилку буде доставлено одержувачу.</w:t>
      </w:r>
    </w:p>
    <w:p w:rsidR="002F5CD8" w:rsidRPr="002F5CD8" w:rsidRDefault="002F5CD8" w:rsidP="002F5CD8">
      <w:pPr>
        <w:pStyle w:val="a5"/>
        <w:spacing w:before="0" w:beforeAutospacing="0" w:after="0" w:afterAutospacing="0" w:line="300" w:lineRule="atLeast"/>
        <w:rPr>
          <w:sz w:val="28"/>
          <w:szCs w:val="28"/>
        </w:rPr>
      </w:pPr>
      <w:r w:rsidRPr="002F5CD8">
        <w:rPr>
          <w:sz w:val="28"/>
          <w:szCs w:val="28"/>
        </w:rPr>
        <w:t> </w:t>
      </w:r>
      <w:r w:rsidRPr="002F5CD8">
        <w:rPr>
          <w:rStyle w:val="a6"/>
          <w:sz w:val="28"/>
          <w:szCs w:val="28"/>
        </w:rPr>
        <w:t>З описом вкладення</w:t>
      </w:r>
      <w:r w:rsidRPr="002F5CD8">
        <w:rPr>
          <w:sz w:val="28"/>
          <w:szCs w:val="28"/>
        </w:rPr>
        <w:t> – заповнення бланку опису вкладення.</w:t>
      </w:r>
    </w:p>
    <w:p w:rsidR="002F5CD8" w:rsidRPr="002F5CD8" w:rsidRDefault="002F5CD8" w:rsidP="002F5CD8">
      <w:pPr>
        <w:pStyle w:val="a5"/>
        <w:spacing w:before="0" w:beforeAutospacing="0" w:after="0" w:afterAutospacing="0" w:line="300" w:lineRule="atLeast"/>
        <w:rPr>
          <w:sz w:val="28"/>
          <w:szCs w:val="28"/>
        </w:rPr>
      </w:pPr>
      <w:r w:rsidRPr="002F5CD8">
        <w:rPr>
          <w:sz w:val="28"/>
          <w:szCs w:val="28"/>
        </w:rPr>
        <w:t> </w:t>
      </w:r>
      <w:r w:rsidRPr="002F5CD8">
        <w:rPr>
          <w:rStyle w:val="a6"/>
          <w:sz w:val="28"/>
          <w:szCs w:val="28"/>
        </w:rPr>
        <w:t>З післяплатою</w:t>
      </w:r>
      <w:r w:rsidRPr="002F5CD8">
        <w:rPr>
          <w:sz w:val="28"/>
          <w:szCs w:val="28"/>
        </w:rPr>
        <w:t> – пересилання посилок з визначеною сумою вартості відправлення для оплати одержувачем і пересилання її за зворотною адресою. Варто зазначити, що сума післяплати не має перевищувати суму оголошеної цінності.</w:t>
      </w:r>
    </w:p>
    <w:p w:rsidR="002F5CD8" w:rsidRPr="002F5CD8" w:rsidRDefault="002F5CD8" w:rsidP="002F5CD8">
      <w:pPr>
        <w:pStyle w:val="a5"/>
        <w:spacing w:before="0" w:beforeAutospacing="0" w:after="0" w:afterAutospacing="0" w:line="300" w:lineRule="atLeast"/>
        <w:rPr>
          <w:sz w:val="28"/>
          <w:szCs w:val="28"/>
        </w:rPr>
      </w:pPr>
      <w:r w:rsidRPr="002F5CD8">
        <w:rPr>
          <w:sz w:val="28"/>
          <w:szCs w:val="28"/>
        </w:rPr>
        <w:t xml:space="preserve"> Через Укрпошту, на відміну від приватних операторів, посилку можна надіслати навіть у найвіддаленіші куточки країни, і доходить вона до адресата буквально за кілька днів. </w:t>
      </w:r>
    </w:p>
    <w:p w:rsidR="002F5CD8" w:rsidRPr="002F5CD8" w:rsidRDefault="002F5CD8" w:rsidP="002F5CD8">
      <w:pPr>
        <w:rPr>
          <w:rFonts w:ascii="Times New Roman" w:hAnsi="Times New Roman" w:cs="Times New Roman"/>
          <w:b/>
          <w:sz w:val="28"/>
          <w:szCs w:val="28"/>
        </w:rPr>
      </w:pPr>
      <w:r w:rsidRPr="002F5CD8">
        <w:rPr>
          <w:rFonts w:ascii="Times New Roman" w:hAnsi="Times New Roman" w:cs="Times New Roman"/>
          <w:b/>
          <w:sz w:val="28"/>
          <w:szCs w:val="28"/>
        </w:rPr>
        <w:t xml:space="preserve">                       Порядок упакування поштових відправлень</w:t>
      </w:r>
    </w:p>
    <w:p w:rsidR="002F5CD8" w:rsidRPr="002F5CD8" w:rsidRDefault="002F5CD8" w:rsidP="002F5CD8">
      <w:pPr>
        <w:rPr>
          <w:rFonts w:ascii="Times New Roman" w:hAnsi="Times New Roman" w:cs="Times New Roman"/>
          <w:b/>
          <w:sz w:val="28"/>
          <w:szCs w:val="28"/>
        </w:rPr>
      </w:pPr>
      <w:r w:rsidRPr="002F5CD8">
        <w:rPr>
          <w:rFonts w:ascii="Times New Roman" w:hAnsi="Times New Roman" w:cs="Times New Roman"/>
          <w:sz w:val="28"/>
          <w:szCs w:val="28"/>
        </w:rPr>
        <w:t>При упакуванні поштових відправлень для пересилання, враховуйте такі правила й особливості:</w:t>
      </w:r>
    </w:p>
    <w:p w:rsidR="002F5CD8" w:rsidRPr="002F5CD8" w:rsidRDefault="002F5CD8" w:rsidP="002F5CD8">
      <w:pPr>
        <w:rPr>
          <w:rFonts w:ascii="Times New Roman" w:hAnsi="Times New Roman" w:cs="Times New Roman"/>
          <w:b/>
          <w:sz w:val="28"/>
          <w:szCs w:val="28"/>
        </w:rPr>
      </w:pPr>
      <w:r w:rsidRPr="002F5CD8">
        <w:rPr>
          <w:rFonts w:ascii="Times New Roman" w:hAnsi="Times New Roman" w:cs="Times New Roman"/>
          <w:sz w:val="28"/>
          <w:szCs w:val="28"/>
        </w:rPr>
        <w:t>Тип пакування відправлення вибирає відправник залежно від форми й характеру вкладення, виду відправлення з урахуванням часу на його доставку, а також унеможливлення заподіяння шкоди життю та здоров’ю працівників поштового зв’язку або третіх осіб, забруднення  інших поштових відправлень та поштового обладнання.</w:t>
      </w:r>
    </w:p>
    <w:p w:rsidR="002F5CD8" w:rsidRPr="002F5CD8" w:rsidRDefault="002F5CD8" w:rsidP="002F5CD8">
      <w:pPr>
        <w:rPr>
          <w:rFonts w:ascii="Times New Roman" w:hAnsi="Times New Roman" w:cs="Times New Roman"/>
          <w:sz w:val="28"/>
          <w:szCs w:val="28"/>
        </w:rPr>
      </w:pPr>
      <w:r w:rsidRPr="002F5CD8">
        <w:rPr>
          <w:rFonts w:ascii="Times New Roman" w:hAnsi="Times New Roman" w:cs="Times New Roman"/>
          <w:sz w:val="28"/>
          <w:szCs w:val="28"/>
        </w:rPr>
        <w:t>Пакування повинне забезпечувати схоронність вкладень, а також можливість безперешкодно наносити поштову адресу й інші відмітки, та обробку відправлення за допомогою технічних засобів.</w:t>
      </w:r>
    </w:p>
    <w:p w:rsidR="002F5CD8" w:rsidRPr="002F5CD8" w:rsidRDefault="002F5CD8" w:rsidP="002F5CD8">
      <w:pPr>
        <w:rPr>
          <w:rFonts w:ascii="Times New Roman" w:hAnsi="Times New Roman" w:cs="Times New Roman"/>
          <w:sz w:val="28"/>
          <w:szCs w:val="28"/>
        </w:rPr>
      </w:pPr>
      <w:r w:rsidRPr="002F5CD8">
        <w:rPr>
          <w:rFonts w:ascii="Times New Roman" w:hAnsi="Times New Roman" w:cs="Times New Roman"/>
          <w:sz w:val="28"/>
          <w:szCs w:val="28"/>
        </w:rPr>
        <w:t xml:space="preserve">Упакування поштових відправлень передбачає розміщення вкладення у пакувальну тару (ящик, коробку, мішок, цупкий папір, поліетиленову плівку тощо); упакування окремих елементів вкладення, підклеювання клапанів, обшиття, прорізування вентиляційних отворів тощо, за виконання яких </w:t>
      </w:r>
      <w:r w:rsidRPr="002F5CD8">
        <w:rPr>
          <w:rFonts w:ascii="Times New Roman" w:hAnsi="Times New Roman" w:cs="Times New Roman"/>
          <w:sz w:val="28"/>
          <w:szCs w:val="28"/>
        </w:rPr>
        <w:lastRenderedPageBreak/>
        <w:t>стягується додаткова плата відповідно до чинних тарифів на інші послуги поштового зв’язку.</w:t>
      </w:r>
    </w:p>
    <w:p w:rsidR="002F5CD8" w:rsidRPr="002F5CD8" w:rsidRDefault="002F5CD8" w:rsidP="002F5CD8">
      <w:pPr>
        <w:rPr>
          <w:rFonts w:ascii="Times New Roman" w:hAnsi="Times New Roman" w:cs="Times New Roman"/>
          <w:sz w:val="28"/>
          <w:szCs w:val="28"/>
        </w:rPr>
      </w:pPr>
      <w:r w:rsidRPr="002F5CD8">
        <w:rPr>
          <w:rFonts w:ascii="Times New Roman" w:hAnsi="Times New Roman" w:cs="Times New Roman"/>
          <w:sz w:val="28"/>
          <w:szCs w:val="28"/>
        </w:rPr>
        <w:t>Для упакування може використовуватися така тара: поштові конверти, спеціальні конверти з полімерних матеріалів (поліетиленові пакети), цупкий папір, футляри, коробки, мішки, торбинки, пакети із повітряною вставкою тощо.</w:t>
      </w:r>
    </w:p>
    <w:p w:rsidR="002F5CD8" w:rsidRPr="002F5CD8" w:rsidRDefault="002F5CD8" w:rsidP="002F5CD8">
      <w:pPr>
        <w:rPr>
          <w:rFonts w:ascii="Times New Roman" w:hAnsi="Times New Roman" w:cs="Times New Roman"/>
          <w:b/>
          <w:sz w:val="28"/>
          <w:szCs w:val="28"/>
        </w:rPr>
      </w:pPr>
      <w:r w:rsidRPr="002F5CD8">
        <w:rPr>
          <w:rFonts w:ascii="Times New Roman" w:hAnsi="Times New Roman" w:cs="Times New Roman"/>
          <w:b/>
          <w:sz w:val="28"/>
          <w:szCs w:val="28"/>
        </w:rPr>
        <w:t xml:space="preserve">                           Особливості </w:t>
      </w:r>
      <w:r w:rsidR="009F1527">
        <w:rPr>
          <w:rFonts w:ascii="Times New Roman" w:hAnsi="Times New Roman" w:cs="Times New Roman"/>
          <w:b/>
          <w:sz w:val="28"/>
          <w:szCs w:val="28"/>
        </w:rPr>
        <w:t>упакування предметів, речей</w:t>
      </w:r>
    </w:p>
    <w:p w:rsidR="002F5CD8" w:rsidRPr="002F5CD8" w:rsidRDefault="002F5CD8" w:rsidP="002F5CD8">
      <w:pPr>
        <w:rPr>
          <w:rFonts w:ascii="Times New Roman" w:hAnsi="Times New Roman" w:cs="Times New Roman"/>
          <w:b/>
          <w:sz w:val="28"/>
          <w:szCs w:val="28"/>
        </w:rPr>
      </w:pPr>
      <w:r w:rsidRPr="002F5CD8">
        <w:rPr>
          <w:rFonts w:ascii="Times New Roman" w:hAnsi="Times New Roman" w:cs="Times New Roman"/>
          <w:b/>
          <w:sz w:val="28"/>
          <w:szCs w:val="28"/>
        </w:rPr>
        <w:t>Скляні чи інші крихкі предмети</w:t>
      </w:r>
    </w:p>
    <w:p w:rsidR="002F5CD8" w:rsidRPr="002F5CD8" w:rsidRDefault="002F5CD8" w:rsidP="002F5CD8">
      <w:pPr>
        <w:rPr>
          <w:rFonts w:ascii="Times New Roman" w:hAnsi="Times New Roman" w:cs="Times New Roman"/>
          <w:sz w:val="28"/>
          <w:szCs w:val="28"/>
        </w:rPr>
      </w:pPr>
      <w:r w:rsidRPr="002F5CD8">
        <w:rPr>
          <w:rFonts w:ascii="Times New Roman" w:hAnsi="Times New Roman" w:cs="Times New Roman"/>
          <w:sz w:val="28"/>
          <w:szCs w:val="28"/>
        </w:rPr>
        <w:t xml:space="preserve">Упаковуються в міцний ящик, заповнений відповідним матеріалом (пінопласт, </w:t>
      </w:r>
      <w:proofErr w:type="spellStart"/>
      <w:r w:rsidRPr="002F5CD8">
        <w:rPr>
          <w:rFonts w:ascii="Times New Roman" w:hAnsi="Times New Roman" w:cs="Times New Roman"/>
          <w:sz w:val="28"/>
          <w:szCs w:val="28"/>
        </w:rPr>
        <w:t>паралон</w:t>
      </w:r>
      <w:proofErr w:type="spellEnd"/>
      <w:r w:rsidRPr="002F5CD8">
        <w:rPr>
          <w:rFonts w:ascii="Times New Roman" w:hAnsi="Times New Roman" w:cs="Times New Roman"/>
          <w:sz w:val="28"/>
          <w:szCs w:val="28"/>
        </w:rPr>
        <w:t xml:space="preserve"> тощо);</w:t>
      </w:r>
    </w:p>
    <w:p w:rsidR="002F5CD8" w:rsidRPr="002F5CD8" w:rsidRDefault="002F5CD8" w:rsidP="002F5CD8">
      <w:pPr>
        <w:rPr>
          <w:rFonts w:ascii="Times New Roman" w:hAnsi="Times New Roman" w:cs="Times New Roman"/>
          <w:b/>
          <w:sz w:val="28"/>
          <w:szCs w:val="28"/>
        </w:rPr>
      </w:pPr>
      <w:r w:rsidRPr="002F5CD8">
        <w:rPr>
          <w:rFonts w:ascii="Times New Roman" w:hAnsi="Times New Roman" w:cs="Times New Roman"/>
          <w:b/>
          <w:sz w:val="28"/>
          <w:szCs w:val="28"/>
        </w:rPr>
        <w:t>Рідини й речовини</w:t>
      </w:r>
    </w:p>
    <w:p w:rsidR="002F5CD8" w:rsidRPr="002F5CD8" w:rsidRDefault="002F5CD8" w:rsidP="002F5CD8">
      <w:pPr>
        <w:rPr>
          <w:rFonts w:ascii="Times New Roman" w:hAnsi="Times New Roman" w:cs="Times New Roman"/>
          <w:sz w:val="28"/>
          <w:szCs w:val="28"/>
        </w:rPr>
      </w:pPr>
      <w:r w:rsidRPr="002F5CD8">
        <w:rPr>
          <w:rFonts w:ascii="Times New Roman" w:hAnsi="Times New Roman" w:cs="Times New Roman"/>
          <w:sz w:val="28"/>
          <w:szCs w:val="28"/>
        </w:rPr>
        <w:t>Рідини й речовини, які легко переходять у рідкий стан, масні речовини, що важко переходять у рідкий стан, запаковуються у початкову оболонку (ящик, полотняний мішок, пластикові посудини тощо), яка потім вкладається у другий ящик з досить міцного матеріалу, щоб не допустити витік вмісту. Місткості з рідинами мають бути герметично закриті, не містити більше ніж 1 літр речовини. В одному відправлення можна пересилати не більше 4 таких місткостей.</w:t>
      </w:r>
    </w:p>
    <w:p w:rsidR="002F5CD8" w:rsidRPr="002F5CD8" w:rsidRDefault="002F5CD8" w:rsidP="002F5CD8">
      <w:pPr>
        <w:rPr>
          <w:rFonts w:ascii="Times New Roman" w:hAnsi="Times New Roman" w:cs="Times New Roman"/>
          <w:b/>
          <w:sz w:val="28"/>
          <w:szCs w:val="28"/>
        </w:rPr>
      </w:pPr>
      <w:r w:rsidRPr="002F5CD8">
        <w:rPr>
          <w:rFonts w:ascii="Times New Roman" w:hAnsi="Times New Roman" w:cs="Times New Roman"/>
          <w:b/>
          <w:sz w:val="28"/>
          <w:szCs w:val="28"/>
        </w:rPr>
        <w:t>Сухі речовини</w:t>
      </w:r>
    </w:p>
    <w:p w:rsidR="002F5CD8" w:rsidRPr="002F5CD8" w:rsidRDefault="002F5CD8" w:rsidP="002F5CD8">
      <w:pPr>
        <w:rPr>
          <w:rFonts w:ascii="Times New Roman" w:hAnsi="Times New Roman" w:cs="Times New Roman"/>
          <w:sz w:val="28"/>
          <w:szCs w:val="28"/>
        </w:rPr>
      </w:pPr>
      <w:r w:rsidRPr="002F5CD8">
        <w:rPr>
          <w:rFonts w:ascii="Times New Roman" w:hAnsi="Times New Roman" w:cs="Times New Roman"/>
          <w:sz w:val="28"/>
          <w:szCs w:val="28"/>
        </w:rPr>
        <w:t xml:space="preserve">Сухі барвники, такі як анілінова синька та ін., </w:t>
      </w:r>
      <w:proofErr w:type="spellStart"/>
      <w:r w:rsidRPr="002F5CD8">
        <w:rPr>
          <w:rFonts w:ascii="Times New Roman" w:hAnsi="Times New Roman" w:cs="Times New Roman"/>
          <w:sz w:val="28"/>
          <w:szCs w:val="28"/>
        </w:rPr>
        <w:t>небарвні</w:t>
      </w:r>
      <w:proofErr w:type="spellEnd"/>
      <w:r w:rsidRPr="002F5CD8">
        <w:rPr>
          <w:rFonts w:ascii="Times New Roman" w:hAnsi="Times New Roman" w:cs="Times New Roman"/>
          <w:sz w:val="28"/>
          <w:szCs w:val="28"/>
        </w:rPr>
        <w:t xml:space="preserve"> сухі порошки, фарбувальні порошки повинні уміщуватись у міцні місткості (ящик, мішок), які далі поміщаються в ящик, зроблений із міцного матеріалу.</w:t>
      </w:r>
    </w:p>
    <w:p w:rsidR="002F5CD8" w:rsidRPr="002F5CD8" w:rsidRDefault="002F5CD8" w:rsidP="002F5CD8">
      <w:pPr>
        <w:rPr>
          <w:rFonts w:ascii="Times New Roman" w:hAnsi="Times New Roman" w:cs="Times New Roman"/>
          <w:b/>
          <w:sz w:val="28"/>
          <w:szCs w:val="28"/>
        </w:rPr>
      </w:pPr>
      <w:r w:rsidRPr="002F5CD8">
        <w:rPr>
          <w:rFonts w:ascii="Times New Roman" w:hAnsi="Times New Roman" w:cs="Times New Roman"/>
          <w:b/>
          <w:sz w:val="28"/>
          <w:szCs w:val="28"/>
        </w:rPr>
        <w:t>Точні вимірювальні прилади</w:t>
      </w:r>
    </w:p>
    <w:p w:rsidR="002F5CD8" w:rsidRPr="002F5CD8" w:rsidRDefault="002F5CD8" w:rsidP="002F5CD8">
      <w:pPr>
        <w:rPr>
          <w:rFonts w:ascii="Times New Roman" w:hAnsi="Times New Roman" w:cs="Times New Roman"/>
          <w:sz w:val="28"/>
          <w:szCs w:val="28"/>
        </w:rPr>
      </w:pPr>
      <w:r w:rsidRPr="002F5CD8">
        <w:rPr>
          <w:rFonts w:ascii="Times New Roman" w:hAnsi="Times New Roman" w:cs="Times New Roman"/>
          <w:sz w:val="28"/>
          <w:szCs w:val="28"/>
        </w:rPr>
        <w:t>Точні вимірювальні прилади варто пакувати у тверду тару з прокладками, що запобігають пошкодженню вкладення під час пересилання. Прилади зі скляними деталями упаковуються в посилкові ящики зі спеціальним кріпленням.</w:t>
      </w:r>
    </w:p>
    <w:p w:rsidR="002F5CD8" w:rsidRPr="002F5CD8" w:rsidRDefault="002F5CD8" w:rsidP="002F5CD8">
      <w:pPr>
        <w:rPr>
          <w:rFonts w:ascii="Times New Roman" w:hAnsi="Times New Roman" w:cs="Times New Roman"/>
          <w:b/>
          <w:sz w:val="28"/>
          <w:szCs w:val="28"/>
        </w:rPr>
      </w:pPr>
      <w:r w:rsidRPr="002F5CD8">
        <w:rPr>
          <w:rFonts w:ascii="Times New Roman" w:hAnsi="Times New Roman" w:cs="Times New Roman"/>
          <w:b/>
          <w:sz w:val="28"/>
          <w:szCs w:val="28"/>
        </w:rPr>
        <w:t>Свіжі овочі та фрукти</w:t>
      </w:r>
    </w:p>
    <w:p w:rsidR="002F5CD8" w:rsidRPr="002F5CD8" w:rsidRDefault="002F5CD8" w:rsidP="002F5CD8">
      <w:pPr>
        <w:rPr>
          <w:rFonts w:ascii="Times New Roman" w:hAnsi="Times New Roman" w:cs="Times New Roman"/>
          <w:sz w:val="28"/>
          <w:szCs w:val="28"/>
        </w:rPr>
      </w:pPr>
      <w:r w:rsidRPr="002F5CD8">
        <w:rPr>
          <w:rFonts w:ascii="Times New Roman" w:hAnsi="Times New Roman" w:cs="Times New Roman"/>
          <w:sz w:val="28"/>
          <w:szCs w:val="28"/>
        </w:rPr>
        <w:t>Пакуються в ящики, бічні стінки яких мають вентиляційні отвори або вертикальні розрізи, а також в плетені кошики з твердим стійким дном (крім конусоподібних), верхня частина яких обшивається міцною тканиною.</w:t>
      </w:r>
    </w:p>
    <w:p w:rsidR="002F5CD8" w:rsidRPr="002F5CD8" w:rsidRDefault="002F5CD8" w:rsidP="002F5CD8">
      <w:pPr>
        <w:rPr>
          <w:rFonts w:ascii="Times New Roman" w:hAnsi="Times New Roman" w:cs="Times New Roman"/>
          <w:b/>
          <w:sz w:val="28"/>
          <w:szCs w:val="28"/>
        </w:rPr>
      </w:pPr>
      <w:r w:rsidRPr="002F5CD8">
        <w:rPr>
          <w:rFonts w:ascii="Times New Roman" w:hAnsi="Times New Roman" w:cs="Times New Roman"/>
          <w:b/>
          <w:sz w:val="28"/>
          <w:szCs w:val="28"/>
        </w:rPr>
        <w:t>Живі організми</w:t>
      </w:r>
    </w:p>
    <w:p w:rsidR="002F5CD8" w:rsidRPr="002F5CD8" w:rsidRDefault="002F5CD8" w:rsidP="002F5CD8">
      <w:pPr>
        <w:rPr>
          <w:rFonts w:ascii="Times New Roman" w:hAnsi="Times New Roman" w:cs="Times New Roman"/>
          <w:sz w:val="28"/>
          <w:szCs w:val="28"/>
        </w:rPr>
      </w:pPr>
      <w:r w:rsidRPr="002F5CD8">
        <w:rPr>
          <w:rFonts w:ascii="Times New Roman" w:hAnsi="Times New Roman" w:cs="Times New Roman"/>
          <w:sz w:val="28"/>
          <w:szCs w:val="28"/>
        </w:rPr>
        <w:lastRenderedPageBreak/>
        <w:t>Живі бджоли, мушки родини дрозофіл, п’явки та паразити повинні уміщуватись в ящики, конструкція яких виключає ризик щодо їх переміщення поза межами цих ящиків.</w:t>
      </w:r>
    </w:p>
    <w:p w:rsidR="002F5CD8" w:rsidRPr="002F5CD8" w:rsidRDefault="002F5CD8" w:rsidP="002F5CD8">
      <w:pPr>
        <w:rPr>
          <w:rFonts w:ascii="Times New Roman" w:hAnsi="Times New Roman" w:cs="Times New Roman"/>
          <w:b/>
          <w:sz w:val="28"/>
          <w:szCs w:val="28"/>
        </w:rPr>
      </w:pPr>
      <w:r w:rsidRPr="002F5CD8">
        <w:rPr>
          <w:rFonts w:ascii="Times New Roman" w:hAnsi="Times New Roman" w:cs="Times New Roman"/>
          <w:b/>
          <w:sz w:val="28"/>
          <w:szCs w:val="28"/>
        </w:rPr>
        <w:t>Хутро й матеріали тваринного погодження</w:t>
      </w:r>
    </w:p>
    <w:p w:rsidR="002F5CD8" w:rsidRPr="002F5CD8" w:rsidRDefault="002F5CD8" w:rsidP="002F5CD8">
      <w:pPr>
        <w:rPr>
          <w:rFonts w:ascii="Times New Roman" w:hAnsi="Times New Roman" w:cs="Times New Roman"/>
          <w:sz w:val="28"/>
          <w:szCs w:val="28"/>
        </w:rPr>
      </w:pPr>
      <w:r w:rsidRPr="002F5CD8">
        <w:rPr>
          <w:rFonts w:ascii="Times New Roman" w:hAnsi="Times New Roman" w:cs="Times New Roman"/>
          <w:sz w:val="28"/>
          <w:szCs w:val="28"/>
        </w:rPr>
        <w:t xml:space="preserve">Хутро, шкурки гризунів без спеціальної обробки, а також вовна, щетина, волос, пір’я і пух за наявності ветеринарного свідоцтва, виданого Державною ветеринарною та </w:t>
      </w:r>
      <w:proofErr w:type="spellStart"/>
      <w:r w:rsidRPr="002F5CD8">
        <w:rPr>
          <w:rFonts w:ascii="Times New Roman" w:hAnsi="Times New Roman" w:cs="Times New Roman"/>
          <w:sz w:val="28"/>
          <w:szCs w:val="28"/>
        </w:rPr>
        <w:t>фітосанітарною</w:t>
      </w:r>
      <w:proofErr w:type="spellEnd"/>
      <w:r w:rsidRPr="002F5CD8">
        <w:rPr>
          <w:rFonts w:ascii="Times New Roman" w:hAnsi="Times New Roman" w:cs="Times New Roman"/>
          <w:sz w:val="28"/>
          <w:szCs w:val="28"/>
        </w:rPr>
        <w:t xml:space="preserve"> службою, пакуються у тканину (мішковину) чи торбинку з поліетиленової плівки, які вкладаються у ящики.</w:t>
      </w:r>
    </w:p>
    <w:p w:rsidR="002F5CD8" w:rsidRPr="002F5CD8" w:rsidRDefault="002F5CD8" w:rsidP="002F5CD8">
      <w:pPr>
        <w:rPr>
          <w:rFonts w:ascii="Times New Roman" w:hAnsi="Times New Roman" w:cs="Times New Roman"/>
          <w:b/>
          <w:sz w:val="28"/>
          <w:szCs w:val="28"/>
        </w:rPr>
      </w:pPr>
      <w:r w:rsidRPr="002F5CD8">
        <w:rPr>
          <w:rFonts w:ascii="Times New Roman" w:hAnsi="Times New Roman" w:cs="Times New Roman"/>
          <w:b/>
          <w:sz w:val="28"/>
          <w:szCs w:val="28"/>
        </w:rPr>
        <w:t>Одяг, інші м’які вироби</w:t>
      </w:r>
    </w:p>
    <w:p w:rsidR="002F5CD8" w:rsidRPr="002F5CD8" w:rsidRDefault="002F5CD8" w:rsidP="002F5CD8">
      <w:pPr>
        <w:rPr>
          <w:rFonts w:ascii="Times New Roman" w:hAnsi="Times New Roman" w:cs="Times New Roman"/>
          <w:sz w:val="28"/>
          <w:szCs w:val="28"/>
        </w:rPr>
      </w:pPr>
      <w:r w:rsidRPr="002F5CD8">
        <w:rPr>
          <w:rFonts w:ascii="Times New Roman" w:hAnsi="Times New Roman" w:cs="Times New Roman"/>
          <w:sz w:val="28"/>
          <w:szCs w:val="28"/>
        </w:rPr>
        <w:t>Предмети одягу, килимові та інші м’які вироби можуть упаковуватися у м’яку оболонку (тканину) (таке вкладення доцільно попередньо упаковувати в поліетиленову плівку або інший вологонепроникний матеріал).</w:t>
      </w:r>
    </w:p>
    <w:p w:rsidR="002F5CD8" w:rsidRPr="002F5CD8" w:rsidRDefault="002F5CD8" w:rsidP="009F1527">
      <w:pPr>
        <w:shd w:val="clear" w:color="auto" w:fill="F8F8F8"/>
        <w:tabs>
          <w:tab w:val="left" w:pos="5820"/>
        </w:tabs>
        <w:spacing w:after="0" w:line="45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5C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</w:t>
      </w:r>
      <w:r w:rsidRPr="002F5C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Упакування</w:t>
      </w:r>
      <w:r w:rsidR="009F15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</w:p>
    <w:p w:rsidR="002F5CD8" w:rsidRPr="002F5CD8" w:rsidRDefault="002F5CD8" w:rsidP="002F5CD8">
      <w:pPr>
        <w:spacing w:after="0" w:line="48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F5C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Коробки</w:t>
      </w:r>
    </w:p>
    <w:p w:rsidR="002F5CD8" w:rsidRPr="002F5CD8" w:rsidRDefault="002F5CD8" w:rsidP="002F5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5CD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AC21A70" wp14:editId="137D19C6">
            <wp:extent cx="2075996" cy="1895475"/>
            <wp:effectExtent l="0" t="0" r="0" b="0"/>
            <wp:docPr id="1" name="Рисунок 1" descr="Коробка 5 к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робка 5 к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561" cy="189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CD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                         </w:t>
      </w:r>
      <w:r w:rsidRPr="002F5CD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15287AA" wp14:editId="162B4A38">
            <wp:extent cx="1923642" cy="1914525"/>
            <wp:effectExtent l="0" t="0" r="0" b="0"/>
            <wp:docPr id="2" name="Рисунок 2" descr="Коробка 10 к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робка 10 к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642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CD8" w:rsidRPr="002F5CD8" w:rsidRDefault="002F5CD8" w:rsidP="002F5CD8">
      <w:pPr>
        <w:shd w:val="clear" w:color="auto" w:fill="FFFFFF"/>
        <w:spacing w:after="0" w:line="360" w:lineRule="atLeast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F5C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Коробка 5 кг – </w:t>
      </w:r>
      <w:r w:rsidRPr="002F5C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ціна 10,00 </w:t>
      </w:r>
      <w:proofErr w:type="spellStart"/>
      <w:r w:rsidRPr="002F5CD8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proofErr w:type="spellEnd"/>
      <w:r w:rsidRPr="002F5C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</w:t>
      </w:r>
      <w:r w:rsidRPr="002F5C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Коробка 10 кг </w:t>
      </w:r>
      <w:r w:rsidRPr="002F5C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 ціна 13,00 </w:t>
      </w:r>
      <w:proofErr w:type="spellStart"/>
      <w:r w:rsidRPr="002F5CD8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proofErr w:type="spellEnd"/>
    </w:p>
    <w:p w:rsidR="002F5CD8" w:rsidRPr="002F5CD8" w:rsidRDefault="002F5CD8" w:rsidP="002F5CD8">
      <w:pPr>
        <w:shd w:val="clear" w:color="auto" w:fill="FFFFFF"/>
        <w:spacing w:after="0" w:line="360" w:lineRule="atLeast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F5CD8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Розміри, мм: 393 × 233 × 206</w:t>
      </w:r>
      <w:r w:rsidRPr="002F5C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      </w:t>
      </w:r>
      <w:r w:rsidRPr="002F5C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Розміри, мм: 393 × 343 × 276 </w:t>
      </w:r>
    </w:p>
    <w:p w:rsidR="002F5CD8" w:rsidRPr="002F5CD8" w:rsidRDefault="002F5CD8" w:rsidP="002F5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F5CD8" w:rsidRPr="002F5CD8" w:rsidRDefault="002F5CD8" w:rsidP="002F5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5CD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5CB086F" wp14:editId="290F45BE">
            <wp:extent cx="1943100" cy="1774134"/>
            <wp:effectExtent l="0" t="0" r="0" b="0"/>
            <wp:docPr id="3" name="Рисунок 3" descr="Коробка 15 к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оробка 15 к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525" cy="177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C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</w:t>
      </w:r>
      <w:r w:rsidRPr="002F5CD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9F36570" wp14:editId="1987443E">
            <wp:extent cx="2190750" cy="2000250"/>
            <wp:effectExtent l="0" t="0" r="0" b="0"/>
            <wp:docPr id="4" name="Рисунок 4" descr="Коробка 20 к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робка 20 к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CD8" w:rsidRPr="002F5CD8" w:rsidRDefault="002F5CD8" w:rsidP="002F5CD8">
      <w:pPr>
        <w:shd w:val="clear" w:color="auto" w:fill="FFFFFF"/>
        <w:spacing w:after="0" w:line="360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5C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Коробка 15 кг </w:t>
      </w:r>
      <w:r w:rsidRPr="002F5C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ціна 15,00 </w:t>
      </w:r>
      <w:proofErr w:type="spellStart"/>
      <w:r w:rsidRPr="002F5CD8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proofErr w:type="spellEnd"/>
      <w:r w:rsidRPr="002F5C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</w:t>
      </w:r>
      <w:r w:rsidRPr="002F5C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Коробка 20 кг – </w:t>
      </w:r>
      <w:r w:rsidRPr="002F5C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ціна 27,00 </w:t>
      </w:r>
      <w:proofErr w:type="spellStart"/>
      <w:r w:rsidRPr="002F5CD8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proofErr w:type="spellEnd"/>
    </w:p>
    <w:p w:rsidR="002F5CD8" w:rsidRPr="002F5CD8" w:rsidRDefault="002F5CD8" w:rsidP="002F5CD8">
      <w:pPr>
        <w:shd w:val="clear" w:color="auto" w:fill="FFFFFF"/>
        <w:spacing w:after="0" w:line="360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5C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2F5CD8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Розміри, мм: 593 × 343 × 276                                Розміри, мм: 470 × 400 × 43</w:t>
      </w:r>
    </w:p>
    <w:p w:rsidR="002F5CD8" w:rsidRPr="002F5CD8" w:rsidRDefault="002F5CD8" w:rsidP="002F5CD8">
      <w:pPr>
        <w:shd w:val="clear" w:color="auto" w:fill="FFFFFF"/>
        <w:spacing w:after="0" w:line="360" w:lineRule="atLeast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F5CD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</w:t>
      </w:r>
      <w:r w:rsidRPr="002F5CD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551CE18" wp14:editId="5E5C6B2C">
            <wp:extent cx="2190750" cy="2000250"/>
            <wp:effectExtent l="0" t="0" r="0" b="0"/>
            <wp:docPr id="5" name="Рисунок 5" descr="Коробка 30 к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оробка 30 к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C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2F5CD8" w:rsidRPr="002F5CD8" w:rsidRDefault="002F5CD8" w:rsidP="002F5CD8">
      <w:pPr>
        <w:shd w:val="clear" w:color="auto" w:fill="FFFFFF"/>
        <w:spacing w:after="0" w:line="360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5C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Коробка 30 кг</w:t>
      </w:r>
      <w:r w:rsidRPr="002F5C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ціна 34,50 </w:t>
      </w:r>
      <w:proofErr w:type="spellStart"/>
      <w:r w:rsidRPr="002F5CD8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proofErr w:type="spellEnd"/>
    </w:p>
    <w:p w:rsidR="002F5CD8" w:rsidRPr="002F5CD8" w:rsidRDefault="002F5CD8" w:rsidP="002F5CD8">
      <w:pPr>
        <w:shd w:val="clear" w:color="auto" w:fill="FFFFFF"/>
        <w:spacing w:after="0" w:line="360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5C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Розміри, мм: 690 × 390 × 420 </w:t>
      </w:r>
    </w:p>
    <w:p w:rsidR="002F5CD8" w:rsidRPr="002F5CD8" w:rsidRDefault="002F5CD8" w:rsidP="002F5CD8">
      <w:pPr>
        <w:spacing w:after="0" w:line="48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F5C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         Інші товари для пакування</w:t>
      </w:r>
    </w:p>
    <w:p w:rsidR="002F5CD8" w:rsidRPr="002F5CD8" w:rsidRDefault="002F5CD8" w:rsidP="002F5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5CD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A886BF3" wp14:editId="7EA21181">
            <wp:extent cx="2190750" cy="2000250"/>
            <wp:effectExtent l="0" t="0" r="0" b="0"/>
            <wp:docPr id="6" name="Рисунок 6" descr="Повітряно-бульбашкова плі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Повітряно-бульбашкова плів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CD8" w:rsidRPr="002F5CD8" w:rsidRDefault="002F5CD8" w:rsidP="002F5CD8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F5C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Повітряно-бульбашкова</w:t>
      </w:r>
      <w:proofErr w:type="spellEnd"/>
      <w:r w:rsidRPr="002F5C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плівка –</w:t>
      </w:r>
      <w:r w:rsidRPr="002F5C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ціна 6,00 </w:t>
      </w:r>
      <w:proofErr w:type="spellStart"/>
      <w:r w:rsidRPr="002F5CD8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proofErr w:type="spellEnd"/>
      <w:r w:rsidRPr="002F5C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Розміри, мм: 1000 × 1000)</w:t>
      </w:r>
    </w:p>
    <w:p w:rsidR="002F5CD8" w:rsidRPr="002F5CD8" w:rsidRDefault="002F5CD8" w:rsidP="002F5CD8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5C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F5CD8" w:rsidRPr="002F5CD8" w:rsidRDefault="002F5CD8" w:rsidP="002F5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5CD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A8685F7" wp14:editId="05CE1134">
            <wp:extent cx="2190750" cy="2000250"/>
            <wp:effectExtent l="0" t="0" r="0" b="0"/>
            <wp:docPr id="7" name="Рисунок 7" descr="Мішок поліпропіленов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Мішок поліпропіленови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CD8" w:rsidRPr="002F5CD8" w:rsidRDefault="002F5CD8" w:rsidP="002F5CD8">
      <w:pPr>
        <w:shd w:val="clear" w:color="auto" w:fill="FFFFFF"/>
        <w:spacing w:after="0" w:line="360" w:lineRule="atLeast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F5C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Мішок поліпропіленовий - </w:t>
      </w:r>
      <w:r w:rsidRPr="002F5C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ціна7,50 </w:t>
      </w:r>
      <w:proofErr w:type="spellStart"/>
      <w:r w:rsidRPr="002F5CD8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proofErr w:type="spellEnd"/>
      <w:r w:rsidRPr="002F5C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Розміри, мм: 105 × 55)</w:t>
      </w:r>
    </w:p>
    <w:p w:rsidR="002F5CD8" w:rsidRPr="002F5CD8" w:rsidRDefault="002F5CD8" w:rsidP="002F5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F5CD8" w:rsidRPr="002F5CD8" w:rsidRDefault="002F5CD8" w:rsidP="002F5CD8">
      <w:pPr>
        <w:rPr>
          <w:rFonts w:ascii="Times New Roman" w:hAnsi="Times New Roman" w:cs="Times New Roman"/>
          <w:sz w:val="28"/>
          <w:szCs w:val="28"/>
        </w:rPr>
      </w:pPr>
      <w:r w:rsidRPr="002F5CD8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4D769B68" wp14:editId="5A34C25E">
            <wp:extent cx="6541547" cy="5648325"/>
            <wp:effectExtent l="0" t="0" r="0" b="0"/>
            <wp:docPr id="8" name="Рисунок 8" descr="C:\Users\User\Desktop\FireShot Capture 003 -  - www.ukrposhta.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ireShot Capture 003 -  - www.ukrposhta.u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882" cy="56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DAB" w:rsidRDefault="00E721A1" w:rsidP="002F5CD8">
      <w:pPr>
        <w:tabs>
          <w:tab w:val="left" w:pos="4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Дай</w:t>
      </w:r>
      <w:r w:rsidR="002F5CD8">
        <w:rPr>
          <w:rFonts w:ascii="Times New Roman" w:hAnsi="Times New Roman" w:cs="Times New Roman"/>
          <w:b/>
          <w:sz w:val="28"/>
          <w:szCs w:val="28"/>
        </w:rPr>
        <w:t xml:space="preserve"> відповіді на запитання:</w:t>
      </w:r>
    </w:p>
    <w:p w:rsidR="00D67DAB" w:rsidRPr="00D67DAB" w:rsidRDefault="00D67DAB" w:rsidP="00D67DAB">
      <w:pPr>
        <w:pStyle w:val="a9"/>
        <w:numPr>
          <w:ilvl w:val="0"/>
          <w:numId w:val="1"/>
        </w:num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</w:pPr>
      <w:r w:rsidRPr="00D67DAB">
        <w:rPr>
          <w:rFonts w:ascii="Times New Roman" w:hAnsi="Times New Roman" w:cs="Times New Roman"/>
          <w:sz w:val="28"/>
          <w:szCs w:val="28"/>
        </w:rPr>
        <w:t xml:space="preserve">Якими послугами пропонує скористатися </w:t>
      </w:r>
      <w:proofErr w:type="spellStart"/>
      <w:r w:rsidRPr="00D67DAB">
        <w:rPr>
          <w:rFonts w:ascii="Times New Roman" w:hAnsi="Times New Roman" w:cs="Times New Roman"/>
          <w:sz w:val="28"/>
          <w:szCs w:val="28"/>
        </w:rPr>
        <w:t>укрпошта</w:t>
      </w:r>
      <w:proofErr w:type="spellEnd"/>
      <w:r w:rsidRPr="00D67DAB">
        <w:rPr>
          <w:rFonts w:ascii="Times New Roman" w:hAnsi="Times New Roman" w:cs="Times New Roman"/>
          <w:sz w:val="28"/>
          <w:szCs w:val="28"/>
        </w:rPr>
        <w:t>?</w:t>
      </w:r>
    </w:p>
    <w:p w:rsidR="00D67DAB" w:rsidRPr="00D67DAB" w:rsidRDefault="00D67DAB" w:rsidP="00D67DAB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7DAB">
        <w:rPr>
          <w:rFonts w:ascii="Times New Roman" w:hAnsi="Times New Roman" w:cs="Times New Roman"/>
          <w:sz w:val="28"/>
          <w:szCs w:val="28"/>
        </w:rPr>
        <w:t>Який порядок упакування поштових відправлень?</w:t>
      </w:r>
    </w:p>
    <w:p w:rsidR="00155A73" w:rsidRDefault="00D67DAB" w:rsidP="00D67DAB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7DAB">
        <w:rPr>
          <w:rFonts w:ascii="Times New Roman" w:hAnsi="Times New Roman" w:cs="Times New Roman"/>
          <w:sz w:val="28"/>
          <w:szCs w:val="28"/>
        </w:rPr>
        <w:t>Які особливості упакування предметів, речей?</w:t>
      </w:r>
      <w:r w:rsidR="002F5CD8" w:rsidRPr="00D67DAB">
        <w:rPr>
          <w:rFonts w:ascii="Times New Roman" w:hAnsi="Times New Roman" w:cs="Times New Roman"/>
          <w:sz w:val="28"/>
          <w:szCs w:val="28"/>
        </w:rPr>
        <w:tab/>
      </w:r>
    </w:p>
    <w:p w:rsidR="00C00B5A" w:rsidRDefault="00C00B5A" w:rsidP="00C00B5A">
      <w:pPr>
        <w:rPr>
          <w:rFonts w:ascii="Times New Roman" w:hAnsi="Times New Roman" w:cs="Times New Roman"/>
          <w:sz w:val="28"/>
          <w:szCs w:val="28"/>
        </w:rPr>
      </w:pPr>
    </w:p>
    <w:p w:rsidR="00C00B5A" w:rsidRDefault="00C00B5A" w:rsidP="00C00B5A">
      <w:pPr>
        <w:rPr>
          <w:rFonts w:ascii="Times New Roman" w:hAnsi="Times New Roman" w:cs="Times New Roman"/>
          <w:sz w:val="28"/>
          <w:szCs w:val="28"/>
        </w:rPr>
      </w:pPr>
    </w:p>
    <w:p w:rsidR="00C00B5A" w:rsidRDefault="00C00B5A" w:rsidP="00C00B5A">
      <w:pPr>
        <w:rPr>
          <w:rFonts w:ascii="Times New Roman" w:hAnsi="Times New Roman" w:cs="Times New Roman"/>
          <w:sz w:val="28"/>
          <w:szCs w:val="28"/>
        </w:rPr>
      </w:pPr>
    </w:p>
    <w:p w:rsidR="00C00B5A" w:rsidRDefault="00C00B5A" w:rsidP="00C00B5A">
      <w:pPr>
        <w:rPr>
          <w:rFonts w:ascii="Times New Roman" w:hAnsi="Times New Roman" w:cs="Times New Roman"/>
          <w:sz w:val="28"/>
          <w:szCs w:val="28"/>
        </w:rPr>
      </w:pPr>
    </w:p>
    <w:p w:rsidR="00C00B5A" w:rsidRDefault="00C00B5A" w:rsidP="00C00B5A">
      <w:pPr>
        <w:rPr>
          <w:rFonts w:ascii="Times New Roman" w:hAnsi="Times New Roman" w:cs="Times New Roman"/>
          <w:sz w:val="28"/>
          <w:szCs w:val="28"/>
        </w:rPr>
      </w:pPr>
    </w:p>
    <w:p w:rsidR="00C00B5A" w:rsidRDefault="00C00B5A" w:rsidP="00C00B5A">
      <w:pPr>
        <w:rPr>
          <w:rFonts w:ascii="Times New Roman" w:hAnsi="Times New Roman" w:cs="Times New Roman"/>
          <w:sz w:val="28"/>
          <w:szCs w:val="28"/>
        </w:rPr>
      </w:pPr>
    </w:p>
    <w:p w:rsidR="00C00B5A" w:rsidRDefault="00C00B5A" w:rsidP="00C00B5A">
      <w:pPr>
        <w:rPr>
          <w:rFonts w:ascii="Times New Roman" w:hAnsi="Times New Roman" w:cs="Times New Roman"/>
          <w:sz w:val="28"/>
          <w:szCs w:val="28"/>
        </w:rPr>
      </w:pPr>
    </w:p>
    <w:p w:rsidR="00C00B5A" w:rsidRPr="00C00B5A" w:rsidRDefault="00C00B5A" w:rsidP="00C00B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</w:pPr>
      <w:r w:rsidRPr="00C00B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  <w:lastRenderedPageBreak/>
        <w:t>Соціально - побутове орієнтування</w:t>
      </w:r>
    </w:p>
    <w:p w:rsidR="00C00B5A" w:rsidRPr="00C00B5A" w:rsidRDefault="00C00B5A" w:rsidP="00C00B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</w:pPr>
      <w:r w:rsidRPr="00C00B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  <w:t>(13.04.2020-17.04.2020)</w:t>
      </w:r>
    </w:p>
    <w:p w:rsidR="00C00B5A" w:rsidRPr="00C00B5A" w:rsidRDefault="00C00B5A" w:rsidP="00C00B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B5A">
        <w:rPr>
          <w:rFonts w:ascii="Times New Roman" w:hAnsi="Times New Roman" w:cs="Times New Roman"/>
          <w:b/>
          <w:sz w:val="28"/>
          <w:szCs w:val="28"/>
        </w:rPr>
        <w:t>9 клас</w:t>
      </w:r>
    </w:p>
    <w:p w:rsidR="00C00B5A" w:rsidRPr="00C00B5A" w:rsidRDefault="00C00B5A" w:rsidP="00C00B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B5A">
        <w:rPr>
          <w:rFonts w:ascii="Times New Roman" w:hAnsi="Times New Roman" w:cs="Times New Roman"/>
          <w:b/>
          <w:sz w:val="28"/>
          <w:szCs w:val="28"/>
        </w:rPr>
        <w:t>Тема. Факс. Відправлення факс-повідомлення.</w:t>
      </w:r>
    </w:p>
    <w:p w:rsidR="00C00B5A" w:rsidRPr="00C00B5A" w:rsidRDefault="00C00B5A" w:rsidP="00C00B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B5A">
        <w:rPr>
          <w:rFonts w:ascii="Times New Roman" w:hAnsi="Times New Roman" w:cs="Times New Roman"/>
          <w:b/>
          <w:sz w:val="28"/>
          <w:szCs w:val="28"/>
        </w:rPr>
        <w:t xml:space="preserve">    Факс, або факсимільний апарат</w:t>
      </w:r>
      <w:r w:rsidRPr="00C00B5A">
        <w:rPr>
          <w:rFonts w:ascii="Times New Roman" w:hAnsi="Times New Roman" w:cs="Times New Roman"/>
          <w:sz w:val="28"/>
          <w:szCs w:val="28"/>
        </w:rPr>
        <w:t xml:space="preserve"> — пристрій, що передає зображення різноманітних документів через телефонні лінії. Документ, що пересилають, теж часто називають факсом. Факс чимось подібний до телефону, але передає зображення, а не голос. Факс, як і телефон, залишаються звичними (якщо не обов’язковими) атрибутами підприємств та державних організацій.</w:t>
      </w:r>
    </w:p>
    <w:p w:rsidR="00C00B5A" w:rsidRPr="00C00B5A" w:rsidRDefault="00C00B5A" w:rsidP="00C00B5A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0B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Види факсів i типи</w:t>
      </w:r>
    </w:p>
    <w:p w:rsidR="00C00B5A" w:rsidRPr="00C00B5A" w:rsidRDefault="00C00B5A" w:rsidP="00C00B5A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00B5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Сучасний факс вміщує в собі різноманітне кількість функцій, дуже корисних офісному працівнику. Залежно від цього розрізняють такі типи факсів: багатофункціональні і монофункціональні.</w:t>
      </w:r>
    </w:p>
    <w:p w:rsidR="00C00B5A" w:rsidRPr="00C00B5A" w:rsidRDefault="00C00B5A" w:rsidP="00C00B5A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00B5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Дії, які можуть виконувати монофункціональні факси, обмежуються базовим набором, вони дозволяють приймати і відправляти повідомлення, виконувати звичайне копіювання листів, управляти записної книгою телефону, списками розсилки і т. Д.</w:t>
      </w:r>
    </w:p>
    <w:p w:rsidR="00C00B5A" w:rsidRPr="00C00B5A" w:rsidRDefault="00C00B5A" w:rsidP="00C00B5A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00B5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Багатофункціональний факс вміщує в собі функції: факсу, копіра, принтера, сканера , телефону і навіть </w:t>
      </w:r>
      <w:proofErr w:type="spellStart"/>
      <w:r w:rsidRPr="00C00B5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модему.Факси</w:t>
      </w:r>
      <w:proofErr w:type="spellEnd"/>
      <w:r w:rsidRPr="00C00B5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також бувають кольорові і монохромні. Розрізняють такі види факсів, які працюють на термоплівці, </w:t>
      </w:r>
      <w:proofErr w:type="spellStart"/>
      <w:r w:rsidRPr="00C00B5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термопапері</w:t>
      </w:r>
      <w:proofErr w:type="spellEnd"/>
      <w:r w:rsidRPr="00C00B5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струменеві і лазерні факси.</w:t>
      </w:r>
    </w:p>
    <w:p w:rsidR="00C00B5A" w:rsidRPr="00C00B5A" w:rsidRDefault="00C00B5A" w:rsidP="00C00B5A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C00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 Пам'ятка для тих, хто вперше купив факс</w:t>
      </w:r>
    </w:p>
    <w:p w:rsidR="00C00B5A" w:rsidRPr="00C00B5A" w:rsidRDefault="00C00B5A" w:rsidP="00C0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0B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Переданий факс має вид вхідного документа; тут будуть видні всі печатки та підписи, а також довільні малюнки і написи від руки, тільки, переважно, в чорно-білій колірній гаммі.</w:t>
      </w:r>
    </w:p>
    <w:p w:rsidR="00C00B5A" w:rsidRPr="00C00B5A" w:rsidRDefault="00C00B5A" w:rsidP="00C00B5A">
      <w:pPr>
        <w:shd w:val="clear" w:color="auto" w:fill="FFFFFF"/>
        <w:tabs>
          <w:tab w:val="left" w:pos="4365"/>
        </w:tabs>
        <w:spacing w:before="180" w:after="72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374853"/>
          <w:sz w:val="28"/>
          <w:szCs w:val="28"/>
          <w:lang w:eastAsia="uk-UA"/>
        </w:rPr>
      </w:pPr>
      <w:proofErr w:type="spellStart"/>
      <w:r w:rsidRPr="00C00B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-Так</w:t>
      </w:r>
      <w:proofErr w:type="spellEnd"/>
      <w:r w:rsidRPr="00C00B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як же відправити факс?</w:t>
      </w:r>
      <w:r w:rsidRPr="00C00B5A">
        <w:rPr>
          <w:rFonts w:ascii="Times New Roman" w:eastAsia="Times New Roman" w:hAnsi="Times New Roman" w:cs="Times New Roman"/>
          <w:bCs/>
          <w:color w:val="374853"/>
          <w:sz w:val="28"/>
          <w:szCs w:val="28"/>
          <w:lang w:eastAsia="uk-UA"/>
        </w:rPr>
        <w:tab/>
      </w:r>
    </w:p>
    <w:p w:rsidR="00C00B5A" w:rsidRPr="00C00B5A" w:rsidRDefault="00C00B5A" w:rsidP="00C0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0B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Вам буде потрібно:</w:t>
      </w:r>
      <w:r w:rsidRPr="00C00B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- факс-апарат (у вас);</w:t>
      </w:r>
      <w:r w:rsidRPr="00C00B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- факс, заряджений папером і картриджем, у того, кому ви відправляєте документи;</w:t>
      </w:r>
      <w:r w:rsidRPr="00C00B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- а також документ для відправки .</w:t>
      </w:r>
    </w:p>
    <w:p w:rsidR="00C00B5A" w:rsidRPr="00C00B5A" w:rsidRDefault="00C00B5A" w:rsidP="00C00B5A">
      <w:pPr>
        <w:numPr>
          <w:ilvl w:val="0"/>
          <w:numId w:val="2"/>
        </w:numPr>
        <w:shd w:val="clear" w:color="auto" w:fill="FFFFFF"/>
        <w:spacing w:before="120"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0B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 для відправки треба підготувати, перевернувши його стороною від себе (вниз) і вгору шапкою.</w:t>
      </w:r>
    </w:p>
    <w:p w:rsidR="00C00B5A" w:rsidRPr="00C00B5A" w:rsidRDefault="00C00B5A" w:rsidP="00C00B5A">
      <w:pPr>
        <w:shd w:val="clear" w:color="auto" w:fill="FFFFFF"/>
        <w:spacing w:before="120" w:after="12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0B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                                                              </w:t>
      </w:r>
      <w:r w:rsidRPr="00C00B5A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2858238" wp14:editId="56E13FD6">
            <wp:extent cx="2857500" cy="2143125"/>
            <wp:effectExtent l="0" t="0" r="0" b="9525"/>
            <wp:docPr id="9" name="Рисунок 9" descr="готуємо доку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туємо докумен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B5A" w:rsidRPr="00C00B5A" w:rsidRDefault="00C00B5A" w:rsidP="00C00B5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0B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Підготовлений таким чином документ покладіть у відділення для прийому паперів на відсилання так, щоб край листа збігався з направляючою лінією на факсі.</w:t>
      </w:r>
    </w:p>
    <w:p w:rsidR="00C00B5A" w:rsidRPr="00C00B5A" w:rsidRDefault="00C00B5A" w:rsidP="00C00B5A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00B5A" w:rsidRPr="00C00B5A" w:rsidRDefault="00C00B5A" w:rsidP="00C00B5A">
      <w:pPr>
        <w:shd w:val="clear" w:color="auto" w:fill="FFFFFF"/>
        <w:spacing w:before="120" w:after="12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0B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</w:t>
      </w:r>
      <w:r w:rsidRPr="00C00B5A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76C611F" wp14:editId="23D6C6F8">
            <wp:extent cx="2857500" cy="2143125"/>
            <wp:effectExtent l="0" t="0" r="0" b="9525"/>
            <wp:docPr id="10" name="Рисунок 10" descr="вставляємо в лоток факсу лицьовою стороною в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ставляємо в лоток факсу лицьовою стороною вниз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B5A" w:rsidRPr="00C00B5A" w:rsidRDefault="00C00B5A" w:rsidP="00C0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0B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C00B5A" w:rsidRPr="00C00B5A" w:rsidRDefault="00C00B5A" w:rsidP="00C00B5A">
      <w:pPr>
        <w:numPr>
          <w:ilvl w:val="0"/>
          <w:numId w:val="2"/>
        </w:numPr>
        <w:shd w:val="clear" w:color="auto" w:fill="FFFFFF"/>
        <w:spacing w:before="120"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0B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Наберіть необхідний номер телефону абонента, якому треба відправити факс.</w:t>
      </w:r>
    </w:p>
    <w:p w:rsidR="00C00B5A" w:rsidRPr="00C00B5A" w:rsidRDefault="00C00B5A" w:rsidP="00C00B5A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00B5A" w:rsidRPr="00C00B5A" w:rsidRDefault="00C00B5A" w:rsidP="00C00B5A">
      <w:pPr>
        <w:shd w:val="clear" w:color="auto" w:fill="FFFFFF"/>
        <w:spacing w:before="120" w:after="12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0B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</w:t>
      </w:r>
      <w:r w:rsidRPr="00C00B5A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49AE2CC" wp14:editId="34FB8653">
            <wp:extent cx="2857500" cy="2143125"/>
            <wp:effectExtent l="0" t="0" r="0" b="9525"/>
            <wp:docPr id="11" name="Рисунок 11" descr="Набираємо номер телефо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бираємо номер телефону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B5A" w:rsidRPr="00C00B5A" w:rsidRDefault="00C00B5A" w:rsidP="00C0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0B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C00B5A" w:rsidRPr="00C00B5A" w:rsidRDefault="00C00B5A" w:rsidP="00C00B5A">
      <w:pPr>
        <w:numPr>
          <w:ilvl w:val="0"/>
          <w:numId w:val="2"/>
        </w:numPr>
        <w:shd w:val="clear" w:color="auto" w:fill="FFFFFF"/>
        <w:spacing w:before="120"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0B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Дочекавшись відповіді, повідомте співрозмовнику, що збираєтеся відправити йому факс. Ваш співрозмовник повинен відповісти, що він готовий «стартувати» - тобто натиснути на факсі кнопку «старт». Коли кнопка «старт» з того боку натиснута, ви почуєте в слухавці характерний тональний гудок, що нагадує звук завантаження </w:t>
      </w:r>
      <w:proofErr w:type="spellStart"/>
      <w:r w:rsidRPr="00C00B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інтернету</w:t>
      </w:r>
      <w:proofErr w:type="spellEnd"/>
      <w:r w:rsidRPr="00C00B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через телефон (звук модему). Почувши такий звук, натисніть на кнопку «старт» на </w:t>
      </w:r>
      <w:r w:rsidRPr="00C00B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своєму факсі. До тих пір, поки факс-повідомлення не відправиться до кінця, не кладіть слухавку.</w:t>
      </w:r>
    </w:p>
    <w:p w:rsidR="00C00B5A" w:rsidRPr="00C00B5A" w:rsidRDefault="00C00B5A" w:rsidP="00C0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0B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 </w:t>
      </w:r>
      <w:r w:rsidRPr="00C00B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3B83425C" wp14:editId="3595A401">
            <wp:extent cx="2857500" cy="2143125"/>
            <wp:effectExtent l="0" t="0" r="0" b="9525"/>
            <wp:docPr id="12" name="Рисунок 12" descr="Натискаємо кнопку «Старт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тискаємо кнопку «Старт»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B5A" w:rsidRPr="00C00B5A" w:rsidRDefault="00C00B5A" w:rsidP="00C00B5A">
      <w:pPr>
        <w:numPr>
          <w:ilvl w:val="0"/>
          <w:numId w:val="2"/>
        </w:numPr>
        <w:shd w:val="clear" w:color="auto" w:fill="FFFFFF"/>
        <w:spacing w:before="120"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0B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 повинен почати повільно зникати в факсі і з'являтися з іншого боку апарату. Якщо листів для відправки декілька, тоді, щоб вставити наступний, дочекайтеся поки перший лист повністю зайде в факс.</w:t>
      </w:r>
    </w:p>
    <w:p w:rsidR="00C00B5A" w:rsidRPr="00C00B5A" w:rsidRDefault="00C00B5A" w:rsidP="00C00B5A">
      <w:pPr>
        <w:shd w:val="clear" w:color="auto" w:fill="FFFFFF"/>
        <w:spacing w:before="120" w:after="12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0B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</w:t>
      </w:r>
      <w:r w:rsidRPr="00C00B5A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82B5E9B" wp14:editId="32D9459D">
            <wp:extent cx="2857500" cy="2143125"/>
            <wp:effectExtent l="0" t="0" r="0" b="9525"/>
            <wp:docPr id="13" name="Рисунок 13" descr="Чекаємо, поки документ відправляється по фак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екаємо, поки документ відправляється по факсу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B5A" w:rsidRPr="00C00B5A" w:rsidRDefault="00C00B5A" w:rsidP="00C0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0B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C00B5A" w:rsidRPr="00C00B5A" w:rsidRDefault="00C00B5A" w:rsidP="00C00B5A">
      <w:pPr>
        <w:numPr>
          <w:ilvl w:val="0"/>
          <w:numId w:val="2"/>
        </w:numPr>
        <w:shd w:val="clear" w:color="auto" w:fill="FFFFFF"/>
        <w:spacing w:before="120"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0B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Після того як лист вийшов з іншого боку, дочекайтеся відповіді абонента, якому відсилаєте факс. Довідайтесь, чи видно текст, малюнок, печатка, як чітко пройшов факс. Якщо ні, повторіть процедуру відправки. Якщо зв'язок обірвався - зателефонуйте знову.</w:t>
      </w:r>
    </w:p>
    <w:p w:rsidR="00C00B5A" w:rsidRPr="00C00B5A" w:rsidRDefault="00C00B5A" w:rsidP="00C0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0B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                                                                       </w:t>
      </w:r>
      <w:r w:rsidRPr="00C00B5A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B3AEEE5" wp14:editId="1EEBBF01">
            <wp:extent cx="2857500" cy="2143125"/>
            <wp:effectExtent l="0" t="0" r="0" b="9525"/>
            <wp:docPr id="14" name="Рисунок 14" descr="В кінці - тиснемо кнопку ст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 кінці - тиснемо кнопку стоп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B5A" w:rsidRPr="00C00B5A" w:rsidRDefault="00C00B5A" w:rsidP="00C0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0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Корисна порада:</w:t>
      </w:r>
      <w:r w:rsidRPr="00C00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/>
      </w:r>
      <w:r w:rsidRPr="00C00B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того, щоб не пошкодити факс, не вставляйте в нього документи, скріплені скобами або скріпками.</w:t>
      </w:r>
    </w:p>
    <w:p w:rsidR="00C00B5A" w:rsidRPr="00C00B5A" w:rsidRDefault="00C00B5A" w:rsidP="00C00B5A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0B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Відправити факс також можна за допомогою технологій </w:t>
      </w:r>
      <w:proofErr w:type="spellStart"/>
      <w:r w:rsidRPr="00C00B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інтернет</w:t>
      </w:r>
      <w:proofErr w:type="spellEnd"/>
      <w:r w:rsidRPr="00C00B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Найбільш проста - відправка факс-повідомлення за допомогою електронної пошти.</w:t>
      </w:r>
    </w:p>
    <w:p w:rsidR="00C00B5A" w:rsidRPr="00C00B5A" w:rsidRDefault="00C00B5A" w:rsidP="00C00B5A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C00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Перевір себе:</w:t>
      </w:r>
    </w:p>
    <w:p w:rsidR="00C00B5A" w:rsidRPr="00C00B5A" w:rsidRDefault="00C00B5A" w:rsidP="00C00B5A">
      <w:pPr>
        <w:numPr>
          <w:ilvl w:val="0"/>
          <w:numId w:val="3"/>
        </w:numPr>
        <w:shd w:val="clear" w:color="auto" w:fill="FFFFFF"/>
        <w:spacing w:before="120"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0B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 є види і типи факсів?</w:t>
      </w:r>
    </w:p>
    <w:p w:rsidR="00C00B5A" w:rsidRPr="00C00B5A" w:rsidRDefault="00C00B5A" w:rsidP="00C00B5A">
      <w:pPr>
        <w:numPr>
          <w:ilvl w:val="0"/>
          <w:numId w:val="3"/>
        </w:numPr>
        <w:shd w:val="clear" w:color="auto" w:fill="FFFFFF"/>
        <w:spacing w:before="120"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0B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  відправити факс?</w:t>
      </w:r>
      <w:r w:rsidRPr="00C00B5A">
        <w:rPr>
          <w:rFonts w:ascii="Times New Roman" w:eastAsia="Times New Roman" w:hAnsi="Times New Roman" w:cs="Times New Roman"/>
          <w:bCs/>
          <w:color w:val="374853"/>
          <w:sz w:val="28"/>
          <w:szCs w:val="28"/>
          <w:lang w:eastAsia="uk-UA"/>
        </w:rPr>
        <w:tab/>
      </w:r>
    </w:p>
    <w:p w:rsidR="00C00B5A" w:rsidRPr="00C00B5A" w:rsidRDefault="00C00B5A" w:rsidP="00C00B5A">
      <w:pPr>
        <w:rPr>
          <w:rFonts w:ascii="Times New Roman" w:hAnsi="Times New Roman" w:cs="Times New Roman"/>
          <w:sz w:val="28"/>
          <w:szCs w:val="28"/>
        </w:rPr>
      </w:pPr>
    </w:p>
    <w:p w:rsidR="00C00B5A" w:rsidRPr="00C00B5A" w:rsidRDefault="00C00B5A" w:rsidP="00C00B5A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C00B5A" w:rsidRPr="00C00B5A" w:rsidRDefault="00C00B5A" w:rsidP="00C00B5A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C00B5A" w:rsidRPr="00C00B5A" w:rsidRDefault="00C00B5A" w:rsidP="00C00B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0B5A" w:rsidRPr="00C00B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DB8" w:rsidRDefault="000A2DB8" w:rsidP="009F1527">
      <w:pPr>
        <w:spacing w:after="0" w:line="240" w:lineRule="auto"/>
      </w:pPr>
      <w:r>
        <w:separator/>
      </w:r>
    </w:p>
  </w:endnote>
  <w:endnote w:type="continuationSeparator" w:id="0">
    <w:p w:rsidR="000A2DB8" w:rsidRDefault="000A2DB8" w:rsidP="009F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DB8" w:rsidRDefault="000A2DB8" w:rsidP="009F1527">
      <w:pPr>
        <w:spacing w:after="0" w:line="240" w:lineRule="auto"/>
      </w:pPr>
      <w:r>
        <w:separator/>
      </w:r>
    </w:p>
  </w:footnote>
  <w:footnote w:type="continuationSeparator" w:id="0">
    <w:p w:rsidR="000A2DB8" w:rsidRDefault="000A2DB8" w:rsidP="009F1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D1297"/>
    <w:multiLevelType w:val="hybridMultilevel"/>
    <w:tmpl w:val="CE229E8E"/>
    <w:lvl w:ilvl="0" w:tplc="EF10C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23F31"/>
    <w:multiLevelType w:val="hybridMultilevel"/>
    <w:tmpl w:val="BB040FEE"/>
    <w:lvl w:ilvl="0" w:tplc="DD221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50D0C"/>
    <w:multiLevelType w:val="hybridMultilevel"/>
    <w:tmpl w:val="E79E550A"/>
    <w:lvl w:ilvl="0" w:tplc="8B9C5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D8"/>
    <w:rsid w:val="000A2DB8"/>
    <w:rsid w:val="000F1BB2"/>
    <w:rsid w:val="00155A73"/>
    <w:rsid w:val="002F5CD8"/>
    <w:rsid w:val="009F1527"/>
    <w:rsid w:val="00C00B5A"/>
    <w:rsid w:val="00C42427"/>
    <w:rsid w:val="00D67DAB"/>
    <w:rsid w:val="00E7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F5C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F5CD8"/>
  </w:style>
  <w:style w:type="paragraph" w:styleId="a5">
    <w:name w:val="Normal (Web)"/>
    <w:basedOn w:val="a"/>
    <w:uiPriority w:val="99"/>
    <w:unhideWhenUsed/>
    <w:rsid w:val="002F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2F5CD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CD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67DA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F15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F1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F5C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F5CD8"/>
  </w:style>
  <w:style w:type="paragraph" w:styleId="a5">
    <w:name w:val="Normal (Web)"/>
    <w:basedOn w:val="a"/>
    <w:uiPriority w:val="99"/>
    <w:unhideWhenUsed/>
    <w:rsid w:val="002F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2F5CD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CD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67DA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F15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F1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5806</Words>
  <Characters>3310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2020-04-21T18:36:00Z</dcterms:created>
  <dcterms:modified xsi:type="dcterms:W3CDTF">2020-04-21T21:09:00Z</dcterms:modified>
</cp:coreProperties>
</file>