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BEE" w:rsidRDefault="009E7BEE" w:rsidP="009E7BEE">
      <w:pPr>
        <w:tabs>
          <w:tab w:val="left" w:pos="6465"/>
        </w:tabs>
        <w:spacing w:after="0" w:line="240" w:lineRule="auto"/>
        <w:jc w:val="center"/>
        <w:rPr>
          <w:rFonts w:ascii="Times New Roman" w:eastAsia="Times New Roman" w:hAnsi="Times New Roman" w:cs="Times New Roman"/>
          <w:b/>
          <w:sz w:val="144"/>
          <w:szCs w:val="144"/>
          <w:lang w:val="uk-UA" w:eastAsia="ru-RU"/>
        </w:rPr>
      </w:pPr>
    </w:p>
    <w:p w:rsidR="009E7BEE" w:rsidRDefault="009E7BEE" w:rsidP="009E7BEE">
      <w:pPr>
        <w:tabs>
          <w:tab w:val="left" w:pos="6465"/>
        </w:tabs>
        <w:spacing w:after="0" w:line="240" w:lineRule="auto"/>
        <w:jc w:val="center"/>
        <w:rPr>
          <w:rFonts w:ascii="Times New Roman" w:eastAsia="Times New Roman" w:hAnsi="Times New Roman" w:cs="Times New Roman"/>
          <w:b/>
          <w:sz w:val="144"/>
          <w:szCs w:val="144"/>
          <w:lang w:val="uk-UA" w:eastAsia="ru-RU"/>
        </w:rPr>
      </w:pPr>
    </w:p>
    <w:p w:rsidR="009E7BEE" w:rsidRPr="00286792" w:rsidRDefault="009E7BEE" w:rsidP="009E7BEE">
      <w:pPr>
        <w:tabs>
          <w:tab w:val="left" w:pos="6465"/>
        </w:tabs>
        <w:spacing w:after="0" w:line="240" w:lineRule="auto"/>
        <w:jc w:val="center"/>
        <w:rPr>
          <w:rFonts w:ascii="Times New Roman" w:eastAsia="Times New Roman" w:hAnsi="Times New Roman" w:cs="Times New Roman"/>
          <w:b/>
          <w:sz w:val="96"/>
          <w:szCs w:val="96"/>
          <w:lang w:val="uk-UA" w:eastAsia="ru-RU"/>
        </w:rPr>
      </w:pPr>
      <w:r w:rsidRPr="00286792">
        <w:rPr>
          <w:rFonts w:ascii="Times New Roman" w:eastAsia="Times New Roman" w:hAnsi="Times New Roman" w:cs="Times New Roman"/>
          <w:b/>
          <w:sz w:val="96"/>
          <w:szCs w:val="96"/>
          <w:lang w:val="uk-UA" w:eastAsia="ru-RU"/>
        </w:rPr>
        <w:t>План</w:t>
      </w:r>
    </w:p>
    <w:p w:rsidR="009E7BEE" w:rsidRPr="00286792" w:rsidRDefault="009E7BEE" w:rsidP="009E7BEE">
      <w:pPr>
        <w:tabs>
          <w:tab w:val="left" w:pos="6465"/>
        </w:tabs>
        <w:spacing w:after="0" w:line="240" w:lineRule="auto"/>
        <w:jc w:val="center"/>
        <w:rPr>
          <w:rFonts w:ascii="Times New Roman" w:eastAsia="Times New Roman" w:hAnsi="Times New Roman" w:cs="Times New Roman"/>
          <w:sz w:val="48"/>
          <w:szCs w:val="48"/>
          <w:lang w:val="uk-UA" w:eastAsia="ru-RU"/>
        </w:rPr>
      </w:pPr>
      <w:r w:rsidRPr="00286792">
        <w:rPr>
          <w:rFonts w:ascii="Times New Roman" w:eastAsia="Times New Roman" w:hAnsi="Times New Roman" w:cs="Times New Roman"/>
          <w:sz w:val="48"/>
          <w:szCs w:val="48"/>
          <w:lang w:val="uk-UA" w:eastAsia="ru-RU"/>
        </w:rPr>
        <w:t xml:space="preserve">роботи  </w:t>
      </w:r>
    </w:p>
    <w:p w:rsidR="009E7BEE" w:rsidRDefault="009E7BEE" w:rsidP="009E7BEE">
      <w:pPr>
        <w:tabs>
          <w:tab w:val="left" w:pos="6465"/>
        </w:tabs>
        <w:spacing w:after="0" w:line="240" w:lineRule="auto"/>
        <w:jc w:val="center"/>
        <w:rPr>
          <w:rFonts w:ascii="Times New Roman" w:eastAsia="Times New Roman" w:hAnsi="Times New Roman" w:cs="Times New Roman"/>
          <w:sz w:val="48"/>
          <w:szCs w:val="48"/>
          <w:lang w:val="uk-UA" w:eastAsia="ru-RU"/>
        </w:rPr>
      </w:pPr>
      <w:r w:rsidRPr="00286792">
        <w:rPr>
          <w:rFonts w:ascii="Times New Roman" w:eastAsia="Times New Roman" w:hAnsi="Times New Roman" w:cs="Times New Roman"/>
          <w:sz w:val="48"/>
          <w:szCs w:val="48"/>
          <w:lang w:val="uk-UA" w:eastAsia="ru-RU"/>
        </w:rPr>
        <w:t xml:space="preserve">Головненської спеціальної </w:t>
      </w:r>
      <w:r>
        <w:rPr>
          <w:rFonts w:ascii="Times New Roman" w:eastAsia="Times New Roman" w:hAnsi="Times New Roman" w:cs="Times New Roman"/>
          <w:sz w:val="48"/>
          <w:szCs w:val="48"/>
          <w:lang w:val="uk-UA" w:eastAsia="ru-RU"/>
        </w:rPr>
        <w:t>ш</w:t>
      </w:r>
      <w:r w:rsidRPr="00286792">
        <w:rPr>
          <w:rFonts w:ascii="Times New Roman" w:eastAsia="Times New Roman" w:hAnsi="Times New Roman" w:cs="Times New Roman"/>
          <w:sz w:val="48"/>
          <w:szCs w:val="48"/>
          <w:lang w:val="uk-UA" w:eastAsia="ru-RU"/>
        </w:rPr>
        <w:t>коли</w:t>
      </w:r>
      <w:r>
        <w:rPr>
          <w:rFonts w:ascii="Times New Roman" w:eastAsia="Times New Roman" w:hAnsi="Times New Roman" w:cs="Times New Roman"/>
          <w:sz w:val="48"/>
          <w:szCs w:val="48"/>
          <w:lang w:val="uk-UA" w:eastAsia="ru-RU"/>
        </w:rPr>
        <w:t xml:space="preserve"> </w:t>
      </w:r>
    </w:p>
    <w:p w:rsidR="009E7BEE" w:rsidRDefault="009E7BEE" w:rsidP="009E7BEE">
      <w:pPr>
        <w:tabs>
          <w:tab w:val="left" w:pos="6465"/>
        </w:tabs>
        <w:spacing w:after="0" w:line="240" w:lineRule="auto"/>
        <w:jc w:val="center"/>
        <w:rPr>
          <w:rFonts w:ascii="Times New Roman" w:eastAsia="Times New Roman" w:hAnsi="Times New Roman" w:cs="Times New Roman"/>
          <w:sz w:val="48"/>
          <w:szCs w:val="48"/>
          <w:lang w:val="uk-UA" w:eastAsia="ru-RU"/>
        </w:rPr>
      </w:pPr>
      <w:r w:rsidRPr="00286792">
        <w:rPr>
          <w:rFonts w:ascii="Times New Roman" w:eastAsia="Times New Roman" w:hAnsi="Times New Roman" w:cs="Times New Roman"/>
          <w:sz w:val="48"/>
          <w:szCs w:val="48"/>
          <w:lang w:val="uk-UA" w:eastAsia="ru-RU"/>
        </w:rPr>
        <w:t xml:space="preserve"> </w:t>
      </w:r>
      <w:r>
        <w:rPr>
          <w:rFonts w:ascii="Times New Roman" w:eastAsia="Times New Roman" w:hAnsi="Times New Roman" w:cs="Times New Roman"/>
          <w:sz w:val="48"/>
          <w:szCs w:val="48"/>
          <w:lang w:val="uk-UA" w:eastAsia="ru-RU"/>
        </w:rPr>
        <w:t xml:space="preserve"> </w:t>
      </w:r>
      <w:r w:rsidRPr="00286792">
        <w:rPr>
          <w:rFonts w:ascii="Times New Roman" w:eastAsia="Times New Roman" w:hAnsi="Times New Roman" w:cs="Times New Roman"/>
          <w:sz w:val="48"/>
          <w:szCs w:val="48"/>
          <w:lang w:val="uk-UA" w:eastAsia="ru-RU"/>
        </w:rPr>
        <w:t>«Центр освіти»</w:t>
      </w:r>
    </w:p>
    <w:p w:rsidR="009E7BEE" w:rsidRPr="00286792" w:rsidRDefault="009E7BEE" w:rsidP="009E7BEE">
      <w:pPr>
        <w:tabs>
          <w:tab w:val="left" w:pos="6465"/>
        </w:tabs>
        <w:spacing w:after="0" w:line="240" w:lineRule="auto"/>
        <w:jc w:val="center"/>
        <w:rPr>
          <w:rFonts w:ascii="Times New Roman" w:eastAsia="Times New Roman" w:hAnsi="Times New Roman" w:cs="Times New Roman"/>
          <w:sz w:val="48"/>
          <w:szCs w:val="48"/>
          <w:lang w:val="uk-UA" w:eastAsia="ru-RU"/>
        </w:rPr>
      </w:pPr>
      <w:r>
        <w:rPr>
          <w:rFonts w:ascii="Times New Roman" w:eastAsia="Times New Roman" w:hAnsi="Times New Roman" w:cs="Times New Roman"/>
          <w:sz w:val="48"/>
          <w:szCs w:val="48"/>
          <w:lang w:val="uk-UA" w:eastAsia="ru-RU"/>
        </w:rPr>
        <w:t>Волинської обласної ради</w:t>
      </w:r>
    </w:p>
    <w:p w:rsidR="009E7BEE" w:rsidRPr="00286792" w:rsidRDefault="009E7BEE" w:rsidP="009E7BEE">
      <w:pPr>
        <w:tabs>
          <w:tab w:val="left" w:pos="6465"/>
        </w:tabs>
        <w:spacing w:after="0" w:line="360" w:lineRule="auto"/>
        <w:jc w:val="center"/>
        <w:rPr>
          <w:rFonts w:ascii="Times New Roman" w:eastAsia="Times New Roman" w:hAnsi="Times New Roman" w:cs="Times New Roman"/>
          <w:b/>
          <w:sz w:val="52"/>
          <w:szCs w:val="52"/>
          <w:lang w:val="uk-UA" w:eastAsia="ru-RU"/>
        </w:rPr>
      </w:pPr>
      <w:r>
        <w:rPr>
          <w:rFonts w:ascii="Times New Roman" w:eastAsia="Times New Roman" w:hAnsi="Times New Roman" w:cs="Times New Roman"/>
          <w:b/>
          <w:sz w:val="52"/>
          <w:szCs w:val="52"/>
          <w:lang w:val="uk-UA" w:eastAsia="ru-RU"/>
        </w:rPr>
        <w:t>на 2020-202</w:t>
      </w:r>
      <w:r w:rsidR="00C5520D">
        <w:rPr>
          <w:rFonts w:ascii="Times New Roman" w:eastAsia="Times New Roman" w:hAnsi="Times New Roman" w:cs="Times New Roman"/>
          <w:b/>
          <w:sz w:val="52"/>
          <w:szCs w:val="52"/>
          <w:lang w:val="uk-UA" w:eastAsia="ru-RU"/>
        </w:rPr>
        <w:t>1</w:t>
      </w:r>
      <w:r w:rsidRPr="00286792">
        <w:rPr>
          <w:rFonts w:ascii="Times New Roman" w:eastAsia="Times New Roman" w:hAnsi="Times New Roman" w:cs="Times New Roman"/>
          <w:b/>
          <w:sz w:val="52"/>
          <w:szCs w:val="52"/>
          <w:lang w:val="uk-UA" w:eastAsia="ru-RU"/>
        </w:rPr>
        <w:t xml:space="preserve"> навчальний рік</w:t>
      </w:r>
    </w:p>
    <w:p w:rsidR="009E7BEE" w:rsidRDefault="009E7BEE" w:rsidP="009E7BEE">
      <w:pPr>
        <w:rPr>
          <w:lang w:val="uk-UA"/>
        </w:rPr>
      </w:pPr>
    </w:p>
    <w:p w:rsidR="009E7BEE" w:rsidRDefault="009E7BEE" w:rsidP="009E7BEE">
      <w:pPr>
        <w:rPr>
          <w:lang w:val="uk-UA"/>
        </w:rPr>
      </w:pPr>
    </w:p>
    <w:p w:rsidR="009E7BEE" w:rsidRDefault="009E7BEE" w:rsidP="009E7BEE">
      <w:pPr>
        <w:rPr>
          <w:lang w:val="uk-UA"/>
        </w:rPr>
      </w:pPr>
    </w:p>
    <w:p w:rsidR="009E7BEE" w:rsidRDefault="009E7BEE" w:rsidP="009E7BEE">
      <w:pPr>
        <w:rPr>
          <w:lang w:val="uk-UA"/>
        </w:rPr>
      </w:pPr>
    </w:p>
    <w:p w:rsidR="009E7BEE" w:rsidRDefault="009E7BEE" w:rsidP="009E7BEE">
      <w:pPr>
        <w:rPr>
          <w:lang w:val="uk-UA"/>
        </w:rPr>
      </w:pPr>
    </w:p>
    <w:p w:rsidR="009E7BEE" w:rsidRDefault="009E7BEE" w:rsidP="009E7BEE">
      <w:pPr>
        <w:rPr>
          <w:lang w:val="uk-UA"/>
        </w:rPr>
      </w:pPr>
    </w:p>
    <w:p w:rsidR="009E7BEE" w:rsidRDefault="009E7BEE" w:rsidP="009E7BEE">
      <w:pPr>
        <w:rPr>
          <w:lang w:val="uk-UA"/>
        </w:rPr>
      </w:pPr>
    </w:p>
    <w:p w:rsidR="009E7BEE" w:rsidRDefault="009E7BEE" w:rsidP="009E7BEE">
      <w:pPr>
        <w:rPr>
          <w:lang w:val="uk-UA"/>
        </w:rPr>
      </w:pPr>
    </w:p>
    <w:p w:rsidR="009E7BEE" w:rsidRDefault="009E7BEE" w:rsidP="009E7BEE">
      <w:pPr>
        <w:rPr>
          <w:lang w:val="uk-UA"/>
        </w:rPr>
      </w:pPr>
    </w:p>
    <w:p w:rsidR="009E7BEE" w:rsidRDefault="009E7BEE" w:rsidP="009E7BEE">
      <w:pPr>
        <w:spacing w:after="0"/>
        <w:ind w:left="3540" w:firstLine="708"/>
        <w:jc w:val="both"/>
        <w:rPr>
          <w:rFonts w:ascii="Times New Roman" w:hAnsi="Times New Roman" w:cs="Times New Roman"/>
          <w:sz w:val="28"/>
          <w:szCs w:val="28"/>
          <w:lang w:val="uk-UA"/>
        </w:rPr>
      </w:pPr>
    </w:p>
    <w:p w:rsidR="009E7BEE" w:rsidRDefault="009E7BEE" w:rsidP="009E7BEE">
      <w:pPr>
        <w:spacing w:after="0"/>
        <w:ind w:left="3540" w:firstLine="708"/>
        <w:jc w:val="both"/>
        <w:rPr>
          <w:rFonts w:ascii="Times New Roman" w:hAnsi="Times New Roman" w:cs="Times New Roman"/>
          <w:sz w:val="28"/>
          <w:szCs w:val="28"/>
          <w:lang w:val="uk-UA"/>
        </w:rPr>
      </w:pPr>
    </w:p>
    <w:p w:rsidR="004F09AC" w:rsidRDefault="004F09AC" w:rsidP="009E7BEE">
      <w:pPr>
        <w:spacing w:after="0"/>
        <w:ind w:left="3540" w:firstLine="708"/>
        <w:jc w:val="both"/>
        <w:rPr>
          <w:rFonts w:ascii="Times New Roman" w:hAnsi="Times New Roman" w:cs="Times New Roman"/>
          <w:sz w:val="28"/>
          <w:szCs w:val="28"/>
          <w:lang w:val="uk-UA"/>
        </w:rPr>
      </w:pPr>
    </w:p>
    <w:p w:rsidR="004F09AC" w:rsidRDefault="004F09AC" w:rsidP="009E7BEE">
      <w:pPr>
        <w:spacing w:after="0"/>
        <w:ind w:left="3540" w:firstLine="708"/>
        <w:jc w:val="both"/>
        <w:rPr>
          <w:rFonts w:ascii="Times New Roman" w:hAnsi="Times New Roman" w:cs="Times New Roman"/>
          <w:sz w:val="28"/>
          <w:szCs w:val="28"/>
          <w:lang w:val="uk-UA"/>
        </w:rPr>
      </w:pPr>
    </w:p>
    <w:p w:rsidR="004F09AC" w:rsidRDefault="004F09AC" w:rsidP="009E7BEE">
      <w:pPr>
        <w:spacing w:after="0"/>
        <w:ind w:left="3540" w:firstLine="708"/>
        <w:jc w:val="both"/>
        <w:rPr>
          <w:rFonts w:ascii="Times New Roman" w:hAnsi="Times New Roman" w:cs="Times New Roman"/>
          <w:sz w:val="28"/>
          <w:szCs w:val="28"/>
          <w:lang w:val="uk-UA"/>
        </w:rPr>
      </w:pPr>
    </w:p>
    <w:p w:rsidR="004F09AC" w:rsidRDefault="004F09AC" w:rsidP="009E7BEE">
      <w:pPr>
        <w:spacing w:after="0"/>
        <w:ind w:left="3540" w:firstLine="708"/>
        <w:jc w:val="both"/>
        <w:rPr>
          <w:rFonts w:ascii="Times New Roman" w:hAnsi="Times New Roman" w:cs="Times New Roman"/>
          <w:sz w:val="28"/>
          <w:szCs w:val="28"/>
          <w:lang w:val="uk-UA"/>
        </w:rPr>
      </w:pPr>
      <w:bookmarkStart w:id="0" w:name="_GoBack"/>
      <w:bookmarkEnd w:id="0"/>
    </w:p>
    <w:p w:rsidR="009E7BEE" w:rsidRDefault="009E7BEE" w:rsidP="009E7BEE">
      <w:pPr>
        <w:spacing w:after="0"/>
        <w:ind w:left="3540" w:firstLine="708"/>
        <w:jc w:val="both"/>
        <w:rPr>
          <w:rFonts w:ascii="Times New Roman" w:hAnsi="Times New Roman" w:cs="Times New Roman"/>
          <w:sz w:val="28"/>
          <w:szCs w:val="28"/>
          <w:lang w:val="uk-UA"/>
        </w:rPr>
      </w:pPr>
    </w:p>
    <w:p w:rsidR="009E7BEE" w:rsidRDefault="009E7BEE" w:rsidP="009E7BEE">
      <w:pPr>
        <w:spacing w:after="0"/>
        <w:ind w:left="3540" w:firstLine="708"/>
        <w:jc w:val="both"/>
        <w:rPr>
          <w:rFonts w:ascii="Times New Roman" w:hAnsi="Times New Roman" w:cs="Times New Roman"/>
          <w:sz w:val="28"/>
          <w:szCs w:val="28"/>
          <w:lang w:val="uk-UA"/>
        </w:rPr>
      </w:pPr>
    </w:p>
    <w:p w:rsidR="009E7BEE" w:rsidRPr="00286792" w:rsidRDefault="009E7BEE" w:rsidP="009E7BEE">
      <w:pPr>
        <w:spacing w:after="0"/>
        <w:ind w:left="3540" w:firstLine="708"/>
        <w:jc w:val="both"/>
        <w:rPr>
          <w:rFonts w:ascii="Times New Roman" w:hAnsi="Times New Roman" w:cs="Times New Roman"/>
          <w:sz w:val="28"/>
          <w:szCs w:val="28"/>
          <w:lang w:val="uk-UA"/>
        </w:rPr>
      </w:pPr>
      <w:r w:rsidRPr="00286792">
        <w:rPr>
          <w:rFonts w:ascii="Times New Roman" w:hAnsi="Times New Roman" w:cs="Times New Roman"/>
          <w:sz w:val="28"/>
          <w:szCs w:val="28"/>
          <w:lang w:val="uk-UA"/>
        </w:rPr>
        <w:lastRenderedPageBreak/>
        <w:t>ЗМІСТ</w:t>
      </w:r>
    </w:p>
    <w:p w:rsidR="009E7BEE" w:rsidRPr="00286792" w:rsidRDefault="009E7BEE" w:rsidP="009E7BEE">
      <w:pPr>
        <w:spacing w:after="0"/>
        <w:jc w:val="both"/>
        <w:rPr>
          <w:rFonts w:ascii="Times New Roman" w:hAnsi="Times New Roman" w:cs="Times New Roman"/>
          <w:sz w:val="28"/>
          <w:szCs w:val="28"/>
          <w:lang w:val="uk-UA"/>
        </w:rPr>
      </w:pPr>
      <w:r w:rsidRPr="00286792">
        <w:rPr>
          <w:rFonts w:ascii="Times New Roman" w:hAnsi="Times New Roman" w:cs="Times New Roman"/>
          <w:sz w:val="28"/>
          <w:szCs w:val="28"/>
          <w:lang w:val="uk-UA"/>
        </w:rPr>
        <w:t>І.</w:t>
      </w:r>
      <w:r w:rsidRPr="00286792">
        <w:rPr>
          <w:rFonts w:ascii="Times New Roman" w:hAnsi="Times New Roman" w:cs="Times New Roman"/>
          <w:sz w:val="28"/>
          <w:szCs w:val="28"/>
          <w:lang w:val="uk-UA"/>
        </w:rPr>
        <w:tab/>
        <w:t xml:space="preserve">Аналіз роботи </w:t>
      </w:r>
      <w:r>
        <w:rPr>
          <w:rFonts w:ascii="Times New Roman" w:hAnsi="Times New Roman" w:cs="Times New Roman"/>
          <w:sz w:val="28"/>
          <w:szCs w:val="28"/>
          <w:lang w:val="uk-UA"/>
        </w:rPr>
        <w:t xml:space="preserve"> освітнього закладу</w:t>
      </w:r>
      <w:r w:rsidRPr="00286792">
        <w:rPr>
          <w:rFonts w:ascii="Times New Roman" w:hAnsi="Times New Roman" w:cs="Times New Roman"/>
          <w:sz w:val="28"/>
          <w:szCs w:val="28"/>
          <w:lang w:val="uk-UA"/>
        </w:rPr>
        <w:t xml:space="preserve"> за 201</w:t>
      </w:r>
      <w:r w:rsidR="009F573C">
        <w:rPr>
          <w:rFonts w:ascii="Times New Roman" w:hAnsi="Times New Roman" w:cs="Times New Roman"/>
          <w:sz w:val="28"/>
          <w:szCs w:val="28"/>
          <w:lang w:val="uk-UA"/>
        </w:rPr>
        <w:t>9/2020</w:t>
      </w:r>
      <w:r>
        <w:rPr>
          <w:rFonts w:ascii="Times New Roman" w:hAnsi="Times New Roman" w:cs="Times New Roman"/>
          <w:sz w:val="28"/>
          <w:szCs w:val="28"/>
          <w:lang w:val="uk-UA"/>
        </w:rPr>
        <w:t xml:space="preserve"> на</w:t>
      </w:r>
      <w:r w:rsidR="009F573C">
        <w:rPr>
          <w:rFonts w:ascii="Times New Roman" w:hAnsi="Times New Roman" w:cs="Times New Roman"/>
          <w:sz w:val="28"/>
          <w:szCs w:val="28"/>
          <w:lang w:val="uk-UA"/>
        </w:rPr>
        <w:t>вчальний рік та завдання на 2020/2021</w:t>
      </w:r>
      <w:r w:rsidRPr="00286792">
        <w:rPr>
          <w:rFonts w:ascii="Times New Roman" w:hAnsi="Times New Roman" w:cs="Times New Roman"/>
          <w:sz w:val="28"/>
          <w:szCs w:val="28"/>
          <w:lang w:val="uk-UA"/>
        </w:rPr>
        <w:t xml:space="preserve"> навчальний рік</w:t>
      </w:r>
    </w:p>
    <w:p w:rsidR="009E7BEE" w:rsidRPr="00286792" w:rsidRDefault="009E7BEE" w:rsidP="009E7BEE">
      <w:pPr>
        <w:spacing w:after="0"/>
        <w:jc w:val="both"/>
        <w:rPr>
          <w:rFonts w:ascii="Times New Roman" w:hAnsi="Times New Roman" w:cs="Times New Roman"/>
          <w:sz w:val="28"/>
          <w:szCs w:val="28"/>
          <w:lang w:val="uk-UA"/>
        </w:rPr>
      </w:pPr>
      <w:r w:rsidRPr="00286792">
        <w:rPr>
          <w:rFonts w:ascii="Times New Roman" w:hAnsi="Times New Roman" w:cs="Times New Roman"/>
          <w:sz w:val="28"/>
          <w:szCs w:val="28"/>
          <w:lang w:val="uk-UA"/>
        </w:rPr>
        <w:t>1.1.</w:t>
      </w:r>
      <w:r w:rsidRPr="00286792">
        <w:rPr>
          <w:rFonts w:ascii="Times New Roman" w:hAnsi="Times New Roman" w:cs="Times New Roman"/>
          <w:sz w:val="28"/>
          <w:szCs w:val="28"/>
          <w:lang w:val="uk-UA"/>
        </w:rPr>
        <w:tab/>
        <w:t>Аналіз методичної роботи</w:t>
      </w:r>
      <w:r w:rsidRPr="00286792">
        <w:rPr>
          <w:rFonts w:ascii="Times New Roman" w:hAnsi="Times New Roman" w:cs="Times New Roman"/>
          <w:sz w:val="28"/>
          <w:szCs w:val="28"/>
          <w:lang w:val="uk-UA"/>
        </w:rPr>
        <w:tab/>
      </w:r>
    </w:p>
    <w:p w:rsidR="009E7BEE" w:rsidRPr="00286792" w:rsidRDefault="009E7BEE" w:rsidP="009E7BEE">
      <w:pPr>
        <w:spacing w:after="0"/>
        <w:jc w:val="both"/>
        <w:rPr>
          <w:rFonts w:ascii="Times New Roman" w:hAnsi="Times New Roman" w:cs="Times New Roman"/>
          <w:sz w:val="28"/>
          <w:szCs w:val="28"/>
          <w:lang w:val="uk-UA"/>
        </w:rPr>
      </w:pPr>
      <w:r w:rsidRPr="00286792">
        <w:rPr>
          <w:rFonts w:ascii="Times New Roman" w:hAnsi="Times New Roman" w:cs="Times New Roman"/>
          <w:sz w:val="28"/>
          <w:szCs w:val="28"/>
          <w:lang w:val="uk-UA"/>
        </w:rPr>
        <w:t>1.2.</w:t>
      </w:r>
      <w:r w:rsidRPr="00286792">
        <w:rPr>
          <w:rFonts w:ascii="Times New Roman" w:hAnsi="Times New Roman" w:cs="Times New Roman"/>
          <w:sz w:val="28"/>
          <w:szCs w:val="28"/>
          <w:lang w:val="uk-UA"/>
        </w:rPr>
        <w:tab/>
        <w:t xml:space="preserve">Наслідки атестації педагогічних працівників </w:t>
      </w:r>
      <w:r>
        <w:rPr>
          <w:rFonts w:ascii="Times New Roman" w:hAnsi="Times New Roman" w:cs="Times New Roman"/>
          <w:sz w:val="28"/>
          <w:szCs w:val="28"/>
          <w:lang w:val="uk-UA"/>
        </w:rPr>
        <w:t>освітнього закладу</w:t>
      </w:r>
    </w:p>
    <w:p w:rsidR="009E7BEE" w:rsidRPr="00286792" w:rsidRDefault="009E7BEE" w:rsidP="009E7BEE">
      <w:pPr>
        <w:spacing w:after="0"/>
        <w:jc w:val="both"/>
        <w:rPr>
          <w:rFonts w:ascii="Times New Roman" w:hAnsi="Times New Roman" w:cs="Times New Roman"/>
          <w:sz w:val="28"/>
          <w:szCs w:val="28"/>
          <w:lang w:val="uk-UA"/>
        </w:rPr>
      </w:pPr>
      <w:r w:rsidRPr="00286792">
        <w:rPr>
          <w:rFonts w:ascii="Times New Roman" w:hAnsi="Times New Roman" w:cs="Times New Roman"/>
          <w:sz w:val="28"/>
          <w:szCs w:val="28"/>
          <w:lang w:val="uk-UA"/>
        </w:rPr>
        <w:t>1.3.</w:t>
      </w:r>
      <w:r w:rsidRPr="00286792">
        <w:rPr>
          <w:rFonts w:ascii="Times New Roman" w:hAnsi="Times New Roman" w:cs="Times New Roman"/>
          <w:sz w:val="28"/>
          <w:szCs w:val="28"/>
          <w:lang w:val="uk-UA"/>
        </w:rPr>
        <w:tab/>
        <w:t>Аналіз виконання навчальних програм</w:t>
      </w:r>
      <w:r w:rsidRPr="00286792">
        <w:rPr>
          <w:rFonts w:ascii="Times New Roman" w:hAnsi="Times New Roman" w:cs="Times New Roman"/>
          <w:sz w:val="28"/>
          <w:szCs w:val="28"/>
          <w:lang w:val="uk-UA"/>
        </w:rPr>
        <w:tab/>
      </w:r>
    </w:p>
    <w:p w:rsidR="009E7BEE" w:rsidRPr="00286792" w:rsidRDefault="009E7BEE" w:rsidP="009E7BEE">
      <w:pPr>
        <w:spacing w:after="0"/>
        <w:jc w:val="both"/>
        <w:rPr>
          <w:rFonts w:ascii="Times New Roman" w:hAnsi="Times New Roman" w:cs="Times New Roman"/>
          <w:sz w:val="28"/>
          <w:szCs w:val="28"/>
          <w:lang w:val="uk-UA"/>
        </w:rPr>
      </w:pPr>
      <w:r w:rsidRPr="00286792">
        <w:rPr>
          <w:rFonts w:ascii="Times New Roman" w:hAnsi="Times New Roman" w:cs="Times New Roman"/>
          <w:sz w:val="28"/>
          <w:szCs w:val="28"/>
          <w:lang w:val="uk-UA"/>
        </w:rPr>
        <w:t>1.4.</w:t>
      </w:r>
      <w:r w:rsidRPr="00286792">
        <w:rPr>
          <w:rFonts w:ascii="Times New Roman" w:hAnsi="Times New Roman" w:cs="Times New Roman"/>
          <w:sz w:val="28"/>
          <w:szCs w:val="28"/>
          <w:lang w:val="uk-UA"/>
        </w:rPr>
        <w:tab/>
        <w:t xml:space="preserve">Аналіз навчальної роботи </w:t>
      </w:r>
      <w:r>
        <w:rPr>
          <w:rFonts w:ascii="Times New Roman" w:hAnsi="Times New Roman" w:cs="Times New Roman"/>
          <w:sz w:val="28"/>
          <w:szCs w:val="28"/>
          <w:lang w:val="uk-UA"/>
        </w:rPr>
        <w:t xml:space="preserve"> освітнього закладу</w:t>
      </w:r>
      <w:r w:rsidRPr="00286792">
        <w:rPr>
          <w:rFonts w:ascii="Times New Roman" w:hAnsi="Times New Roman" w:cs="Times New Roman"/>
          <w:sz w:val="28"/>
          <w:szCs w:val="28"/>
          <w:lang w:val="uk-UA"/>
        </w:rPr>
        <w:tab/>
      </w:r>
    </w:p>
    <w:p w:rsidR="009E7BEE" w:rsidRPr="00286792" w:rsidRDefault="009E7BEE" w:rsidP="009E7BE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1.5</w:t>
      </w:r>
      <w:r w:rsidRPr="00286792">
        <w:rPr>
          <w:rFonts w:ascii="Times New Roman" w:hAnsi="Times New Roman" w:cs="Times New Roman"/>
          <w:sz w:val="28"/>
          <w:szCs w:val="28"/>
          <w:lang w:val="uk-UA"/>
        </w:rPr>
        <w:t>.</w:t>
      </w:r>
      <w:r w:rsidRPr="00286792">
        <w:rPr>
          <w:rFonts w:ascii="Times New Roman" w:hAnsi="Times New Roman" w:cs="Times New Roman"/>
          <w:sz w:val="28"/>
          <w:szCs w:val="28"/>
          <w:lang w:val="uk-UA"/>
        </w:rPr>
        <w:tab/>
        <w:t>Аналіз роботи з питань охорони праці</w:t>
      </w:r>
      <w:r w:rsidRPr="00286792">
        <w:rPr>
          <w:rFonts w:ascii="Times New Roman" w:hAnsi="Times New Roman" w:cs="Times New Roman"/>
          <w:sz w:val="28"/>
          <w:szCs w:val="28"/>
          <w:lang w:val="uk-UA"/>
        </w:rPr>
        <w:tab/>
      </w:r>
    </w:p>
    <w:p w:rsidR="009E7BEE" w:rsidRPr="00286792" w:rsidRDefault="009E7BEE" w:rsidP="009E7BE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1.6</w:t>
      </w:r>
      <w:r w:rsidRPr="00286792">
        <w:rPr>
          <w:rFonts w:ascii="Times New Roman" w:hAnsi="Times New Roman" w:cs="Times New Roman"/>
          <w:sz w:val="28"/>
          <w:szCs w:val="28"/>
          <w:lang w:val="uk-UA"/>
        </w:rPr>
        <w:t>.</w:t>
      </w:r>
      <w:r w:rsidRPr="00286792">
        <w:rPr>
          <w:rFonts w:ascii="Times New Roman" w:hAnsi="Times New Roman" w:cs="Times New Roman"/>
          <w:sz w:val="28"/>
          <w:szCs w:val="28"/>
          <w:lang w:val="uk-UA"/>
        </w:rPr>
        <w:tab/>
        <w:t>Аналіз роботи з питань охорони життєдіяльності учнів</w:t>
      </w:r>
      <w:r w:rsidRPr="00286792">
        <w:rPr>
          <w:rFonts w:ascii="Times New Roman" w:hAnsi="Times New Roman" w:cs="Times New Roman"/>
          <w:sz w:val="28"/>
          <w:szCs w:val="28"/>
          <w:lang w:val="uk-UA"/>
        </w:rPr>
        <w:tab/>
      </w:r>
    </w:p>
    <w:p w:rsidR="009E7BEE" w:rsidRPr="00286792" w:rsidRDefault="009E7BEE" w:rsidP="009E7BE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1.7</w:t>
      </w:r>
      <w:r w:rsidRPr="00286792">
        <w:rPr>
          <w:rFonts w:ascii="Times New Roman" w:hAnsi="Times New Roman" w:cs="Times New Roman"/>
          <w:sz w:val="28"/>
          <w:szCs w:val="28"/>
          <w:lang w:val="uk-UA"/>
        </w:rPr>
        <w:t>.</w:t>
      </w:r>
      <w:r w:rsidRPr="00286792">
        <w:rPr>
          <w:rFonts w:ascii="Times New Roman" w:hAnsi="Times New Roman" w:cs="Times New Roman"/>
          <w:sz w:val="28"/>
          <w:szCs w:val="28"/>
          <w:lang w:val="uk-UA"/>
        </w:rPr>
        <w:tab/>
        <w:t>А</w:t>
      </w:r>
      <w:r>
        <w:rPr>
          <w:rFonts w:ascii="Times New Roman" w:hAnsi="Times New Roman" w:cs="Times New Roman"/>
          <w:sz w:val="28"/>
          <w:szCs w:val="28"/>
          <w:lang w:val="uk-UA"/>
        </w:rPr>
        <w:t>наліз роботи шкільного психолого-педагогічного консиліуму</w:t>
      </w:r>
    </w:p>
    <w:p w:rsidR="009E7BEE" w:rsidRPr="00286792" w:rsidRDefault="009E7BEE" w:rsidP="009E7BE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1.8</w:t>
      </w:r>
      <w:r w:rsidRPr="00286792">
        <w:rPr>
          <w:rFonts w:ascii="Times New Roman" w:hAnsi="Times New Roman" w:cs="Times New Roman"/>
          <w:sz w:val="28"/>
          <w:szCs w:val="28"/>
          <w:lang w:val="uk-UA"/>
        </w:rPr>
        <w:t>.</w:t>
      </w:r>
      <w:r w:rsidRPr="00286792">
        <w:rPr>
          <w:rFonts w:ascii="Times New Roman" w:hAnsi="Times New Roman" w:cs="Times New Roman"/>
          <w:sz w:val="28"/>
          <w:szCs w:val="28"/>
          <w:lang w:val="uk-UA"/>
        </w:rPr>
        <w:tab/>
        <w:t>Аналіз роботи шкільної бібліотеки</w:t>
      </w:r>
      <w:r w:rsidRPr="00286792">
        <w:rPr>
          <w:rFonts w:ascii="Times New Roman" w:hAnsi="Times New Roman" w:cs="Times New Roman"/>
          <w:sz w:val="28"/>
          <w:szCs w:val="28"/>
          <w:lang w:val="uk-UA"/>
        </w:rPr>
        <w:tab/>
      </w:r>
    </w:p>
    <w:p w:rsidR="009E7BEE" w:rsidRPr="00286792" w:rsidRDefault="009E7BEE" w:rsidP="009E7BE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1.9</w:t>
      </w:r>
      <w:r w:rsidRPr="00286792">
        <w:rPr>
          <w:rFonts w:ascii="Times New Roman" w:hAnsi="Times New Roman" w:cs="Times New Roman"/>
          <w:sz w:val="28"/>
          <w:szCs w:val="28"/>
          <w:lang w:val="uk-UA"/>
        </w:rPr>
        <w:t>.</w:t>
      </w:r>
      <w:r w:rsidRPr="00286792">
        <w:rPr>
          <w:rFonts w:ascii="Times New Roman" w:hAnsi="Times New Roman" w:cs="Times New Roman"/>
          <w:sz w:val="28"/>
          <w:szCs w:val="28"/>
          <w:lang w:val="uk-UA"/>
        </w:rPr>
        <w:tab/>
        <w:t xml:space="preserve">Аналіз роботи медичної служби </w:t>
      </w:r>
      <w:r>
        <w:rPr>
          <w:rFonts w:ascii="Times New Roman" w:hAnsi="Times New Roman" w:cs="Times New Roman"/>
          <w:sz w:val="28"/>
          <w:szCs w:val="28"/>
          <w:lang w:val="uk-UA"/>
        </w:rPr>
        <w:t xml:space="preserve"> освітнього закладу</w:t>
      </w:r>
      <w:r w:rsidRPr="00286792">
        <w:rPr>
          <w:rFonts w:ascii="Times New Roman" w:hAnsi="Times New Roman" w:cs="Times New Roman"/>
          <w:sz w:val="28"/>
          <w:szCs w:val="28"/>
          <w:lang w:val="uk-UA"/>
        </w:rPr>
        <w:tab/>
      </w:r>
    </w:p>
    <w:p w:rsidR="009E7BEE" w:rsidRPr="00286792" w:rsidRDefault="009E7BEE" w:rsidP="009E7BE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1.10</w:t>
      </w:r>
      <w:r w:rsidRPr="00286792">
        <w:rPr>
          <w:rFonts w:ascii="Times New Roman" w:hAnsi="Times New Roman" w:cs="Times New Roman"/>
          <w:sz w:val="28"/>
          <w:szCs w:val="28"/>
          <w:lang w:val="uk-UA"/>
        </w:rPr>
        <w:t>.</w:t>
      </w:r>
      <w:r w:rsidRPr="00286792">
        <w:rPr>
          <w:rFonts w:ascii="Times New Roman" w:hAnsi="Times New Roman" w:cs="Times New Roman"/>
          <w:sz w:val="28"/>
          <w:szCs w:val="28"/>
          <w:lang w:val="uk-UA"/>
        </w:rPr>
        <w:tab/>
        <w:t xml:space="preserve">Аналіз роботи психологічної служби </w:t>
      </w:r>
      <w:r>
        <w:rPr>
          <w:rFonts w:ascii="Times New Roman" w:hAnsi="Times New Roman" w:cs="Times New Roman"/>
          <w:sz w:val="28"/>
          <w:szCs w:val="28"/>
          <w:lang w:val="uk-UA"/>
        </w:rPr>
        <w:t xml:space="preserve"> освітнього закладу</w:t>
      </w:r>
      <w:r w:rsidRPr="00286792">
        <w:rPr>
          <w:rFonts w:ascii="Times New Roman" w:hAnsi="Times New Roman" w:cs="Times New Roman"/>
          <w:sz w:val="28"/>
          <w:szCs w:val="28"/>
          <w:lang w:val="uk-UA"/>
        </w:rPr>
        <w:tab/>
      </w:r>
    </w:p>
    <w:p w:rsidR="009E7BEE" w:rsidRPr="00286792" w:rsidRDefault="009E7BEE" w:rsidP="009E7BE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1.11</w:t>
      </w:r>
      <w:r w:rsidRPr="00286792">
        <w:rPr>
          <w:rFonts w:ascii="Times New Roman" w:hAnsi="Times New Roman" w:cs="Times New Roman"/>
          <w:sz w:val="28"/>
          <w:szCs w:val="28"/>
          <w:lang w:val="uk-UA"/>
        </w:rPr>
        <w:t>.</w:t>
      </w:r>
      <w:r w:rsidRPr="00286792">
        <w:rPr>
          <w:rFonts w:ascii="Times New Roman" w:hAnsi="Times New Roman" w:cs="Times New Roman"/>
          <w:sz w:val="28"/>
          <w:szCs w:val="28"/>
          <w:lang w:val="uk-UA"/>
        </w:rPr>
        <w:tab/>
        <w:t>Аналіз працевлаштування випускників 9, 10 класів</w:t>
      </w:r>
      <w:r w:rsidRPr="00286792">
        <w:rPr>
          <w:rFonts w:ascii="Times New Roman" w:hAnsi="Times New Roman" w:cs="Times New Roman"/>
          <w:sz w:val="28"/>
          <w:szCs w:val="28"/>
          <w:lang w:val="uk-UA"/>
        </w:rPr>
        <w:tab/>
      </w:r>
    </w:p>
    <w:p w:rsidR="009E7BEE" w:rsidRPr="00286792" w:rsidRDefault="009E7BEE" w:rsidP="009E7BE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1.12</w:t>
      </w:r>
      <w:r w:rsidRPr="00286792">
        <w:rPr>
          <w:rFonts w:ascii="Times New Roman" w:hAnsi="Times New Roman" w:cs="Times New Roman"/>
          <w:sz w:val="28"/>
          <w:szCs w:val="28"/>
          <w:lang w:val="uk-UA"/>
        </w:rPr>
        <w:t>.</w:t>
      </w:r>
      <w:r w:rsidRPr="00286792">
        <w:rPr>
          <w:rFonts w:ascii="Times New Roman" w:hAnsi="Times New Roman" w:cs="Times New Roman"/>
          <w:sz w:val="28"/>
          <w:szCs w:val="28"/>
          <w:lang w:val="uk-UA"/>
        </w:rPr>
        <w:tab/>
        <w:t>Аналіз виховної роботи</w:t>
      </w:r>
      <w:r w:rsidRPr="00286792">
        <w:rPr>
          <w:rFonts w:ascii="Times New Roman" w:hAnsi="Times New Roman" w:cs="Times New Roman"/>
          <w:sz w:val="28"/>
          <w:szCs w:val="28"/>
          <w:lang w:val="uk-UA"/>
        </w:rPr>
        <w:tab/>
      </w:r>
    </w:p>
    <w:p w:rsidR="009E7BEE" w:rsidRPr="00286792" w:rsidRDefault="009E7BEE" w:rsidP="009E7BE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1.13</w:t>
      </w:r>
      <w:r w:rsidRPr="00286792">
        <w:rPr>
          <w:rFonts w:ascii="Times New Roman" w:hAnsi="Times New Roman" w:cs="Times New Roman"/>
          <w:sz w:val="28"/>
          <w:szCs w:val="28"/>
          <w:lang w:val="uk-UA"/>
        </w:rPr>
        <w:t>.</w:t>
      </w:r>
      <w:r w:rsidRPr="00286792">
        <w:rPr>
          <w:rFonts w:ascii="Times New Roman" w:hAnsi="Times New Roman" w:cs="Times New Roman"/>
          <w:sz w:val="28"/>
          <w:szCs w:val="28"/>
          <w:lang w:val="uk-UA"/>
        </w:rPr>
        <w:tab/>
        <w:t>Аналіз соціального захисту учнів</w:t>
      </w:r>
      <w:r w:rsidRPr="00286792">
        <w:rPr>
          <w:rFonts w:ascii="Times New Roman" w:hAnsi="Times New Roman" w:cs="Times New Roman"/>
          <w:sz w:val="28"/>
          <w:szCs w:val="28"/>
          <w:lang w:val="uk-UA"/>
        </w:rPr>
        <w:tab/>
      </w:r>
    </w:p>
    <w:p w:rsidR="009E7BEE" w:rsidRPr="00286792" w:rsidRDefault="009E7BEE" w:rsidP="009E7BE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1.14</w:t>
      </w:r>
      <w:r w:rsidRPr="00286792">
        <w:rPr>
          <w:rFonts w:ascii="Times New Roman" w:hAnsi="Times New Roman" w:cs="Times New Roman"/>
          <w:sz w:val="28"/>
          <w:szCs w:val="28"/>
          <w:lang w:val="uk-UA"/>
        </w:rPr>
        <w:t>.</w:t>
      </w:r>
      <w:r w:rsidRPr="00286792">
        <w:rPr>
          <w:rFonts w:ascii="Times New Roman" w:hAnsi="Times New Roman" w:cs="Times New Roman"/>
          <w:sz w:val="28"/>
          <w:szCs w:val="28"/>
          <w:lang w:val="uk-UA"/>
        </w:rPr>
        <w:tab/>
        <w:t>Аналіз роботи з організації відпочинку т</w:t>
      </w:r>
      <w:r w:rsidR="009270C6">
        <w:rPr>
          <w:rFonts w:ascii="Times New Roman" w:hAnsi="Times New Roman" w:cs="Times New Roman"/>
          <w:sz w:val="28"/>
          <w:szCs w:val="28"/>
          <w:lang w:val="uk-UA"/>
        </w:rPr>
        <w:t>а оздоровлення вихованців у 2019/2020</w:t>
      </w:r>
      <w:r>
        <w:rPr>
          <w:rFonts w:ascii="Times New Roman" w:hAnsi="Times New Roman" w:cs="Times New Roman"/>
          <w:sz w:val="28"/>
          <w:szCs w:val="28"/>
          <w:lang w:val="uk-UA"/>
        </w:rPr>
        <w:t xml:space="preserve"> </w:t>
      </w:r>
      <w:r w:rsidRPr="00286792">
        <w:rPr>
          <w:rFonts w:ascii="Times New Roman" w:hAnsi="Times New Roman" w:cs="Times New Roman"/>
          <w:sz w:val="28"/>
          <w:szCs w:val="28"/>
          <w:lang w:val="uk-UA"/>
        </w:rPr>
        <w:t>навчальному році</w:t>
      </w:r>
      <w:r w:rsidRPr="00286792">
        <w:rPr>
          <w:rFonts w:ascii="Times New Roman" w:hAnsi="Times New Roman" w:cs="Times New Roman"/>
          <w:sz w:val="28"/>
          <w:szCs w:val="28"/>
          <w:lang w:val="uk-UA"/>
        </w:rPr>
        <w:tab/>
      </w:r>
    </w:p>
    <w:p w:rsidR="009E7BEE" w:rsidRPr="00286792" w:rsidRDefault="009E7BEE" w:rsidP="009E7BEE">
      <w:pPr>
        <w:spacing w:after="0"/>
        <w:jc w:val="both"/>
        <w:rPr>
          <w:rFonts w:ascii="Times New Roman" w:hAnsi="Times New Roman" w:cs="Times New Roman"/>
          <w:sz w:val="28"/>
          <w:szCs w:val="28"/>
          <w:lang w:val="uk-UA"/>
        </w:rPr>
      </w:pPr>
      <w:r w:rsidRPr="00286792">
        <w:rPr>
          <w:rFonts w:ascii="Times New Roman" w:hAnsi="Times New Roman" w:cs="Times New Roman"/>
          <w:sz w:val="28"/>
          <w:szCs w:val="28"/>
          <w:lang w:val="uk-UA"/>
        </w:rPr>
        <w:t>II.</w:t>
      </w:r>
      <w:r w:rsidRPr="00286792">
        <w:rPr>
          <w:rFonts w:ascii="Times New Roman" w:hAnsi="Times New Roman" w:cs="Times New Roman"/>
          <w:sz w:val="28"/>
          <w:szCs w:val="28"/>
          <w:lang w:val="uk-UA"/>
        </w:rPr>
        <w:tab/>
        <w:t xml:space="preserve">Організація роботи колективу </w:t>
      </w:r>
      <w:r>
        <w:rPr>
          <w:rFonts w:ascii="Times New Roman" w:hAnsi="Times New Roman" w:cs="Times New Roman"/>
          <w:sz w:val="28"/>
          <w:szCs w:val="28"/>
          <w:lang w:val="uk-UA"/>
        </w:rPr>
        <w:t xml:space="preserve"> освітнього закладу</w:t>
      </w:r>
      <w:r w:rsidRPr="00286792">
        <w:rPr>
          <w:rFonts w:ascii="Times New Roman" w:hAnsi="Times New Roman" w:cs="Times New Roman"/>
          <w:sz w:val="28"/>
          <w:szCs w:val="28"/>
          <w:lang w:val="uk-UA"/>
        </w:rPr>
        <w:t xml:space="preserve"> </w:t>
      </w:r>
      <w:r>
        <w:rPr>
          <w:rFonts w:ascii="Times New Roman" w:hAnsi="Times New Roman" w:cs="Times New Roman"/>
          <w:sz w:val="28"/>
          <w:szCs w:val="28"/>
          <w:lang w:val="uk-UA"/>
        </w:rPr>
        <w:t>по забезпеченню реабілітаційно-</w:t>
      </w:r>
      <w:r w:rsidRPr="00286792">
        <w:rPr>
          <w:rFonts w:ascii="Times New Roman" w:hAnsi="Times New Roman" w:cs="Times New Roman"/>
          <w:sz w:val="28"/>
          <w:szCs w:val="28"/>
          <w:lang w:val="uk-UA"/>
        </w:rPr>
        <w:t>оздоровчо</w:t>
      </w:r>
      <w:r>
        <w:rPr>
          <w:rFonts w:ascii="Times New Roman" w:hAnsi="Times New Roman" w:cs="Times New Roman"/>
          <w:sz w:val="28"/>
          <w:szCs w:val="28"/>
          <w:lang w:val="uk-UA"/>
        </w:rPr>
        <w:t>го та освітнього процесів у 20</w:t>
      </w:r>
      <w:r w:rsidR="009270C6">
        <w:rPr>
          <w:rFonts w:ascii="Times New Roman" w:hAnsi="Times New Roman" w:cs="Times New Roman"/>
          <w:sz w:val="28"/>
          <w:szCs w:val="28"/>
          <w:lang w:val="uk-UA"/>
        </w:rPr>
        <w:t>20/2021</w:t>
      </w:r>
      <w:r w:rsidRPr="00286792">
        <w:rPr>
          <w:rFonts w:ascii="Times New Roman" w:hAnsi="Times New Roman" w:cs="Times New Roman"/>
          <w:sz w:val="28"/>
          <w:szCs w:val="28"/>
          <w:lang w:val="uk-UA"/>
        </w:rPr>
        <w:t xml:space="preserve"> навчальному році</w:t>
      </w:r>
      <w:r w:rsidRPr="00286792">
        <w:rPr>
          <w:rFonts w:ascii="Times New Roman" w:hAnsi="Times New Roman" w:cs="Times New Roman"/>
          <w:sz w:val="28"/>
          <w:szCs w:val="28"/>
          <w:lang w:val="uk-UA"/>
        </w:rPr>
        <w:tab/>
      </w:r>
    </w:p>
    <w:p w:rsidR="009E7BEE" w:rsidRPr="00286792" w:rsidRDefault="009E7BEE" w:rsidP="009E7BEE">
      <w:pPr>
        <w:spacing w:after="0"/>
        <w:jc w:val="both"/>
        <w:rPr>
          <w:rFonts w:ascii="Times New Roman" w:hAnsi="Times New Roman" w:cs="Times New Roman"/>
          <w:sz w:val="28"/>
          <w:szCs w:val="28"/>
          <w:lang w:val="uk-UA"/>
        </w:rPr>
      </w:pPr>
      <w:r w:rsidRPr="00286792">
        <w:rPr>
          <w:rFonts w:ascii="Times New Roman" w:hAnsi="Times New Roman" w:cs="Times New Roman"/>
          <w:sz w:val="28"/>
          <w:szCs w:val="28"/>
          <w:lang w:val="uk-UA"/>
        </w:rPr>
        <w:t>2.1.</w:t>
      </w:r>
      <w:r w:rsidRPr="00286792">
        <w:rPr>
          <w:rFonts w:ascii="Times New Roman" w:hAnsi="Times New Roman" w:cs="Times New Roman"/>
          <w:sz w:val="28"/>
          <w:szCs w:val="28"/>
          <w:lang w:val="uk-UA"/>
        </w:rPr>
        <w:tab/>
        <w:t xml:space="preserve">Заходи </w:t>
      </w:r>
      <w:r w:rsidR="009270C6">
        <w:rPr>
          <w:rFonts w:ascii="Times New Roman" w:hAnsi="Times New Roman" w:cs="Times New Roman"/>
          <w:sz w:val="28"/>
          <w:szCs w:val="28"/>
          <w:lang w:val="uk-UA"/>
        </w:rPr>
        <w:t>щодо організованого початку 2020/2021</w:t>
      </w:r>
      <w:r>
        <w:rPr>
          <w:rFonts w:ascii="Times New Roman" w:hAnsi="Times New Roman" w:cs="Times New Roman"/>
          <w:sz w:val="28"/>
          <w:szCs w:val="28"/>
          <w:lang w:val="uk-UA"/>
        </w:rPr>
        <w:t xml:space="preserve"> навчального року</w:t>
      </w:r>
      <w:r>
        <w:rPr>
          <w:rFonts w:ascii="Times New Roman" w:hAnsi="Times New Roman" w:cs="Times New Roman"/>
          <w:sz w:val="28"/>
          <w:szCs w:val="28"/>
          <w:lang w:val="uk-UA"/>
        </w:rPr>
        <w:tab/>
      </w:r>
      <w:r w:rsidRPr="00286792">
        <w:rPr>
          <w:rFonts w:ascii="Times New Roman" w:hAnsi="Times New Roman" w:cs="Times New Roman"/>
          <w:sz w:val="28"/>
          <w:szCs w:val="28"/>
          <w:lang w:val="uk-UA"/>
        </w:rPr>
        <w:tab/>
      </w:r>
    </w:p>
    <w:p w:rsidR="009E7BEE" w:rsidRPr="00286792" w:rsidRDefault="009E7BEE" w:rsidP="009E7BE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2.2</w:t>
      </w:r>
      <w:r w:rsidRPr="00286792">
        <w:rPr>
          <w:rFonts w:ascii="Times New Roman" w:hAnsi="Times New Roman" w:cs="Times New Roman"/>
          <w:sz w:val="28"/>
          <w:szCs w:val="28"/>
          <w:lang w:val="uk-UA"/>
        </w:rPr>
        <w:t>.</w:t>
      </w:r>
      <w:r w:rsidRPr="00286792">
        <w:rPr>
          <w:rFonts w:ascii="Times New Roman" w:hAnsi="Times New Roman" w:cs="Times New Roman"/>
          <w:sz w:val="28"/>
          <w:szCs w:val="28"/>
          <w:lang w:val="uk-UA"/>
        </w:rPr>
        <w:tab/>
        <w:t>Заходи щод</w:t>
      </w:r>
      <w:r>
        <w:rPr>
          <w:rFonts w:ascii="Times New Roman" w:hAnsi="Times New Roman" w:cs="Times New Roman"/>
          <w:sz w:val="28"/>
          <w:szCs w:val="28"/>
          <w:lang w:val="uk-UA"/>
        </w:rPr>
        <w:t>о організованого закінчення 20</w:t>
      </w:r>
      <w:r w:rsidR="009270C6">
        <w:rPr>
          <w:rFonts w:ascii="Times New Roman" w:hAnsi="Times New Roman" w:cs="Times New Roman"/>
          <w:sz w:val="28"/>
          <w:szCs w:val="28"/>
          <w:lang w:val="uk-UA"/>
        </w:rPr>
        <w:t>20/2021</w:t>
      </w:r>
      <w:r w:rsidRPr="00286792">
        <w:rPr>
          <w:rFonts w:ascii="Times New Roman" w:hAnsi="Times New Roman" w:cs="Times New Roman"/>
          <w:sz w:val="28"/>
          <w:szCs w:val="28"/>
          <w:lang w:val="uk-UA"/>
        </w:rPr>
        <w:t xml:space="preserve"> навчального року</w:t>
      </w:r>
      <w:r w:rsidRPr="00286792">
        <w:rPr>
          <w:rFonts w:ascii="Times New Roman" w:hAnsi="Times New Roman" w:cs="Times New Roman"/>
          <w:sz w:val="28"/>
          <w:szCs w:val="28"/>
          <w:lang w:val="uk-UA"/>
        </w:rPr>
        <w:tab/>
      </w:r>
    </w:p>
    <w:p w:rsidR="009E7BEE" w:rsidRPr="00286792" w:rsidRDefault="009E7BEE" w:rsidP="009E7BE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2.3</w:t>
      </w:r>
      <w:r w:rsidRPr="00286792">
        <w:rPr>
          <w:rFonts w:ascii="Times New Roman" w:hAnsi="Times New Roman" w:cs="Times New Roman"/>
          <w:sz w:val="28"/>
          <w:szCs w:val="28"/>
          <w:lang w:val="uk-UA"/>
        </w:rPr>
        <w:t>.</w:t>
      </w:r>
      <w:r w:rsidRPr="00286792">
        <w:rPr>
          <w:rFonts w:ascii="Times New Roman" w:hAnsi="Times New Roman" w:cs="Times New Roman"/>
          <w:sz w:val="28"/>
          <w:szCs w:val="28"/>
          <w:lang w:val="uk-UA"/>
        </w:rPr>
        <w:tab/>
        <w:t>Працевлаштування випускників, профорієнтаційна та трудова підготовка учнів</w:t>
      </w:r>
      <w:r w:rsidRPr="00AA6C5A">
        <w:rPr>
          <w:rFonts w:ascii="Times New Roman" w:hAnsi="Times New Roman" w:cs="Times New Roman"/>
          <w:sz w:val="28"/>
          <w:szCs w:val="28"/>
          <w:lang w:val="uk-UA"/>
        </w:rPr>
        <w:t xml:space="preserve"> </w:t>
      </w:r>
      <w:r>
        <w:rPr>
          <w:rFonts w:ascii="Times New Roman" w:hAnsi="Times New Roman" w:cs="Times New Roman"/>
          <w:sz w:val="28"/>
          <w:szCs w:val="28"/>
          <w:lang w:val="uk-UA"/>
        </w:rPr>
        <w:t>освітнього закладу</w:t>
      </w:r>
      <w:r w:rsidRPr="00286792">
        <w:rPr>
          <w:rFonts w:ascii="Times New Roman" w:hAnsi="Times New Roman" w:cs="Times New Roman"/>
          <w:sz w:val="28"/>
          <w:szCs w:val="28"/>
          <w:lang w:val="uk-UA"/>
        </w:rPr>
        <w:tab/>
      </w:r>
    </w:p>
    <w:p w:rsidR="009E7BEE" w:rsidRPr="00286792" w:rsidRDefault="009E7BEE" w:rsidP="009E7BEE">
      <w:pPr>
        <w:spacing w:after="0"/>
        <w:jc w:val="both"/>
        <w:rPr>
          <w:rFonts w:ascii="Times New Roman" w:hAnsi="Times New Roman" w:cs="Times New Roman"/>
          <w:sz w:val="28"/>
          <w:szCs w:val="28"/>
          <w:lang w:val="uk-UA"/>
        </w:rPr>
      </w:pPr>
      <w:r w:rsidRPr="00286792">
        <w:rPr>
          <w:rFonts w:ascii="Times New Roman" w:hAnsi="Times New Roman" w:cs="Times New Roman"/>
          <w:sz w:val="28"/>
          <w:szCs w:val="28"/>
          <w:lang w:val="uk-UA"/>
        </w:rPr>
        <w:t>III.</w:t>
      </w:r>
      <w:r w:rsidRPr="00286792">
        <w:rPr>
          <w:rFonts w:ascii="Times New Roman" w:hAnsi="Times New Roman" w:cs="Times New Roman"/>
          <w:sz w:val="28"/>
          <w:szCs w:val="28"/>
          <w:lang w:val="uk-UA"/>
        </w:rPr>
        <w:tab/>
        <w:t>Учасники освітнього процесу</w:t>
      </w:r>
    </w:p>
    <w:p w:rsidR="009E7BEE" w:rsidRPr="00286792" w:rsidRDefault="009E7BEE" w:rsidP="009E7BEE">
      <w:pPr>
        <w:spacing w:after="0"/>
        <w:jc w:val="both"/>
        <w:rPr>
          <w:rFonts w:ascii="Times New Roman" w:hAnsi="Times New Roman" w:cs="Times New Roman"/>
          <w:sz w:val="28"/>
          <w:szCs w:val="28"/>
          <w:lang w:val="uk-UA"/>
        </w:rPr>
      </w:pPr>
      <w:r w:rsidRPr="00286792">
        <w:rPr>
          <w:rFonts w:ascii="Times New Roman" w:hAnsi="Times New Roman" w:cs="Times New Roman"/>
          <w:sz w:val="28"/>
          <w:szCs w:val="28"/>
          <w:lang w:val="uk-UA"/>
        </w:rPr>
        <w:t>3.1.</w:t>
      </w:r>
      <w:r w:rsidRPr="00286792">
        <w:rPr>
          <w:rFonts w:ascii="Times New Roman" w:hAnsi="Times New Roman" w:cs="Times New Roman"/>
          <w:sz w:val="28"/>
          <w:szCs w:val="28"/>
          <w:lang w:val="uk-UA"/>
        </w:rPr>
        <w:tab/>
        <w:t>Учні</w:t>
      </w:r>
    </w:p>
    <w:p w:rsidR="009E7BEE" w:rsidRPr="00286792" w:rsidRDefault="009E7BEE" w:rsidP="009E7BEE">
      <w:pPr>
        <w:spacing w:after="0"/>
        <w:jc w:val="both"/>
        <w:rPr>
          <w:rFonts w:ascii="Times New Roman" w:hAnsi="Times New Roman" w:cs="Times New Roman"/>
          <w:sz w:val="28"/>
          <w:szCs w:val="28"/>
          <w:lang w:val="uk-UA"/>
        </w:rPr>
      </w:pPr>
      <w:r w:rsidRPr="00286792">
        <w:rPr>
          <w:rFonts w:ascii="Times New Roman" w:hAnsi="Times New Roman" w:cs="Times New Roman"/>
          <w:sz w:val="28"/>
          <w:szCs w:val="28"/>
          <w:lang w:val="uk-UA"/>
        </w:rPr>
        <w:t>3.1.1.</w:t>
      </w:r>
      <w:r w:rsidRPr="00286792">
        <w:rPr>
          <w:rFonts w:ascii="Times New Roman" w:hAnsi="Times New Roman" w:cs="Times New Roman"/>
          <w:sz w:val="28"/>
          <w:szCs w:val="28"/>
          <w:lang w:val="uk-UA"/>
        </w:rPr>
        <w:tab/>
        <w:t>Зміст роботи з с</w:t>
      </w:r>
      <w:r w:rsidR="009270C6">
        <w:rPr>
          <w:rFonts w:ascii="Times New Roman" w:hAnsi="Times New Roman" w:cs="Times New Roman"/>
          <w:sz w:val="28"/>
          <w:szCs w:val="28"/>
          <w:lang w:val="uk-UA"/>
        </w:rPr>
        <w:t>оціального захисту учнів на 2020/2021</w:t>
      </w:r>
      <w:r w:rsidRPr="00286792">
        <w:rPr>
          <w:rFonts w:ascii="Times New Roman" w:hAnsi="Times New Roman" w:cs="Times New Roman"/>
          <w:sz w:val="28"/>
          <w:szCs w:val="28"/>
          <w:lang w:val="uk-UA"/>
        </w:rPr>
        <w:t xml:space="preserve"> навчальний рік</w:t>
      </w:r>
      <w:r w:rsidRPr="00286792">
        <w:rPr>
          <w:rFonts w:ascii="Times New Roman" w:hAnsi="Times New Roman" w:cs="Times New Roman"/>
          <w:sz w:val="28"/>
          <w:szCs w:val="28"/>
          <w:lang w:val="uk-UA"/>
        </w:rPr>
        <w:tab/>
      </w:r>
    </w:p>
    <w:p w:rsidR="009E7BEE" w:rsidRPr="00286792" w:rsidRDefault="009E7BEE" w:rsidP="009E7BEE">
      <w:pPr>
        <w:spacing w:after="0"/>
        <w:jc w:val="both"/>
        <w:rPr>
          <w:rFonts w:ascii="Times New Roman" w:hAnsi="Times New Roman" w:cs="Times New Roman"/>
          <w:sz w:val="28"/>
          <w:szCs w:val="28"/>
          <w:lang w:val="uk-UA"/>
        </w:rPr>
      </w:pPr>
      <w:r w:rsidRPr="00286792">
        <w:rPr>
          <w:rFonts w:ascii="Times New Roman" w:hAnsi="Times New Roman" w:cs="Times New Roman"/>
          <w:sz w:val="28"/>
          <w:szCs w:val="28"/>
          <w:lang w:val="uk-UA"/>
        </w:rPr>
        <w:t>3.1.2.</w:t>
      </w:r>
      <w:r w:rsidRPr="00286792">
        <w:rPr>
          <w:rFonts w:ascii="Times New Roman" w:hAnsi="Times New Roman" w:cs="Times New Roman"/>
          <w:sz w:val="28"/>
          <w:szCs w:val="28"/>
          <w:lang w:val="uk-UA"/>
        </w:rPr>
        <w:tab/>
        <w:t>Оздоровлення вихованців</w:t>
      </w:r>
      <w:r w:rsidRPr="00286792">
        <w:rPr>
          <w:rFonts w:ascii="Times New Roman" w:hAnsi="Times New Roman" w:cs="Times New Roman"/>
          <w:sz w:val="28"/>
          <w:szCs w:val="28"/>
          <w:lang w:val="uk-UA"/>
        </w:rPr>
        <w:tab/>
      </w:r>
    </w:p>
    <w:p w:rsidR="009E7BEE" w:rsidRDefault="009E7BEE" w:rsidP="009E7BEE">
      <w:pPr>
        <w:spacing w:after="0"/>
        <w:jc w:val="both"/>
        <w:rPr>
          <w:rFonts w:ascii="Times New Roman" w:hAnsi="Times New Roman" w:cs="Times New Roman"/>
          <w:sz w:val="28"/>
          <w:szCs w:val="28"/>
          <w:lang w:val="uk-UA"/>
        </w:rPr>
      </w:pPr>
      <w:r w:rsidRPr="00286792">
        <w:rPr>
          <w:rFonts w:ascii="Times New Roman" w:hAnsi="Times New Roman" w:cs="Times New Roman"/>
          <w:sz w:val="28"/>
          <w:szCs w:val="28"/>
          <w:lang w:val="uk-UA"/>
        </w:rPr>
        <w:t xml:space="preserve">3.1.3.Організація з підвищення якості </w:t>
      </w:r>
      <w:r>
        <w:rPr>
          <w:rFonts w:ascii="Times New Roman" w:hAnsi="Times New Roman" w:cs="Times New Roman"/>
          <w:sz w:val="28"/>
          <w:szCs w:val="28"/>
          <w:lang w:val="uk-UA"/>
        </w:rPr>
        <w:t>освітнього процесу в 20</w:t>
      </w:r>
      <w:r w:rsidR="009270C6">
        <w:rPr>
          <w:rFonts w:ascii="Times New Roman" w:hAnsi="Times New Roman" w:cs="Times New Roman"/>
          <w:sz w:val="28"/>
          <w:szCs w:val="28"/>
          <w:lang w:val="uk-UA"/>
        </w:rPr>
        <w:t>20/2021</w:t>
      </w:r>
      <w:r>
        <w:rPr>
          <w:rFonts w:ascii="Times New Roman" w:hAnsi="Times New Roman" w:cs="Times New Roman"/>
          <w:sz w:val="28"/>
          <w:szCs w:val="28"/>
          <w:lang w:val="uk-UA"/>
        </w:rPr>
        <w:t xml:space="preserve"> </w:t>
      </w:r>
      <w:r w:rsidRPr="00286792">
        <w:rPr>
          <w:rFonts w:ascii="Times New Roman" w:hAnsi="Times New Roman" w:cs="Times New Roman"/>
          <w:sz w:val="28"/>
          <w:szCs w:val="28"/>
          <w:lang w:val="uk-UA"/>
        </w:rPr>
        <w:t>навчальному році</w:t>
      </w:r>
    </w:p>
    <w:p w:rsidR="009E7BEE" w:rsidRPr="00EB7C45" w:rsidRDefault="009E7BEE" w:rsidP="009E7BE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3.1.4</w:t>
      </w:r>
      <w:r w:rsidRPr="00EB7C45">
        <w:rPr>
          <w:rFonts w:ascii="Times New Roman" w:hAnsi="Times New Roman" w:cs="Times New Roman"/>
          <w:sz w:val="28"/>
          <w:szCs w:val="28"/>
          <w:lang w:val="uk-UA"/>
        </w:rPr>
        <w:t>.</w:t>
      </w:r>
      <w:r w:rsidRPr="00EB7C45">
        <w:rPr>
          <w:rFonts w:ascii="Times New Roman" w:hAnsi="Times New Roman" w:cs="Times New Roman"/>
          <w:sz w:val="28"/>
          <w:szCs w:val="28"/>
          <w:lang w:val="uk-UA"/>
        </w:rPr>
        <w:tab/>
        <w:t>Ор</w:t>
      </w:r>
      <w:r w:rsidR="009270C6">
        <w:rPr>
          <w:rFonts w:ascii="Times New Roman" w:hAnsi="Times New Roman" w:cs="Times New Roman"/>
          <w:sz w:val="28"/>
          <w:szCs w:val="28"/>
          <w:lang w:val="uk-UA"/>
        </w:rPr>
        <w:t>ганізація виховної роботи в 2020/2021</w:t>
      </w:r>
      <w:r w:rsidRPr="00EB7C45">
        <w:rPr>
          <w:rFonts w:ascii="Times New Roman" w:hAnsi="Times New Roman" w:cs="Times New Roman"/>
          <w:sz w:val="28"/>
          <w:szCs w:val="28"/>
          <w:lang w:val="uk-UA"/>
        </w:rPr>
        <w:t xml:space="preserve"> навчальному році</w:t>
      </w:r>
      <w:r w:rsidRPr="00EB7C45">
        <w:rPr>
          <w:rFonts w:ascii="Times New Roman" w:hAnsi="Times New Roman" w:cs="Times New Roman"/>
          <w:sz w:val="28"/>
          <w:szCs w:val="28"/>
          <w:lang w:val="uk-UA"/>
        </w:rPr>
        <w:tab/>
      </w:r>
    </w:p>
    <w:p w:rsidR="009E7BEE" w:rsidRPr="00EB7C45" w:rsidRDefault="009E7BEE" w:rsidP="009E7BEE">
      <w:pPr>
        <w:spacing w:after="0"/>
        <w:jc w:val="both"/>
        <w:rPr>
          <w:rFonts w:ascii="Times New Roman" w:hAnsi="Times New Roman" w:cs="Times New Roman"/>
          <w:sz w:val="28"/>
          <w:szCs w:val="28"/>
          <w:lang w:val="uk-UA"/>
        </w:rPr>
      </w:pPr>
      <w:r w:rsidRPr="00EB7C45">
        <w:rPr>
          <w:rFonts w:ascii="Times New Roman" w:hAnsi="Times New Roman" w:cs="Times New Roman"/>
          <w:sz w:val="28"/>
          <w:szCs w:val="28"/>
          <w:lang w:val="uk-UA"/>
        </w:rPr>
        <w:t>3.2.</w:t>
      </w:r>
      <w:r w:rsidRPr="00EB7C45">
        <w:rPr>
          <w:rFonts w:ascii="Times New Roman" w:hAnsi="Times New Roman" w:cs="Times New Roman"/>
          <w:sz w:val="28"/>
          <w:szCs w:val="28"/>
          <w:lang w:val="uk-UA"/>
        </w:rPr>
        <w:tab/>
      </w:r>
      <w:r>
        <w:rPr>
          <w:rFonts w:ascii="Times New Roman" w:hAnsi="Times New Roman" w:cs="Times New Roman"/>
          <w:sz w:val="28"/>
          <w:szCs w:val="28"/>
          <w:lang w:val="uk-UA"/>
        </w:rPr>
        <w:t>Робота з кадрами</w:t>
      </w:r>
    </w:p>
    <w:p w:rsidR="009E7BEE" w:rsidRPr="00EB7C45" w:rsidRDefault="009E7BEE" w:rsidP="009E7BEE">
      <w:pPr>
        <w:spacing w:after="0"/>
        <w:jc w:val="both"/>
        <w:rPr>
          <w:rFonts w:ascii="Times New Roman" w:hAnsi="Times New Roman" w:cs="Times New Roman"/>
          <w:sz w:val="28"/>
          <w:szCs w:val="28"/>
          <w:lang w:val="uk-UA"/>
        </w:rPr>
      </w:pPr>
      <w:r w:rsidRPr="00EB7C45">
        <w:rPr>
          <w:rFonts w:ascii="Times New Roman" w:hAnsi="Times New Roman" w:cs="Times New Roman"/>
          <w:sz w:val="28"/>
          <w:szCs w:val="28"/>
          <w:lang w:val="uk-UA"/>
        </w:rPr>
        <w:t>3.2.1.</w:t>
      </w:r>
      <w:r w:rsidRPr="00EB7C45">
        <w:rPr>
          <w:rFonts w:ascii="Times New Roman" w:hAnsi="Times New Roman" w:cs="Times New Roman"/>
          <w:sz w:val="28"/>
          <w:szCs w:val="28"/>
          <w:lang w:val="uk-UA"/>
        </w:rPr>
        <w:tab/>
        <w:t xml:space="preserve">Атестація педагогічних працівників </w:t>
      </w:r>
      <w:r>
        <w:rPr>
          <w:rFonts w:ascii="Times New Roman" w:hAnsi="Times New Roman" w:cs="Times New Roman"/>
          <w:sz w:val="28"/>
          <w:szCs w:val="28"/>
          <w:lang w:val="uk-UA"/>
        </w:rPr>
        <w:t xml:space="preserve"> освітнього закладу</w:t>
      </w:r>
      <w:r w:rsidRPr="00EB7C45">
        <w:rPr>
          <w:rFonts w:ascii="Times New Roman" w:hAnsi="Times New Roman" w:cs="Times New Roman"/>
          <w:sz w:val="28"/>
          <w:szCs w:val="28"/>
          <w:lang w:val="uk-UA"/>
        </w:rPr>
        <w:tab/>
      </w:r>
    </w:p>
    <w:p w:rsidR="009E7BEE" w:rsidRPr="00EB7C45" w:rsidRDefault="009E7BEE" w:rsidP="009E7BEE">
      <w:pPr>
        <w:spacing w:after="0"/>
        <w:jc w:val="both"/>
        <w:rPr>
          <w:rFonts w:ascii="Times New Roman" w:hAnsi="Times New Roman" w:cs="Times New Roman"/>
          <w:sz w:val="28"/>
          <w:szCs w:val="28"/>
          <w:lang w:val="uk-UA"/>
        </w:rPr>
      </w:pPr>
      <w:r w:rsidRPr="00EB7C45">
        <w:rPr>
          <w:rFonts w:ascii="Times New Roman" w:hAnsi="Times New Roman" w:cs="Times New Roman"/>
          <w:sz w:val="28"/>
          <w:szCs w:val="28"/>
          <w:lang w:val="uk-UA"/>
        </w:rPr>
        <w:t>3.3.</w:t>
      </w:r>
      <w:r w:rsidRPr="00EB7C45">
        <w:rPr>
          <w:rFonts w:ascii="Times New Roman" w:hAnsi="Times New Roman" w:cs="Times New Roman"/>
          <w:sz w:val="28"/>
          <w:szCs w:val="28"/>
          <w:lang w:val="uk-UA"/>
        </w:rPr>
        <w:tab/>
        <w:t xml:space="preserve">Школа і сім'я </w:t>
      </w:r>
      <w:r w:rsidRPr="00EB7C45">
        <w:rPr>
          <w:rFonts w:ascii="Times New Roman" w:hAnsi="Times New Roman" w:cs="Times New Roman"/>
          <w:sz w:val="28"/>
          <w:szCs w:val="28"/>
          <w:lang w:val="uk-UA"/>
        </w:rPr>
        <w:tab/>
      </w:r>
    </w:p>
    <w:p w:rsidR="009E7BEE" w:rsidRPr="00EB7C45" w:rsidRDefault="009E7BEE" w:rsidP="009E7BEE">
      <w:pPr>
        <w:spacing w:after="0"/>
        <w:jc w:val="both"/>
        <w:rPr>
          <w:rFonts w:ascii="Times New Roman" w:hAnsi="Times New Roman" w:cs="Times New Roman"/>
          <w:sz w:val="28"/>
          <w:szCs w:val="28"/>
          <w:lang w:val="uk-UA"/>
        </w:rPr>
      </w:pPr>
      <w:r w:rsidRPr="00EB7C45">
        <w:rPr>
          <w:rFonts w:ascii="Times New Roman" w:hAnsi="Times New Roman" w:cs="Times New Roman"/>
          <w:sz w:val="28"/>
          <w:szCs w:val="28"/>
          <w:lang w:val="uk-UA"/>
        </w:rPr>
        <w:t>4.</w:t>
      </w:r>
      <w:r w:rsidRPr="00EB7C45">
        <w:rPr>
          <w:rFonts w:ascii="Times New Roman" w:hAnsi="Times New Roman" w:cs="Times New Roman"/>
          <w:sz w:val="28"/>
          <w:szCs w:val="28"/>
          <w:lang w:val="uk-UA"/>
        </w:rPr>
        <w:tab/>
        <w:t>Упр</w:t>
      </w:r>
      <w:r>
        <w:rPr>
          <w:rFonts w:ascii="Times New Roman" w:hAnsi="Times New Roman" w:cs="Times New Roman"/>
          <w:sz w:val="28"/>
          <w:szCs w:val="28"/>
          <w:lang w:val="uk-UA"/>
        </w:rPr>
        <w:t>авлін</w:t>
      </w:r>
      <w:r w:rsidR="009270C6">
        <w:rPr>
          <w:rFonts w:ascii="Times New Roman" w:hAnsi="Times New Roman" w:cs="Times New Roman"/>
          <w:sz w:val="28"/>
          <w:szCs w:val="28"/>
          <w:lang w:val="uk-UA"/>
        </w:rPr>
        <w:t>ня освітнім закладом в 2020/2021</w:t>
      </w:r>
      <w:r w:rsidRPr="00EB7C45">
        <w:rPr>
          <w:rFonts w:ascii="Times New Roman" w:hAnsi="Times New Roman" w:cs="Times New Roman"/>
          <w:sz w:val="28"/>
          <w:szCs w:val="28"/>
          <w:lang w:val="uk-UA"/>
        </w:rPr>
        <w:t xml:space="preserve"> навчальному році:</w:t>
      </w:r>
    </w:p>
    <w:p w:rsidR="009E7BEE" w:rsidRDefault="009E7BEE" w:rsidP="009E7BEE">
      <w:pPr>
        <w:spacing w:after="0"/>
        <w:jc w:val="both"/>
        <w:rPr>
          <w:rFonts w:ascii="Times New Roman" w:hAnsi="Times New Roman" w:cs="Times New Roman"/>
          <w:sz w:val="28"/>
          <w:szCs w:val="28"/>
          <w:lang w:val="uk-UA"/>
        </w:rPr>
      </w:pPr>
      <w:r w:rsidRPr="00EB7C45">
        <w:rPr>
          <w:rFonts w:ascii="Times New Roman" w:hAnsi="Times New Roman" w:cs="Times New Roman"/>
          <w:sz w:val="28"/>
          <w:szCs w:val="28"/>
          <w:lang w:val="uk-UA"/>
        </w:rPr>
        <w:t>4.1.</w:t>
      </w:r>
      <w:r>
        <w:rPr>
          <w:rFonts w:ascii="Times New Roman" w:hAnsi="Times New Roman" w:cs="Times New Roman"/>
          <w:sz w:val="28"/>
          <w:szCs w:val="28"/>
          <w:lang w:val="uk-UA"/>
        </w:rPr>
        <w:t xml:space="preserve">  Контррольно-аналітична діяльність </w:t>
      </w:r>
    </w:p>
    <w:p w:rsidR="009E7BEE" w:rsidRPr="00EB7C45" w:rsidRDefault="009E7BEE" w:rsidP="009E7BE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4.1.1</w:t>
      </w:r>
      <w:r w:rsidRPr="00FB6FBE">
        <w:rPr>
          <w:rFonts w:ascii="Times New Roman" w:hAnsi="Times New Roman" w:cs="Times New Roman"/>
          <w:sz w:val="28"/>
          <w:szCs w:val="28"/>
          <w:lang w:val="uk-UA"/>
        </w:rPr>
        <w:t xml:space="preserve"> </w:t>
      </w:r>
      <w:r w:rsidRPr="00EB7C45">
        <w:rPr>
          <w:rFonts w:ascii="Times New Roman" w:hAnsi="Times New Roman" w:cs="Times New Roman"/>
          <w:sz w:val="28"/>
          <w:szCs w:val="28"/>
          <w:lang w:val="uk-UA"/>
        </w:rPr>
        <w:t xml:space="preserve">Система внутрішкільного контролю за </w:t>
      </w:r>
      <w:r>
        <w:rPr>
          <w:rFonts w:ascii="Times New Roman" w:hAnsi="Times New Roman" w:cs="Times New Roman"/>
          <w:sz w:val="28"/>
          <w:szCs w:val="28"/>
          <w:lang w:val="uk-UA"/>
        </w:rPr>
        <w:t>освітньою</w:t>
      </w:r>
      <w:r w:rsidRPr="00EB7C45">
        <w:rPr>
          <w:rFonts w:ascii="Times New Roman" w:hAnsi="Times New Roman" w:cs="Times New Roman"/>
          <w:sz w:val="28"/>
          <w:szCs w:val="28"/>
          <w:lang w:val="uk-UA"/>
        </w:rPr>
        <w:t xml:space="preserve"> </w:t>
      </w:r>
      <w:r w:rsidR="009270C6">
        <w:rPr>
          <w:rFonts w:ascii="Times New Roman" w:hAnsi="Times New Roman" w:cs="Times New Roman"/>
          <w:sz w:val="28"/>
          <w:szCs w:val="28"/>
          <w:lang w:val="uk-UA"/>
        </w:rPr>
        <w:t>діяльністю в 2020/2021</w:t>
      </w:r>
    </w:p>
    <w:p w:rsidR="009E7BEE" w:rsidRDefault="009E7BEE" w:rsidP="009E7BEE">
      <w:pPr>
        <w:spacing w:after="0"/>
        <w:jc w:val="both"/>
        <w:rPr>
          <w:rFonts w:ascii="Times New Roman" w:hAnsi="Times New Roman" w:cs="Times New Roman"/>
          <w:sz w:val="28"/>
          <w:szCs w:val="28"/>
          <w:lang w:val="uk-UA"/>
        </w:rPr>
      </w:pPr>
      <w:r w:rsidRPr="00EB7C45">
        <w:rPr>
          <w:rFonts w:ascii="Times New Roman" w:hAnsi="Times New Roman" w:cs="Times New Roman"/>
          <w:sz w:val="28"/>
          <w:szCs w:val="28"/>
          <w:lang w:val="uk-UA"/>
        </w:rPr>
        <w:t>навчальному році</w:t>
      </w:r>
    </w:p>
    <w:p w:rsidR="009E7BEE" w:rsidRPr="00EB7C45" w:rsidRDefault="009E7BEE" w:rsidP="009E7BE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4.1.2 Засідання педагогічних рад</w:t>
      </w:r>
      <w:r w:rsidRPr="00EB7C45">
        <w:rPr>
          <w:rFonts w:ascii="Times New Roman" w:hAnsi="Times New Roman" w:cs="Times New Roman"/>
          <w:sz w:val="28"/>
          <w:szCs w:val="28"/>
          <w:lang w:val="uk-UA"/>
        </w:rPr>
        <w:tab/>
      </w:r>
    </w:p>
    <w:p w:rsidR="009E7BEE" w:rsidRPr="00EB7C45" w:rsidRDefault="009E7BEE" w:rsidP="009E7BE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4.1.3</w:t>
      </w:r>
      <w:r w:rsidRPr="00EB7C45">
        <w:rPr>
          <w:rFonts w:ascii="Times New Roman" w:hAnsi="Times New Roman" w:cs="Times New Roman"/>
          <w:sz w:val="28"/>
          <w:szCs w:val="28"/>
          <w:lang w:val="uk-UA"/>
        </w:rPr>
        <w:t>.</w:t>
      </w:r>
      <w:r w:rsidRPr="00EB7C45">
        <w:rPr>
          <w:rFonts w:ascii="Times New Roman" w:hAnsi="Times New Roman" w:cs="Times New Roman"/>
          <w:sz w:val="28"/>
          <w:szCs w:val="28"/>
          <w:lang w:val="uk-UA"/>
        </w:rPr>
        <w:tab/>
        <w:t>Наради при директорові</w:t>
      </w:r>
      <w:r w:rsidRPr="00EB7C45">
        <w:rPr>
          <w:rFonts w:ascii="Times New Roman" w:hAnsi="Times New Roman" w:cs="Times New Roman"/>
          <w:sz w:val="28"/>
          <w:szCs w:val="28"/>
          <w:lang w:val="uk-UA"/>
        </w:rPr>
        <w:tab/>
      </w:r>
    </w:p>
    <w:p w:rsidR="009E7BEE" w:rsidRPr="00EB7C45" w:rsidRDefault="009E7BEE" w:rsidP="009E7BEE">
      <w:pPr>
        <w:spacing w:after="0"/>
        <w:jc w:val="both"/>
        <w:rPr>
          <w:rFonts w:ascii="Times New Roman" w:hAnsi="Times New Roman" w:cs="Times New Roman"/>
          <w:sz w:val="28"/>
          <w:szCs w:val="28"/>
          <w:lang w:val="uk-UA"/>
        </w:rPr>
      </w:pPr>
      <w:r w:rsidRPr="00EB7C45">
        <w:rPr>
          <w:rFonts w:ascii="Times New Roman" w:hAnsi="Times New Roman" w:cs="Times New Roman"/>
          <w:sz w:val="28"/>
          <w:szCs w:val="28"/>
          <w:lang w:val="uk-UA"/>
        </w:rPr>
        <w:lastRenderedPageBreak/>
        <w:t>5.</w:t>
      </w:r>
      <w:r w:rsidRPr="00EB7C45">
        <w:rPr>
          <w:rFonts w:ascii="Times New Roman" w:hAnsi="Times New Roman" w:cs="Times New Roman"/>
          <w:sz w:val="28"/>
          <w:szCs w:val="28"/>
          <w:lang w:val="uk-UA"/>
        </w:rPr>
        <w:tab/>
        <w:t xml:space="preserve">Методичне забезпечення роботи </w:t>
      </w:r>
      <w:r w:rsidR="009270C6">
        <w:rPr>
          <w:rFonts w:ascii="Times New Roman" w:hAnsi="Times New Roman" w:cs="Times New Roman"/>
          <w:sz w:val="28"/>
          <w:szCs w:val="28"/>
          <w:lang w:val="uk-UA"/>
        </w:rPr>
        <w:t>освітнього закладу в 2020/2021</w:t>
      </w:r>
      <w:r w:rsidRPr="00EB7C45">
        <w:rPr>
          <w:rFonts w:ascii="Times New Roman" w:hAnsi="Times New Roman" w:cs="Times New Roman"/>
          <w:sz w:val="28"/>
          <w:szCs w:val="28"/>
          <w:lang w:val="uk-UA"/>
        </w:rPr>
        <w:t xml:space="preserve"> навчальному році</w:t>
      </w:r>
    </w:p>
    <w:p w:rsidR="009E7BEE" w:rsidRPr="00EB7C45" w:rsidRDefault="009E7BEE" w:rsidP="009E7BEE">
      <w:pPr>
        <w:spacing w:after="0"/>
        <w:jc w:val="both"/>
        <w:rPr>
          <w:rFonts w:ascii="Times New Roman" w:hAnsi="Times New Roman" w:cs="Times New Roman"/>
          <w:sz w:val="28"/>
          <w:szCs w:val="28"/>
          <w:lang w:val="uk-UA"/>
        </w:rPr>
      </w:pPr>
      <w:r w:rsidRPr="00EB7C45">
        <w:rPr>
          <w:rFonts w:ascii="Times New Roman" w:hAnsi="Times New Roman" w:cs="Times New Roman"/>
          <w:sz w:val="28"/>
          <w:szCs w:val="28"/>
          <w:lang w:val="uk-UA"/>
        </w:rPr>
        <w:t>5.1.</w:t>
      </w:r>
      <w:r w:rsidRPr="00EB7C45">
        <w:rPr>
          <w:rFonts w:ascii="Times New Roman" w:hAnsi="Times New Roman" w:cs="Times New Roman"/>
          <w:sz w:val="28"/>
          <w:szCs w:val="28"/>
          <w:lang w:val="uk-UA"/>
        </w:rPr>
        <w:tab/>
        <w:t xml:space="preserve">Робота педагогічних працівників </w:t>
      </w:r>
      <w:r>
        <w:rPr>
          <w:rFonts w:ascii="Times New Roman" w:hAnsi="Times New Roman" w:cs="Times New Roman"/>
          <w:sz w:val="28"/>
          <w:szCs w:val="28"/>
          <w:lang w:val="uk-UA"/>
        </w:rPr>
        <w:t xml:space="preserve"> освітнього закладу</w:t>
      </w:r>
      <w:r w:rsidRPr="00EB7C45">
        <w:rPr>
          <w:rFonts w:ascii="Times New Roman" w:hAnsi="Times New Roman" w:cs="Times New Roman"/>
          <w:sz w:val="28"/>
          <w:szCs w:val="28"/>
          <w:lang w:val="uk-UA"/>
        </w:rPr>
        <w:t xml:space="preserve"> над </w:t>
      </w:r>
      <w:r>
        <w:rPr>
          <w:rFonts w:ascii="Times New Roman" w:hAnsi="Times New Roman" w:cs="Times New Roman"/>
          <w:sz w:val="28"/>
          <w:szCs w:val="28"/>
          <w:lang w:val="uk-UA"/>
        </w:rPr>
        <w:t xml:space="preserve">експериментальною та </w:t>
      </w:r>
      <w:r w:rsidRPr="00EB7C45">
        <w:rPr>
          <w:rFonts w:ascii="Times New Roman" w:hAnsi="Times New Roman" w:cs="Times New Roman"/>
          <w:sz w:val="28"/>
          <w:szCs w:val="28"/>
          <w:lang w:val="uk-UA"/>
        </w:rPr>
        <w:t>методичною тем</w:t>
      </w:r>
      <w:r>
        <w:rPr>
          <w:rFonts w:ascii="Times New Roman" w:hAnsi="Times New Roman" w:cs="Times New Roman"/>
          <w:sz w:val="28"/>
          <w:szCs w:val="28"/>
          <w:lang w:val="uk-UA"/>
        </w:rPr>
        <w:t>ами</w:t>
      </w:r>
      <w:r w:rsidRPr="00EB7C45">
        <w:rPr>
          <w:rFonts w:ascii="Times New Roman" w:hAnsi="Times New Roman" w:cs="Times New Roman"/>
          <w:sz w:val="28"/>
          <w:szCs w:val="28"/>
          <w:lang w:val="uk-UA"/>
        </w:rPr>
        <w:tab/>
      </w:r>
    </w:p>
    <w:p w:rsidR="009E7BEE" w:rsidRPr="00EB7C45" w:rsidRDefault="009E7BEE" w:rsidP="009E7BEE">
      <w:pPr>
        <w:spacing w:after="0"/>
        <w:jc w:val="both"/>
        <w:rPr>
          <w:rFonts w:ascii="Times New Roman" w:hAnsi="Times New Roman" w:cs="Times New Roman"/>
          <w:sz w:val="28"/>
          <w:szCs w:val="28"/>
          <w:lang w:val="uk-UA"/>
        </w:rPr>
      </w:pPr>
      <w:r w:rsidRPr="00EB7C45">
        <w:rPr>
          <w:rFonts w:ascii="Times New Roman" w:hAnsi="Times New Roman" w:cs="Times New Roman"/>
          <w:sz w:val="28"/>
          <w:szCs w:val="28"/>
          <w:lang w:val="uk-UA"/>
        </w:rPr>
        <w:t>5.2.</w:t>
      </w:r>
      <w:r w:rsidRPr="00EB7C45">
        <w:rPr>
          <w:rFonts w:ascii="Times New Roman" w:hAnsi="Times New Roman" w:cs="Times New Roman"/>
          <w:sz w:val="28"/>
          <w:szCs w:val="28"/>
          <w:lang w:val="uk-UA"/>
        </w:rPr>
        <w:tab/>
        <w:t xml:space="preserve">Робота методичних </w:t>
      </w:r>
      <w:r>
        <w:rPr>
          <w:rFonts w:ascii="Times New Roman" w:hAnsi="Times New Roman" w:cs="Times New Roman"/>
          <w:sz w:val="28"/>
          <w:szCs w:val="28"/>
          <w:lang w:val="uk-UA"/>
        </w:rPr>
        <w:t>об'є</w:t>
      </w:r>
      <w:r w:rsidR="009270C6">
        <w:rPr>
          <w:rFonts w:ascii="Times New Roman" w:hAnsi="Times New Roman" w:cs="Times New Roman"/>
          <w:sz w:val="28"/>
          <w:szCs w:val="28"/>
          <w:lang w:val="uk-UA"/>
        </w:rPr>
        <w:t>днань  освітнього закладу в 2020/2021</w:t>
      </w:r>
      <w:r>
        <w:rPr>
          <w:rFonts w:ascii="Times New Roman" w:hAnsi="Times New Roman" w:cs="Times New Roman"/>
          <w:sz w:val="28"/>
          <w:szCs w:val="28"/>
          <w:lang w:val="uk-UA"/>
        </w:rPr>
        <w:t xml:space="preserve"> навчальному </w:t>
      </w:r>
      <w:r w:rsidRPr="00EB7C45">
        <w:rPr>
          <w:rFonts w:ascii="Times New Roman" w:hAnsi="Times New Roman" w:cs="Times New Roman"/>
          <w:sz w:val="28"/>
          <w:szCs w:val="28"/>
          <w:lang w:val="uk-UA"/>
        </w:rPr>
        <w:t>році</w:t>
      </w:r>
      <w:r w:rsidRPr="00EB7C45">
        <w:rPr>
          <w:rFonts w:ascii="Times New Roman" w:hAnsi="Times New Roman" w:cs="Times New Roman"/>
          <w:sz w:val="28"/>
          <w:szCs w:val="28"/>
          <w:lang w:val="uk-UA"/>
        </w:rPr>
        <w:tab/>
      </w:r>
    </w:p>
    <w:p w:rsidR="009E7BEE" w:rsidRDefault="009E7BEE" w:rsidP="009E7BEE">
      <w:pPr>
        <w:spacing w:after="0"/>
        <w:jc w:val="both"/>
        <w:rPr>
          <w:rFonts w:ascii="Times New Roman" w:hAnsi="Times New Roman" w:cs="Times New Roman"/>
          <w:sz w:val="28"/>
          <w:szCs w:val="28"/>
          <w:lang w:val="uk-UA"/>
        </w:rPr>
      </w:pPr>
      <w:r w:rsidRPr="00EB7C45">
        <w:rPr>
          <w:rFonts w:ascii="Times New Roman" w:hAnsi="Times New Roman" w:cs="Times New Roman"/>
          <w:sz w:val="28"/>
          <w:szCs w:val="28"/>
          <w:lang w:val="uk-UA"/>
        </w:rPr>
        <w:t>6.</w:t>
      </w:r>
      <w:r w:rsidRPr="00EB7C45">
        <w:rPr>
          <w:rFonts w:ascii="Times New Roman" w:hAnsi="Times New Roman" w:cs="Times New Roman"/>
          <w:sz w:val="28"/>
          <w:szCs w:val="28"/>
          <w:lang w:val="uk-UA"/>
        </w:rPr>
        <w:tab/>
      </w:r>
      <w:r>
        <w:rPr>
          <w:rFonts w:ascii="Times New Roman" w:hAnsi="Times New Roman" w:cs="Times New Roman"/>
          <w:sz w:val="28"/>
          <w:szCs w:val="28"/>
          <w:lang w:val="uk-UA"/>
        </w:rPr>
        <w:t>Організація виховної роботи</w:t>
      </w:r>
    </w:p>
    <w:p w:rsidR="009E7BEE" w:rsidRDefault="009E7BEE" w:rsidP="009E7BE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7.       Спортивно-оздоровча робота</w:t>
      </w:r>
    </w:p>
    <w:p w:rsidR="009E7BEE" w:rsidRPr="00EB7C45" w:rsidRDefault="009E7BEE" w:rsidP="009E7BE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Pr="00EB7C45">
        <w:rPr>
          <w:rFonts w:ascii="Times New Roman" w:hAnsi="Times New Roman" w:cs="Times New Roman"/>
          <w:sz w:val="28"/>
          <w:szCs w:val="28"/>
          <w:lang w:val="uk-UA"/>
        </w:rPr>
        <w:t>.</w:t>
      </w:r>
      <w:r w:rsidRPr="00EB7C45">
        <w:rPr>
          <w:rFonts w:ascii="Times New Roman" w:hAnsi="Times New Roman" w:cs="Times New Roman"/>
          <w:sz w:val="28"/>
          <w:szCs w:val="28"/>
          <w:lang w:val="uk-UA"/>
        </w:rPr>
        <w:tab/>
        <w:t xml:space="preserve">Фінансово-господарська діяльність </w:t>
      </w:r>
      <w:r>
        <w:rPr>
          <w:rFonts w:ascii="Times New Roman" w:hAnsi="Times New Roman" w:cs="Times New Roman"/>
          <w:sz w:val="28"/>
          <w:szCs w:val="28"/>
          <w:lang w:val="uk-UA"/>
        </w:rPr>
        <w:t xml:space="preserve"> освітнього закладу</w:t>
      </w:r>
      <w:r w:rsidRPr="00EB7C45">
        <w:rPr>
          <w:rFonts w:ascii="Times New Roman" w:hAnsi="Times New Roman" w:cs="Times New Roman"/>
          <w:sz w:val="28"/>
          <w:szCs w:val="28"/>
          <w:lang w:val="uk-UA"/>
        </w:rPr>
        <w:tab/>
      </w:r>
    </w:p>
    <w:p w:rsidR="009E7BEE" w:rsidRPr="00EB7C45" w:rsidRDefault="009E7BEE" w:rsidP="009E7BE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       </w:t>
      </w:r>
      <w:r w:rsidRPr="00EB7C45">
        <w:rPr>
          <w:rFonts w:ascii="Times New Roman" w:hAnsi="Times New Roman" w:cs="Times New Roman"/>
          <w:sz w:val="28"/>
          <w:szCs w:val="28"/>
          <w:lang w:val="uk-UA"/>
        </w:rPr>
        <w:t>Охорона праці</w:t>
      </w:r>
      <w:r w:rsidRPr="00EB7C45">
        <w:rPr>
          <w:rFonts w:ascii="Times New Roman" w:hAnsi="Times New Roman" w:cs="Times New Roman"/>
          <w:sz w:val="28"/>
          <w:szCs w:val="28"/>
          <w:lang w:val="uk-UA"/>
        </w:rPr>
        <w:tab/>
      </w:r>
    </w:p>
    <w:p w:rsidR="009E7BEE" w:rsidRPr="00EB7C45" w:rsidRDefault="009E7BEE" w:rsidP="009E7BE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Pr="00EB7C45">
        <w:rPr>
          <w:rFonts w:ascii="Times New Roman" w:hAnsi="Times New Roman" w:cs="Times New Roman"/>
          <w:sz w:val="28"/>
          <w:szCs w:val="28"/>
          <w:lang w:val="uk-UA"/>
        </w:rPr>
        <w:t>.</w:t>
      </w:r>
      <w:r w:rsidRPr="00EB7C45">
        <w:rPr>
          <w:rFonts w:ascii="Times New Roman" w:hAnsi="Times New Roman" w:cs="Times New Roman"/>
          <w:sz w:val="28"/>
          <w:szCs w:val="28"/>
          <w:lang w:val="uk-UA"/>
        </w:rPr>
        <w:tab/>
        <w:t>Очікувані результати</w:t>
      </w:r>
      <w:r w:rsidRPr="00EB7C45">
        <w:rPr>
          <w:rFonts w:ascii="Times New Roman" w:hAnsi="Times New Roman" w:cs="Times New Roman"/>
          <w:sz w:val="28"/>
          <w:szCs w:val="28"/>
          <w:lang w:val="uk-UA"/>
        </w:rPr>
        <w:tab/>
      </w:r>
    </w:p>
    <w:p w:rsidR="009E7BEE" w:rsidRPr="00EB7C45" w:rsidRDefault="009E7BEE" w:rsidP="009E7BEE">
      <w:pPr>
        <w:spacing w:after="0"/>
        <w:jc w:val="both"/>
        <w:rPr>
          <w:rFonts w:ascii="Times New Roman" w:hAnsi="Times New Roman" w:cs="Times New Roman"/>
          <w:sz w:val="28"/>
          <w:szCs w:val="28"/>
          <w:lang w:val="uk-UA"/>
        </w:rPr>
      </w:pPr>
      <w:r w:rsidRPr="00EB7C45">
        <w:rPr>
          <w:rFonts w:ascii="Times New Roman" w:hAnsi="Times New Roman" w:cs="Times New Roman"/>
          <w:sz w:val="28"/>
          <w:szCs w:val="28"/>
          <w:lang w:val="uk-UA"/>
        </w:rPr>
        <w:tab/>
        <w:t>Додатки</w:t>
      </w:r>
      <w:r w:rsidRPr="00EB7C45">
        <w:rPr>
          <w:rFonts w:ascii="Times New Roman" w:hAnsi="Times New Roman" w:cs="Times New Roman"/>
          <w:sz w:val="28"/>
          <w:szCs w:val="28"/>
          <w:lang w:val="uk-UA"/>
        </w:rPr>
        <w:tab/>
      </w:r>
    </w:p>
    <w:p w:rsidR="009E7BEE" w:rsidRPr="00EB7C45" w:rsidRDefault="009E7BEE" w:rsidP="009E7BEE">
      <w:pPr>
        <w:spacing w:after="0"/>
        <w:jc w:val="both"/>
        <w:rPr>
          <w:rFonts w:ascii="Times New Roman" w:hAnsi="Times New Roman" w:cs="Times New Roman"/>
          <w:sz w:val="28"/>
          <w:szCs w:val="28"/>
          <w:lang w:val="uk-UA"/>
        </w:rPr>
      </w:pPr>
      <w:r w:rsidRPr="00EB7C45">
        <w:rPr>
          <w:rFonts w:ascii="Times New Roman" w:hAnsi="Times New Roman" w:cs="Times New Roman"/>
          <w:sz w:val="28"/>
          <w:szCs w:val="28"/>
          <w:lang w:val="uk-UA"/>
        </w:rPr>
        <w:t>1.</w:t>
      </w:r>
      <w:r w:rsidRPr="00EB7C45">
        <w:rPr>
          <w:rFonts w:ascii="Times New Roman" w:hAnsi="Times New Roman" w:cs="Times New Roman"/>
          <w:sz w:val="28"/>
          <w:szCs w:val="28"/>
          <w:lang w:val="uk-UA"/>
        </w:rPr>
        <w:tab/>
        <w:t>План ро</w:t>
      </w:r>
      <w:r w:rsidR="009270C6">
        <w:rPr>
          <w:rFonts w:ascii="Times New Roman" w:hAnsi="Times New Roman" w:cs="Times New Roman"/>
          <w:sz w:val="28"/>
          <w:szCs w:val="28"/>
          <w:lang w:val="uk-UA"/>
        </w:rPr>
        <w:t>боти шкільної бібліотеки на 2020/2021</w:t>
      </w:r>
      <w:r w:rsidRPr="00EB7C45">
        <w:rPr>
          <w:rFonts w:ascii="Times New Roman" w:hAnsi="Times New Roman" w:cs="Times New Roman"/>
          <w:sz w:val="28"/>
          <w:szCs w:val="28"/>
          <w:lang w:val="uk-UA"/>
        </w:rPr>
        <w:t xml:space="preserve"> навчальний рік</w:t>
      </w:r>
      <w:r w:rsidRPr="00EB7C45">
        <w:rPr>
          <w:rFonts w:ascii="Times New Roman" w:hAnsi="Times New Roman" w:cs="Times New Roman"/>
          <w:sz w:val="28"/>
          <w:szCs w:val="28"/>
          <w:lang w:val="uk-UA"/>
        </w:rPr>
        <w:tab/>
      </w:r>
    </w:p>
    <w:p w:rsidR="009E7BEE" w:rsidRPr="00EB7C45" w:rsidRDefault="009E7BEE" w:rsidP="009E7BEE">
      <w:pPr>
        <w:spacing w:after="0"/>
        <w:jc w:val="both"/>
        <w:rPr>
          <w:rFonts w:ascii="Times New Roman" w:hAnsi="Times New Roman" w:cs="Times New Roman"/>
          <w:sz w:val="28"/>
          <w:szCs w:val="28"/>
          <w:lang w:val="uk-UA"/>
        </w:rPr>
      </w:pPr>
      <w:r w:rsidRPr="00EB7C45">
        <w:rPr>
          <w:rFonts w:ascii="Times New Roman" w:hAnsi="Times New Roman" w:cs="Times New Roman"/>
          <w:sz w:val="28"/>
          <w:szCs w:val="28"/>
          <w:lang w:val="uk-UA"/>
        </w:rPr>
        <w:t>2.</w:t>
      </w:r>
      <w:r w:rsidRPr="00EB7C45">
        <w:rPr>
          <w:rFonts w:ascii="Times New Roman" w:hAnsi="Times New Roman" w:cs="Times New Roman"/>
          <w:sz w:val="28"/>
          <w:szCs w:val="28"/>
          <w:lang w:val="uk-UA"/>
        </w:rPr>
        <w:tab/>
        <w:t>План роботи шкільн</w:t>
      </w:r>
      <w:r>
        <w:rPr>
          <w:rFonts w:ascii="Times New Roman" w:hAnsi="Times New Roman" w:cs="Times New Roman"/>
          <w:sz w:val="28"/>
          <w:szCs w:val="28"/>
          <w:lang w:val="uk-UA"/>
        </w:rPr>
        <w:t>ого</w:t>
      </w:r>
      <w:r w:rsidRPr="00EB7C45">
        <w:rPr>
          <w:rFonts w:ascii="Times New Roman" w:hAnsi="Times New Roman" w:cs="Times New Roman"/>
          <w:sz w:val="28"/>
          <w:szCs w:val="28"/>
          <w:lang w:val="uk-UA"/>
        </w:rPr>
        <w:t xml:space="preserve"> психолого-</w:t>
      </w:r>
      <w:r>
        <w:rPr>
          <w:rFonts w:ascii="Times New Roman" w:hAnsi="Times New Roman" w:cs="Times New Roman"/>
          <w:sz w:val="28"/>
          <w:szCs w:val="28"/>
          <w:lang w:val="uk-UA"/>
        </w:rPr>
        <w:t>пе</w:t>
      </w:r>
      <w:r w:rsidR="009270C6">
        <w:rPr>
          <w:rFonts w:ascii="Times New Roman" w:hAnsi="Times New Roman" w:cs="Times New Roman"/>
          <w:sz w:val="28"/>
          <w:szCs w:val="28"/>
          <w:lang w:val="uk-UA"/>
        </w:rPr>
        <w:t>дагогічного консиліуму   на 2020/2021</w:t>
      </w:r>
      <w:r>
        <w:rPr>
          <w:rFonts w:ascii="Times New Roman" w:hAnsi="Times New Roman" w:cs="Times New Roman"/>
          <w:sz w:val="28"/>
          <w:szCs w:val="28"/>
          <w:lang w:val="uk-UA"/>
        </w:rPr>
        <w:t xml:space="preserve"> </w:t>
      </w:r>
      <w:r w:rsidRPr="00EB7C45">
        <w:rPr>
          <w:rFonts w:ascii="Times New Roman" w:hAnsi="Times New Roman" w:cs="Times New Roman"/>
          <w:sz w:val="28"/>
          <w:szCs w:val="28"/>
          <w:lang w:val="uk-UA"/>
        </w:rPr>
        <w:t xml:space="preserve">навчальний рік </w:t>
      </w:r>
      <w:r w:rsidRPr="00EB7C45">
        <w:rPr>
          <w:rFonts w:ascii="Times New Roman" w:hAnsi="Times New Roman" w:cs="Times New Roman"/>
          <w:sz w:val="28"/>
          <w:szCs w:val="28"/>
          <w:lang w:val="uk-UA"/>
        </w:rPr>
        <w:tab/>
      </w:r>
    </w:p>
    <w:p w:rsidR="009E7BEE" w:rsidRDefault="009E7BEE" w:rsidP="009E7BE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3.</w:t>
      </w:r>
      <w:r>
        <w:rPr>
          <w:rFonts w:ascii="Times New Roman" w:hAnsi="Times New Roman" w:cs="Times New Roman"/>
          <w:sz w:val="28"/>
          <w:szCs w:val="28"/>
          <w:lang w:val="uk-UA"/>
        </w:rPr>
        <w:tab/>
      </w:r>
      <w:r w:rsidRPr="00EB7C45">
        <w:rPr>
          <w:rFonts w:ascii="Times New Roman" w:hAnsi="Times New Roman" w:cs="Times New Roman"/>
          <w:sz w:val="28"/>
          <w:szCs w:val="28"/>
          <w:lang w:val="uk-UA"/>
        </w:rPr>
        <w:t>Заходи щодо реалізації державних та обласних програм в галузі освіти, указів президента, постанов кабінету міністрів України, розпоряджень, доручень, наказів</w:t>
      </w:r>
    </w:p>
    <w:p w:rsidR="009E7BEE" w:rsidRPr="000C06A9" w:rsidRDefault="009E7BEE" w:rsidP="009E7BE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0C06A9">
        <w:rPr>
          <w:rFonts w:ascii="Times New Roman" w:hAnsi="Times New Roman" w:cs="Times New Roman"/>
          <w:sz w:val="28"/>
          <w:szCs w:val="28"/>
          <w:lang w:val="uk-UA"/>
        </w:rPr>
        <w:t>.</w:t>
      </w:r>
      <w:r w:rsidRPr="000C06A9">
        <w:rPr>
          <w:rFonts w:ascii="Times New Roman" w:hAnsi="Times New Roman" w:cs="Times New Roman"/>
          <w:sz w:val="28"/>
          <w:szCs w:val="28"/>
          <w:lang w:val="uk-UA"/>
        </w:rPr>
        <w:tab/>
        <w:t xml:space="preserve">План роботи практичного психолога </w:t>
      </w:r>
      <w:r>
        <w:rPr>
          <w:rFonts w:ascii="Times New Roman" w:hAnsi="Times New Roman" w:cs="Times New Roman"/>
          <w:sz w:val="28"/>
          <w:szCs w:val="28"/>
          <w:lang w:val="uk-UA"/>
        </w:rPr>
        <w:t>освітнього закладу на 2019/2020 навчальний рік</w:t>
      </w:r>
    </w:p>
    <w:p w:rsidR="009E7BEE" w:rsidRDefault="009270C6" w:rsidP="009E7BE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5.</w:t>
      </w:r>
      <w:r>
        <w:rPr>
          <w:rFonts w:ascii="Times New Roman" w:hAnsi="Times New Roman" w:cs="Times New Roman"/>
          <w:sz w:val="28"/>
          <w:szCs w:val="28"/>
          <w:lang w:val="uk-UA"/>
        </w:rPr>
        <w:tab/>
        <w:t>План заходів на 2020</w:t>
      </w:r>
      <w:r w:rsidR="009E7BEE" w:rsidRPr="000C06A9">
        <w:rPr>
          <w:rFonts w:ascii="Times New Roman" w:hAnsi="Times New Roman" w:cs="Times New Roman"/>
          <w:sz w:val="28"/>
          <w:szCs w:val="28"/>
          <w:lang w:val="uk-UA"/>
        </w:rPr>
        <w:t>-20</w:t>
      </w:r>
      <w:r>
        <w:rPr>
          <w:rFonts w:ascii="Times New Roman" w:hAnsi="Times New Roman" w:cs="Times New Roman"/>
          <w:sz w:val="28"/>
          <w:szCs w:val="28"/>
          <w:lang w:val="uk-UA"/>
        </w:rPr>
        <w:t>21</w:t>
      </w:r>
      <w:r w:rsidR="009E7BEE" w:rsidRPr="000C06A9">
        <w:rPr>
          <w:rFonts w:ascii="Times New Roman" w:hAnsi="Times New Roman" w:cs="Times New Roman"/>
          <w:sz w:val="28"/>
          <w:szCs w:val="28"/>
          <w:lang w:val="uk-UA"/>
        </w:rPr>
        <w:t xml:space="preserve"> роки із запровадження</w:t>
      </w:r>
      <w:r w:rsidR="009E7BEE">
        <w:rPr>
          <w:rFonts w:ascii="Times New Roman" w:hAnsi="Times New Roman" w:cs="Times New Roman"/>
          <w:sz w:val="28"/>
          <w:szCs w:val="28"/>
          <w:lang w:val="uk-UA"/>
        </w:rPr>
        <w:t xml:space="preserve"> Концепції реалізації державної </w:t>
      </w:r>
      <w:r w:rsidR="009E7BEE" w:rsidRPr="000C06A9">
        <w:rPr>
          <w:rFonts w:ascii="Times New Roman" w:hAnsi="Times New Roman" w:cs="Times New Roman"/>
          <w:sz w:val="28"/>
          <w:szCs w:val="28"/>
          <w:lang w:val="uk-UA"/>
        </w:rPr>
        <w:t>політики у сфері реформування загальної середньої освіти «Нова українська школа»</w:t>
      </w:r>
    </w:p>
    <w:p w:rsidR="009E7BEE" w:rsidRDefault="009E7BEE" w:rsidP="009E7BEE">
      <w:pPr>
        <w:spacing w:after="0"/>
        <w:jc w:val="both"/>
        <w:rPr>
          <w:rFonts w:ascii="Times New Roman" w:hAnsi="Times New Roman" w:cs="Times New Roman"/>
          <w:sz w:val="28"/>
          <w:szCs w:val="28"/>
          <w:lang w:val="uk-UA"/>
        </w:rPr>
      </w:pPr>
    </w:p>
    <w:p w:rsidR="009E7BEE" w:rsidRDefault="009E7BEE" w:rsidP="009E7BEE">
      <w:pPr>
        <w:spacing w:after="0"/>
        <w:jc w:val="both"/>
        <w:rPr>
          <w:rFonts w:ascii="Times New Roman" w:hAnsi="Times New Roman" w:cs="Times New Roman"/>
          <w:sz w:val="28"/>
          <w:szCs w:val="28"/>
          <w:lang w:val="uk-UA"/>
        </w:rPr>
      </w:pPr>
    </w:p>
    <w:p w:rsidR="009E7BEE" w:rsidRDefault="009E7BEE" w:rsidP="009E7BEE">
      <w:pPr>
        <w:spacing w:after="0"/>
        <w:jc w:val="both"/>
        <w:rPr>
          <w:rFonts w:ascii="Times New Roman" w:hAnsi="Times New Roman" w:cs="Times New Roman"/>
          <w:sz w:val="28"/>
          <w:szCs w:val="28"/>
          <w:lang w:val="uk-UA"/>
        </w:rPr>
      </w:pPr>
    </w:p>
    <w:p w:rsidR="009E7BEE" w:rsidRDefault="009E7BEE" w:rsidP="009E7BEE">
      <w:pPr>
        <w:spacing w:after="0"/>
        <w:jc w:val="both"/>
        <w:rPr>
          <w:rFonts w:ascii="Times New Roman" w:hAnsi="Times New Roman" w:cs="Times New Roman"/>
          <w:sz w:val="28"/>
          <w:szCs w:val="28"/>
          <w:lang w:val="uk-UA"/>
        </w:rPr>
      </w:pPr>
    </w:p>
    <w:p w:rsidR="009E7BEE" w:rsidRDefault="009E7BEE" w:rsidP="009E7BEE">
      <w:pPr>
        <w:spacing w:after="0"/>
        <w:jc w:val="both"/>
        <w:rPr>
          <w:rFonts w:ascii="Times New Roman" w:hAnsi="Times New Roman" w:cs="Times New Roman"/>
          <w:sz w:val="28"/>
          <w:szCs w:val="28"/>
          <w:lang w:val="uk-UA"/>
        </w:rPr>
      </w:pPr>
    </w:p>
    <w:p w:rsidR="009E7BEE" w:rsidRDefault="009E7BEE" w:rsidP="009E7BEE">
      <w:pPr>
        <w:spacing w:after="0"/>
        <w:jc w:val="both"/>
        <w:rPr>
          <w:rFonts w:ascii="Times New Roman" w:hAnsi="Times New Roman" w:cs="Times New Roman"/>
          <w:sz w:val="28"/>
          <w:szCs w:val="28"/>
          <w:lang w:val="uk-UA"/>
        </w:rPr>
      </w:pPr>
    </w:p>
    <w:p w:rsidR="009E7BEE" w:rsidRDefault="009E7BEE" w:rsidP="009E7BEE">
      <w:pPr>
        <w:spacing w:after="0"/>
        <w:jc w:val="both"/>
        <w:rPr>
          <w:rFonts w:ascii="Times New Roman" w:hAnsi="Times New Roman" w:cs="Times New Roman"/>
          <w:sz w:val="28"/>
          <w:szCs w:val="28"/>
          <w:lang w:val="uk-UA"/>
        </w:rPr>
      </w:pPr>
    </w:p>
    <w:p w:rsidR="009E7BEE" w:rsidRDefault="009E7BEE" w:rsidP="009E7BEE">
      <w:pPr>
        <w:spacing w:after="0"/>
        <w:jc w:val="both"/>
        <w:rPr>
          <w:rFonts w:ascii="Times New Roman" w:hAnsi="Times New Roman" w:cs="Times New Roman"/>
          <w:sz w:val="28"/>
          <w:szCs w:val="28"/>
          <w:lang w:val="uk-UA"/>
        </w:rPr>
      </w:pPr>
    </w:p>
    <w:p w:rsidR="009E7BEE" w:rsidRDefault="009E7BEE" w:rsidP="009E7BEE">
      <w:pPr>
        <w:spacing w:after="0"/>
        <w:jc w:val="both"/>
        <w:rPr>
          <w:rFonts w:ascii="Times New Roman" w:hAnsi="Times New Roman" w:cs="Times New Roman"/>
          <w:sz w:val="28"/>
          <w:szCs w:val="28"/>
          <w:lang w:val="uk-UA"/>
        </w:rPr>
      </w:pPr>
    </w:p>
    <w:p w:rsidR="009E7BEE" w:rsidRDefault="009E7BEE" w:rsidP="009E7BEE">
      <w:pPr>
        <w:spacing w:after="0"/>
        <w:jc w:val="both"/>
        <w:rPr>
          <w:rFonts w:ascii="Times New Roman" w:hAnsi="Times New Roman" w:cs="Times New Roman"/>
          <w:sz w:val="28"/>
          <w:szCs w:val="28"/>
          <w:lang w:val="uk-UA"/>
        </w:rPr>
      </w:pPr>
    </w:p>
    <w:p w:rsidR="009E7BEE" w:rsidRPr="00092BBC" w:rsidRDefault="009E7BEE" w:rsidP="009E7BEE">
      <w:pPr>
        <w:spacing w:after="0" w:line="240" w:lineRule="auto"/>
        <w:jc w:val="both"/>
        <w:rPr>
          <w:rFonts w:ascii="Times New Roman" w:hAnsi="Times New Roman" w:cs="Times New Roman"/>
          <w:sz w:val="28"/>
          <w:szCs w:val="28"/>
          <w:lang w:val="uk-UA"/>
        </w:rPr>
      </w:pPr>
    </w:p>
    <w:p w:rsidR="009E7BEE" w:rsidRDefault="009E7BEE" w:rsidP="009E7BEE">
      <w:pPr>
        <w:spacing w:after="0" w:line="240" w:lineRule="auto"/>
        <w:jc w:val="both"/>
        <w:rPr>
          <w:rFonts w:ascii="Times New Roman" w:hAnsi="Times New Roman" w:cs="Times New Roman"/>
          <w:b/>
          <w:sz w:val="28"/>
          <w:szCs w:val="28"/>
          <w:lang w:val="uk-UA"/>
        </w:rPr>
      </w:pPr>
    </w:p>
    <w:p w:rsidR="009E7BEE" w:rsidRDefault="009E7BEE" w:rsidP="009E7BEE">
      <w:pPr>
        <w:spacing w:after="0" w:line="240" w:lineRule="auto"/>
        <w:jc w:val="both"/>
        <w:rPr>
          <w:rFonts w:ascii="Times New Roman" w:hAnsi="Times New Roman" w:cs="Times New Roman"/>
          <w:b/>
          <w:sz w:val="28"/>
          <w:szCs w:val="28"/>
          <w:lang w:val="uk-UA"/>
        </w:rPr>
      </w:pPr>
    </w:p>
    <w:p w:rsidR="009E7BEE" w:rsidRDefault="009E7BEE" w:rsidP="009E7BEE">
      <w:pPr>
        <w:spacing w:after="0" w:line="240" w:lineRule="auto"/>
        <w:jc w:val="both"/>
        <w:rPr>
          <w:rFonts w:ascii="Times New Roman" w:hAnsi="Times New Roman" w:cs="Times New Roman"/>
          <w:b/>
          <w:sz w:val="28"/>
          <w:szCs w:val="28"/>
          <w:lang w:val="uk-UA"/>
        </w:rPr>
      </w:pPr>
    </w:p>
    <w:p w:rsidR="009E7BEE" w:rsidRDefault="009E7BEE" w:rsidP="009E7BEE">
      <w:pPr>
        <w:spacing w:after="0" w:line="240" w:lineRule="auto"/>
        <w:jc w:val="both"/>
        <w:rPr>
          <w:rFonts w:ascii="Times New Roman" w:hAnsi="Times New Roman" w:cs="Times New Roman"/>
          <w:b/>
          <w:sz w:val="28"/>
          <w:szCs w:val="28"/>
          <w:lang w:val="uk-UA"/>
        </w:rPr>
      </w:pPr>
    </w:p>
    <w:p w:rsidR="009E7BEE" w:rsidRPr="00092BBC" w:rsidRDefault="009E7BEE" w:rsidP="009E7BEE">
      <w:pPr>
        <w:spacing w:after="0" w:line="240" w:lineRule="auto"/>
        <w:jc w:val="both"/>
        <w:rPr>
          <w:rFonts w:ascii="Times New Roman" w:hAnsi="Times New Roman" w:cs="Times New Roman"/>
          <w:b/>
          <w:sz w:val="28"/>
          <w:szCs w:val="28"/>
          <w:lang w:val="uk-UA"/>
        </w:rPr>
      </w:pPr>
    </w:p>
    <w:p w:rsidR="009E7BEE" w:rsidRPr="00092BBC" w:rsidRDefault="009E7BEE" w:rsidP="009E7BEE">
      <w:pPr>
        <w:spacing w:after="0" w:line="240" w:lineRule="auto"/>
        <w:jc w:val="center"/>
        <w:rPr>
          <w:rFonts w:ascii="Times New Roman" w:hAnsi="Times New Roman" w:cs="Times New Roman"/>
          <w:b/>
          <w:sz w:val="28"/>
          <w:szCs w:val="28"/>
          <w:lang w:val="uk-UA"/>
        </w:rPr>
      </w:pPr>
      <w:r w:rsidRPr="00092BBC">
        <w:rPr>
          <w:rFonts w:ascii="Times New Roman" w:hAnsi="Times New Roman" w:cs="Times New Roman"/>
          <w:b/>
          <w:sz w:val="28"/>
          <w:szCs w:val="28"/>
          <w:lang w:val="uk-UA"/>
        </w:rPr>
        <w:t>І.</w:t>
      </w:r>
      <w:r w:rsidRPr="00092BBC">
        <w:rPr>
          <w:rFonts w:ascii="Times New Roman" w:hAnsi="Times New Roman" w:cs="Times New Roman"/>
          <w:b/>
          <w:sz w:val="28"/>
          <w:szCs w:val="28"/>
          <w:lang w:val="uk-UA"/>
        </w:rPr>
        <w:tab/>
        <w:t>Аналіз р</w:t>
      </w:r>
      <w:r w:rsidR="009270C6">
        <w:rPr>
          <w:rFonts w:ascii="Times New Roman" w:hAnsi="Times New Roman" w:cs="Times New Roman"/>
          <w:b/>
          <w:sz w:val="28"/>
          <w:szCs w:val="28"/>
          <w:lang w:val="uk-UA"/>
        </w:rPr>
        <w:t>оботи освітнього закладу за 2019</w:t>
      </w:r>
      <w:r w:rsidRPr="00092BBC">
        <w:rPr>
          <w:rFonts w:ascii="Times New Roman" w:hAnsi="Times New Roman" w:cs="Times New Roman"/>
          <w:b/>
          <w:sz w:val="28"/>
          <w:szCs w:val="28"/>
          <w:lang w:val="uk-UA"/>
        </w:rPr>
        <w:t>/20</w:t>
      </w:r>
      <w:r w:rsidR="009270C6">
        <w:rPr>
          <w:rFonts w:ascii="Times New Roman" w:hAnsi="Times New Roman" w:cs="Times New Roman"/>
          <w:b/>
          <w:sz w:val="28"/>
          <w:szCs w:val="28"/>
          <w:lang w:val="uk-UA"/>
        </w:rPr>
        <w:t>20</w:t>
      </w:r>
      <w:r w:rsidRPr="00092BBC">
        <w:rPr>
          <w:rFonts w:ascii="Times New Roman" w:hAnsi="Times New Roman" w:cs="Times New Roman"/>
          <w:b/>
          <w:sz w:val="28"/>
          <w:szCs w:val="28"/>
          <w:lang w:val="uk-UA"/>
        </w:rPr>
        <w:t xml:space="preserve"> навчальний рік та завдання на 20</w:t>
      </w:r>
      <w:r w:rsidR="009270C6">
        <w:rPr>
          <w:rFonts w:ascii="Times New Roman" w:hAnsi="Times New Roman" w:cs="Times New Roman"/>
          <w:b/>
          <w:sz w:val="28"/>
          <w:szCs w:val="28"/>
          <w:lang w:val="uk-UA"/>
        </w:rPr>
        <w:t>20/2021</w:t>
      </w:r>
      <w:r w:rsidRPr="00092BBC">
        <w:rPr>
          <w:rFonts w:ascii="Times New Roman" w:hAnsi="Times New Roman" w:cs="Times New Roman"/>
          <w:b/>
          <w:sz w:val="28"/>
          <w:szCs w:val="28"/>
          <w:lang w:val="uk-UA"/>
        </w:rPr>
        <w:t xml:space="preserve"> навчальний рік</w:t>
      </w:r>
    </w:p>
    <w:p w:rsidR="009E7BEE" w:rsidRPr="00092BBC" w:rsidRDefault="009E7BEE" w:rsidP="009E7BEE">
      <w:pPr>
        <w:spacing w:after="0" w:line="240" w:lineRule="auto"/>
        <w:jc w:val="both"/>
        <w:rPr>
          <w:rFonts w:ascii="Times New Roman" w:hAnsi="Times New Roman" w:cs="Times New Roman"/>
          <w:b/>
          <w:sz w:val="28"/>
          <w:szCs w:val="28"/>
          <w:lang w:val="uk-UA"/>
        </w:rPr>
      </w:pPr>
      <w:r w:rsidRPr="00092BBC">
        <w:rPr>
          <w:rFonts w:ascii="Times New Roman" w:hAnsi="Times New Roman" w:cs="Times New Roman"/>
          <w:b/>
          <w:sz w:val="28"/>
          <w:szCs w:val="28"/>
          <w:lang w:val="uk-UA"/>
        </w:rPr>
        <w:t>1.1.</w:t>
      </w:r>
      <w:r w:rsidRPr="00092BBC">
        <w:rPr>
          <w:rFonts w:ascii="Times New Roman" w:hAnsi="Times New Roman" w:cs="Times New Roman"/>
          <w:b/>
          <w:sz w:val="28"/>
          <w:szCs w:val="28"/>
          <w:lang w:val="uk-UA"/>
        </w:rPr>
        <w:tab/>
        <w:t>Аналіз методичної роботи</w:t>
      </w:r>
    </w:p>
    <w:p w:rsidR="009E7BEE" w:rsidRPr="00092BBC" w:rsidRDefault="009270C6" w:rsidP="009E7BEE">
      <w:pPr>
        <w:spacing w:line="240" w:lineRule="auto"/>
        <w:ind w:firstLine="708"/>
        <w:contextualSpacing/>
        <w:jc w:val="both"/>
        <w:rPr>
          <w:rFonts w:ascii="Times New Roman" w:hAnsi="Times New Roman" w:cs="Times New Roman"/>
          <w:bCs/>
          <w:sz w:val="28"/>
          <w:szCs w:val="28"/>
          <w:lang w:val="uk-UA" w:eastAsia="uk-UA"/>
        </w:rPr>
      </w:pPr>
      <w:r>
        <w:rPr>
          <w:rFonts w:ascii="Times New Roman" w:eastAsia="Times New Roman" w:hAnsi="Times New Roman" w:cs="Times New Roman"/>
          <w:sz w:val="28"/>
          <w:szCs w:val="28"/>
          <w:lang w:val="uk-UA" w:eastAsia="ru-RU"/>
        </w:rPr>
        <w:lastRenderedPageBreak/>
        <w:t>У 2019</w:t>
      </w:r>
      <w:r w:rsidR="009E7BEE" w:rsidRPr="00092BBC">
        <w:rPr>
          <w:rFonts w:ascii="Times New Roman" w:eastAsia="Times New Roman" w:hAnsi="Times New Roman" w:cs="Times New Roman"/>
          <w:sz w:val="28"/>
          <w:szCs w:val="28"/>
          <w:lang w:val="uk-UA" w:eastAsia="ru-RU"/>
        </w:rPr>
        <w:t>/20</w:t>
      </w:r>
      <w:r>
        <w:rPr>
          <w:rFonts w:ascii="Times New Roman" w:eastAsia="Times New Roman" w:hAnsi="Times New Roman" w:cs="Times New Roman"/>
          <w:sz w:val="28"/>
          <w:szCs w:val="28"/>
          <w:lang w:val="uk-UA" w:eastAsia="ru-RU"/>
        </w:rPr>
        <w:t>20</w:t>
      </w:r>
      <w:r w:rsidR="009E7BEE" w:rsidRPr="00092BBC">
        <w:rPr>
          <w:rFonts w:ascii="Times New Roman" w:eastAsia="Times New Roman" w:hAnsi="Times New Roman" w:cs="Times New Roman"/>
          <w:sz w:val="28"/>
          <w:szCs w:val="28"/>
          <w:lang w:val="uk-UA" w:eastAsia="ru-RU"/>
        </w:rPr>
        <w:t xml:space="preserve"> навчальному році колектив  освітнього закладу </w:t>
      </w:r>
      <w:r w:rsidR="009E7BEE" w:rsidRPr="00092BBC">
        <w:rPr>
          <w:rFonts w:ascii="Times New Roman" w:hAnsi="Times New Roman" w:cs="Times New Roman"/>
          <w:bCs/>
          <w:sz w:val="28"/>
          <w:szCs w:val="28"/>
          <w:lang w:val="uk-UA" w:eastAsia="uk-UA"/>
        </w:rPr>
        <w:t>у своїй діяльності керувався Конституцією України, Законами України</w:t>
      </w:r>
      <w:r w:rsidR="009E7BEE" w:rsidRPr="00092BBC">
        <w:rPr>
          <w:rFonts w:ascii="Times New Roman" w:hAnsi="Times New Roman" w:cs="Times New Roman"/>
          <w:sz w:val="28"/>
          <w:szCs w:val="28"/>
          <w:lang w:val="uk-UA"/>
        </w:rPr>
        <w:t xml:space="preserve"> «Про освіту», «Про загальну середню освіту», «Про дошкільну освіту», «</w:t>
      </w:r>
      <w:r w:rsidR="009E7BEE" w:rsidRPr="00092BBC">
        <w:rPr>
          <w:rFonts w:ascii="Times New Roman" w:hAnsi="Times New Roman" w:cs="Times New Roman"/>
          <w:bCs/>
          <w:sz w:val="28"/>
          <w:szCs w:val="28"/>
          <w:lang w:val="uk-UA" w:eastAsia="uk-UA"/>
        </w:rPr>
        <w:t>Про охорону дитинства», «Про реабілітацію осіб з інвалідністю в Україні», «</w:t>
      </w:r>
      <w:r w:rsidR="009E7BEE" w:rsidRPr="00092BBC">
        <w:rPr>
          <w:rFonts w:ascii="Times New Roman" w:hAnsi="Times New Roman" w:cs="Times New Roman"/>
          <w:sz w:val="28"/>
          <w:szCs w:val="28"/>
          <w:lang w:val="uk-UA"/>
        </w:rPr>
        <w:t>Про забезпечення санітарного та епідемічного благополуччя населення»,</w:t>
      </w:r>
      <w:r w:rsidR="009E7BEE" w:rsidRPr="00092BBC">
        <w:rPr>
          <w:rFonts w:ascii="Times New Roman" w:hAnsi="Times New Roman" w:cs="Times New Roman"/>
          <w:bCs/>
          <w:sz w:val="28"/>
          <w:szCs w:val="28"/>
          <w:lang w:val="uk-UA" w:eastAsia="uk-UA"/>
        </w:rPr>
        <w:t xml:space="preserve"> Положенням про спеціальну школу, затвердженим постановою Кабінету  Міністрів України  від 6 березня 2019 р. № 221,</w:t>
      </w:r>
      <w:r w:rsidR="002D0CEF" w:rsidRPr="002D0CEF">
        <w:rPr>
          <w:rFonts w:ascii="Times New Roman" w:eastAsia="Times New Roman" w:hAnsi="Times New Roman" w:cs="Times New Roman"/>
          <w:sz w:val="28"/>
          <w:szCs w:val="28"/>
          <w:lang w:val="uk-UA" w:eastAsia="ru-RU"/>
        </w:rPr>
        <w:t xml:space="preserve"> постановою Кабінету Міністрів України від 11 березня 2020 року № 211 «Про запобігання поширенню на території України коронавірусу COVID-19», листом Міністерства освіти і науки України від                          23 березня 2020 року № 1/9-173 «Щодо організації освітнього процесу в закладах загальної середньої освіти під час карантину»</w:t>
      </w:r>
      <w:r w:rsidR="002D0CEF">
        <w:rPr>
          <w:rFonts w:ascii="Times New Roman" w:eastAsia="Calibri" w:hAnsi="Times New Roman" w:cs="Times New Roman"/>
          <w:bCs/>
          <w:sz w:val="28"/>
          <w:szCs w:val="28"/>
          <w:lang w:val="uk-UA" w:eastAsia="uk-UA"/>
        </w:rPr>
        <w:t>,</w:t>
      </w:r>
      <w:r w:rsidR="009E7BEE" w:rsidRPr="00092BBC">
        <w:rPr>
          <w:rFonts w:ascii="Times New Roman" w:hAnsi="Times New Roman" w:cs="Times New Roman"/>
          <w:bCs/>
          <w:sz w:val="28"/>
          <w:szCs w:val="28"/>
          <w:lang w:val="uk-UA" w:eastAsia="uk-UA"/>
        </w:rPr>
        <w:t xml:space="preserve"> іншими  актами законодавства в галузі освіти.</w:t>
      </w:r>
      <w:r w:rsidR="009E7BEE" w:rsidRPr="00092BBC">
        <w:rPr>
          <w:rFonts w:ascii="Times New Roman" w:eastAsia="Times New Roman" w:hAnsi="Times New Roman" w:cs="Times New Roman"/>
          <w:sz w:val="28"/>
          <w:szCs w:val="28"/>
          <w:lang w:val="uk-UA" w:eastAsia="ru-RU"/>
        </w:rPr>
        <w:t xml:space="preserve"> Зазначена нормативна  база є підґрунтям для реалізації принципів гуманізації, демократизації освіти, методичної переорієнтації  процесу навчання на розвиток особистості учнів з особливими освітніми потребами, формування їх основних освітніх, виховних та життєвих компетенцій.</w:t>
      </w:r>
    </w:p>
    <w:p w:rsidR="009E7BEE" w:rsidRPr="00092BBC" w:rsidRDefault="009E7BEE" w:rsidP="009E7BEE">
      <w:pPr>
        <w:spacing w:after="0" w:line="240" w:lineRule="auto"/>
        <w:ind w:firstLine="708"/>
        <w:jc w:val="both"/>
        <w:rPr>
          <w:rFonts w:ascii="Times New Roman" w:eastAsiaTheme="minorEastAsia" w:hAnsi="Times New Roman" w:cs="Times New Roman"/>
          <w:color w:val="000000" w:themeColor="text1"/>
          <w:sz w:val="28"/>
          <w:szCs w:val="28"/>
          <w:lang w:eastAsia="ru-RU"/>
        </w:rPr>
      </w:pPr>
      <w:r w:rsidRPr="00092BBC">
        <w:rPr>
          <w:rFonts w:ascii="Times New Roman" w:hAnsi="Times New Roman" w:cs="Times New Roman"/>
          <w:sz w:val="28"/>
          <w:szCs w:val="28"/>
          <w:lang w:val="uk-UA"/>
        </w:rPr>
        <w:t>Згідно з планом ро</w:t>
      </w:r>
      <w:r w:rsidR="002D0CEF">
        <w:rPr>
          <w:rFonts w:ascii="Times New Roman" w:hAnsi="Times New Roman" w:cs="Times New Roman"/>
          <w:sz w:val="28"/>
          <w:szCs w:val="28"/>
          <w:lang w:val="uk-UA"/>
        </w:rPr>
        <w:t>боти освітнього закладу  на 2019/2020</w:t>
      </w:r>
      <w:r w:rsidRPr="00092BBC">
        <w:rPr>
          <w:rFonts w:ascii="Times New Roman" w:hAnsi="Times New Roman" w:cs="Times New Roman"/>
          <w:sz w:val="28"/>
          <w:szCs w:val="28"/>
          <w:lang w:val="uk-UA"/>
        </w:rPr>
        <w:t xml:space="preserve"> навчальний рік педагогічний колектив працював над єдиною методичною проблемою: «Створення умов для розвитку природних здібностей дитини з метою адаптації у соціумі».</w:t>
      </w:r>
      <w:r w:rsidRPr="00092BBC">
        <w:rPr>
          <w:rFonts w:ascii="Times New Roman" w:eastAsiaTheme="minorEastAsia" w:hAnsi="Times New Roman" w:cs="Times New Roman"/>
          <w:color w:val="000000" w:themeColor="text1"/>
          <w:sz w:val="28"/>
          <w:szCs w:val="28"/>
          <w:lang w:eastAsia="ru-RU"/>
        </w:rPr>
        <w:t xml:space="preserve"> Паралельно </w:t>
      </w:r>
      <w:r w:rsidRPr="00092BBC">
        <w:rPr>
          <w:rFonts w:ascii="Times New Roman" w:eastAsiaTheme="minorEastAsia" w:hAnsi="Times New Roman" w:cs="Times New Roman"/>
          <w:color w:val="000000" w:themeColor="text1"/>
          <w:sz w:val="28"/>
          <w:szCs w:val="28"/>
          <w:lang w:val="uk-UA" w:eastAsia="ru-RU"/>
        </w:rPr>
        <w:t xml:space="preserve">колектив закладу </w:t>
      </w:r>
      <w:r w:rsidRPr="00092BBC">
        <w:rPr>
          <w:rFonts w:ascii="Times New Roman" w:eastAsiaTheme="minorEastAsia" w:hAnsi="Times New Roman" w:cs="Times New Roman"/>
          <w:color w:val="000000" w:themeColor="text1"/>
          <w:sz w:val="28"/>
          <w:szCs w:val="28"/>
          <w:lang w:eastAsia="ru-RU"/>
        </w:rPr>
        <w:t xml:space="preserve"> працював над науково-методичною темою експерименту </w:t>
      </w:r>
      <w:r w:rsidRPr="00092BBC">
        <w:rPr>
          <w:rFonts w:ascii="Times New Roman" w:eastAsiaTheme="minorEastAsia" w:hAnsi="Times New Roman" w:cs="Times New Roman"/>
          <w:sz w:val="28"/>
          <w:szCs w:val="28"/>
          <w:lang w:eastAsia="ru-RU"/>
        </w:rPr>
        <w:t>«Соціалізація особистості в умовах інноваційного освітнього середовища».</w:t>
      </w:r>
      <w:r w:rsidRPr="00092BBC">
        <w:rPr>
          <w:rFonts w:ascii="Times New Roman" w:eastAsiaTheme="minorEastAsia" w:hAnsi="Times New Roman" w:cs="Times New Roman"/>
          <w:color w:val="FF0000"/>
          <w:sz w:val="28"/>
          <w:szCs w:val="28"/>
          <w:lang w:eastAsia="ru-RU"/>
        </w:rPr>
        <w:t xml:space="preserve"> </w:t>
      </w:r>
      <w:r w:rsidRPr="00092BBC">
        <w:rPr>
          <w:rFonts w:ascii="Times New Roman" w:eastAsiaTheme="minorEastAsia" w:hAnsi="Times New Roman" w:cs="Times New Roman"/>
          <w:color w:val="000000" w:themeColor="text1"/>
          <w:sz w:val="28"/>
          <w:szCs w:val="28"/>
          <w:lang w:eastAsia="ru-RU"/>
        </w:rPr>
        <w:t xml:space="preserve">Відповідно до мети експериментальної діяльності наша школа проводила комплексний супровід дитини, починаючи з дошкільного віку, спрямований на створення умов для розвитку її природних здібностей відповідно до психофізичних  особливостей з метою адаптації у соціумі. </w:t>
      </w:r>
      <w:r w:rsidRPr="00092BBC">
        <w:rPr>
          <w:rFonts w:ascii="Times New Roman" w:eastAsia="Times New Roman" w:hAnsi="Times New Roman" w:cs="Times New Roman"/>
          <w:color w:val="000000" w:themeColor="text1"/>
          <w:sz w:val="28"/>
          <w:szCs w:val="28"/>
          <w:lang w:eastAsia="ru-RU"/>
        </w:rPr>
        <w:t xml:space="preserve">На сьогоднішній день  вдосконалено структуру та розширено напрями роботи  навчального закладу, що включає: </w:t>
      </w:r>
    </w:p>
    <w:p w:rsidR="009E7BEE" w:rsidRPr="00092BBC" w:rsidRDefault="009E7BEE" w:rsidP="009E7BEE">
      <w:pPr>
        <w:spacing w:after="0" w:line="240" w:lineRule="auto"/>
        <w:ind w:right="-5"/>
        <w:jc w:val="both"/>
        <w:rPr>
          <w:rFonts w:ascii="Times New Roman" w:eastAsia="Times New Roman" w:hAnsi="Times New Roman" w:cs="Times New Roman"/>
          <w:color w:val="000000" w:themeColor="text1"/>
          <w:sz w:val="28"/>
          <w:szCs w:val="28"/>
          <w:lang w:eastAsia="ru-RU"/>
        </w:rPr>
      </w:pPr>
      <w:r w:rsidRPr="00092BBC">
        <w:rPr>
          <w:rFonts w:ascii="Times New Roman" w:eastAsia="Times New Roman" w:hAnsi="Times New Roman" w:cs="Times New Roman"/>
          <w:color w:val="000000" w:themeColor="text1"/>
          <w:sz w:val="28"/>
          <w:szCs w:val="28"/>
          <w:lang w:eastAsia="ru-RU"/>
        </w:rPr>
        <w:t xml:space="preserve">- надання якісних освітніх послуг відповідно до </w:t>
      </w:r>
      <w:r w:rsidRPr="00092BBC">
        <w:rPr>
          <w:rFonts w:ascii="Times New Roman" w:eastAsia="Times New Roman" w:hAnsi="Times New Roman" w:cs="Times New Roman"/>
          <w:color w:val="000000" w:themeColor="text1"/>
          <w:sz w:val="28"/>
          <w:szCs w:val="28"/>
          <w:lang w:val="uk-UA" w:eastAsia="ru-RU"/>
        </w:rPr>
        <w:t>індивідуальних особливостей</w:t>
      </w:r>
      <w:r w:rsidRPr="00092BBC">
        <w:rPr>
          <w:rFonts w:ascii="Times New Roman" w:eastAsia="Times New Roman" w:hAnsi="Times New Roman" w:cs="Times New Roman"/>
          <w:color w:val="000000" w:themeColor="text1"/>
          <w:sz w:val="28"/>
          <w:szCs w:val="28"/>
          <w:lang w:eastAsia="ru-RU"/>
        </w:rPr>
        <w:t xml:space="preserve"> </w:t>
      </w:r>
      <w:r w:rsidRPr="00092BBC">
        <w:rPr>
          <w:rFonts w:ascii="Times New Roman" w:eastAsia="Times New Roman" w:hAnsi="Times New Roman" w:cs="Times New Roman"/>
          <w:color w:val="000000" w:themeColor="text1"/>
          <w:sz w:val="28"/>
          <w:szCs w:val="28"/>
          <w:lang w:val="uk-UA" w:eastAsia="ru-RU"/>
        </w:rPr>
        <w:t xml:space="preserve">та </w:t>
      </w:r>
      <w:r w:rsidRPr="00092BBC">
        <w:rPr>
          <w:rFonts w:ascii="Times New Roman" w:eastAsia="Times New Roman" w:hAnsi="Times New Roman" w:cs="Times New Roman"/>
          <w:color w:val="000000" w:themeColor="text1"/>
          <w:sz w:val="28"/>
          <w:szCs w:val="28"/>
          <w:lang w:eastAsia="ru-RU"/>
        </w:rPr>
        <w:t xml:space="preserve"> можливостей кожної дитини (особистісний підхід);</w:t>
      </w:r>
    </w:p>
    <w:p w:rsidR="009E7BEE" w:rsidRPr="00092BBC" w:rsidRDefault="009E7BEE" w:rsidP="009E7BEE">
      <w:pPr>
        <w:spacing w:after="0" w:line="240" w:lineRule="auto"/>
        <w:ind w:right="-5"/>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комплексний супровід </w:t>
      </w:r>
      <w:r w:rsidRPr="00092BBC">
        <w:rPr>
          <w:rFonts w:ascii="Times New Roman" w:eastAsia="Times New Roman" w:hAnsi="Times New Roman" w:cs="Times New Roman"/>
          <w:color w:val="000000" w:themeColor="text1"/>
          <w:sz w:val="28"/>
          <w:szCs w:val="28"/>
          <w:lang w:eastAsia="ru-RU"/>
        </w:rPr>
        <w:t xml:space="preserve">дітей (педагогічна, соціально-педагогічна і соціально-психологічна підтримка в процесі навчання і виховання;  збереження і зміцнення здоров’я учнів, створення спеціальних умов для здобуття якісної освіти дітьми, в тому числі з </w:t>
      </w:r>
      <w:r w:rsidRPr="00092BBC">
        <w:rPr>
          <w:rFonts w:ascii="Times New Roman" w:eastAsia="Times New Roman" w:hAnsi="Times New Roman" w:cs="Times New Roman"/>
          <w:color w:val="000000" w:themeColor="text1"/>
          <w:sz w:val="28"/>
          <w:szCs w:val="28"/>
          <w:lang w:val="uk-UA" w:eastAsia="ru-RU"/>
        </w:rPr>
        <w:t>інтелектуальними порушеннями помірного ступеня</w:t>
      </w:r>
      <w:r w:rsidRPr="00092BBC">
        <w:rPr>
          <w:rFonts w:ascii="Times New Roman" w:eastAsia="Times New Roman" w:hAnsi="Times New Roman" w:cs="Times New Roman"/>
          <w:color w:val="000000" w:themeColor="text1"/>
          <w:sz w:val="28"/>
          <w:szCs w:val="28"/>
          <w:lang w:eastAsia="ru-RU"/>
        </w:rPr>
        <w:t>);</w:t>
      </w:r>
    </w:p>
    <w:p w:rsidR="009E7BEE" w:rsidRPr="00092BBC" w:rsidRDefault="009E7BEE" w:rsidP="009E7BEE">
      <w:pPr>
        <w:spacing w:after="0" w:line="240" w:lineRule="auto"/>
        <w:jc w:val="both"/>
        <w:rPr>
          <w:rFonts w:ascii="Times New Roman" w:eastAsia="Times New Roman" w:hAnsi="Times New Roman" w:cs="Times New Roman"/>
          <w:color w:val="000000" w:themeColor="text1"/>
          <w:sz w:val="28"/>
          <w:szCs w:val="28"/>
          <w:lang w:eastAsia="ru-RU"/>
        </w:rPr>
      </w:pPr>
      <w:r w:rsidRPr="00092BBC">
        <w:rPr>
          <w:rFonts w:ascii="Times New Roman" w:eastAsia="Times New Roman" w:hAnsi="Times New Roman" w:cs="Times New Roman"/>
          <w:color w:val="000000" w:themeColor="text1"/>
          <w:sz w:val="28"/>
          <w:szCs w:val="28"/>
          <w:lang w:eastAsia="ru-RU"/>
        </w:rPr>
        <w:t xml:space="preserve">- формування сучасної матеріально-технічної бази: створення комфортних умов навчання та перебування у закладі для всіх учасників навчально-виховного процесу;  </w:t>
      </w:r>
    </w:p>
    <w:p w:rsidR="009E7BEE" w:rsidRPr="00092BBC" w:rsidRDefault="009E7BEE" w:rsidP="009E7BEE">
      <w:pPr>
        <w:spacing w:after="0" w:line="240" w:lineRule="auto"/>
        <w:jc w:val="both"/>
        <w:rPr>
          <w:rFonts w:ascii="Times New Roman" w:eastAsia="Times New Roman" w:hAnsi="Times New Roman" w:cs="Times New Roman"/>
          <w:color w:val="000000" w:themeColor="text1"/>
          <w:sz w:val="28"/>
          <w:szCs w:val="28"/>
          <w:lang w:eastAsia="ru-RU"/>
        </w:rPr>
      </w:pPr>
      <w:r w:rsidRPr="00092BBC">
        <w:rPr>
          <w:rFonts w:ascii="Times New Roman" w:eastAsia="Times New Roman" w:hAnsi="Times New Roman" w:cs="Times New Roman"/>
          <w:color w:val="000000" w:themeColor="text1"/>
          <w:sz w:val="28"/>
          <w:szCs w:val="28"/>
          <w:lang w:eastAsia="ru-RU"/>
        </w:rPr>
        <w:t>- інноваційний підхід до організації навчально-виховного процесу, зокрема:</w:t>
      </w:r>
    </w:p>
    <w:p w:rsidR="009E7BEE" w:rsidRPr="00092BBC" w:rsidRDefault="009E7BEE" w:rsidP="009E7BEE">
      <w:pPr>
        <w:spacing w:after="0" w:line="240" w:lineRule="auto"/>
        <w:jc w:val="both"/>
        <w:rPr>
          <w:rFonts w:ascii="Times New Roman" w:eastAsia="Times New Roman" w:hAnsi="Times New Roman" w:cs="Times New Roman"/>
          <w:color w:val="000000" w:themeColor="text1"/>
          <w:sz w:val="28"/>
          <w:szCs w:val="28"/>
          <w:lang w:eastAsia="ru-RU"/>
        </w:rPr>
      </w:pPr>
      <w:r w:rsidRPr="00092BBC">
        <w:rPr>
          <w:rFonts w:ascii="Times New Roman" w:eastAsia="Times New Roman" w:hAnsi="Times New Roman" w:cs="Times New Roman"/>
          <w:color w:val="000000" w:themeColor="text1"/>
          <w:sz w:val="28"/>
          <w:szCs w:val="28"/>
          <w:lang w:eastAsia="ru-RU"/>
        </w:rPr>
        <w:t xml:space="preserve">- відкриття дошкільних груп для підготовки дітей громади до навчання в ЗНЗ; </w:t>
      </w:r>
    </w:p>
    <w:p w:rsidR="009E7BEE" w:rsidRPr="00092BBC" w:rsidRDefault="009E7BEE" w:rsidP="009E7BEE">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val="uk-UA" w:eastAsia="ru-RU"/>
        </w:rPr>
        <w:t xml:space="preserve"> </w:t>
      </w:r>
      <w:r>
        <w:rPr>
          <w:rFonts w:ascii="Times New Roman" w:eastAsia="Times New Roman" w:hAnsi="Times New Roman" w:cs="Times New Roman"/>
          <w:color w:val="000000" w:themeColor="text1"/>
          <w:sz w:val="28"/>
          <w:szCs w:val="28"/>
          <w:lang w:eastAsia="ru-RU"/>
        </w:rPr>
        <w:t>функціонування підрозділів,</w:t>
      </w:r>
      <w:r>
        <w:rPr>
          <w:rFonts w:ascii="Times New Roman" w:eastAsia="Times New Roman" w:hAnsi="Times New Roman" w:cs="Times New Roman"/>
          <w:color w:val="000000" w:themeColor="text1"/>
          <w:sz w:val="28"/>
          <w:szCs w:val="28"/>
          <w:lang w:val="uk-UA" w:eastAsia="ru-RU"/>
        </w:rPr>
        <w:t xml:space="preserve"> </w:t>
      </w:r>
      <w:r w:rsidRPr="00092BBC">
        <w:rPr>
          <w:rFonts w:ascii="Times New Roman" w:eastAsia="Times New Roman" w:hAnsi="Times New Roman" w:cs="Times New Roman"/>
          <w:color w:val="000000" w:themeColor="text1"/>
          <w:sz w:val="28"/>
          <w:szCs w:val="28"/>
          <w:lang w:eastAsia="ru-RU"/>
        </w:rPr>
        <w:t xml:space="preserve">які забезпечать фахову роботу з дітьми, батьками та педагогами, що включають корекційно-реабілітаційні послуги та соціально-психологічний супровід (логопед, психолог, гурткова робота тощо), надання допомоги педагогам загальноосвітніх закладів, які забезпечують  впровадження інклюзивної освіти, навчання дітей за індивідуальною формою та ін. </w:t>
      </w:r>
    </w:p>
    <w:p w:rsidR="009E7BEE" w:rsidRPr="00092BBC" w:rsidRDefault="009E7BEE" w:rsidP="009E7BEE">
      <w:pPr>
        <w:spacing w:after="0" w:line="240" w:lineRule="auto"/>
        <w:ind w:firstLine="708"/>
        <w:jc w:val="both"/>
        <w:rPr>
          <w:rFonts w:ascii="Times New Roman" w:hAnsi="Times New Roman" w:cs="Times New Roman"/>
          <w:sz w:val="28"/>
          <w:szCs w:val="28"/>
          <w:lang w:val="uk-UA"/>
        </w:rPr>
      </w:pPr>
      <w:r w:rsidRPr="00092BBC">
        <w:rPr>
          <w:rFonts w:ascii="Times New Roman" w:hAnsi="Times New Roman" w:cs="Times New Roman"/>
          <w:sz w:val="28"/>
          <w:szCs w:val="28"/>
          <w:lang w:val="uk-UA"/>
        </w:rPr>
        <w:t>В  освітньому закладі було створено методичну раду, до складу якої входили голови методичних об'єднань, на чолі з директором школи. Методична робота  спрямована на реалізацію державної освітньої політики,</w:t>
      </w:r>
      <w:r w:rsidRPr="002D0CEF">
        <w:rPr>
          <w:rFonts w:ascii="Times New Roman" w:hAnsi="Times New Roman" w:cs="Times New Roman"/>
          <w:sz w:val="28"/>
          <w:szCs w:val="28"/>
          <w:lang w:val="uk-UA"/>
        </w:rPr>
        <w:t xml:space="preserve"> </w:t>
      </w:r>
      <w:r w:rsidRPr="00092BBC">
        <w:rPr>
          <w:rFonts w:ascii="Times New Roman" w:hAnsi="Times New Roman" w:cs="Times New Roman"/>
          <w:sz w:val="28"/>
          <w:szCs w:val="28"/>
          <w:lang w:val="uk-UA"/>
        </w:rPr>
        <w:t xml:space="preserve">а саме на </w:t>
      </w:r>
      <w:r w:rsidRPr="002D0CEF">
        <w:rPr>
          <w:rFonts w:ascii="Times New Roman" w:hAnsi="Times New Roman" w:cs="Times New Roman"/>
          <w:sz w:val="28"/>
          <w:szCs w:val="28"/>
          <w:lang w:val="uk-UA"/>
        </w:rPr>
        <w:lastRenderedPageBreak/>
        <w:t>Концепції «Нова українська школа»</w:t>
      </w:r>
      <w:r w:rsidRPr="00092BBC">
        <w:rPr>
          <w:rFonts w:ascii="Times New Roman" w:hAnsi="Times New Roman" w:cs="Times New Roman"/>
          <w:sz w:val="28"/>
          <w:szCs w:val="28"/>
          <w:lang w:val="uk-UA"/>
        </w:rPr>
        <w:t>, д</w:t>
      </w:r>
      <w:r>
        <w:rPr>
          <w:rFonts w:ascii="Times New Roman" w:hAnsi="Times New Roman" w:cs="Times New Roman"/>
          <w:sz w:val="28"/>
          <w:szCs w:val="28"/>
          <w:lang w:val="uk-UA"/>
        </w:rPr>
        <w:t>е в</w:t>
      </w:r>
      <w:r w:rsidRPr="00092BBC">
        <w:rPr>
          <w:rFonts w:ascii="Times New Roman" w:hAnsi="Times New Roman" w:cs="Times New Roman"/>
          <w:sz w:val="28"/>
          <w:szCs w:val="28"/>
          <w:lang w:val="uk-UA"/>
        </w:rPr>
        <w:t xml:space="preserve">ся увага </w:t>
      </w:r>
      <w:r w:rsidRPr="002D0CEF">
        <w:rPr>
          <w:rFonts w:ascii="Times New Roman" w:hAnsi="Times New Roman" w:cs="Times New Roman"/>
          <w:sz w:val="28"/>
          <w:szCs w:val="28"/>
          <w:lang w:val="uk-UA"/>
        </w:rPr>
        <w:t xml:space="preserve"> центрована на дитині</w:t>
      </w:r>
      <w:r w:rsidR="002D0CEF" w:rsidRPr="002D0CEF">
        <w:rPr>
          <w:rFonts w:ascii="Times New Roman" w:hAnsi="Times New Roman" w:cs="Times New Roman"/>
          <w:sz w:val="28"/>
          <w:szCs w:val="28"/>
          <w:lang w:val="uk-UA"/>
        </w:rPr>
        <w:t xml:space="preserve"> </w:t>
      </w:r>
      <w:r w:rsidR="002D0CEF" w:rsidRPr="002D0CEF">
        <w:rPr>
          <w:rFonts w:ascii="Times New Roman" w:eastAsia="Calibri" w:hAnsi="Times New Roman" w:cs="Times New Roman"/>
          <w:sz w:val="28"/>
          <w:szCs w:val="28"/>
          <w:lang w:val="uk-UA"/>
        </w:rPr>
        <w:t xml:space="preserve">дитині </w:t>
      </w:r>
      <w:r w:rsidR="002D0CEF" w:rsidRPr="002D0CEF">
        <w:rPr>
          <w:rFonts w:ascii="Times New Roman" w:hAnsi="Times New Roman" w:cs="Times New Roman"/>
          <w:sz w:val="28"/>
          <w:szCs w:val="28"/>
          <w:lang w:val="uk-UA"/>
        </w:rPr>
        <w:t>відповідно до її вікових та індивідуальних психофізіологічних особливостей, формування в неї загальнокультурних і морально-етичних цінностей, ключових і предметних компетентностей, необхідних життєвих і соціальних навичок, що забезпечують її готовність до продовження навчання в основній школі, життя у демократичному суспільстві</w:t>
      </w:r>
      <w:r w:rsidRPr="002D0CEF">
        <w:rPr>
          <w:rFonts w:ascii="Times New Roman" w:hAnsi="Times New Roman" w:cs="Times New Roman"/>
          <w:sz w:val="28"/>
          <w:szCs w:val="28"/>
          <w:lang w:val="uk-UA"/>
        </w:rPr>
        <w:t xml:space="preserve">. </w:t>
      </w:r>
      <w:r w:rsidRPr="00915D0A">
        <w:rPr>
          <w:rFonts w:ascii="Times New Roman" w:hAnsi="Times New Roman" w:cs="Times New Roman"/>
          <w:sz w:val="28"/>
          <w:szCs w:val="28"/>
          <w:lang w:val="uk-UA"/>
        </w:rPr>
        <w:t>Це втілення гуманістичних засад сучасної української освіти, реалізація ідей дитиноцентризму, які беруть витоки з педагогіки В. Сухомлинського</w:t>
      </w:r>
      <w:r w:rsidRPr="00092BBC">
        <w:rPr>
          <w:rFonts w:ascii="Times New Roman" w:hAnsi="Times New Roman" w:cs="Times New Roman"/>
          <w:sz w:val="28"/>
          <w:szCs w:val="28"/>
          <w:lang w:val="uk-UA"/>
        </w:rPr>
        <w:t xml:space="preserve">. </w:t>
      </w:r>
    </w:p>
    <w:p w:rsidR="009E7BEE" w:rsidRPr="00092BBC" w:rsidRDefault="009E7BEE" w:rsidP="009E7BEE">
      <w:pPr>
        <w:spacing w:after="0" w:line="240" w:lineRule="auto"/>
        <w:ind w:firstLine="708"/>
        <w:jc w:val="both"/>
        <w:rPr>
          <w:rFonts w:ascii="Times New Roman" w:hAnsi="Times New Roman" w:cs="Times New Roman"/>
          <w:sz w:val="28"/>
          <w:szCs w:val="28"/>
          <w:lang w:val="uk-UA"/>
        </w:rPr>
      </w:pPr>
      <w:r w:rsidRPr="00092BBC">
        <w:rPr>
          <w:rFonts w:ascii="Times New Roman" w:hAnsi="Times New Roman" w:cs="Times New Roman"/>
          <w:sz w:val="28"/>
          <w:szCs w:val="28"/>
          <w:lang w:val="uk-UA"/>
        </w:rPr>
        <w:t xml:space="preserve">Велика увага приділяється самоосвіті педагогічних працівників як одному з напрямків підвищення професійної майстерності. </w:t>
      </w:r>
      <w:r w:rsidRPr="00092BBC">
        <w:rPr>
          <w:rFonts w:ascii="Times New Roman" w:hAnsi="Times New Roman" w:cs="Times New Roman"/>
          <w:sz w:val="28"/>
          <w:szCs w:val="28"/>
        </w:rPr>
        <w:t xml:space="preserve">Науково-методична робота спрямовувалась не лише на вдосконалення методик навчання та виховання, якими вже володіють учителі, а на супровід інновацій, створення нового освітнього контексту, в якому вчителі та діти є партнерами у пізнавальній діяльності, а зміст освіти стає рушієм особистісного розвитку дитини. У системі методичної роботи Нової української школи розвивались професійно важливі особистісні якості педагога, формувалися та усвідомлювалися нові цінності, оновлювалися знання, посилювалася здатність до їх практичного застосування. Здійснювався також супровід освітніх практик та інновацій, які є чинником розвитку освітніх систем різного рівня. </w:t>
      </w:r>
    </w:p>
    <w:p w:rsidR="009E7BEE" w:rsidRPr="00092BBC" w:rsidRDefault="009E7BEE" w:rsidP="009E7BEE">
      <w:pPr>
        <w:spacing w:after="0" w:line="240" w:lineRule="auto"/>
        <w:ind w:firstLine="360"/>
        <w:jc w:val="both"/>
        <w:rPr>
          <w:rFonts w:ascii="Times New Roman" w:eastAsia="Times New Roman" w:hAnsi="Times New Roman" w:cs="Times New Roman"/>
          <w:color w:val="000000"/>
          <w:kern w:val="28"/>
          <w:sz w:val="28"/>
          <w:szCs w:val="28"/>
          <w:lang w:val="uk-UA" w:eastAsia="ru-RU"/>
          <w14:ligatures w14:val="standard"/>
          <w14:cntxtAlts/>
        </w:rPr>
      </w:pPr>
      <w:r w:rsidRPr="00092BBC">
        <w:rPr>
          <w:rFonts w:ascii="Times New Roman" w:eastAsia="Times New Roman" w:hAnsi="Times New Roman" w:cs="Times New Roman"/>
          <w:color w:val="000000"/>
          <w:kern w:val="28"/>
          <w:sz w:val="28"/>
          <w:szCs w:val="28"/>
          <w:lang w:val="uk-UA" w:eastAsia="ru-RU"/>
          <w14:ligatures w14:val="standard"/>
          <w14:cntxtAlts/>
        </w:rPr>
        <w:t xml:space="preserve">    Методична робота з педагогічними кадрами реалізовувалася через колективні та індивідуальні форми, наставництво, консультування, взаємовідвідування занять, самоосвіту педагогів.</w:t>
      </w:r>
      <w:r w:rsidRPr="00092BBC">
        <w:rPr>
          <w:rFonts w:ascii="Times New Roman" w:hAnsi="Times New Roman" w:cs="Times New Roman"/>
          <w:sz w:val="28"/>
          <w:szCs w:val="28"/>
          <w:lang w:val="uk-UA"/>
        </w:rPr>
        <w:t xml:space="preserve"> В наявності презентації з самоосвіти, які містять плани та звітну інформацію.</w:t>
      </w:r>
    </w:p>
    <w:p w:rsidR="009E7BEE" w:rsidRPr="00092BBC" w:rsidRDefault="009E7BEE" w:rsidP="009E7BEE">
      <w:pPr>
        <w:spacing w:after="0" w:line="240" w:lineRule="auto"/>
        <w:ind w:firstLine="360"/>
        <w:jc w:val="both"/>
        <w:rPr>
          <w:rFonts w:ascii="Times New Roman" w:eastAsia="Times New Roman" w:hAnsi="Times New Roman" w:cs="Times New Roman"/>
          <w:color w:val="000000"/>
          <w:kern w:val="28"/>
          <w:sz w:val="28"/>
          <w:szCs w:val="28"/>
          <w:lang w:eastAsia="ru-RU"/>
          <w14:ligatures w14:val="standard"/>
          <w14:cntxtAlts/>
        </w:rPr>
      </w:pPr>
      <w:r w:rsidRPr="00092BBC">
        <w:rPr>
          <w:rFonts w:ascii="Times New Roman" w:eastAsia="Times New Roman" w:hAnsi="Times New Roman" w:cs="Times New Roman"/>
          <w:color w:val="000000"/>
          <w:kern w:val="28"/>
          <w:sz w:val="28"/>
          <w:szCs w:val="28"/>
          <w:lang w:eastAsia="ru-RU"/>
          <w14:ligatures w14:val="standard"/>
          <w14:cntxtAlts/>
        </w:rPr>
        <w:t xml:space="preserve">У </w:t>
      </w:r>
      <w:r w:rsidRPr="00092BBC">
        <w:rPr>
          <w:rFonts w:ascii="Times New Roman" w:eastAsia="Times New Roman" w:hAnsi="Times New Roman" w:cs="Times New Roman"/>
          <w:color w:val="000000"/>
          <w:kern w:val="28"/>
          <w:sz w:val="28"/>
          <w:szCs w:val="28"/>
          <w:lang w:val="uk-UA" w:eastAsia="ru-RU"/>
          <w14:ligatures w14:val="standard"/>
          <w14:cntxtAlts/>
        </w:rPr>
        <w:t xml:space="preserve">освітньому закладі </w:t>
      </w:r>
      <w:r w:rsidRPr="00092BBC">
        <w:rPr>
          <w:rFonts w:ascii="Times New Roman" w:eastAsia="Times New Roman" w:hAnsi="Times New Roman" w:cs="Times New Roman"/>
          <w:color w:val="000000"/>
          <w:kern w:val="28"/>
          <w:sz w:val="28"/>
          <w:szCs w:val="28"/>
          <w:lang w:eastAsia="ru-RU"/>
          <w14:ligatures w14:val="standard"/>
          <w14:cntxtAlts/>
        </w:rPr>
        <w:t xml:space="preserve"> </w:t>
      </w:r>
      <w:r w:rsidRPr="00092BBC">
        <w:rPr>
          <w:rFonts w:ascii="Times New Roman" w:eastAsia="Times New Roman" w:hAnsi="Times New Roman" w:cs="Times New Roman"/>
          <w:color w:val="000000"/>
          <w:kern w:val="28"/>
          <w:sz w:val="28"/>
          <w:szCs w:val="28"/>
          <w:lang w:val="uk-UA" w:eastAsia="ru-RU"/>
          <w14:ligatures w14:val="standard"/>
          <w14:cntxtAlts/>
        </w:rPr>
        <w:t xml:space="preserve">функціонувало </w:t>
      </w:r>
      <w:r w:rsidRPr="00092BBC">
        <w:rPr>
          <w:rFonts w:ascii="Times New Roman" w:eastAsia="Times New Roman" w:hAnsi="Times New Roman" w:cs="Times New Roman"/>
          <w:color w:val="000000"/>
          <w:kern w:val="28"/>
          <w:sz w:val="28"/>
          <w:szCs w:val="28"/>
          <w:lang w:eastAsia="ru-RU"/>
          <w14:ligatures w14:val="standard"/>
          <w14:cntxtAlts/>
        </w:rPr>
        <w:t xml:space="preserve"> 5 методичних об’єднання:</w:t>
      </w:r>
    </w:p>
    <w:p w:rsidR="009E7BEE" w:rsidRPr="00092BBC" w:rsidRDefault="009E7BEE" w:rsidP="009E7BEE">
      <w:pPr>
        <w:widowControl w:val="0"/>
        <w:numPr>
          <w:ilvl w:val="0"/>
          <w:numId w:val="7"/>
        </w:numPr>
        <w:autoSpaceDE w:val="0"/>
        <w:autoSpaceDN w:val="0"/>
        <w:adjustRightInd w:val="0"/>
        <w:spacing w:after="0" w:line="240" w:lineRule="auto"/>
        <w:ind w:left="0" w:firstLine="360"/>
        <w:contextualSpacing/>
        <w:jc w:val="both"/>
        <w:rPr>
          <w:rFonts w:ascii="Times New Roman" w:eastAsia="Calibri" w:hAnsi="Times New Roman" w:cs="Times New Roman"/>
          <w:sz w:val="28"/>
          <w:szCs w:val="28"/>
        </w:rPr>
      </w:pPr>
      <w:r w:rsidRPr="00092BBC">
        <w:rPr>
          <w:rFonts w:ascii="Times New Roman" w:eastAsia="Calibri" w:hAnsi="Times New Roman" w:cs="Times New Roman"/>
          <w:sz w:val="28"/>
          <w:szCs w:val="28"/>
        </w:rPr>
        <w:t>методичне об’єднання вчителів початкових класів;</w:t>
      </w:r>
    </w:p>
    <w:p w:rsidR="009E7BEE" w:rsidRPr="00092BBC" w:rsidRDefault="009E7BEE" w:rsidP="009E7BEE">
      <w:pPr>
        <w:widowControl w:val="0"/>
        <w:numPr>
          <w:ilvl w:val="0"/>
          <w:numId w:val="7"/>
        </w:numPr>
        <w:autoSpaceDE w:val="0"/>
        <w:autoSpaceDN w:val="0"/>
        <w:adjustRightInd w:val="0"/>
        <w:spacing w:after="0" w:line="240" w:lineRule="auto"/>
        <w:ind w:left="0" w:firstLine="360"/>
        <w:contextualSpacing/>
        <w:jc w:val="both"/>
        <w:rPr>
          <w:rFonts w:ascii="Times New Roman" w:eastAsia="Calibri" w:hAnsi="Times New Roman" w:cs="Times New Roman"/>
          <w:sz w:val="28"/>
          <w:szCs w:val="28"/>
        </w:rPr>
      </w:pPr>
      <w:r w:rsidRPr="00092BBC">
        <w:rPr>
          <w:rFonts w:ascii="Times New Roman" w:eastAsia="Calibri" w:hAnsi="Times New Roman" w:cs="Times New Roman"/>
          <w:sz w:val="28"/>
          <w:szCs w:val="28"/>
        </w:rPr>
        <w:t>методичне об’єднання вчителів   предметників;</w:t>
      </w:r>
    </w:p>
    <w:p w:rsidR="009E7BEE" w:rsidRPr="00092BBC" w:rsidRDefault="009E7BEE" w:rsidP="009E7BEE">
      <w:pPr>
        <w:widowControl w:val="0"/>
        <w:numPr>
          <w:ilvl w:val="0"/>
          <w:numId w:val="7"/>
        </w:numPr>
        <w:autoSpaceDE w:val="0"/>
        <w:autoSpaceDN w:val="0"/>
        <w:adjustRightInd w:val="0"/>
        <w:spacing w:after="0" w:line="240" w:lineRule="auto"/>
        <w:ind w:left="0" w:firstLine="360"/>
        <w:contextualSpacing/>
        <w:jc w:val="both"/>
        <w:rPr>
          <w:rFonts w:ascii="Times New Roman" w:eastAsia="Calibri" w:hAnsi="Times New Roman" w:cs="Times New Roman"/>
          <w:sz w:val="28"/>
          <w:szCs w:val="28"/>
        </w:rPr>
      </w:pPr>
      <w:r w:rsidRPr="00092BBC">
        <w:rPr>
          <w:rFonts w:ascii="Times New Roman" w:eastAsia="Calibri" w:hAnsi="Times New Roman" w:cs="Times New Roman"/>
          <w:sz w:val="28"/>
          <w:szCs w:val="28"/>
        </w:rPr>
        <w:t>методичне об’єднання вчителів трудового навчання;</w:t>
      </w:r>
    </w:p>
    <w:p w:rsidR="009E7BEE" w:rsidRPr="00092BBC" w:rsidRDefault="009E7BEE" w:rsidP="009E7BEE">
      <w:pPr>
        <w:widowControl w:val="0"/>
        <w:numPr>
          <w:ilvl w:val="0"/>
          <w:numId w:val="7"/>
        </w:numPr>
        <w:autoSpaceDE w:val="0"/>
        <w:autoSpaceDN w:val="0"/>
        <w:adjustRightInd w:val="0"/>
        <w:spacing w:after="0" w:line="240" w:lineRule="auto"/>
        <w:ind w:left="0" w:firstLine="360"/>
        <w:contextualSpacing/>
        <w:jc w:val="both"/>
        <w:rPr>
          <w:rFonts w:ascii="Times New Roman" w:eastAsia="Calibri" w:hAnsi="Times New Roman" w:cs="Times New Roman"/>
          <w:sz w:val="28"/>
          <w:szCs w:val="28"/>
        </w:rPr>
      </w:pPr>
      <w:r w:rsidRPr="00092BBC">
        <w:rPr>
          <w:rFonts w:ascii="Times New Roman" w:eastAsia="Calibri" w:hAnsi="Times New Roman" w:cs="Times New Roman"/>
          <w:sz w:val="28"/>
          <w:szCs w:val="28"/>
        </w:rPr>
        <w:t>методичне об’єднання вихователів;</w:t>
      </w:r>
    </w:p>
    <w:p w:rsidR="009E7BEE" w:rsidRPr="00092BBC" w:rsidRDefault="009E7BEE" w:rsidP="009E7BEE">
      <w:pPr>
        <w:widowControl w:val="0"/>
        <w:autoSpaceDE w:val="0"/>
        <w:autoSpaceDN w:val="0"/>
        <w:adjustRightInd w:val="0"/>
        <w:spacing w:after="0" w:line="240" w:lineRule="auto"/>
        <w:ind w:left="360"/>
        <w:jc w:val="both"/>
        <w:rPr>
          <w:rFonts w:ascii="Times New Roman" w:eastAsia="Calibri" w:hAnsi="Times New Roman" w:cs="Times New Roman"/>
          <w:sz w:val="28"/>
          <w:szCs w:val="28"/>
        </w:rPr>
      </w:pPr>
      <w:r w:rsidRPr="00092BBC">
        <w:rPr>
          <w:rFonts w:ascii="Times New Roman" w:eastAsia="Calibri" w:hAnsi="Times New Roman" w:cs="Times New Roman"/>
          <w:sz w:val="28"/>
          <w:szCs w:val="28"/>
        </w:rPr>
        <w:t xml:space="preserve">- </w:t>
      </w:r>
      <w:r w:rsidRPr="00092BBC">
        <w:rPr>
          <w:rFonts w:ascii="Times New Roman" w:eastAsia="Calibri" w:hAnsi="Times New Roman" w:cs="Times New Roman"/>
          <w:sz w:val="28"/>
          <w:szCs w:val="28"/>
          <w:lang w:val="uk-UA"/>
        </w:rPr>
        <w:t xml:space="preserve">  </w:t>
      </w:r>
      <w:r w:rsidRPr="00092BBC">
        <w:rPr>
          <w:rFonts w:ascii="Times New Roman" w:eastAsia="Calibri" w:hAnsi="Times New Roman" w:cs="Times New Roman"/>
          <w:sz w:val="28"/>
          <w:szCs w:val="28"/>
        </w:rPr>
        <w:t xml:space="preserve"> методичне об’єднання класних керівників.</w:t>
      </w:r>
    </w:p>
    <w:p w:rsidR="003F4E14" w:rsidRPr="003F4E14" w:rsidRDefault="009E7BEE" w:rsidP="00C80D46">
      <w:pPr>
        <w:shd w:val="clear" w:color="auto" w:fill="FFFFFF" w:themeFill="background1"/>
        <w:spacing w:after="150" w:line="240" w:lineRule="auto"/>
        <w:ind w:firstLine="708"/>
        <w:jc w:val="both"/>
        <w:rPr>
          <w:rFonts w:ascii="Times New Roman" w:hAnsi="Times New Roman" w:cs="Times New Roman"/>
          <w:color w:val="000000" w:themeColor="text1"/>
          <w:sz w:val="28"/>
          <w:szCs w:val="28"/>
          <w:lang w:val="uk-UA"/>
        </w:rPr>
      </w:pPr>
      <w:r w:rsidRPr="00092BBC">
        <w:rPr>
          <w:rFonts w:ascii="Times New Roman" w:eastAsia="Times New Roman" w:hAnsi="Times New Roman" w:cs="Times New Roman"/>
          <w:spacing w:val="-1"/>
          <w:sz w:val="28"/>
          <w:szCs w:val="28"/>
          <w:lang w:eastAsia="ru-RU"/>
        </w:rPr>
        <w:t xml:space="preserve">До послуг педагогів є необхідна  фахова та методична література. На засіданнях МО </w:t>
      </w:r>
      <w:r w:rsidRPr="00092BBC">
        <w:rPr>
          <w:rFonts w:ascii="Times New Roman" w:eastAsia="Times New Roman" w:hAnsi="Times New Roman" w:cs="Times New Roman"/>
          <w:sz w:val="28"/>
          <w:szCs w:val="28"/>
          <w:lang w:eastAsia="ru-RU"/>
        </w:rPr>
        <w:t>систематично вивчалися й аналізувалися навчальні плани, програми, підручники, посібники, інструктивні матеріали, методичні рекомендації щодо змісту, форми методів проведення уроку,   позакласної  роботи та навчально – виховного процесу в цілому. У планах методичних об’єднань визначено обліковий склад, графік проведення відкритих уроків, розроблені методичні заходи, теми, над якими працює учитель. З метою виконання завдань методичної роботи та ознайомлення учителів з сучасними досягненнями психолого-педагогічної науки, м</w:t>
      </w:r>
      <w:r w:rsidR="00BF3318">
        <w:rPr>
          <w:rFonts w:ascii="Times New Roman" w:eastAsia="Times New Roman" w:hAnsi="Times New Roman" w:cs="Times New Roman"/>
          <w:sz w:val="28"/>
          <w:szCs w:val="28"/>
          <w:lang w:eastAsia="ru-RU"/>
        </w:rPr>
        <w:t>етодикою викладання предметів, п</w:t>
      </w:r>
      <w:r w:rsidRPr="00092BBC">
        <w:rPr>
          <w:rFonts w:ascii="Times New Roman" w:eastAsia="Times New Roman" w:hAnsi="Times New Roman" w:cs="Times New Roman"/>
          <w:sz w:val="28"/>
          <w:szCs w:val="28"/>
          <w:lang w:eastAsia="ru-RU"/>
        </w:rPr>
        <w:t>роведено відкриті уроки та самопідготовки  з використанням інноваційних технологій</w:t>
      </w:r>
      <w:r w:rsidR="00BF3318">
        <w:rPr>
          <w:rFonts w:ascii="Times New Roman" w:eastAsia="Times New Roman" w:hAnsi="Times New Roman" w:cs="Times New Roman"/>
          <w:sz w:val="28"/>
          <w:szCs w:val="28"/>
          <w:lang w:eastAsia="ru-RU"/>
        </w:rPr>
        <w:t>.</w:t>
      </w:r>
      <w:r w:rsidR="00B26583">
        <w:rPr>
          <w:rFonts w:ascii="Times New Roman" w:eastAsia="Times New Roman" w:hAnsi="Times New Roman" w:cs="Times New Roman"/>
          <w:sz w:val="28"/>
          <w:szCs w:val="28"/>
          <w:lang w:eastAsia="ru-RU"/>
        </w:rPr>
        <w:t xml:space="preserve"> </w:t>
      </w:r>
      <w:r w:rsidR="003F4E14">
        <w:rPr>
          <w:rFonts w:ascii="Times New Roman" w:hAnsi="Times New Roman" w:cs="Times New Roman"/>
          <w:color w:val="000000" w:themeColor="text1"/>
          <w:sz w:val="28"/>
          <w:szCs w:val="28"/>
        </w:rPr>
        <w:t>Плідною була робота методичних об</w:t>
      </w:r>
      <w:r w:rsidR="00C80D46" w:rsidRPr="00C80D46">
        <w:rPr>
          <w:rFonts w:ascii="Times New Roman" w:hAnsi="Times New Roman" w:cs="Times New Roman"/>
          <w:color w:val="000000" w:themeColor="text1"/>
          <w:sz w:val="28"/>
          <w:szCs w:val="28"/>
        </w:rPr>
        <w:t>’</w:t>
      </w:r>
      <w:r w:rsidR="00C80D46">
        <w:rPr>
          <w:rFonts w:ascii="Times New Roman" w:hAnsi="Times New Roman" w:cs="Times New Roman"/>
          <w:color w:val="000000" w:themeColor="text1"/>
          <w:sz w:val="28"/>
          <w:szCs w:val="28"/>
        </w:rPr>
        <w:t>єднань.</w:t>
      </w:r>
      <w:r w:rsidR="003F4E14" w:rsidRPr="003F4E14">
        <w:rPr>
          <w:rFonts w:ascii="Times New Roman" w:hAnsi="Times New Roman" w:cs="Times New Roman"/>
          <w:color w:val="000000" w:themeColor="text1"/>
          <w:sz w:val="28"/>
          <w:szCs w:val="28"/>
        </w:rPr>
        <w:t xml:space="preserve"> </w:t>
      </w:r>
      <w:r w:rsidR="00C80D46">
        <w:rPr>
          <w:rFonts w:ascii="Times New Roman" w:hAnsi="Times New Roman" w:cs="Times New Roman"/>
          <w:color w:val="000000" w:themeColor="text1"/>
          <w:sz w:val="28"/>
          <w:szCs w:val="28"/>
        </w:rPr>
        <w:t xml:space="preserve"> Зокрема методичне об</w:t>
      </w:r>
      <w:r w:rsidR="00C80D46" w:rsidRPr="00C80D46">
        <w:rPr>
          <w:rFonts w:ascii="Times New Roman" w:hAnsi="Times New Roman" w:cs="Times New Roman"/>
          <w:color w:val="000000" w:themeColor="text1"/>
          <w:sz w:val="28"/>
          <w:szCs w:val="28"/>
        </w:rPr>
        <w:t>’</w:t>
      </w:r>
      <w:r w:rsidR="00C80D46">
        <w:rPr>
          <w:rFonts w:ascii="Times New Roman" w:hAnsi="Times New Roman" w:cs="Times New Roman"/>
          <w:color w:val="000000" w:themeColor="text1"/>
          <w:sz w:val="28"/>
          <w:szCs w:val="28"/>
        </w:rPr>
        <w:t xml:space="preserve">єднання вчителів початкових класів </w:t>
      </w:r>
      <w:r w:rsidR="003F4E14" w:rsidRPr="003F4E14">
        <w:rPr>
          <w:rFonts w:ascii="Times New Roman" w:hAnsi="Times New Roman" w:cs="Times New Roman"/>
          <w:color w:val="000000" w:themeColor="text1"/>
          <w:sz w:val="28"/>
          <w:szCs w:val="28"/>
        </w:rPr>
        <w:t>працювало над темою</w:t>
      </w:r>
      <w:r w:rsidR="003F4E14" w:rsidRPr="003F4E14">
        <w:rPr>
          <w:color w:val="000000" w:themeColor="text1"/>
          <w:sz w:val="28"/>
          <w:szCs w:val="28"/>
        </w:rPr>
        <w:t xml:space="preserve"> «</w:t>
      </w:r>
      <w:r w:rsidR="003F4E14" w:rsidRPr="003F4E14">
        <w:rPr>
          <w:rFonts w:ascii="Times New Roman" w:eastAsia="Times New Roman" w:hAnsi="Times New Roman" w:cs="Times New Roman"/>
          <w:color w:val="000000" w:themeColor="text1"/>
          <w:sz w:val="28"/>
          <w:szCs w:val="28"/>
        </w:rPr>
        <w:t>Нетрадиційні</w:t>
      </w:r>
      <w:r w:rsidR="003F4E14" w:rsidRPr="003F4E14">
        <w:rPr>
          <w:rFonts w:ascii="Times New Roman" w:eastAsia="Times New Roman" w:hAnsi="Times New Roman" w:cs="Times New Roman"/>
          <w:color w:val="000000" w:themeColor="text1"/>
          <w:sz w:val="28"/>
          <w:szCs w:val="28"/>
          <w:lang w:val="uk-UA"/>
        </w:rPr>
        <w:t xml:space="preserve"> </w:t>
      </w:r>
      <w:r w:rsidR="003F4E14" w:rsidRPr="003F4E14">
        <w:rPr>
          <w:rFonts w:ascii="Times New Roman" w:eastAsia="Times New Roman" w:hAnsi="Times New Roman" w:cs="Times New Roman"/>
          <w:color w:val="000000" w:themeColor="text1"/>
          <w:sz w:val="28"/>
          <w:szCs w:val="28"/>
        </w:rPr>
        <w:t>види роботи на уроках трудового навчання та предметно-практичного навчання</w:t>
      </w:r>
      <w:r w:rsidR="003F4E14" w:rsidRPr="003F4E14">
        <w:rPr>
          <w:rFonts w:ascii="Times New Roman" w:eastAsia="Times New Roman" w:hAnsi="Times New Roman" w:cs="Times New Roman"/>
          <w:color w:val="000000" w:themeColor="text1"/>
          <w:sz w:val="28"/>
          <w:szCs w:val="28"/>
          <w:lang w:val="uk-UA"/>
        </w:rPr>
        <w:t>»</w:t>
      </w:r>
      <w:r w:rsidR="003F4E14" w:rsidRPr="003F4E14">
        <w:rPr>
          <w:rFonts w:ascii="Times New Roman" w:eastAsia="Times New Roman" w:hAnsi="Times New Roman" w:cs="Times New Roman"/>
          <w:color w:val="000000" w:themeColor="text1"/>
          <w:sz w:val="28"/>
          <w:szCs w:val="28"/>
        </w:rPr>
        <w:t>.</w:t>
      </w:r>
      <w:r w:rsidR="003F4E14" w:rsidRPr="003F4E14">
        <w:rPr>
          <w:rFonts w:ascii="Times New Roman" w:hAnsi="Times New Roman" w:cs="Times New Roman"/>
          <w:color w:val="000000" w:themeColor="text1"/>
          <w:sz w:val="28"/>
          <w:szCs w:val="28"/>
        </w:rPr>
        <w:t xml:space="preserve"> </w:t>
      </w:r>
      <w:r w:rsidR="003F4E14" w:rsidRPr="003F4E14">
        <w:rPr>
          <w:rFonts w:ascii="Times New Roman" w:hAnsi="Times New Roman" w:cs="Times New Roman"/>
          <w:color w:val="000000" w:themeColor="text1"/>
          <w:sz w:val="28"/>
          <w:szCs w:val="28"/>
          <w:lang w:val="uk-UA"/>
        </w:rPr>
        <w:t>П</w:t>
      </w:r>
      <w:r w:rsidR="003F4E14" w:rsidRPr="003F4E14">
        <w:rPr>
          <w:rFonts w:ascii="Times New Roman" w:hAnsi="Times New Roman" w:cs="Times New Roman"/>
          <w:color w:val="000000" w:themeColor="text1"/>
          <w:sz w:val="28"/>
          <w:szCs w:val="28"/>
        </w:rPr>
        <w:t xml:space="preserve">роведений </w:t>
      </w:r>
      <w:r w:rsidR="003F4E14" w:rsidRPr="003F4E14">
        <w:rPr>
          <w:rFonts w:ascii="Times New Roman" w:hAnsi="Times New Roman" w:cs="Times New Roman"/>
          <w:bCs/>
          <w:iCs/>
          <w:color w:val="000000" w:themeColor="text1"/>
          <w:sz w:val="28"/>
          <w:szCs w:val="28"/>
        </w:rPr>
        <w:t>Аукціон педагогічних ідей, на якому обговорювались ф</w:t>
      </w:r>
      <w:r w:rsidR="003F4E14" w:rsidRPr="003F4E14">
        <w:rPr>
          <w:rFonts w:ascii="Times New Roman" w:hAnsi="Times New Roman" w:cs="Times New Roman"/>
          <w:color w:val="000000" w:themeColor="text1"/>
          <w:sz w:val="28"/>
          <w:szCs w:val="28"/>
        </w:rPr>
        <w:t xml:space="preserve">орми організації роботи учнів на уроках трудового навчання. </w:t>
      </w:r>
      <w:r w:rsidR="003F4E14" w:rsidRPr="003F4E14">
        <w:rPr>
          <w:rFonts w:ascii="Times New Roman" w:hAnsi="Times New Roman" w:cs="Times New Roman"/>
          <w:color w:val="000000" w:themeColor="text1"/>
          <w:sz w:val="28"/>
          <w:szCs w:val="28"/>
          <w:lang w:val="uk-UA"/>
        </w:rPr>
        <w:t xml:space="preserve"> </w:t>
      </w:r>
      <w:r w:rsidR="003F4E14" w:rsidRPr="003F4E14">
        <w:rPr>
          <w:rFonts w:ascii="Times New Roman" w:eastAsia="Times New Roman" w:hAnsi="Times New Roman" w:cs="Times New Roman"/>
          <w:color w:val="000000" w:themeColor="text1"/>
          <w:sz w:val="28"/>
          <w:szCs w:val="28"/>
          <w:lang w:val="uk-UA" w:eastAsia="ru-RU"/>
        </w:rPr>
        <w:t>Пікалюк Л.П.</w:t>
      </w:r>
      <w:r w:rsidR="003F4E14" w:rsidRPr="003F4E14">
        <w:rPr>
          <w:rFonts w:ascii="Times New Roman" w:eastAsia="Times New Roman" w:hAnsi="Times New Roman" w:cs="Times New Roman"/>
          <w:color w:val="000000" w:themeColor="text1"/>
          <w:sz w:val="28"/>
          <w:szCs w:val="28"/>
          <w:lang w:eastAsia="ru-RU"/>
        </w:rPr>
        <w:t xml:space="preserve"> бу</w:t>
      </w:r>
      <w:r w:rsidR="003F4E14" w:rsidRPr="003F4E14">
        <w:rPr>
          <w:rFonts w:ascii="Times New Roman" w:eastAsia="Times New Roman" w:hAnsi="Times New Roman" w:cs="Times New Roman"/>
          <w:color w:val="000000" w:themeColor="text1"/>
          <w:sz w:val="28"/>
          <w:szCs w:val="28"/>
          <w:lang w:val="uk-UA" w:eastAsia="ru-RU"/>
        </w:rPr>
        <w:t>в</w:t>
      </w:r>
      <w:r w:rsidR="003F4E14" w:rsidRPr="003F4E14">
        <w:rPr>
          <w:rFonts w:ascii="Times New Roman" w:eastAsia="Times New Roman" w:hAnsi="Times New Roman" w:cs="Times New Roman"/>
          <w:color w:val="000000" w:themeColor="text1"/>
          <w:sz w:val="28"/>
          <w:szCs w:val="28"/>
          <w:lang w:eastAsia="ru-RU"/>
        </w:rPr>
        <w:t xml:space="preserve"> проведен</w:t>
      </w:r>
      <w:r w:rsidR="003F4E14" w:rsidRPr="003F4E14">
        <w:rPr>
          <w:rFonts w:ascii="Times New Roman" w:eastAsia="Times New Roman" w:hAnsi="Times New Roman" w:cs="Times New Roman"/>
          <w:color w:val="000000" w:themeColor="text1"/>
          <w:sz w:val="28"/>
          <w:szCs w:val="28"/>
          <w:lang w:val="uk-UA" w:eastAsia="ru-RU"/>
        </w:rPr>
        <w:t>ий</w:t>
      </w:r>
      <w:r w:rsidR="003F4E14" w:rsidRPr="003F4E14">
        <w:rPr>
          <w:rFonts w:ascii="Times New Roman" w:eastAsia="Times New Roman" w:hAnsi="Times New Roman" w:cs="Times New Roman"/>
          <w:color w:val="000000" w:themeColor="text1"/>
          <w:sz w:val="28"/>
          <w:szCs w:val="28"/>
          <w:lang w:eastAsia="ru-RU"/>
        </w:rPr>
        <w:t xml:space="preserve"> відкрит</w:t>
      </w:r>
      <w:r w:rsidR="003F4E14" w:rsidRPr="003F4E14">
        <w:rPr>
          <w:rFonts w:ascii="Times New Roman" w:eastAsia="Times New Roman" w:hAnsi="Times New Roman" w:cs="Times New Roman"/>
          <w:color w:val="000000" w:themeColor="text1"/>
          <w:sz w:val="28"/>
          <w:szCs w:val="28"/>
          <w:lang w:val="uk-UA" w:eastAsia="ru-RU"/>
        </w:rPr>
        <w:t>ий</w:t>
      </w:r>
      <w:r w:rsidR="003F4E14" w:rsidRPr="003F4E14">
        <w:rPr>
          <w:rFonts w:ascii="Times New Roman" w:eastAsia="Times New Roman" w:hAnsi="Times New Roman" w:cs="Times New Roman"/>
          <w:color w:val="000000" w:themeColor="text1"/>
          <w:sz w:val="28"/>
          <w:szCs w:val="28"/>
          <w:lang w:eastAsia="ru-RU"/>
        </w:rPr>
        <w:t xml:space="preserve"> </w:t>
      </w:r>
      <w:r w:rsidR="003F4E14" w:rsidRPr="003F4E14">
        <w:rPr>
          <w:rFonts w:ascii="Times New Roman" w:eastAsia="Times New Roman" w:hAnsi="Times New Roman" w:cs="Times New Roman"/>
          <w:color w:val="000000" w:themeColor="text1"/>
          <w:sz w:val="28"/>
          <w:szCs w:val="28"/>
          <w:lang w:val="uk-UA" w:eastAsia="ru-RU"/>
        </w:rPr>
        <w:t>з курсу «Я досліджую світ» у 2-Б класі</w:t>
      </w:r>
      <w:r w:rsidR="003F4E14" w:rsidRPr="003F4E14">
        <w:rPr>
          <w:rFonts w:ascii="Times New Roman" w:eastAsia="Times New Roman" w:hAnsi="Times New Roman" w:cs="Times New Roman"/>
          <w:color w:val="000000" w:themeColor="text1"/>
          <w:sz w:val="28"/>
          <w:szCs w:val="28"/>
          <w:lang w:eastAsia="ru-RU"/>
        </w:rPr>
        <w:t>»</w:t>
      </w:r>
      <w:r w:rsidR="003F4E14" w:rsidRPr="003F4E14">
        <w:rPr>
          <w:rFonts w:ascii="Times New Roman" w:eastAsia="Times New Roman" w:hAnsi="Times New Roman" w:cs="Times New Roman"/>
          <w:color w:val="000000" w:themeColor="text1"/>
          <w:sz w:val="28"/>
          <w:szCs w:val="28"/>
          <w:lang w:val="uk-UA" w:eastAsia="ru-RU"/>
        </w:rPr>
        <w:t>.</w:t>
      </w:r>
    </w:p>
    <w:p w:rsidR="00C80D46" w:rsidRDefault="00C80D46" w:rsidP="003F4E14">
      <w:pPr>
        <w:shd w:val="clear" w:color="auto" w:fill="FFFFFF" w:themeFill="background1"/>
        <w:spacing w:before="240" w:after="240" w:line="240" w:lineRule="auto"/>
        <w:ind w:firstLine="708"/>
        <w:jc w:val="both"/>
        <w:rPr>
          <w:rFonts w:ascii="Times New Roman" w:eastAsia="Times New Roman" w:hAnsi="Times New Roman" w:cs="Times New Roman"/>
          <w:color w:val="000000" w:themeColor="text1"/>
          <w:sz w:val="28"/>
          <w:szCs w:val="28"/>
          <w:lang w:val="uk-UA" w:eastAsia="ru-RU"/>
        </w:rPr>
      </w:pPr>
    </w:p>
    <w:p w:rsidR="003F4E14" w:rsidRPr="003F4E14" w:rsidRDefault="003F4E14" w:rsidP="003F4E14">
      <w:pPr>
        <w:shd w:val="clear" w:color="auto" w:fill="FFFFFF" w:themeFill="background1"/>
        <w:spacing w:before="240" w:after="240" w:line="240" w:lineRule="auto"/>
        <w:ind w:firstLine="708"/>
        <w:jc w:val="both"/>
        <w:rPr>
          <w:rFonts w:ascii="Times New Roman" w:eastAsia="Times New Roman" w:hAnsi="Times New Roman" w:cs="Times New Roman"/>
          <w:color w:val="000000" w:themeColor="text1"/>
          <w:sz w:val="28"/>
          <w:szCs w:val="28"/>
          <w:lang w:eastAsia="ru-RU"/>
        </w:rPr>
      </w:pPr>
      <w:r w:rsidRPr="003F4E14">
        <w:rPr>
          <w:rFonts w:ascii="Times New Roman" w:eastAsia="Times New Roman" w:hAnsi="Times New Roman" w:cs="Times New Roman"/>
          <w:color w:val="000000" w:themeColor="text1"/>
          <w:sz w:val="28"/>
          <w:szCs w:val="28"/>
          <w:lang w:val="uk-UA" w:eastAsia="ru-RU"/>
        </w:rPr>
        <w:lastRenderedPageBreak/>
        <w:t>Третє засідання МО проходило під темою «Корекційні</w:t>
      </w:r>
      <w:r w:rsidRPr="003F4E14">
        <w:rPr>
          <w:rFonts w:ascii="Times New Roman" w:eastAsia="Times New Roman" w:hAnsi="Times New Roman" w:cs="Times New Roman"/>
          <w:color w:val="000000" w:themeColor="text1"/>
          <w:sz w:val="28"/>
          <w:szCs w:val="28"/>
          <w:lang w:eastAsia="ru-RU"/>
        </w:rPr>
        <w:t>  </w:t>
      </w:r>
      <w:r w:rsidRPr="003F4E14">
        <w:rPr>
          <w:rFonts w:ascii="Times New Roman" w:eastAsia="Times New Roman" w:hAnsi="Times New Roman" w:cs="Times New Roman"/>
          <w:color w:val="000000" w:themeColor="text1"/>
          <w:sz w:val="28"/>
          <w:szCs w:val="28"/>
          <w:lang w:val="uk-UA" w:eastAsia="ru-RU"/>
        </w:rPr>
        <w:t xml:space="preserve"> технології, методики</w:t>
      </w:r>
      <w:r w:rsidRPr="003F4E14">
        <w:rPr>
          <w:rFonts w:ascii="Times New Roman" w:eastAsia="Times New Roman" w:hAnsi="Times New Roman" w:cs="Times New Roman"/>
          <w:color w:val="000000" w:themeColor="text1"/>
          <w:sz w:val="28"/>
          <w:szCs w:val="28"/>
          <w:lang w:eastAsia="ru-RU"/>
        </w:rPr>
        <w:t> </w:t>
      </w:r>
      <w:r w:rsidRPr="003F4E14">
        <w:rPr>
          <w:rFonts w:ascii="Times New Roman" w:eastAsia="Times New Roman" w:hAnsi="Times New Roman" w:cs="Times New Roman"/>
          <w:color w:val="000000" w:themeColor="text1"/>
          <w:sz w:val="28"/>
          <w:szCs w:val="28"/>
          <w:lang w:val="uk-UA" w:eastAsia="ru-RU"/>
        </w:rPr>
        <w:t xml:space="preserve"> та методи у роботі з дітьми з особливими освітніми потребами». </w:t>
      </w:r>
    </w:p>
    <w:p w:rsidR="003F4E14" w:rsidRPr="003F4E14" w:rsidRDefault="003F4E14" w:rsidP="003F4E14">
      <w:pPr>
        <w:shd w:val="clear" w:color="auto" w:fill="FFFFFF" w:themeFill="background1"/>
        <w:spacing w:after="160" w:line="259" w:lineRule="auto"/>
        <w:jc w:val="both"/>
        <w:rPr>
          <w:rFonts w:ascii="Times New Roman" w:hAnsi="Times New Roman" w:cs="Times New Roman"/>
          <w:color w:val="000000" w:themeColor="text1"/>
          <w:sz w:val="28"/>
          <w:szCs w:val="28"/>
          <w:lang w:val="uk-UA"/>
        </w:rPr>
      </w:pPr>
      <w:r w:rsidRPr="003F4E14">
        <w:rPr>
          <w:rFonts w:ascii="Times New Roman" w:eastAsia="Times New Roman" w:hAnsi="Times New Roman" w:cs="Times New Roman"/>
          <w:color w:val="000000" w:themeColor="text1"/>
          <w:sz w:val="28"/>
          <w:szCs w:val="28"/>
          <w:lang w:val="uk-UA"/>
        </w:rPr>
        <w:t>Демедюк В.М. проведено</w:t>
      </w:r>
      <w:r w:rsidRPr="003F4E14">
        <w:rPr>
          <w:rFonts w:ascii="Times New Roman" w:eastAsia="Times New Roman" w:hAnsi="Times New Roman" w:cs="Times New Roman"/>
          <w:i/>
          <w:color w:val="000000" w:themeColor="text1"/>
          <w:sz w:val="28"/>
          <w:szCs w:val="28"/>
          <w:lang w:val="uk-UA"/>
        </w:rPr>
        <w:t xml:space="preserve"> </w:t>
      </w:r>
      <w:r w:rsidRPr="003F4E14">
        <w:rPr>
          <w:rFonts w:ascii="Times New Roman" w:eastAsia="Times New Roman" w:hAnsi="Times New Roman" w:cs="Times New Roman"/>
          <w:color w:val="000000" w:themeColor="text1"/>
          <w:sz w:val="28"/>
          <w:szCs w:val="28"/>
          <w:lang w:val="uk-UA"/>
        </w:rPr>
        <w:t>в</w:t>
      </w:r>
      <w:r w:rsidRPr="003F4E14">
        <w:rPr>
          <w:rFonts w:ascii="Times New Roman" w:hAnsi="Times New Roman" w:cs="Times New Roman"/>
          <w:color w:val="000000" w:themeColor="text1"/>
          <w:sz w:val="28"/>
          <w:szCs w:val="28"/>
          <w:lang w:val="uk-UA"/>
        </w:rPr>
        <w:t>ідкритий урок  з курсу «Я досліджую світ» у 1 класі.</w:t>
      </w:r>
    </w:p>
    <w:p w:rsidR="003F4E14" w:rsidRPr="003F4E14" w:rsidRDefault="003F4E14" w:rsidP="003F4E14">
      <w:pPr>
        <w:shd w:val="clear" w:color="auto" w:fill="FFFFFF" w:themeFill="background1"/>
        <w:spacing w:after="0"/>
        <w:jc w:val="both"/>
        <w:rPr>
          <w:rFonts w:ascii="Times New Roman" w:hAnsi="Times New Roman" w:cs="Times New Roman"/>
          <w:color w:val="000000" w:themeColor="text1"/>
          <w:sz w:val="28"/>
          <w:szCs w:val="28"/>
          <w:lang w:val="uk-UA"/>
        </w:rPr>
      </w:pPr>
      <w:r w:rsidRPr="003F4E14">
        <w:rPr>
          <w:rFonts w:ascii="Times New Roman" w:hAnsi="Times New Roman" w:cs="Times New Roman"/>
          <w:color w:val="000000" w:themeColor="text1"/>
          <w:sz w:val="28"/>
          <w:szCs w:val="28"/>
          <w:lang w:val="uk-UA"/>
        </w:rPr>
        <w:t>Богдан Н.П. провела майстер-клас «Розвиток творчих здібностей»</w:t>
      </w:r>
      <w:r w:rsidR="00C80D46">
        <w:rPr>
          <w:rFonts w:ascii="Times New Roman" w:hAnsi="Times New Roman" w:cs="Times New Roman"/>
          <w:color w:val="000000" w:themeColor="text1"/>
          <w:sz w:val="28"/>
          <w:szCs w:val="28"/>
          <w:lang w:val="uk-UA"/>
        </w:rPr>
        <w:t>.</w:t>
      </w:r>
      <w:r w:rsidRPr="003F4E14">
        <w:rPr>
          <w:color w:val="000000" w:themeColor="text1"/>
          <w:sz w:val="28"/>
          <w:szCs w:val="28"/>
          <w:lang w:val="uk-UA"/>
        </w:rPr>
        <w:t xml:space="preserve"> </w:t>
      </w:r>
    </w:p>
    <w:p w:rsidR="003F4E14" w:rsidRPr="003F4E14" w:rsidRDefault="003F4E14" w:rsidP="00C80D46">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eastAsia="ru-RU"/>
        </w:rPr>
      </w:pPr>
      <w:r w:rsidRPr="003F4E14">
        <w:rPr>
          <w:rFonts w:ascii="Times New Roman" w:eastAsia="Times New Roman" w:hAnsi="Times New Roman" w:cs="Times New Roman"/>
          <w:color w:val="000000" w:themeColor="text1"/>
          <w:sz w:val="28"/>
          <w:szCs w:val="28"/>
          <w:lang w:val="uk-UA" w:eastAsia="ru-RU"/>
        </w:rPr>
        <w:t xml:space="preserve">З </w:t>
      </w:r>
      <w:r w:rsidRPr="003F4E14">
        <w:rPr>
          <w:rFonts w:ascii="Times New Roman" w:eastAsia="Times New Roman" w:hAnsi="Times New Roman" w:cs="Times New Roman"/>
          <w:color w:val="000000" w:themeColor="text1"/>
          <w:sz w:val="28"/>
          <w:szCs w:val="28"/>
          <w:lang w:eastAsia="ru-RU"/>
        </w:rPr>
        <w:t>2 березня 2020 року розпочався Тиждень початкової школи</w:t>
      </w:r>
      <w:r w:rsidRPr="003F4E14">
        <w:rPr>
          <w:rFonts w:ascii="Times New Roman" w:eastAsia="Times New Roman" w:hAnsi="Times New Roman" w:cs="Times New Roman"/>
          <w:color w:val="000000" w:themeColor="text1"/>
          <w:sz w:val="28"/>
          <w:szCs w:val="28"/>
          <w:lang w:val="uk-UA" w:eastAsia="ru-RU"/>
        </w:rPr>
        <w:t>:</w:t>
      </w:r>
      <w:r w:rsidRPr="003F4E14">
        <w:rPr>
          <w:rFonts w:ascii="Times New Roman" w:eastAsia="Times New Roman" w:hAnsi="Times New Roman" w:cs="Times New Roman"/>
          <w:color w:val="000000" w:themeColor="text1"/>
          <w:sz w:val="28"/>
          <w:szCs w:val="28"/>
          <w:lang w:eastAsia="ru-RU"/>
        </w:rPr>
        <w:t xml:space="preserve"> </w:t>
      </w:r>
    </w:p>
    <w:p w:rsidR="003F4E14" w:rsidRPr="003F4E14" w:rsidRDefault="003F4E14" w:rsidP="003F4E14">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8"/>
          <w:szCs w:val="28"/>
          <w:lang w:eastAsia="ru-RU"/>
        </w:rPr>
      </w:pPr>
      <w:r w:rsidRPr="003F4E14">
        <w:rPr>
          <w:rFonts w:ascii="Times New Roman" w:eastAsia="Times New Roman" w:hAnsi="Times New Roman" w:cs="Times New Roman"/>
          <w:color w:val="000000" w:themeColor="text1"/>
          <w:sz w:val="28"/>
          <w:szCs w:val="28"/>
          <w:lang w:eastAsia="ru-RU"/>
        </w:rPr>
        <w:t>д</w:t>
      </w:r>
      <w:r w:rsidRPr="003F4E14">
        <w:rPr>
          <w:rFonts w:ascii="Times New Roman" w:eastAsia="Times New Roman" w:hAnsi="Times New Roman" w:cs="Times New Roman"/>
          <w:color w:val="000000" w:themeColor="text1"/>
          <w:sz w:val="28"/>
          <w:szCs w:val="28"/>
          <w:lang w:val="uk-UA" w:eastAsia="ru-RU"/>
        </w:rPr>
        <w:t>ень</w:t>
      </w:r>
      <w:r w:rsidRPr="003F4E14">
        <w:rPr>
          <w:rFonts w:ascii="Times New Roman" w:eastAsia="Times New Roman" w:hAnsi="Times New Roman" w:cs="Times New Roman"/>
          <w:color w:val="000000" w:themeColor="text1"/>
          <w:sz w:val="28"/>
          <w:szCs w:val="28"/>
          <w:lang w:eastAsia="ru-RU"/>
        </w:rPr>
        <w:t xml:space="preserve"> доброти</w:t>
      </w:r>
    </w:p>
    <w:p w:rsidR="003F4E14" w:rsidRPr="003F4E14" w:rsidRDefault="003F4E14" w:rsidP="003F4E14">
      <w:pPr>
        <w:numPr>
          <w:ilvl w:val="0"/>
          <w:numId w:val="57"/>
        </w:numPr>
        <w:shd w:val="clear" w:color="auto" w:fill="FFFFFF" w:themeFill="background1"/>
        <w:spacing w:after="0" w:line="240" w:lineRule="auto"/>
        <w:contextualSpacing/>
        <w:jc w:val="both"/>
        <w:rPr>
          <w:rFonts w:ascii="Times New Roman" w:eastAsia="Times New Roman" w:hAnsi="Times New Roman" w:cs="Times New Roman"/>
          <w:color w:val="000000" w:themeColor="text1"/>
          <w:sz w:val="28"/>
          <w:szCs w:val="28"/>
          <w:lang w:eastAsia="ru-RU"/>
        </w:rPr>
      </w:pPr>
      <w:r w:rsidRPr="003F4E14">
        <w:rPr>
          <w:rFonts w:ascii="Times New Roman" w:eastAsia="Times New Roman" w:hAnsi="Times New Roman" w:cs="Times New Roman"/>
          <w:color w:val="000000" w:themeColor="text1"/>
          <w:sz w:val="28"/>
          <w:szCs w:val="28"/>
          <w:lang w:eastAsia="ru-RU"/>
        </w:rPr>
        <w:t xml:space="preserve"> уроки, бесіди та корекційні заняття </w:t>
      </w:r>
    </w:p>
    <w:p w:rsidR="003F4E14" w:rsidRPr="003F4E14" w:rsidRDefault="003F4E14" w:rsidP="003F4E14">
      <w:pPr>
        <w:numPr>
          <w:ilvl w:val="0"/>
          <w:numId w:val="57"/>
        </w:numPr>
        <w:shd w:val="clear" w:color="auto" w:fill="FFFFFF" w:themeFill="background1"/>
        <w:spacing w:after="0" w:line="240" w:lineRule="auto"/>
        <w:contextualSpacing/>
        <w:jc w:val="both"/>
        <w:rPr>
          <w:rFonts w:ascii="Times New Roman" w:eastAsia="Times New Roman" w:hAnsi="Times New Roman" w:cs="Times New Roman"/>
          <w:color w:val="000000" w:themeColor="text1"/>
          <w:sz w:val="28"/>
          <w:szCs w:val="28"/>
          <w:lang w:eastAsia="ru-RU"/>
        </w:rPr>
      </w:pPr>
      <w:r w:rsidRPr="003F4E14">
        <w:rPr>
          <w:rFonts w:ascii="Times New Roman" w:eastAsia="Times New Roman" w:hAnsi="Times New Roman" w:cs="Times New Roman"/>
          <w:color w:val="000000" w:themeColor="text1"/>
          <w:sz w:val="28"/>
          <w:szCs w:val="28"/>
          <w:lang w:eastAsia="ru-RU"/>
        </w:rPr>
        <w:t>оформлено тематичну стіну «Тиждень початкових класів»</w:t>
      </w:r>
    </w:p>
    <w:p w:rsidR="003F4E14" w:rsidRPr="003F4E14" w:rsidRDefault="003F4E14" w:rsidP="003F4E14">
      <w:pPr>
        <w:numPr>
          <w:ilvl w:val="0"/>
          <w:numId w:val="57"/>
        </w:numPr>
        <w:shd w:val="clear" w:color="auto" w:fill="FFFFFF" w:themeFill="background1"/>
        <w:spacing w:after="0" w:line="240" w:lineRule="auto"/>
        <w:contextualSpacing/>
        <w:jc w:val="both"/>
        <w:rPr>
          <w:rFonts w:ascii="Times New Roman" w:eastAsia="Times New Roman" w:hAnsi="Times New Roman" w:cs="Times New Roman"/>
          <w:color w:val="000000" w:themeColor="text1"/>
          <w:sz w:val="28"/>
          <w:szCs w:val="28"/>
          <w:lang w:eastAsia="ru-RU"/>
        </w:rPr>
      </w:pPr>
      <w:r w:rsidRPr="003F4E14">
        <w:rPr>
          <w:rFonts w:ascii="Times New Roman" w:eastAsia="Times New Roman" w:hAnsi="Times New Roman" w:cs="Times New Roman"/>
          <w:color w:val="000000" w:themeColor="text1"/>
          <w:sz w:val="28"/>
          <w:szCs w:val="28"/>
          <w:lang w:eastAsia="ru-RU"/>
        </w:rPr>
        <w:t>виставк</w:t>
      </w:r>
      <w:r w:rsidRPr="003F4E14">
        <w:rPr>
          <w:rFonts w:ascii="Times New Roman" w:eastAsia="Times New Roman" w:hAnsi="Times New Roman" w:cs="Times New Roman"/>
          <w:color w:val="000000" w:themeColor="text1"/>
          <w:sz w:val="28"/>
          <w:szCs w:val="28"/>
          <w:lang w:val="uk-UA" w:eastAsia="ru-RU"/>
        </w:rPr>
        <w:t>а</w:t>
      </w:r>
      <w:r w:rsidRPr="003F4E14">
        <w:rPr>
          <w:rFonts w:ascii="Times New Roman" w:eastAsia="Times New Roman" w:hAnsi="Times New Roman" w:cs="Times New Roman"/>
          <w:color w:val="000000" w:themeColor="text1"/>
          <w:sz w:val="28"/>
          <w:szCs w:val="28"/>
          <w:lang w:eastAsia="ru-RU"/>
        </w:rPr>
        <w:t xml:space="preserve"> дитячих малюнків «Наші домашні улюбленці»</w:t>
      </w:r>
    </w:p>
    <w:p w:rsidR="003F4E14" w:rsidRPr="003F4E14" w:rsidRDefault="003F4E14" w:rsidP="003F4E14">
      <w:pPr>
        <w:shd w:val="clear" w:color="auto" w:fill="FFFFFF" w:themeFill="background1"/>
        <w:spacing w:after="0" w:line="240" w:lineRule="auto"/>
        <w:jc w:val="both"/>
        <w:rPr>
          <w:rFonts w:ascii="Times New Roman" w:hAnsi="Times New Roman" w:cs="Times New Roman"/>
          <w:color w:val="000000" w:themeColor="text1"/>
          <w:sz w:val="28"/>
          <w:szCs w:val="28"/>
          <w:shd w:val="clear" w:color="auto" w:fill="FFFFFF"/>
        </w:rPr>
      </w:pPr>
      <w:r w:rsidRPr="003F4E14">
        <w:rPr>
          <w:rFonts w:ascii="Times New Roman" w:hAnsi="Times New Roman" w:cs="Times New Roman"/>
          <w:color w:val="000000" w:themeColor="text1"/>
          <w:sz w:val="28"/>
          <w:szCs w:val="28"/>
          <w:shd w:val="clear" w:color="auto" w:fill="FFFFFF"/>
          <w:lang w:val="uk-UA"/>
        </w:rPr>
        <w:t xml:space="preserve"> </w:t>
      </w:r>
      <w:r w:rsidRPr="003F4E14">
        <w:rPr>
          <w:rFonts w:ascii="Times New Roman" w:hAnsi="Times New Roman" w:cs="Times New Roman"/>
          <w:color w:val="000000" w:themeColor="text1"/>
          <w:sz w:val="28"/>
          <w:szCs w:val="28"/>
          <w:shd w:val="clear" w:color="auto" w:fill="FFFFFF"/>
        </w:rPr>
        <w:t xml:space="preserve"> </w:t>
      </w:r>
      <w:r w:rsidRPr="003F4E14">
        <w:rPr>
          <w:rFonts w:ascii="Times New Roman" w:hAnsi="Times New Roman" w:cs="Times New Roman"/>
          <w:color w:val="000000" w:themeColor="text1"/>
          <w:sz w:val="28"/>
          <w:szCs w:val="28"/>
          <w:shd w:val="clear" w:color="auto" w:fill="FFFFFF"/>
        </w:rPr>
        <w:tab/>
        <w:t>день казковий</w:t>
      </w:r>
    </w:p>
    <w:p w:rsidR="003F4E14" w:rsidRPr="003F4E14" w:rsidRDefault="003F4E14" w:rsidP="003F4E14">
      <w:pPr>
        <w:numPr>
          <w:ilvl w:val="0"/>
          <w:numId w:val="57"/>
        </w:numPr>
        <w:shd w:val="clear" w:color="auto" w:fill="FFFFFF" w:themeFill="background1"/>
        <w:spacing w:after="0" w:line="240" w:lineRule="auto"/>
        <w:contextualSpacing/>
        <w:jc w:val="both"/>
        <w:rPr>
          <w:rFonts w:ascii="Times New Roman" w:hAnsi="Times New Roman" w:cs="Times New Roman"/>
          <w:color w:val="000000" w:themeColor="text1"/>
          <w:sz w:val="28"/>
          <w:szCs w:val="28"/>
          <w:shd w:val="clear" w:color="auto" w:fill="FFFFFF"/>
        </w:rPr>
      </w:pPr>
      <w:r w:rsidRPr="003F4E14">
        <w:rPr>
          <w:rFonts w:ascii="Times New Roman" w:hAnsi="Times New Roman" w:cs="Times New Roman"/>
          <w:color w:val="000000" w:themeColor="text1"/>
          <w:sz w:val="28"/>
          <w:szCs w:val="28"/>
          <w:shd w:val="clear" w:color="auto" w:fill="FFFFFF"/>
          <w:lang w:val="uk-UA"/>
        </w:rPr>
        <w:t>Богдан Н.П. провела</w:t>
      </w:r>
      <w:r w:rsidRPr="003F4E14">
        <w:rPr>
          <w:rFonts w:ascii="Times New Roman" w:hAnsi="Times New Roman" w:cs="Times New Roman"/>
          <w:color w:val="000000" w:themeColor="text1"/>
          <w:sz w:val="28"/>
          <w:szCs w:val="28"/>
          <w:shd w:val="clear" w:color="auto" w:fill="FFFFFF"/>
        </w:rPr>
        <w:t xml:space="preserve"> вікторин</w:t>
      </w:r>
      <w:r w:rsidRPr="003F4E14">
        <w:rPr>
          <w:rFonts w:ascii="Times New Roman" w:hAnsi="Times New Roman" w:cs="Times New Roman"/>
          <w:color w:val="000000" w:themeColor="text1"/>
          <w:sz w:val="28"/>
          <w:szCs w:val="28"/>
          <w:shd w:val="clear" w:color="auto" w:fill="FFFFFF"/>
          <w:lang w:val="uk-UA"/>
        </w:rPr>
        <w:t>у</w:t>
      </w:r>
      <w:r w:rsidRPr="003F4E14">
        <w:rPr>
          <w:rFonts w:ascii="Times New Roman" w:hAnsi="Times New Roman" w:cs="Times New Roman"/>
          <w:color w:val="000000" w:themeColor="text1"/>
          <w:sz w:val="28"/>
          <w:szCs w:val="28"/>
          <w:shd w:val="clear" w:color="auto" w:fill="FFFFFF"/>
        </w:rPr>
        <w:t xml:space="preserve"> "Казку в гості запросили"</w:t>
      </w:r>
      <w:r w:rsidRPr="003F4E14">
        <w:rPr>
          <w:rFonts w:ascii="Times New Roman" w:hAnsi="Times New Roman" w:cs="Times New Roman"/>
          <w:color w:val="000000" w:themeColor="text1"/>
          <w:sz w:val="28"/>
          <w:szCs w:val="28"/>
          <w:shd w:val="clear" w:color="auto" w:fill="FFFFFF"/>
          <w:lang w:val="uk-UA"/>
        </w:rPr>
        <w:t xml:space="preserve">.  </w:t>
      </w:r>
    </w:p>
    <w:p w:rsidR="003F4E14" w:rsidRPr="003F4E14" w:rsidRDefault="003F4E14" w:rsidP="003F4E14">
      <w:pPr>
        <w:numPr>
          <w:ilvl w:val="0"/>
          <w:numId w:val="57"/>
        </w:numPr>
        <w:shd w:val="clear" w:color="auto" w:fill="FFFFFF" w:themeFill="background1"/>
        <w:spacing w:after="0" w:line="240" w:lineRule="auto"/>
        <w:contextualSpacing/>
        <w:jc w:val="both"/>
        <w:rPr>
          <w:rFonts w:ascii="Times New Roman" w:hAnsi="Times New Roman" w:cs="Times New Roman"/>
          <w:color w:val="000000" w:themeColor="text1"/>
          <w:sz w:val="28"/>
          <w:szCs w:val="28"/>
          <w:shd w:val="clear" w:color="auto" w:fill="FFFFFF"/>
        </w:rPr>
      </w:pPr>
      <w:r w:rsidRPr="003F4E14">
        <w:rPr>
          <w:rFonts w:ascii="Times New Roman" w:hAnsi="Times New Roman" w:cs="Times New Roman"/>
          <w:color w:val="000000" w:themeColor="text1"/>
          <w:sz w:val="28"/>
          <w:szCs w:val="28"/>
          <w:shd w:val="clear" w:color="auto" w:fill="FFFFFF"/>
          <w:lang w:val="uk-UA"/>
        </w:rPr>
        <w:t xml:space="preserve">театр юного глядача. Учні 2-а та 2-б класу (Мороз В. Д., Пікалюк Л.П.) підготували інсценізацію української народної казки "Рукавичка", а третьокласники (Богдан Н.П.) представили казку "Ріпка". </w:t>
      </w:r>
    </w:p>
    <w:p w:rsidR="003F4E14" w:rsidRPr="003F4E14" w:rsidRDefault="003F4E14" w:rsidP="003F4E14">
      <w:pPr>
        <w:shd w:val="clear" w:color="auto" w:fill="FFFFFF" w:themeFill="background1"/>
        <w:spacing w:after="0" w:line="240" w:lineRule="auto"/>
        <w:jc w:val="both"/>
        <w:rPr>
          <w:rFonts w:ascii="Times New Roman" w:hAnsi="Times New Roman" w:cs="Times New Roman"/>
          <w:color w:val="000000" w:themeColor="text1"/>
          <w:sz w:val="28"/>
          <w:szCs w:val="28"/>
          <w:shd w:val="clear" w:color="auto" w:fill="FFFFFF"/>
        </w:rPr>
      </w:pPr>
      <w:r w:rsidRPr="003F4E14">
        <w:rPr>
          <w:rFonts w:ascii="Times New Roman" w:hAnsi="Times New Roman" w:cs="Times New Roman"/>
          <w:color w:val="000000" w:themeColor="text1"/>
          <w:sz w:val="28"/>
          <w:szCs w:val="28"/>
          <w:shd w:val="clear" w:color="auto" w:fill="FFFFFF"/>
          <w:lang w:val="uk-UA"/>
        </w:rPr>
        <w:t xml:space="preserve">    </w:t>
      </w:r>
      <w:r w:rsidRPr="003F4E14">
        <w:rPr>
          <w:rFonts w:ascii="Times New Roman" w:hAnsi="Times New Roman" w:cs="Times New Roman"/>
          <w:color w:val="000000" w:themeColor="text1"/>
          <w:sz w:val="28"/>
          <w:szCs w:val="28"/>
          <w:shd w:val="clear" w:color="auto" w:fill="FFFFFF"/>
        </w:rPr>
        <w:tab/>
        <w:t xml:space="preserve"> квест-гра </w:t>
      </w:r>
      <w:r w:rsidRPr="003F4E14">
        <w:rPr>
          <w:rFonts w:ascii="Times New Roman" w:hAnsi="Times New Roman" w:cs="Times New Roman"/>
          <w:color w:val="000000" w:themeColor="text1"/>
          <w:sz w:val="28"/>
          <w:szCs w:val="28"/>
          <w:shd w:val="clear" w:color="auto" w:fill="FFFFFF"/>
          <w:lang w:val="uk-UA"/>
        </w:rPr>
        <w:t xml:space="preserve">з учнями 1 – 4 класів </w:t>
      </w:r>
      <w:r w:rsidRPr="003F4E14">
        <w:rPr>
          <w:rFonts w:ascii="Times New Roman" w:hAnsi="Times New Roman" w:cs="Times New Roman"/>
          <w:color w:val="000000" w:themeColor="text1"/>
          <w:sz w:val="28"/>
          <w:szCs w:val="28"/>
          <w:shd w:val="clear" w:color="auto" w:fill="FFFFFF"/>
        </w:rPr>
        <w:t>"Слово до слова складається мова"</w:t>
      </w:r>
      <w:r w:rsidRPr="003F4E14">
        <w:rPr>
          <w:rFonts w:ascii="Times New Roman" w:hAnsi="Times New Roman" w:cs="Times New Roman"/>
          <w:color w:val="000000" w:themeColor="text1"/>
          <w:sz w:val="28"/>
          <w:szCs w:val="28"/>
          <w:shd w:val="clear" w:color="auto" w:fill="FFFFFF"/>
          <w:lang w:val="uk-UA"/>
        </w:rPr>
        <w:t xml:space="preserve"> (Богдан Н.П.)  </w:t>
      </w:r>
    </w:p>
    <w:p w:rsidR="003F4E14" w:rsidRPr="003F4E14" w:rsidRDefault="003F4E14" w:rsidP="003F4E14">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val="uk-UA" w:eastAsia="ru-RU"/>
        </w:rPr>
      </w:pPr>
      <w:r w:rsidRPr="003F4E14">
        <w:rPr>
          <w:rFonts w:ascii="Times New Roman" w:hAnsi="Times New Roman" w:cs="Times New Roman"/>
          <w:color w:val="000000" w:themeColor="text1"/>
          <w:sz w:val="28"/>
          <w:szCs w:val="28"/>
          <w:shd w:val="clear" w:color="auto" w:fill="FFFFFF"/>
          <w:lang w:val="uk-UA"/>
        </w:rPr>
        <w:t xml:space="preserve">           </w:t>
      </w:r>
      <w:r w:rsidRPr="003F4E14">
        <w:rPr>
          <w:rFonts w:ascii="Times New Roman" w:hAnsi="Times New Roman" w:cs="Times New Roman"/>
          <w:color w:val="000000" w:themeColor="text1"/>
          <w:sz w:val="28"/>
          <w:szCs w:val="28"/>
          <w:shd w:val="clear" w:color="auto" w:fill="FFFFFF"/>
        </w:rPr>
        <w:t>день талантів "Маленькі майстри"</w:t>
      </w:r>
      <w:r w:rsidRPr="003F4E14">
        <w:rPr>
          <w:rFonts w:ascii="Times New Roman" w:hAnsi="Times New Roman" w:cs="Times New Roman"/>
          <w:color w:val="000000" w:themeColor="text1"/>
          <w:sz w:val="28"/>
          <w:szCs w:val="28"/>
          <w:shd w:val="clear" w:color="auto" w:fill="FFFFFF"/>
          <w:lang w:val="uk-UA"/>
        </w:rPr>
        <w:t xml:space="preserve"> </w:t>
      </w:r>
    </w:p>
    <w:p w:rsidR="003F4E14" w:rsidRPr="003F4E14" w:rsidRDefault="003F4E14" w:rsidP="003F4E14">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8"/>
          <w:szCs w:val="28"/>
          <w:lang w:eastAsia="ru-RU"/>
        </w:rPr>
      </w:pPr>
      <w:r w:rsidRPr="003F4E14">
        <w:rPr>
          <w:rFonts w:ascii="Times New Roman" w:eastAsia="Times New Roman" w:hAnsi="Times New Roman" w:cs="Times New Roman"/>
          <w:color w:val="000000" w:themeColor="text1"/>
          <w:sz w:val="28"/>
          <w:szCs w:val="28"/>
          <w:lang w:eastAsia="ru-RU"/>
        </w:rPr>
        <w:t>літературн</w:t>
      </w:r>
      <w:r w:rsidRPr="003F4E14">
        <w:rPr>
          <w:rFonts w:ascii="Times New Roman" w:eastAsia="Times New Roman" w:hAnsi="Times New Roman" w:cs="Times New Roman"/>
          <w:color w:val="000000" w:themeColor="text1"/>
          <w:sz w:val="28"/>
          <w:szCs w:val="28"/>
          <w:lang w:val="uk-UA" w:eastAsia="ru-RU"/>
        </w:rPr>
        <w:t>а</w:t>
      </w:r>
      <w:r w:rsidRPr="003F4E14">
        <w:rPr>
          <w:rFonts w:ascii="Times New Roman" w:eastAsia="Times New Roman" w:hAnsi="Times New Roman" w:cs="Times New Roman"/>
          <w:color w:val="000000" w:themeColor="text1"/>
          <w:sz w:val="28"/>
          <w:szCs w:val="28"/>
          <w:lang w:eastAsia="ru-RU"/>
        </w:rPr>
        <w:t xml:space="preserve"> читальн</w:t>
      </w:r>
      <w:r w:rsidRPr="003F4E14">
        <w:rPr>
          <w:rFonts w:ascii="Times New Roman" w:eastAsia="Times New Roman" w:hAnsi="Times New Roman" w:cs="Times New Roman"/>
          <w:color w:val="000000" w:themeColor="text1"/>
          <w:sz w:val="28"/>
          <w:szCs w:val="28"/>
          <w:lang w:val="uk-UA" w:eastAsia="ru-RU"/>
        </w:rPr>
        <w:t>я</w:t>
      </w:r>
      <w:r w:rsidRPr="003F4E14">
        <w:rPr>
          <w:rFonts w:ascii="Times New Roman" w:eastAsia="Times New Roman" w:hAnsi="Times New Roman" w:cs="Times New Roman"/>
          <w:color w:val="000000" w:themeColor="text1"/>
          <w:sz w:val="28"/>
          <w:szCs w:val="28"/>
          <w:lang w:eastAsia="ru-RU"/>
        </w:rPr>
        <w:t xml:space="preserve"> поезій Т.Г.Шевченка, виготовляли лепбук, тематичні газети та плакати співпраці про Кобзаря.</w:t>
      </w:r>
    </w:p>
    <w:p w:rsidR="00C80D46" w:rsidRDefault="00BF3318" w:rsidP="00C80D46">
      <w:pPr>
        <w:pStyle w:val="ab"/>
        <w:ind w:left="0" w:firstLine="708"/>
        <w:jc w:val="both"/>
        <w:rPr>
          <w:rFonts w:ascii="Times New Roman" w:eastAsia="Times New Roman" w:hAnsi="Times New Roman" w:cs="Times New Roman"/>
          <w:color w:val="000000" w:themeColor="text1"/>
          <w:sz w:val="28"/>
          <w:szCs w:val="28"/>
          <w:lang w:val="uk-UA"/>
        </w:rPr>
      </w:pPr>
      <w:r w:rsidRPr="00BF3318">
        <w:rPr>
          <w:rFonts w:ascii="Times New Roman" w:eastAsia="Times New Roman" w:hAnsi="Times New Roman" w:cs="Times New Roman"/>
          <w:color w:val="000000" w:themeColor="text1"/>
          <w:sz w:val="28"/>
          <w:szCs w:val="28"/>
          <w:lang w:val="uk-UA"/>
        </w:rPr>
        <w:t xml:space="preserve">До </w:t>
      </w:r>
      <w:r w:rsidRPr="00BF3318">
        <w:rPr>
          <w:rFonts w:ascii="Times New Roman" w:hAnsi="Times New Roman" w:cs="Times New Roman"/>
          <w:sz w:val="28"/>
          <w:szCs w:val="28"/>
          <w:lang w:val="uk-UA"/>
        </w:rPr>
        <w:t xml:space="preserve">Дня української писемності та мови </w:t>
      </w:r>
      <w:r w:rsidRPr="00BF3318">
        <w:rPr>
          <w:rFonts w:ascii="Times New Roman" w:eastAsia="Times New Roman" w:hAnsi="Times New Roman" w:cs="Times New Roman"/>
          <w:color w:val="000000" w:themeColor="text1"/>
          <w:sz w:val="28"/>
          <w:szCs w:val="28"/>
          <w:lang w:val="uk-UA"/>
        </w:rPr>
        <w:t xml:space="preserve">вчителі української мови та літератури провели святкові лінійки та відкриті заходи під девізом: «Як парость виноградної лози плекайте мову…». А вчителем </w:t>
      </w:r>
      <w:r w:rsidRPr="00BF3318">
        <w:rPr>
          <w:rFonts w:ascii="Times New Roman" w:hAnsi="Times New Roman" w:cs="Times New Roman"/>
          <w:sz w:val="28"/>
          <w:szCs w:val="28"/>
          <w:lang w:val="uk-UA"/>
        </w:rPr>
        <w:t>Хомук Л.В. був проведений відкритий урок з розвитку мовлення</w:t>
      </w:r>
      <w:r w:rsidRPr="00BF3318">
        <w:rPr>
          <w:rFonts w:ascii="Times New Roman" w:eastAsia="Times New Roman" w:hAnsi="Times New Roman" w:cs="Times New Roman"/>
          <w:color w:val="000000" w:themeColor="text1"/>
          <w:sz w:val="28"/>
          <w:szCs w:val="28"/>
          <w:lang w:val="uk-UA"/>
        </w:rPr>
        <w:t xml:space="preserve"> на тему: </w:t>
      </w:r>
      <w:r w:rsidRPr="00BF3318">
        <w:rPr>
          <w:rFonts w:ascii="Times New Roman" w:hAnsi="Times New Roman" w:cs="Times New Roman"/>
          <w:sz w:val="28"/>
          <w:szCs w:val="28"/>
          <w:lang w:val="uk-UA"/>
        </w:rPr>
        <w:t>«Лист. Адреса. Підготовка до написання листа». Продовженням та закріпленням отриманих знань, умінь та навичок став відкритий урок з української мови на тему: «Написання листа рідним, друзям» (вчитель української мови та літератури Більчук О.В.).</w:t>
      </w:r>
      <w:r>
        <w:rPr>
          <w:rFonts w:ascii="Times New Roman" w:eastAsia="Times New Roman" w:hAnsi="Times New Roman" w:cs="Times New Roman"/>
          <w:i/>
          <w:color w:val="000000" w:themeColor="text1"/>
          <w:sz w:val="28"/>
          <w:szCs w:val="28"/>
          <w:lang w:val="uk-UA"/>
        </w:rPr>
        <w:t xml:space="preserve"> </w:t>
      </w:r>
      <w:r>
        <w:rPr>
          <w:rFonts w:ascii="Times New Roman" w:hAnsi="Times New Roman" w:cs="Times New Roman"/>
          <w:sz w:val="28"/>
          <w:szCs w:val="28"/>
          <w:lang w:val="uk-UA"/>
        </w:rPr>
        <w:t>В</w:t>
      </w:r>
      <w:r w:rsidRPr="00BF3318">
        <w:rPr>
          <w:rFonts w:ascii="Times New Roman" w:hAnsi="Times New Roman" w:cs="Times New Roman"/>
          <w:sz w:val="28"/>
          <w:szCs w:val="28"/>
          <w:lang w:val="uk-UA"/>
        </w:rPr>
        <w:t>читель природознавства Гегера О.П., використовуючи засоби сучасних педагогічних технологій, провів</w:t>
      </w:r>
      <w:r w:rsidRPr="00BF3318">
        <w:rPr>
          <w:rFonts w:ascii="Times New Roman" w:eastAsia="Times New Roman" w:hAnsi="Times New Roman" w:cs="Times New Roman"/>
          <w:color w:val="000000" w:themeColor="text1"/>
          <w:sz w:val="28"/>
          <w:szCs w:val="28"/>
          <w:lang w:val="uk-UA"/>
        </w:rPr>
        <w:t xml:space="preserve"> </w:t>
      </w:r>
      <w:r w:rsidRPr="00BF3318">
        <w:rPr>
          <w:rFonts w:ascii="Times New Roman" w:hAnsi="Times New Roman" w:cs="Times New Roman"/>
          <w:sz w:val="28"/>
          <w:szCs w:val="28"/>
          <w:lang w:val="uk-UA"/>
        </w:rPr>
        <w:t>відкритий урок з природознавства на тему: «Виноград. Вирощування та використання</w:t>
      </w:r>
      <w:r>
        <w:rPr>
          <w:rFonts w:ascii="Times New Roman" w:hAnsi="Times New Roman" w:cs="Times New Roman"/>
          <w:sz w:val="28"/>
          <w:szCs w:val="28"/>
          <w:lang w:val="uk-UA"/>
        </w:rPr>
        <w:t>».</w:t>
      </w:r>
      <w:r>
        <w:rPr>
          <w:rFonts w:ascii="Times New Roman" w:eastAsia="Times New Roman" w:hAnsi="Times New Roman" w:cs="Times New Roman"/>
          <w:color w:val="000000" w:themeColor="text1"/>
          <w:sz w:val="28"/>
          <w:szCs w:val="28"/>
          <w:lang w:val="uk-UA"/>
        </w:rPr>
        <w:t xml:space="preserve"> </w:t>
      </w:r>
      <w:r w:rsidRPr="00BF3318">
        <w:rPr>
          <w:rFonts w:ascii="Times New Roman" w:hAnsi="Times New Roman" w:cs="Times New Roman"/>
          <w:sz w:val="28"/>
          <w:szCs w:val="28"/>
          <w:lang w:val="uk-UA"/>
        </w:rPr>
        <w:t xml:space="preserve">На засіданні розглядались та вивчались </w:t>
      </w:r>
      <w:r w:rsidRPr="00BF3318">
        <w:rPr>
          <w:rFonts w:ascii="Times New Roman" w:eastAsia="Times New Roman" w:hAnsi="Times New Roman" w:cs="Times New Roman"/>
          <w:color w:val="000000" w:themeColor="text1"/>
          <w:sz w:val="28"/>
          <w:szCs w:val="28"/>
          <w:lang w:val="uk-UA"/>
        </w:rPr>
        <w:t xml:space="preserve">нетрадиційні, нестандартні підходи до організації творчої діяльності учнів та розвитку в них інтересу до вивчення окремих предметів. З цією метою був проведений круглий стіл на тему: «Впровадження нетрадиційного, нестандартного підходу до організації творчої діяльності учнів та розвитку у них інтересу до вивчення української мови та літератури, історії та природознавства під час проведення позакласних та позашкільних заходів». </w:t>
      </w:r>
      <w:r>
        <w:rPr>
          <w:rFonts w:ascii="Times New Roman" w:eastAsia="Times New Roman" w:hAnsi="Times New Roman" w:cs="Times New Roman"/>
          <w:color w:val="000000" w:themeColor="text1"/>
          <w:sz w:val="28"/>
          <w:szCs w:val="28"/>
          <w:lang w:val="uk-UA"/>
        </w:rPr>
        <w:t>У</w:t>
      </w:r>
      <w:r w:rsidRPr="00BF3318">
        <w:rPr>
          <w:rFonts w:ascii="Times New Roman" w:eastAsia="Times New Roman" w:hAnsi="Times New Roman" w:cs="Times New Roman"/>
          <w:color w:val="000000" w:themeColor="text1"/>
          <w:sz w:val="28"/>
          <w:szCs w:val="28"/>
          <w:lang w:val="uk-UA"/>
        </w:rPr>
        <w:t xml:space="preserve">чителем розвитку мовлення Хомук Л.В., вчителем української мови та літератури Більчук О.В. та їх колегами по МО до Міжнародного дня рідної мови був проведений цікавий та захоплюючий лепбук: «У царстві рідної мови». </w:t>
      </w:r>
    </w:p>
    <w:p w:rsidR="00C80D46" w:rsidRPr="00886CE9" w:rsidRDefault="00C80D46" w:rsidP="00C80D46">
      <w:pPr>
        <w:pStyle w:val="ab"/>
        <w:ind w:left="0" w:firstLine="708"/>
        <w:jc w:val="both"/>
        <w:rPr>
          <w:rFonts w:ascii="Times New Roman" w:hAnsi="Times New Roman" w:cs="Times New Roman"/>
          <w:sz w:val="28"/>
          <w:lang w:val="uk-UA"/>
        </w:rPr>
      </w:pPr>
      <w:r w:rsidRPr="00886CE9">
        <w:rPr>
          <w:rFonts w:ascii="Times New Roman" w:hAnsi="Times New Roman" w:cs="Times New Roman"/>
          <w:sz w:val="28"/>
          <w:lang w:val="uk-UA"/>
        </w:rPr>
        <w:t>З 24 по 28 грудня у Головненській спеціальній школі пройшов тиждень трудового навчання.</w:t>
      </w:r>
    </w:p>
    <w:p w:rsidR="00C80D46" w:rsidRPr="00886CE9" w:rsidRDefault="00C80D46" w:rsidP="00C80D46">
      <w:pPr>
        <w:pStyle w:val="ab"/>
        <w:ind w:left="0"/>
        <w:jc w:val="both"/>
        <w:rPr>
          <w:rFonts w:ascii="Times New Roman" w:hAnsi="Times New Roman" w:cs="Times New Roman"/>
          <w:sz w:val="28"/>
          <w:lang w:val="uk-UA"/>
        </w:rPr>
      </w:pPr>
      <w:r w:rsidRPr="00886CE9">
        <w:rPr>
          <w:rFonts w:ascii="Times New Roman" w:hAnsi="Times New Roman" w:cs="Times New Roman"/>
          <w:sz w:val="28"/>
          <w:lang w:val="uk-UA"/>
        </w:rPr>
        <w:lastRenderedPageBreak/>
        <w:t xml:space="preserve">  Розпочався він виставкою робіт юних швей-майстринь з 10 класу</w:t>
      </w:r>
      <w:r>
        <w:rPr>
          <w:rFonts w:ascii="Times New Roman" w:hAnsi="Times New Roman" w:cs="Times New Roman"/>
          <w:sz w:val="28"/>
          <w:lang w:val="uk-UA"/>
        </w:rPr>
        <w:t xml:space="preserve"> </w:t>
      </w:r>
      <w:r w:rsidRPr="00886CE9">
        <w:rPr>
          <w:rFonts w:ascii="Times New Roman" w:hAnsi="Times New Roman" w:cs="Times New Roman"/>
          <w:sz w:val="28"/>
          <w:lang w:val="uk-UA"/>
        </w:rPr>
        <w:t>(вчитель Світящук О.А.),які пошили гарненькі дитячі сукні.</w:t>
      </w:r>
    </w:p>
    <w:p w:rsidR="00C80D46" w:rsidRPr="00886CE9" w:rsidRDefault="00C80D46" w:rsidP="00C80D46">
      <w:pPr>
        <w:pStyle w:val="ab"/>
        <w:ind w:left="0"/>
        <w:jc w:val="both"/>
        <w:rPr>
          <w:rFonts w:ascii="Times New Roman" w:hAnsi="Times New Roman" w:cs="Times New Roman"/>
          <w:sz w:val="28"/>
          <w:lang w:val="uk-UA"/>
        </w:rPr>
      </w:pPr>
      <w:r w:rsidRPr="00886CE9">
        <w:rPr>
          <w:rFonts w:ascii="Times New Roman" w:hAnsi="Times New Roman" w:cs="Times New Roman"/>
          <w:sz w:val="28"/>
          <w:lang w:val="uk-UA"/>
        </w:rPr>
        <w:t xml:space="preserve">  Для допитливих та кмітливих учні 6 класу з мулярно-штукатурної справи(вчитель Мишей С.М.) підготували цікавий кросворд та загадки.</w:t>
      </w:r>
    </w:p>
    <w:p w:rsidR="00C80D46" w:rsidRPr="00886CE9" w:rsidRDefault="00C80D46" w:rsidP="00C80D46">
      <w:pPr>
        <w:pStyle w:val="ab"/>
        <w:ind w:left="0"/>
        <w:jc w:val="both"/>
        <w:rPr>
          <w:rFonts w:ascii="Times New Roman" w:hAnsi="Times New Roman" w:cs="Times New Roman"/>
          <w:sz w:val="28"/>
          <w:lang w:val="uk-UA"/>
        </w:rPr>
      </w:pPr>
      <w:r w:rsidRPr="00886CE9">
        <w:rPr>
          <w:rFonts w:ascii="Times New Roman" w:hAnsi="Times New Roman" w:cs="Times New Roman"/>
          <w:sz w:val="28"/>
          <w:lang w:val="uk-UA"/>
        </w:rPr>
        <w:t xml:space="preserve">   Весело,</w:t>
      </w:r>
      <w:r>
        <w:rPr>
          <w:rFonts w:ascii="Times New Roman" w:hAnsi="Times New Roman" w:cs="Times New Roman"/>
          <w:sz w:val="28"/>
          <w:lang w:val="uk-UA"/>
        </w:rPr>
        <w:t xml:space="preserve"> </w:t>
      </w:r>
      <w:r w:rsidRPr="00886CE9">
        <w:rPr>
          <w:rFonts w:ascii="Times New Roman" w:hAnsi="Times New Roman" w:cs="Times New Roman"/>
          <w:sz w:val="28"/>
          <w:lang w:val="uk-UA"/>
        </w:rPr>
        <w:t>цікаво та смачно провела майстер клас з ліплення вареників для 7,9 та 10 класів вчитель трудового навчання Верещу</w:t>
      </w:r>
      <w:r>
        <w:rPr>
          <w:rFonts w:ascii="Times New Roman" w:hAnsi="Times New Roman" w:cs="Times New Roman"/>
          <w:sz w:val="28"/>
          <w:lang w:val="uk-UA"/>
        </w:rPr>
        <w:t>к О.</w:t>
      </w:r>
      <w:r w:rsidRPr="00886CE9">
        <w:rPr>
          <w:rFonts w:ascii="Times New Roman" w:hAnsi="Times New Roman" w:cs="Times New Roman"/>
          <w:sz w:val="28"/>
          <w:lang w:val="uk-UA"/>
        </w:rPr>
        <w:t>В.</w:t>
      </w:r>
    </w:p>
    <w:p w:rsidR="00C80D46" w:rsidRPr="00886CE9" w:rsidRDefault="00C80D46" w:rsidP="00C80D46">
      <w:pPr>
        <w:pStyle w:val="ab"/>
        <w:ind w:left="0"/>
        <w:jc w:val="both"/>
        <w:rPr>
          <w:rFonts w:ascii="Times New Roman" w:hAnsi="Times New Roman" w:cs="Times New Roman"/>
          <w:sz w:val="28"/>
          <w:lang w:val="uk-UA"/>
        </w:rPr>
      </w:pPr>
      <w:r w:rsidRPr="00886CE9">
        <w:rPr>
          <w:rFonts w:ascii="Times New Roman" w:hAnsi="Times New Roman" w:cs="Times New Roman"/>
          <w:sz w:val="28"/>
          <w:lang w:val="uk-UA"/>
        </w:rPr>
        <w:t xml:space="preserve">   Цікаві та веселі фото учнів під час уроків трудового навчання (вчитель Кратюк С.С.) були представлені на стенді під назвою «Ми любимо трудове навчання».</w:t>
      </w:r>
    </w:p>
    <w:p w:rsidR="00C80D46" w:rsidRDefault="00C80D46" w:rsidP="00C80D46">
      <w:pPr>
        <w:pStyle w:val="ab"/>
        <w:ind w:left="0"/>
        <w:jc w:val="both"/>
        <w:rPr>
          <w:rFonts w:ascii="Times New Roman" w:hAnsi="Times New Roman" w:cs="Times New Roman"/>
          <w:sz w:val="28"/>
          <w:lang w:val="uk-UA"/>
        </w:rPr>
      </w:pPr>
      <w:r w:rsidRPr="00886CE9">
        <w:rPr>
          <w:rFonts w:ascii="Times New Roman" w:hAnsi="Times New Roman" w:cs="Times New Roman"/>
          <w:sz w:val="28"/>
          <w:lang w:val="uk-UA"/>
        </w:rPr>
        <w:t xml:space="preserve">    Завершився тиждень відкритим уроком з сільськогосподарської праці у 6 класі на тему «</w:t>
      </w:r>
      <w:r w:rsidRPr="00C80D46">
        <w:rPr>
          <w:rFonts w:ascii="Times New Roman" w:hAnsi="Times New Roman" w:cs="Times New Roman"/>
          <w:sz w:val="28"/>
          <w:lang w:val="uk-UA"/>
        </w:rPr>
        <w:t>Кімнатні рослини.</w:t>
      </w:r>
      <w:r>
        <w:rPr>
          <w:rFonts w:ascii="Times New Roman" w:hAnsi="Times New Roman" w:cs="Times New Roman"/>
          <w:sz w:val="28"/>
          <w:lang w:val="uk-UA"/>
        </w:rPr>
        <w:t xml:space="preserve"> </w:t>
      </w:r>
      <w:r w:rsidRPr="00C80D46">
        <w:rPr>
          <w:rFonts w:ascii="Times New Roman" w:hAnsi="Times New Roman" w:cs="Times New Roman"/>
          <w:sz w:val="28"/>
          <w:lang w:val="uk-UA"/>
        </w:rPr>
        <w:t>Розмноження кімнатних рослин живцями</w:t>
      </w:r>
      <w:r w:rsidRPr="00886CE9">
        <w:rPr>
          <w:rFonts w:ascii="Times New Roman" w:hAnsi="Times New Roman" w:cs="Times New Roman"/>
          <w:sz w:val="28"/>
          <w:lang w:val="uk-UA"/>
        </w:rPr>
        <w:t>», який весело,цікаво та вдало провела вчитель Гірич Л.П.</w:t>
      </w:r>
    </w:p>
    <w:p w:rsidR="009E7BEE" w:rsidRPr="00C80D46" w:rsidRDefault="009E7BEE" w:rsidP="00C80D46">
      <w:pPr>
        <w:pStyle w:val="ab"/>
        <w:spacing w:after="0"/>
        <w:ind w:left="0" w:firstLine="360"/>
        <w:jc w:val="both"/>
        <w:rPr>
          <w:rFonts w:ascii="Times New Roman" w:hAnsi="Times New Roman" w:cs="Times New Roman"/>
          <w:sz w:val="28"/>
          <w:lang w:val="uk-UA"/>
        </w:rPr>
      </w:pPr>
      <w:r w:rsidRPr="00092BBC">
        <w:rPr>
          <w:rFonts w:ascii="Times New Roman" w:eastAsia="Times New Roman" w:hAnsi="Times New Roman" w:cs="Times New Roman"/>
          <w:sz w:val="28"/>
          <w:szCs w:val="28"/>
          <w:lang w:val="uk-UA" w:eastAsia="ru-RU"/>
        </w:rPr>
        <w:t xml:space="preserve">Усі </w:t>
      </w:r>
      <w:r w:rsidR="00C80D46">
        <w:rPr>
          <w:rFonts w:ascii="Times New Roman" w:eastAsia="Times New Roman" w:hAnsi="Times New Roman" w:cs="Times New Roman"/>
          <w:sz w:val="28"/>
          <w:szCs w:val="28"/>
          <w:lang w:val="uk-UA" w:eastAsia="ru-RU"/>
        </w:rPr>
        <w:t>заходи</w:t>
      </w:r>
      <w:r w:rsidRPr="00092BBC">
        <w:rPr>
          <w:rFonts w:ascii="Times New Roman" w:eastAsia="Times New Roman" w:hAnsi="Times New Roman" w:cs="Times New Roman"/>
          <w:sz w:val="28"/>
          <w:szCs w:val="28"/>
          <w:lang w:val="uk-UA" w:eastAsia="ru-RU"/>
        </w:rPr>
        <w:t xml:space="preserve">  засвідчили, що учителі мають належну фахову підготовку, володіють методикою викладання предметів, використовують різноманітні форми роботи з дітьми. </w:t>
      </w:r>
      <w:r>
        <w:rPr>
          <w:rFonts w:ascii="Times New Roman" w:eastAsia="Times New Roman" w:hAnsi="Times New Roman" w:cs="Times New Roman"/>
          <w:sz w:val="28"/>
          <w:szCs w:val="28"/>
          <w:lang w:val="uk-UA" w:eastAsia="ru-RU"/>
        </w:rPr>
        <w:t>Значна</w:t>
      </w:r>
      <w:r w:rsidRPr="00092BBC">
        <w:rPr>
          <w:rFonts w:ascii="Times New Roman" w:eastAsia="Times New Roman" w:hAnsi="Times New Roman" w:cs="Times New Roman"/>
          <w:sz w:val="28"/>
          <w:szCs w:val="28"/>
          <w:lang w:eastAsia="ru-RU"/>
        </w:rPr>
        <w:t xml:space="preserve"> увага приділялася основним виховним заходам, які </w:t>
      </w:r>
      <w:r>
        <w:rPr>
          <w:rFonts w:ascii="Times New Roman" w:eastAsia="Times New Roman" w:hAnsi="Times New Roman" w:cs="Times New Roman"/>
          <w:sz w:val="28"/>
          <w:szCs w:val="28"/>
          <w:lang w:val="uk-UA" w:eastAsia="ru-RU"/>
        </w:rPr>
        <w:t>проходили відповідно до річного плану</w:t>
      </w:r>
      <w:r w:rsidRPr="00092BBC">
        <w:rPr>
          <w:rFonts w:ascii="Times New Roman" w:eastAsia="Times New Roman" w:hAnsi="Times New Roman" w:cs="Times New Roman"/>
          <w:sz w:val="28"/>
          <w:szCs w:val="28"/>
          <w:lang w:eastAsia="ru-RU"/>
        </w:rPr>
        <w:t>.</w:t>
      </w:r>
    </w:p>
    <w:p w:rsidR="009E7BEE" w:rsidRPr="00092BBC" w:rsidRDefault="009E7BEE" w:rsidP="009E7BEE">
      <w:pPr>
        <w:spacing w:after="0" w:line="240" w:lineRule="auto"/>
        <w:ind w:firstLine="360"/>
        <w:jc w:val="both"/>
        <w:rPr>
          <w:rFonts w:ascii="Times New Roman" w:eastAsia="Times New Roman" w:hAnsi="Times New Roman" w:cs="Times New Roman"/>
          <w:color w:val="000000"/>
          <w:kern w:val="28"/>
          <w:sz w:val="28"/>
          <w:szCs w:val="28"/>
          <w:lang w:eastAsia="ru-RU"/>
          <w14:ligatures w14:val="standard"/>
          <w14:cntxtAlts/>
        </w:rPr>
      </w:pPr>
      <w:r w:rsidRPr="00092BBC">
        <w:rPr>
          <w:rFonts w:ascii="Times New Roman" w:eastAsia="Times New Roman" w:hAnsi="Times New Roman" w:cs="Times New Roman"/>
          <w:color w:val="000000"/>
          <w:kern w:val="28"/>
          <w:sz w:val="28"/>
          <w:szCs w:val="28"/>
          <w:lang w:eastAsia="ru-RU"/>
          <w14:ligatures w14:val="standard"/>
          <w14:cntxtAlts/>
        </w:rPr>
        <w:t xml:space="preserve">Здійснено тематичні перевірки: виконання теоретичної та практичної частини програм, вивчення стану адаптації учнів 1 та 5 класів - до навчання в основній школі, стан відвідування учнями школи.  </w:t>
      </w:r>
    </w:p>
    <w:p w:rsidR="009E7BEE" w:rsidRPr="00092BBC" w:rsidRDefault="009E7BEE" w:rsidP="009E7BEE">
      <w:pPr>
        <w:spacing w:after="0" w:line="240" w:lineRule="auto"/>
        <w:ind w:firstLine="360"/>
        <w:jc w:val="both"/>
        <w:rPr>
          <w:rFonts w:ascii="Times New Roman" w:eastAsia="Times New Roman" w:hAnsi="Times New Roman" w:cs="Times New Roman"/>
          <w:color w:val="000000"/>
          <w:kern w:val="28"/>
          <w:sz w:val="28"/>
          <w:szCs w:val="28"/>
          <w:lang w:eastAsia="ru-RU"/>
          <w14:ligatures w14:val="standard"/>
          <w14:cntxtAlts/>
        </w:rPr>
      </w:pPr>
      <w:r w:rsidRPr="00092BBC">
        <w:rPr>
          <w:rFonts w:ascii="Times New Roman" w:eastAsia="Times New Roman" w:hAnsi="Times New Roman" w:cs="Times New Roman"/>
          <w:color w:val="000000"/>
          <w:kern w:val="28"/>
          <w:sz w:val="28"/>
          <w:szCs w:val="28"/>
          <w:lang w:eastAsia="ru-RU"/>
          <w14:ligatures w14:val="standard"/>
          <w14:cntxtAlts/>
        </w:rPr>
        <w:t xml:space="preserve"> Така система роботи сприяла організації методичної роботи </w:t>
      </w:r>
      <w:r>
        <w:rPr>
          <w:rFonts w:ascii="Times New Roman" w:eastAsia="Times New Roman" w:hAnsi="Times New Roman" w:cs="Times New Roman"/>
          <w:color w:val="000000"/>
          <w:kern w:val="28"/>
          <w:sz w:val="28"/>
          <w:szCs w:val="28"/>
          <w:lang w:val="uk-UA" w:eastAsia="ru-RU"/>
          <w14:ligatures w14:val="standard"/>
          <w14:cntxtAlts/>
        </w:rPr>
        <w:t>освітнього закладу</w:t>
      </w:r>
      <w:r w:rsidRPr="00092BBC">
        <w:rPr>
          <w:rFonts w:ascii="Times New Roman" w:eastAsia="Times New Roman" w:hAnsi="Times New Roman" w:cs="Times New Roman"/>
          <w:color w:val="000000"/>
          <w:kern w:val="28"/>
          <w:sz w:val="28"/>
          <w:szCs w:val="28"/>
          <w:lang w:eastAsia="ru-RU"/>
          <w14:ligatures w14:val="standard"/>
          <w14:cntxtAlts/>
        </w:rPr>
        <w:t>, використанню нових методичних технологій, розробці і проведенню нестандартних уроків.</w:t>
      </w:r>
      <w:r w:rsidRPr="00092BBC">
        <w:rPr>
          <w:rFonts w:ascii="Times New Roman" w:eastAsia="Times New Roman" w:hAnsi="Times New Roman" w:cs="Times New Roman"/>
          <w:sz w:val="28"/>
          <w:szCs w:val="28"/>
          <w:lang w:eastAsia="ru-RU"/>
        </w:rPr>
        <w:t xml:space="preserve"> Педагоги підвищували свій професійний рівень через самоосвіту, вивчаючи основи корекційної педагогіки, ознайомлюючись з інноваційними педагогічними технологіями. </w:t>
      </w:r>
      <w:r w:rsidRPr="00092BBC">
        <w:rPr>
          <w:rFonts w:ascii="Times New Roman" w:eastAsia="Times New Roman" w:hAnsi="Times New Roman" w:cs="Times New Roman"/>
          <w:color w:val="000000"/>
          <w:kern w:val="28"/>
          <w:sz w:val="28"/>
          <w:szCs w:val="28"/>
          <w:lang w:eastAsia="ru-RU"/>
          <w14:ligatures w14:val="standard"/>
          <w14:cntxtAlts/>
        </w:rPr>
        <w:t>Методична робота стимулювала педагогічних працівників до підвищення кваліфікаційної категорії.</w:t>
      </w:r>
    </w:p>
    <w:p w:rsidR="009E7BEE" w:rsidRPr="00092BBC" w:rsidRDefault="009E7BEE" w:rsidP="009E7BEE">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092BBC">
        <w:rPr>
          <w:rFonts w:ascii="Times New Roman" w:eastAsia="Times New Roman" w:hAnsi="Times New Roman" w:cs="Times New Roman"/>
          <w:color w:val="000000"/>
          <w:sz w:val="28"/>
          <w:szCs w:val="28"/>
          <w:lang w:eastAsia="ru-RU"/>
        </w:rPr>
        <w:t xml:space="preserve">  Протягом навчального року також проводилась робота щодо поширення досвіду роботи педагогів </w:t>
      </w:r>
      <w:r>
        <w:rPr>
          <w:rFonts w:ascii="Times New Roman" w:eastAsia="Times New Roman" w:hAnsi="Times New Roman" w:cs="Times New Roman"/>
          <w:color w:val="000000"/>
          <w:sz w:val="28"/>
          <w:szCs w:val="28"/>
          <w:lang w:val="uk-UA" w:eastAsia="ru-RU"/>
        </w:rPr>
        <w:t>освітнього</w:t>
      </w:r>
      <w:r w:rsidRPr="00092BBC">
        <w:rPr>
          <w:rFonts w:ascii="Times New Roman" w:eastAsia="Times New Roman" w:hAnsi="Times New Roman" w:cs="Times New Roman"/>
          <w:color w:val="000000"/>
          <w:sz w:val="28"/>
          <w:szCs w:val="28"/>
          <w:lang w:eastAsia="ru-RU"/>
        </w:rPr>
        <w:t xml:space="preserve"> закладу, оприлюднення результатів професійної діяльності педагогів шляхом розміщення електронних публікацій на освітніх сайтах, методичних порталах, продовжувалася робота учителів щодо підготовки до друку матеріалів із власного досвіду роботи в журналах.  </w:t>
      </w:r>
    </w:p>
    <w:p w:rsidR="009E7BEE" w:rsidRPr="004F2092" w:rsidRDefault="009E7BEE" w:rsidP="009E7BEE">
      <w:pPr>
        <w:spacing w:after="0" w:line="240" w:lineRule="auto"/>
        <w:jc w:val="both"/>
        <w:rPr>
          <w:rFonts w:ascii="Times New Roman" w:eastAsia="Times New Roman" w:hAnsi="Times New Roman" w:cs="Times New Roman"/>
          <w:b/>
          <w:sz w:val="28"/>
          <w:szCs w:val="28"/>
          <w:lang w:val="uk-UA" w:eastAsia="ru-RU"/>
        </w:rPr>
      </w:pPr>
      <w:r w:rsidRPr="00092BBC">
        <w:rPr>
          <w:rFonts w:ascii="Times New Roman" w:eastAsia="Times New Roman" w:hAnsi="Times New Roman" w:cs="Times New Roman"/>
          <w:bCs/>
          <w:sz w:val="28"/>
          <w:szCs w:val="28"/>
          <w:lang w:eastAsia="ru-RU"/>
        </w:rPr>
        <w:t xml:space="preserve">       На кінець </w:t>
      </w:r>
      <w:r w:rsidRPr="00092BBC">
        <w:rPr>
          <w:rFonts w:ascii="Times New Roman" w:eastAsia="Times New Roman" w:hAnsi="Times New Roman" w:cs="Times New Roman"/>
          <w:sz w:val="28"/>
          <w:szCs w:val="28"/>
          <w:lang w:eastAsia="ru-RU"/>
        </w:rPr>
        <w:t>201</w:t>
      </w:r>
      <w:r w:rsidR="00F04D90">
        <w:rPr>
          <w:rFonts w:ascii="Times New Roman" w:eastAsia="Times New Roman" w:hAnsi="Times New Roman" w:cs="Times New Roman"/>
          <w:sz w:val="28"/>
          <w:szCs w:val="28"/>
          <w:lang w:val="uk-UA" w:eastAsia="ru-RU"/>
        </w:rPr>
        <w:t>9</w:t>
      </w:r>
      <w:r w:rsidR="00F04D90">
        <w:rPr>
          <w:rFonts w:ascii="Times New Roman" w:eastAsia="Times New Roman" w:hAnsi="Times New Roman" w:cs="Times New Roman"/>
          <w:sz w:val="28"/>
          <w:szCs w:val="28"/>
          <w:lang w:eastAsia="ru-RU"/>
        </w:rPr>
        <w:t>/2020</w:t>
      </w:r>
      <w:r w:rsidRPr="00092BBC">
        <w:rPr>
          <w:rFonts w:ascii="Times New Roman" w:eastAsia="Times New Roman" w:hAnsi="Times New Roman" w:cs="Times New Roman"/>
          <w:sz w:val="28"/>
          <w:szCs w:val="28"/>
          <w:lang w:eastAsia="ru-RU"/>
        </w:rPr>
        <w:t xml:space="preserve">  навчального року педагогічний колектив  налічує </w:t>
      </w:r>
      <w:r w:rsidRPr="00340A26">
        <w:rPr>
          <w:rFonts w:ascii="Times New Roman" w:eastAsia="Times New Roman" w:hAnsi="Times New Roman" w:cs="Times New Roman"/>
          <w:sz w:val="28"/>
          <w:szCs w:val="28"/>
          <w:lang w:eastAsia="ru-RU"/>
        </w:rPr>
        <w:t>84  педагоги. З вищою освітою 77 педагогів (92 %), з середньою спеціальною – 7 (8 %).</w:t>
      </w:r>
      <w:r w:rsidRPr="00340A26">
        <w:rPr>
          <w:rFonts w:ascii="Times New Roman" w:eastAsia="Times New Roman" w:hAnsi="Times New Roman" w:cs="Times New Roman"/>
          <w:sz w:val="28"/>
          <w:szCs w:val="28"/>
          <w:lang w:val="uk-UA" w:eastAsia="ru-RU"/>
        </w:rPr>
        <w:t xml:space="preserve">                                                                                                </w:t>
      </w:r>
    </w:p>
    <w:p w:rsidR="009E7BEE" w:rsidRPr="00092BBC" w:rsidRDefault="009E7BEE" w:rsidP="009E7BE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92BBC">
        <w:rPr>
          <w:rFonts w:ascii="Times New Roman" w:eastAsia="Times New Roman" w:hAnsi="Times New Roman" w:cs="Times New Roman"/>
          <w:sz w:val="28"/>
          <w:szCs w:val="28"/>
          <w:lang w:eastAsia="ru-RU"/>
        </w:rPr>
        <w:t xml:space="preserve"> На засіданнях методичних об’єднань обговорювалися питання психолого-педагогічного, методичного спрямування та організаційні заходи щодо підвищення педагогічної майстерності вчителів і вихователів та покращення якості навчальних досягнень учнів,  культури поведінки  та дотримання «Статуту школи» вихованцями закладу. Систематично вивчалися й аналізувалися навчальні плани, програми, підручники, посібники, інструктивні матеріали, методичні рекомендації щодо змісту, форм і методів проведення уроку та інших занять, позакласної роботи та навчально-виховної роботи в цілому. У планах методичних об’єднань визначений обліковий склад педагогів, графік проведення відкритих уроків (виховних заходів), розроблені методичні заходи, складені індивідуальні картки на кожного вчителя, у яких зазначені </w:t>
      </w:r>
      <w:r w:rsidRPr="00092BBC">
        <w:rPr>
          <w:rFonts w:ascii="Times New Roman" w:eastAsia="Times New Roman" w:hAnsi="Times New Roman" w:cs="Times New Roman"/>
          <w:sz w:val="28"/>
          <w:szCs w:val="28"/>
          <w:lang w:eastAsia="ru-RU"/>
        </w:rPr>
        <w:lastRenderedPageBreak/>
        <w:t xml:space="preserve">завдання та теми, над якими працюють педагоги. Графік взаємовідвідування уроків (виховних заходів) виконано, що підтверджується аналізами уроків (виховних заходів). Проте в роботі методичних об’єднань є певні недоліки: недостатньо уваги приділялося вивченню нормативних вимог щодо ведення шкільної документації, особливо класних журналів як класними керівниками, так і вчителями-предметниками.  </w:t>
      </w:r>
    </w:p>
    <w:p w:rsidR="009E7BEE" w:rsidRPr="004054C8" w:rsidRDefault="009E7BEE" w:rsidP="009E7BEE">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092BBC">
        <w:rPr>
          <w:rFonts w:ascii="Times New Roman" w:eastAsia="Times New Roman" w:hAnsi="Times New Roman" w:cs="Times New Roman"/>
          <w:color w:val="515151"/>
          <w:sz w:val="28"/>
          <w:szCs w:val="28"/>
          <w:lang w:eastAsia="ru-RU"/>
        </w:rPr>
        <w:tab/>
      </w:r>
      <w:r w:rsidRPr="00092BBC">
        <w:rPr>
          <w:rFonts w:ascii="Times New Roman" w:eastAsia="Times New Roman" w:hAnsi="Times New Roman" w:cs="Times New Roman"/>
          <w:color w:val="000000"/>
          <w:sz w:val="28"/>
          <w:szCs w:val="28"/>
          <w:lang w:val="uk-UA" w:eastAsia="ru-RU"/>
        </w:rPr>
        <w:t>На сьогоднішній день і</w:t>
      </w:r>
      <w:r w:rsidRPr="00092BBC">
        <w:rPr>
          <w:rFonts w:ascii="Times New Roman" w:eastAsia="Times New Roman" w:hAnsi="Times New Roman" w:cs="Times New Roman"/>
          <w:color w:val="000000"/>
          <w:sz w:val="28"/>
          <w:szCs w:val="28"/>
          <w:lang w:eastAsia="ru-RU"/>
        </w:rPr>
        <w:t>нформаційні технології мають пріоритетне значення в усіх сферах діяльності й визначають розвиток суспільства завтрашнього дня. В нашому</w:t>
      </w:r>
      <w:r>
        <w:rPr>
          <w:rFonts w:ascii="Times New Roman" w:eastAsia="Times New Roman" w:hAnsi="Times New Roman" w:cs="Times New Roman"/>
          <w:color w:val="000000"/>
          <w:sz w:val="28"/>
          <w:szCs w:val="28"/>
          <w:lang w:val="uk-UA" w:eastAsia="ru-RU"/>
        </w:rPr>
        <w:t xml:space="preserve"> освітньому</w:t>
      </w:r>
      <w:r w:rsidRPr="00092BBC">
        <w:rPr>
          <w:rFonts w:ascii="Times New Roman" w:eastAsia="Times New Roman" w:hAnsi="Times New Roman" w:cs="Times New Roman"/>
          <w:color w:val="000000"/>
          <w:sz w:val="28"/>
          <w:szCs w:val="28"/>
          <w:lang w:eastAsia="ru-RU"/>
        </w:rPr>
        <w:t xml:space="preserve"> закладі ці технології знаходять застосування в багатьох напрямках діяльності, зокрема оновлюється зміст освіти, використовується ІКТ під час проведення уро</w:t>
      </w:r>
      <w:r>
        <w:rPr>
          <w:rFonts w:ascii="Times New Roman" w:eastAsia="Times New Roman" w:hAnsi="Times New Roman" w:cs="Times New Roman"/>
          <w:color w:val="000000"/>
          <w:sz w:val="28"/>
          <w:szCs w:val="28"/>
          <w:lang w:eastAsia="ru-RU"/>
        </w:rPr>
        <w:t>ків та виховних заходів.</w:t>
      </w:r>
      <w:r>
        <w:rPr>
          <w:rFonts w:ascii="Times New Roman" w:eastAsia="Times New Roman" w:hAnsi="Times New Roman" w:cs="Times New Roman"/>
          <w:color w:val="000000"/>
          <w:sz w:val="28"/>
          <w:szCs w:val="28"/>
          <w:lang w:val="uk-UA" w:eastAsia="ru-RU"/>
        </w:rPr>
        <w:t xml:space="preserve"> В освітньому закладі</w:t>
      </w:r>
      <w:r w:rsidRPr="004054C8">
        <w:rPr>
          <w:rFonts w:ascii="Times New Roman" w:eastAsia="Times New Roman" w:hAnsi="Times New Roman" w:cs="Times New Roman"/>
          <w:color w:val="000000"/>
          <w:sz w:val="28"/>
          <w:szCs w:val="28"/>
          <w:lang w:val="uk-UA" w:eastAsia="ru-RU"/>
        </w:rPr>
        <w:t xml:space="preserve"> є комп'ютерний клас на </w:t>
      </w:r>
      <w:r w:rsidRPr="004054C8">
        <w:rPr>
          <w:rFonts w:ascii="Times New Roman" w:eastAsia="Times New Roman" w:hAnsi="Times New Roman" w:cs="Times New Roman"/>
          <w:sz w:val="28"/>
          <w:szCs w:val="28"/>
          <w:lang w:val="uk-UA" w:eastAsia="ru-RU"/>
        </w:rPr>
        <w:t>19</w:t>
      </w:r>
      <w:r w:rsidRPr="004054C8">
        <w:rPr>
          <w:rFonts w:ascii="Times New Roman" w:eastAsia="Times New Roman" w:hAnsi="Times New Roman" w:cs="Times New Roman"/>
          <w:color w:val="000000"/>
          <w:sz w:val="28"/>
          <w:szCs w:val="28"/>
          <w:lang w:val="uk-UA" w:eastAsia="ru-RU"/>
        </w:rPr>
        <w:t xml:space="preserve"> робочих місць  з інтерактивною дошкою та мультимедійним проектором, </w:t>
      </w:r>
      <w:r>
        <w:rPr>
          <w:rFonts w:ascii="Times New Roman" w:eastAsia="Times New Roman" w:hAnsi="Times New Roman" w:cs="Times New Roman"/>
          <w:color w:val="000000"/>
          <w:sz w:val="28"/>
          <w:szCs w:val="28"/>
          <w:lang w:val="uk-UA" w:eastAsia="ru-RU"/>
        </w:rPr>
        <w:t xml:space="preserve">дошкільні групи, </w:t>
      </w:r>
      <w:r w:rsidRPr="004054C8">
        <w:rPr>
          <w:rFonts w:ascii="Times New Roman" w:eastAsia="Times New Roman" w:hAnsi="Times New Roman" w:cs="Times New Roman"/>
          <w:color w:val="000000"/>
          <w:sz w:val="28"/>
          <w:szCs w:val="28"/>
          <w:lang w:val="uk-UA" w:eastAsia="ru-RU"/>
        </w:rPr>
        <w:t xml:space="preserve"> </w:t>
      </w:r>
      <w:r w:rsidRPr="00092BBC">
        <w:rPr>
          <w:rFonts w:ascii="Times New Roman" w:eastAsia="Times New Roman" w:hAnsi="Times New Roman" w:cs="Times New Roman"/>
          <w:color w:val="000000"/>
          <w:sz w:val="28"/>
          <w:szCs w:val="28"/>
          <w:lang w:val="uk-UA" w:eastAsia="ru-RU"/>
        </w:rPr>
        <w:t>1-і, 2-й</w:t>
      </w:r>
      <w:r w:rsidRPr="004054C8">
        <w:rPr>
          <w:rFonts w:ascii="Times New Roman" w:eastAsia="Times New Roman" w:hAnsi="Times New Roman" w:cs="Times New Roman"/>
          <w:color w:val="000000"/>
          <w:sz w:val="28"/>
          <w:szCs w:val="28"/>
          <w:lang w:val="uk-UA" w:eastAsia="ru-RU"/>
        </w:rPr>
        <w:t xml:space="preserve"> та 4 клас оснащені плазмовими телевізорами. </w:t>
      </w:r>
    </w:p>
    <w:p w:rsidR="009E7BEE" w:rsidRPr="00092BBC" w:rsidRDefault="009E7BEE" w:rsidP="009E7BE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054C8">
        <w:rPr>
          <w:rFonts w:ascii="Times New Roman" w:eastAsia="Times New Roman" w:hAnsi="Times New Roman" w:cs="Times New Roman"/>
          <w:color w:val="000000"/>
          <w:sz w:val="28"/>
          <w:szCs w:val="28"/>
          <w:lang w:val="uk-UA" w:eastAsia="ru-RU"/>
        </w:rPr>
        <w:tab/>
      </w:r>
      <w:r w:rsidRPr="00092BBC">
        <w:rPr>
          <w:rFonts w:ascii="Times New Roman" w:eastAsia="Times New Roman" w:hAnsi="Times New Roman" w:cs="Times New Roman"/>
          <w:color w:val="000000"/>
          <w:sz w:val="28"/>
          <w:szCs w:val="28"/>
          <w:lang w:eastAsia="ru-RU"/>
        </w:rPr>
        <w:t>З розвитком глобальної мережі Інтернет навчальний заклад отримав необмежені можливості представити себе, свій колектив та його досягнення далеко за межами свого регіону. На шкільному сайті кожен відвідувач отримує докладну інформацію про навчальний заклад, має можливість отримати навчально-методичні розробки педагогів та інші матеріали, які стосуються будь-яких видів д</w:t>
      </w:r>
      <w:r w:rsidR="00F04D90">
        <w:rPr>
          <w:rFonts w:ascii="Times New Roman" w:eastAsia="Times New Roman" w:hAnsi="Times New Roman" w:cs="Times New Roman"/>
          <w:color w:val="000000"/>
          <w:sz w:val="28"/>
          <w:szCs w:val="28"/>
          <w:lang w:eastAsia="ru-RU"/>
        </w:rPr>
        <w:t>іяльності закладу. Протягом 2019/2020</w:t>
      </w:r>
      <w:r w:rsidRPr="00092BBC">
        <w:rPr>
          <w:rFonts w:ascii="Times New Roman" w:eastAsia="Times New Roman" w:hAnsi="Times New Roman" w:cs="Times New Roman"/>
          <w:color w:val="000000"/>
          <w:sz w:val="28"/>
          <w:szCs w:val="28"/>
          <w:lang w:eastAsia="ru-RU"/>
        </w:rPr>
        <w:t xml:space="preserve">  навчального року на сайті навчального закладу розділ «Методична робота» постійно поповнюються актуальними матеріалами.</w:t>
      </w:r>
    </w:p>
    <w:p w:rsidR="009E7BEE" w:rsidRPr="00092BBC" w:rsidRDefault="009E7BEE" w:rsidP="009E7BEE">
      <w:pPr>
        <w:shd w:val="clear" w:color="auto" w:fill="FFFFFF"/>
        <w:spacing w:after="0" w:line="240" w:lineRule="auto"/>
        <w:jc w:val="both"/>
        <w:rPr>
          <w:rFonts w:ascii="Times New Roman" w:eastAsia="Times New Roman" w:hAnsi="Times New Roman" w:cs="Times New Roman"/>
          <w:color w:val="FF0000"/>
          <w:sz w:val="28"/>
          <w:szCs w:val="28"/>
          <w:lang w:eastAsia="ru-RU"/>
        </w:rPr>
      </w:pPr>
      <w:r w:rsidRPr="00092BBC">
        <w:rPr>
          <w:rFonts w:ascii="Times New Roman" w:eastAsia="Times New Roman" w:hAnsi="Times New Roman" w:cs="Times New Roman"/>
          <w:color w:val="000000"/>
          <w:sz w:val="28"/>
          <w:szCs w:val="28"/>
          <w:lang w:eastAsia="ru-RU"/>
        </w:rPr>
        <w:tab/>
      </w:r>
      <w:r w:rsidRPr="00092BBC">
        <w:rPr>
          <w:rFonts w:ascii="Times New Roman" w:eastAsia="Times New Roman" w:hAnsi="Times New Roman" w:cs="Times New Roman"/>
          <w:sz w:val="28"/>
          <w:szCs w:val="28"/>
          <w:lang w:eastAsia="ru-RU"/>
        </w:rPr>
        <w:t>Аналіз підсумків 20</w:t>
      </w:r>
      <w:r w:rsidR="00F04D90">
        <w:rPr>
          <w:rFonts w:ascii="Times New Roman" w:eastAsia="Times New Roman" w:hAnsi="Times New Roman" w:cs="Times New Roman"/>
          <w:sz w:val="28"/>
          <w:szCs w:val="28"/>
          <w:lang w:eastAsia="ru-RU"/>
        </w:rPr>
        <w:t>20</w:t>
      </w:r>
      <w:r w:rsidRPr="00092BBC">
        <w:rPr>
          <w:rFonts w:ascii="Times New Roman" w:eastAsia="Times New Roman" w:hAnsi="Times New Roman" w:cs="Times New Roman"/>
          <w:sz w:val="28"/>
          <w:szCs w:val="28"/>
          <w:lang w:eastAsia="ru-RU"/>
        </w:rPr>
        <w:t>/20</w:t>
      </w:r>
      <w:r w:rsidR="00F04D90">
        <w:rPr>
          <w:rFonts w:ascii="Times New Roman" w:eastAsia="Times New Roman" w:hAnsi="Times New Roman" w:cs="Times New Roman"/>
          <w:sz w:val="28"/>
          <w:szCs w:val="28"/>
          <w:lang w:eastAsia="ru-RU"/>
        </w:rPr>
        <w:t>21</w:t>
      </w:r>
      <w:r w:rsidRPr="00092BBC">
        <w:rPr>
          <w:rFonts w:ascii="Times New Roman" w:eastAsia="Times New Roman" w:hAnsi="Times New Roman" w:cs="Times New Roman"/>
          <w:sz w:val="28"/>
          <w:szCs w:val="28"/>
          <w:lang w:eastAsia="ru-RU"/>
        </w:rPr>
        <w:t xml:space="preserve"> навчального року дає підстави зробити висновок,  що методична робота в закладі є системною і результативною, а  рівень фахової майстерності педагогів зріс, але є питання, над якими потрібно працювати в майбутньому:</w:t>
      </w:r>
    </w:p>
    <w:p w:rsidR="009E7BEE" w:rsidRPr="00092BBC" w:rsidRDefault="009E7BEE" w:rsidP="009E7BEE">
      <w:p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 xml:space="preserve"> </w:t>
      </w:r>
      <w:r w:rsidRPr="00092BBC">
        <w:rPr>
          <w:rFonts w:ascii="Times New Roman" w:eastAsia="Times New Roman" w:hAnsi="Times New Roman" w:cs="Times New Roman"/>
          <w:sz w:val="28"/>
          <w:szCs w:val="28"/>
          <w:lang w:eastAsia="ru-RU"/>
        </w:rPr>
        <w:t xml:space="preserve"> - організація системної роботи з дітьми, що потребують підвищеної педагогічної уваги та мають </w:t>
      </w:r>
      <w:r w:rsidRPr="00092BBC">
        <w:rPr>
          <w:rFonts w:ascii="Times New Roman" w:eastAsia="Times New Roman" w:hAnsi="Times New Roman" w:cs="Times New Roman"/>
          <w:sz w:val="28"/>
          <w:szCs w:val="28"/>
          <w:lang w:val="uk-UA" w:eastAsia="ru-RU"/>
        </w:rPr>
        <w:t>початковий</w:t>
      </w:r>
      <w:r w:rsidRPr="00092BBC">
        <w:rPr>
          <w:rFonts w:ascii="Times New Roman" w:eastAsia="Times New Roman" w:hAnsi="Times New Roman" w:cs="Times New Roman"/>
          <w:sz w:val="28"/>
          <w:szCs w:val="28"/>
          <w:lang w:eastAsia="ru-RU"/>
        </w:rPr>
        <w:t xml:space="preserve"> рівень знань</w:t>
      </w:r>
      <w:r w:rsidRPr="00092BBC">
        <w:rPr>
          <w:rFonts w:ascii="Times New Roman" w:eastAsia="Times New Roman" w:hAnsi="Times New Roman" w:cs="Times New Roman"/>
          <w:sz w:val="28"/>
          <w:szCs w:val="28"/>
          <w:lang w:val="uk-UA" w:eastAsia="ru-RU"/>
        </w:rPr>
        <w:t>;</w:t>
      </w:r>
    </w:p>
    <w:p w:rsidR="009E7BEE" w:rsidRPr="00092BBC" w:rsidRDefault="009E7BEE" w:rsidP="009E7BEE">
      <w:pPr>
        <w:shd w:val="clear" w:color="auto" w:fill="FFFFFF"/>
        <w:spacing w:after="0" w:line="240" w:lineRule="auto"/>
        <w:jc w:val="both"/>
        <w:rPr>
          <w:rFonts w:ascii="Times New Roman" w:eastAsia="Times New Roman" w:hAnsi="Times New Roman" w:cs="Times New Roman"/>
          <w:sz w:val="28"/>
          <w:szCs w:val="28"/>
          <w:lang w:val="uk-UA" w:eastAsia="ru-RU"/>
        </w:rPr>
      </w:pPr>
      <w:r w:rsidRPr="00092BB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092BBC">
        <w:rPr>
          <w:rFonts w:ascii="Times New Roman" w:eastAsia="Times New Roman" w:hAnsi="Times New Roman" w:cs="Times New Roman"/>
          <w:sz w:val="28"/>
          <w:szCs w:val="28"/>
          <w:lang w:val="uk-UA" w:eastAsia="ru-RU"/>
        </w:rPr>
        <w:t xml:space="preserve"> організаці</w:t>
      </w:r>
      <w:r>
        <w:rPr>
          <w:rFonts w:ascii="Times New Roman" w:eastAsia="Times New Roman" w:hAnsi="Times New Roman" w:cs="Times New Roman"/>
          <w:sz w:val="28"/>
          <w:szCs w:val="28"/>
          <w:lang w:val="uk-UA" w:eastAsia="ru-RU"/>
        </w:rPr>
        <w:t>я системної роботи з дітьми, яким</w:t>
      </w:r>
      <w:r w:rsidRPr="00092BBC">
        <w:rPr>
          <w:rFonts w:ascii="Times New Roman" w:eastAsia="Times New Roman" w:hAnsi="Times New Roman" w:cs="Times New Roman"/>
          <w:sz w:val="28"/>
          <w:szCs w:val="28"/>
          <w:lang w:val="uk-UA" w:eastAsia="ru-RU"/>
        </w:rPr>
        <w:t xml:space="preserve"> надано  навчання в закладі на 1 рік;</w:t>
      </w:r>
    </w:p>
    <w:p w:rsidR="009E7BEE" w:rsidRPr="00092BBC" w:rsidRDefault="009E7BEE" w:rsidP="009E7BEE">
      <w:pPr>
        <w:shd w:val="clear" w:color="auto" w:fill="FFFFFF"/>
        <w:spacing w:after="0" w:line="240" w:lineRule="auto"/>
        <w:jc w:val="both"/>
        <w:rPr>
          <w:rFonts w:ascii="Times New Roman" w:eastAsia="Times New Roman" w:hAnsi="Times New Roman" w:cs="Times New Roman"/>
          <w:sz w:val="28"/>
          <w:szCs w:val="28"/>
          <w:lang w:val="uk-UA" w:eastAsia="ru-RU"/>
        </w:rPr>
      </w:pPr>
      <w:r w:rsidRPr="00092BBC">
        <w:rPr>
          <w:rFonts w:ascii="Times New Roman" w:eastAsia="Times New Roman" w:hAnsi="Times New Roman" w:cs="Times New Roman"/>
          <w:sz w:val="28"/>
          <w:szCs w:val="28"/>
          <w:lang w:val="uk-UA" w:eastAsia="ru-RU"/>
        </w:rPr>
        <w:t xml:space="preserve"> </w:t>
      </w:r>
      <w:r w:rsidRPr="00092BB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 xml:space="preserve"> </w:t>
      </w:r>
      <w:r w:rsidRPr="00092BBC">
        <w:rPr>
          <w:rFonts w:ascii="Times New Roman" w:eastAsia="Times New Roman" w:hAnsi="Times New Roman" w:cs="Times New Roman"/>
          <w:sz w:val="28"/>
          <w:szCs w:val="28"/>
          <w:lang w:eastAsia="ru-RU"/>
        </w:rPr>
        <w:t>активізація роботи педагогів по  вивченню, узагальненню і впровадження в практику ефективного педагогічного досвіду кращих педагогів навчального закладу</w:t>
      </w:r>
      <w:r w:rsidRPr="00092BBC">
        <w:rPr>
          <w:rFonts w:ascii="Times New Roman" w:eastAsia="Times New Roman" w:hAnsi="Times New Roman" w:cs="Times New Roman"/>
          <w:sz w:val="28"/>
          <w:szCs w:val="28"/>
          <w:lang w:val="uk-UA" w:eastAsia="ru-RU"/>
        </w:rPr>
        <w:t>.</w:t>
      </w:r>
    </w:p>
    <w:p w:rsidR="009E7BEE" w:rsidRPr="00092BBC" w:rsidRDefault="009E7BEE" w:rsidP="009E7BEE">
      <w:pPr>
        <w:shd w:val="clear" w:color="auto" w:fill="FFFFFF"/>
        <w:spacing w:after="0" w:line="240" w:lineRule="auto"/>
        <w:jc w:val="both"/>
        <w:rPr>
          <w:rFonts w:ascii="Times New Roman" w:eastAsia="Times New Roman" w:hAnsi="Times New Roman" w:cs="Times New Roman"/>
          <w:sz w:val="28"/>
          <w:szCs w:val="28"/>
          <w:lang w:eastAsia="ru-RU"/>
        </w:rPr>
      </w:pPr>
      <w:r w:rsidRPr="00092BBC">
        <w:rPr>
          <w:rFonts w:ascii="Times New Roman" w:eastAsia="Times New Roman" w:hAnsi="Times New Roman" w:cs="Times New Roman"/>
          <w:sz w:val="28"/>
          <w:szCs w:val="28"/>
          <w:lang w:eastAsia="ru-RU"/>
        </w:rPr>
        <w:t xml:space="preserve">       Відповідно до результатів педагогічного аналізу  методична робота закладу  у 20</w:t>
      </w:r>
      <w:r w:rsidR="00F04D90">
        <w:rPr>
          <w:rFonts w:ascii="Times New Roman" w:eastAsia="Times New Roman" w:hAnsi="Times New Roman" w:cs="Times New Roman"/>
          <w:sz w:val="28"/>
          <w:szCs w:val="28"/>
          <w:lang w:eastAsia="ru-RU"/>
        </w:rPr>
        <w:t>20/2021</w:t>
      </w:r>
      <w:r w:rsidRPr="00092BBC">
        <w:rPr>
          <w:rFonts w:ascii="Times New Roman" w:eastAsia="Times New Roman" w:hAnsi="Times New Roman" w:cs="Times New Roman"/>
          <w:sz w:val="28"/>
          <w:szCs w:val="28"/>
          <w:lang w:eastAsia="ru-RU"/>
        </w:rPr>
        <w:t xml:space="preserve"> навчальному році повинна бути спрямована на:</w:t>
      </w:r>
    </w:p>
    <w:p w:rsidR="009E7BEE" w:rsidRDefault="009E7BEE" w:rsidP="009E7BEE">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 xml:space="preserve">  </w:t>
      </w:r>
      <w:r w:rsidRPr="00092BBC">
        <w:rPr>
          <w:rFonts w:ascii="Times New Roman" w:eastAsia="Times New Roman" w:hAnsi="Times New Roman" w:cs="Times New Roman"/>
          <w:sz w:val="28"/>
          <w:szCs w:val="28"/>
        </w:rPr>
        <w:t xml:space="preserve">- </w:t>
      </w:r>
      <w:r w:rsidRPr="00092BBC">
        <w:rPr>
          <w:rFonts w:ascii="Times New Roman" w:eastAsia="Times New Roman" w:hAnsi="Times New Roman" w:cs="Times New Roman"/>
          <w:sz w:val="28"/>
          <w:szCs w:val="28"/>
          <w:lang w:eastAsia="ru-RU"/>
        </w:rPr>
        <w:t>створення умов для максимального розкриття інтелектуального  потенціалу кожного учасника навчально-виховного процесу</w:t>
      </w:r>
      <w:r>
        <w:rPr>
          <w:rFonts w:ascii="Times New Roman" w:eastAsia="Times New Roman" w:hAnsi="Times New Roman" w:cs="Times New Roman"/>
          <w:sz w:val="28"/>
          <w:szCs w:val="28"/>
          <w:lang w:val="uk-UA" w:eastAsia="ru-RU"/>
        </w:rPr>
        <w:t>;</w:t>
      </w:r>
    </w:p>
    <w:p w:rsidR="009E7BEE" w:rsidRDefault="009E7BEE" w:rsidP="009E7BEE">
      <w:pPr>
        <w:spacing w:after="0" w:line="240" w:lineRule="auto"/>
        <w:jc w:val="both"/>
        <w:rPr>
          <w:rFonts w:ascii="Times New Roman" w:eastAsia="Times New Roman" w:hAnsi="Times New Roman" w:cs="Times New Roman"/>
          <w:sz w:val="28"/>
          <w:szCs w:val="28"/>
          <w:lang w:val="uk-UA" w:eastAsia="ru-RU"/>
        </w:rPr>
      </w:pPr>
      <w:r w:rsidRPr="00092BBC">
        <w:rPr>
          <w:rFonts w:ascii="Times New Roman" w:eastAsia="Times New Roman" w:hAnsi="Times New Roman" w:cs="Times New Roman"/>
          <w:sz w:val="28"/>
          <w:szCs w:val="28"/>
          <w:lang w:val="uk-UA" w:eastAsia="ru-RU"/>
        </w:rPr>
        <w:t xml:space="preserve"> - удосконалення методичної роботи шляхом урахування особистісної компетенції кожного педагога, впровадження інтерактивних методів проведення методичних заходів, використання новітніх освітніх, інноваційних та інформаці</w:t>
      </w:r>
      <w:r>
        <w:rPr>
          <w:rFonts w:ascii="Times New Roman" w:eastAsia="Times New Roman" w:hAnsi="Times New Roman" w:cs="Times New Roman"/>
          <w:sz w:val="28"/>
          <w:szCs w:val="28"/>
          <w:lang w:val="uk-UA" w:eastAsia="ru-RU"/>
        </w:rPr>
        <w:t xml:space="preserve">йно-комунікаційних технологій; </w:t>
      </w:r>
    </w:p>
    <w:p w:rsidR="009E7BEE" w:rsidRDefault="009E7BEE" w:rsidP="009E7BEE">
      <w:pPr>
        <w:spacing w:after="0" w:line="240" w:lineRule="auto"/>
        <w:jc w:val="both"/>
        <w:rPr>
          <w:rFonts w:ascii="Times New Roman" w:eastAsia="Times New Roman" w:hAnsi="Times New Roman" w:cs="Times New Roman"/>
          <w:sz w:val="28"/>
          <w:szCs w:val="28"/>
          <w:lang w:val="uk-UA" w:eastAsia="ru-RU"/>
        </w:rPr>
      </w:pPr>
      <w:r w:rsidRPr="00092BBC">
        <w:rPr>
          <w:rFonts w:ascii="Times New Roman" w:eastAsia="Times New Roman" w:hAnsi="Times New Roman" w:cs="Times New Roman"/>
          <w:sz w:val="28"/>
          <w:szCs w:val="28"/>
          <w:lang w:val="uk-UA"/>
        </w:rPr>
        <w:t>- залучення до участі в інноваційних проектах різних рівнів педагогів, що мають вищу кваліфікаційну категорію та педагогічні звання;</w:t>
      </w:r>
    </w:p>
    <w:p w:rsidR="009E7BEE" w:rsidRPr="00092BBC" w:rsidRDefault="009E7BEE" w:rsidP="009E7BEE">
      <w:pPr>
        <w:spacing w:after="0" w:line="240" w:lineRule="auto"/>
        <w:jc w:val="both"/>
        <w:rPr>
          <w:rFonts w:ascii="Times New Roman" w:eastAsia="Times New Roman" w:hAnsi="Times New Roman" w:cs="Times New Roman"/>
          <w:sz w:val="28"/>
          <w:szCs w:val="28"/>
          <w:lang w:val="uk-UA" w:eastAsia="ru-RU"/>
        </w:rPr>
      </w:pPr>
      <w:r w:rsidRPr="00092BBC">
        <w:rPr>
          <w:rFonts w:ascii="Times New Roman" w:eastAsia="Times New Roman" w:hAnsi="Times New Roman" w:cs="Times New Roman"/>
          <w:sz w:val="28"/>
          <w:szCs w:val="28"/>
          <w:lang w:val="uk-UA"/>
        </w:rPr>
        <w:t xml:space="preserve"> - підвищення теоретичної, методичної та професійної підготовки педагогічних працівників шляхом організації роботи «Школи молодого педагога», методичних об’єднань, творчих груп, проведення предметних та методичних тижнів;</w:t>
      </w:r>
    </w:p>
    <w:p w:rsidR="009E7BEE" w:rsidRPr="00092BBC" w:rsidRDefault="009E7BEE" w:rsidP="009E7BEE">
      <w:pPr>
        <w:spacing w:after="0" w:line="240" w:lineRule="auto"/>
        <w:jc w:val="both"/>
        <w:rPr>
          <w:rFonts w:ascii="Times New Roman" w:eastAsia="Times New Roman" w:hAnsi="Times New Roman" w:cs="Times New Roman"/>
          <w:sz w:val="28"/>
          <w:szCs w:val="28"/>
          <w:lang w:val="uk-UA"/>
        </w:rPr>
      </w:pPr>
      <w:r w:rsidRPr="00092BBC">
        <w:rPr>
          <w:rFonts w:ascii="Times New Roman" w:eastAsia="Times New Roman" w:hAnsi="Times New Roman" w:cs="Times New Roman"/>
          <w:sz w:val="28"/>
          <w:szCs w:val="28"/>
          <w:lang w:val="uk-UA"/>
        </w:rPr>
        <w:lastRenderedPageBreak/>
        <w:t xml:space="preserve"> - підвищення рівня профілактично-консультативної роботи серед учнівського колективу, батьківської громади  щодо розвитку особистості учня, враховуючи соціальний запит та особисту зацікавленість учнів, їх батьків, педагогів;</w:t>
      </w:r>
    </w:p>
    <w:p w:rsidR="009E7BEE" w:rsidRPr="00092BBC" w:rsidRDefault="009E7BEE" w:rsidP="009E7BEE">
      <w:pPr>
        <w:spacing w:after="0" w:line="240" w:lineRule="auto"/>
        <w:jc w:val="both"/>
        <w:rPr>
          <w:rFonts w:ascii="Times New Roman" w:eastAsia="Times New Roman" w:hAnsi="Times New Roman" w:cs="Times New Roman"/>
          <w:sz w:val="28"/>
          <w:szCs w:val="28"/>
        </w:rPr>
      </w:pPr>
      <w:r w:rsidRPr="00092BBC">
        <w:rPr>
          <w:rFonts w:ascii="Times New Roman" w:eastAsia="Times New Roman" w:hAnsi="Times New Roman" w:cs="Times New Roman"/>
          <w:sz w:val="28"/>
          <w:szCs w:val="28"/>
          <w:lang w:val="uk-UA"/>
        </w:rPr>
        <w:t xml:space="preserve"> </w:t>
      </w:r>
      <w:r w:rsidRPr="00092BBC">
        <w:rPr>
          <w:rFonts w:ascii="Times New Roman" w:eastAsia="Times New Roman" w:hAnsi="Times New Roman" w:cs="Times New Roman"/>
          <w:sz w:val="28"/>
          <w:szCs w:val="28"/>
        </w:rPr>
        <w:t xml:space="preserve">- </w:t>
      </w:r>
      <w:r w:rsidRPr="00092BBC">
        <w:rPr>
          <w:rFonts w:ascii="Times New Roman" w:eastAsia="Times New Roman" w:hAnsi="Times New Roman" w:cs="Times New Roman"/>
          <w:sz w:val="28"/>
          <w:szCs w:val="28"/>
          <w:lang w:val="uk-UA"/>
        </w:rPr>
        <w:t xml:space="preserve">відновлення </w:t>
      </w:r>
      <w:r w:rsidRPr="00092BBC">
        <w:rPr>
          <w:rFonts w:ascii="Times New Roman" w:eastAsia="Times New Roman" w:hAnsi="Times New Roman" w:cs="Times New Roman"/>
          <w:sz w:val="28"/>
          <w:szCs w:val="28"/>
        </w:rPr>
        <w:t>роботи  практичних семінарів з актуальних питань навчання і виховання дітей з особливими потребами;</w:t>
      </w:r>
    </w:p>
    <w:p w:rsidR="009E7BEE" w:rsidRPr="00092BBC" w:rsidRDefault="009E7BEE" w:rsidP="009E7BE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92BBC">
        <w:rPr>
          <w:rFonts w:ascii="Times New Roman" w:eastAsia="Times New Roman" w:hAnsi="Times New Roman" w:cs="Times New Roman"/>
          <w:sz w:val="28"/>
          <w:szCs w:val="28"/>
          <w:lang w:eastAsia="ru-RU"/>
        </w:rPr>
        <w:t xml:space="preserve">- упровадження в практику методичної роботи нетрадиційних форм підвищення фахової майстерності педагогічного колективу: презентація творчого портрету, майстер-класи, творчі групи вчителів, конференції, конкурси професійної майстерності тощо; </w:t>
      </w:r>
    </w:p>
    <w:p w:rsidR="009E7BEE" w:rsidRPr="00092BBC" w:rsidRDefault="009E7BEE" w:rsidP="009E7BEE">
      <w:pPr>
        <w:shd w:val="clear" w:color="auto" w:fill="FFFFFF"/>
        <w:spacing w:after="0" w:line="240" w:lineRule="auto"/>
        <w:jc w:val="both"/>
        <w:rPr>
          <w:rFonts w:ascii="Times New Roman" w:eastAsia="Times New Roman" w:hAnsi="Times New Roman" w:cs="Times New Roman"/>
          <w:sz w:val="28"/>
          <w:szCs w:val="28"/>
          <w:lang w:eastAsia="ru-RU"/>
        </w:rPr>
      </w:pPr>
      <w:r w:rsidRPr="00092BBC">
        <w:rPr>
          <w:rFonts w:ascii="Times New Roman" w:eastAsia="Times New Roman" w:hAnsi="Times New Roman" w:cs="Times New Roman"/>
          <w:sz w:val="28"/>
          <w:szCs w:val="28"/>
        </w:rPr>
        <w:t xml:space="preserve">- </w:t>
      </w:r>
      <w:r w:rsidRPr="00092BBC">
        <w:rPr>
          <w:rFonts w:ascii="Times New Roman" w:eastAsia="Times New Roman" w:hAnsi="Times New Roman" w:cs="Times New Roman"/>
          <w:sz w:val="28"/>
          <w:szCs w:val="28"/>
          <w:lang w:eastAsia="ru-RU"/>
        </w:rPr>
        <w:t>створення умов для максимального розкриття інтелектуального  потенціалу кожного учасника навчально-виховного процесу;</w:t>
      </w:r>
    </w:p>
    <w:p w:rsidR="009E7BEE" w:rsidRPr="00092BBC" w:rsidRDefault="009E7BEE" w:rsidP="009E7BEE">
      <w:pPr>
        <w:spacing w:after="0" w:line="240" w:lineRule="auto"/>
        <w:jc w:val="both"/>
        <w:rPr>
          <w:rFonts w:ascii="Times New Roman" w:eastAsia="Times New Roman" w:hAnsi="Times New Roman" w:cs="Times New Roman"/>
          <w:sz w:val="28"/>
          <w:szCs w:val="28"/>
        </w:rPr>
      </w:pPr>
      <w:r w:rsidRPr="00092BBC">
        <w:rPr>
          <w:rFonts w:ascii="Times New Roman" w:eastAsia="Times New Roman" w:hAnsi="Times New Roman" w:cs="Times New Roman"/>
          <w:sz w:val="28"/>
          <w:szCs w:val="28"/>
        </w:rPr>
        <w:t>-</w:t>
      </w:r>
      <w:r w:rsidRPr="00092BBC">
        <w:rPr>
          <w:rFonts w:ascii="Times New Roman" w:eastAsia="Times New Roman" w:hAnsi="Times New Roman" w:cs="Times New Roman"/>
          <w:sz w:val="28"/>
          <w:szCs w:val="28"/>
          <w:lang w:eastAsia="ru-RU"/>
        </w:rPr>
        <w:t> підвищення показників результативності навчально-виховного процесу, культури поведінки та спілкування;</w:t>
      </w:r>
    </w:p>
    <w:p w:rsidR="009E7BEE" w:rsidRPr="00140343" w:rsidRDefault="009E7BEE" w:rsidP="009E7BEE">
      <w:pPr>
        <w:spacing w:after="0" w:line="240" w:lineRule="auto"/>
        <w:jc w:val="both"/>
        <w:rPr>
          <w:rFonts w:ascii="Times New Roman" w:eastAsia="Times New Roman" w:hAnsi="Times New Roman" w:cs="Times New Roman"/>
          <w:sz w:val="28"/>
          <w:szCs w:val="28"/>
          <w:lang w:eastAsia="ru-RU"/>
        </w:rPr>
      </w:pPr>
      <w:r w:rsidRPr="00140343">
        <w:rPr>
          <w:rFonts w:ascii="Times New Roman" w:eastAsia="Times New Roman" w:hAnsi="Times New Roman" w:cs="Times New Roman"/>
          <w:sz w:val="28"/>
          <w:szCs w:val="28"/>
          <w:lang w:eastAsia="ru-RU"/>
        </w:rPr>
        <w:t xml:space="preserve">- вивчення та популяризація </w:t>
      </w:r>
      <w:r w:rsidRPr="00140343">
        <w:rPr>
          <w:rFonts w:ascii="Times New Roman" w:eastAsia="Times New Roman" w:hAnsi="Times New Roman" w:cs="Times New Roman"/>
          <w:sz w:val="28"/>
          <w:szCs w:val="28"/>
        </w:rPr>
        <w:t>ефективного педагогічного досвіду педагогічних працівників навчального закладу через друковані фахові видання, освітні інтернет-портали, збірники та буклети;</w:t>
      </w:r>
    </w:p>
    <w:p w:rsidR="009E7BEE" w:rsidRPr="00092BBC" w:rsidRDefault="009E7BEE" w:rsidP="009E7BEE">
      <w:pPr>
        <w:spacing w:after="0" w:line="240" w:lineRule="auto"/>
        <w:jc w:val="both"/>
        <w:rPr>
          <w:rFonts w:ascii="Times New Roman" w:eastAsia="Times New Roman" w:hAnsi="Times New Roman" w:cs="Times New Roman"/>
          <w:sz w:val="28"/>
          <w:szCs w:val="28"/>
        </w:rPr>
      </w:pPr>
      <w:r w:rsidRPr="00092BBC">
        <w:rPr>
          <w:rFonts w:ascii="Times New Roman" w:eastAsia="Times New Roman" w:hAnsi="Times New Roman" w:cs="Times New Roman"/>
          <w:sz w:val="28"/>
          <w:szCs w:val="28"/>
        </w:rPr>
        <w:t>- поповнення банку друкованих робіт педагогічних працівників навчального закладу;</w:t>
      </w:r>
    </w:p>
    <w:p w:rsidR="009E7BEE" w:rsidRDefault="009E7BEE" w:rsidP="009E7BEE">
      <w:pPr>
        <w:spacing w:after="0" w:line="240" w:lineRule="auto"/>
        <w:jc w:val="both"/>
        <w:rPr>
          <w:rFonts w:ascii="Times New Roman" w:eastAsia="Times New Roman" w:hAnsi="Times New Roman" w:cs="Times New Roman"/>
          <w:sz w:val="28"/>
          <w:szCs w:val="28"/>
          <w:lang w:val="uk-UA"/>
        </w:rPr>
      </w:pPr>
      <w:r w:rsidRPr="00092BBC">
        <w:rPr>
          <w:rFonts w:ascii="Times New Roman" w:eastAsia="Times New Roman" w:hAnsi="Times New Roman" w:cs="Times New Roman"/>
          <w:sz w:val="28"/>
          <w:szCs w:val="28"/>
        </w:rPr>
        <w:t>- забезпечення  змістовного наповнення розділів  сайту навчального закладу</w:t>
      </w:r>
      <w:r w:rsidRPr="00092BBC">
        <w:rPr>
          <w:rFonts w:ascii="Times New Roman" w:eastAsia="Times New Roman" w:hAnsi="Times New Roman" w:cs="Times New Roman"/>
          <w:sz w:val="28"/>
          <w:szCs w:val="28"/>
          <w:lang w:val="uk-UA"/>
        </w:rPr>
        <w:t>.</w:t>
      </w:r>
    </w:p>
    <w:p w:rsidR="009E7BEE" w:rsidRPr="00092BBC" w:rsidRDefault="009E7BEE" w:rsidP="009E7BEE">
      <w:pPr>
        <w:spacing w:after="0" w:line="240" w:lineRule="auto"/>
        <w:jc w:val="both"/>
        <w:rPr>
          <w:rFonts w:ascii="Times New Roman" w:hAnsi="Times New Roman" w:cs="Times New Roman"/>
          <w:sz w:val="28"/>
          <w:szCs w:val="28"/>
          <w:lang w:val="uk-UA"/>
        </w:rPr>
      </w:pPr>
    </w:p>
    <w:p w:rsidR="009E7BEE" w:rsidRDefault="009E7BEE" w:rsidP="009E7BEE">
      <w:pPr>
        <w:spacing w:after="0" w:line="240" w:lineRule="auto"/>
        <w:jc w:val="both"/>
        <w:rPr>
          <w:rFonts w:ascii="Times New Roman" w:hAnsi="Times New Roman" w:cs="Times New Roman"/>
          <w:b/>
          <w:sz w:val="28"/>
          <w:szCs w:val="28"/>
          <w:lang w:val="uk-UA"/>
        </w:rPr>
      </w:pPr>
    </w:p>
    <w:p w:rsidR="009E7BEE" w:rsidRPr="00092BBC" w:rsidRDefault="009E7BEE" w:rsidP="009E7BEE">
      <w:pPr>
        <w:spacing w:after="0" w:line="240" w:lineRule="auto"/>
        <w:jc w:val="both"/>
        <w:rPr>
          <w:rFonts w:ascii="Times New Roman" w:hAnsi="Times New Roman" w:cs="Times New Roman"/>
          <w:b/>
          <w:sz w:val="28"/>
          <w:szCs w:val="28"/>
          <w:lang w:val="uk-UA"/>
        </w:rPr>
      </w:pPr>
      <w:r w:rsidRPr="00092BBC">
        <w:rPr>
          <w:rFonts w:ascii="Times New Roman" w:hAnsi="Times New Roman" w:cs="Times New Roman"/>
          <w:b/>
          <w:sz w:val="28"/>
          <w:szCs w:val="28"/>
          <w:lang w:val="uk-UA"/>
        </w:rPr>
        <w:t>1.2. Наслідки атестації педагогічних працівників  освітнього закладу</w:t>
      </w:r>
    </w:p>
    <w:p w:rsidR="009E7BEE" w:rsidRPr="00092BBC" w:rsidRDefault="009E7BEE" w:rsidP="009E7BEE">
      <w:pPr>
        <w:spacing w:after="0" w:line="240" w:lineRule="auto"/>
        <w:jc w:val="both"/>
        <w:rPr>
          <w:rFonts w:ascii="Times New Roman" w:hAnsi="Times New Roman" w:cs="Times New Roman"/>
          <w:sz w:val="28"/>
          <w:szCs w:val="28"/>
          <w:lang w:val="uk-UA"/>
        </w:rPr>
      </w:pPr>
      <w:r w:rsidRPr="00092BBC">
        <w:rPr>
          <w:rFonts w:ascii="Times New Roman" w:hAnsi="Times New Roman" w:cs="Times New Roman"/>
          <w:sz w:val="28"/>
          <w:szCs w:val="28"/>
          <w:lang w:val="uk-UA"/>
        </w:rPr>
        <w:t>Завданнями атестації були:</w:t>
      </w:r>
    </w:p>
    <w:p w:rsidR="009E7BEE" w:rsidRPr="00092BBC" w:rsidRDefault="009E7BEE" w:rsidP="009E7BEE">
      <w:pPr>
        <w:spacing w:after="0" w:line="240" w:lineRule="auto"/>
        <w:jc w:val="both"/>
        <w:rPr>
          <w:rFonts w:ascii="Times New Roman" w:hAnsi="Times New Roman" w:cs="Times New Roman"/>
          <w:sz w:val="28"/>
          <w:szCs w:val="28"/>
          <w:lang w:val="uk-UA"/>
        </w:rPr>
      </w:pPr>
      <w:r w:rsidRPr="00092BBC">
        <w:rPr>
          <w:rFonts w:ascii="Times New Roman" w:hAnsi="Times New Roman" w:cs="Times New Roman"/>
          <w:sz w:val="28"/>
          <w:szCs w:val="28"/>
          <w:lang w:val="uk-UA"/>
        </w:rPr>
        <w:t>-</w:t>
      </w:r>
      <w:r w:rsidRPr="00092BBC">
        <w:rPr>
          <w:rFonts w:ascii="Times New Roman" w:hAnsi="Times New Roman" w:cs="Times New Roman"/>
          <w:sz w:val="28"/>
          <w:szCs w:val="28"/>
          <w:lang w:val="uk-UA"/>
        </w:rPr>
        <w:tab/>
        <w:t>активізація творчої професійної діяльності вчителів та вихователів;</w:t>
      </w:r>
    </w:p>
    <w:p w:rsidR="009E7BEE" w:rsidRPr="00092BBC" w:rsidRDefault="009E7BEE" w:rsidP="009E7BEE">
      <w:pPr>
        <w:spacing w:after="0" w:line="240" w:lineRule="auto"/>
        <w:jc w:val="both"/>
        <w:rPr>
          <w:rFonts w:ascii="Times New Roman" w:hAnsi="Times New Roman" w:cs="Times New Roman"/>
          <w:sz w:val="28"/>
          <w:szCs w:val="28"/>
          <w:lang w:val="uk-UA"/>
        </w:rPr>
      </w:pPr>
      <w:r w:rsidRPr="00092BBC">
        <w:rPr>
          <w:rFonts w:ascii="Times New Roman" w:hAnsi="Times New Roman" w:cs="Times New Roman"/>
          <w:sz w:val="28"/>
          <w:szCs w:val="28"/>
          <w:lang w:val="uk-UA"/>
        </w:rPr>
        <w:t>-</w:t>
      </w:r>
      <w:r w:rsidRPr="00092BBC">
        <w:rPr>
          <w:rFonts w:ascii="Times New Roman" w:hAnsi="Times New Roman" w:cs="Times New Roman"/>
          <w:sz w:val="28"/>
          <w:szCs w:val="28"/>
          <w:lang w:val="uk-UA"/>
        </w:rPr>
        <w:tab/>
        <w:t>стимулювання безперервної фахової та загальної освіти;</w:t>
      </w:r>
    </w:p>
    <w:p w:rsidR="009E7BEE" w:rsidRPr="00092BBC" w:rsidRDefault="009E7BEE" w:rsidP="009E7BEE">
      <w:pPr>
        <w:spacing w:after="0" w:line="240" w:lineRule="auto"/>
        <w:jc w:val="both"/>
        <w:rPr>
          <w:rFonts w:ascii="Times New Roman" w:hAnsi="Times New Roman" w:cs="Times New Roman"/>
          <w:sz w:val="28"/>
          <w:szCs w:val="28"/>
          <w:lang w:val="uk-UA"/>
        </w:rPr>
      </w:pPr>
      <w:r w:rsidRPr="00092BBC">
        <w:rPr>
          <w:rFonts w:ascii="Times New Roman" w:hAnsi="Times New Roman" w:cs="Times New Roman"/>
          <w:sz w:val="28"/>
          <w:szCs w:val="28"/>
          <w:lang w:val="uk-UA"/>
        </w:rPr>
        <w:t>-</w:t>
      </w:r>
      <w:r w:rsidRPr="00092BBC">
        <w:rPr>
          <w:rFonts w:ascii="Times New Roman" w:hAnsi="Times New Roman" w:cs="Times New Roman"/>
          <w:sz w:val="28"/>
          <w:szCs w:val="28"/>
          <w:lang w:val="uk-UA"/>
        </w:rPr>
        <w:tab/>
        <w:t>підвищення відповідальності педагогічних працівників за результати навчання і виховання учнів;</w:t>
      </w:r>
    </w:p>
    <w:p w:rsidR="009E7BEE" w:rsidRPr="00092BBC" w:rsidRDefault="009E7BEE" w:rsidP="009E7BEE">
      <w:pPr>
        <w:spacing w:after="0" w:line="240" w:lineRule="auto"/>
        <w:jc w:val="both"/>
        <w:rPr>
          <w:rFonts w:ascii="Times New Roman" w:hAnsi="Times New Roman" w:cs="Times New Roman"/>
          <w:sz w:val="28"/>
          <w:szCs w:val="28"/>
          <w:lang w:val="uk-UA"/>
        </w:rPr>
      </w:pPr>
      <w:r w:rsidRPr="00092BBC">
        <w:rPr>
          <w:rFonts w:ascii="Times New Roman" w:hAnsi="Times New Roman" w:cs="Times New Roman"/>
          <w:sz w:val="28"/>
          <w:szCs w:val="28"/>
          <w:lang w:val="uk-UA"/>
        </w:rPr>
        <w:t>-</w:t>
      </w:r>
      <w:r w:rsidRPr="00092BBC">
        <w:rPr>
          <w:rFonts w:ascii="Times New Roman" w:hAnsi="Times New Roman" w:cs="Times New Roman"/>
          <w:sz w:val="28"/>
          <w:szCs w:val="28"/>
          <w:lang w:val="uk-UA"/>
        </w:rPr>
        <w:tab/>
        <w:t>стимулювання підвищення кваліфікації педагогічних працівників шляхом оцінювання знань предмета, що викладається та напряму педагогічної діяльності, методики викладання та виховання.</w:t>
      </w:r>
    </w:p>
    <w:p w:rsidR="009E7BEE" w:rsidRPr="00092BBC" w:rsidRDefault="009E7BEE" w:rsidP="009E7BEE">
      <w:pPr>
        <w:spacing w:after="0" w:line="240" w:lineRule="auto"/>
        <w:ind w:firstLine="708"/>
        <w:jc w:val="both"/>
        <w:rPr>
          <w:rFonts w:ascii="Times New Roman" w:hAnsi="Times New Roman" w:cs="Times New Roman"/>
          <w:sz w:val="28"/>
          <w:szCs w:val="28"/>
          <w:lang w:val="uk-UA"/>
        </w:rPr>
      </w:pPr>
      <w:r w:rsidRPr="00092BBC">
        <w:rPr>
          <w:rFonts w:ascii="Times New Roman" w:hAnsi="Times New Roman" w:cs="Times New Roman"/>
          <w:sz w:val="28"/>
          <w:szCs w:val="28"/>
          <w:lang w:val="uk-UA"/>
        </w:rPr>
        <w:t>Атестація спрямована на оцінку досягнень педагогічного працівника у його діяльності, на заохочення його успіхів у справі освіти, виховання і розвитку учнів.</w:t>
      </w:r>
    </w:p>
    <w:p w:rsidR="009E7BEE" w:rsidRPr="00092BBC" w:rsidRDefault="009E7BEE" w:rsidP="009E7BEE">
      <w:pPr>
        <w:spacing w:after="0" w:line="240" w:lineRule="auto"/>
        <w:ind w:firstLine="708"/>
        <w:jc w:val="both"/>
        <w:rPr>
          <w:rFonts w:ascii="Times New Roman" w:hAnsi="Times New Roman" w:cs="Times New Roman"/>
          <w:sz w:val="28"/>
          <w:szCs w:val="28"/>
          <w:lang w:val="uk-UA"/>
        </w:rPr>
      </w:pPr>
      <w:r w:rsidRPr="00092BBC">
        <w:rPr>
          <w:rFonts w:ascii="Times New Roman" w:hAnsi="Times New Roman" w:cs="Times New Roman"/>
          <w:sz w:val="28"/>
          <w:szCs w:val="28"/>
          <w:lang w:val="uk-UA"/>
        </w:rPr>
        <w:t>Адмініст</w:t>
      </w:r>
      <w:r w:rsidR="00F04D90">
        <w:rPr>
          <w:rFonts w:ascii="Times New Roman" w:hAnsi="Times New Roman" w:cs="Times New Roman"/>
          <w:sz w:val="28"/>
          <w:szCs w:val="28"/>
          <w:lang w:val="uk-UA"/>
        </w:rPr>
        <w:t>рацією освітнього закладу в 2019/2020</w:t>
      </w:r>
      <w:r w:rsidRPr="00092BBC">
        <w:rPr>
          <w:rFonts w:ascii="Times New Roman" w:hAnsi="Times New Roman" w:cs="Times New Roman"/>
          <w:sz w:val="28"/>
          <w:szCs w:val="28"/>
          <w:lang w:val="uk-UA"/>
        </w:rPr>
        <w:t xml:space="preserve"> навчальному році було видано ряд наказів, що відповідають вимогам чинного законодавства.</w:t>
      </w:r>
    </w:p>
    <w:p w:rsidR="009E7BEE" w:rsidRPr="00092BBC" w:rsidRDefault="009E7BEE" w:rsidP="009E7BEE">
      <w:pPr>
        <w:spacing w:after="0" w:line="240" w:lineRule="auto"/>
        <w:ind w:firstLine="708"/>
        <w:jc w:val="both"/>
        <w:rPr>
          <w:rFonts w:ascii="Times New Roman" w:hAnsi="Times New Roman" w:cs="Times New Roman"/>
          <w:sz w:val="28"/>
          <w:szCs w:val="28"/>
          <w:lang w:val="uk-UA"/>
        </w:rPr>
      </w:pPr>
      <w:r w:rsidRPr="00092BBC">
        <w:rPr>
          <w:rFonts w:ascii="Times New Roman" w:hAnsi="Times New Roman" w:cs="Times New Roman"/>
          <w:sz w:val="28"/>
          <w:szCs w:val="28"/>
          <w:lang w:val="uk-UA"/>
        </w:rPr>
        <w:t>Проведено засідання атестаційної комісії І рівня, де розглянуто питання щодо розподілу функціональних обов'язків між членами атестаційної комісії, розглянуто подані заяви на проходження позачергової атестації, затверджено графік проведення атестації у поточному навчальному році, розглянуто експерті оцінки діяльності тих, хто атестується, розглянуто атестаційні листи, заслухано тих, хто атестується, прийняті відповідні рішення тощо. Всі педагогічні працівники попередньо пройшли курси підвищення кваліфікації у Волинському інституті післядипломної педагогічної освіти відповідно до термінів плану-графіка проходження курсів підвищення кваліфікації в 20</w:t>
      </w:r>
      <w:r w:rsidR="00F04D90">
        <w:rPr>
          <w:rFonts w:ascii="Times New Roman" w:hAnsi="Times New Roman" w:cs="Times New Roman"/>
          <w:sz w:val="28"/>
          <w:szCs w:val="28"/>
          <w:lang w:val="uk-UA"/>
        </w:rPr>
        <w:t>20</w:t>
      </w:r>
      <w:r w:rsidRPr="00092BBC">
        <w:rPr>
          <w:rFonts w:ascii="Times New Roman" w:hAnsi="Times New Roman" w:cs="Times New Roman"/>
          <w:sz w:val="28"/>
          <w:szCs w:val="28"/>
          <w:lang w:val="uk-UA"/>
        </w:rPr>
        <w:t xml:space="preserve"> році.</w:t>
      </w:r>
    </w:p>
    <w:p w:rsidR="009E7BEE" w:rsidRPr="00092BBC" w:rsidRDefault="00F04D90" w:rsidP="009E7BE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2020 атестовано 13</w:t>
      </w:r>
      <w:r w:rsidR="009E7BEE" w:rsidRPr="00092BBC">
        <w:rPr>
          <w:rFonts w:ascii="Times New Roman" w:hAnsi="Times New Roman" w:cs="Times New Roman"/>
          <w:sz w:val="28"/>
          <w:szCs w:val="28"/>
          <w:lang w:val="uk-UA"/>
        </w:rPr>
        <w:t xml:space="preserve"> педагогічних працівників, у тому числі у</w:t>
      </w:r>
      <w:r>
        <w:rPr>
          <w:rFonts w:ascii="Times New Roman" w:hAnsi="Times New Roman" w:cs="Times New Roman"/>
          <w:sz w:val="28"/>
          <w:szCs w:val="28"/>
          <w:lang w:val="uk-UA"/>
        </w:rPr>
        <w:t xml:space="preserve"> черговому порядку 13</w:t>
      </w:r>
      <w:r w:rsidR="009E7BEE" w:rsidRPr="00092BBC">
        <w:rPr>
          <w:rFonts w:ascii="Times New Roman" w:hAnsi="Times New Roman" w:cs="Times New Roman"/>
          <w:sz w:val="28"/>
          <w:szCs w:val="28"/>
          <w:lang w:val="uk-UA"/>
        </w:rPr>
        <w:t>.</w:t>
      </w:r>
    </w:p>
    <w:p w:rsidR="009E7BEE" w:rsidRPr="00092BBC" w:rsidRDefault="009E7BEE" w:rsidP="009E7BEE">
      <w:pPr>
        <w:shd w:val="clear" w:color="auto" w:fill="FFFFFF"/>
        <w:spacing w:after="0" w:line="240" w:lineRule="auto"/>
        <w:ind w:left="7" w:right="7" w:firstLine="560"/>
        <w:jc w:val="both"/>
        <w:rPr>
          <w:rFonts w:ascii="Times New Roman" w:eastAsia="Times New Roman" w:hAnsi="Times New Roman" w:cs="Times New Roman"/>
          <w:sz w:val="28"/>
          <w:szCs w:val="28"/>
          <w:lang w:eastAsia="ru-RU"/>
        </w:rPr>
      </w:pPr>
      <w:r w:rsidRPr="00092BBC">
        <w:rPr>
          <w:rFonts w:ascii="Times New Roman" w:eastAsia="Times New Roman" w:hAnsi="Times New Roman" w:cs="Times New Roman"/>
          <w:sz w:val="28"/>
          <w:szCs w:val="28"/>
          <w:lang w:eastAsia="ru-RU"/>
        </w:rPr>
        <w:lastRenderedPageBreak/>
        <w:t xml:space="preserve">У методичному кабінеті школи оформлено куточок атестації де зберігаються всі необхідні матеріали з атестації. </w:t>
      </w:r>
    </w:p>
    <w:p w:rsidR="009E7BEE" w:rsidRPr="00092BBC" w:rsidRDefault="009E7BEE" w:rsidP="009E7BE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92BBC">
        <w:rPr>
          <w:rFonts w:ascii="Times New Roman" w:eastAsia="Times New Roman" w:hAnsi="Times New Roman" w:cs="Times New Roman"/>
          <w:spacing w:val="-1"/>
          <w:sz w:val="28"/>
          <w:szCs w:val="28"/>
          <w:lang w:eastAsia="ru-RU"/>
        </w:rPr>
        <w:t>Під час атестації педагог, який атестується реаліз</w:t>
      </w:r>
      <w:r w:rsidRPr="00092BBC">
        <w:rPr>
          <w:rFonts w:ascii="Times New Roman" w:eastAsia="Times New Roman" w:hAnsi="Times New Roman" w:cs="Times New Roman"/>
          <w:spacing w:val="-1"/>
          <w:sz w:val="28"/>
          <w:szCs w:val="28"/>
          <w:lang w:val="uk-UA" w:eastAsia="ru-RU"/>
        </w:rPr>
        <w:t>овує</w:t>
      </w:r>
      <w:r w:rsidRPr="00092BBC">
        <w:rPr>
          <w:rFonts w:ascii="Times New Roman" w:eastAsia="Times New Roman" w:hAnsi="Times New Roman" w:cs="Times New Roman"/>
          <w:spacing w:val="-1"/>
          <w:sz w:val="28"/>
          <w:szCs w:val="28"/>
          <w:lang w:eastAsia="ru-RU"/>
        </w:rPr>
        <w:t xml:space="preserve"> своє надбання з </w:t>
      </w:r>
      <w:r w:rsidRPr="00092BBC">
        <w:rPr>
          <w:rFonts w:ascii="Times New Roman" w:eastAsia="Times New Roman" w:hAnsi="Times New Roman" w:cs="Times New Roman"/>
          <w:sz w:val="28"/>
          <w:szCs w:val="28"/>
          <w:lang w:eastAsia="ru-RU"/>
        </w:rPr>
        <w:t xml:space="preserve">проблемного питання, над яким працює протягом п'яти років. По завершенні </w:t>
      </w:r>
      <w:r w:rsidRPr="00092BBC">
        <w:rPr>
          <w:rFonts w:ascii="Times New Roman" w:eastAsia="Times New Roman" w:hAnsi="Times New Roman" w:cs="Times New Roman"/>
          <w:spacing w:val="-1"/>
          <w:sz w:val="28"/>
          <w:szCs w:val="28"/>
          <w:lang w:eastAsia="ru-RU"/>
        </w:rPr>
        <w:t xml:space="preserve">атестації до атестаційної комісії при обласному управлінні освіти і науки подається звіт про її проведення та представляється витяг з протоколу засідання шкільної </w:t>
      </w:r>
      <w:r w:rsidRPr="00092BBC">
        <w:rPr>
          <w:rFonts w:ascii="Times New Roman" w:eastAsia="Times New Roman" w:hAnsi="Times New Roman" w:cs="Times New Roman"/>
          <w:sz w:val="28"/>
          <w:szCs w:val="28"/>
          <w:lang w:eastAsia="ru-RU"/>
        </w:rPr>
        <w:t>атестаційної комісії, який регламентує завершення атестації у школі, порушує клопотання про присвоєння (відповідність раніше присвоєній кваліфікаційній категорії) вищої категорії й педагогічного звання педагогічним працівникам.</w:t>
      </w:r>
    </w:p>
    <w:p w:rsidR="009E7BEE" w:rsidRPr="00092BBC" w:rsidRDefault="009E7BEE" w:rsidP="009E7BEE">
      <w:pPr>
        <w:shd w:val="clear" w:color="auto" w:fill="FFFFFF"/>
        <w:spacing w:after="0" w:line="240" w:lineRule="auto"/>
        <w:ind w:right="7" w:firstLine="567"/>
        <w:jc w:val="both"/>
        <w:rPr>
          <w:rFonts w:ascii="Times New Roman" w:eastAsia="Times New Roman" w:hAnsi="Times New Roman" w:cs="Times New Roman"/>
          <w:sz w:val="28"/>
          <w:szCs w:val="28"/>
          <w:lang w:eastAsia="ru-RU"/>
        </w:rPr>
      </w:pPr>
      <w:r w:rsidRPr="00092BBC">
        <w:rPr>
          <w:rFonts w:ascii="Times New Roman" w:eastAsia="Times New Roman" w:hAnsi="Times New Roman" w:cs="Times New Roman"/>
          <w:sz w:val="28"/>
          <w:szCs w:val="28"/>
          <w:lang w:eastAsia="ru-RU"/>
        </w:rPr>
        <w:t xml:space="preserve">Поряд з планом атестації у школі складений перспективний план (на п'ять років) та щорічний план проходження курсів підвищення кваліфікації педагогами. </w:t>
      </w:r>
      <w:r w:rsidRPr="00092BBC">
        <w:rPr>
          <w:rFonts w:ascii="Times New Roman" w:eastAsia="Times New Roman" w:hAnsi="Times New Roman" w:cs="Times New Roman"/>
          <w:spacing w:val="-1"/>
          <w:sz w:val="28"/>
          <w:szCs w:val="28"/>
          <w:lang w:eastAsia="ru-RU"/>
        </w:rPr>
        <w:t xml:space="preserve">Питання результативності курсової перепідготовки заслуховується на нараді при </w:t>
      </w:r>
      <w:r w:rsidRPr="00092BBC">
        <w:rPr>
          <w:rFonts w:ascii="Times New Roman" w:eastAsia="Times New Roman" w:hAnsi="Times New Roman" w:cs="Times New Roman"/>
          <w:sz w:val="28"/>
          <w:szCs w:val="28"/>
          <w:lang w:eastAsia="ru-RU"/>
        </w:rPr>
        <w:t>директорові та засіданнях методичних об'єднань з фаху.</w:t>
      </w:r>
    </w:p>
    <w:p w:rsidR="009E7BEE" w:rsidRPr="00092BBC" w:rsidRDefault="009E7BEE" w:rsidP="009E7BEE">
      <w:pPr>
        <w:spacing w:after="0" w:line="240" w:lineRule="auto"/>
        <w:ind w:firstLine="567"/>
        <w:jc w:val="both"/>
        <w:rPr>
          <w:rFonts w:ascii="Times New Roman" w:eastAsia="Times New Roman" w:hAnsi="Times New Roman" w:cs="Times New Roman"/>
          <w:b/>
          <w:sz w:val="28"/>
          <w:szCs w:val="28"/>
          <w:lang w:eastAsia="ru-RU"/>
        </w:rPr>
      </w:pPr>
      <w:r w:rsidRPr="00092BBC">
        <w:rPr>
          <w:rFonts w:ascii="Times New Roman" w:eastAsia="Times New Roman" w:hAnsi="Times New Roman" w:cs="Times New Roman"/>
          <w:sz w:val="28"/>
          <w:szCs w:val="28"/>
          <w:lang w:eastAsia="ru-RU"/>
        </w:rPr>
        <w:t xml:space="preserve">Розподіл педагогічного навантаження, формування управлінського резерву, стимулювання праці та якісного відношення педагогічних працівників до своєї справи, соціально-психологічної адаптації молодих педагогів, доцільність розстановки кадрів завжди на порядку денному адміністрації та органів шкільного </w:t>
      </w:r>
      <w:r w:rsidRPr="00092BBC">
        <w:rPr>
          <w:rFonts w:ascii="Times New Roman" w:eastAsia="Times New Roman" w:hAnsi="Times New Roman" w:cs="Times New Roman"/>
          <w:spacing w:val="-1"/>
          <w:sz w:val="28"/>
          <w:szCs w:val="28"/>
          <w:lang w:eastAsia="ru-RU"/>
        </w:rPr>
        <w:t xml:space="preserve">самоврядування. Рада шкільного колективу, профспілковий комітет, методичні </w:t>
      </w:r>
      <w:r w:rsidRPr="00092BBC">
        <w:rPr>
          <w:rFonts w:ascii="Times New Roman" w:eastAsia="Times New Roman" w:hAnsi="Times New Roman" w:cs="Times New Roman"/>
          <w:sz w:val="28"/>
          <w:szCs w:val="28"/>
          <w:lang w:eastAsia="ru-RU"/>
        </w:rPr>
        <w:t xml:space="preserve">об'єднання безпосередньо брали активну участь у розв'язанні </w:t>
      </w:r>
      <w:r>
        <w:rPr>
          <w:rFonts w:ascii="Times New Roman" w:eastAsia="Times New Roman" w:hAnsi="Times New Roman" w:cs="Times New Roman"/>
          <w:sz w:val="28"/>
          <w:szCs w:val="28"/>
          <w:lang w:val="uk-UA" w:eastAsia="ru-RU"/>
        </w:rPr>
        <w:t>даних</w:t>
      </w:r>
      <w:r w:rsidRPr="00092BBC">
        <w:rPr>
          <w:rFonts w:ascii="Times New Roman" w:eastAsia="Times New Roman" w:hAnsi="Times New Roman" w:cs="Times New Roman"/>
          <w:sz w:val="28"/>
          <w:szCs w:val="28"/>
          <w:lang w:eastAsia="ru-RU"/>
        </w:rPr>
        <w:t xml:space="preserve"> питань</w:t>
      </w:r>
      <w:r w:rsidRPr="00092BBC">
        <w:rPr>
          <w:rFonts w:ascii="Times New Roman" w:eastAsia="Times New Roman" w:hAnsi="Times New Roman" w:cs="Times New Roman"/>
          <w:color w:val="95B3D7"/>
          <w:sz w:val="28"/>
          <w:szCs w:val="28"/>
          <w:lang w:eastAsia="ru-RU"/>
        </w:rPr>
        <w:t>.</w:t>
      </w:r>
      <w:r w:rsidRPr="00092BBC">
        <w:rPr>
          <w:rFonts w:ascii="Times New Roman" w:eastAsia="Times New Roman" w:hAnsi="Times New Roman" w:cs="Times New Roman"/>
          <w:b/>
          <w:sz w:val="28"/>
          <w:szCs w:val="28"/>
          <w:lang w:eastAsia="ru-RU"/>
        </w:rPr>
        <w:t xml:space="preserve"> </w:t>
      </w:r>
    </w:p>
    <w:p w:rsidR="009E7BEE" w:rsidRPr="00092BBC" w:rsidRDefault="009E7BEE" w:rsidP="009E7BEE">
      <w:pPr>
        <w:spacing w:after="0" w:line="240" w:lineRule="auto"/>
        <w:jc w:val="both"/>
        <w:rPr>
          <w:rFonts w:ascii="Times New Roman" w:eastAsia="Times New Roman" w:hAnsi="Times New Roman" w:cs="Times New Roman"/>
          <w:b/>
          <w:sz w:val="28"/>
          <w:szCs w:val="28"/>
          <w:lang w:eastAsia="ru-RU"/>
        </w:rPr>
      </w:pPr>
    </w:p>
    <w:p w:rsidR="009E7BEE" w:rsidRPr="00092BBC" w:rsidRDefault="009E7BEE" w:rsidP="009E7BEE">
      <w:pPr>
        <w:spacing w:after="0" w:line="240" w:lineRule="auto"/>
        <w:jc w:val="both"/>
        <w:rPr>
          <w:rFonts w:ascii="Times New Roman" w:eastAsia="Times New Roman" w:hAnsi="Times New Roman" w:cs="Times New Roman"/>
          <w:b/>
          <w:sz w:val="28"/>
          <w:szCs w:val="28"/>
          <w:lang w:eastAsia="ru-RU"/>
        </w:rPr>
      </w:pPr>
      <w:r w:rsidRPr="00092BBC">
        <w:rPr>
          <w:rFonts w:ascii="Times New Roman" w:eastAsia="Times New Roman" w:hAnsi="Times New Roman" w:cs="Times New Roman"/>
          <w:b/>
          <w:sz w:val="28"/>
          <w:szCs w:val="28"/>
          <w:lang w:eastAsia="ru-RU"/>
        </w:rPr>
        <w:t>Стаж роботи  пед</w:t>
      </w:r>
      <w:r w:rsidR="00F04D90">
        <w:rPr>
          <w:rFonts w:ascii="Times New Roman" w:eastAsia="Times New Roman" w:hAnsi="Times New Roman" w:cs="Times New Roman"/>
          <w:b/>
          <w:sz w:val="28"/>
          <w:szCs w:val="28"/>
          <w:lang w:eastAsia="ru-RU"/>
        </w:rPr>
        <w:t>агогічних працівників на 30.05.20</w:t>
      </w:r>
      <w:r w:rsidRPr="00092BBC">
        <w:rPr>
          <w:rFonts w:ascii="Times New Roman" w:eastAsia="Times New Roman" w:hAnsi="Times New Roman" w:cs="Times New Roman"/>
          <w:b/>
          <w:sz w:val="28"/>
          <w:szCs w:val="28"/>
          <w:lang w:eastAsia="ru-RU"/>
        </w:rPr>
        <w:t>р.</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4172"/>
        <w:gridCol w:w="1636"/>
        <w:gridCol w:w="1600"/>
      </w:tblGrid>
      <w:tr w:rsidR="009E7BEE" w:rsidRPr="002E0008" w:rsidTr="008B3910">
        <w:tc>
          <w:tcPr>
            <w:tcW w:w="500" w:type="dxa"/>
            <w:shd w:val="clear" w:color="auto" w:fill="auto"/>
          </w:tcPr>
          <w:p w:rsidR="009E7BEE" w:rsidRPr="002E0008" w:rsidRDefault="009E7BEE" w:rsidP="008B3910">
            <w:pPr>
              <w:spacing w:after="0" w:line="240" w:lineRule="auto"/>
              <w:jc w:val="both"/>
              <w:rPr>
                <w:rFonts w:ascii="Times New Roman" w:eastAsia="Times New Roman" w:hAnsi="Times New Roman" w:cs="Times New Roman"/>
                <w:sz w:val="28"/>
                <w:szCs w:val="28"/>
                <w:lang w:eastAsia="ru-RU"/>
              </w:rPr>
            </w:pPr>
            <w:r w:rsidRPr="002E0008">
              <w:rPr>
                <w:rFonts w:ascii="Times New Roman" w:eastAsia="Times New Roman" w:hAnsi="Times New Roman" w:cs="Times New Roman"/>
                <w:sz w:val="28"/>
                <w:szCs w:val="28"/>
                <w:lang w:eastAsia="ru-RU"/>
              </w:rPr>
              <w:t>№</w:t>
            </w:r>
          </w:p>
          <w:p w:rsidR="009E7BEE" w:rsidRPr="002E0008" w:rsidRDefault="009E7BEE" w:rsidP="008B3910">
            <w:pPr>
              <w:spacing w:after="0" w:line="240" w:lineRule="auto"/>
              <w:jc w:val="both"/>
              <w:rPr>
                <w:rFonts w:ascii="Times New Roman" w:eastAsia="Times New Roman" w:hAnsi="Times New Roman" w:cs="Times New Roman"/>
                <w:sz w:val="28"/>
                <w:szCs w:val="28"/>
                <w:lang w:eastAsia="ru-RU"/>
              </w:rPr>
            </w:pPr>
            <w:r w:rsidRPr="002E0008">
              <w:rPr>
                <w:rFonts w:ascii="Times New Roman" w:eastAsia="Times New Roman" w:hAnsi="Times New Roman" w:cs="Times New Roman"/>
                <w:sz w:val="28"/>
                <w:szCs w:val="28"/>
                <w:lang w:eastAsia="ru-RU"/>
              </w:rPr>
              <w:t>з/п</w:t>
            </w:r>
          </w:p>
        </w:tc>
        <w:tc>
          <w:tcPr>
            <w:tcW w:w="4172" w:type="dxa"/>
            <w:shd w:val="clear" w:color="auto" w:fill="auto"/>
          </w:tcPr>
          <w:p w:rsidR="009E7BEE" w:rsidRPr="002E0008" w:rsidRDefault="009E7BEE" w:rsidP="008B3910">
            <w:pPr>
              <w:spacing w:after="0" w:line="240" w:lineRule="auto"/>
              <w:jc w:val="both"/>
              <w:rPr>
                <w:rFonts w:ascii="Times New Roman" w:eastAsia="Times New Roman" w:hAnsi="Times New Roman" w:cs="Times New Roman"/>
                <w:sz w:val="28"/>
                <w:szCs w:val="28"/>
                <w:lang w:eastAsia="ru-RU"/>
              </w:rPr>
            </w:pPr>
            <w:r w:rsidRPr="002E0008">
              <w:rPr>
                <w:rFonts w:ascii="Times New Roman" w:eastAsia="Times New Roman" w:hAnsi="Times New Roman" w:cs="Times New Roman"/>
                <w:sz w:val="28"/>
                <w:szCs w:val="28"/>
                <w:lang w:eastAsia="ru-RU"/>
              </w:rPr>
              <w:t>Стаж роботи</w:t>
            </w:r>
          </w:p>
        </w:tc>
        <w:tc>
          <w:tcPr>
            <w:tcW w:w="1428" w:type="dxa"/>
            <w:shd w:val="clear" w:color="auto" w:fill="auto"/>
          </w:tcPr>
          <w:p w:rsidR="009E7BEE" w:rsidRPr="002E0008" w:rsidRDefault="009E7BEE" w:rsidP="008B3910">
            <w:pPr>
              <w:spacing w:after="0" w:line="240" w:lineRule="auto"/>
              <w:jc w:val="both"/>
              <w:rPr>
                <w:rFonts w:ascii="Times New Roman" w:eastAsia="Times New Roman" w:hAnsi="Times New Roman" w:cs="Times New Roman"/>
                <w:sz w:val="28"/>
                <w:szCs w:val="28"/>
                <w:lang w:eastAsia="ru-RU"/>
              </w:rPr>
            </w:pPr>
            <w:r w:rsidRPr="002E0008">
              <w:rPr>
                <w:rFonts w:ascii="Times New Roman" w:eastAsia="Times New Roman" w:hAnsi="Times New Roman" w:cs="Times New Roman"/>
                <w:sz w:val="28"/>
                <w:szCs w:val="28"/>
                <w:lang w:eastAsia="ru-RU"/>
              </w:rPr>
              <w:t>Кількість</w:t>
            </w:r>
          </w:p>
          <w:p w:rsidR="009E7BEE" w:rsidRPr="002E0008" w:rsidRDefault="009E7BEE" w:rsidP="008B3910">
            <w:pPr>
              <w:spacing w:after="0" w:line="240" w:lineRule="auto"/>
              <w:jc w:val="both"/>
              <w:rPr>
                <w:rFonts w:ascii="Times New Roman" w:eastAsia="Times New Roman" w:hAnsi="Times New Roman" w:cs="Times New Roman"/>
                <w:sz w:val="28"/>
                <w:szCs w:val="28"/>
                <w:lang w:eastAsia="ru-RU"/>
              </w:rPr>
            </w:pPr>
            <w:r w:rsidRPr="002E0008">
              <w:rPr>
                <w:rFonts w:ascii="Times New Roman" w:eastAsia="Times New Roman" w:hAnsi="Times New Roman" w:cs="Times New Roman"/>
                <w:sz w:val="28"/>
                <w:szCs w:val="28"/>
                <w:lang w:eastAsia="ru-RU"/>
              </w:rPr>
              <w:t>працівників</w:t>
            </w:r>
          </w:p>
        </w:tc>
        <w:tc>
          <w:tcPr>
            <w:tcW w:w="1600" w:type="dxa"/>
            <w:shd w:val="clear" w:color="auto" w:fill="auto"/>
          </w:tcPr>
          <w:p w:rsidR="009E7BEE" w:rsidRPr="002E0008" w:rsidRDefault="009E7BEE" w:rsidP="008B3910">
            <w:pPr>
              <w:spacing w:after="0" w:line="240" w:lineRule="auto"/>
              <w:jc w:val="both"/>
              <w:rPr>
                <w:rFonts w:ascii="Times New Roman" w:eastAsia="Times New Roman" w:hAnsi="Times New Roman" w:cs="Times New Roman"/>
                <w:sz w:val="28"/>
                <w:szCs w:val="28"/>
                <w:lang w:eastAsia="ru-RU"/>
              </w:rPr>
            </w:pPr>
            <w:r w:rsidRPr="002E0008">
              <w:rPr>
                <w:rFonts w:ascii="Times New Roman" w:eastAsia="Times New Roman" w:hAnsi="Times New Roman" w:cs="Times New Roman"/>
                <w:sz w:val="28"/>
                <w:szCs w:val="28"/>
                <w:lang w:eastAsia="ru-RU"/>
              </w:rPr>
              <w:t>%</w:t>
            </w:r>
          </w:p>
        </w:tc>
      </w:tr>
      <w:tr w:rsidR="009E7BEE" w:rsidRPr="002E0008" w:rsidTr="008B3910">
        <w:tc>
          <w:tcPr>
            <w:tcW w:w="500" w:type="dxa"/>
            <w:shd w:val="clear" w:color="auto" w:fill="auto"/>
          </w:tcPr>
          <w:p w:rsidR="009E7BEE" w:rsidRPr="002E0008" w:rsidRDefault="009E7BEE" w:rsidP="008B3910">
            <w:pPr>
              <w:spacing w:after="0" w:line="240" w:lineRule="auto"/>
              <w:jc w:val="both"/>
              <w:rPr>
                <w:rFonts w:ascii="Times New Roman" w:eastAsia="Times New Roman" w:hAnsi="Times New Roman" w:cs="Times New Roman"/>
                <w:sz w:val="28"/>
                <w:szCs w:val="28"/>
                <w:lang w:eastAsia="ru-RU"/>
              </w:rPr>
            </w:pPr>
            <w:r w:rsidRPr="002E0008">
              <w:rPr>
                <w:rFonts w:ascii="Times New Roman" w:eastAsia="Times New Roman" w:hAnsi="Times New Roman" w:cs="Times New Roman"/>
                <w:sz w:val="28"/>
                <w:szCs w:val="28"/>
                <w:lang w:eastAsia="ru-RU"/>
              </w:rPr>
              <w:t>1.</w:t>
            </w:r>
          </w:p>
        </w:tc>
        <w:tc>
          <w:tcPr>
            <w:tcW w:w="4172" w:type="dxa"/>
            <w:shd w:val="clear" w:color="auto" w:fill="auto"/>
          </w:tcPr>
          <w:p w:rsidR="009E7BEE" w:rsidRPr="002E0008" w:rsidRDefault="009E7BEE" w:rsidP="008B3910">
            <w:pPr>
              <w:spacing w:after="0" w:line="240" w:lineRule="auto"/>
              <w:jc w:val="both"/>
              <w:rPr>
                <w:rFonts w:ascii="Times New Roman" w:eastAsia="Times New Roman" w:hAnsi="Times New Roman" w:cs="Times New Roman"/>
                <w:sz w:val="28"/>
                <w:szCs w:val="28"/>
                <w:lang w:eastAsia="ru-RU"/>
              </w:rPr>
            </w:pPr>
            <w:r w:rsidRPr="002E0008">
              <w:rPr>
                <w:rFonts w:ascii="Times New Roman" w:eastAsia="Times New Roman" w:hAnsi="Times New Roman" w:cs="Times New Roman"/>
                <w:sz w:val="28"/>
                <w:szCs w:val="28"/>
                <w:lang w:eastAsia="ru-RU"/>
              </w:rPr>
              <w:t>до 3 років</w:t>
            </w:r>
          </w:p>
        </w:tc>
        <w:tc>
          <w:tcPr>
            <w:tcW w:w="1428" w:type="dxa"/>
            <w:shd w:val="clear" w:color="auto" w:fill="auto"/>
          </w:tcPr>
          <w:p w:rsidR="009E7BEE" w:rsidRPr="002E0008" w:rsidRDefault="009E7BEE" w:rsidP="008B3910">
            <w:pPr>
              <w:spacing w:after="0" w:line="240" w:lineRule="auto"/>
              <w:jc w:val="both"/>
              <w:rPr>
                <w:rFonts w:ascii="Times New Roman" w:eastAsia="Times New Roman" w:hAnsi="Times New Roman" w:cs="Times New Roman"/>
                <w:sz w:val="28"/>
                <w:szCs w:val="28"/>
                <w:lang w:eastAsia="ru-RU"/>
              </w:rPr>
            </w:pPr>
            <w:r w:rsidRPr="002E0008">
              <w:rPr>
                <w:rFonts w:ascii="Times New Roman" w:eastAsia="Times New Roman" w:hAnsi="Times New Roman" w:cs="Times New Roman"/>
                <w:sz w:val="28"/>
                <w:szCs w:val="28"/>
                <w:lang w:eastAsia="ru-RU"/>
              </w:rPr>
              <w:t>2</w:t>
            </w:r>
          </w:p>
        </w:tc>
        <w:tc>
          <w:tcPr>
            <w:tcW w:w="1600" w:type="dxa"/>
            <w:shd w:val="clear" w:color="auto" w:fill="auto"/>
          </w:tcPr>
          <w:p w:rsidR="009E7BEE" w:rsidRPr="002E0008" w:rsidRDefault="009E7BEE" w:rsidP="008B3910">
            <w:pPr>
              <w:spacing w:after="0" w:line="240" w:lineRule="auto"/>
              <w:jc w:val="both"/>
              <w:rPr>
                <w:rFonts w:ascii="Times New Roman" w:eastAsia="Times New Roman" w:hAnsi="Times New Roman" w:cs="Times New Roman"/>
                <w:sz w:val="28"/>
                <w:szCs w:val="28"/>
                <w:lang w:val="uk-UA" w:eastAsia="ru-RU"/>
              </w:rPr>
            </w:pPr>
            <w:r w:rsidRPr="002E0008">
              <w:rPr>
                <w:rFonts w:ascii="Times New Roman" w:eastAsia="Times New Roman" w:hAnsi="Times New Roman" w:cs="Times New Roman"/>
                <w:sz w:val="28"/>
                <w:szCs w:val="28"/>
                <w:lang w:val="uk-UA" w:eastAsia="ru-RU"/>
              </w:rPr>
              <w:t>2,6</w:t>
            </w:r>
          </w:p>
        </w:tc>
      </w:tr>
      <w:tr w:rsidR="009E7BEE" w:rsidRPr="002E0008" w:rsidTr="008B3910">
        <w:tc>
          <w:tcPr>
            <w:tcW w:w="500" w:type="dxa"/>
            <w:shd w:val="clear" w:color="auto" w:fill="auto"/>
          </w:tcPr>
          <w:p w:rsidR="009E7BEE" w:rsidRPr="002E0008" w:rsidRDefault="009E7BEE" w:rsidP="008B3910">
            <w:pPr>
              <w:spacing w:after="0" w:line="240" w:lineRule="auto"/>
              <w:jc w:val="both"/>
              <w:rPr>
                <w:rFonts w:ascii="Times New Roman" w:eastAsia="Times New Roman" w:hAnsi="Times New Roman" w:cs="Times New Roman"/>
                <w:sz w:val="28"/>
                <w:szCs w:val="28"/>
                <w:lang w:eastAsia="ru-RU"/>
              </w:rPr>
            </w:pPr>
            <w:r w:rsidRPr="002E0008">
              <w:rPr>
                <w:rFonts w:ascii="Times New Roman" w:eastAsia="Times New Roman" w:hAnsi="Times New Roman" w:cs="Times New Roman"/>
                <w:sz w:val="28"/>
                <w:szCs w:val="28"/>
                <w:lang w:eastAsia="ru-RU"/>
              </w:rPr>
              <w:t>2.</w:t>
            </w:r>
          </w:p>
        </w:tc>
        <w:tc>
          <w:tcPr>
            <w:tcW w:w="4172" w:type="dxa"/>
            <w:shd w:val="clear" w:color="auto" w:fill="auto"/>
          </w:tcPr>
          <w:p w:rsidR="009E7BEE" w:rsidRPr="002E0008" w:rsidRDefault="009E7BEE" w:rsidP="008B3910">
            <w:pPr>
              <w:spacing w:after="0" w:line="240" w:lineRule="auto"/>
              <w:jc w:val="both"/>
              <w:rPr>
                <w:rFonts w:ascii="Times New Roman" w:eastAsia="Times New Roman" w:hAnsi="Times New Roman" w:cs="Times New Roman"/>
                <w:sz w:val="28"/>
                <w:szCs w:val="28"/>
                <w:lang w:eastAsia="ru-RU"/>
              </w:rPr>
            </w:pPr>
            <w:r w:rsidRPr="002E0008">
              <w:rPr>
                <w:rFonts w:ascii="Times New Roman" w:eastAsia="Times New Roman" w:hAnsi="Times New Roman" w:cs="Times New Roman"/>
                <w:sz w:val="28"/>
                <w:szCs w:val="28"/>
                <w:lang w:eastAsia="ru-RU"/>
              </w:rPr>
              <w:t>до 10 років</w:t>
            </w:r>
          </w:p>
        </w:tc>
        <w:tc>
          <w:tcPr>
            <w:tcW w:w="1428" w:type="dxa"/>
            <w:shd w:val="clear" w:color="auto" w:fill="auto"/>
          </w:tcPr>
          <w:p w:rsidR="009E7BEE" w:rsidRPr="002E0008" w:rsidRDefault="009E7BEE" w:rsidP="008B3910">
            <w:pPr>
              <w:spacing w:after="0" w:line="240" w:lineRule="auto"/>
              <w:jc w:val="both"/>
              <w:rPr>
                <w:rFonts w:ascii="Times New Roman" w:eastAsia="Times New Roman" w:hAnsi="Times New Roman" w:cs="Times New Roman"/>
                <w:sz w:val="28"/>
                <w:szCs w:val="28"/>
                <w:lang w:val="uk-UA" w:eastAsia="ru-RU"/>
              </w:rPr>
            </w:pPr>
            <w:r w:rsidRPr="002E0008">
              <w:rPr>
                <w:rFonts w:ascii="Times New Roman" w:eastAsia="Times New Roman" w:hAnsi="Times New Roman" w:cs="Times New Roman"/>
                <w:sz w:val="28"/>
                <w:szCs w:val="28"/>
                <w:lang w:eastAsia="ru-RU"/>
              </w:rPr>
              <w:t>1</w:t>
            </w:r>
            <w:r w:rsidRPr="002E0008">
              <w:rPr>
                <w:rFonts w:ascii="Times New Roman" w:eastAsia="Times New Roman" w:hAnsi="Times New Roman" w:cs="Times New Roman"/>
                <w:sz w:val="28"/>
                <w:szCs w:val="28"/>
                <w:lang w:val="uk-UA" w:eastAsia="ru-RU"/>
              </w:rPr>
              <w:t>7</w:t>
            </w:r>
          </w:p>
        </w:tc>
        <w:tc>
          <w:tcPr>
            <w:tcW w:w="1600" w:type="dxa"/>
            <w:shd w:val="clear" w:color="auto" w:fill="auto"/>
          </w:tcPr>
          <w:p w:rsidR="009E7BEE" w:rsidRPr="002E0008" w:rsidRDefault="009E7BEE" w:rsidP="008B3910">
            <w:pPr>
              <w:spacing w:after="0" w:line="240" w:lineRule="auto"/>
              <w:jc w:val="both"/>
              <w:rPr>
                <w:rFonts w:ascii="Times New Roman" w:eastAsia="Times New Roman" w:hAnsi="Times New Roman" w:cs="Times New Roman"/>
                <w:sz w:val="28"/>
                <w:szCs w:val="28"/>
                <w:lang w:val="uk-UA" w:eastAsia="ru-RU"/>
              </w:rPr>
            </w:pPr>
            <w:r w:rsidRPr="002E0008">
              <w:rPr>
                <w:rFonts w:ascii="Times New Roman" w:eastAsia="Times New Roman" w:hAnsi="Times New Roman" w:cs="Times New Roman"/>
                <w:sz w:val="28"/>
                <w:szCs w:val="28"/>
                <w:lang w:val="uk-UA" w:eastAsia="ru-RU"/>
              </w:rPr>
              <w:t>22,4</w:t>
            </w:r>
          </w:p>
        </w:tc>
      </w:tr>
      <w:tr w:rsidR="009E7BEE" w:rsidRPr="002E0008" w:rsidTr="008B3910">
        <w:tc>
          <w:tcPr>
            <w:tcW w:w="500" w:type="dxa"/>
            <w:shd w:val="clear" w:color="auto" w:fill="auto"/>
          </w:tcPr>
          <w:p w:rsidR="009E7BEE" w:rsidRPr="002E0008" w:rsidRDefault="009E7BEE" w:rsidP="008B3910">
            <w:pPr>
              <w:spacing w:after="0" w:line="240" w:lineRule="auto"/>
              <w:jc w:val="both"/>
              <w:rPr>
                <w:rFonts w:ascii="Times New Roman" w:eastAsia="Times New Roman" w:hAnsi="Times New Roman" w:cs="Times New Roman"/>
                <w:sz w:val="28"/>
                <w:szCs w:val="28"/>
                <w:lang w:eastAsia="ru-RU"/>
              </w:rPr>
            </w:pPr>
            <w:r w:rsidRPr="002E0008">
              <w:rPr>
                <w:rFonts w:ascii="Times New Roman" w:eastAsia="Times New Roman" w:hAnsi="Times New Roman" w:cs="Times New Roman"/>
                <w:sz w:val="28"/>
                <w:szCs w:val="28"/>
                <w:lang w:eastAsia="ru-RU"/>
              </w:rPr>
              <w:t>3.</w:t>
            </w:r>
          </w:p>
        </w:tc>
        <w:tc>
          <w:tcPr>
            <w:tcW w:w="4172" w:type="dxa"/>
            <w:shd w:val="clear" w:color="auto" w:fill="auto"/>
          </w:tcPr>
          <w:p w:rsidR="009E7BEE" w:rsidRPr="002E0008" w:rsidRDefault="009E7BEE" w:rsidP="008B3910">
            <w:pPr>
              <w:spacing w:after="0" w:line="240" w:lineRule="auto"/>
              <w:jc w:val="both"/>
              <w:rPr>
                <w:rFonts w:ascii="Times New Roman" w:eastAsia="Times New Roman" w:hAnsi="Times New Roman" w:cs="Times New Roman"/>
                <w:sz w:val="28"/>
                <w:szCs w:val="28"/>
                <w:lang w:eastAsia="ru-RU"/>
              </w:rPr>
            </w:pPr>
            <w:r w:rsidRPr="002E0008">
              <w:rPr>
                <w:rFonts w:ascii="Times New Roman" w:eastAsia="Times New Roman" w:hAnsi="Times New Roman" w:cs="Times New Roman"/>
                <w:sz w:val="28"/>
                <w:szCs w:val="28"/>
                <w:lang w:eastAsia="ru-RU"/>
              </w:rPr>
              <w:t>до 20 років</w:t>
            </w:r>
          </w:p>
        </w:tc>
        <w:tc>
          <w:tcPr>
            <w:tcW w:w="1428" w:type="dxa"/>
            <w:shd w:val="clear" w:color="auto" w:fill="auto"/>
          </w:tcPr>
          <w:p w:rsidR="009E7BEE" w:rsidRPr="002E0008" w:rsidRDefault="009E7BEE" w:rsidP="008B3910">
            <w:pPr>
              <w:spacing w:after="0" w:line="240" w:lineRule="auto"/>
              <w:jc w:val="both"/>
              <w:rPr>
                <w:rFonts w:ascii="Times New Roman" w:eastAsia="Times New Roman" w:hAnsi="Times New Roman" w:cs="Times New Roman"/>
                <w:sz w:val="28"/>
                <w:szCs w:val="28"/>
                <w:lang w:val="uk-UA" w:eastAsia="ru-RU"/>
              </w:rPr>
            </w:pPr>
            <w:r w:rsidRPr="002E0008">
              <w:rPr>
                <w:rFonts w:ascii="Times New Roman" w:eastAsia="Times New Roman" w:hAnsi="Times New Roman" w:cs="Times New Roman"/>
                <w:sz w:val="28"/>
                <w:szCs w:val="28"/>
                <w:lang w:eastAsia="ru-RU"/>
              </w:rPr>
              <w:t>2</w:t>
            </w:r>
            <w:r w:rsidRPr="002E0008">
              <w:rPr>
                <w:rFonts w:ascii="Times New Roman" w:eastAsia="Times New Roman" w:hAnsi="Times New Roman" w:cs="Times New Roman"/>
                <w:sz w:val="28"/>
                <w:szCs w:val="28"/>
                <w:lang w:val="uk-UA" w:eastAsia="ru-RU"/>
              </w:rPr>
              <w:t>2</w:t>
            </w:r>
          </w:p>
        </w:tc>
        <w:tc>
          <w:tcPr>
            <w:tcW w:w="1600" w:type="dxa"/>
            <w:shd w:val="clear" w:color="auto" w:fill="auto"/>
          </w:tcPr>
          <w:p w:rsidR="009E7BEE" w:rsidRPr="002E0008" w:rsidRDefault="009E7BEE" w:rsidP="008B3910">
            <w:pPr>
              <w:spacing w:after="0" w:line="240" w:lineRule="auto"/>
              <w:jc w:val="both"/>
              <w:rPr>
                <w:rFonts w:ascii="Times New Roman" w:eastAsia="Times New Roman" w:hAnsi="Times New Roman" w:cs="Times New Roman"/>
                <w:sz w:val="28"/>
                <w:szCs w:val="28"/>
                <w:lang w:eastAsia="ru-RU"/>
              </w:rPr>
            </w:pPr>
            <w:r w:rsidRPr="002E0008">
              <w:rPr>
                <w:rFonts w:ascii="Times New Roman" w:eastAsia="Times New Roman" w:hAnsi="Times New Roman" w:cs="Times New Roman"/>
                <w:sz w:val="28"/>
                <w:szCs w:val="28"/>
                <w:lang w:eastAsia="ru-RU"/>
              </w:rPr>
              <w:t>29</w:t>
            </w:r>
          </w:p>
        </w:tc>
      </w:tr>
      <w:tr w:rsidR="009E7BEE" w:rsidRPr="002E0008" w:rsidTr="008B3910">
        <w:tc>
          <w:tcPr>
            <w:tcW w:w="500" w:type="dxa"/>
            <w:shd w:val="clear" w:color="auto" w:fill="auto"/>
          </w:tcPr>
          <w:p w:rsidR="009E7BEE" w:rsidRPr="002E0008" w:rsidRDefault="009E7BEE" w:rsidP="008B3910">
            <w:pPr>
              <w:spacing w:after="0" w:line="240" w:lineRule="auto"/>
              <w:jc w:val="both"/>
              <w:rPr>
                <w:rFonts w:ascii="Times New Roman" w:eastAsia="Times New Roman" w:hAnsi="Times New Roman" w:cs="Times New Roman"/>
                <w:sz w:val="28"/>
                <w:szCs w:val="28"/>
                <w:lang w:eastAsia="ru-RU"/>
              </w:rPr>
            </w:pPr>
            <w:r w:rsidRPr="002E0008">
              <w:rPr>
                <w:rFonts w:ascii="Times New Roman" w:eastAsia="Times New Roman" w:hAnsi="Times New Roman" w:cs="Times New Roman"/>
                <w:sz w:val="28"/>
                <w:szCs w:val="28"/>
                <w:lang w:eastAsia="ru-RU"/>
              </w:rPr>
              <w:t>4.</w:t>
            </w:r>
          </w:p>
        </w:tc>
        <w:tc>
          <w:tcPr>
            <w:tcW w:w="4172" w:type="dxa"/>
            <w:shd w:val="clear" w:color="auto" w:fill="auto"/>
          </w:tcPr>
          <w:p w:rsidR="009E7BEE" w:rsidRPr="002E0008" w:rsidRDefault="009E7BEE" w:rsidP="008B3910">
            <w:pPr>
              <w:spacing w:after="0" w:line="240" w:lineRule="auto"/>
              <w:jc w:val="both"/>
              <w:rPr>
                <w:rFonts w:ascii="Times New Roman" w:eastAsia="Times New Roman" w:hAnsi="Times New Roman" w:cs="Times New Roman"/>
                <w:sz w:val="28"/>
                <w:szCs w:val="28"/>
                <w:lang w:eastAsia="ru-RU"/>
              </w:rPr>
            </w:pPr>
            <w:r w:rsidRPr="002E0008">
              <w:rPr>
                <w:rFonts w:ascii="Times New Roman" w:eastAsia="Times New Roman" w:hAnsi="Times New Roman" w:cs="Times New Roman"/>
                <w:sz w:val="28"/>
                <w:szCs w:val="28"/>
                <w:lang w:eastAsia="ru-RU"/>
              </w:rPr>
              <w:t>понад 20 років</w:t>
            </w:r>
          </w:p>
        </w:tc>
        <w:tc>
          <w:tcPr>
            <w:tcW w:w="1428" w:type="dxa"/>
            <w:shd w:val="clear" w:color="auto" w:fill="auto"/>
          </w:tcPr>
          <w:p w:rsidR="009E7BEE" w:rsidRPr="002E0008" w:rsidRDefault="009E7BEE" w:rsidP="008B3910">
            <w:pPr>
              <w:spacing w:after="0" w:line="240" w:lineRule="auto"/>
              <w:jc w:val="both"/>
              <w:rPr>
                <w:rFonts w:ascii="Times New Roman" w:eastAsia="Times New Roman" w:hAnsi="Times New Roman" w:cs="Times New Roman"/>
                <w:sz w:val="28"/>
                <w:szCs w:val="28"/>
                <w:lang w:val="uk-UA" w:eastAsia="ru-RU"/>
              </w:rPr>
            </w:pPr>
            <w:r w:rsidRPr="002E0008">
              <w:rPr>
                <w:rFonts w:ascii="Times New Roman" w:eastAsia="Times New Roman" w:hAnsi="Times New Roman" w:cs="Times New Roman"/>
                <w:sz w:val="28"/>
                <w:szCs w:val="28"/>
                <w:lang w:eastAsia="ru-RU"/>
              </w:rPr>
              <w:t>3</w:t>
            </w:r>
            <w:r w:rsidRPr="002E0008">
              <w:rPr>
                <w:rFonts w:ascii="Times New Roman" w:eastAsia="Times New Roman" w:hAnsi="Times New Roman" w:cs="Times New Roman"/>
                <w:sz w:val="28"/>
                <w:szCs w:val="28"/>
                <w:lang w:val="uk-UA" w:eastAsia="ru-RU"/>
              </w:rPr>
              <w:t>5</w:t>
            </w:r>
          </w:p>
        </w:tc>
        <w:tc>
          <w:tcPr>
            <w:tcW w:w="1600" w:type="dxa"/>
            <w:shd w:val="clear" w:color="auto" w:fill="auto"/>
          </w:tcPr>
          <w:p w:rsidR="009E7BEE" w:rsidRPr="002E0008" w:rsidRDefault="009E7BEE" w:rsidP="008B3910">
            <w:pPr>
              <w:spacing w:after="0" w:line="240" w:lineRule="auto"/>
              <w:jc w:val="both"/>
              <w:rPr>
                <w:rFonts w:ascii="Times New Roman" w:eastAsia="Times New Roman" w:hAnsi="Times New Roman" w:cs="Times New Roman"/>
                <w:sz w:val="28"/>
                <w:szCs w:val="28"/>
                <w:lang w:val="uk-UA" w:eastAsia="ru-RU"/>
              </w:rPr>
            </w:pPr>
            <w:r w:rsidRPr="002E0008">
              <w:rPr>
                <w:rFonts w:ascii="Times New Roman" w:eastAsia="Times New Roman" w:hAnsi="Times New Roman" w:cs="Times New Roman"/>
                <w:sz w:val="28"/>
                <w:szCs w:val="28"/>
                <w:lang w:eastAsia="ru-RU"/>
              </w:rPr>
              <w:t>4</w:t>
            </w:r>
            <w:r w:rsidRPr="002E0008">
              <w:rPr>
                <w:rFonts w:ascii="Times New Roman" w:eastAsia="Times New Roman" w:hAnsi="Times New Roman" w:cs="Times New Roman"/>
                <w:sz w:val="28"/>
                <w:szCs w:val="28"/>
                <w:lang w:val="uk-UA" w:eastAsia="ru-RU"/>
              </w:rPr>
              <w:t>6</w:t>
            </w:r>
          </w:p>
        </w:tc>
      </w:tr>
    </w:tbl>
    <w:p w:rsidR="009E7BEE" w:rsidRPr="002E0008" w:rsidRDefault="009E7BEE" w:rsidP="009E7BEE">
      <w:pPr>
        <w:spacing w:after="0" w:line="240" w:lineRule="auto"/>
        <w:jc w:val="both"/>
        <w:rPr>
          <w:rFonts w:ascii="Times New Roman" w:eastAsia="Times New Roman" w:hAnsi="Times New Roman" w:cs="Times New Roman"/>
          <w:b/>
          <w:sz w:val="28"/>
          <w:szCs w:val="28"/>
          <w:lang w:eastAsia="ru-RU"/>
        </w:rPr>
      </w:pPr>
    </w:p>
    <w:p w:rsidR="009E7BEE" w:rsidRPr="00092BBC" w:rsidRDefault="009E7BEE" w:rsidP="009E7BEE">
      <w:pPr>
        <w:spacing w:after="0" w:line="240" w:lineRule="auto"/>
        <w:jc w:val="both"/>
        <w:rPr>
          <w:rFonts w:ascii="Times New Roman" w:eastAsia="Times New Roman" w:hAnsi="Times New Roman" w:cs="Times New Roman"/>
          <w:b/>
          <w:sz w:val="28"/>
          <w:szCs w:val="28"/>
          <w:lang w:eastAsia="ru-RU"/>
        </w:rPr>
      </w:pPr>
      <w:r w:rsidRPr="002E0008">
        <w:rPr>
          <w:rFonts w:ascii="Times New Roman" w:eastAsia="Times New Roman" w:hAnsi="Times New Roman" w:cs="Times New Roman"/>
          <w:b/>
          <w:sz w:val="28"/>
          <w:szCs w:val="28"/>
          <w:lang w:eastAsia="ru-RU"/>
        </w:rPr>
        <w:t>Віковий склад педагогічних кадрів</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4172"/>
        <w:gridCol w:w="1677"/>
        <w:gridCol w:w="1559"/>
      </w:tblGrid>
      <w:tr w:rsidR="009E7BEE" w:rsidRPr="00092BBC" w:rsidTr="008B3910">
        <w:tc>
          <w:tcPr>
            <w:tcW w:w="555" w:type="dxa"/>
            <w:shd w:val="clear" w:color="auto" w:fill="auto"/>
          </w:tcPr>
          <w:p w:rsidR="009E7BEE" w:rsidRPr="00092BBC" w:rsidRDefault="009E7BEE" w:rsidP="008B3910">
            <w:pPr>
              <w:spacing w:after="0" w:line="240" w:lineRule="auto"/>
              <w:jc w:val="both"/>
              <w:rPr>
                <w:rFonts w:ascii="Times New Roman" w:eastAsia="Times New Roman" w:hAnsi="Times New Roman" w:cs="Times New Roman"/>
                <w:sz w:val="28"/>
                <w:szCs w:val="28"/>
                <w:lang w:eastAsia="ru-RU"/>
              </w:rPr>
            </w:pPr>
            <w:r w:rsidRPr="00092BBC">
              <w:rPr>
                <w:rFonts w:ascii="Times New Roman" w:eastAsia="Times New Roman" w:hAnsi="Times New Roman" w:cs="Times New Roman"/>
                <w:sz w:val="28"/>
                <w:szCs w:val="28"/>
                <w:lang w:eastAsia="ru-RU"/>
              </w:rPr>
              <w:t>№</w:t>
            </w:r>
          </w:p>
          <w:p w:rsidR="009E7BEE" w:rsidRPr="00092BBC" w:rsidRDefault="009E7BEE" w:rsidP="008B3910">
            <w:pPr>
              <w:spacing w:after="0" w:line="240" w:lineRule="auto"/>
              <w:jc w:val="both"/>
              <w:rPr>
                <w:rFonts w:ascii="Times New Roman" w:eastAsia="Times New Roman" w:hAnsi="Times New Roman" w:cs="Times New Roman"/>
                <w:sz w:val="28"/>
                <w:szCs w:val="28"/>
                <w:lang w:eastAsia="ru-RU"/>
              </w:rPr>
            </w:pPr>
            <w:r w:rsidRPr="00092BBC">
              <w:rPr>
                <w:rFonts w:ascii="Times New Roman" w:eastAsia="Times New Roman" w:hAnsi="Times New Roman" w:cs="Times New Roman"/>
                <w:sz w:val="28"/>
                <w:szCs w:val="28"/>
                <w:lang w:eastAsia="ru-RU"/>
              </w:rPr>
              <w:t>з/п</w:t>
            </w:r>
          </w:p>
        </w:tc>
        <w:tc>
          <w:tcPr>
            <w:tcW w:w="4172" w:type="dxa"/>
            <w:shd w:val="clear" w:color="auto" w:fill="auto"/>
          </w:tcPr>
          <w:p w:rsidR="009E7BEE" w:rsidRPr="00092BBC" w:rsidRDefault="009E7BEE" w:rsidP="008B3910">
            <w:pPr>
              <w:spacing w:after="0" w:line="240" w:lineRule="auto"/>
              <w:jc w:val="both"/>
              <w:rPr>
                <w:rFonts w:ascii="Times New Roman" w:eastAsia="Times New Roman" w:hAnsi="Times New Roman" w:cs="Times New Roman"/>
                <w:sz w:val="28"/>
                <w:szCs w:val="28"/>
                <w:lang w:eastAsia="ru-RU"/>
              </w:rPr>
            </w:pPr>
            <w:r w:rsidRPr="00092BBC">
              <w:rPr>
                <w:rFonts w:ascii="Times New Roman" w:eastAsia="Times New Roman" w:hAnsi="Times New Roman" w:cs="Times New Roman"/>
                <w:sz w:val="28"/>
                <w:szCs w:val="28"/>
                <w:lang w:eastAsia="ru-RU"/>
              </w:rPr>
              <w:t>Кількість років</w:t>
            </w:r>
          </w:p>
        </w:tc>
        <w:tc>
          <w:tcPr>
            <w:tcW w:w="1677" w:type="dxa"/>
            <w:shd w:val="clear" w:color="auto" w:fill="auto"/>
          </w:tcPr>
          <w:p w:rsidR="009E7BEE" w:rsidRPr="00092BBC" w:rsidRDefault="009E7BEE" w:rsidP="008B3910">
            <w:pPr>
              <w:spacing w:after="0" w:line="240" w:lineRule="auto"/>
              <w:jc w:val="both"/>
              <w:rPr>
                <w:rFonts w:ascii="Times New Roman" w:eastAsia="Times New Roman" w:hAnsi="Times New Roman" w:cs="Times New Roman"/>
                <w:sz w:val="28"/>
                <w:szCs w:val="28"/>
                <w:lang w:eastAsia="ru-RU"/>
              </w:rPr>
            </w:pPr>
            <w:r w:rsidRPr="00092BBC">
              <w:rPr>
                <w:rFonts w:ascii="Times New Roman" w:eastAsia="Times New Roman" w:hAnsi="Times New Roman" w:cs="Times New Roman"/>
                <w:sz w:val="28"/>
                <w:szCs w:val="28"/>
                <w:lang w:eastAsia="ru-RU"/>
              </w:rPr>
              <w:t>Кількість</w:t>
            </w:r>
          </w:p>
          <w:p w:rsidR="009E7BEE" w:rsidRPr="00092BBC" w:rsidRDefault="009E7BEE" w:rsidP="008B3910">
            <w:pPr>
              <w:spacing w:after="0" w:line="240" w:lineRule="auto"/>
              <w:jc w:val="both"/>
              <w:rPr>
                <w:rFonts w:ascii="Times New Roman" w:eastAsia="Times New Roman" w:hAnsi="Times New Roman" w:cs="Times New Roman"/>
                <w:sz w:val="28"/>
                <w:szCs w:val="28"/>
                <w:lang w:eastAsia="ru-RU"/>
              </w:rPr>
            </w:pPr>
            <w:r w:rsidRPr="00092BBC">
              <w:rPr>
                <w:rFonts w:ascii="Times New Roman" w:eastAsia="Times New Roman" w:hAnsi="Times New Roman" w:cs="Times New Roman"/>
                <w:sz w:val="28"/>
                <w:szCs w:val="28"/>
                <w:lang w:eastAsia="ru-RU"/>
              </w:rPr>
              <w:t>працівників</w:t>
            </w:r>
          </w:p>
        </w:tc>
        <w:tc>
          <w:tcPr>
            <w:tcW w:w="1559" w:type="dxa"/>
            <w:shd w:val="clear" w:color="auto" w:fill="auto"/>
          </w:tcPr>
          <w:p w:rsidR="009E7BEE" w:rsidRPr="00092BBC" w:rsidRDefault="009E7BEE" w:rsidP="008B3910">
            <w:pPr>
              <w:spacing w:after="0" w:line="240" w:lineRule="auto"/>
              <w:jc w:val="both"/>
              <w:rPr>
                <w:rFonts w:ascii="Times New Roman" w:eastAsia="Times New Roman" w:hAnsi="Times New Roman" w:cs="Times New Roman"/>
                <w:sz w:val="28"/>
                <w:szCs w:val="28"/>
                <w:lang w:eastAsia="ru-RU"/>
              </w:rPr>
            </w:pPr>
            <w:r w:rsidRPr="00092BBC">
              <w:rPr>
                <w:rFonts w:ascii="Times New Roman" w:eastAsia="Times New Roman" w:hAnsi="Times New Roman" w:cs="Times New Roman"/>
                <w:sz w:val="28"/>
                <w:szCs w:val="28"/>
                <w:lang w:eastAsia="ru-RU"/>
              </w:rPr>
              <w:t>%</w:t>
            </w:r>
          </w:p>
        </w:tc>
      </w:tr>
      <w:tr w:rsidR="009E7BEE" w:rsidRPr="00092BBC" w:rsidTr="008B3910">
        <w:tc>
          <w:tcPr>
            <w:tcW w:w="555" w:type="dxa"/>
            <w:shd w:val="clear" w:color="auto" w:fill="auto"/>
          </w:tcPr>
          <w:p w:rsidR="009E7BEE" w:rsidRPr="00092BBC" w:rsidRDefault="009E7BEE" w:rsidP="008B3910">
            <w:pPr>
              <w:spacing w:after="0" w:line="240" w:lineRule="auto"/>
              <w:jc w:val="both"/>
              <w:rPr>
                <w:rFonts w:ascii="Times New Roman" w:eastAsia="Times New Roman" w:hAnsi="Times New Roman" w:cs="Times New Roman"/>
                <w:sz w:val="28"/>
                <w:szCs w:val="28"/>
                <w:lang w:eastAsia="ru-RU"/>
              </w:rPr>
            </w:pPr>
            <w:r w:rsidRPr="00092BBC">
              <w:rPr>
                <w:rFonts w:ascii="Times New Roman" w:eastAsia="Times New Roman" w:hAnsi="Times New Roman" w:cs="Times New Roman"/>
                <w:sz w:val="28"/>
                <w:szCs w:val="28"/>
                <w:lang w:eastAsia="ru-RU"/>
              </w:rPr>
              <w:t>1.</w:t>
            </w:r>
          </w:p>
        </w:tc>
        <w:tc>
          <w:tcPr>
            <w:tcW w:w="4172" w:type="dxa"/>
            <w:shd w:val="clear" w:color="auto" w:fill="auto"/>
          </w:tcPr>
          <w:p w:rsidR="009E7BEE" w:rsidRPr="00092BBC" w:rsidRDefault="009E7BEE" w:rsidP="008B3910">
            <w:pPr>
              <w:spacing w:after="0" w:line="240" w:lineRule="auto"/>
              <w:jc w:val="both"/>
              <w:rPr>
                <w:rFonts w:ascii="Times New Roman" w:eastAsia="Times New Roman" w:hAnsi="Times New Roman" w:cs="Times New Roman"/>
                <w:sz w:val="28"/>
                <w:szCs w:val="28"/>
                <w:lang w:eastAsia="ru-RU"/>
              </w:rPr>
            </w:pPr>
            <w:r w:rsidRPr="00092BBC">
              <w:rPr>
                <w:rFonts w:ascii="Times New Roman" w:eastAsia="Times New Roman" w:hAnsi="Times New Roman" w:cs="Times New Roman"/>
                <w:sz w:val="28"/>
                <w:szCs w:val="28"/>
                <w:lang w:eastAsia="ru-RU"/>
              </w:rPr>
              <w:t>від 20 до 30 років</w:t>
            </w:r>
          </w:p>
        </w:tc>
        <w:tc>
          <w:tcPr>
            <w:tcW w:w="1677" w:type="dxa"/>
            <w:shd w:val="clear" w:color="auto" w:fill="auto"/>
          </w:tcPr>
          <w:p w:rsidR="009E7BEE" w:rsidRPr="00092BBC" w:rsidRDefault="009E7BEE" w:rsidP="008B391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559" w:type="dxa"/>
            <w:shd w:val="clear" w:color="auto" w:fill="auto"/>
          </w:tcPr>
          <w:p w:rsidR="009E7BEE" w:rsidRPr="00E40899" w:rsidRDefault="009E7BEE" w:rsidP="008B3910">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7,9</w:t>
            </w:r>
          </w:p>
        </w:tc>
      </w:tr>
      <w:tr w:rsidR="009E7BEE" w:rsidRPr="00092BBC" w:rsidTr="008B3910">
        <w:tc>
          <w:tcPr>
            <w:tcW w:w="555" w:type="dxa"/>
            <w:shd w:val="clear" w:color="auto" w:fill="auto"/>
          </w:tcPr>
          <w:p w:rsidR="009E7BEE" w:rsidRPr="00092BBC" w:rsidRDefault="009E7BEE" w:rsidP="008B3910">
            <w:pPr>
              <w:spacing w:after="0" w:line="240" w:lineRule="auto"/>
              <w:jc w:val="both"/>
              <w:rPr>
                <w:rFonts w:ascii="Times New Roman" w:eastAsia="Times New Roman" w:hAnsi="Times New Roman" w:cs="Times New Roman"/>
                <w:sz w:val="28"/>
                <w:szCs w:val="28"/>
                <w:lang w:eastAsia="ru-RU"/>
              </w:rPr>
            </w:pPr>
            <w:r w:rsidRPr="00092BBC">
              <w:rPr>
                <w:rFonts w:ascii="Times New Roman" w:eastAsia="Times New Roman" w:hAnsi="Times New Roman" w:cs="Times New Roman"/>
                <w:sz w:val="28"/>
                <w:szCs w:val="28"/>
                <w:lang w:eastAsia="ru-RU"/>
              </w:rPr>
              <w:t>2.</w:t>
            </w:r>
          </w:p>
        </w:tc>
        <w:tc>
          <w:tcPr>
            <w:tcW w:w="4172" w:type="dxa"/>
            <w:shd w:val="clear" w:color="auto" w:fill="auto"/>
          </w:tcPr>
          <w:p w:rsidR="009E7BEE" w:rsidRPr="00092BBC" w:rsidRDefault="009E7BEE" w:rsidP="008B3910">
            <w:pPr>
              <w:spacing w:after="0" w:line="240" w:lineRule="auto"/>
              <w:jc w:val="both"/>
              <w:rPr>
                <w:rFonts w:ascii="Times New Roman" w:eastAsia="Times New Roman" w:hAnsi="Times New Roman" w:cs="Times New Roman"/>
                <w:sz w:val="28"/>
                <w:szCs w:val="28"/>
                <w:lang w:eastAsia="ru-RU"/>
              </w:rPr>
            </w:pPr>
            <w:r w:rsidRPr="00092BBC">
              <w:rPr>
                <w:rFonts w:ascii="Times New Roman" w:eastAsia="Times New Roman" w:hAnsi="Times New Roman" w:cs="Times New Roman"/>
                <w:sz w:val="28"/>
                <w:szCs w:val="28"/>
                <w:lang w:eastAsia="ru-RU"/>
              </w:rPr>
              <w:t>від 30 до 40 років</w:t>
            </w:r>
          </w:p>
        </w:tc>
        <w:tc>
          <w:tcPr>
            <w:tcW w:w="1677" w:type="dxa"/>
            <w:shd w:val="clear" w:color="auto" w:fill="auto"/>
          </w:tcPr>
          <w:p w:rsidR="009E7BEE" w:rsidRPr="00BA5DC2" w:rsidRDefault="009E7BEE" w:rsidP="008B3910">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16</w:t>
            </w:r>
          </w:p>
        </w:tc>
        <w:tc>
          <w:tcPr>
            <w:tcW w:w="1559" w:type="dxa"/>
            <w:shd w:val="clear" w:color="auto" w:fill="auto"/>
          </w:tcPr>
          <w:p w:rsidR="009E7BEE" w:rsidRPr="00BA5DC2" w:rsidRDefault="009E7BEE" w:rsidP="008B3910">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21,4</w:t>
            </w:r>
          </w:p>
        </w:tc>
      </w:tr>
      <w:tr w:rsidR="009E7BEE" w:rsidRPr="00092BBC" w:rsidTr="008B3910">
        <w:tc>
          <w:tcPr>
            <w:tcW w:w="555" w:type="dxa"/>
            <w:shd w:val="clear" w:color="auto" w:fill="auto"/>
          </w:tcPr>
          <w:p w:rsidR="009E7BEE" w:rsidRPr="00092BBC" w:rsidRDefault="009E7BEE" w:rsidP="008B3910">
            <w:pPr>
              <w:spacing w:after="0" w:line="240" w:lineRule="auto"/>
              <w:jc w:val="both"/>
              <w:rPr>
                <w:rFonts w:ascii="Times New Roman" w:eastAsia="Times New Roman" w:hAnsi="Times New Roman" w:cs="Times New Roman"/>
                <w:sz w:val="28"/>
                <w:szCs w:val="28"/>
                <w:lang w:eastAsia="ru-RU"/>
              </w:rPr>
            </w:pPr>
            <w:r w:rsidRPr="00092BBC">
              <w:rPr>
                <w:rFonts w:ascii="Times New Roman" w:eastAsia="Times New Roman" w:hAnsi="Times New Roman" w:cs="Times New Roman"/>
                <w:sz w:val="28"/>
                <w:szCs w:val="28"/>
                <w:lang w:eastAsia="ru-RU"/>
              </w:rPr>
              <w:t>3.</w:t>
            </w:r>
          </w:p>
        </w:tc>
        <w:tc>
          <w:tcPr>
            <w:tcW w:w="4172" w:type="dxa"/>
            <w:shd w:val="clear" w:color="auto" w:fill="auto"/>
          </w:tcPr>
          <w:p w:rsidR="009E7BEE" w:rsidRPr="00092BBC" w:rsidRDefault="009E7BEE" w:rsidP="008B3910">
            <w:pPr>
              <w:spacing w:after="0" w:line="240" w:lineRule="auto"/>
              <w:jc w:val="both"/>
              <w:rPr>
                <w:rFonts w:ascii="Times New Roman" w:eastAsia="Times New Roman" w:hAnsi="Times New Roman" w:cs="Times New Roman"/>
                <w:sz w:val="28"/>
                <w:szCs w:val="28"/>
                <w:lang w:eastAsia="ru-RU"/>
              </w:rPr>
            </w:pPr>
            <w:r w:rsidRPr="00092BBC">
              <w:rPr>
                <w:rFonts w:ascii="Times New Roman" w:eastAsia="Times New Roman" w:hAnsi="Times New Roman" w:cs="Times New Roman"/>
                <w:sz w:val="28"/>
                <w:szCs w:val="28"/>
                <w:lang w:eastAsia="ru-RU"/>
              </w:rPr>
              <w:t>від 40 до 50 років</w:t>
            </w:r>
          </w:p>
        </w:tc>
        <w:tc>
          <w:tcPr>
            <w:tcW w:w="1677" w:type="dxa"/>
            <w:shd w:val="clear" w:color="auto" w:fill="auto"/>
          </w:tcPr>
          <w:p w:rsidR="009E7BEE" w:rsidRPr="00E40899" w:rsidRDefault="009E7BEE" w:rsidP="008B3910">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42</w:t>
            </w:r>
          </w:p>
        </w:tc>
        <w:tc>
          <w:tcPr>
            <w:tcW w:w="1559" w:type="dxa"/>
            <w:shd w:val="clear" w:color="auto" w:fill="auto"/>
          </w:tcPr>
          <w:p w:rsidR="009E7BEE" w:rsidRPr="00BA5DC2" w:rsidRDefault="009E7BEE" w:rsidP="008B3910">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55</w:t>
            </w:r>
          </w:p>
        </w:tc>
      </w:tr>
      <w:tr w:rsidR="009E7BEE" w:rsidRPr="00092BBC" w:rsidTr="008B3910">
        <w:tc>
          <w:tcPr>
            <w:tcW w:w="555" w:type="dxa"/>
            <w:shd w:val="clear" w:color="auto" w:fill="auto"/>
          </w:tcPr>
          <w:p w:rsidR="009E7BEE" w:rsidRPr="00092BBC" w:rsidRDefault="009E7BEE" w:rsidP="008B3910">
            <w:pPr>
              <w:spacing w:after="0" w:line="240" w:lineRule="auto"/>
              <w:jc w:val="both"/>
              <w:rPr>
                <w:rFonts w:ascii="Times New Roman" w:eastAsia="Times New Roman" w:hAnsi="Times New Roman" w:cs="Times New Roman"/>
                <w:sz w:val="28"/>
                <w:szCs w:val="28"/>
                <w:lang w:eastAsia="ru-RU"/>
              </w:rPr>
            </w:pPr>
            <w:r w:rsidRPr="00092BBC">
              <w:rPr>
                <w:rFonts w:ascii="Times New Roman" w:eastAsia="Times New Roman" w:hAnsi="Times New Roman" w:cs="Times New Roman"/>
                <w:sz w:val="28"/>
                <w:szCs w:val="28"/>
                <w:lang w:eastAsia="ru-RU"/>
              </w:rPr>
              <w:t>4.</w:t>
            </w:r>
          </w:p>
        </w:tc>
        <w:tc>
          <w:tcPr>
            <w:tcW w:w="4172" w:type="dxa"/>
            <w:shd w:val="clear" w:color="auto" w:fill="auto"/>
          </w:tcPr>
          <w:p w:rsidR="009E7BEE" w:rsidRPr="00092BBC" w:rsidRDefault="009E7BEE" w:rsidP="008B3910">
            <w:pPr>
              <w:spacing w:after="0" w:line="240" w:lineRule="auto"/>
              <w:jc w:val="both"/>
              <w:rPr>
                <w:rFonts w:ascii="Times New Roman" w:eastAsia="Times New Roman" w:hAnsi="Times New Roman" w:cs="Times New Roman"/>
                <w:sz w:val="28"/>
                <w:szCs w:val="28"/>
                <w:lang w:eastAsia="ru-RU"/>
              </w:rPr>
            </w:pPr>
            <w:r w:rsidRPr="00092BBC">
              <w:rPr>
                <w:rFonts w:ascii="Times New Roman" w:eastAsia="Times New Roman" w:hAnsi="Times New Roman" w:cs="Times New Roman"/>
                <w:sz w:val="28"/>
                <w:szCs w:val="28"/>
                <w:lang w:eastAsia="ru-RU"/>
              </w:rPr>
              <w:t>від 50 до 55 років</w:t>
            </w:r>
          </w:p>
        </w:tc>
        <w:tc>
          <w:tcPr>
            <w:tcW w:w="1677" w:type="dxa"/>
            <w:shd w:val="clear" w:color="auto" w:fill="auto"/>
          </w:tcPr>
          <w:p w:rsidR="009E7BEE" w:rsidRPr="00092BBC" w:rsidRDefault="009E7BEE" w:rsidP="008B391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559" w:type="dxa"/>
            <w:shd w:val="clear" w:color="auto" w:fill="auto"/>
          </w:tcPr>
          <w:p w:rsidR="009E7BEE" w:rsidRPr="00BA5DC2" w:rsidRDefault="009E7BEE" w:rsidP="008B3910">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2,6</w:t>
            </w:r>
          </w:p>
        </w:tc>
      </w:tr>
      <w:tr w:rsidR="009E7BEE" w:rsidRPr="00092BBC" w:rsidTr="008B3910">
        <w:tc>
          <w:tcPr>
            <w:tcW w:w="555" w:type="dxa"/>
            <w:shd w:val="clear" w:color="auto" w:fill="auto"/>
          </w:tcPr>
          <w:p w:rsidR="009E7BEE" w:rsidRPr="00092BBC" w:rsidRDefault="009E7BEE" w:rsidP="008B3910">
            <w:pPr>
              <w:spacing w:after="0" w:line="240" w:lineRule="auto"/>
              <w:jc w:val="both"/>
              <w:rPr>
                <w:rFonts w:ascii="Times New Roman" w:eastAsia="Times New Roman" w:hAnsi="Times New Roman" w:cs="Times New Roman"/>
                <w:sz w:val="28"/>
                <w:szCs w:val="28"/>
                <w:lang w:eastAsia="ru-RU"/>
              </w:rPr>
            </w:pPr>
            <w:r w:rsidRPr="00092BBC">
              <w:rPr>
                <w:rFonts w:ascii="Times New Roman" w:eastAsia="Times New Roman" w:hAnsi="Times New Roman" w:cs="Times New Roman"/>
                <w:sz w:val="28"/>
                <w:szCs w:val="28"/>
                <w:lang w:eastAsia="ru-RU"/>
              </w:rPr>
              <w:t>5.</w:t>
            </w:r>
          </w:p>
        </w:tc>
        <w:tc>
          <w:tcPr>
            <w:tcW w:w="4172" w:type="dxa"/>
            <w:shd w:val="clear" w:color="auto" w:fill="auto"/>
          </w:tcPr>
          <w:p w:rsidR="009E7BEE" w:rsidRPr="00092BBC" w:rsidRDefault="009E7BEE" w:rsidP="008B3910">
            <w:pPr>
              <w:spacing w:after="0" w:line="240" w:lineRule="auto"/>
              <w:jc w:val="both"/>
              <w:rPr>
                <w:rFonts w:ascii="Times New Roman" w:eastAsia="Times New Roman" w:hAnsi="Times New Roman" w:cs="Times New Roman"/>
                <w:sz w:val="28"/>
                <w:szCs w:val="28"/>
                <w:lang w:eastAsia="ru-RU"/>
              </w:rPr>
            </w:pPr>
            <w:r w:rsidRPr="00092BBC">
              <w:rPr>
                <w:rFonts w:ascii="Times New Roman" w:eastAsia="Times New Roman" w:hAnsi="Times New Roman" w:cs="Times New Roman"/>
                <w:sz w:val="28"/>
                <w:szCs w:val="28"/>
                <w:lang w:eastAsia="ru-RU"/>
              </w:rPr>
              <w:t>від 55 років</w:t>
            </w:r>
          </w:p>
        </w:tc>
        <w:tc>
          <w:tcPr>
            <w:tcW w:w="1677" w:type="dxa"/>
            <w:shd w:val="clear" w:color="auto" w:fill="auto"/>
          </w:tcPr>
          <w:p w:rsidR="009E7BEE" w:rsidRPr="00BA5DC2" w:rsidRDefault="009E7BEE" w:rsidP="008B3910">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1559" w:type="dxa"/>
            <w:shd w:val="clear" w:color="auto" w:fill="auto"/>
          </w:tcPr>
          <w:p w:rsidR="009E7BEE" w:rsidRPr="00BA5DC2" w:rsidRDefault="009E7BEE" w:rsidP="008B3910">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2,6</w:t>
            </w:r>
          </w:p>
        </w:tc>
      </w:tr>
      <w:tr w:rsidR="009E7BEE" w:rsidRPr="00092BBC" w:rsidTr="008B3910">
        <w:tc>
          <w:tcPr>
            <w:tcW w:w="555" w:type="dxa"/>
            <w:shd w:val="clear" w:color="auto" w:fill="auto"/>
          </w:tcPr>
          <w:p w:rsidR="009E7BEE" w:rsidRPr="008B099A" w:rsidRDefault="009E7BEE" w:rsidP="008B3910">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6. </w:t>
            </w:r>
          </w:p>
        </w:tc>
        <w:tc>
          <w:tcPr>
            <w:tcW w:w="4172" w:type="dxa"/>
            <w:shd w:val="clear" w:color="auto" w:fill="auto"/>
          </w:tcPr>
          <w:p w:rsidR="009E7BEE" w:rsidRPr="008B099A" w:rsidRDefault="009E7BEE" w:rsidP="008B3910">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Пенсійного віку</w:t>
            </w:r>
          </w:p>
        </w:tc>
        <w:tc>
          <w:tcPr>
            <w:tcW w:w="1677" w:type="dxa"/>
            <w:shd w:val="clear" w:color="auto" w:fill="auto"/>
          </w:tcPr>
          <w:p w:rsidR="009E7BEE" w:rsidRPr="00806D75" w:rsidRDefault="009E7BEE" w:rsidP="008B3910">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tc>
        <w:tc>
          <w:tcPr>
            <w:tcW w:w="1559" w:type="dxa"/>
            <w:shd w:val="clear" w:color="auto" w:fill="auto"/>
          </w:tcPr>
          <w:p w:rsidR="009E7BEE" w:rsidRPr="00BA5DC2" w:rsidRDefault="009E7BEE" w:rsidP="008B3910">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10,5</w:t>
            </w:r>
          </w:p>
        </w:tc>
      </w:tr>
    </w:tbl>
    <w:p w:rsidR="009E7BEE" w:rsidRPr="00092BBC" w:rsidRDefault="009E7BEE" w:rsidP="009E7BEE">
      <w:pPr>
        <w:spacing w:after="0" w:line="240" w:lineRule="auto"/>
        <w:ind w:firstLine="708"/>
        <w:jc w:val="both"/>
        <w:rPr>
          <w:rFonts w:ascii="Times New Roman" w:hAnsi="Times New Roman" w:cs="Times New Roman"/>
          <w:sz w:val="28"/>
          <w:szCs w:val="28"/>
          <w:lang w:val="uk-UA"/>
        </w:rPr>
      </w:pPr>
    </w:p>
    <w:p w:rsidR="009E7BEE" w:rsidRPr="00092BBC" w:rsidRDefault="009E7BEE" w:rsidP="009E7BEE">
      <w:pPr>
        <w:spacing w:after="0" w:line="240" w:lineRule="auto"/>
        <w:jc w:val="both"/>
        <w:rPr>
          <w:rFonts w:ascii="Times New Roman" w:hAnsi="Times New Roman" w:cs="Times New Roman"/>
          <w:b/>
          <w:sz w:val="28"/>
          <w:szCs w:val="28"/>
          <w:lang w:val="uk-UA"/>
        </w:rPr>
      </w:pPr>
      <w:r w:rsidRPr="00092BBC">
        <w:rPr>
          <w:rFonts w:ascii="Times New Roman" w:hAnsi="Times New Roman" w:cs="Times New Roman"/>
          <w:b/>
          <w:sz w:val="28"/>
          <w:szCs w:val="28"/>
          <w:lang w:val="uk-UA"/>
        </w:rPr>
        <w:t>1.3.</w:t>
      </w:r>
      <w:r w:rsidRPr="00092BBC">
        <w:rPr>
          <w:rFonts w:ascii="Times New Roman" w:hAnsi="Times New Roman" w:cs="Times New Roman"/>
          <w:b/>
          <w:sz w:val="28"/>
          <w:szCs w:val="28"/>
          <w:lang w:val="uk-UA"/>
        </w:rPr>
        <w:tab/>
        <w:t>Аналіз виконання навчальних програм</w:t>
      </w:r>
    </w:p>
    <w:p w:rsidR="009E7BEE" w:rsidRPr="00092BBC" w:rsidRDefault="009E7BEE" w:rsidP="009E7BEE">
      <w:pPr>
        <w:spacing w:after="0" w:line="240" w:lineRule="auto"/>
        <w:ind w:firstLine="708"/>
        <w:jc w:val="both"/>
        <w:rPr>
          <w:rFonts w:ascii="Times New Roman" w:hAnsi="Times New Roman" w:cs="Times New Roman"/>
          <w:sz w:val="28"/>
          <w:szCs w:val="28"/>
          <w:lang w:val="uk-UA"/>
        </w:rPr>
      </w:pPr>
      <w:r w:rsidRPr="00092BBC">
        <w:rPr>
          <w:rFonts w:ascii="Times New Roman" w:hAnsi="Times New Roman" w:cs="Times New Roman"/>
          <w:sz w:val="28"/>
          <w:szCs w:val="28"/>
          <w:lang w:val="uk-UA"/>
        </w:rPr>
        <w:t>На виконання плану р</w:t>
      </w:r>
      <w:r w:rsidR="00F04D90">
        <w:rPr>
          <w:rFonts w:ascii="Times New Roman" w:hAnsi="Times New Roman" w:cs="Times New Roman"/>
          <w:sz w:val="28"/>
          <w:szCs w:val="28"/>
          <w:lang w:val="uk-UA"/>
        </w:rPr>
        <w:t>оботи освітнього закладу на 20</w:t>
      </w:r>
      <w:r w:rsidR="00A137C2">
        <w:rPr>
          <w:rFonts w:ascii="Times New Roman" w:hAnsi="Times New Roman" w:cs="Times New Roman"/>
          <w:sz w:val="28"/>
          <w:szCs w:val="28"/>
          <w:lang w:val="uk-UA"/>
        </w:rPr>
        <w:t>1</w:t>
      </w:r>
      <w:r w:rsidR="00F04D90">
        <w:rPr>
          <w:rFonts w:ascii="Times New Roman" w:hAnsi="Times New Roman" w:cs="Times New Roman"/>
          <w:sz w:val="28"/>
          <w:szCs w:val="28"/>
          <w:lang w:val="uk-UA"/>
        </w:rPr>
        <w:t>9/2020</w:t>
      </w:r>
      <w:r w:rsidRPr="00092BBC">
        <w:rPr>
          <w:rFonts w:ascii="Times New Roman" w:hAnsi="Times New Roman" w:cs="Times New Roman"/>
          <w:sz w:val="28"/>
          <w:szCs w:val="28"/>
          <w:lang w:val="uk-UA"/>
        </w:rPr>
        <w:t xml:space="preserve"> навчальний рік адміністрацією було проаналізовано стан виконання навчальних програм. Вивчення питання показало, що викладання навчальних предметів здійснюється за робочим навчальним планом закладу освіти, розробленим та затвердженим у встановленому чинним законодавством порядку.</w:t>
      </w:r>
    </w:p>
    <w:p w:rsidR="009E7BEE" w:rsidRPr="00092BBC" w:rsidRDefault="009E7BEE" w:rsidP="009E7BEE">
      <w:pPr>
        <w:spacing w:after="0" w:line="240" w:lineRule="auto"/>
        <w:ind w:firstLine="708"/>
        <w:jc w:val="both"/>
        <w:rPr>
          <w:rFonts w:ascii="Times New Roman" w:hAnsi="Times New Roman" w:cs="Times New Roman"/>
          <w:sz w:val="28"/>
          <w:szCs w:val="28"/>
          <w:lang w:val="uk-UA"/>
        </w:rPr>
      </w:pPr>
      <w:r w:rsidRPr="00092BBC">
        <w:rPr>
          <w:rFonts w:ascii="Times New Roman" w:hAnsi="Times New Roman" w:cs="Times New Roman"/>
          <w:sz w:val="28"/>
          <w:szCs w:val="28"/>
          <w:lang w:val="uk-UA"/>
        </w:rPr>
        <w:lastRenderedPageBreak/>
        <w:t>Вивчення стану інформаційного забезпечення управлінської діяльності адміністрації навчального закладу щодо виконання навчального плану і програм показало, що:</w:t>
      </w:r>
    </w:p>
    <w:p w:rsidR="009E7BEE" w:rsidRPr="00092BBC" w:rsidRDefault="009E7BEE" w:rsidP="009E7BEE">
      <w:pPr>
        <w:spacing w:after="0" w:line="240" w:lineRule="auto"/>
        <w:jc w:val="both"/>
        <w:rPr>
          <w:rFonts w:ascii="Times New Roman" w:hAnsi="Times New Roman" w:cs="Times New Roman"/>
          <w:sz w:val="28"/>
          <w:szCs w:val="28"/>
          <w:lang w:val="uk-UA"/>
        </w:rPr>
      </w:pPr>
      <w:r w:rsidRPr="00092BBC">
        <w:rPr>
          <w:rFonts w:ascii="Times New Roman" w:hAnsi="Times New Roman" w:cs="Times New Roman"/>
          <w:sz w:val="28"/>
          <w:szCs w:val="28"/>
          <w:lang w:val="uk-UA"/>
        </w:rPr>
        <w:t>-</w:t>
      </w:r>
      <w:r w:rsidRPr="00092BBC">
        <w:rPr>
          <w:rFonts w:ascii="Times New Roman" w:hAnsi="Times New Roman" w:cs="Times New Roman"/>
          <w:sz w:val="28"/>
          <w:szCs w:val="28"/>
          <w:lang w:val="uk-UA"/>
        </w:rPr>
        <w:tab/>
        <w:t>розклад уроків відповідає робочому навчальному плану освітнього закладу;</w:t>
      </w:r>
    </w:p>
    <w:p w:rsidR="009E7BEE" w:rsidRPr="00092BBC" w:rsidRDefault="009E7BEE" w:rsidP="009E7BEE">
      <w:pPr>
        <w:spacing w:after="0" w:line="240" w:lineRule="auto"/>
        <w:jc w:val="both"/>
        <w:rPr>
          <w:rFonts w:ascii="Times New Roman" w:hAnsi="Times New Roman" w:cs="Times New Roman"/>
          <w:sz w:val="28"/>
          <w:szCs w:val="28"/>
          <w:lang w:val="uk-UA"/>
        </w:rPr>
      </w:pPr>
      <w:r w:rsidRPr="00092BBC">
        <w:rPr>
          <w:rFonts w:ascii="Times New Roman" w:hAnsi="Times New Roman" w:cs="Times New Roman"/>
          <w:sz w:val="28"/>
          <w:szCs w:val="28"/>
          <w:lang w:val="uk-UA"/>
        </w:rPr>
        <w:t>-</w:t>
      </w:r>
      <w:r w:rsidRPr="00092BBC">
        <w:rPr>
          <w:rFonts w:ascii="Times New Roman" w:hAnsi="Times New Roman" w:cs="Times New Roman"/>
          <w:sz w:val="28"/>
          <w:szCs w:val="28"/>
          <w:lang w:val="uk-UA"/>
        </w:rPr>
        <w:tab/>
        <w:t>усі учителі пройшли інструктаж щодо порядку ведення класних журналів. Учителі навчальну програму виконали повністю як за кількістю годин, так і змістовно. Кількість контрольних робіт, диктантів, навчальних екскурсій відповідає запланованим та записам на сторінках класних журналів. Перед навчальною екскурсією всі присутні учні пройшли інструктаж з безпеки життєдіяльності, про що свідчать записи на сторінках «Журналу інструктажів».</w:t>
      </w:r>
    </w:p>
    <w:p w:rsidR="009E7BEE" w:rsidRPr="00092BBC" w:rsidRDefault="009E7BEE" w:rsidP="009E7BEE">
      <w:pPr>
        <w:spacing w:after="0" w:line="240" w:lineRule="auto"/>
        <w:ind w:firstLine="708"/>
        <w:jc w:val="both"/>
        <w:rPr>
          <w:rFonts w:ascii="Times New Roman" w:hAnsi="Times New Roman" w:cs="Times New Roman"/>
          <w:sz w:val="28"/>
          <w:szCs w:val="28"/>
          <w:lang w:val="uk-UA"/>
        </w:rPr>
      </w:pPr>
      <w:r w:rsidRPr="00092BBC">
        <w:rPr>
          <w:rFonts w:ascii="Times New Roman" w:hAnsi="Times New Roman" w:cs="Times New Roman"/>
          <w:sz w:val="28"/>
          <w:szCs w:val="28"/>
          <w:lang w:val="uk-UA"/>
        </w:rPr>
        <w:t>У закладі освіти склалася система контролю за станом ведення шкільної документації. Впродовж навчального року видано аналітичні накази за підсумками перевірки ведення шкільної документації, з результатами яких колектив закладу освіти ознайомлено на нарадах при директорові. Відповідно до плану роботи протягом року перевірявся стан ведення зошитів учнями з математики та української мови.</w:t>
      </w:r>
    </w:p>
    <w:p w:rsidR="009E7BEE" w:rsidRPr="00092BBC" w:rsidRDefault="009E7BEE" w:rsidP="009E7BEE">
      <w:pPr>
        <w:spacing w:after="0" w:line="240" w:lineRule="auto"/>
        <w:jc w:val="both"/>
        <w:rPr>
          <w:rFonts w:ascii="Times New Roman" w:hAnsi="Times New Roman" w:cs="Times New Roman"/>
          <w:b/>
          <w:sz w:val="28"/>
          <w:szCs w:val="28"/>
          <w:lang w:val="uk-UA"/>
        </w:rPr>
      </w:pPr>
    </w:p>
    <w:p w:rsidR="009E7BEE" w:rsidRPr="00092BBC" w:rsidRDefault="009E7BEE" w:rsidP="009E7BEE">
      <w:pPr>
        <w:spacing w:after="0" w:line="240" w:lineRule="auto"/>
        <w:jc w:val="both"/>
        <w:rPr>
          <w:rFonts w:ascii="Times New Roman" w:hAnsi="Times New Roman" w:cs="Times New Roman"/>
          <w:b/>
          <w:sz w:val="28"/>
          <w:szCs w:val="28"/>
          <w:lang w:val="uk-UA"/>
        </w:rPr>
      </w:pPr>
      <w:r w:rsidRPr="00092BBC">
        <w:rPr>
          <w:rFonts w:ascii="Times New Roman" w:hAnsi="Times New Roman" w:cs="Times New Roman"/>
          <w:b/>
          <w:sz w:val="28"/>
          <w:szCs w:val="28"/>
          <w:lang w:val="uk-UA"/>
        </w:rPr>
        <w:t>1.4.</w:t>
      </w:r>
      <w:r w:rsidRPr="00092BBC">
        <w:rPr>
          <w:rFonts w:ascii="Times New Roman" w:hAnsi="Times New Roman" w:cs="Times New Roman"/>
          <w:b/>
          <w:sz w:val="28"/>
          <w:szCs w:val="28"/>
          <w:lang w:val="uk-UA"/>
        </w:rPr>
        <w:tab/>
        <w:t>Аналіз навчальної роботи освітнього закладу</w:t>
      </w:r>
    </w:p>
    <w:p w:rsidR="009E7BEE" w:rsidRPr="00092BBC" w:rsidRDefault="00A137C2" w:rsidP="009E7BE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1-4 класах у 2019/2020</w:t>
      </w:r>
      <w:r w:rsidR="009E7BEE" w:rsidRPr="00092BBC">
        <w:rPr>
          <w:rFonts w:ascii="Times New Roman" w:hAnsi="Times New Roman" w:cs="Times New Roman"/>
          <w:sz w:val="28"/>
          <w:szCs w:val="28"/>
          <w:lang w:val="uk-UA"/>
        </w:rPr>
        <w:t xml:space="preserve"> навчальному році навчалос</w:t>
      </w:r>
      <w:r>
        <w:rPr>
          <w:rFonts w:ascii="Times New Roman" w:hAnsi="Times New Roman" w:cs="Times New Roman"/>
          <w:sz w:val="28"/>
          <w:szCs w:val="28"/>
          <w:lang w:val="uk-UA"/>
        </w:rPr>
        <w:t>я 51 учень (станом на 05.09.2019</w:t>
      </w:r>
      <w:r w:rsidR="009E7BEE" w:rsidRPr="00092BBC">
        <w:rPr>
          <w:rFonts w:ascii="Times New Roman" w:hAnsi="Times New Roman" w:cs="Times New Roman"/>
          <w:sz w:val="28"/>
          <w:szCs w:val="28"/>
          <w:lang w:val="uk-UA"/>
        </w:rPr>
        <w:t xml:space="preserve"> року). Навчання велося за програмою 1-4 класів для дітей з інтелектуальними порушеннями, затвердженою Міністерством освіти і науки України, у режимі однієї зміни п</w:t>
      </w:r>
      <w:r w:rsidR="009E7BEE" w:rsidRPr="00092BBC">
        <w:rPr>
          <w:rFonts w:ascii="Times New Roman" w:hAnsi="Times New Roman" w:cs="Times New Roman"/>
          <w:sz w:val="28"/>
          <w:szCs w:val="28"/>
        </w:rPr>
        <w:t>’</w:t>
      </w:r>
      <w:r w:rsidR="009E7BEE" w:rsidRPr="00092BBC">
        <w:rPr>
          <w:rFonts w:ascii="Times New Roman" w:hAnsi="Times New Roman" w:cs="Times New Roman"/>
          <w:sz w:val="28"/>
          <w:szCs w:val="28"/>
          <w:lang w:val="uk-UA"/>
        </w:rPr>
        <w:t>ятиденного  тижня. У початковій школі з початку навчального року функціонувало 5 класів, у яких працювали 5 учителів початкових класів, 5 вчителів-предметник</w:t>
      </w:r>
      <w:r w:rsidR="009E7BEE">
        <w:rPr>
          <w:rFonts w:ascii="Times New Roman" w:hAnsi="Times New Roman" w:cs="Times New Roman"/>
          <w:sz w:val="28"/>
          <w:szCs w:val="28"/>
          <w:lang w:val="uk-UA"/>
        </w:rPr>
        <w:t>ів</w:t>
      </w:r>
      <w:r w:rsidR="009E7BEE" w:rsidRPr="00092BBC">
        <w:rPr>
          <w:rFonts w:ascii="Times New Roman" w:hAnsi="Times New Roman" w:cs="Times New Roman"/>
          <w:sz w:val="28"/>
          <w:szCs w:val="28"/>
          <w:lang w:val="uk-UA"/>
        </w:rPr>
        <w:t xml:space="preserve"> з навчальних предметів «музика», </w:t>
      </w:r>
      <w:r w:rsidR="009E7BEE">
        <w:rPr>
          <w:rFonts w:ascii="Times New Roman" w:hAnsi="Times New Roman" w:cs="Times New Roman"/>
          <w:sz w:val="28"/>
          <w:szCs w:val="28"/>
          <w:lang w:val="uk-UA"/>
        </w:rPr>
        <w:t>«фізична культура», «соціально-</w:t>
      </w:r>
      <w:r w:rsidR="009E7BEE" w:rsidRPr="00092BBC">
        <w:rPr>
          <w:rFonts w:ascii="Times New Roman" w:hAnsi="Times New Roman" w:cs="Times New Roman"/>
          <w:sz w:val="28"/>
          <w:szCs w:val="28"/>
          <w:lang w:val="uk-UA"/>
        </w:rPr>
        <w:t>побутове орієнтування», «ритміка», «лікувальна фізкультура», 1 вчитель-логопед, вчитель «розвитку мовлення» та 15 вихователів. Учителі працювали в тісному контакті з учителями - предметниками, із вчителем-логопедом, що позитивно впливало  на якість знань дітей початкової школи.</w:t>
      </w:r>
    </w:p>
    <w:p w:rsidR="009E7BEE" w:rsidRPr="009E7BEE" w:rsidRDefault="009E7BEE" w:rsidP="009E7BEE">
      <w:pPr>
        <w:pStyle w:val="11"/>
        <w:shd w:val="clear" w:color="auto" w:fill="auto"/>
        <w:spacing w:line="240" w:lineRule="auto"/>
        <w:ind w:right="420" w:firstLine="0"/>
        <w:rPr>
          <w:lang w:val="ru-RU"/>
        </w:rPr>
      </w:pPr>
      <w:r w:rsidRPr="00092BBC">
        <w:rPr>
          <w:color w:val="000000"/>
          <w:lang w:val="uk-UA" w:eastAsia="uk-UA" w:bidi="uk-UA"/>
        </w:rPr>
        <w:t xml:space="preserve">Рівень </w:t>
      </w:r>
      <w:r w:rsidRPr="009E7BEE">
        <w:rPr>
          <w:color w:val="000000"/>
          <w:lang w:val="ru-RU" w:eastAsia="ru-RU" w:bidi="ru-RU"/>
        </w:rPr>
        <w:t xml:space="preserve">навчальних досягнень </w:t>
      </w:r>
      <w:r w:rsidRPr="00092BBC">
        <w:rPr>
          <w:color w:val="000000"/>
          <w:lang w:val="uk-UA" w:eastAsia="uk-UA" w:bidi="uk-UA"/>
        </w:rPr>
        <w:t xml:space="preserve">учнів </w:t>
      </w:r>
      <w:r w:rsidRPr="009E7BEE">
        <w:rPr>
          <w:color w:val="000000"/>
          <w:lang w:val="ru-RU" w:eastAsia="ru-RU" w:bidi="ru-RU"/>
        </w:rPr>
        <w:t xml:space="preserve">3-4 </w:t>
      </w:r>
      <w:r w:rsidR="00A137C2">
        <w:rPr>
          <w:color w:val="000000"/>
          <w:lang w:val="uk-UA" w:eastAsia="uk-UA" w:bidi="uk-UA"/>
        </w:rPr>
        <w:t>класів</w:t>
      </w:r>
      <w:r w:rsidR="00A137C2">
        <w:rPr>
          <w:color w:val="000000"/>
          <w:lang w:val="ru-RU" w:eastAsia="ru-RU" w:bidi="ru-RU"/>
        </w:rPr>
        <w:t>за</w:t>
      </w:r>
      <w:r w:rsidRPr="009E7BEE">
        <w:rPr>
          <w:color w:val="000000"/>
          <w:lang w:val="ru-RU" w:eastAsia="ru-RU" w:bidi="ru-RU"/>
        </w:rPr>
        <w:t xml:space="preserve"> 2017/2018</w:t>
      </w:r>
      <w:r w:rsidRPr="00092BBC">
        <w:rPr>
          <w:color w:val="000000"/>
          <w:lang w:val="uk-UA" w:eastAsia="ru-RU" w:bidi="ru-RU"/>
        </w:rPr>
        <w:t>, 2018/2019</w:t>
      </w:r>
      <w:r w:rsidR="00A137C2">
        <w:rPr>
          <w:color w:val="000000"/>
          <w:lang w:val="uk-UA" w:eastAsia="ru-RU" w:bidi="ru-RU"/>
        </w:rPr>
        <w:t>,2019/2020</w:t>
      </w:r>
      <w:r w:rsidRPr="009E7BEE">
        <w:rPr>
          <w:color w:val="000000"/>
          <w:lang w:val="ru-RU" w:eastAsia="ru-RU" w:bidi="ru-RU"/>
        </w:rPr>
        <w:t xml:space="preserve"> </w:t>
      </w:r>
      <w:r w:rsidRPr="00092BBC">
        <w:rPr>
          <w:color w:val="000000"/>
          <w:lang w:val="uk-UA" w:eastAsia="uk-UA" w:bidi="uk-UA"/>
        </w:rPr>
        <w:t xml:space="preserve">навчальні </w:t>
      </w:r>
      <w:r w:rsidRPr="009E7BEE">
        <w:rPr>
          <w:color w:val="000000"/>
          <w:lang w:val="ru-RU" w:eastAsia="ru-RU" w:bidi="ru-RU"/>
        </w:rPr>
        <w:t>роки</w:t>
      </w:r>
    </w:p>
    <w:p w:rsidR="009E7BEE" w:rsidRPr="00092BBC" w:rsidRDefault="009E7BEE" w:rsidP="009E7BEE">
      <w:pPr>
        <w:spacing w:after="0" w:line="240" w:lineRule="auto"/>
        <w:jc w:val="both"/>
        <w:rPr>
          <w:rFonts w:ascii="Times New Roman" w:hAnsi="Times New Roman" w:cs="Times New Roman"/>
          <w:sz w:val="28"/>
          <w:szCs w:val="28"/>
          <w:lang w:val="uk-UA"/>
        </w:rPr>
      </w:pPr>
    </w:p>
    <w:p w:rsidR="009E7BEE" w:rsidRPr="00092BBC" w:rsidRDefault="009E7BEE" w:rsidP="009E7BEE">
      <w:pPr>
        <w:spacing w:after="0" w:line="240" w:lineRule="auto"/>
        <w:jc w:val="both"/>
        <w:rPr>
          <w:rFonts w:ascii="Times New Roman" w:hAnsi="Times New Roman" w:cs="Times New Roman"/>
          <w:sz w:val="28"/>
          <w:szCs w:val="28"/>
          <w:lang w:val="uk-UA"/>
        </w:rPr>
      </w:pPr>
      <w:r w:rsidRPr="00134F4D">
        <w:rPr>
          <w:rFonts w:ascii="Times New Roman" w:eastAsia="Times New Roman" w:hAnsi="Times New Roman" w:cs="Times New Roman"/>
          <w:noProof/>
          <w:color w:val="000000"/>
          <w:sz w:val="28"/>
          <w:szCs w:val="28"/>
          <w:lang w:val="uk-UA" w:eastAsia="uk-UA"/>
        </w:rPr>
        <w:drawing>
          <wp:inline distT="0" distB="0" distL="0" distR="0" wp14:anchorId="69E9B49C" wp14:editId="45C2A960">
            <wp:extent cx="4378036" cy="2383491"/>
            <wp:effectExtent l="0" t="0" r="3810" b="0"/>
            <wp:docPr id="1" name="Рисунок 1" descr="C:\Users\Админ\Picture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Pictures\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9202" cy="2400458"/>
                    </a:xfrm>
                    <a:prstGeom prst="rect">
                      <a:avLst/>
                    </a:prstGeom>
                    <a:noFill/>
                    <a:ln>
                      <a:noFill/>
                    </a:ln>
                  </pic:spPr>
                </pic:pic>
              </a:graphicData>
            </a:graphic>
          </wp:inline>
        </w:drawing>
      </w:r>
    </w:p>
    <w:p w:rsidR="009E7BEE" w:rsidRPr="00092BBC" w:rsidRDefault="009E7BEE" w:rsidP="009E7BEE">
      <w:pPr>
        <w:widowControl w:val="0"/>
        <w:tabs>
          <w:tab w:val="left" w:pos="4309"/>
        </w:tabs>
        <w:spacing w:line="240" w:lineRule="auto"/>
        <w:jc w:val="both"/>
        <w:rPr>
          <w:rFonts w:ascii="Times New Roman" w:eastAsia="Times New Roman" w:hAnsi="Times New Roman" w:cs="Times New Roman"/>
          <w:color w:val="000000"/>
          <w:sz w:val="28"/>
          <w:szCs w:val="28"/>
          <w:lang w:val="uk-UA" w:eastAsia="ru-RU" w:bidi="ru-RU"/>
        </w:rPr>
      </w:pPr>
      <w:r>
        <w:rPr>
          <w:rFonts w:ascii="Times New Roman" w:eastAsia="Times New Roman" w:hAnsi="Times New Roman" w:cs="Times New Roman"/>
          <w:color w:val="000000"/>
          <w:sz w:val="28"/>
          <w:szCs w:val="28"/>
          <w:lang w:val="uk-UA" w:eastAsia="ru-RU" w:bidi="ru-RU"/>
        </w:rPr>
        <w:tab/>
      </w:r>
    </w:p>
    <w:p w:rsidR="009E7BEE" w:rsidRPr="00092BBC" w:rsidRDefault="009E7BEE" w:rsidP="009E7BEE">
      <w:pPr>
        <w:widowControl w:val="0"/>
        <w:tabs>
          <w:tab w:val="left" w:pos="4191"/>
        </w:tabs>
        <w:spacing w:line="240" w:lineRule="auto"/>
        <w:ind w:firstLine="480"/>
        <w:jc w:val="both"/>
        <w:rPr>
          <w:rFonts w:ascii="Times New Roman" w:eastAsia="Times New Roman" w:hAnsi="Times New Roman" w:cs="Times New Roman"/>
          <w:color w:val="000000"/>
          <w:sz w:val="28"/>
          <w:szCs w:val="28"/>
          <w:lang w:val="uk-UA" w:eastAsia="ru-RU" w:bidi="ru-RU"/>
        </w:rPr>
      </w:pPr>
      <w:r w:rsidRPr="00092BBC">
        <w:rPr>
          <w:rFonts w:ascii="Times New Roman" w:eastAsia="Times New Roman" w:hAnsi="Times New Roman" w:cs="Times New Roman"/>
          <w:color w:val="000000"/>
          <w:sz w:val="28"/>
          <w:szCs w:val="28"/>
          <w:lang w:val="uk-UA" w:eastAsia="ru-RU" w:bidi="ru-RU"/>
        </w:rPr>
        <w:lastRenderedPageBreak/>
        <w:t xml:space="preserve">Серед 2-4 </w:t>
      </w:r>
      <w:r w:rsidRPr="00092BBC">
        <w:rPr>
          <w:rFonts w:ascii="Times New Roman" w:eastAsia="Times New Roman" w:hAnsi="Times New Roman" w:cs="Times New Roman"/>
          <w:color w:val="000000"/>
          <w:sz w:val="28"/>
          <w:szCs w:val="28"/>
          <w:lang w:val="uk-UA" w:eastAsia="uk-UA" w:bidi="uk-UA"/>
        </w:rPr>
        <w:t xml:space="preserve">класів найкращі навчальні </w:t>
      </w:r>
      <w:r w:rsidRPr="00092BBC">
        <w:rPr>
          <w:rFonts w:ascii="Times New Roman" w:eastAsia="Times New Roman" w:hAnsi="Times New Roman" w:cs="Times New Roman"/>
          <w:color w:val="000000"/>
          <w:sz w:val="28"/>
          <w:szCs w:val="28"/>
          <w:lang w:val="uk-UA" w:eastAsia="ru-RU" w:bidi="ru-RU"/>
        </w:rPr>
        <w:t xml:space="preserve">досягнення мають </w:t>
      </w:r>
      <w:r w:rsidRPr="00092BBC">
        <w:rPr>
          <w:rFonts w:ascii="Times New Roman" w:eastAsia="Times New Roman" w:hAnsi="Times New Roman" w:cs="Times New Roman"/>
          <w:color w:val="000000"/>
          <w:sz w:val="28"/>
          <w:szCs w:val="28"/>
          <w:lang w:val="uk-UA" w:eastAsia="uk-UA" w:bidi="uk-UA"/>
        </w:rPr>
        <w:t xml:space="preserve">учні </w:t>
      </w:r>
      <w:r w:rsidR="00A137C2">
        <w:rPr>
          <w:rFonts w:ascii="Times New Roman" w:eastAsia="Times New Roman" w:hAnsi="Times New Roman" w:cs="Times New Roman"/>
          <w:color w:val="000000"/>
          <w:sz w:val="28"/>
          <w:szCs w:val="28"/>
          <w:lang w:val="uk-UA" w:eastAsia="ru-RU" w:bidi="ru-RU"/>
        </w:rPr>
        <w:t>3</w:t>
      </w:r>
      <w:r w:rsidRPr="00092BBC">
        <w:rPr>
          <w:rFonts w:ascii="Times New Roman" w:eastAsia="Times New Roman" w:hAnsi="Times New Roman" w:cs="Times New Roman"/>
          <w:color w:val="000000"/>
          <w:sz w:val="28"/>
          <w:szCs w:val="28"/>
          <w:lang w:val="uk-UA" w:eastAsia="ru-RU" w:bidi="ru-RU"/>
        </w:rPr>
        <w:t xml:space="preserve"> класу (вчитель Богдан Н.П.). </w:t>
      </w:r>
      <w:r w:rsidRPr="00092BBC">
        <w:rPr>
          <w:rFonts w:ascii="Times New Roman" w:eastAsia="Times New Roman" w:hAnsi="Times New Roman" w:cs="Times New Roman"/>
          <w:color w:val="000000"/>
          <w:sz w:val="28"/>
          <w:szCs w:val="28"/>
          <w:lang w:val="uk-UA" w:eastAsia="uk-UA" w:bidi="uk-UA"/>
        </w:rPr>
        <w:t xml:space="preserve">Учні </w:t>
      </w:r>
      <w:r w:rsidRPr="00092BBC">
        <w:rPr>
          <w:rFonts w:ascii="Times New Roman" w:eastAsia="Times New Roman" w:hAnsi="Times New Roman" w:cs="Times New Roman"/>
          <w:color w:val="000000"/>
          <w:sz w:val="28"/>
          <w:szCs w:val="28"/>
          <w:lang w:val="uk-UA" w:eastAsia="ru-RU" w:bidi="ru-RU"/>
        </w:rPr>
        <w:t xml:space="preserve">початкових </w:t>
      </w:r>
      <w:r w:rsidRPr="00092BBC">
        <w:rPr>
          <w:rFonts w:ascii="Times New Roman" w:eastAsia="Times New Roman" w:hAnsi="Times New Roman" w:cs="Times New Roman"/>
          <w:color w:val="000000"/>
          <w:sz w:val="28"/>
          <w:szCs w:val="28"/>
          <w:lang w:val="uk-UA" w:eastAsia="uk-UA" w:bidi="uk-UA"/>
        </w:rPr>
        <w:t xml:space="preserve">класів </w:t>
      </w:r>
      <w:r w:rsidRPr="00092BBC">
        <w:rPr>
          <w:rFonts w:ascii="Times New Roman" w:eastAsia="Times New Roman" w:hAnsi="Times New Roman" w:cs="Times New Roman"/>
          <w:color w:val="000000"/>
          <w:sz w:val="28"/>
          <w:szCs w:val="28"/>
          <w:lang w:val="uk-UA" w:eastAsia="ru-RU" w:bidi="ru-RU"/>
        </w:rPr>
        <w:t xml:space="preserve">брали участь у предметних тижнях, </w:t>
      </w:r>
      <w:r w:rsidRPr="00092BBC">
        <w:rPr>
          <w:rFonts w:ascii="Times New Roman" w:eastAsia="Times New Roman" w:hAnsi="Times New Roman" w:cs="Times New Roman"/>
          <w:color w:val="000000"/>
          <w:sz w:val="28"/>
          <w:szCs w:val="28"/>
          <w:lang w:val="uk-UA" w:eastAsia="uk-UA" w:bidi="uk-UA"/>
        </w:rPr>
        <w:t xml:space="preserve">загальношкільних </w:t>
      </w:r>
      <w:r w:rsidRPr="00092BBC">
        <w:rPr>
          <w:rFonts w:ascii="Times New Roman" w:eastAsia="Times New Roman" w:hAnsi="Times New Roman" w:cs="Times New Roman"/>
          <w:color w:val="000000"/>
          <w:sz w:val="28"/>
          <w:szCs w:val="28"/>
          <w:lang w:val="uk-UA" w:eastAsia="ru-RU" w:bidi="ru-RU"/>
        </w:rPr>
        <w:t xml:space="preserve">заходах, навчальних </w:t>
      </w:r>
      <w:r w:rsidRPr="00092BBC">
        <w:rPr>
          <w:rFonts w:ascii="Times New Roman" w:eastAsia="Times New Roman" w:hAnsi="Times New Roman" w:cs="Times New Roman"/>
          <w:color w:val="000000"/>
          <w:sz w:val="28"/>
          <w:szCs w:val="28"/>
          <w:lang w:val="uk-UA" w:eastAsia="uk-UA" w:bidi="uk-UA"/>
        </w:rPr>
        <w:t xml:space="preserve">екскурсіях, </w:t>
      </w:r>
      <w:r w:rsidRPr="00092BBC">
        <w:rPr>
          <w:rFonts w:ascii="Times New Roman" w:eastAsia="Times New Roman" w:hAnsi="Times New Roman" w:cs="Times New Roman"/>
          <w:color w:val="000000"/>
          <w:sz w:val="28"/>
          <w:szCs w:val="28"/>
          <w:lang w:val="uk-UA" w:eastAsia="ru-RU" w:bidi="ru-RU"/>
        </w:rPr>
        <w:t>тощо.</w:t>
      </w:r>
    </w:p>
    <w:p w:rsidR="009E7BEE" w:rsidRDefault="009E7BEE" w:rsidP="009E7BEE">
      <w:pPr>
        <w:widowControl w:val="0"/>
        <w:spacing w:after="0" w:line="240" w:lineRule="auto"/>
        <w:jc w:val="both"/>
        <w:outlineLvl w:val="1"/>
        <w:rPr>
          <w:rFonts w:ascii="Times New Roman" w:eastAsia="Times New Roman" w:hAnsi="Times New Roman" w:cs="Times New Roman"/>
          <w:b/>
          <w:bCs/>
          <w:color w:val="000000"/>
          <w:sz w:val="28"/>
          <w:szCs w:val="28"/>
          <w:lang w:val="uk-UA" w:eastAsia="uk-UA" w:bidi="uk-UA"/>
        </w:rPr>
      </w:pPr>
      <w:bookmarkStart w:id="1" w:name="bookmark6"/>
    </w:p>
    <w:p w:rsidR="009E7BEE" w:rsidRPr="00092BBC" w:rsidRDefault="009E7BEE" w:rsidP="009E7BEE">
      <w:pPr>
        <w:widowControl w:val="0"/>
        <w:spacing w:after="0" w:line="240" w:lineRule="auto"/>
        <w:jc w:val="both"/>
        <w:outlineLvl w:val="1"/>
        <w:rPr>
          <w:rFonts w:ascii="Times New Roman" w:eastAsia="Times New Roman" w:hAnsi="Times New Roman" w:cs="Times New Roman"/>
          <w:b/>
          <w:bCs/>
          <w:color w:val="000000"/>
          <w:sz w:val="28"/>
          <w:szCs w:val="28"/>
          <w:lang w:val="uk-UA" w:eastAsia="uk-UA" w:bidi="uk-UA"/>
        </w:rPr>
      </w:pPr>
      <w:r w:rsidRPr="00092BBC">
        <w:rPr>
          <w:rFonts w:ascii="Times New Roman" w:eastAsia="Times New Roman" w:hAnsi="Times New Roman" w:cs="Times New Roman"/>
          <w:b/>
          <w:bCs/>
          <w:color w:val="000000"/>
          <w:sz w:val="28"/>
          <w:szCs w:val="28"/>
          <w:lang w:val="uk-UA" w:eastAsia="uk-UA" w:bidi="uk-UA"/>
        </w:rPr>
        <w:t xml:space="preserve">Аналіз навчальної </w:t>
      </w:r>
      <w:r w:rsidRPr="00092BBC">
        <w:rPr>
          <w:rFonts w:ascii="Times New Roman" w:eastAsia="Times New Roman" w:hAnsi="Times New Roman" w:cs="Times New Roman"/>
          <w:b/>
          <w:bCs/>
          <w:color w:val="000000"/>
          <w:sz w:val="28"/>
          <w:szCs w:val="28"/>
          <w:lang w:eastAsia="ru-RU" w:bidi="ru-RU"/>
        </w:rPr>
        <w:t xml:space="preserve">роботи у </w:t>
      </w:r>
      <w:r w:rsidRPr="00092BBC">
        <w:rPr>
          <w:rFonts w:ascii="Times New Roman" w:eastAsia="Times New Roman" w:hAnsi="Times New Roman" w:cs="Times New Roman"/>
          <w:b/>
          <w:bCs/>
          <w:color w:val="000000"/>
          <w:sz w:val="28"/>
          <w:szCs w:val="28"/>
          <w:lang w:val="uk-UA" w:eastAsia="uk-UA" w:bidi="uk-UA"/>
        </w:rPr>
        <w:t xml:space="preserve">школі ІІ </w:t>
      </w:r>
      <w:r w:rsidRPr="00092BBC">
        <w:rPr>
          <w:rFonts w:ascii="Times New Roman" w:eastAsia="Times New Roman" w:hAnsi="Times New Roman" w:cs="Times New Roman"/>
          <w:b/>
          <w:bCs/>
          <w:color w:val="000000"/>
          <w:sz w:val="28"/>
          <w:szCs w:val="28"/>
          <w:lang w:eastAsia="ru-RU" w:bidi="ru-RU"/>
        </w:rPr>
        <w:t>ступеня (5-10 класи)</w:t>
      </w:r>
      <w:bookmarkEnd w:id="1"/>
    </w:p>
    <w:p w:rsidR="009E7BEE" w:rsidRPr="00092BBC" w:rsidRDefault="00A137C2" w:rsidP="009E7BEE">
      <w:pPr>
        <w:widowControl w:val="0"/>
        <w:spacing w:after="0" w:line="240" w:lineRule="auto"/>
        <w:ind w:firstLine="480"/>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eastAsia="ru-RU" w:bidi="ru-RU"/>
        </w:rPr>
        <w:t>Станом на 25.05.2020</w:t>
      </w:r>
      <w:r w:rsidR="009E7BEE" w:rsidRPr="00092BBC">
        <w:rPr>
          <w:rFonts w:ascii="Times New Roman" w:eastAsia="Times New Roman" w:hAnsi="Times New Roman" w:cs="Times New Roman"/>
          <w:color w:val="000000"/>
          <w:sz w:val="28"/>
          <w:szCs w:val="28"/>
          <w:lang w:eastAsia="ru-RU" w:bidi="ru-RU"/>
        </w:rPr>
        <w:t xml:space="preserve"> року </w:t>
      </w:r>
      <w:r w:rsidR="009E7BEE" w:rsidRPr="00092BBC">
        <w:rPr>
          <w:rFonts w:ascii="Times New Roman" w:eastAsia="Times New Roman" w:hAnsi="Times New Roman" w:cs="Times New Roman"/>
          <w:color w:val="000000"/>
          <w:sz w:val="28"/>
          <w:szCs w:val="28"/>
          <w:lang w:val="uk-UA" w:eastAsia="uk-UA" w:bidi="uk-UA"/>
        </w:rPr>
        <w:t xml:space="preserve">всі учні </w:t>
      </w:r>
      <w:r w:rsidR="009E7BEE" w:rsidRPr="00092BBC">
        <w:rPr>
          <w:rFonts w:ascii="Times New Roman" w:eastAsia="Times New Roman" w:hAnsi="Times New Roman" w:cs="Times New Roman"/>
          <w:color w:val="000000"/>
          <w:sz w:val="28"/>
          <w:szCs w:val="28"/>
          <w:lang w:eastAsia="ru-RU" w:bidi="ru-RU"/>
        </w:rPr>
        <w:t xml:space="preserve">5-10 </w:t>
      </w:r>
      <w:r w:rsidR="009E7BEE" w:rsidRPr="00092BBC">
        <w:rPr>
          <w:rFonts w:ascii="Times New Roman" w:eastAsia="Times New Roman" w:hAnsi="Times New Roman" w:cs="Times New Roman"/>
          <w:color w:val="000000"/>
          <w:sz w:val="28"/>
          <w:szCs w:val="28"/>
          <w:lang w:val="uk-UA" w:eastAsia="uk-UA" w:bidi="uk-UA"/>
        </w:rPr>
        <w:t>класів атестовані.</w:t>
      </w:r>
    </w:p>
    <w:p w:rsidR="009E7BEE" w:rsidRPr="00092BBC" w:rsidRDefault="009E7BEE" w:rsidP="009E7BEE">
      <w:pPr>
        <w:widowControl w:val="0"/>
        <w:spacing w:after="0" w:line="240" w:lineRule="auto"/>
        <w:ind w:firstLine="480"/>
        <w:jc w:val="both"/>
        <w:rPr>
          <w:rFonts w:ascii="Times New Roman" w:eastAsia="Times New Roman" w:hAnsi="Times New Roman" w:cs="Times New Roman"/>
          <w:color w:val="000000"/>
          <w:sz w:val="28"/>
          <w:szCs w:val="28"/>
          <w:lang w:val="uk-UA" w:eastAsia="uk-UA" w:bidi="uk-UA"/>
        </w:rPr>
      </w:pPr>
      <w:r w:rsidRPr="00092BBC">
        <w:rPr>
          <w:rFonts w:ascii="Times New Roman" w:eastAsia="Times New Roman" w:hAnsi="Times New Roman" w:cs="Times New Roman"/>
          <w:color w:val="000000"/>
          <w:sz w:val="28"/>
          <w:szCs w:val="28"/>
          <w:lang w:eastAsia="ru-RU" w:bidi="ru-RU"/>
        </w:rPr>
        <w:t xml:space="preserve">На достатньому </w:t>
      </w:r>
      <w:r w:rsidRPr="00092BBC">
        <w:rPr>
          <w:rFonts w:ascii="Times New Roman" w:eastAsia="Times New Roman" w:hAnsi="Times New Roman" w:cs="Times New Roman"/>
          <w:color w:val="000000"/>
          <w:sz w:val="28"/>
          <w:szCs w:val="28"/>
          <w:lang w:val="uk-UA" w:eastAsia="uk-UA" w:bidi="uk-UA"/>
        </w:rPr>
        <w:t xml:space="preserve">рівні навчається </w:t>
      </w:r>
      <w:r w:rsidRPr="00092BBC">
        <w:rPr>
          <w:rFonts w:ascii="Times New Roman" w:eastAsia="Times New Roman" w:hAnsi="Times New Roman" w:cs="Times New Roman"/>
          <w:color w:val="000000"/>
          <w:sz w:val="28"/>
          <w:szCs w:val="28"/>
          <w:lang w:eastAsia="ru-RU" w:bidi="ru-RU"/>
        </w:rPr>
        <w:t>майже 6</w:t>
      </w:r>
      <w:r w:rsidR="00A137C2">
        <w:rPr>
          <w:rFonts w:ascii="Times New Roman" w:eastAsia="Times New Roman" w:hAnsi="Times New Roman" w:cs="Times New Roman"/>
          <w:color w:val="000000"/>
          <w:sz w:val="28"/>
          <w:szCs w:val="28"/>
          <w:lang w:eastAsia="ru-RU" w:bidi="ru-RU"/>
        </w:rPr>
        <w:t>5</w:t>
      </w:r>
      <w:r w:rsidRPr="00092BBC">
        <w:rPr>
          <w:rFonts w:ascii="Times New Roman" w:eastAsia="Times New Roman" w:hAnsi="Times New Roman" w:cs="Times New Roman"/>
          <w:color w:val="000000"/>
          <w:sz w:val="28"/>
          <w:szCs w:val="28"/>
          <w:lang w:val="uk-UA" w:eastAsia="ru-RU" w:bidi="ru-RU"/>
        </w:rPr>
        <w:t xml:space="preserve"> </w:t>
      </w:r>
      <w:r w:rsidRPr="00092BBC">
        <w:rPr>
          <w:rFonts w:ascii="Times New Roman" w:eastAsia="Times New Roman" w:hAnsi="Times New Roman" w:cs="Times New Roman"/>
          <w:color w:val="000000"/>
          <w:sz w:val="28"/>
          <w:szCs w:val="28"/>
          <w:lang w:eastAsia="ru-RU" w:bidi="ru-RU"/>
        </w:rPr>
        <w:t xml:space="preserve">% </w:t>
      </w:r>
      <w:r w:rsidRPr="00092BBC">
        <w:rPr>
          <w:rFonts w:ascii="Times New Roman" w:eastAsia="Times New Roman" w:hAnsi="Times New Roman" w:cs="Times New Roman"/>
          <w:color w:val="000000"/>
          <w:sz w:val="28"/>
          <w:szCs w:val="28"/>
          <w:lang w:val="uk-UA" w:eastAsia="uk-UA" w:bidi="uk-UA"/>
        </w:rPr>
        <w:t xml:space="preserve">учнів, </w:t>
      </w:r>
      <w:r w:rsidRPr="00092BBC">
        <w:rPr>
          <w:rFonts w:ascii="Times New Roman" w:eastAsia="Times New Roman" w:hAnsi="Times New Roman" w:cs="Times New Roman"/>
          <w:color w:val="000000"/>
          <w:sz w:val="28"/>
          <w:szCs w:val="28"/>
          <w:lang w:eastAsia="ru-RU" w:bidi="ru-RU"/>
        </w:rPr>
        <w:t xml:space="preserve">на середньому </w:t>
      </w:r>
      <w:r w:rsidRPr="00092BBC">
        <w:rPr>
          <w:rFonts w:ascii="Times New Roman" w:eastAsia="Times New Roman" w:hAnsi="Times New Roman" w:cs="Times New Roman"/>
          <w:color w:val="000000"/>
          <w:sz w:val="28"/>
          <w:szCs w:val="28"/>
          <w:lang w:val="uk-UA" w:eastAsia="uk-UA" w:bidi="uk-UA"/>
        </w:rPr>
        <w:t xml:space="preserve">рівні навчається </w:t>
      </w:r>
      <w:r w:rsidR="00A137C2">
        <w:rPr>
          <w:rFonts w:ascii="Times New Roman" w:eastAsia="Times New Roman" w:hAnsi="Times New Roman" w:cs="Times New Roman"/>
          <w:color w:val="000000"/>
          <w:sz w:val="28"/>
          <w:szCs w:val="28"/>
          <w:lang w:eastAsia="ru-RU" w:bidi="ru-RU"/>
        </w:rPr>
        <w:t>24</w:t>
      </w:r>
      <w:r w:rsidRPr="00092BBC">
        <w:rPr>
          <w:rFonts w:ascii="Times New Roman" w:eastAsia="Times New Roman" w:hAnsi="Times New Roman" w:cs="Times New Roman"/>
          <w:color w:val="000000"/>
          <w:sz w:val="28"/>
          <w:szCs w:val="28"/>
          <w:lang w:eastAsia="ru-RU" w:bidi="ru-RU"/>
        </w:rPr>
        <w:t xml:space="preserve"> % </w:t>
      </w:r>
      <w:r w:rsidRPr="00092BBC">
        <w:rPr>
          <w:rFonts w:ascii="Times New Roman" w:eastAsia="Times New Roman" w:hAnsi="Times New Roman" w:cs="Times New Roman"/>
          <w:color w:val="000000"/>
          <w:sz w:val="28"/>
          <w:szCs w:val="28"/>
          <w:lang w:val="uk-UA" w:eastAsia="uk-UA" w:bidi="uk-UA"/>
        </w:rPr>
        <w:t xml:space="preserve">учнів, на початковому рівні навчається 11%. Всі учні </w:t>
      </w:r>
      <w:r w:rsidRPr="00092BBC">
        <w:rPr>
          <w:rFonts w:ascii="Times New Roman" w:eastAsia="Times New Roman" w:hAnsi="Times New Roman" w:cs="Times New Roman"/>
          <w:color w:val="000000"/>
          <w:sz w:val="28"/>
          <w:szCs w:val="28"/>
          <w:lang w:eastAsia="ru-RU" w:bidi="ru-RU"/>
        </w:rPr>
        <w:t xml:space="preserve">1-9-х </w:t>
      </w:r>
      <w:r w:rsidRPr="00092BBC">
        <w:rPr>
          <w:rFonts w:ascii="Times New Roman" w:eastAsia="Times New Roman" w:hAnsi="Times New Roman" w:cs="Times New Roman"/>
          <w:color w:val="000000"/>
          <w:sz w:val="28"/>
          <w:szCs w:val="28"/>
          <w:lang w:val="uk-UA" w:eastAsia="uk-UA" w:bidi="uk-UA"/>
        </w:rPr>
        <w:t xml:space="preserve">класів рішення педагогічної </w:t>
      </w:r>
      <w:r w:rsidRPr="00092BBC">
        <w:rPr>
          <w:rFonts w:ascii="Times New Roman" w:eastAsia="Times New Roman" w:hAnsi="Times New Roman" w:cs="Times New Roman"/>
          <w:color w:val="000000"/>
          <w:sz w:val="28"/>
          <w:szCs w:val="28"/>
          <w:lang w:eastAsia="ru-RU" w:bidi="ru-RU"/>
        </w:rPr>
        <w:t xml:space="preserve">ради та наказом директора </w:t>
      </w:r>
      <w:r w:rsidRPr="00092BBC">
        <w:rPr>
          <w:rFonts w:ascii="Times New Roman" w:eastAsia="Times New Roman" w:hAnsi="Times New Roman" w:cs="Times New Roman"/>
          <w:color w:val="000000"/>
          <w:sz w:val="28"/>
          <w:szCs w:val="28"/>
          <w:lang w:val="uk-UA" w:eastAsia="ru-RU" w:bidi="ru-RU"/>
        </w:rPr>
        <w:t>закладу освіти</w:t>
      </w:r>
      <w:r w:rsidRPr="00092BBC">
        <w:rPr>
          <w:rFonts w:ascii="Times New Roman" w:eastAsia="Times New Roman" w:hAnsi="Times New Roman" w:cs="Times New Roman"/>
          <w:color w:val="000000"/>
          <w:sz w:val="28"/>
          <w:szCs w:val="28"/>
          <w:lang w:val="uk-UA" w:eastAsia="uk-UA" w:bidi="uk-UA"/>
        </w:rPr>
        <w:t xml:space="preserve"> переведені </w:t>
      </w:r>
      <w:r w:rsidRPr="00092BBC">
        <w:rPr>
          <w:rFonts w:ascii="Times New Roman" w:eastAsia="Times New Roman" w:hAnsi="Times New Roman" w:cs="Times New Roman"/>
          <w:color w:val="000000"/>
          <w:sz w:val="28"/>
          <w:szCs w:val="28"/>
          <w:lang w:eastAsia="ru-RU" w:bidi="ru-RU"/>
        </w:rPr>
        <w:t>до наступного класу.</w:t>
      </w:r>
    </w:p>
    <w:p w:rsidR="009E7BEE" w:rsidRPr="00092BBC" w:rsidRDefault="009E7BEE" w:rsidP="009E7BEE">
      <w:pPr>
        <w:widowControl w:val="0"/>
        <w:spacing w:after="0" w:line="240" w:lineRule="auto"/>
        <w:ind w:right="420"/>
        <w:jc w:val="both"/>
        <w:rPr>
          <w:rFonts w:ascii="Times New Roman" w:eastAsia="Times New Roman" w:hAnsi="Times New Roman" w:cs="Times New Roman"/>
          <w:color w:val="000000"/>
          <w:sz w:val="28"/>
          <w:szCs w:val="28"/>
          <w:lang w:val="uk-UA" w:eastAsia="uk-UA" w:bidi="uk-UA"/>
        </w:rPr>
      </w:pPr>
      <w:r w:rsidRPr="00092BBC">
        <w:rPr>
          <w:rFonts w:ascii="Times New Roman" w:eastAsia="Times New Roman" w:hAnsi="Times New Roman" w:cs="Times New Roman"/>
          <w:color w:val="000000"/>
          <w:sz w:val="28"/>
          <w:szCs w:val="28"/>
          <w:lang w:val="uk-UA" w:eastAsia="uk-UA" w:bidi="uk-UA"/>
        </w:rPr>
        <w:t>Рівень навчаль</w:t>
      </w:r>
      <w:r>
        <w:rPr>
          <w:rFonts w:ascii="Times New Roman" w:eastAsia="Times New Roman" w:hAnsi="Times New Roman" w:cs="Times New Roman"/>
          <w:color w:val="000000"/>
          <w:sz w:val="28"/>
          <w:szCs w:val="28"/>
          <w:lang w:val="uk-UA" w:eastAsia="uk-UA" w:bidi="uk-UA"/>
        </w:rPr>
        <w:t xml:space="preserve">них досягнень учнів 5-10 класів </w:t>
      </w:r>
      <w:r w:rsidRPr="00092BBC">
        <w:rPr>
          <w:rFonts w:ascii="Times New Roman" w:eastAsia="Times New Roman" w:hAnsi="Times New Roman" w:cs="Times New Roman"/>
          <w:color w:val="000000"/>
          <w:sz w:val="28"/>
          <w:szCs w:val="28"/>
          <w:lang w:val="uk-UA" w:eastAsia="uk-UA" w:bidi="uk-UA"/>
        </w:rPr>
        <w:t>за 2017/2018, 2018/2019</w:t>
      </w:r>
      <w:r w:rsidR="00A137C2">
        <w:rPr>
          <w:rFonts w:ascii="Times New Roman" w:eastAsia="Times New Roman" w:hAnsi="Times New Roman" w:cs="Times New Roman"/>
          <w:color w:val="000000"/>
          <w:sz w:val="28"/>
          <w:szCs w:val="28"/>
          <w:lang w:val="uk-UA" w:eastAsia="uk-UA" w:bidi="uk-UA"/>
        </w:rPr>
        <w:t>,2019/2020</w:t>
      </w:r>
      <w:r w:rsidRPr="00092BBC">
        <w:rPr>
          <w:rFonts w:ascii="Times New Roman" w:eastAsia="Times New Roman" w:hAnsi="Times New Roman" w:cs="Times New Roman"/>
          <w:color w:val="000000"/>
          <w:sz w:val="28"/>
          <w:szCs w:val="28"/>
          <w:lang w:val="uk-UA" w:eastAsia="uk-UA" w:bidi="uk-UA"/>
        </w:rPr>
        <w:t xml:space="preserve"> навчальні роки</w:t>
      </w:r>
    </w:p>
    <w:p w:rsidR="009E7BEE" w:rsidRDefault="00423483" w:rsidP="009E7BEE">
      <w:pPr>
        <w:widowControl w:val="0"/>
        <w:spacing w:after="0" w:line="240" w:lineRule="auto"/>
        <w:ind w:right="420"/>
        <w:jc w:val="both"/>
        <w:rPr>
          <w:rFonts w:ascii="Times New Roman" w:eastAsia="Times New Roman" w:hAnsi="Times New Roman" w:cs="Times New Roman"/>
          <w:color w:val="000000"/>
          <w:sz w:val="28"/>
          <w:szCs w:val="28"/>
          <w:lang w:val="uk-UA" w:eastAsia="uk-UA" w:bidi="uk-UA"/>
        </w:rPr>
      </w:pPr>
      <w:r w:rsidRPr="00092BBC">
        <w:rPr>
          <w:rFonts w:ascii="Times New Roman" w:hAnsi="Times New Roman" w:cs="Times New Roman"/>
          <w:noProof/>
          <w:sz w:val="28"/>
          <w:szCs w:val="28"/>
          <w:lang w:val="uk-UA" w:eastAsia="uk-UA"/>
        </w:rPr>
        <w:drawing>
          <wp:anchor distT="0" distB="0" distL="0" distR="0" simplePos="0" relativeHeight="251659264" behindDoc="1" locked="0" layoutInCell="1" allowOverlap="1" wp14:anchorId="57E8A682" wp14:editId="1348B2E1">
            <wp:simplePos x="0" y="0"/>
            <wp:positionH relativeFrom="margin">
              <wp:posOffset>167640</wp:posOffset>
            </wp:positionH>
            <wp:positionV relativeFrom="page">
              <wp:posOffset>3481705</wp:posOffset>
            </wp:positionV>
            <wp:extent cx="3438297" cy="1921008"/>
            <wp:effectExtent l="0" t="0" r="0" b="3175"/>
            <wp:wrapNone/>
            <wp:docPr id="2" name="Shape 6"/>
            <wp:cNvGraphicFramePr/>
            <a:graphic xmlns:a="http://schemas.openxmlformats.org/drawingml/2006/main">
              <a:graphicData uri="http://schemas.openxmlformats.org/drawingml/2006/picture">
                <pic:pic xmlns:pic="http://schemas.openxmlformats.org/drawingml/2006/picture">
                  <pic:nvPicPr>
                    <pic:cNvPr id="7" name="Picture box 7"/>
                    <pic:cNvPicPr/>
                  </pic:nvPicPr>
                  <pic:blipFill rotWithShape="1">
                    <a:blip r:embed="rId10"/>
                    <a:srcRect b="6137"/>
                    <a:stretch/>
                  </pic:blipFill>
                  <pic:spPr bwMode="auto">
                    <a:xfrm>
                      <a:off x="0" y="0"/>
                      <a:ext cx="3438297" cy="192100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E7BEE" w:rsidRPr="00092BBC" w:rsidRDefault="009E7BEE" w:rsidP="009E7BEE">
      <w:pPr>
        <w:widowControl w:val="0"/>
        <w:spacing w:after="0" w:line="240" w:lineRule="auto"/>
        <w:ind w:right="420"/>
        <w:jc w:val="both"/>
        <w:rPr>
          <w:rFonts w:ascii="Times New Roman" w:eastAsia="Times New Roman" w:hAnsi="Times New Roman" w:cs="Times New Roman"/>
          <w:color w:val="000000"/>
          <w:sz w:val="28"/>
          <w:szCs w:val="28"/>
          <w:lang w:val="uk-UA" w:eastAsia="uk-UA" w:bidi="uk-UA"/>
        </w:rPr>
      </w:pPr>
    </w:p>
    <w:p w:rsidR="009E7BEE" w:rsidRDefault="009E7BEE" w:rsidP="009E7BEE">
      <w:pPr>
        <w:widowControl w:val="0"/>
        <w:spacing w:after="0" w:line="240" w:lineRule="auto"/>
        <w:ind w:right="420"/>
        <w:jc w:val="both"/>
        <w:rPr>
          <w:rFonts w:ascii="Times New Roman" w:eastAsia="Times New Roman" w:hAnsi="Times New Roman" w:cs="Times New Roman"/>
          <w:color w:val="000000"/>
          <w:sz w:val="28"/>
          <w:szCs w:val="28"/>
          <w:lang w:val="uk-UA" w:eastAsia="uk-UA" w:bidi="uk-UA"/>
        </w:rPr>
      </w:pPr>
    </w:p>
    <w:p w:rsidR="009E7BEE" w:rsidRDefault="009E7BEE" w:rsidP="009E7BEE">
      <w:pPr>
        <w:widowControl w:val="0"/>
        <w:spacing w:after="0" w:line="240" w:lineRule="auto"/>
        <w:ind w:right="420"/>
        <w:jc w:val="both"/>
        <w:rPr>
          <w:rFonts w:ascii="Times New Roman" w:eastAsia="Times New Roman" w:hAnsi="Times New Roman" w:cs="Times New Roman"/>
          <w:color w:val="000000"/>
          <w:sz w:val="28"/>
          <w:szCs w:val="28"/>
          <w:lang w:val="uk-UA" w:eastAsia="uk-UA" w:bidi="uk-UA"/>
        </w:rPr>
      </w:pPr>
    </w:p>
    <w:p w:rsidR="009E7BEE" w:rsidRDefault="009E7BEE" w:rsidP="009E7BEE">
      <w:pPr>
        <w:widowControl w:val="0"/>
        <w:spacing w:after="0" w:line="240" w:lineRule="auto"/>
        <w:ind w:right="420"/>
        <w:jc w:val="both"/>
        <w:rPr>
          <w:rFonts w:ascii="Times New Roman" w:eastAsia="Times New Roman" w:hAnsi="Times New Roman" w:cs="Times New Roman"/>
          <w:color w:val="000000"/>
          <w:sz w:val="28"/>
          <w:szCs w:val="28"/>
          <w:lang w:val="uk-UA" w:eastAsia="uk-UA" w:bidi="uk-UA"/>
        </w:rPr>
      </w:pPr>
    </w:p>
    <w:p w:rsidR="009E7BEE" w:rsidRDefault="009E7BEE" w:rsidP="009E7BEE">
      <w:pPr>
        <w:widowControl w:val="0"/>
        <w:spacing w:after="0" w:line="240" w:lineRule="auto"/>
        <w:ind w:right="420"/>
        <w:jc w:val="both"/>
        <w:rPr>
          <w:rFonts w:ascii="Times New Roman" w:eastAsia="Times New Roman" w:hAnsi="Times New Roman" w:cs="Times New Roman"/>
          <w:color w:val="000000"/>
          <w:sz w:val="28"/>
          <w:szCs w:val="28"/>
          <w:lang w:val="uk-UA" w:eastAsia="uk-UA" w:bidi="uk-UA"/>
        </w:rPr>
      </w:pPr>
    </w:p>
    <w:p w:rsidR="009E7BEE" w:rsidRDefault="009E7BEE" w:rsidP="009E7BEE">
      <w:pPr>
        <w:widowControl w:val="0"/>
        <w:spacing w:after="0" w:line="240" w:lineRule="auto"/>
        <w:ind w:right="420"/>
        <w:jc w:val="both"/>
        <w:rPr>
          <w:rFonts w:ascii="Times New Roman" w:eastAsia="Times New Roman" w:hAnsi="Times New Roman" w:cs="Times New Roman"/>
          <w:color w:val="000000"/>
          <w:sz w:val="28"/>
          <w:szCs w:val="28"/>
          <w:lang w:val="uk-UA" w:eastAsia="uk-UA" w:bidi="uk-UA"/>
        </w:rPr>
      </w:pPr>
    </w:p>
    <w:p w:rsidR="009E7BEE" w:rsidRDefault="0029445C" w:rsidP="009E7BEE">
      <w:pPr>
        <w:widowControl w:val="0"/>
        <w:spacing w:after="0" w:line="240" w:lineRule="auto"/>
        <w:ind w:right="420"/>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 xml:space="preserve"> </w:t>
      </w:r>
    </w:p>
    <w:p w:rsidR="009E7BEE" w:rsidRDefault="009E7BEE" w:rsidP="009E7BEE">
      <w:pPr>
        <w:widowControl w:val="0"/>
        <w:spacing w:after="0" w:line="240" w:lineRule="auto"/>
        <w:ind w:right="420"/>
        <w:jc w:val="both"/>
        <w:rPr>
          <w:rFonts w:ascii="Times New Roman" w:eastAsia="Times New Roman" w:hAnsi="Times New Roman" w:cs="Times New Roman"/>
          <w:color w:val="000000"/>
          <w:sz w:val="28"/>
          <w:szCs w:val="28"/>
          <w:lang w:val="uk-UA" w:eastAsia="uk-UA" w:bidi="uk-UA"/>
        </w:rPr>
      </w:pPr>
    </w:p>
    <w:p w:rsidR="009E7BEE" w:rsidRPr="00092BBC" w:rsidRDefault="009E7BEE" w:rsidP="009E7BEE">
      <w:pPr>
        <w:widowControl w:val="0"/>
        <w:spacing w:after="0" w:line="240" w:lineRule="auto"/>
        <w:ind w:right="420"/>
        <w:jc w:val="both"/>
        <w:rPr>
          <w:rFonts w:ascii="Times New Roman" w:eastAsia="Times New Roman" w:hAnsi="Times New Roman" w:cs="Times New Roman"/>
          <w:color w:val="000000"/>
          <w:sz w:val="28"/>
          <w:szCs w:val="28"/>
          <w:lang w:val="uk-UA" w:eastAsia="uk-UA" w:bidi="uk-UA"/>
        </w:rPr>
      </w:pPr>
    </w:p>
    <w:p w:rsidR="009E7BEE" w:rsidRPr="00092BBC" w:rsidRDefault="009E7BEE" w:rsidP="009E7BEE">
      <w:pPr>
        <w:widowControl w:val="0"/>
        <w:spacing w:after="0" w:line="240" w:lineRule="auto"/>
        <w:ind w:firstLine="640"/>
        <w:jc w:val="both"/>
        <w:rPr>
          <w:rFonts w:ascii="Times New Roman" w:eastAsia="Times New Roman" w:hAnsi="Times New Roman" w:cs="Times New Roman"/>
          <w:color w:val="000000"/>
          <w:sz w:val="28"/>
          <w:szCs w:val="28"/>
          <w:lang w:val="uk-UA" w:eastAsia="uk-UA" w:bidi="uk-UA"/>
        </w:rPr>
      </w:pPr>
      <w:r w:rsidRPr="00092BBC">
        <w:rPr>
          <w:rFonts w:ascii="Times New Roman" w:eastAsia="Times New Roman" w:hAnsi="Times New Roman" w:cs="Times New Roman"/>
          <w:color w:val="000000"/>
          <w:sz w:val="28"/>
          <w:szCs w:val="28"/>
          <w:lang w:val="uk-UA" w:eastAsia="uk-UA" w:bidi="uk-UA"/>
        </w:rPr>
        <w:t xml:space="preserve">Усі </w:t>
      </w:r>
      <w:r w:rsidRPr="00092BBC">
        <w:rPr>
          <w:rFonts w:ascii="Times New Roman" w:eastAsia="Times New Roman" w:hAnsi="Times New Roman" w:cs="Times New Roman"/>
          <w:color w:val="000000"/>
          <w:sz w:val="28"/>
          <w:szCs w:val="28"/>
          <w:lang w:val="uk-UA" w:eastAsia="ru-RU" w:bidi="ru-RU"/>
        </w:rPr>
        <w:t xml:space="preserve">уроки та </w:t>
      </w:r>
      <w:r w:rsidRPr="00092BBC">
        <w:rPr>
          <w:rFonts w:ascii="Times New Roman" w:eastAsia="Times New Roman" w:hAnsi="Times New Roman" w:cs="Times New Roman"/>
          <w:color w:val="000000"/>
          <w:sz w:val="28"/>
          <w:szCs w:val="28"/>
          <w:lang w:val="uk-UA" w:eastAsia="uk-UA" w:bidi="uk-UA"/>
        </w:rPr>
        <w:t xml:space="preserve">виховні </w:t>
      </w:r>
      <w:r w:rsidRPr="00092BBC">
        <w:rPr>
          <w:rFonts w:ascii="Times New Roman" w:eastAsia="Times New Roman" w:hAnsi="Times New Roman" w:cs="Times New Roman"/>
          <w:color w:val="000000"/>
          <w:sz w:val="28"/>
          <w:szCs w:val="28"/>
          <w:lang w:val="uk-UA" w:eastAsia="ru-RU" w:bidi="ru-RU"/>
        </w:rPr>
        <w:t xml:space="preserve">заходи мають </w:t>
      </w:r>
      <w:r w:rsidRPr="00092BBC">
        <w:rPr>
          <w:rFonts w:ascii="Times New Roman" w:eastAsia="Times New Roman" w:hAnsi="Times New Roman" w:cs="Times New Roman"/>
          <w:color w:val="000000"/>
          <w:sz w:val="28"/>
          <w:szCs w:val="28"/>
          <w:lang w:val="uk-UA" w:eastAsia="uk-UA" w:bidi="uk-UA"/>
        </w:rPr>
        <w:t xml:space="preserve">корекційно-розвиткову спрямованість, </w:t>
      </w:r>
      <w:r w:rsidRPr="00092BBC">
        <w:rPr>
          <w:rFonts w:ascii="Times New Roman" w:eastAsia="Times New Roman" w:hAnsi="Times New Roman" w:cs="Times New Roman"/>
          <w:color w:val="000000"/>
          <w:sz w:val="28"/>
          <w:szCs w:val="28"/>
          <w:lang w:val="uk-UA" w:eastAsia="ru-RU" w:bidi="ru-RU"/>
        </w:rPr>
        <w:t xml:space="preserve">яка </w:t>
      </w:r>
      <w:r w:rsidRPr="00092BBC">
        <w:rPr>
          <w:rFonts w:ascii="Times New Roman" w:eastAsia="Times New Roman" w:hAnsi="Times New Roman" w:cs="Times New Roman"/>
          <w:color w:val="000000"/>
          <w:sz w:val="28"/>
          <w:szCs w:val="28"/>
          <w:lang w:val="uk-UA" w:eastAsia="uk-UA" w:bidi="uk-UA"/>
        </w:rPr>
        <w:t xml:space="preserve">стимулює </w:t>
      </w:r>
      <w:r w:rsidRPr="00092BBC">
        <w:rPr>
          <w:rFonts w:ascii="Times New Roman" w:eastAsia="Times New Roman" w:hAnsi="Times New Roman" w:cs="Times New Roman"/>
          <w:color w:val="000000"/>
          <w:sz w:val="28"/>
          <w:szCs w:val="28"/>
          <w:lang w:val="uk-UA" w:eastAsia="ru-RU" w:bidi="ru-RU"/>
        </w:rPr>
        <w:t xml:space="preserve">в </w:t>
      </w:r>
      <w:r w:rsidRPr="00092BBC">
        <w:rPr>
          <w:rFonts w:ascii="Times New Roman" w:eastAsia="Times New Roman" w:hAnsi="Times New Roman" w:cs="Times New Roman"/>
          <w:color w:val="000000"/>
          <w:sz w:val="28"/>
          <w:szCs w:val="28"/>
          <w:lang w:val="uk-UA" w:eastAsia="uk-UA" w:bidi="uk-UA"/>
        </w:rPr>
        <w:t xml:space="preserve">учнів </w:t>
      </w:r>
      <w:r w:rsidRPr="00092BBC">
        <w:rPr>
          <w:rFonts w:ascii="Times New Roman" w:eastAsia="Times New Roman" w:hAnsi="Times New Roman" w:cs="Times New Roman"/>
          <w:color w:val="000000"/>
          <w:sz w:val="28"/>
          <w:szCs w:val="28"/>
          <w:lang w:val="uk-UA" w:eastAsia="ru-RU" w:bidi="ru-RU"/>
        </w:rPr>
        <w:t xml:space="preserve">розумову </w:t>
      </w:r>
      <w:r w:rsidRPr="00092BBC">
        <w:rPr>
          <w:rFonts w:ascii="Times New Roman" w:eastAsia="Times New Roman" w:hAnsi="Times New Roman" w:cs="Times New Roman"/>
          <w:color w:val="000000"/>
          <w:sz w:val="28"/>
          <w:szCs w:val="28"/>
          <w:lang w:val="uk-UA" w:eastAsia="uk-UA" w:bidi="uk-UA"/>
        </w:rPr>
        <w:t xml:space="preserve">діяльність, пізнавальний інтерес </w:t>
      </w:r>
      <w:r w:rsidRPr="00092BBC">
        <w:rPr>
          <w:rFonts w:ascii="Times New Roman" w:eastAsia="Times New Roman" w:hAnsi="Times New Roman" w:cs="Times New Roman"/>
          <w:color w:val="000000"/>
          <w:sz w:val="28"/>
          <w:szCs w:val="28"/>
          <w:lang w:val="uk-UA" w:eastAsia="ru-RU" w:bidi="ru-RU"/>
        </w:rPr>
        <w:t xml:space="preserve">до навчальних </w:t>
      </w:r>
      <w:r w:rsidRPr="00092BBC">
        <w:rPr>
          <w:rFonts w:ascii="Times New Roman" w:eastAsia="Times New Roman" w:hAnsi="Times New Roman" w:cs="Times New Roman"/>
          <w:color w:val="000000"/>
          <w:sz w:val="28"/>
          <w:szCs w:val="28"/>
          <w:lang w:val="uk-UA" w:eastAsia="uk-UA" w:bidi="uk-UA"/>
        </w:rPr>
        <w:t>предметів.</w:t>
      </w:r>
    </w:p>
    <w:p w:rsidR="009E7BEE" w:rsidRPr="00092BBC" w:rsidRDefault="009E7BEE" w:rsidP="009E7BEE">
      <w:pPr>
        <w:widowControl w:val="0"/>
        <w:spacing w:after="0" w:line="240" w:lineRule="auto"/>
        <w:ind w:firstLine="560"/>
        <w:jc w:val="both"/>
        <w:rPr>
          <w:rFonts w:ascii="Times New Roman" w:eastAsia="Times New Roman" w:hAnsi="Times New Roman" w:cs="Times New Roman"/>
          <w:color w:val="000000"/>
          <w:sz w:val="28"/>
          <w:szCs w:val="28"/>
          <w:lang w:val="uk-UA" w:eastAsia="uk-UA" w:bidi="uk-UA"/>
        </w:rPr>
      </w:pPr>
      <w:r w:rsidRPr="00092BBC">
        <w:rPr>
          <w:rFonts w:ascii="Times New Roman" w:eastAsia="Times New Roman" w:hAnsi="Times New Roman" w:cs="Times New Roman"/>
          <w:color w:val="000000"/>
          <w:sz w:val="28"/>
          <w:szCs w:val="28"/>
          <w:lang w:val="uk-UA" w:eastAsia="ru-RU" w:bidi="ru-RU"/>
        </w:rPr>
        <w:t xml:space="preserve">Все це </w:t>
      </w:r>
      <w:r w:rsidRPr="00092BBC">
        <w:rPr>
          <w:rFonts w:ascii="Times New Roman" w:eastAsia="Times New Roman" w:hAnsi="Times New Roman" w:cs="Times New Roman"/>
          <w:color w:val="000000"/>
          <w:sz w:val="28"/>
          <w:szCs w:val="28"/>
          <w:lang w:val="uk-UA" w:eastAsia="uk-UA" w:bidi="uk-UA"/>
        </w:rPr>
        <w:t xml:space="preserve">відіграє </w:t>
      </w:r>
      <w:r w:rsidRPr="00092BBC">
        <w:rPr>
          <w:rFonts w:ascii="Times New Roman" w:eastAsia="Times New Roman" w:hAnsi="Times New Roman" w:cs="Times New Roman"/>
          <w:color w:val="000000"/>
          <w:sz w:val="28"/>
          <w:szCs w:val="28"/>
          <w:lang w:val="uk-UA" w:eastAsia="ru-RU" w:bidi="ru-RU"/>
        </w:rPr>
        <w:t xml:space="preserve">важливу роль, щодо </w:t>
      </w:r>
      <w:r w:rsidRPr="00092BBC">
        <w:rPr>
          <w:rFonts w:ascii="Times New Roman" w:eastAsia="Times New Roman" w:hAnsi="Times New Roman" w:cs="Times New Roman"/>
          <w:color w:val="000000"/>
          <w:sz w:val="28"/>
          <w:szCs w:val="28"/>
          <w:lang w:val="uk-UA" w:eastAsia="uk-UA" w:bidi="uk-UA"/>
        </w:rPr>
        <w:t xml:space="preserve">корекції </w:t>
      </w:r>
      <w:r w:rsidRPr="00092BBC">
        <w:rPr>
          <w:rFonts w:ascii="Times New Roman" w:eastAsia="Times New Roman" w:hAnsi="Times New Roman" w:cs="Times New Roman"/>
          <w:color w:val="000000"/>
          <w:sz w:val="28"/>
          <w:szCs w:val="28"/>
          <w:lang w:val="uk-UA" w:eastAsia="ru-RU" w:bidi="ru-RU"/>
        </w:rPr>
        <w:t xml:space="preserve">індивідуальних особливостей </w:t>
      </w:r>
      <w:r w:rsidRPr="00092BBC">
        <w:rPr>
          <w:rFonts w:ascii="Times New Roman" w:eastAsia="Times New Roman" w:hAnsi="Times New Roman" w:cs="Times New Roman"/>
          <w:color w:val="000000"/>
          <w:sz w:val="28"/>
          <w:szCs w:val="28"/>
          <w:lang w:val="uk-UA" w:eastAsia="uk-UA" w:bidi="uk-UA"/>
        </w:rPr>
        <w:t>учнів</w:t>
      </w:r>
      <w:r w:rsidRPr="00092BBC">
        <w:rPr>
          <w:rFonts w:ascii="Times New Roman" w:eastAsia="Times New Roman" w:hAnsi="Times New Roman" w:cs="Times New Roman"/>
          <w:color w:val="000000"/>
          <w:sz w:val="28"/>
          <w:szCs w:val="28"/>
          <w:lang w:val="uk-UA" w:eastAsia="ru-RU" w:bidi="ru-RU"/>
        </w:rPr>
        <w:t xml:space="preserve">. </w:t>
      </w:r>
      <w:r w:rsidRPr="00092BBC">
        <w:rPr>
          <w:rFonts w:ascii="Times New Roman" w:eastAsia="Times New Roman" w:hAnsi="Times New Roman" w:cs="Times New Roman"/>
          <w:color w:val="000000"/>
          <w:sz w:val="28"/>
          <w:szCs w:val="28"/>
          <w:lang w:val="uk-UA" w:eastAsia="uk-UA" w:bidi="uk-UA"/>
        </w:rPr>
        <w:t xml:space="preserve">Учні володіють необхідними </w:t>
      </w:r>
      <w:r w:rsidRPr="00092BBC">
        <w:rPr>
          <w:rFonts w:ascii="Times New Roman" w:eastAsia="Times New Roman" w:hAnsi="Times New Roman" w:cs="Times New Roman"/>
          <w:color w:val="000000"/>
          <w:sz w:val="28"/>
          <w:szCs w:val="28"/>
          <w:lang w:eastAsia="ru-RU" w:bidi="ru-RU"/>
        </w:rPr>
        <w:t xml:space="preserve">знаннями з </w:t>
      </w:r>
      <w:r w:rsidRPr="00092BBC">
        <w:rPr>
          <w:rFonts w:ascii="Times New Roman" w:eastAsia="Times New Roman" w:hAnsi="Times New Roman" w:cs="Times New Roman"/>
          <w:color w:val="000000"/>
          <w:sz w:val="28"/>
          <w:szCs w:val="28"/>
          <w:lang w:val="uk-UA" w:eastAsia="uk-UA" w:bidi="uk-UA"/>
        </w:rPr>
        <w:t xml:space="preserve">усіх предметів </w:t>
      </w:r>
      <w:r w:rsidRPr="00092BBC">
        <w:rPr>
          <w:rFonts w:ascii="Times New Roman" w:eastAsia="Times New Roman" w:hAnsi="Times New Roman" w:cs="Times New Roman"/>
          <w:color w:val="000000"/>
          <w:sz w:val="28"/>
          <w:szCs w:val="28"/>
          <w:lang w:eastAsia="ru-RU" w:bidi="ru-RU"/>
        </w:rPr>
        <w:t xml:space="preserve">в рамках вимог навчальних програм для </w:t>
      </w:r>
      <w:r w:rsidRPr="00092BBC">
        <w:rPr>
          <w:rFonts w:ascii="Times New Roman" w:eastAsia="Times New Roman" w:hAnsi="Times New Roman" w:cs="Times New Roman"/>
          <w:color w:val="000000"/>
          <w:sz w:val="28"/>
          <w:szCs w:val="28"/>
          <w:lang w:val="uk-UA" w:eastAsia="uk-UA" w:bidi="uk-UA"/>
        </w:rPr>
        <w:t>спеціально</w:t>
      </w:r>
      <w:r>
        <w:rPr>
          <w:rFonts w:ascii="Times New Roman" w:eastAsia="Times New Roman" w:hAnsi="Times New Roman" w:cs="Times New Roman"/>
          <w:color w:val="000000"/>
          <w:sz w:val="28"/>
          <w:szCs w:val="28"/>
          <w:lang w:val="uk-UA" w:eastAsia="uk-UA" w:bidi="uk-UA"/>
        </w:rPr>
        <w:t>го закладу освіти</w:t>
      </w:r>
      <w:r w:rsidRPr="00092BBC">
        <w:rPr>
          <w:rFonts w:ascii="Times New Roman" w:eastAsia="Times New Roman" w:hAnsi="Times New Roman" w:cs="Times New Roman"/>
          <w:color w:val="000000"/>
          <w:sz w:val="28"/>
          <w:szCs w:val="28"/>
          <w:lang w:eastAsia="ru-RU" w:bidi="ru-RU"/>
        </w:rPr>
        <w:t xml:space="preserve">. При </w:t>
      </w:r>
      <w:r w:rsidRPr="00092BBC">
        <w:rPr>
          <w:rFonts w:ascii="Times New Roman" w:eastAsia="Times New Roman" w:hAnsi="Times New Roman" w:cs="Times New Roman"/>
          <w:color w:val="000000"/>
          <w:sz w:val="28"/>
          <w:szCs w:val="28"/>
          <w:lang w:val="uk-UA" w:eastAsia="uk-UA" w:bidi="uk-UA"/>
        </w:rPr>
        <w:t>плануванні уроків приділя</w:t>
      </w:r>
      <w:r>
        <w:rPr>
          <w:rFonts w:ascii="Times New Roman" w:eastAsia="Times New Roman" w:hAnsi="Times New Roman" w:cs="Times New Roman"/>
          <w:color w:val="000000"/>
          <w:sz w:val="28"/>
          <w:szCs w:val="28"/>
          <w:lang w:val="uk-UA" w:eastAsia="uk-UA" w:bidi="uk-UA"/>
        </w:rPr>
        <w:t>ється</w:t>
      </w:r>
      <w:r w:rsidRPr="00092BBC">
        <w:rPr>
          <w:rFonts w:ascii="Times New Roman" w:eastAsia="Times New Roman" w:hAnsi="Times New Roman" w:cs="Times New Roman"/>
          <w:color w:val="000000"/>
          <w:sz w:val="28"/>
          <w:szCs w:val="28"/>
          <w:lang w:val="uk-UA" w:eastAsia="uk-UA" w:bidi="uk-UA"/>
        </w:rPr>
        <w:t xml:space="preserve"> </w:t>
      </w:r>
      <w:r>
        <w:rPr>
          <w:rFonts w:ascii="Times New Roman" w:eastAsia="Times New Roman" w:hAnsi="Times New Roman" w:cs="Times New Roman"/>
          <w:color w:val="000000"/>
          <w:sz w:val="28"/>
          <w:szCs w:val="28"/>
          <w:lang w:eastAsia="ru-RU" w:bidi="ru-RU"/>
        </w:rPr>
        <w:t>значна увага</w:t>
      </w:r>
      <w:r w:rsidRPr="00092BBC">
        <w:rPr>
          <w:rFonts w:ascii="Times New Roman" w:eastAsia="Times New Roman" w:hAnsi="Times New Roman" w:cs="Times New Roman"/>
          <w:color w:val="000000"/>
          <w:sz w:val="28"/>
          <w:szCs w:val="28"/>
          <w:lang w:eastAsia="ru-RU" w:bidi="ru-RU"/>
        </w:rPr>
        <w:t xml:space="preserve"> </w:t>
      </w:r>
      <w:r w:rsidRPr="00092BBC">
        <w:rPr>
          <w:rFonts w:ascii="Times New Roman" w:eastAsia="Times New Roman" w:hAnsi="Times New Roman" w:cs="Times New Roman"/>
          <w:color w:val="000000"/>
          <w:sz w:val="28"/>
          <w:szCs w:val="28"/>
          <w:lang w:val="uk-UA" w:eastAsia="uk-UA" w:bidi="uk-UA"/>
        </w:rPr>
        <w:t xml:space="preserve">індивідуальній роботі </w:t>
      </w:r>
      <w:r w:rsidR="00A137C2">
        <w:rPr>
          <w:rFonts w:ascii="Times New Roman" w:eastAsia="Times New Roman" w:hAnsi="Times New Roman" w:cs="Times New Roman"/>
          <w:color w:val="000000"/>
          <w:sz w:val="28"/>
          <w:szCs w:val="28"/>
          <w:lang w:eastAsia="ru-RU" w:bidi="ru-RU"/>
        </w:rPr>
        <w:t>з кожним учнем. Педагоги</w:t>
      </w:r>
      <w:r w:rsidRPr="00092BBC">
        <w:rPr>
          <w:rFonts w:ascii="Times New Roman" w:eastAsia="Times New Roman" w:hAnsi="Times New Roman" w:cs="Times New Roman"/>
          <w:color w:val="000000"/>
          <w:sz w:val="28"/>
          <w:szCs w:val="28"/>
          <w:lang w:eastAsia="ru-RU" w:bidi="ru-RU"/>
        </w:rPr>
        <w:t xml:space="preserve"> </w:t>
      </w:r>
      <w:r w:rsidR="00A137C2">
        <w:rPr>
          <w:rFonts w:ascii="Times New Roman" w:eastAsia="Times New Roman" w:hAnsi="Times New Roman" w:cs="Times New Roman"/>
          <w:color w:val="000000"/>
          <w:sz w:val="28"/>
          <w:szCs w:val="28"/>
          <w:lang w:val="uk-UA" w:eastAsia="uk-UA" w:bidi="uk-UA"/>
        </w:rPr>
        <w:t>підбирають</w:t>
      </w:r>
      <w:r w:rsidRPr="00092BBC">
        <w:rPr>
          <w:rFonts w:ascii="Times New Roman" w:eastAsia="Times New Roman" w:hAnsi="Times New Roman" w:cs="Times New Roman"/>
          <w:color w:val="000000"/>
          <w:sz w:val="28"/>
          <w:szCs w:val="28"/>
          <w:lang w:val="uk-UA" w:eastAsia="uk-UA" w:bidi="uk-UA"/>
        </w:rPr>
        <w:t xml:space="preserve"> такі </w:t>
      </w:r>
      <w:r w:rsidRPr="00092BBC">
        <w:rPr>
          <w:rFonts w:ascii="Times New Roman" w:eastAsia="Times New Roman" w:hAnsi="Times New Roman" w:cs="Times New Roman"/>
          <w:color w:val="000000"/>
          <w:sz w:val="28"/>
          <w:szCs w:val="28"/>
          <w:lang w:eastAsia="ru-RU" w:bidi="ru-RU"/>
        </w:rPr>
        <w:t xml:space="preserve">методи та прийоми навчання, </w:t>
      </w:r>
      <w:r w:rsidRPr="00092BBC">
        <w:rPr>
          <w:rFonts w:ascii="Times New Roman" w:eastAsia="Times New Roman" w:hAnsi="Times New Roman" w:cs="Times New Roman"/>
          <w:color w:val="000000"/>
          <w:sz w:val="28"/>
          <w:szCs w:val="28"/>
          <w:lang w:val="uk-UA" w:eastAsia="uk-UA" w:bidi="uk-UA"/>
        </w:rPr>
        <w:t xml:space="preserve">які </w:t>
      </w:r>
      <w:r w:rsidRPr="00092BBC">
        <w:rPr>
          <w:rFonts w:ascii="Times New Roman" w:eastAsia="Times New Roman" w:hAnsi="Times New Roman" w:cs="Times New Roman"/>
          <w:color w:val="000000"/>
          <w:sz w:val="28"/>
          <w:szCs w:val="28"/>
          <w:lang w:eastAsia="ru-RU" w:bidi="ru-RU"/>
        </w:rPr>
        <w:t xml:space="preserve">б дали змогу </w:t>
      </w:r>
      <w:r w:rsidRPr="00092BBC">
        <w:rPr>
          <w:rFonts w:ascii="Times New Roman" w:eastAsia="Times New Roman" w:hAnsi="Times New Roman" w:cs="Times New Roman"/>
          <w:color w:val="000000"/>
          <w:sz w:val="28"/>
          <w:szCs w:val="28"/>
          <w:lang w:val="uk-UA" w:eastAsia="uk-UA" w:bidi="uk-UA"/>
        </w:rPr>
        <w:t xml:space="preserve">кожній дитині оволодіти </w:t>
      </w:r>
      <w:r w:rsidRPr="00092BBC">
        <w:rPr>
          <w:rFonts w:ascii="Times New Roman" w:eastAsia="Times New Roman" w:hAnsi="Times New Roman" w:cs="Times New Roman"/>
          <w:color w:val="000000"/>
          <w:sz w:val="28"/>
          <w:szCs w:val="28"/>
          <w:lang w:eastAsia="ru-RU" w:bidi="ru-RU"/>
        </w:rPr>
        <w:t>певними знаннями та навичками.</w:t>
      </w:r>
    </w:p>
    <w:p w:rsidR="009E7BEE" w:rsidRDefault="009E7BEE" w:rsidP="009E7BEE">
      <w:pPr>
        <w:widowControl w:val="0"/>
        <w:spacing w:after="0" w:line="240" w:lineRule="auto"/>
        <w:ind w:firstLine="560"/>
        <w:jc w:val="both"/>
        <w:rPr>
          <w:rFonts w:ascii="Times New Roman" w:eastAsia="Times New Roman" w:hAnsi="Times New Roman" w:cs="Times New Roman"/>
          <w:color w:val="000000"/>
          <w:sz w:val="28"/>
          <w:szCs w:val="28"/>
          <w:lang w:val="uk-UA" w:eastAsia="uk-UA" w:bidi="uk-UA"/>
        </w:rPr>
      </w:pPr>
      <w:r w:rsidRPr="00092BBC">
        <w:rPr>
          <w:rFonts w:ascii="Times New Roman" w:eastAsia="Times New Roman" w:hAnsi="Times New Roman" w:cs="Times New Roman"/>
          <w:color w:val="000000"/>
          <w:sz w:val="28"/>
          <w:szCs w:val="28"/>
          <w:lang w:val="uk-UA" w:eastAsia="uk-UA" w:bidi="uk-UA"/>
        </w:rPr>
        <w:t xml:space="preserve">Аналіз </w:t>
      </w:r>
      <w:r w:rsidRPr="00092BBC">
        <w:rPr>
          <w:rFonts w:ascii="Times New Roman" w:eastAsia="Times New Roman" w:hAnsi="Times New Roman" w:cs="Times New Roman"/>
          <w:color w:val="000000"/>
          <w:sz w:val="28"/>
          <w:szCs w:val="28"/>
          <w:lang w:eastAsia="ru-RU" w:bidi="ru-RU"/>
        </w:rPr>
        <w:t xml:space="preserve">навчальних досягнень </w:t>
      </w:r>
      <w:r w:rsidRPr="00092BBC">
        <w:rPr>
          <w:rFonts w:ascii="Times New Roman" w:eastAsia="Times New Roman" w:hAnsi="Times New Roman" w:cs="Times New Roman"/>
          <w:color w:val="000000"/>
          <w:sz w:val="28"/>
          <w:szCs w:val="28"/>
          <w:lang w:val="uk-UA" w:eastAsia="uk-UA" w:bidi="uk-UA"/>
        </w:rPr>
        <w:t xml:space="preserve">учнів, результатів річних </w:t>
      </w:r>
      <w:r w:rsidRPr="00092BBC">
        <w:rPr>
          <w:rFonts w:ascii="Times New Roman" w:eastAsia="Times New Roman" w:hAnsi="Times New Roman" w:cs="Times New Roman"/>
          <w:color w:val="000000"/>
          <w:sz w:val="28"/>
          <w:szCs w:val="28"/>
          <w:lang w:eastAsia="ru-RU" w:bidi="ru-RU"/>
        </w:rPr>
        <w:t xml:space="preserve">контрольних </w:t>
      </w:r>
      <w:r w:rsidRPr="00092BBC">
        <w:rPr>
          <w:rFonts w:ascii="Times New Roman" w:eastAsia="Times New Roman" w:hAnsi="Times New Roman" w:cs="Times New Roman"/>
          <w:color w:val="000000"/>
          <w:sz w:val="28"/>
          <w:szCs w:val="28"/>
          <w:lang w:val="uk-UA" w:eastAsia="uk-UA" w:bidi="uk-UA"/>
        </w:rPr>
        <w:t xml:space="preserve">робіт, </w:t>
      </w:r>
      <w:r w:rsidRPr="00092BBC">
        <w:rPr>
          <w:rFonts w:ascii="Times New Roman" w:eastAsia="Times New Roman" w:hAnsi="Times New Roman" w:cs="Times New Roman"/>
          <w:color w:val="000000"/>
          <w:sz w:val="28"/>
          <w:szCs w:val="28"/>
          <w:lang w:eastAsia="ru-RU" w:bidi="ru-RU"/>
        </w:rPr>
        <w:t xml:space="preserve">показав, що </w:t>
      </w:r>
      <w:r w:rsidRPr="00092BBC">
        <w:rPr>
          <w:rFonts w:ascii="Times New Roman" w:eastAsia="Times New Roman" w:hAnsi="Times New Roman" w:cs="Times New Roman"/>
          <w:color w:val="000000"/>
          <w:sz w:val="28"/>
          <w:szCs w:val="28"/>
          <w:lang w:val="uk-UA" w:eastAsia="uk-UA" w:bidi="uk-UA"/>
        </w:rPr>
        <w:t xml:space="preserve">рівень </w:t>
      </w:r>
      <w:r w:rsidRPr="00092BBC">
        <w:rPr>
          <w:rFonts w:ascii="Times New Roman" w:eastAsia="Times New Roman" w:hAnsi="Times New Roman" w:cs="Times New Roman"/>
          <w:color w:val="000000"/>
          <w:sz w:val="28"/>
          <w:szCs w:val="28"/>
          <w:lang w:eastAsia="ru-RU" w:bidi="ru-RU"/>
        </w:rPr>
        <w:t xml:space="preserve">знань, практичних навичок та </w:t>
      </w:r>
      <w:r w:rsidRPr="00092BBC">
        <w:rPr>
          <w:rFonts w:ascii="Times New Roman" w:eastAsia="Times New Roman" w:hAnsi="Times New Roman" w:cs="Times New Roman"/>
          <w:color w:val="000000"/>
          <w:sz w:val="28"/>
          <w:szCs w:val="28"/>
          <w:lang w:val="uk-UA" w:eastAsia="uk-UA" w:bidi="uk-UA"/>
        </w:rPr>
        <w:t xml:space="preserve">вмінь учнів </w:t>
      </w:r>
      <w:r w:rsidRPr="00092BBC">
        <w:rPr>
          <w:rFonts w:ascii="Times New Roman" w:eastAsia="Times New Roman" w:hAnsi="Times New Roman" w:cs="Times New Roman"/>
          <w:color w:val="000000"/>
          <w:sz w:val="28"/>
          <w:szCs w:val="28"/>
          <w:lang w:eastAsia="ru-RU" w:bidi="ru-RU"/>
        </w:rPr>
        <w:t xml:space="preserve">з основ наук </w:t>
      </w:r>
      <w:r w:rsidRPr="00092BBC">
        <w:rPr>
          <w:rFonts w:ascii="Times New Roman" w:eastAsia="Times New Roman" w:hAnsi="Times New Roman" w:cs="Times New Roman"/>
          <w:color w:val="000000"/>
          <w:sz w:val="28"/>
          <w:szCs w:val="28"/>
          <w:lang w:val="uk-UA" w:eastAsia="uk-UA" w:bidi="uk-UA"/>
        </w:rPr>
        <w:t xml:space="preserve">задовільний. </w:t>
      </w:r>
      <w:r w:rsidRPr="00092BBC">
        <w:rPr>
          <w:rFonts w:ascii="Times New Roman" w:eastAsia="Times New Roman" w:hAnsi="Times New Roman" w:cs="Times New Roman"/>
          <w:color w:val="000000"/>
          <w:sz w:val="28"/>
          <w:szCs w:val="28"/>
          <w:lang w:val="uk-UA" w:eastAsia="ru-RU" w:bidi="ru-RU"/>
        </w:rPr>
        <w:t xml:space="preserve">Проте </w:t>
      </w:r>
      <w:r>
        <w:rPr>
          <w:rFonts w:ascii="Times New Roman" w:eastAsia="Times New Roman" w:hAnsi="Times New Roman" w:cs="Times New Roman"/>
          <w:color w:val="000000"/>
          <w:sz w:val="28"/>
          <w:szCs w:val="28"/>
          <w:lang w:val="uk-UA" w:eastAsia="uk-UA" w:bidi="uk-UA"/>
        </w:rPr>
        <w:t>слід за</w:t>
      </w:r>
      <w:r w:rsidRPr="00092BBC">
        <w:rPr>
          <w:rFonts w:ascii="Times New Roman" w:eastAsia="Times New Roman" w:hAnsi="Times New Roman" w:cs="Times New Roman"/>
          <w:color w:val="000000"/>
          <w:sz w:val="28"/>
          <w:szCs w:val="28"/>
          <w:lang w:val="uk-UA" w:eastAsia="uk-UA" w:bidi="uk-UA"/>
        </w:rPr>
        <w:t xml:space="preserve">значити, </w:t>
      </w:r>
      <w:r w:rsidRPr="00092BBC">
        <w:rPr>
          <w:rFonts w:ascii="Times New Roman" w:eastAsia="Times New Roman" w:hAnsi="Times New Roman" w:cs="Times New Roman"/>
          <w:color w:val="000000"/>
          <w:sz w:val="28"/>
          <w:szCs w:val="28"/>
          <w:lang w:val="uk-UA" w:eastAsia="ru-RU" w:bidi="ru-RU"/>
        </w:rPr>
        <w:t xml:space="preserve">що </w:t>
      </w:r>
      <w:r w:rsidRPr="00092BBC">
        <w:rPr>
          <w:rFonts w:ascii="Times New Roman" w:eastAsia="Times New Roman" w:hAnsi="Times New Roman" w:cs="Times New Roman"/>
          <w:color w:val="000000"/>
          <w:sz w:val="28"/>
          <w:szCs w:val="28"/>
          <w:lang w:val="uk-UA" w:eastAsia="uk-UA" w:bidi="uk-UA"/>
        </w:rPr>
        <w:t xml:space="preserve">окремі вчителі </w:t>
      </w:r>
      <w:r w:rsidRPr="00092BBC">
        <w:rPr>
          <w:rFonts w:ascii="Times New Roman" w:eastAsia="Times New Roman" w:hAnsi="Times New Roman" w:cs="Times New Roman"/>
          <w:color w:val="000000"/>
          <w:sz w:val="28"/>
          <w:szCs w:val="28"/>
          <w:lang w:val="uk-UA" w:eastAsia="ru-RU" w:bidi="ru-RU"/>
        </w:rPr>
        <w:t xml:space="preserve">працюють не на </w:t>
      </w:r>
      <w:r w:rsidRPr="00092BBC">
        <w:rPr>
          <w:rFonts w:ascii="Times New Roman" w:eastAsia="Times New Roman" w:hAnsi="Times New Roman" w:cs="Times New Roman"/>
          <w:color w:val="000000"/>
          <w:sz w:val="28"/>
          <w:szCs w:val="28"/>
          <w:lang w:val="uk-UA" w:eastAsia="uk-UA" w:bidi="uk-UA"/>
        </w:rPr>
        <w:t xml:space="preserve">рівні </w:t>
      </w:r>
      <w:r w:rsidRPr="00092BBC">
        <w:rPr>
          <w:rFonts w:ascii="Times New Roman" w:eastAsia="Times New Roman" w:hAnsi="Times New Roman" w:cs="Times New Roman"/>
          <w:color w:val="000000"/>
          <w:sz w:val="28"/>
          <w:szCs w:val="28"/>
          <w:lang w:val="uk-UA" w:eastAsia="ru-RU" w:bidi="ru-RU"/>
        </w:rPr>
        <w:t xml:space="preserve">сучасних вимог, не враховують </w:t>
      </w:r>
      <w:r w:rsidRPr="00092BBC">
        <w:rPr>
          <w:rFonts w:ascii="Times New Roman" w:eastAsia="Times New Roman" w:hAnsi="Times New Roman" w:cs="Times New Roman"/>
          <w:color w:val="000000"/>
          <w:sz w:val="28"/>
          <w:szCs w:val="28"/>
          <w:lang w:val="uk-UA" w:eastAsia="uk-UA" w:bidi="uk-UA"/>
        </w:rPr>
        <w:t xml:space="preserve">індивідуальних </w:t>
      </w:r>
      <w:r w:rsidRPr="00092BBC">
        <w:rPr>
          <w:rFonts w:ascii="Times New Roman" w:eastAsia="Times New Roman" w:hAnsi="Times New Roman" w:cs="Times New Roman"/>
          <w:color w:val="000000"/>
          <w:sz w:val="28"/>
          <w:szCs w:val="28"/>
          <w:lang w:val="uk-UA" w:eastAsia="ru-RU" w:bidi="ru-RU"/>
        </w:rPr>
        <w:t xml:space="preserve">особливостей </w:t>
      </w:r>
      <w:r w:rsidRPr="00092BBC">
        <w:rPr>
          <w:rFonts w:ascii="Times New Roman" w:eastAsia="Times New Roman" w:hAnsi="Times New Roman" w:cs="Times New Roman"/>
          <w:color w:val="000000"/>
          <w:sz w:val="28"/>
          <w:szCs w:val="28"/>
          <w:lang w:val="uk-UA" w:eastAsia="uk-UA" w:bidi="uk-UA"/>
        </w:rPr>
        <w:t xml:space="preserve">дітей, </w:t>
      </w:r>
      <w:r w:rsidRPr="00092BBC">
        <w:rPr>
          <w:rFonts w:ascii="Times New Roman" w:eastAsia="Times New Roman" w:hAnsi="Times New Roman" w:cs="Times New Roman"/>
          <w:color w:val="000000"/>
          <w:sz w:val="28"/>
          <w:szCs w:val="28"/>
          <w:lang w:val="uk-UA" w:eastAsia="ru-RU" w:bidi="ru-RU"/>
        </w:rPr>
        <w:t xml:space="preserve">недостатньо </w:t>
      </w:r>
      <w:r w:rsidRPr="00092BBC">
        <w:rPr>
          <w:rFonts w:ascii="Times New Roman" w:eastAsia="Times New Roman" w:hAnsi="Times New Roman" w:cs="Times New Roman"/>
          <w:color w:val="000000"/>
          <w:sz w:val="28"/>
          <w:szCs w:val="28"/>
          <w:lang w:val="uk-UA" w:eastAsia="uk-UA" w:bidi="uk-UA"/>
        </w:rPr>
        <w:t xml:space="preserve">здійснюють диференційоване </w:t>
      </w:r>
      <w:r w:rsidRPr="00092BBC">
        <w:rPr>
          <w:rFonts w:ascii="Times New Roman" w:eastAsia="Times New Roman" w:hAnsi="Times New Roman" w:cs="Times New Roman"/>
          <w:color w:val="000000"/>
          <w:sz w:val="28"/>
          <w:szCs w:val="28"/>
          <w:lang w:val="uk-UA" w:eastAsia="ru-RU" w:bidi="ru-RU"/>
        </w:rPr>
        <w:t xml:space="preserve">навчання, не </w:t>
      </w:r>
      <w:r w:rsidRPr="00092BBC">
        <w:rPr>
          <w:rFonts w:ascii="Times New Roman" w:eastAsia="Times New Roman" w:hAnsi="Times New Roman" w:cs="Times New Roman"/>
          <w:color w:val="000000"/>
          <w:sz w:val="28"/>
          <w:szCs w:val="28"/>
          <w:lang w:val="uk-UA" w:eastAsia="uk-UA" w:bidi="uk-UA"/>
        </w:rPr>
        <w:t xml:space="preserve">приділяють достатньої </w:t>
      </w:r>
      <w:r>
        <w:rPr>
          <w:rFonts w:ascii="Times New Roman" w:eastAsia="Times New Roman" w:hAnsi="Times New Roman" w:cs="Times New Roman"/>
          <w:color w:val="000000"/>
          <w:sz w:val="28"/>
          <w:szCs w:val="28"/>
          <w:lang w:val="uk-UA" w:eastAsia="ru-RU" w:bidi="ru-RU"/>
        </w:rPr>
        <w:t>уваги учням, що мают</w:t>
      </w:r>
      <w:r w:rsidRPr="00092BBC">
        <w:rPr>
          <w:rFonts w:ascii="Times New Roman" w:eastAsia="Times New Roman" w:hAnsi="Times New Roman" w:cs="Times New Roman"/>
          <w:color w:val="000000"/>
          <w:sz w:val="28"/>
          <w:szCs w:val="28"/>
          <w:lang w:val="uk-UA" w:eastAsia="ru-RU" w:bidi="ru-RU"/>
        </w:rPr>
        <w:t xml:space="preserve">ь </w:t>
      </w:r>
      <w:r w:rsidRPr="00092BBC">
        <w:rPr>
          <w:rFonts w:ascii="Times New Roman" w:eastAsia="Times New Roman" w:hAnsi="Times New Roman" w:cs="Times New Roman"/>
          <w:color w:val="000000"/>
          <w:sz w:val="28"/>
          <w:szCs w:val="28"/>
          <w:lang w:val="uk-UA" w:eastAsia="uk-UA" w:bidi="uk-UA"/>
        </w:rPr>
        <w:t xml:space="preserve">початковий </w:t>
      </w:r>
      <w:r>
        <w:rPr>
          <w:rFonts w:ascii="Times New Roman" w:eastAsia="Times New Roman" w:hAnsi="Times New Roman" w:cs="Times New Roman"/>
          <w:color w:val="000000"/>
          <w:sz w:val="28"/>
          <w:szCs w:val="28"/>
          <w:lang w:val="uk-UA" w:eastAsia="uk-UA" w:bidi="uk-UA"/>
        </w:rPr>
        <w:t>рівень успішності.</w:t>
      </w:r>
    </w:p>
    <w:p w:rsidR="009E7BEE" w:rsidRPr="00092BBC" w:rsidRDefault="009E7BEE" w:rsidP="009E7BEE">
      <w:pPr>
        <w:widowControl w:val="0"/>
        <w:spacing w:after="0" w:line="240" w:lineRule="auto"/>
        <w:ind w:firstLine="720"/>
        <w:jc w:val="both"/>
        <w:rPr>
          <w:rFonts w:ascii="Times New Roman" w:eastAsia="Times New Roman" w:hAnsi="Times New Roman" w:cs="Times New Roman"/>
          <w:color w:val="000000"/>
          <w:sz w:val="28"/>
          <w:szCs w:val="28"/>
          <w:lang w:val="uk-UA" w:eastAsia="uk-UA" w:bidi="uk-UA"/>
        </w:rPr>
      </w:pPr>
      <w:r w:rsidRPr="00092BBC">
        <w:rPr>
          <w:rFonts w:ascii="Times New Roman" w:eastAsia="Times New Roman" w:hAnsi="Times New Roman" w:cs="Times New Roman"/>
          <w:color w:val="000000"/>
          <w:sz w:val="28"/>
          <w:szCs w:val="28"/>
          <w:lang w:val="uk-UA" w:eastAsia="uk-UA" w:bidi="uk-UA"/>
        </w:rPr>
        <w:t xml:space="preserve">Підводячи підсумки </w:t>
      </w:r>
      <w:r w:rsidRPr="00092BBC">
        <w:rPr>
          <w:rFonts w:ascii="Times New Roman" w:eastAsia="Times New Roman" w:hAnsi="Times New Roman" w:cs="Times New Roman"/>
          <w:color w:val="000000"/>
          <w:sz w:val="28"/>
          <w:szCs w:val="28"/>
          <w:lang w:val="uk-UA" w:eastAsia="ru-RU" w:bidi="ru-RU"/>
        </w:rPr>
        <w:t xml:space="preserve">роботи </w:t>
      </w:r>
      <w:r w:rsidRPr="00092BBC">
        <w:rPr>
          <w:rFonts w:ascii="Times New Roman" w:eastAsia="Times New Roman" w:hAnsi="Times New Roman" w:cs="Times New Roman"/>
          <w:color w:val="000000"/>
          <w:sz w:val="28"/>
          <w:szCs w:val="28"/>
          <w:lang w:val="uk-UA" w:eastAsia="uk-UA" w:bidi="uk-UA"/>
        </w:rPr>
        <w:t xml:space="preserve">проведеної </w:t>
      </w:r>
      <w:r w:rsidRPr="00092BBC">
        <w:rPr>
          <w:rFonts w:ascii="Times New Roman" w:eastAsia="Times New Roman" w:hAnsi="Times New Roman" w:cs="Times New Roman"/>
          <w:color w:val="000000"/>
          <w:sz w:val="28"/>
          <w:szCs w:val="28"/>
          <w:lang w:val="uk-UA" w:eastAsia="ru-RU" w:bidi="ru-RU"/>
        </w:rPr>
        <w:t>в освітньому закладі</w:t>
      </w:r>
      <w:r w:rsidRPr="00092BBC">
        <w:rPr>
          <w:rFonts w:ascii="Times New Roman" w:eastAsia="Times New Roman" w:hAnsi="Times New Roman" w:cs="Times New Roman"/>
          <w:color w:val="000000"/>
          <w:sz w:val="28"/>
          <w:szCs w:val="28"/>
          <w:lang w:val="uk-UA" w:eastAsia="uk-UA" w:bidi="uk-UA"/>
        </w:rPr>
        <w:t xml:space="preserve"> </w:t>
      </w:r>
      <w:r w:rsidRPr="00092BBC">
        <w:rPr>
          <w:rFonts w:ascii="Times New Roman" w:eastAsia="Times New Roman" w:hAnsi="Times New Roman" w:cs="Times New Roman"/>
          <w:color w:val="000000"/>
          <w:sz w:val="28"/>
          <w:szCs w:val="28"/>
          <w:lang w:val="uk-UA" w:eastAsia="ru-RU" w:bidi="ru-RU"/>
        </w:rPr>
        <w:t xml:space="preserve">протягом навчального року, </w:t>
      </w:r>
      <w:r w:rsidRPr="00092BBC">
        <w:rPr>
          <w:rFonts w:ascii="Times New Roman" w:eastAsia="Times New Roman" w:hAnsi="Times New Roman" w:cs="Times New Roman"/>
          <w:color w:val="000000"/>
          <w:sz w:val="28"/>
          <w:szCs w:val="28"/>
          <w:lang w:val="uk-UA" w:eastAsia="uk-UA" w:bidi="uk-UA"/>
        </w:rPr>
        <w:t>слід від</w:t>
      </w:r>
      <w:r>
        <w:rPr>
          <w:rFonts w:ascii="Times New Roman" w:eastAsia="Times New Roman" w:hAnsi="Times New Roman" w:cs="Times New Roman"/>
          <w:color w:val="000000"/>
          <w:sz w:val="28"/>
          <w:szCs w:val="28"/>
          <w:lang w:val="uk-UA" w:eastAsia="uk-UA" w:bidi="uk-UA"/>
        </w:rPr>
        <w:t>мітити</w:t>
      </w:r>
      <w:r w:rsidRPr="00092BBC">
        <w:rPr>
          <w:rFonts w:ascii="Times New Roman" w:eastAsia="Times New Roman" w:hAnsi="Times New Roman" w:cs="Times New Roman"/>
          <w:color w:val="000000"/>
          <w:sz w:val="28"/>
          <w:szCs w:val="28"/>
          <w:lang w:val="uk-UA" w:eastAsia="uk-UA" w:bidi="uk-UA"/>
        </w:rPr>
        <w:t xml:space="preserve">, </w:t>
      </w:r>
      <w:r w:rsidRPr="00092BBC">
        <w:rPr>
          <w:rFonts w:ascii="Times New Roman" w:eastAsia="Times New Roman" w:hAnsi="Times New Roman" w:cs="Times New Roman"/>
          <w:color w:val="000000"/>
          <w:sz w:val="28"/>
          <w:szCs w:val="28"/>
          <w:lang w:val="uk-UA" w:eastAsia="ru-RU" w:bidi="ru-RU"/>
        </w:rPr>
        <w:t xml:space="preserve">що </w:t>
      </w:r>
      <w:r w:rsidRPr="00092BBC">
        <w:rPr>
          <w:rFonts w:ascii="Times New Roman" w:eastAsia="Times New Roman" w:hAnsi="Times New Roman" w:cs="Times New Roman"/>
          <w:color w:val="000000"/>
          <w:sz w:val="28"/>
          <w:szCs w:val="28"/>
          <w:lang w:val="uk-UA" w:eastAsia="uk-UA" w:bidi="uk-UA"/>
        </w:rPr>
        <w:t xml:space="preserve">учнівський </w:t>
      </w:r>
      <w:r w:rsidRPr="00092BBC">
        <w:rPr>
          <w:rFonts w:ascii="Times New Roman" w:eastAsia="Times New Roman" w:hAnsi="Times New Roman" w:cs="Times New Roman"/>
          <w:color w:val="000000"/>
          <w:sz w:val="28"/>
          <w:szCs w:val="28"/>
          <w:lang w:val="uk-UA" w:eastAsia="ru-RU" w:bidi="ru-RU"/>
        </w:rPr>
        <w:t xml:space="preserve">колектив був достатньо згуртований, </w:t>
      </w:r>
      <w:r w:rsidRPr="00092BBC">
        <w:rPr>
          <w:rFonts w:ascii="Times New Roman" w:eastAsia="Times New Roman" w:hAnsi="Times New Roman" w:cs="Times New Roman"/>
          <w:color w:val="000000"/>
          <w:sz w:val="28"/>
          <w:szCs w:val="28"/>
          <w:lang w:val="uk-UA" w:eastAsia="uk-UA" w:bidi="uk-UA"/>
        </w:rPr>
        <w:t xml:space="preserve">дисциплінований, </w:t>
      </w:r>
      <w:r w:rsidRPr="00092BBC">
        <w:rPr>
          <w:rFonts w:ascii="Times New Roman" w:eastAsia="Times New Roman" w:hAnsi="Times New Roman" w:cs="Times New Roman"/>
          <w:color w:val="000000"/>
          <w:sz w:val="28"/>
          <w:szCs w:val="28"/>
          <w:lang w:val="uk-UA" w:eastAsia="ru-RU" w:bidi="ru-RU"/>
        </w:rPr>
        <w:t xml:space="preserve">працьовитий. </w:t>
      </w:r>
      <w:r w:rsidRPr="00092BBC">
        <w:rPr>
          <w:rFonts w:ascii="Times New Roman" w:eastAsia="Times New Roman" w:hAnsi="Times New Roman" w:cs="Times New Roman"/>
          <w:color w:val="000000"/>
          <w:sz w:val="28"/>
          <w:szCs w:val="28"/>
          <w:lang w:val="uk-UA" w:eastAsia="uk-UA" w:bidi="uk-UA"/>
        </w:rPr>
        <w:t xml:space="preserve"> </w:t>
      </w:r>
      <w:r w:rsidRPr="00092BBC">
        <w:rPr>
          <w:rFonts w:ascii="Times New Roman" w:eastAsia="Times New Roman" w:hAnsi="Times New Roman" w:cs="Times New Roman"/>
          <w:color w:val="000000"/>
          <w:sz w:val="28"/>
          <w:szCs w:val="28"/>
          <w:lang w:val="uk-UA" w:eastAsia="ru-RU" w:bidi="ru-RU"/>
        </w:rPr>
        <w:t xml:space="preserve">Цьому сприяв </w:t>
      </w:r>
      <w:r w:rsidRPr="00092BBC">
        <w:rPr>
          <w:rFonts w:ascii="Times New Roman" w:eastAsia="Times New Roman" w:hAnsi="Times New Roman" w:cs="Times New Roman"/>
          <w:color w:val="000000"/>
          <w:sz w:val="28"/>
          <w:szCs w:val="28"/>
          <w:lang w:val="uk-UA" w:eastAsia="uk-UA" w:bidi="uk-UA"/>
        </w:rPr>
        <w:t xml:space="preserve">мікроклімат </w:t>
      </w:r>
      <w:r w:rsidRPr="00092BBC">
        <w:rPr>
          <w:rFonts w:ascii="Times New Roman" w:eastAsia="Times New Roman" w:hAnsi="Times New Roman" w:cs="Times New Roman"/>
          <w:color w:val="000000"/>
          <w:sz w:val="28"/>
          <w:szCs w:val="28"/>
          <w:lang w:val="uk-UA" w:eastAsia="ru-RU" w:bidi="ru-RU"/>
        </w:rPr>
        <w:t xml:space="preserve">доброзичливого, бережного ставлення до </w:t>
      </w:r>
      <w:r w:rsidRPr="00092BBC">
        <w:rPr>
          <w:rFonts w:ascii="Times New Roman" w:eastAsia="Times New Roman" w:hAnsi="Times New Roman" w:cs="Times New Roman"/>
          <w:color w:val="000000"/>
          <w:sz w:val="28"/>
          <w:szCs w:val="28"/>
          <w:lang w:val="uk-UA" w:eastAsia="uk-UA" w:bidi="uk-UA"/>
        </w:rPr>
        <w:t xml:space="preserve">учнів </w:t>
      </w:r>
      <w:r w:rsidRPr="00092BBC">
        <w:rPr>
          <w:rFonts w:ascii="Times New Roman" w:eastAsia="Times New Roman" w:hAnsi="Times New Roman" w:cs="Times New Roman"/>
          <w:color w:val="000000"/>
          <w:sz w:val="28"/>
          <w:szCs w:val="28"/>
          <w:lang w:val="uk-UA" w:eastAsia="ru-RU" w:bidi="ru-RU"/>
        </w:rPr>
        <w:t xml:space="preserve">та </w:t>
      </w:r>
      <w:r w:rsidRPr="00092BBC">
        <w:rPr>
          <w:rFonts w:ascii="Times New Roman" w:eastAsia="Times New Roman" w:hAnsi="Times New Roman" w:cs="Times New Roman"/>
          <w:color w:val="000000"/>
          <w:sz w:val="28"/>
          <w:szCs w:val="28"/>
          <w:lang w:val="uk-UA" w:eastAsia="uk-UA" w:bidi="uk-UA"/>
        </w:rPr>
        <w:t xml:space="preserve">належні </w:t>
      </w:r>
      <w:r w:rsidRPr="00092BBC">
        <w:rPr>
          <w:rFonts w:ascii="Times New Roman" w:eastAsia="Times New Roman" w:hAnsi="Times New Roman" w:cs="Times New Roman"/>
          <w:color w:val="000000"/>
          <w:sz w:val="28"/>
          <w:szCs w:val="28"/>
          <w:lang w:val="uk-UA" w:eastAsia="ru-RU" w:bidi="ru-RU"/>
        </w:rPr>
        <w:t xml:space="preserve">умови для </w:t>
      </w:r>
      <w:r w:rsidRPr="00092BBC">
        <w:rPr>
          <w:rFonts w:ascii="Times New Roman" w:eastAsia="Times New Roman" w:hAnsi="Times New Roman" w:cs="Times New Roman"/>
          <w:color w:val="000000"/>
          <w:sz w:val="28"/>
          <w:szCs w:val="28"/>
          <w:lang w:val="uk-UA" w:eastAsia="uk-UA" w:bidi="uk-UA"/>
        </w:rPr>
        <w:t xml:space="preserve">їх </w:t>
      </w:r>
      <w:r w:rsidRPr="00092BBC">
        <w:rPr>
          <w:rFonts w:ascii="Times New Roman" w:eastAsia="Times New Roman" w:hAnsi="Times New Roman" w:cs="Times New Roman"/>
          <w:color w:val="000000"/>
          <w:sz w:val="28"/>
          <w:szCs w:val="28"/>
          <w:lang w:val="uk-UA" w:eastAsia="ru-RU" w:bidi="ru-RU"/>
        </w:rPr>
        <w:t xml:space="preserve">навчання, виховання, </w:t>
      </w:r>
      <w:r w:rsidRPr="00092BBC">
        <w:rPr>
          <w:rFonts w:ascii="Times New Roman" w:eastAsia="Times New Roman" w:hAnsi="Times New Roman" w:cs="Times New Roman"/>
          <w:color w:val="000000"/>
          <w:sz w:val="28"/>
          <w:szCs w:val="28"/>
          <w:lang w:val="uk-UA" w:eastAsia="uk-UA" w:bidi="uk-UA"/>
        </w:rPr>
        <w:t xml:space="preserve">організації </w:t>
      </w:r>
      <w:r w:rsidRPr="00092BBC">
        <w:rPr>
          <w:rFonts w:ascii="Times New Roman" w:eastAsia="Times New Roman" w:hAnsi="Times New Roman" w:cs="Times New Roman"/>
          <w:color w:val="000000"/>
          <w:sz w:val="28"/>
          <w:szCs w:val="28"/>
          <w:lang w:val="uk-UA" w:eastAsia="ru-RU" w:bidi="ru-RU"/>
        </w:rPr>
        <w:t xml:space="preserve">побуту </w:t>
      </w:r>
      <w:r w:rsidRPr="00092BBC">
        <w:rPr>
          <w:rFonts w:ascii="Times New Roman" w:eastAsia="Times New Roman" w:hAnsi="Times New Roman" w:cs="Times New Roman"/>
          <w:color w:val="000000"/>
          <w:sz w:val="28"/>
          <w:szCs w:val="28"/>
          <w:lang w:val="uk-UA" w:eastAsia="uk-UA" w:bidi="uk-UA"/>
        </w:rPr>
        <w:t>і дозвілля.</w:t>
      </w:r>
    </w:p>
    <w:p w:rsidR="009E7BEE" w:rsidRPr="00087B99" w:rsidRDefault="009E7BEE" w:rsidP="009E7BEE">
      <w:pPr>
        <w:widowControl w:val="0"/>
        <w:spacing w:after="320" w:line="240" w:lineRule="auto"/>
        <w:ind w:firstLine="720"/>
        <w:jc w:val="both"/>
        <w:rPr>
          <w:rFonts w:ascii="Times New Roman" w:eastAsia="Times New Roman" w:hAnsi="Times New Roman" w:cs="Times New Roman"/>
          <w:color w:val="000000"/>
          <w:sz w:val="28"/>
          <w:szCs w:val="28"/>
          <w:lang w:val="uk-UA" w:eastAsia="uk-UA" w:bidi="uk-UA"/>
        </w:rPr>
      </w:pPr>
      <w:r w:rsidRPr="00092BBC">
        <w:rPr>
          <w:rFonts w:ascii="Times New Roman" w:eastAsia="Times New Roman" w:hAnsi="Times New Roman" w:cs="Times New Roman"/>
          <w:color w:val="000000"/>
          <w:sz w:val="28"/>
          <w:szCs w:val="28"/>
          <w:lang w:val="uk-UA" w:eastAsia="uk-UA" w:bidi="uk-UA"/>
        </w:rPr>
        <w:t xml:space="preserve">Внаслідок </w:t>
      </w:r>
      <w:r w:rsidRPr="00092BBC">
        <w:rPr>
          <w:rFonts w:ascii="Times New Roman" w:eastAsia="Times New Roman" w:hAnsi="Times New Roman" w:cs="Times New Roman"/>
          <w:color w:val="000000"/>
          <w:sz w:val="28"/>
          <w:szCs w:val="28"/>
          <w:lang w:val="uk-UA" w:eastAsia="ru-RU" w:bidi="ru-RU"/>
        </w:rPr>
        <w:t xml:space="preserve">проведеного </w:t>
      </w:r>
      <w:r w:rsidRPr="00092BBC">
        <w:rPr>
          <w:rFonts w:ascii="Times New Roman" w:eastAsia="Times New Roman" w:hAnsi="Times New Roman" w:cs="Times New Roman"/>
          <w:color w:val="000000"/>
          <w:sz w:val="28"/>
          <w:szCs w:val="28"/>
          <w:lang w:val="uk-UA" w:eastAsia="uk-UA" w:bidi="uk-UA"/>
        </w:rPr>
        <w:t xml:space="preserve">аналізу </w:t>
      </w:r>
      <w:r>
        <w:rPr>
          <w:rFonts w:ascii="Times New Roman" w:eastAsia="Times New Roman" w:hAnsi="Times New Roman" w:cs="Times New Roman"/>
          <w:color w:val="000000"/>
          <w:sz w:val="28"/>
          <w:szCs w:val="28"/>
          <w:lang w:val="uk-UA" w:eastAsia="uk-UA" w:bidi="uk-UA"/>
        </w:rPr>
        <w:t xml:space="preserve"> виявлено</w:t>
      </w:r>
      <w:r w:rsidRPr="00092BBC">
        <w:rPr>
          <w:rFonts w:ascii="Times New Roman" w:eastAsia="Times New Roman" w:hAnsi="Times New Roman" w:cs="Times New Roman"/>
          <w:color w:val="000000"/>
          <w:sz w:val="28"/>
          <w:szCs w:val="28"/>
          <w:lang w:val="uk-UA" w:eastAsia="ru-RU" w:bidi="ru-RU"/>
        </w:rPr>
        <w:t xml:space="preserve">, що </w:t>
      </w:r>
      <w:r w:rsidRPr="00092BBC">
        <w:rPr>
          <w:rFonts w:ascii="Times New Roman" w:eastAsia="Times New Roman" w:hAnsi="Times New Roman" w:cs="Times New Roman"/>
          <w:color w:val="000000"/>
          <w:sz w:val="28"/>
          <w:szCs w:val="28"/>
          <w:lang w:val="uk-UA" w:eastAsia="uk-UA" w:bidi="uk-UA"/>
        </w:rPr>
        <w:t xml:space="preserve">учні класів </w:t>
      </w:r>
      <w:r w:rsidRPr="00092BBC">
        <w:rPr>
          <w:rFonts w:ascii="Times New Roman" w:eastAsia="Times New Roman" w:hAnsi="Times New Roman" w:cs="Times New Roman"/>
          <w:color w:val="000000"/>
          <w:sz w:val="28"/>
          <w:szCs w:val="28"/>
          <w:lang w:val="uk-UA" w:eastAsia="ru-RU" w:bidi="ru-RU"/>
        </w:rPr>
        <w:t xml:space="preserve">мають </w:t>
      </w:r>
      <w:r w:rsidRPr="00092BBC">
        <w:rPr>
          <w:rFonts w:ascii="Times New Roman" w:eastAsia="Times New Roman" w:hAnsi="Times New Roman" w:cs="Times New Roman"/>
          <w:color w:val="000000"/>
          <w:sz w:val="28"/>
          <w:szCs w:val="28"/>
          <w:lang w:val="uk-UA" w:eastAsia="uk-UA" w:bidi="uk-UA"/>
        </w:rPr>
        <w:t xml:space="preserve">інтерес </w:t>
      </w:r>
      <w:r w:rsidRPr="00092BBC">
        <w:rPr>
          <w:rFonts w:ascii="Times New Roman" w:eastAsia="Times New Roman" w:hAnsi="Times New Roman" w:cs="Times New Roman"/>
          <w:color w:val="000000"/>
          <w:sz w:val="28"/>
          <w:szCs w:val="28"/>
          <w:lang w:val="uk-UA" w:eastAsia="ru-RU" w:bidi="ru-RU"/>
        </w:rPr>
        <w:t xml:space="preserve">до вивчення навчальних </w:t>
      </w:r>
      <w:r w:rsidRPr="00092BBC">
        <w:rPr>
          <w:rFonts w:ascii="Times New Roman" w:eastAsia="Times New Roman" w:hAnsi="Times New Roman" w:cs="Times New Roman"/>
          <w:color w:val="000000"/>
          <w:sz w:val="28"/>
          <w:szCs w:val="28"/>
          <w:lang w:val="uk-UA" w:eastAsia="uk-UA" w:bidi="uk-UA"/>
        </w:rPr>
        <w:t xml:space="preserve">предметів </w:t>
      </w:r>
      <w:r w:rsidRPr="00092BBC">
        <w:rPr>
          <w:rFonts w:ascii="Times New Roman" w:eastAsia="Times New Roman" w:hAnsi="Times New Roman" w:cs="Times New Roman"/>
          <w:color w:val="000000"/>
          <w:sz w:val="28"/>
          <w:szCs w:val="28"/>
          <w:lang w:val="uk-UA" w:eastAsia="ru-RU" w:bidi="ru-RU"/>
        </w:rPr>
        <w:t xml:space="preserve">«Соціально-побутове орієнтування», </w:t>
      </w:r>
      <w:r w:rsidRPr="00092BBC">
        <w:rPr>
          <w:rFonts w:ascii="Times New Roman" w:eastAsia="Times New Roman" w:hAnsi="Times New Roman" w:cs="Times New Roman"/>
          <w:color w:val="000000"/>
          <w:sz w:val="28"/>
          <w:szCs w:val="28"/>
          <w:lang w:val="uk-UA" w:eastAsia="uk-UA" w:bidi="uk-UA"/>
        </w:rPr>
        <w:t xml:space="preserve">«Фізичної </w:t>
      </w:r>
      <w:r w:rsidRPr="00092BBC">
        <w:rPr>
          <w:rFonts w:ascii="Times New Roman" w:eastAsia="Times New Roman" w:hAnsi="Times New Roman" w:cs="Times New Roman"/>
          <w:color w:val="000000"/>
          <w:sz w:val="28"/>
          <w:szCs w:val="28"/>
          <w:lang w:val="uk-UA" w:eastAsia="ru-RU" w:bidi="ru-RU"/>
        </w:rPr>
        <w:t xml:space="preserve">культури», </w:t>
      </w:r>
      <w:r w:rsidRPr="00092BBC">
        <w:rPr>
          <w:rFonts w:ascii="Times New Roman" w:eastAsia="Times New Roman" w:hAnsi="Times New Roman" w:cs="Times New Roman"/>
          <w:color w:val="000000"/>
          <w:sz w:val="28"/>
          <w:szCs w:val="28"/>
          <w:lang w:val="uk-UA" w:eastAsia="uk-UA" w:bidi="uk-UA"/>
        </w:rPr>
        <w:t xml:space="preserve">«Ритміки», </w:t>
      </w:r>
      <w:r w:rsidRPr="00092BBC">
        <w:rPr>
          <w:rFonts w:ascii="Times New Roman" w:eastAsia="Times New Roman" w:hAnsi="Times New Roman" w:cs="Times New Roman"/>
          <w:color w:val="000000"/>
          <w:sz w:val="28"/>
          <w:szCs w:val="28"/>
          <w:lang w:val="uk-UA" w:eastAsia="ru-RU" w:bidi="ru-RU"/>
        </w:rPr>
        <w:t xml:space="preserve">«Я </w:t>
      </w:r>
      <w:r w:rsidRPr="00092BBC">
        <w:rPr>
          <w:rFonts w:ascii="Times New Roman" w:eastAsia="Times New Roman" w:hAnsi="Times New Roman" w:cs="Times New Roman"/>
          <w:color w:val="000000"/>
          <w:sz w:val="28"/>
          <w:szCs w:val="28"/>
          <w:lang w:val="uk-UA" w:eastAsia="uk-UA" w:bidi="uk-UA"/>
        </w:rPr>
        <w:t xml:space="preserve">і Україна», «Трудове навчання» </w:t>
      </w:r>
      <w:r w:rsidRPr="00092BBC">
        <w:rPr>
          <w:rFonts w:ascii="Times New Roman" w:eastAsia="Times New Roman" w:hAnsi="Times New Roman" w:cs="Times New Roman"/>
          <w:color w:val="000000"/>
          <w:sz w:val="28"/>
          <w:szCs w:val="28"/>
          <w:lang w:val="uk-UA" w:eastAsia="ru-RU" w:bidi="ru-RU"/>
        </w:rPr>
        <w:t>тощо.</w:t>
      </w:r>
      <w:bookmarkStart w:id="2" w:name="bookmark12"/>
    </w:p>
    <w:p w:rsidR="009E7BEE" w:rsidRPr="00092BBC" w:rsidRDefault="009E7BEE" w:rsidP="009E7BEE">
      <w:pPr>
        <w:pStyle w:val="ab"/>
        <w:widowControl w:val="0"/>
        <w:spacing w:after="0" w:line="240" w:lineRule="auto"/>
        <w:ind w:left="375"/>
        <w:jc w:val="both"/>
        <w:rPr>
          <w:rFonts w:ascii="Times New Roman" w:eastAsia="Times New Roman" w:hAnsi="Times New Roman" w:cs="Times New Roman"/>
          <w:b/>
          <w:bCs/>
          <w:color w:val="000000"/>
          <w:sz w:val="28"/>
          <w:szCs w:val="28"/>
          <w:lang w:val="uk-UA" w:eastAsia="uk-UA" w:bidi="uk-UA"/>
        </w:rPr>
      </w:pPr>
      <w:r>
        <w:rPr>
          <w:rFonts w:ascii="Times New Roman" w:eastAsia="Times New Roman" w:hAnsi="Times New Roman" w:cs="Times New Roman"/>
          <w:b/>
          <w:bCs/>
          <w:color w:val="000000"/>
          <w:sz w:val="28"/>
          <w:szCs w:val="28"/>
          <w:lang w:val="uk-UA" w:eastAsia="uk-UA" w:bidi="uk-UA"/>
        </w:rPr>
        <w:lastRenderedPageBreak/>
        <w:t>1.5</w:t>
      </w:r>
      <w:r w:rsidRPr="00092BBC">
        <w:rPr>
          <w:rFonts w:ascii="Times New Roman" w:eastAsia="Times New Roman" w:hAnsi="Times New Roman" w:cs="Times New Roman"/>
          <w:b/>
          <w:bCs/>
          <w:color w:val="000000"/>
          <w:sz w:val="28"/>
          <w:szCs w:val="28"/>
          <w:lang w:val="uk-UA" w:eastAsia="uk-UA" w:bidi="uk-UA"/>
        </w:rPr>
        <w:t xml:space="preserve">  Аналіз </w:t>
      </w:r>
      <w:r w:rsidRPr="00092BBC">
        <w:rPr>
          <w:rFonts w:ascii="Times New Roman" w:eastAsia="Times New Roman" w:hAnsi="Times New Roman" w:cs="Times New Roman"/>
          <w:b/>
          <w:bCs/>
          <w:color w:val="000000"/>
          <w:sz w:val="28"/>
          <w:szCs w:val="28"/>
          <w:lang w:val="uk-UA" w:eastAsia="uk-UA" w:bidi="ru-RU"/>
        </w:rPr>
        <w:t xml:space="preserve">роботи з питань охорони </w:t>
      </w:r>
      <w:r w:rsidRPr="00092BBC">
        <w:rPr>
          <w:rFonts w:ascii="Times New Roman" w:eastAsia="Times New Roman" w:hAnsi="Times New Roman" w:cs="Times New Roman"/>
          <w:b/>
          <w:bCs/>
          <w:color w:val="000000"/>
          <w:sz w:val="28"/>
          <w:szCs w:val="28"/>
          <w:lang w:val="uk-UA" w:eastAsia="uk-UA" w:bidi="uk-UA"/>
        </w:rPr>
        <w:t>праці</w:t>
      </w:r>
      <w:bookmarkEnd w:id="2"/>
    </w:p>
    <w:p w:rsidR="009E7BEE" w:rsidRPr="00092BBC" w:rsidRDefault="009E7BEE" w:rsidP="009E7BEE">
      <w:pPr>
        <w:pStyle w:val="11"/>
        <w:shd w:val="clear" w:color="auto" w:fill="auto"/>
        <w:spacing w:line="240" w:lineRule="auto"/>
        <w:ind w:firstLine="375"/>
        <w:rPr>
          <w:color w:val="000000"/>
          <w:lang w:val="uk-UA" w:eastAsia="uk-UA" w:bidi="uk-UA"/>
        </w:rPr>
      </w:pPr>
      <w:r w:rsidRPr="00092BBC">
        <w:rPr>
          <w:color w:val="000000"/>
          <w:lang w:val="uk-UA" w:eastAsia="uk-UA" w:bidi="uk-UA"/>
        </w:rPr>
        <w:t>Одним з пріоритетних напрямків роботи закладу з охорони праці є створення належних, безпечних і здорових умов праці всіх учасників навчально-виховного процесу, ефективної системи управління охороною праці, підвищення рівня безпеки праці шляхом проведення постійного технічного нагляду за станом обладнання, удосконалення його надійності та безпечності, створення нешкідливих та безпечних</w:t>
      </w:r>
      <w:r w:rsidRPr="00092BBC">
        <w:rPr>
          <w:color w:val="000000"/>
          <w:lang w:val="uk-UA" w:eastAsia="ru-RU" w:bidi="ru-RU"/>
        </w:rPr>
        <w:t xml:space="preserve"> умов </w:t>
      </w:r>
      <w:r w:rsidRPr="00092BBC">
        <w:rPr>
          <w:color w:val="000000"/>
          <w:lang w:val="uk-UA" w:eastAsia="uk-UA" w:bidi="uk-UA"/>
        </w:rPr>
        <w:t xml:space="preserve">праці, </w:t>
      </w:r>
      <w:r w:rsidRPr="00092BBC">
        <w:rPr>
          <w:color w:val="000000"/>
          <w:lang w:val="uk-UA" w:eastAsia="ru-RU" w:bidi="ru-RU"/>
        </w:rPr>
        <w:t xml:space="preserve">проведення навчання </w:t>
      </w:r>
      <w:r w:rsidRPr="00092BBC">
        <w:rPr>
          <w:color w:val="000000"/>
          <w:lang w:val="uk-UA" w:eastAsia="uk-UA" w:bidi="uk-UA"/>
        </w:rPr>
        <w:t xml:space="preserve">професійної підготовки і підвищення кваліфікації працівників </w:t>
      </w:r>
      <w:r w:rsidRPr="00092BBC">
        <w:rPr>
          <w:color w:val="000000"/>
          <w:lang w:val="uk-UA" w:eastAsia="ru-RU" w:bidi="ru-RU"/>
        </w:rPr>
        <w:t xml:space="preserve">з питань охорони </w:t>
      </w:r>
      <w:r w:rsidRPr="00092BBC">
        <w:rPr>
          <w:color w:val="000000"/>
          <w:lang w:val="uk-UA" w:eastAsia="uk-UA" w:bidi="uk-UA"/>
        </w:rPr>
        <w:t>праці.</w:t>
      </w:r>
    </w:p>
    <w:p w:rsidR="009E7BEE" w:rsidRPr="00092BBC" w:rsidRDefault="009E7BEE" w:rsidP="009E7BEE">
      <w:pPr>
        <w:widowControl w:val="0"/>
        <w:spacing w:after="0" w:line="240" w:lineRule="auto"/>
        <w:ind w:firstLine="440"/>
        <w:jc w:val="both"/>
        <w:rPr>
          <w:rFonts w:ascii="Times New Roman" w:eastAsia="Times New Roman" w:hAnsi="Times New Roman" w:cs="Times New Roman"/>
          <w:color w:val="000000"/>
          <w:sz w:val="28"/>
          <w:szCs w:val="28"/>
          <w:lang w:val="uk-UA" w:eastAsia="uk-UA" w:bidi="uk-UA"/>
        </w:rPr>
      </w:pPr>
      <w:r w:rsidRPr="00092BBC">
        <w:rPr>
          <w:rFonts w:ascii="Times New Roman" w:eastAsia="Times New Roman" w:hAnsi="Times New Roman" w:cs="Times New Roman"/>
          <w:color w:val="000000"/>
          <w:sz w:val="28"/>
          <w:szCs w:val="28"/>
          <w:lang w:val="uk-UA" w:eastAsia="uk-UA" w:bidi="uk-UA"/>
        </w:rPr>
        <w:t xml:space="preserve">Під постійним </w:t>
      </w:r>
      <w:r w:rsidRPr="00092BBC">
        <w:rPr>
          <w:rFonts w:ascii="Times New Roman" w:eastAsia="Times New Roman" w:hAnsi="Times New Roman" w:cs="Times New Roman"/>
          <w:color w:val="000000"/>
          <w:sz w:val="28"/>
          <w:szCs w:val="28"/>
          <w:lang w:eastAsia="ru-RU" w:bidi="ru-RU"/>
        </w:rPr>
        <w:t xml:space="preserve">контролем знаходяться питання </w:t>
      </w:r>
      <w:r w:rsidRPr="00092BBC">
        <w:rPr>
          <w:rFonts w:ascii="Times New Roman" w:eastAsia="Times New Roman" w:hAnsi="Times New Roman" w:cs="Times New Roman"/>
          <w:color w:val="000000"/>
          <w:sz w:val="28"/>
          <w:szCs w:val="28"/>
          <w:lang w:val="uk-UA" w:eastAsia="uk-UA" w:bidi="uk-UA"/>
        </w:rPr>
        <w:t xml:space="preserve">реалізації </w:t>
      </w:r>
      <w:r w:rsidRPr="00092BBC">
        <w:rPr>
          <w:rFonts w:ascii="Times New Roman" w:eastAsia="Times New Roman" w:hAnsi="Times New Roman" w:cs="Times New Roman"/>
          <w:color w:val="000000"/>
          <w:sz w:val="28"/>
          <w:szCs w:val="28"/>
          <w:lang w:eastAsia="ru-RU" w:bidi="ru-RU"/>
        </w:rPr>
        <w:t xml:space="preserve">комплексних </w:t>
      </w:r>
      <w:r w:rsidRPr="00092BBC">
        <w:rPr>
          <w:rFonts w:ascii="Times New Roman" w:eastAsia="Times New Roman" w:hAnsi="Times New Roman" w:cs="Times New Roman"/>
          <w:color w:val="000000"/>
          <w:sz w:val="28"/>
          <w:szCs w:val="28"/>
          <w:lang w:val="uk-UA" w:eastAsia="uk-UA" w:bidi="uk-UA"/>
        </w:rPr>
        <w:t xml:space="preserve">заходів </w:t>
      </w:r>
      <w:r w:rsidRPr="00092BBC">
        <w:rPr>
          <w:rFonts w:ascii="Times New Roman" w:eastAsia="Times New Roman" w:hAnsi="Times New Roman" w:cs="Times New Roman"/>
          <w:color w:val="000000"/>
          <w:sz w:val="28"/>
          <w:szCs w:val="28"/>
          <w:lang w:eastAsia="ru-RU" w:bidi="ru-RU"/>
        </w:rPr>
        <w:t xml:space="preserve">для досягнення встановлених </w:t>
      </w:r>
      <w:r w:rsidRPr="00092BBC">
        <w:rPr>
          <w:rFonts w:ascii="Times New Roman" w:eastAsia="Times New Roman" w:hAnsi="Times New Roman" w:cs="Times New Roman"/>
          <w:color w:val="000000"/>
          <w:sz w:val="28"/>
          <w:szCs w:val="28"/>
          <w:lang w:val="uk-UA" w:eastAsia="uk-UA" w:bidi="uk-UA"/>
        </w:rPr>
        <w:t xml:space="preserve">нормативів </w:t>
      </w:r>
      <w:r w:rsidRPr="00092BBC">
        <w:rPr>
          <w:rFonts w:ascii="Times New Roman" w:eastAsia="Times New Roman" w:hAnsi="Times New Roman" w:cs="Times New Roman"/>
          <w:color w:val="000000"/>
          <w:sz w:val="28"/>
          <w:szCs w:val="28"/>
          <w:lang w:eastAsia="ru-RU" w:bidi="ru-RU"/>
        </w:rPr>
        <w:t xml:space="preserve">та </w:t>
      </w:r>
      <w:r w:rsidRPr="00092BBC">
        <w:rPr>
          <w:rFonts w:ascii="Times New Roman" w:eastAsia="Times New Roman" w:hAnsi="Times New Roman" w:cs="Times New Roman"/>
          <w:color w:val="000000"/>
          <w:sz w:val="28"/>
          <w:szCs w:val="28"/>
          <w:lang w:val="uk-UA" w:eastAsia="uk-UA" w:bidi="uk-UA"/>
        </w:rPr>
        <w:t xml:space="preserve">підвищення існуючого рівня </w:t>
      </w:r>
      <w:r w:rsidRPr="00092BBC">
        <w:rPr>
          <w:rFonts w:ascii="Times New Roman" w:eastAsia="Times New Roman" w:hAnsi="Times New Roman" w:cs="Times New Roman"/>
          <w:color w:val="000000"/>
          <w:sz w:val="28"/>
          <w:szCs w:val="28"/>
          <w:lang w:eastAsia="ru-RU" w:bidi="ru-RU"/>
        </w:rPr>
        <w:t xml:space="preserve">охорони </w:t>
      </w:r>
      <w:r w:rsidRPr="00092BBC">
        <w:rPr>
          <w:rFonts w:ascii="Times New Roman" w:eastAsia="Times New Roman" w:hAnsi="Times New Roman" w:cs="Times New Roman"/>
          <w:color w:val="000000"/>
          <w:sz w:val="28"/>
          <w:szCs w:val="28"/>
          <w:lang w:val="uk-UA" w:eastAsia="uk-UA" w:bidi="uk-UA"/>
        </w:rPr>
        <w:t xml:space="preserve">праці, які щорічно </w:t>
      </w:r>
      <w:r w:rsidRPr="00092BBC">
        <w:rPr>
          <w:rFonts w:ascii="Times New Roman" w:eastAsia="Times New Roman" w:hAnsi="Times New Roman" w:cs="Times New Roman"/>
          <w:color w:val="000000"/>
          <w:sz w:val="28"/>
          <w:szCs w:val="28"/>
          <w:lang w:eastAsia="ru-RU" w:bidi="ru-RU"/>
        </w:rPr>
        <w:t xml:space="preserve">розробляються за участю </w:t>
      </w:r>
      <w:r w:rsidRPr="00092BBC">
        <w:rPr>
          <w:rFonts w:ascii="Times New Roman" w:eastAsia="Times New Roman" w:hAnsi="Times New Roman" w:cs="Times New Roman"/>
          <w:color w:val="000000"/>
          <w:sz w:val="28"/>
          <w:szCs w:val="28"/>
          <w:lang w:val="uk-UA" w:eastAsia="uk-UA" w:bidi="uk-UA"/>
        </w:rPr>
        <w:t xml:space="preserve">сторін </w:t>
      </w:r>
      <w:r w:rsidRPr="00092BBC">
        <w:rPr>
          <w:rFonts w:ascii="Times New Roman" w:eastAsia="Times New Roman" w:hAnsi="Times New Roman" w:cs="Times New Roman"/>
          <w:color w:val="000000"/>
          <w:sz w:val="28"/>
          <w:szCs w:val="28"/>
          <w:lang w:eastAsia="ru-RU" w:bidi="ru-RU"/>
        </w:rPr>
        <w:t xml:space="preserve">колективного договору. </w:t>
      </w:r>
      <w:r w:rsidRPr="00092BBC">
        <w:rPr>
          <w:rFonts w:ascii="Times New Roman" w:eastAsia="Times New Roman" w:hAnsi="Times New Roman" w:cs="Times New Roman"/>
          <w:color w:val="000000"/>
          <w:sz w:val="28"/>
          <w:szCs w:val="28"/>
          <w:lang w:val="uk-UA" w:eastAsia="uk-UA" w:bidi="uk-UA"/>
        </w:rPr>
        <w:t xml:space="preserve">Адміністрація </w:t>
      </w:r>
      <w:r w:rsidRPr="00092BBC">
        <w:rPr>
          <w:rFonts w:ascii="Times New Roman" w:eastAsia="Times New Roman" w:hAnsi="Times New Roman" w:cs="Times New Roman"/>
          <w:color w:val="000000"/>
          <w:sz w:val="28"/>
          <w:szCs w:val="28"/>
          <w:lang w:eastAsia="ru-RU" w:bidi="ru-RU"/>
        </w:rPr>
        <w:t xml:space="preserve">закладу </w:t>
      </w:r>
      <w:r w:rsidRPr="00092BBC">
        <w:rPr>
          <w:rFonts w:ascii="Times New Roman" w:eastAsia="Times New Roman" w:hAnsi="Times New Roman" w:cs="Times New Roman"/>
          <w:color w:val="000000"/>
          <w:sz w:val="28"/>
          <w:szCs w:val="28"/>
          <w:lang w:val="uk-UA" w:eastAsia="uk-UA" w:bidi="uk-UA"/>
        </w:rPr>
        <w:t xml:space="preserve">приділяє </w:t>
      </w:r>
      <w:r w:rsidRPr="00092BBC">
        <w:rPr>
          <w:rFonts w:ascii="Times New Roman" w:eastAsia="Times New Roman" w:hAnsi="Times New Roman" w:cs="Times New Roman"/>
          <w:color w:val="000000"/>
          <w:sz w:val="28"/>
          <w:szCs w:val="28"/>
          <w:lang w:eastAsia="ru-RU" w:bidi="ru-RU"/>
        </w:rPr>
        <w:t xml:space="preserve">багато уваги забезпеченню належного утримання </w:t>
      </w:r>
      <w:r w:rsidRPr="00092BBC">
        <w:rPr>
          <w:rFonts w:ascii="Times New Roman" w:eastAsia="Times New Roman" w:hAnsi="Times New Roman" w:cs="Times New Roman"/>
          <w:color w:val="000000"/>
          <w:sz w:val="28"/>
          <w:szCs w:val="28"/>
          <w:lang w:val="uk-UA" w:eastAsia="uk-UA" w:bidi="uk-UA"/>
        </w:rPr>
        <w:t xml:space="preserve">будівлі, інженерних комунікацій, </w:t>
      </w:r>
      <w:r w:rsidRPr="00092BBC">
        <w:rPr>
          <w:rFonts w:ascii="Times New Roman" w:eastAsia="Times New Roman" w:hAnsi="Times New Roman" w:cs="Times New Roman"/>
          <w:color w:val="000000"/>
          <w:sz w:val="28"/>
          <w:szCs w:val="28"/>
          <w:lang w:eastAsia="ru-RU" w:bidi="ru-RU"/>
        </w:rPr>
        <w:t xml:space="preserve">веде </w:t>
      </w:r>
      <w:r w:rsidRPr="00092BBC">
        <w:rPr>
          <w:rFonts w:ascii="Times New Roman" w:eastAsia="Times New Roman" w:hAnsi="Times New Roman" w:cs="Times New Roman"/>
          <w:color w:val="000000"/>
          <w:sz w:val="28"/>
          <w:szCs w:val="28"/>
          <w:lang w:val="uk-UA" w:eastAsia="uk-UA" w:bidi="uk-UA"/>
        </w:rPr>
        <w:t xml:space="preserve">постійний моніторинг </w:t>
      </w:r>
      <w:r w:rsidRPr="00092BBC">
        <w:rPr>
          <w:rFonts w:ascii="Times New Roman" w:eastAsia="Times New Roman" w:hAnsi="Times New Roman" w:cs="Times New Roman"/>
          <w:color w:val="000000"/>
          <w:sz w:val="28"/>
          <w:szCs w:val="28"/>
          <w:lang w:eastAsia="ru-RU" w:bidi="ru-RU"/>
        </w:rPr>
        <w:t xml:space="preserve">за </w:t>
      </w:r>
      <w:r w:rsidRPr="00092BBC">
        <w:rPr>
          <w:rFonts w:ascii="Times New Roman" w:eastAsia="Times New Roman" w:hAnsi="Times New Roman" w:cs="Times New Roman"/>
          <w:color w:val="000000"/>
          <w:sz w:val="28"/>
          <w:szCs w:val="28"/>
          <w:lang w:val="uk-UA" w:eastAsia="uk-UA" w:bidi="uk-UA"/>
        </w:rPr>
        <w:t xml:space="preserve">їх технічним </w:t>
      </w:r>
      <w:r w:rsidRPr="00092BBC">
        <w:rPr>
          <w:rFonts w:ascii="Times New Roman" w:eastAsia="Times New Roman" w:hAnsi="Times New Roman" w:cs="Times New Roman"/>
          <w:color w:val="000000"/>
          <w:sz w:val="28"/>
          <w:szCs w:val="28"/>
          <w:lang w:eastAsia="ru-RU" w:bidi="ru-RU"/>
        </w:rPr>
        <w:t>станом.</w:t>
      </w:r>
    </w:p>
    <w:p w:rsidR="009E7BEE" w:rsidRPr="00092BBC" w:rsidRDefault="009E7BEE" w:rsidP="009E7BEE">
      <w:pPr>
        <w:widowControl w:val="0"/>
        <w:spacing w:after="0" w:line="240" w:lineRule="auto"/>
        <w:ind w:firstLine="440"/>
        <w:jc w:val="both"/>
        <w:rPr>
          <w:rFonts w:ascii="Times New Roman" w:eastAsia="Times New Roman" w:hAnsi="Times New Roman" w:cs="Times New Roman"/>
          <w:color w:val="000000"/>
          <w:sz w:val="28"/>
          <w:szCs w:val="28"/>
          <w:lang w:val="uk-UA" w:eastAsia="uk-UA" w:bidi="uk-UA"/>
        </w:rPr>
      </w:pPr>
      <w:r w:rsidRPr="00092BBC">
        <w:rPr>
          <w:rFonts w:ascii="Times New Roman" w:eastAsia="Times New Roman" w:hAnsi="Times New Roman" w:cs="Times New Roman"/>
          <w:color w:val="000000"/>
          <w:sz w:val="28"/>
          <w:szCs w:val="28"/>
          <w:lang w:eastAsia="ru-RU" w:bidi="ru-RU"/>
        </w:rPr>
        <w:t xml:space="preserve">За </w:t>
      </w:r>
      <w:r w:rsidRPr="00092BBC">
        <w:rPr>
          <w:rFonts w:ascii="Times New Roman" w:eastAsia="Times New Roman" w:hAnsi="Times New Roman" w:cs="Times New Roman"/>
          <w:color w:val="000000"/>
          <w:sz w:val="28"/>
          <w:szCs w:val="28"/>
          <w:lang w:val="uk-UA" w:eastAsia="uk-UA" w:bidi="uk-UA"/>
        </w:rPr>
        <w:t xml:space="preserve">звітний період </w:t>
      </w:r>
      <w:r w:rsidRPr="00092BBC">
        <w:rPr>
          <w:rFonts w:ascii="Times New Roman" w:eastAsia="Times New Roman" w:hAnsi="Times New Roman" w:cs="Times New Roman"/>
          <w:color w:val="000000"/>
          <w:sz w:val="28"/>
          <w:szCs w:val="28"/>
          <w:lang w:eastAsia="ru-RU" w:bidi="ru-RU"/>
        </w:rPr>
        <w:t xml:space="preserve">значно покращився </w:t>
      </w:r>
      <w:r w:rsidRPr="00092BBC">
        <w:rPr>
          <w:rFonts w:ascii="Times New Roman" w:eastAsia="Times New Roman" w:hAnsi="Times New Roman" w:cs="Times New Roman"/>
          <w:color w:val="000000"/>
          <w:sz w:val="28"/>
          <w:szCs w:val="28"/>
          <w:lang w:val="uk-UA" w:eastAsia="uk-UA" w:bidi="uk-UA"/>
        </w:rPr>
        <w:t xml:space="preserve">рівень протипожежної </w:t>
      </w:r>
      <w:r w:rsidRPr="00092BBC">
        <w:rPr>
          <w:rFonts w:ascii="Times New Roman" w:eastAsia="Times New Roman" w:hAnsi="Times New Roman" w:cs="Times New Roman"/>
          <w:color w:val="000000"/>
          <w:sz w:val="28"/>
          <w:szCs w:val="28"/>
          <w:lang w:eastAsia="ru-RU" w:bidi="ru-RU"/>
        </w:rPr>
        <w:t xml:space="preserve">безпеки. Майже </w:t>
      </w:r>
      <w:r w:rsidRPr="00092BBC">
        <w:rPr>
          <w:rFonts w:ascii="Times New Roman" w:eastAsia="Times New Roman" w:hAnsi="Times New Roman" w:cs="Times New Roman"/>
          <w:color w:val="000000"/>
          <w:sz w:val="28"/>
          <w:szCs w:val="28"/>
          <w:lang w:val="uk-UA" w:eastAsia="uk-UA" w:bidi="uk-UA"/>
        </w:rPr>
        <w:t xml:space="preserve">повністю виконані </w:t>
      </w:r>
      <w:r w:rsidRPr="00092BBC">
        <w:rPr>
          <w:rFonts w:ascii="Times New Roman" w:eastAsia="Times New Roman" w:hAnsi="Times New Roman" w:cs="Times New Roman"/>
          <w:color w:val="000000"/>
          <w:sz w:val="28"/>
          <w:szCs w:val="28"/>
          <w:lang w:eastAsia="ru-RU" w:bidi="ru-RU"/>
        </w:rPr>
        <w:t xml:space="preserve">пункти </w:t>
      </w:r>
      <w:r w:rsidRPr="00092BBC">
        <w:rPr>
          <w:rFonts w:ascii="Times New Roman" w:eastAsia="Times New Roman" w:hAnsi="Times New Roman" w:cs="Times New Roman"/>
          <w:color w:val="000000"/>
          <w:sz w:val="28"/>
          <w:szCs w:val="28"/>
          <w:lang w:val="uk-UA" w:eastAsia="uk-UA" w:bidi="uk-UA"/>
        </w:rPr>
        <w:t xml:space="preserve">приписів пожежної інспекції. </w:t>
      </w:r>
      <w:r w:rsidRPr="00092BBC">
        <w:rPr>
          <w:rFonts w:ascii="Times New Roman" w:eastAsia="Times New Roman" w:hAnsi="Times New Roman" w:cs="Times New Roman"/>
          <w:color w:val="000000"/>
          <w:sz w:val="28"/>
          <w:szCs w:val="28"/>
          <w:lang w:eastAsia="ru-RU" w:bidi="ru-RU"/>
        </w:rPr>
        <w:t xml:space="preserve">Але разом з тим, не </w:t>
      </w:r>
      <w:r>
        <w:rPr>
          <w:rFonts w:ascii="Times New Roman" w:eastAsia="Times New Roman" w:hAnsi="Times New Roman" w:cs="Times New Roman"/>
          <w:color w:val="000000"/>
          <w:sz w:val="28"/>
          <w:szCs w:val="28"/>
          <w:lang w:val="uk-UA" w:eastAsia="uk-UA" w:bidi="uk-UA"/>
        </w:rPr>
        <w:t>виправлено</w:t>
      </w:r>
      <w:r w:rsidRPr="00092BBC">
        <w:rPr>
          <w:rFonts w:ascii="Times New Roman" w:eastAsia="Times New Roman" w:hAnsi="Times New Roman" w:cs="Times New Roman"/>
          <w:color w:val="000000"/>
          <w:sz w:val="28"/>
          <w:szCs w:val="28"/>
          <w:lang w:val="uk-UA" w:eastAsia="uk-UA" w:bidi="uk-UA"/>
        </w:rPr>
        <w:t xml:space="preserve"> </w:t>
      </w:r>
      <w:r w:rsidRPr="00092BBC">
        <w:rPr>
          <w:rFonts w:ascii="Times New Roman" w:eastAsia="Times New Roman" w:hAnsi="Times New Roman" w:cs="Times New Roman"/>
          <w:color w:val="000000"/>
          <w:sz w:val="28"/>
          <w:szCs w:val="28"/>
          <w:lang w:eastAsia="ru-RU" w:bidi="ru-RU"/>
        </w:rPr>
        <w:t xml:space="preserve">пункти </w:t>
      </w:r>
      <w:r w:rsidRPr="00092BBC">
        <w:rPr>
          <w:rFonts w:ascii="Times New Roman" w:eastAsia="Times New Roman" w:hAnsi="Times New Roman" w:cs="Times New Roman"/>
          <w:color w:val="000000"/>
          <w:sz w:val="28"/>
          <w:szCs w:val="28"/>
          <w:lang w:val="uk-UA" w:eastAsia="uk-UA" w:bidi="uk-UA"/>
        </w:rPr>
        <w:t xml:space="preserve">приписів, </w:t>
      </w:r>
      <w:r w:rsidRPr="00092BBC">
        <w:rPr>
          <w:rFonts w:ascii="Times New Roman" w:eastAsia="Times New Roman" w:hAnsi="Times New Roman" w:cs="Times New Roman"/>
          <w:color w:val="000000"/>
          <w:sz w:val="28"/>
          <w:szCs w:val="28"/>
          <w:lang w:eastAsia="ru-RU" w:bidi="ru-RU"/>
        </w:rPr>
        <w:t xml:space="preserve">виконання яких пов'язане з великими </w:t>
      </w:r>
      <w:r w:rsidRPr="00092BBC">
        <w:rPr>
          <w:rFonts w:ascii="Times New Roman" w:eastAsia="Times New Roman" w:hAnsi="Times New Roman" w:cs="Times New Roman"/>
          <w:color w:val="000000"/>
          <w:sz w:val="28"/>
          <w:szCs w:val="28"/>
          <w:lang w:val="uk-UA" w:eastAsia="uk-UA" w:bidi="uk-UA"/>
        </w:rPr>
        <w:t xml:space="preserve">капітальними </w:t>
      </w:r>
      <w:r w:rsidRPr="00092BBC">
        <w:rPr>
          <w:rFonts w:ascii="Times New Roman" w:eastAsia="Times New Roman" w:hAnsi="Times New Roman" w:cs="Times New Roman"/>
          <w:color w:val="000000"/>
          <w:sz w:val="28"/>
          <w:szCs w:val="28"/>
          <w:lang w:eastAsia="ru-RU" w:bidi="ru-RU"/>
        </w:rPr>
        <w:t xml:space="preserve">затратами на </w:t>
      </w:r>
      <w:r w:rsidRPr="00092BBC">
        <w:rPr>
          <w:rFonts w:ascii="Times New Roman" w:eastAsia="Times New Roman" w:hAnsi="Times New Roman" w:cs="Times New Roman"/>
          <w:color w:val="000000"/>
          <w:sz w:val="28"/>
          <w:szCs w:val="28"/>
          <w:lang w:val="uk-UA" w:eastAsia="uk-UA" w:bidi="uk-UA"/>
        </w:rPr>
        <w:t xml:space="preserve">їх реалізацію </w:t>
      </w:r>
      <w:r w:rsidRPr="00092BBC">
        <w:rPr>
          <w:rFonts w:ascii="Times New Roman" w:eastAsia="Times New Roman" w:hAnsi="Times New Roman" w:cs="Times New Roman"/>
          <w:color w:val="000000"/>
          <w:sz w:val="28"/>
          <w:szCs w:val="28"/>
          <w:lang w:eastAsia="ru-RU" w:bidi="ru-RU"/>
        </w:rPr>
        <w:t>(</w:t>
      </w:r>
      <w:r w:rsidRPr="00092BBC">
        <w:rPr>
          <w:rFonts w:ascii="Times New Roman" w:eastAsia="Times New Roman" w:hAnsi="Times New Roman" w:cs="Times New Roman"/>
          <w:color w:val="000000"/>
          <w:sz w:val="28"/>
          <w:szCs w:val="28"/>
          <w:lang w:val="uk-UA" w:eastAsia="ru-RU" w:bidi="ru-RU"/>
        </w:rPr>
        <w:t>не  проведено реконструкцію водонапірної башні</w:t>
      </w:r>
      <w:r w:rsidRPr="00092BBC">
        <w:rPr>
          <w:rFonts w:ascii="Times New Roman" w:eastAsia="Times New Roman" w:hAnsi="Times New Roman" w:cs="Times New Roman"/>
          <w:color w:val="000000"/>
          <w:sz w:val="28"/>
          <w:szCs w:val="28"/>
          <w:lang w:eastAsia="ru-RU" w:bidi="ru-RU"/>
        </w:rPr>
        <w:t>).</w:t>
      </w:r>
    </w:p>
    <w:p w:rsidR="009E7BEE" w:rsidRPr="00092BBC" w:rsidRDefault="009E7BEE" w:rsidP="009E7BEE">
      <w:pPr>
        <w:widowControl w:val="0"/>
        <w:spacing w:after="0" w:line="240" w:lineRule="auto"/>
        <w:ind w:firstLine="440"/>
        <w:jc w:val="both"/>
        <w:rPr>
          <w:rFonts w:ascii="Times New Roman" w:eastAsia="Times New Roman" w:hAnsi="Times New Roman" w:cs="Times New Roman"/>
          <w:color w:val="000000"/>
          <w:sz w:val="28"/>
          <w:szCs w:val="28"/>
          <w:lang w:val="uk-UA" w:eastAsia="uk-UA" w:bidi="uk-UA"/>
        </w:rPr>
      </w:pPr>
      <w:r w:rsidRPr="00092BBC">
        <w:rPr>
          <w:rFonts w:ascii="Times New Roman" w:eastAsia="Times New Roman" w:hAnsi="Times New Roman" w:cs="Times New Roman"/>
          <w:color w:val="000000"/>
          <w:sz w:val="28"/>
          <w:szCs w:val="28"/>
          <w:lang w:eastAsia="ru-RU" w:bidi="ru-RU"/>
        </w:rPr>
        <w:t xml:space="preserve">Загальний стан </w:t>
      </w:r>
      <w:r w:rsidRPr="00092BBC">
        <w:rPr>
          <w:rFonts w:ascii="Times New Roman" w:eastAsia="Times New Roman" w:hAnsi="Times New Roman" w:cs="Times New Roman"/>
          <w:color w:val="000000"/>
          <w:sz w:val="28"/>
          <w:szCs w:val="28"/>
          <w:lang w:val="uk-UA" w:eastAsia="uk-UA" w:bidi="uk-UA"/>
        </w:rPr>
        <w:t xml:space="preserve">матеріально-технічної нормативності </w:t>
      </w:r>
      <w:r w:rsidRPr="00092BBC">
        <w:rPr>
          <w:rFonts w:ascii="Times New Roman" w:eastAsia="Times New Roman" w:hAnsi="Times New Roman" w:cs="Times New Roman"/>
          <w:color w:val="000000"/>
          <w:sz w:val="28"/>
          <w:szCs w:val="28"/>
          <w:lang w:eastAsia="ru-RU" w:bidi="ru-RU"/>
        </w:rPr>
        <w:t xml:space="preserve">охорони </w:t>
      </w:r>
      <w:r w:rsidRPr="00092BBC">
        <w:rPr>
          <w:rFonts w:ascii="Times New Roman" w:eastAsia="Times New Roman" w:hAnsi="Times New Roman" w:cs="Times New Roman"/>
          <w:color w:val="000000"/>
          <w:sz w:val="28"/>
          <w:szCs w:val="28"/>
          <w:lang w:val="uk-UA" w:eastAsia="uk-UA" w:bidi="uk-UA"/>
        </w:rPr>
        <w:t xml:space="preserve">праці задовільний. </w:t>
      </w:r>
      <w:r w:rsidRPr="00092BBC">
        <w:rPr>
          <w:rFonts w:ascii="Times New Roman" w:eastAsia="Times New Roman" w:hAnsi="Times New Roman" w:cs="Times New Roman"/>
          <w:color w:val="000000"/>
          <w:sz w:val="28"/>
          <w:szCs w:val="28"/>
          <w:lang w:val="uk-UA" w:eastAsia="ru-RU" w:bidi="ru-RU"/>
        </w:rPr>
        <w:t xml:space="preserve">Використання навчальних </w:t>
      </w:r>
      <w:r w:rsidRPr="00092BBC">
        <w:rPr>
          <w:rFonts w:ascii="Times New Roman" w:eastAsia="Times New Roman" w:hAnsi="Times New Roman" w:cs="Times New Roman"/>
          <w:color w:val="000000"/>
          <w:sz w:val="28"/>
          <w:szCs w:val="28"/>
          <w:lang w:val="uk-UA" w:eastAsia="uk-UA" w:bidi="uk-UA"/>
        </w:rPr>
        <w:t>кабінетів раціональне. Освітлення потребує удосконалення</w:t>
      </w:r>
      <w:r w:rsidRPr="00092BBC">
        <w:rPr>
          <w:rFonts w:ascii="Times New Roman" w:eastAsia="Times New Roman" w:hAnsi="Times New Roman" w:cs="Times New Roman"/>
          <w:color w:val="000000"/>
          <w:sz w:val="28"/>
          <w:szCs w:val="28"/>
          <w:lang w:val="uk-UA" w:eastAsia="ru-RU" w:bidi="ru-RU"/>
        </w:rPr>
        <w:t xml:space="preserve">, </w:t>
      </w:r>
      <w:r w:rsidRPr="00092BBC">
        <w:rPr>
          <w:rFonts w:ascii="Times New Roman" w:eastAsia="Times New Roman" w:hAnsi="Times New Roman" w:cs="Times New Roman"/>
          <w:color w:val="000000"/>
          <w:sz w:val="28"/>
          <w:szCs w:val="28"/>
          <w:lang w:val="uk-UA" w:eastAsia="uk-UA" w:bidi="uk-UA"/>
        </w:rPr>
        <w:t xml:space="preserve">технічні </w:t>
      </w:r>
      <w:r w:rsidRPr="00092BBC">
        <w:rPr>
          <w:rFonts w:ascii="Times New Roman" w:eastAsia="Times New Roman" w:hAnsi="Times New Roman" w:cs="Times New Roman"/>
          <w:color w:val="000000"/>
          <w:sz w:val="28"/>
          <w:szCs w:val="28"/>
          <w:lang w:val="uk-UA" w:eastAsia="ru-RU" w:bidi="ru-RU"/>
        </w:rPr>
        <w:t xml:space="preserve">засоби частково </w:t>
      </w:r>
      <w:r w:rsidRPr="00092BBC">
        <w:rPr>
          <w:rFonts w:ascii="Times New Roman" w:eastAsia="Times New Roman" w:hAnsi="Times New Roman" w:cs="Times New Roman"/>
          <w:color w:val="000000"/>
          <w:sz w:val="28"/>
          <w:szCs w:val="28"/>
          <w:lang w:val="uk-UA" w:eastAsia="uk-UA" w:bidi="uk-UA"/>
        </w:rPr>
        <w:t xml:space="preserve">відповідають діючим </w:t>
      </w:r>
      <w:r w:rsidRPr="00092BBC">
        <w:rPr>
          <w:rFonts w:ascii="Times New Roman" w:eastAsia="Times New Roman" w:hAnsi="Times New Roman" w:cs="Times New Roman"/>
          <w:color w:val="000000"/>
          <w:sz w:val="28"/>
          <w:szCs w:val="28"/>
          <w:lang w:val="uk-UA" w:eastAsia="ru-RU" w:bidi="ru-RU"/>
        </w:rPr>
        <w:t xml:space="preserve">стандартам. </w:t>
      </w:r>
      <w:r w:rsidRPr="00092BBC">
        <w:rPr>
          <w:rFonts w:ascii="Times New Roman" w:eastAsia="Times New Roman" w:hAnsi="Times New Roman" w:cs="Times New Roman"/>
          <w:color w:val="000000"/>
          <w:sz w:val="28"/>
          <w:szCs w:val="28"/>
          <w:lang w:eastAsia="ru-RU" w:bidi="ru-RU"/>
        </w:rPr>
        <w:t xml:space="preserve">Забезпечено </w:t>
      </w:r>
      <w:r w:rsidRPr="00092BBC">
        <w:rPr>
          <w:rFonts w:ascii="Times New Roman" w:eastAsia="Times New Roman" w:hAnsi="Times New Roman" w:cs="Times New Roman"/>
          <w:color w:val="000000"/>
          <w:sz w:val="28"/>
          <w:szCs w:val="28"/>
          <w:lang w:val="uk-UA" w:eastAsia="uk-UA" w:bidi="uk-UA"/>
        </w:rPr>
        <w:t xml:space="preserve">чіткий </w:t>
      </w:r>
      <w:r w:rsidRPr="00092BBC">
        <w:rPr>
          <w:rFonts w:ascii="Times New Roman" w:eastAsia="Times New Roman" w:hAnsi="Times New Roman" w:cs="Times New Roman"/>
          <w:color w:val="000000"/>
          <w:sz w:val="28"/>
          <w:szCs w:val="28"/>
          <w:lang w:eastAsia="ru-RU" w:bidi="ru-RU"/>
        </w:rPr>
        <w:t xml:space="preserve">режим для </w:t>
      </w:r>
      <w:r w:rsidRPr="00092BBC">
        <w:rPr>
          <w:rFonts w:ascii="Times New Roman" w:eastAsia="Times New Roman" w:hAnsi="Times New Roman" w:cs="Times New Roman"/>
          <w:color w:val="000000"/>
          <w:sz w:val="28"/>
          <w:szCs w:val="28"/>
          <w:lang w:val="uk-UA" w:eastAsia="uk-UA" w:bidi="uk-UA"/>
        </w:rPr>
        <w:t xml:space="preserve">учнів. </w:t>
      </w:r>
      <w:r w:rsidRPr="00092BBC">
        <w:rPr>
          <w:rFonts w:ascii="Times New Roman" w:eastAsia="Times New Roman" w:hAnsi="Times New Roman" w:cs="Times New Roman"/>
          <w:color w:val="000000"/>
          <w:sz w:val="28"/>
          <w:szCs w:val="28"/>
          <w:lang w:eastAsia="ru-RU" w:bidi="ru-RU"/>
        </w:rPr>
        <w:t xml:space="preserve">Обладнання харчоблоку та </w:t>
      </w:r>
      <w:r w:rsidRPr="00092BBC">
        <w:rPr>
          <w:rFonts w:ascii="Times New Roman" w:eastAsia="Times New Roman" w:hAnsi="Times New Roman" w:cs="Times New Roman"/>
          <w:color w:val="000000"/>
          <w:sz w:val="28"/>
          <w:szCs w:val="28"/>
          <w:lang w:val="uk-UA" w:eastAsia="uk-UA" w:bidi="uk-UA"/>
        </w:rPr>
        <w:t xml:space="preserve">пральні </w:t>
      </w:r>
      <w:r w:rsidRPr="00092BBC">
        <w:rPr>
          <w:rFonts w:ascii="Times New Roman" w:eastAsia="Times New Roman" w:hAnsi="Times New Roman" w:cs="Times New Roman"/>
          <w:color w:val="000000"/>
          <w:sz w:val="28"/>
          <w:szCs w:val="28"/>
          <w:lang w:eastAsia="ru-RU" w:bidi="ru-RU"/>
        </w:rPr>
        <w:t xml:space="preserve">укомплектоване, </w:t>
      </w:r>
      <w:r w:rsidRPr="00092BBC">
        <w:rPr>
          <w:rFonts w:ascii="Times New Roman" w:eastAsia="Times New Roman" w:hAnsi="Times New Roman" w:cs="Times New Roman"/>
          <w:color w:val="000000"/>
          <w:sz w:val="28"/>
          <w:szCs w:val="28"/>
          <w:lang w:val="uk-UA" w:eastAsia="uk-UA" w:bidi="uk-UA"/>
        </w:rPr>
        <w:t xml:space="preserve">повністю відповідає нормі. </w:t>
      </w:r>
      <w:r w:rsidRPr="00092BBC">
        <w:rPr>
          <w:rFonts w:ascii="Times New Roman" w:eastAsia="Times New Roman" w:hAnsi="Times New Roman" w:cs="Times New Roman"/>
          <w:color w:val="000000"/>
          <w:sz w:val="28"/>
          <w:szCs w:val="28"/>
          <w:lang w:eastAsia="ru-RU" w:bidi="ru-RU"/>
        </w:rPr>
        <w:t xml:space="preserve">У </w:t>
      </w:r>
      <w:r w:rsidRPr="00092BBC">
        <w:rPr>
          <w:rFonts w:ascii="Times New Roman" w:eastAsia="Times New Roman" w:hAnsi="Times New Roman" w:cs="Times New Roman"/>
          <w:color w:val="000000"/>
          <w:sz w:val="28"/>
          <w:szCs w:val="28"/>
          <w:lang w:val="uk-UA" w:eastAsia="uk-UA" w:bidi="uk-UA"/>
        </w:rPr>
        <w:t xml:space="preserve">наявності </w:t>
      </w:r>
      <w:r w:rsidRPr="00092BBC">
        <w:rPr>
          <w:rFonts w:ascii="Times New Roman" w:eastAsia="Times New Roman" w:hAnsi="Times New Roman" w:cs="Times New Roman"/>
          <w:color w:val="000000"/>
          <w:sz w:val="28"/>
          <w:szCs w:val="28"/>
          <w:lang w:eastAsia="ru-RU" w:bidi="ru-RU"/>
        </w:rPr>
        <w:t xml:space="preserve">та працездатне протипожежне обладнання </w:t>
      </w:r>
      <w:r w:rsidRPr="00092BBC">
        <w:rPr>
          <w:rFonts w:ascii="Times New Roman" w:eastAsia="Times New Roman" w:hAnsi="Times New Roman" w:cs="Times New Roman"/>
          <w:color w:val="000000"/>
          <w:sz w:val="28"/>
          <w:szCs w:val="28"/>
          <w:lang w:val="uk-UA" w:eastAsia="uk-UA" w:bidi="uk-UA"/>
        </w:rPr>
        <w:t xml:space="preserve">(постійно здійснюється </w:t>
      </w:r>
      <w:r w:rsidRPr="00092BBC">
        <w:rPr>
          <w:rFonts w:ascii="Times New Roman" w:eastAsia="Times New Roman" w:hAnsi="Times New Roman" w:cs="Times New Roman"/>
          <w:color w:val="000000"/>
          <w:sz w:val="28"/>
          <w:szCs w:val="28"/>
          <w:lang w:eastAsia="ru-RU" w:bidi="ru-RU"/>
        </w:rPr>
        <w:t xml:space="preserve">придбання, </w:t>
      </w:r>
      <w:r w:rsidRPr="00092BBC">
        <w:rPr>
          <w:rFonts w:ascii="Times New Roman" w:eastAsia="Times New Roman" w:hAnsi="Times New Roman" w:cs="Times New Roman"/>
          <w:color w:val="000000"/>
          <w:sz w:val="28"/>
          <w:szCs w:val="28"/>
          <w:lang w:val="uk-UA" w:eastAsia="uk-UA" w:bidi="uk-UA"/>
        </w:rPr>
        <w:t xml:space="preserve">заміна, </w:t>
      </w:r>
      <w:r w:rsidRPr="00092BBC">
        <w:rPr>
          <w:rFonts w:ascii="Times New Roman" w:eastAsia="Times New Roman" w:hAnsi="Times New Roman" w:cs="Times New Roman"/>
          <w:color w:val="000000"/>
          <w:sz w:val="28"/>
          <w:szCs w:val="28"/>
          <w:lang w:eastAsia="ru-RU" w:bidi="ru-RU"/>
        </w:rPr>
        <w:t>ремонт).</w:t>
      </w:r>
    </w:p>
    <w:p w:rsidR="009E7BEE" w:rsidRPr="00092BBC" w:rsidRDefault="009E7BEE" w:rsidP="009E7BEE">
      <w:pPr>
        <w:widowControl w:val="0"/>
        <w:spacing w:after="0" w:line="240" w:lineRule="auto"/>
        <w:ind w:firstLine="360"/>
        <w:jc w:val="both"/>
        <w:rPr>
          <w:rFonts w:ascii="Times New Roman" w:eastAsia="Times New Roman" w:hAnsi="Times New Roman" w:cs="Times New Roman"/>
          <w:color w:val="000000"/>
          <w:sz w:val="28"/>
          <w:szCs w:val="28"/>
          <w:lang w:val="uk-UA" w:eastAsia="uk-UA" w:bidi="uk-UA"/>
        </w:rPr>
      </w:pPr>
      <w:r w:rsidRPr="00092BBC">
        <w:rPr>
          <w:rFonts w:ascii="Times New Roman" w:eastAsia="Times New Roman" w:hAnsi="Times New Roman" w:cs="Times New Roman"/>
          <w:color w:val="000000"/>
          <w:sz w:val="28"/>
          <w:szCs w:val="28"/>
          <w:lang w:val="uk-UA" w:eastAsia="uk-UA" w:bidi="uk-UA"/>
        </w:rPr>
        <w:t xml:space="preserve">Технічний </w:t>
      </w:r>
      <w:r w:rsidRPr="00092BBC">
        <w:rPr>
          <w:rFonts w:ascii="Times New Roman" w:eastAsia="Times New Roman" w:hAnsi="Times New Roman" w:cs="Times New Roman"/>
          <w:color w:val="000000"/>
          <w:sz w:val="28"/>
          <w:szCs w:val="28"/>
          <w:lang w:val="uk-UA" w:eastAsia="ru-RU" w:bidi="ru-RU"/>
        </w:rPr>
        <w:t xml:space="preserve">стан </w:t>
      </w:r>
      <w:r w:rsidRPr="00092BBC">
        <w:rPr>
          <w:rFonts w:ascii="Times New Roman" w:eastAsia="Times New Roman" w:hAnsi="Times New Roman" w:cs="Times New Roman"/>
          <w:color w:val="000000"/>
          <w:sz w:val="28"/>
          <w:szCs w:val="28"/>
          <w:lang w:val="uk-UA" w:eastAsia="uk-UA" w:bidi="uk-UA"/>
        </w:rPr>
        <w:t xml:space="preserve">діючих ліній </w:t>
      </w:r>
      <w:r w:rsidRPr="00092BBC">
        <w:rPr>
          <w:rFonts w:ascii="Times New Roman" w:eastAsia="Times New Roman" w:hAnsi="Times New Roman" w:cs="Times New Roman"/>
          <w:color w:val="000000"/>
          <w:sz w:val="28"/>
          <w:szCs w:val="28"/>
          <w:lang w:val="uk-UA" w:eastAsia="ru-RU" w:bidi="ru-RU"/>
        </w:rPr>
        <w:t xml:space="preserve">електромереж, контуру заземлення, </w:t>
      </w:r>
      <w:r w:rsidRPr="00092BBC">
        <w:rPr>
          <w:rFonts w:ascii="Times New Roman" w:eastAsia="Times New Roman" w:hAnsi="Times New Roman" w:cs="Times New Roman"/>
          <w:color w:val="000000"/>
          <w:sz w:val="28"/>
          <w:szCs w:val="28"/>
          <w:lang w:val="uk-UA" w:eastAsia="uk-UA" w:bidi="uk-UA"/>
        </w:rPr>
        <w:t xml:space="preserve">внутрішніх </w:t>
      </w:r>
      <w:r w:rsidRPr="00092BBC">
        <w:rPr>
          <w:rFonts w:ascii="Times New Roman" w:eastAsia="Times New Roman" w:hAnsi="Times New Roman" w:cs="Times New Roman"/>
          <w:color w:val="000000"/>
          <w:sz w:val="28"/>
          <w:szCs w:val="28"/>
          <w:lang w:val="uk-UA" w:eastAsia="ru-RU" w:bidi="ru-RU"/>
        </w:rPr>
        <w:t xml:space="preserve">мереж водопостачання, систем </w:t>
      </w:r>
      <w:r w:rsidRPr="00092BBC">
        <w:rPr>
          <w:rFonts w:ascii="Times New Roman" w:eastAsia="Times New Roman" w:hAnsi="Times New Roman" w:cs="Times New Roman"/>
          <w:color w:val="000000"/>
          <w:sz w:val="28"/>
          <w:szCs w:val="28"/>
          <w:lang w:val="uk-UA" w:eastAsia="uk-UA" w:bidi="uk-UA"/>
        </w:rPr>
        <w:t xml:space="preserve">вентиляції, внутрішніх </w:t>
      </w:r>
      <w:r w:rsidRPr="00092BBC">
        <w:rPr>
          <w:rFonts w:ascii="Times New Roman" w:eastAsia="Times New Roman" w:hAnsi="Times New Roman" w:cs="Times New Roman"/>
          <w:color w:val="000000"/>
          <w:sz w:val="28"/>
          <w:szCs w:val="28"/>
          <w:lang w:val="uk-UA" w:eastAsia="ru-RU" w:bidi="ru-RU"/>
        </w:rPr>
        <w:t xml:space="preserve">мереж </w:t>
      </w:r>
      <w:r w:rsidRPr="00092BBC">
        <w:rPr>
          <w:rFonts w:ascii="Times New Roman" w:eastAsia="Times New Roman" w:hAnsi="Times New Roman" w:cs="Times New Roman"/>
          <w:color w:val="000000"/>
          <w:sz w:val="28"/>
          <w:szCs w:val="28"/>
          <w:lang w:val="uk-UA" w:eastAsia="uk-UA" w:bidi="uk-UA"/>
        </w:rPr>
        <w:t>каналізації</w:t>
      </w:r>
      <w:r w:rsidRPr="00092BBC">
        <w:rPr>
          <w:rFonts w:ascii="Times New Roman" w:eastAsia="Times New Roman" w:hAnsi="Times New Roman" w:cs="Times New Roman"/>
          <w:color w:val="000000"/>
          <w:sz w:val="28"/>
          <w:szCs w:val="28"/>
          <w:lang w:val="uk-UA" w:eastAsia="ru-RU" w:bidi="ru-RU"/>
        </w:rPr>
        <w:t xml:space="preserve"> у </w:t>
      </w:r>
      <w:r w:rsidRPr="00092BBC">
        <w:rPr>
          <w:rFonts w:ascii="Times New Roman" w:eastAsia="Times New Roman" w:hAnsi="Times New Roman" w:cs="Times New Roman"/>
          <w:color w:val="000000"/>
          <w:sz w:val="28"/>
          <w:szCs w:val="28"/>
          <w:lang w:val="uk-UA" w:eastAsia="uk-UA" w:bidi="uk-UA"/>
        </w:rPr>
        <w:t xml:space="preserve">нормі. Постійно контролюється технічний </w:t>
      </w:r>
      <w:r w:rsidRPr="00092BBC">
        <w:rPr>
          <w:rFonts w:ascii="Times New Roman" w:eastAsia="Times New Roman" w:hAnsi="Times New Roman" w:cs="Times New Roman"/>
          <w:color w:val="000000"/>
          <w:sz w:val="28"/>
          <w:szCs w:val="28"/>
          <w:lang w:val="uk-UA" w:eastAsia="ru-RU" w:bidi="ru-RU"/>
        </w:rPr>
        <w:t xml:space="preserve">стан, </w:t>
      </w:r>
      <w:r w:rsidRPr="00092BBC">
        <w:rPr>
          <w:rFonts w:ascii="Times New Roman" w:eastAsia="Times New Roman" w:hAnsi="Times New Roman" w:cs="Times New Roman"/>
          <w:color w:val="000000"/>
          <w:sz w:val="28"/>
          <w:szCs w:val="28"/>
          <w:lang w:val="uk-UA" w:eastAsia="uk-UA" w:bidi="uk-UA"/>
        </w:rPr>
        <w:t xml:space="preserve">здійснюються ремонтні </w:t>
      </w:r>
      <w:r w:rsidRPr="00092BBC">
        <w:rPr>
          <w:rFonts w:ascii="Times New Roman" w:eastAsia="Times New Roman" w:hAnsi="Times New Roman" w:cs="Times New Roman"/>
          <w:color w:val="000000"/>
          <w:sz w:val="28"/>
          <w:szCs w:val="28"/>
          <w:lang w:val="uk-UA" w:eastAsia="ru-RU" w:bidi="ru-RU"/>
        </w:rPr>
        <w:t>роботи.</w:t>
      </w:r>
    </w:p>
    <w:p w:rsidR="009E7BEE" w:rsidRPr="00087B99" w:rsidRDefault="009E7BEE" w:rsidP="009E7BEE">
      <w:pPr>
        <w:shd w:val="clear" w:color="auto" w:fill="FFFFFF"/>
        <w:spacing w:after="0" w:line="240" w:lineRule="auto"/>
        <w:jc w:val="both"/>
        <w:rPr>
          <w:rFonts w:ascii="Times New Roman" w:eastAsia="Times New Roman" w:hAnsi="Times New Roman" w:cs="Times New Roman"/>
          <w:b/>
          <w:bCs/>
          <w:i/>
          <w:iCs/>
          <w:sz w:val="28"/>
          <w:szCs w:val="28"/>
          <w:lang w:val="uk-UA" w:eastAsia="ru-RU"/>
        </w:rPr>
      </w:pPr>
      <w:r w:rsidRPr="00092BBC">
        <w:rPr>
          <w:rFonts w:ascii="Times New Roman" w:eastAsia="Times New Roman" w:hAnsi="Times New Roman" w:cs="Times New Roman"/>
          <w:color w:val="000000"/>
          <w:sz w:val="28"/>
          <w:szCs w:val="28"/>
          <w:lang w:val="uk-UA" w:eastAsia="uk-UA" w:bidi="uk-UA"/>
        </w:rPr>
        <w:t xml:space="preserve">Благоустрій </w:t>
      </w:r>
      <w:r w:rsidRPr="00092BBC">
        <w:rPr>
          <w:rFonts w:ascii="Times New Roman" w:eastAsia="Times New Roman" w:hAnsi="Times New Roman" w:cs="Times New Roman"/>
          <w:color w:val="000000"/>
          <w:sz w:val="28"/>
          <w:szCs w:val="28"/>
          <w:lang w:val="uk-UA" w:eastAsia="ru-RU" w:bidi="ru-RU"/>
        </w:rPr>
        <w:t xml:space="preserve">та прибирання </w:t>
      </w:r>
      <w:r w:rsidRPr="00092BBC">
        <w:rPr>
          <w:rFonts w:ascii="Times New Roman" w:eastAsia="Times New Roman" w:hAnsi="Times New Roman" w:cs="Times New Roman"/>
          <w:color w:val="000000"/>
          <w:sz w:val="28"/>
          <w:szCs w:val="28"/>
          <w:lang w:val="uk-UA" w:eastAsia="uk-UA" w:bidi="uk-UA"/>
        </w:rPr>
        <w:t xml:space="preserve">прилеглої території, </w:t>
      </w:r>
      <w:r w:rsidRPr="00092BBC">
        <w:rPr>
          <w:rFonts w:ascii="Times New Roman" w:eastAsia="Times New Roman" w:hAnsi="Times New Roman" w:cs="Times New Roman"/>
          <w:color w:val="000000"/>
          <w:sz w:val="28"/>
          <w:szCs w:val="28"/>
          <w:lang w:val="uk-UA" w:eastAsia="ru-RU" w:bidi="ru-RU"/>
        </w:rPr>
        <w:t xml:space="preserve">розвиток та удосконалення </w:t>
      </w:r>
      <w:r w:rsidRPr="00092BBC">
        <w:rPr>
          <w:rFonts w:ascii="Times New Roman" w:eastAsia="Times New Roman" w:hAnsi="Times New Roman" w:cs="Times New Roman"/>
          <w:color w:val="000000"/>
          <w:sz w:val="28"/>
          <w:szCs w:val="28"/>
          <w:lang w:val="uk-UA" w:eastAsia="uk-UA" w:bidi="uk-UA"/>
        </w:rPr>
        <w:t xml:space="preserve">матеріально-технічної </w:t>
      </w:r>
      <w:r w:rsidRPr="00092BBC">
        <w:rPr>
          <w:rFonts w:ascii="Times New Roman" w:eastAsia="Times New Roman" w:hAnsi="Times New Roman" w:cs="Times New Roman"/>
          <w:color w:val="000000"/>
          <w:sz w:val="28"/>
          <w:szCs w:val="28"/>
          <w:lang w:val="uk-UA" w:eastAsia="ru-RU" w:bidi="ru-RU"/>
        </w:rPr>
        <w:t xml:space="preserve">бази </w:t>
      </w:r>
      <w:r w:rsidRPr="00092BBC">
        <w:rPr>
          <w:rFonts w:ascii="Times New Roman" w:eastAsia="Times New Roman" w:hAnsi="Times New Roman" w:cs="Times New Roman"/>
          <w:color w:val="000000"/>
          <w:sz w:val="28"/>
          <w:szCs w:val="28"/>
          <w:lang w:val="uk-UA" w:eastAsia="uk-UA" w:bidi="uk-UA"/>
        </w:rPr>
        <w:t xml:space="preserve">будівлі </w:t>
      </w:r>
      <w:r w:rsidRPr="00092BBC">
        <w:rPr>
          <w:rFonts w:ascii="Times New Roman" w:eastAsia="Times New Roman" w:hAnsi="Times New Roman" w:cs="Times New Roman"/>
          <w:color w:val="000000"/>
          <w:sz w:val="28"/>
          <w:szCs w:val="28"/>
          <w:lang w:val="uk-UA" w:eastAsia="ru-RU" w:bidi="ru-RU"/>
        </w:rPr>
        <w:t xml:space="preserve">школи </w:t>
      </w:r>
      <w:r w:rsidRPr="00092BBC">
        <w:rPr>
          <w:rFonts w:ascii="Times New Roman" w:eastAsia="Times New Roman" w:hAnsi="Times New Roman" w:cs="Times New Roman"/>
          <w:color w:val="000000"/>
          <w:sz w:val="28"/>
          <w:szCs w:val="28"/>
          <w:lang w:val="uk-UA" w:eastAsia="uk-UA" w:bidi="uk-UA"/>
        </w:rPr>
        <w:t xml:space="preserve">здійснюється </w:t>
      </w:r>
      <w:r w:rsidRPr="00092BBC">
        <w:rPr>
          <w:rFonts w:ascii="Times New Roman" w:eastAsia="Times New Roman" w:hAnsi="Times New Roman" w:cs="Times New Roman"/>
          <w:color w:val="000000"/>
          <w:sz w:val="28"/>
          <w:szCs w:val="28"/>
          <w:lang w:val="uk-UA" w:eastAsia="ru-RU" w:bidi="ru-RU"/>
        </w:rPr>
        <w:t xml:space="preserve">за </w:t>
      </w:r>
      <w:r w:rsidRPr="00092BBC">
        <w:rPr>
          <w:rFonts w:ascii="Times New Roman" w:eastAsia="Times New Roman" w:hAnsi="Times New Roman" w:cs="Times New Roman"/>
          <w:color w:val="000000"/>
          <w:sz w:val="28"/>
          <w:szCs w:val="28"/>
          <w:lang w:val="uk-UA" w:eastAsia="uk-UA" w:bidi="uk-UA"/>
        </w:rPr>
        <w:t xml:space="preserve">діючим </w:t>
      </w:r>
      <w:r w:rsidRPr="00092BBC">
        <w:rPr>
          <w:rFonts w:ascii="Times New Roman" w:eastAsia="Times New Roman" w:hAnsi="Times New Roman" w:cs="Times New Roman"/>
          <w:color w:val="000000"/>
          <w:sz w:val="28"/>
          <w:szCs w:val="28"/>
          <w:lang w:val="uk-UA" w:eastAsia="ru-RU" w:bidi="ru-RU"/>
        </w:rPr>
        <w:t>планом.</w:t>
      </w:r>
      <w:r w:rsidRPr="00092BBC">
        <w:rPr>
          <w:rFonts w:ascii="Times New Roman" w:eastAsia="Times New Roman" w:hAnsi="Times New Roman" w:cs="Times New Roman"/>
          <w:b/>
          <w:bCs/>
          <w:i/>
          <w:iCs/>
          <w:sz w:val="28"/>
          <w:szCs w:val="28"/>
          <w:lang w:val="uk-UA" w:eastAsia="ru-RU"/>
        </w:rPr>
        <w:t xml:space="preserve"> </w:t>
      </w:r>
    </w:p>
    <w:p w:rsidR="009E7BEE" w:rsidRPr="00010BF3" w:rsidRDefault="009E7BEE" w:rsidP="009E7BEE">
      <w:pPr>
        <w:pStyle w:val="ab"/>
        <w:widowControl w:val="0"/>
        <w:numPr>
          <w:ilvl w:val="1"/>
          <w:numId w:val="27"/>
        </w:numPr>
        <w:tabs>
          <w:tab w:val="left" w:pos="2120"/>
        </w:tabs>
        <w:spacing w:after="0" w:line="240" w:lineRule="auto"/>
        <w:jc w:val="both"/>
        <w:outlineLvl w:val="1"/>
        <w:rPr>
          <w:rFonts w:ascii="Times New Roman" w:eastAsia="Times New Roman" w:hAnsi="Times New Roman" w:cs="Times New Roman"/>
          <w:b/>
          <w:bCs/>
          <w:color w:val="000000"/>
          <w:sz w:val="28"/>
          <w:szCs w:val="28"/>
          <w:lang w:val="uk-UA" w:eastAsia="uk-UA" w:bidi="uk-UA"/>
        </w:rPr>
      </w:pPr>
      <w:bookmarkStart w:id="3" w:name="bookmark13"/>
      <w:r w:rsidRPr="00010BF3">
        <w:rPr>
          <w:rFonts w:ascii="Times New Roman" w:eastAsia="Times New Roman" w:hAnsi="Times New Roman" w:cs="Times New Roman"/>
          <w:b/>
          <w:bCs/>
          <w:color w:val="000000"/>
          <w:sz w:val="28"/>
          <w:szCs w:val="28"/>
          <w:lang w:val="uk-UA" w:eastAsia="uk-UA" w:bidi="uk-UA"/>
        </w:rPr>
        <w:t xml:space="preserve">Аналіз </w:t>
      </w:r>
      <w:r w:rsidRPr="00010BF3">
        <w:rPr>
          <w:rFonts w:ascii="Times New Roman" w:eastAsia="Times New Roman" w:hAnsi="Times New Roman" w:cs="Times New Roman"/>
          <w:b/>
          <w:bCs/>
          <w:color w:val="000000"/>
          <w:sz w:val="28"/>
          <w:szCs w:val="28"/>
          <w:lang w:eastAsia="ru-RU" w:bidi="ru-RU"/>
        </w:rPr>
        <w:t xml:space="preserve">роботи з питань охорони </w:t>
      </w:r>
      <w:r w:rsidRPr="00010BF3">
        <w:rPr>
          <w:rFonts w:ascii="Times New Roman" w:eastAsia="Times New Roman" w:hAnsi="Times New Roman" w:cs="Times New Roman"/>
          <w:b/>
          <w:bCs/>
          <w:color w:val="000000"/>
          <w:sz w:val="28"/>
          <w:szCs w:val="28"/>
          <w:lang w:val="uk-UA" w:eastAsia="uk-UA" w:bidi="uk-UA"/>
        </w:rPr>
        <w:t>життєдіяльності учнів</w:t>
      </w:r>
      <w:bookmarkEnd w:id="3"/>
    </w:p>
    <w:p w:rsidR="009E7BEE" w:rsidRPr="00092BBC" w:rsidRDefault="009E7BEE" w:rsidP="009E7BE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Pr="00092BBC">
        <w:rPr>
          <w:rFonts w:ascii="Times New Roman" w:eastAsia="Times New Roman" w:hAnsi="Times New Roman" w:cs="Times New Roman"/>
          <w:sz w:val="28"/>
          <w:szCs w:val="28"/>
          <w:lang w:eastAsia="ru-RU"/>
        </w:rPr>
        <w:t xml:space="preserve">Згідно з планом роботи </w:t>
      </w:r>
      <w:r w:rsidRPr="00092BBC">
        <w:rPr>
          <w:rFonts w:ascii="Times New Roman" w:eastAsia="Times New Roman" w:hAnsi="Times New Roman" w:cs="Times New Roman"/>
          <w:sz w:val="28"/>
          <w:szCs w:val="28"/>
          <w:lang w:val="uk-UA" w:eastAsia="ru-RU"/>
        </w:rPr>
        <w:t>освітнього</w:t>
      </w:r>
      <w:r w:rsidRPr="00092BBC">
        <w:rPr>
          <w:rFonts w:ascii="Times New Roman" w:eastAsia="Times New Roman" w:hAnsi="Times New Roman" w:cs="Times New Roman"/>
          <w:sz w:val="28"/>
          <w:szCs w:val="28"/>
          <w:lang w:eastAsia="ru-RU"/>
        </w:rPr>
        <w:t xml:space="preserve"> закладу</w:t>
      </w:r>
      <w:r w:rsidRPr="00092BBC">
        <w:rPr>
          <w:rFonts w:ascii="Times New Roman" w:eastAsia="Times New Roman" w:hAnsi="Times New Roman" w:cs="Times New Roman"/>
          <w:sz w:val="28"/>
          <w:szCs w:val="28"/>
          <w:lang w:val="uk-UA" w:eastAsia="ru-RU"/>
        </w:rPr>
        <w:t xml:space="preserve"> </w:t>
      </w:r>
      <w:r w:rsidRPr="00092BBC">
        <w:rPr>
          <w:rFonts w:ascii="Times New Roman" w:eastAsia="Times New Roman" w:hAnsi="Times New Roman" w:cs="Times New Roman"/>
          <w:sz w:val="28"/>
          <w:szCs w:val="28"/>
          <w:lang w:eastAsia="ru-RU"/>
        </w:rPr>
        <w:t>здійснювалас</w:t>
      </w:r>
      <w:r w:rsidRPr="00092BBC">
        <w:rPr>
          <w:rFonts w:ascii="Times New Roman" w:eastAsia="Times New Roman" w:hAnsi="Times New Roman" w:cs="Times New Roman"/>
          <w:sz w:val="28"/>
          <w:szCs w:val="28"/>
          <w:lang w:val="uk-UA" w:eastAsia="ru-RU"/>
        </w:rPr>
        <w:t>ь</w:t>
      </w:r>
      <w:r w:rsidRPr="00092BBC">
        <w:rPr>
          <w:rFonts w:ascii="Times New Roman" w:eastAsia="Times New Roman" w:hAnsi="Times New Roman" w:cs="Times New Roman"/>
          <w:sz w:val="28"/>
          <w:szCs w:val="28"/>
          <w:lang w:eastAsia="ru-RU"/>
        </w:rPr>
        <w:t xml:space="preserve"> робота з  попередження  дитячого травматизму. Перед початком  навчальних занять один раз на рік, а також при зарахуванні до </w:t>
      </w:r>
      <w:r w:rsidRPr="00092BBC">
        <w:rPr>
          <w:rFonts w:ascii="Times New Roman" w:eastAsia="Times New Roman" w:hAnsi="Times New Roman" w:cs="Times New Roman"/>
          <w:sz w:val="28"/>
          <w:szCs w:val="28"/>
          <w:lang w:val="uk-UA" w:eastAsia="ru-RU"/>
        </w:rPr>
        <w:t>освітнього</w:t>
      </w:r>
      <w:r>
        <w:rPr>
          <w:rFonts w:ascii="Times New Roman" w:eastAsia="Times New Roman" w:hAnsi="Times New Roman" w:cs="Times New Roman"/>
          <w:sz w:val="28"/>
          <w:szCs w:val="28"/>
          <w:lang w:eastAsia="ru-RU"/>
        </w:rPr>
        <w:t xml:space="preserve"> закладу учня (вихованця) прово</w:t>
      </w:r>
      <w:r w:rsidRPr="00092BBC">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val="uk-UA" w:eastAsia="ru-RU"/>
        </w:rPr>
        <w:t>иться</w:t>
      </w:r>
      <w:r w:rsidRPr="00092BBC">
        <w:rPr>
          <w:rFonts w:ascii="Times New Roman" w:eastAsia="Times New Roman" w:hAnsi="Times New Roman" w:cs="Times New Roman"/>
          <w:sz w:val="28"/>
          <w:szCs w:val="28"/>
          <w:lang w:eastAsia="ru-RU"/>
        </w:rPr>
        <w:t xml:space="preserve"> вступний інструктаж з безпеки життєдіяльності. Програма та порядок проведення вступного інструктажу з безпеки життєдіяльності затверджено наказом директора навчального закладу. Що</w:t>
      </w:r>
      <w:r w:rsidR="00207B1D">
        <w:rPr>
          <w:rFonts w:ascii="Times New Roman" w:eastAsia="Times New Roman" w:hAnsi="Times New Roman" w:cs="Times New Roman"/>
          <w:sz w:val="28"/>
          <w:szCs w:val="28"/>
          <w:lang w:eastAsia="ru-RU"/>
        </w:rPr>
        <w:t>тижня</w:t>
      </w:r>
      <w:r w:rsidRPr="00092BBC">
        <w:rPr>
          <w:rFonts w:ascii="Times New Roman" w:eastAsia="Times New Roman" w:hAnsi="Times New Roman" w:cs="Times New Roman"/>
          <w:sz w:val="28"/>
          <w:szCs w:val="28"/>
          <w:lang w:eastAsia="ru-RU"/>
        </w:rPr>
        <w:t xml:space="preserve"> вихователями  проводились бесіди з безпеки життєдіяльності для вихованців (правила пожежної безпеки; безпека дорожнього руху; правила поводження з вибуховими речовинами; поводження з електроприладами та побутовими предметами; правила поведінки в лісі; правила поводження на льоду та водоймищах взимку; правила поводження з ріжучими та колючими предметами; безпека під час грози, повені, інших стихійних лих; першої медичної допомоги).  </w:t>
      </w:r>
    </w:p>
    <w:p w:rsidR="009E7BEE" w:rsidRPr="00092BBC" w:rsidRDefault="009E7BEE" w:rsidP="009E7BEE">
      <w:pPr>
        <w:widowControl w:val="0"/>
        <w:autoSpaceDE w:val="0"/>
        <w:autoSpaceDN w:val="0"/>
        <w:adjustRightInd w:val="0"/>
        <w:spacing w:after="0" w:line="240" w:lineRule="auto"/>
        <w:ind w:firstLine="375"/>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092BBC">
        <w:rPr>
          <w:rFonts w:ascii="Times New Roman" w:eastAsia="Times New Roman" w:hAnsi="Times New Roman" w:cs="Times New Roman"/>
          <w:sz w:val="28"/>
          <w:szCs w:val="28"/>
          <w:lang w:val="uk-UA" w:eastAsia="ru-RU"/>
        </w:rPr>
        <w:t xml:space="preserve">У </w:t>
      </w:r>
      <w:r w:rsidR="00207B1D">
        <w:rPr>
          <w:rFonts w:ascii="Times New Roman" w:eastAsia="Times New Roman" w:hAnsi="Times New Roman" w:cs="Times New Roman"/>
          <w:sz w:val="28"/>
          <w:szCs w:val="28"/>
          <w:lang w:val="uk-UA" w:eastAsia="ru-RU"/>
        </w:rPr>
        <w:t xml:space="preserve">жовтні </w:t>
      </w:r>
      <w:r w:rsidR="00207B1D" w:rsidRPr="00092BBC">
        <w:rPr>
          <w:rFonts w:ascii="Times New Roman" w:eastAsia="Times New Roman" w:hAnsi="Times New Roman" w:cs="Times New Roman"/>
          <w:sz w:val="28"/>
          <w:szCs w:val="28"/>
          <w:lang w:val="uk-UA" w:eastAsia="ru-RU"/>
        </w:rPr>
        <w:t xml:space="preserve">2019 року  </w:t>
      </w:r>
      <w:r w:rsidR="00207B1D">
        <w:rPr>
          <w:rFonts w:ascii="Times New Roman" w:eastAsia="Times New Roman" w:hAnsi="Times New Roman" w:cs="Times New Roman"/>
          <w:sz w:val="28"/>
          <w:szCs w:val="28"/>
          <w:lang w:val="uk-UA" w:eastAsia="ru-RU"/>
        </w:rPr>
        <w:t xml:space="preserve">та </w:t>
      </w:r>
      <w:r w:rsidRPr="00092BBC">
        <w:rPr>
          <w:rFonts w:ascii="Times New Roman" w:eastAsia="Times New Roman" w:hAnsi="Times New Roman" w:cs="Times New Roman"/>
          <w:sz w:val="28"/>
          <w:szCs w:val="28"/>
          <w:lang w:val="uk-UA" w:eastAsia="ru-RU"/>
        </w:rPr>
        <w:t>квітні</w:t>
      </w:r>
      <w:r w:rsidR="00207B1D">
        <w:rPr>
          <w:rFonts w:ascii="Times New Roman" w:eastAsia="Times New Roman" w:hAnsi="Times New Roman" w:cs="Times New Roman"/>
          <w:sz w:val="28"/>
          <w:szCs w:val="28"/>
          <w:lang w:val="uk-UA" w:eastAsia="ru-RU"/>
        </w:rPr>
        <w:t xml:space="preserve">  2020 року </w:t>
      </w:r>
      <w:r w:rsidRPr="00092BBC">
        <w:rPr>
          <w:rFonts w:ascii="Times New Roman" w:eastAsia="Times New Roman" w:hAnsi="Times New Roman" w:cs="Times New Roman"/>
          <w:sz w:val="28"/>
          <w:szCs w:val="28"/>
          <w:lang w:val="uk-UA" w:eastAsia="ru-RU"/>
        </w:rPr>
        <w:t xml:space="preserve"> проведено тиж</w:t>
      </w:r>
      <w:r w:rsidR="00207B1D">
        <w:rPr>
          <w:rFonts w:ascii="Times New Roman" w:eastAsia="Times New Roman" w:hAnsi="Times New Roman" w:cs="Times New Roman"/>
          <w:sz w:val="28"/>
          <w:szCs w:val="28"/>
          <w:lang w:val="uk-UA" w:eastAsia="ru-RU"/>
        </w:rPr>
        <w:t>ні</w:t>
      </w:r>
      <w:r w:rsidRPr="00092BBC">
        <w:rPr>
          <w:rFonts w:ascii="Times New Roman" w:eastAsia="Times New Roman" w:hAnsi="Times New Roman" w:cs="Times New Roman"/>
          <w:sz w:val="28"/>
          <w:szCs w:val="28"/>
          <w:lang w:val="uk-UA" w:eastAsia="ru-RU"/>
        </w:rPr>
        <w:t xml:space="preserve"> знань з основ </w:t>
      </w:r>
      <w:r w:rsidRPr="00092BBC">
        <w:rPr>
          <w:rFonts w:ascii="Times New Roman" w:eastAsia="Times New Roman" w:hAnsi="Times New Roman" w:cs="Times New Roman"/>
          <w:sz w:val="28"/>
          <w:szCs w:val="28"/>
          <w:lang w:val="uk-UA" w:eastAsia="ru-RU"/>
        </w:rPr>
        <w:lastRenderedPageBreak/>
        <w:t xml:space="preserve">безпеки життєдіяльності, під час якого в учнів формувалися  навички орієнтування в різних життєвих та надзвичайних ситуаціях, діти вивчали «Правила пожежної безпеки в Україні», історію пожежної та рятувальної служби, знайомились з професією рятувальника МНС,  проводилась робота з профілактики нещасних випадків під час пожежі, учні відвідали пожежно-технічну виставку. </w:t>
      </w:r>
    </w:p>
    <w:p w:rsidR="009E7BEE" w:rsidRPr="00092BBC" w:rsidRDefault="009E7BEE" w:rsidP="009E7BEE">
      <w:pPr>
        <w:widowControl w:val="0"/>
        <w:autoSpaceDE w:val="0"/>
        <w:autoSpaceDN w:val="0"/>
        <w:adjustRightInd w:val="0"/>
        <w:spacing w:after="0" w:line="240" w:lineRule="auto"/>
        <w:ind w:firstLine="3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Pr="00092BBC">
        <w:rPr>
          <w:rFonts w:ascii="Times New Roman" w:eastAsia="Times New Roman" w:hAnsi="Times New Roman" w:cs="Times New Roman"/>
          <w:sz w:val="28"/>
          <w:szCs w:val="28"/>
          <w:lang w:eastAsia="ru-RU"/>
        </w:rPr>
        <w:t xml:space="preserve">У </w:t>
      </w:r>
      <w:r w:rsidR="00207B1D">
        <w:rPr>
          <w:rFonts w:ascii="Times New Roman" w:eastAsia="Times New Roman" w:hAnsi="Times New Roman" w:cs="Times New Roman"/>
          <w:sz w:val="28"/>
          <w:szCs w:val="28"/>
          <w:lang w:eastAsia="ru-RU"/>
        </w:rPr>
        <w:t xml:space="preserve"> </w:t>
      </w:r>
      <w:r w:rsidRPr="00092BBC">
        <w:rPr>
          <w:rFonts w:ascii="Times New Roman" w:eastAsia="Times New Roman" w:hAnsi="Times New Roman" w:cs="Times New Roman"/>
          <w:sz w:val="28"/>
          <w:szCs w:val="28"/>
          <w:lang w:eastAsia="ru-RU"/>
        </w:rPr>
        <w:t xml:space="preserve"> закладі</w:t>
      </w:r>
      <w:r w:rsidR="00207B1D">
        <w:rPr>
          <w:rFonts w:ascii="Times New Roman" w:eastAsia="Times New Roman" w:hAnsi="Times New Roman" w:cs="Times New Roman"/>
          <w:sz w:val="28"/>
          <w:szCs w:val="28"/>
          <w:lang w:eastAsia="ru-RU"/>
        </w:rPr>
        <w:t xml:space="preserve"> освіти</w:t>
      </w:r>
      <w:r w:rsidRPr="00092BBC">
        <w:rPr>
          <w:rFonts w:ascii="Times New Roman" w:eastAsia="Times New Roman" w:hAnsi="Times New Roman" w:cs="Times New Roman"/>
          <w:sz w:val="28"/>
          <w:szCs w:val="28"/>
          <w:lang w:eastAsia="ru-RU"/>
        </w:rPr>
        <w:t xml:space="preserve"> створені безпечні умови для навчання та виховання учнів. Учасники </w:t>
      </w:r>
      <w:r w:rsidR="00207B1D">
        <w:rPr>
          <w:rFonts w:ascii="Times New Roman" w:eastAsia="Times New Roman" w:hAnsi="Times New Roman" w:cs="Times New Roman"/>
          <w:sz w:val="28"/>
          <w:szCs w:val="28"/>
          <w:lang w:eastAsia="ru-RU"/>
        </w:rPr>
        <w:t>освітнього</w:t>
      </w:r>
      <w:r w:rsidRPr="00092BBC">
        <w:rPr>
          <w:rFonts w:ascii="Times New Roman" w:eastAsia="Times New Roman" w:hAnsi="Times New Roman" w:cs="Times New Roman"/>
          <w:sz w:val="28"/>
          <w:szCs w:val="28"/>
          <w:lang w:eastAsia="ru-RU"/>
        </w:rPr>
        <w:t xml:space="preserve"> процесу в цілому дотримуються санітарно-гігієнічних вимог та вимог безпеки під час проведення уроків та позакласних заходів. Відповідно до нормативних вимог з учнями проводяться відповідні інструктажі, індивідуальні бесіди.</w:t>
      </w:r>
    </w:p>
    <w:p w:rsidR="009E7BEE" w:rsidRPr="00092BBC" w:rsidRDefault="009E7BEE" w:rsidP="009E7BE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2BBC">
        <w:rPr>
          <w:rFonts w:ascii="Times New Roman" w:eastAsia="Times New Roman" w:hAnsi="Times New Roman" w:cs="Times New Roman"/>
          <w:sz w:val="28"/>
          <w:szCs w:val="28"/>
          <w:lang w:eastAsia="ru-RU"/>
        </w:rPr>
        <w:t xml:space="preserve">       Одним із шляхів запобігання наявних негативних факторів та  подолання їх наслідків, практичної реалізації завдань, визначених у державних документах, є викладання навчального предмета «Основи здоров'я», програма якого визначається практичним спрямуванням, передбачає формування основних моделей безпеки під час виникнення побутових, природних, техногенних надзвичайних ситуацій.</w:t>
      </w:r>
    </w:p>
    <w:p w:rsidR="009E7BEE" w:rsidRPr="00092BBC" w:rsidRDefault="009E7BEE" w:rsidP="009E7BE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92BBC">
        <w:rPr>
          <w:rFonts w:ascii="Times New Roman" w:eastAsia="Times New Roman" w:hAnsi="Times New Roman" w:cs="Times New Roman"/>
          <w:sz w:val="28"/>
          <w:szCs w:val="28"/>
          <w:lang w:eastAsia="ru-RU"/>
        </w:rPr>
        <w:t>Перед шкільними канікулами класні керівники та вихователі 1-10-х класів проводили</w:t>
      </w:r>
      <w:r w:rsidR="005F0E4D" w:rsidRPr="005F0E4D">
        <w:rPr>
          <w:rFonts w:ascii="Times New Roman" w:eastAsia="Times New Roman" w:hAnsi="Times New Roman" w:cs="Times New Roman"/>
          <w:color w:val="333333"/>
          <w:sz w:val="28"/>
          <w:szCs w:val="28"/>
          <w:lang w:val="uk-UA" w:eastAsia="ru-RU"/>
        </w:rPr>
        <w:t xml:space="preserve"> </w:t>
      </w:r>
      <w:r w:rsidR="005F0E4D">
        <w:rPr>
          <w:rFonts w:ascii="Times New Roman" w:eastAsia="Times New Roman" w:hAnsi="Times New Roman" w:cs="Times New Roman"/>
          <w:color w:val="333333"/>
          <w:sz w:val="28"/>
          <w:szCs w:val="28"/>
          <w:lang w:val="uk-UA" w:eastAsia="ru-RU"/>
        </w:rPr>
        <w:t xml:space="preserve"> </w:t>
      </w:r>
      <w:r w:rsidR="005F0E4D" w:rsidRPr="00B660F6">
        <w:rPr>
          <w:rFonts w:ascii="Times New Roman" w:eastAsia="Times New Roman" w:hAnsi="Times New Roman" w:cs="Times New Roman"/>
          <w:color w:val="333333"/>
          <w:sz w:val="28"/>
          <w:szCs w:val="28"/>
          <w:lang w:val="uk-UA" w:eastAsia="ru-RU"/>
        </w:rPr>
        <w:t xml:space="preserve"> </w:t>
      </w:r>
      <w:r w:rsidR="005F0E4D" w:rsidRPr="005F0E4D">
        <w:rPr>
          <w:rFonts w:ascii="Times New Roman" w:eastAsia="Times New Roman" w:hAnsi="Times New Roman" w:cs="Times New Roman"/>
          <w:sz w:val="28"/>
          <w:szCs w:val="28"/>
          <w:lang w:val="uk-UA" w:eastAsia="ru-RU"/>
        </w:rPr>
        <w:t>інструктажі учасників освітнього процесу щодо безпеки життєдіяльності під час літніх канікул продотримання обмежень задля запобігання поширенню гострої респіраторної хвороби COVID-19, спричиненої коронавірусом SARS-CoV-2, правил пожежної безпеки, електробезпеки, безпеки дорожнього руху, профілактики шлунково-кишкових захворювань, норм виробничої санітарії, правил поведінки в громадських місцях, а також поводження з незнайомими людьми та предметами, користування громадським транспортом, попередження травмування на об’єктах залізничної інфраструктури, правил поводження на річках і водоймах, поведінки в умовах підвищення температури, попередження випадків перегрівання на сонці, дій у випадку надзвичайних ситуацій тощо за відповідними інструкціями з реєстрацією у журналах</w:t>
      </w:r>
      <w:r w:rsidR="005F0E4D">
        <w:rPr>
          <w:rFonts w:ascii="Times New Roman" w:eastAsia="Times New Roman" w:hAnsi="Times New Roman" w:cs="Times New Roman"/>
          <w:color w:val="333333"/>
          <w:sz w:val="28"/>
          <w:szCs w:val="28"/>
          <w:lang w:val="uk-UA" w:eastAsia="ru-RU"/>
        </w:rPr>
        <w:t>,</w:t>
      </w:r>
      <w:r w:rsidRPr="00092BBC">
        <w:rPr>
          <w:rFonts w:ascii="Times New Roman" w:eastAsia="Times New Roman" w:hAnsi="Times New Roman" w:cs="Times New Roman"/>
          <w:sz w:val="28"/>
          <w:szCs w:val="28"/>
          <w:lang w:eastAsia="ru-RU"/>
        </w:rPr>
        <w:t xml:space="preserve"> відповідні інструктажі з записом в журналах реєстрації первинного, позапланового, цільового інструктажів з безпеки життєдіяльності.   </w:t>
      </w:r>
    </w:p>
    <w:p w:rsidR="009E7BEE" w:rsidRPr="00092BBC" w:rsidRDefault="009E7BEE" w:rsidP="009E7BE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92BBC">
        <w:rPr>
          <w:rFonts w:ascii="Times New Roman" w:eastAsia="Times New Roman" w:hAnsi="Times New Roman" w:cs="Times New Roman"/>
          <w:sz w:val="28"/>
          <w:szCs w:val="28"/>
          <w:lang w:eastAsia="ru-RU"/>
        </w:rPr>
        <w:t>На засіданнях педагогічної ради, нарадах при директорові згідно з планом  заслуховувались питання з охорони праці, запобігання дитячому та дорослому травматизму.</w:t>
      </w:r>
    </w:p>
    <w:p w:rsidR="009E7BEE" w:rsidRPr="00092BBC" w:rsidRDefault="009E7BEE" w:rsidP="009E7BEE">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val="uk-UA" w:eastAsia="ru-RU"/>
        </w:rPr>
        <w:t xml:space="preserve">          </w:t>
      </w:r>
      <w:r w:rsidRPr="00092BBC">
        <w:rPr>
          <w:rFonts w:ascii="Times New Roman" w:eastAsia="Times New Roman" w:hAnsi="Times New Roman" w:cs="Times New Roman"/>
          <w:sz w:val="28"/>
          <w:szCs w:val="28"/>
          <w:lang w:val="uk-UA" w:eastAsia="ru-RU"/>
        </w:rPr>
        <w:t>У</w:t>
      </w:r>
      <w:r w:rsidRPr="00092BBC">
        <w:rPr>
          <w:rFonts w:ascii="Times New Roman" w:eastAsia="Times New Roman" w:hAnsi="Times New Roman" w:cs="Times New Roman"/>
          <w:sz w:val="28"/>
          <w:szCs w:val="28"/>
          <w:lang w:eastAsia="ru-RU"/>
        </w:rPr>
        <w:t>ся робота з охорони праці у навчальному закладі направлена на створення безпечних умов проживання і перебування дітей у навчальному закладі, збереження життя, здоров’я та працездатності вихованців і працівників в процесі трудової діяльності.</w:t>
      </w:r>
    </w:p>
    <w:p w:rsidR="009E7BEE" w:rsidRPr="00092BBC" w:rsidRDefault="009E7BEE" w:rsidP="009E7BEE">
      <w:pPr>
        <w:widowControl w:val="0"/>
        <w:autoSpaceDE w:val="0"/>
        <w:autoSpaceDN w:val="0"/>
        <w:adjustRightInd w:val="0"/>
        <w:spacing w:after="0" w:line="240" w:lineRule="auto"/>
        <w:ind w:firstLine="3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Pr="00092BBC">
        <w:rPr>
          <w:rFonts w:ascii="Times New Roman" w:eastAsia="Times New Roman" w:hAnsi="Times New Roman" w:cs="Times New Roman"/>
          <w:sz w:val="28"/>
          <w:szCs w:val="28"/>
          <w:lang w:val="uk-UA" w:eastAsia="ru-RU"/>
        </w:rPr>
        <w:t xml:space="preserve">З метою організації роботи з охорони праці та забезпечення безпеки життєдіяльності учасників </w:t>
      </w:r>
      <w:r w:rsidR="004450A3">
        <w:rPr>
          <w:rFonts w:ascii="Times New Roman" w:eastAsia="Times New Roman" w:hAnsi="Times New Roman" w:cs="Times New Roman"/>
          <w:sz w:val="28"/>
          <w:szCs w:val="28"/>
          <w:lang w:val="uk-UA" w:eastAsia="ru-RU"/>
        </w:rPr>
        <w:t>освітнього</w:t>
      </w:r>
      <w:r w:rsidRPr="00092BBC">
        <w:rPr>
          <w:rFonts w:ascii="Times New Roman" w:eastAsia="Times New Roman" w:hAnsi="Times New Roman" w:cs="Times New Roman"/>
          <w:sz w:val="28"/>
          <w:szCs w:val="28"/>
          <w:lang w:val="uk-UA" w:eastAsia="ru-RU"/>
        </w:rPr>
        <w:t xml:space="preserve"> процесу перед початком  навчального року видано низку наказів з попередження травматизму учнів (вихованців) та дорослих, протипожежної безпеки, безпеки дорожнього руху, </w:t>
      </w:r>
      <w:r w:rsidR="004450A3">
        <w:rPr>
          <w:rFonts w:ascii="Times New Roman" w:eastAsia="Times New Roman" w:hAnsi="Times New Roman" w:cs="Times New Roman"/>
          <w:sz w:val="28"/>
          <w:szCs w:val="28"/>
          <w:lang w:val="uk-UA" w:eastAsia="ru-RU"/>
        </w:rPr>
        <w:t xml:space="preserve">роботи закладу в умовах пандемії, </w:t>
      </w:r>
      <w:r w:rsidRPr="00092BBC">
        <w:rPr>
          <w:rFonts w:ascii="Times New Roman" w:eastAsia="Times New Roman" w:hAnsi="Times New Roman" w:cs="Times New Roman"/>
          <w:sz w:val="28"/>
          <w:szCs w:val="28"/>
          <w:lang w:val="uk-UA" w:eastAsia="ru-RU"/>
        </w:rPr>
        <w:t xml:space="preserve">створення системи охорони праці у навчальному закладі. </w:t>
      </w:r>
      <w:r w:rsidRPr="00092BBC">
        <w:rPr>
          <w:rFonts w:ascii="Times New Roman" w:eastAsia="Times New Roman" w:hAnsi="Times New Roman" w:cs="Times New Roman"/>
          <w:sz w:val="28"/>
          <w:szCs w:val="28"/>
          <w:lang w:eastAsia="ru-RU"/>
        </w:rPr>
        <w:t>Записи у журналах реєстрації інструктажів, обліку дитячого та дорослого травматизму ведуться систематично.</w:t>
      </w:r>
    </w:p>
    <w:p w:rsidR="009E7BEE" w:rsidRPr="00092BBC" w:rsidRDefault="009E7BEE" w:rsidP="009E7BE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2BBC">
        <w:rPr>
          <w:rFonts w:ascii="Times New Roman" w:eastAsia="Times New Roman" w:hAnsi="Times New Roman" w:cs="Times New Roman"/>
          <w:sz w:val="28"/>
          <w:szCs w:val="28"/>
          <w:lang w:val="uk-UA" w:eastAsia="ru-RU"/>
        </w:rPr>
        <w:t xml:space="preserve">           </w:t>
      </w:r>
      <w:r w:rsidRPr="00092BBC">
        <w:rPr>
          <w:rFonts w:ascii="Times New Roman" w:eastAsia="Times New Roman" w:hAnsi="Times New Roman" w:cs="Times New Roman"/>
          <w:sz w:val="28"/>
          <w:szCs w:val="28"/>
          <w:lang w:eastAsia="ru-RU"/>
        </w:rPr>
        <w:t xml:space="preserve">  Видані накази про організацію роботи з охорони праці, заповнені акти-</w:t>
      </w:r>
      <w:r w:rsidRPr="00092BBC">
        <w:rPr>
          <w:rFonts w:ascii="Times New Roman" w:eastAsia="Times New Roman" w:hAnsi="Times New Roman" w:cs="Times New Roman"/>
          <w:sz w:val="28"/>
          <w:szCs w:val="28"/>
          <w:lang w:eastAsia="ru-RU"/>
        </w:rPr>
        <w:lastRenderedPageBreak/>
        <w:t>дозволи на проведення занять у навчальних класах, майстернях, акт перевірки готовн</w:t>
      </w:r>
      <w:r w:rsidR="00161BEE">
        <w:rPr>
          <w:rFonts w:ascii="Times New Roman" w:eastAsia="Times New Roman" w:hAnsi="Times New Roman" w:cs="Times New Roman"/>
          <w:sz w:val="28"/>
          <w:szCs w:val="28"/>
          <w:lang w:eastAsia="ru-RU"/>
        </w:rPr>
        <w:t>ості навчального закладу на 2020/2021</w:t>
      </w:r>
      <w:r w:rsidRPr="00092BBC">
        <w:rPr>
          <w:rFonts w:ascii="Times New Roman" w:eastAsia="Times New Roman" w:hAnsi="Times New Roman" w:cs="Times New Roman"/>
          <w:sz w:val="28"/>
          <w:szCs w:val="28"/>
          <w:lang w:eastAsia="ru-RU"/>
        </w:rPr>
        <w:t xml:space="preserve"> навчальний рік, проведено заміри опору ізоляції електроустановок, електропроводки та заземлювальних пристроїв; у колективному договорі є розділ з питань охорони праці, правила внутрішнього розпорядку.</w:t>
      </w:r>
    </w:p>
    <w:p w:rsidR="009E7BEE" w:rsidRPr="00092BBC" w:rsidRDefault="009E7BEE" w:rsidP="009E7BEE">
      <w:pPr>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ru-RU"/>
        </w:rPr>
      </w:pPr>
      <w:r w:rsidRPr="00092BBC">
        <w:rPr>
          <w:rFonts w:ascii="Times New Roman" w:eastAsia="Times New Roman" w:hAnsi="Times New Roman" w:cs="Times New Roman"/>
          <w:sz w:val="28"/>
          <w:szCs w:val="28"/>
          <w:lang w:eastAsia="ru-RU"/>
        </w:rPr>
        <w:t xml:space="preserve">На кожному поверсі, у кожному навчальному кабінеті розташований план евакуації на випадок пожежі або інших стихійних лих, пожежні виходи функціонують, на всіх розетках змінної напруги і розподільчих щитах є маркування.                                                                                                                                                                 </w:t>
      </w:r>
      <w:r w:rsidRPr="00092BBC">
        <w:rPr>
          <w:rFonts w:ascii="Times New Roman" w:eastAsia="Times New Roman" w:hAnsi="Times New Roman" w:cs="Times New Roman"/>
          <w:sz w:val="28"/>
          <w:szCs w:val="28"/>
          <w:lang w:val="uk-UA" w:eastAsia="ru-RU"/>
        </w:rPr>
        <w:t xml:space="preserve">                   </w:t>
      </w:r>
    </w:p>
    <w:p w:rsidR="009E7BEE" w:rsidRPr="00092BBC" w:rsidRDefault="009E7BEE" w:rsidP="009E7BEE">
      <w:pPr>
        <w:autoSpaceDE w:val="0"/>
        <w:autoSpaceDN w:val="0"/>
        <w:adjustRightInd w:val="0"/>
        <w:spacing w:after="0" w:line="240" w:lineRule="auto"/>
        <w:ind w:firstLine="708"/>
        <w:jc w:val="both"/>
        <w:rPr>
          <w:rFonts w:ascii="Times New Roman" w:eastAsia="SimSun" w:hAnsi="Times New Roman" w:cs="Times New Roman"/>
          <w:sz w:val="28"/>
          <w:szCs w:val="28"/>
          <w:lang w:val="uk-UA" w:eastAsia="zh-CN"/>
        </w:rPr>
      </w:pPr>
      <w:r w:rsidRPr="00092BBC">
        <w:rPr>
          <w:rFonts w:ascii="Times New Roman" w:eastAsia="Times New Roman" w:hAnsi="Times New Roman" w:cs="Times New Roman"/>
          <w:sz w:val="28"/>
          <w:szCs w:val="28"/>
          <w:lang w:val="uk-UA" w:eastAsia="ru-RU"/>
        </w:rPr>
        <w:t>Протягом 20</w:t>
      </w:r>
      <w:r w:rsidR="00161BEE">
        <w:rPr>
          <w:rFonts w:ascii="Times New Roman" w:eastAsia="Times New Roman" w:hAnsi="Times New Roman" w:cs="Times New Roman"/>
          <w:sz w:val="28"/>
          <w:szCs w:val="28"/>
          <w:lang w:val="uk-UA" w:eastAsia="ru-RU"/>
        </w:rPr>
        <w:t>20/2021</w:t>
      </w:r>
      <w:r w:rsidRPr="00092BBC">
        <w:rPr>
          <w:rFonts w:ascii="Times New Roman" w:eastAsia="Times New Roman" w:hAnsi="Times New Roman" w:cs="Times New Roman"/>
          <w:sz w:val="28"/>
          <w:szCs w:val="28"/>
          <w:lang w:val="uk-UA" w:eastAsia="ru-RU"/>
        </w:rPr>
        <w:t xml:space="preserve">навчального року служба охорони праці: забезпечила всі структурні підрозділи </w:t>
      </w:r>
      <w:r w:rsidR="00161BEE">
        <w:rPr>
          <w:rFonts w:ascii="Times New Roman" w:eastAsia="Times New Roman" w:hAnsi="Times New Roman" w:cs="Times New Roman"/>
          <w:sz w:val="28"/>
          <w:szCs w:val="28"/>
          <w:lang w:val="uk-UA" w:eastAsia="ru-RU"/>
        </w:rPr>
        <w:t>освітнього</w:t>
      </w:r>
      <w:r w:rsidRPr="00092BBC">
        <w:rPr>
          <w:rFonts w:ascii="Times New Roman" w:eastAsia="Times New Roman" w:hAnsi="Times New Roman" w:cs="Times New Roman"/>
          <w:sz w:val="28"/>
          <w:szCs w:val="28"/>
          <w:lang w:val="uk-UA" w:eastAsia="ru-RU"/>
        </w:rPr>
        <w:t xml:space="preserve"> закладу первинними засобами пожежогасіння згідно вимог Правил пожежної безпеки в Україні та працездатності пожежних кранів, нормативно-правовими документами  з охорони праці, що діють в межах закладу, посібниками та іншими навчальними матеріалами з цих питань; роботу кабінету з охорони праці та безпеки життєдіяльності, підготовку інформаційних стендів, куточків з охорони праці, безпеки життєдіяльності;  організувала і провела  навчання та перевірку знань з питань охорони праці  та електробезпеки робітників обслуговуючого персоналу закладу (робітники кухні, пральні,  робітники з комплексного обслуговування й ремонту будівель, водії, тракторист); навчання та перевірку знань з охорони праці та безпеки життєдіяльності з новоприйнятими працівниками закладу; розроблення  плану заходів до проведення «Дня цивільного захисту»</w:t>
      </w:r>
      <w:r>
        <w:rPr>
          <w:rFonts w:ascii="Times New Roman" w:eastAsia="Times New Roman" w:hAnsi="Times New Roman" w:cs="Times New Roman"/>
          <w:sz w:val="28"/>
          <w:szCs w:val="28"/>
          <w:lang w:val="uk-UA" w:eastAsia="ru-RU"/>
        </w:rPr>
        <w:t>.</w:t>
      </w:r>
    </w:p>
    <w:p w:rsidR="009E7BEE" w:rsidRPr="00092BBC" w:rsidRDefault="009E7BEE" w:rsidP="009E7BEE">
      <w:pPr>
        <w:autoSpaceDE w:val="0"/>
        <w:autoSpaceDN w:val="0"/>
        <w:adjustRightInd w:val="0"/>
        <w:spacing w:after="0" w:line="240" w:lineRule="auto"/>
        <w:ind w:firstLine="708"/>
        <w:jc w:val="both"/>
        <w:rPr>
          <w:rFonts w:ascii="Times New Roman" w:eastAsia="SimSun" w:hAnsi="Times New Roman" w:cs="Times New Roman"/>
          <w:sz w:val="28"/>
          <w:szCs w:val="28"/>
          <w:lang w:val="uk-UA" w:eastAsia="zh-CN"/>
        </w:rPr>
      </w:pPr>
      <w:r w:rsidRPr="00092BBC">
        <w:rPr>
          <w:rFonts w:ascii="Times New Roman" w:eastAsia="SimSun" w:hAnsi="Times New Roman" w:cs="Times New Roman"/>
          <w:sz w:val="28"/>
          <w:szCs w:val="28"/>
          <w:lang w:val="uk-UA" w:eastAsia="zh-CN"/>
        </w:rPr>
        <w:t xml:space="preserve">  </w:t>
      </w:r>
      <w:r w:rsidRPr="00092BBC">
        <w:rPr>
          <w:rFonts w:ascii="Times New Roman" w:eastAsia="SimSun" w:hAnsi="Times New Roman" w:cs="Times New Roman"/>
          <w:sz w:val="28"/>
          <w:szCs w:val="28"/>
          <w:lang w:eastAsia="zh-CN"/>
        </w:rPr>
        <w:t xml:space="preserve">Робота з цивільного захисту проводилась у </w:t>
      </w:r>
      <w:r w:rsidR="00161BEE">
        <w:rPr>
          <w:rFonts w:ascii="Times New Roman" w:eastAsia="SimSun" w:hAnsi="Times New Roman" w:cs="Times New Roman"/>
          <w:sz w:val="28"/>
          <w:szCs w:val="28"/>
          <w:lang w:eastAsia="zh-CN"/>
        </w:rPr>
        <w:t xml:space="preserve"> </w:t>
      </w:r>
      <w:r w:rsidRPr="00092BBC">
        <w:rPr>
          <w:rFonts w:ascii="Times New Roman" w:eastAsia="SimSun" w:hAnsi="Times New Roman" w:cs="Times New Roman"/>
          <w:sz w:val="28"/>
          <w:szCs w:val="28"/>
          <w:lang w:eastAsia="zh-CN"/>
        </w:rPr>
        <w:t xml:space="preserve"> закладі </w:t>
      </w:r>
      <w:r w:rsidR="00161BEE">
        <w:rPr>
          <w:rFonts w:ascii="Times New Roman" w:eastAsia="SimSun" w:hAnsi="Times New Roman" w:cs="Times New Roman"/>
          <w:sz w:val="28"/>
          <w:szCs w:val="28"/>
          <w:lang w:eastAsia="zh-CN"/>
        </w:rPr>
        <w:t xml:space="preserve">освіти </w:t>
      </w:r>
      <w:r w:rsidRPr="00092BBC">
        <w:rPr>
          <w:rFonts w:ascii="Times New Roman" w:eastAsia="SimSun" w:hAnsi="Times New Roman" w:cs="Times New Roman"/>
          <w:sz w:val="28"/>
          <w:szCs w:val="28"/>
          <w:lang w:eastAsia="zh-CN"/>
        </w:rPr>
        <w:t>відповідно до чинн</w:t>
      </w:r>
      <w:r>
        <w:rPr>
          <w:rFonts w:ascii="Times New Roman" w:eastAsia="SimSun" w:hAnsi="Times New Roman" w:cs="Times New Roman"/>
          <w:sz w:val="28"/>
          <w:szCs w:val="28"/>
          <w:lang w:val="uk-UA" w:eastAsia="zh-CN"/>
        </w:rPr>
        <w:t>их</w:t>
      </w:r>
      <w:r>
        <w:rPr>
          <w:rFonts w:ascii="Times New Roman" w:eastAsia="SimSun" w:hAnsi="Times New Roman" w:cs="Times New Roman"/>
          <w:sz w:val="28"/>
          <w:szCs w:val="28"/>
          <w:lang w:eastAsia="zh-CN"/>
        </w:rPr>
        <w:t xml:space="preserve"> нормативних документів</w:t>
      </w:r>
      <w:r w:rsidRPr="00092BBC">
        <w:rPr>
          <w:rFonts w:ascii="Times New Roman" w:eastAsia="SimSun" w:hAnsi="Times New Roman" w:cs="Times New Roman"/>
          <w:sz w:val="28"/>
          <w:szCs w:val="28"/>
          <w:lang w:eastAsia="zh-CN"/>
        </w:rPr>
        <w:t xml:space="preserve">. Головним завданням підготовки Цивільного Захисту було запобігання виникненню надзвичайних ситуацій і високий професіоналізм у випадках ліквідації наслідків, реального захисту  учасників </w:t>
      </w:r>
      <w:r>
        <w:rPr>
          <w:rFonts w:ascii="Times New Roman" w:eastAsia="SimSun" w:hAnsi="Times New Roman" w:cs="Times New Roman"/>
          <w:sz w:val="28"/>
          <w:szCs w:val="28"/>
          <w:lang w:val="uk-UA" w:eastAsia="zh-CN"/>
        </w:rPr>
        <w:t>освітнього</w:t>
      </w:r>
      <w:r>
        <w:rPr>
          <w:rFonts w:ascii="Times New Roman" w:eastAsia="SimSun" w:hAnsi="Times New Roman" w:cs="Times New Roman"/>
          <w:sz w:val="28"/>
          <w:szCs w:val="28"/>
          <w:lang w:eastAsia="zh-CN"/>
        </w:rPr>
        <w:t xml:space="preserve"> процесу від</w:t>
      </w:r>
      <w:r w:rsidRPr="00092BBC">
        <w:rPr>
          <w:rFonts w:ascii="Times New Roman" w:eastAsia="SimSun" w:hAnsi="Times New Roman" w:cs="Times New Roman"/>
          <w:sz w:val="28"/>
          <w:szCs w:val="28"/>
          <w:lang w:eastAsia="zh-CN"/>
        </w:rPr>
        <w:t xml:space="preserve"> надзвичайних ситуацій, техногенного, природничого, воєнного характеру. </w:t>
      </w:r>
    </w:p>
    <w:p w:rsidR="009E7BEE" w:rsidRPr="00092BBC" w:rsidRDefault="009E7BEE" w:rsidP="009E7BEE">
      <w:pPr>
        <w:autoSpaceDE w:val="0"/>
        <w:autoSpaceDN w:val="0"/>
        <w:adjustRightInd w:val="0"/>
        <w:spacing w:after="0" w:line="240" w:lineRule="auto"/>
        <w:ind w:firstLine="375"/>
        <w:jc w:val="both"/>
        <w:rPr>
          <w:rFonts w:ascii="Times New Roman" w:eastAsia="SimSun" w:hAnsi="Times New Roman" w:cs="Times New Roman"/>
          <w:sz w:val="28"/>
          <w:szCs w:val="28"/>
          <w:lang w:eastAsia="zh-CN"/>
        </w:rPr>
      </w:pPr>
      <w:r w:rsidRPr="00092BBC">
        <w:rPr>
          <w:rFonts w:ascii="Times New Roman" w:eastAsia="SimSun" w:hAnsi="Times New Roman" w:cs="Times New Roman"/>
          <w:sz w:val="28"/>
          <w:szCs w:val="28"/>
          <w:lang w:val="uk-UA" w:eastAsia="zh-CN"/>
        </w:rPr>
        <w:t xml:space="preserve">      </w:t>
      </w:r>
      <w:r w:rsidRPr="00092BBC">
        <w:rPr>
          <w:rFonts w:ascii="Times New Roman" w:eastAsia="SimSun" w:hAnsi="Times New Roman" w:cs="Times New Roman"/>
          <w:sz w:val="28"/>
          <w:szCs w:val="28"/>
          <w:lang w:eastAsia="zh-CN"/>
        </w:rPr>
        <w:t xml:space="preserve">З учасниками </w:t>
      </w:r>
      <w:r>
        <w:rPr>
          <w:rFonts w:ascii="Times New Roman" w:eastAsia="SimSun" w:hAnsi="Times New Roman" w:cs="Times New Roman"/>
          <w:sz w:val="28"/>
          <w:szCs w:val="28"/>
          <w:lang w:val="uk-UA" w:eastAsia="zh-CN"/>
        </w:rPr>
        <w:t>освітнього</w:t>
      </w:r>
      <w:r w:rsidRPr="00092BBC">
        <w:rPr>
          <w:rFonts w:ascii="Times New Roman" w:eastAsia="SimSun" w:hAnsi="Times New Roman" w:cs="Times New Roman"/>
          <w:sz w:val="28"/>
          <w:szCs w:val="28"/>
          <w:lang w:eastAsia="zh-CN"/>
        </w:rPr>
        <w:t xml:space="preserve"> процесу проводились теоретичні заняття  та практичні тренування відповідно плану ро</w:t>
      </w:r>
      <w:r w:rsidR="00161BEE">
        <w:rPr>
          <w:rFonts w:ascii="Times New Roman" w:eastAsia="SimSun" w:hAnsi="Times New Roman" w:cs="Times New Roman"/>
          <w:sz w:val="28"/>
          <w:szCs w:val="28"/>
          <w:lang w:eastAsia="zh-CN"/>
        </w:rPr>
        <w:t>боти навчального закладу на 2019/2020</w:t>
      </w:r>
      <w:r w:rsidRPr="00092BBC">
        <w:rPr>
          <w:rFonts w:ascii="Times New Roman" w:eastAsia="SimSun" w:hAnsi="Times New Roman" w:cs="Times New Roman"/>
          <w:sz w:val="28"/>
          <w:szCs w:val="28"/>
          <w:lang w:eastAsia="zh-CN"/>
        </w:rPr>
        <w:t xml:space="preserve"> навчальний рік.</w:t>
      </w:r>
    </w:p>
    <w:p w:rsidR="009E7BEE" w:rsidRPr="00092BBC" w:rsidRDefault="009E7BEE" w:rsidP="009E7BEE">
      <w:pPr>
        <w:spacing w:after="0" w:line="240" w:lineRule="auto"/>
        <w:ind w:firstLine="375"/>
        <w:jc w:val="both"/>
        <w:rPr>
          <w:rFonts w:ascii="Times New Roman" w:eastAsia="Times New Roman" w:hAnsi="Times New Roman" w:cs="Times New Roman"/>
          <w:b/>
          <w:bCs/>
          <w:sz w:val="28"/>
          <w:szCs w:val="28"/>
          <w:lang w:eastAsia="ru-RU"/>
        </w:rPr>
      </w:pPr>
      <w:r w:rsidRPr="00092BBC">
        <w:rPr>
          <w:rFonts w:ascii="Times New Roman" w:eastAsia="SimSun" w:hAnsi="Times New Roman" w:cs="Times New Roman"/>
          <w:sz w:val="28"/>
          <w:szCs w:val="28"/>
          <w:lang w:val="uk-UA" w:eastAsia="zh-CN"/>
        </w:rPr>
        <w:t xml:space="preserve">      </w:t>
      </w:r>
      <w:r w:rsidR="00021F0D">
        <w:rPr>
          <w:rFonts w:ascii="Times New Roman" w:eastAsia="SimSun" w:hAnsi="Times New Roman" w:cs="Times New Roman"/>
          <w:sz w:val="28"/>
          <w:szCs w:val="28"/>
          <w:lang w:eastAsia="zh-CN"/>
        </w:rPr>
        <w:t>У 2020/2021</w:t>
      </w:r>
      <w:r w:rsidRPr="00092BBC">
        <w:rPr>
          <w:rFonts w:ascii="Times New Roman" w:eastAsia="SimSun" w:hAnsi="Times New Roman" w:cs="Times New Roman"/>
          <w:sz w:val="28"/>
          <w:szCs w:val="28"/>
          <w:lang w:eastAsia="zh-CN"/>
        </w:rPr>
        <w:t xml:space="preserve"> навчальному році  необхідно  продожити роботу з формування навичок правильних дій  у надзвичайних ситуаціях, працювати над удосконаленням роботи з Цивільного захисту та  зміцненні матеріально-технічної бази,</w:t>
      </w:r>
      <w:r w:rsidRPr="00092BBC">
        <w:rPr>
          <w:rFonts w:ascii="Times New Roman" w:eastAsia="Times New Roman" w:hAnsi="Times New Roman" w:cs="Times New Roman"/>
          <w:sz w:val="28"/>
          <w:szCs w:val="28"/>
          <w:lang w:eastAsia="ru-RU"/>
        </w:rPr>
        <w:t xml:space="preserve"> зосередити увагу та покращити профілактичну роботу з працівниками обслуговуючого персоналу по забезпеченню  знання, вміння, переконання, способів з упередження побутового травматизму, які необхідні кожній людині для збереження свого життя і здоров`я</w:t>
      </w:r>
      <w:r>
        <w:rPr>
          <w:rFonts w:ascii="Times New Roman" w:eastAsia="Times New Roman" w:hAnsi="Times New Roman" w:cs="Times New Roman"/>
          <w:sz w:val="28"/>
          <w:szCs w:val="28"/>
          <w:lang w:val="uk-UA" w:eastAsia="ru-RU"/>
        </w:rPr>
        <w:t>, а також забезпечення проведення навчання по наданню першої медичної допомоги учасникам освітнього процесу.</w:t>
      </w:r>
      <w:r w:rsidRPr="00092BBC">
        <w:rPr>
          <w:rFonts w:ascii="Times New Roman" w:eastAsia="SimSun" w:hAnsi="Times New Roman" w:cs="Times New Roman"/>
          <w:sz w:val="28"/>
          <w:szCs w:val="28"/>
          <w:lang w:eastAsia="zh-CN"/>
        </w:rPr>
        <w:t xml:space="preserve"> </w:t>
      </w:r>
      <w:r w:rsidRPr="00092BBC">
        <w:rPr>
          <w:rFonts w:ascii="Times New Roman" w:eastAsia="Times New Roman" w:hAnsi="Times New Roman" w:cs="Times New Roman"/>
          <w:sz w:val="28"/>
          <w:szCs w:val="28"/>
          <w:lang w:eastAsia="ru-RU"/>
        </w:rPr>
        <w:t>Завдяки виконанню вище перерахованих заходів у навчальному закладі відсутні випадки виробничого травматизму, та професійних захворювань.</w:t>
      </w:r>
    </w:p>
    <w:p w:rsidR="009E7BEE" w:rsidRPr="00092BBC" w:rsidRDefault="009E7BEE" w:rsidP="009E7BEE">
      <w:pPr>
        <w:pStyle w:val="ab"/>
        <w:widowControl w:val="0"/>
        <w:tabs>
          <w:tab w:val="left" w:pos="2120"/>
        </w:tabs>
        <w:spacing w:after="0" w:line="240" w:lineRule="auto"/>
        <w:ind w:left="375"/>
        <w:jc w:val="both"/>
        <w:outlineLvl w:val="1"/>
        <w:rPr>
          <w:rFonts w:ascii="Times New Roman" w:eastAsia="Times New Roman" w:hAnsi="Times New Roman" w:cs="Times New Roman"/>
          <w:b/>
          <w:bCs/>
          <w:color w:val="000000"/>
          <w:sz w:val="28"/>
          <w:szCs w:val="28"/>
          <w:lang w:eastAsia="uk-UA" w:bidi="uk-UA"/>
        </w:rPr>
      </w:pPr>
    </w:p>
    <w:p w:rsidR="009E7BEE" w:rsidRDefault="009E7BEE" w:rsidP="009E7BEE">
      <w:pPr>
        <w:widowControl w:val="0"/>
        <w:tabs>
          <w:tab w:val="left" w:pos="1662"/>
        </w:tabs>
        <w:spacing w:after="0" w:line="240" w:lineRule="auto"/>
        <w:jc w:val="both"/>
        <w:outlineLvl w:val="1"/>
        <w:rPr>
          <w:rFonts w:ascii="Times New Roman" w:eastAsia="Times New Roman" w:hAnsi="Times New Roman" w:cs="Times New Roman"/>
          <w:b/>
          <w:bCs/>
          <w:color w:val="000000"/>
          <w:sz w:val="28"/>
          <w:szCs w:val="28"/>
          <w:lang w:val="uk-UA" w:eastAsia="uk-UA" w:bidi="uk-UA"/>
        </w:rPr>
      </w:pPr>
      <w:bookmarkStart w:id="4" w:name="bookmark14"/>
    </w:p>
    <w:p w:rsidR="009E7BEE" w:rsidRPr="00092BBC" w:rsidRDefault="009E7BEE" w:rsidP="009E7BEE">
      <w:pPr>
        <w:widowControl w:val="0"/>
        <w:tabs>
          <w:tab w:val="left" w:pos="1662"/>
        </w:tabs>
        <w:spacing w:after="0" w:line="240" w:lineRule="auto"/>
        <w:jc w:val="both"/>
        <w:outlineLvl w:val="1"/>
        <w:rPr>
          <w:rFonts w:ascii="Times New Roman" w:eastAsia="Times New Roman" w:hAnsi="Times New Roman" w:cs="Times New Roman"/>
          <w:b/>
          <w:bCs/>
          <w:color w:val="000000"/>
          <w:sz w:val="28"/>
          <w:szCs w:val="28"/>
          <w:lang w:val="uk-UA" w:eastAsia="uk-UA" w:bidi="uk-UA"/>
        </w:rPr>
      </w:pPr>
      <w:r>
        <w:rPr>
          <w:rFonts w:ascii="Times New Roman" w:eastAsia="Times New Roman" w:hAnsi="Times New Roman" w:cs="Times New Roman"/>
          <w:b/>
          <w:bCs/>
          <w:color w:val="000000"/>
          <w:sz w:val="28"/>
          <w:szCs w:val="28"/>
          <w:lang w:val="uk-UA" w:eastAsia="uk-UA" w:bidi="uk-UA"/>
        </w:rPr>
        <w:t>1.7</w:t>
      </w:r>
      <w:r w:rsidRPr="00092BBC">
        <w:rPr>
          <w:rFonts w:ascii="Times New Roman" w:eastAsia="Times New Roman" w:hAnsi="Times New Roman" w:cs="Times New Roman"/>
          <w:b/>
          <w:bCs/>
          <w:color w:val="000000"/>
          <w:sz w:val="28"/>
          <w:szCs w:val="28"/>
          <w:lang w:val="uk-UA" w:eastAsia="uk-UA" w:bidi="uk-UA"/>
        </w:rPr>
        <w:t xml:space="preserve"> Аналіз </w:t>
      </w:r>
      <w:r w:rsidRPr="00092BBC">
        <w:rPr>
          <w:rFonts w:ascii="Times New Roman" w:eastAsia="Times New Roman" w:hAnsi="Times New Roman" w:cs="Times New Roman"/>
          <w:b/>
          <w:bCs/>
          <w:color w:val="000000"/>
          <w:sz w:val="28"/>
          <w:szCs w:val="28"/>
          <w:lang w:eastAsia="ru-RU" w:bidi="ru-RU"/>
        </w:rPr>
        <w:t xml:space="preserve">роботи </w:t>
      </w:r>
      <w:r w:rsidRPr="00092BBC">
        <w:rPr>
          <w:rFonts w:ascii="Times New Roman" w:eastAsia="Times New Roman" w:hAnsi="Times New Roman" w:cs="Times New Roman"/>
          <w:b/>
          <w:bCs/>
          <w:color w:val="000000"/>
          <w:sz w:val="28"/>
          <w:szCs w:val="28"/>
          <w:lang w:val="uk-UA" w:eastAsia="uk-UA" w:bidi="uk-UA"/>
        </w:rPr>
        <w:t>шкільного психолого-педагогічного ко</w:t>
      </w:r>
      <w:bookmarkEnd w:id="4"/>
      <w:r w:rsidRPr="00092BBC">
        <w:rPr>
          <w:rFonts w:ascii="Times New Roman" w:eastAsia="Times New Roman" w:hAnsi="Times New Roman" w:cs="Times New Roman"/>
          <w:b/>
          <w:bCs/>
          <w:color w:val="000000"/>
          <w:sz w:val="28"/>
          <w:szCs w:val="28"/>
          <w:lang w:val="uk-UA" w:eastAsia="uk-UA" w:bidi="uk-UA"/>
        </w:rPr>
        <w:t>нсиліуму</w:t>
      </w:r>
    </w:p>
    <w:p w:rsidR="009E7BEE" w:rsidRPr="00092BBC" w:rsidRDefault="009E7BEE" w:rsidP="009E7BEE">
      <w:pPr>
        <w:widowControl w:val="0"/>
        <w:spacing w:after="0" w:line="240" w:lineRule="auto"/>
        <w:ind w:firstLine="720"/>
        <w:jc w:val="both"/>
        <w:rPr>
          <w:rFonts w:ascii="Times New Roman" w:eastAsia="Times New Roman" w:hAnsi="Times New Roman" w:cs="Times New Roman"/>
          <w:color w:val="000000"/>
          <w:sz w:val="28"/>
          <w:szCs w:val="28"/>
          <w:lang w:val="uk-UA" w:eastAsia="uk-UA" w:bidi="uk-UA"/>
        </w:rPr>
      </w:pPr>
      <w:r w:rsidRPr="00092BBC">
        <w:rPr>
          <w:rFonts w:ascii="Times New Roman" w:eastAsia="Times New Roman" w:hAnsi="Times New Roman" w:cs="Times New Roman"/>
          <w:color w:val="000000"/>
          <w:sz w:val="28"/>
          <w:szCs w:val="28"/>
          <w:lang w:val="uk-UA" w:eastAsia="ru-RU" w:bidi="ru-RU"/>
        </w:rPr>
        <w:t xml:space="preserve">З метою вивчення </w:t>
      </w:r>
      <w:r w:rsidRPr="00092BBC">
        <w:rPr>
          <w:rFonts w:ascii="Times New Roman" w:eastAsia="Times New Roman" w:hAnsi="Times New Roman" w:cs="Times New Roman"/>
          <w:color w:val="000000"/>
          <w:sz w:val="28"/>
          <w:szCs w:val="28"/>
          <w:lang w:val="uk-UA" w:eastAsia="uk-UA" w:bidi="uk-UA"/>
        </w:rPr>
        <w:t xml:space="preserve">індивідуальних особливостей </w:t>
      </w:r>
      <w:r w:rsidRPr="00092BBC">
        <w:rPr>
          <w:rFonts w:ascii="Times New Roman" w:eastAsia="Times New Roman" w:hAnsi="Times New Roman" w:cs="Times New Roman"/>
          <w:color w:val="000000"/>
          <w:sz w:val="28"/>
          <w:szCs w:val="28"/>
          <w:lang w:val="uk-UA" w:eastAsia="ru-RU" w:bidi="ru-RU"/>
        </w:rPr>
        <w:t xml:space="preserve">розвитку </w:t>
      </w:r>
      <w:r w:rsidRPr="00092BBC">
        <w:rPr>
          <w:rFonts w:ascii="Times New Roman" w:eastAsia="Times New Roman" w:hAnsi="Times New Roman" w:cs="Times New Roman"/>
          <w:color w:val="000000"/>
          <w:sz w:val="28"/>
          <w:szCs w:val="28"/>
          <w:lang w:val="uk-UA" w:eastAsia="uk-UA" w:bidi="uk-UA"/>
        </w:rPr>
        <w:t xml:space="preserve">учнів, </w:t>
      </w:r>
      <w:r w:rsidRPr="00092BBC">
        <w:rPr>
          <w:rFonts w:ascii="Times New Roman" w:eastAsia="Times New Roman" w:hAnsi="Times New Roman" w:cs="Times New Roman"/>
          <w:color w:val="000000"/>
          <w:sz w:val="28"/>
          <w:szCs w:val="28"/>
          <w:lang w:val="uk-UA" w:eastAsia="ru-RU" w:bidi="ru-RU"/>
        </w:rPr>
        <w:t xml:space="preserve">визначення </w:t>
      </w:r>
      <w:r w:rsidRPr="00092BBC">
        <w:rPr>
          <w:rFonts w:ascii="Times New Roman" w:eastAsia="Times New Roman" w:hAnsi="Times New Roman" w:cs="Times New Roman"/>
          <w:color w:val="000000"/>
          <w:sz w:val="28"/>
          <w:szCs w:val="28"/>
          <w:lang w:val="uk-UA" w:eastAsia="uk-UA" w:bidi="uk-UA"/>
        </w:rPr>
        <w:t xml:space="preserve">відповідних </w:t>
      </w:r>
      <w:r w:rsidRPr="00092BBC">
        <w:rPr>
          <w:rFonts w:ascii="Times New Roman" w:eastAsia="Times New Roman" w:hAnsi="Times New Roman" w:cs="Times New Roman"/>
          <w:color w:val="000000"/>
          <w:sz w:val="28"/>
          <w:szCs w:val="28"/>
          <w:lang w:val="uk-UA" w:eastAsia="ru-RU" w:bidi="ru-RU"/>
        </w:rPr>
        <w:t xml:space="preserve">умов навчання, виховання, </w:t>
      </w:r>
      <w:r w:rsidRPr="00092BBC">
        <w:rPr>
          <w:rFonts w:ascii="Times New Roman" w:eastAsia="Times New Roman" w:hAnsi="Times New Roman" w:cs="Times New Roman"/>
          <w:color w:val="000000"/>
          <w:sz w:val="28"/>
          <w:szCs w:val="28"/>
          <w:lang w:val="uk-UA" w:eastAsia="uk-UA" w:bidi="uk-UA"/>
        </w:rPr>
        <w:t xml:space="preserve">корекції, реабілітації </w:t>
      </w:r>
      <w:r w:rsidRPr="00092BBC">
        <w:rPr>
          <w:rFonts w:ascii="Times New Roman" w:eastAsia="Times New Roman" w:hAnsi="Times New Roman" w:cs="Times New Roman"/>
          <w:color w:val="000000"/>
          <w:sz w:val="28"/>
          <w:szCs w:val="28"/>
          <w:lang w:val="uk-UA" w:eastAsia="ru-RU" w:bidi="ru-RU"/>
        </w:rPr>
        <w:t xml:space="preserve">та </w:t>
      </w:r>
      <w:r w:rsidRPr="00092BBC">
        <w:rPr>
          <w:rFonts w:ascii="Times New Roman" w:eastAsia="Times New Roman" w:hAnsi="Times New Roman" w:cs="Times New Roman"/>
          <w:color w:val="000000"/>
          <w:sz w:val="28"/>
          <w:szCs w:val="28"/>
          <w:lang w:val="uk-UA" w:eastAsia="ru-RU" w:bidi="ru-RU"/>
        </w:rPr>
        <w:lastRenderedPageBreak/>
        <w:t xml:space="preserve">працевлаштування </w:t>
      </w:r>
      <w:r w:rsidRPr="00092BBC">
        <w:rPr>
          <w:rFonts w:ascii="Times New Roman" w:eastAsia="Times New Roman" w:hAnsi="Times New Roman" w:cs="Times New Roman"/>
          <w:color w:val="000000"/>
          <w:sz w:val="28"/>
          <w:szCs w:val="28"/>
          <w:lang w:val="uk-UA" w:eastAsia="uk-UA" w:bidi="uk-UA"/>
        </w:rPr>
        <w:t xml:space="preserve">учнів </w:t>
      </w:r>
      <w:r w:rsidRPr="00092BBC">
        <w:rPr>
          <w:rFonts w:ascii="Times New Roman" w:eastAsia="Times New Roman" w:hAnsi="Times New Roman" w:cs="Times New Roman"/>
          <w:color w:val="000000"/>
          <w:sz w:val="28"/>
          <w:szCs w:val="28"/>
          <w:lang w:val="uk-UA" w:eastAsia="ru-RU" w:bidi="ru-RU"/>
        </w:rPr>
        <w:t>освітнього закладу</w:t>
      </w:r>
      <w:r w:rsidRPr="00092BBC">
        <w:rPr>
          <w:rFonts w:ascii="Times New Roman" w:eastAsia="Times New Roman" w:hAnsi="Times New Roman" w:cs="Times New Roman"/>
          <w:color w:val="000000"/>
          <w:sz w:val="28"/>
          <w:szCs w:val="28"/>
          <w:lang w:val="uk-UA" w:eastAsia="uk-UA" w:bidi="uk-UA"/>
        </w:rPr>
        <w:t xml:space="preserve">, </w:t>
      </w:r>
      <w:r w:rsidR="00E00589">
        <w:rPr>
          <w:rFonts w:ascii="Times New Roman" w:eastAsia="Times New Roman" w:hAnsi="Times New Roman" w:cs="Times New Roman"/>
          <w:color w:val="000000"/>
          <w:sz w:val="28"/>
          <w:szCs w:val="28"/>
          <w:lang w:val="uk-UA" w:eastAsia="ru-RU" w:bidi="ru-RU"/>
        </w:rPr>
        <w:t>на початку 2019/2020</w:t>
      </w:r>
      <w:r w:rsidRPr="00092BBC">
        <w:rPr>
          <w:rFonts w:ascii="Times New Roman" w:eastAsia="Times New Roman" w:hAnsi="Times New Roman" w:cs="Times New Roman"/>
          <w:color w:val="000000"/>
          <w:sz w:val="28"/>
          <w:szCs w:val="28"/>
          <w:lang w:val="uk-UA" w:eastAsia="ru-RU" w:bidi="ru-RU"/>
        </w:rPr>
        <w:t xml:space="preserve"> навчального року  продовжив роботу</w:t>
      </w:r>
      <w:r w:rsidRPr="00092BBC">
        <w:rPr>
          <w:rFonts w:ascii="Times New Roman" w:eastAsia="Times New Roman" w:hAnsi="Times New Roman" w:cs="Times New Roman"/>
          <w:color w:val="000000"/>
          <w:sz w:val="28"/>
          <w:szCs w:val="28"/>
          <w:lang w:val="uk-UA" w:eastAsia="uk-UA" w:bidi="uk-UA"/>
        </w:rPr>
        <w:t xml:space="preserve"> шкільний психолого педагогічний консиліум, який </w:t>
      </w:r>
      <w:r w:rsidRPr="00092BBC">
        <w:rPr>
          <w:rFonts w:ascii="Times New Roman" w:eastAsia="Times New Roman" w:hAnsi="Times New Roman" w:cs="Times New Roman"/>
          <w:color w:val="000000"/>
          <w:sz w:val="28"/>
          <w:szCs w:val="28"/>
          <w:lang w:val="uk-UA" w:eastAsia="ru-RU" w:bidi="ru-RU"/>
        </w:rPr>
        <w:t xml:space="preserve">працював </w:t>
      </w:r>
      <w:r w:rsidRPr="00092BBC">
        <w:rPr>
          <w:rFonts w:ascii="Times New Roman" w:eastAsia="Times New Roman" w:hAnsi="Times New Roman" w:cs="Times New Roman"/>
          <w:color w:val="000000"/>
          <w:sz w:val="28"/>
          <w:szCs w:val="28"/>
          <w:lang w:val="uk-UA" w:eastAsia="uk-UA" w:bidi="uk-UA"/>
        </w:rPr>
        <w:t xml:space="preserve">згідно </w:t>
      </w:r>
      <w:r w:rsidRPr="00092BBC">
        <w:rPr>
          <w:rFonts w:ascii="Times New Roman" w:eastAsia="Times New Roman" w:hAnsi="Times New Roman" w:cs="Times New Roman"/>
          <w:color w:val="000000"/>
          <w:sz w:val="28"/>
          <w:szCs w:val="28"/>
          <w:lang w:val="uk-UA" w:eastAsia="ru-RU" w:bidi="ru-RU"/>
        </w:rPr>
        <w:t xml:space="preserve">з планом роботи та </w:t>
      </w:r>
      <w:r w:rsidRPr="00092BBC">
        <w:rPr>
          <w:rFonts w:ascii="Times New Roman" w:eastAsia="Times New Roman" w:hAnsi="Times New Roman" w:cs="Times New Roman"/>
          <w:color w:val="000000"/>
          <w:sz w:val="28"/>
          <w:szCs w:val="28"/>
          <w:lang w:val="uk-UA" w:eastAsia="uk-UA" w:bidi="uk-UA"/>
        </w:rPr>
        <w:t xml:space="preserve">графіком. Учні, які обстежені </w:t>
      </w:r>
      <w:r w:rsidRPr="00092BBC">
        <w:rPr>
          <w:rFonts w:ascii="Times New Roman" w:eastAsia="Times New Roman" w:hAnsi="Times New Roman" w:cs="Times New Roman"/>
          <w:color w:val="000000"/>
          <w:sz w:val="28"/>
          <w:szCs w:val="28"/>
          <w:lang w:eastAsia="ru-RU" w:bidi="ru-RU"/>
        </w:rPr>
        <w:t xml:space="preserve">членами </w:t>
      </w:r>
      <w:r w:rsidRPr="00092BBC">
        <w:rPr>
          <w:rFonts w:ascii="Times New Roman" w:eastAsia="Times New Roman" w:hAnsi="Times New Roman" w:cs="Times New Roman"/>
          <w:color w:val="000000"/>
          <w:sz w:val="28"/>
          <w:szCs w:val="28"/>
          <w:lang w:val="uk-UA" w:eastAsia="uk-UA" w:bidi="uk-UA"/>
        </w:rPr>
        <w:t xml:space="preserve">консиліуму, фіксуються </w:t>
      </w:r>
      <w:r w:rsidRPr="00092BBC">
        <w:rPr>
          <w:rFonts w:ascii="Times New Roman" w:eastAsia="Times New Roman" w:hAnsi="Times New Roman" w:cs="Times New Roman"/>
          <w:color w:val="000000"/>
          <w:sz w:val="28"/>
          <w:szCs w:val="28"/>
          <w:lang w:eastAsia="ru-RU" w:bidi="ru-RU"/>
        </w:rPr>
        <w:t xml:space="preserve">у </w:t>
      </w:r>
      <w:r w:rsidRPr="00092BBC">
        <w:rPr>
          <w:rFonts w:ascii="Times New Roman" w:eastAsia="Times New Roman" w:hAnsi="Times New Roman" w:cs="Times New Roman"/>
          <w:color w:val="000000"/>
          <w:sz w:val="28"/>
          <w:szCs w:val="28"/>
          <w:lang w:val="uk-UA" w:eastAsia="uk-UA" w:bidi="uk-UA"/>
        </w:rPr>
        <w:t xml:space="preserve">журналі, </w:t>
      </w:r>
      <w:r w:rsidRPr="00092BBC">
        <w:rPr>
          <w:rFonts w:ascii="Times New Roman" w:eastAsia="Times New Roman" w:hAnsi="Times New Roman" w:cs="Times New Roman"/>
          <w:color w:val="000000"/>
          <w:sz w:val="28"/>
          <w:szCs w:val="28"/>
          <w:lang w:eastAsia="ru-RU" w:bidi="ru-RU"/>
        </w:rPr>
        <w:t xml:space="preserve">ведеться книга </w:t>
      </w:r>
      <w:r w:rsidRPr="00092BBC">
        <w:rPr>
          <w:rFonts w:ascii="Times New Roman" w:eastAsia="Times New Roman" w:hAnsi="Times New Roman" w:cs="Times New Roman"/>
          <w:color w:val="000000"/>
          <w:sz w:val="28"/>
          <w:szCs w:val="28"/>
          <w:lang w:val="uk-UA" w:eastAsia="uk-UA" w:bidi="uk-UA"/>
        </w:rPr>
        <w:t>протоколів.</w:t>
      </w:r>
    </w:p>
    <w:p w:rsidR="009E7BEE" w:rsidRPr="00092BBC" w:rsidRDefault="009E7BEE" w:rsidP="009E7BEE">
      <w:pPr>
        <w:widowControl w:val="0"/>
        <w:spacing w:after="0" w:line="240" w:lineRule="auto"/>
        <w:ind w:firstLine="720"/>
        <w:jc w:val="both"/>
        <w:rPr>
          <w:rFonts w:ascii="Times New Roman" w:eastAsia="Times New Roman" w:hAnsi="Times New Roman" w:cs="Times New Roman"/>
          <w:color w:val="000000"/>
          <w:sz w:val="28"/>
          <w:szCs w:val="28"/>
          <w:lang w:val="uk-UA" w:eastAsia="uk-UA" w:bidi="uk-UA"/>
        </w:rPr>
      </w:pPr>
      <w:r w:rsidRPr="00092BBC">
        <w:rPr>
          <w:rFonts w:ascii="Times New Roman" w:eastAsia="Times New Roman" w:hAnsi="Times New Roman" w:cs="Times New Roman"/>
          <w:color w:val="000000"/>
          <w:sz w:val="28"/>
          <w:szCs w:val="28"/>
          <w:lang w:val="uk-UA" w:eastAsia="uk-UA" w:bidi="uk-UA"/>
        </w:rPr>
        <w:t xml:space="preserve">Під </w:t>
      </w:r>
      <w:r w:rsidRPr="00092BBC">
        <w:rPr>
          <w:rFonts w:ascii="Times New Roman" w:eastAsia="Times New Roman" w:hAnsi="Times New Roman" w:cs="Times New Roman"/>
          <w:color w:val="000000"/>
          <w:sz w:val="28"/>
          <w:szCs w:val="28"/>
          <w:lang w:eastAsia="ru-RU" w:bidi="ru-RU"/>
        </w:rPr>
        <w:t xml:space="preserve">час обстеження </w:t>
      </w:r>
      <w:r w:rsidRPr="00092BBC">
        <w:rPr>
          <w:rFonts w:ascii="Times New Roman" w:eastAsia="Times New Roman" w:hAnsi="Times New Roman" w:cs="Times New Roman"/>
          <w:color w:val="000000"/>
          <w:sz w:val="28"/>
          <w:szCs w:val="28"/>
          <w:lang w:val="uk-UA" w:eastAsia="uk-UA" w:bidi="uk-UA"/>
        </w:rPr>
        <w:t xml:space="preserve">учнів консиліум керується аналітичними матеріалами </w:t>
      </w:r>
      <w:r w:rsidRPr="00092BBC">
        <w:rPr>
          <w:rFonts w:ascii="Times New Roman" w:eastAsia="Times New Roman" w:hAnsi="Times New Roman" w:cs="Times New Roman"/>
          <w:color w:val="000000"/>
          <w:sz w:val="28"/>
          <w:szCs w:val="28"/>
          <w:lang w:eastAsia="ru-RU" w:bidi="ru-RU"/>
        </w:rPr>
        <w:t xml:space="preserve">вивчення особливостей </w:t>
      </w:r>
      <w:r w:rsidRPr="00092BBC">
        <w:rPr>
          <w:rFonts w:ascii="Times New Roman" w:eastAsia="Times New Roman" w:hAnsi="Times New Roman" w:cs="Times New Roman"/>
          <w:color w:val="000000"/>
          <w:sz w:val="28"/>
          <w:szCs w:val="28"/>
          <w:lang w:val="uk-UA" w:eastAsia="uk-UA" w:bidi="uk-UA"/>
        </w:rPr>
        <w:t xml:space="preserve">інтелектуального </w:t>
      </w:r>
      <w:r w:rsidRPr="00092BBC">
        <w:rPr>
          <w:rFonts w:ascii="Times New Roman" w:eastAsia="Times New Roman" w:hAnsi="Times New Roman" w:cs="Times New Roman"/>
          <w:color w:val="000000"/>
          <w:sz w:val="28"/>
          <w:szCs w:val="28"/>
          <w:lang w:eastAsia="ru-RU" w:bidi="ru-RU"/>
        </w:rPr>
        <w:t xml:space="preserve">розвитку школяра. </w:t>
      </w:r>
    </w:p>
    <w:p w:rsidR="009E7BEE" w:rsidRPr="00092BBC" w:rsidRDefault="009E7BEE" w:rsidP="009E7BEE">
      <w:pPr>
        <w:widowControl w:val="0"/>
        <w:spacing w:after="0" w:line="240" w:lineRule="auto"/>
        <w:ind w:firstLine="720"/>
        <w:jc w:val="both"/>
        <w:rPr>
          <w:rFonts w:ascii="Times New Roman" w:eastAsia="Times New Roman" w:hAnsi="Times New Roman" w:cs="Times New Roman"/>
          <w:color w:val="000000"/>
          <w:sz w:val="28"/>
          <w:szCs w:val="28"/>
          <w:lang w:val="uk-UA" w:eastAsia="uk-UA" w:bidi="uk-UA"/>
        </w:rPr>
      </w:pPr>
      <w:r w:rsidRPr="00092BBC">
        <w:rPr>
          <w:rFonts w:ascii="Times New Roman" w:eastAsia="Times New Roman" w:hAnsi="Times New Roman" w:cs="Times New Roman"/>
          <w:color w:val="000000"/>
          <w:sz w:val="28"/>
          <w:szCs w:val="28"/>
          <w:lang w:eastAsia="ru-RU" w:bidi="ru-RU"/>
        </w:rPr>
        <w:t xml:space="preserve">На початку року були </w:t>
      </w:r>
      <w:r w:rsidRPr="00092BBC">
        <w:rPr>
          <w:rFonts w:ascii="Times New Roman" w:eastAsia="Times New Roman" w:hAnsi="Times New Roman" w:cs="Times New Roman"/>
          <w:color w:val="000000"/>
          <w:sz w:val="28"/>
          <w:szCs w:val="28"/>
          <w:lang w:val="uk-UA" w:eastAsia="uk-UA" w:bidi="uk-UA"/>
        </w:rPr>
        <w:t xml:space="preserve">обстежені діти, які зараховані </w:t>
      </w:r>
      <w:r w:rsidRPr="00092BBC">
        <w:rPr>
          <w:rFonts w:ascii="Times New Roman" w:eastAsia="Times New Roman" w:hAnsi="Times New Roman" w:cs="Times New Roman"/>
          <w:color w:val="000000"/>
          <w:sz w:val="28"/>
          <w:szCs w:val="28"/>
          <w:lang w:eastAsia="ru-RU" w:bidi="ru-RU"/>
        </w:rPr>
        <w:t>до 1</w:t>
      </w:r>
      <w:r w:rsidRPr="00092BBC">
        <w:rPr>
          <w:rFonts w:ascii="Times New Roman" w:eastAsia="Times New Roman" w:hAnsi="Times New Roman" w:cs="Times New Roman"/>
          <w:color w:val="000000"/>
          <w:sz w:val="28"/>
          <w:szCs w:val="28"/>
          <w:lang w:val="uk-UA" w:eastAsia="ru-RU" w:bidi="ru-RU"/>
        </w:rPr>
        <w:t>-</w:t>
      </w:r>
      <w:r w:rsidR="00E00589">
        <w:rPr>
          <w:rFonts w:ascii="Times New Roman" w:eastAsia="Times New Roman" w:hAnsi="Times New Roman" w:cs="Times New Roman"/>
          <w:color w:val="000000"/>
          <w:sz w:val="28"/>
          <w:szCs w:val="28"/>
          <w:lang w:val="uk-UA" w:eastAsia="ru-RU" w:bidi="ru-RU"/>
        </w:rPr>
        <w:t>го</w:t>
      </w:r>
      <w:r w:rsidR="00E00589">
        <w:rPr>
          <w:rFonts w:ascii="Times New Roman" w:eastAsia="Times New Roman" w:hAnsi="Times New Roman" w:cs="Times New Roman"/>
          <w:color w:val="000000"/>
          <w:sz w:val="28"/>
          <w:szCs w:val="28"/>
          <w:lang w:eastAsia="ru-RU" w:bidi="ru-RU"/>
        </w:rPr>
        <w:t xml:space="preserve"> класу</w:t>
      </w:r>
      <w:r w:rsidRPr="00092BBC">
        <w:rPr>
          <w:rFonts w:ascii="Times New Roman" w:eastAsia="Times New Roman" w:hAnsi="Times New Roman" w:cs="Times New Roman"/>
          <w:color w:val="000000"/>
          <w:sz w:val="28"/>
          <w:szCs w:val="28"/>
          <w:lang w:eastAsia="ru-RU" w:bidi="ru-RU"/>
        </w:rPr>
        <w:t xml:space="preserve">, з метою вивчення </w:t>
      </w:r>
      <w:r w:rsidRPr="00092BBC">
        <w:rPr>
          <w:rFonts w:ascii="Times New Roman" w:eastAsia="Times New Roman" w:hAnsi="Times New Roman" w:cs="Times New Roman"/>
          <w:color w:val="000000"/>
          <w:sz w:val="28"/>
          <w:szCs w:val="28"/>
          <w:lang w:val="uk-UA" w:eastAsia="uk-UA" w:bidi="uk-UA"/>
        </w:rPr>
        <w:t xml:space="preserve">рівня їхньої підготовки, </w:t>
      </w:r>
      <w:r w:rsidR="00E00589">
        <w:rPr>
          <w:rFonts w:ascii="Times New Roman" w:eastAsia="Times New Roman" w:hAnsi="Times New Roman" w:cs="Times New Roman"/>
          <w:color w:val="000000"/>
          <w:sz w:val="28"/>
          <w:szCs w:val="28"/>
          <w:lang w:eastAsia="ru-RU" w:bidi="ru-RU"/>
        </w:rPr>
        <w:t>оптимальних</w:t>
      </w:r>
      <w:r w:rsidRPr="00092BBC">
        <w:rPr>
          <w:rFonts w:ascii="Times New Roman" w:eastAsia="Times New Roman" w:hAnsi="Times New Roman" w:cs="Times New Roman"/>
          <w:color w:val="000000"/>
          <w:sz w:val="28"/>
          <w:szCs w:val="28"/>
          <w:lang w:eastAsia="ru-RU" w:bidi="ru-RU"/>
        </w:rPr>
        <w:t xml:space="preserve"> умов навчання кожного з них. Надано </w:t>
      </w:r>
      <w:r w:rsidRPr="00092BBC">
        <w:rPr>
          <w:rFonts w:ascii="Times New Roman" w:eastAsia="Times New Roman" w:hAnsi="Times New Roman" w:cs="Times New Roman"/>
          <w:color w:val="000000"/>
          <w:sz w:val="28"/>
          <w:szCs w:val="28"/>
          <w:lang w:val="uk-UA" w:eastAsia="uk-UA" w:bidi="uk-UA"/>
        </w:rPr>
        <w:t xml:space="preserve">рекомендації </w:t>
      </w:r>
      <w:r w:rsidRPr="00092BBC">
        <w:rPr>
          <w:rFonts w:ascii="Times New Roman" w:eastAsia="Times New Roman" w:hAnsi="Times New Roman" w:cs="Times New Roman"/>
          <w:color w:val="000000"/>
          <w:sz w:val="28"/>
          <w:szCs w:val="28"/>
          <w:lang w:eastAsia="ru-RU" w:bidi="ru-RU"/>
        </w:rPr>
        <w:t xml:space="preserve">щодо </w:t>
      </w:r>
      <w:r w:rsidRPr="00092BBC">
        <w:rPr>
          <w:rFonts w:ascii="Times New Roman" w:eastAsia="Times New Roman" w:hAnsi="Times New Roman" w:cs="Times New Roman"/>
          <w:color w:val="000000"/>
          <w:sz w:val="28"/>
          <w:szCs w:val="28"/>
          <w:lang w:val="uk-UA" w:eastAsia="uk-UA" w:bidi="uk-UA"/>
        </w:rPr>
        <w:t xml:space="preserve">розподілу учнів </w:t>
      </w:r>
      <w:r w:rsidRPr="00092BBC">
        <w:rPr>
          <w:rFonts w:ascii="Times New Roman" w:eastAsia="Times New Roman" w:hAnsi="Times New Roman" w:cs="Times New Roman"/>
          <w:color w:val="000000"/>
          <w:sz w:val="28"/>
          <w:szCs w:val="28"/>
          <w:lang w:eastAsia="ru-RU" w:bidi="ru-RU"/>
        </w:rPr>
        <w:t xml:space="preserve">на </w:t>
      </w:r>
      <w:r>
        <w:rPr>
          <w:rFonts w:ascii="Times New Roman" w:eastAsia="Times New Roman" w:hAnsi="Times New Roman" w:cs="Times New Roman"/>
          <w:color w:val="000000"/>
          <w:sz w:val="28"/>
          <w:szCs w:val="28"/>
          <w:lang w:val="uk-UA" w:eastAsia="uk-UA" w:bidi="uk-UA"/>
        </w:rPr>
        <w:t xml:space="preserve">уроки професійно-трудового навчання, занять </w:t>
      </w:r>
      <w:r>
        <w:rPr>
          <w:rFonts w:ascii="Times New Roman" w:eastAsia="Times New Roman" w:hAnsi="Times New Roman" w:cs="Times New Roman"/>
          <w:color w:val="000000"/>
          <w:sz w:val="28"/>
          <w:szCs w:val="28"/>
          <w:lang w:eastAsia="ru-RU" w:bidi="ru-RU"/>
        </w:rPr>
        <w:t>з розвитку мовлення</w:t>
      </w:r>
      <w:r w:rsidRPr="00092BBC">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val="uk-UA" w:eastAsia="ru-RU" w:bidi="ru-RU"/>
        </w:rPr>
        <w:t>та</w:t>
      </w:r>
      <w:r w:rsidRPr="00092BBC">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val="uk-UA" w:eastAsia="ru-RU" w:bidi="ru-RU"/>
        </w:rPr>
        <w:t xml:space="preserve"> </w:t>
      </w:r>
      <w:r w:rsidRPr="00092BBC">
        <w:rPr>
          <w:rFonts w:ascii="Times New Roman" w:eastAsia="Times New Roman" w:hAnsi="Times New Roman" w:cs="Times New Roman"/>
          <w:color w:val="000000"/>
          <w:sz w:val="28"/>
          <w:szCs w:val="28"/>
          <w:lang w:eastAsia="ru-RU" w:bidi="ru-RU"/>
        </w:rPr>
        <w:t xml:space="preserve"> </w:t>
      </w:r>
      <w:r w:rsidRPr="00092BBC">
        <w:rPr>
          <w:rFonts w:ascii="Times New Roman" w:eastAsia="Times New Roman" w:hAnsi="Times New Roman" w:cs="Times New Roman"/>
          <w:color w:val="000000"/>
          <w:sz w:val="28"/>
          <w:szCs w:val="28"/>
          <w:lang w:val="uk-UA" w:eastAsia="uk-UA" w:bidi="uk-UA"/>
        </w:rPr>
        <w:t>лікувально</w:t>
      </w:r>
      <w:r>
        <w:rPr>
          <w:rFonts w:ascii="Times New Roman" w:eastAsia="Times New Roman" w:hAnsi="Times New Roman" w:cs="Times New Roman"/>
          <w:color w:val="000000"/>
          <w:sz w:val="28"/>
          <w:szCs w:val="28"/>
          <w:lang w:val="uk-UA" w:eastAsia="uk-UA" w:bidi="uk-UA"/>
        </w:rPr>
        <w:t>ї фізкультури</w:t>
      </w:r>
      <w:r w:rsidRPr="00092BBC">
        <w:rPr>
          <w:rFonts w:ascii="Times New Roman" w:eastAsia="Times New Roman" w:hAnsi="Times New Roman" w:cs="Times New Roman"/>
          <w:color w:val="000000"/>
          <w:sz w:val="28"/>
          <w:szCs w:val="28"/>
          <w:lang w:val="uk-UA" w:eastAsia="uk-UA" w:bidi="uk-UA"/>
        </w:rPr>
        <w:t>.</w:t>
      </w:r>
    </w:p>
    <w:p w:rsidR="009E7BEE" w:rsidRPr="00092BBC" w:rsidRDefault="009E7BEE" w:rsidP="009E7BEE">
      <w:pPr>
        <w:widowControl w:val="0"/>
        <w:spacing w:after="0" w:line="240" w:lineRule="auto"/>
        <w:ind w:firstLine="720"/>
        <w:jc w:val="both"/>
        <w:rPr>
          <w:rFonts w:ascii="Times New Roman" w:eastAsia="Times New Roman" w:hAnsi="Times New Roman" w:cs="Times New Roman"/>
          <w:color w:val="000000"/>
          <w:sz w:val="28"/>
          <w:szCs w:val="28"/>
          <w:lang w:val="uk-UA" w:eastAsia="uk-UA" w:bidi="uk-UA"/>
        </w:rPr>
      </w:pPr>
      <w:r w:rsidRPr="000B24F5">
        <w:rPr>
          <w:rFonts w:ascii="Times New Roman" w:eastAsia="Times New Roman" w:hAnsi="Times New Roman" w:cs="Times New Roman"/>
          <w:color w:val="000000"/>
          <w:sz w:val="28"/>
          <w:szCs w:val="28"/>
          <w:lang w:val="uk-UA" w:eastAsia="ru-RU" w:bidi="ru-RU"/>
        </w:rPr>
        <w:t xml:space="preserve">Було розглянуто </w:t>
      </w:r>
      <w:r>
        <w:rPr>
          <w:rFonts w:ascii="Times New Roman" w:eastAsia="Times New Roman" w:hAnsi="Times New Roman" w:cs="Times New Roman"/>
          <w:color w:val="000000"/>
          <w:sz w:val="28"/>
          <w:szCs w:val="28"/>
          <w:lang w:val="uk-UA" w:eastAsia="uk-UA" w:bidi="uk-UA"/>
        </w:rPr>
        <w:t>індивідуальні</w:t>
      </w:r>
      <w:r w:rsidRPr="00092BBC">
        <w:rPr>
          <w:rFonts w:ascii="Times New Roman" w:eastAsia="Times New Roman" w:hAnsi="Times New Roman" w:cs="Times New Roman"/>
          <w:color w:val="000000"/>
          <w:sz w:val="28"/>
          <w:szCs w:val="28"/>
          <w:lang w:val="uk-UA" w:eastAsia="uk-UA" w:bidi="uk-UA"/>
        </w:rPr>
        <w:t xml:space="preserve"> </w:t>
      </w:r>
      <w:r w:rsidRPr="000B24F5">
        <w:rPr>
          <w:rFonts w:ascii="Times New Roman" w:eastAsia="Times New Roman" w:hAnsi="Times New Roman" w:cs="Times New Roman"/>
          <w:color w:val="000000"/>
          <w:sz w:val="28"/>
          <w:szCs w:val="28"/>
          <w:lang w:val="uk-UA" w:eastAsia="ru-RU" w:bidi="ru-RU"/>
        </w:rPr>
        <w:t>навчальні план</w:t>
      </w:r>
      <w:r>
        <w:rPr>
          <w:rFonts w:ascii="Times New Roman" w:eastAsia="Times New Roman" w:hAnsi="Times New Roman" w:cs="Times New Roman"/>
          <w:color w:val="000000"/>
          <w:sz w:val="28"/>
          <w:szCs w:val="28"/>
          <w:lang w:val="uk-UA" w:eastAsia="ru-RU" w:bidi="ru-RU"/>
        </w:rPr>
        <w:t>и</w:t>
      </w:r>
      <w:r w:rsidRPr="000B24F5">
        <w:rPr>
          <w:rFonts w:ascii="Times New Roman" w:eastAsia="Times New Roman" w:hAnsi="Times New Roman" w:cs="Times New Roman"/>
          <w:color w:val="000000"/>
          <w:sz w:val="28"/>
          <w:szCs w:val="28"/>
          <w:lang w:val="uk-UA" w:eastAsia="ru-RU" w:bidi="ru-RU"/>
        </w:rPr>
        <w:t xml:space="preserve"> для </w:t>
      </w:r>
      <w:r w:rsidRPr="00092BBC">
        <w:rPr>
          <w:rFonts w:ascii="Times New Roman" w:eastAsia="Times New Roman" w:hAnsi="Times New Roman" w:cs="Times New Roman"/>
          <w:color w:val="000000"/>
          <w:sz w:val="28"/>
          <w:szCs w:val="28"/>
          <w:lang w:val="uk-UA" w:eastAsia="uk-UA" w:bidi="uk-UA"/>
        </w:rPr>
        <w:t>учнів</w:t>
      </w:r>
      <w:r w:rsidRPr="000B24F5">
        <w:rPr>
          <w:rFonts w:ascii="Times New Roman" w:eastAsia="Times New Roman" w:hAnsi="Times New Roman" w:cs="Times New Roman"/>
          <w:color w:val="000000"/>
          <w:sz w:val="28"/>
          <w:szCs w:val="28"/>
          <w:lang w:val="uk-UA" w:eastAsia="ru-RU" w:bidi="ru-RU"/>
        </w:rPr>
        <w:t xml:space="preserve">, </w:t>
      </w:r>
      <w:r w:rsidRPr="00092BBC">
        <w:rPr>
          <w:rFonts w:ascii="Times New Roman" w:eastAsia="Times New Roman" w:hAnsi="Times New Roman" w:cs="Times New Roman"/>
          <w:color w:val="000000"/>
          <w:sz w:val="28"/>
          <w:szCs w:val="28"/>
          <w:lang w:val="uk-UA" w:eastAsia="uk-UA" w:bidi="uk-UA"/>
        </w:rPr>
        <w:t xml:space="preserve">які </w:t>
      </w:r>
      <w:r w:rsidRPr="000B24F5">
        <w:rPr>
          <w:rFonts w:ascii="Times New Roman" w:eastAsia="Times New Roman" w:hAnsi="Times New Roman" w:cs="Times New Roman"/>
          <w:color w:val="000000"/>
          <w:sz w:val="28"/>
          <w:szCs w:val="28"/>
          <w:lang w:val="uk-UA" w:eastAsia="ru-RU" w:bidi="ru-RU"/>
        </w:rPr>
        <w:t xml:space="preserve">навчаються за </w:t>
      </w:r>
      <w:r w:rsidRPr="00092BBC">
        <w:rPr>
          <w:rFonts w:ascii="Times New Roman" w:eastAsia="Times New Roman" w:hAnsi="Times New Roman" w:cs="Times New Roman"/>
          <w:color w:val="000000"/>
          <w:sz w:val="28"/>
          <w:szCs w:val="28"/>
          <w:lang w:val="uk-UA" w:eastAsia="uk-UA" w:bidi="uk-UA"/>
        </w:rPr>
        <w:t xml:space="preserve">індивідуальним планом </w:t>
      </w:r>
      <w:r w:rsidRPr="000B24F5">
        <w:rPr>
          <w:rFonts w:ascii="Times New Roman" w:eastAsia="Times New Roman" w:hAnsi="Times New Roman" w:cs="Times New Roman"/>
          <w:color w:val="000000"/>
          <w:sz w:val="28"/>
          <w:szCs w:val="28"/>
          <w:lang w:val="uk-UA" w:eastAsia="ru-RU" w:bidi="ru-RU"/>
        </w:rPr>
        <w:t xml:space="preserve"> з </w:t>
      </w:r>
      <w:r w:rsidRPr="00092BBC">
        <w:rPr>
          <w:rFonts w:ascii="Times New Roman" w:eastAsia="Times New Roman" w:hAnsi="Times New Roman" w:cs="Times New Roman"/>
          <w:color w:val="000000"/>
          <w:sz w:val="28"/>
          <w:szCs w:val="28"/>
          <w:lang w:val="uk-UA" w:eastAsia="uk-UA" w:bidi="uk-UA"/>
        </w:rPr>
        <w:t xml:space="preserve">української </w:t>
      </w:r>
      <w:r w:rsidRPr="000B24F5">
        <w:rPr>
          <w:rFonts w:ascii="Times New Roman" w:eastAsia="Times New Roman" w:hAnsi="Times New Roman" w:cs="Times New Roman"/>
          <w:color w:val="000000"/>
          <w:sz w:val="28"/>
          <w:szCs w:val="28"/>
          <w:lang w:val="uk-UA" w:eastAsia="ru-RU" w:bidi="ru-RU"/>
        </w:rPr>
        <w:t xml:space="preserve">мови, математики. </w:t>
      </w:r>
      <w:r w:rsidRPr="00092BBC">
        <w:rPr>
          <w:rFonts w:ascii="Times New Roman" w:eastAsia="Times New Roman" w:hAnsi="Times New Roman" w:cs="Times New Roman"/>
          <w:color w:val="000000"/>
          <w:sz w:val="28"/>
          <w:szCs w:val="28"/>
          <w:lang w:val="uk-UA" w:eastAsia="uk-UA" w:bidi="uk-UA"/>
        </w:rPr>
        <w:t>В</w:t>
      </w:r>
      <w:r>
        <w:rPr>
          <w:rFonts w:ascii="Times New Roman" w:eastAsia="Times New Roman" w:hAnsi="Times New Roman" w:cs="Times New Roman"/>
          <w:color w:val="000000"/>
          <w:sz w:val="28"/>
          <w:szCs w:val="28"/>
          <w:lang w:val="uk-UA" w:eastAsia="uk-UA" w:bidi="uk-UA"/>
        </w:rPr>
        <w:t>сі рекомендації, надані шкільним</w:t>
      </w:r>
      <w:r w:rsidRPr="00092BBC">
        <w:rPr>
          <w:rFonts w:ascii="Times New Roman" w:eastAsia="Times New Roman" w:hAnsi="Times New Roman" w:cs="Times New Roman"/>
          <w:color w:val="000000"/>
          <w:sz w:val="28"/>
          <w:szCs w:val="28"/>
          <w:lang w:val="uk-UA" w:eastAsia="uk-UA" w:bidi="uk-UA"/>
        </w:rPr>
        <w:t xml:space="preserve"> психолого-педагогічним консиліумом, </w:t>
      </w:r>
      <w:r w:rsidRPr="000B24F5">
        <w:rPr>
          <w:rFonts w:ascii="Times New Roman" w:eastAsia="Times New Roman" w:hAnsi="Times New Roman" w:cs="Times New Roman"/>
          <w:color w:val="000000"/>
          <w:sz w:val="28"/>
          <w:szCs w:val="28"/>
          <w:lang w:val="uk-UA" w:eastAsia="ru-RU" w:bidi="ru-RU"/>
        </w:rPr>
        <w:t xml:space="preserve">були </w:t>
      </w:r>
      <w:r w:rsidRPr="00092BBC">
        <w:rPr>
          <w:rFonts w:ascii="Times New Roman" w:eastAsia="Times New Roman" w:hAnsi="Times New Roman" w:cs="Times New Roman"/>
          <w:color w:val="000000"/>
          <w:sz w:val="28"/>
          <w:szCs w:val="28"/>
          <w:lang w:val="uk-UA" w:eastAsia="uk-UA" w:bidi="uk-UA"/>
        </w:rPr>
        <w:t xml:space="preserve">затверджені </w:t>
      </w:r>
      <w:r w:rsidRPr="000B24F5">
        <w:rPr>
          <w:rFonts w:ascii="Times New Roman" w:eastAsia="Times New Roman" w:hAnsi="Times New Roman" w:cs="Times New Roman"/>
          <w:color w:val="000000"/>
          <w:sz w:val="28"/>
          <w:szCs w:val="28"/>
          <w:lang w:val="uk-UA" w:eastAsia="ru-RU" w:bidi="ru-RU"/>
        </w:rPr>
        <w:t xml:space="preserve">на </w:t>
      </w:r>
      <w:r w:rsidRPr="00092BBC">
        <w:rPr>
          <w:rFonts w:ascii="Times New Roman" w:eastAsia="Times New Roman" w:hAnsi="Times New Roman" w:cs="Times New Roman"/>
          <w:color w:val="000000"/>
          <w:sz w:val="28"/>
          <w:szCs w:val="28"/>
          <w:lang w:val="uk-UA" w:eastAsia="uk-UA" w:bidi="uk-UA"/>
        </w:rPr>
        <w:t xml:space="preserve">засіданні педагогічної </w:t>
      </w:r>
      <w:r w:rsidRPr="000B24F5">
        <w:rPr>
          <w:rFonts w:ascii="Times New Roman" w:eastAsia="Times New Roman" w:hAnsi="Times New Roman" w:cs="Times New Roman"/>
          <w:color w:val="000000"/>
          <w:sz w:val="28"/>
          <w:szCs w:val="28"/>
          <w:lang w:val="uk-UA" w:eastAsia="ru-RU" w:bidi="ru-RU"/>
        </w:rPr>
        <w:t xml:space="preserve">ради. </w:t>
      </w:r>
      <w:r w:rsidRPr="00B828B0">
        <w:rPr>
          <w:rFonts w:ascii="Times New Roman" w:eastAsia="Times New Roman" w:hAnsi="Times New Roman" w:cs="Times New Roman"/>
          <w:color w:val="000000"/>
          <w:sz w:val="28"/>
          <w:szCs w:val="28"/>
          <w:lang w:val="uk-UA" w:eastAsia="ru-RU" w:bidi="ru-RU"/>
        </w:rPr>
        <w:t xml:space="preserve">В </w:t>
      </w:r>
      <w:r w:rsidRPr="00092BBC">
        <w:rPr>
          <w:rFonts w:ascii="Times New Roman" w:eastAsia="Times New Roman" w:hAnsi="Times New Roman" w:cs="Times New Roman"/>
          <w:color w:val="000000"/>
          <w:sz w:val="28"/>
          <w:szCs w:val="28"/>
          <w:lang w:val="uk-UA" w:eastAsia="uk-UA" w:bidi="uk-UA"/>
        </w:rPr>
        <w:t xml:space="preserve">жовтні </w:t>
      </w:r>
      <w:r w:rsidRPr="00B828B0">
        <w:rPr>
          <w:rFonts w:ascii="Times New Roman" w:eastAsia="Times New Roman" w:hAnsi="Times New Roman" w:cs="Times New Roman"/>
          <w:color w:val="000000"/>
          <w:sz w:val="28"/>
          <w:szCs w:val="28"/>
          <w:lang w:val="uk-UA" w:eastAsia="ru-RU" w:bidi="ru-RU"/>
        </w:rPr>
        <w:t>20</w:t>
      </w:r>
      <w:r w:rsidR="00E00589">
        <w:rPr>
          <w:rFonts w:ascii="Times New Roman" w:eastAsia="Times New Roman" w:hAnsi="Times New Roman" w:cs="Times New Roman"/>
          <w:color w:val="000000"/>
          <w:sz w:val="28"/>
          <w:szCs w:val="28"/>
          <w:lang w:val="uk-UA" w:eastAsia="ru-RU" w:bidi="ru-RU"/>
        </w:rPr>
        <w:t>19</w:t>
      </w:r>
      <w:r w:rsidRPr="00B828B0">
        <w:rPr>
          <w:rFonts w:ascii="Times New Roman" w:eastAsia="Times New Roman" w:hAnsi="Times New Roman" w:cs="Times New Roman"/>
          <w:color w:val="000000"/>
          <w:sz w:val="28"/>
          <w:szCs w:val="28"/>
          <w:lang w:val="uk-UA" w:eastAsia="ru-RU" w:bidi="ru-RU"/>
        </w:rPr>
        <w:t xml:space="preserve"> року було вивчено </w:t>
      </w:r>
      <w:r w:rsidRPr="00092BBC">
        <w:rPr>
          <w:rFonts w:ascii="Times New Roman" w:eastAsia="Times New Roman" w:hAnsi="Times New Roman" w:cs="Times New Roman"/>
          <w:color w:val="000000"/>
          <w:sz w:val="28"/>
          <w:szCs w:val="28"/>
          <w:lang w:val="uk-UA" w:eastAsia="uk-UA" w:bidi="uk-UA"/>
        </w:rPr>
        <w:t xml:space="preserve">рівень адаптації учнів </w:t>
      </w:r>
      <w:r w:rsidRPr="00B828B0">
        <w:rPr>
          <w:rFonts w:ascii="Times New Roman" w:eastAsia="Times New Roman" w:hAnsi="Times New Roman" w:cs="Times New Roman"/>
          <w:color w:val="000000"/>
          <w:sz w:val="28"/>
          <w:szCs w:val="28"/>
          <w:lang w:val="uk-UA" w:eastAsia="ru-RU" w:bidi="ru-RU"/>
        </w:rPr>
        <w:t xml:space="preserve">при </w:t>
      </w:r>
      <w:r w:rsidRPr="00092BBC">
        <w:rPr>
          <w:rFonts w:ascii="Times New Roman" w:eastAsia="Times New Roman" w:hAnsi="Times New Roman" w:cs="Times New Roman"/>
          <w:color w:val="000000"/>
          <w:sz w:val="28"/>
          <w:szCs w:val="28"/>
          <w:lang w:val="uk-UA" w:eastAsia="uk-UA" w:bidi="uk-UA"/>
        </w:rPr>
        <w:t xml:space="preserve">переході </w:t>
      </w:r>
      <w:r w:rsidRPr="00B828B0">
        <w:rPr>
          <w:rFonts w:ascii="Times New Roman" w:eastAsia="Times New Roman" w:hAnsi="Times New Roman" w:cs="Times New Roman"/>
          <w:color w:val="000000"/>
          <w:sz w:val="28"/>
          <w:szCs w:val="28"/>
          <w:lang w:val="uk-UA" w:eastAsia="ru-RU" w:bidi="ru-RU"/>
        </w:rPr>
        <w:t xml:space="preserve">до </w:t>
      </w:r>
      <w:r w:rsidRPr="00092BBC">
        <w:rPr>
          <w:rFonts w:ascii="Times New Roman" w:eastAsia="Times New Roman" w:hAnsi="Times New Roman" w:cs="Times New Roman"/>
          <w:color w:val="000000"/>
          <w:sz w:val="28"/>
          <w:szCs w:val="28"/>
          <w:lang w:val="uk-UA" w:eastAsia="uk-UA" w:bidi="uk-UA"/>
        </w:rPr>
        <w:t xml:space="preserve">середньої </w:t>
      </w:r>
      <w:r w:rsidRPr="00B828B0">
        <w:rPr>
          <w:rFonts w:ascii="Times New Roman" w:eastAsia="Times New Roman" w:hAnsi="Times New Roman" w:cs="Times New Roman"/>
          <w:color w:val="000000"/>
          <w:sz w:val="28"/>
          <w:szCs w:val="28"/>
          <w:lang w:val="uk-UA" w:eastAsia="ru-RU" w:bidi="ru-RU"/>
        </w:rPr>
        <w:t xml:space="preserve">та </w:t>
      </w:r>
      <w:r w:rsidRPr="00092BBC">
        <w:rPr>
          <w:rFonts w:ascii="Times New Roman" w:eastAsia="Times New Roman" w:hAnsi="Times New Roman" w:cs="Times New Roman"/>
          <w:color w:val="000000"/>
          <w:sz w:val="28"/>
          <w:szCs w:val="28"/>
          <w:lang w:val="uk-UA" w:eastAsia="uk-UA" w:bidi="uk-UA"/>
        </w:rPr>
        <w:t xml:space="preserve">старшої вікової </w:t>
      </w:r>
      <w:r w:rsidRPr="00B828B0">
        <w:rPr>
          <w:rFonts w:ascii="Times New Roman" w:eastAsia="Times New Roman" w:hAnsi="Times New Roman" w:cs="Times New Roman"/>
          <w:color w:val="000000"/>
          <w:sz w:val="28"/>
          <w:szCs w:val="28"/>
          <w:lang w:val="uk-UA" w:eastAsia="ru-RU" w:bidi="ru-RU"/>
        </w:rPr>
        <w:t xml:space="preserve">групи, проведено </w:t>
      </w:r>
      <w:r w:rsidRPr="00092BBC">
        <w:rPr>
          <w:rFonts w:ascii="Times New Roman" w:eastAsia="Times New Roman" w:hAnsi="Times New Roman" w:cs="Times New Roman"/>
          <w:color w:val="000000"/>
          <w:sz w:val="28"/>
          <w:szCs w:val="28"/>
          <w:lang w:val="uk-UA" w:eastAsia="uk-UA" w:bidi="uk-UA"/>
        </w:rPr>
        <w:t xml:space="preserve">конференцію </w:t>
      </w:r>
      <w:r w:rsidRPr="00B828B0">
        <w:rPr>
          <w:rFonts w:ascii="Times New Roman" w:eastAsia="Times New Roman" w:hAnsi="Times New Roman" w:cs="Times New Roman"/>
          <w:color w:val="000000"/>
          <w:sz w:val="28"/>
          <w:szCs w:val="28"/>
          <w:lang w:val="uk-UA" w:eastAsia="ru-RU" w:bidi="ru-RU"/>
        </w:rPr>
        <w:t>на тему</w:t>
      </w:r>
      <w:r w:rsidRPr="00092BBC">
        <w:rPr>
          <w:rFonts w:ascii="Times New Roman" w:eastAsia="Times New Roman" w:hAnsi="Times New Roman" w:cs="Times New Roman"/>
          <w:color w:val="000000"/>
          <w:sz w:val="28"/>
          <w:szCs w:val="28"/>
          <w:lang w:val="uk-UA" w:eastAsia="ru-RU" w:bidi="ru-RU"/>
        </w:rPr>
        <w:t>:</w:t>
      </w:r>
      <w:r w:rsidRPr="00B828B0">
        <w:rPr>
          <w:rFonts w:ascii="Times New Roman" w:eastAsia="Times New Roman" w:hAnsi="Times New Roman" w:cs="Times New Roman"/>
          <w:color w:val="000000"/>
          <w:sz w:val="28"/>
          <w:szCs w:val="28"/>
          <w:lang w:val="uk-UA" w:eastAsia="ru-RU" w:bidi="ru-RU"/>
        </w:rPr>
        <w:t xml:space="preserve"> «Обговорення </w:t>
      </w:r>
      <w:r w:rsidRPr="00092BBC">
        <w:rPr>
          <w:rFonts w:ascii="Times New Roman" w:eastAsia="Times New Roman" w:hAnsi="Times New Roman" w:cs="Times New Roman"/>
          <w:color w:val="000000"/>
          <w:sz w:val="28"/>
          <w:szCs w:val="28"/>
          <w:lang w:val="uk-UA" w:eastAsia="uk-UA" w:bidi="uk-UA"/>
        </w:rPr>
        <w:t xml:space="preserve">матеріалів </w:t>
      </w:r>
      <w:r w:rsidRPr="00B828B0">
        <w:rPr>
          <w:rFonts w:ascii="Times New Roman" w:eastAsia="Times New Roman" w:hAnsi="Times New Roman" w:cs="Times New Roman"/>
          <w:color w:val="000000"/>
          <w:sz w:val="28"/>
          <w:szCs w:val="28"/>
          <w:lang w:val="uk-UA" w:eastAsia="ru-RU" w:bidi="ru-RU"/>
        </w:rPr>
        <w:t xml:space="preserve">вивчення </w:t>
      </w:r>
      <w:r w:rsidRPr="00092BBC">
        <w:rPr>
          <w:rFonts w:ascii="Times New Roman" w:eastAsia="Times New Roman" w:hAnsi="Times New Roman" w:cs="Times New Roman"/>
          <w:color w:val="000000"/>
          <w:sz w:val="28"/>
          <w:szCs w:val="28"/>
          <w:lang w:val="uk-UA" w:eastAsia="uk-UA" w:bidi="uk-UA"/>
        </w:rPr>
        <w:t xml:space="preserve">рівня шкільних </w:t>
      </w:r>
      <w:r w:rsidRPr="00B828B0">
        <w:rPr>
          <w:rFonts w:ascii="Times New Roman" w:eastAsia="Times New Roman" w:hAnsi="Times New Roman" w:cs="Times New Roman"/>
          <w:color w:val="000000"/>
          <w:sz w:val="28"/>
          <w:szCs w:val="28"/>
          <w:lang w:val="uk-UA" w:eastAsia="ru-RU" w:bidi="ru-RU"/>
        </w:rPr>
        <w:t xml:space="preserve">знань та </w:t>
      </w:r>
      <w:r w:rsidRPr="00092BBC">
        <w:rPr>
          <w:rFonts w:ascii="Times New Roman" w:eastAsia="Times New Roman" w:hAnsi="Times New Roman" w:cs="Times New Roman"/>
          <w:color w:val="000000"/>
          <w:sz w:val="28"/>
          <w:szCs w:val="28"/>
          <w:lang w:val="uk-UA" w:eastAsia="uk-UA" w:bidi="uk-UA"/>
        </w:rPr>
        <w:t xml:space="preserve">пізнавальних </w:t>
      </w:r>
      <w:r w:rsidRPr="00B828B0">
        <w:rPr>
          <w:rFonts w:ascii="Times New Roman" w:eastAsia="Times New Roman" w:hAnsi="Times New Roman" w:cs="Times New Roman"/>
          <w:color w:val="000000"/>
          <w:sz w:val="28"/>
          <w:szCs w:val="28"/>
          <w:lang w:val="uk-UA" w:eastAsia="ru-RU" w:bidi="ru-RU"/>
        </w:rPr>
        <w:t xml:space="preserve">можливостей </w:t>
      </w:r>
      <w:r w:rsidRPr="00092BBC">
        <w:rPr>
          <w:rFonts w:ascii="Times New Roman" w:eastAsia="Times New Roman" w:hAnsi="Times New Roman" w:cs="Times New Roman"/>
          <w:color w:val="000000"/>
          <w:sz w:val="28"/>
          <w:szCs w:val="28"/>
          <w:lang w:val="uk-UA" w:eastAsia="uk-UA" w:bidi="uk-UA"/>
        </w:rPr>
        <w:t xml:space="preserve">учнів </w:t>
      </w:r>
      <w:r w:rsidRPr="00B828B0">
        <w:rPr>
          <w:rFonts w:ascii="Times New Roman" w:eastAsia="Times New Roman" w:hAnsi="Times New Roman" w:cs="Times New Roman"/>
          <w:color w:val="000000"/>
          <w:sz w:val="28"/>
          <w:szCs w:val="28"/>
          <w:lang w:val="uk-UA" w:eastAsia="ru-RU" w:bidi="ru-RU"/>
        </w:rPr>
        <w:t xml:space="preserve">5 класу та </w:t>
      </w:r>
      <w:r w:rsidRPr="00092BBC">
        <w:rPr>
          <w:rFonts w:ascii="Times New Roman" w:eastAsia="Times New Roman" w:hAnsi="Times New Roman" w:cs="Times New Roman"/>
          <w:color w:val="000000"/>
          <w:sz w:val="28"/>
          <w:szCs w:val="28"/>
          <w:lang w:val="uk-UA" w:eastAsia="uk-UA" w:bidi="uk-UA"/>
        </w:rPr>
        <w:t xml:space="preserve">їх адаптації </w:t>
      </w:r>
      <w:r w:rsidRPr="00B828B0">
        <w:rPr>
          <w:rFonts w:ascii="Times New Roman" w:eastAsia="Times New Roman" w:hAnsi="Times New Roman" w:cs="Times New Roman"/>
          <w:color w:val="000000"/>
          <w:sz w:val="28"/>
          <w:szCs w:val="28"/>
          <w:lang w:val="uk-UA" w:eastAsia="ru-RU" w:bidi="ru-RU"/>
        </w:rPr>
        <w:t xml:space="preserve">до нових умов навчання». </w:t>
      </w:r>
      <w:r w:rsidRPr="00092BBC">
        <w:rPr>
          <w:rFonts w:ascii="Times New Roman" w:eastAsia="Times New Roman" w:hAnsi="Times New Roman" w:cs="Times New Roman"/>
          <w:color w:val="000000"/>
          <w:sz w:val="28"/>
          <w:szCs w:val="28"/>
          <w:lang w:eastAsia="ru-RU" w:bidi="ru-RU"/>
        </w:rPr>
        <w:t xml:space="preserve">Медична сестра </w:t>
      </w:r>
      <w:r w:rsidR="00E00589">
        <w:rPr>
          <w:rFonts w:ascii="Times New Roman" w:eastAsia="Times New Roman" w:hAnsi="Times New Roman" w:cs="Times New Roman"/>
          <w:color w:val="000000"/>
          <w:sz w:val="28"/>
          <w:szCs w:val="28"/>
          <w:lang w:val="uk-UA" w:eastAsia="ru-RU" w:bidi="ru-RU"/>
        </w:rPr>
        <w:t>Оксентюк О.С</w:t>
      </w:r>
      <w:r w:rsidRPr="00092BBC">
        <w:rPr>
          <w:rFonts w:ascii="Times New Roman" w:eastAsia="Times New Roman" w:hAnsi="Times New Roman" w:cs="Times New Roman"/>
          <w:color w:val="000000"/>
          <w:sz w:val="28"/>
          <w:szCs w:val="28"/>
          <w:lang w:val="uk-UA" w:eastAsia="ru-RU" w:bidi="ru-RU"/>
        </w:rPr>
        <w:t>.</w:t>
      </w:r>
      <w:r w:rsidRPr="00092BBC">
        <w:rPr>
          <w:rFonts w:ascii="Times New Roman" w:eastAsia="Times New Roman" w:hAnsi="Times New Roman" w:cs="Times New Roman"/>
          <w:color w:val="000000"/>
          <w:sz w:val="28"/>
          <w:szCs w:val="28"/>
          <w:lang w:eastAsia="ru-RU" w:bidi="ru-RU"/>
        </w:rPr>
        <w:t xml:space="preserve"> ознайомила з результатами поглибленого медичного огляду </w:t>
      </w:r>
      <w:r w:rsidRPr="00092BBC">
        <w:rPr>
          <w:rFonts w:ascii="Times New Roman" w:eastAsia="Times New Roman" w:hAnsi="Times New Roman" w:cs="Times New Roman"/>
          <w:color w:val="000000"/>
          <w:sz w:val="28"/>
          <w:szCs w:val="28"/>
          <w:lang w:val="uk-UA" w:eastAsia="uk-UA" w:bidi="uk-UA"/>
        </w:rPr>
        <w:t xml:space="preserve">учнів. </w:t>
      </w:r>
      <w:r w:rsidRPr="00092BBC">
        <w:rPr>
          <w:rFonts w:ascii="Times New Roman" w:eastAsia="Times New Roman" w:hAnsi="Times New Roman" w:cs="Times New Roman"/>
          <w:color w:val="000000"/>
          <w:sz w:val="28"/>
          <w:szCs w:val="28"/>
          <w:lang w:eastAsia="ru-RU" w:bidi="ru-RU"/>
        </w:rPr>
        <w:t xml:space="preserve">Членами </w:t>
      </w:r>
      <w:r w:rsidRPr="00092BBC">
        <w:rPr>
          <w:rFonts w:ascii="Times New Roman" w:eastAsia="Times New Roman" w:hAnsi="Times New Roman" w:cs="Times New Roman"/>
          <w:color w:val="000000"/>
          <w:sz w:val="28"/>
          <w:szCs w:val="28"/>
          <w:lang w:val="uk-UA" w:eastAsia="uk-UA" w:bidi="uk-UA"/>
        </w:rPr>
        <w:t xml:space="preserve">шкільного психолого-педагогічного консиліуму </w:t>
      </w:r>
      <w:r w:rsidRPr="00092BBC">
        <w:rPr>
          <w:rFonts w:ascii="Times New Roman" w:eastAsia="Times New Roman" w:hAnsi="Times New Roman" w:cs="Times New Roman"/>
          <w:color w:val="000000"/>
          <w:sz w:val="28"/>
          <w:szCs w:val="28"/>
          <w:lang w:eastAsia="ru-RU" w:bidi="ru-RU"/>
        </w:rPr>
        <w:t xml:space="preserve">були </w:t>
      </w:r>
      <w:r w:rsidRPr="00092BBC">
        <w:rPr>
          <w:rFonts w:ascii="Times New Roman" w:eastAsia="Times New Roman" w:hAnsi="Times New Roman" w:cs="Times New Roman"/>
          <w:color w:val="000000"/>
          <w:sz w:val="28"/>
          <w:szCs w:val="28"/>
          <w:lang w:val="uk-UA" w:eastAsia="uk-UA" w:bidi="uk-UA"/>
        </w:rPr>
        <w:t xml:space="preserve">надані рекомендації </w:t>
      </w:r>
      <w:r w:rsidRPr="00092BBC">
        <w:rPr>
          <w:rFonts w:ascii="Times New Roman" w:eastAsia="Times New Roman" w:hAnsi="Times New Roman" w:cs="Times New Roman"/>
          <w:color w:val="000000"/>
          <w:sz w:val="28"/>
          <w:szCs w:val="28"/>
          <w:lang w:eastAsia="ru-RU" w:bidi="ru-RU"/>
        </w:rPr>
        <w:t xml:space="preserve">щодо подальшого навчання </w:t>
      </w:r>
      <w:r w:rsidRPr="00092BBC">
        <w:rPr>
          <w:rFonts w:ascii="Times New Roman" w:eastAsia="Times New Roman" w:hAnsi="Times New Roman" w:cs="Times New Roman"/>
          <w:color w:val="000000"/>
          <w:sz w:val="28"/>
          <w:szCs w:val="28"/>
          <w:lang w:val="uk-UA" w:eastAsia="uk-UA" w:bidi="uk-UA"/>
        </w:rPr>
        <w:t>учнів.</w:t>
      </w:r>
    </w:p>
    <w:p w:rsidR="009E7BEE" w:rsidRPr="00092BBC" w:rsidRDefault="009E7BEE" w:rsidP="009E7BEE">
      <w:pPr>
        <w:widowControl w:val="0"/>
        <w:spacing w:after="0" w:line="240" w:lineRule="auto"/>
        <w:ind w:firstLine="720"/>
        <w:jc w:val="both"/>
        <w:rPr>
          <w:rFonts w:ascii="Times New Roman" w:eastAsia="Times New Roman" w:hAnsi="Times New Roman" w:cs="Times New Roman"/>
          <w:color w:val="000000"/>
          <w:sz w:val="28"/>
          <w:szCs w:val="28"/>
          <w:lang w:val="uk-UA" w:eastAsia="uk-UA" w:bidi="uk-UA"/>
        </w:rPr>
      </w:pPr>
      <w:r w:rsidRPr="00092BBC">
        <w:rPr>
          <w:rFonts w:ascii="Times New Roman" w:eastAsia="Times New Roman" w:hAnsi="Times New Roman" w:cs="Times New Roman"/>
          <w:color w:val="000000"/>
          <w:sz w:val="28"/>
          <w:szCs w:val="28"/>
          <w:lang w:val="uk-UA" w:eastAsia="ru-RU" w:bidi="ru-RU"/>
        </w:rPr>
        <w:t xml:space="preserve">На </w:t>
      </w:r>
      <w:r w:rsidRPr="00092BBC">
        <w:rPr>
          <w:rFonts w:ascii="Times New Roman" w:eastAsia="Times New Roman" w:hAnsi="Times New Roman" w:cs="Times New Roman"/>
          <w:color w:val="000000"/>
          <w:sz w:val="28"/>
          <w:szCs w:val="28"/>
          <w:lang w:val="uk-UA" w:eastAsia="uk-UA" w:bidi="uk-UA"/>
        </w:rPr>
        <w:t xml:space="preserve">засіданні обговорені </w:t>
      </w:r>
      <w:r w:rsidRPr="00092BBC">
        <w:rPr>
          <w:rFonts w:ascii="Times New Roman" w:eastAsia="Times New Roman" w:hAnsi="Times New Roman" w:cs="Times New Roman"/>
          <w:color w:val="000000"/>
          <w:sz w:val="28"/>
          <w:szCs w:val="28"/>
          <w:lang w:val="uk-UA" w:eastAsia="ru-RU" w:bidi="ru-RU"/>
        </w:rPr>
        <w:t xml:space="preserve">виступи «Причина та </w:t>
      </w:r>
      <w:r w:rsidRPr="00092BBC">
        <w:rPr>
          <w:rFonts w:ascii="Times New Roman" w:eastAsia="Times New Roman" w:hAnsi="Times New Roman" w:cs="Times New Roman"/>
          <w:color w:val="000000"/>
          <w:sz w:val="28"/>
          <w:szCs w:val="28"/>
          <w:lang w:val="uk-UA" w:eastAsia="uk-UA" w:bidi="uk-UA"/>
        </w:rPr>
        <w:t xml:space="preserve">корекція труднощів </w:t>
      </w:r>
      <w:r w:rsidRPr="00092BBC">
        <w:rPr>
          <w:rFonts w:ascii="Times New Roman" w:eastAsia="Times New Roman" w:hAnsi="Times New Roman" w:cs="Times New Roman"/>
          <w:color w:val="000000"/>
          <w:sz w:val="28"/>
          <w:szCs w:val="28"/>
          <w:lang w:val="uk-UA" w:eastAsia="ru-RU" w:bidi="ru-RU"/>
        </w:rPr>
        <w:t xml:space="preserve">у </w:t>
      </w:r>
      <w:r w:rsidRPr="00092BBC">
        <w:rPr>
          <w:rFonts w:ascii="Times New Roman" w:eastAsia="Times New Roman" w:hAnsi="Times New Roman" w:cs="Times New Roman"/>
          <w:color w:val="000000"/>
          <w:sz w:val="28"/>
          <w:szCs w:val="28"/>
          <w:lang w:val="uk-UA" w:eastAsia="uk-UA" w:bidi="uk-UA"/>
        </w:rPr>
        <w:t xml:space="preserve">навчанні </w:t>
      </w:r>
      <w:r w:rsidRPr="00092BBC">
        <w:rPr>
          <w:rFonts w:ascii="Times New Roman" w:eastAsia="Times New Roman" w:hAnsi="Times New Roman" w:cs="Times New Roman"/>
          <w:color w:val="000000"/>
          <w:sz w:val="28"/>
          <w:szCs w:val="28"/>
          <w:lang w:val="uk-UA" w:eastAsia="ru-RU" w:bidi="ru-RU"/>
        </w:rPr>
        <w:t>дітей з інтелектуальними порушеннями різного ступеня</w:t>
      </w:r>
      <w:r w:rsidRPr="00092BBC">
        <w:rPr>
          <w:rFonts w:ascii="Times New Roman" w:eastAsia="Times New Roman" w:hAnsi="Times New Roman" w:cs="Times New Roman"/>
          <w:color w:val="000000"/>
          <w:sz w:val="28"/>
          <w:szCs w:val="28"/>
          <w:lang w:val="uk-UA" w:eastAsia="uk-UA" w:bidi="uk-UA"/>
        </w:rPr>
        <w:t xml:space="preserve">», </w:t>
      </w:r>
      <w:r w:rsidRPr="00092BBC">
        <w:rPr>
          <w:rFonts w:ascii="Times New Roman" w:eastAsia="Times New Roman" w:hAnsi="Times New Roman" w:cs="Times New Roman"/>
          <w:color w:val="000000"/>
          <w:sz w:val="28"/>
          <w:szCs w:val="28"/>
          <w:lang w:val="uk-UA" w:eastAsia="ru-RU" w:bidi="ru-RU"/>
        </w:rPr>
        <w:t xml:space="preserve">«Формування здорового способу життя </w:t>
      </w:r>
      <w:r w:rsidRPr="00092BBC">
        <w:rPr>
          <w:rFonts w:ascii="Times New Roman" w:eastAsia="Times New Roman" w:hAnsi="Times New Roman" w:cs="Times New Roman"/>
          <w:color w:val="000000"/>
          <w:sz w:val="28"/>
          <w:szCs w:val="28"/>
          <w:lang w:val="uk-UA" w:eastAsia="uk-UA" w:bidi="uk-UA"/>
        </w:rPr>
        <w:t xml:space="preserve">учнів </w:t>
      </w:r>
      <w:r w:rsidRPr="00092BBC">
        <w:rPr>
          <w:rFonts w:ascii="Times New Roman" w:eastAsia="Times New Roman" w:hAnsi="Times New Roman" w:cs="Times New Roman"/>
          <w:color w:val="000000"/>
          <w:sz w:val="28"/>
          <w:szCs w:val="28"/>
          <w:lang w:val="uk-UA" w:eastAsia="ru-RU" w:bidi="ru-RU"/>
        </w:rPr>
        <w:t>освітнього закладу</w:t>
      </w:r>
      <w:r w:rsidRPr="00092BBC">
        <w:rPr>
          <w:rFonts w:ascii="Times New Roman" w:eastAsia="Times New Roman" w:hAnsi="Times New Roman" w:cs="Times New Roman"/>
          <w:color w:val="000000"/>
          <w:sz w:val="28"/>
          <w:szCs w:val="28"/>
          <w:lang w:val="uk-UA" w:eastAsia="uk-UA" w:bidi="uk-UA"/>
        </w:rPr>
        <w:t xml:space="preserve">», «Соціально-психологічний тренінг, </w:t>
      </w:r>
      <w:r w:rsidRPr="00092BBC">
        <w:rPr>
          <w:rFonts w:ascii="Times New Roman" w:eastAsia="Times New Roman" w:hAnsi="Times New Roman" w:cs="Times New Roman"/>
          <w:color w:val="000000"/>
          <w:sz w:val="28"/>
          <w:szCs w:val="28"/>
          <w:lang w:val="uk-UA" w:eastAsia="ru-RU" w:bidi="ru-RU"/>
        </w:rPr>
        <w:t xml:space="preserve">як </w:t>
      </w:r>
      <w:r w:rsidRPr="00092BBC">
        <w:rPr>
          <w:rFonts w:ascii="Times New Roman" w:eastAsia="Times New Roman" w:hAnsi="Times New Roman" w:cs="Times New Roman"/>
          <w:color w:val="000000"/>
          <w:sz w:val="28"/>
          <w:szCs w:val="28"/>
          <w:lang w:val="uk-UA" w:eastAsia="uk-UA" w:bidi="uk-UA"/>
        </w:rPr>
        <w:t xml:space="preserve">засіб соціальної адаптації учнів </w:t>
      </w:r>
      <w:r w:rsidRPr="00092BBC">
        <w:rPr>
          <w:rFonts w:ascii="Times New Roman" w:eastAsia="Times New Roman" w:hAnsi="Times New Roman" w:cs="Times New Roman"/>
          <w:color w:val="000000"/>
          <w:sz w:val="28"/>
          <w:szCs w:val="28"/>
          <w:lang w:val="uk-UA" w:eastAsia="ru-RU" w:bidi="ru-RU"/>
        </w:rPr>
        <w:t xml:space="preserve">з обмеженими можливостями», «Стан </w:t>
      </w:r>
      <w:r w:rsidRPr="00092BBC">
        <w:rPr>
          <w:rFonts w:ascii="Times New Roman" w:eastAsia="Times New Roman" w:hAnsi="Times New Roman" w:cs="Times New Roman"/>
          <w:color w:val="000000"/>
          <w:sz w:val="28"/>
          <w:szCs w:val="28"/>
          <w:lang w:val="uk-UA" w:eastAsia="uk-UA" w:bidi="uk-UA"/>
        </w:rPr>
        <w:t xml:space="preserve">корекційної </w:t>
      </w:r>
      <w:r w:rsidRPr="00092BBC">
        <w:rPr>
          <w:rFonts w:ascii="Times New Roman" w:eastAsia="Times New Roman" w:hAnsi="Times New Roman" w:cs="Times New Roman"/>
          <w:color w:val="000000"/>
          <w:sz w:val="28"/>
          <w:szCs w:val="28"/>
          <w:lang w:val="uk-UA" w:eastAsia="ru-RU" w:bidi="ru-RU"/>
        </w:rPr>
        <w:t xml:space="preserve">роботи в </w:t>
      </w:r>
      <w:r w:rsidRPr="00092BBC">
        <w:rPr>
          <w:rFonts w:ascii="Times New Roman" w:eastAsia="Times New Roman" w:hAnsi="Times New Roman" w:cs="Times New Roman"/>
          <w:color w:val="000000"/>
          <w:sz w:val="28"/>
          <w:szCs w:val="28"/>
          <w:lang w:val="uk-UA" w:eastAsia="uk-UA" w:bidi="uk-UA"/>
        </w:rPr>
        <w:t xml:space="preserve">спеціальній школі», які підготували </w:t>
      </w:r>
      <w:r w:rsidRPr="00092BBC">
        <w:rPr>
          <w:rFonts w:ascii="Times New Roman" w:eastAsia="Times New Roman" w:hAnsi="Times New Roman" w:cs="Times New Roman"/>
          <w:color w:val="000000"/>
          <w:sz w:val="28"/>
          <w:szCs w:val="28"/>
          <w:lang w:val="uk-UA" w:eastAsia="ru-RU" w:bidi="ru-RU"/>
        </w:rPr>
        <w:t xml:space="preserve">члени </w:t>
      </w:r>
      <w:r w:rsidRPr="00092BBC">
        <w:rPr>
          <w:rFonts w:ascii="Times New Roman" w:eastAsia="Times New Roman" w:hAnsi="Times New Roman" w:cs="Times New Roman"/>
          <w:color w:val="000000"/>
          <w:sz w:val="28"/>
          <w:szCs w:val="28"/>
          <w:lang w:val="uk-UA" w:eastAsia="uk-UA" w:bidi="uk-UA"/>
        </w:rPr>
        <w:t xml:space="preserve">шкільної психолого-педагогічного консиліуму, вчителі- </w:t>
      </w:r>
      <w:r w:rsidRPr="00092BBC">
        <w:rPr>
          <w:rFonts w:ascii="Times New Roman" w:eastAsia="Times New Roman" w:hAnsi="Times New Roman" w:cs="Times New Roman"/>
          <w:color w:val="000000"/>
          <w:sz w:val="28"/>
          <w:szCs w:val="28"/>
          <w:lang w:val="uk-UA" w:eastAsia="ru-RU" w:bidi="ru-RU"/>
        </w:rPr>
        <w:t>дефектологи.</w:t>
      </w:r>
    </w:p>
    <w:p w:rsidR="009E7BEE" w:rsidRPr="00092BBC" w:rsidRDefault="009E7BEE" w:rsidP="009E7BEE">
      <w:pPr>
        <w:widowControl w:val="0"/>
        <w:spacing w:after="0" w:line="240" w:lineRule="auto"/>
        <w:ind w:firstLine="500"/>
        <w:jc w:val="both"/>
        <w:rPr>
          <w:rFonts w:ascii="Times New Roman" w:eastAsia="Times New Roman" w:hAnsi="Times New Roman" w:cs="Times New Roman"/>
          <w:color w:val="000000"/>
          <w:sz w:val="28"/>
          <w:szCs w:val="28"/>
          <w:lang w:val="uk-UA" w:eastAsia="uk-UA" w:bidi="uk-UA"/>
        </w:rPr>
      </w:pPr>
      <w:r w:rsidRPr="00092BBC">
        <w:rPr>
          <w:rFonts w:ascii="Times New Roman" w:eastAsia="Times New Roman" w:hAnsi="Times New Roman" w:cs="Times New Roman"/>
          <w:color w:val="000000"/>
          <w:sz w:val="28"/>
          <w:szCs w:val="28"/>
          <w:lang w:val="uk-UA" w:eastAsia="ru-RU" w:bidi="ru-RU"/>
        </w:rPr>
        <w:t xml:space="preserve">У </w:t>
      </w:r>
      <w:r w:rsidRPr="00092BBC">
        <w:rPr>
          <w:rFonts w:ascii="Times New Roman" w:eastAsia="Times New Roman" w:hAnsi="Times New Roman" w:cs="Times New Roman"/>
          <w:color w:val="000000"/>
          <w:sz w:val="28"/>
          <w:szCs w:val="28"/>
          <w:lang w:val="uk-UA" w:eastAsia="uk-UA" w:bidi="uk-UA"/>
        </w:rPr>
        <w:t xml:space="preserve">квітні </w:t>
      </w:r>
      <w:r w:rsidRPr="00092BBC">
        <w:rPr>
          <w:rFonts w:ascii="Times New Roman" w:eastAsia="Times New Roman" w:hAnsi="Times New Roman" w:cs="Times New Roman"/>
          <w:color w:val="000000"/>
          <w:sz w:val="28"/>
          <w:szCs w:val="28"/>
          <w:lang w:val="uk-UA" w:eastAsia="ru-RU" w:bidi="ru-RU"/>
        </w:rPr>
        <w:t>20</w:t>
      </w:r>
      <w:r w:rsidR="00E00589">
        <w:rPr>
          <w:rFonts w:ascii="Times New Roman" w:eastAsia="Times New Roman" w:hAnsi="Times New Roman" w:cs="Times New Roman"/>
          <w:color w:val="000000"/>
          <w:sz w:val="28"/>
          <w:szCs w:val="28"/>
          <w:lang w:val="uk-UA" w:eastAsia="ru-RU" w:bidi="ru-RU"/>
        </w:rPr>
        <w:t>20</w:t>
      </w:r>
      <w:r w:rsidRPr="00092BBC">
        <w:rPr>
          <w:rFonts w:ascii="Times New Roman" w:eastAsia="Times New Roman" w:hAnsi="Times New Roman" w:cs="Times New Roman"/>
          <w:color w:val="000000"/>
          <w:sz w:val="28"/>
          <w:szCs w:val="28"/>
          <w:lang w:val="uk-UA" w:eastAsia="ru-RU" w:bidi="ru-RU"/>
        </w:rPr>
        <w:t xml:space="preserve"> року було розглянуто </w:t>
      </w:r>
      <w:r w:rsidRPr="00092BBC">
        <w:rPr>
          <w:rFonts w:ascii="Times New Roman" w:eastAsia="Times New Roman" w:hAnsi="Times New Roman" w:cs="Times New Roman"/>
          <w:color w:val="000000"/>
          <w:sz w:val="28"/>
          <w:szCs w:val="28"/>
          <w:lang w:val="uk-UA" w:eastAsia="uk-UA" w:bidi="uk-UA"/>
        </w:rPr>
        <w:t xml:space="preserve">підсумки </w:t>
      </w:r>
      <w:r w:rsidRPr="00092BBC">
        <w:rPr>
          <w:rFonts w:ascii="Times New Roman" w:eastAsia="Times New Roman" w:hAnsi="Times New Roman" w:cs="Times New Roman"/>
          <w:color w:val="000000"/>
          <w:sz w:val="28"/>
          <w:szCs w:val="28"/>
          <w:lang w:val="uk-UA" w:eastAsia="ru-RU" w:bidi="ru-RU"/>
        </w:rPr>
        <w:t xml:space="preserve">роботи з учнями, </w:t>
      </w:r>
      <w:r w:rsidRPr="00092BBC">
        <w:rPr>
          <w:rFonts w:ascii="Times New Roman" w:eastAsia="Times New Roman" w:hAnsi="Times New Roman" w:cs="Times New Roman"/>
          <w:color w:val="000000"/>
          <w:sz w:val="28"/>
          <w:szCs w:val="28"/>
          <w:lang w:val="uk-UA" w:eastAsia="uk-UA" w:bidi="uk-UA"/>
        </w:rPr>
        <w:t xml:space="preserve">які </w:t>
      </w:r>
      <w:r w:rsidRPr="00092BBC">
        <w:rPr>
          <w:rFonts w:ascii="Times New Roman" w:eastAsia="Times New Roman" w:hAnsi="Times New Roman" w:cs="Times New Roman"/>
          <w:color w:val="000000"/>
          <w:sz w:val="28"/>
          <w:szCs w:val="28"/>
          <w:lang w:val="uk-UA" w:eastAsia="ru-RU" w:bidi="ru-RU"/>
        </w:rPr>
        <w:t xml:space="preserve">навчаються за </w:t>
      </w:r>
      <w:r w:rsidRPr="00092BBC">
        <w:rPr>
          <w:rFonts w:ascii="Times New Roman" w:eastAsia="Times New Roman" w:hAnsi="Times New Roman" w:cs="Times New Roman"/>
          <w:color w:val="000000"/>
          <w:sz w:val="28"/>
          <w:szCs w:val="28"/>
          <w:lang w:val="uk-UA" w:eastAsia="uk-UA" w:bidi="uk-UA"/>
        </w:rPr>
        <w:t xml:space="preserve">індивідуальними </w:t>
      </w:r>
      <w:r w:rsidRPr="00092BBC">
        <w:rPr>
          <w:rFonts w:ascii="Times New Roman" w:eastAsia="Times New Roman" w:hAnsi="Times New Roman" w:cs="Times New Roman"/>
          <w:color w:val="000000"/>
          <w:sz w:val="28"/>
          <w:szCs w:val="28"/>
          <w:lang w:val="uk-UA" w:eastAsia="ru-RU" w:bidi="ru-RU"/>
        </w:rPr>
        <w:t xml:space="preserve">навчальними планами. У зв'язку з тим, що збільшилась кількість учнів з початковим </w:t>
      </w:r>
      <w:r w:rsidRPr="00092BBC">
        <w:rPr>
          <w:rFonts w:ascii="Times New Roman" w:eastAsia="Times New Roman" w:hAnsi="Times New Roman" w:cs="Times New Roman"/>
          <w:color w:val="000000"/>
          <w:sz w:val="28"/>
          <w:szCs w:val="28"/>
          <w:lang w:val="uk-UA" w:eastAsia="uk-UA" w:bidi="uk-UA"/>
        </w:rPr>
        <w:t xml:space="preserve">рівнем </w:t>
      </w:r>
      <w:r w:rsidRPr="00092BBC">
        <w:rPr>
          <w:rFonts w:ascii="Times New Roman" w:eastAsia="Times New Roman" w:hAnsi="Times New Roman" w:cs="Times New Roman"/>
          <w:color w:val="000000"/>
          <w:sz w:val="28"/>
          <w:szCs w:val="28"/>
          <w:lang w:val="uk-UA" w:eastAsia="ru-RU" w:bidi="ru-RU"/>
        </w:rPr>
        <w:t>навчальних досягнень,</w:t>
      </w:r>
      <w:r w:rsidRPr="00092BBC">
        <w:rPr>
          <w:rFonts w:ascii="Times New Roman" w:eastAsia="Times New Roman" w:hAnsi="Times New Roman" w:cs="Times New Roman"/>
          <w:color w:val="000000"/>
          <w:sz w:val="28"/>
          <w:szCs w:val="28"/>
          <w:lang w:val="uk-UA" w:eastAsia="uk-UA" w:bidi="uk-UA"/>
        </w:rPr>
        <w:t xml:space="preserve"> </w:t>
      </w:r>
      <w:r w:rsidRPr="00092BBC">
        <w:rPr>
          <w:rFonts w:ascii="Times New Roman" w:eastAsia="Times New Roman" w:hAnsi="Times New Roman" w:cs="Times New Roman"/>
          <w:color w:val="000000"/>
          <w:sz w:val="28"/>
          <w:szCs w:val="28"/>
          <w:lang w:val="uk-UA" w:eastAsia="ru-RU" w:bidi="ru-RU"/>
        </w:rPr>
        <w:t xml:space="preserve"> з метою </w:t>
      </w:r>
      <w:r w:rsidRPr="00092BBC">
        <w:rPr>
          <w:rFonts w:ascii="Times New Roman" w:eastAsia="Times New Roman" w:hAnsi="Times New Roman" w:cs="Times New Roman"/>
          <w:color w:val="000000"/>
          <w:sz w:val="28"/>
          <w:szCs w:val="28"/>
          <w:lang w:val="uk-UA" w:eastAsia="uk-UA" w:bidi="uk-UA"/>
        </w:rPr>
        <w:t xml:space="preserve">здійснення індивідуального підходу </w:t>
      </w:r>
      <w:r w:rsidRPr="00092BBC">
        <w:rPr>
          <w:rFonts w:ascii="Times New Roman" w:eastAsia="Times New Roman" w:hAnsi="Times New Roman" w:cs="Times New Roman"/>
          <w:color w:val="000000"/>
          <w:sz w:val="28"/>
          <w:szCs w:val="28"/>
          <w:lang w:val="uk-UA" w:eastAsia="ru-RU" w:bidi="ru-RU"/>
        </w:rPr>
        <w:t xml:space="preserve">при </w:t>
      </w:r>
      <w:r w:rsidRPr="00092BBC">
        <w:rPr>
          <w:rFonts w:ascii="Times New Roman" w:eastAsia="Times New Roman" w:hAnsi="Times New Roman" w:cs="Times New Roman"/>
          <w:color w:val="000000"/>
          <w:sz w:val="28"/>
          <w:szCs w:val="28"/>
          <w:lang w:val="uk-UA" w:eastAsia="uk-UA" w:bidi="uk-UA"/>
        </w:rPr>
        <w:t xml:space="preserve">роботі </w:t>
      </w:r>
      <w:r w:rsidRPr="00092BBC">
        <w:rPr>
          <w:rFonts w:ascii="Times New Roman" w:eastAsia="Times New Roman" w:hAnsi="Times New Roman" w:cs="Times New Roman"/>
          <w:color w:val="000000"/>
          <w:sz w:val="28"/>
          <w:szCs w:val="28"/>
          <w:lang w:val="uk-UA" w:eastAsia="ru-RU" w:bidi="ru-RU"/>
        </w:rPr>
        <w:t xml:space="preserve">з такими дітьми були </w:t>
      </w:r>
      <w:r w:rsidRPr="00092BBC">
        <w:rPr>
          <w:rFonts w:ascii="Times New Roman" w:eastAsia="Times New Roman" w:hAnsi="Times New Roman" w:cs="Times New Roman"/>
          <w:color w:val="000000"/>
          <w:sz w:val="28"/>
          <w:szCs w:val="28"/>
          <w:lang w:val="uk-UA" w:eastAsia="uk-UA" w:bidi="uk-UA"/>
        </w:rPr>
        <w:t xml:space="preserve">написані індивідуальні </w:t>
      </w:r>
      <w:r w:rsidRPr="00092BBC">
        <w:rPr>
          <w:rFonts w:ascii="Times New Roman" w:eastAsia="Times New Roman" w:hAnsi="Times New Roman" w:cs="Times New Roman"/>
          <w:color w:val="000000"/>
          <w:sz w:val="28"/>
          <w:szCs w:val="28"/>
          <w:lang w:val="uk-UA" w:eastAsia="ru-RU" w:bidi="ru-RU"/>
        </w:rPr>
        <w:t xml:space="preserve">програми з математики та </w:t>
      </w:r>
      <w:r w:rsidRPr="00092BBC">
        <w:rPr>
          <w:rFonts w:ascii="Times New Roman" w:eastAsia="Times New Roman" w:hAnsi="Times New Roman" w:cs="Times New Roman"/>
          <w:color w:val="000000"/>
          <w:sz w:val="28"/>
          <w:szCs w:val="28"/>
          <w:lang w:val="uk-UA" w:eastAsia="uk-UA" w:bidi="uk-UA"/>
        </w:rPr>
        <w:t xml:space="preserve">української </w:t>
      </w:r>
      <w:r w:rsidRPr="00092BBC">
        <w:rPr>
          <w:rFonts w:ascii="Times New Roman" w:eastAsia="Times New Roman" w:hAnsi="Times New Roman" w:cs="Times New Roman"/>
          <w:color w:val="000000"/>
          <w:sz w:val="28"/>
          <w:szCs w:val="28"/>
          <w:lang w:val="uk-UA" w:eastAsia="ru-RU" w:bidi="ru-RU"/>
        </w:rPr>
        <w:t xml:space="preserve">мови. Також </w:t>
      </w:r>
      <w:r w:rsidRPr="00092BBC">
        <w:rPr>
          <w:rFonts w:ascii="Times New Roman" w:eastAsia="Times New Roman" w:hAnsi="Times New Roman" w:cs="Times New Roman"/>
          <w:color w:val="000000"/>
          <w:sz w:val="28"/>
          <w:szCs w:val="28"/>
          <w:lang w:val="uk-UA" w:eastAsia="uk-UA" w:bidi="uk-UA"/>
        </w:rPr>
        <w:t xml:space="preserve">надані рекомендації </w:t>
      </w:r>
      <w:r w:rsidRPr="00092BBC">
        <w:rPr>
          <w:rFonts w:ascii="Times New Roman" w:eastAsia="Times New Roman" w:hAnsi="Times New Roman" w:cs="Times New Roman"/>
          <w:color w:val="000000"/>
          <w:sz w:val="28"/>
          <w:szCs w:val="28"/>
          <w:lang w:eastAsia="ru-RU" w:bidi="ru-RU"/>
        </w:rPr>
        <w:t xml:space="preserve">продовжувати учням, </w:t>
      </w:r>
      <w:r w:rsidRPr="00092BBC">
        <w:rPr>
          <w:rFonts w:ascii="Times New Roman" w:eastAsia="Times New Roman" w:hAnsi="Times New Roman" w:cs="Times New Roman"/>
          <w:color w:val="000000"/>
          <w:sz w:val="28"/>
          <w:szCs w:val="28"/>
          <w:lang w:val="uk-UA" w:eastAsia="uk-UA" w:bidi="uk-UA"/>
        </w:rPr>
        <w:t xml:space="preserve">які </w:t>
      </w:r>
      <w:r w:rsidRPr="00092BBC">
        <w:rPr>
          <w:rFonts w:ascii="Times New Roman" w:eastAsia="Times New Roman" w:hAnsi="Times New Roman" w:cs="Times New Roman"/>
          <w:color w:val="000000"/>
          <w:sz w:val="28"/>
          <w:szCs w:val="28"/>
          <w:lang w:eastAsia="ru-RU" w:bidi="ru-RU"/>
        </w:rPr>
        <w:t xml:space="preserve">мають початковий </w:t>
      </w:r>
      <w:r w:rsidRPr="00092BBC">
        <w:rPr>
          <w:rFonts w:ascii="Times New Roman" w:eastAsia="Times New Roman" w:hAnsi="Times New Roman" w:cs="Times New Roman"/>
          <w:color w:val="000000"/>
          <w:sz w:val="28"/>
          <w:szCs w:val="28"/>
          <w:lang w:val="uk-UA" w:eastAsia="uk-UA" w:bidi="uk-UA"/>
        </w:rPr>
        <w:t xml:space="preserve">рівень </w:t>
      </w:r>
      <w:r w:rsidRPr="00092BBC">
        <w:rPr>
          <w:rFonts w:ascii="Times New Roman" w:eastAsia="Times New Roman" w:hAnsi="Times New Roman" w:cs="Times New Roman"/>
          <w:color w:val="000000"/>
          <w:sz w:val="28"/>
          <w:szCs w:val="28"/>
          <w:lang w:eastAsia="ru-RU" w:bidi="ru-RU"/>
        </w:rPr>
        <w:t xml:space="preserve">навчальних досягнень з </w:t>
      </w:r>
      <w:r w:rsidRPr="00092BBC">
        <w:rPr>
          <w:rFonts w:ascii="Times New Roman" w:eastAsia="Times New Roman" w:hAnsi="Times New Roman" w:cs="Times New Roman"/>
          <w:color w:val="000000"/>
          <w:sz w:val="28"/>
          <w:szCs w:val="28"/>
          <w:lang w:val="uk-UA" w:eastAsia="uk-UA" w:bidi="uk-UA"/>
        </w:rPr>
        <w:t xml:space="preserve">предметів </w:t>
      </w:r>
      <w:r w:rsidRPr="00092BBC">
        <w:rPr>
          <w:rFonts w:ascii="Times New Roman" w:eastAsia="Times New Roman" w:hAnsi="Times New Roman" w:cs="Times New Roman"/>
          <w:color w:val="000000"/>
          <w:sz w:val="28"/>
          <w:szCs w:val="28"/>
          <w:lang w:eastAsia="ru-RU" w:bidi="ru-RU"/>
        </w:rPr>
        <w:t xml:space="preserve">«Математика», </w:t>
      </w:r>
      <w:r w:rsidRPr="00092BBC">
        <w:rPr>
          <w:rFonts w:ascii="Times New Roman" w:eastAsia="Times New Roman" w:hAnsi="Times New Roman" w:cs="Times New Roman"/>
          <w:color w:val="000000"/>
          <w:sz w:val="28"/>
          <w:szCs w:val="28"/>
          <w:lang w:val="uk-UA" w:eastAsia="uk-UA" w:bidi="uk-UA"/>
        </w:rPr>
        <w:t xml:space="preserve">«Українська </w:t>
      </w:r>
      <w:r w:rsidRPr="00092BBC">
        <w:rPr>
          <w:rFonts w:ascii="Times New Roman" w:eastAsia="Times New Roman" w:hAnsi="Times New Roman" w:cs="Times New Roman"/>
          <w:color w:val="000000"/>
          <w:sz w:val="28"/>
          <w:szCs w:val="28"/>
          <w:lang w:eastAsia="ru-RU" w:bidi="ru-RU"/>
        </w:rPr>
        <w:t>мова»</w:t>
      </w:r>
      <w:r w:rsidRPr="00092BBC">
        <w:rPr>
          <w:rFonts w:ascii="Times New Roman" w:eastAsia="Times New Roman" w:hAnsi="Times New Roman" w:cs="Times New Roman"/>
          <w:color w:val="000000"/>
          <w:sz w:val="28"/>
          <w:szCs w:val="28"/>
          <w:lang w:val="uk-UA" w:eastAsia="ru-RU" w:bidi="ru-RU"/>
        </w:rPr>
        <w:t xml:space="preserve"> </w:t>
      </w:r>
      <w:r w:rsidRPr="00092BBC">
        <w:rPr>
          <w:rFonts w:ascii="Times New Roman" w:eastAsia="Times New Roman" w:hAnsi="Times New Roman" w:cs="Times New Roman"/>
          <w:color w:val="000000"/>
          <w:sz w:val="28"/>
          <w:szCs w:val="28"/>
          <w:lang w:eastAsia="ru-RU" w:bidi="ru-RU"/>
        </w:rPr>
        <w:t xml:space="preserve"> навчання за </w:t>
      </w:r>
      <w:r w:rsidRPr="00092BBC">
        <w:rPr>
          <w:rFonts w:ascii="Times New Roman" w:eastAsia="Times New Roman" w:hAnsi="Times New Roman" w:cs="Times New Roman"/>
          <w:color w:val="000000"/>
          <w:sz w:val="28"/>
          <w:szCs w:val="28"/>
          <w:lang w:val="uk-UA" w:eastAsia="uk-UA" w:bidi="uk-UA"/>
        </w:rPr>
        <w:t xml:space="preserve">індивідуальним </w:t>
      </w:r>
      <w:r w:rsidR="00E00589">
        <w:rPr>
          <w:rFonts w:ascii="Times New Roman" w:eastAsia="Times New Roman" w:hAnsi="Times New Roman" w:cs="Times New Roman"/>
          <w:color w:val="000000"/>
          <w:sz w:val="28"/>
          <w:szCs w:val="28"/>
          <w:lang w:eastAsia="ru-RU" w:bidi="ru-RU"/>
        </w:rPr>
        <w:t>планом протягом 2020/2021</w:t>
      </w:r>
      <w:r w:rsidRPr="00092BBC">
        <w:rPr>
          <w:rFonts w:ascii="Times New Roman" w:eastAsia="Times New Roman" w:hAnsi="Times New Roman" w:cs="Times New Roman"/>
          <w:color w:val="000000"/>
          <w:sz w:val="28"/>
          <w:szCs w:val="28"/>
          <w:lang w:eastAsia="ru-RU" w:bidi="ru-RU"/>
        </w:rPr>
        <w:t xml:space="preserve"> навчального року. </w:t>
      </w:r>
      <w:r w:rsidRPr="00092BBC">
        <w:rPr>
          <w:rFonts w:ascii="Times New Roman" w:eastAsia="Times New Roman" w:hAnsi="Times New Roman" w:cs="Times New Roman"/>
          <w:color w:val="000000"/>
          <w:sz w:val="28"/>
          <w:szCs w:val="28"/>
          <w:lang w:val="uk-UA" w:eastAsia="ru-RU" w:bidi="ru-RU"/>
        </w:rPr>
        <w:t>Обстежено</w:t>
      </w:r>
      <w:r w:rsidRPr="00092BBC">
        <w:rPr>
          <w:rFonts w:ascii="Times New Roman" w:eastAsia="Times New Roman" w:hAnsi="Times New Roman" w:cs="Times New Roman"/>
          <w:color w:val="000000"/>
          <w:sz w:val="28"/>
          <w:szCs w:val="28"/>
          <w:lang w:val="uk-UA" w:eastAsia="uk-UA" w:bidi="uk-UA"/>
        </w:rPr>
        <w:t xml:space="preserve"> учнів </w:t>
      </w:r>
      <w:r w:rsidRPr="00092BBC">
        <w:rPr>
          <w:rFonts w:ascii="Times New Roman" w:eastAsia="Times New Roman" w:hAnsi="Times New Roman" w:cs="Times New Roman"/>
          <w:color w:val="000000"/>
          <w:sz w:val="28"/>
          <w:szCs w:val="28"/>
          <w:lang w:eastAsia="ru-RU" w:bidi="ru-RU"/>
        </w:rPr>
        <w:t xml:space="preserve">9-10 </w:t>
      </w:r>
      <w:r w:rsidRPr="00092BBC">
        <w:rPr>
          <w:rFonts w:ascii="Times New Roman" w:eastAsia="Times New Roman" w:hAnsi="Times New Roman" w:cs="Times New Roman"/>
          <w:color w:val="000000"/>
          <w:sz w:val="28"/>
          <w:szCs w:val="28"/>
          <w:lang w:val="uk-UA" w:eastAsia="uk-UA" w:bidi="uk-UA"/>
        </w:rPr>
        <w:t xml:space="preserve">класів </w:t>
      </w:r>
      <w:r w:rsidRPr="00092BBC">
        <w:rPr>
          <w:rFonts w:ascii="Times New Roman" w:eastAsia="Times New Roman" w:hAnsi="Times New Roman" w:cs="Times New Roman"/>
          <w:color w:val="000000"/>
          <w:sz w:val="28"/>
          <w:szCs w:val="28"/>
          <w:lang w:eastAsia="ru-RU" w:bidi="ru-RU"/>
        </w:rPr>
        <w:t xml:space="preserve">та </w:t>
      </w:r>
      <w:r w:rsidRPr="00092BBC">
        <w:rPr>
          <w:rFonts w:ascii="Times New Roman" w:eastAsia="Times New Roman" w:hAnsi="Times New Roman" w:cs="Times New Roman"/>
          <w:color w:val="000000"/>
          <w:sz w:val="28"/>
          <w:szCs w:val="28"/>
          <w:lang w:val="uk-UA" w:eastAsia="uk-UA" w:bidi="uk-UA"/>
        </w:rPr>
        <w:t xml:space="preserve">надано рекомендації </w:t>
      </w:r>
      <w:r w:rsidRPr="00092BBC">
        <w:rPr>
          <w:rFonts w:ascii="Times New Roman" w:eastAsia="Times New Roman" w:hAnsi="Times New Roman" w:cs="Times New Roman"/>
          <w:color w:val="000000"/>
          <w:sz w:val="28"/>
          <w:szCs w:val="28"/>
          <w:lang w:eastAsia="ru-RU" w:bidi="ru-RU"/>
        </w:rPr>
        <w:t xml:space="preserve">випускникам та батькам з подальшого </w:t>
      </w:r>
      <w:r w:rsidRPr="00092BBC">
        <w:rPr>
          <w:rFonts w:ascii="Times New Roman" w:eastAsia="Times New Roman" w:hAnsi="Times New Roman" w:cs="Times New Roman"/>
          <w:color w:val="000000"/>
          <w:sz w:val="28"/>
          <w:szCs w:val="28"/>
          <w:lang w:val="uk-UA" w:eastAsia="uk-UA" w:bidi="uk-UA"/>
        </w:rPr>
        <w:t xml:space="preserve">їх </w:t>
      </w:r>
      <w:r w:rsidRPr="00092BBC">
        <w:rPr>
          <w:rFonts w:ascii="Times New Roman" w:eastAsia="Times New Roman" w:hAnsi="Times New Roman" w:cs="Times New Roman"/>
          <w:color w:val="000000"/>
          <w:sz w:val="28"/>
          <w:szCs w:val="28"/>
          <w:lang w:eastAsia="ru-RU" w:bidi="ru-RU"/>
        </w:rPr>
        <w:t>навчання та працевлаштування.</w:t>
      </w:r>
    </w:p>
    <w:p w:rsidR="009E7BEE" w:rsidRDefault="009E7BEE" w:rsidP="009E7BEE">
      <w:pPr>
        <w:widowControl w:val="0"/>
        <w:tabs>
          <w:tab w:val="left" w:pos="3718"/>
        </w:tabs>
        <w:spacing w:after="120" w:line="240" w:lineRule="auto"/>
        <w:jc w:val="both"/>
        <w:outlineLvl w:val="1"/>
        <w:rPr>
          <w:rFonts w:ascii="Times New Roman" w:eastAsia="Times New Roman" w:hAnsi="Times New Roman" w:cs="Times New Roman"/>
          <w:b/>
          <w:color w:val="000000"/>
          <w:sz w:val="28"/>
          <w:szCs w:val="28"/>
          <w:lang w:val="uk-UA" w:eastAsia="uk-UA" w:bidi="uk-UA"/>
        </w:rPr>
      </w:pPr>
      <w:bookmarkStart w:id="5" w:name="bookmark15"/>
    </w:p>
    <w:p w:rsidR="009E7BEE" w:rsidRPr="00092BBC" w:rsidRDefault="009E7BEE" w:rsidP="009E7BEE">
      <w:pPr>
        <w:widowControl w:val="0"/>
        <w:tabs>
          <w:tab w:val="left" w:pos="3718"/>
        </w:tabs>
        <w:spacing w:after="120" w:line="240" w:lineRule="auto"/>
        <w:jc w:val="both"/>
        <w:outlineLvl w:val="1"/>
        <w:rPr>
          <w:rFonts w:ascii="Times New Roman" w:eastAsia="Times New Roman" w:hAnsi="Times New Roman" w:cs="Times New Roman"/>
          <w:b/>
          <w:bCs/>
          <w:color w:val="000000"/>
          <w:sz w:val="28"/>
          <w:szCs w:val="28"/>
          <w:lang w:val="uk-UA" w:eastAsia="uk-UA" w:bidi="uk-UA"/>
        </w:rPr>
      </w:pPr>
      <w:r w:rsidRPr="00092BBC">
        <w:rPr>
          <w:rFonts w:ascii="Times New Roman" w:eastAsia="Times New Roman" w:hAnsi="Times New Roman" w:cs="Times New Roman"/>
          <w:b/>
          <w:color w:val="000000"/>
          <w:sz w:val="28"/>
          <w:szCs w:val="28"/>
          <w:lang w:val="uk-UA" w:eastAsia="uk-UA" w:bidi="uk-UA"/>
        </w:rPr>
        <w:t>1.8</w:t>
      </w:r>
      <w:r>
        <w:rPr>
          <w:rFonts w:ascii="Times New Roman" w:eastAsia="Times New Roman" w:hAnsi="Times New Roman" w:cs="Times New Roman"/>
          <w:b/>
          <w:color w:val="000000"/>
          <w:sz w:val="28"/>
          <w:szCs w:val="28"/>
          <w:lang w:val="uk-UA" w:eastAsia="uk-UA" w:bidi="uk-UA"/>
        </w:rPr>
        <w:t xml:space="preserve"> </w:t>
      </w:r>
      <w:r w:rsidRPr="00092BBC">
        <w:rPr>
          <w:rFonts w:ascii="Times New Roman" w:eastAsia="Times New Roman" w:hAnsi="Times New Roman" w:cs="Times New Roman"/>
          <w:b/>
          <w:bCs/>
          <w:color w:val="000000"/>
          <w:sz w:val="28"/>
          <w:szCs w:val="28"/>
          <w:lang w:val="uk-UA" w:eastAsia="uk-UA" w:bidi="uk-UA"/>
        </w:rPr>
        <w:t xml:space="preserve">Аналіз </w:t>
      </w:r>
      <w:r w:rsidRPr="00092BBC">
        <w:rPr>
          <w:rFonts w:ascii="Times New Roman" w:eastAsia="Times New Roman" w:hAnsi="Times New Roman" w:cs="Times New Roman"/>
          <w:b/>
          <w:bCs/>
          <w:color w:val="000000"/>
          <w:sz w:val="28"/>
          <w:szCs w:val="28"/>
          <w:lang w:val="uk-UA" w:eastAsia="ru-RU" w:bidi="ru-RU"/>
        </w:rPr>
        <w:t xml:space="preserve">роботи </w:t>
      </w:r>
      <w:r w:rsidRPr="00092BBC">
        <w:rPr>
          <w:rFonts w:ascii="Times New Roman" w:eastAsia="Times New Roman" w:hAnsi="Times New Roman" w:cs="Times New Roman"/>
          <w:b/>
          <w:bCs/>
          <w:color w:val="000000"/>
          <w:sz w:val="28"/>
          <w:szCs w:val="28"/>
          <w:lang w:val="uk-UA" w:eastAsia="uk-UA" w:bidi="uk-UA"/>
        </w:rPr>
        <w:t>шкільної бібліотеки</w:t>
      </w:r>
      <w:bookmarkEnd w:id="5"/>
    </w:p>
    <w:p w:rsidR="009E7BEE" w:rsidRPr="00092BBC" w:rsidRDefault="009E7BEE" w:rsidP="009E7BEE">
      <w:pPr>
        <w:tabs>
          <w:tab w:val="left" w:pos="540"/>
          <w:tab w:val="left" w:pos="1800"/>
          <w:tab w:val="left" w:pos="8280"/>
        </w:tabs>
        <w:spacing w:after="0" w:line="240" w:lineRule="auto"/>
        <w:jc w:val="both"/>
        <w:rPr>
          <w:rFonts w:ascii="Times New Roman" w:eastAsia="Calibri" w:hAnsi="Times New Roman" w:cs="Times New Roman"/>
          <w:sz w:val="28"/>
          <w:szCs w:val="28"/>
          <w:lang w:eastAsia="ru-RU"/>
        </w:rPr>
      </w:pPr>
      <w:r w:rsidRPr="00092BBC">
        <w:rPr>
          <w:rFonts w:ascii="Times New Roman" w:eastAsia="Times New Roman" w:hAnsi="Times New Roman" w:cs="Times New Roman"/>
          <w:color w:val="000000"/>
          <w:sz w:val="28"/>
          <w:szCs w:val="28"/>
          <w:lang w:val="uk-UA" w:eastAsia="ru-RU" w:bidi="ru-RU"/>
        </w:rPr>
        <w:t xml:space="preserve"> </w:t>
      </w:r>
      <w:r w:rsidRPr="00092BBC">
        <w:rPr>
          <w:rFonts w:ascii="Times New Roman" w:eastAsia="Times New Roman" w:hAnsi="Times New Roman" w:cs="Times New Roman"/>
          <w:color w:val="000000"/>
          <w:sz w:val="28"/>
          <w:szCs w:val="28"/>
          <w:lang w:val="uk-UA" w:eastAsia="ru-RU" w:bidi="ru-RU"/>
        </w:rPr>
        <w:tab/>
      </w:r>
      <w:r w:rsidRPr="00092BBC">
        <w:rPr>
          <w:rFonts w:ascii="Times New Roman" w:eastAsia="Calibri" w:hAnsi="Times New Roman" w:cs="Times New Roman"/>
          <w:sz w:val="28"/>
          <w:szCs w:val="28"/>
          <w:lang w:val="uk-UA" w:eastAsia="ru-RU"/>
        </w:rPr>
        <w:t xml:space="preserve">Свою діяльність шкільна бібліотека проводить згідно з планом роботи, який є складовою частиною плану навчально-виховної роботи школи. </w:t>
      </w:r>
      <w:r w:rsidRPr="00092BBC">
        <w:rPr>
          <w:rFonts w:ascii="Times New Roman" w:eastAsia="Calibri" w:hAnsi="Times New Roman" w:cs="Times New Roman"/>
          <w:sz w:val="28"/>
          <w:szCs w:val="28"/>
          <w:lang w:eastAsia="ru-RU"/>
        </w:rPr>
        <w:t xml:space="preserve">Бібліотека – структурний підрозділ школи, основна мета якого – забезпечення </w:t>
      </w:r>
      <w:r w:rsidR="00556838">
        <w:rPr>
          <w:rFonts w:ascii="Times New Roman" w:eastAsia="Calibri" w:hAnsi="Times New Roman" w:cs="Times New Roman"/>
          <w:sz w:val="28"/>
          <w:szCs w:val="28"/>
          <w:lang w:eastAsia="ru-RU"/>
        </w:rPr>
        <w:t xml:space="preserve">освітнього </w:t>
      </w:r>
      <w:r w:rsidRPr="00092BBC">
        <w:rPr>
          <w:rFonts w:ascii="Times New Roman" w:eastAsia="Calibri" w:hAnsi="Times New Roman" w:cs="Times New Roman"/>
          <w:sz w:val="28"/>
          <w:szCs w:val="28"/>
          <w:lang w:eastAsia="ru-RU"/>
        </w:rPr>
        <w:t xml:space="preserve">процесу інформацією. </w:t>
      </w:r>
    </w:p>
    <w:p w:rsidR="009E7BEE" w:rsidRPr="00092BBC" w:rsidRDefault="009E7BEE" w:rsidP="009E7BEE">
      <w:pPr>
        <w:tabs>
          <w:tab w:val="left" w:pos="540"/>
          <w:tab w:val="left" w:pos="1800"/>
          <w:tab w:val="left" w:pos="8280"/>
        </w:tabs>
        <w:spacing w:after="0" w:line="240" w:lineRule="auto"/>
        <w:jc w:val="both"/>
        <w:rPr>
          <w:rFonts w:ascii="Times New Roman" w:eastAsia="Calibri" w:hAnsi="Times New Roman" w:cs="Times New Roman"/>
          <w:sz w:val="28"/>
          <w:szCs w:val="28"/>
          <w:lang w:eastAsia="ru-RU"/>
        </w:rPr>
      </w:pPr>
      <w:r w:rsidRPr="00092BBC">
        <w:rPr>
          <w:rFonts w:ascii="Times New Roman" w:eastAsia="Calibri" w:hAnsi="Times New Roman" w:cs="Times New Roman"/>
          <w:sz w:val="28"/>
          <w:szCs w:val="28"/>
          <w:lang w:eastAsia="ru-RU"/>
        </w:rPr>
        <w:tab/>
        <w:t xml:space="preserve">Обслуговування читачів проводиться в режимі абонементу та читального залу. Облік користувачів та книговидачі в бібліотеці ведуться відповідно до </w:t>
      </w:r>
      <w:r w:rsidRPr="00092BBC">
        <w:rPr>
          <w:rFonts w:ascii="Times New Roman" w:eastAsia="Calibri" w:hAnsi="Times New Roman" w:cs="Times New Roman"/>
          <w:sz w:val="28"/>
          <w:szCs w:val="28"/>
          <w:lang w:eastAsia="ru-RU"/>
        </w:rPr>
        <w:lastRenderedPageBreak/>
        <w:t xml:space="preserve">встановленого порядку: в читацьких формулярах, щоденнику роботи шкільної бібліотеки.         </w:t>
      </w:r>
    </w:p>
    <w:p w:rsidR="009E7BEE" w:rsidRPr="00340A26" w:rsidRDefault="009E7BEE" w:rsidP="009E7BEE">
      <w:pPr>
        <w:widowControl w:val="0"/>
        <w:tabs>
          <w:tab w:val="left" w:pos="540"/>
          <w:tab w:val="left" w:pos="1800"/>
          <w:tab w:val="left" w:pos="8280"/>
        </w:tabs>
        <w:autoSpaceDE w:val="0"/>
        <w:autoSpaceDN w:val="0"/>
        <w:adjustRightInd w:val="0"/>
        <w:spacing w:after="0" w:line="240" w:lineRule="auto"/>
        <w:jc w:val="both"/>
        <w:rPr>
          <w:rFonts w:ascii="Times New Roman" w:eastAsia="Calibri" w:hAnsi="Times New Roman" w:cs="Times New Roman"/>
          <w:sz w:val="28"/>
          <w:szCs w:val="28"/>
          <w:lang w:val="uk-UA" w:eastAsia="ru-RU"/>
        </w:rPr>
      </w:pPr>
      <w:r w:rsidRPr="00092BBC">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uk-UA" w:eastAsia="ru-RU"/>
        </w:rPr>
        <w:t>Освітній</w:t>
      </w:r>
      <w:r w:rsidRPr="00092BBC">
        <w:rPr>
          <w:rFonts w:ascii="Times New Roman" w:eastAsia="Calibri" w:hAnsi="Times New Roman" w:cs="Times New Roman"/>
          <w:sz w:val="28"/>
          <w:szCs w:val="28"/>
          <w:lang w:eastAsia="ru-RU"/>
        </w:rPr>
        <w:t xml:space="preserve"> процес був забезпечений підручник</w:t>
      </w:r>
      <w:r>
        <w:rPr>
          <w:rFonts w:ascii="Times New Roman" w:eastAsia="Calibri" w:hAnsi="Times New Roman" w:cs="Times New Roman"/>
          <w:sz w:val="28"/>
          <w:szCs w:val="28"/>
          <w:lang w:eastAsia="ru-RU"/>
        </w:rPr>
        <w:t>ами та методичними матеріалами.</w:t>
      </w:r>
      <w:r>
        <w:rPr>
          <w:rFonts w:ascii="Times New Roman" w:eastAsia="Calibri" w:hAnsi="Times New Roman" w:cs="Times New Roman"/>
          <w:sz w:val="28"/>
          <w:szCs w:val="28"/>
          <w:lang w:val="uk-UA" w:eastAsia="ru-RU"/>
        </w:rPr>
        <w:t xml:space="preserve"> </w:t>
      </w:r>
      <w:r w:rsidRPr="00340A26">
        <w:rPr>
          <w:rFonts w:ascii="Times New Roman" w:eastAsia="Calibri" w:hAnsi="Times New Roman" w:cs="Times New Roman"/>
          <w:sz w:val="28"/>
          <w:szCs w:val="28"/>
          <w:lang w:val="uk-UA" w:eastAsia="ru-RU"/>
        </w:rPr>
        <w:t>Згідно з програмами учні о</w:t>
      </w:r>
      <w:r>
        <w:rPr>
          <w:rFonts w:ascii="Times New Roman" w:eastAsia="Calibri" w:hAnsi="Times New Roman" w:cs="Times New Roman"/>
          <w:sz w:val="28"/>
          <w:szCs w:val="28"/>
          <w:lang w:val="uk-UA" w:eastAsia="ru-RU"/>
        </w:rPr>
        <w:t>тримали</w:t>
      </w:r>
      <w:r w:rsidRPr="00340A26">
        <w:rPr>
          <w:rFonts w:ascii="Times New Roman" w:eastAsia="Calibri" w:hAnsi="Times New Roman" w:cs="Times New Roman"/>
          <w:sz w:val="28"/>
          <w:szCs w:val="28"/>
          <w:lang w:val="uk-UA" w:eastAsia="ru-RU"/>
        </w:rPr>
        <w:t xml:space="preserve"> комплекти підручників. Крім підручників бібліотека забезпечує дітей програмною літературою для позакласного читання, а також літературою для тематичних переглядів, рефератів, доповідей. </w:t>
      </w:r>
    </w:p>
    <w:p w:rsidR="009E7BEE" w:rsidRPr="00092BBC" w:rsidRDefault="009E7BEE" w:rsidP="009E7BEE">
      <w:pPr>
        <w:widowControl w:val="0"/>
        <w:tabs>
          <w:tab w:val="left" w:pos="540"/>
          <w:tab w:val="left" w:pos="1800"/>
          <w:tab w:val="left" w:pos="8280"/>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340A26">
        <w:rPr>
          <w:rFonts w:ascii="Times New Roman" w:eastAsia="Calibri" w:hAnsi="Times New Roman" w:cs="Times New Roman"/>
          <w:sz w:val="28"/>
          <w:szCs w:val="28"/>
          <w:lang w:val="uk-UA" w:eastAsia="ru-RU"/>
        </w:rPr>
        <w:tab/>
      </w:r>
      <w:r w:rsidRPr="00092BBC">
        <w:rPr>
          <w:rFonts w:ascii="Times New Roman" w:eastAsia="Calibri" w:hAnsi="Times New Roman" w:cs="Times New Roman"/>
          <w:sz w:val="28"/>
          <w:szCs w:val="28"/>
          <w:lang w:eastAsia="ru-RU"/>
        </w:rPr>
        <w:t xml:space="preserve">Пріоритетними в роботі шкільної бібліотеки є вирішення таких завдань: </w:t>
      </w:r>
    </w:p>
    <w:p w:rsidR="009E7BEE" w:rsidRPr="00092BBC" w:rsidRDefault="009E7BEE" w:rsidP="009E7BEE">
      <w:pPr>
        <w:widowControl w:val="0"/>
        <w:tabs>
          <w:tab w:val="left" w:pos="540"/>
          <w:tab w:val="left" w:pos="1800"/>
          <w:tab w:val="left" w:pos="8280"/>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092BBC">
        <w:rPr>
          <w:rFonts w:ascii="Times New Roman" w:eastAsia="Calibri" w:hAnsi="Times New Roman" w:cs="Times New Roman"/>
          <w:sz w:val="28"/>
          <w:szCs w:val="28"/>
          <w:lang w:eastAsia="ru-RU"/>
        </w:rPr>
        <w:t xml:space="preserve">         - допомога учням у оволодінні програмовими знаннями та їх закріпленням;</w:t>
      </w:r>
    </w:p>
    <w:p w:rsidR="009E7BEE" w:rsidRPr="00092BBC" w:rsidRDefault="009E7BEE" w:rsidP="009E7BEE">
      <w:pPr>
        <w:widowControl w:val="0"/>
        <w:tabs>
          <w:tab w:val="left" w:pos="540"/>
          <w:tab w:val="left" w:pos="1800"/>
          <w:tab w:val="left" w:pos="8280"/>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092BBC">
        <w:rPr>
          <w:rFonts w:ascii="Times New Roman" w:eastAsia="Calibri" w:hAnsi="Times New Roman" w:cs="Times New Roman"/>
          <w:sz w:val="28"/>
          <w:szCs w:val="28"/>
          <w:lang w:eastAsia="ru-RU"/>
        </w:rPr>
        <w:t xml:space="preserve">         - пропаганда здорового способу життя;</w:t>
      </w:r>
    </w:p>
    <w:p w:rsidR="009E7BEE" w:rsidRPr="00092BBC" w:rsidRDefault="00556838" w:rsidP="009E7BEE">
      <w:pPr>
        <w:widowControl w:val="0"/>
        <w:tabs>
          <w:tab w:val="left" w:pos="540"/>
          <w:tab w:val="left" w:pos="1800"/>
          <w:tab w:val="left" w:pos="8280"/>
        </w:tabs>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 </w:t>
      </w:r>
      <w:r w:rsidR="009E7BEE" w:rsidRPr="00092BBC">
        <w:rPr>
          <w:rFonts w:ascii="Times New Roman" w:eastAsia="Calibri" w:hAnsi="Times New Roman" w:cs="Times New Roman"/>
          <w:sz w:val="28"/>
          <w:szCs w:val="28"/>
          <w:lang w:eastAsia="ru-RU"/>
        </w:rPr>
        <w:t>пошук нових форм роботи з виховання в учнів загальнолюдських цін</w:t>
      </w:r>
      <w:r w:rsidR="009E7BEE">
        <w:rPr>
          <w:rFonts w:ascii="Times New Roman" w:eastAsia="Calibri" w:hAnsi="Times New Roman" w:cs="Times New Roman"/>
          <w:sz w:val="28"/>
          <w:szCs w:val="28"/>
          <w:lang w:eastAsia="ru-RU"/>
        </w:rPr>
        <w:t xml:space="preserve">ностей, гуманізму, милосердя, </w:t>
      </w:r>
      <w:r w:rsidR="009E7BEE" w:rsidRPr="00092BBC">
        <w:rPr>
          <w:rFonts w:ascii="Times New Roman" w:eastAsia="Calibri" w:hAnsi="Times New Roman" w:cs="Times New Roman"/>
          <w:sz w:val="28"/>
          <w:szCs w:val="28"/>
          <w:lang w:eastAsia="ru-RU"/>
        </w:rPr>
        <w:t xml:space="preserve">духовності, естетичної, трудової, економічної культури; </w:t>
      </w:r>
    </w:p>
    <w:p w:rsidR="009E7BEE" w:rsidRPr="00092BBC" w:rsidRDefault="009E7BEE" w:rsidP="009E7BEE">
      <w:pPr>
        <w:widowControl w:val="0"/>
        <w:tabs>
          <w:tab w:val="left" w:pos="540"/>
          <w:tab w:val="left" w:pos="1800"/>
          <w:tab w:val="left" w:pos="8280"/>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092BBC">
        <w:rPr>
          <w:rFonts w:ascii="Times New Roman" w:eastAsia="Calibri" w:hAnsi="Times New Roman" w:cs="Times New Roman"/>
          <w:sz w:val="28"/>
          <w:szCs w:val="28"/>
          <w:lang w:eastAsia="ru-RU"/>
        </w:rPr>
        <w:t xml:space="preserve">         - виховання в учнів поваги до державних символів України, Конституції України;</w:t>
      </w:r>
    </w:p>
    <w:p w:rsidR="009E7BEE" w:rsidRPr="00092BBC" w:rsidRDefault="009E7BEE" w:rsidP="009E7BEE">
      <w:pPr>
        <w:widowControl w:val="0"/>
        <w:tabs>
          <w:tab w:val="left" w:pos="540"/>
          <w:tab w:val="left" w:pos="1800"/>
          <w:tab w:val="left" w:pos="8280"/>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092BBC">
        <w:rPr>
          <w:rFonts w:ascii="Times New Roman" w:eastAsia="Calibri" w:hAnsi="Times New Roman" w:cs="Times New Roman"/>
          <w:sz w:val="28"/>
          <w:szCs w:val="28"/>
          <w:lang w:eastAsia="ru-RU"/>
        </w:rPr>
        <w:t xml:space="preserve">         - використання різноманітних форм і методів краєзнавчої роботи, виховання любові до рідного краю;</w:t>
      </w:r>
    </w:p>
    <w:p w:rsidR="009E7BEE" w:rsidRPr="00092BBC" w:rsidRDefault="009E7BEE" w:rsidP="009E7BEE">
      <w:pPr>
        <w:widowControl w:val="0"/>
        <w:tabs>
          <w:tab w:val="left" w:pos="540"/>
          <w:tab w:val="left" w:pos="1800"/>
          <w:tab w:val="left" w:pos="8280"/>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092BBC">
        <w:rPr>
          <w:rFonts w:ascii="Times New Roman" w:eastAsia="Calibri" w:hAnsi="Times New Roman" w:cs="Times New Roman"/>
          <w:sz w:val="28"/>
          <w:szCs w:val="28"/>
          <w:lang w:eastAsia="ru-RU"/>
        </w:rPr>
        <w:t xml:space="preserve">         - обслуговування педагогів, спрямоване на підвищення їх методичної та педагогічної майстерності; </w:t>
      </w:r>
    </w:p>
    <w:p w:rsidR="009E7BEE" w:rsidRPr="00092BBC" w:rsidRDefault="009E7BEE" w:rsidP="009E7BEE">
      <w:pPr>
        <w:widowControl w:val="0"/>
        <w:tabs>
          <w:tab w:val="left" w:pos="540"/>
          <w:tab w:val="left" w:pos="1800"/>
          <w:tab w:val="left" w:pos="8280"/>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092BBC">
        <w:rPr>
          <w:rFonts w:ascii="Times New Roman" w:eastAsia="Calibri" w:hAnsi="Times New Roman" w:cs="Times New Roman"/>
          <w:sz w:val="28"/>
          <w:szCs w:val="28"/>
          <w:lang w:eastAsia="ru-RU"/>
        </w:rPr>
        <w:t xml:space="preserve">         - виховання національної свідомості;</w:t>
      </w:r>
    </w:p>
    <w:p w:rsidR="009E7BEE" w:rsidRPr="00092BBC" w:rsidRDefault="009E7BEE" w:rsidP="009E7BEE">
      <w:pPr>
        <w:widowControl w:val="0"/>
        <w:tabs>
          <w:tab w:val="left" w:pos="540"/>
          <w:tab w:val="left" w:pos="1800"/>
          <w:tab w:val="left" w:pos="8280"/>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092BBC">
        <w:rPr>
          <w:rFonts w:ascii="Times New Roman" w:eastAsia="Calibri" w:hAnsi="Times New Roman" w:cs="Times New Roman"/>
          <w:sz w:val="28"/>
          <w:szCs w:val="28"/>
          <w:lang w:eastAsia="ru-RU"/>
        </w:rPr>
        <w:t xml:space="preserve">         - розвиток культури мовлення.</w:t>
      </w:r>
    </w:p>
    <w:p w:rsidR="009E7BEE" w:rsidRPr="00092BBC" w:rsidRDefault="009E7BEE" w:rsidP="009E7BEE">
      <w:pPr>
        <w:widowControl w:val="0"/>
        <w:tabs>
          <w:tab w:val="left" w:pos="540"/>
          <w:tab w:val="left" w:pos="1800"/>
          <w:tab w:val="left" w:pos="8280"/>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092BBC">
        <w:rPr>
          <w:rFonts w:ascii="Times New Roman" w:eastAsia="Calibri" w:hAnsi="Times New Roman" w:cs="Times New Roman"/>
          <w:sz w:val="28"/>
          <w:szCs w:val="28"/>
          <w:lang w:eastAsia="ru-RU"/>
        </w:rPr>
        <w:t xml:space="preserve">             Методичну допомогу педагоги одержують завдяки періодичним виданням, яких  надходило до бібліотеки закладу 32 найменування та новим надходженням науково-методичної  літератури.</w:t>
      </w:r>
    </w:p>
    <w:p w:rsidR="009E7BEE" w:rsidRPr="00092BBC" w:rsidRDefault="009E7BEE" w:rsidP="009E7BEE">
      <w:pPr>
        <w:widowControl w:val="0"/>
        <w:tabs>
          <w:tab w:val="left" w:pos="540"/>
          <w:tab w:val="left" w:pos="1800"/>
          <w:tab w:val="left" w:pos="8280"/>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092BBC">
        <w:rPr>
          <w:rFonts w:ascii="Times New Roman" w:eastAsia="Calibri" w:hAnsi="Times New Roman" w:cs="Times New Roman"/>
          <w:sz w:val="28"/>
          <w:szCs w:val="28"/>
          <w:lang w:eastAsia="ru-RU"/>
        </w:rPr>
        <w:t xml:space="preserve">            На допомогу педагогам, учням для формування ключових  компетентностей бібліотека використовує різноманітні форми: літературні вікторини, ігри, бесіди, інформаційні години, виставки, конкурси, консультації, екскурсії, КВК.</w:t>
      </w:r>
    </w:p>
    <w:p w:rsidR="009E7BEE" w:rsidRPr="00092BBC" w:rsidRDefault="009E7BEE" w:rsidP="009E7BEE">
      <w:pPr>
        <w:widowControl w:val="0"/>
        <w:tabs>
          <w:tab w:val="left" w:pos="540"/>
          <w:tab w:val="left" w:pos="1800"/>
          <w:tab w:val="left" w:pos="8280"/>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092BBC">
        <w:rPr>
          <w:rFonts w:ascii="Times New Roman" w:eastAsia="Calibri" w:hAnsi="Times New Roman" w:cs="Times New Roman"/>
          <w:sz w:val="28"/>
          <w:szCs w:val="28"/>
          <w:lang w:eastAsia="ru-RU"/>
        </w:rPr>
        <w:t xml:space="preserve">           З цією метою у бібліотеці оформлені тематичні художньо-ілюстративні виставки, папки, полиці.         </w:t>
      </w:r>
    </w:p>
    <w:p w:rsidR="009E7BEE" w:rsidRPr="00092BBC" w:rsidRDefault="009E7BEE" w:rsidP="009E7BE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092BBC">
        <w:rPr>
          <w:rFonts w:ascii="Times New Roman" w:eastAsia="Calibri" w:hAnsi="Times New Roman" w:cs="Times New Roman"/>
          <w:sz w:val="28"/>
          <w:szCs w:val="28"/>
          <w:lang w:eastAsia="ru-RU"/>
        </w:rPr>
        <w:tab/>
        <w:t xml:space="preserve"> Виходячи з основних завдань державної програми «Освіта», Закону України «Про загальну середню освіту», Концепції Державної цільової програми підтримки та розвитку читання на період до 20</w:t>
      </w:r>
      <w:r w:rsidR="00556838">
        <w:rPr>
          <w:rFonts w:ascii="Times New Roman" w:eastAsia="Calibri" w:hAnsi="Times New Roman" w:cs="Times New Roman"/>
          <w:sz w:val="28"/>
          <w:szCs w:val="28"/>
          <w:lang w:eastAsia="ru-RU"/>
        </w:rPr>
        <w:t>20</w:t>
      </w:r>
      <w:r w:rsidRPr="00092BBC">
        <w:rPr>
          <w:rFonts w:ascii="Times New Roman" w:eastAsia="Calibri" w:hAnsi="Times New Roman" w:cs="Times New Roman"/>
          <w:sz w:val="28"/>
          <w:szCs w:val="28"/>
          <w:lang w:eastAsia="ru-RU"/>
        </w:rPr>
        <w:t xml:space="preserve"> року важливе місце відводиться для створення умов для розвитку інтелектуального потенціалу нації, зокрема шляхом підвищення читацької активності, рівня культурної компетентності  та зацікавленості учнів у користуванні друкованою книгою, як джерелом інформації.</w:t>
      </w:r>
    </w:p>
    <w:p w:rsidR="009E7BEE" w:rsidRPr="00B828B0" w:rsidRDefault="00556838" w:rsidP="009E7BEE">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За  2019/2020</w:t>
      </w:r>
      <w:r w:rsidR="009E7BEE" w:rsidRPr="00092BBC">
        <w:rPr>
          <w:rFonts w:ascii="Times New Roman" w:eastAsia="Calibri" w:hAnsi="Times New Roman" w:cs="Times New Roman"/>
          <w:sz w:val="28"/>
          <w:szCs w:val="28"/>
          <w:lang w:eastAsia="ru-RU"/>
        </w:rPr>
        <w:t xml:space="preserve"> навчальний рік бібліотеку в</w:t>
      </w:r>
      <w:r w:rsidR="009E7BEE">
        <w:rPr>
          <w:rFonts w:ascii="Times New Roman" w:eastAsia="Calibri" w:hAnsi="Times New Roman" w:cs="Times New Roman"/>
          <w:sz w:val="28"/>
          <w:szCs w:val="28"/>
          <w:lang w:eastAsia="ru-RU"/>
        </w:rPr>
        <w:t>ідвідало всього читачів  –  1</w:t>
      </w:r>
      <w:r>
        <w:rPr>
          <w:rFonts w:ascii="Times New Roman" w:eastAsia="Calibri" w:hAnsi="Times New Roman" w:cs="Times New Roman"/>
          <w:sz w:val="28"/>
          <w:szCs w:val="28"/>
          <w:lang w:eastAsia="ru-RU"/>
        </w:rPr>
        <w:t>499</w:t>
      </w:r>
      <w:r w:rsidR="009E7BEE" w:rsidRPr="00092BBC">
        <w:rPr>
          <w:rFonts w:ascii="Times New Roman" w:eastAsia="Calibri" w:hAnsi="Times New Roman" w:cs="Times New Roman"/>
          <w:sz w:val="28"/>
          <w:szCs w:val="28"/>
          <w:lang w:eastAsia="ru-RU"/>
        </w:rPr>
        <w:t xml:space="preserve">, з них учнів – </w:t>
      </w:r>
      <w:r w:rsidR="009E7BEE">
        <w:rPr>
          <w:rFonts w:ascii="Times New Roman" w:eastAsia="Calibri" w:hAnsi="Times New Roman" w:cs="Times New Roman"/>
          <w:sz w:val="28"/>
          <w:szCs w:val="28"/>
          <w:lang w:val="uk-UA" w:eastAsia="ru-RU"/>
        </w:rPr>
        <w:t>11</w:t>
      </w:r>
      <w:r>
        <w:rPr>
          <w:rFonts w:ascii="Times New Roman" w:eastAsia="Calibri" w:hAnsi="Times New Roman" w:cs="Times New Roman"/>
          <w:sz w:val="28"/>
          <w:szCs w:val="28"/>
          <w:lang w:val="uk-UA" w:eastAsia="ru-RU"/>
        </w:rPr>
        <w:t>01</w:t>
      </w:r>
      <w:r w:rsidR="009E7BEE" w:rsidRPr="00092BBC">
        <w:rPr>
          <w:rFonts w:ascii="Times New Roman" w:eastAsia="Calibri" w:hAnsi="Times New Roman" w:cs="Times New Roman"/>
          <w:sz w:val="28"/>
          <w:szCs w:val="28"/>
          <w:lang w:eastAsia="ru-RU"/>
        </w:rPr>
        <w:t xml:space="preserve">, педагогів – </w:t>
      </w:r>
      <w:r>
        <w:rPr>
          <w:rFonts w:ascii="Times New Roman" w:eastAsia="Calibri" w:hAnsi="Times New Roman" w:cs="Times New Roman"/>
          <w:sz w:val="28"/>
          <w:szCs w:val="28"/>
          <w:lang w:val="uk-UA" w:eastAsia="ru-RU"/>
        </w:rPr>
        <w:t>398</w:t>
      </w:r>
      <w:r w:rsidR="009E7BEE" w:rsidRPr="00092BBC">
        <w:rPr>
          <w:rFonts w:ascii="Times New Roman" w:eastAsia="Calibri" w:hAnsi="Times New Roman" w:cs="Times New Roman"/>
          <w:sz w:val="28"/>
          <w:szCs w:val="28"/>
          <w:lang w:eastAsia="ru-RU"/>
        </w:rPr>
        <w:t xml:space="preserve">.   </w:t>
      </w:r>
      <w:r w:rsidR="009E7BEE" w:rsidRPr="00B828B0">
        <w:rPr>
          <w:rFonts w:ascii="Times New Roman" w:eastAsia="Calibri" w:hAnsi="Times New Roman" w:cs="Times New Roman"/>
          <w:sz w:val="28"/>
          <w:szCs w:val="28"/>
          <w:lang w:eastAsia="ru-RU"/>
        </w:rPr>
        <w:t>Станом на 01.06</w:t>
      </w:r>
      <w:r w:rsidR="001500C6">
        <w:rPr>
          <w:rFonts w:ascii="Times New Roman" w:eastAsia="Calibri" w:hAnsi="Times New Roman" w:cs="Times New Roman"/>
          <w:sz w:val="28"/>
          <w:szCs w:val="28"/>
          <w:lang w:eastAsia="ru-RU"/>
        </w:rPr>
        <w:t>.2019</w:t>
      </w:r>
      <w:r w:rsidR="009E7BEE">
        <w:rPr>
          <w:rFonts w:ascii="Times New Roman" w:eastAsia="Calibri" w:hAnsi="Times New Roman" w:cs="Times New Roman"/>
          <w:sz w:val="28"/>
          <w:szCs w:val="28"/>
          <w:lang w:eastAsia="ru-RU"/>
        </w:rPr>
        <w:t xml:space="preserve"> фонд бібліотеки складає: </w:t>
      </w:r>
      <w:r w:rsidR="009E7BEE">
        <w:rPr>
          <w:rFonts w:ascii="Times New Roman" w:eastAsia="Calibri" w:hAnsi="Times New Roman" w:cs="Times New Roman"/>
          <w:sz w:val="28"/>
          <w:szCs w:val="28"/>
          <w:lang w:val="uk-UA" w:eastAsia="ru-RU"/>
        </w:rPr>
        <w:t>80</w:t>
      </w:r>
      <w:r w:rsidR="001500C6">
        <w:rPr>
          <w:rFonts w:ascii="Times New Roman" w:eastAsia="Calibri" w:hAnsi="Times New Roman" w:cs="Times New Roman"/>
          <w:sz w:val="28"/>
          <w:szCs w:val="28"/>
          <w:lang w:val="uk-UA" w:eastAsia="ru-RU"/>
        </w:rPr>
        <w:t>75</w:t>
      </w:r>
      <w:r w:rsidR="009E7BEE" w:rsidRPr="00B828B0">
        <w:rPr>
          <w:rFonts w:ascii="Times New Roman" w:eastAsia="Calibri" w:hAnsi="Times New Roman" w:cs="Times New Roman"/>
          <w:sz w:val="28"/>
          <w:szCs w:val="28"/>
          <w:lang w:eastAsia="ru-RU"/>
        </w:rPr>
        <w:t xml:space="preserve"> одиниць книг та брошур, фонд  підручників – </w:t>
      </w:r>
      <w:r w:rsidR="001500C6">
        <w:rPr>
          <w:rFonts w:ascii="Times New Roman" w:eastAsia="Calibri" w:hAnsi="Times New Roman" w:cs="Times New Roman"/>
          <w:sz w:val="28"/>
          <w:szCs w:val="28"/>
          <w:lang w:val="uk-UA" w:eastAsia="ru-RU"/>
        </w:rPr>
        <w:t>1296</w:t>
      </w:r>
      <w:r w:rsidR="009E7BEE" w:rsidRPr="00B828B0">
        <w:rPr>
          <w:rFonts w:ascii="Times New Roman" w:eastAsia="Calibri" w:hAnsi="Times New Roman" w:cs="Times New Roman"/>
          <w:sz w:val="28"/>
          <w:szCs w:val="28"/>
          <w:lang w:eastAsia="ru-RU"/>
        </w:rPr>
        <w:t xml:space="preserve"> одиниць. Книговидача – </w:t>
      </w:r>
      <w:r w:rsidR="009E7BEE">
        <w:rPr>
          <w:rFonts w:ascii="Times New Roman" w:eastAsia="Calibri" w:hAnsi="Times New Roman" w:cs="Times New Roman"/>
          <w:sz w:val="28"/>
          <w:szCs w:val="28"/>
          <w:lang w:val="uk-UA" w:eastAsia="ru-RU"/>
        </w:rPr>
        <w:t>31</w:t>
      </w:r>
      <w:r w:rsidR="001500C6">
        <w:rPr>
          <w:rFonts w:ascii="Times New Roman" w:eastAsia="Calibri" w:hAnsi="Times New Roman" w:cs="Times New Roman"/>
          <w:sz w:val="28"/>
          <w:szCs w:val="28"/>
          <w:lang w:val="uk-UA" w:eastAsia="ru-RU"/>
        </w:rPr>
        <w:t xml:space="preserve">96 </w:t>
      </w:r>
      <w:r w:rsidR="009E7BEE" w:rsidRPr="00B828B0">
        <w:rPr>
          <w:rFonts w:ascii="Times New Roman" w:eastAsia="Calibri" w:hAnsi="Times New Roman" w:cs="Times New Roman"/>
          <w:sz w:val="28"/>
          <w:szCs w:val="28"/>
          <w:lang w:eastAsia="ru-RU"/>
        </w:rPr>
        <w:t xml:space="preserve">книг.  </w:t>
      </w:r>
    </w:p>
    <w:p w:rsidR="009E7BEE" w:rsidRPr="00647B15" w:rsidRDefault="001500C6" w:rsidP="009E7BE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eastAsia="ru-RU"/>
        </w:rPr>
        <w:t xml:space="preserve">            За 2019/2020</w:t>
      </w:r>
      <w:r w:rsidR="009E7BEE" w:rsidRPr="00B828B0">
        <w:rPr>
          <w:rFonts w:ascii="Times New Roman" w:eastAsia="Calibri" w:hAnsi="Times New Roman" w:cs="Times New Roman"/>
          <w:sz w:val="28"/>
          <w:szCs w:val="28"/>
          <w:lang w:eastAsia="ru-RU"/>
        </w:rPr>
        <w:t xml:space="preserve"> навчальний рік  фонд бібліотеки поповнився на </w:t>
      </w:r>
      <w:r w:rsidR="009E7BEE">
        <w:rPr>
          <w:rFonts w:ascii="Times New Roman" w:eastAsia="Calibri" w:hAnsi="Times New Roman" w:cs="Times New Roman"/>
          <w:sz w:val="28"/>
          <w:szCs w:val="28"/>
          <w:lang w:val="uk-UA" w:eastAsia="ru-RU"/>
        </w:rPr>
        <w:t>1</w:t>
      </w:r>
      <w:r>
        <w:rPr>
          <w:rFonts w:ascii="Times New Roman" w:eastAsia="Calibri" w:hAnsi="Times New Roman" w:cs="Times New Roman"/>
          <w:sz w:val="28"/>
          <w:szCs w:val="28"/>
          <w:lang w:val="uk-UA" w:eastAsia="ru-RU"/>
        </w:rPr>
        <w:t>85</w:t>
      </w:r>
      <w:r w:rsidR="009E7BEE" w:rsidRPr="00B828B0">
        <w:rPr>
          <w:rFonts w:ascii="Times New Roman" w:eastAsia="Calibri" w:hAnsi="Times New Roman" w:cs="Times New Roman"/>
          <w:sz w:val="28"/>
          <w:szCs w:val="28"/>
          <w:lang w:eastAsia="ru-RU"/>
        </w:rPr>
        <w:t xml:space="preserve"> примірників підручників, передплачено </w:t>
      </w:r>
      <w:r w:rsidR="009E7BEE">
        <w:rPr>
          <w:rFonts w:ascii="Times New Roman" w:eastAsia="Calibri" w:hAnsi="Times New Roman" w:cs="Times New Roman"/>
          <w:sz w:val="28"/>
          <w:szCs w:val="28"/>
          <w:lang w:val="uk-UA" w:eastAsia="ru-RU"/>
        </w:rPr>
        <w:t>4</w:t>
      </w:r>
      <w:r>
        <w:rPr>
          <w:rFonts w:ascii="Times New Roman" w:eastAsia="Calibri" w:hAnsi="Times New Roman" w:cs="Times New Roman"/>
          <w:sz w:val="28"/>
          <w:szCs w:val="28"/>
          <w:lang w:val="uk-UA" w:eastAsia="ru-RU"/>
        </w:rPr>
        <w:t xml:space="preserve">6 </w:t>
      </w:r>
      <w:r>
        <w:rPr>
          <w:rFonts w:ascii="Times New Roman" w:eastAsia="Calibri" w:hAnsi="Times New Roman" w:cs="Times New Roman"/>
          <w:sz w:val="28"/>
          <w:szCs w:val="28"/>
          <w:lang w:eastAsia="ru-RU"/>
        </w:rPr>
        <w:t>періодичних видань, в</w:t>
      </w:r>
      <w:r w:rsidR="009E7BEE" w:rsidRPr="00B828B0">
        <w:rPr>
          <w:rFonts w:ascii="Times New Roman" w:eastAsia="Calibri" w:hAnsi="Times New Roman" w:cs="Times New Roman"/>
          <w:sz w:val="28"/>
          <w:szCs w:val="28"/>
          <w:lang w:eastAsia="ru-RU"/>
        </w:rPr>
        <w:t>раховуючи пот</w:t>
      </w:r>
      <w:r>
        <w:rPr>
          <w:rFonts w:ascii="Times New Roman" w:eastAsia="Calibri" w:hAnsi="Times New Roman" w:cs="Times New Roman"/>
          <w:sz w:val="28"/>
          <w:szCs w:val="28"/>
          <w:lang w:eastAsia="ru-RU"/>
        </w:rPr>
        <w:t>реби навчального закладу на 2019/2020</w:t>
      </w:r>
      <w:r w:rsidR="009E7BEE" w:rsidRPr="00B828B0">
        <w:rPr>
          <w:rFonts w:ascii="Times New Roman" w:eastAsia="Calibri" w:hAnsi="Times New Roman" w:cs="Times New Roman"/>
          <w:sz w:val="28"/>
          <w:szCs w:val="28"/>
          <w:lang w:eastAsia="ru-RU"/>
        </w:rPr>
        <w:t xml:space="preserve"> навчальний рік</w:t>
      </w:r>
      <w:r w:rsidR="009E7BEE">
        <w:rPr>
          <w:rFonts w:ascii="Times New Roman" w:eastAsia="Calibri" w:hAnsi="Times New Roman" w:cs="Times New Roman"/>
          <w:sz w:val="28"/>
          <w:szCs w:val="28"/>
          <w:lang w:val="uk-UA" w:eastAsia="ru-RU"/>
        </w:rPr>
        <w:t>.</w:t>
      </w:r>
    </w:p>
    <w:p w:rsidR="009E7BEE" w:rsidRPr="00092BBC" w:rsidRDefault="009E7BEE" w:rsidP="009E7BEE">
      <w:pPr>
        <w:spacing w:after="0" w:line="240" w:lineRule="auto"/>
        <w:jc w:val="both"/>
        <w:rPr>
          <w:rFonts w:ascii="Times New Roman" w:eastAsia="Calibri" w:hAnsi="Times New Roman" w:cs="Times New Roman"/>
          <w:sz w:val="28"/>
          <w:szCs w:val="28"/>
          <w:lang w:eastAsia="ru-RU"/>
        </w:rPr>
      </w:pPr>
      <w:r w:rsidRPr="00092BBC">
        <w:rPr>
          <w:rFonts w:ascii="Times New Roman" w:eastAsia="Calibri" w:hAnsi="Times New Roman" w:cs="Times New Roman"/>
          <w:sz w:val="28"/>
          <w:szCs w:val="28"/>
          <w:lang w:eastAsia="ru-RU"/>
        </w:rPr>
        <w:t xml:space="preserve">          Свою діяльність бібліотека спрямовує на популяризацію книг серед дітей, формування їхнього світогляду, реальну допомогу кожній дитині в задоволенні </w:t>
      </w:r>
      <w:r w:rsidRPr="00092BBC">
        <w:rPr>
          <w:rFonts w:ascii="Times New Roman" w:eastAsia="Calibri" w:hAnsi="Times New Roman" w:cs="Times New Roman"/>
          <w:sz w:val="28"/>
          <w:szCs w:val="28"/>
          <w:lang w:eastAsia="ru-RU"/>
        </w:rPr>
        <w:lastRenderedPageBreak/>
        <w:t>особистих читацьких інтересів, потреб, запитів. Бібліотека брала участь у проведенні предметних тижнів, активно використовуючи можливості інтернету.</w:t>
      </w:r>
    </w:p>
    <w:p w:rsidR="009E7BEE" w:rsidRPr="00092BBC" w:rsidRDefault="009E7BEE" w:rsidP="009E7BEE">
      <w:pPr>
        <w:spacing w:after="0" w:line="240" w:lineRule="auto"/>
        <w:jc w:val="both"/>
        <w:rPr>
          <w:rFonts w:ascii="Times New Roman" w:eastAsia="Calibri" w:hAnsi="Times New Roman" w:cs="Times New Roman"/>
          <w:sz w:val="28"/>
          <w:szCs w:val="28"/>
          <w:lang w:eastAsia="ru-RU"/>
        </w:rPr>
      </w:pPr>
      <w:r w:rsidRPr="00092BBC">
        <w:rPr>
          <w:rFonts w:ascii="Times New Roman" w:eastAsia="Calibri" w:hAnsi="Times New Roman" w:cs="Times New Roman"/>
          <w:sz w:val="28"/>
          <w:szCs w:val="28"/>
          <w:lang w:eastAsia="ru-RU"/>
        </w:rPr>
        <w:t xml:space="preserve">          Головним в удосконаленні бібліотечної діяльності був девіз: «До серця дитини через захоплення книгою»  та  поглиблена робота з читачами, пошук найбільш ефективних її форм, які забезпечать безпосередню участь користувачів у заходах, активізують сприйняття інформації. </w:t>
      </w:r>
    </w:p>
    <w:p w:rsidR="009E7BEE" w:rsidRPr="00092BBC" w:rsidRDefault="009E7BEE" w:rsidP="009E7BEE">
      <w:pPr>
        <w:spacing w:after="0" w:line="240" w:lineRule="auto"/>
        <w:jc w:val="both"/>
        <w:rPr>
          <w:rFonts w:ascii="Times New Roman" w:eastAsia="Calibri" w:hAnsi="Times New Roman" w:cs="Times New Roman"/>
          <w:sz w:val="28"/>
          <w:szCs w:val="28"/>
          <w:lang w:eastAsia="ru-RU"/>
        </w:rPr>
      </w:pPr>
      <w:r w:rsidRPr="00092BBC">
        <w:rPr>
          <w:rFonts w:ascii="Times New Roman" w:eastAsia="Calibri" w:hAnsi="Times New Roman" w:cs="Times New Roman"/>
          <w:sz w:val="28"/>
          <w:szCs w:val="28"/>
          <w:lang w:eastAsia="ru-RU"/>
        </w:rPr>
        <w:t xml:space="preserve">           Аналізуючи ро</w:t>
      </w:r>
      <w:r w:rsidR="004B4EFE">
        <w:rPr>
          <w:rFonts w:ascii="Times New Roman" w:eastAsia="Calibri" w:hAnsi="Times New Roman" w:cs="Times New Roman"/>
          <w:sz w:val="28"/>
          <w:szCs w:val="28"/>
          <w:lang w:eastAsia="ru-RU"/>
        </w:rPr>
        <w:t>боту шкільної бібліотеки за 2019/2020</w:t>
      </w:r>
      <w:r w:rsidRPr="00092BBC">
        <w:rPr>
          <w:rFonts w:ascii="Times New Roman" w:eastAsia="Calibri" w:hAnsi="Times New Roman" w:cs="Times New Roman"/>
          <w:sz w:val="28"/>
          <w:szCs w:val="28"/>
          <w:lang w:eastAsia="ru-RU"/>
        </w:rPr>
        <w:t xml:space="preserve"> навчальний рік, можна сказати, що виконано за</w:t>
      </w:r>
      <w:r w:rsidR="004B4EFE">
        <w:rPr>
          <w:rFonts w:ascii="Times New Roman" w:eastAsia="Calibri" w:hAnsi="Times New Roman" w:cs="Times New Roman"/>
          <w:sz w:val="28"/>
          <w:szCs w:val="28"/>
          <w:lang w:eastAsia="ru-RU"/>
        </w:rPr>
        <w:t>вдання відповідно плану. На 2020/2021</w:t>
      </w:r>
      <w:r w:rsidRPr="00092BBC">
        <w:rPr>
          <w:rFonts w:ascii="Times New Roman" w:eastAsia="Calibri" w:hAnsi="Times New Roman" w:cs="Times New Roman"/>
          <w:sz w:val="28"/>
          <w:szCs w:val="28"/>
          <w:lang w:eastAsia="ru-RU"/>
        </w:rPr>
        <w:t xml:space="preserve"> навчальний рік пріоритетним напрямком роботи визначено гуманно-особистісний підхід д</w:t>
      </w:r>
      <w:r w:rsidR="004B4EFE">
        <w:rPr>
          <w:rFonts w:ascii="Times New Roman" w:eastAsia="Calibri" w:hAnsi="Times New Roman" w:cs="Times New Roman"/>
          <w:sz w:val="28"/>
          <w:szCs w:val="28"/>
          <w:lang w:eastAsia="ru-RU"/>
        </w:rPr>
        <w:t xml:space="preserve">о дітей в освітньому </w:t>
      </w:r>
      <w:r w:rsidRPr="00092BBC">
        <w:rPr>
          <w:rFonts w:ascii="Times New Roman" w:eastAsia="Calibri" w:hAnsi="Times New Roman" w:cs="Times New Roman"/>
          <w:sz w:val="28"/>
          <w:szCs w:val="28"/>
          <w:lang w:eastAsia="ru-RU"/>
        </w:rPr>
        <w:t xml:space="preserve">процесі, провадження інноваційних технологій та </w:t>
      </w:r>
      <w:r w:rsidR="004B4EFE">
        <w:rPr>
          <w:rFonts w:ascii="Times New Roman" w:eastAsia="Calibri" w:hAnsi="Times New Roman" w:cs="Times New Roman"/>
          <w:sz w:val="28"/>
          <w:szCs w:val="28"/>
          <w:lang w:eastAsia="ru-RU"/>
        </w:rPr>
        <w:t xml:space="preserve">функціонування </w:t>
      </w:r>
      <w:r w:rsidRPr="00092BBC">
        <w:rPr>
          <w:rFonts w:ascii="Times New Roman" w:eastAsia="Calibri" w:hAnsi="Times New Roman" w:cs="Times New Roman"/>
          <w:sz w:val="28"/>
          <w:szCs w:val="28"/>
          <w:lang w:eastAsia="ru-RU"/>
        </w:rPr>
        <w:t xml:space="preserve">розділу «Бібліотека» на сайті школи.                 </w:t>
      </w:r>
    </w:p>
    <w:p w:rsidR="009E7BEE" w:rsidRPr="00092BBC" w:rsidRDefault="009E7BEE" w:rsidP="009E7BEE">
      <w:pPr>
        <w:widowControl w:val="0"/>
        <w:tabs>
          <w:tab w:val="left" w:pos="2832"/>
        </w:tabs>
        <w:spacing w:after="140" w:line="240" w:lineRule="auto"/>
        <w:jc w:val="both"/>
        <w:outlineLvl w:val="1"/>
        <w:rPr>
          <w:rFonts w:ascii="Times New Roman" w:eastAsia="Times New Roman" w:hAnsi="Times New Roman" w:cs="Times New Roman"/>
          <w:b/>
          <w:bCs/>
          <w:color w:val="000000"/>
          <w:sz w:val="28"/>
          <w:szCs w:val="28"/>
          <w:lang w:val="uk-UA" w:eastAsia="uk-UA" w:bidi="uk-UA"/>
        </w:rPr>
      </w:pPr>
      <w:bookmarkStart w:id="6" w:name="bookmark16"/>
    </w:p>
    <w:p w:rsidR="009E7BEE" w:rsidRPr="00092BBC" w:rsidRDefault="009E7BEE" w:rsidP="009E7BEE">
      <w:pPr>
        <w:widowControl w:val="0"/>
        <w:tabs>
          <w:tab w:val="left" w:pos="2832"/>
        </w:tabs>
        <w:spacing w:after="140" w:line="240" w:lineRule="auto"/>
        <w:jc w:val="both"/>
        <w:outlineLvl w:val="1"/>
        <w:rPr>
          <w:rFonts w:ascii="Times New Roman" w:eastAsia="Times New Roman" w:hAnsi="Times New Roman" w:cs="Times New Roman"/>
          <w:b/>
          <w:bCs/>
          <w:color w:val="000000"/>
          <w:sz w:val="28"/>
          <w:szCs w:val="28"/>
          <w:lang w:eastAsia="ru-RU" w:bidi="ru-RU"/>
        </w:rPr>
      </w:pPr>
      <w:r>
        <w:rPr>
          <w:rFonts w:ascii="Times New Roman" w:eastAsia="Times New Roman" w:hAnsi="Times New Roman" w:cs="Times New Roman"/>
          <w:b/>
          <w:bCs/>
          <w:color w:val="000000"/>
          <w:sz w:val="28"/>
          <w:szCs w:val="28"/>
          <w:lang w:val="uk-UA" w:eastAsia="uk-UA" w:bidi="uk-UA"/>
        </w:rPr>
        <w:t xml:space="preserve">1.9 </w:t>
      </w:r>
      <w:r w:rsidRPr="00092BBC">
        <w:rPr>
          <w:rFonts w:ascii="Times New Roman" w:eastAsia="Times New Roman" w:hAnsi="Times New Roman" w:cs="Times New Roman"/>
          <w:b/>
          <w:bCs/>
          <w:color w:val="000000"/>
          <w:sz w:val="28"/>
          <w:szCs w:val="28"/>
          <w:lang w:val="uk-UA" w:eastAsia="uk-UA" w:bidi="uk-UA"/>
        </w:rPr>
        <w:t xml:space="preserve">Аналіз </w:t>
      </w:r>
      <w:r w:rsidRPr="00092BBC">
        <w:rPr>
          <w:rFonts w:ascii="Times New Roman" w:eastAsia="Times New Roman" w:hAnsi="Times New Roman" w:cs="Times New Roman"/>
          <w:b/>
          <w:bCs/>
          <w:color w:val="000000"/>
          <w:sz w:val="28"/>
          <w:szCs w:val="28"/>
          <w:lang w:eastAsia="ru-RU" w:bidi="ru-RU"/>
        </w:rPr>
        <w:t xml:space="preserve">роботи </w:t>
      </w:r>
      <w:r w:rsidRPr="00092BBC">
        <w:rPr>
          <w:rFonts w:ascii="Times New Roman" w:eastAsia="Times New Roman" w:hAnsi="Times New Roman" w:cs="Times New Roman"/>
          <w:b/>
          <w:bCs/>
          <w:color w:val="000000"/>
          <w:sz w:val="28"/>
          <w:szCs w:val="28"/>
          <w:lang w:val="uk-UA" w:eastAsia="uk-UA" w:bidi="uk-UA"/>
        </w:rPr>
        <w:t xml:space="preserve">медичної </w:t>
      </w:r>
      <w:r w:rsidRPr="00092BBC">
        <w:rPr>
          <w:rFonts w:ascii="Times New Roman" w:eastAsia="Times New Roman" w:hAnsi="Times New Roman" w:cs="Times New Roman"/>
          <w:b/>
          <w:bCs/>
          <w:color w:val="000000"/>
          <w:sz w:val="28"/>
          <w:szCs w:val="28"/>
          <w:lang w:eastAsia="ru-RU" w:bidi="ru-RU"/>
        </w:rPr>
        <w:t>служби</w:t>
      </w:r>
      <w:bookmarkEnd w:id="6"/>
      <w:r w:rsidRPr="00092BBC">
        <w:rPr>
          <w:rFonts w:ascii="Times New Roman" w:eastAsia="Times New Roman" w:hAnsi="Times New Roman" w:cs="Times New Roman"/>
          <w:b/>
          <w:bCs/>
          <w:color w:val="000000"/>
          <w:sz w:val="28"/>
          <w:szCs w:val="28"/>
          <w:lang w:eastAsia="ru-RU" w:bidi="ru-RU"/>
        </w:rPr>
        <w:t xml:space="preserve"> освітнього закладу</w:t>
      </w:r>
    </w:p>
    <w:p w:rsidR="009E7BEE" w:rsidRPr="00092BBC" w:rsidRDefault="004B4EFE" w:rsidP="009E7BEE">
      <w:pPr>
        <w:shd w:val="clear" w:color="auto" w:fill="FFFFFF"/>
        <w:spacing w:after="0" w:line="240" w:lineRule="auto"/>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 xml:space="preserve">          У 2019</w:t>
      </w:r>
      <w:r w:rsidR="009E7BEE" w:rsidRPr="00092BBC">
        <w:rPr>
          <w:rFonts w:ascii="Times New Roman" w:eastAsia="Times New Roman" w:hAnsi="Times New Roman" w:cs="Times New Roman"/>
          <w:bCs/>
          <w:spacing w:val="-4"/>
          <w:sz w:val="28"/>
          <w:szCs w:val="28"/>
          <w:lang w:eastAsia="ru-RU"/>
        </w:rPr>
        <w:t>/20</w:t>
      </w:r>
      <w:r>
        <w:rPr>
          <w:rFonts w:ascii="Times New Roman" w:eastAsia="Times New Roman" w:hAnsi="Times New Roman" w:cs="Times New Roman"/>
          <w:bCs/>
          <w:spacing w:val="-4"/>
          <w:sz w:val="28"/>
          <w:szCs w:val="28"/>
          <w:lang w:eastAsia="ru-RU"/>
        </w:rPr>
        <w:t>20</w:t>
      </w:r>
      <w:r w:rsidR="009E7BEE" w:rsidRPr="00092BBC">
        <w:rPr>
          <w:rFonts w:ascii="Times New Roman" w:eastAsia="Times New Roman" w:hAnsi="Times New Roman" w:cs="Times New Roman"/>
          <w:bCs/>
          <w:spacing w:val="-4"/>
          <w:sz w:val="28"/>
          <w:szCs w:val="28"/>
          <w:lang w:eastAsia="ru-RU"/>
        </w:rPr>
        <w:t xml:space="preserve"> навчальному році медична служба навчального закладу укомплектована  медичними кадрами відповідно до штатного розпису. У освітньому закладі в наявності всі нормативно-правові документи з питань організації роботи з медичного обслуговування дітей, передбачені законодавством України.</w:t>
      </w:r>
    </w:p>
    <w:p w:rsidR="009E7BEE" w:rsidRPr="00092BBC" w:rsidRDefault="009E7BEE" w:rsidP="009E7BEE">
      <w:pPr>
        <w:shd w:val="clear" w:color="auto" w:fill="FFFFFF"/>
        <w:spacing w:after="0" w:line="240" w:lineRule="auto"/>
        <w:jc w:val="both"/>
        <w:rPr>
          <w:rFonts w:ascii="Times New Roman" w:eastAsia="Times New Roman" w:hAnsi="Times New Roman" w:cs="Times New Roman"/>
          <w:bCs/>
          <w:spacing w:val="-4"/>
          <w:sz w:val="28"/>
          <w:szCs w:val="28"/>
          <w:lang w:eastAsia="ru-RU"/>
        </w:rPr>
      </w:pPr>
      <w:r w:rsidRPr="00092BBC">
        <w:rPr>
          <w:rFonts w:ascii="Times New Roman" w:eastAsia="Times New Roman" w:hAnsi="Times New Roman" w:cs="Times New Roman"/>
          <w:bCs/>
          <w:spacing w:val="-4"/>
          <w:sz w:val="28"/>
          <w:szCs w:val="28"/>
          <w:lang w:eastAsia="ru-RU"/>
        </w:rPr>
        <w:t xml:space="preserve">           На  всіх  дітей закладу заведені   особисті  картки  дитини  та форма щеплень </w:t>
      </w:r>
      <w:r w:rsidRPr="00092BBC">
        <w:rPr>
          <w:rFonts w:ascii="Times New Roman" w:eastAsia="Times New Roman" w:hAnsi="Times New Roman" w:cs="Times New Roman"/>
          <w:sz w:val="28"/>
          <w:szCs w:val="28"/>
          <w:lang w:eastAsia="ru-RU"/>
        </w:rPr>
        <w:t xml:space="preserve">– </w:t>
      </w:r>
      <w:r w:rsidRPr="00092BBC">
        <w:rPr>
          <w:rFonts w:ascii="Times New Roman" w:eastAsia="Times New Roman" w:hAnsi="Times New Roman" w:cs="Times New Roman"/>
          <w:bCs/>
          <w:spacing w:val="-4"/>
          <w:sz w:val="28"/>
          <w:szCs w:val="28"/>
          <w:lang w:eastAsia="ru-RU"/>
        </w:rPr>
        <w:t>063-о.  Лікарем постійно проводився  амбулаторний   прийом  дітей.  Новоприбулі діти проходили медичний огляд, оглядалися лікарем та медичною сестрою. На  кожного  учня  оформлені  листи  здоров’я, якими користуються педагогічні  працівники,   для  ознайомлення  з  фізичними  та  медичними  показниками  учнів.</w:t>
      </w:r>
    </w:p>
    <w:p w:rsidR="009E7BEE" w:rsidRPr="00092BBC" w:rsidRDefault="009E7BEE" w:rsidP="009E7BEE">
      <w:pPr>
        <w:shd w:val="clear" w:color="auto" w:fill="FFFFFF"/>
        <w:spacing w:after="0" w:line="240" w:lineRule="auto"/>
        <w:jc w:val="both"/>
        <w:rPr>
          <w:rFonts w:ascii="Times New Roman" w:eastAsia="Times New Roman" w:hAnsi="Times New Roman" w:cs="Times New Roman"/>
          <w:bCs/>
          <w:spacing w:val="-4"/>
          <w:sz w:val="28"/>
          <w:szCs w:val="28"/>
          <w:lang w:eastAsia="ru-RU"/>
        </w:rPr>
      </w:pPr>
      <w:r w:rsidRPr="00092BBC">
        <w:rPr>
          <w:rFonts w:ascii="Times New Roman" w:eastAsia="Times New Roman" w:hAnsi="Times New Roman" w:cs="Times New Roman"/>
          <w:bCs/>
          <w:spacing w:val="-4"/>
          <w:sz w:val="28"/>
          <w:szCs w:val="28"/>
          <w:lang w:eastAsia="ru-RU"/>
        </w:rPr>
        <w:tab/>
        <w:t xml:space="preserve">Протягом навчального року проводився медико-педагогічний контроль за уроками фізкультури. </w:t>
      </w:r>
    </w:p>
    <w:p w:rsidR="009E7BEE" w:rsidRPr="00092BBC" w:rsidRDefault="009E7BEE" w:rsidP="009E7BEE">
      <w:pPr>
        <w:shd w:val="clear" w:color="auto" w:fill="FFFFFF"/>
        <w:spacing w:after="0" w:line="240" w:lineRule="auto"/>
        <w:jc w:val="both"/>
        <w:rPr>
          <w:rFonts w:ascii="Times New Roman" w:eastAsia="Times New Roman" w:hAnsi="Times New Roman" w:cs="Times New Roman"/>
          <w:bCs/>
          <w:spacing w:val="-4"/>
          <w:sz w:val="28"/>
          <w:szCs w:val="28"/>
          <w:lang w:eastAsia="ru-RU"/>
        </w:rPr>
      </w:pPr>
      <w:r w:rsidRPr="00092BBC">
        <w:rPr>
          <w:rFonts w:ascii="Times New Roman" w:eastAsia="Times New Roman" w:hAnsi="Times New Roman" w:cs="Times New Roman"/>
          <w:bCs/>
          <w:spacing w:val="-4"/>
          <w:sz w:val="28"/>
          <w:szCs w:val="28"/>
          <w:lang w:eastAsia="ru-RU"/>
        </w:rPr>
        <w:t xml:space="preserve">          З метою забезпечення і зміцнення здоров’я  дітей, профілактики хронічних захворювань, визначення групи здоров’я та групи занять фізкультурою, проведено два поглиблених медичних огляди учнів </w:t>
      </w:r>
      <w:r w:rsidR="004B4EFE">
        <w:rPr>
          <w:rFonts w:ascii="Times New Roman" w:eastAsia="Times New Roman" w:hAnsi="Times New Roman" w:cs="Times New Roman"/>
          <w:bCs/>
          <w:spacing w:val="-4"/>
          <w:sz w:val="28"/>
          <w:szCs w:val="28"/>
          <w:lang w:eastAsia="ru-RU"/>
        </w:rPr>
        <w:t>(13.10.2019</w:t>
      </w:r>
      <w:r>
        <w:rPr>
          <w:rFonts w:ascii="Times New Roman" w:eastAsia="Times New Roman" w:hAnsi="Times New Roman" w:cs="Times New Roman"/>
          <w:bCs/>
          <w:spacing w:val="-4"/>
          <w:sz w:val="28"/>
          <w:szCs w:val="28"/>
          <w:lang w:val="uk-UA" w:eastAsia="ru-RU"/>
        </w:rPr>
        <w:t>р.</w:t>
      </w:r>
      <w:r w:rsidRPr="00CA11E6">
        <w:rPr>
          <w:rFonts w:ascii="Times New Roman" w:eastAsia="Times New Roman" w:hAnsi="Times New Roman" w:cs="Times New Roman"/>
          <w:bCs/>
          <w:spacing w:val="-4"/>
          <w:sz w:val="28"/>
          <w:szCs w:val="28"/>
          <w:lang w:eastAsia="ru-RU"/>
        </w:rPr>
        <w:t>)</w:t>
      </w:r>
      <w:r w:rsidRPr="00092BBC">
        <w:rPr>
          <w:rFonts w:ascii="Times New Roman" w:eastAsia="Times New Roman" w:hAnsi="Times New Roman" w:cs="Times New Roman"/>
          <w:bCs/>
          <w:spacing w:val="-4"/>
          <w:sz w:val="28"/>
          <w:szCs w:val="28"/>
          <w:lang w:eastAsia="ru-RU"/>
        </w:rPr>
        <w:t xml:space="preserve"> комісією в складі лікарів-спеціалістів ТМО Любомльського та Шацького районів та медичної служби навчального закладу. </w:t>
      </w:r>
    </w:p>
    <w:p w:rsidR="009E7BEE" w:rsidRDefault="009E7BEE" w:rsidP="009E7BEE">
      <w:pPr>
        <w:shd w:val="clear" w:color="auto" w:fill="FFFFFF"/>
        <w:spacing w:after="0" w:line="240" w:lineRule="auto"/>
        <w:jc w:val="both"/>
        <w:rPr>
          <w:rFonts w:ascii="Times New Roman" w:eastAsia="Times New Roman" w:hAnsi="Times New Roman" w:cs="Times New Roman"/>
          <w:b/>
          <w:bCs/>
          <w:spacing w:val="-4"/>
          <w:sz w:val="28"/>
          <w:szCs w:val="28"/>
          <w:lang w:val="uk-UA" w:eastAsia="ru-RU"/>
        </w:rPr>
      </w:pPr>
    </w:p>
    <w:p w:rsidR="009E7BEE" w:rsidRDefault="009E7BEE" w:rsidP="009E7BEE">
      <w:pPr>
        <w:shd w:val="clear" w:color="auto" w:fill="FFFFFF"/>
        <w:spacing w:after="0" w:line="240" w:lineRule="auto"/>
        <w:jc w:val="both"/>
        <w:rPr>
          <w:rFonts w:ascii="Times New Roman" w:eastAsia="Times New Roman" w:hAnsi="Times New Roman" w:cs="Times New Roman"/>
          <w:b/>
          <w:bCs/>
          <w:spacing w:val="-4"/>
          <w:sz w:val="28"/>
          <w:szCs w:val="28"/>
          <w:lang w:val="uk-UA" w:eastAsia="ru-RU"/>
        </w:rPr>
      </w:pPr>
    </w:p>
    <w:p w:rsidR="009E7BEE" w:rsidRPr="009F0B7B" w:rsidRDefault="009E7BEE" w:rsidP="009E7BEE">
      <w:pPr>
        <w:shd w:val="clear" w:color="auto" w:fill="FFFFFF"/>
        <w:spacing w:after="0" w:line="240" w:lineRule="auto"/>
        <w:jc w:val="both"/>
        <w:rPr>
          <w:rFonts w:ascii="Times New Roman" w:eastAsia="Times New Roman" w:hAnsi="Times New Roman" w:cs="Times New Roman"/>
          <w:b/>
          <w:bCs/>
          <w:spacing w:val="-4"/>
          <w:sz w:val="28"/>
          <w:szCs w:val="28"/>
          <w:lang w:val="uk-UA" w:eastAsia="ru-RU"/>
        </w:rPr>
      </w:pPr>
    </w:p>
    <w:p w:rsidR="009E7BEE" w:rsidRPr="009F0B7B" w:rsidRDefault="009E7BEE" w:rsidP="009E7BEE">
      <w:pPr>
        <w:shd w:val="clear" w:color="auto" w:fill="FFFFFF"/>
        <w:spacing w:after="0" w:line="240" w:lineRule="auto"/>
        <w:jc w:val="both"/>
        <w:rPr>
          <w:rFonts w:ascii="Times New Roman" w:eastAsia="Times New Roman" w:hAnsi="Times New Roman" w:cs="Times New Roman"/>
          <w:b/>
          <w:bCs/>
          <w:spacing w:val="-4"/>
          <w:sz w:val="28"/>
          <w:szCs w:val="28"/>
          <w:lang w:eastAsia="ru-RU"/>
        </w:rPr>
      </w:pPr>
      <w:r w:rsidRPr="009F0B7B">
        <w:rPr>
          <w:rFonts w:ascii="Times New Roman" w:eastAsia="Times New Roman" w:hAnsi="Times New Roman" w:cs="Times New Roman"/>
          <w:b/>
          <w:bCs/>
          <w:spacing w:val="-4"/>
          <w:sz w:val="28"/>
          <w:szCs w:val="28"/>
          <w:lang w:eastAsia="ru-RU"/>
        </w:rPr>
        <w:t>Загальний  моніторинг  поглиблених  медичних  оглядів  учн</w:t>
      </w:r>
      <w:r w:rsidR="004B4EFE" w:rsidRPr="009F0B7B">
        <w:rPr>
          <w:rFonts w:ascii="Times New Roman" w:eastAsia="Times New Roman" w:hAnsi="Times New Roman" w:cs="Times New Roman"/>
          <w:b/>
          <w:bCs/>
          <w:spacing w:val="-4"/>
          <w:sz w:val="28"/>
          <w:szCs w:val="28"/>
          <w:lang w:eastAsia="ru-RU"/>
        </w:rPr>
        <w:t>ів (вихованців) за  період  2019</w:t>
      </w:r>
      <w:r w:rsidRPr="009F0B7B">
        <w:rPr>
          <w:rFonts w:ascii="Times New Roman" w:eastAsia="Times New Roman" w:hAnsi="Times New Roman" w:cs="Times New Roman"/>
          <w:b/>
          <w:bCs/>
          <w:spacing w:val="-4"/>
          <w:sz w:val="28"/>
          <w:szCs w:val="28"/>
          <w:lang w:eastAsia="ru-RU"/>
        </w:rPr>
        <w:t>/20</w:t>
      </w:r>
      <w:r w:rsidR="004B4EFE" w:rsidRPr="009F0B7B">
        <w:rPr>
          <w:rFonts w:ascii="Times New Roman" w:eastAsia="Times New Roman" w:hAnsi="Times New Roman" w:cs="Times New Roman"/>
          <w:b/>
          <w:bCs/>
          <w:spacing w:val="-4"/>
          <w:sz w:val="28"/>
          <w:szCs w:val="28"/>
          <w:lang w:eastAsia="ru-RU"/>
        </w:rPr>
        <w:t>20</w:t>
      </w:r>
      <w:r w:rsidRPr="009F0B7B">
        <w:rPr>
          <w:rFonts w:ascii="Times New Roman" w:eastAsia="Times New Roman" w:hAnsi="Times New Roman" w:cs="Times New Roman"/>
          <w:b/>
          <w:bCs/>
          <w:spacing w:val="-4"/>
          <w:sz w:val="28"/>
          <w:szCs w:val="28"/>
          <w:lang w:eastAsia="ru-RU"/>
        </w:rPr>
        <w:t xml:space="preserve">  навчального  року</w:t>
      </w:r>
    </w:p>
    <w:p w:rsidR="004B4EFE" w:rsidRPr="009F0B7B" w:rsidRDefault="004B4EFE" w:rsidP="009E7BEE">
      <w:pPr>
        <w:shd w:val="clear" w:color="auto" w:fill="FFFFFF"/>
        <w:spacing w:after="0" w:line="240" w:lineRule="auto"/>
        <w:jc w:val="both"/>
        <w:rPr>
          <w:rFonts w:ascii="Times New Roman" w:eastAsia="Times New Roman" w:hAnsi="Times New Roman" w:cs="Times New Roman"/>
          <w:b/>
          <w:bCs/>
          <w:spacing w:val="-4"/>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1"/>
        <w:gridCol w:w="1838"/>
        <w:gridCol w:w="1251"/>
        <w:gridCol w:w="1251"/>
        <w:gridCol w:w="1251"/>
        <w:gridCol w:w="1251"/>
      </w:tblGrid>
      <w:tr w:rsidR="00716B01" w:rsidRPr="009F0B7B" w:rsidTr="004B4EFE">
        <w:trPr>
          <w:gridAfter w:val="5"/>
          <w:wAfter w:w="6842" w:type="dxa"/>
          <w:trHeight w:val="332"/>
        </w:trPr>
        <w:tc>
          <w:tcPr>
            <w:tcW w:w="2061" w:type="dxa"/>
            <w:vMerge w:val="restart"/>
            <w:shd w:val="clear" w:color="auto" w:fill="auto"/>
          </w:tcPr>
          <w:p w:rsidR="009E7BEE" w:rsidRPr="009F0B7B" w:rsidRDefault="009E7BEE" w:rsidP="008B3910">
            <w:pPr>
              <w:spacing w:after="0" w:line="240" w:lineRule="auto"/>
              <w:jc w:val="both"/>
              <w:rPr>
                <w:rFonts w:ascii="Times New Roman" w:eastAsia="Times New Roman" w:hAnsi="Times New Roman" w:cs="Times New Roman"/>
                <w:b/>
                <w:bCs/>
                <w:spacing w:val="-4"/>
                <w:sz w:val="28"/>
                <w:szCs w:val="28"/>
                <w:lang w:eastAsia="ru-RU"/>
              </w:rPr>
            </w:pPr>
            <w:r w:rsidRPr="009F0B7B">
              <w:rPr>
                <w:rFonts w:ascii="Times New Roman" w:eastAsia="Times New Roman" w:hAnsi="Times New Roman" w:cs="Times New Roman"/>
                <w:b/>
                <w:bCs/>
                <w:spacing w:val="-4"/>
                <w:sz w:val="28"/>
                <w:szCs w:val="28"/>
                <w:lang w:eastAsia="ru-RU"/>
              </w:rPr>
              <w:t xml:space="preserve">      </w:t>
            </w:r>
          </w:p>
          <w:p w:rsidR="009E7BEE" w:rsidRPr="009F0B7B" w:rsidRDefault="009E7BEE" w:rsidP="008B3910">
            <w:pPr>
              <w:spacing w:after="0" w:line="240" w:lineRule="auto"/>
              <w:jc w:val="both"/>
              <w:rPr>
                <w:rFonts w:ascii="Times New Roman" w:eastAsia="Times New Roman" w:hAnsi="Times New Roman" w:cs="Times New Roman"/>
                <w:b/>
                <w:bCs/>
                <w:spacing w:val="-4"/>
                <w:sz w:val="28"/>
                <w:szCs w:val="28"/>
                <w:lang w:eastAsia="ru-RU"/>
              </w:rPr>
            </w:pPr>
            <w:r w:rsidRPr="009F0B7B">
              <w:rPr>
                <w:rFonts w:ascii="Times New Roman" w:eastAsia="Times New Roman" w:hAnsi="Times New Roman" w:cs="Times New Roman"/>
                <w:b/>
                <w:bCs/>
                <w:spacing w:val="-4"/>
                <w:sz w:val="28"/>
                <w:szCs w:val="28"/>
                <w:lang w:eastAsia="ru-RU"/>
              </w:rPr>
              <w:t xml:space="preserve">     Класи</w:t>
            </w:r>
          </w:p>
        </w:tc>
      </w:tr>
      <w:tr w:rsidR="00716B01" w:rsidRPr="009F0B7B" w:rsidTr="004B4EFE">
        <w:trPr>
          <w:trHeight w:val="224"/>
        </w:trPr>
        <w:tc>
          <w:tcPr>
            <w:tcW w:w="2061" w:type="dxa"/>
            <w:vMerge/>
            <w:shd w:val="clear" w:color="auto" w:fill="auto"/>
          </w:tcPr>
          <w:p w:rsidR="009E7BEE" w:rsidRPr="009F0B7B" w:rsidRDefault="009E7BEE" w:rsidP="008B3910">
            <w:pPr>
              <w:spacing w:after="0" w:line="240" w:lineRule="auto"/>
              <w:jc w:val="both"/>
              <w:rPr>
                <w:rFonts w:ascii="Times New Roman" w:eastAsia="Times New Roman" w:hAnsi="Times New Roman" w:cs="Times New Roman"/>
                <w:b/>
                <w:bCs/>
                <w:spacing w:val="-4"/>
                <w:sz w:val="28"/>
                <w:szCs w:val="28"/>
                <w:lang w:eastAsia="ru-RU"/>
              </w:rPr>
            </w:pPr>
          </w:p>
        </w:tc>
        <w:tc>
          <w:tcPr>
            <w:tcW w:w="1838" w:type="dxa"/>
            <w:vMerge w:val="restart"/>
            <w:shd w:val="clear" w:color="auto" w:fill="auto"/>
          </w:tcPr>
          <w:p w:rsidR="009E7BEE" w:rsidRPr="009F0B7B" w:rsidRDefault="009E7BEE" w:rsidP="008B3910">
            <w:pPr>
              <w:spacing w:after="0" w:line="240" w:lineRule="auto"/>
              <w:jc w:val="both"/>
              <w:rPr>
                <w:rFonts w:ascii="Times New Roman" w:eastAsia="Times New Roman" w:hAnsi="Times New Roman" w:cs="Times New Roman"/>
                <w:b/>
                <w:bCs/>
                <w:spacing w:val="-4"/>
                <w:sz w:val="28"/>
                <w:szCs w:val="28"/>
                <w:lang w:eastAsia="ru-RU"/>
              </w:rPr>
            </w:pPr>
            <w:r w:rsidRPr="009F0B7B">
              <w:rPr>
                <w:rFonts w:ascii="Times New Roman" w:eastAsia="Times New Roman" w:hAnsi="Times New Roman" w:cs="Times New Roman"/>
                <w:b/>
                <w:bCs/>
                <w:spacing w:val="-4"/>
                <w:sz w:val="28"/>
                <w:szCs w:val="28"/>
                <w:lang w:eastAsia="ru-RU"/>
              </w:rPr>
              <w:t>На початок навчального року</w:t>
            </w:r>
          </w:p>
        </w:tc>
        <w:tc>
          <w:tcPr>
            <w:tcW w:w="2502" w:type="dxa"/>
            <w:gridSpan w:val="2"/>
            <w:shd w:val="clear" w:color="auto" w:fill="auto"/>
          </w:tcPr>
          <w:p w:rsidR="009E7BEE" w:rsidRPr="009F0B7B" w:rsidRDefault="009E7BEE" w:rsidP="008B3910">
            <w:pPr>
              <w:spacing w:after="0" w:line="240" w:lineRule="auto"/>
              <w:jc w:val="both"/>
              <w:rPr>
                <w:rFonts w:ascii="Times New Roman" w:eastAsia="Times New Roman" w:hAnsi="Times New Roman" w:cs="Times New Roman"/>
                <w:b/>
                <w:bCs/>
                <w:spacing w:val="-4"/>
                <w:sz w:val="28"/>
                <w:szCs w:val="28"/>
                <w:lang w:eastAsia="ru-RU"/>
              </w:rPr>
            </w:pPr>
            <w:r w:rsidRPr="009F0B7B">
              <w:rPr>
                <w:rFonts w:ascii="Times New Roman" w:eastAsia="Times New Roman" w:hAnsi="Times New Roman" w:cs="Times New Roman"/>
                <w:b/>
                <w:bCs/>
                <w:spacing w:val="-4"/>
                <w:sz w:val="28"/>
                <w:szCs w:val="28"/>
                <w:lang w:eastAsia="ru-RU"/>
              </w:rPr>
              <w:t xml:space="preserve">Спеціальна </w:t>
            </w:r>
          </w:p>
        </w:tc>
        <w:tc>
          <w:tcPr>
            <w:tcW w:w="2502" w:type="dxa"/>
            <w:gridSpan w:val="2"/>
            <w:shd w:val="clear" w:color="auto" w:fill="auto"/>
          </w:tcPr>
          <w:p w:rsidR="009E7BEE" w:rsidRPr="009F0B7B" w:rsidRDefault="009E7BEE" w:rsidP="008B3910">
            <w:pPr>
              <w:spacing w:after="0" w:line="240" w:lineRule="auto"/>
              <w:jc w:val="both"/>
              <w:rPr>
                <w:rFonts w:ascii="Times New Roman" w:eastAsia="Times New Roman" w:hAnsi="Times New Roman" w:cs="Times New Roman"/>
                <w:b/>
                <w:bCs/>
                <w:spacing w:val="-4"/>
                <w:sz w:val="28"/>
                <w:szCs w:val="28"/>
                <w:lang w:eastAsia="ru-RU"/>
              </w:rPr>
            </w:pPr>
            <w:r w:rsidRPr="009F0B7B">
              <w:rPr>
                <w:rFonts w:ascii="Times New Roman" w:eastAsia="Times New Roman" w:hAnsi="Times New Roman" w:cs="Times New Roman"/>
                <w:b/>
                <w:bCs/>
                <w:spacing w:val="-4"/>
                <w:sz w:val="28"/>
                <w:szCs w:val="28"/>
                <w:lang w:eastAsia="ru-RU"/>
              </w:rPr>
              <w:t xml:space="preserve">Звільнені  </w:t>
            </w:r>
          </w:p>
        </w:tc>
      </w:tr>
      <w:tr w:rsidR="00716B01" w:rsidRPr="009F0B7B" w:rsidTr="004B4EFE">
        <w:trPr>
          <w:trHeight w:val="184"/>
        </w:trPr>
        <w:tc>
          <w:tcPr>
            <w:tcW w:w="2061" w:type="dxa"/>
            <w:vMerge/>
            <w:shd w:val="clear" w:color="auto" w:fill="auto"/>
          </w:tcPr>
          <w:p w:rsidR="009E7BEE" w:rsidRPr="009F0B7B" w:rsidRDefault="009E7BEE" w:rsidP="008B3910">
            <w:pPr>
              <w:spacing w:after="0" w:line="240" w:lineRule="auto"/>
              <w:jc w:val="both"/>
              <w:rPr>
                <w:rFonts w:ascii="Times New Roman" w:eastAsia="Times New Roman" w:hAnsi="Times New Roman" w:cs="Times New Roman"/>
                <w:b/>
                <w:bCs/>
                <w:spacing w:val="-4"/>
                <w:sz w:val="28"/>
                <w:szCs w:val="28"/>
                <w:lang w:eastAsia="ru-RU"/>
              </w:rPr>
            </w:pPr>
          </w:p>
        </w:tc>
        <w:tc>
          <w:tcPr>
            <w:tcW w:w="1838" w:type="dxa"/>
            <w:vMerge/>
            <w:shd w:val="clear" w:color="auto" w:fill="auto"/>
          </w:tcPr>
          <w:p w:rsidR="009E7BEE" w:rsidRPr="009F0B7B" w:rsidRDefault="009E7BEE" w:rsidP="008B3910">
            <w:pPr>
              <w:spacing w:after="0" w:line="240" w:lineRule="auto"/>
              <w:jc w:val="both"/>
              <w:rPr>
                <w:rFonts w:ascii="Times New Roman" w:eastAsia="Times New Roman" w:hAnsi="Times New Roman" w:cs="Times New Roman"/>
                <w:b/>
                <w:bCs/>
                <w:spacing w:val="-4"/>
                <w:sz w:val="28"/>
                <w:szCs w:val="28"/>
                <w:lang w:eastAsia="ru-RU"/>
              </w:rPr>
            </w:pPr>
          </w:p>
        </w:tc>
        <w:tc>
          <w:tcPr>
            <w:tcW w:w="1251" w:type="dxa"/>
            <w:shd w:val="clear" w:color="auto" w:fill="auto"/>
          </w:tcPr>
          <w:p w:rsidR="009E7BEE" w:rsidRPr="009F0B7B" w:rsidRDefault="009E7BEE" w:rsidP="004B4EFE">
            <w:pPr>
              <w:spacing w:after="0" w:line="240" w:lineRule="auto"/>
              <w:jc w:val="both"/>
              <w:rPr>
                <w:rFonts w:ascii="Times New Roman" w:eastAsia="Times New Roman" w:hAnsi="Times New Roman" w:cs="Times New Roman"/>
                <w:b/>
                <w:bCs/>
                <w:spacing w:val="-4"/>
                <w:sz w:val="28"/>
                <w:szCs w:val="28"/>
                <w:lang w:eastAsia="ru-RU"/>
              </w:rPr>
            </w:pPr>
            <w:r w:rsidRPr="009F0B7B">
              <w:rPr>
                <w:rFonts w:ascii="Times New Roman" w:eastAsia="Times New Roman" w:hAnsi="Times New Roman" w:cs="Times New Roman"/>
                <w:b/>
                <w:bCs/>
                <w:spacing w:val="-4"/>
                <w:sz w:val="28"/>
                <w:szCs w:val="28"/>
                <w:lang w:eastAsia="ru-RU"/>
              </w:rPr>
              <w:t>201</w:t>
            </w:r>
            <w:r w:rsidR="004B4EFE" w:rsidRPr="009F0B7B">
              <w:rPr>
                <w:rFonts w:ascii="Times New Roman" w:eastAsia="Times New Roman" w:hAnsi="Times New Roman" w:cs="Times New Roman"/>
                <w:b/>
                <w:bCs/>
                <w:spacing w:val="-4"/>
                <w:sz w:val="28"/>
                <w:szCs w:val="28"/>
                <w:lang w:eastAsia="ru-RU"/>
              </w:rPr>
              <w:t>9</w:t>
            </w:r>
          </w:p>
        </w:tc>
        <w:tc>
          <w:tcPr>
            <w:tcW w:w="1251" w:type="dxa"/>
            <w:shd w:val="clear" w:color="auto" w:fill="auto"/>
          </w:tcPr>
          <w:p w:rsidR="009E7BEE" w:rsidRPr="009F0B7B" w:rsidRDefault="009E7BEE" w:rsidP="004B4EFE">
            <w:pPr>
              <w:spacing w:after="0" w:line="240" w:lineRule="auto"/>
              <w:jc w:val="both"/>
              <w:rPr>
                <w:rFonts w:ascii="Times New Roman" w:eastAsia="Times New Roman" w:hAnsi="Times New Roman" w:cs="Times New Roman"/>
                <w:b/>
                <w:bCs/>
                <w:spacing w:val="-4"/>
                <w:sz w:val="28"/>
                <w:szCs w:val="28"/>
                <w:lang w:eastAsia="ru-RU"/>
              </w:rPr>
            </w:pPr>
            <w:r w:rsidRPr="009F0B7B">
              <w:rPr>
                <w:rFonts w:ascii="Times New Roman" w:eastAsia="Times New Roman" w:hAnsi="Times New Roman" w:cs="Times New Roman"/>
                <w:b/>
                <w:bCs/>
                <w:spacing w:val="-4"/>
                <w:sz w:val="28"/>
                <w:szCs w:val="28"/>
                <w:lang w:eastAsia="ru-RU"/>
              </w:rPr>
              <w:t>20</w:t>
            </w:r>
            <w:r w:rsidR="004B4EFE" w:rsidRPr="009F0B7B">
              <w:rPr>
                <w:rFonts w:ascii="Times New Roman" w:eastAsia="Times New Roman" w:hAnsi="Times New Roman" w:cs="Times New Roman"/>
                <w:b/>
                <w:bCs/>
                <w:spacing w:val="-4"/>
                <w:sz w:val="28"/>
                <w:szCs w:val="28"/>
                <w:lang w:eastAsia="ru-RU"/>
              </w:rPr>
              <w:t>20</w:t>
            </w:r>
          </w:p>
        </w:tc>
        <w:tc>
          <w:tcPr>
            <w:tcW w:w="1251" w:type="dxa"/>
            <w:shd w:val="clear" w:color="auto" w:fill="auto"/>
          </w:tcPr>
          <w:p w:rsidR="009E7BEE" w:rsidRPr="009F0B7B" w:rsidRDefault="009E7BEE" w:rsidP="004B4EFE">
            <w:pPr>
              <w:spacing w:after="0" w:line="240" w:lineRule="auto"/>
              <w:jc w:val="both"/>
              <w:rPr>
                <w:rFonts w:ascii="Times New Roman" w:eastAsia="Times New Roman" w:hAnsi="Times New Roman" w:cs="Times New Roman"/>
                <w:b/>
                <w:bCs/>
                <w:spacing w:val="-4"/>
                <w:sz w:val="28"/>
                <w:szCs w:val="28"/>
                <w:lang w:eastAsia="ru-RU"/>
              </w:rPr>
            </w:pPr>
            <w:r w:rsidRPr="009F0B7B">
              <w:rPr>
                <w:rFonts w:ascii="Times New Roman" w:eastAsia="Times New Roman" w:hAnsi="Times New Roman" w:cs="Times New Roman"/>
                <w:b/>
                <w:bCs/>
                <w:spacing w:val="-4"/>
                <w:sz w:val="28"/>
                <w:szCs w:val="28"/>
                <w:lang w:eastAsia="ru-RU"/>
              </w:rPr>
              <w:t>201</w:t>
            </w:r>
            <w:r w:rsidR="004B4EFE" w:rsidRPr="009F0B7B">
              <w:rPr>
                <w:rFonts w:ascii="Times New Roman" w:eastAsia="Times New Roman" w:hAnsi="Times New Roman" w:cs="Times New Roman"/>
                <w:b/>
                <w:bCs/>
                <w:spacing w:val="-4"/>
                <w:sz w:val="28"/>
                <w:szCs w:val="28"/>
                <w:lang w:eastAsia="ru-RU"/>
              </w:rPr>
              <w:t>9</w:t>
            </w:r>
          </w:p>
        </w:tc>
        <w:tc>
          <w:tcPr>
            <w:tcW w:w="1251" w:type="dxa"/>
            <w:shd w:val="clear" w:color="auto" w:fill="auto"/>
          </w:tcPr>
          <w:p w:rsidR="009E7BEE" w:rsidRPr="009F0B7B" w:rsidRDefault="009E7BEE" w:rsidP="004B4EFE">
            <w:pPr>
              <w:spacing w:after="0" w:line="240" w:lineRule="auto"/>
              <w:jc w:val="both"/>
              <w:rPr>
                <w:rFonts w:ascii="Times New Roman" w:eastAsia="Times New Roman" w:hAnsi="Times New Roman" w:cs="Times New Roman"/>
                <w:b/>
                <w:bCs/>
                <w:spacing w:val="-4"/>
                <w:sz w:val="28"/>
                <w:szCs w:val="28"/>
                <w:lang w:eastAsia="ru-RU"/>
              </w:rPr>
            </w:pPr>
            <w:r w:rsidRPr="009F0B7B">
              <w:rPr>
                <w:rFonts w:ascii="Times New Roman" w:eastAsia="Times New Roman" w:hAnsi="Times New Roman" w:cs="Times New Roman"/>
                <w:b/>
                <w:bCs/>
                <w:spacing w:val="-4"/>
                <w:sz w:val="28"/>
                <w:szCs w:val="28"/>
                <w:lang w:eastAsia="ru-RU"/>
              </w:rPr>
              <w:t>20</w:t>
            </w:r>
            <w:r w:rsidR="004B4EFE" w:rsidRPr="009F0B7B">
              <w:rPr>
                <w:rFonts w:ascii="Times New Roman" w:eastAsia="Times New Roman" w:hAnsi="Times New Roman" w:cs="Times New Roman"/>
                <w:b/>
                <w:bCs/>
                <w:spacing w:val="-4"/>
                <w:sz w:val="28"/>
                <w:szCs w:val="28"/>
                <w:lang w:eastAsia="ru-RU"/>
              </w:rPr>
              <w:t>20</w:t>
            </w:r>
          </w:p>
        </w:tc>
      </w:tr>
      <w:tr w:rsidR="004B4EFE" w:rsidRPr="009F0B7B" w:rsidTr="004B4EFE">
        <w:trPr>
          <w:trHeight w:val="238"/>
        </w:trPr>
        <w:tc>
          <w:tcPr>
            <w:tcW w:w="2061" w:type="dxa"/>
            <w:shd w:val="clear" w:color="auto" w:fill="auto"/>
          </w:tcPr>
          <w:p w:rsidR="004B4EFE" w:rsidRPr="009F0B7B" w:rsidRDefault="004B4EFE" w:rsidP="008B3910">
            <w:pPr>
              <w:spacing w:after="0" w:line="240" w:lineRule="auto"/>
              <w:jc w:val="both"/>
              <w:rPr>
                <w:rFonts w:ascii="Times New Roman" w:eastAsia="Times New Roman" w:hAnsi="Times New Roman" w:cs="Times New Roman"/>
                <w:bCs/>
                <w:spacing w:val="-4"/>
                <w:sz w:val="28"/>
                <w:szCs w:val="28"/>
                <w:lang w:val="uk-UA" w:eastAsia="ru-RU"/>
              </w:rPr>
            </w:pPr>
            <w:r w:rsidRPr="009F0B7B">
              <w:rPr>
                <w:rFonts w:ascii="Times New Roman" w:eastAsia="Times New Roman" w:hAnsi="Times New Roman" w:cs="Times New Roman"/>
                <w:bCs/>
                <w:spacing w:val="-4"/>
                <w:sz w:val="28"/>
                <w:szCs w:val="28"/>
                <w:lang w:val="uk-UA" w:eastAsia="ru-RU"/>
              </w:rPr>
              <w:t>1</w:t>
            </w:r>
          </w:p>
        </w:tc>
        <w:tc>
          <w:tcPr>
            <w:tcW w:w="1838" w:type="dxa"/>
            <w:shd w:val="clear" w:color="auto" w:fill="auto"/>
          </w:tcPr>
          <w:p w:rsidR="004B4EFE" w:rsidRPr="009F0B7B" w:rsidRDefault="004B4EFE" w:rsidP="008B3910">
            <w:pPr>
              <w:spacing w:after="0" w:line="240" w:lineRule="auto"/>
              <w:jc w:val="both"/>
              <w:rPr>
                <w:rFonts w:ascii="Times New Roman" w:eastAsia="Times New Roman" w:hAnsi="Times New Roman" w:cs="Times New Roman"/>
                <w:bCs/>
                <w:spacing w:val="-4"/>
                <w:sz w:val="28"/>
                <w:szCs w:val="28"/>
                <w:lang w:eastAsia="ru-RU"/>
              </w:rPr>
            </w:pPr>
          </w:p>
        </w:tc>
        <w:tc>
          <w:tcPr>
            <w:tcW w:w="1251" w:type="dxa"/>
            <w:shd w:val="clear" w:color="auto" w:fill="auto"/>
          </w:tcPr>
          <w:p w:rsidR="004B4EFE" w:rsidRPr="009F0B7B" w:rsidRDefault="004B4EFE" w:rsidP="008B3910">
            <w:pPr>
              <w:spacing w:after="0" w:line="240" w:lineRule="auto"/>
              <w:jc w:val="both"/>
              <w:rPr>
                <w:rFonts w:ascii="Times New Roman" w:eastAsia="Times New Roman" w:hAnsi="Times New Roman" w:cs="Times New Roman"/>
                <w:bCs/>
                <w:spacing w:val="-4"/>
                <w:sz w:val="28"/>
                <w:szCs w:val="28"/>
                <w:lang w:eastAsia="ru-RU"/>
              </w:rPr>
            </w:pPr>
          </w:p>
        </w:tc>
        <w:tc>
          <w:tcPr>
            <w:tcW w:w="1251" w:type="dxa"/>
            <w:shd w:val="clear" w:color="auto" w:fill="auto"/>
          </w:tcPr>
          <w:p w:rsidR="004B4EFE" w:rsidRPr="009F0B7B" w:rsidRDefault="004B4EFE" w:rsidP="008B3910">
            <w:pPr>
              <w:spacing w:after="0" w:line="240" w:lineRule="auto"/>
              <w:jc w:val="both"/>
              <w:rPr>
                <w:rFonts w:ascii="Times New Roman" w:eastAsia="Times New Roman" w:hAnsi="Times New Roman" w:cs="Times New Roman"/>
                <w:bCs/>
                <w:spacing w:val="-4"/>
                <w:sz w:val="28"/>
                <w:szCs w:val="28"/>
                <w:lang w:eastAsia="ru-RU"/>
              </w:rPr>
            </w:pPr>
          </w:p>
        </w:tc>
        <w:tc>
          <w:tcPr>
            <w:tcW w:w="1251" w:type="dxa"/>
            <w:shd w:val="clear" w:color="auto" w:fill="auto"/>
          </w:tcPr>
          <w:p w:rsidR="004B4EFE" w:rsidRPr="009F0B7B" w:rsidRDefault="004B4EFE" w:rsidP="008B3910">
            <w:pPr>
              <w:spacing w:after="0" w:line="240" w:lineRule="auto"/>
              <w:jc w:val="both"/>
              <w:rPr>
                <w:rFonts w:ascii="Times New Roman" w:eastAsia="Times New Roman" w:hAnsi="Times New Roman" w:cs="Times New Roman"/>
                <w:bCs/>
                <w:spacing w:val="-4"/>
                <w:sz w:val="28"/>
                <w:szCs w:val="28"/>
                <w:lang w:val="uk-UA" w:eastAsia="ru-RU"/>
              </w:rPr>
            </w:pPr>
          </w:p>
        </w:tc>
        <w:tc>
          <w:tcPr>
            <w:tcW w:w="1251" w:type="dxa"/>
            <w:shd w:val="clear" w:color="auto" w:fill="auto"/>
          </w:tcPr>
          <w:p w:rsidR="004B4EFE" w:rsidRPr="009F0B7B" w:rsidRDefault="004B4EFE" w:rsidP="008B3910">
            <w:pPr>
              <w:spacing w:after="0" w:line="240" w:lineRule="auto"/>
              <w:jc w:val="both"/>
              <w:rPr>
                <w:rFonts w:ascii="Times New Roman" w:eastAsia="Times New Roman" w:hAnsi="Times New Roman" w:cs="Times New Roman"/>
                <w:bCs/>
                <w:spacing w:val="-4"/>
                <w:sz w:val="28"/>
                <w:szCs w:val="28"/>
                <w:lang w:eastAsia="ru-RU"/>
              </w:rPr>
            </w:pPr>
          </w:p>
        </w:tc>
      </w:tr>
      <w:tr w:rsidR="00716B01" w:rsidRPr="009F0B7B" w:rsidTr="004B4EFE">
        <w:trPr>
          <w:trHeight w:val="238"/>
        </w:trPr>
        <w:tc>
          <w:tcPr>
            <w:tcW w:w="2061" w:type="dxa"/>
            <w:shd w:val="clear" w:color="auto" w:fill="auto"/>
          </w:tcPr>
          <w:p w:rsidR="009E7BEE" w:rsidRPr="009F0B7B" w:rsidRDefault="004B4EFE" w:rsidP="008B3910">
            <w:pPr>
              <w:spacing w:after="0" w:line="240" w:lineRule="auto"/>
              <w:jc w:val="both"/>
              <w:rPr>
                <w:rFonts w:ascii="Times New Roman" w:eastAsia="Times New Roman" w:hAnsi="Times New Roman" w:cs="Times New Roman"/>
                <w:bCs/>
                <w:spacing w:val="-4"/>
                <w:sz w:val="28"/>
                <w:szCs w:val="28"/>
                <w:lang w:val="uk-UA" w:eastAsia="ru-RU"/>
              </w:rPr>
            </w:pPr>
            <w:r w:rsidRPr="009F0B7B">
              <w:rPr>
                <w:rFonts w:ascii="Times New Roman" w:eastAsia="Times New Roman" w:hAnsi="Times New Roman" w:cs="Times New Roman"/>
                <w:bCs/>
                <w:spacing w:val="-4"/>
                <w:sz w:val="28"/>
                <w:szCs w:val="28"/>
                <w:lang w:val="uk-UA" w:eastAsia="ru-RU"/>
              </w:rPr>
              <w:t>2</w:t>
            </w:r>
            <w:r w:rsidR="009E7BEE" w:rsidRPr="009F0B7B">
              <w:rPr>
                <w:rFonts w:ascii="Times New Roman" w:eastAsia="Times New Roman" w:hAnsi="Times New Roman" w:cs="Times New Roman"/>
                <w:bCs/>
                <w:spacing w:val="-4"/>
                <w:sz w:val="28"/>
                <w:szCs w:val="28"/>
                <w:lang w:val="uk-UA" w:eastAsia="ru-RU"/>
              </w:rPr>
              <w:t>-А</w:t>
            </w:r>
          </w:p>
        </w:tc>
        <w:tc>
          <w:tcPr>
            <w:tcW w:w="1838"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eastAsia="ru-RU"/>
              </w:rPr>
            </w:pPr>
            <w:r w:rsidRPr="009F0B7B">
              <w:rPr>
                <w:rFonts w:ascii="Times New Roman" w:eastAsia="Times New Roman" w:hAnsi="Times New Roman" w:cs="Times New Roman"/>
                <w:bCs/>
                <w:spacing w:val="-4"/>
                <w:sz w:val="28"/>
                <w:szCs w:val="28"/>
                <w:lang w:eastAsia="ru-RU"/>
              </w:rPr>
              <w:t>10</w:t>
            </w:r>
          </w:p>
        </w:tc>
        <w:tc>
          <w:tcPr>
            <w:tcW w:w="1251"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eastAsia="ru-RU"/>
              </w:rPr>
            </w:pPr>
            <w:r w:rsidRPr="009F0B7B">
              <w:rPr>
                <w:rFonts w:ascii="Times New Roman" w:eastAsia="Times New Roman" w:hAnsi="Times New Roman" w:cs="Times New Roman"/>
                <w:bCs/>
                <w:spacing w:val="-4"/>
                <w:sz w:val="28"/>
                <w:szCs w:val="28"/>
                <w:lang w:eastAsia="ru-RU"/>
              </w:rPr>
              <w:t>6</w:t>
            </w:r>
          </w:p>
        </w:tc>
        <w:tc>
          <w:tcPr>
            <w:tcW w:w="1251"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eastAsia="ru-RU"/>
              </w:rPr>
            </w:pPr>
            <w:r w:rsidRPr="009F0B7B">
              <w:rPr>
                <w:rFonts w:ascii="Times New Roman" w:eastAsia="Times New Roman" w:hAnsi="Times New Roman" w:cs="Times New Roman"/>
                <w:bCs/>
                <w:spacing w:val="-4"/>
                <w:sz w:val="28"/>
                <w:szCs w:val="28"/>
                <w:lang w:eastAsia="ru-RU"/>
              </w:rPr>
              <w:t>6</w:t>
            </w:r>
          </w:p>
        </w:tc>
        <w:tc>
          <w:tcPr>
            <w:tcW w:w="1251"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val="uk-UA" w:eastAsia="ru-RU"/>
              </w:rPr>
            </w:pPr>
            <w:r w:rsidRPr="009F0B7B">
              <w:rPr>
                <w:rFonts w:ascii="Times New Roman" w:eastAsia="Times New Roman" w:hAnsi="Times New Roman" w:cs="Times New Roman"/>
                <w:bCs/>
                <w:spacing w:val="-4"/>
                <w:sz w:val="28"/>
                <w:szCs w:val="28"/>
                <w:lang w:val="uk-UA" w:eastAsia="ru-RU"/>
              </w:rPr>
              <w:t>3</w:t>
            </w:r>
          </w:p>
        </w:tc>
        <w:tc>
          <w:tcPr>
            <w:tcW w:w="1251"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eastAsia="ru-RU"/>
              </w:rPr>
            </w:pPr>
            <w:r w:rsidRPr="009F0B7B">
              <w:rPr>
                <w:rFonts w:ascii="Times New Roman" w:eastAsia="Times New Roman" w:hAnsi="Times New Roman" w:cs="Times New Roman"/>
                <w:bCs/>
                <w:spacing w:val="-4"/>
                <w:sz w:val="28"/>
                <w:szCs w:val="28"/>
                <w:lang w:eastAsia="ru-RU"/>
              </w:rPr>
              <w:t>3</w:t>
            </w:r>
          </w:p>
        </w:tc>
      </w:tr>
      <w:tr w:rsidR="00716B01" w:rsidRPr="009F0B7B" w:rsidTr="004B4EFE">
        <w:trPr>
          <w:trHeight w:val="238"/>
        </w:trPr>
        <w:tc>
          <w:tcPr>
            <w:tcW w:w="2061" w:type="dxa"/>
            <w:shd w:val="clear" w:color="auto" w:fill="auto"/>
          </w:tcPr>
          <w:p w:rsidR="009E7BEE" w:rsidRPr="009F0B7B" w:rsidRDefault="004B4EFE" w:rsidP="008B3910">
            <w:pPr>
              <w:spacing w:after="0" w:line="240" w:lineRule="auto"/>
              <w:jc w:val="both"/>
              <w:rPr>
                <w:rFonts w:ascii="Times New Roman" w:eastAsia="Times New Roman" w:hAnsi="Times New Roman" w:cs="Times New Roman"/>
                <w:bCs/>
                <w:spacing w:val="-4"/>
                <w:sz w:val="28"/>
                <w:szCs w:val="28"/>
                <w:lang w:val="uk-UA" w:eastAsia="ru-RU"/>
              </w:rPr>
            </w:pPr>
            <w:r w:rsidRPr="009F0B7B">
              <w:rPr>
                <w:rFonts w:ascii="Times New Roman" w:eastAsia="Times New Roman" w:hAnsi="Times New Roman" w:cs="Times New Roman"/>
                <w:bCs/>
                <w:spacing w:val="-4"/>
                <w:sz w:val="28"/>
                <w:szCs w:val="28"/>
                <w:lang w:eastAsia="ru-RU"/>
              </w:rPr>
              <w:t>2</w:t>
            </w:r>
            <w:r w:rsidR="009E7BEE" w:rsidRPr="009F0B7B">
              <w:rPr>
                <w:rFonts w:ascii="Times New Roman" w:eastAsia="Times New Roman" w:hAnsi="Times New Roman" w:cs="Times New Roman"/>
                <w:bCs/>
                <w:spacing w:val="-4"/>
                <w:sz w:val="28"/>
                <w:szCs w:val="28"/>
                <w:lang w:val="uk-UA" w:eastAsia="ru-RU"/>
              </w:rPr>
              <w:t>-Б</w:t>
            </w:r>
          </w:p>
        </w:tc>
        <w:tc>
          <w:tcPr>
            <w:tcW w:w="1838"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val="uk-UA" w:eastAsia="ru-RU"/>
              </w:rPr>
            </w:pPr>
            <w:r w:rsidRPr="009F0B7B">
              <w:rPr>
                <w:rFonts w:ascii="Times New Roman" w:eastAsia="Times New Roman" w:hAnsi="Times New Roman" w:cs="Times New Roman"/>
                <w:bCs/>
                <w:spacing w:val="-4"/>
                <w:sz w:val="28"/>
                <w:szCs w:val="28"/>
                <w:lang w:val="uk-UA" w:eastAsia="ru-RU"/>
              </w:rPr>
              <w:t>8</w:t>
            </w:r>
          </w:p>
        </w:tc>
        <w:tc>
          <w:tcPr>
            <w:tcW w:w="1251"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val="uk-UA" w:eastAsia="ru-RU"/>
              </w:rPr>
            </w:pPr>
            <w:r w:rsidRPr="009F0B7B">
              <w:rPr>
                <w:rFonts w:ascii="Times New Roman" w:eastAsia="Times New Roman" w:hAnsi="Times New Roman" w:cs="Times New Roman"/>
                <w:bCs/>
                <w:spacing w:val="-4"/>
                <w:sz w:val="28"/>
                <w:szCs w:val="28"/>
                <w:lang w:val="uk-UA" w:eastAsia="ru-RU"/>
              </w:rPr>
              <w:t>3</w:t>
            </w:r>
          </w:p>
        </w:tc>
        <w:tc>
          <w:tcPr>
            <w:tcW w:w="1251"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eastAsia="ru-RU"/>
              </w:rPr>
            </w:pPr>
            <w:r w:rsidRPr="009F0B7B">
              <w:rPr>
                <w:rFonts w:ascii="Times New Roman" w:eastAsia="Times New Roman" w:hAnsi="Times New Roman" w:cs="Times New Roman"/>
                <w:bCs/>
                <w:spacing w:val="-4"/>
                <w:sz w:val="28"/>
                <w:szCs w:val="28"/>
                <w:lang w:eastAsia="ru-RU"/>
              </w:rPr>
              <w:t>3</w:t>
            </w:r>
          </w:p>
        </w:tc>
        <w:tc>
          <w:tcPr>
            <w:tcW w:w="1251"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val="uk-UA" w:eastAsia="ru-RU"/>
              </w:rPr>
            </w:pPr>
            <w:r w:rsidRPr="009F0B7B">
              <w:rPr>
                <w:rFonts w:ascii="Times New Roman" w:eastAsia="Times New Roman" w:hAnsi="Times New Roman" w:cs="Times New Roman"/>
                <w:bCs/>
                <w:spacing w:val="-4"/>
                <w:sz w:val="28"/>
                <w:szCs w:val="28"/>
                <w:lang w:val="uk-UA" w:eastAsia="ru-RU"/>
              </w:rPr>
              <w:t>-</w:t>
            </w:r>
          </w:p>
        </w:tc>
        <w:tc>
          <w:tcPr>
            <w:tcW w:w="1251"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val="uk-UA" w:eastAsia="ru-RU"/>
              </w:rPr>
            </w:pPr>
            <w:r w:rsidRPr="009F0B7B">
              <w:rPr>
                <w:rFonts w:ascii="Times New Roman" w:eastAsia="Times New Roman" w:hAnsi="Times New Roman" w:cs="Times New Roman"/>
                <w:bCs/>
                <w:spacing w:val="-4"/>
                <w:sz w:val="28"/>
                <w:szCs w:val="28"/>
                <w:lang w:val="uk-UA" w:eastAsia="ru-RU"/>
              </w:rPr>
              <w:t>-</w:t>
            </w:r>
          </w:p>
        </w:tc>
      </w:tr>
      <w:tr w:rsidR="00716B01" w:rsidRPr="009F0B7B" w:rsidTr="004B4EFE">
        <w:trPr>
          <w:trHeight w:val="246"/>
        </w:trPr>
        <w:tc>
          <w:tcPr>
            <w:tcW w:w="2061"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eastAsia="ru-RU"/>
              </w:rPr>
            </w:pPr>
            <w:r w:rsidRPr="009F0B7B">
              <w:rPr>
                <w:rFonts w:ascii="Times New Roman" w:eastAsia="Times New Roman" w:hAnsi="Times New Roman" w:cs="Times New Roman"/>
                <w:bCs/>
                <w:spacing w:val="-4"/>
                <w:sz w:val="28"/>
                <w:szCs w:val="28"/>
                <w:lang w:eastAsia="ru-RU"/>
              </w:rPr>
              <w:lastRenderedPageBreak/>
              <w:t>2</w:t>
            </w:r>
            <w:r w:rsidR="004B4EFE" w:rsidRPr="009F0B7B">
              <w:rPr>
                <w:rFonts w:ascii="Times New Roman" w:eastAsia="Times New Roman" w:hAnsi="Times New Roman" w:cs="Times New Roman"/>
                <w:bCs/>
                <w:spacing w:val="-4"/>
                <w:sz w:val="28"/>
                <w:szCs w:val="28"/>
                <w:lang w:eastAsia="ru-RU"/>
              </w:rPr>
              <w:t>-В</w:t>
            </w:r>
          </w:p>
        </w:tc>
        <w:tc>
          <w:tcPr>
            <w:tcW w:w="1838"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val="uk-UA" w:eastAsia="ru-RU"/>
              </w:rPr>
            </w:pPr>
            <w:r w:rsidRPr="009F0B7B">
              <w:rPr>
                <w:rFonts w:ascii="Times New Roman" w:eastAsia="Times New Roman" w:hAnsi="Times New Roman" w:cs="Times New Roman"/>
                <w:bCs/>
                <w:spacing w:val="-4"/>
                <w:sz w:val="28"/>
                <w:szCs w:val="28"/>
                <w:lang w:eastAsia="ru-RU"/>
              </w:rPr>
              <w:t>1</w:t>
            </w:r>
            <w:r w:rsidRPr="009F0B7B">
              <w:rPr>
                <w:rFonts w:ascii="Times New Roman" w:eastAsia="Times New Roman" w:hAnsi="Times New Roman" w:cs="Times New Roman"/>
                <w:bCs/>
                <w:spacing w:val="-4"/>
                <w:sz w:val="28"/>
                <w:szCs w:val="28"/>
                <w:lang w:val="uk-UA" w:eastAsia="ru-RU"/>
              </w:rPr>
              <w:t>1</w:t>
            </w:r>
          </w:p>
        </w:tc>
        <w:tc>
          <w:tcPr>
            <w:tcW w:w="1251"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val="uk-UA" w:eastAsia="ru-RU"/>
              </w:rPr>
            </w:pPr>
            <w:r w:rsidRPr="009F0B7B">
              <w:rPr>
                <w:rFonts w:ascii="Times New Roman" w:eastAsia="Times New Roman" w:hAnsi="Times New Roman" w:cs="Times New Roman"/>
                <w:bCs/>
                <w:spacing w:val="-4"/>
                <w:sz w:val="28"/>
                <w:szCs w:val="28"/>
                <w:lang w:val="uk-UA" w:eastAsia="ru-RU"/>
              </w:rPr>
              <w:t>5</w:t>
            </w:r>
          </w:p>
        </w:tc>
        <w:tc>
          <w:tcPr>
            <w:tcW w:w="1251"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val="uk-UA" w:eastAsia="ru-RU"/>
              </w:rPr>
            </w:pPr>
            <w:r w:rsidRPr="009F0B7B">
              <w:rPr>
                <w:rFonts w:ascii="Times New Roman" w:eastAsia="Times New Roman" w:hAnsi="Times New Roman" w:cs="Times New Roman"/>
                <w:bCs/>
                <w:spacing w:val="-4"/>
                <w:sz w:val="28"/>
                <w:szCs w:val="28"/>
                <w:lang w:val="uk-UA" w:eastAsia="ru-RU"/>
              </w:rPr>
              <w:t>4</w:t>
            </w:r>
          </w:p>
        </w:tc>
        <w:tc>
          <w:tcPr>
            <w:tcW w:w="1251"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val="uk-UA" w:eastAsia="ru-RU"/>
              </w:rPr>
            </w:pPr>
            <w:r w:rsidRPr="009F0B7B">
              <w:rPr>
                <w:rFonts w:ascii="Times New Roman" w:eastAsia="Times New Roman" w:hAnsi="Times New Roman" w:cs="Times New Roman"/>
                <w:bCs/>
                <w:spacing w:val="-4"/>
                <w:sz w:val="28"/>
                <w:szCs w:val="28"/>
                <w:lang w:val="uk-UA" w:eastAsia="ru-RU"/>
              </w:rPr>
              <w:t>-</w:t>
            </w:r>
          </w:p>
        </w:tc>
        <w:tc>
          <w:tcPr>
            <w:tcW w:w="1251"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val="uk-UA" w:eastAsia="ru-RU"/>
              </w:rPr>
            </w:pPr>
            <w:r w:rsidRPr="009F0B7B">
              <w:rPr>
                <w:rFonts w:ascii="Times New Roman" w:eastAsia="Times New Roman" w:hAnsi="Times New Roman" w:cs="Times New Roman"/>
                <w:bCs/>
                <w:spacing w:val="-4"/>
                <w:sz w:val="28"/>
                <w:szCs w:val="28"/>
                <w:lang w:val="uk-UA" w:eastAsia="ru-RU"/>
              </w:rPr>
              <w:t>-</w:t>
            </w:r>
          </w:p>
        </w:tc>
      </w:tr>
      <w:tr w:rsidR="00716B01" w:rsidRPr="009F0B7B" w:rsidTr="004B4EFE">
        <w:trPr>
          <w:trHeight w:val="215"/>
        </w:trPr>
        <w:tc>
          <w:tcPr>
            <w:tcW w:w="2061"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eastAsia="ru-RU"/>
              </w:rPr>
            </w:pPr>
            <w:r w:rsidRPr="009F0B7B">
              <w:rPr>
                <w:rFonts w:ascii="Times New Roman" w:eastAsia="Times New Roman" w:hAnsi="Times New Roman" w:cs="Times New Roman"/>
                <w:bCs/>
                <w:spacing w:val="-4"/>
                <w:sz w:val="28"/>
                <w:szCs w:val="28"/>
                <w:lang w:eastAsia="ru-RU"/>
              </w:rPr>
              <w:t>3</w:t>
            </w:r>
          </w:p>
        </w:tc>
        <w:tc>
          <w:tcPr>
            <w:tcW w:w="1838"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val="uk-UA" w:eastAsia="ru-RU"/>
              </w:rPr>
            </w:pPr>
            <w:r w:rsidRPr="009F0B7B">
              <w:rPr>
                <w:rFonts w:ascii="Times New Roman" w:eastAsia="Times New Roman" w:hAnsi="Times New Roman" w:cs="Times New Roman"/>
                <w:bCs/>
                <w:spacing w:val="-4"/>
                <w:sz w:val="28"/>
                <w:szCs w:val="28"/>
                <w:lang w:val="uk-UA" w:eastAsia="ru-RU"/>
              </w:rPr>
              <w:t>12</w:t>
            </w:r>
          </w:p>
        </w:tc>
        <w:tc>
          <w:tcPr>
            <w:tcW w:w="1251"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eastAsia="ru-RU"/>
              </w:rPr>
            </w:pPr>
            <w:r w:rsidRPr="009F0B7B">
              <w:rPr>
                <w:rFonts w:ascii="Times New Roman" w:eastAsia="Times New Roman" w:hAnsi="Times New Roman" w:cs="Times New Roman"/>
                <w:bCs/>
                <w:spacing w:val="-4"/>
                <w:sz w:val="28"/>
                <w:szCs w:val="28"/>
                <w:lang w:eastAsia="ru-RU"/>
              </w:rPr>
              <w:t>6</w:t>
            </w:r>
          </w:p>
        </w:tc>
        <w:tc>
          <w:tcPr>
            <w:tcW w:w="1251"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val="uk-UA" w:eastAsia="ru-RU"/>
              </w:rPr>
            </w:pPr>
            <w:r w:rsidRPr="009F0B7B">
              <w:rPr>
                <w:rFonts w:ascii="Times New Roman" w:eastAsia="Times New Roman" w:hAnsi="Times New Roman" w:cs="Times New Roman"/>
                <w:bCs/>
                <w:spacing w:val="-4"/>
                <w:sz w:val="28"/>
                <w:szCs w:val="28"/>
                <w:lang w:val="uk-UA" w:eastAsia="ru-RU"/>
              </w:rPr>
              <w:t>5</w:t>
            </w:r>
          </w:p>
        </w:tc>
        <w:tc>
          <w:tcPr>
            <w:tcW w:w="1251"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val="uk-UA" w:eastAsia="ru-RU"/>
              </w:rPr>
            </w:pPr>
            <w:r w:rsidRPr="009F0B7B">
              <w:rPr>
                <w:rFonts w:ascii="Times New Roman" w:eastAsia="Times New Roman" w:hAnsi="Times New Roman" w:cs="Times New Roman"/>
                <w:bCs/>
                <w:spacing w:val="-4"/>
                <w:sz w:val="28"/>
                <w:szCs w:val="28"/>
                <w:lang w:val="uk-UA" w:eastAsia="ru-RU"/>
              </w:rPr>
              <w:t>-</w:t>
            </w:r>
          </w:p>
        </w:tc>
        <w:tc>
          <w:tcPr>
            <w:tcW w:w="1251"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eastAsia="ru-RU"/>
              </w:rPr>
            </w:pPr>
            <w:r w:rsidRPr="009F0B7B">
              <w:rPr>
                <w:rFonts w:ascii="Times New Roman" w:eastAsia="Times New Roman" w:hAnsi="Times New Roman" w:cs="Times New Roman"/>
                <w:bCs/>
                <w:spacing w:val="-4"/>
                <w:sz w:val="28"/>
                <w:szCs w:val="28"/>
                <w:lang w:eastAsia="ru-RU"/>
              </w:rPr>
              <w:t>-</w:t>
            </w:r>
          </w:p>
        </w:tc>
      </w:tr>
      <w:tr w:rsidR="00716B01" w:rsidRPr="009F0B7B" w:rsidTr="004B4EFE">
        <w:trPr>
          <w:trHeight w:val="147"/>
        </w:trPr>
        <w:tc>
          <w:tcPr>
            <w:tcW w:w="2061"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eastAsia="ru-RU"/>
              </w:rPr>
            </w:pPr>
            <w:r w:rsidRPr="009F0B7B">
              <w:rPr>
                <w:rFonts w:ascii="Times New Roman" w:eastAsia="Times New Roman" w:hAnsi="Times New Roman" w:cs="Times New Roman"/>
                <w:bCs/>
                <w:spacing w:val="-4"/>
                <w:sz w:val="28"/>
                <w:szCs w:val="28"/>
                <w:lang w:eastAsia="ru-RU"/>
              </w:rPr>
              <w:t>4</w:t>
            </w:r>
          </w:p>
        </w:tc>
        <w:tc>
          <w:tcPr>
            <w:tcW w:w="1838"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eastAsia="ru-RU"/>
              </w:rPr>
            </w:pPr>
            <w:r w:rsidRPr="009F0B7B">
              <w:rPr>
                <w:rFonts w:ascii="Times New Roman" w:eastAsia="Times New Roman" w:hAnsi="Times New Roman" w:cs="Times New Roman"/>
                <w:bCs/>
                <w:spacing w:val="-4"/>
                <w:sz w:val="28"/>
                <w:szCs w:val="28"/>
                <w:lang w:eastAsia="ru-RU"/>
              </w:rPr>
              <w:t>9</w:t>
            </w:r>
          </w:p>
        </w:tc>
        <w:tc>
          <w:tcPr>
            <w:tcW w:w="1251"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eastAsia="ru-RU"/>
              </w:rPr>
            </w:pPr>
            <w:r w:rsidRPr="009F0B7B">
              <w:rPr>
                <w:rFonts w:ascii="Times New Roman" w:eastAsia="Times New Roman" w:hAnsi="Times New Roman" w:cs="Times New Roman"/>
                <w:bCs/>
                <w:spacing w:val="-4"/>
                <w:sz w:val="28"/>
                <w:szCs w:val="28"/>
                <w:lang w:eastAsia="ru-RU"/>
              </w:rPr>
              <w:t>3</w:t>
            </w:r>
          </w:p>
        </w:tc>
        <w:tc>
          <w:tcPr>
            <w:tcW w:w="1251"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val="uk-UA" w:eastAsia="ru-RU"/>
              </w:rPr>
            </w:pPr>
            <w:r w:rsidRPr="009F0B7B">
              <w:rPr>
                <w:rFonts w:ascii="Times New Roman" w:eastAsia="Times New Roman" w:hAnsi="Times New Roman" w:cs="Times New Roman"/>
                <w:bCs/>
                <w:spacing w:val="-4"/>
                <w:sz w:val="28"/>
                <w:szCs w:val="28"/>
                <w:lang w:val="uk-UA" w:eastAsia="ru-RU"/>
              </w:rPr>
              <w:t>3</w:t>
            </w:r>
          </w:p>
        </w:tc>
        <w:tc>
          <w:tcPr>
            <w:tcW w:w="1251"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eastAsia="ru-RU"/>
              </w:rPr>
            </w:pPr>
            <w:r w:rsidRPr="009F0B7B">
              <w:rPr>
                <w:rFonts w:ascii="Times New Roman" w:eastAsia="Times New Roman" w:hAnsi="Times New Roman" w:cs="Times New Roman"/>
                <w:bCs/>
                <w:spacing w:val="-4"/>
                <w:sz w:val="28"/>
                <w:szCs w:val="28"/>
                <w:lang w:eastAsia="ru-RU"/>
              </w:rPr>
              <w:t>-</w:t>
            </w:r>
          </w:p>
        </w:tc>
        <w:tc>
          <w:tcPr>
            <w:tcW w:w="1251"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eastAsia="ru-RU"/>
              </w:rPr>
            </w:pPr>
            <w:r w:rsidRPr="009F0B7B">
              <w:rPr>
                <w:rFonts w:ascii="Times New Roman" w:eastAsia="Times New Roman" w:hAnsi="Times New Roman" w:cs="Times New Roman"/>
                <w:bCs/>
                <w:spacing w:val="-4"/>
                <w:sz w:val="28"/>
                <w:szCs w:val="28"/>
                <w:lang w:eastAsia="ru-RU"/>
              </w:rPr>
              <w:t>-</w:t>
            </w:r>
          </w:p>
        </w:tc>
      </w:tr>
      <w:tr w:rsidR="00716B01" w:rsidRPr="009F0B7B" w:rsidTr="004B4EFE">
        <w:trPr>
          <w:trHeight w:val="240"/>
        </w:trPr>
        <w:tc>
          <w:tcPr>
            <w:tcW w:w="2061"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eastAsia="ru-RU"/>
              </w:rPr>
            </w:pPr>
            <w:r w:rsidRPr="009F0B7B">
              <w:rPr>
                <w:rFonts w:ascii="Times New Roman" w:eastAsia="Times New Roman" w:hAnsi="Times New Roman" w:cs="Times New Roman"/>
                <w:bCs/>
                <w:spacing w:val="-4"/>
                <w:sz w:val="28"/>
                <w:szCs w:val="28"/>
                <w:lang w:eastAsia="ru-RU"/>
              </w:rPr>
              <w:t>5</w:t>
            </w:r>
          </w:p>
        </w:tc>
        <w:tc>
          <w:tcPr>
            <w:tcW w:w="1838"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val="uk-UA" w:eastAsia="ru-RU"/>
              </w:rPr>
            </w:pPr>
            <w:r w:rsidRPr="009F0B7B">
              <w:rPr>
                <w:rFonts w:ascii="Times New Roman" w:eastAsia="Times New Roman" w:hAnsi="Times New Roman" w:cs="Times New Roman"/>
                <w:bCs/>
                <w:spacing w:val="-4"/>
                <w:sz w:val="28"/>
                <w:szCs w:val="28"/>
                <w:lang w:val="uk-UA" w:eastAsia="ru-RU"/>
              </w:rPr>
              <w:t>13</w:t>
            </w:r>
          </w:p>
        </w:tc>
        <w:tc>
          <w:tcPr>
            <w:tcW w:w="1251"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val="uk-UA" w:eastAsia="ru-RU"/>
              </w:rPr>
            </w:pPr>
            <w:r w:rsidRPr="009F0B7B">
              <w:rPr>
                <w:rFonts w:ascii="Times New Roman" w:eastAsia="Times New Roman" w:hAnsi="Times New Roman" w:cs="Times New Roman"/>
                <w:bCs/>
                <w:spacing w:val="-4"/>
                <w:sz w:val="28"/>
                <w:szCs w:val="28"/>
                <w:lang w:val="uk-UA" w:eastAsia="ru-RU"/>
              </w:rPr>
              <w:t>2</w:t>
            </w:r>
          </w:p>
        </w:tc>
        <w:tc>
          <w:tcPr>
            <w:tcW w:w="1251"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eastAsia="ru-RU"/>
              </w:rPr>
            </w:pPr>
            <w:r w:rsidRPr="009F0B7B">
              <w:rPr>
                <w:rFonts w:ascii="Times New Roman" w:eastAsia="Times New Roman" w:hAnsi="Times New Roman" w:cs="Times New Roman"/>
                <w:bCs/>
                <w:spacing w:val="-4"/>
                <w:sz w:val="28"/>
                <w:szCs w:val="28"/>
                <w:lang w:eastAsia="ru-RU"/>
              </w:rPr>
              <w:t>2</w:t>
            </w:r>
          </w:p>
        </w:tc>
        <w:tc>
          <w:tcPr>
            <w:tcW w:w="1251"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val="uk-UA" w:eastAsia="ru-RU"/>
              </w:rPr>
            </w:pPr>
            <w:r w:rsidRPr="009F0B7B">
              <w:rPr>
                <w:rFonts w:ascii="Times New Roman" w:eastAsia="Times New Roman" w:hAnsi="Times New Roman" w:cs="Times New Roman"/>
                <w:bCs/>
                <w:spacing w:val="-4"/>
                <w:sz w:val="28"/>
                <w:szCs w:val="28"/>
                <w:lang w:val="uk-UA" w:eastAsia="ru-RU"/>
              </w:rPr>
              <w:t xml:space="preserve"> -</w:t>
            </w:r>
          </w:p>
        </w:tc>
        <w:tc>
          <w:tcPr>
            <w:tcW w:w="1251"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val="uk-UA" w:eastAsia="ru-RU"/>
              </w:rPr>
            </w:pPr>
            <w:r w:rsidRPr="009F0B7B">
              <w:rPr>
                <w:rFonts w:ascii="Times New Roman" w:eastAsia="Times New Roman" w:hAnsi="Times New Roman" w:cs="Times New Roman"/>
                <w:bCs/>
                <w:spacing w:val="-4"/>
                <w:sz w:val="28"/>
                <w:szCs w:val="28"/>
                <w:lang w:val="uk-UA" w:eastAsia="ru-RU"/>
              </w:rPr>
              <w:t xml:space="preserve">1 </w:t>
            </w:r>
          </w:p>
        </w:tc>
      </w:tr>
      <w:tr w:rsidR="00716B01" w:rsidRPr="009F0B7B" w:rsidTr="004B4EFE">
        <w:trPr>
          <w:trHeight w:val="176"/>
        </w:trPr>
        <w:tc>
          <w:tcPr>
            <w:tcW w:w="2061"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eastAsia="ru-RU"/>
              </w:rPr>
            </w:pPr>
            <w:r w:rsidRPr="009F0B7B">
              <w:rPr>
                <w:rFonts w:ascii="Times New Roman" w:eastAsia="Times New Roman" w:hAnsi="Times New Roman" w:cs="Times New Roman"/>
                <w:bCs/>
                <w:spacing w:val="-4"/>
                <w:sz w:val="28"/>
                <w:szCs w:val="28"/>
                <w:lang w:eastAsia="ru-RU"/>
              </w:rPr>
              <w:t>6</w:t>
            </w:r>
          </w:p>
        </w:tc>
        <w:tc>
          <w:tcPr>
            <w:tcW w:w="1838"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val="uk-UA" w:eastAsia="ru-RU"/>
              </w:rPr>
            </w:pPr>
            <w:r w:rsidRPr="009F0B7B">
              <w:rPr>
                <w:rFonts w:ascii="Times New Roman" w:eastAsia="Times New Roman" w:hAnsi="Times New Roman" w:cs="Times New Roman"/>
                <w:bCs/>
                <w:spacing w:val="-4"/>
                <w:sz w:val="28"/>
                <w:szCs w:val="28"/>
                <w:lang w:eastAsia="ru-RU"/>
              </w:rPr>
              <w:t>1</w:t>
            </w:r>
            <w:r w:rsidRPr="009F0B7B">
              <w:rPr>
                <w:rFonts w:ascii="Times New Roman" w:eastAsia="Times New Roman" w:hAnsi="Times New Roman" w:cs="Times New Roman"/>
                <w:bCs/>
                <w:spacing w:val="-4"/>
                <w:sz w:val="28"/>
                <w:szCs w:val="28"/>
                <w:lang w:val="uk-UA" w:eastAsia="ru-RU"/>
              </w:rPr>
              <w:t>4</w:t>
            </w:r>
          </w:p>
        </w:tc>
        <w:tc>
          <w:tcPr>
            <w:tcW w:w="1251"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val="uk-UA" w:eastAsia="ru-RU"/>
              </w:rPr>
            </w:pPr>
            <w:r w:rsidRPr="009F0B7B">
              <w:rPr>
                <w:rFonts w:ascii="Times New Roman" w:eastAsia="Times New Roman" w:hAnsi="Times New Roman" w:cs="Times New Roman"/>
                <w:bCs/>
                <w:spacing w:val="-4"/>
                <w:sz w:val="28"/>
                <w:szCs w:val="28"/>
                <w:lang w:val="uk-UA" w:eastAsia="ru-RU"/>
              </w:rPr>
              <w:t>4</w:t>
            </w:r>
          </w:p>
        </w:tc>
        <w:tc>
          <w:tcPr>
            <w:tcW w:w="1251"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val="uk-UA" w:eastAsia="ru-RU"/>
              </w:rPr>
            </w:pPr>
            <w:r w:rsidRPr="009F0B7B">
              <w:rPr>
                <w:rFonts w:ascii="Times New Roman" w:eastAsia="Times New Roman" w:hAnsi="Times New Roman" w:cs="Times New Roman"/>
                <w:bCs/>
                <w:spacing w:val="-4"/>
                <w:sz w:val="28"/>
                <w:szCs w:val="28"/>
                <w:lang w:val="uk-UA" w:eastAsia="ru-RU"/>
              </w:rPr>
              <w:t>4</w:t>
            </w:r>
          </w:p>
        </w:tc>
        <w:tc>
          <w:tcPr>
            <w:tcW w:w="1251"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val="uk-UA" w:eastAsia="ru-RU"/>
              </w:rPr>
            </w:pPr>
            <w:r w:rsidRPr="009F0B7B">
              <w:rPr>
                <w:rFonts w:ascii="Times New Roman" w:eastAsia="Times New Roman" w:hAnsi="Times New Roman" w:cs="Times New Roman"/>
                <w:bCs/>
                <w:spacing w:val="-4"/>
                <w:sz w:val="28"/>
                <w:szCs w:val="28"/>
                <w:lang w:val="uk-UA" w:eastAsia="ru-RU"/>
              </w:rPr>
              <w:t>1</w:t>
            </w:r>
          </w:p>
        </w:tc>
        <w:tc>
          <w:tcPr>
            <w:tcW w:w="1251"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eastAsia="ru-RU"/>
              </w:rPr>
            </w:pPr>
            <w:r w:rsidRPr="009F0B7B">
              <w:rPr>
                <w:rFonts w:ascii="Times New Roman" w:eastAsia="Times New Roman" w:hAnsi="Times New Roman" w:cs="Times New Roman"/>
                <w:bCs/>
                <w:spacing w:val="-4"/>
                <w:sz w:val="28"/>
                <w:szCs w:val="28"/>
                <w:lang w:eastAsia="ru-RU"/>
              </w:rPr>
              <w:t>1</w:t>
            </w:r>
          </w:p>
        </w:tc>
      </w:tr>
      <w:tr w:rsidR="00716B01" w:rsidRPr="009F0B7B" w:rsidTr="004B4EFE">
        <w:trPr>
          <w:trHeight w:val="166"/>
        </w:trPr>
        <w:tc>
          <w:tcPr>
            <w:tcW w:w="2061"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eastAsia="ru-RU"/>
              </w:rPr>
            </w:pPr>
            <w:r w:rsidRPr="009F0B7B">
              <w:rPr>
                <w:rFonts w:ascii="Times New Roman" w:eastAsia="Times New Roman" w:hAnsi="Times New Roman" w:cs="Times New Roman"/>
                <w:bCs/>
                <w:spacing w:val="-4"/>
                <w:sz w:val="28"/>
                <w:szCs w:val="28"/>
                <w:lang w:eastAsia="ru-RU"/>
              </w:rPr>
              <w:t>7</w:t>
            </w:r>
          </w:p>
        </w:tc>
        <w:tc>
          <w:tcPr>
            <w:tcW w:w="1838"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val="uk-UA" w:eastAsia="ru-RU"/>
              </w:rPr>
            </w:pPr>
            <w:r w:rsidRPr="009F0B7B">
              <w:rPr>
                <w:rFonts w:ascii="Times New Roman" w:eastAsia="Times New Roman" w:hAnsi="Times New Roman" w:cs="Times New Roman"/>
                <w:bCs/>
                <w:spacing w:val="-4"/>
                <w:sz w:val="28"/>
                <w:szCs w:val="28"/>
                <w:lang w:val="uk-UA" w:eastAsia="ru-RU"/>
              </w:rPr>
              <w:t>10</w:t>
            </w:r>
          </w:p>
        </w:tc>
        <w:tc>
          <w:tcPr>
            <w:tcW w:w="1251"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val="uk-UA" w:eastAsia="ru-RU"/>
              </w:rPr>
            </w:pPr>
            <w:r w:rsidRPr="009F0B7B">
              <w:rPr>
                <w:rFonts w:ascii="Times New Roman" w:eastAsia="Times New Roman" w:hAnsi="Times New Roman" w:cs="Times New Roman"/>
                <w:bCs/>
                <w:spacing w:val="-4"/>
                <w:sz w:val="28"/>
                <w:szCs w:val="28"/>
                <w:lang w:val="uk-UA" w:eastAsia="ru-RU"/>
              </w:rPr>
              <w:t>2</w:t>
            </w:r>
          </w:p>
        </w:tc>
        <w:tc>
          <w:tcPr>
            <w:tcW w:w="1251"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val="uk-UA" w:eastAsia="ru-RU"/>
              </w:rPr>
            </w:pPr>
            <w:r w:rsidRPr="009F0B7B">
              <w:rPr>
                <w:rFonts w:ascii="Times New Roman" w:eastAsia="Times New Roman" w:hAnsi="Times New Roman" w:cs="Times New Roman"/>
                <w:bCs/>
                <w:spacing w:val="-4"/>
                <w:sz w:val="28"/>
                <w:szCs w:val="28"/>
                <w:lang w:val="uk-UA" w:eastAsia="ru-RU"/>
              </w:rPr>
              <w:t>2</w:t>
            </w:r>
          </w:p>
        </w:tc>
        <w:tc>
          <w:tcPr>
            <w:tcW w:w="1251"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val="uk-UA" w:eastAsia="ru-RU"/>
              </w:rPr>
            </w:pPr>
            <w:r w:rsidRPr="009F0B7B">
              <w:rPr>
                <w:rFonts w:ascii="Times New Roman" w:eastAsia="Times New Roman" w:hAnsi="Times New Roman" w:cs="Times New Roman"/>
                <w:bCs/>
                <w:spacing w:val="-4"/>
                <w:sz w:val="28"/>
                <w:szCs w:val="28"/>
                <w:lang w:val="uk-UA" w:eastAsia="ru-RU"/>
              </w:rPr>
              <w:t>1</w:t>
            </w:r>
          </w:p>
        </w:tc>
        <w:tc>
          <w:tcPr>
            <w:tcW w:w="1251"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val="uk-UA" w:eastAsia="ru-RU"/>
              </w:rPr>
            </w:pPr>
            <w:r w:rsidRPr="009F0B7B">
              <w:rPr>
                <w:rFonts w:ascii="Times New Roman" w:eastAsia="Times New Roman" w:hAnsi="Times New Roman" w:cs="Times New Roman"/>
                <w:bCs/>
                <w:spacing w:val="-4"/>
                <w:sz w:val="28"/>
                <w:szCs w:val="28"/>
                <w:lang w:val="uk-UA" w:eastAsia="ru-RU"/>
              </w:rPr>
              <w:t>1</w:t>
            </w:r>
          </w:p>
        </w:tc>
      </w:tr>
      <w:tr w:rsidR="00716B01" w:rsidRPr="009F0B7B" w:rsidTr="004B4EFE">
        <w:trPr>
          <w:trHeight w:val="170"/>
        </w:trPr>
        <w:tc>
          <w:tcPr>
            <w:tcW w:w="2061"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eastAsia="ru-RU"/>
              </w:rPr>
            </w:pPr>
            <w:r w:rsidRPr="009F0B7B">
              <w:rPr>
                <w:rFonts w:ascii="Times New Roman" w:eastAsia="Times New Roman" w:hAnsi="Times New Roman" w:cs="Times New Roman"/>
                <w:bCs/>
                <w:spacing w:val="-4"/>
                <w:sz w:val="28"/>
                <w:szCs w:val="28"/>
                <w:lang w:eastAsia="ru-RU"/>
              </w:rPr>
              <w:t>8</w:t>
            </w:r>
          </w:p>
        </w:tc>
        <w:tc>
          <w:tcPr>
            <w:tcW w:w="1838"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val="uk-UA" w:eastAsia="ru-RU"/>
              </w:rPr>
            </w:pPr>
            <w:r w:rsidRPr="009F0B7B">
              <w:rPr>
                <w:rFonts w:ascii="Times New Roman" w:eastAsia="Times New Roman" w:hAnsi="Times New Roman" w:cs="Times New Roman"/>
                <w:bCs/>
                <w:spacing w:val="-4"/>
                <w:sz w:val="28"/>
                <w:szCs w:val="28"/>
                <w:lang w:val="uk-UA" w:eastAsia="ru-RU"/>
              </w:rPr>
              <w:t>7</w:t>
            </w:r>
          </w:p>
        </w:tc>
        <w:tc>
          <w:tcPr>
            <w:tcW w:w="1251"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val="uk-UA" w:eastAsia="ru-RU"/>
              </w:rPr>
            </w:pPr>
            <w:r w:rsidRPr="009F0B7B">
              <w:rPr>
                <w:rFonts w:ascii="Times New Roman" w:eastAsia="Times New Roman" w:hAnsi="Times New Roman" w:cs="Times New Roman"/>
                <w:bCs/>
                <w:spacing w:val="-4"/>
                <w:sz w:val="28"/>
                <w:szCs w:val="28"/>
                <w:lang w:val="uk-UA" w:eastAsia="ru-RU"/>
              </w:rPr>
              <w:t>1</w:t>
            </w:r>
          </w:p>
        </w:tc>
        <w:tc>
          <w:tcPr>
            <w:tcW w:w="1251"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val="uk-UA" w:eastAsia="ru-RU"/>
              </w:rPr>
            </w:pPr>
            <w:r w:rsidRPr="009F0B7B">
              <w:rPr>
                <w:rFonts w:ascii="Times New Roman" w:eastAsia="Times New Roman" w:hAnsi="Times New Roman" w:cs="Times New Roman"/>
                <w:bCs/>
                <w:spacing w:val="-4"/>
                <w:sz w:val="28"/>
                <w:szCs w:val="28"/>
                <w:lang w:val="uk-UA" w:eastAsia="ru-RU"/>
              </w:rPr>
              <w:t>1</w:t>
            </w:r>
          </w:p>
        </w:tc>
        <w:tc>
          <w:tcPr>
            <w:tcW w:w="1251"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val="uk-UA" w:eastAsia="ru-RU"/>
              </w:rPr>
            </w:pPr>
            <w:r w:rsidRPr="009F0B7B">
              <w:rPr>
                <w:rFonts w:ascii="Times New Roman" w:eastAsia="Times New Roman" w:hAnsi="Times New Roman" w:cs="Times New Roman"/>
                <w:bCs/>
                <w:spacing w:val="-4"/>
                <w:sz w:val="28"/>
                <w:szCs w:val="28"/>
                <w:lang w:val="uk-UA" w:eastAsia="ru-RU"/>
              </w:rPr>
              <w:t>-</w:t>
            </w:r>
          </w:p>
        </w:tc>
        <w:tc>
          <w:tcPr>
            <w:tcW w:w="1251"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val="uk-UA" w:eastAsia="ru-RU"/>
              </w:rPr>
            </w:pPr>
            <w:r w:rsidRPr="009F0B7B">
              <w:rPr>
                <w:rFonts w:ascii="Times New Roman" w:eastAsia="Times New Roman" w:hAnsi="Times New Roman" w:cs="Times New Roman"/>
                <w:bCs/>
                <w:spacing w:val="-4"/>
                <w:sz w:val="28"/>
                <w:szCs w:val="28"/>
                <w:lang w:val="uk-UA" w:eastAsia="ru-RU"/>
              </w:rPr>
              <w:t>-</w:t>
            </w:r>
          </w:p>
        </w:tc>
      </w:tr>
      <w:tr w:rsidR="00716B01" w:rsidRPr="009F0B7B" w:rsidTr="004B4EFE">
        <w:trPr>
          <w:trHeight w:val="170"/>
        </w:trPr>
        <w:tc>
          <w:tcPr>
            <w:tcW w:w="2061"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eastAsia="ru-RU"/>
              </w:rPr>
            </w:pPr>
            <w:r w:rsidRPr="009F0B7B">
              <w:rPr>
                <w:rFonts w:ascii="Times New Roman" w:eastAsia="Times New Roman" w:hAnsi="Times New Roman" w:cs="Times New Roman"/>
                <w:bCs/>
                <w:spacing w:val="-4"/>
                <w:sz w:val="28"/>
                <w:szCs w:val="28"/>
                <w:lang w:eastAsia="ru-RU"/>
              </w:rPr>
              <w:t>9</w:t>
            </w:r>
          </w:p>
        </w:tc>
        <w:tc>
          <w:tcPr>
            <w:tcW w:w="1838"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val="uk-UA" w:eastAsia="ru-RU"/>
              </w:rPr>
            </w:pPr>
            <w:r w:rsidRPr="009F0B7B">
              <w:rPr>
                <w:rFonts w:ascii="Times New Roman" w:eastAsia="Times New Roman" w:hAnsi="Times New Roman" w:cs="Times New Roman"/>
                <w:bCs/>
                <w:spacing w:val="-4"/>
                <w:sz w:val="28"/>
                <w:szCs w:val="28"/>
                <w:lang w:eastAsia="ru-RU"/>
              </w:rPr>
              <w:t>1</w:t>
            </w:r>
            <w:r w:rsidRPr="009F0B7B">
              <w:rPr>
                <w:rFonts w:ascii="Times New Roman" w:eastAsia="Times New Roman" w:hAnsi="Times New Roman" w:cs="Times New Roman"/>
                <w:bCs/>
                <w:spacing w:val="-4"/>
                <w:sz w:val="28"/>
                <w:szCs w:val="28"/>
                <w:lang w:val="uk-UA" w:eastAsia="ru-RU"/>
              </w:rPr>
              <w:t>1</w:t>
            </w:r>
          </w:p>
        </w:tc>
        <w:tc>
          <w:tcPr>
            <w:tcW w:w="1251"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eastAsia="ru-RU"/>
              </w:rPr>
            </w:pPr>
            <w:r w:rsidRPr="009F0B7B">
              <w:rPr>
                <w:rFonts w:ascii="Times New Roman" w:eastAsia="Times New Roman" w:hAnsi="Times New Roman" w:cs="Times New Roman"/>
                <w:bCs/>
                <w:spacing w:val="-4"/>
                <w:sz w:val="28"/>
                <w:szCs w:val="28"/>
                <w:lang w:eastAsia="ru-RU"/>
              </w:rPr>
              <w:t>7</w:t>
            </w:r>
          </w:p>
        </w:tc>
        <w:tc>
          <w:tcPr>
            <w:tcW w:w="1251"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val="uk-UA" w:eastAsia="ru-RU"/>
              </w:rPr>
            </w:pPr>
            <w:r w:rsidRPr="009F0B7B">
              <w:rPr>
                <w:rFonts w:ascii="Times New Roman" w:eastAsia="Times New Roman" w:hAnsi="Times New Roman" w:cs="Times New Roman"/>
                <w:bCs/>
                <w:spacing w:val="-4"/>
                <w:sz w:val="28"/>
                <w:szCs w:val="28"/>
                <w:lang w:val="uk-UA" w:eastAsia="ru-RU"/>
              </w:rPr>
              <w:t>7</w:t>
            </w:r>
          </w:p>
        </w:tc>
        <w:tc>
          <w:tcPr>
            <w:tcW w:w="1251"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eastAsia="ru-RU"/>
              </w:rPr>
            </w:pPr>
            <w:r w:rsidRPr="009F0B7B">
              <w:rPr>
                <w:rFonts w:ascii="Times New Roman" w:eastAsia="Times New Roman" w:hAnsi="Times New Roman" w:cs="Times New Roman"/>
                <w:bCs/>
                <w:spacing w:val="-4"/>
                <w:sz w:val="28"/>
                <w:szCs w:val="28"/>
                <w:lang w:eastAsia="ru-RU"/>
              </w:rPr>
              <w:t>-</w:t>
            </w:r>
          </w:p>
        </w:tc>
        <w:tc>
          <w:tcPr>
            <w:tcW w:w="1251"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eastAsia="ru-RU"/>
              </w:rPr>
            </w:pPr>
            <w:r w:rsidRPr="009F0B7B">
              <w:rPr>
                <w:rFonts w:ascii="Times New Roman" w:eastAsia="Times New Roman" w:hAnsi="Times New Roman" w:cs="Times New Roman"/>
                <w:bCs/>
                <w:spacing w:val="-4"/>
                <w:sz w:val="28"/>
                <w:szCs w:val="28"/>
                <w:lang w:eastAsia="ru-RU"/>
              </w:rPr>
              <w:t>-</w:t>
            </w:r>
          </w:p>
        </w:tc>
      </w:tr>
      <w:tr w:rsidR="00716B01" w:rsidRPr="009F0B7B" w:rsidTr="004B4EFE">
        <w:trPr>
          <w:trHeight w:val="164"/>
        </w:trPr>
        <w:tc>
          <w:tcPr>
            <w:tcW w:w="2061"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val="uk-UA" w:eastAsia="ru-RU"/>
              </w:rPr>
            </w:pPr>
            <w:r w:rsidRPr="009F0B7B">
              <w:rPr>
                <w:rFonts w:ascii="Times New Roman" w:eastAsia="Times New Roman" w:hAnsi="Times New Roman" w:cs="Times New Roman"/>
                <w:bCs/>
                <w:spacing w:val="-4"/>
                <w:sz w:val="28"/>
                <w:szCs w:val="28"/>
                <w:lang w:val="uk-UA" w:eastAsia="ru-RU"/>
              </w:rPr>
              <w:t>10</w:t>
            </w:r>
          </w:p>
        </w:tc>
        <w:tc>
          <w:tcPr>
            <w:tcW w:w="1838"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val="uk-UA" w:eastAsia="ru-RU"/>
              </w:rPr>
            </w:pPr>
            <w:r w:rsidRPr="009F0B7B">
              <w:rPr>
                <w:rFonts w:ascii="Times New Roman" w:eastAsia="Times New Roman" w:hAnsi="Times New Roman" w:cs="Times New Roman"/>
                <w:bCs/>
                <w:spacing w:val="-4"/>
                <w:sz w:val="28"/>
                <w:szCs w:val="28"/>
                <w:lang w:val="uk-UA" w:eastAsia="ru-RU"/>
              </w:rPr>
              <w:t>14</w:t>
            </w:r>
          </w:p>
        </w:tc>
        <w:tc>
          <w:tcPr>
            <w:tcW w:w="1251"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val="uk-UA" w:eastAsia="ru-RU"/>
              </w:rPr>
            </w:pPr>
            <w:r w:rsidRPr="009F0B7B">
              <w:rPr>
                <w:rFonts w:ascii="Times New Roman" w:eastAsia="Times New Roman" w:hAnsi="Times New Roman" w:cs="Times New Roman"/>
                <w:bCs/>
                <w:spacing w:val="-4"/>
                <w:sz w:val="28"/>
                <w:szCs w:val="28"/>
                <w:lang w:val="uk-UA" w:eastAsia="ru-RU"/>
              </w:rPr>
              <w:t>6</w:t>
            </w:r>
          </w:p>
        </w:tc>
        <w:tc>
          <w:tcPr>
            <w:tcW w:w="1251"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val="uk-UA" w:eastAsia="ru-RU"/>
              </w:rPr>
            </w:pPr>
            <w:r w:rsidRPr="009F0B7B">
              <w:rPr>
                <w:rFonts w:ascii="Times New Roman" w:eastAsia="Times New Roman" w:hAnsi="Times New Roman" w:cs="Times New Roman"/>
                <w:bCs/>
                <w:spacing w:val="-4"/>
                <w:sz w:val="28"/>
                <w:szCs w:val="28"/>
                <w:lang w:val="uk-UA" w:eastAsia="ru-RU"/>
              </w:rPr>
              <w:t>6</w:t>
            </w:r>
          </w:p>
        </w:tc>
        <w:tc>
          <w:tcPr>
            <w:tcW w:w="1251"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eastAsia="ru-RU"/>
              </w:rPr>
            </w:pPr>
            <w:r w:rsidRPr="009F0B7B">
              <w:rPr>
                <w:rFonts w:ascii="Times New Roman" w:eastAsia="Times New Roman" w:hAnsi="Times New Roman" w:cs="Times New Roman"/>
                <w:bCs/>
                <w:spacing w:val="-4"/>
                <w:sz w:val="28"/>
                <w:szCs w:val="28"/>
                <w:lang w:eastAsia="ru-RU"/>
              </w:rPr>
              <w:t>-</w:t>
            </w:r>
          </w:p>
        </w:tc>
        <w:tc>
          <w:tcPr>
            <w:tcW w:w="1251"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eastAsia="ru-RU"/>
              </w:rPr>
            </w:pPr>
            <w:r w:rsidRPr="009F0B7B">
              <w:rPr>
                <w:rFonts w:ascii="Times New Roman" w:eastAsia="Times New Roman" w:hAnsi="Times New Roman" w:cs="Times New Roman"/>
                <w:bCs/>
                <w:spacing w:val="-4"/>
                <w:sz w:val="28"/>
                <w:szCs w:val="28"/>
                <w:lang w:eastAsia="ru-RU"/>
              </w:rPr>
              <w:t>-</w:t>
            </w:r>
          </w:p>
        </w:tc>
      </w:tr>
      <w:tr w:rsidR="00716B01" w:rsidRPr="009F0B7B" w:rsidTr="004B4EFE">
        <w:trPr>
          <w:trHeight w:val="169"/>
        </w:trPr>
        <w:tc>
          <w:tcPr>
            <w:tcW w:w="2061"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
                <w:bCs/>
                <w:spacing w:val="-4"/>
                <w:sz w:val="28"/>
                <w:szCs w:val="28"/>
                <w:lang w:eastAsia="ru-RU"/>
              </w:rPr>
            </w:pPr>
            <w:r w:rsidRPr="009F0B7B">
              <w:rPr>
                <w:rFonts w:ascii="Times New Roman" w:eastAsia="Times New Roman" w:hAnsi="Times New Roman" w:cs="Times New Roman"/>
                <w:b/>
                <w:bCs/>
                <w:spacing w:val="-4"/>
                <w:sz w:val="28"/>
                <w:szCs w:val="28"/>
                <w:lang w:eastAsia="ru-RU"/>
              </w:rPr>
              <w:t>Усього</w:t>
            </w:r>
          </w:p>
        </w:tc>
        <w:tc>
          <w:tcPr>
            <w:tcW w:w="1838"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
                <w:bCs/>
                <w:spacing w:val="-4"/>
                <w:sz w:val="28"/>
                <w:szCs w:val="28"/>
                <w:lang w:val="uk-UA" w:eastAsia="ru-RU"/>
              </w:rPr>
            </w:pPr>
            <w:r w:rsidRPr="009F0B7B">
              <w:rPr>
                <w:rFonts w:ascii="Times New Roman" w:eastAsia="Times New Roman" w:hAnsi="Times New Roman" w:cs="Times New Roman"/>
                <w:b/>
                <w:bCs/>
                <w:spacing w:val="-4"/>
                <w:sz w:val="28"/>
                <w:szCs w:val="28"/>
                <w:lang w:eastAsia="ru-RU"/>
              </w:rPr>
              <w:t>1</w:t>
            </w:r>
            <w:r w:rsidRPr="009F0B7B">
              <w:rPr>
                <w:rFonts w:ascii="Times New Roman" w:eastAsia="Times New Roman" w:hAnsi="Times New Roman" w:cs="Times New Roman"/>
                <w:b/>
                <w:bCs/>
                <w:spacing w:val="-4"/>
                <w:sz w:val="28"/>
                <w:szCs w:val="28"/>
                <w:lang w:val="uk-UA" w:eastAsia="ru-RU"/>
              </w:rPr>
              <w:t>19</w:t>
            </w:r>
          </w:p>
        </w:tc>
        <w:tc>
          <w:tcPr>
            <w:tcW w:w="1251"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
                <w:bCs/>
                <w:spacing w:val="-4"/>
                <w:sz w:val="28"/>
                <w:szCs w:val="28"/>
                <w:lang w:val="uk-UA" w:eastAsia="ru-RU"/>
              </w:rPr>
            </w:pPr>
            <w:r w:rsidRPr="009F0B7B">
              <w:rPr>
                <w:rFonts w:ascii="Times New Roman" w:eastAsia="Times New Roman" w:hAnsi="Times New Roman" w:cs="Times New Roman"/>
                <w:b/>
                <w:bCs/>
                <w:spacing w:val="-4"/>
                <w:sz w:val="28"/>
                <w:szCs w:val="28"/>
                <w:lang w:val="uk-UA" w:eastAsia="ru-RU"/>
              </w:rPr>
              <w:t>45</w:t>
            </w:r>
          </w:p>
        </w:tc>
        <w:tc>
          <w:tcPr>
            <w:tcW w:w="1251"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
                <w:bCs/>
                <w:spacing w:val="-4"/>
                <w:sz w:val="28"/>
                <w:szCs w:val="28"/>
                <w:lang w:val="uk-UA" w:eastAsia="ru-RU"/>
              </w:rPr>
            </w:pPr>
            <w:r w:rsidRPr="009F0B7B">
              <w:rPr>
                <w:rFonts w:ascii="Times New Roman" w:eastAsia="Times New Roman" w:hAnsi="Times New Roman" w:cs="Times New Roman"/>
                <w:b/>
                <w:bCs/>
                <w:spacing w:val="-4"/>
                <w:sz w:val="28"/>
                <w:szCs w:val="28"/>
                <w:lang w:val="uk-UA" w:eastAsia="ru-RU"/>
              </w:rPr>
              <w:t>43</w:t>
            </w:r>
          </w:p>
        </w:tc>
        <w:tc>
          <w:tcPr>
            <w:tcW w:w="1251"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
                <w:bCs/>
                <w:spacing w:val="-4"/>
                <w:sz w:val="28"/>
                <w:szCs w:val="28"/>
                <w:lang w:val="uk-UA" w:eastAsia="ru-RU"/>
              </w:rPr>
            </w:pPr>
            <w:r w:rsidRPr="009F0B7B">
              <w:rPr>
                <w:rFonts w:ascii="Times New Roman" w:eastAsia="Times New Roman" w:hAnsi="Times New Roman" w:cs="Times New Roman"/>
                <w:b/>
                <w:bCs/>
                <w:spacing w:val="-4"/>
                <w:sz w:val="28"/>
                <w:szCs w:val="28"/>
                <w:lang w:val="uk-UA" w:eastAsia="ru-RU"/>
              </w:rPr>
              <w:t>5</w:t>
            </w:r>
          </w:p>
        </w:tc>
        <w:tc>
          <w:tcPr>
            <w:tcW w:w="1251"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
                <w:bCs/>
                <w:spacing w:val="-4"/>
                <w:sz w:val="28"/>
                <w:szCs w:val="28"/>
                <w:lang w:val="uk-UA" w:eastAsia="ru-RU"/>
              </w:rPr>
            </w:pPr>
            <w:r w:rsidRPr="009F0B7B">
              <w:rPr>
                <w:rFonts w:ascii="Times New Roman" w:eastAsia="Times New Roman" w:hAnsi="Times New Roman" w:cs="Times New Roman"/>
                <w:b/>
                <w:bCs/>
                <w:spacing w:val="-4"/>
                <w:sz w:val="28"/>
                <w:szCs w:val="28"/>
                <w:lang w:val="uk-UA" w:eastAsia="ru-RU"/>
              </w:rPr>
              <w:t>6</w:t>
            </w:r>
          </w:p>
        </w:tc>
      </w:tr>
    </w:tbl>
    <w:p w:rsidR="009E7BEE" w:rsidRPr="009F0B7B" w:rsidRDefault="009E7BEE" w:rsidP="009E7BEE">
      <w:pPr>
        <w:shd w:val="clear" w:color="auto" w:fill="FFFFFF"/>
        <w:spacing w:after="0" w:line="240" w:lineRule="auto"/>
        <w:jc w:val="both"/>
        <w:rPr>
          <w:rFonts w:ascii="Times New Roman" w:eastAsia="Times New Roman" w:hAnsi="Times New Roman" w:cs="Times New Roman"/>
          <w:b/>
          <w:bCs/>
          <w:spacing w:val="-4"/>
          <w:sz w:val="28"/>
          <w:szCs w:val="28"/>
          <w:lang w:val="en-US" w:eastAsia="ru-RU"/>
        </w:rPr>
      </w:pPr>
    </w:p>
    <w:p w:rsidR="009E7BEE" w:rsidRPr="009F0B7B" w:rsidRDefault="009E7BEE" w:rsidP="009E7BEE">
      <w:pPr>
        <w:shd w:val="clear" w:color="auto" w:fill="FFFFFF"/>
        <w:spacing w:after="0" w:line="240" w:lineRule="auto"/>
        <w:jc w:val="both"/>
        <w:rPr>
          <w:rFonts w:ascii="Times New Roman" w:eastAsia="Times New Roman" w:hAnsi="Times New Roman" w:cs="Times New Roman"/>
          <w:b/>
          <w:bCs/>
          <w:spacing w:val="-4"/>
          <w:sz w:val="28"/>
          <w:szCs w:val="28"/>
          <w:lang w:eastAsia="ru-RU"/>
        </w:rPr>
      </w:pPr>
      <w:r w:rsidRPr="009F0B7B">
        <w:rPr>
          <w:rFonts w:ascii="Times New Roman" w:eastAsia="Times New Roman" w:hAnsi="Times New Roman" w:cs="Times New Roman"/>
          <w:b/>
          <w:bCs/>
          <w:spacing w:val="-4"/>
          <w:sz w:val="28"/>
          <w:szCs w:val="28"/>
          <w:lang w:eastAsia="ru-RU"/>
        </w:rPr>
        <w:t>Порівняльний  аналіз  стану  здоров’я учнів (вихованців)  навчального закладу</w:t>
      </w:r>
    </w:p>
    <w:p w:rsidR="009E7BEE" w:rsidRPr="009F0B7B" w:rsidRDefault="009E7BEE" w:rsidP="009E7BEE">
      <w:pPr>
        <w:shd w:val="clear" w:color="auto" w:fill="FFFFFF"/>
        <w:spacing w:after="0" w:line="240" w:lineRule="auto"/>
        <w:jc w:val="both"/>
        <w:rPr>
          <w:rFonts w:ascii="Times New Roman" w:eastAsia="Times New Roman" w:hAnsi="Times New Roman" w:cs="Times New Roman"/>
          <w:b/>
          <w:bCs/>
          <w:spacing w:val="-4"/>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
        <w:gridCol w:w="5554"/>
        <w:gridCol w:w="1654"/>
        <w:gridCol w:w="1314"/>
      </w:tblGrid>
      <w:tr w:rsidR="009E7BEE" w:rsidRPr="009F0B7B" w:rsidTr="008B3910">
        <w:trPr>
          <w:trHeight w:val="455"/>
        </w:trPr>
        <w:tc>
          <w:tcPr>
            <w:tcW w:w="1048"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
                <w:bCs/>
                <w:spacing w:val="-4"/>
                <w:sz w:val="28"/>
                <w:szCs w:val="28"/>
                <w:lang w:eastAsia="ru-RU"/>
              </w:rPr>
            </w:pPr>
            <w:r w:rsidRPr="009F0B7B">
              <w:rPr>
                <w:rFonts w:ascii="Times New Roman" w:eastAsia="Times New Roman" w:hAnsi="Times New Roman" w:cs="Times New Roman"/>
                <w:b/>
                <w:bCs/>
                <w:spacing w:val="-4"/>
                <w:sz w:val="28"/>
                <w:szCs w:val="28"/>
                <w:lang w:eastAsia="ru-RU"/>
              </w:rPr>
              <w:t>№ з/п</w:t>
            </w:r>
          </w:p>
        </w:tc>
        <w:tc>
          <w:tcPr>
            <w:tcW w:w="5554"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
                <w:bCs/>
                <w:spacing w:val="-4"/>
                <w:sz w:val="28"/>
                <w:szCs w:val="28"/>
                <w:lang w:eastAsia="ru-RU"/>
              </w:rPr>
            </w:pPr>
            <w:r w:rsidRPr="009F0B7B">
              <w:rPr>
                <w:rFonts w:ascii="Times New Roman" w:eastAsia="Times New Roman" w:hAnsi="Times New Roman" w:cs="Times New Roman"/>
                <w:b/>
                <w:bCs/>
                <w:spacing w:val="-4"/>
                <w:sz w:val="28"/>
                <w:szCs w:val="28"/>
                <w:lang w:eastAsia="ru-RU"/>
              </w:rPr>
              <w:t xml:space="preserve">            ХВОРОБИ </w:t>
            </w:r>
          </w:p>
        </w:tc>
        <w:tc>
          <w:tcPr>
            <w:tcW w:w="1654" w:type="dxa"/>
            <w:shd w:val="clear" w:color="auto" w:fill="auto"/>
          </w:tcPr>
          <w:p w:rsidR="009E7BEE" w:rsidRPr="009F0B7B" w:rsidRDefault="004B4EFE" w:rsidP="008B3910">
            <w:pPr>
              <w:spacing w:after="0" w:line="240" w:lineRule="auto"/>
              <w:jc w:val="both"/>
              <w:rPr>
                <w:rFonts w:ascii="Times New Roman" w:eastAsia="Times New Roman" w:hAnsi="Times New Roman" w:cs="Times New Roman"/>
                <w:b/>
                <w:bCs/>
                <w:spacing w:val="-4"/>
                <w:sz w:val="28"/>
                <w:szCs w:val="28"/>
                <w:lang w:eastAsia="ru-RU"/>
              </w:rPr>
            </w:pPr>
            <w:r w:rsidRPr="009F0B7B">
              <w:rPr>
                <w:rFonts w:ascii="Times New Roman" w:eastAsia="Times New Roman" w:hAnsi="Times New Roman" w:cs="Times New Roman"/>
                <w:b/>
                <w:bCs/>
                <w:spacing w:val="-4"/>
                <w:sz w:val="28"/>
                <w:szCs w:val="28"/>
                <w:lang w:eastAsia="ru-RU"/>
              </w:rPr>
              <w:t xml:space="preserve"> 2019</w:t>
            </w:r>
            <w:r w:rsidR="009E7BEE" w:rsidRPr="009F0B7B">
              <w:rPr>
                <w:rFonts w:ascii="Times New Roman" w:eastAsia="Times New Roman" w:hAnsi="Times New Roman" w:cs="Times New Roman"/>
                <w:b/>
                <w:bCs/>
                <w:spacing w:val="-4"/>
                <w:sz w:val="28"/>
                <w:szCs w:val="28"/>
                <w:lang w:eastAsia="ru-RU"/>
              </w:rPr>
              <w:t xml:space="preserve"> рік</w:t>
            </w:r>
          </w:p>
        </w:tc>
        <w:tc>
          <w:tcPr>
            <w:tcW w:w="1314" w:type="dxa"/>
            <w:shd w:val="clear" w:color="auto" w:fill="auto"/>
          </w:tcPr>
          <w:p w:rsidR="009E7BEE" w:rsidRPr="009F0B7B" w:rsidRDefault="004B4EFE" w:rsidP="008B3910">
            <w:pPr>
              <w:spacing w:after="0" w:line="240" w:lineRule="auto"/>
              <w:jc w:val="both"/>
              <w:rPr>
                <w:rFonts w:ascii="Times New Roman" w:eastAsia="Times New Roman" w:hAnsi="Times New Roman" w:cs="Times New Roman"/>
                <w:b/>
                <w:bCs/>
                <w:spacing w:val="-4"/>
                <w:sz w:val="28"/>
                <w:szCs w:val="28"/>
                <w:lang w:eastAsia="ru-RU"/>
              </w:rPr>
            </w:pPr>
            <w:r w:rsidRPr="009F0B7B">
              <w:rPr>
                <w:rFonts w:ascii="Times New Roman" w:eastAsia="Times New Roman" w:hAnsi="Times New Roman" w:cs="Times New Roman"/>
                <w:b/>
                <w:bCs/>
                <w:spacing w:val="-4"/>
                <w:sz w:val="28"/>
                <w:szCs w:val="28"/>
                <w:lang w:eastAsia="ru-RU"/>
              </w:rPr>
              <w:t>2020</w:t>
            </w:r>
            <w:r w:rsidR="009E7BEE" w:rsidRPr="009F0B7B">
              <w:rPr>
                <w:rFonts w:ascii="Times New Roman" w:eastAsia="Times New Roman" w:hAnsi="Times New Roman" w:cs="Times New Roman"/>
                <w:b/>
                <w:bCs/>
                <w:spacing w:val="-4"/>
                <w:sz w:val="28"/>
                <w:szCs w:val="28"/>
                <w:lang w:eastAsia="ru-RU"/>
              </w:rPr>
              <w:t xml:space="preserve"> рік</w:t>
            </w:r>
          </w:p>
        </w:tc>
      </w:tr>
      <w:tr w:rsidR="009E7BEE" w:rsidRPr="009F0B7B" w:rsidTr="008B3910">
        <w:trPr>
          <w:trHeight w:val="176"/>
        </w:trPr>
        <w:tc>
          <w:tcPr>
            <w:tcW w:w="1048"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eastAsia="ru-RU"/>
              </w:rPr>
            </w:pPr>
            <w:r w:rsidRPr="009F0B7B">
              <w:rPr>
                <w:rFonts w:ascii="Times New Roman" w:eastAsia="Times New Roman" w:hAnsi="Times New Roman" w:cs="Times New Roman"/>
                <w:bCs/>
                <w:spacing w:val="-4"/>
                <w:sz w:val="28"/>
                <w:szCs w:val="28"/>
                <w:lang w:eastAsia="ru-RU"/>
              </w:rPr>
              <w:t>1</w:t>
            </w:r>
          </w:p>
        </w:tc>
        <w:tc>
          <w:tcPr>
            <w:tcW w:w="5554"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eastAsia="ru-RU"/>
              </w:rPr>
            </w:pPr>
            <w:r w:rsidRPr="009F0B7B">
              <w:rPr>
                <w:rFonts w:ascii="Times New Roman" w:eastAsia="Times New Roman" w:hAnsi="Times New Roman" w:cs="Times New Roman"/>
                <w:bCs/>
                <w:spacing w:val="-4"/>
                <w:sz w:val="28"/>
                <w:szCs w:val="28"/>
                <w:lang w:eastAsia="ru-RU"/>
              </w:rPr>
              <w:t>Хвороби ендокринної системи</w:t>
            </w:r>
          </w:p>
        </w:tc>
        <w:tc>
          <w:tcPr>
            <w:tcW w:w="1654"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eastAsia="ru-RU"/>
              </w:rPr>
            </w:pPr>
            <w:r w:rsidRPr="009F0B7B">
              <w:rPr>
                <w:rFonts w:ascii="Times New Roman" w:eastAsia="Times New Roman" w:hAnsi="Times New Roman" w:cs="Times New Roman"/>
                <w:bCs/>
                <w:spacing w:val="-4"/>
                <w:sz w:val="28"/>
                <w:szCs w:val="28"/>
                <w:lang w:eastAsia="ru-RU"/>
              </w:rPr>
              <w:t>2</w:t>
            </w:r>
          </w:p>
        </w:tc>
        <w:tc>
          <w:tcPr>
            <w:tcW w:w="1314"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eastAsia="ru-RU"/>
              </w:rPr>
            </w:pPr>
            <w:r w:rsidRPr="009F0B7B">
              <w:rPr>
                <w:rFonts w:ascii="Times New Roman" w:eastAsia="Times New Roman" w:hAnsi="Times New Roman" w:cs="Times New Roman"/>
                <w:bCs/>
                <w:spacing w:val="-4"/>
                <w:sz w:val="28"/>
                <w:szCs w:val="28"/>
                <w:lang w:eastAsia="ru-RU"/>
              </w:rPr>
              <w:t>2</w:t>
            </w:r>
          </w:p>
        </w:tc>
      </w:tr>
      <w:tr w:rsidR="009E7BEE" w:rsidRPr="009F0B7B" w:rsidTr="008B3910">
        <w:trPr>
          <w:trHeight w:val="167"/>
        </w:trPr>
        <w:tc>
          <w:tcPr>
            <w:tcW w:w="1048"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eastAsia="ru-RU"/>
              </w:rPr>
            </w:pPr>
            <w:r w:rsidRPr="009F0B7B">
              <w:rPr>
                <w:rFonts w:ascii="Times New Roman" w:eastAsia="Times New Roman" w:hAnsi="Times New Roman" w:cs="Times New Roman"/>
                <w:bCs/>
                <w:spacing w:val="-4"/>
                <w:sz w:val="28"/>
                <w:szCs w:val="28"/>
                <w:lang w:eastAsia="ru-RU"/>
              </w:rPr>
              <w:t>2</w:t>
            </w:r>
          </w:p>
        </w:tc>
        <w:tc>
          <w:tcPr>
            <w:tcW w:w="5554"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eastAsia="ru-RU"/>
              </w:rPr>
            </w:pPr>
            <w:r w:rsidRPr="009F0B7B">
              <w:rPr>
                <w:rFonts w:ascii="Times New Roman" w:eastAsia="Times New Roman" w:hAnsi="Times New Roman" w:cs="Times New Roman"/>
                <w:bCs/>
                <w:spacing w:val="-4"/>
                <w:sz w:val="28"/>
                <w:szCs w:val="28"/>
                <w:lang w:eastAsia="ru-RU"/>
              </w:rPr>
              <w:t>Хвороби крові</w:t>
            </w:r>
          </w:p>
        </w:tc>
        <w:tc>
          <w:tcPr>
            <w:tcW w:w="1654"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eastAsia="ru-RU"/>
              </w:rPr>
            </w:pPr>
            <w:r w:rsidRPr="009F0B7B">
              <w:rPr>
                <w:rFonts w:ascii="Times New Roman" w:eastAsia="Times New Roman" w:hAnsi="Times New Roman" w:cs="Times New Roman"/>
                <w:bCs/>
                <w:spacing w:val="-4"/>
                <w:sz w:val="28"/>
                <w:szCs w:val="28"/>
                <w:lang w:eastAsia="ru-RU"/>
              </w:rPr>
              <w:t>-</w:t>
            </w:r>
          </w:p>
        </w:tc>
        <w:tc>
          <w:tcPr>
            <w:tcW w:w="1314"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eastAsia="ru-RU"/>
              </w:rPr>
            </w:pPr>
            <w:r w:rsidRPr="009F0B7B">
              <w:rPr>
                <w:rFonts w:ascii="Times New Roman" w:eastAsia="Times New Roman" w:hAnsi="Times New Roman" w:cs="Times New Roman"/>
                <w:bCs/>
                <w:spacing w:val="-4"/>
                <w:sz w:val="28"/>
                <w:szCs w:val="28"/>
                <w:lang w:eastAsia="ru-RU"/>
              </w:rPr>
              <w:t>-</w:t>
            </w:r>
          </w:p>
        </w:tc>
      </w:tr>
      <w:tr w:rsidR="009E7BEE" w:rsidRPr="009F0B7B" w:rsidTr="008B3910">
        <w:trPr>
          <w:trHeight w:val="170"/>
        </w:trPr>
        <w:tc>
          <w:tcPr>
            <w:tcW w:w="1048"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eastAsia="ru-RU"/>
              </w:rPr>
            </w:pPr>
            <w:r w:rsidRPr="009F0B7B">
              <w:rPr>
                <w:rFonts w:ascii="Times New Roman" w:eastAsia="Times New Roman" w:hAnsi="Times New Roman" w:cs="Times New Roman"/>
                <w:bCs/>
                <w:spacing w:val="-4"/>
                <w:sz w:val="28"/>
                <w:szCs w:val="28"/>
                <w:lang w:eastAsia="ru-RU"/>
              </w:rPr>
              <w:t>3</w:t>
            </w:r>
          </w:p>
        </w:tc>
        <w:tc>
          <w:tcPr>
            <w:tcW w:w="5554"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eastAsia="ru-RU"/>
              </w:rPr>
            </w:pPr>
            <w:r w:rsidRPr="009F0B7B">
              <w:rPr>
                <w:rFonts w:ascii="Times New Roman" w:eastAsia="Times New Roman" w:hAnsi="Times New Roman" w:cs="Times New Roman"/>
                <w:bCs/>
                <w:spacing w:val="-4"/>
                <w:sz w:val="28"/>
                <w:szCs w:val="28"/>
                <w:lang w:eastAsia="ru-RU"/>
              </w:rPr>
              <w:t>Хвороби ока та його придаткового апарату</w:t>
            </w:r>
          </w:p>
        </w:tc>
        <w:tc>
          <w:tcPr>
            <w:tcW w:w="1654"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eastAsia="ru-RU"/>
              </w:rPr>
            </w:pPr>
            <w:r w:rsidRPr="009F0B7B">
              <w:rPr>
                <w:rFonts w:ascii="Times New Roman" w:eastAsia="Times New Roman" w:hAnsi="Times New Roman" w:cs="Times New Roman"/>
                <w:bCs/>
                <w:spacing w:val="-4"/>
                <w:sz w:val="28"/>
                <w:szCs w:val="28"/>
                <w:lang w:eastAsia="ru-RU"/>
              </w:rPr>
              <w:t>18</w:t>
            </w:r>
          </w:p>
        </w:tc>
        <w:tc>
          <w:tcPr>
            <w:tcW w:w="1314"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eastAsia="ru-RU"/>
              </w:rPr>
            </w:pPr>
            <w:r w:rsidRPr="009F0B7B">
              <w:rPr>
                <w:rFonts w:ascii="Times New Roman" w:eastAsia="Times New Roman" w:hAnsi="Times New Roman" w:cs="Times New Roman"/>
                <w:bCs/>
                <w:spacing w:val="-4"/>
                <w:sz w:val="28"/>
                <w:szCs w:val="28"/>
                <w:lang w:eastAsia="ru-RU"/>
              </w:rPr>
              <w:t>17</w:t>
            </w:r>
          </w:p>
        </w:tc>
      </w:tr>
      <w:tr w:rsidR="009E7BEE" w:rsidRPr="009F0B7B" w:rsidTr="008B3910">
        <w:trPr>
          <w:trHeight w:val="174"/>
        </w:trPr>
        <w:tc>
          <w:tcPr>
            <w:tcW w:w="1048"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eastAsia="ru-RU"/>
              </w:rPr>
            </w:pPr>
            <w:r w:rsidRPr="009F0B7B">
              <w:rPr>
                <w:rFonts w:ascii="Times New Roman" w:eastAsia="Times New Roman" w:hAnsi="Times New Roman" w:cs="Times New Roman"/>
                <w:bCs/>
                <w:spacing w:val="-4"/>
                <w:sz w:val="28"/>
                <w:szCs w:val="28"/>
                <w:lang w:eastAsia="ru-RU"/>
              </w:rPr>
              <w:t>4</w:t>
            </w:r>
          </w:p>
        </w:tc>
        <w:tc>
          <w:tcPr>
            <w:tcW w:w="5554"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eastAsia="ru-RU"/>
              </w:rPr>
            </w:pPr>
            <w:r w:rsidRPr="009F0B7B">
              <w:rPr>
                <w:rFonts w:ascii="Times New Roman" w:eastAsia="Times New Roman" w:hAnsi="Times New Roman" w:cs="Times New Roman"/>
                <w:bCs/>
                <w:spacing w:val="-4"/>
                <w:sz w:val="28"/>
                <w:szCs w:val="28"/>
                <w:lang w:eastAsia="ru-RU"/>
              </w:rPr>
              <w:t>ЛОР- захворювання</w:t>
            </w:r>
          </w:p>
        </w:tc>
        <w:tc>
          <w:tcPr>
            <w:tcW w:w="1654"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eastAsia="ru-RU"/>
              </w:rPr>
            </w:pPr>
            <w:r w:rsidRPr="009F0B7B">
              <w:rPr>
                <w:rFonts w:ascii="Times New Roman" w:eastAsia="Times New Roman" w:hAnsi="Times New Roman" w:cs="Times New Roman"/>
                <w:bCs/>
                <w:spacing w:val="-4"/>
                <w:sz w:val="28"/>
                <w:szCs w:val="28"/>
                <w:lang w:eastAsia="ru-RU"/>
              </w:rPr>
              <w:t>-</w:t>
            </w:r>
          </w:p>
        </w:tc>
        <w:tc>
          <w:tcPr>
            <w:tcW w:w="1314"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eastAsia="ru-RU"/>
              </w:rPr>
            </w:pPr>
            <w:r w:rsidRPr="009F0B7B">
              <w:rPr>
                <w:rFonts w:ascii="Times New Roman" w:eastAsia="Times New Roman" w:hAnsi="Times New Roman" w:cs="Times New Roman"/>
                <w:bCs/>
                <w:spacing w:val="-4"/>
                <w:sz w:val="28"/>
                <w:szCs w:val="28"/>
                <w:lang w:eastAsia="ru-RU"/>
              </w:rPr>
              <w:t>-</w:t>
            </w:r>
          </w:p>
        </w:tc>
      </w:tr>
      <w:tr w:rsidR="009E7BEE" w:rsidRPr="009F0B7B" w:rsidTr="008B3910">
        <w:trPr>
          <w:trHeight w:val="126"/>
        </w:trPr>
        <w:tc>
          <w:tcPr>
            <w:tcW w:w="1048"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eastAsia="ru-RU"/>
              </w:rPr>
            </w:pPr>
            <w:r w:rsidRPr="009F0B7B">
              <w:rPr>
                <w:rFonts w:ascii="Times New Roman" w:eastAsia="Times New Roman" w:hAnsi="Times New Roman" w:cs="Times New Roman"/>
                <w:bCs/>
                <w:spacing w:val="-4"/>
                <w:sz w:val="28"/>
                <w:szCs w:val="28"/>
                <w:lang w:eastAsia="ru-RU"/>
              </w:rPr>
              <w:t>5</w:t>
            </w:r>
          </w:p>
        </w:tc>
        <w:tc>
          <w:tcPr>
            <w:tcW w:w="5554"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eastAsia="ru-RU"/>
              </w:rPr>
            </w:pPr>
            <w:r w:rsidRPr="009F0B7B">
              <w:rPr>
                <w:rFonts w:ascii="Times New Roman" w:eastAsia="Times New Roman" w:hAnsi="Times New Roman" w:cs="Times New Roman"/>
                <w:bCs/>
                <w:spacing w:val="-4"/>
                <w:sz w:val="28"/>
                <w:szCs w:val="28"/>
                <w:lang w:eastAsia="ru-RU"/>
              </w:rPr>
              <w:t>Хвороби системи кровообігу</w:t>
            </w:r>
          </w:p>
        </w:tc>
        <w:tc>
          <w:tcPr>
            <w:tcW w:w="1654"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eastAsia="ru-RU"/>
              </w:rPr>
            </w:pPr>
            <w:r w:rsidRPr="009F0B7B">
              <w:rPr>
                <w:rFonts w:ascii="Times New Roman" w:eastAsia="Times New Roman" w:hAnsi="Times New Roman" w:cs="Times New Roman"/>
                <w:bCs/>
                <w:spacing w:val="-4"/>
                <w:sz w:val="28"/>
                <w:szCs w:val="28"/>
                <w:lang w:eastAsia="ru-RU"/>
              </w:rPr>
              <w:t>7</w:t>
            </w:r>
          </w:p>
        </w:tc>
        <w:tc>
          <w:tcPr>
            <w:tcW w:w="1314"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eastAsia="ru-RU"/>
              </w:rPr>
            </w:pPr>
            <w:r w:rsidRPr="009F0B7B">
              <w:rPr>
                <w:rFonts w:ascii="Times New Roman" w:eastAsia="Times New Roman" w:hAnsi="Times New Roman" w:cs="Times New Roman"/>
                <w:bCs/>
                <w:spacing w:val="-4"/>
                <w:sz w:val="28"/>
                <w:szCs w:val="28"/>
                <w:lang w:eastAsia="ru-RU"/>
              </w:rPr>
              <w:t>6</w:t>
            </w:r>
          </w:p>
        </w:tc>
      </w:tr>
      <w:tr w:rsidR="009E7BEE" w:rsidRPr="009F0B7B" w:rsidTr="008B3910">
        <w:trPr>
          <w:trHeight w:val="268"/>
        </w:trPr>
        <w:tc>
          <w:tcPr>
            <w:tcW w:w="1048"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eastAsia="ru-RU"/>
              </w:rPr>
            </w:pPr>
            <w:r w:rsidRPr="009F0B7B">
              <w:rPr>
                <w:rFonts w:ascii="Times New Roman" w:eastAsia="Times New Roman" w:hAnsi="Times New Roman" w:cs="Times New Roman"/>
                <w:bCs/>
                <w:spacing w:val="-4"/>
                <w:sz w:val="28"/>
                <w:szCs w:val="28"/>
                <w:lang w:eastAsia="ru-RU"/>
              </w:rPr>
              <w:t>6</w:t>
            </w:r>
          </w:p>
        </w:tc>
        <w:tc>
          <w:tcPr>
            <w:tcW w:w="5554"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eastAsia="ru-RU"/>
              </w:rPr>
            </w:pPr>
            <w:r w:rsidRPr="009F0B7B">
              <w:rPr>
                <w:rFonts w:ascii="Times New Roman" w:eastAsia="Times New Roman" w:hAnsi="Times New Roman" w:cs="Times New Roman"/>
                <w:bCs/>
                <w:spacing w:val="-4"/>
                <w:sz w:val="28"/>
                <w:szCs w:val="28"/>
                <w:lang w:eastAsia="ru-RU"/>
              </w:rPr>
              <w:t>Хвороби кістково-м’язової системи</w:t>
            </w:r>
          </w:p>
        </w:tc>
        <w:tc>
          <w:tcPr>
            <w:tcW w:w="1654"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eastAsia="ru-RU"/>
              </w:rPr>
            </w:pPr>
            <w:r w:rsidRPr="009F0B7B">
              <w:rPr>
                <w:rFonts w:ascii="Times New Roman" w:eastAsia="Times New Roman" w:hAnsi="Times New Roman" w:cs="Times New Roman"/>
                <w:bCs/>
                <w:spacing w:val="-4"/>
                <w:sz w:val="28"/>
                <w:szCs w:val="28"/>
                <w:lang w:eastAsia="ru-RU"/>
              </w:rPr>
              <w:t>10</w:t>
            </w:r>
          </w:p>
        </w:tc>
        <w:tc>
          <w:tcPr>
            <w:tcW w:w="1314"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eastAsia="ru-RU"/>
              </w:rPr>
            </w:pPr>
            <w:r w:rsidRPr="009F0B7B">
              <w:rPr>
                <w:rFonts w:ascii="Times New Roman" w:eastAsia="Times New Roman" w:hAnsi="Times New Roman" w:cs="Times New Roman"/>
                <w:bCs/>
                <w:spacing w:val="-4"/>
                <w:sz w:val="28"/>
                <w:szCs w:val="28"/>
                <w:lang w:eastAsia="ru-RU"/>
              </w:rPr>
              <w:t>10</w:t>
            </w:r>
          </w:p>
        </w:tc>
      </w:tr>
      <w:tr w:rsidR="009E7BEE" w:rsidRPr="009F0B7B" w:rsidTr="008B3910">
        <w:trPr>
          <w:trHeight w:val="131"/>
        </w:trPr>
        <w:tc>
          <w:tcPr>
            <w:tcW w:w="1048"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eastAsia="ru-RU"/>
              </w:rPr>
            </w:pPr>
            <w:r w:rsidRPr="009F0B7B">
              <w:rPr>
                <w:rFonts w:ascii="Times New Roman" w:eastAsia="Times New Roman" w:hAnsi="Times New Roman" w:cs="Times New Roman"/>
                <w:bCs/>
                <w:spacing w:val="-4"/>
                <w:sz w:val="28"/>
                <w:szCs w:val="28"/>
                <w:lang w:eastAsia="ru-RU"/>
              </w:rPr>
              <w:t>7</w:t>
            </w:r>
          </w:p>
        </w:tc>
        <w:tc>
          <w:tcPr>
            <w:tcW w:w="5554"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eastAsia="ru-RU"/>
              </w:rPr>
            </w:pPr>
            <w:r w:rsidRPr="009F0B7B">
              <w:rPr>
                <w:rFonts w:ascii="Times New Roman" w:eastAsia="Times New Roman" w:hAnsi="Times New Roman" w:cs="Times New Roman"/>
                <w:bCs/>
                <w:spacing w:val="-4"/>
                <w:sz w:val="28"/>
                <w:szCs w:val="28"/>
                <w:lang w:eastAsia="ru-RU"/>
              </w:rPr>
              <w:t>Хвороби сечової системи</w:t>
            </w:r>
          </w:p>
        </w:tc>
        <w:tc>
          <w:tcPr>
            <w:tcW w:w="1654"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eastAsia="ru-RU"/>
              </w:rPr>
            </w:pPr>
            <w:r w:rsidRPr="009F0B7B">
              <w:rPr>
                <w:rFonts w:ascii="Times New Roman" w:eastAsia="Times New Roman" w:hAnsi="Times New Roman" w:cs="Times New Roman"/>
                <w:bCs/>
                <w:spacing w:val="-4"/>
                <w:sz w:val="28"/>
                <w:szCs w:val="28"/>
                <w:lang w:eastAsia="ru-RU"/>
              </w:rPr>
              <w:t>11</w:t>
            </w:r>
          </w:p>
        </w:tc>
        <w:tc>
          <w:tcPr>
            <w:tcW w:w="1314"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eastAsia="ru-RU"/>
              </w:rPr>
            </w:pPr>
            <w:r w:rsidRPr="009F0B7B">
              <w:rPr>
                <w:rFonts w:ascii="Times New Roman" w:eastAsia="Times New Roman" w:hAnsi="Times New Roman" w:cs="Times New Roman"/>
                <w:bCs/>
                <w:spacing w:val="-4"/>
                <w:sz w:val="28"/>
                <w:szCs w:val="28"/>
                <w:lang w:eastAsia="ru-RU"/>
              </w:rPr>
              <w:t>11</w:t>
            </w:r>
          </w:p>
        </w:tc>
      </w:tr>
      <w:tr w:rsidR="009E7BEE" w:rsidRPr="009F0B7B" w:rsidTr="008B3910">
        <w:trPr>
          <w:trHeight w:val="120"/>
        </w:trPr>
        <w:tc>
          <w:tcPr>
            <w:tcW w:w="1048"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eastAsia="ru-RU"/>
              </w:rPr>
            </w:pPr>
            <w:r w:rsidRPr="009F0B7B">
              <w:rPr>
                <w:rFonts w:ascii="Times New Roman" w:eastAsia="Times New Roman" w:hAnsi="Times New Roman" w:cs="Times New Roman"/>
                <w:bCs/>
                <w:spacing w:val="-4"/>
                <w:sz w:val="28"/>
                <w:szCs w:val="28"/>
                <w:lang w:eastAsia="ru-RU"/>
              </w:rPr>
              <w:t>8</w:t>
            </w:r>
          </w:p>
        </w:tc>
        <w:tc>
          <w:tcPr>
            <w:tcW w:w="5554"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eastAsia="ru-RU"/>
              </w:rPr>
            </w:pPr>
            <w:r w:rsidRPr="009F0B7B">
              <w:rPr>
                <w:rFonts w:ascii="Times New Roman" w:eastAsia="Times New Roman" w:hAnsi="Times New Roman" w:cs="Times New Roman"/>
                <w:bCs/>
                <w:spacing w:val="-4"/>
                <w:sz w:val="28"/>
                <w:szCs w:val="28"/>
                <w:lang w:eastAsia="ru-RU"/>
              </w:rPr>
              <w:t>Хромосомні хвороби</w:t>
            </w:r>
          </w:p>
        </w:tc>
        <w:tc>
          <w:tcPr>
            <w:tcW w:w="1654"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eastAsia="ru-RU"/>
              </w:rPr>
            </w:pPr>
            <w:r w:rsidRPr="009F0B7B">
              <w:rPr>
                <w:rFonts w:ascii="Times New Roman" w:eastAsia="Times New Roman" w:hAnsi="Times New Roman" w:cs="Times New Roman"/>
                <w:bCs/>
                <w:spacing w:val="-4"/>
                <w:sz w:val="28"/>
                <w:szCs w:val="28"/>
                <w:lang w:eastAsia="ru-RU"/>
              </w:rPr>
              <w:t>6</w:t>
            </w:r>
          </w:p>
        </w:tc>
        <w:tc>
          <w:tcPr>
            <w:tcW w:w="1314"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eastAsia="ru-RU"/>
              </w:rPr>
            </w:pPr>
            <w:r w:rsidRPr="009F0B7B">
              <w:rPr>
                <w:rFonts w:ascii="Times New Roman" w:eastAsia="Times New Roman" w:hAnsi="Times New Roman" w:cs="Times New Roman"/>
                <w:bCs/>
                <w:spacing w:val="-4"/>
                <w:sz w:val="28"/>
                <w:szCs w:val="28"/>
                <w:lang w:eastAsia="ru-RU"/>
              </w:rPr>
              <w:t>6</w:t>
            </w:r>
          </w:p>
        </w:tc>
      </w:tr>
      <w:tr w:rsidR="009E7BEE" w:rsidRPr="009F0B7B" w:rsidTr="008B3910">
        <w:trPr>
          <w:trHeight w:val="125"/>
        </w:trPr>
        <w:tc>
          <w:tcPr>
            <w:tcW w:w="1048"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eastAsia="ru-RU"/>
              </w:rPr>
            </w:pPr>
            <w:r w:rsidRPr="009F0B7B">
              <w:rPr>
                <w:rFonts w:ascii="Times New Roman" w:eastAsia="Times New Roman" w:hAnsi="Times New Roman" w:cs="Times New Roman"/>
                <w:bCs/>
                <w:spacing w:val="-4"/>
                <w:sz w:val="28"/>
                <w:szCs w:val="28"/>
                <w:lang w:eastAsia="ru-RU"/>
              </w:rPr>
              <w:t>9</w:t>
            </w:r>
          </w:p>
        </w:tc>
        <w:tc>
          <w:tcPr>
            <w:tcW w:w="5554"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eastAsia="ru-RU"/>
              </w:rPr>
            </w:pPr>
            <w:r w:rsidRPr="009F0B7B">
              <w:rPr>
                <w:rFonts w:ascii="Times New Roman" w:eastAsia="Times New Roman" w:hAnsi="Times New Roman" w:cs="Times New Roman"/>
                <w:bCs/>
                <w:spacing w:val="-4"/>
                <w:sz w:val="28"/>
                <w:szCs w:val="28"/>
                <w:lang w:eastAsia="ru-RU"/>
              </w:rPr>
              <w:t>Хвороби нервової системи</w:t>
            </w:r>
          </w:p>
        </w:tc>
        <w:tc>
          <w:tcPr>
            <w:tcW w:w="1654"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eastAsia="ru-RU"/>
              </w:rPr>
            </w:pPr>
            <w:r w:rsidRPr="009F0B7B">
              <w:rPr>
                <w:rFonts w:ascii="Times New Roman" w:eastAsia="Times New Roman" w:hAnsi="Times New Roman" w:cs="Times New Roman"/>
                <w:bCs/>
                <w:spacing w:val="-4"/>
                <w:sz w:val="28"/>
                <w:szCs w:val="28"/>
                <w:lang w:eastAsia="ru-RU"/>
              </w:rPr>
              <w:t>127</w:t>
            </w:r>
          </w:p>
        </w:tc>
        <w:tc>
          <w:tcPr>
            <w:tcW w:w="1314"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val="uk-UA" w:eastAsia="ru-RU"/>
              </w:rPr>
            </w:pPr>
            <w:r w:rsidRPr="009F0B7B">
              <w:rPr>
                <w:rFonts w:ascii="Times New Roman" w:eastAsia="Times New Roman" w:hAnsi="Times New Roman" w:cs="Times New Roman"/>
                <w:bCs/>
                <w:spacing w:val="-4"/>
                <w:sz w:val="28"/>
                <w:szCs w:val="28"/>
                <w:lang w:val="uk-UA" w:eastAsia="ru-RU"/>
              </w:rPr>
              <w:t>147</w:t>
            </w:r>
          </w:p>
        </w:tc>
      </w:tr>
      <w:tr w:rsidR="009E7BEE" w:rsidRPr="009F0B7B" w:rsidTr="008B3910">
        <w:trPr>
          <w:trHeight w:val="114"/>
        </w:trPr>
        <w:tc>
          <w:tcPr>
            <w:tcW w:w="1048"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eastAsia="ru-RU"/>
              </w:rPr>
            </w:pPr>
            <w:r w:rsidRPr="009F0B7B">
              <w:rPr>
                <w:rFonts w:ascii="Times New Roman" w:eastAsia="Times New Roman" w:hAnsi="Times New Roman" w:cs="Times New Roman"/>
                <w:bCs/>
                <w:spacing w:val="-4"/>
                <w:sz w:val="28"/>
                <w:szCs w:val="28"/>
                <w:lang w:eastAsia="ru-RU"/>
              </w:rPr>
              <w:t>10</w:t>
            </w:r>
          </w:p>
        </w:tc>
        <w:tc>
          <w:tcPr>
            <w:tcW w:w="5554"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eastAsia="ru-RU"/>
              </w:rPr>
            </w:pPr>
            <w:r w:rsidRPr="009F0B7B">
              <w:rPr>
                <w:rFonts w:ascii="Times New Roman" w:eastAsia="Times New Roman" w:hAnsi="Times New Roman" w:cs="Times New Roman"/>
                <w:bCs/>
                <w:spacing w:val="-4"/>
                <w:sz w:val="28"/>
                <w:szCs w:val="28"/>
                <w:lang w:eastAsia="ru-RU"/>
              </w:rPr>
              <w:t>Вроджені вади</w:t>
            </w:r>
          </w:p>
        </w:tc>
        <w:tc>
          <w:tcPr>
            <w:tcW w:w="1654"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eastAsia="ru-RU"/>
              </w:rPr>
            </w:pPr>
            <w:r w:rsidRPr="009F0B7B">
              <w:rPr>
                <w:rFonts w:ascii="Times New Roman" w:eastAsia="Times New Roman" w:hAnsi="Times New Roman" w:cs="Times New Roman"/>
                <w:bCs/>
                <w:spacing w:val="-4"/>
                <w:sz w:val="28"/>
                <w:szCs w:val="28"/>
                <w:lang w:eastAsia="ru-RU"/>
              </w:rPr>
              <w:t>3</w:t>
            </w:r>
          </w:p>
        </w:tc>
        <w:tc>
          <w:tcPr>
            <w:tcW w:w="1314"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eastAsia="ru-RU"/>
              </w:rPr>
            </w:pPr>
            <w:r w:rsidRPr="009F0B7B">
              <w:rPr>
                <w:rFonts w:ascii="Times New Roman" w:eastAsia="Times New Roman" w:hAnsi="Times New Roman" w:cs="Times New Roman"/>
                <w:bCs/>
                <w:spacing w:val="-4"/>
                <w:sz w:val="28"/>
                <w:szCs w:val="28"/>
                <w:lang w:eastAsia="ru-RU"/>
              </w:rPr>
              <w:t>2</w:t>
            </w:r>
          </w:p>
        </w:tc>
      </w:tr>
      <w:tr w:rsidR="00716B01" w:rsidRPr="009F0B7B" w:rsidTr="004B4EFE">
        <w:trPr>
          <w:trHeight w:val="371"/>
        </w:trPr>
        <w:tc>
          <w:tcPr>
            <w:tcW w:w="1048"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eastAsia="ru-RU"/>
              </w:rPr>
            </w:pPr>
            <w:r w:rsidRPr="009F0B7B">
              <w:rPr>
                <w:rFonts w:ascii="Times New Roman" w:eastAsia="Times New Roman" w:hAnsi="Times New Roman" w:cs="Times New Roman"/>
                <w:bCs/>
                <w:spacing w:val="-4"/>
                <w:sz w:val="28"/>
                <w:szCs w:val="28"/>
                <w:lang w:eastAsia="ru-RU"/>
              </w:rPr>
              <w:t>11</w:t>
            </w:r>
          </w:p>
        </w:tc>
        <w:tc>
          <w:tcPr>
            <w:tcW w:w="5554"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eastAsia="ru-RU"/>
              </w:rPr>
            </w:pPr>
            <w:r w:rsidRPr="009F0B7B">
              <w:rPr>
                <w:rFonts w:ascii="Times New Roman" w:eastAsia="Times New Roman" w:hAnsi="Times New Roman" w:cs="Times New Roman"/>
                <w:bCs/>
                <w:spacing w:val="-4"/>
                <w:sz w:val="28"/>
                <w:szCs w:val="28"/>
                <w:lang w:eastAsia="ru-RU"/>
              </w:rPr>
              <w:t>Віраж туберкулінової проби</w:t>
            </w:r>
          </w:p>
        </w:tc>
        <w:tc>
          <w:tcPr>
            <w:tcW w:w="1654"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eastAsia="ru-RU"/>
              </w:rPr>
            </w:pPr>
            <w:r w:rsidRPr="009F0B7B">
              <w:rPr>
                <w:rFonts w:ascii="Times New Roman" w:eastAsia="Times New Roman" w:hAnsi="Times New Roman" w:cs="Times New Roman"/>
                <w:bCs/>
                <w:spacing w:val="-4"/>
                <w:sz w:val="28"/>
                <w:szCs w:val="28"/>
                <w:lang w:eastAsia="ru-RU"/>
              </w:rPr>
              <w:t>-</w:t>
            </w:r>
          </w:p>
        </w:tc>
        <w:tc>
          <w:tcPr>
            <w:tcW w:w="1314" w:type="dxa"/>
            <w:shd w:val="clear" w:color="auto" w:fill="auto"/>
          </w:tcPr>
          <w:p w:rsidR="009E7BEE" w:rsidRPr="009F0B7B" w:rsidRDefault="004B4EFE" w:rsidP="008B3910">
            <w:pPr>
              <w:spacing w:after="0" w:line="240" w:lineRule="auto"/>
              <w:jc w:val="both"/>
              <w:rPr>
                <w:rFonts w:ascii="Times New Roman" w:eastAsia="Times New Roman" w:hAnsi="Times New Roman" w:cs="Times New Roman"/>
                <w:bCs/>
                <w:spacing w:val="-4"/>
                <w:sz w:val="28"/>
                <w:szCs w:val="28"/>
                <w:lang w:val="uk-UA" w:eastAsia="ru-RU"/>
              </w:rPr>
            </w:pPr>
            <w:r w:rsidRPr="009F0B7B">
              <w:rPr>
                <w:rFonts w:ascii="Times New Roman" w:eastAsia="Times New Roman" w:hAnsi="Times New Roman" w:cs="Times New Roman"/>
                <w:bCs/>
                <w:spacing w:val="-4"/>
                <w:sz w:val="28"/>
                <w:szCs w:val="28"/>
                <w:lang w:val="uk-UA" w:eastAsia="ru-RU"/>
              </w:rPr>
              <w:t>-</w:t>
            </w:r>
          </w:p>
        </w:tc>
      </w:tr>
      <w:tr w:rsidR="009E7BEE" w:rsidRPr="009F0B7B" w:rsidTr="008B3910">
        <w:trPr>
          <w:trHeight w:val="263"/>
        </w:trPr>
        <w:tc>
          <w:tcPr>
            <w:tcW w:w="1048"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eastAsia="ru-RU"/>
              </w:rPr>
            </w:pPr>
            <w:r w:rsidRPr="009F0B7B">
              <w:rPr>
                <w:rFonts w:ascii="Times New Roman" w:eastAsia="Times New Roman" w:hAnsi="Times New Roman" w:cs="Times New Roman"/>
                <w:bCs/>
                <w:spacing w:val="-4"/>
                <w:sz w:val="28"/>
                <w:szCs w:val="28"/>
                <w:lang w:eastAsia="ru-RU"/>
              </w:rPr>
              <w:t>12</w:t>
            </w:r>
          </w:p>
        </w:tc>
        <w:tc>
          <w:tcPr>
            <w:tcW w:w="5554"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eastAsia="ru-RU"/>
              </w:rPr>
            </w:pPr>
            <w:r w:rsidRPr="009F0B7B">
              <w:rPr>
                <w:rFonts w:ascii="Times New Roman" w:eastAsia="Times New Roman" w:hAnsi="Times New Roman" w:cs="Times New Roman"/>
                <w:bCs/>
                <w:spacing w:val="-4"/>
                <w:sz w:val="28"/>
                <w:szCs w:val="28"/>
                <w:lang w:eastAsia="ru-RU"/>
              </w:rPr>
              <w:t>Хвороби органів травлення</w:t>
            </w:r>
          </w:p>
        </w:tc>
        <w:tc>
          <w:tcPr>
            <w:tcW w:w="1654"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eastAsia="ru-RU"/>
              </w:rPr>
            </w:pPr>
            <w:r w:rsidRPr="009F0B7B">
              <w:rPr>
                <w:rFonts w:ascii="Times New Roman" w:eastAsia="Times New Roman" w:hAnsi="Times New Roman" w:cs="Times New Roman"/>
                <w:bCs/>
                <w:spacing w:val="-4"/>
                <w:sz w:val="28"/>
                <w:szCs w:val="28"/>
                <w:lang w:eastAsia="ru-RU"/>
              </w:rPr>
              <w:t>-</w:t>
            </w:r>
          </w:p>
        </w:tc>
        <w:tc>
          <w:tcPr>
            <w:tcW w:w="1314"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val="uk-UA" w:eastAsia="ru-RU"/>
              </w:rPr>
            </w:pPr>
            <w:r w:rsidRPr="009F0B7B">
              <w:rPr>
                <w:rFonts w:ascii="Times New Roman" w:eastAsia="Times New Roman" w:hAnsi="Times New Roman" w:cs="Times New Roman"/>
                <w:bCs/>
                <w:spacing w:val="-4"/>
                <w:sz w:val="28"/>
                <w:szCs w:val="28"/>
                <w:lang w:val="uk-UA" w:eastAsia="ru-RU"/>
              </w:rPr>
              <w:t>-</w:t>
            </w:r>
          </w:p>
        </w:tc>
      </w:tr>
      <w:tr w:rsidR="009E7BEE" w:rsidRPr="009F0B7B" w:rsidTr="008B3910">
        <w:trPr>
          <w:trHeight w:val="112"/>
        </w:trPr>
        <w:tc>
          <w:tcPr>
            <w:tcW w:w="1048"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eastAsia="ru-RU"/>
              </w:rPr>
            </w:pPr>
            <w:r w:rsidRPr="009F0B7B">
              <w:rPr>
                <w:rFonts w:ascii="Times New Roman" w:eastAsia="Times New Roman" w:hAnsi="Times New Roman" w:cs="Times New Roman"/>
                <w:bCs/>
                <w:spacing w:val="-4"/>
                <w:sz w:val="28"/>
                <w:szCs w:val="28"/>
                <w:lang w:eastAsia="ru-RU"/>
              </w:rPr>
              <w:t>13</w:t>
            </w:r>
          </w:p>
        </w:tc>
        <w:tc>
          <w:tcPr>
            <w:tcW w:w="5554"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eastAsia="ru-RU"/>
              </w:rPr>
            </w:pPr>
            <w:r w:rsidRPr="009F0B7B">
              <w:rPr>
                <w:rFonts w:ascii="Times New Roman" w:eastAsia="Times New Roman" w:hAnsi="Times New Roman" w:cs="Times New Roman"/>
                <w:bCs/>
                <w:spacing w:val="-4"/>
                <w:sz w:val="28"/>
                <w:szCs w:val="28"/>
                <w:lang w:eastAsia="ru-RU"/>
              </w:rPr>
              <w:t>Хірургічні хвороби</w:t>
            </w:r>
          </w:p>
        </w:tc>
        <w:tc>
          <w:tcPr>
            <w:tcW w:w="1654"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eastAsia="ru-RU"/>
              </w:rPr>
            </w:pPr>
            <w:r w:rsidRPr="009F0B7B">
              <w:rPr>
                <w:rFonts w:ascii="Times New Roman" w:eastAsia="Times New Roman" w:hAnsi="Times New Roman" w:cs="Times New Roman"/>
                <w:bCs/>
                <w:spacing w:val="-4"/>
                <w:sz w:val="28"/>
                <w:szCs w:val="28"/>
                <w:lang w:eastAsia="ru-RU"/>
              </w:rPr>
              <w:t>6</w:t>
            </w:r>
          </w:p>
        </w:tc>
        <w:tc>
          <w:tcPr>
            <w:tcW w:w="1314"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val="uk-UA" w:eastAsia="ru-RU"/>
              </w:rPr>
            </w:pPr>
            <w:r w:rsidRPr="009F0B7B">
              <w:rPr>
                <w:rFonts w:ascii="Times New Roman" w:eastAsia="Times New Roman" w:hAnsi="Times New Roman" w:cs="Times New Roman"/>
                <w:bCs/>
                <w:spacing w:val="-4"/>
                <w:sz w:val="28"/>
                <w:szCs w:val="28"/>
                <w:lang w:val="uk-UA" w:eastAsia="ru-RU"/>
              </w:rPr>
              <w:t>6</w:t>
            </w:r>
          </w:p>
        </w:tc>
      </w:tr>
      <w:tr w:rsidR="009E7BEE" w:rsidRPr="009F0B7B" w:rsidTr="008B3910">
        <w:trPr>
          <w:trHeight w:val="115"/>
        </w:trPr>
        <w:tc>
          <w:tcPr>
            <w:tcW w:w="1048"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eastAsia="ru-RU"/>
              </w:rPr>
            </w:pPr>
            <w:r w:rsidRPr="009F0B7B">
              <w:rPr>
                <w:rFonts w:ascii="Times New Roman" w:eastAsia="Times New Roman" w:hAnsi="Times New Roman" w:cs="Times New Roman"/>
                <w:bCs/>
                <w:spacing w:val="-4"/>
                <w:sz w:val="28"/>
                <w:szCs w:val="28"/>
                <w:lang w:eastAsia="ru-RU"/>
              </w:rPr>
              <w:t>14</w:t>
            </w:r>
          </w:p>
        </w:tc>
        <w:tc>
          <w:tcPr>
            <w:tcW w:w="5554"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eastAsia="ru-RU"/>
              </w:rPr>
            </w:pPr>
            <w:r w:rsidRPr="009F0B7B">
              <w:rPr>
                <w:rFonts w:ascii="Times New Roman" w:eastAsia="Times New Roman" w:hAnsi="Times New Roman" w:cs="Times New Roman"/>
                <w:bCs/>
                <w:spacing w:val="-4"/>
                <w:sz w:val="28"/>
                <w:szCs w:val="28"/>
                <w:lang w:eastAsia="ru-RU"/>
              </w:rPr>
              <w:t>Стоматологічні захворювання</w:t>
            </w:r>
          </w:p>
        </w:tc>
        <w:tc>
          <w:tcPr>
            <w:tcW w:w="1654"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eastAsia="ru-RU"/>
              </w:rPr>
            </w:pPr>
            <w:r w:rsidRPr="009F0B7B">
              <w:rPr>
                <w:rFonts w:ascii="Times New Roman" w:eastAsia="Times New Roman" w:hAnsi="Times New Roman" w:cs="Times New Roman"/>
                <w:bCs/>
                <w:spacing w:val="-4"/>
                <w:sz w:val="28"/>
                <w:szCs w:val="28"/>
                <w:lang w:eastAsia="ru-RU"/>
              </w:rPr>
              <w:t>-</w:t>
            </w:r>
          </w:p>
        </w:tc>
        <w:tc>
          <w:tcPr>
            <w:tcW w:w="1314" w:type="dxa"/>
            <w:shd w:val="clear" w:color="auto" w:fill="auto"/>
          </w:tcPr>
          <w:p w:rsidR="009E7BEE" w:rsidRPr="009F0B7B" w:rsidRDefault="009E7BEE" w:rsidP="008B3910">
            <w:pPr>
              <w:spacing w:after="0" w:line="240" w:lineRule="auto"/>
              <w:jc w:val="both"/>
              <w:rPr>
                <w:rFonts w:ascii="Times New Roman" w:eastAsia="Times New Roman" w:hAnsi="Times New Roman" w:cs="Times New Roman"/>
                <w:bCs/>
                <w:spacing w:val="-4"/>
                <w:sz w:val="28"/>
                <w:szCs w:val="28"/>
                <w:lang w:eastAsia="ru-RU"/>
              </w:rPr>
            </w:pPr>
            <w:r w:rsidRPr="009F0B7B">
              <w:rPr>
                <w:rFonts w:ascii="Times New Roman" w:eastAsia="Times New Roman" w:hAnsi="Times New Roman" w:cs="Times New Roman"/>
                <w:bCs/>
                <w:spacing w:val="-4"/>
                <w:sz w:val="28"/>
                <w:szCs w:val="28"/>
                <w:lang w:eastAsia="ru-RU"/>
              </w:rPr>
              <w:t>-</w:t>
            </w:r>
          </w:p>
        </w:tc>
      </w:tr>
    </w:tbl>
    <w:p w:rsidR="009E7BEE" w:rsidRPr="00010BF3" w:rsidRDefault="009E7BEE" w:rsidP="009E7BEE">
      <w:pPr>
        <w:shd w:val="clear" w:color="auto" w:fill="FFFFFF"/>
        <w:spacing w:after="0" w:line="240" w:lineRule="auto"/>
        <w:jc w:val="both"/>
        <w:rPr>
          <w:rFonts w:ascii="Times New Roman" w:eastAsia="Times New Roman" w:hAnsi="Times New Roman" w:cs="Times New Roman"/>
          <w:bCs/>
          <w:spacing w:val="-4"/>
          <w:sz w:val="28"/>
          <w:szCs w:val="28"/>
          <w:lang w:eastAsia="ru-RU"/>
        </w:rPr>
      </w:pPr>
      <w:r w:rsidRPr="00010BF3">
        <w:rPr>
          <w:rFonts w:ascii="Times New Roman" w:eastAsia="Times New Roman" w:hAnsi="Times New Roman" w:cs="Times New Roman"/>
          <w:bCs/>
          <w:spacing w:val="-4"/>
          <w:sz w:val="28"/>
          <w:szCs w:val="28"/>
          <w:lang w:eastAsia="ru-RU"/>
        </w:rPr>
        <w:t xml:space="preserve">            За показниками порівняльного аналізу стану здоров’я учнів (вихованців) зменшилась кількість хвороб ендокринної системи, кістково-мꞌязової системи.</w:t>
      </w:r>
    </w:p>
    <w:p w:rsidR="009E7BEE" w:rsidRPr="00010BF3" w:rsidRDefault="009E7BEE" w:rsidP="009E7BEE">
      <w:pPr>
        <w:shd w:val="clear" w:color="auto" w:fill="FFFFFF"/>
        <w:spacing w:after="0" w:line="240" w:lineRule="auto"/>
        <w:jc w:val="both"/>
        <w:rPr>
          <w:rFonts w:ascii="Times New Roman" w:eastAsia="Times New Roman" w:hAnsi="Times New Roman" w:cs="Times New Roman"/>
          <w:sz w:val="28"/>
          <w:szCs w:val="28"/>
          <w:lang w:eastAsia="ru-RU"/>
        </w:rPr>
      </w:pPr>
      <w:r w:rsidRPr="00010BF3">
        <w:rPr>
          <w:rFonts w:ascii="Times New Roman" w:eastAsia="Times New Roman" w:hAnsi="Times New Roman" w:cs="Times New Roman"/>
          <w:bCs/>
          <w:spacing w:val="-4"/>
          <w:sz w:val="28"/>
          <w:szCs w:val="28"/>
          <w:lang w:eastAsia="ru-RU"/>
        </w:rPr>
        <w:t xml:space="preserve">          </w:t>
      </w:r>
      <w:r w:rsidRPr="00010BF3">
        <w:rPr>
          <w:rFonts w:ascii="Times New Roman" w:eastAsia="Times New Roman" w:hAnsi="Times New Roman" w:cs="Times New Roman"/>
          <w:sz w:val="28"/>
          <w:szCs w:val="28"/>
          <w:lang w:eastAsia="ru-RU"/>
        </w:rPr>
        <w:t>За підсумками  медичного огляду здійсненого  комплекс лікувально-оздоровчих заходів:</w:t>
      </w:r>
    </w:p>
    <w:p w:rsidR="009E7BEE" w:rsidRPr="00010BF3" w:rsidRDefault="009E7BEE" w:rsidP="009E7BEE">
      <w:pPr>
        <w:shd w:val="clear" w:color="auto" w:fill="FFFFFF"/>
        <w:spacing w:after="0" w:line="240" w:lineRule="auto"/>
        <w:jc w:val="both"/>
        <w:rPr>
          <w:rFonts w:ascii="Times New Roman" w:eastAsia="Times New Roman" w:hAnsi="Times New Roman" w:cs="Times New Roman"/>
          <w:sz w:val="28"/>
          <w:szCs w:val="28"/>
          <w:lang w:eastAsia="ru-RU"/>
        </w:rPr>
      </w:pPr>
      <w:r w:rsidRPr="00010BF3">
        <w:rPr>
          <w:rFonts w:ascii="Times New Roman" w:eastAsia="Times New Roman" w:hAnsi="Times New Roman" w:cs="Times New Roman"/>
          <w:sz w:val="28"/>
          <w:szCs w:val="28"/>
          <w:lang w:eastAsia="ru-RU"/>
        </w:rPr>
        <w:t>- електрокардіографічне обстеження – 25 дітей;</w:t>
      </w:r>
    </w:p>
    <w:p w:rsidR="009E7BEE" w:rsidRPr="00010BF3" w:rsidRDefault="00716B01" w:rsidP="009E7BE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проліковано за 2019/2020</w:t>
      </w:r>
      <w:r w:rsidR="009E7BEE" w:rsidRPr="00010BF3">
        <w:rPr>
          <w:rFonts w:ascii="Times New Roman" w:eastAsia="Times New Roman" w:hAnsi="Times New Roman" w:cs="Times New Roman"/>
          <w:sz w:val="28"/>
          <w:szCs w:val="28"/>
          <w:lang w:eastAsia="ru-RU"/>
        </w:rPr>
        <w:t xml:space="preserve"> рік у психіатричних стаціонарах – 6 дітей;</w:t>
      </w:r>
    </w:p>
    <w:p w:rsidR="009E7BEE" w:rsidRPr="00010BF3" w:rsidRDefault="009E7BEE" w:rsidP="009E7BEE">
      <w:pPr>
        <w:shd w:val="clear" w:color="auto" w:fill="FFFFFF"/>
        <w:spacing w:after="0" w:line="240" w:lineRule="auto"/>
        <w:jc w:val="both"/>
        <w:rPr>
          <w:rFonts w:ascii="Times New Roman" w:eastAsia="Times New Roman" w:hAnsi="Times New Roman" w:cs="Times New Roman"/>
          <w:sz w:val="28"/>
          <w:szCs w:val="28"/>
          <w:lang w:eastAsia="ru-RU"/>
        </w:rPr>
      </w:pPr>
      <w:r w:rsidRPr="00010BF3">
        <w:rPr>
          <w:rFonts w:ascii="Times New Roman" w:eastAsia="Times New Roman" w:hAnsi="Times New Roman" w:cs="Times New Roman"/>
          <w:sz w:val="28"/>
          <w:szCs w:val="28"/>
          <w:lang w:eastAsia="ru-RU"/>
        </w:rPr>
        <w:t>- проліковано у дитячому соматичному відділені – 11 дітей;</w:t>
      </w:r>
    </w:p>
    <w:p w:rsidR="009E7BEE" w:rsidRDefault="009E7BEE" w:rsidP="009E7BEE">
      <w:pPr>
        <w:shd w:val="clear" w:color="auto" w:fill="FFFFFF"/>
        <w:spacing w:after="0" w:line="240" w:lineRule="auto"/>
        <w:jc w:val="both"/>
        <w:rPr>
          <w:rFonts w:ascii="Times New Roman" w:eastAsia="Times New Roman" w:hAnsi="Times New Roman" w:cs="Times New Roman"/>
          <w:sz w:val="28"/>
          <w:szCs w:val="28"/>
          <w:lang w:eastAsia="ru-RU"/>
        </w:rPr>
      </w:pPr>
      <w:r w:rsidRPr="00010BF3">
        <w:rPr>
          <w:rFonts w:ascii="Times New Roman" w:eastAsia="Times New Roman" w:hAnsi="Times New Roman" w:cs="Times New Roman"/>
          <w:sz w:val="28"/>
          <w:szCs w:val="28"/>
          <w:lang w:eastAsia="ru-RU"/>
        </w:rPr>
        <w:t xml:space="preserve">- </w:t>
      </w:r>
      <w:r w:rsidR="00716B01">
        <w:rPr>
          <w:rFonts w:ascii="Times New Roman" w:eastAsia="Times New Roman" w:hAnsi="Times New Roman" w:cs="Times New Roman"/>
          <w:sz w:val="28"/>
          <w:szCs w:val="28"/>
          <w:lang w:eastAsia="ru-RU"/>
        </w:rPr>
        <w:t>проліковано у стаціонарах у 2019</w:t>
      </w:r>
      <w:r w:rsidRPr="00010BF3">
        <w:rPr>
          <w:rFonts w:ascii="Times New Roman" w:eastAsia="Times New Roman" w:hAnsi="Times New Roman" w:cs="Times New Roman"/>
          <w:sz w:val="28"/>
          <w:szCs w:val="28"/>
          <w:lang w:eastAsia="ru-RU"/>
        </w:rPr>
        <w:t>/20</w:t>
      </w:r>
      <w:r w:rsidR="00716B01">
        <w:rPr>
          <w:rFonts w:ascii="Times New Roman" w:eastAsia="Times New Roman" w:hAnsi="Times New Roman" w:cs="Times New Roman"/>
          <w:sz w:val="28"/>
          <w:szCs w:val="28"/>
          <w:lang w:eastAsia="ru-RU"/>
        </w:rPr>
        <w:t>20</w:t>
      </w:r>
      <w:r w:rsidRPr="00010BF3">
        <w:rPr>
          <w:rFonts w:ascii="Times New Roman" w:eastAsia="Times New Roman" w:hAnsi="Times New Roman" w:cs="Times New Roman"/>
          <w:sz w:val="28"/>
          <w:szCs w:val="28"/>
          <w:lang w:eastAsia="ru-RU"/>
        </w:rPr>
        <w:t xml:space="preserve"> нав</w:t>
      </w:r>
      <w:r w:rsidR="0078457B">
        <w:rPr>
          <w:rFonts w:ascii="Times New Roman" w:eastAsia="Times New Roman" w:hAnsi="Times New Roman" w:cs="Times New Roman"/>
          <w:sz w:val="28"/>
          <w:szCs w:val="28"/>
          <w:lang w:eastAsia="ru-RU"/>
        </w:rPr>
        <w:t>чальному році – 27 дітей.</w:t>
      </w:r>
    </w:p>
    <w:p w:rsidR="0078457B" w:rsidRPr="00092BBC" w:rsidRDefault="0078457B" w:rsidP="009E7BE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12 лютого 2020 року у гематологічному відділенні  Волинської обласної дитячої лікарні перебував учень 10 класу, який отримав комплексне лікування і догляд згідно призначення лікарів.</w:t>
      </w:r>
    </w:p>
    <w:p w:rsidR="009E7BEE" w:rsidRPr="00092BBC" w:rsidRDefault="009E7BEE" w:rsidP="009E7BEE">
      <w:pPr>
        <w:shd w:val="clear" w:color="auto" w:fill="FFFFFF"/>
        <w:spacing w:after="0" w:line="240" w:lineRule="auto"/>
        <w:jc w:val="both"/>
        <w:rPr>
          <w:rFonts w:ascii="Times New Roman" w:eastAsia="Times New Roman" w:hAnsi="Times New Roman" w:cs="Times New Roman"/>
          <w:sz w:val="28"/>
          <w:szCs w:val="28"/>
          <w:lang w:eastAsia="ru-RU"/>
        </w:rPr>
      </w:pPr>
      <w:r w:rsidRPr="00092BBC">
        <w:rPr>
          <w:rFonts w:ascii="Times New Roman" w:eastAsia="Times New Roman" w:hAnsi="Times New Roman" w:cs="Times New Roman"/>
          <w:sz w:val="28"/>
          <w:szCs w:val="28"/>
          <w:lang w:eastAsia="ru-RU"/>
        </w:rPr>
        <w:t xml:space="preserve">       Результати медичних оглядів доведено до відома батьків. Протягом навчального року всі діти обстеженні на ентеробіоз.</w:t>
      </w:r>
    </w:p>
    <w:p w:rsidR="009E7BEE" w:rsidRPr="00092BBC" w:rsidRDefault="009E7BEE" w:rsidP="009E7BEE">
      <w:pPr>
        <w:shd w:val="clear" w:color="auto" w:fill="FFFFFF"/>
        <w:tabs>
          <w:tab w:val="left" w:pos="900"/>
        </w:tabs>
        <w:spacing w:after="0" w:line="240" w:lineRule="auto"/>
        <w:jc w:val="both"/>
        <w:rPr>
          <w:rFonts w:ascii="Times New Roman" w:eastAsia="Times New Roman" w:hAnsi="Times New Roman" w:cs="Times New Roman"/>
          <w:sz w:val="28"/>
          <w:szCs w:val="28"/>
          <w:lang w:eastAsia="ru-RU"/>
        </w:rPr>
      </w:pPr>
      <w:r w:rsidRPr="00092BBC">
        <w:rPr>
          <w:rFonts w:ascii="Times New Roman" w:eastAsia="Times New Roman" w:hAnsi="Times New Roman" w:cs="Times New Roman"/>
          <w:sz w:val="28"/>
          <w:szCs w:val="28"/>
          <w:lang w:eastAsia="ru-RU"/>
        </w:rPr>
        <w:t xml:space="preserve">          Згідно  наказу  Міністерства охорони </w:t>
      </w:r>
      <w:r w:rsidRPr="00092BBC">
        <w:rPr>
          <w:rFonts w:ascii="Times New Roman" w:eastAsia="Times New Roman" w:hAnsi="Times New Roman" w:cs="Times New Roman"/>
          <w:bCs/>
          <w:spacing w:val="-4"/>
          <w:sz w:val="28"/>
          <w:szCs w:val="28"/>
          <w:lang w:eastAsia="ru-RU"/>
        </w:rPr>
        <w:t xml:space="preserve">здоров’я України </w:t>
      </w:r>
      <w:r w:rsidRPr="00092BBC">
        <w:rPr>
          <w:rFonts w:ascii="Times New Roman" w:eastAsia="Times New Roman" w:hAnsi="Times New Roman" w:cs="Times New Roman"/>
          <w:sz w:val="28"/>
          <w:szCs w:val="28"/>
          <w:lang w:eastAsia="ru-RU"/>
        </w:rPr>
        <w:t xml:space="preserve">№ 38  від 22.08.1994 року  «Про   організацію  та  проведення   заходів  по  боротьбі  з  </w:t>
      </w:r>
      <w:r w:rsidRPr="00092BBC">
        <w:rPr>
          <w:rFonts w:ascii="Times New Roman" w:eastAsia="Times New Roman" w:hAnsi="Times New Roman" w:cs="Times New Roman"/>
          <w:sz w:val="28"/>
          <w:szCs w:val="28"/>
          <w:lang w:eastAsia="ru-RU"/>
        </w:rPr>
        <w:lastRenderedPageBreak/>
        <w:t xml:space="preserve">педикульозом»,   один  раз  на  тиждень  та  після  канікул  проводиться  огляд  дітей  на  педикульоз  та  коросту.  </w:t>
      </w:r>
    </w:p>
    <w:p w:rsidR="009E7BEE" w:rsidRPr="00092BBC" w:rsidRDefault="009E7BEE" w:rsidP="009E7BEE">
      <w:pPr>
        <w:shd w:val="clear" w:color="auto" w:fill="FFFFFF"/>
        <w:spacing w:after="0" w:line="240" w:lineRule="auto"/>
        <w:jc w:val="both"/>
        <w:rPr>
          <w:rFonts w:ascii="Times New Roman" w:eastAsia="Times New Roman" w:hAnsi="Times New Roman" w:cs="Times New Roman"/>
          <w:sz w:val="28"/>
          <w:szCs w:val="28"/>
          <w:lang w:eastAsia="ru-RU"/>
        </w:rPr>
      </w:pPr>
      <w:r w:rsidRPr="00092BBC">
        <w:rPr>
          <w:rFonts w:ascii="Times New Roman" w:eastAsia="Times New Roman" w:hAnsi="Times New Roman" w:cs="Times New Roman"/>
          <w:sz w:val="28"/>
          <w:szCs w:val="28"/>
          <w:lang w:eastAsia="ru-RU"/>
        </w:rPr>
        <w:tab/>
        <w:t xml:space="preserve"> Згідно  наказу  Міністерства охорони </w:t>
      </w:r>
      <w:r w:rsidRPr="00092BBC">
        <w:rPr>
          <w:rFonts w:ascii="Times New Roman" w:eastAsia="Times New Roman" w:hAnsi="Times New Roman" w:cs="Times New Roman"/>
          <w:bCs/>
          <w:spacing w:val="-4"/>
          <w:sz w:val="28"/>
          <w:szCs w:val="28"/>
          <w:lang w:eastAsia="ru-RU"/>
        </w:rPr>
        <w:t xml:space="preserve">здоров’я України </w:t>
      </w:r>
      <w:r w:rsidRPr="00092BBC">
        <w:rPr>
          <w:rFonts w:ascii="Times New Roman" w:eastAsia="Times New Roman" w:hAnsi="Times New Roman" w:cs="Times New Roman"/>
          <w:sz w:val="28"/>
          <w:szCs w:val="28"/>
          <w:lang w:eastAsia="ru-RU"/>
        </w:rPr>
        <w:t xml:space="preserve"> № 595 від 16.09.2011 року  «Про  порядок  проведення  профілактичних  щеплень  в  Україні  та  контроль  якості  й  обігу  медичних  імунобіологічних  препаратів»  складається  план  профілактичних  щеплень дітям та  забезпечується  його  виконання.</w:t>
      </w:r>
    </w:p>
    <w:p w:rsidR="009E7BEE" w:rsidRPr="00092BBC" w:rsidRDefault="009E7BEE" w:rsidP="009E7BEE">
      <w:pPr>
        <w:shd w:val="clear" w:color="auto" w:fill="FFFFFF"/>
        <w:spacing w:after="0" w:line="240" w:lineRule="auto"/>
        <w:jc w:val="both"/>
        <w:rPr>
          <w:rFonts w:ascii="Times New Roman" w:eastAsia="Times New Roman" w:hAnsi="Times New Roman" w:cs="Times New Roman"/>
          <w:bCs/>
          <w:spacing w:val="-4"/>
          <w:sz w:val="28"/>
          <w:szCs w:val="28"/>
          <w:lang w:eastAsia="ru-RU"/>
        </w:rPr>
      </w:pPr>
      <w:r w:rsidRPr="00092BBC">
        <w:rPr>
          <w:rFonts w:ascii="Times New Roman" w:eastAsia="Times New Roman" w:hAnsi="Times New Roman" w:cs="Times New Roman"/>
          <w:sz w:val="28"/>
          <w:szCs w:val="28"/>
          <w:lang w:eastAsia="ru-RU"/>
        </w:rPr>
        <w:t xml:space="preserve">            У навчальному закладі постійно працює фізіотерапевтичний кабінет.</w:t>
      </w:r>
      <w:r w:rsidRPr="00092BBC">
        <w:rPr>
          <w:rFonts w:ascii="Times New Roman" w:eastAsia="Times New Roman" w:hAnsi="Times New Roman" w:cs="Times New Roman"/>
          <w:bCs/>
          <w:spacing w:val="-4"/>
          <w:sz w:val="28"/>
          <w:szCs w:val="28"/>
          <w:lang w:eastAsia="ru-RU"/>
        </w:rPr>
        <w:t xml:space="preserve">  </w:t>
      </w:r>
      <w:r w:rsidRPr="00092BBC">
        <w:rPr>
          <w:rFonts w:ascii="Times New Roman" w:eastAsia="Times New Roman" w:hAnsi="Times New Roman" w:cs="Times New Roman"/>
          <w:sz w:val="28"/>
          <w:szCs w:val="28"/>
          <w:lang w:eastAsia="ru-RU"/>
        </w:rPr>
        <w:t xml:space="preserve">Діти проліковані від таких захворювань як: риніт, ринофарінгіт, ГРВІ, бронхіти. </w:t>
      </w:r>
    </w:p>
    <w:p w:rsidR="009E7BEE" w:rsidRPr="00092BBC" w:rsidRDefault="009E7BEE" w:rsidP="009E7BEE">
      <w:pPr>
        <w:shd w:val="clear" w:color="auto" w:fill="FFFFFF"/>
        <w:spacing w:after="0" w:line="240" w:lineRule="auto"/>
        <w:jc w:val="both"/>
        <w:rPr>
          <w:rFonts w:ascii="Times New Roman" w:eastAsia="Times New Roman" w:hAnsi="Times New Roman" w:cs="Times New Roman"/>
          <w:sz w:val="28"/>
          <w:szCs w:val="28"/>
          <w:lang w:eastAsia="ru-RU"/>
        </w:rPr>
      </w:pPr>
      <w:r w:rsidRPr="00092BBC">
        <w:rPr>
          <w:rFonts w:ascii="Times New Roman" w:eastAsia="Times New Roman" w:hAnsi="Times New Roman" w:cs="Times New Roman"/>
          <w:sz w:val="28"/>
          <w:szCs w:val="28"/>
          <w:lang w:eastAsia="ru-RU"/>
        </w:rPr>
        <w:t xml:space="preserve">          У навчальному закладі медичним персоналом постійно здійснюється контроль за харчуванням дітей:</w:t>
      </w:r>
    </w:p>
    <w:p w:rsidR="009E7BEE" w:rsidRPr="00092BBC" w:rsidRDefault="009E7BEE" w:rsidP="009E7BEE">
      <w:pPr>
        <w:shd w:val="clear" w:color="auto" w:fill="FFFFFF"/>
        <w:spacing w:after="0" w:line="240" w:lineRule="auto"/>
        <w:jc w:val="both"/>
        <w:rPr>
          <w:rFonts w:ascii="Times New Roman" w:eastAsia="Times New Roman" w:hAnsi="Times New Roman" w:cs="Times New Roman"/>
          <w:sz w:val="28"/>
          <w:szCs w:val="28"/>
          <w:lang w:eastAsia="ru-RU"/>
        </w:rPr>
      </w:pPr>
      <w:r w:rsidRPr="00092BBC">
        <w:rPr>
          <w:rFonts w:ascii="Times New Roman" w:eastAsia="Times New Roman" w:hAnsi="Times New Roman" w:cs="Times New Roman"/>
          <w:sz w:val="28"/>
          <w:szCs w:val="28"/>
          <w:lang w:eastAsia="ru-RU"/>
        </w:rPr>
        <w:t xml:space="preserve">- організація  і якість приготування їжі; </w:t>
      </w:r>
    </w:p>
    <w:p w:rsidR="009E7BEE" w:rsidRPr="00092BBC" w:rsidRDefault="009E7BEE" w:rsidP="009E7BEE">
      <w:pPr>
        <w:shd w:val="clear" w:color="auto" w:fill="FFFFFF"/>
        <w:spacing w:after="0" w:line="240" w:lineRule="auto"/>
        <w:jc w:val="both"/>
        <w:rPr>
          <w:rFonts w:ascii="Times New Roman" w:eastAsia="Times New Roman" w:hAnsi="Times New Roman" w:cs="Times New Roman"/>
          <w:sz w:val="28"/>
          <w:szCs w:val="28"/>
          <w:lang w:eastAsia="ru-RU"/>
        </w:rPr>
      </w:pPr>
      <w:r w:rsidRPr="00092BBC">
        <w:rPr>
          <w:rFonts w:ascii="Times New Roman" w:eastAsia="Times New Roman" w:hAnsi="Times New Roman" w:cs="Times New Roman"/>
          <w:sz w:val="28"/>
          <w:szCs w:val="28"/>
          <w:lang w:eastAsia="ru-RU"/>
        </w:rPr>
        <w:t>- виконання норм харчування;</w:t>
      </w:r>
    </w:p>
    <w:p w:rsidR="009E7BEE" w:rsidRPr="00092BBC" w:rsidRDefault="009E7BEE" w:rsidP="009E7BEE">
      <w:pPr>
        <w:shd w:val="clear" w:color="auto" w:fill="FFFFFF"/>
        <w:spacing w:after="0" w:line="240" w:lineRule="auto"/>
        <w:jc w:val="both"/>
        <w:rPr>
          <w:rFonts w:ascii="Times New Roman" w:eastAsia="Times New Roman" w:hAnsi="Times New Roman" w:cs="Times New Roman"/>
          <w:sz w:val="28"/>
          <w:szCs w:val="28"/>
          <w:lang w:eastAsia="ru-RU"/>
        </w:rPr>
      </w:pPr>
      <w:r w:rsidRPr="00092BBC">
        <w:rPr>
          <w:rFonts w:ascii="Times New Roman" w:eastAsia="Times New Roman" w:hAnsi="Times New Roman" w:cs="Times New Roman"/>
          <w:sz w:val="28"/>
          <w:szCs w:val="28"/>
          <w:lang w:eastAsia="ru-RU"/>
        </w:rPr>
        <w:t>- дотримання санітарно-гігієнічних норм співробітниками харчоблоку;</w:t>
      </w:r>
    </w:p>
    <w:p w:rsidR="009E7BEE" w:rsidRPr="00092BBC" w:rsidRDefault="009E7BEE" w:rsidP="009E7BEE">
      <w:pPr>
        <w:shd w:val="clear" w:color="auto" w:fill="FFFFFF"/>
        <w:spacing w:after="0" w:line="240" w:lineRule="auto"/>
        <w:jc w:val="both"/>
        <w:rPr>
          <w:rFonts w:ascii="Times New Roman" w:eastAsia="Times New Roman" w:hAnsi="Times New Roman" w:cs="Times New Roman"/>
          <w:sz w:val="28"/>
          <w:szCs w:val="28"/>
          <w:lang w:eastAsia="ru-RU"/>
        </w:rPr>
      </w:pPr>
      <w:r w:rsidRPr="00092BBC">
        <w:rPr>
          <w:rFonts w:ascii="Times New Roman" w:eastAsia="Times New Roman" w:hAnsi="Times New Roman" w:cs="Times New Roman"/>
          <w:sz w:val="28"/>
          <w:szCs w:val="28"/>
          <w:lang w:eastAsia="ru-RU"/>
        </w:rPr>
        <w:t>- проводення аналізу культури харчування дітей;</w:t>
      </w:r>
    </w:p>
    <w:p w:rsidR="009E7BEE" w:rsidRPr="00092BBC" w:rsidRDefault="009E7BEE" w:rsidP="009E7BEE">
      <w:pPr>
        <w:shd w:val="clear" w:color="auto" w:fill="FFFFFF"/>
        <w:spacing w:after="0" w:line="240" w:lineRule="auto"/>
        <w:jc w:val="both"/>
        <w:rPr>
          <w:rFonts w:ascii="Times New Roman" w:eastAsia="Times New Roman" w:hAnsi="Times New Roman" w:cs="Times New Roman"/>
          <w:sz w:val="28"/>
          <w:szCs w:val="28"/>
          <w:lang w:eastAsia="ru-RU"/>
        </w:rPr>
      </w:pPr>
      <w:r w:rsidRPr="00092BBC">
        <w:rPr>
          <w:rFonts w:ascii="Times New Roman" w:eastAsia="Times New Roman" w:hAnsi="Times New Roman" w:cs="Times New Roman"/>
          <w:sz w:val="28"/>
          <w:szCs w:val="28"/>
          <w:lang w:eastAsia="ru-RU"/>
        </w:rPr>
        <w:t>- виконання умов харчування дітей;</w:t>
      </w:r>
    </w:p>
    <w:p w:rsidR="009E7BEE" w:rsidRPr="00092BBC" w:rsidRDefault="009E7BEE" w:rsidP="009E7BEE">
      <w:pPr>
        <w:shd w:val="clear" w:color="auto" w:fill="FFFFFF"/>
        <w:spacing w:after="0" w:line="240" w:lineRule="auto"/>
        <w:jc w:val="both"/>
        <w:rPr>
          <w:rFonts w:ascii="Times New Roman" w:eastAsia="Times New Roman" w:hAnsi="Times New Roman" w:cs="Times New Roman"/>
          <w:sz w:val="28"/>
          <w:szCs w:val="28"/>
          <w:lang w:eastAsia="ru-RU"/>
        </w:rPr>
      </w:pPr>
      <w:r w:rsidRPr="00092BBC">
        <w:rPr>
          <w:rFonts w:ascii="Times New Roman" w:eastAsia="Times New Roman" w:hAnsi="Times New Roman" w:cs="Times New Roman"/>
          <w:sz w:val="28"/>
          <w:szCs w:val="28"/>
          <w:lang w:eastAsia="ru-RU"/>
        </w:rPr>
        <w:t>- дотримання вимог до зберігання продуктів харчування;</w:t>
      </w:r>
    </w:p>
    <w:p w:rsidR="009E7BEE" w:rsidRPr="00092BBC" w:rsidRDefault="009E7BEE" w:rsidP="009E7BEE">
      <w:pPr>
        <w:shd w:val="clear" w:color="auto" w:fill="FFFFFF"/>
        <w:spacing w:after="0" w:line="240" w:lineRule="auto"/>
        <w:jc w:val="both"/>
        <w:rPr>
          <w:rFonts w:ascii="Times New Roman" w:eastAsia="Times New Roman" w:hAnsi="Times New Roman" w:cs="Times New Roman"/>
          <w:sz w:val="28"/>
          <w:szCs w:val="28"/>
          <w:lang w:eastAsia="ru-RU"/>
        </w:rPr>
      </w:pPr>
      <w:r w:rsidRPr="00092BBC">
        <w:rPr>
          <w:rFonts w:ascii="Times New Roman" w:eastAsia="Times New Roman" w:hAnsi="Times New Roman" w:cs="Times New Roman"/>
          <w:sz w:val="28"/>
          <w:szCs w:val="28"/>
          <w:lang w:eastAsia="ru-RU"/>
        </w:rPr>
        <w:t>- виконання санітарно-гігієнічного стану харчоблоку.</w:t>
      </w:r>
    </w:p>
    <w:p w:rsidR="009E7BEE" w:rsidRPr="006E3900" w:rsidRDefault="009E7BEE" w:rsidP="009E7BEE">
      <w:pPr>
        <w:shd w:val="clear" w:color="auto" w:fill="FFFFFF"/>
        <w:spacing w:after="0" w:line="240" w:lineRule="auto"/>
        <w:ind w:firstLine="708"/>
        <w:jc w:val="both"/>
        <w:rPr>
          <w:rFonts w:ascii="Times New Roman" w:eastAsia="Times New Roman" w:hAnsi="Times New Roman" w:cs="Times New Roman"/>
          <w:bCs/>
          <w:spacing w:val="-4"/>
          <w:sz w:val="28"/>
          <w:szCs w:val="28"/>
          <w:lang w:eastAsia="ru-RU"/>
        </w:rPr>
      </w:pPr>
      <w:r w:rsidRPr="00092BBC">
        <w:rPr>
          <w:rFonts w:ascii="Times New Roman" w:eastAsia="Times New Roman" w:hAnsi="Times New Roman" w:cs="Times New Roman"/>
          <w:sz w:val="28"/>
          <w:szCs w:val="28"/>
          <w:lang w:eastAsia="ru-RU"/>
        </w:rPr>
        <w:t>Санітарно-просвітницька робота серед учнів проводилась відповідно плану. Завдання виконані у повному обсязі.</w:t>
      </w:r>
      <w:r>
        <w:rPr>
          <w:rFonts w:ascii="Times New Roman" w:eastAsia="Times New Roman" w:hAnsi="Times New Roman" w:cs="Times New Roman"/>
          <w:bCs/>
          <w:spacing w:val="-4"/>
          <w:sz w:val="28"/>
          <w:szCs w:val="28"/>
          <w:lang w:val="uk-UA" w:eastAsia="ru-RU"/>
        </w:rPr>
        <w:t xml:space="preserve"> </w:t>
      </w:r>
      <w:r w:rsidRPr="00092BBC">
        <w:rPr>
          <w:rFonts w:ascii="Times New Roman" w:eastAsia="Times New Roman" w:hAnsi="Times New Roman" w:cs="Times New Roman"/>
          <w:sz w:val="28"/>
          <w:szCs w:val="28"/>
          <w:lang w:eastAsia="ru-RU"/>
        </w:rPr>
        <w:t>Здійснюється контроль за проходженням періодичних медичних оглядів працівниками навчального закладу, за виконанням режиму дня, повітряно-температурного режиму спалень і класів, санітарно-гігієнічного режиму.</w:t>
      </w:r>
    </w:p>
    <w:p w:rsidR="009E7BEE" w:rsidRPr="00092BBC" w:rsidRDefault="009E7BEE" w:rsidP="009E7BE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92BBC">
        <w:rPr>
          <w:rFonts w:ascii="Times New Roman" w:eastAsia="Times New Roman" w:hAnsi="Times New Roman" w:cs="Times New Roman"/>
          <w:sz w:val="28"/>
          <w:szCs w:val="28"/>
          <w:lang w:eastAsia="ru-RU"/>
        </w:rPr>
        <w:t>Створено інформаційний куточок в медичному кабінеті з пропаганди здорового способу життя, надання першої долікарняної допомоги в надзвичайних ситуаціях та профілактики інфекційних та вірусних захворювань.</w:t>
      </w:r>
    </w:p>
    <w:p w:rsidR="009E7BEE" w:rsidRPr="00092BBC" w:rsidRDefault="009E7BEE" w:rsidP="009E7BE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92BBC">
        <w:rPr>
          <w:rFonts w:ascii="Times New Roman" w:eastAsia="Times New Roman" w:hAnsi="Times New Roman" w:cs="Times New Roman"/>
          <w:bCs/>
          <w:spacing w:val="-4"/>
          <w:sz w:val="28"/>
          <w:szCs w:val="28"/>
          <w:lang w:eastAsia="ru-RU"/>
        </w:rPr>
        <w:t xml:space="preserve"> Протягом навчального року </w:t>
      </w:r>
      <w:r w:rsidRPr="00092BBC">
        <w:rPr>
          <w:rFonts w:ascii="Times New Roman" w:eastAsia="Times New Roman" w:hAnsi="Times New Roman" w:cs="Times New Roman"/>
          <w:bCs/>
          <w:spacing w:val="-4"/>
          <w:sz w:val="28"/>
          <w:szCs w:val="28"/>
          <w:lang w:val="uk-UA" w:eastAsia="ru-RU"/>
        </w:rPr>
        <w:t>було</w:t>
      </w:r>
      <w:r w:rsidRPr="00092BBC">
        <w:rPr>
          <w:rFonts w:ascii="Times New Roman" w:eastAsia="Times New Roman" w:hAnsi="Times New Roman" w:cs="Times New Roman"/>
          <w:bCs/>
          <w:spacing w:val="-4"/>
          <w:sz w:val="28"/>
          <w:szCs w:val="28"/>
          <w:lang w:eastAsia="ru-RU"/>
        </w:rPr>
        <w:t xml:space="preserve"> вжито  заходів щодо   збереження  і  зміцнення  здоров’я,  гігієнічне  виховання  дітей,    вивчення  основ  гігієни  та на  створення  умов для учнів (вихованців),  що  відповідають  вимогам  санітарних  норм.</w:t>
      </w:r>
    </w:p>
    <w:p w:rsidR="009E7BEE" w:rsidRPr="00092BBC" w:rsidRDefault="009E7BEE" w:rsidP="009E7BEE">
      <w:pPr>
        <w:shd w:val="clear" w:color="auto" w:fill="FFFFFF"/>
        <w:spacing w:after="0" w:line="240" w:lineRule="auto"/>
        <w:jc w:val="both"/>
        <w:rPr>
          <w:rFonts w:ascii="Times New Roman" w:eastAsia="Times New Roman" w:hAnsi="Times New Roman" w:cs="Times New Roman"/>
          <w:bCs/>
          <w:spacing w:val="-4"/>
          <w:sz w:val="28"/>
          <w:szCs w:val="28"/>
          <w:lang w:eastAsia="ru-RU"/>
        </w:rPr>
      </w:pPr>
      <w:r w:rsidRPr="00092BBC">
        <w:rPr>
          <w:rFonts w:ascii="Times New Roman" w:eastAsia="Times New Roman" w:hAnsi="Times New Roman" w:cs="Times New Roman"/>
          <w:bCs/>
          <w:spacing w:val="-4"/>
          <w:sz w:val="28"/>
          <w:szCs w:val="28"/>
          <w:lang w:eastAsia="ru-RU"/>
        </w:rPr>
        <w:tab/>
        <w:t>Сформовано матеріально-технічну базу медичної служби, яка складається  з  кабінету  лікаря,  кабінету  медичної сестри,  маніпуляційного  кабінету, стоматологічного кабінету, кабінету  сестри медичної з дієтичного харчування,  фізіотерапевтичного  кабінету, який оснащений апаратами для профілактики захворювань і лікування дітей. Медичний  пункт забезпечений засобами невідкладної допомоги.</w:t>
      </w:r>
    </w:p>
    <w:p w:rsidR="009E7BEE" w:rsidRPr="006E3900" w:rsidRDefault="009E7BEE" w:rsidP="009E7BEE">
      <w:pPr>
        <w:shd w:val="clear" w:color="auto" w:fill="FFFFFF"/>
        <w:spacing w:after="0" w:line="240" w:lineRule="auto"/>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ab/>
      </w:r>
    </w:p>
    <w:p w:rsidR="006F2823" w:rsidRDefault="006F2823" w:rsidP="009E7BEE">
      <w:pPr>
        <w:shd w:val="clear" w:color="auto" w:fill="FFFFFF"/>
        <w:spacing w:after="0" w:line="240" w:lineRule="auto"/>
        <w:jc w:val="both"/>
        <w:rPr>
          <w:rFonts w:ascii="Times New Roman" w:eastAsia="Times New Roman" w:hAnsi="Times New Roman" w:cs="Times New Roman"/>
          <w:b/>
          <w:bCs/>
          <w:spacing w:val="-4"/>
          <w:sz w:val="28"/>
          <w:szCs w:val="28"/>
          <w:lang w:eastAsia="ru-RU"/>
        </w:rPr>
      </w:pPr>
    </w:p>
    <w:p w:rsidR="009E7BEE" w:rsidRPr="00CE5D0B" w:rsidRDefault="009E7BEE" w:rsidP="009E7BEE">
      <w:pPr>
        <w:shd w:val="clear" w:color="auto" w:fill="FFFFFF"/>
        <w:spacing w:after="0" w:line="240" w:lineRule="auto"/>
        <w:jc w:val="both"/>
        <w:rPr>
          <w:rFonts w:ascii="Times New Roman" w:eastAsia="Times New Roman" w:hAnsi="Times New Roman" w:cs="Times New Roman"/>
          <w:sz w:val="28"/>
          <w:szCs w:val="28"/>
          <w:lang w:eastAsia="ru-RU"/>
        </w:rPr>
      </w:pPr>
      <w:r w:rsidRPr="00CE5D0B">
        <w:rPr>
          <w:rFonts w:ascii="Times New Roman" w:eastAsia="Times New Roman" w:hAnsi="Times New Roman" w:cs="Times New Roman"/>
          <w:b/>
          <w:bCs/>
          <w:spacing w:val="-4"/>
          <w:sz w:val="28"/>
          <w:szCs w:val="28"/>
          <w:lang w:eastAsia="ru-RU"/>
        </w:rPr>
        <w:t>Завд</w:t>
      </w:r>
      <w:r w:rsidR="00716B01">
        <w:rPr>
          <w:rFonts w:ascii="Times New Roman" w:eastAsia="Times New Roman" w:hAnsi="Times New Roman" w:cs="Times New Roman"/>
          <w:b/>
          <w:bCs/>
          <w:spacing w:val="-4"/>
          <w:sz w:val="28"/>
          <w:szCs w:val="28"/>
          <w:lang w:eastAsia="ru-RU"/>
        </w:rPr>
        <w:t>ання  медичної  служби  на  2020/2021</w:t>
      </w:r>
      <w:r w:rsidRPr="00CE5D0B">
        <w:rPr>
          <w:rFonts w:ascii="Times New Roman" w:eastAsia="Times New Roman" w:hAnsi="Times New Roman" w:cs="Times New Roman"/>
          <w:b/>
          <w:bCs/>
          <w:spacing w:val="-4"/>
          <w:sz w:val="28"/>
          <w:szCs w:val="28"/>
          <w:lang w:eastAsia="ru-RU"/>
        </w:rPr>
        <w:t xml:space="preserve">  навчальний  рік:</w:t>
      </w:r>
    </w:p>
    <w:p w:rsidR="009E7BEE" w:rsidRPr="00092BBC" w:rsidRDefault="009E7BEE" w:rsidP="009E7BEE">
      <w:pPr>
        <w:widowControl w:val="0"/>
        <w:tabs>
          <w:tab w:val="left" w:pos="786"/>
        </w:tabs>
        <w:spacing w:after="0" w:line="240" w:lineRule="auto"/>
        <w:jc w:val="both"/>
        <w:rPr>
          <w:rFonts w:ascii="Times New Roman" w:eastAsia="Times New Roman" w:hAnsi="Times New Roman" w:cs="Times New Roman"/>
          <w:color w:val="000000"/>
          <w:sz w:val="28"/>
          <w:szCs w:val="28"/>
          <w:lang w:val="uk-UA" w:eastAsia="uk-UA" w:bidi="uk-UA"/>
        </w:rPr>
      </w:pPr>
      <w:r w:rsidRPr="00092BBC">
        <w:rPr>
          <w:rFonts w:ascii="Times New Roman" w:eastAsia="Times New Roman" w:hAnsi="Times New Roman" w:cs="Times New Roman"/>
          <w:b/>
          <w:bCs/>
          <w:color w:val="000000"/>
          <w:sz w:val="28"/>
          <w:szCs w:val="28"/>
          <w:lang w:eastAsia="uk-UA" w:bidi="uk-UA"/>
        </w:rPr>
        <w:t xml:space="preserve">- </w:t>
      </w:r>
      <w:r w:rsidRPr="00092BBC">
        <w:rPr>
          <w:rFonts w:ascii="Times New Roman" w:eastAsia="Times New Roman" w:hAnsi="Times New Roman" w:cs="Times New Roman"/>
          <w:color w:val="000000"/>
          <w:sz w:val="28"/>
          <w:szCs w:val="28"/>
          <w:lang w:val="uk-UA" w:eastAsia="uk-UA" w:bidi="uk-UA"/>
        </w:rPr>
        <w:t>своєчасно організовувати медичні огляди школярів, призначати лікувально- оздоровчі заходи;</w:t>
      </w:r>
    </w:p>
    <w:p w:rsidR="009E7BEE" w:rsidRDefault="009E7BEE" w:rsidP="009E7BEE">
      <w:pPr>
        <w:widowControl w:val="0"/>
        <w:tabs>
          <w:tab w:val="left" w:pos="790"/>
        </w:tabs>
        <w:spacing w:after="0" w:line="240" w:lineRule="auto"/>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w:t>
      </w:r>
      <w:r w:rsidRPr="00092BBC">
        <w:rPr>
          <w:rFonts w:ascii="Times New Roman" w:eastAsia="Times New Roman" w:hAnsi="Times New Roman" w:cs="Times New Roman"/>
          <w:color w:val="000000"/>
          <w:sz w:val="28"/>
          <w:szCs w:val="28"/>
          <w:lang w:val="uk-UA" w:eastAsia="uk-UA" w:bidi="uk-UA"/>
        </w:rPr>
        <w:t>проводити аналіз результатів поглибленого</w:t>
      </w:r>
      <w:r w:rsidR="007967CD">
        <w:rPr>
          <w:rFonts w:ascii="Times New Roman" w:eastAsia="Times New Roman" w:hAnsi="Times New Roman" w:cs="Times New Roman"/>
          <w:color w:val="000000"/>
          <w:sz w:val="28"/>
          <w:szCs w:val="28"/>
          <w:lang w:val="uk-UA" w:eastAsia="uk-UA" w:bidi="uk-UA"/>
        </w:rPr>
        <w:t xml:space="preserve"> </w:t>
      </w:r>
      <w:r>
        <w:rPr>
          <w:rFonts w:ascii="Times New Roman" w:eastAsia="Times New Roman" w:hAnsi="Times New Roman" w:cs="Times New Roman"/>
          <w:color w:val="000000"/>
          <w:sz w:val="28"/>
          <w:szCs w:val="28"/>
          <w:lang w:val="uk-UA" w:eastAsia="uk-UA" w:bidi="uk-UA"/>
        </w:rPr>
        <w:t>медичного огляду</w:t>
      </w:r>
      <w:r w:rsidRPr="00092BBC">
        <w:rPr>
          <w:rFonts w:ascii="Times New Roman" w:eastAsia="Times New Roman" w:hAnsi="Times New Roman" w:cs="Times New Roman"/>
          <w:color w:val="000000"/>
          <w:sz w:val="28"/>
          <w:szCs w:val="28"/>
          <w:lang w:val="uk-UA" w:eastAsia="uk-UA" w:bidi="uk-UA"/>
        </w:rPr>
        <w:t xml:space="preserve"> та складати план заходів, спрямованих на укріплення здоров'я;</w:t>
      </w:r>
    </w:p>
    <w:p w:rsidR="009E7BEE" w:rsidRDefault="009E7BEE" w:rsidP="009E7BEE">
      <w:pPr>
        <w:widowControl w:val="0"/>
        <w:tabs>
          <w:tab w:val="left" w:pos="786"/>
        </w:tabs>
        <w:spacing w:after="0" w:line="240" w:lineRule="auto"/>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w:t>
      </w:r>
      <w:r w:rsidRPr="00092BBC">
        <w:rPr>
          <w:rFonts w:ascii="Times New Roman" w:eastAsia="Times New Roman" w:hAnsi="Times New Roman" w:cs="Times New Roman"/>
          <w:color w:val="000000"/>
          <w:sz w:val="28"/>
          <w:szCs w:val="28"/>
          <w:lang w:val="uk-UA" w:eastAsia="uk-UA" w:bidi="uk-UA"/>
        </w:rPr>
        <w:t xml:space="preserve">вести контроль за </w:t>
      </w:r>
      <w:r>
        <w:rPr>
          <w:rFonts w:ascii="Times New Roman" w:eastAsia="Times New Roman" w:hAnsi="Times New Roman" w:cs="Times New Roman"/>
          <w:color w:val="000000"/>
          <w:sz w:val="28"/>
          <w:szCs w:val="28"/>
          <w:lang w:val="uk-UA" w:eastAsia="uk-UA" w:bidi="uk-UA"/>
        </w:rPr>
        <w:t>освітньою</w:t>
      </w:r>
      <w:r w:rsidRPr="00092BBC">
        <w:rPr>
          <w:rFonts w:ascii="Times New Roman" w:eastAsia="Times New Roman" w:hAnsi="Times New Roman" w:cs="Times New Roman"/>
          <w:color w:val="000000"/>
          <w:sz w:val="28"/>
          <w:szCs w:val="28"/>
          <w:lang w:val="uk-UA" w:eastAsia="uk-UA" w:bidi="uk-UA"/>
        </w:rPr>
        <w:t xml:space="preserve"> роботою, організацією харчування, відпочинку, слідкувати за температурним режимом, провітрюванням, освітлюванням приміщень;</w:t>
      </w:r>
    </w:p>
    <w:p w:rsidR="009E7BEE" w:rsidRPr="00092BBC" w:rsidRDefault="009E7BEE" w:rsidP="009E7BEE">
      <w:pPr>
        <w:widowControl w:val="0"/>
        <w:tabs>
          <w:tab w:val="left" w:pos="790"/>
        </w:tabs>
        <w:spacing w:after="0" w:line="240" w:lineRule="auto"/>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w:t>
      </w:r>
      <w:r w:rsidRPr="00092BBC">
        <w:rPr>
          <w:rFonts w:ascii="Times New Roman" w:eastAsia="Times New Roman" w:hAnsi="Times New Roman" w:cs="Times New Roman"/>
          <w:color w:val="000000"/>
          <w:sz w:val="28"/>
          <w:szCs w:val="28"/>
          <w:lang w:val="uk-UA" w:eastAsia="uk-UA" w:bidi="uk-UA"/>
        </w:rPr>
        <w:t xml:space="preserve">вести облік та збереження медичного інвентарю, медикаментів, матеріалу та </w:t>
      </w:r>
      <w:r w:rsidRPr="00092BBC">
        <w:rPr>
          <w:rFonts w:ascii="Times New Roman" w:eastAsia="Times New Roman" w:hAnsi="Times New Roman" w:cs="Times New Roman"/>
          <w:color w:val="000000"/>
          <w:sz w:val="28"/>
          <w:szCs w:val="28"/>
          <w:lang w:val="uk-UA" w:eastAsia="uk-UA" w:bidi="uk-UA"/>
        </w:rPr>
        <w:lastRenderedPageBreak/>
        <w:t>щеплень;</w:t>
      </w:r>
    </w:p>
    <w:p w:rsidR="009E7BEE" w:rsidRPr="00092BBC" w:rsidRDefault="009E7BEE" w:rsidP="009E7BEE">
      <w:pPr>
        <w:widowControl w:val="0"/>
        <w:tabs>
          <w:tab w:val="left" w:pos="793"/>
        </w:tabs>
        <w:spacing w:after="0" w:line="240" w:lineRule="auto"/>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w:t>
      </w:r>
      <w:r w:rsidRPr="00092BBC">
        <w:rPr>
          <w:rFonts w:ascii="Times New Roman" w:eastAsia="Times New Roman" w:hAnsi="Times New Roman" w:cs="Times New Roman"/>
          <w:color w:val="000000"/>
          <w:sz w:val="28"/>
          <w:szCs w:val="28"/>
          <w:lang w:val="uk-UA" w:eastAsia="uk-UA" w:bidi="uk-UA"/>
        </w:rPr>
        <w:t>організація та проведення планової диспансеризації дітей;</w:t>
      </w:r>
    </w:p>
    <w:p w:rsidR="009E7BEE" w:rsidRPr="00092BBC" w:rsidRDefault="009E7BEE" w:rsidP="009E7BEE">
      <w:pPr>
        <w:widowControl w:val="0"/>
        <w:tabs>
          <w:tab w:val="left" w:pos="793"/>
        </w:tabs>
        <w:spacing w:after="0" w:line="240" w:lineRule="auto"/>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w:t>
      </w:r>
      <w:r w:rsidRPr="00092BBC">
        <w:rPr>
          <w:rFonts w:ascii="Times New Roman" w:eastAsia="Times New Roman" w:hAnsi="Times New Roman" w:cs="Times New Roman"/>
          <w:color w:val="000000"/>
          <w:sz w:val="28"/>
          <w:szCs w:val="28"/>
          <w:lang w:val="uk-UA" w:eastAsia="uk-UA" w:bidi="uk-UA"/>
        </w:rPr>
        <w:t>організація роботи з фізичного виховання, літніх оздоровчих заходів;</w:t>
      </w:r>
    </w:p>
    <w:p w:rsidR="009E7BEE" w:rsidRPr="00092BBC" w:rsidRDefault="009E7BEE" w:rsidP="009E7BEE">
      <w:pPr>
        <w:widowControl w:val="0"/>
        <w:tabs>
          <w:tab w:val="left" w:pos="793"/>
        </w:tabs>
        <w:spacing w:after="0" w:line="240" w:lineRule="auto"/>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w:t>
      </w:r>
      <w:r w:rsidRPr="00092BBC">
        <w:rPr>
          <w:rFonts w:ascii="Times New Roman" w:eastAsia="Times New Roman" w:hAnsi="Times New Roman" w:cs="Times New Roman"/>
          <w:color w:val="000000"/>
          <w:sz w:val="28"/>
          <w:szCs w:val="28"/>
          <w:lang w:val="uk-UA" w:eastAsia="uk-UA" w:bidi="uk-UA"/>
        </w:rPr>
        <w:t>проведення протиепідеміологічних заходів;</w:t>
      </w:r>
    </w:p>
    <w:p w:rsidR="009E7BEE" w:rsidRPr="00092BBC" w:rsidRDefault="009E7BEE" w:rsidP="009E7BEE">
      <w:pPr>
        <w:widowControl w:val="0"/>
        <w:tabs>
          <w:tab w:val="left" w:pos="793"/>
        </w:tabs>
        <w:spacing w:after="0" w:line="240" w:lineRule="auto"/>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w:t>
      </w:r>
      <w:r w:rsidRPr="00092BBC">
        <w:rPr>
          <w:rFonts w:ascii="Times New Roman" w:eastAsia="Times New Roman" w:hAnsi="Times New Roman" w:cs="Times New Roman"/>
          <w:color w:val="000000"/>
          <w:sz w:val="28"/>
          <w:szCs w:val="28"/>
          <w:lang w:val="uk-UA" w:eastAsia="uk-UA" w:bidi="uk-UA"/>
        </w:rPr>
        <w:t>підвищення кваліфікації медичних працівників;</w:t>
      </w:r>
    </w:p>
    <w:p w:rsidR="009E7BEE" w:rsidRPr="00092BBC" w:rsidRDefault="009E7BEE" w:rsidP="009E7BEE">
      <w:pPr>
        <w:widowControl w:val="0"/>
        <w:tabs>
          <w:tab w:val="left" w:pos="793"/>
        </w:tabs>
        <w:spacing w:after="0" w:line="240" w:lineRule="auto"/>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w:t>
      </w:r>
      <w:r w:rsidRPr="00092BBC">
        <w:rPr>
          <w:rFonts w:ascii="Times New Roman" w:eastAsia="Times New Roman" w:hAnsi="Times New Roman" w:cs="Times New Roman"/>
          <w:color w:val="000000"/>
          <w:sz w:val="28"/>
          <w:szCs w:val="28"/>
          <w:lang w:val="uk-UA" w:eastAsia="uk-UA" w:bidi="uk-UA"/>
        </w:rPr>
        <w:t xml:space="preserve">здійснення контролю режимом дня та харчування дітей </w:t>
      </w:r>
      <w:r>
        <w:rPr>
          <w:rFonts w:ascii="Times New Roman" w:eastAsia="Times New Roman" w:hAnsi="Times New Roman" w:cs="Times New Roman"/>
          <w:color w:val="000000"/>
          <w:sz w:val="28"/>
          <w:szCs w:val="28"/>
          <w:lang w:val="uk-UA" w:eastAsia="uk-UA" w:bidi="uk-UA"/>
        </w:rPr>
        <w:t>освітнього закладу</w:t>
      </w:r>
      <w:r w:rsidRPr="00092BBC">
        <w:rPr>
          <w:rFonts w:ascii="Times New Roman" w:eastAsia="Times New Roman" w:hAnsi="Times New Roman" w:cs="Times New Roman"/>
          <w:color w:val="000000"/>
          <w:sz w:val="28"/>
          <w:szCs w:val="28"/>
          <w:lang w:val="uk-UA" w:eastAsia="uk-UA" w:bidi="uk-UA"/>
        </w:rPr>
        <w:t>;</w:t>
      </w:r>
    </w:p>
    <w:p w:rsidR="009E7BEE" w:rsidRPr="00092BBC" w:rsidRDefault="009E7BEE" w:rsidP="009E7BEE">
      <w:pPr>
        <w:widowControl w:val="0"/>
        <w:tabs>
          <w:tab w:val="left" w:pos="790"/>
        </w:tabs>
        <w:spacing w:after="0" w:line="240" w:lineRule="auto"/>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w:t>
      </w:r>
      <w:r w:rsidRPr="00092BBC">
        <w:rPr>
          <w:rFonts w:ascii="Times New Roman" w:eastAsia="Times New Roman" w:hAnsi="Times New Roman" w:cs="Times New Roman"/>
          <w:color w:val="000000"/>
          <w:sz w:val="28"/>
          <w:szCs w:val="28"/>
          <w:lang w:val="uk-UA" w:eastAsia="uk-UA" w:bidi="uk-UA"/>
        </w:rPr>
        <w:t>організація активного с</w:t>
      </w:r>
      <w:r>
        <w:rPr>
          <w:rFonts w:ascii="Times New Roman" w:eastAsia="Times New Roman" w:hAnsi="Times New Roman" w:cs="Times New Roman"/>
          <w:color w:val="000000"/>
          <w:sz w:val="28"/>
          <w:szCs w:val="28"/>
          <w:lang w:val="uk-UA" w:eastAsia="uk-UA" w:bidi="uk-UA"/>
        </w:rPr>
        <w:t>постереження та лікування дітей</w:t>
      </w:r>
      <w:r w:rsidRPr="00092BBC">
        <w:rPr>
          <w:rFonts w:ascii="Times New Roman" w:eastAsia="Times New Roman" w:hAnsi="Times New Roman" w:cs="Times New Roman"/>
          <w:color w:val="000000"/>
          <w:sz w:val="28"/>
          <w:szCs w:val="28"/>
          <w:lang w:val="uk-UA" w:eastAsia="uk-UA" w:bidi="uk-UA"/>
        </w:rPr>
        <w:t>, які знаходяться на диспансерному обліку;</w:t>
      </w:r>
    </w:p>
    <w:p w:rsidR="009E7BEE" w:rsidRPr="00092BBC" w:rsidRDefault="009E7BEE" w:rsidP="009E7BEE">
      <w:pPr>
        <w:widowControl w:val="0"/>
        <w:tabs>
          <w:tab w:val="left" w:pos="793"/>
        </w:tabs>
        <w:spacing w:after="0" w:line="240" w:lineRule="auto"/>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w:t>
      </w:r>
      <w:r w:rsidRPr="00092BBC">
        <w:rPr>
          <w:rFonts w:ascii="Times New Roman" w:eastAsia="Times New Roman" w:hAnsi="Times New Roman" w:cs="Times New Roman"/>
          <w:color w:val="000000"/>
          <w:sz w:val="28"/>
          <w:szCs w:val="28"/>
          <w:lang w:val="uk-UA" w:eastAsia="uk-UA" w:bidi="uk-UA"/>
        </w:rPr>
        <w:t>аналіз діяльності з приводу</w:t>
      </w:r>
      <w:r w:rsidR="00256EFC">
        <w:rPr>
          <w:rFonts w:ascii="Times New Roman" w:eastAsia="Times New Roman" w:hAnsi="Times New Roman" w:cs="Times New Roman"/>
          <w:color w:val="000000"/>
          <w:sz w:val="28"/>
          <w:szCs w:val="28"/>
          <w:lang w:val="uk-UA" w:eastAsia="uk-UA" w:bidi="uk-UA"/>
        </w:rPr>
        <w:t xml:space="preserve"> </w:t>
      </w:r>
      <w:r>
        <w:rPr>
          <w:rFonts w:ascii="Times New Roman" w:eastAsia="Times New Roman" w:hAnsi="Times New Roman" w:cs="Times New Roman"/>
          <w:color w:val="000000"/>
          <w:sz w:val="28"/>
          <w:szCs w:val="28"/>
          <w:lang w:val="uk-UA" w:eastAsia="uk-UA" w:bidi="uk-UA"/>
        </w:rPr>
        <w:t>надання</w:t>
      </w:r>
      <w:r w:rsidRPr="00092BBC">
        <w:rPr>
          <w:rFonts w:ascii="Times New Roman" w:eastAsia="Times New Roman" w:hAnsi="Times New Roman" w:cs="Times New Roman"/>
          <w:color w:val="000000"/>
          <w:sz w:val="28"/>
          <w:szCs w:val="28"/>
          <w:lang w:val="uk-UA" w:eastAsia="uk-UA" w:bidi="uk-UA"/>
        </w:rPr>
        <w:t xml:space="preserve"> медичної допомоги;</w:t>
      </w:r>
    </w:p>
    <w:p w:rsidR="009E7BEE" w:rsidRDefault="009E7BEE" w:rsidP="009E7BEE">
      <w:pPr>
        <w:widowControl w:val="0"/>
        <w:tabs>
          <w:tab w:val="left" w:pos="790"/>
        </w:tabs>
        <w:spacing w:after="0" w:line="240" w:lineRule="auto"/>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w:t>
      </w:r>
      <w:r w:rsidRPr="00092BBC">
        <w:rPr>
          <w:rFonts w:ascii="Times New Roman" w:eastAsia="Times New Roman" w:hAnsi="Times New Roman" w:cs="Times New Roman"/>
          <w:color w:val="000000"/>
          <w:sz w:val="28"/>
          <w:szCs w:val="28"/>
          <w:lang w:val="uk-UA" w:eastAsia="uk-UA" w:bidi="uk-UA"/>
        </w:rPr>
        <w:t>проведення санітарно-просвітницької роботи з дітьми, батьками та педагогічними працівниками.</w:t>
      </w:r>
      <w:r>
        <w:rPr>
          <w:rFonts w:ascii="Times New Roman" w:eastAsia="Times New Roman" w:hAnsi="Times New Roman" w:cs="Times New Roman"/>
          <w:color w:val="000000"/>
          <w:sz w:val="28"/>
          <w:szCs w:val="28"/>
          <w:lang w:val="uk-UA" w:eastAsia="uk-UA" w:bidi="uk-UA"/>
        </w:rPr>
        <w:t>;</w:t>
      </w:r>
    </w:p>
    <w:p w:rsidR="009E7BEE" w:rsidRPr="00092BBC" w:rsidRDefault="009E7BEE" w:rsidP="009E7BEE">
      <w:pPr>
        <w:widowControl w:val="0"/>
        <w:tabs>
          <w:tab w:val="left" w:pos="790"/>
        </w:tabs>
        <w:spacing w:after="0" w:line="240" w:lineRule="auto"/>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-проведення навчання педагогічних працівників наданню першої медичної допомоги вихованцям;</w:t>
      </w:r>
    </w:p>
    <w:p w:rsidR="009E7BEE" w:rsidRDefault="009E7BEE" w:rsidP="009E7BEE">
      <w:pPr>
        <w:widowControl w:val="0"/>
        <w:tabs>
          <w:tab w:val="left" w:pos="790"/>
        </w:tabs>
        <w:spacing w:after="0" w:line="240" w:lineRule="auto"/>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-організація цілодобового чергування медичним персоналом.</w:t>
      </w:r>
    </w:p>
    <w:p w:rsidR="009E7BEE" w:rsidRPr="00092BBC" w:rsidRDefault="009E7BEE" w:rsidP="009E7BEE">
      <w:pPr>
        <w:widowControl w:val="0"/>
        <w:tabs>
          <w:tab w:val="left" w:pos="790"/>
        </w:tabs>
        <w:spacing w:after="0" w:line="240" w:lineRule="auto"/>
        <w:jc w:val="both"/>
        <w:rPr>
          <w:rFonts w:ascii="Times New Roman" w:eastAsia="Times New Roman" w:hAnsi="Times New Roman" w:cs="Times New Roman"/>
          <w:color w:val="000000"/>
          <w:sz w:val="28"/>
          <w:szCs w:val="28"/>
          <w:lang w:val="uk-UA" w:eastAsia="uk-UA" w:bidi="uk-UA"/>
        </w:rPr>
      </w:pPr>
    </w:p>
    <w:p w:rsidR="009E7BEE" w:rsidRPr="00A507A6" w:rsidRDefault="009E7BEE" w:rsidP="009E7BEE">
      <w:pPr>
        <w:pStyle w:val="ab"/>
        <w:widowControl w:val="0"/>
        <w:numPr>
          <w:ilvl w:val="1"/>
          <w:numId w:val="28"/>
        </w:numPr>
        <w:tabs>
          <w:tab w:val="left" w:pos="2278"/>
        </w:tabs>
        <w:spacing w:after="120" w:line="240" w:lineRule="auto"/>
        <w:jc w:val="both"/>
        <w:outlineLvl w:val="1"/>
        <w:rPr>
          <w:rFonts w:ascii="Times New Roman" w:eastAsia="Times New Roman" w:hAnsi="Times New Roman" w:cs="Times New Roman"/>
          <w:b/>
          <w:bCs/>
          <w:color w:val="000000"/>
          <w:sz w:val="28"/>
          <w:szCs w:val="28"/>
          <w:lang w:val="uk-UA" w:eastAsia="uk-UA" w:bidi="uk-UA"/>
        </w:rPr>
      </w:pPr>
      <w:bookmarkStart w:id="7" w:name="bookmark17"/>
      <w:r w:rsidRPr="00A507A6">
        <w:rPr>
          <w:rFonts w:ascii="Times New Roman" w:eastAsia="Times New Roman" w:hAnsi="Times New Roman" w:cs="Times New Roman"/>
          <w:b/>
          <w:bCs/>
          <w:color w:val="000000"/>
          <w:sz w:val="28"/>
          <w:szCs w:val="28"/>
          <w:lang w:val="uk-UA" w:eastAsia="uk-UA" w:bidi="uk-UA"/>
        </w:rPr>
        <w:t xml:space="preserve">Аналіз </w:t>
      </w:r>
      <w:r w:rsidRPr="00A507A6">
        <w:rPr>
          <w:rFonts w:ascii="Times New Roman" w:eastAsia="Times New Roman" w:hAnsi="Times New Roman" w:cs="Times New Roman"/>
          <w:b/>
          <w:bCs/>
          <w:color w:val="000000"/>
          <w:sz w:val="28"/>
          <w:szCs w:val="28"/>
          <w:lang w:eastAsia="ru-RU" w:bidi="ru-RU"/>
        </w:rPr>
        <w:t xml:space="preserve">роботи </w:t>
      </w:r>
      <w:r w:rsidRPr="00A507A6">
        <w:rPr>
          <w:rFonts w:ascii="Times New Roman" w:eastAsia="Times New Roman" w:hAnsi="Times New Roman" w:cs="Times New Roman"/>
          <w:b/>
          <w:bCs/>
          <w:color w:val="000000"/>
          <w:sz w:val="28"/>
          <w:szCs w:val="28"/>
          <w:lang w:val="uk-UA" w:eastAsia="uk-UA" w:bidi="uk-UA"/>
        </w:rPr>
        <w:t xml:space="preserve">психологічної </w:t>
      </w:r>
      <w:r w:rsidRPr="00A507A6">
        <w:rPr>
          <w:rFonts w:ascii="Times New Roman" w:eastAsia="Times New Roman" w:hAnsi="Times New Roman" w:cs="Times New Roman"/>
          <w:b/>
          <w:bCs/>
          <w:color w:val="000000"/>
          <w:sz w:val="28"/>
          <w:szCs w:val="28"/>
          <w:lang w:eastAsia="ru-RU" w:bidi="ru-RU"/>
        </w:rPr>
        <w:t xml:space="preserve">служби </w:t>
      </w:r>
      <w:bookmarkEnd w:id="7"/>
      <w:r w:rsidRPr="00A507A6">
        <w:rPr>
          <w:rFonts w:ascii="Times New Roman" w:eastAsia="Times New Roman" w:hAnsi="Times New Roman" w:cs="Times New Roman"/>
          <w:b/>
          <w:bCs/>
          <w:color w:val="000000"/>
          <w:sz w:val="28"/>
          <w:szCs w:val="28"/>
          <w:lang w:val="uk-UA" w:eastAsia="uk-UA" w:bidi="uk-UA"/>
        </w:rPr>
        <w:t>освітнього закладу</w:t>
      </w:r>
    </w:p>
    <w:p w:rsidR="009E7BEE" w:rsidRPr="00092BBC" w:rsidRDefault="009E7BEE" w:rsidP="009E7BEE">
      <w:pPr>
        <w:widowControl w:val="0"/>
        <w:spacing w:after="0" w:line="240" w:lineRule="auto"/>
        <w:ind w:firstLine="720"/>
        <w:jc w:val="both"/>
        <w:rPr>
          <w:rFonts w:ascii="Times New Roman" w:eastAsia="Times New Roman" w:hAnsi="Times New Roman" w:cs="Times New Roman"/>
          <w:color w:val="000000"/>
          <w:sz w:val="28"/>
          <w:szCs w:val="28"/>
          <w:lang w:val="uk-UA" w:eastAsia="uk-UA" w:bidi="uk-UA"/>
        </w:rPr>
      </w:pPr>
      <w:r w:rsidRPr="00092BBC">
        <w:rPr>
          <w:rFonts w:ascii="Times New Roman" w:eastAsia="Times New Roman" w:hAnsi="Times New Roman" w:cs="Times New Roman"/>
          <w:color w:val="000000"/>
          <w:sz w:val="28"/>
          <w:szCs w:val="28"/>
          <w:lang w:eastAsia="ru-RU" w:bidi="ru-RU"/>
        </w:rPr>
        <w:t>Роб</w:t>
      </w:r>
      <w:r w:rsidR="00256EFC">
        <w:rPr>
          <w:rFonts w:ascii="Times New Roman" w:eastAsia="Times New Roman" w:hAnsi="Times New Roman" w:cs="Times New Roman"/>
          <w:color w:val="000000"/>
          <w:sz w:val="28"/>
          <w:szCs w:val="28"/>
          <w:lang w:eastAsia="ru-RU" w:bidi="ru-RU"/>
        </w:rPr>
        <w:t>ота практичного психолога у 2019/2020</w:t>
      </w:r>
      <w:r w:rsidRPr="00092BBC">
        <w:rPr>
          <w:rFonts w:ascii="Times New Roman" w:eastAsia="Times New Roman" w:hAnsi="Times New Roman" w:cs="Times New Roman"/>
          <w:color w:val="000000"/>
          <w:sz w:val="28"/>
          <w:szCs w:val="28"/>
          <w:lang w:eastAsia="ru-RU" w:bidi="ru-RU"/>
        </w:rPr>
        <w:t xml:space="preserve"> </w:t>
      </w:r>
      <w:r w:rsidRPr="00092BBC">
        <w:rPr>
          <w:rFonts w:ascii="Times New Roman" w:eastAsia="Times New Roman" w:hAnsi="Times New Roman" w:cs="Times New Roman"/>
          <w:color w:val="000000"/>
          <w:sz w:val="28"/>
          <w:szCs w:val="28"/>
          <w:lang w:val="uk-UA" w:eastAsia="uk-UA" w:bidi="uk-UA"/>
        </w:rPr>
        <w:t xml:space="preserve">навчальному році здійснювалася </w:t>
      </w:r>
      <w:r w:rsidRPr="00092BBC">
        <w:rPr>
          <w:rFonts w:ascii="Times New Roman" w:eastAsia="Times New Roman" w:hAnsi="Times New Roman" w:cs="Times New Roman"/>
          <w:color w:val="000000"/>
          <w:sz w:val="28"/>
          <w:szCs w:val="28"/>
          <w:lang w:eastAsia="ru-RU" w:bidi="ru-RU"/>
        </w:rPr>
        <w:t xml:space="preserve">за темою «Позитивна </w:t>
      </w:r>
      <w:r w:rsidRPr="00092BBC">
        <w:rPr>
          <w:rFonts w:ascii="Times New Roman" w:eastAsia="Times New Roman" w:hAnsi="Times New Roman" w:cs="Times New Roman"/>
          <w:color w:val="000000"/>
          <w:sz w:val="28"/>
          <w:szCs w:val="28"/>
          <w:lang w:val="uk-UA" w:eastAsia="uk-UA" w:bidi="uk-UA"/>
        </w:rPr>
        <w:t>соціалізація уч</w:t>
      </w:r>
      <w:r>
        <w:rPr>
          <w:rFonts w:ascii="Times New Roman" w:eastAsia="Times New Roman" w:hAnsi="Times New Roman" w:cs="Times New Roman"/>
          <w:color w:val="000000"/>
          <w:sz w:val="28"/>
          <w:szCs w:val="28"/>
          <w:lang w:val="uk-UA" w:eastAsia="uk-UA" w:bidi="uk-UA"/>
        </w:rPr>
        <w:t xml:space="preserve">нів (вихованців) освітнього закладу </w:t>
      </w:r>
      <w:r w:rsidRPr="00092BBC">
        <w:rPr>
          <w:rFonts w:ascii="Times New Roman" w:eastAsia="Times New Roman" w:hAnsi="Times New Roman" w:cs="Times New Roman"/>
          <w:color w:val="000000"/>
          <w:sz w:val="28"/>
          <w:szCs w:val="28"/>
          <w:lang w:val="uk-UA" w:eastAsia="uk-UA" w:bidi="uk-UA"/>
        </w:rPr>
        <w:t xml:space="preserve"> та розвиток високоадаптивної особистості» та </w:t>
      </w:r>
      <w:r>
        <w:rPr>
          <w:rFonts w:ascii="Times New Roman" w:eastAsia="Times New Roman" w:hAnsi="Times New Roman" w:cs="Times New Roman"/>
          <w:color w:val="000000"/>
          <w:sz w:val="28"/>
          <w:szCs w:val="28"/>
          <w:lang w:val="uk-UA" w:eastAsia="uk-UA" w:bidi="uk-UA"/>
        </w:rPr>
        <w:t xml:space="preserve">відповідно до </w:t>
      </w:r>
      <w:r w:rsidRPr="00092BBC">
        <w:rPr>
          <w:rFonts w:ascii="Times New Roman" w:eastAsia="Times New Roman" w:hAnsi="Times New Roman" w:cs="Times New Roman"/>
          <w:color w:val="000000"/>
          <w:sz w:val="28"/>
          <w:szCs w:val="28"/>
          <w:lang w:val="uk-UA" w:eastAsia="uk-UA" w:bidi="uk-UA"/>
        </w:rPr>
        <w:t xml:space="preserve"> складеного річного плану практичного психолога  затвердженого </w:t>
      </w:r>
      <w:r>
        <w:rPr>
          <w:rFonts w:ascii="Times New Roman" w:eastAsia="Times New Roman" w:hAnsi="Times New Roman" w:cs="Times New Roman"/>
          <w:color w:val="000000"/>
          <w:sz w:val="28"/>
          <w:szCs w:val="28"/>
          <w:lang w:val="uk-UA" w:eastAsia="uk-UA" w:bidi="uk-UA"/>
        </w:rPr>
        <w:t>т.в.о. директора</w:t>
      </w:r>
      <w:r w:rsidRPr="00092BBC">
        <w:rPr>
          <w:rFonts w:ascii="Times New Roman" w:eastAsia="Times New Roman" w:hAnsi="Times New Roman" w:cs="Times New Roman"/>
          <w:color w:val="000000"/>
          <w:sz w:val="28"/>
          <w:szCs w:val="28"/>
          <w:lang w:val="uk-UA" w:eastAsia="uk-UA" w:bidi="uk-UA"/>
        </w:rPr>
        <w:t xml:space="preserve"> школи.</w:t>
      </w:r>
    </w:p>
    <w:p w:rsidR="009E7BEE" w:rsidRPr="00092BBC" w:rsidRDefault="009E7BEE" w:rsidP="009E7BEE">
      <w:pPr>
        <w:widowControl w:val="0"/>
        <w:spacing w:after="0" w:line="240" w:lineRule="auto"/>
        <w:ind w:firstLine="860"/>
        <w:jc w:val="both"/>
        <w:rPr>
          <w:rFonts w:ascii="Times New Roman" w:eastAsia="Times New Roman" w:hAnsi="Times New Roman" w:cs="Times New Roman"/>
          <w:color w:val="000000"/>
          <w:sz w:val="28"/>
          <w:szCs w:val="28"/>
          <w:lang w:val="uk-UA" w:eastAsia="uk-UA" w:bidi="uk-UA"/>
        </w:rPr>
      </w:pPr>
      <w:r w:rsidRPr="00092BBC">
        <w:rPr>
          <w:rFonts w:ascii="Times New Roman" w:eastAsia="Times New Roman" w:hAnsi="Times New Roman" w:cs="Times New Roman"/>
          <w:color w:val="000000"/>
          <w:sz w:val="28"/>
          <w:szCs w:val="28"/>
          <w:lang w:val="uk-UA" w:eastAsia="uk-UA" w:bidi="uk-UA"/>
        </w:rPr>
        <w:t>Завдання, над якими працювала п</w:t>
      </w:r>
      <w:r w:rsidR="00256EFC">
        <w:rPr>
          <w:rFonts w:ascii="Times New Roman" w:eastAsia="Times New Roman" w:hAnsi="Times New Roman" w:cs="Times New Roman"/>
          <w:color w:val="000000"/>
          <w:sz w:val="28"/>
          <w:szCs w:val="28"/>
          <w:lang w:val="uk-UA" w:eastAsia="uk-UA" w:bidi="uk-UA"/>
        </w:rPr>
        <w:t>сихологічна служба протягом 2019</w:t>
      </w:r>
      <w:r w:rsidRPr="00092BBC">
        <w:rPr>
          <w:rFonts w:ascii="Times New Roman" w:eastAsia="Times New Roman" w:hAnsi="Times New Roman" w:cs="Times New Roman"/>
          <w:color w:val="000000"/>
          <w:sz w:val="28"/>
          <w:szCs w:val="28"/>
          <w:lang w:val="uk-UA" w:eastAsia="uk-UA" w:bidi="uk-UA"/>
        </w:rPr>
        <w:t>/2</w:t>
      </w:r>
      <w:r w:rsidR="00256EFC">
        <w:rPr>
          <w:rFonts w:ascii="Times New Roman" w:eastAsia="Times New Roman" w:hAnsi="Times New Roman" w:cs="Times New Roman"/>
          <w:color w:val="000000"/>
          <w:sz w:val="28"/>
          <w:szCs w:val="28"/>
          <w:lang w:val="uk-UA" w:eastAsia="uk-UA" w:bidi="uk-UA"/>
        </w:rPr>
        <w:t>020</w:t>
      </w:r>
      <w:r w:rsidRPr="00092BBC">
        <w:rPr>
          <w:rFonts w:ascii="Times New Roman" w:eastAsia="Times New Roman" w:hAnsi="Times New Roman" w:cs="Times New Roman"/>
          <w:color w:val="000000"/>
          <w:sz w:val="28"/>
          <w:szCs w:val="28"/>
          <w:lang w:val="uk-UA" w:eastAsia="uk-UA" w:bidi="uk-UA"/>
        </w:rPr>
        <w:t xml:space="preserve"> навчального року:</w:t>
      </w:r>
    </w:p>
    <w:p w:rsidR="009E7BEE" w:rsidRPr="00092BBC" w:rsidRDefault="009E7BEE" w:rsidP="009E7BEE">
      <w:pPr>
        <w:widowControl w:val="0"/>
        <w:numPr>
          <w:ilvl w:val="0"/>
          <w:numId w:val="2"/>
        </w:numPr>
        <w:tabs>
          <w:tab w:val="left" w:pos="369"/>
        </w:tabs>
        <w:spacing w:after="0" w:line="240" w:lineRule="auto"/>
        <w:jc w:val="both"/>
        <w:rPr>
          <w:rFonts w:ascii="Times New Roman" w:eastAsia="Times New Roman" w:hAnsi="Times New Roman" w:cs="Times New Roman"/>
          <w:color w:val="000000"/>
          <w:sz w:val="28"/>
          <w:szCs w:val="28"/>
          <w:lang w:val="uk-UA" w:eastAsia="uk-UA" w:bidi="uk-UA"/>
        </w:rPr>
      </w:pPr>
      <w:r w:rsidRPr="00092BBC">
        <w:rPr>
          <w:rFonts w:ascii="Times New Roman" w:eastAsia="Times New Roman" w:hAnsi="Times New Roman" w:cs="Times New Roman"/>
          <w:color w:val="000000"/>
          <w:sz w:val="28"/>
          <w:szCs w:val="28"/>
          <w:lang w:val="uk-UA" w:eastAsia="uk-UA" w:bidi="uk-UA"/>
        </w:rPr>
        <w:t xml:space="preserve">Корекційно-розвиткова спрямованість </w:t>
      </w:r>
      <w:r w:rsidR="006F2823">
        <w:rPr>
          <w:rFonts w:ascii="Times New Roman" w:eastAsia="Times New Roman" w:hAnsi="Times New Roman" w:cs="Times New Roman"/>
          <w:color w:val="000000"/>
          <w:sz w:val="28"/>
          <w:szCs w:val="28"/>
          <w:lang w:val="uk-UA" w:eastAsia="uk-UA" w:bidi="uk-UA"/>
        </w:rPr>
        <w:t>освітнього</w:t>
      </w:r>
      <w:r w:rsidRPr="00092BBC">
        <w:rPr>
          <w:rFonts w:ascii="Times New Roman" w:eastAsia="Times New Roman" w:hAnsi="Times New Roman" w:cs="Times New Roman"/>
          <w:color w:val="000000"/>
          <w:sz w:val="28"/>
          <w:szCs w:val="28"/>
          <w:lang w:val="uk-UA" w:eastAsia="uk-UA" w:bidi="uk-UA"/>
        </w:rPr>
        <w:t xml:space="preserve"> процесу.</w:t>
      </w:r>
    </w:p>
    <w:p w:rsidR="009E7BEE" w:rsidRPr="00092BBC" w:rsidRDefault="009E7BEE" w:rsidP="009E7BEE">
      <w:pPr>
        <w:widowControl w:val="0"/>
        <w:numPr>
          <w:ilvl w:val="0"/>
          <w:numId w:val="2"/>
        </w:numPr>
        <w:tabs>
          <w:tab w:val="left" w:pos="369"/>
        </w:tabs>
        <w:spacing w:after="0" w:line="240" w:lineRule="auto"/>
        <w:jc w:val="both"/>
        <w:rPr>
          <w:rFonts w:ascii="Times New Roman" w:eastAsia="Times New Roman" w:hAnsi="Times New Roman" w:cs="Times New Roman"/>
          <w:color w:val="000000"/>
          <w:sz w:val="28"/>
          <w:szCs w:val="28"/>
          <w:lang w:val="uk-UA" w:eastAsia="uk-UA" w:bidi="uk-UA"/>
        </w:rPr>
      </w:pPr>
      <w:r w:rsidRPr="00092BBC">
        <w:rPr>
          <w:rFonts w:ascii="Times New Roman" w:eastAsia="Times New Roman" w:hAnsi="Times New Roman" w:cs="Times New Roman"/>
          <w:color w:val="000000"/>
          <w:sz w:val="28"/>
          <w:szCs w:val="28"/>
          <w:lang w:val="uk-UA" w:eastAsia="uk-UA" w:bidi="uk-UA"/>
        </w:rPr>
        <w:t>Організація адаптаційного періоду в учнів 1-го та 5-х класів</w:t>
      </w:r>
      <w:r w:rsidR="00256EFC">
        <w:rPr>
          <w:rFonts w:ascii="Times New Roman" w:eastAsia="Times New Roman" w:hAnsi="Times New Roman" w:cs="Times New Roman"/>
          <w:color w:val="000000"/>
          <w:sz w:val="28"/>
          <w:szCs w:val="28"/>
          <w:lang w:val="uk-UA" w:eastAsia="uk-UA" w:bidi="uk-UA"/>
        </w:rPr>
        <w:t>, який</w:t>
      </w:r>
      <w:r w:rsidRPr="00092BBC">
        <w:rPr>
          <w:rFonts w:ascii="Times New Roman" w:eastAsia="Times New Roman" w:hAnsi="Times New Roman" w:cs="Times New Roman"/>
          <w:color w:val="000000"/>
          <w:sz w:val="28"/>
          <w:szCs w:val="28"/>
          <w:lang w:val="uk-UA" w:eastAsia="uk-UA" w:bidi="uk-UA"/>
        </w:rPr>
        <w:t xml:space="preserve"> включає в себе діагностичну, корекційно-відновлювальну та просвітницьку роботу.</w:t>
      </w:r>
    </w:p>
    <w:p w:rsidR="009E7BEE" w:rsidRPr="00092BBC" w:rsidRDefault="009E7BEE" w:rsidP="009E7BEE">
      <w:pPr>
        <w:widowControl w:val="0"/>
        <w:numPr>
          <w:ilvl w:val="0"/>
          <w:numId w:val="2"/>
        </w:numPr>
        <w:tabs>
          <w:tab w:val="left" w:pos="374"/>
        </w:tabs>
        <w:spacing w:after="0" w:line="240" w:lineRule="auto"/>
        <w:jc w:val="both"/>
        <w:rPr>
          <w:rFonts w:ascii="Times New Roman" w:eastAsia="Times New Roman" w:hAnsi="Times New Roman" w:cs="Times New Roman"/>
          <w:color w:val="000000"/>
          <w:sz w:val="28"/>
          <w:szCs w:val="28"/>
          <w:lang w:val="uk-UA" w:eastAsia="uk-UA" w:bidi="uk-UA"/>
        </w:rPr>
      </w:pPr>
      <w:r w:rsidRPr="00092BBC">
        <w:rPr>
          <w:rFonts w:ascii="Times New Roman" w:eastAsia="Times New Roman" w:hAnsi="Times New Roman" w:cs="Times New Roman"/>
          <w:color w:val="000000"/>
          <w:sz w:val="28"/>
          <w:szCs w:val="28"/>
          <w:lang w:val="uk-UA" w:eastAsia="uk-UA" w:bidi="uk-UA"/>
        </w:rPr>
        <w:t>Виявлення та обстеження учнів, які потребують соціально-психологічної корекції та надання їм психолого-педагогічної допомоги.</w:t>
      </w:r>
    </w:p>
    <w:p w:rsidR="009E7BEE" w:rsidRPr="00092BBC" w:rsidRDefault="009E7BEE" w:rsidP="009E7BEE">
      <w:pPr>
        <w:widowControl w:val="0"/>
        <w:numPr>
          <w:ilvl w:val="0"/>
          <w:numId w:val="2"/>
        </w:numPr>
        <w:tabs>
          <w:tab w:val="left" w:pos="374"/>
        </w:tabs>
        <w:spacing w:after="0" w:line="240" w:lineRule="auto"/>
        <w:jc w:val="both"/>
        <w:rPr>
          <w:rFonts w:ascii="Times New Roman" w:eastAsia="Times New Roman" w:hAnsi="Times New Roman" w:cs="Times New Roman"/>
          <w:color w:val="000000"/>
          <w:sz w:val="28"/>
          <w:szCs w:val="28"/>
          <w:lang w:val="uk-UA" w:eastAsia="uk-UA" w:bidi="uk-UA"/>
        </w:rPr>
      </w:pPr>
      <w:r w:rsidRPr="00092BBC">
        <w:rPr>
          <w:rFonts w:ascii="Times New Roman" w:eastAsia="Times New Roman" w:hAnsi="Times New Roman" w:cs="Times New Roman"/>
          <w:color w:val="000000"/>
          <w:sz w:val="28"/>
          <w:szCs w:val="28"/>
          <w:lang w:val="uk-UA" w:eastAsia="uk-UA" w:bidi="uk-UA"/>
        </w:rPr>
        <w:t>Проведення психологічної експертизи та психолого-педагогічної корекції девіантної поведінки неповнолітніх учнів та інших проявів асоціальної форми поведінки;</w:t>
      </w:r>
    </w:p>
    <w:p w:rsidR="009E7BEE" w:rsidRPr="00092BBC" w:rsidRDefault="009E7BEE" w:rsidP="009E7BEE">
      <w:pPr>
        <w:widowControl w:val="0"/>
        <w:numPr>
          <w:ilvl w:val="0"/>
          <w:numId w:val="2"/>
        </w:numPr>
        <w:tabs>
          <w:tab w:val="left" w:pos="374"/>
        </w:tabs>
        <w:spacing w:after="0" w:line="240" w:lineRule="auto"/>
        <w:jc w:val="both"/>
        <w:rPr>
          <w:rFonts w:ascii="Times New Roman" w:eastAsia="Times New Roman" w:hAnsi="Times New Roman" w:cs="Times New Roman"/>
          <w:color w:val="000000"/>
          <w:sz w:val="28"/>
          <w:szCs w:val="28"/>
          <w:lang w:val="uk-UA" w:eastAsia="uk-UA" w:bidi="uk-UA"/>
        </w:rPr>
      </w:pPr>
      <w:r w:rsidRPr="00092BBC">
        <w:rPr>
          <w:rFonts w:ascii="Times New Roman" w:eastAsia="Times New Roman" w:hAnsi="Times New Roman" w:cs="Times New Roman"/>
          <w:color w:val="000000"/>
          <w:sz w:val="28"/>
          <w:szCs w:val="28"/>
          <w:lang w:val="uk-UA" w:eastAsia="uk-UA" w:bidi="uk-UA"/>
        </w:rPr>
        <w:t xml:space="preserve">Проведення профілактики злочинності, алкоголізму, наркоманії та інших шкідливих звичок серед учнів </w:t>
      </w:r>
      <w:r>
        <w:rPr>
          <w:rFonts w:ascii="Times New Roman" w:eastAsia="Times New Roman" w:hAnsi="Times New Roman" w:cs="Times New Roman"/>
          <w:color w:val="000000"/>
          <w:sz w:val="28"/>
          <w:szCs w:val="28"/>
          <w:lang w:val="uk-UA" w:eastAsia="uk-UA" w:bidi="uk-UA"/>
        </w:rPr>
        <w:t>освітнього закладу</w:t>
      </w:r>
      <w:r w:rsidRPr="00092BBC">
        <w:rPr>
          <w:rFonts w:ascii="Times New Roman" w:eastAsia="Times New Roman" w:hAnsi="Times New Roman" w:cs="Times New Roman"/>
          <w:color w:val="000000"/>
          <w:sz w:val="28"/>
          <w:szCs w:val="28"/>
          <w:lang w:val="uk-UA" w:eastAsia="uk-UA" w:bidi="uk-UA"/>
        </w:rPr>
        <w:t>;</w:t>
      </w:r>
    </w:p>
    <w:p w:rsidR="009E7BEE" w:rsidRPr="00092BBC" w:rsidRDefault="009E7BEE" w:rsidP="009E7BEE">
      <w:pPr>
        <w:widowControl w:val="0"/>
        <w:numPr>
          <w:ilvl w:val="0"/>
          <w:numId w:val="2"/>
        </w:numPr>
        <w:tabs>
          <w:tab w:val="left" w:pos="374"/>
        </w:tabs>
        <w:spacing w:after="0" w:line="240" w:lineRule="auto"/>
        <w:jc w:val="both"/>
        <w:rPr>
          <w:rFonts w:ascii="Times New Roman" w:eastAsia="Times New Roman" w:hAnsi="Times New Roman" w:cs="Times New Roman"/>
          <w:color w:val="000000"/>
          <w:sz w:val="28"/>
          <w:szCs w:val="28"/>
          <w:lang w:val="uk-UA" w:eastAsia="uk-UA" w:bidi="uk-UA"/>
        </w:rPr>
      </w:pPr>
      <w:r w:rsidRPr="00092BBC">
        <w:rPr>
          <w:rFonts w:ascii="Times New Roman" w:eastAsia="Times New Roman" w:hAnsi="Times New Roman" w:cs="Times New Roman"/>
          <w:color w:val="000000"/>
          <w:sz w:val="28"/>
          <w:szCs w:val="28"/>
          <w:lang w:val="uk-UA" w:eastAsia="uk-UA" w:bidi="uk-UA"/>
        </w:rPr>
        <w:t>Організація профорієнтаційної робот</w:t>
      </w:r>
      <w:r>
        <w:rPr>
          <w:rFonts w:ascii="Times New Roman" w:eastAsia="Times New Roman" w:hAnsi="Times New Roman" w:cs="Times New Roman"/>
          <w:color w:val="000000"/>
          <w:sz w:val="28"/>
          <w:szCs w:val="28"/>
          <w:lang w:val="uk-UA" w:eastAsia="uk-UA" w:bidi="uk-UA"/>
        </w:rPr>
        <w:t>и</w:t>
      </w:r>
      <w:r w:rsidRPr="00092BBC">
        <w:rPr>
          <w:rFonts w:ascii="Times New Roman" w:eastAsia="Times New Roman" w:hAnsi="Times New Roman" w:cs="Times New Roman"/>
          <w:color w:val="000000"/>
          <w:sz w:val="28"/>
          <w:szCs w:val="28"/>
          <w:lang w:val="uk-UA" w:eastAsia="uk-UA" w:bidi="uk-UA"/>
        </w:rPr>
        <w:t xml:space="preserve"> з учнями 9-10 класів, яка включає в себе наступні види робіт: діагностичну, консультаційну та просвітницьку;</w:t>
      </w:r>
    </w:p>
    <w:p w:rsidR="009E7BEE" w:rsidRPr="00092BBC" w:rsidRDefault="009E7BEE" w:rsidP="009E7BEE">
      <w:pPr>
        <w:widowControl w:val="0"/>
        <w:numPr>
          <w:ilvl w:val="0"/>
          <w:numId w:val="2"/>
        </w:numPr>
        <w:tabs>
          <w:tab w:val="left" w:pos="374"/>
        </w:tabs>
        <w:spacing w:after="0" w:line="240" w:lineRule="auto"/>
        <w:jc w:val="both"/>
        <w:rPr>
          <w:rFonts w:ascii="Times New Roman" w:eastAsia="Times New Roman" w:hAnsi="Times New Roman" w:cs="Times New Roman"/>
          <w:color w:val="000000"/>
          <w:sz w:val="28"/>
          <w:szCs w:val="28"/>
          <w:lang w:val="uk-UA" w:eastAsia="uk-UA" w:bidi="uk-UA"/>
        </w:rPr>
      </w:pPr>
      <w:r w:rsidRPr="00092BBC">
        <w:rPr>
          <w:rFonts w:ascii="Times New Roman" w:eastAsia="Times New Roman" w:hAnsi="Times New Roman" w:cs="Times New Roman"/>
          <w:color w:val="000000"/>
          <w:sz w:val="28"/>
          <w:szCs w:val="28"/>
          <w:lang w:val="uk-UA" w:eastAsia="uk-UA" w:bidi="uk-UA"/>
        </w:rPr>
        <w:t>Здійснення консультаційної допомоги педагогічному колективу щодо впровадження та адаптації інноваційних методик навчання та виховання з урахуванням особливостей вікового та психофізичного розвитку учнів.</w:t>
      </w:r>
    </w:p>
    <w:p w:rsidR="009E7BEE" w:rsidRPr="00092BBC" w:rsidRDefault="009E7BEE" w:rsidP="009E7BEE">
      <w:pPr>
        <w:widowControl w:val="0"/>
        <w:spacing w:after="0" w:line="240" w:lineRule="auto"/>
        <w:jc w:val="both"/>
        <w:rPr>
          <w:rFonts w:ascii="Times New Roman" w:eastAsia="Times New Roman" w:hAnsi="Times New Roman" w:cs="Times New Roman"/>
          <w:color w:val="000000"/>
          <w:sz w:val="28"/>
          <w:szCs w:val="28"/>
          <w:lang w:val="uk-UA" w:eastAsia="uk-UA" w:bidi="uk-UA"/>
        </w:rPr>
      </w:pPr>
      <w:r w:rsidRPr="00092BBC">
        <w:rPr>
          <w:rFonts w:ascii="Times New Roman" w:eastAsia="Times New Roman" w:hAnsi="Times New Roman" w:cs="Times New Roman"/>
          <w:color w:val="000000"/>
          <w:sz w:val="28"/>
          <w:szCs w:val="28"/>
          <w:lang w:val="uk-UA" w:eastAsia="uk-UA" w:bidi="uk-UA"/>
        </w:rPr>
        <w:t>Робота психолога була спланована за наступними критеріями:</w:t>
      </w:r>
    </w:p>
    <w:p w:rsidR="009E7BEE" w:rsidRPr="00092BBC" w:rsidRDefault="009E7BEE" w:rsidP="009E7BEE">
      <w:pPr>
        <w:widowControl w:val="0"/>
        <w:numPr>
          <w:ilvl w:val="0"/>
          <w:numId w:val="3"/>
        </w:numPr>
        <w:tabs>
          <w:tab w:val="left" w:pos="369"/>
        </w:tabs>
        <w:spacing w:after="0" w:line="240" w:lineRule="auto"/>
        <w:jc w:val="both"/>
        <w:rPr>
          <w:rFonts w:ascii="Times New Roman" w:eastAsia="Times New Roman" w:hAnsi="Times New Roman" w:cs="Times New Roman"/>
          <w:color w:val="000000"/>
          <w:sz w:val="28"/>
          <w:szCs w:val="28"/>
          <w:lang w:val="uk-UA" w:eastAsia="uk-UA" w:bidi="uk-UA"/>
        </w:rPr>
      </w:pPr>
      <w:r w:rsidRPr="00092BBC">
        <w:rPr>
          <w:rFonts w:ascii="Times New Roman" w:eastAsia="Times New Roman" w:hAnsi="Times New Roman" w:cs="Times New Roman"/>
          <w:color w:val="000000"/>
          <w:sz w:val="28"/>
          <w:szCs w:val="28"/>
          <w:lang w:val="uk-UA" w:eastAsia="uk-UA" w:bidi="uk-UA"/>
        </w:rPr>
        <w:t>Психодіагностична робота, яка поділяєт</w:t>
      </w:r>
      <w:r w:rsidR="006F2823">
        <w:rPr>
          <w:rFonts w:ascii="Times New Roman" w:eastAsia="Times New Roman" w:hAnsi="Times New Roman" w:cs="Times New Roman"/>
          <w:color w:val="000000"/>
          <w:sz w:val="28"/>
          <w:szCs w:val="28"/>
          <w:lang w:val="uk-UA" w:eastAsia="uk-UA" w:bidi="uk-UA"/>
        </w:rPr>
        <w:t>ься на групову та індивідуальну</w:t>
      </w:r>
    </w:p>
    <w:p w:rsidR="009E7BEE" w:rsidRPr="00092BBC" w:rsidRDefault="009E7BEE" w:rsidP="009E7BEE">
      <w:pPr>
        <w:widowControl w:val="0"/>
        <w:numPr>
          <w:ilvl w:val="0"/>
          <w:numId w:val="3"/>
        </w:numPr>
        <w:tabs>
          <w:tab w:val="left" w:pos="398"/>
        </w:tabs>
        <w:spacing w:after="0" w:line="240" w:lineRule="auto"/>
        <w:jc w:val="both"/>
        <w:rPr>
          <w:rFonts w:ascii="Times New Roman" w:eastAsia="Times New Roman" w:hAnsi="Times New Roman" w:cs="Times New Roman"/>
          <w:color w:val="000000"/>
          <w:sz w:val="28"/>
          <w:szCs w:val="28"/>
          <w:lang w:val="uk-UA" w:eastAsia="uk-UA" w:bidi="uk-UA"/>
        </w:rPr>
      </w:pPr>
      <w:r w:rsidRPr="00092BBC">
        <w:rPr>
          <w:rFonts w:ascii="Times New Roman" w:eastAsia="Times New Roman" w:hAnsi="Times New Roman" w:cs="Times New Roman"/>
          <w:color w:val="000000"/>
          <w:sz w:val="28"/>
          <w:szCs w:val="28"/>
          <w:lang w:val="uk-UA" w:eastAsia="uk-UA" w:bidi="uk-UA"/>
        </w:rPr>
        <w:t>Консультаційна робота, яка надає</w:t>
      </w:r>
      <w:r w:rsidR="006F2823">
        <w:rPr>
          <w:rFonts w:ascii="Times New Roman" w:eastAsia="Times New Roman" w:hAnsi="Times New Roman" w:cs="Times New Roman"/>
          <w:color w:val="000000"/>
          <w:sz w:val="28"/>
          <w:szCs w:val="28"/>
          <w:lang w:val="uk-UA" w:eastAsia="uk-UA" w:bidi="uk-UA"/>
        </w:rPr>
        <w:t>ться учням, вчителям та батькам</w:t>
      </w:r>
    </w:p>
    <w:p w:rsidR="009E7BEE" w:rsidRPr="00092BBC" w:rsidRDefault="009E7BEE" w:rsidP="009E7BEE">
      <w:pPr>
        <w:widowControl w:val="0"/>
        <w:numPr>
          <w:ilvl w:val="0"/>
          <w:numId w:val="3"/>
        </w:numPr>
        <w:tabs>
          <w:tab w:val="left" w:pos="403"/>
        </w:tabs>
        <w:spacing w:after="0" w:line="240" w:lineRule="auto"/>
        <w:jc w:val="both"/>
        <w:rPr>
          <w:rFonts w:ascii="Times New Roman" w:eastAsia="Times New Roman" w:hAnsi="Times New Roman" w:cs="Times New Roman"/>
          <w:color w:val="000000"/>
          <w:sz w:val="28"/>
          <w:szCs w:val="28"/>
          <w:lang w:val="uk-UA" w:eastAsia="uk-UA" w:bidi="uk-UA"/>
        </w:rPr>
      </w:pPr>
      <w:r w:rsidRPr="00092BBC">
        <w:rPr>
          <w:rFonts w:ascii="Times New Roman" w:eastAsia="Times New Roman" w:hAnsi="Times New Roman" w:cs="Times New Roman"/>
          <w:color w:val="000000"/>
          <w:sz w:val="28"/>
          <w:szCs w:val="28"/>
          <w:lang w:val="uk-UA" w:eastAsia="uk-UA" w:bidi="uk-UA"/>
        </w:rPr>
        <w:t>Корекційно-відновлювальна робота з учнями, яка поділяєт</w:t>
      </w:r>
      <w:r w:rsidR="006F2823">
        <w:rPr>
          <w:rFonts w:ascii="Times New Roman" w:eastAsia="Times New Roman" w:hAnsi="Times New Roman" w:cs="Times New Roman"/>
          <w:color w:val="000000"/>
          <w:sz w:val="28"/>
          <w:szCs w:val="28"/>
          <w:lang w:val="uk-UA" w:eastAsia="uk-UA" w:bidi="uk-UA"/>
        </w:rPr>
        <w:t>ься на групову та індивідуальну</w:t>
      </w:r>
    </w:p>
    <w:p w:rsidR="009E7BEE" w:rsidRPr="00092BBC" w:rsidRDefault="009E7BEE" w:rsidP="009E7BEE">
      <w:pPr>
        <w:widowControl w:val="0"/>
        <w:numPr>
          <w:ilvl w:val="0"/>
          <w:numId w:val="3"/>
        </w:numPr>
        <w:tabs>
          <w:tab w:val="left" w:pos="403"/>
        </w:tabs>
        <w:spacing w:after="0" w:line="240" w:lineRule="auto"/>
        <w:jc w:val="both"/>
        <w:rPr>
          <w:rFonts w:ascii="Times New Roman" w:eastAsia="Times New Roman" w:hAnsi="Times New Roman" w:cs="Times New Roman"/>
          <w:color w:val="000000"/>
          <w:sz w:val="28"/>
          <w:szCs w:val="28"/>
          <w:lang w:val="uk-UA" w:eastAsia="uk-UA" w:bidi="uk-UA"/>
        </w:rPr>
      </w:pPr>
      <w:r w:rsidRPr="00092BBC">
        <w:rPr>
          <w:rFonts w:ascii="Times New Roman" w:eastAsia="Times New Roman" w:hAnsi="Times New Roman" w:cs="Times New Roman"/>
          <w:color w:val="000000"/>
          <w:sz w:val="28"/>
          <w:szCs w:val="28"/>
          <w:lang w:val="uk-UA" w:eastAsia="uk-UA" w:bidi="uk-UA"/>
        </w:rPr>
        <w:t>Психологічна просвіта, яка надається учням школи їх бать</w:t>
      </w:r>
      <w:r w:rsidR="006F2823">
        <w:rPr>
          <w:rFonts w:ascii="Times New Roman" w:eastAsia="Times New Roman" w:hAnsi="Times New Roman" w:cs="Times New Roman"/>
          <w:color w:val="000000"/>
          <w:sz w:val="28"/>
          <w:szCs w:val="28"/>
          <w:lang w:val="uk-UA" w:eastAsia="uk-UA" w:bidi="uk-UA"/>
        </w:rPr>
        <w:t>кам та педагогічним працівникам</w:t>
      </w:r>
    </w:p>
    <w:p w:rsidR="009E7BEE" w:rsidRPr="00092BBC" w:rsidRDefault="009E7BEE" w:rsidP="009E7BEE">
      <w:pPr>
        <w:widowControl w:val="0"/>
        <w:numPr>
          <w:ilvl w:val="0"/>
          <w:numId w:val="3"/>
        </w:numPr>
        <w:tabs>
          <w:tab w:val="left" w:pos="403"/>
        </w:tabs>
        <w:spacing w:after="0" w:line="240" w:lineRule="auto"/>
        <w:jc w:val="both"/>
        <w:rPr>
          <w:rFonts w:ascii="Times New Roman" w:eastAsia="Times New Roman" w:hAnsi="Times New Roman" w:cs="Times New Roman"/>
          <w:color w:val="000000"/>
          <w:sz w:val="28"/>
          <w:szCs w:val="28"/>
          <w:lang w:val="uk-UA" w:eastAsia="uk-UA" w:bidi="uk-UA"/>
        </w:rPr>
      </w:pPr>
      <w:r w:rsidRPr="00092BBC">
        <w:rPr>
          <w:rFonts w:ascii="Times New Roman" w:eastAsia="Times New Roman" w:hAnsi="Times New Roman" w:cs="Times New Roman"/>
          <w:color w:val="000000"/>
          <w:sz w:val="28"/>
          <w:szCs w:val="28"/>
          <w:lang w:val="uk-UA" w:eastAsia="uk-UA" w:bidi="uk-UA"/>
        </w:rPr>
        <w:t xml:space="preserve">Організаційно-методична робота, яка включає в себе самоосвіту, роботу з </w:t>
      </w:r>
      <w:r w:rsidRPr="00092BBC">
        <w:rPr>
          <w:rFonts w:ascii="Times New Roman" w:eastAsia="Times New Roman" w:hAnsi="Times New Roman" w:cs="Times New Roman"/>
          <w:color w:val="000000"/>
          <w:sz w:val="28"/>
          <w:szCs w:val="28"/>
          <w:lang w:val="uk-UA" w:eastAsia="uk-UA" w:bidi="uk-UA"/>
        </w:rPr>
        <w:lastRenderedPageBreak/>
        <w:t>документацією.</w:t>
      </w:r>
    </w:p>
    <w:p w:rsidR="009E7BEE" w:rsidRPr="009E7BEE" w:rsidRDefault="00256EFC" w:rsidP="009E7BEE">
      <w:pPr>
        <w:pStyle w:val="11"/>
        <w:shd w:val="clear" w:color="auto" w:fill="auto"/>
        <w:spacing w:line="240" w:lineRule="auto"/>
        <w:ind w:firstLine="580"/>
        <w:rPr>
          <w:lang w:val="ru-RU"/>
        </w:rPr>
      </w:pPr>
      <w:r>
        <w:rPr>
          <w:color w:val="000000"/>
          <w:lang w:val="ru-RU" w:eastAsia="ru-RU" w:bidi="ru-RU"/>
        </w:rPr>
        <w:t>Протягом 2019/2020</w:t>
      </w:r>
      <w:r w:rsidR="009E7BEE" w:rsidRPr="009E7BEE">
        <w:rPr>
          <w:color w:val="000000"/>
          <w:lang w:val="ru-RU" w:eastAsia="ru-RU" w:bidi="ru-RU"/>
        </w:rPr>
        <w:t xml:space="preserve"> навчального року </w:t>
      </w:r>
      <w:r w:rsidR="009E7BEE">
        <w:rPr>
          <w:color w:val="000000"/>
          <w:lang w:val="uk-UA" w:eastAsia="uk-UA" w:bidi="uk-UA"/>
        </w:rPr>
        <w:t>Гурба О.В. здійснювала</w:t>
      </w:r>
      <w:r w:rsidR="009E7BEE" w:rsidRPr="00092BBC">
        <w:rPr>
          <w:color w:val="000000"/>
          <w:lang w:val="uk-UA" w:eastAsia="uk-UA" w:bidi="uk-UA"/>
        </w:rPr>
        <w:t xml:space="preserve"> психодіагностичне </w:t>
      </w:r>
      <w:r w:rsidR="009E7BEE" w:rsidRPr="009E7BEE">
        <w:rPr>
          <w:color w:val="000000"/>
          <w:lang w:val="ru-RU" w:eastAsia="ru-RU" w:bidi="ru-RU"/>
        </w:rPr>
        <w:t xml:space="preserve">обстеження </w:t>
      </w:r>
      <w:r w:rsidR="009E7BEE" w:rsidRPr="00092BBC">
        <w:rPr>
          <w:color w:val="000000"/>
          <w:lang w:val="uk-UA" w:eastAsia="uk-UA" w:bidi="uk-UA"/>
        </w:rPr>
        <w:t xml:space="preserve">учнів </w:t>
      </w:r>
      <w:r w:rsidR="009E7BEE">
        <w:rPr>
          <w:color w:val="000000"/>
          <w:lang w:val="uk-UA" w:eastAsia="uk-UA" w:bidi="uk-UA"/>
        </w:rPr>
        <w:t>освітнього закладу</w:t>
      </w:r>
      <w:r w:rsidR="009E7BEE" w:rsidRPr="00092BBC">
        <w:rPr>
          <w:color w:val="000000"/>
          <w:lang w:val="uk-UA" w:eastAsia="uk-UA" w:bidi="uk-UA"/>
        </w:rPr>
        <w:t xml:space="preserve">. </w:t>
      </w:r>
      <w:r w:rsidR="009E7BEE" w:rsidRPr="009E7BEE">
        <w:rPr>
          <w:color w:val="000000"/>
          <w:lang w:val="ru-RU" w:eastAsia="ru-RU" w:bidi="ru-RU"/>
        </w:rPr>
        <w:t xml:space="preserve">При </w:t>
      </w:r>
      <w:r w:rsidR="009E7BEE" w:rsidRPr="00092BBC">
        <w:rPr>
          <w:color w:val="000000"/>
          <w:lang w:val="uk-UA" w:eastAsia="uk-UA" w:bidi="uk-UA"/>
        </w:rPr>
        <w:t xml:space="preserve">здійсненні психодіагностичного </w:t>
      </w:r>
      <w:r w:rsidR="009E7BEE" w:rsidRPr="009E7BEE">
        <w:rPr>
          <w:color w:val="000000"/>
          <w:lang w:val="ru-RU" w:eastAsia="ru-RU" w:bidi="ru-RU"/>
        </w:rPr>
        <w:t xml:space="preserve">обстеження </w:t>
      </w:r>
      <w:r w:rsidR="009E7BEE" w:rsidRPr="00092BBC">
        <w:rPr>
          <w:color w:val="000000"/>
          <w:lang w:val="uk-UA" w:eastAsia="uk-UA" w:bidi="uk-UA"/>
        </w:rPr>
        <w:t xml:space="preserve">учнів, </w:t>
      </w:r>
      <w:r w:rsidR="009E7BEE" w:rsidRPr="009E7BEE">
        <w:rPr>
          <w:color w:val="000000"/>
          <w:lang w:val="ru-RU" w:eastAsia="ru-RU" w:bidi="ru-RU"/>
        </w:rPr>
        <w:t xml:space="preserve">були </w:t>
      </w:r>
      <w:r w:rsidR="009E7BEE" w:rsidRPr="00092BBC">
        <w:rPr>
          <w:color w:val="000000"/>
          <w:lang w:val="uk-UA" w:eastAsia="uk-UA" w:bidi="uk-UA"/>
        </w:rPr>
        <w:t xml:space="preserve">використані </w:t>
      </w:r>
      <w:r w:rsidR="009E7BEE" w:rsidRPr="009E7BEE">
        <w:rPr>
          <w:color w:val="000000"/>
          <w:lang w:val="ru-RU" w:eastAsia="ru-RU" w:bidi="ru-RU"/>
        </w:rPr>
        <w:t xml:space="preserve">методики, що </w:t>
      </w:r>
      <w:r w:rsidR="009E7BEE" w:rsidRPr="00092BBC">
        <w:rPr>
          <w:color w:val="000000"/>
          <w:lang w:val="uk-UA" w:eastAsia="uk-UA" w:bidi="uk-UA"/>
        </w:rPr>
        <w:t xml:space="preserve">спрямовані </w:t>
      </w:r>
      <w:r w:rsidR="009E7BEE" w:rsidRPr="009E7BEE">
        <w:rPr>
          <w:color w:val="000000"/>
          <w:lang w:val="ru-RU" w:eastAsia="ru-RU" w:bidi="ru-RU"/>
        </w:rPr>
        <w:t>на:</w:t>
      </w:r>
    </w:p>
    <w:p w:rsidR="009E7BEE" w:rsidRPr="009E7BEE" w:rsidRDefault="009E7BEE" w:rsidP="009E7BEE">
      <w:pPr>
        <w:pStyle w:val="11"/>
        <w:numPr>
          <w:ilvl w:val="0"/>
          <w:numId w:val="1"/>
        </w:numPr>
        <w:shd w:val="clear" w:color="auto" w:fill="auto"/>
        <w:tabs>
          <w:tab w:val="left" w:pos="284"/>
        </w:tabs>
        <w:spacing w:line="240" w:lineRule="auto"/>
        <w:ind w:firstLine="0"/>
        <w:rPr>
          <w:lang w:val="ru-RU"/>
        </w:rPr>
      </w:pPr>
      <w:r w:rsidRPr="00092BBC">
        <w:rPr>
          <w:color w:val="000000"/>
          <w:lang w:val="uk-UA" w:eastAsia="uk-UA" w:bidi="uk-UA"/>
        </w:rPr>
        <w:t xml:space="preserve">діагностику пізнавальних процесів учнів 1-го класу з метою вивчення їх готовності до навчання в </w:t>
      </w:r>
      <w:r>
        <w:rPr>
          <w:color w:val="000000"/>
          <w:lang w:val="uk-UA" w:eastAsia="uk-UA" w:bidi="uk-UA"/>
        </w:rPr>
        <w:t>закладі</w:t>
      </w:r>
      <w:r w:rsidRPr="00092BBC">
        <w:rPr>
          <w:color w:val="000000"/>
          <w:lang w:val="uk-UA" w:eastAsia="uk-UA" w:bidi="uk-UA"/>
        </w:rPr>
        <w:t xml:space="preserve"> та діагностика адаптації учнів 5-х класів при перех</w:t>
      </w:r>
      <w:r>
        <w:rPr>
          <w:color w:val="000000"/>
          <w:lang w:val="uk-UA" w:eastAsia="uk-UA" w:bidi="uk-UA"/>
        </w:rPr>
        <w:t>оді до середньої ланки навча</w:t>
      </w:r>
      <w:r w:rsidRPr="006175E9">
        <w:rPr>
          <w:color w:val="000000"/>
          <w:lang w:val="uk-UA" w:eastAsia="uk-UA" w:bidi="uk-UA"/>
        </w:rPr>
        <w:t>;</w:t>
      </w:r>
    </w:p>
    <w:p w:rsidR="009E7BEE" w:rsidRPr="00092BBC" w:rsidRDefault="009E7BEE" w:rsidP="009E7BEE">
      <w:pPr>
        <w:pStyle w:val="11"/>
        <w:numPr>
          <w:ilvl w:val="0"/>
          <w:numId w:val="1"/>
        </w:numPr>
        <w:shd w:val="clear" w:color="auto" w:fill="auto"/>
        <w:tabs>
          <w:tab w:val="left" w:pos="284"/>
        </w:tabs>
        <w:spacing w:line="240" w:lineRule="auto"/>
        <w:ind w:firstLine="0"/>
      </w:pPr>
      <w:r w:rsidRPr="00092BBC">
        <w:rPr>
          <w:color w:val="000000"/>
          <w:lang w:val="uk-UA" w:eastAsia="uk-UA" w:bidi="uk-UA"/>
        </w:rPr>
        <w:t>діагностику міжособистісних відносин;</w:t>
      </w:r>
    </w:p>
    <w:p w:rsidR="009E7BEE" w:rsidRPr="009E7BEE" w:rsidRDefault="009E7BEE" w:rsidP="009E7BEE">
      <w:pPr>
        <w:pStyle w:val="11"/>
        <w:numPr>
          <w:ilvl w:val="0"/>
          <w:numId w:val="1"/>
        </w:numPr>
        <w:shd w:val="clear" w:color="auto" w:fill="auto"/>
        <w:tabs>
          <w:tab w:val="left" w:pos="284"/>
        </w:tabs>
        <w:spacing w:line="240" w:lineRule="auto"/>
        <w:ind w:firstLine="0"/>
        <w:rPr>
          <w:lang w:val="ru-RU"/>
        </w:rPr>
      </w:pPr>
      <w:r w:rsidRPr="00092BBC">
        <w:rPr>
          <w:color w:val="000000"/>
          <w:lang w:val="uk-UA" w:eastAsia="uk-UA" w:bidi="uk-UA"/>
        </w:rPr>
        <w:t>діагностику креативності, сформованості особистості учнів старших класів та визначення девіантної поведінки;</w:t>
      </w:r>
    </w:p>
    <w:p w:rsidR="009E7BEE" w:rsidRPr="009E7BEE" w:rsidRDefault="009E7BEE" w:rsidP="009E7BEE">
      <w:pPr>
        <w:pStyle w:val="11"/>
        <w:numPr>
          <w:ilvl w:val="0"/>
          <w:numId w:val="1"/>
        </w:numPr>
        <w:shd w:val="clear" w:color="auto" w:fill="auto"/>
        <w:tabs>
          <w:tab w:val="left" w:pos="284"/>
        </w:tabs>
        <w:spacing w:line="240" w:lineRule="auto"/>
        <w:ind w:firstLine="0"/>
        <w:rPr>
          <w:lang w:val="ru-RU"/>
        </w:rPr>
      </w:pPr>
      <w:r w:rsidRPr="00092BBC">
        <w:rPr>
          <w:color w:val="000000"/>
          <w:lang w:val="uk-UA" w:eastAsia="uk-UA" w:bidi="uk-UA"/>
        </w:rPr>
        <w:t>діагностика емоційно-вольової сфери, мотивації та дезадаптації;</w:t>
      </w:r>
    </w:p>
    <w:p w:rsidR="009E7BEE" w:rsidRPr="009E7BEE" w:rsidRDefault="009E7BEE" w:rsidP="009E7BEE">
      <w:pPr>
        <w:pStyle w:val="11"/>
        <w:numPr>
          <w:ilvl w:val="0"/>
          <w:numId w:val="1"/>
        </w:numPr>
        <w:shd w:val="clear" w:color="auto" w:fill="auto"/>
        <w:tabs>
          <w:tab w:val="left" w:pos="284"/>
        </w:tabs>
        <w:spacing w:line="240" w:lineRule="auto"/>
        <w:ind w:firstLine="0"/>
        <w:rPr>
          <w:lang w:val="ru-RU"/>
        </w:rPr>
      </w:pPr>
      <w:r w:rsidRPr="00092BBC">
        <w:rPr>
          <w:color w:val="000000"/>
          <w:lang w:val="uk-UA" w:eastAsia="uk-UA" w:bidi="uk-UA"/>
        </w:rPr>
        <w:t>профорієнтації, соціальної та комунікативної компетенції.</w:t>
      </w:r>
    </w:p>
    <w:p w:rsidR="009E7BEE" w:rsidRPr="009E7BEE" w:rsidRDefault="009E7BEE" w:rsidP="009E7BEE">
      <w:pPr>
        <w:pStyle w:val="11"/>
        <w:shd w:val="clear" w:color="auto" w:fill="auto"/>
        <w:spacing w:line="240" w:lineRule="auto"/>
        <w:ind w:firstLine="300"/>
        <w:rPr>
          <w:lang w:val="ru-RU"/>
        </w:rPr>
      </w:pPr>
      <w:r w:rsidRPr="00092BBC">
        <w:rPr>
          <w:color w:val="000000"/>
          <w:lang w:val="uk-UA" w:eastAsia="uk-UA" w:bidi="uk-UA"/>
        </w:rPr>
        <w:t>Також, за виявленими недоліками, а саме: знижена самооцінка, труднощі у спілкуванні з однокласниками, виникнення труднощів у розвитку пізнавальних процесів та емоційно-вольової сфери, важка адаптація учнів до нових умов навчання, труднощі у стосунках батьків та дітей, загроза професійного та емоційного вигорання, виникнення труднощів у виборі майбутньої професії були проведені індивідуальні та групові консультації з учнями, бать</w:t>
      </w:r>
      <w:r>
        <w:rPr>
          <w:color w:val="000000"/>
          <w:lang w:val="uk-UA" w:eastAsia="uk-UA" w:bidi="uk-UA"/>
        </w:rPr>
        <w:t>ками, педагогами освітнього закладу</w:t>
      </w:r>
      <w:r w:rsidRPr="00092BBC">
        <w:rPr>
          <w:color w:val="000000"/>
          <w:lang w:val="uk-UA" w:eastAsia="uk-UA" w:bidi="uk-UA"/>
        </w:rPr>
        <w:t>.</w:t>
      </w:r>
    </w:p>
    <w:p w:rsidR="009E7BEE" w:rsidRPr="009E7BEE" w:rsidRDefault="009E7BEE" w:rsidP="009E7BEE">
      <w:pPr>
        <w:pStyle w:val="11"/>
        <w:shd w:val="clear" w:color="auto" w:fill="auto"/>
        <w:spacing w:line="240" w:lineRule="auto"/>
        <w:ind w:firstLine="300"/>
        <w:rPr>
          <w:lang w:val="ru-RU"/>
        </w:rPr>
      </w:pPr>
      <w:r w:rsidRPr="00092BBC">
        <w:rPr>
          <w:color w:val="000000"/>
          <w:lang w:val="uk-UA" w:eastAsia="uk-UA" w:bidi="uk-UA"/>
        </w:rPr>
        <w:t>Педагогічному колективу були надані консультації в організації виховної роботи, а саме: з питань запобігання конфліктам в учнівському колективі, виявлення дітей «групи ризику», проведення профілактики правопорушень серед неповнолітніх, формування навичок здорового способу життя, а також запобіганню професійному вигоранню.</w:t>
      </w:r>
    </w:p>
    <w:p w:rsidR="009E7BEE" w:rsidRPr="009E7BEE" w:rsidRDefault="009E7BEE" w:rsidP="009E7BEE">
      <w:pPr>
        <w:pStyle w:val="11"/>
        <w:shd w:val="clear" w:color="auto" w:fill="auto"/>
        <w:spacing w:line="240" w:lineRule="auto"/>
        <w:ind w:firstLine="0"/>
        <w:rPr>
          <w:lang w:val="ru-RU"/>
        </w:rPr>
      </w:pPr>
      <w:r w:rsidRPr="00092BBC">
        <w:rPr>
          <w:color w:val="000000"/>
          <w:lang w:val="uk-UA" w:eastAsia="uk-UA" w:bidi="uk-UA"/>
        </w:rPr>
        <w:t>За підсумками проведення консультаційної роботи було:</w:t>
      </w:r>
    </w:p>
    <w:p w:rsidR="009E7BEE" w:rsidRPr="00092BBC" w:rsidRDefault="009E7BEE" w:rsidP="009E7BEE">
      <w:pPr>
        <w:widowControl w:val="0"/>
        <w:numPr>
          <w:ilvl w:val="0"/>
          <w:numId w:val="1"/>
        </w:numPr>
        <w:tabs>
          <w:tab w:val="left" w:pos="286"/>
        </w:tabs>
        <w:spacing w:after="0" w:line="240" w:lineRule="auto"/>
        <w:ind w:right="300"/>
        <w:jc w:val="both"/>
        <w:rPr>
          <w:rFonts w:ascii="Times New Roman" w:eastAsia="Times New Roman" w:hAnsi="Times New Roman" w:cs="Times New Roman"/>
          <w:color w:val="000000"/>
          <w:sz w:val="28"/>
          <w:szCs w:val="28"/>
          <w:lang w:val="uk-UA" w:eastAsia="uk-UA" w:bidi="uk-UA"/>
        </w:rPr>
      </w:pPr>
      <w:r w:rsidRPr="00092BBC">
        <w:rPr>
          <w:rFonts w:ascii="Times New Roman" w:eastAsia="Times New Roman" w:hAnsi="Times New Roman" w:cs="Times New Roman"/>
          <w:color w:val="000000"/>
          <w:sz w:val="28"/>
          <w:szCs w:val="28"/>
          <w:lang w:val="uk-UA" w:eastAsia="uk-UA" w:bidi="uk-UA"/>
        </w:rPr>
        <w:t>ознайомлено батьків з роботою психологічної служби та практичного психолога зокрем</w:t>
      </w:r>
      <w:r w:rsidR="00256EFC">
        <w:rPr>
          <w:rFonts w:ascii="Times New Roman" w:eastAsia="Times New Roman" w:hAnsi="Times New Roman" w:cs="Times New Roman"/>
          <w:color w:val="000000"/>
          <w:sz w:val="28"/>
          <w:szCs w:val="28"/>
          <w:lang w:val="uk-UA" w:eastAsia="uk-UA" w:bidi="uk-UA"/>
        </w:rPr>
        <w:t>а, як невід</w:t>
      </w:r>
      <w:r w:rsidR="00256EFC" w:rsidRPr="00256EFC">
        <w:rPr>
          <w:rFonts w:ascii="Times New Roman" w:eastAsia="Times New Roman" w:hAnsi="Times New Roman" w:cs="Times New Roman"/>
          <w:color w:val="000000"/>
          <w:sz w:val="28"/>
          <w:szCs w:val="28"/>
          <w:lang w:eastAsia="uk-UA" w:bidi="uk-UA"/>
        </w:rPr>
        <w:t>’</w:t>
      </w:r>
      <w:r>
        <w:rPr>
          <w:rFonts w:ascii="Times New Roman" w:eastAsia="Times New Roman" w:hAnsi="Times New Roman" w:cs="Times New Roman"/>
          <w:color w:val="000000"/>
          <w:sz w:val="28"/>
          <w:szCs w:val="28"/>
          <w:lang w:val="uk-UA" w:eastAsia="uk-UA" w:bidi="uk-UA"/>
        </w:rPr>
        <w:t xml:space="preserve">ємної частини освітнього </w:t>
      </w:r>
      <w:r w:rsidRPr="00092BBC">
        <w:rPr>
          <w:rFonts w:ascii="Times New Roman" w:eastAsia="Times New Roman" w:hAnsi="Times New Roman" w:cs="Times New Roman"/>
          <w:color w:val="000000"/>
          <w:sz w:val="28"/>
          <w:szCs w:val="28"/>
          <w:lang w:val="uk-UA" w:eastAsia="uk-UA" w:bidi="uk-UA"/>
        </w:rPr>
        <w:t xml:space="preserve"> процесу та успішної адаптації учнів до навчання;</w:t>
      </w:r>
    </w:p>
    <w:p w:rsidR="009E7BEE" w:rsidRPr="00092BBC" w:rsidRDefault="009E7BEE" w:rsidP="009E7BEE">
      <w:pPr>
        <w:widowControl w:val="0"/>
        <w:numPr>
          <w:ilvl w:val="0"/>
          <w:numId w:val="1"/>
        </w:numPr>
        <w:tabs>
          <w:tab w:val="left" w:pos="286"/>
        </w:tabs>
        <w:spacing w:after="0" w:line="240" w:lineRule="auto"/>
        <w:ind w:right="300"/>
        <w:jc w:val="both"/>
        <w:rPr>
          <w:rFonts w:ascii="Times New Roman" w:eastAsia="Times New Roman" w:hAnsi="Times New Roman" w:cs="Times New Roman"/>
          <w:color w:val="000000"/>
          <w:sz w:val="28"/>
          <w:szCs w:val="28"/>
          <w:lang w:val="uk-UA" w:eastAsia="uk-UA" w:bidi="uk-UA"/>
        </w:rPr>
      </w:pPr>
      <w:r w:rsidRPr="00092BBC">
        <w:rPr>
          <w:rFonts w:ascii="Times New Roman" w:eastAsia="Times New Roman" w:hAnsi="Times New Roman" w:cs="Times New Roman"/>
          <w:color w:val="000000"/>
          <w:sz w:val="28"/>
          <w:szCs w:val="28"/>
          <w:lang w:val="uk-UA" w:eastAsia="uk-UA" w:bidi="uk-UA"/>
        </w:rPr>
        <w:t>надано рекомендації батькам та вчителям щодо подолання труднощів в навчанні та і вихованні першокласників, та адаптації учнів 5-х класів в старшій школі;</w:t>
      </w:r>
    </w:p>
    <w:p w:rsidR="009E7BEE" w:rsidRPr="00092BBC" w:rsidRDefault="009E7BEE" w:rsidP="009E7BEE">
      <w:pPr>
        <w:widowControl w:val="0"/>
        <w:numPr>
          <w:ilvl w:val="0"/>
          <w:numId w:val="1"/>
        </w:numPr>
        <w:tabs>
          <w:tab w:val="left" w:pos="286"/>
        </w:tabs>
        <w:spacing w:after="0" w:line="240" w:lineRule="auto"/>
        <w:ind w:right="300"/>
        <w:jc w:val="both"/>
        <w:rPr>
          <w:rFonts w:ascii="Times New Roman" w:eastAsia="Times New Roman" w:hAnsi="Times New Roman" w:cs="Times New Roman"/>
          <w:color w:val="000000"/>
          <w:sz w:val="28"/>
          <w:szCs w:val="28"/>
          <w:lang w:val="uk-UA" w:eastAsia="uk-UA" w:bidi="uk-UA"/>
        </w:rPr>
      </w:pPr>
      <w:r w:rsidRPr="00092BBC">
        <w:rPr>
          <w:rFonts w:ascii="Times New Roman" w:eastAsia="Times New Roman" w:hAnsi="Times New Roman" w:cs="Times New Roman"/>
          <w:color w:val="000000"/>
          <w:sz w:val="28"/>
          <w:szCs w:val="28"/>
          <w:lang w:val="uk-UA" w:eastAsia="uk-UA" w:bidi="uk-UA"/>
        </w:rPr>
        <w:t>надано індивідуальні та групові консультації учням з порадами для зниження напруженості, підняття самооцінки, прийняття раціонального рішення для подолання міжособистісних конфліктних ситуацій;</w:t>
      </w:r>
    </w:p>
    <w:p w:rsidR="009E7BEE" w:rsidRPr="00092BBC" w:rsidRDefault="009E7BEE" w:rsidP="009E7BEE">
      <w:pPr>
        <w:widowControl w:val="0"/>
        <w:numPr>
          <w:ilvl w:val="0"/>
          <w:numId w:val="1"/>
        </w:numPr>
        <w:tabs>
          <w:tab w:val="left" w:pos="286"/>
        </w:tabs>
        <w:spacing w:after="0" w:line="240" w:lineRule="auto"/>
        <w:ind w:right="300"/>
        <w:jc w:val="both"/>
        <w:rPr>
          <w:rFonts w:ascii="Times New Roman" w:eastAsia="Times New Roman" w:hAnsi="Times New Roman" w:cs="Times New Roman"/>
          <w:color w:val="000000"/>
          <w:sz w:val="28"/>
          <w:szCs w:val="28"/>
          <w:lang w:val="uk-UA" w:eastAsia="uk-UA" w:bidi="uk-UA"/>
        </w:rPr>
      </w:pPr>
      <w:r w:rsidRPr="00092BBC">
        <w:rPr>
          <w:rFonts w:ascii="Times New Roman" w:eastAsia="Times New Roman" w:hAnsi="Times New Roman" w:cs="Times New Roman"/>
          <w:color w:val="000000"/>
          <w:sz w:val="28"/>
          <w:szCs w:val="28"/>
          <w:lang w:val="uk-UA" w:eastAsia="uk-UA" w:bidi="uk-UA"/>
        </w:rPr>
        <w:t>надано консультації батькам та випускникам стосовно нормативно-правової бази при подальшому працевлаштуванні та інше.</w:t>
      </w:r>
    </w:p>
    <w:p w:rsidR="009E7BEE" w:rsidRPr="00092BBC" w:rsidRDefault="009E7BEE" w:rsidP="009E7BEE">
      <w:pPr>
        <w:widowControl w:val="0"/>
        <w:spacing w:after="0" w:line="240" w:lineRule="auto"/>
        <w:ind w:right="300" w:firstLine="708"/>
        <w:jc w:val="both"/>
        <w:rPr>
          <w:rFonts w:ascii="Times New Roman" w:eastAsia="Times New Roman" w:hAnsi="Times New Roman" w:cs="Times New Roman"/>
          <w:color w:val="000000"/>
          <w:sz w:val="28"/>
          <w:szCs w:val="28"/>
          <w:lang w:val="uk-UA" w:eastAsia="uk-UA" w:bidi="uk-UA"/>
        </w:rPr>
      </w:pPr>
      <w:r w:rsidRPr="00092BBC">
        <w:rPr>
          <w:rFonts w:ascii="Times New Roman" w:eastAsia="Times New Roman" w:hAnsi="Times New Roman" w:cs="Times New Roman"/>
          <w:color w:val="000000"/>
          <w:sz w:val="28"/>
          <w:szCs w:val="28"/>
          <w:lang w:val="uk-UA" w:eastAsia="uk-UA" w:bidi="uk-UA"/>
        </w:rPr>
        <w:t>Протягом всього навчального року проводилась корекційно-відновлювальна та розвивальна робота із учнями початкових та середніх к</w:t>
      </w:r>
      <w:r>
        <w:rPr>
          <w:rFonts w:ascii="Times New Roman" w:eastAsia="Times New Roman" w:hAnsi="Times New Roman" w:cs="Times New Roman"/>
          <w:color w:val="000000"/>
          <w:sz w:val="28"/>
          <w:szCs w:val="28"/>
          <w:lang w:val="uk-UA" w:eastAsia="uk-UA" w:bidi="uk-UA"/>
        </w:rPr>
        <w:t>ласів. Всього 48 ігрових занять</w:t>
      </w:r>
      <w:r w:rsidRPr="00092BBC">
        <w:rPr>
          <w:rFonts w:ascii="Times New Roman" w:eastAsia="Times New Roman" w:hAnsi="Times New Roman" w:cs="Times New Roman"/>
          <w:color w:val="000000"/>
          <w:sz w:val="28"/>
          <w:szCs w:val="28"/>
          <w:lang w:val="uk-UA" w:eastAsia="uk-UA" w:bidi="uk-UA"/>
        </w:rPr>
        <w:t>. Для цього були використані наступні програми розвивальних занять:</w:t>
      </w:r>
    </w:p>
    <w:p w:rsidR="009E7BEE" w:rsidRPr="00092BBC" w:rsidRDefault="009E7BEE" w:rsidP="009E7BEE">
      <w:pPr>
        <w:widowControl w:val="0"/>
        <w:numPr>
          <w:ilvl w:val="0"/>
          <w:numId w:val="1"/>
        </w:numPr>
        <w:tabs>
          <w:tab w:val="left" w:pos="286"/>
        </w:tabs>
        <w:spacing w:after="0" w:line="240" w:lineRule="auto"/>
        <w:ind w:right="300"/>
        <w:jc w:val="both"/>
        <w:rPr>
          <w:rFonts w:ascii="Times New Roman" w:eastAsia="Times New Roman" w:hAnsi="Times New Roman" w:cs="Times New Roman"/>
          <w:color w:val="000000"/>
          <w:sz w:val="28"/>
          <w:szCs w:val="28"/>
          <w:lang w:val="uk-UA" w:eastAsia="uk-UA" w:bidi="uk-UA"/>
        </w:rPr>
      </w:pPr>
      <w:r w:rsidRPr="00092BBC">
        <w:rPr>
          <w:rFonts w:ascii="Times New Roman" w:eastAsia="Times New Roman" w:hAnsi="Times New Roman" w:cs="Times New Roman"/>
          <w:color w:val="000000"/>
          <w:sz w:val="28"/>
          <w:szCs w:val="28"/>
          <w:lang w:val="uk-UA" w:eastAsia="uk-UA" w:bidi="uk-UA"/>
        </w:rPr>
        <w:t>для учнів початкових класів - «Казкова школа», дана програма направлена на подолання дезадаптації учнів перших класів, зниження тривожності. Результати моніторингу рівня тривожності учнів та дезадаптован</w:t>
      </w:r>
      <w:r>
        <w:rPr>
          <w:rFonts w:ascii="Times New Roman" w:eastAsia="Times New Roman" w:hAnsi="Times New Roman" w:cs="Times New Roman"/>
          <w:color w:val="000000"/>
          <w:sz w:val="28"/>
          <w:szCs w:val="28"/>
          <w:lang w:val="uk-UA" w:eastAsia="uk-UA" w:bidi="uk-UA"/>
        </w:rPr>
        <w:t>ості до навчання до корекційно-</w:t>
      </w:r>
      <w:r w:rsidRPr="00092BBC">
        <w:rPr>
          <w:rFonts w:ascii="Times New Roman" w:eastAsia="Times New Roman" w:hAnsi="Times New Roman" w:cs="Times New Roman"/>
          <w:color w:val="000000"/>
          <w:sz w:val="28"/>
          <w:szCs w:val="28"/>
          <w:lang w:val="uk-UA" w:eastAsia="uk-UA" w:bidi="uk-UA"/>
        </w:rPr>
        <w:t>відновлювальних занять та після них показали значне зниження кількості проявів тривожності та дезадап</w:t>
      </w:r>
      <w:r>
        <w:rPr>
          <w:rFonts w:ascii="Times New Roman" w:eastAsia="Times New Roman" w:hAnsi="Times New Roman" w:cs="Times New Roman"/>
          <w:color w:val="000000"/>
          <w:sz w:val="28"/>
          <w:szCs w:val="28"/>
          <w:lang w:val="uk-UA" w:eastAsia="uk-UA" w:bidi="uk-UA"/>
        </w:rPr>
        <w:t>тованості учнів;</w:t>
      </w:r>
    </w:p>
    <w:p w:rsidR="009E7BEE" w:rsidRPr="00092BBC" w:rsidRDefault="009E7BEE" w:rsidP="009E7BEE">
      <w:pPr>
        <w:widowControl w:val="0"/>
        <w:numPr>
          <w:ilvl w:val="0"/>
          <w:numId w:val="1"/>
        </w:numPr>
        <w:tabs>
          <w:tab w:val="left" w:pos="286"/>
        </w:tabs>
        <w:spacing w:after="0" w:line="240" w:lineRule="auto"/>
        <w:jc w:val="both"/>
        <w:rPr>
          <w:rFonts w:ascii="Times New Roman" w:eastAsia="Times New Roman" w:hAnsi="Times New Roman" w:cs="Times New Roman"/>
          <w:color w:val="000000"/>
          <w:sz w:val="28"/>
          <w:szCs w:val="28"/>
          <w:lang w:val="uk-UA" w:eastAsia="uk-UA" w:bidi="uk-UA"/>
        </w:rPr>
      </w:pPr>
      <w:r w:rsidRPr="00092BBC">
        <w:rPr>
          <w:rFonts w:ascii="Times New Roman" w:eastAsia="Times New Roman" w:hAnsi="Times New Roman" w:cs="Times New Roman"/>
          <w:color w:val="000000"/>
          <w:sz w:val="28"/>
          <w:szCs w:val="28"/>
          <w:lang w:val="uk-UA" w:eastAsia="uk-UA" w:bidi="uk-UA"/>
        </w:rPr>
        <w:t xml:space="preserve">для учнів середніх класів - занять зі зниження агресивності дітей «Пізнай </w:t>
      </w:r>
      <w:r w:rsidRPr="00092BBC">
        <w:rPr>
          <w:rFonts w:ascii="Times New Roman" w:eastAsia="Times New Roman" w:hAnsi="Times New Roman" w:cs="Times New Roman"/>
          <w:color w:val="000000"/>
          <w:sz w:val="28"/>
          <w:szCs w:val="28"/>
          <w:lang w:val="uk-UA" w:eastAsia="uk-UA" w:bidi="uk-UA"/>
        </w:rPr>
        <w:lastRenderedPageBreak/>
        <w:t>себе і ти побачиш - світ прекрасний!», дані заняття направлені на те, щоб навчити дітей конструктивним формам поведінки та основам комунікації, розвивати способи адекватного сприйняття себе та інших людей, розвивати навички саморегуляції своїх емоцій. Результати проведених корекційно-відновлювальних занять показали, що більшість дітей стали більш стримані до оточуючих, менше проявляють не мотивовану агресію, значно знизилися провокації конфліктів с</w:t>
      </w:r>
      <w:r>
        <w:rPr>
          <w:rFonts w:ascii="Times New Roman" w:eastAsia="Times New Roman" w:hAnsi="Times New Roman" w:cs="Times New Roman"/>
          <w:color w:val="000000"/>
          <w:sz w:val="28"/>
          <w:szCs w:val="28"/>
          <w:lang w:val="uk-UA" w:eastAsia="uk-UA" w:bidi="uk-UA"/>
        </w:rPr>
        <w:t>еред вихованців;</w:t>
      </w:r>
    </w:p>
    <w:p w:rsidR="009E7BEE" w:rsidRPr="009E7BEE" w:rsidRDefault="009E7BEE" w:rsidP="009E7BEE">
      <w:pPr>
        <w:pStyle w:val="11"/>
        <w:numPr>
          <w:ilvl w:val="0"/>
          <w:numId w:val="1"/>
        </w:numPr>
        <w:shd w:val="clear" w:color="auto" w:fill="auto"/>
        <w:tabs>
          <w:tab w:val="left" w:pos="287"/>
        </w:tabs>
        <w:spacing w:line="240" w:lineRule="auto"/>
        <w:ind w:firstLine="0"/>
        <w:rPr>
          <w:lang w:val="ru-RU"/>
        </w:rPr>
      </w:pPr>
      <w:r w:rsidRPr="00092BBC">
        <w:rPr>
          <w:color w:val="000000"/>
          <w:lang w:val="uk-UA" w:eastAsia="uk-UA" w:bidi="uk-UA"/>
        </w:rPr>
        <w:t xml:space="preserve">для учнів п'ятих класів - корекційно-розвивальна програма «П'ятий клас: від адаптації до успіху», дана програма направлена на формування вмінь і навичок успішного переходу </w:t>
      </w:r>
      <w:r>
        <w:rPr>
          <w:color w:val="000000"/>
          <w:lang w:val="uk-UA" w:eastAsia="uk-UA" w:bidi="uk-UA"/>
        </w:rPr>
        <w:t>й полегшення адаптації учнів 5-го класу</w:t>
      </w:r>
      <w:r w:rsidRPr="00092BBC">
        <w:rPr>
          <w:color w:val="000000"/>
          <w:lang w:val="uk-UA" w:eastAsia="uk-UA" w:bidi="uk-UA"/>
        </w:rPr>
        <w:t xml:space="preserve"> на новому ступені навчання. Отримані результати проведе</w:t>
      </w:r>
      <w:r>
        <w:rPr>
          <w:color w:val="000000"/>
          <w:lang w:val="uk-UA" w:eastAsia="uk-UA" w:bidi="uk-UA"/>
        </w:rPr>
        <w:t>них занять показали, що учні 5-го класу</w:t>
      </w:r>
      <w:r w:rsidRPr="00092BBC">
        <w:rPr>
          <w:color w:val="000000"/>
          <w:lang w:val="uk-UA" w:eastAsia="uk-UA" w:bidi="uk-UA"/>
        </w:rPr>
        <w:t xml:space="preserve"> успішно подолали шкільну тривожність, на достатньому рівні сформувалося вмінн</w:t>
      </w:r>
      <w:r>
        <w:rPr>
          <w:color w:val="000000"/>
          <w:lang w:val="uk-UA" w:eastAsia="uk-UA" w:bidi="uk-UA"/>
        </w:rPr>
        <w:t>я володіти собою під час уроків;</w:t>
      </w:r>
    </w:p>
    <w:p w:rsidR="009E7BEE" w:rsidRPr="00092BBC" w:rsidRDefault="009E7BEE" w:rsidP="009E7BEE">
      <w:pPr>
        <w:pStyle w:val="11"/>
        <w:numPr>
          <w:ilvl w:val="0"/>
          <w:numId w:val="1"/>
        </w:numPr>
        <w:shd w:val="clear" w:color="auto" w:fill="auto"/>
        <w:tabs>
          <w:tab w:val="left" w:pos="287"/>
        </w:tabs>
        <w:spacing w:line="240" w:lineRule="auto"/>
        <w:ind w:firstLine="0"/>
        <w:rPr>
          <w:lang w:val="uk-UA"/>
        </w:rPr>
      </w:pPr>
      <w:r w:rsidRPr="00092BBC">
        <w:rPr>
          <w:color w:val="000000"/>
          <w:lang w:val="uk-UA" w:eastAsia="uk-UA" w:bidi="uk-UA"/>
        </w:rPr>
        <w:t>проведення ділових ігор для учнів 9-10 класів - «Моя професія - мій життєвий вибір», такі ігри допомагають дітям ознайомитися з алгоритмом вибору професії, вдосконалити знання учнів з типами професій, діагнос</w:t>
      </w:r>
      <w:r>
        <w:rPr>
          <w:color w:val="000000"/>
          <w:lang w:val="uk-UA" w:eastAsia="uk-UA" w:bidi="uk-UA"/>
        </w:rPr>
        <w:t>тувати здібності і нахили учнів;</w:t>
      </w:r>
      <w:r w:rsidRPr="00092BBC">
        <w:rPr>
          <w:color w:val="000000"/>
          <w:lang w:val="uk-UA" w:eastAsia="uk-UA" w:bidi="uk-UA"/>
        </w:rPr>
        <w:t xml:space="preserve"> </w:t>
      </w:r>
      <w:r>
        <w:rPr>
          <w:color w:val="000000"/>
          <w:lang w:val="uk-UA" w:eastAsia="uk-UA" w:bidi="uk-UA"/>
        </w:rPr>
        <w:t xml:space="preserve"> </w:t>
      </w:r>
    </w:p>
    <w:p w:rsidR="009E7BEE" w:rsidRPr="00092BBC" w:rsidRDefault="009E7BEE" w:rsidP="009E7BEE">
      <w:pPr>
        <w:pStyle w:val="11"/>
        <w:numPr>
          <w:ilvl w:val="0"/>
          <w:numId w:val="1"/>
        </w:numPr>
        <w:shd w:val="clear" w:color="auto" w:fill="auto"/>
        <w:tabs>
          <w:tab w:val="left" w:pos="287"/>
        </w:tabs>
        <w:spacing w:line="240" w:lineRule="auto"/>
        <w:ind w:firstLine="0"/>
        <w:rPr>
          <w:lang w:val="uk-UA"/>
        </w:rPr>
      </w:pPr>
      <w:r w:rsidRPr="00092BBC">
        <w:rPr>
          <w:color w:val="000000"/>
          <w:lang w:val="uk-UA" w:eastAsia="uk-UA" w:bidi="uk-UA"/>
        </w:rPr>
        <w:t>проведення корекційно-відновлювальної роботи з учнями, які схильні до правопорушень - «Заняття з профілактики правопорушень серед неповнолітніх». Ця програма спрямована на попередження соці</w:t>
      </w:r>
      <w:r>
        <w:rPr>
          <w:color w:val="000000"/>
          <w:lang w:val="uk-UA" w:eastAsia="uk-UA" w:bidi="uk-UA"/>
        </w:rPr>
        <w:t>ально небажаних вчинків підлітків, булінгу</w:t>
      </w:r>
      <w:r w:rsidRPr="00092BBC">
        <w:rPr>
          <w:color w:val="000000"/>
          <w:lang w:val="uk-UA" w:eastAsia="uk-UA" w:bidi="uk-UA"/>
        </w:rPr>
        <w:t>. Враховуючи отримані резул</w:t>
      </w:r>
      <w:r w:rsidR="006F2823">
        <w:rPr>
          <w:color w:val="000000"/>
          <w:lang w:val="uk-UA" w:eastAsia="uk-UA" w:bidi="uk-UA"/>
        </w:rPr>
        <w:t>ьтати нпри</w:t>
      </w:r>
      <w:r w:rsidRPr="00092BBC">
        <w:rPr>
          <w:color w:val="000000"/>
          <w:lang w:val="uk-UA" w:eastAsia="uk-UA" w:bidi="uk-UA"/>
        </w:rPr>
        <w:t>кінці занять, можна з впевненістю сказати, що у даних дітей сформувалася більш адекватна самооцінка, розвинули позитивну Я</w:t>
      </w:r>
      <w:r w:rsidR="006F2823">
        <w:rPr>
          <w:color w:val="000000"/>
          <w:lang w:val="uk-UA" w:eastAsia="uk-UA" w:bidi="uk-UA"/>
        </w:rPr>
        <w:t xml:space="preserve"> </w:t>
      </w:r>
      <w:r w:rsidRPr="00092BBC">
        <w:rPr>
          <w:color w:val="000000"/>
          <w:lang w:val="uk-UA" w:eastAsia="uk-UA" w:bidi="uk-UA"/>
        </w:rPr>
        <w:t>- концепцію особистості підлітка, сформували уміння робити вибір і</w:t>
      </w:r>
      <w:r>
        <w:rPr>
          <w:color w:val="000000"/>
          <w:lang w:val="uk-UA" w:eastAsia="uk-UA" w:bidi="uk-UA"/>
        </w:rPr>
        <w:t xml:space="preserve"> брати на себе відповідальність;</w:t>
      </w:r>
    </w:p>
    <w:p w:rsidR="009E7BEE" w:rsidRPr="00092BBC" w:rsidRDefault="009E7BEE" w:rsidP="009E7BEE">
      <w:pPr>
        <w:pStyle w:val="11"/>
        <w:numPr>
          <w:ilvl w:val="0"/>
          <w:numId w:val="1"/>
        </w:numPr>
        <w:shd w:val="clear" w:color="auto" w:fill="auto"/>
        <w:tabs>
          <w:tab w:val="left" w:pos="287"/>
        </w:tabs>
        <w:spacing w:line="240" w:lineRule="auto"/>
        <w:ind w:firstLine="0"/>
      </w:pPr>
      <w:r w:rsidRPr="00092BBC">
        <w:rPr>
          <w:color w:val="000000"/>
          <w:lang w:val="uk-UA" w:eastAsia="uk-UA" w:bidi="uk-UA"/>
        </w:rPr>
        <w:t xml:space="preserve">проведення розвивальних занять для учнів середніх класів - «Розвиток творчої особистості». Дані заняття направлені розвиток творчих здібностей, креативного мислення, різних видів пам'яті, уяви, фантазії, уваги. </w:t>
      </w:r>
      <w:r>
        <w:rPr>
          <w:color w:val="000000"/>
          <w:lang w:val="uk-UA" w:eastAsia="uk-UA" w:bidi="uk-UA"/>
        </w:rPr>
        <w:t xml:space="preserve"> </w:t>
      </w:r>
      <w:r w:rsidRPr="00092BBC">
        <w:rPr>
          <w:color w:val="000000"/>
          <w:lang w:val="uk-UA" w:eastAsia="uk-UA" w:bidi="uk-UA"/>
        </w:rPr>
        <w:t>У дітей зріс інтерес до творчої діяльності.</w:t>
      </w:r>
    </w:p>
    <w:p w:rsidR="009E7BEE" w:rsidRPr="009E7BEE" w:rsidRDefault="009E7BEE" w:rsidP="009E7BEE">
      <w:pPr>
        <w:pStyle w:val="11"/>
        <w:shd w:val="clear" w:color="auto" w:fill="auto"/>
        <w:spacing w:line="240" w:lineRule="auto"/>
        <w:ind w:firstLine="760"/>
        <w:rPr>
          <w:lang w:val="ru-RU"/>
        </w:rPr>
      </w:pPr>
      <w:r w:rsidRPr="00092BBC">
        <w:rPr>
          <w:color w:val="000000"/>
          <w:lang w:val="uk-UA" w:eastAsia="uk-UA" w:bidi="uk-UA"/>
        </w:rPr>
        <w:t>Враховуючи результати, отримані після корекційно-відновлювальних та розвивальних занять важливо подовжити роботу в д</w:t>
      </w:r>
      <w:r w:rsidR="00256EFC">
        <w:rPr>
          <w:color w:val="000000"/>
          <w:lang w:val="uk-UA" w:eastAsia="uk-UA" w:bidi="uk-UA"/>
        </w:rPr>
        <w:t>аному напрямку у наступному 2020/2021</w:t>
      </w:r>
      <w:r w:rsidRPr="00092BBC">
        <w:rPr>
          <w:color w:val="000000"/>
          <w:lang w:val="uk-UA" w:eastAsia="uk-UA" w:bidi="uk-UA"/>
        </w:rPr>
        <w:t xml:space="preserve"> навчальному році.</w:t>
      </w:r>
    </w:p>
    <w:p w:rsidR="009E7BEE" w:rsidRPr="00092BBC" w:rsidRDefault="00256EFC" w:rsidP="009E7BEE">
      <w:pPr>
        <w:pStyle w:val="11"/>
        <w:shd w:val="clear" w:color="auto" w:fill="auto"/>
        <w:spacing w:line="240" w:lineRule="auto"/>
        <w:ind w:firstLine="708"/>
        <w:rPr>
          <w:color w:val="000000"/>
          <w:lang w:val="uk-UA" w:eastAsia="uk-UA" w:bidi="uk-UA"/>
        </w:rPr>
      </w:pPr>
      <w:r>
        <w:rPr>
          <w:color w:val="000000"/>
          <w:lang w:val="uk-UA" w:eastAsia="uk-UA" w:bidi="uk-UA"/>
        </w:rPr>
        <w:t>У 2019</w:t>
      </w:r>
      <w:r w:rsidR="009E7BEE" w:rsidRPr="00092BBC">
        <w:rPr>
          <w:color w:val="000000"/>
          <w:lang w:val="uk-UA" w:eastAsia="uk-UA" w:bidi="uk-UA"/>
        </w:rPr>
        <w:t>/2020 навчальному році практичний психолог виступала з доповідями:</w:t>
      </w:r>
    </w:p>
    <w:p w:rsidR="009E7BEE" w:rsidRPr="00092BBC" w:rsidRDefault="009E7BEE" w:rsidP="009E7BEE">
      <w:pPr>
        <w:widowControl w:val="0"/>
        <w:numPr>
          <w:ilvl w:val="0"/>
          <w:numId w:val="1"/>
        </w:numPr>
        <w:tabs>
          <w:tab w:val="left" w:pos="223"/>
        </w:tabs>
        <w:spacing w:after="0" w:line="240" w:lineRule="auto"/>
        <w:jc w:val="both"/>
        <w:rPr>
          <w:rFonts w:ascii="Times New Roman" w:eastAsia="Times New Roman" w:hAnsi="Times New Roman" w:cs="Times New Roman"/>
          <w:color w:val="000000"/>
          <w:sz w:val="28"/>
          <w:szCs w:val="28"/>
          <w:lang w:val="uk-UA" w:eastAsia="uk-UA" w:bidi="uk-UA"/>
        </w:rPr>
      </w:pPr>
      <w:r w:rsidRPr="00092BBC">
        <w:rPr>
          <w:rFonts w:ascii="Times New Roman" w:eastAsia="Times New Roman" w:hAnsi="Times New Roman" w:cs="Times New Roman"/>
          <w:color w:val="000000"/>
          <w:sz w:val="28"/>
          <w:szCs w:val="28"/>
          <w:lang w:val="uk-UA" w:eastAsia="uk-UA" w:bidi="uk-UA"/>
        </w:rPr>
        <w:t>на засіданні педагогічної</w:t>
      </w:r>
      <w:r>
        <w:rPr>
          <w:rFonts w:ascii="Times New Roman" w:eastAsia="Times New Roman" w:hAnsi="Times New Roman" w:cs="Times New Roman"/>
          <w:color w:val="000000"/>
          <w:sz w:val="28"/>
          <w:szCs w:val="28"/>
          <w:lang w:val="uk-UA" w:eastAsia="uk-UA" w:bidi="uk-UA"/>
        </w:rPr>
        <w:t xml:space="preserve"> ради</w:t>
      </w:r>
      <w:r w:rsidRPr="00092BBC">
        <w:rPr>
          <w:rFonts w:ascii="Times New Roman" w:eastAsia="Times New Roman" w:hAnsi="Times New Roman" w:cs="Times New Roman"/>
          <w:color w:val="000000"/>
          <w:sz w:val="28"/>
          <w:szCs w:val="28"/>
          <w:lang w:val="uk-UA" w:eastAsia="uk-UA" w:bidi="uk-UA"/>
        </w:rPr>
        <w:t>: «Робота педагогічного колективу щодо формування здорового способу життя та боротьби зі шкідливими звичками»;</w:t>
      </w:r>
    </w:p>
    <w:p w:rsidR="009E7BEE" w:rsidRPr="00092BBC" w:rsidRDefault="009E7BEE" w:rsidP="009E7BEE">
      <w:pPr>
        <w:widowControl w:val="0"/>
        <w:numPr>
          <w:ilvl w:val="0"/>
          <w:numId w:val="1"/>
        </w:numPr>
        <w:tabs>
          <w:tab w:val="left" w:pos="223"/>
        </w:tabs>
        <w:spacing w:after="0" w:line="240" w:lineRule="auto"/>
        <w:jc w:val="both"/>
        <w:rPr>
          <w:rFonts w:ascii="Times New Roman" w:eastAsia="Times New Roman" w:hAnsi="Times New Roman" w:cs="Times New Roman"/>
          <w:color w:val="000000"/>
          <w:sz w:val="28"/>
          <w:szCs w:val="28"/>
          <w:lang w:val="uk-UA" w:eastAsia="uk-UA" w:bidi="uk-UA"/>
        </w:rPr>
      </w:pPr>
      <w:r w:rsidRPr="00092BBC">
        <w:rPr>
          <w:rFonts w:ascii="Times New Roman" w:eastAsia="Times New Roman" w:hAnsi="Times New Roman" w:cs="Times New Roman"/>
          <w:color w:val="000000"/>
          <w:sz w:val="28"/>
          <w:szCs w:val="28"/>
          <w:lang w:val="uk-UA" w:eastAsia="uk-UA" w:bidi="uk-UA"/>
        </w:rPr>
        <w:t>на засіданні методичного об</w:t>
      </w:r>
      <w:r w:rsidRPr="00092BBC">
        <w:rPr>
          <w:rFonts w:ascii="Times New Roman" w:eastAsia="Times New Roman" w:hAnsi="Times New Roman" w:cs="Times New Roman"/>
          <w:color w:val="000000"/>
          <w:sz w:val="28"/>
          <w:szCs w:val="28"/>
          <w:lang w:eastAsia="uk-UA" w:bidi="uk-UA"/>
        </w:rPr>
        <w:t>’</w:t>
      </w:r>
      <w:r w:rsidRPr="00092BBC">
        <w:rPr>
          <w:rFonts w:ascii="Times New Roman" w:eastAsia="Times New Roman" w:hAnsi="Times New Roman" w:cs="Times New Roman"/>
          <w:color w:val="000000"/>
          <w:sz w:val="28"/>
          <w:szCs w:val="28"/>
          <w:lang w:val="uk-UA" w:eastAsia="uk-UA" w:bidi="uk-UA"/>
        </w:rPr>
        <w:t>єднання класних керівників: «Особливості адаптації учнів при переході до середньої ланки навчання»;</w:t>
      </w:r>
    </w:p>
    <w:p w:rsidR="009E7BEE" w:rsidRPr="00092BBC" w:rsidRDefault="009E7BEE" w:rsidP="009E7BEE">
      <w:pPr>
        <w:widowControl w:val="0"/>
        <w:numPr>
          <w:ilvl w:val="0"/>
          <w:numId w:val="1"/>
        </w:numPr>
        <w:tabs>
          <w:tab w:val="left" w:pos="223"/>
        </w:tabs>
        <w:spacing w:after="0" w:line="240" w:lineRule="auto"/>
        <w:jc w:val="both"/>
        <w:rPr>
          <w:rFonts w:ascii="Times New Roman" w:eastAsia="Times New Roman" w:hAnsi="Times New Roman" w:cs="Times New Roman"/>
          <w:color w:val="000000"/>
          <w:sz w:val="28"/>
          <w:szCs w:val="28"/>
          <w:lang w:val="uk-UA" w:eastAsia="uk-UA" w:bidi="uk-UA"/>
        </w:rPr>
      </w:pPr>
      <w:r w:rsidRPr="00092BBC">
        <w:rPr>
          <w:rFonts w:ascii="Times New Roman" w:eastAsia="Times New Roman" w:hAnsi="Times New Roman" w:cs="Times New Roman"/>
          <w:color w:val="000000"/>
          <w:sz w:val="28"/>
          <w:szCs w:val="28"/>
          <w:lang w:val="uk-UA" w:eastAsia="uk-UA" w:bidi="uk-UA"/>
        </w:rPr>
        <w:t>на нараді при директорові: «Особливості розвитку пізнавальних процесів учнів освітнього закладу», «Визначення професійно важливих якостей учнів освітнього заклад</w:t>
      </w:r>
      <w:r>
        <w:rPr>
          <w:rFonts w:ascii="Times New Roman" w:eastAsia="Times New Roman" w:hAnsi="Times New Roman" w:cs="Times New Roman"/>
          <w:color w:val="000000"/>
          <w:sz w:val="28"/>
          <w:szCs w:val="28"/>
          <w:lang w:val="uk-UA" w:eastAsia="uk-UA" w:bidi="uk-UA"/>
        </w:rPr>
        <w:t>у».</w:t>
      </w:r>
    </w:p>
    <w:p w:rsidR="009E7BEE" w:rsidRPr="00092BBC" w:rsidRDefault="009E7BEE" w:rsidP="009E7BEE">
      <w:pPr>
        <w:widowControl w:val="0"/>
        <w:spacing w:after="0" w:line="240" w:lineRule="auto"/>
        <w:ind w:firstLine="360"/>
        <w:jc w:val="both"/>
        <w:rPr>
          <w:rFonts w:ascii="Times New Roman" w:eastAsia="Times New Roman" w:hAnsi="Times New Roman" w:cs="Times New Roman"/>
          <w:color w:val="000000"/>
          <w:sz w:val="28"/>
          <w:szCs w:val="28"/>
          <w:lang w:val="uk-UA" w:eastAsia="uk-UA" w:bidi="uk-UA"/>
        </w:rPr>
      </w:pPr>
      <w:r w:rsidRPr="00092BBC">
        <w:rPr>
          <w:rFonts w:ascii="Times New Roman" w:eastAsia="Times New Roman" w:hAnsi="Times New Roman" w:cs="Times New Roman"/>
          <w:color w:val="000000"/>
          <w:sz w:val="28"/>
          <w:szCs w:val="28"/>
          <w:lang w:val="uk-UA" w:eastAsia="uk-UA" w:bidi="uk-UA"/>
        </w:rPr>
        <w:t>Підбивши підсумки проведеної роботи, можна сказати, що вона дала позитивні результати. Враховуючи такі результати практичному психологу слід продовжити працювати в цьому напрямку та ще більш поглибити свою роботу з учнями, які потребують допомоги в адаптації до нових умов середовища.</w:t>
      </w:r>
      <w:r>
        <w:rPr>
          <w:rFonts w:ascii="Times New Roman" w:eastAsia="Times New Roman" w:hAnsi="Times New Roman" w:cs="Times New Roman"/>
          <w:color w:val="000000"/>
          <w:sz w:val="28"/>
          <w:szCs w:val="28"/>
          <w:lang w:val="uk-UA" w:eastAsia="uk-UA" w:bidi="uk-UA"/>
        </w:rPr>
        <w:t>У</w:t>
      </w:r>
      <w:r w:rsidRPr="00092BBC">
        <w:rPr>
          <w:rFonts w:ascii="Times New Roman" w:eastAsia="Times New Roman" w:hAnsi="Times New Roman" w:cs="Times New Roman"/>
          <w:color w:val="000000"/>
          <w:sz w:val="28"/>
          <w:szCs w:val="28"/>
          <w:lang w:val="uk-UA" w:eastAsia="uk-UA" w:bidi="uk-UA"/>
        </w:rPr>
        <w:t xml:space="preserve"> подальшій роботі практично</w:t>
      </w:r>
      <w:r>
        <w:rPr>
          <w:rFonts w:ascii="Times New Roman" w:eastAsia="Times New Roman" w:hAnsi="Times New Roman" w:cs="Times New Roman"/>
          <w:color w:val="000000"/>
          <w:sz w:val="28"/>
          <w:szCs w:val="28"/>
          <w:lang w:val="uk-UA" w:eastAsia="uk-UA" w:bidi="uk-UA"/>
        </w:rPr>
        <w:t xml:space="preserve">му </w:t>
      </w:r>
      <w:r w:rsidRPr="00092BBC">
        <w:rPr>
          <w:rFonts w:ascii="Times New Roman" w:eastAsia="Times New Roman" w:hAnsi="Times New Roman" w:cs="Times New Roman"/>
          <w:color w:val="000000"/>
          <w:sz w:val="28"/>
          <w:szCs w:val="28"/>
          <w:lang w:val="uk-UA" w:eastAsia="uk-UA" w:bidi="uk-UA"/>
        </w:rPr>
        <w:t>психолог</w:t>
      </w:r>
      <w:r>
        <w:rPr>
          <w:rFonts w:ascii="Times New Roman" w:eastAsia="Times New Roman" w:hAnsi="Times New Roman" w:cs="Times New Roman"/>
          <w:color w:val="000000"/>
          <w:sz w:val="28"/>
          <w:szCs w:val="28"/>
          <w:lang w:val="uk-UA" w:eastAsia="uk-UA" w:bidi="uk-UA"/>
        </w:rPr>
        <w:t>у</w:t>
      </w:r>
      <w:r w:rsidRPr="00092BBC">
        <w:rPr>
          <w:rFonts w:ascii="Times New Roman" w:eastAsia="Times New Roman" w:hAnsi="Times New Roman" w:cs="Times New Roman"/>
          <w:color w:val="000000"/>
          <w:sz w:val="28"/>
          <w:szCs w:val="28"/>
          <w:lang w:val="uk-UA" w:eastAsia="uk-UA" w:bidi="uk-UA"/>
        </w:rPr>
        <w:t xml:space="preserve"> слід приділити більше уваги індивідуальним консультаціям, що спрямовані на формування самостійного прийняття рішення з боку учнів, підвищення рівня самооцінки учнів, </w:t>
      </w:r>
      <w:r w:rsidRPr="00092BBC">
        <w:rPr>
          <w:rFonts w:ascii="Times New Roman" w:eastAsia="Times New Roman" w:hAnsi="Times New Roman" w:cs="Times New Roman"/>
          <w:color w:val="000000"/>
          <w:sz w:val="28"/>
          <w:szCs w:val="28"/>
          <w:lang w:val="uk-UA" w:eastAsia="uk-UA" w:bidi="uk-UA"/>
        </w:rPr>
        <w:lastRenderedPageBreak/>
        <w:t>самоорганізації, зниженню напруженості в учнівському колективі, формуванню комунікативної компетенції.</w:t>
      </w:r>
    </w:p>
    <w:p w:rsidR="009E7BEE" w:rsidRPr="00092BBC" w:rsidRDefault="009E7BEE" w:rsidP="009E7BEE">
      <w:pPr>
        <w:widowControl w:val="0"/>
        <w:spacing w:after="0" w:line="240" w:lineRule="auto"/>
        <w:ind w:firstLine="720"/>
        <w:jc w:val="both"/>
        <w:rPr>
          <w:rFonts w:ascii="Times New Roman" w:eastAsia="Times New Roman" w:hAnsi="Times New Roman" w:cs="Times New Roman"/>
          <w:color w:val="000000"/>
          <w:sz w:val="28"/>
          <w:szCs w:val="28"/>
          <w:lang w:val="uk-UA" w:eastAsia="uk-UA" w:bidi="uk-UA"/>
        </w:rPr>
      </w:pPr>
      <w:r w:rsidRPr="00092BBC">
        <w:rPr>
          <w:rFonts w:ascii="Times New Roman" w:eastAsia="Times New Roman" w:hAnsi="Times New Roman" w:cs="Times New Roman"/>
          <w:color w:val="000000"/>
          <w:sz w:val="28"/>
          <w:szCs w:val="28"/>
          <w:lang w:val="uk-UA" w:eastAsia="uk-UA" w:bidi="uk-UA"/>
        </w:rPr>
        <w:t>При консультаційній роботі з педагогічним колективом школи-інтернату приділити більше уваги запобіганню професійному вигоранню.</w:t>
      </w:r>
    </w:p>
    <w:p w:rsidR="009E7BEE" w:rsidRPr="00092BBC" w:rsidRDefault="009E7BEE" w:rsidP="009E7BEE">
      <w:pPr>
        <w:widowControl w:val="0"/>
        <w:spacing w:after="0" w:line="240" w:lineRule="auto"/>
        <w:ind w:firstLine="720"/>
        <w:jc w:val="both"/>
        <w:rPr>
          <w:rFonts w:ascii="Times New Roman" w:eastAsia="Times New Roman" w:hAnsi="Times New Roman" w:cs="Times New Roman"/>
          <w:color w:val="000000"/>
          <w:sz w:val="28"/>
          <w:szCs w:val="28"/>
          <w:lang w:val="uk-UA" w:eastAsia="uk-UA" w:bidi="uk-UA"/>
        </w:rPr>
      </w:pPr>
      <w:r w:rsidRPr="00092BBC">
        <w:rPr>
          <w:rFonts w:ascii="Times New Roman" w:eastAsia="Times New Roman" w:hAnsi="Times New Roman" w:cs="Times New Roman"/>
          <w:color w:val="000000"/>
          <w:sz w:val="28"/>
          <w:szCs w:val="28"/>
          <w:lang w:val="uk-UA" w:eastAsia="uk-UA" w:bidi="uk-UA"/>
        </w:rPr>
        <w:t>Для підвищення ефективності корекційно-відновлювальної та розвивальної роботи в навчально-виховному процесі необхідно враховувати специфіку та рівні розвитку пізнавальних процесів, які відображають індивідуальні та вікові особливості розвитку кожної дитини.</w:t>
      </w:r>
    </w:p>
    <w:p w:rsidR="009E7BEE" w:rsidRPr="00A507A6" w:rsidRDefault="009E7BEE" w:rsidP="009E7BEE">
      <w:pPr>
        <w:pStyle w:val="ab"/>
        <w:widowControl w:val="0"/>
        <w:numPr>
          <w:ilvl w:val="1"/>
          <w:numId w:val="28"/>
        </w:numPr>
        <w:tabs>
          <w:tab w:val="left" w:pos="2086"/>
        </w:tabs>
        <w:spacing w:after="0" w:line="240" w:lineRule="auto"/>
        <w:jc w:val="both"/>
        <w:outlineLvl w:val="1"/>
        <w:rPr>
          <w:rFonts w:ascii="Times New Roman" w:eastAsia="Times New Roman" w:hAnsi="Times New Roman" w:cs="Times New Roman"/>
          <w:b/>
          <w:bCs/>
          <w:color w:val="000000"/>
          <w:sz w:val="28"/>
          <w:szCs w:val="28"/>
          <w:lang w:val="uk-UA" w:eastAsia="uk-UA" w:bidi="uk-UA"/>
        </w:rPr>
      </w:pPr>
      <w:bookmarkStart w:id="8" w:name="bookmark18"/>
      <w:r w:rsidRPr="00A507A6">
        <w:rPr>
          <w:rFonts w:ascii="Times New Roman" w:eastAsia="Times New Roman" w:hAnsi="Times New Roman" w:cs="Times New Roman"/>
          <w:b/>
          <w:bCs/>
          <w:color w:val="000000"/>
          <w:sz w:val="28"/>
          <w:szCs w:val="28"/>
          <w:lang w:val="uk-UA" w:eastAsia="uk-UA" w:bidi="uk-UA"/>
        </w:rPr>
        <w:t>Аналіз працевлаштування випускників 9-х, 10-х класів</w:t>
      </w:r>
      <w:bookmarkEnd w:id="8"/>
    </w:p>
    <w:p w:rsidR="009E7BEE" w:rsidRPr="00092BBC" w:rsidRDefault="0078457B" w:rsidP="009E7BEE">
      <w:pPr>
        <w:widowControl w:val="0"/>
        <w:spacing w:after="0" w:line="240" w:lineRule="auto"/>
        <w:ind w:firstLine="720"/>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Одним із напрямків роботи закладу освіти</w:t>
      </w:r>
      <w:r w:rsidR="009E7BEE" w:rsidRPr="00092BBC">
        <w:rPr>
          <w:rFonts w:ascii="Times New Roman" w:eastAsia="Times New Roman" w:hAnsi="Times New Roman" w:cs="Times New Roman"/>
          <w:color w:val="000000"/>
          <w:sz w:val="28"/>
          <w:szCs w:val="28"/>
          <w:lang w:val="uk-UA" w:eastAsia="uk-UA" w:bidi="uk-UA"/>
        </w:rPr>
        <w:t xml:space="preserve"> є контроль за подальшим здобуттям професійної середньої освіти випускниками 9-10-х класів та їх працевлаштуванням.</w:t>
      </w:r>
    </w:p>
    <w:p w:rsidR="009E7BEE" w:rsidRPr="00DB507A" w:rsidRDefault="009E7BEE" w:rsidP="009E7BEE">
      <w:pPr>
        <w:widowControl w:val="0"/>
        <w:spacing w:after="0" w:line="240" w:lineRule="auto"/>
        <w:ind w:firstLine="720"/>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У 20</w:t>
      </w:r>
      <w:r w:rsidR="00256EFC" w:rsidRPr="00256EFC">
        <w:rPr>
          <w:rFonts w:ascii="Times New Roman" w:eastAsia="Times New Roman" w:hAnsi="Times New Roman" w:cs="Times New Roman"/>
          <w:color w:val="000000"/>
          <w:sz w:val="28"/>
          <w:szCs w:val="28"/>
          <w:lang w:val="uk-UA" w:eastAsia="uk-UA" w:bidi="uk-UA"/>
        </w:rPr>
        <w:t>20</w:t>
      </w:r>
      <w:r w:rsidRPr="00092BBC">
        <w:rPr>
          <w:rFonts w:ascii="Times New Roman" w:eastAsia="Times New Roman" w:hAnsi="Times New Roman" w:cs="Times New Roman"/>
          <w:color w:val="000000"/>
          <w:sz w:val="28"/>
          <w:szCs w:val="28"/>
          <w:lang w:val="uk-UA" w:eastAsia="uk-UA" w:bidi="uk-UA"/>
        </w:rPr>
        <w:t xml:space="preserve"> році свідоцтво про закінчення спеціальної загальноосвітньої школи отримали </w:t>
      </w:r>
      <w:r w:rsidR="00256EFC" w:rsidRPr="00256EFC">
        <w:rPr>
          <w:rFonts w:ascii="Times New Roman" w:eastAsia="Times New Roman" w:hAnsi="Times New Roman" w:cs="Times New Roman"/>
          <w:color w:val="000000"/>
          <w:sz w:val="28"/>
          <w:szCs w:val="28"/>
          <w:lang w:val="uk-UA" w:eastAsia="uk-UA" w:bidi="uk-UA"/>
        </w:rPr>
        <w:t>10</w:t>
      </w:r>
      <w:r w:rsidRPr="00092BBC">
        <w:rPr>
          <w:rFonts w:ascii="Times New Roman" w:eastAsia="Times New Roman" w:hAnsi="Times New Roman" w:cs="Times New Roman"/>
          <w:color w:val="000000"/>
          <w:sz w:val="28"/>
          <w:szCs w:val="28"/>
          <w:lang w:val="uk-UA" w:eastAsia="uk-UA" w:bidi="uk-UA"/>
        </w:rPr>
        <w:t xml:space="preserve"> учнів, з них дітей-сиріт та дітей, позбавлених батьківського піклування - 4</w:t>
      </w:r>
      <w:r w:rsidR="0078457B">
        <w:rPr>
          <w:rFonts w:ascii="Times New Roman" w:eastAsia="Times New Roman" w:hAnsi="Times New Roman" w:cs="Times New Roman"/>
          <w:color w:val="000000"/>
          <w:sz w:val="28"/>
          <w:szCs w:val="28"/>
          <w:lang w:val="uk-UA" w:eastAsia="uk-UA" w:bidi="uk-UA"/>
        </w:rPr>
        <w:t>, дітей-інвалідів -7</w:t>
      </w:r>
      <w:r w:rsidRPr="00092BBC">
        <w:rPr>
          <w:rFonts w:ascii="Times New Roman" w:eastAsia="Times New Roman" w:hAnsi="Times New Roman" w:cs="Times New Roman"/>
          <w:color w:val="000000"/>
          <w:sz w:val="28"/>
          <w:szCs w:val="28"/>
          <w:lang w:val="uk-UA" w:eastAsia="uk-UA" w:bidi="uk-UA"/>
        </w:rPr>
        <w:t>. Продовжили на</w:t>
      </w:r>
      <w:r>
        <w:rPr>
          <w:rFonts w:ascii="Times New Roman" w:eastAsia="Times New Roman" w:hAnsi="Times New Roman" w:cs="Times New Roman"/>
          <w:color w:val="000000"/>
          <w:sz w:val="28"/>
          <w:szCs w:val="28"/>
          <w:lang w:val="uk-UA" w:eastAsia="uk-UA" w:bidi="uk-UA"/>
        </w:rPr>
        <w:t>вчання</w:t>
      </w:r>
      <w:r w:rsidR="0078457B">
        <w:rPr>
          <w:rFonts w:ascii="Times New Roman" w:eastAsia="Times New Roman" w:hAnsi="Times New Roman" w:cs="Times New Roman"/>
          <w:color w:val="000000"/>
          <w:sz w:val="28"/>
          <w:szCs w:val="28"/>
          <w:lang w:val="uk-UA" w:eastAsia="uk-UA" w:bidi="uk-UA"/>
        </w:rPr>
        <w:t xml:space="preserve"> в ПТНЗ - 7</w:t>
      </w:r>
      <w:r>
        <w:rPr>
          <w:rFonts w:ascii="Times New Roman" w:eastAsia="Times New Roman" w:hAnsi="Times New Roman" w:cs="Times New Roman"/>
          <w:color w:val="000000"/>
          <w:sz w:val="28"/>
          <w:szCs w:val="28"/>
          <w:lang w:val="uk-UA" w:eastAsia="uk-UA" w:bidi="uk-UA"/>
        </w:rPr>
        <w:t xml:space="preserve"> випускників.</w:t>
      </w:r>
    </w:p>
    <w:p w:rsidR="009E7BEE" w:rsidRPr="00092BBC" w:rsidRDefault="0078457B" w:rsidP="009E7BEE">
      <w:pPr>
        <w:widowControl w:val="0"/>
        <w:tabs>
          <w:tab w:val="left" w:pos="5861"/>
        </w:tabs>
        <w:spacing w:after="0" w:line="240" w:lineRule="auto"/>
        <w:ind w:firstLine="720"/>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ru-RU" w:bidi="ru-RU"/>
        </w:rPr>
        <w:t>Упродовж 2019/2020</w:t>
      </w:r>
      <w:r w:rsidR="009E7BEE" w:rsidRPr="00092BBC">
        <w:rPr>
          <w:rFonts w:ascii="Times New Roman" w:eastAsia="Times New Roman" w:hAnsi="Times New Roman" w:cs="Times New Roman"/>
          <w:color w:val="000000"/>
          <w:sz w:val="28"/>
          <w:szCs w:val="28"/>
          <w:lang w:val="uk-UA" w:eastAsia="ru-RU" w:bidi="ru-RU"/>
        </w:rPr>
        <w:t xml:space="preserve"> навчального року вихователями та класними </w:t>
      </w:r>
      <w:r w:rsidR="009E7BEE" w:rsidRPr="00092BBC">
        <w:rPr>
          <w:rFonts w:ascii="Times New Roman" w:eastAsia="Times New Roman" w:hAnsi="Times New Roman" w:cs="Times New Roman"/>
          <w:color w:val="000000"/>
          <w:sz w:val="28"/>
          <w:szCs w:val="28"/>
          <w:lang w:val="uk-UA" w:eastAsia="uk-UA" w:bidi="uk-UA"/>
        </w:rPr>
        <w:t xml:space="preserve">керівниками </w:t>
      </w:r>
      <w:r w:rsidR="009E7BEE" w:rsidRPr="00092BBC">
        <w:rPr>
          <w:rFonts w:ascii="Times New Roman" w:eastAsia="Times New Roman" w:hAnsi="Times New Roman" w:cs="Times New Roman"/>
          <w:color w:val="000000"/>
          <w:sz w:val="28"/>
          <w:szCs w:val="28"/>
          <w:lang w:val="uk-UA" w:eastAsia="ru-RU" w:bidi="ru-RU"/>
        </w:rPr>
        <w:t xml:space="preserve">випускних </w:t>
      </w:r>
      <w:r w:rsidR="009E7BEE" w:rsidRPr="00092BBC">
        <w:rPr>
          <w:rFonts w:ascii="Times New Roman" w:eastAsia="Times New Roman" w:hAnsi="Times New Roman" w:cs="Times New Roman"/>
          <w:color w:val="000000"/>
          <w:sz w:val="28"/>
          <w:szCs w:val="28"/>
          <w:lang w:val="uk-UA" w:eastAsia="uk-UA" w:bidi="uk-UA"/>
        </w:rPr>
        <w:t xml:space="preserve">класів </w:t>
      </w:r>
      <w:r w:rsidR="009E7BEE" w:rsidRPr="00092BBC">
        <w:rPr>
          <w:rFonts w:ascii="Times New Roman" w:eastAsia="Times New Roman" w:hAnsi="Times New Roman" w:cs="Times New Roman"/>
          <w:color w:val="000000"/>
          <w:sz w:val="28"/>
          <w:szCs w:val="28"/>
          <w:lang w:val="uk-UA" w:eastAsia="ru-RU" w:bidi="ru-RU"/>
        </w:rPr>
        <w:t xml:space="preserve">проводилася систематична </w:t>
      </w:r>
      <w:r w:rsidR="009E7BEE" w:rsidRPr="00092BBC">
        <w:rPr>
          <w:rFonts w:ascii="Times New Roman" w:eastAsia="Times New Roman" w:hAnsi="Times New Roman" w:cs="Times New Roman"/>
          <w:color w:val="000000"/>
          <w:sz w:val="28"/>
          <w:szCs w:val="28"/>
          <w:lang w:val="uk-UA" w:eastAsia="uk-UA" w:bidi="uk-UA"/>
        </w:rPr>
        <w:t xml:space="preserve">профорієнтаційна </w:t>
      </w:r>
      <w:r w:rsidR="009E7BEE" w:rsidRPr="00092BBC">
        <w:rPr>
          <w:rFonts w:ascii="Times New Roman" w:eastAsia="Times New Roman" w:hAnsi="Times New Roman" w:cs="Times New Roman"/>
          <w:color w:val="000000"/>
          <w:sz w:val="28"/>
          <w:szCs w:val="28"/>
          <w:lang w:val="uk-UA" w:eastAsia="ru-RU" w:bidi="ru-RU"/>
        </w:rPr>
        <w:t xml:space="preserve">робота з учнями 9-10-х </w:t>
      </w:r>
      <w:r w:rsidR="009E7BEE" w:rsidRPr="00092BBC">
        <w:rPr>
          <w:rFonts w:ascii="Times New Roman" w:eastAsia="Times New Roman" w:hAnsi="Times New Roman" w:cs="Times New Roman"/>
          <w:color w:val="000000"/>
          <w:sz w:val="28"/>
          <w:szCs w:val="28"/>
          <w:lang w:val="uk-UA" w:eastAsia="uk-UA" w:bidi="uk-UA"/>
        </w:rPr>
        <w:t xml:space="preserve">класів </w:t>
      </w:r>
      <w:r w:rsidR="009E7BEE" w:rsidRPr="00092BBC">
        <w:rPr>
          <w:rFonts w:ascii="Times New Roman" w:eastAsia="Times New Roman" w:hAnsi="Times New Roman" w:cs="Times New Roman"/>
          <w:color w:val="000000"/>
          <w:sz w:val="28"/>
          <w:szCs w:val="28"/>
          <w:lang w:val="uk-UA" w:eastAsia="ru-RU" w:bidi="ru-RU"/>
        </w:rPr>
        <w:t xml:space="preserve">щодо визначення ними подальшого навчання: виявлення </w:t>
      </w:r>
      <w:r w:rsidR="009E7BEE" w:rsidRPr="00092BBC">
        <w:rPr>
          <w:rFonts w:ascii="Times New Roman" w:eastAsia="Times New Roman" w:hAnsi="Times New Roman" w:cs="Times New Roman"/>
          <w:color w:val="000000"/>
          <w:sz w:val="28"/>
          <w:szCs w:val="28"/>
          <w:lang w:val="uk-UA" w:eastAsia="uk-UA" w:bidi="uk-UA"/>
        </w:rPr>
        <w:t xml:space="preserve">нахилів </w:t>
      </w:r>
      <w:r w:rsidR="009E7BEE" w:rsidRPr="00092BBC">
        <w:rPr>
          <w:rFonts w:ascii="Times New Roman" w:eastAsia="Times New Roman" w:hAnsi="Times New Roman" w:cs="Times New Roman"/>
          <w:color w:val="000000"/>
          <w:sz w:val="28"/>
          <w:szCs w:val="28"/>
          <w:lang w:val="uk-UA" w:eastAsia="ru-RU" w:bidi="ru-RU"/>
        </w:rPr>
        <w:t xml:space="preserve">та </w:t>
      </w:r>
      <w:r w:rsidR="009E7BEE" w:rsidRPr="00092BBC">
        <w:rPr>
          <w:rFonts w:ascii="Times New Roman" w:eastAsia="Times New Roman" w:hAnsi="Times New Roman" w:cs="Times New Roman"/>
          <w:color w:val="000000"/>
          <w:sz w:val="28"/>
          <w:szCs w:val="28"/>
          <w:lang w:val="uk-UA" w:eastAsia="uk-UA" w:bidi="uk-UA"/>
        </w:rPr>
        <w:t xml:space="preserve">інтересів вихованців, </w:t>
      </w:r>
      <w:r w:rsidR="009E7BEE" w:rsidRPr="00092BBC">
        <w:rPr>
          <w:rFonts w:ascii="Times New Roman" w:eastAsia="Times New Roman" w:hAnsi="Times New Roman" w:cs="Times New Roman"/>
          <w:color w:val="000000"/>
          <w:sz w:val="28"/>
          <w:szCs w:val="28"/>
          <w:lang w:val="uk-UA" w:eastAsia="ru-RU" w:bidi="ru-RU"/>
        </w:rPr>
        <w:t xml:space="preserve">анкетування та </w:t>
      </w:r>
      <w:r w:rsidR="009E7BEE" w:rsidRPr="00092BBC">
        <w:rPr>
          <w:rFonts w:ascii="Times New Roman" w:eastAsia="Times New Roman" w:hAnsi="Times New Roman" w:cs="Times New Roman"/>
          <w:color w:val="000000"/>
          <w:sz w:val="28"/>
          <w:szCs w:val="28"/>
          <w:lang w:val="uk-UA" w:eastAsia="uk-UA" w:bidi="uk-UA"/>
        </w:rPr>
        <w:t xml:space="preserve">бесіди, </w:t>
      </w:r>
      <w:r w:rsidR="009E7BEE" w:rsidRPr="00092BBC">
        <w:rPr>
          <w:rFonts w:ascii="Times New Roman" w:eastAsia="Times New Roman" w:hAnsi="Times New Roman" w:cs="Times New Roman"/>
          <w:color w:val="000000"/>
          <w:sz w:val="28"/>
          <w:szCs w:val="28"/>
          <w:lang w:val="uk-UA" w:eastAsia="ru-RU" w:bidi="ru-RU"/>
        </w:rPr>
        <w:t xml:space="preserve">тестування, </w:t>
      </w:r>
      <w:r w:rsidR="009E7BEE" w:rsidRPr="00092BBC">
        <w:rPr>
          <w:rFonts w:ascii="Times New Roman" w:eastAsia="Times New Roman" w:hAnsi="Times New Roman" w:cs="Times New Roman"/>
          <w:color w:val="000000"/>
          <w:sz w:val="28"/>
          <w:szCs w:val="28"/>
          <w:lang w:val="uk-UA" w:eastAsia="uk-UA" w:bidi="uk-UA"/>
        </w:rPr>
        <w:t xml:space="preserve">зустрічі </w:t>
      </w:r>
      <w:r w:rsidR="009E7BEE" w:rsidRPr="00092BBC">
        <w:rPr>
          <w:rFonts w:ascii="Times New Roman" w:eastAsia="Times New Roman" w:hAnsi="Times New Roman" w:cs="Times New Roman"/>
          <w:color w:val="000000"/>
          <w:sz w:val="28"/>
          <w:szCs w:val="28"/>
          <w:lang w:val="uk-UA" w:eastAsia="ru-RU" w:bidi="ru-RU"/>
        </w:rPr>
        <w:t xml:space="preserve">з </w:t>
      </w:r>
      <w:r w:rsidR="009E7BEE" w:rsidRPr="00092BBC">
        <w:rPr>
          <w:rFonts w:ascii="Times New Roman" w:eastAsia="Times New Roman" w:hAnsi="Times New Roman" w:cs="Times New Roman"/>
          <w:color w:val="000000"/>
          <w:sz w:val="28"/>
          <w:szCs w:val="28"/>
          <w:lang w:val="uk-UA" w:eastAsia="uk-UA" w:bidi="uk-UA"/>
        </w:rPr>
        <w:t>пр</w:t>
      </w:r>
      <w:r w:rsidR="009E7BEE">
        <w:rPr>
          <w:rFonts w:ascii="Times New Roman" w:eastAsia="Times New Roman" w:hAnsi="Times New Roman" w:cs="Times New Roman"/>
          <w:color w:val="000000"/>
          <w:sz w:val="28"/>
          <w:szCs w:val="28"/>
          <w:lang w:val="uk-UA" w:eastAsia="uk-UA" w:bidi="uk-UA"/>
        </w:rPr>
        <w:t>ацівниками робітничих професій.</w:t>
      </w:r>
    </w:p>
    <w:p w:rsidR="009E7BEE" w:rsidRPr="00092BBC" w:rsidRDefault="009E7BEE" w:rsidP="009E7BEE">
      <w:pPr>
        <w:widowControl w:val="0"/>
        <w:spacing w:after="0" w:line="240" w:lineRule="auto"/>
        <w:ind w:firstLine="720"/>
        <w:jc w:val="both"/>
        <w:rPr>
          <w:rFonts w:ascii="Times New Roman" w:eastAsia="Times New Roman" w:hAnsi="Times New Roman" w:cs="Times New Roman"/>
          <w:color w:val="000000"/>
          <w:sz w:val="28"/>
          <w:szCs w:val="28"/>
          <w:lang w:val="uk-UA" w:eastAsia="uk-UA" w:bidi="uk-UA"/>
        </w:rPr>
      </w:pPr>
      <w:r w:rsidRPr="00092BBC">
        <w:rPr>
          <w:rFonts w:ascii="Times New Roman" w:eastAsia="Times New Roman" w:hAnsi="Times New Roman" w:cs="Times New Roman"/>
          <w:color w:val="000000"/>
          <w:sz w:val="28"/>
          <w:szCs w:val="28"/>
          <w:lang w:val="uk-UA" w:eastAsia="ru-RU" w:bidi="ru-RU"/>
        </w:rPr>
        <w:t xml:space="preserve">У </w:t>
      </w:r>
      <w:r>
        <w:rPr>
          <w:rFonts w:ascii="Times New Roman" w:eastAsia="Times New Roman" w:hAnsi="Times New Roman" w:cs="Times New Roman"/>
          <w:color w:val="000000"/>
          <w:sz w:val="28"/>
          <w:szCs w:val="28"/>
          <w:lang w:val="uk-UA" w:eastAsia="uk-UA" w:bidi="uk-UA"/>
        </w:rPr>
        <w:t>шкільній бібліотеці</w:t>
      </w:r>
      <w:r w:rsidRPr="00092BBC">
        <w:rPr>
          <w:rFonts w:ascii="Times New Roman" w:eastAsia="Times New Roman" w:hAnsi="Times New Roman" w:cs="Times New Roman"/>
          <w:color w:val="000000"/>
          <w:sz w:val="28"/>
          <w:szCs w:val="28"/>
          <w:lang w:val="uk-UA" w:eastAsia="uk-UA" w:bidi="uk-UA"/>
        </w:rPr>
        <w:t xml:space="preserve"> функціо</w:t>
      </w:r>
      <w:r w:rsidR="0078457B">
        <w:rPr>
          <w:rFonts w:ascii="Times New Roman" w:eastAsia="Times New Roman" w:hAnsi="Times New Roman" w:cs="Times New Roman"/>
          <w:color w:val="000000"/>
          <w:sz w:val="28"/>
          <w:szCs w:val="28"/>
          <w:lang w:val="uk-UA" w:eastAsia="uk-UA" w:bidi="uk-UA"/>
        </w:rPr>
        <w:t>н</w:t>
      </w:r>
      <w:r w:rsidRPr="00092BBC">
        <w:rPr>
          <w:rFonts w:ascii="Times New Roman" w:eastAsia="Times New Roman" w:hAnsi="Times New Roman" w:cs="Times New Roman"/>
          <w:color w:val="000000"/>
          <w:sz w:val="28"/>
          <w:szCs w:val="28"/>
          <w:lang w:val="uk-UA" w:eastAsia="uk-UA" w:bidi="uk-UA"/>
        </w:rPr>
        <w:t>ує</w:t>
      </w:r>
      <w:r>
        <w:rPr>
          <w:rFonts w:ascii="Times New Roman" w:eastAsia="Times New Roman" w:hAnsi="Times New Roman" w:cs="Times New Roman"/>
          <w:color w:val="000000"/>
          <w:sz w:val="28"/>
          <w:szCs w:val="28"/>
          <w:lang w:val="uk-UA" w:eastAsia="uk-UA" w:bidi="uk-UA"/>
        </w:rPr>
        <w:t xml:space="preserve"> куточок п</w:t>
      </w:r>
      <w:r w:rsidRPr="00092BBC">
        <w:rPr>
          <w:rFonts w:ascii="Times New Roman" w:eastAsia="Times New Roman" w:hAnsi="Times New Roman" w:cs="Times New Roman"/>
          <w:color w:val="000000"/>
          <w:sz w:val="28"/>
          <w:szCs w:val="28"/>
          <w:lang w:val="uk-UA" w:eastAsia="uk-UA" w:bidi="uk-UA"/>
        </w:rPr>
        <w:t xml:space="preserve">рофорієнтаційної </w:t>
      </w:r>
      <w:r>
        <w:rPr>
          <w:rFonts w:ascii="Times New Roman" w:eastAsia="Times New Roman" w:hAnsi="Times New Roman" w:cs="Times New Roman"/>
          <w:color w:val="000000"/>
          <w:sz w:val="28"/>
          <w:szCs w:val="28"/>
          <w:lang w:val="uk-UA" w:eastAsia="ru-RU" w:bidi="ru-RU"/>
        </w:rPr>
        <w:t>роботи</w:t>
      </w:r>
      <w:r w:rsidRPr="00092BBC">
        <w:rPr>
          <w:rFonts w:ascii="Times New Roman" w:eastAsia="Times New Roman" w:hAnsi="Times New Roman" w:cs="Times New Roman"/>
          <w:color w:val="000000"/>
          <w:sz w:val="28"/>
          <w:szCs w:val="28"/>
          <w:lang w:val="uk-UA" w:eastAsia="ru-RU" w:bidi="ru-RU"/>
        </w:rPr>
        <w:t xml:space="preserve">, який </w:t>
      </w:r>
      <w:r w:rsidRPr="00092BBC">
        <w:rPr>
          <w:rFonts w:ascii="Times New Roman" w:eastAsia="Times New Roman" w:hAnsi="Times New Roman" w:cs="Times New Roman"/>
          <w:color w:val="000000"/>
          <w:sz w:val="28"/>
          <w:szCs w:val="28"/>
          <w:lang w:val="uk-UA" w:eastAsia="uk-UA" w:bidi="uk-UA"/>
        </w:rPr>
        <w:t xml:space="preserve">постійно поповнюється </w:t>
      </w:r>
      <w:r w:rsidRPr="00092BBC">
        <w:rPr>
          <w:rFonts w:ascii="Times New Roman" w:eastAsia="Times New Roman" w:hAnsi="Times New Roman" w:cs="Times New Roman"/>
          <w:color w:val="000000"/>
          <w:sz w:val="28"/>
          <w:szCs w:val="28"/>
          <w:lang w:val="uk-UA" w:eastAsia="ru-RU" w:bidi="ru-RU"/>
        </w:rPr>
        <w:t xml:space="preserve">методичною та </w:t>
      </w:r>
      <w:r w:rsidRPr="00092BBC">
        <w:rPr>
          <w:rFonts w:ascii="Times New Roman" w:eastAsia="Times New Roman" w:hAnsi="Times New Roman" w:cs="Times New Roman"/>
          <w:color w:val="000000"/>
          <w:sz w:val="28"/>
          <w:szCs w:val="28"/>
          <w:lang w:val="uk-UA" w:eastAsia="uk-UA" w:bidi="uk-UA"/>
        </w:rPr>
        <w:t xml:space="preserve">агітаційною літературою </w:t>
      </w:r>
      <w:r w:rsidRPr="00092BBC">
        <w:rPr>
          <w:rFonts w:ascii="Times New Roman" w:eastAsia="Times New Roman" w:hAnsi="Times New Roman" w:cs="Times New Roman"/>
          <w:color w:val="000000"/>
          <w:sz w:val="28"/>
          <w:szCs w:val="28"/>
          <w:lang w:val="uk-UA" w:eastAsia="ru-RU" w:bidi="ru-RU"/>
        </w:rPr>
        <w:t xml:space="preserve">щодо </w:t>
      </w:r>
      <w:r w:rsidRPr="00092BBC">
        <w:rPr>
          <w:rFonts w:ascii="Times New Roman" w:eastAsia="Times New Roman" w:hAnsi="Times New Roman" w:cs="Times New Roman"/>
          <w:color w:val="000000"/>
          <w:sz w:val="28"/>
          <w:szCs w:val="28"/>
          <w:lang w:val="uk-UA" w:eastAsia="uk-UA" w:bidi="uk-UA"/>
        </w:rPr>
        <w:t xml:space="preserve">раціонального </w:t>
      </w:r>
      <w:r w:rsidRPr="00092BBC">
        <w:rPr>
          <w:rFonts w:ascii="Times New Roman" w:eastAsia="Times New Roman" w:hAnsi="Times New Roman" w:cs="Times New Roman"/>
          <w:color w:val="000000"/>
          <w:sz w:val="28"/>
          <w:szCs w:val="28"/>
          <w:lang w:val="uk-UA" w:eastAsia="ru-RU" w:bidi="ru-RU"/>
        </w:rPr>
        <w:t xml:space="preserve">вибору </w:t>
      </w:r>
      <w:r w:rsidRPr="00092BBC">
        <w:rPr>
          <w:rFonts w:ascii="Times New Roman" w:eastAsia="Times New Roman" w:hAnsi="Times New Roman" w:cs="Times New Roman"/>
          <w:color w:val="000000"/>
          <w:sz w:val="28"/>
          <w:szCs w:val="28"/>
          <w:lang w:val="uk-UA" w:eastAsia="uk-UA" w:bidi="uk-UA"/>
        </w:rPr>
        <w:t xml:space="preserve">майбутньої професії </w:t>
      </w:r>
      <w:r w:rsidRPr="00092BBC">
        <w:rPr>
          <w:rFonts w:ascii="Times New Roman" w:eastAsia="Times New Roman" w:hAnsi="Times New Roman" w:cs="Times New Roman"/>
          <w:color w:val="000000"/>
          <w:sz w:val="28"/>
          <w:szCs w:val="28"/>
          <w:lang w:val="uk-UA" w:eastAsia="ru-RU" w:bidi="ru-RU"/>
        </w:rPr>
        <w:t xml:space="preserve">учнями 9-10-х </w:t>
      </w:r>
      <w:r w:rsidRPr="00092BBC">
        <w:rPr>
          <w:rFonts w:ascii="Times New Roman" w:eastAsia="Times New Roman" w:hAnsi="Times New Roman" w:cs="Times New Roman"/>
          <w:color w:val="000000"/>
          <w:sz w:val="28"/>
          <w:szCs w:val="28"/>
          <w:lang w:val="uk-UA" w:eastAsia="uk-UA" w:bidi="uk-UA"/>
        </w:rPr>
        <w:t>класів.</w:t>
      </w:r>
    </w:p>
    <w:p w:rsidR="009E7BEE" w:rsidRPr="00092BBC" w:rsidRDefault="009E7BEE" w:rsidP="009E7BEE">
      <w:pPr>
        <w:widowControl w:val="0"/>
        <w:spacing w:after="0" w:line="240" w:lineRule="auto"/>
        <w:ind w:firstLine="720"/>
        <w:jc w:val="both"/>
        <w:rPr>
          <w:rFonts w:ascii="Times New Roman" w:eastAsia="Times New Roman" w:hAnsi="Times New Roman" w:cs="Times New Roman"/>
          <w:color w:val="000000"/>
          <w:sz w:val="28"/>
          <w:szCs w:val="28"/>
          <w:lang w:val="uk-UA" w:eastAsia="ru-RU" w:bidi="ru-RU"/>
        </w:rPr>
      </w:pPr>
      <w:r w:rsidRPr="00092BBC">
        <w:rPr>
          <w:rFonts w:ascii="Times New Roman" w:eastAsia="Times New Roman" w:hAnsi="Times New Roman" w:cs="Times New Roman"/>
          <w:color w:val="000000"/>
          <w:sz w:val="28"/>
          <w:szCs w:val="28"/>
          <w:lang w:val="uk-UA" w:eastAsia="uk-UA" w:bidi="uk-UA"/>
        </w:rPr>
        <w:t xml:space="preserve">Профорієнтаційна </w:t>
      </w:r>
      <w:r w:rsidRPr="00092BBC">
        <w:rPr>
          <w:rFonts w:ascii="Times New Roman" w:eastAsia="Times New Roman" w:hAnsi="Times New Roman" w:cs="Times New Roman"/>
          <w:color w:val="000000"/>
          <w:sz w:val="28"/>
          <w:szCs w:val="28"/>
          <w:lang w:eastAsia="ru-RU" w:bidi="ru-RU"/>
        </w:rPr>
        <w:t xml:space="preserve">робота в </w:t>
      </w:r>
      <w:r w:rsidRPr="00092BBC">
        <w:rPr>
          <w:rFonts w:ascii="Times New Roman" w:eastAsia="Times New Roman" w:hAnsi="Times New Roman" w:cs="Times New Roman"/>
          <w:color w:val="000000"/>
          <w:sz w:val="28"/>
          <w:szCs w:val="28"/>
          <w:lang w:val="uk-UA" w:eastAsia="uk-UA" w:bidi="uk-UA"/>
        </w:rPr>
        <w:t xml:space="preserve">школі </w:t>
      </w:r>
      <w:r w:rsidRPr="00092BBC">
        <w:rPr>
          <w:rFonts w:ascii="Times New Roman" w:eastAsia="Times New Roman" w:hAnsi="Times New Roman" w:cs="Times New Roman"/>
          <w:color w:val="000000"/>
          <w:sz w:val="28"/>
          <w:szCs w:val="28"/>
          <w:lang w:eastAsia="ru-RU" w:bidi="ru-RU"/>
        </w:rPr>
        <w:t xml:space="preserve">побудована на </w:t>
      </w:r>
      <w:r w:rsidRPr="00092BBC">
        <w:rPr>
          <w:rFonts w:ascii="Times New Roman" w:eastAsia="Times New Roman" w:hAnsi="Times New Roman" w:cs="Times New Roman"/>
          <w:color w:val="000000"/>
          <w:sz w:val="28"/>
          <w:szCs w:val="28"/>
          <w:lang w:val="uk-UA" w:eastAsia="uk-UA" w:bidi="uk-UA"/>
        </w:rPr>
        <w:t xml:space="preserve">тісній співпраці </w:t>
      </w:r>
      <w:r w:rsidRPr="00092BBC">
        <w:rPr>
          <w:rFonts w:ascii="Times New Roman" w:eastAsia="Times New Roman" w:hAnsi="Times New Roman" w:cs="Times New Roman"/>
          <w:color w:val="000000"/>
          <w:sz w:val="28"/>
          <w:szCs w:val="28"/>
          <w:lang w:eastAsia="ru-RU" w:bidi="ru-RU"/>
        </w:rPr>
        <w:t xml:space="preserve">з ПТНЗ. Школою </w:t>
      </w:r>
      <w:r w:rsidRPr="00092BBC">
        <w:rPr>
          <w:rFonts w:ascii="Times New Roman" w:eastAsia="Times New Roman" w:hAnsi="Times New Roman" w:cs="Times New Roman"/>
          <w:color w:val="000000"/>
          <w:sz w:val="28"/>
          <w:szCs w:val="28"/>
          <w:lang w:val="uk-UA" w:eastAsia="uk-UA" w:bidi="uk-UA"/>
        </w:rPr>
        <w:t xml:space="preserve">укладені </w:t>
      </w:r>
      <w:r w:rsidRPr="00092BBC">
        <w:rPr>
          <w:rFonts w:ascii="Times New Roman" w:eastAsia="Times New Roman" w:hAnsi="Times New Roman" w:cs="Times New Roman"/>
          <w:color w:val="000000"/>
          <w:sz w:val="28"/>
          <w:szCs w:val="28"/>
          <w:lang w:eastAsia="ru-RU" w:bidi="ru-RU"/>
        </w:rPr>
        <w:t xml:space="preserve">угоди про </w:t>
      </w:r>
      <w:r w:rsidRPr="00092BBC">
        <w:rPr>
          <w:rFonts w:ascii="Times New Roman" w:eastAsia="Times New Roman" w:hAnsi="Times New Roman" w:cs="Times New Roman"/>
          <w:color w:val="000000"/>
          <w:sz w:val="28"/>
          <w:szCs w:val="28"/>
          <w:lang w:val="uk-UA" w:eastAsia="uk-UA" w:bidi="uk-UA"/>
        </w:rPr>
        <w:t xml:space="preserve">співробітництво </w:t>
      </w:r>
      <w:r w:rsidRPr="00092BBC">
        <w:rPr>
          <w:rFonts w:ascii="Times New Roman" w:eastAsia="Times New Roman" w:hAnsi="Times New Roman" w:cs="Times New Roman"/>
          <w:color w:val="000000"/>
          <w:sz w:val="28"/>
          <w:szCs w:val="28"/>
          <w:lang w:eastAsia="ru-RU" w:bidi="ru-RU"/>
        </w:rPr>
        <w:t xml:space="preserve">з </w:t>
      </w:r>
      <w:r>
        <w:rPr>
          <w:rFonts w:ascii="Times New Roman" w:eastAsia="Times New Roman" w:hAnsi="Times New Roman" w:cs="Times New Roman"/>
          <w:color w:val="000000"/>
          <w:sz w:val="28"/>
          <w:szCs w:val="28"/>
          <w:lang w:val="uk-UA" w:eastAsia="ru-RU" w:bidi="ru-RU"/>
        </w:rPr>
        <w:t xml:space="preserve">Локачинською філією Оваднівського професійного ліцею, Торчинським професійно-технічним училищем, </w:t>
      </w:r>
      <w:r w:rsidRPr="00092BBC">
        <w:rPr>
          <w:rFonts w:ascii="Times New Roman" w:eastAsia="Times New Roman" w:hAnsi="Times New Roman" w:cs="Times New Roman"/>
          <w:color w:val="000000"/>
          <w:sz w:val="28"/>
          <w:szCs w:val="28"/>
          <w:lang w:eastAsia="ru-RU" w:bidi="ru-RU"/>
        </w:rPr>
        <w:t xml:space="preserve">розроблений план </w:t>
      </w:r>
      <w:r w:rsidRPr="00092BBC">
        <w:rPr>
          <w:rFonts w:ascii="Times New Roman" w:eastAsia="Times New Roman" w:hAnsi="Times New Roman" w:cs="Times New Roman"/>
          <w:color w:val="000000"/>
          <w:sz w:val="28"/>
          <w:szCs w:val="28"/>
          <w:lang w:val="uk-UA" w:eastAsia="uk-UA" w:bidi="uk-UA"/>
        </w:rPr>
        <w:t xml:space="preserve">спільних заходів із профорієнтаційної </w:t>
      </w:r>
      <w:r w:rsidRPr="00092BBC">
        <w:rPr>
          <w:rFonts w:ascii="Times New Roman" w:eastAsia="Times New Roman" w:hAnsi="Times New Roman" w:cs="Times New Roman"/>
          <w:color w:val="000000"/>
          <w:sz w:val="28"/>
          <w:szCs w:val="28"/>
          <w:lang w:eastAsia="ru-RU" w:bidi="ru-RU"/>
        </w:rPr>
        <w:t xml:space="preserve">роботи. </w:t>
      </w:r>
      <w:r w:rsidRPr="00092BBC">
        <w:rPr>
          <w:rFonts w:ascii="Times New Roman" w:eastAsia="Times New Roman" w:hAnsi="Times New Roman" w:cs="Times New Roman"/>
          <w:color w:val="000000"/>
          <w:sz w:val="28"/>
          <w:szCs w:val="28"/>
          <w:lang w:val="uk-UA" w:eastAsia="uk-UA" w:bidi="uk-UA"/>
        </w:rPr>
        <w:t xml:space="preserve"> </w:t>
      </w:r>
      <w:r w:rsidRPr="00092BBC">
        <w:rPr>
          <w:rFonts w:ascii="Times New Roman" w:eastAsia="Times New Roman" w:hAnsi="Times New Roman" w:cs="Times New Roman"/>
          <w:color w:val="000000"/>
          <w:sz w:val="28"/>
          <w:szCs w:val="28"/>
          <w:lang w:eastAsia="ru-RU" w:bidi="ru-RU"/>
        </w:rPr>
        <w:t xml:space="preserve">Випускниками 9-10-х </w:t>
      </w:r>
      <w:r w:rsidRPr="00092BBC">
        <w:rPr>
          <w:rFonts w:ascii="Times New Roman" w:eastAsia="Times New Roman" w:hAnsi="Times New Roman" w:cs="Times New Roman"/>
          <w:color w:val="000000"/>
          <w:sz w:val="28"/>
          <w:szCs w:val="28"/>
          <w:lang w:val="uk-UA" w:eastAsia="uk-UA" w:bidi="uk-UA"/>
        </w:rPr>
        <w:t xml:space="preserve">класів </w:t>
      </w:r>
      <w:r w:rsidRPr="00092BBC">
        <w:rPr>
          <w:rFonts w:ascii="Times New Roman" w:eastAsia="Times New Roman" w:hAnsi="Times New Roman" w:cs="Times New Roman"/>
          <w:color w:val="000000"/>
          <w:sz w:val="28"/>
          <w:szCs w:val="28"/>
          <w:lang w:eastAsia="ru-RU" w:bidi="ru-RU"/>
        </w:rPr>
        <w:t xml:space="preserve">були </w:t>
      </w:r>
      <w:r w:rsidRPr="00092BBC">
        <w:rPr>
          <w:rFonts w:ascii="Times New Roman" w:eastAsia="Times New Roman" w:hAnsi="Times New Roman" w:cs="Times New Roman"/>
          <w:color w:val="000000"/>
          <w:sz w:val="28"/>
          <w:szCs w:val="28"/>
          <w:lang w:val="uk-UA" w:eastAsia="uk-UA" w:bidi="uk-UA"/>
        </w:rPr>
        <w:t xml:space="preserve">відвідані навчальні </w:t>
      </w:r>
      <w:r w:rsidRPr="00092BBC">
        <w:rPr>
          <w:rFonts w:ascii="Times New Roman" w:eastAsia="Times New Roman" w:hAnsi="Times New Roman" w:cs="Times New Roman"/>
          <w:color w:val="000000"/>
          <w:sz w:val="28"/>
          <w:szCs w:val="28"/>
          <w:lang w:eastAsia="ru-RU" w:bidi="ru-RU"/>
        </w:rPr>
        <w:t xml:space="preserve">заклади, </w:t>
      </w:r>
      <w:r w:rsidRPr="00092BBC">
        <w:rPr>
          <w:rFonts w:ascii="Times New Roman" w:eastAsia="Times New Roman" w:hAnsi="Times New Roman" w:cs="Times New Roman"/>
          <w:color w:val="000000"/>
          <w:sz w:val="28"/>
          <w:szCs w:val="28"/>
          <w:lang w:val="uk-UA" w:eastAsia="uk-UA" w:bidi="uk-UA"/>
        </w:rPr>
        <w:t xml:space="preserve">які </w:t>
      </w:r>
      <w:r w:rsidRPr="00092BBC">
        <w:rPr>
          <w:rFonts w:ascii="Times New Roman" w:eastAsia="Times New Roman" w:hAnsi="Times New Roman" w:cs="Times New Roman"/>
          <w:color w:val="000000"/>
          <w:sz w:val="28"/>
          <w:szCs w:val="28"/>
          <w:lang w:eastAsia="ru-RU" w:bidi="ru-RU"/>
        </w:rPr>
        <w:t>вони обрали для подальшого навчання.</w:t>
      </w:r>
      <w:r>
        <w:rPr>
          <w:rFonts w:ascii="Times New Roman" w:eastAsia="Times New Roman" w:hAnsi="Times New Roman" w:cs="Times New Roman"/>
          <w:color w:val="000000"/>
          <w:sz w:val="28"/>
          <w:szCs w:val="28"/>
          <w:lang w:val="uk-UA" w:eastAsia="ru-RU" w:bidi="ru-RU"/>
        </w:rPr>
        <w:t xml:space="preserve"> Особливої уваги потребу</w:t>
      </w:r>
      <w:r w:rsidR="006F2823">
        <w:rPr>
          <w:rFonts w:ascii="Times New Roman" w:eastAsia="Times New Roman" w:hAnsi="Times New Roman" w:cs="Times New Roman"/>
          <w:color w:val="000000"/>
          <w:sz w:val="28"/>
          <w:szCs w:val="28"/>
          <w:lang w:val="uk-UA" w:eastAsia="ru-RU" w:bidi="ru-RU"/>
        </w:rPr>
        <w:t>вало</w:t>
      </w:r>
      <w:r>
        <w:rPr>
          <w:rFonts w:ascii="Times New Roman" w:eastAsia="Times New Roman" w:hAnsi="Times New Roman" w:cs="Times New Roman"/>
          <w:color w:val="000000"/>
          <w:sz w:val="28"/>
          <w:szCs w:val="28"/>
          <w:lang w:val="uk-UA" w:eastAsia="ru-RU" w:bidi="ru-RU"/>
        </w:rPr>
        <w:t xml:space="preserve"> влаштування </w:t>
      </w:r>
      <w:r w:rsidR="006F2823">
        <w:rPr>
          <w:rFonts w:ascii="Times New Roman" w:eastAsia="Times New Roman" w:hAnsi="Times New Roman" w:cs="Times New Roman"/>
          <w:color w:val="000000"/>
          <w:sz w:val="28"/>
          <w:szCs w:val="28"/>
          <w:lang w:val="uk-UA" w:eastAsia="ru-RU" w:bidi="ru-RU"/>
        </w:rPr>
        <w:t>дітей-сиріт та дітей, позбавлених батьківського піклування.</w:t>
      </w:r>
    </w:p>
    <w:p w:rsidR="009E7BEE" w:rsidRPr="00CD45CA" w:rsidRDefault="009E7BEE" w:rsidP="009E7BEE">
      <w:pPr>
        <w:spacing w:after="0" w:line="240" w:lineRule="auto"/>
        <w:rPr>
          <w:rFonts w:ascii="Times New Roman" w:eastAsia="Times New Roman" w:hAnsi="Times New Roman" w:cs="Times New Roman"/>
          <w:b/>
          <w:iCs/>
          <w:sz w:val="28"/>
          <w:szCs w:val="28"/>
          <w:lang w:val="uk-UA" w:eastAsia="ru-RU"/>
        </w:rPr>
      </w:pPr>
      <w:bookmarkStart w:id="9" w:name="bookmark20"/>
      <w:r>
        <w:rPr>
          <w:rFonts w:ascii="Times New Roman" w:eastAsia="Times New Roman" w:hAnsi="Times New Roman" w:cs="Times New Roman"/>
          <w:b/>
          <w:iCs/>
          <w:sz w:val="28"/>
          <w:szCs w:val="28"/>
          <w:lang w:val="uk-UA" w:eastAsia="ru-RU"/>
        </w:rPr>
        <w:t xml:space="preserve">1.12 </w:t>
      </w:r>
      <w:r w:rsidRPr="00CD45CA">
        <w:rPr>
          <w:rFonts w:ascii="Times New Roman" w:eastAsia="Times New Roman" w:hAnsi="Times New Roman" w:cs="Times New Roman"/>
          <w:b/>
          <w:iCs/>
          <w:sz w:val="28"/>
          <w:szCs w:val="28"/>
          <w:lang w:val="uk-UA" w:eastAsia="ru-RU"/>
        </w:rPr>
        <w:t>Аналіз виховної роботи</w:t>
      </w:r>
    </w:p>
    <w:p w:rsidR="009E7BEE" w:rsidRPr="00CD45CA" w:rsidRDefault="009E7BEE" w:rsidP="009E7BEE">
      <w:pPr>
        <w:shd w:val="clear" w:color="auto" w:fill="FFFFFF"/>
        <w:spacing w:after="0" w:line="240" w:lineRule="auto"/>
        <w:ind w:right="5"/>
        <w:jc w:val="both"/>
        <w:rPr>
          <w:rFonts w:ascii="Times New Roman" w:eastAsia="Times New Roman" w:hAnsi="Times New Roman" w:cs="Times New Roman"/>
          <w:b/>
          <w:color w:val="000000"/>
          <w:sz w:val="28"/>
          <w:szCs w:val="28"/>
          <w:lang w:val="uk-UA" w:eastAsia="ru-RU"/>
        </w:rPr>
      </w:pPr>
      <w:r w:rsidRPr="00CD45CA">
        <w:rPr>
          <w:rFonts w:ascii="Times New Roman" w:eastAsia="Times New Roman" w:hAnsi="Times New Roman" w:cs="Times New Roman"/>
          <w:color w:val="000000"/>
          <w:spacing w:val="-1"/>
          <w:sz w:val="28"/>
          <w:szCs w:val="28"/>
          <w:lang w:val="uk-UA" w:eastAsia="ru-RU"/>
        </w:rPr>
        <w:t xml:space="preserve">       Уся система </w:t>
      </w:r>
      <w:r w:rsidRPr="00CD45CA">
        <w:rPr>
          <w:rFonts w:ascii="Times New Roman" w:eastAsia="Times New Roman" w:hAnsi="Times New Roman" w:cs="Times New Roman"/>
          <w:color w:val="000000"/>
          <w:spacing w:val="6"/>
          <w:sz w:val="28"/>
          <w:szCs w:val="28"/>
          <w:lang w:val="uk-UA" w:eastAsia="ru-RU"/>
        </w:rPr>
        <w:t>виховання в школі мала на меті допомогти учневі стати самодостатньою, всебічно розвиненою, соціально активною особистістю</w:t>
      </w:r>
      <w:r w:rsidRPr="00CD45CA">
        <w:rPr>
          <w:rFonts w:ascii="Times New Roman" w:eastAsia="Times New Roman" w:hAnsi="Times New Roman" w:cs="Times New Roman"/>
          <w:color w:val="000000"/>
          <w:sz w:val="28"/>
          <w:szCs w:val="28"/>
          <w:lang w:val="uk-UA" w:eastAsia="ru-RU"/>
        </w:rPr>
        <w:t>. Завдяки цьому  система виховної роботи в школі сприяла мотивації до саморозвитку, самореалізації всіх учасників освітнього процесу</w:t>
      </w:r>
      <w:r w:rsidRPr="00CD45CA">
        <w:rPr>
          <w:rFonts w:ascii="Times New Roman" w:eastAsia="Times New Roman" w:hAnsi="Times New Roman" w:cs="Times New Roman"/>
          <w:b/>
          <w:color w:val="000000"/>
          <w:sz w:val="28"/>
          <w:szCs w:val="28"/>
          <w:lang w:val="uk-UA" w:eastAsia="ru-RU"/>
        </w:rPr>
        <w:t>.</w:t>
      </w:r>
    </w:p>
    <w:p w:rsidR="009E7BEE" w:rsidRPr="00CD45CA" w:rsidRDefault="00E46CB0" w:rsidP="009E7BEE">
      <w:pPr>
        <w:tabs>
          <w:tab w:val="left" w:pos="108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color w:val="000000"/>
          <w:sz w:val="28"/>
          <w:szCs w:val="28"/>
          <w:lang w:val="uk-UA" w:eastAsia="ru-RU"/>
        </w:rPr>
        <w:t xml:space="preserve">       У 2019/2020</w:t>
      </w:r>
      <w:r w:rsidR="009E7BEE" w:rsidRPr="00CD45CA">
        <w:rPr>
          <w:rFonts w:ascii="Times New Roman" w:eastAsia="Calibri" w:hAnsi="Times New Roman" w:cs="Times New Roman"/>
          <w:color w:val="000000"/>
          <w:sz w:val="28"/>
          <w:szCs w:val="28"/>
          <w:lang w:val="uk-UA" w:eastAsia="ru-RU"/>
        </w:rPr>
        <w:t xml:space="preserve"> навчальному році виховна робота в школі </w:t>
      </w:r>
      <w:r w:rsidR="009E7BEE" w:rsidRPr="00CD45CA">
        <w:rPr>
          <w:rFonts w:ascii="Times New Roman" w:eastAsia="Times New Roman" w:hAnsi="Times New Roman" w:cs="Times New Roman"/>
          <w:sz w:val="28"/>
          <w:szCs w:val="28"/>
          <w:lang w:val="uk-UA" w:eastAsia="ru-RU"/>
        </w:rPr>
        <w:t xml:space="preserve"> була спрямована на реалізацію загальношкільної виховної теми:  </w:t>
      </w:r>
      <w:r w:rsidR="009E7BEE" w:rsidRPr="00CD45CA">
        <w:rPr>
          <w:rFonts w:ascii="Times New Roman" w:eastAsia="Times New Roman" w:hAnsi="Times New Roman" w:cs="Times New Roman"/>
          <w:bCs/>
          <w:sz w:val="28"/>
          <w:szCs w:val="28"/>
          <w:lang w:val="uk-UA" w:eastAsia="ru-RU"/>
        </w:rPr>
        <w:t>«</w:t>
      </w:r>
      <w:r w:rsidR="009E7BEE" w:rsidRPr="00CD45CA">
        <w:rPr>
          <w:rFonts w:ascii="Times New Roman" w:eastAsia="Times New Roman" w:hAnsi="Times New Roman" w:cs="Times New Roman"/>
          <w:spacing w:val="7"/>
          <w:sz w:val="28"/>
          <w:szCs w:val="28"/>
          <w:lang w:val="uk-UA" w:eastAsia="ru-RU"/>
        </w:rPr>
        <w:t xml:space="preserve">Формування патріота і громадянина, національно свідомої, цілісної, гармонійно розвинутої особистості, здатної до адаптації в суспільстві» і проводилась на науково-методичній основі </w:t>
      </w:r>
      <w:r w:rsidR="009E7BEE" w:rsidRPr="00CD45CA">
        <w:rPr>
          <w:rFonts w:ascii="Times New Roman" w:eastAsia="Calibri" w:hAnsi="Times New Roman" w:cs="Times New Roman"/>
          <w:color w:val="000000"/>
          <w:sz w:val="28"/>
          <w:szCs w:val="28"/>
          <w:lang w:val="uk-UA" w:eastAsia="ru-RU"/>
        </w:rPr>
        <w:t>відповідно до реалізації Концепції державної політики у сфері реформування загальної середньої освіти «Нова українська школа» на період до 2029 року, схваленої розпорядженням Кабінету Міністрів України від 14.12.2016 № 988, рі</w:t>
      </w:r>
      <w:r w:rsidR="0046305B">
        <w:rPr>
          <w:rFonts w:ascii="Times New Roman" w:eastAsia="Calibri" w:hAnsi="Times New Roman" w:cs="Times New Roman"/>
          <w:color w:val="000000"/>
          <w:sz w:val="28"/>
          <w:szCs w:val="28"/>
          <w:lang w:val="uk-UA" w:eastAsia="ru-RU"/>
        </w:rPr>
        <w:t>чного плану роботи школи на 2019/2020</w:t>
      </w:r>
      <w:r w:rsidR="009E7BEE" w:rsidRPr="00CD45CA">
        <w:rPr>
          <w:rFonts w:ascii="Times New Roman" w:eastAsia="Calibri" w:hAnsi="Times New Roman" w:cs="Times New Roman"/>
          <w:color w:val="000000"/>
          <w:sz w:val="28"/>
          <w:szCs w:val="28"/>
          <w:lang w:val="uk-UA" w:eastAsia="ru-RU"/>
        </w:rPr>
        <w:t xml:space="preserve"> навчальний рік. </w:t>
      </w:r>
      <w:r w:rsidR="009E7BEE" w:rsidRPr="00CD45CA">
        <w:rPr>
          <w:rFonts w:ascii="Times New Roman" w:eastAsia="Calibri" w:hAnsi="Times New Roman" w:cs="Times New Roman"/>
          <w:sz w:val="28"/>
          <w:szCs w:val="28"/>
          <w:lang w:val="uk-UA" w:eastAsia="ru-RU"/>
        </w:rPr>
        <w:t xml:space="preserve">Виховна робота  була спрямована на виконання Законів України „Про освіту”, „Про загальну середню освіту”, «Про позашкільну освіту», Національної програми правової освіти та Концепції національно-патріотичного виховання </w:t>
      </w:r>
      <w:r w:rsidR="009E7BEE" w:rsidRPr="00CD45CA">
        <w:rPr>
          <w:rFonts w:ascii="Times New Roman" w:eastAsia="Calibri" w:hAnsi="Times New Roman" w:cs="Times New Roman"/>
          <w:sz w:val="28"/>
          <w:szCs w:val="28"/>
          <w:lang w:val="uk-UA" w:eastAsia="ru-RU"/>
        </w:rPr>
        <w:lastRenderedPageBreak/>
        <w:t xml:space="preserve">дітей та молоді, затвердженої наказом Міністерства освіти і науки України від 16.06.2015 р. № 641. </w:t>
      </w:r>
    </w:p>
    <w:p w:rsidR="009E7BEE" w:rsidRPr="00CD45CA" w:rsidRDefault="009E7BEE" w:rsidP="009E7BEE">
      <w:pPr>
        <w:tabs>
          <w:tab w:val="left" w:pos="1080"/>
        </w:tabs>
        <w:spacing w:after="0" w:line="240" w:lineRule="auto"/>
        <w:jc w:val="both"/>
        <w:rPr>
          <w:rFonts w:ascii="Times New Roman" w:eastAsia="Calibri" w:hAnsi="Times New Roman" w:cs="Times New Roman"/>
          <w:sz w:val="28"/>
          <w:szCs w:val="28"/>
          <w:lang w:val="uk-UA" w:eastAsia="ru-RU"/>
        </w:rPr>
      </w:pPr>
      <w:r w:rsidRPr="00CD45CA">
        <w:rPr>
          <w:rFonts w:ascii="Times New Roman" w:eastAsia="Calibri" w:hAnsi="Times New Roman" w:cs="Times New Roman"/>
          <w:sz w:val="28"/>
          <w:szCs w:val="28"/>
          <w:lang w:val="uk-UA" w:eastAsia="ru-RU"/>
        </w:rPr>
        <w:t xml:space="preserve">        На основі цих нормативно-правових документів у школі було видано такі розпорядчо-інструктивні накази з виховної роботи: «Про закріплення класних кімнат</w:t>
      </w:r>
      <w:r w:rsidR="0046305B">
        <w:rPr>
          <w:rFonts w:ascii="Times New Roman" w:eastAsia="Calibri" w:hAnsi="Times New Roman" w:cs="Times New Roman"/>
          <w:sz w:val="28"/>
          <w:szCs w:val="28"/>
          <w:lang w:val="uk-UA" w:eastAsia="ru-RU"/>
        </w:rPr>
        <w:t xml:space="preserve"> та кабінетів за класами на 2019/2020</w:t>
      </w:r>
      <w:r w:rsidRPr="00CD45CA">
        <w:rPr>
          <w:rFonts w:ascii="Times New Roman" w:eastAsia="Calibri" w:hAnsi="Times New Roman" w:cs="Times New Roman"/>
          <w:sz w:val="28"/>
          <w:szCs w:val="28"/>
          <w:lang w:val="uk-UA" w:eastAsia="ru-RU"/>
        </w:rPr>
        <w:t xml:space="preserve"> н.р.»,</w:t>
      </w:r>
      <w:r w:rsidRPr="00CD45CA">
        <w:rPr>
          <w:rFonts w:ascii="Times New Roman" w:eastAsia="Calibri" w:hAnsi="Times New Roman" w:cs="Times New Roman"/>
          <w:color w:val="FF0000"/>
          <w:sz w:val="28"/>
          <w:szCs w:val="28"/>
          <w:lang w:val="uk-UA" w:eastAsia="ru-RU"/>
        </w:rPr>
        <w:t xml:space="preserve"> </w:t>
      </w:r>
      <w:r w:rsidRPr="00CD45CA">
        <w:rPr>
          <w:rFonts w:ascii="Times New Roman" w:eastAsia="Calibri" w:hAnsi="Times New Roman" w:cs="Times New Roman"/>
          <w:sz w:val="28"/>
          <w:szCs w:val="28"/>
          <w:lang w:val="uk-UA" w:eastAsia="ru-RU"/>
        </w:rPr>
        <w:t>«Про запобігання дитячому травматизму серед учнів та вихованців під час проведення навчально-вихов</w:t>
      </w:r>
      <w:r w:rsidR="0046305B">
        <w:rPr>
          <w:rFonts w:ascii="Times New Roman" w:eastAsia="Calibri" w:hAnsi="Times New Roman" w:cs="Times New Roman"/>
          <w:sz w:val="28"/>
          <w:szCs w:val="28"/>
          <w:lang w:val="uk-UA" w:eastAsia="ru-RU"/>
        </w:rPr>
        <w:t xml:space="preserve">ного процесу та в побуті у  2019/2020 </w:t>
      </w:r>
      <w:r w:rsidRPr="00CD45CA">
        <w:rPr>
          <w:rFonts w:ascii="Times New Roman" w:eastAsia="Calibri" w:hAnsi="Times New Roman" w:cs="Times New Roman"/>
          <w:sz w:val="28"/>
          <w:szCs w:val="28"/>
          <w:lang w:val="uk-UA" w:eastAsia="ru-RU"/>
        </w:rPr>
        <w:t>навчальному році»,</w:t>
      </w:r>
      <w:r w:rsidRPr="00CD45CA">
        <w:rPr>
          <w:rFonts w:ascii="Times New Roman" w:eastAsia="Calibri" w:hAnsi="Times New Roman" w:cs="Times New Roman"/>
          <w:color w:val="FF0000"/>
          <w:sz w:val="28"/>
          <w:szCs w:val="28"/>
          <w:lang w:val="uk-UA" w:eastAsia="ru-RU"/>
        </w:rPr>
        <w:t xml:space="preserve"> </w:t>
      </w:r>
      <w:r w:rsidRPr="00CD45CA">
        <w:rPr>
          <w:rFonts w:ascii="Times New Roman" w:eastAsia="Calibri" w:hAnsi="Times New Roman" w:cs="Times New Roman"/>
          <w:sz w:val="28"/>
          <w:szCs w:val="28"/>
          <w:lang w:val="uk-UA" w:eastAsia="ru-RU"/>
        </w:rPr>
        <w:t>«Про організацію чергування у</w:t>
      </w:r>
      <w:r w:rsidR="0046305B">
        <w:rPr>
          <w:rFonts w:ascii="Times New Roman" w:eastAsia="Calibri" w:hAnsi="Times New Roman" w:cs="Times New Roman"/>
          <w:sz w:val="28"/>
          <w:szCs w:val="28"/>
          <w:lang w:val="uk-UA" w:eastAsia="ru-RU"/>
        </w:rPr>
        <w:t>чнів та вчителів по школі у 2019/2020</w:t>
      </w:r>
      <w:r w:rsidRPr="00CD45CA">
        <w:rPr>
          <w:rFonts w:ascii="Times New Roman" w:eastAsia="Calibri" w:hAnsi="Times New Roman" w:cs="Times New Roman"/>
          <w:sz w:val="28"/>
          <w:szCs w:val="28"/>
          <w:lang w:val="uk-UA" w:eastAsia="ru-RU"/>
        </w:rPr>
        <w:t xml:space="preserve">  </w:t>
      </w:r>
      <w:r w:rsidRPr="00CD45CA">
        <w:rPr>
          <w:rFonts w:ascii="Times New Roman" w:eastAsia="Calibri" w:hAnsi="Times New Roman" w:cs="Times New Roman"/>
          <w:color w:val="FF0000"/>
          <w:sz w:val="28"/>
          <w:szCs w:val="28"/>
          <w:lang w:val="uk-UA" w:eastAsia="ru-RU"/>
        </w:rPr>
        <w:t xml:space="preserve"> </w:t>
      </w:r>
      <w:r w:rsidR="0046305B">
        <w:rPr>
          <w:rFonts w:ascii="Times New Roman" w:eastAsia="Calibri" w:hAnsi="Times New Roman" w:cs="Times New Roman"/>
          <w:sz w:val="28"/>
          <w:szCs w:val="28"/>
          <w:lang w:val="uk-UA" w:eastAsia="ru-RU"/>
        </w:rPr>
        <w:t xml:space="preserve">  навчальному році</w:t>
      </w:r>
      <w:r w:rsidRPr="00CD45CA">
        <w:rPr>
          <w:rFonts w:ascii="Times New Roman" w:eastAsia="Calibri" w:hAnsi="Times New Roman" w:cs="Times New Roman"/>
          <w:sz w:val="28"/>
          <w:szCs w:val="28"/>
          <w:lang w:val="uk-UA" w:eastAsia="ru-RU"/>
        </w:rPr>
        <w:t>», «Про ро</w:t>
      </w:r>
      <w:r w:rsidR="0046305B">
        <w:rPr>
          <w:rFonts w:ascii="Times New Roman" w:eastAsia="Calibri" w:hAnsi="Times New Roman" w:cs="Times New Roman"/>
          <w:sz w:val="28"/>
          <w:szCs w:val="28"/>
          <w:lang w:val="uk-UA" w:eastAsia="ru-RU"/>
        </w:rPr>
        <w:t>зподіл гурткової роботи на  2019/2020 навчальний рік</w:t>
      </w:r>
      <w:r w:rsidRPr="00CD45CA">
        <w:rPr>
          <w:rFonts w:ascii="Times New Roman" w:eastAsia="Calibri" w:hAnsi="Times New Roman" w:cs="Times New Roman"/>
          <w:sz w:val="28"/>
          <w:szCs w:val="28"/>
          <w:lang w:val="uk-UA" w:eastAsia="ru-RU"/>
        </w:rPr>
        <w:t>»,</w:t>
      </w:r>
      <w:r w:rsidRPr="00CD45CA">
        <w:rPr>
          <w:rFonts w:ascii="Times New Roman" w:eastAsia="Times New Roman" w:hAnsi="Times New Roman" w:cs="Times New Roman"/>
          <w:sz w:val="28"/>
          <w:szCs w:val="28"/>
          <w:lang w:val="uk-UA" w:eastAsia="ru-RU"/>
        </w:rPr>
        <w:t xml:space="preserve"> «Про призначення відповідального за організацію харчування учнів школи»,</w:t>
      </w:r>
      <w:r w:rsidRPr="00CD45CA">
        <w:rPr>
          <w:rFonts w:ascii="Times New Roman" w:eastAsia="Calibri" w:hAnsi="Times New Roman" w:cs="Times New Roman"/>
          <w:sz w:val="28"/>
          <w:szCs w:val="28"/>
          <w:lang w:val="uk-UA" w:eastAsia="ru-RU"/>
        </w:rPr>
        <w:t xml:space="preserve"> «Про призначення з числа педагогічних працівників школи громадського інспектора з охорони дитинства на</w:t>
      </w:r>
      <w:r w:rsidR="0046305B">
        <w:rPr>
          <w:rFonts w:ascii="Times New Roman" w:eastAsia="Calibri" w:hAnsi="Times New Roman" w:cs="Times New Roman"/>
          <w:sz w:val="28"/>
          <w:szCs w:val="28"/>
          <w:lang w:val="uk-UA" w:eastAsia="ru-RU"/>
        </w:rPr>
        <w:t xml:space="preserve"> 2019/2020</w:t>
      </w:r>
      <w:r w:rsidRPr="00CD45CA">
        <w:rPr>
          <w:rFonts w:ascii="Times New Roman" w:eastAsia="Calibri" w:hAnsi="Times New Roman" w:cs="Times New Roman"/>
          <w:sz w:val="28"/>
          <w:szCs w:val="28"/>
          <w:lang w:val="uk-UA" w:eastAsia="ru-RU"/>
        </w:rPr>
        <w:t xml:space="preserve"> </w:t>
      </w:r>
      <w:r w:rsidR="0046305B">
        <w:rPr>
          <w:rFonts w:ascii="Times New Roman" w:eastAsia="Calibri" w:hAnsi="Times New Roman" w:cs="Times New Roman"/>
          <w:sz w:val="28"/>
          <w:szCs w:val="28"/>
          <w:lang w:val="uk-UA" w:eastAsia="ru-RU"/>
        </w:rPr>
        <w:t>навчальний рік</w:t>
      </w:r>
      <w:r w:rsidRPr="00CD45CA">
        <w:rPr>
          <w:rFonts w:ascii="Times New Roman" w:eastAsia="Calibri" w:hAnsi="Times New Roman" w:cs="Times New Roman"/>
          <w:sz w:val="28"/>
          <w:szCs w:val="28"/>
          <w:lang w:val="uk-UA" w:eastAsia="ru-RU"/>
        </w:rPr>
        <w:t>»,</w:t>
      </w:r>
      <w:r w:rsidRPr="00CD45CA">
        <w:rPr>
          <w:rFonts w:ascii="Times New Roman" w:eastAsia="Calibri" w:hAnsi="Times New Roman" w:cs="Times New Roman"/>
          <w:color w:val="FF0000"/>
          <w:sz w:val="28"/>
          <w:szCs w:val="28"/>
          <w:lang w:val="uk-UA" w:eastAsia="ru-RU"/>
        </w:rPr>
        <w:t xml:space="preserve"> </w:t>
      </w:r>
      <w:r w:rsidRPr="00CD45CA">
        <w:rPr>
          <w:rFonts w:ascii="Times New Roman" w:eastAsia="Calibri" w:hAnsi="Times New Roman" w:cs="Times New Roman"/>
          <w:sz w:val="28"/>
          <w:szCs w:val="28"/>
          <w:lang w:val="uk-UA" w:eastAsia="ru-RU"/>
        </w:rPr>
        <w:t xml:space="preserve">   «Про організацію роботи з профілактики злочинності та правоп</w:t>
      </w:r>
      <w:r w:rsidR="0046305B">
        <w:rPr>
          <w:rFonts w:ascii="Times New Roman" w:eastAsia="Calibri" w:hAnsi="Times New Roman" w:cs="Times New Roman"/>
          <w:sz w:val="28"/>
          <w:szCs w:val="28"/>
          <w:lang w:val="uk-UA" w:eastAsia="ru-RU"/>
        </w:rPr>
        <w:t>орушень серед учнів школи у 2019/2020 навчальному році</w:t>
      </w:r>
      <w:r w:rsidRPr="00CD45CA">
        <w:rPr>
          <w:rFonts w:ascii="Times New Roman" w:eastAsia="Calibri" w:hAnsi="Times New Roman" w:cs="Times New Roman"/>
          <w:sz w:val="28"/>
          <w:szCs w:val="28"/>
          <w:lang w:val="uk-UA" w:eastAsia="ru-RU"/>
        </w:rPr>
        <w:t>»,</w:t>
      </w:r>
      <w:r w:rsidRPr="00CD45CA">
        <w:rPr>
          <w:rFonts w:ascii="Times New Roman" w:eastAsia="Times New Roman" w:hAnsi="Times New Roman" w:cs="Times New Roman"/>
          <w:sz w:val="28"/>
          <w:szCs w:val="28"/>
          <w:lang w:val="uk-UA" w:eastAsia="ru-RU"/>
        </w:rPr>
        <w:t xml:space="preserve"> «Про призначення з числа педагогічних працівників відповідального за роботу ради профілактики правопорушень серед учнів»,</w:t>
      </w:r>
      <w:r w:rsidRPr="00CD45CA">
        <w:rPr>
          <w:rFonts w:ascii="Times New Roman" w:eastAsia="Calibri" w:hAnsi="Times New Roman" w:cs="Times New Roman"/>
          <w:color w:val="FF0000"/>
          <w:sz w:val="28"/>
          <w:szCs w:val="28"/>
          <w:lang w:val="uk-UA" w:eastAsia="ru-RU"/>
        </w:rPr>
        <w:t xml:space="preserve"> </w:t>
      </w:r>
      <w:r w:rsidRPr="00CD45CA">
        <w:rPr>
          <w:rFonts w:ascii="Times New Roman" w:eastAsia="Calibri" w:hAnsi="Times New Roman" w:cs="Times New Roman"/>
          <w:sz w:val="28"/>
          <w:szCs w:val="28"/>
          <w:lang w:val="uk-UA" w:eastAsia="ru-RU"/>
        </w:rPr>
        <w:t>«Про організацію виховної роботи в школі у    2018/2019 навчальному році»,</w:t>
      </w:r>
      <w:r w:rsidRPr="00CD45CA">
        <w:rPr>
          <w:rFonts w:ascii="Times New Roman" w:eastAsia="Times New Roman" w:hAnsi="Times New Roman" w:cs="Times New Roman"/>
          <w:sz w:val="28"/>
          <w:szCs w:val="28"/>
          <w:lang w:val="uk-UA" w:eastAsia="ru-RU"/>
        </w:rPr>
        <w:t xml:space="preserve"> «Про роботу з дітьми пільгового контингенту у </w:t>
      </w:r>
      <w:r w:rsidR="0046305B">
        <w:rPr>
          <w:rFonts w:ascii="Times New Roman" w:eastAsia="Calibri" w:hAnsi="Times New Roman" w:cs="Times New Roman"/>
          <w:sz w:val="28"/>
          <w:szCs w:val="28"/>
          <w:lang w:val="uk-UA" w:eastAsia="ru-RU"/>
        </w:rPr>
        <w:t>2018/2019 навчальному році</w:t>
      </w:r>
      <w:r w:rsidRPr="00CD45CA">
        <w:rPr>
          <w:rFonts w:ascii="Times New Roman" w:eastAsia="Calibri" w:hAnsi="Times New Roman" w:cs="Times New Roman"/>
          <w:sz w:val="28"/>
          <w:szCs w:val="28"/>
          <w:lang w:val="uk-UA" w:eastAsia="ru-RU"/>
        </w:rPr>
        <w:t>»,</w:t>
      </w:r>
      <w:r w:rsidRPr="00CD45CA">
        <w:rPr>
          <w:rFonts w:ascii="Times New Roman" w:eastAsia="Calibri" w:hAnsi="Times New Roman" w:cs="Times New Roman"/>
          <w:color w:val="FF0000"/>
          <w:sz w:val="28"/>
          <w:szCs w:val="28"/>
          <w:lang w:val="uk-UA" w:eastAsia="ru-RU"/>
        </w:rPr>
        <w:t xml:space="preserve"> </w:t>
      </w:r>
      <w:r w:rsidRPr="00CD45CA">
        <w:rPr>
          <w:rFonts w:ascii="Times New Roman" w:eastAsia="Times New Roman" w:hAnsi="Times New Roman" w:cs="Times New Roman"/>
          <w:sz w:val="28"/>
          <w:szCs w:val="28"/>
          <w:lang w:val="uk-UA" w:eastAsia="ru-RU"/>
        </w:rPr>
        <w:t xml:space="preserve"> навчальному році»,</w:t>
      </w:r>
      <w:r w:rsidRPr="00CD45CA">
        <w:rPr>
          <w:rFonts w:ascii="Times New Roman" w:eastAsia="Calibri" w:hAnsi="Times New Roman" w:cs="Times New Roman"/>
          <w:sz w:val="28"/>
          <w:szCs w:val="28"/>
          <w:lang w:val="uk-UA" w:eastAsia="ru-RU"/>
        </w:rPr>
        <w:t xml:space="preserve"> «</w:t>
      </w:r>
      <w:r w:rsidRPr="00CD45CA">
        <w:rPr>
          <w:rFonts w:ascii="Times New Roman" w:eastAsia="Times New Roman" w:hAnsi="Times New Roman" w:cs="Times New Roman"/>
          <w:sz w:val="28"/>
          <w:szCs w:val="28"/>
          <w:lang w:val="uk-UA" w:eastAsia="ru-RU"/>
        </w:rPr>
        <w:t xml:space="preserve">Про збереження життя і здоров’я учнів, попередження дитячого травматизму під час осінніх канікул </w:t>
      </w:r>
      <w:r w:rsidR="0046305B">
        <w:rPr>
          <w:rFonts w:ascii="Times New Roman" w:eastAsia="Calibri" w:hAnsi="Times New Roman" w:cs="Times New Roman"/>
          <w:sz w:val="28"/>
          <w:szCs w:val="28"/>
          <w:lang w:val="uk-UA" w:eastAsia="ru-RU"/>
        </w:rPr>
        <w:t>2019/2020</w:t>
      </w:r>
      <w:r w:rsidRPr="00CD45CA">
        <w:rPr>
          <w:rFonts w:ascii="Times New Roman" w:eastAsia="Times New Roman" w:hAnsi="Times New Roman" w:cs="Times New Roman"/>
          <w:sz w:val="28"/>
          <w:szCs w:val="28"/>
          <w:lang w:val="uk-UA" w:eastAsia="ru-RU"/>
        </w:rPr>
        <w:t xml:space="preserve">  навчального року»</w:t>
      </w:r>
      <w:r w:rsidRPr="00CD45CA">
        <w:rPr>
          <w:rFonts w:ascii="Times New Roman" w:eastAsia="Calibri" w:hAnsi="Times New Roman" w:cs="Times New Roman"/>
          <w:sz w:val="28"/>
          <w:szCs w:val="28"/>
          <w:lang w:val="uk-UA" w:eastAsia="ru-RU"/>
        </w:rPr>
        <w:t>, «</w:t>
      </w:r>
      <w:r w:rsidRPr="00CD45CA">
        <w:rPr>
          <w:rFonts w:ascii="Times New Roman" w:eastAsia="Times New Roman" w:hAnsi="Times New Roman" w:cs="Times New Roman"/>
          <w:sz w:val="28"/>
          <w:szCs w:val="28"/>
          <w:lang w:val="uk-UA" w:eastAsia="ru-RU"/>
        </w:rPr>
        <w:t>Про стан роботи предметних гуртків і спортивних секцій»,</w:t>
      </w:r>
      <w:r w:rsidRPr="00CD45CA">
        <w:rPr>
          <w:rFonts w:ascii="Times New Roman" w:eastAsia="Calibri" w:hAnsi="Times New Roman" w:cs="Times New Roman"/>
          <w:sz w:val="28"/>
          <w:szCs w:val="28"/>
          <w:lang w:val="uk-UA" w:eastAsia="ru-RU"/>
        </w:rPr>
        <w:t xml:space="preserve"> «</w:t>
      </w:r>
      <w:r w:rsidRPr="00CD45CA">
        <w:rPr>
          <w:rFonts w:ascii="Times New Roman" w:eastAsia="Times New Roman" w:hAnsi="Times New Roman" w:cs="Times New Roman"/>
          <w:sz w:val="28"/>
          <w:szCs w:val="28"/>
          <w:lang w:val="uk-UA" w:eastAsia="ru-RU"/>
        </w:rPr>
        <w:t xml:space="preserve">Про  безпеку життєдіяльності учасників освітнього процесу  під час зимових канікул  </w:t>
      </w:r>
      <w:r w:rsidR="0046305B">
        <w:rPr>
          <w:rFonts w:ascii="Times New Roman" w:eastAsia="Calibri" w:hAnsi="Times New Roman" w:cs="Times New Roman"/>
          <w:sz w:val="28"/>
          <w:szCs w:val="28"/>
          <w:lang w:val="uk-UA" w:eastAsia="ru-RU"/>
        </w:rPr>
        <w:t>2019/2020</w:t>
      </w:r>
      <w:r w:rsidRPr="00CD45CA">
        <w:rPr>
          <w:rFonts w:ascii="Times New Roman" w:eastAsia="Calibri" w:hAnsi="Times New Roman" w:cs="Times New Roman"/>
          <w:sz w:val="28"/>
          <w:szCs w:val="28"/>
          <w:lang w:val="uk-UA" w:eastAsia="ru-RU"/>
        </w:rPr>
        <w:t xml:space="preserve">  </w:t>
      </w:r>
      <w:r w:rsidRPr="00CD45CA">
        <w:rPr>
          <w:rFonts w:ascii="Times New Roman" w:eastAsia="Times New Roman" w:hAnsi="Times New Roman" w:cs="Times New Roman"/>
          <w:sz w:val="28"/>
          <w:szCs w:val="28"/>
          <w:lang w:val="uk-UA" w:eastAsia="ru-RU"/>
        </w:rPr>
        <w:t>навчального року», «</w:t>
      </w:r>
      <w:r w:rsidRPr="00CD45CA">
        <w:rPr>
          <w:rFonts w:ascii="Times New Roman" w:eastAsia="Times New Roman" w:hAnsi="Times New Roman" w:cs="Times New Roman"/>
          <w:sz w:val="28"/>
          <w:szCs w:val="28"/>
          <w:lang w:val="uk-UA"/>
        </w:rPr>
        <w:t xml:space="preserve">Про дотримання правил охорони праці, пожежної безпеки та безпеки життєдіяльності під час проведення новорічних та різдвяних свят    </w:t>
      </w:r>
      <w:r w:rsidR="0046305B">
        <w:rPr>
          <w:rFonts w:ascii="Times New Roman" w:eastAsia="Calibri" w:hAnsi="Times New Roman" w:cs="Times New Roman"/>
          <w:sz w:val="28"/>
          <w:szCs w:val="28"/>
          <w:lang w:val="uk-UA" w:eastAsia="ru-RU"/>
        </w:rPr>
        <w:t>2019/2020</w:t>
      </w:r>
      <w:r w:rsidRPr="00CD45CA">
        <w:rPr>
          <w:rFonts w:ascii="Times New Roman" w:eastAsia="Calibri" w:hAnsi="Times New Roman" w:cs="Times New Roman"/>
          <w:sz w:val="28"/>
          <w:szCs w:val="28"/>
          <w:lang w:val="uk-UA" w:eastAsia="ru-RU"/>
        </w:rPr>
        <w:t xml:space="preserve">  </w:t>
      </w:r>
      <w:r w:rsidRPr="00CD45CA">
        <w:rPr>
          <w:rFonts w:ascii="Times New Roman" w:eastAsia="Calibri" w:hAnsi="Times New Roman" w:cs="Times New Roman"/>
          <w:color w:val="FF0000"/>
          <w:sz w:val="28"/>
          <w:szCs w:val="28"/>
          <w:lang w:val="uk-UA" w:eastAsia="ru-RU"/>
        </w:rPr>
        <w:t xml:space="preserve"> </w:t>
      </w:r>
      <w:r w:rsidRPr="00CD45CA">
        <w:rPr>
          <w:rFonts w:ascii="Times New Roman" w:eastAsia="Times New Roman" w:hAnsi="Times New Roman" w:cs="Times New Roman"/>
          <w:sz w:val="28"/>
          <w:szCs w:val="28"/>
          <w:lang w:val="uk-UA"/>
        </w:rPr>
        <w:t>навчального року»,</w:t>
      </w:r>
      <w:r w:rsidRPr="00CD45CA">
        <w:rPr>
          <w:rFonts w:ascii="Times New Roman" w:eastAsia="Calibri" w:hAnsi="Times New Roman" w:cs="Times New Roman"/>
          <w:color w:val="FF0000"/>
          <w:sz w:val="28"/>
          <w:szCs w:val="28"/>
          <w:lang w:val="uk-UA" w:eastAsia="ru-RU"/>
        </w:rPr>
        <w:t xml:space="preserve"> </w:t>
      </w:r>
      <w:r w:rsidRPr="00CD45CA">
        <w:rPr>
          <w:rFonts w:ascii="Times New Roman" w:eastAsia="Calibri" w:hAnsi="Times New Roman" w:cs="Times New Roman"/>
          <w:sz w:val="28"/>
          <w:szCs w:val="28"/>
          <w:lang w:val="uk-UA" w:eastAsia="ru-RU"/>
        </w:rPr>
        <w:t>«</w:t>
      </w:r>
      <w:r w:rsidRPr="00CD45CA">
        <w:rPr>
          <w:rFonts w:ascii="Times New Roman" w:eastAsia="Times New Roman" w:hAnsi="Times New Roman" w:cs="Times New Roman"/>
          <w:sz w:val="28"/>
          <w:szCs w:val="28"/>
          <w:lang w:val="uk-UA" w:eastAsia="ru-RU"/>
        </w:rPr>
        <w:t xml:space="preserve">Про збереження життя і здоров’я учнів, попередження дитячого травматизму під час весняних канікул   </w:t>
      </w:r>
      <w:r w:rsidR="0046305B">
        <w:rPr>
          <w:rFonts w:ascii="Times New Roman" w:eastAsia="Calibri" w:hAnsi="Times New Roman" w:cs="Times New Roman"/>
          <w:sz w:val="28"/>
          <w:szCs w:val="28"/>
          <w:lang w:val="uk-UA" w:eastAsia="ru-RU"/>
        </w:rPr>
        <w:t>2019/2020</w:t>
      </w:r>
      <w:r w:rsidRPr="00CD45CA">
        <w:rPr>
          <w:rFonts w:ascii="Times New Roman" w:eastAsia="Calibri" w:hAnsi="Times New Roman" w:cs="Times New Roman"/>
          <w:sz w:val="28"/>
          <w:szCs w:val="28"/>
          <w:lang w:val="uk-UA" w:eastAsia="ru-RU"/>
        </w:rPr>
        <w:t xml:space="preserve">  </w:t>
      </w:r>
      <w:r w:rsidRPr="00CD45CA">
        <w:rPr>
          <w:rFonts w:ascii="Times New Roman" w:eastAsia="Calibri" w:hAnsi="Times New Roman" w:cs="Times New Roman"/>
          <w:color w:val="FF0000"/>
          <w:sz w:val="28"/>
          <w:szCs w:val="28"/>
          <w:lang w:val="uk-UA" w:eastAsia="ru-RU"/>
        </w:rPr>
        <w:t xml:space="preserve"> </w:t>
      </w:r>
      <w:r w:rsidRPr="00CD45CA">
        <w:rPr>
          <w:rFonts w:ascii="Times New Roman" w:eastAsia="Times New Roman" w:hAnsi="Times New Roman" w:cs="Times New Roman"/>
          <w:sz w:val="28"/>
          <w:szCs w:val="28"/>
          <w:lang w:val="uk-UA" w:eastAsia="ru-RU"/>
        </w:rPr>
        <w:t>навчального року»</w:t>
      </w:r>
    </w:p>
    <w:p w:rsidR="009E7BEE" w:rsidRPr="00CD45CA" w:rsidRDefault="009E7BEE" w:rsidP="009E7BEE">
      <w:pPr>
        <w:spacing w:after="0" w:line="240" w:lineRule="atLeast"/>
        <w:jc w:val="both"/>
        <w:rPr>
          <w:rFonts w:ascii="Times New Roman" w:eastAsia="Times New Roman" w:hAnsi="Times New Roman" w:cs="Times New Roman"/>
          <w:spacing w:val="7"/>
          <w:sz w:val="28"/>
          <w:szCs w:val="28"/>
          <w:lang w:val="uk-UA" w:eastAsia="ru-RU"/>
        </w:rPr>
      </w:pPr>
      <w:r w:rsidRPr="00CD45CA">
        <w:rPr>
          <w:rFonts w:ascii="Times New Roman" w:eastAsia="Calibri" w:hAnsi="Times New Roman" w:cs="Times New Roman"/>
          <w:color w:val="FF0000"/>
          <w:sz w:val="28"/>
          <w:szCs w:val="28"/>
          <w:lang w:val="uk-UA" w:eastAsia="ru-RU"/>
        </w:rPr>
        <w:t xml:space="preserve">         </w:t>
      </w:r>
      <w:r w:rsidRPr="00CD45CA">
        <w:rPr>
          <w:rFonts w:ascii="Times New Roman" w:eastAsia="Calibri" w:hAnsi="Times New Roman" w:cs="Times New Roman"/>
          <w:sz w:val="28"/>
          <w:szCs w:val="28"/>
          <w:lang w:val="uk-UA" w:eastAsia="ru-RU"/>
        </w:rPr>
        <w:t xml:space="preserve">Метою виховної діяльності було створення цілісної моделі виховної системи на основі патріотичних, громадянських та загальнолюдських цінностей, тому </w:t>
      </w:r>
      <w:r w:rsidRPr="00CD45CA">
        <w:rPr>
          <w:rFonts w:ascii="Times New Roman" w:eastAsia="Times New Roman" w:hAnsi="Times New Roman" w:cs="Times New Roman"/>
          <w:iCs/>
          <w:sz w:val="28"/>
          <w:szCs w:val="28"/>
          <w:lang w:val="uk-UA" w:eastAsia="ru-RU"/>
        </w:rPr>
        <w:t xml:space="preserve"> </w:t>
      </w:r>
      <w:r w:rsidRPr="00CD45CA">
        <w:rPr>
          <w:rFonts w:ascii="Times New Roman" w:eastAsia="Times New Roman" w:hAnsi="Times New Roman" w:cs="Times New Roman"/>
          <w:sz w:val="28"/>
          <w:szCs w:val="28"/>
          <w:lang w:val="uk-UA" w:eastAsia="ru-RU"/>
        </w:rPr>
        <w:t xml:space="preserve">виховна діяльність здійснювалась у відповідності до наступних ключових напрямів: </w:t>
      </w:r>
    </w:p>
    <w:p w:rsidR="009E7BEE" w:rsidRPr="00CD45CA" w:rsidRDefault="009E7BEE" w:rsidP="009E7BEE">
      <w:pPr>
        <w:numPr>
          <w:ilvl w:val="0"/>
          <w:numId w:val="16"/>
        </w:numPr>
        <w:suppressAutoHyphens/>
        <w:autoSpaceDE w:val="0"/>
        <w:autoSpaceDN w:val="0"/>
        <w:adjustRightInd w:val="0"/>
        <w:spacing w:after="0" w:line="0" w:lineRule="atLeast"/>
        <w:ind w:hanging="357"/>
        <w:jc w:val="both"/>
        <w:rPr>
          <w:rFonts w:ascii="Times New Roman" w:eastAsia="Times New Roman" w:hAnsi="Times New Roman" w:cs="Times New Roman"/>
          <w:sz w:val="28"/>
          <w:szCs w:val="28"/>
          <w:lang w:val="uk-UA" w:eastAsia="ru-RU"/>
        </w:rPr>
      </w:pPr>
      <w:r w:rsidRPr="00CD45CA">
        <w:rPr>
          <w:rFonts w:ascii="Times New Roman" w:eastAsia="Times New Roman" w:hAnsi="Times New Roman" w:cs="Times New Roman"/>
          <w:sz w:val="28"/>
          <w:szCs w:val="28"/>
          <w:lang w:val="uk-UA" w:eastAsia="ru-RU"/>
        </w:rPr>
        <w:t>Національно-патріотичне і громадянське виховання</w:t>
      </w:r>
    </w:p>
    <w:p w:rsidR="009E7BEE" w:rsidRPr="00CD45CA" w:rsidRDefault="009E7BEE" w:rsidP="009E7BEE">
      <w:pPr>
        <w:numPr>
          <w:ilvl w:val="0"/>
          <w:numId w:val="16"/>
        </w:numPr>
        <w:suppressAutoHyphens/>
        <w:autoSpaceDE w:val="0"/>
        <w:autoSpaceDN w:val="0"/>
        <w:adjustRightInd w:val="0"/>
        <w:spacing w:after="0" w:line="0" w:lineRule="atLeast"/>
        <w:ind w:hanging="357"/>
        <w:jc w:val="both"/>
        <w:rPr>
          <w:rFonts w:ascii="Times New Roman" w:eastAsia="Times New Roman" w:hAnsi="Times New Roman" w:cs="Times New Roman"/>
          <w:sz w:val="28"/>
          <w:szCs w:val="28"/>
          <w:lang w:val="uk-UA" w:eastAsia="ru-RU"/>
        </w:rPr>
      </w:pPr>
      <w:r w:rsidRPr="00CD45CA">
        <w:rPr>
          <w:rFonts w:ascii="Times New Roman" w:eastAsia="Times New Roman" w:hAnsi="Times New Roman" w:cs="Times New Roman"/>
          <w:sz w:val="28"/>
          <w:szCs w:val="28"/>
          <w:lang w:val="uk-UA" w:eastAsia="ru-RU"/>
        </w:rPr>
        <w:t>Морально-духовне і гуманістичне виховання</w:t>
      </w:r>
    </w:p>
    <w:p w:rsidR="009E7BEE" w:rsidRPr="00CD45CA" w:rsidRDefault="009E7BEE" w:rsidP="009E7BEE">
      <w:pPr>
        <w:numPr>
          <w:ilvl w:val="0"/>
          <w:numId w:val="16"/>
        </w:numPr>
        <w:suppressAutoHyphens/>
        <w:autoSpaceDE w:val="0"/>
        <w:autoSpaceDN w:val="0"/>
        <w:adjustRightInd w:val="0"/>
        <w:spacing w:after="0" w:line="0" w:lineRule="atLeast"/>
        <w:ind w:hanging="357"/>
        <w:jc w:val="both"/>
        <w:rPr>
          <w:rFonts w:ascii="Times New Roman" w:eastAsia="Times New Roman" w:hAnsi="Times New Roman" w:cs="Times New Roman"/>
          <w:sz w:val="28"/>
          <w:szCs w:val="28"/>
          <w:lang w:val="uk-UA" w:eastAsia="ru-RU"/>
        </w:rPr>
      </w:pPr>
      <w:r w:rsidRPr="00CD45CA">
        <w:rPr>
          <w:rFonts w:ascii="Times New Roman" w:eastAsia="Times New Roman" w:hAnsi="Times New Roman" w:cs="Times New Roman"/>
          <w:sz w:val="28"/>
          <w:szCs w:val="28"/>
          <w:lang w:val="uk-UA" w:eastAsia="ru-RU"/>
        </w:rPr>
        <w:t>Правове, превентивне виховання і формування здорового способу життя</w:t>
      </w:r>
    </w:p>
    <w:p w:rsidR="009E7BEE" w:rsidRPr="00CD45CA" w:rsidRDefault="009E7BEE" w:rsidP="009E7BEE">
      <w:pPr>
        <w:numPr>
          <w:ilvl w:val="0"/>
          <w:numId w:val="16"/>
        </w:numPr>
        <w:suppressAutoHyphens/>
        <w:autoSpaceDE w:val="0"/>
        <w:autoSpaceDN w:val="0"/>
        <w:adjustRightInd w:val="0"/>
        <w:spacing w:after="0" w:line="0" w:lineRule="atLeast"/>
        <w:ind w:hanging="357"/>
        <w:jc w:val="both"/>
        <w:rPr>
          <w:rFonts w:ascii="Times New Roman" w:eastAsia="Times New Roman" w:hAnsi="Times New Roman" w:cs="Times New Roman"/>
          <w:iCs/>
          <w:sz w:val="28"/>
          <w:szCs w:val="28"/>
          <w:lang w:val="uk-UA" w:eastAsia="ru-RU"/>
        </w:rPr>
      </w:pPr>
      <w:r w:rsidRPr="00CD45CA">
        <w:rPr>
          <w:rFonts w:ascii="Times New Roman" w:eastAsia="Times New Roman" w:hAnsi="Times New Roman" w:cs="Times New Roman"/>
          <w:sz w:val="28"/>
          <w:szCs w:val="28"/>
          <w:lang w:val="uk-UA" w:eastAsia="ru-RU"/>
        </w:rPr>
        <w:t>Ц</w:t>
      </w:r>
      <w:r w:rsidRPr="00CD45CA">
        <w:rPr>
          <w:rFonts w:ascii="Times New Roman" w:eastAsia="Times New Roman" w:hAnsi="Times New Roman" w:cs="Times New Roman"/>
          <w:iCs/>
          <w:sz w:val="28"/>
          <w:szCs w:val="28"/>
          <w:lang w:val="uk-UA" w:eastAsia="ru-RU"/>
        </w:rPr>
        <w:t>іннісн</w:t>
      </w:r>
      <w:r w:rsidR="0046305B">
        <w:rPr>
          <w:rFonts w:ascii="Times New Roman" w:eastAsia="Times New Roman" w:hAnsi="Times New Roman" w:cs="Times New Roman"/>
          <w:iCs/>
          <w:sz w:val="28"/>
          <w:szCs w:val="28"/>
          <w:lang w:val="uk-UA" w:eastAsia="ru-RU"/>
        </w:rPr>
        <w:t>е ставлення до себе</w:t>
      </w:r>
    </w:p>
    <w:p w:rsidR="009E7BEE" w:rsidRPr="00CD45CA" w:rsidRDefault="009E7BEE" w:rsidP="009E7BEE">
      <w:pPr>
        <w:numPr>
          <w:ilvl w:val="0"/>
          <w:numId w:val="16"/>
        </w:numPr>
        <w:suppressAutoHyphens/>
        <w:autoSpaceDE w:val="0"/>
        <w:autoSpaceDN w:val="0"/>
        <w:adjustRightInd w:val="0"/>
        <w:spacing w:after="0" w:line="0" w:lineRule="atLeast"/>
        <w:ind w:hanging="357"/>
        <w:jc w:val="both"/>
        <w:rPr>
          <w:rFonts w:ascii="Times New Roman" w:eastAsia="Times New Roman" w:hAnsi="Times New Roman" w:cs="Times New Roman"/>
          <w:bCs/>
          <w:iCs/>
          <w:sz w:val="28"/>
          <w:szCs w:val="28"/>
          <w:lang w:val="uk-UA" w:eastAsia="ru-RU"/>
        </w:rPr>
      </w:pPr>
      <w:r w:rsidRPr="00CD45CA">
        <w:rPr>
          <w:rFonts w:ascii="Times New Roman" w:eastAsia="Times New Roman" w:hAnsi="Times New Roman" w:cs="Times New Roman"/>
          <w:iCs/>
          <w:sz w:val="28"/>
          <w:szCs w:val="28"/>
          <w:lang w:val="uk-UA" w:eastAsia="ru-RU"/>
        </w:rPr>
        <w:t>Ц</w:t>
      </w:r>
      <w:r w:rsidRPr="00CD45CA">
        <w:rPr>
          <w:rFonts w:ascii="Times New Roman" w:eastAsia="Times New Roman" w:hAnsi="Times New Roman" w:cs="Times New Roman"/>
          <w:bCs/>
          <w:iCs/>
          <w:sz w:val="28"/>
          <w:szCs w:val="28"/>
          <w:lang w:val="uk-UA" w:eastAsia="ru-RU"/>
        </w:rPr>
        <w:t>іннісне ст</w:t>
      </w:r>
      <w:r w:rsidR="0046305B">
        <w:rPr>
          <w:rFonts w:ascii="Times New Roman" w:eastAsia="Times New Roman" w:hAnsi="Times New Roman" w:cs="Times New Roman"/>
          <w:bCs/>
          <w:iCs/>
          <w:sz w:val="28"/>
          <w:szCs w:val="28"/>
          <w:lang w:val="uk-UA" w:eastAsia="ru-RU"/>
        </w:rPr>
        <w:t>авлення до сім'ї, родини, людей</w:t>
      </w:r>
    </w:p>
    <w:p w:rsidR="009E7BEE" w:rsidRPr="00CD45CA" w:rsidRDefault="009E7BEE" w:rsidP="009E7BEE">
      <w:pPr>
        <w:numPr>
          <w:ilvl w:val="0"/>
          <w:numId w:val="16"/>
        </w:numPr>
        <w:suppressAutoHyphens/>
        <w:autoSpaceDE w:val="0"/>
        <w:autoSpaceDN w:val="0"/>
        <w:adjustRightInd w:val="0"/>
        <w:spacing w:after="0" w:line="0" w:lineRule="atLeast"/>
        <w:ind w:hanging="357"/>
        <w:jc w:val="both"/>
        <w:rPr>
          <w:rFonts w:ascii="Times New Roman" w:eastAsia="Times New Roman" w:hAnsi="Times New Roman" w:cs="Times New Roman"/>
          <w:iCs/>
          <w:sz w:val="28"/>
          <w:szCs w:val="28"/>
          <w:lang w:val="uk-UA" w:eastAsia="ru-RU"/>
        </w:rPr>
      </w:pPr>
      <w:r w:rsidRPr="00CD45CA">
        <w:rPr>
          <w:rFonts w:ascii="Times New Roman" w:eastAsia="Times New Roman" w:hAnsi="Times New Roman" w:cs="Times New Roman"/>
          <w:bCs/>
          <w:iCs/>
          <w:sz w:val="28"/>
          <w:szCs w:val="28"/>
          <w:lang w:val="uk-UA" w:eastAsia="ru-RU"/>
        </w:rPr>
        <w:t>Ціннісне ставлення особи</w:t>
      </w:r>
      <w:r w:rsidR="0046305B">
        <w:rPr>
          <w:rFonts w:ascii="Times New Roman" w:eastAsia="Times New Roman" w:hAnsi="Times New Roman" w:cs="Times New Roman"/>
          <w:bCs/>
          <w:iCs/>
          <w:sz w:val="28"/>
          <w:szCs w:val="28"/>
          <w:lang w:val="uk-UA" w:eastAsia="ru-RU"/>
        </w:rPr>
        <w:t>стості до суспільства і держави</w:t>
      </w:r>
    </w:p>
    <w:p w:rsidR="009E7BEE" w:rsidRPr="00CD45CA" w:rsidRDefault="009E7BEE" w:rsidP="009E7BEE">
      <w:pPr>
        <w:numPr>
          <w:ilvl w:val="0"/>
          <w:numId w:val="16"/>
        </w:numPr>
        <w:suppressAutoHyphens/>
        <w:autoSpaceDE w:val="0"/>
        <w:autoSpaceDN w:val="0"/>
        <w:adjustRightInd w:val="0"/>
        <w:spacing w:after="0" w:line="0" w:lineRule="atLeast"/>
        <w:ind w:hanging="357"/>
        <w:jc w:val="both"/>
        <w:rPr>
          <w:rFonts w:ascii="Times New Roman" w:eastAsia="Times New Roman" w:hAnsi="Times New Roman" w:cs="Times New Roman"/>
          <w:iCs/>
          <w:sz w:val="28"/>
          <w:szCs w:val="28"/>
          <w:lang w:val="uk-UA" w:eastAsia="ru-RU"/>
        </w:rPr>
      </w:pPr>
      <w:r w:rsidRPr="00CD45CA">
        <w:rPr>
          <w:rFonts w:ascii="Times New Roman" w:eastAsia="Times New Roman" w:hAnsi="Times New Roman" w:cs="Times New Roman"/>
          <w:bCs/>
          <w:iCs/>
          <w:sz w:val="28"/>
          <w:szCs w:val="28"/>
          <w:lang w:val="uk-UA" w:eastAsia="ru-RU"/>
        </w:rPr>
        <w:t>Ціннісне ставлення до праці</w:t>
      </w:r>
    </w:p>
    <w:p w:rsidR="009E7BEE" w:rsidRPr="00CD45CA" w:rsidRDefault="009E7BEE" w:rsidP="009E7BEE">
      <w:pPr>
        <w:numPr>
          <w:ilvl w:val="0"/>
          <w:numId w:val="16"/>
        </w:numPr>
        <w:suppressAutoHyphens/>
        <w:autoSpaceDE w:val="0"/>
        <w:autoSpaceDN w:val="0"/>
        <w:adjustRightInd w:val="0"/>
        <w:spacing w:after="0" w:line="0" w:lineRule="atLeast"/>
        <w:ind w:hanging="357"/>
        <w:jc w:val="both"/>
        <w:rPr>
          <w:rFonts w:ascii="Times New Roman" w:eastAsia="Times New Roman" w:hAnsi="Times New Roman" w:cs="Times New Roman"/>
          <w:iCs/>
          <w:sz w:val="28"/>
          <w:szCs w:val="28"/>
          <w:lang w:val="uk-UA" w:eastAsia="ru-RU"/>
        </w:rPr>
      </w:pPr>
      <w:r w:rsidRPr="00CD45CA">
        <w:rPr>
          <w:rFonts w:ascii="Times New Roman" w:eastAsia="Times New Roman" w:hAnsi="Times New Roman" w:cs="Times New Roman"/>
          <w:bCs/>
          <w:iCs/>
          <w:sz w:val="28"/>
          <w:szCs w:val="28"/>
          <w:lang w:val="uk-UA" w:eastAsia="ru-RU"/>
        </w:rPr>
        <w:t>Ціннісне ставлення до природи</w:t>
      </w:r>
    </w:p>
    <w:p w:rsidR="009E7BEE" w:rsidRPr="00CD45CA" w:rsidRDefault="009E7BEE" w:rsidP="009E7BEE">
      <w:pPr>
        <w:numPr>
          <w:ilvl w:val="0"/>
          <w:numId w:val="16"/>
        </w:numPr>
        <w:suppressAutoHyphens/>
        <w:autoSpaceDE w:val="0"/>
        <w:autoSpaceDN w:val="0"/>
        <w:adjustRightInd w:val="0"/>
        <w:spacing w:after="0" w:line="0" w:lineRule="atLeast"/>
        <w:ind w:hanging="357"/>
        <w:jc w:val="both"/>
        <w:rPr>
          <w:rFonts w:ascii="Times New Roman" w:eastAsia="Times New Roman" w:hAnsi="Times New Roman" w:cs="Times New Roman"/>
          <w:iCs/>
          <w:sz w:val="28"/>
          <w:szCs w:val="28"/>
          <w:lang w:val="uk-UA" w:eastAsia="ru-RU"/>
        </w:rPr>
      </w:pPr>
      <w:r w:rsidRPr="00CD45CA">
        <w:rPr>
          <w:rFonts w:ascii="Times New Roman" w:eastAsia="Times New Roman" w:hAnsi="Times New Roman" w:cs="Times New Roman"/>
          <w:bCs/>
          <w:iCs/>
          <w:sz w:val="28"/>
          <w:szCs w:val="28"/>
          <w:lang w:val="uk-UA" w:eastAsia="ru-RU"/>
        </w:rPr>
        <w:t>Ціннісне ставлення до культури і мистецтва</w:t>
      </w:r>
      <w:r w:rsidRPr="00CD45CA">
        <w:rPr>
          <w:rFonts w:ascii="Times New Roman" w:eastAsia="Times New Roman" w:hAnsi="Times New Roman" w:cs="Times New Roman"/>
          <w:iCs/>
          <w:sz w:val="28"/>
          <w:szCs w:val="28"/>
          <w:lang w:val="uk-UA" w:eastAsia="ru-RU"/>
        </w:rPr>
        <w:t>.</w:t>
      </w:r>
    </w:p>
    <w:p w:rsidR="009E7BEE" w:rsidRPr="00CD45CA" w:rsidRDefault="009E7BEE" w:rsidP="009E7BEE">
      <w:pPr>
        <w:suppressAutoHyphens/>
        <w:autoSpaceDE w:val="0"/>
        <w:autoSpaceDN w:val="0"/>
        <w:adjustRightInd w:val="0"/>
        <w:spacing w:after="0" w:line="240" w:lineRule="auto"/>
        <w:jc w:val="both"/>
        <w:rPr>
          <w:rFonts w:ascii="Times New Roman" w:eastAsia="Times New Roman" w:hAnsi="Times New Roman" w:cs="Times New Roman"/>
          <w:iCs/>
          <w:sz w:val="28"/>
          <w:szCs w:val="28"/>
          <w:lang w:val="uk-UA" w:eastAsia="ru-RU"/>
        </w:rPr>
      </w:pPr>
      <w:r w:rsidRPr="00CD45CA">
        <w:rPr>
          <w:rFonts w:ascii="Times New Roman" w:eastAsia="Times New Roman" w:hAnsi="Times New Roman" w:cs="Times New Roman"/>
          <w:iCs/>
          <w:sz w:val="28"/>
          <w:szCs w:val="28"/>
          <w:lang w:val="uk-UA" w:eastAsia="ru-RU"/>
        </w:rPr>
        <w:t xml:space="preserve">          Серед основних завдань виховної роботи школи були наступні:</w:t>
      </w:r>
    </w:p>
    <w:p w:rsidR="009E7BEE" w:rsidRPr="00CD45CA" w:rsidRDefault="009E7BEE" w:rsidP="009E7BEE">
      <w:pPr>
        <w:suppressAutoHyphens/>
        <w:autoSpaceDE w:val="0"/>
        <w:autoSpaceDN w:val="0"/>
        <w:adjustRightInd w:val="0"/>
        <w:spacing w:after="0" w:line="240" w:lineRule="auto"/>
        <w:jc w:val="both"/>
        <w:rPr>
          <w:rFonts w:ascii="Times New Roman" w:eastAsia="Times New Roman" w:hAnsi="Times New Roman" w:cs="Times New Roman"/>
          <w:iCs/>
          <w:sz w:val="28"/>
          <w:szCs w:val="28"/>
          <w:lang w:val="uk-UA" w:eastAsia="ru-RU"/>
        </w:rPr>
      </w:pPr>
      <w:r w:rsidRPr="00CD45CA">
        <w:rPr>
          <w:rFonts w:ascii="Times New Roman" w:eastAsia="Times New Roman" w:hAnsi="Times New Roman" w:cs="Times New Roman"/>
          <w:iCs/>
          <w:sz w:val="28"/>
          <w:szCs w:val="28"/>
          <w:lang w:val="uk-UA" w:eastAsia="ru-RU"/>
        </w:rPr>
        <w:t xml:space="preserve">         -  Забезпечити доступність до якісної освіти усіх дітей прилеглого округу, області,  сприяти збереженню мережі та контингенту учнів школи. З цією метою підвищувати іміджеві характеристики школи щодо надання якісних освітніх послуг.</w:t>
      </w:r>
    </w:p>
    <w:p w:rsidR="009E7BEE" w:rsidRPr="00CD45CA" w:rsidRDefault="009E7BEE" w:rsidP="009E7BEE">
      <w:pPr>
        <w:suppressAutoHyphens/>
        <w:autoSpaceDE w:val="0"/>
        <w:autoSpaceDN w:val="0"/>
        <w:adjustRightInd w:val="0"/>
        <w:spacing w:after="0" w:line="240" w:lineRule="auto"/>
        <w:jc w:val="both"/>
        <w:rPr>
          <w:rFonts w:ascii="Times New Roman" w:eastAsia="Times New Roman" w:hAnsi="Times New Roman" w:cs="Times New Roman"/>
          <w:iCs/>
          <w:sz w:val="28"/>
          <w:szCs w:val="28"/>
          <w:lang w:val="uk-UA" w:eastAsia="ru-RU"/>
        </w:rPr>
      </w:pPr>
      <w:r w:rsidRPr="00CD45CA">
        <w:rPr>
          <w:rFonts w:ascii="Times New Roman" w:eastAsia="Times New Roman" w:hAnsi="Times New Roman" w:cs="Times New Roman"/>
          <w:iCs/>
          <w:sz w:val="28"/>
          <w:szCs w:val="28"/>
          <w:lang w:val="uk-UA" w:eastAsia="ru-RU"/>
        </w:rPr>
        <w:lastRenderedPageBreak/>
        <w:t xml:space="preserve">         -    Продовжити роботу по формуванню в учнів навичок здорового способу життя.  </w:t>
      </w:r>
    </w:p>
    <w:p w:rsidR="009E7BEE" w:rsidRPr="00CD45CA" w:rsidRDefault="009E7BEE" w:rsidP="009E7BEE">
      <w:pPr>
        <w:suppressAutoHyphens/>
        <w:autoSpaceDE w:val="0"/>
        <w:autoSpaceDN w:val="0"/>
        <w:adjustRightInd w:val="0"/>
        <w:spacing w:after="0" w:line="240" w:lineRule="auto"/>
        <w:jc w:val="both"/>
        <w:rPr>
          <w:rFonts w:ascii="Times New Roman" w:eastAsia="Times New Roman" w:hAnsi="Times New Roman" w:cs="Times New Roman"/>
          <w:iCs/>
          <w:sz w:val="28"/>
          <w:szCs w:val="28"/>
          <w:lang w:val="uk-UA" w:eastAsia="ru-RU"/>
        </w:rPr>
      </w:pPr>
      <w:r w:rsidRPr="00CD45CA">
        <w:rPr>
          <w:rFonts w:ascii="Times New Roman" w:eastAsia="Times New Roman" w:hAnsi="Times New Roman" w:cs="Times New Roman"/>
          <w:iCs/>
          <w:sz w:val="28"/>
          <w:szCs w:val="28"/>
          <w:lang w:val="uk-UA" w:eastAsia="ru-RU"/>
        </w:rPr>
        <w:t xml:space="preserve">         -    Забезпечити соціальний захист учнів  школи.</w:t>
      </w:r>
    </w:p>
    <w:p w:rsidR="009E7BEE" w:rsidRPr="00CD45CA" w:rsidRDefault="009E7BEE" w:rsidP="009E7BEE">
      <w:pPr>
        <w:suppressAutoHyphens/>
        <w:autoSpaceDE w:val="0"/>
        <w:autoSpaceDN w:val="0"/>
        <w:adjustRightInd w:val="0"/>
        <w:spacing w:after="0" w:line="240" w:lineRule="auto"/>
        <w:jc w:val="both"/>
        <w:rPr>
          <w:rFonts w:ascii="Times New Roman" w:eastAsia="Times New Roman" w:hAnsi="Times New Roman" w:cs="Times New Roman"/>
          <w:iCs/>
          <w:sz w:val="28"/>
          <w:szCs w:val="28"/>
          <w:lang w:val="uk-UA" w:eastAsia="ru-RU"/>
        </w:rPr>
      </w:pPr>
      <w:r w:rsidRPr="00CD45CA">
        <w:rPr>
          <w:rFonts w:ascii="Times New Roman" w:eastAsia="Times New Roman" w:hAnsi="Times New Roman" w:cs="Times New Roman"/>
          <w:iCs/>
          <w:sz w:val="28"/>
          <w:szCs w:val="28"/>
          <w:lang w:val="uk-UA" w:eastAsia="ru-RU"/>
        </w:rPr>
        <w:t xml:space="preserve">         -   Підвищити ефективність роботи з попередження дитячого травматизму як під час навчально-виховного  процесу так і поза межами школи.</w:t>
      </w:r>
    </w:p>
    <w:p w:rsidR="009E7BEE" w:rsidRPr="00CD45CA" w:rsidRDefault="009E7BEE" w:rsidP="009E7BEE">
      <w:pPr>
        <w:suppressAutoHyphens/>
        <w:autoSpaceDE w:val="0"/>
        <w:autoSpaceDN w:val="0"/>
        <w:adjustRightInd w:val="0"/>
        <w:spacing w:after="0" w:line="240" w:lineRule="auto"/>
        <w:jc w:val="both"/>
        <w:rPr>
          <w:rFonts w:ascii="Times New Roman" w:eastAsia="Times New Roman" w:hAnsi="Times New Roman" w:cs="Times New Roman"/>
          <w:iCs/>
          <w:sz w:val="28"/>
          <w:szCs w:val="28"/>
          <w:lang w:val="uk-UA" w:eastAsia="ru-RU"/>
        </w:rPr>
      </w:pPr>
      <w:r w:rsidRPr="00CD45CA">
        <w:rPr>
          <w:rFonts w:ascii="Times New Roman" w:eastAsia="Times New Roman" w:hAnsi="Times New Roman" w:cs="Times New Roman"/>
          <w:iCs/>
          <w:sz w:val="28"/>
          <w:szCs w:val="28"/>
          <w:lang w:val="uk-UA" w:eastAsia="ru-RU"/>
        </w:rPr>
        <w:t xml:space="preserve">         -   Посилити спрямованість виховної роботи на формування в дітей та молоді любові до Батьківщини, громадянських якостей.</w:t>
      </w:r>
    </w:p>
    <w:p w:rsidR="009E7BEE" w:rsidRPr="00CD45CA" w:rsidRDefault="009E7BEE" w:rsidP="009E7BEE">
      <w:pPr>
        <w:suppressAutoHyphens/>
        <w:autoSpaceDE w:val="0"/>
        <w:autoSpaceDN w:val="0"/>
        <w:adjustRightInd w:val="0"/>
        <w:spacing w:after="0" w:line="240" w:lineRule="auto"/>
        <w:jc w:val="both"/>
        <w:rPr>
          <w:rFonts w:ascii="Times New Roman" w:eastAsia="Times New Roman" w:hAnsi="Times New Roman" w:cs="Times New Roman"/>
          <w:iCs/>
          <w:sz w:val="28"/>
          <w:szCs w:val="28"/>
          <w:lang w:val="uk-UA" w:eastAsia="ru-RU"/>
        </w:rPr>
      </w:pPr>
      <w:r w:rsidRPr="00CD45CA">
        <w:rPr>
          <w:rFonts w:ascii="Times New Roman" w:eastAsia="Times New Roman" w:hAnsi="Times New Roman" w:cs="Times New Roman"/>
          <w:iCs/>
          <w:sz w:val="28"/>
          <w:szCs w:val="28"/>
          <w:lang w:val="uk-UA" w:eastAsia="ru-RU"/>
        </w:rPr>
        <w:t xml:space="preserve">         -   Популяризувати культурне розмаїття, історичну спадщину країни, рідного краю; формувати історичну пам</w:t>
      </w:r>
      <w:r w:rsidRPr="00CD45CA">
        <w:rPr>
          <w:rFonts w:ascii="Times New Roman" w:eastAsia="Times New Roman" w:hAnsi="Times New Roman" w:cs="Times New Roman"/>
          <w:iCs/>
          <w:sz w:val="28"/>
          <w:szCs w:val="28"/>
          <w:lang w:eastAsia="ru-RU"/>
        </w:rPr>
        <w:t>’</w:t>
      </w:r>
      <w:r w:rsidRPr="00CD45CA">
        <w:rPr>
          <w:rFonts w:ascii="Times New Roman" w:eastAsia="Times New Roman" w:hAnsi="Times New Roman" w:cs="Times New Roman"/>
          <w:iCs/>
          <w:sz w:val="28"/>
          <w:szCs w:val="28"/>
          <w:lang w:val="uk-UA" w:eastAsia="ru-RU"/>
        </w:rPr>
        <w:t>ять підростаючого покоління, забезпечити духовну єдність поколінь.</w:t>
      </w:r>
    </w:p>
    <w:p w:rsidR="009E7BEE" w:rsidRPr="00CD45CA" w:rsidRDefault="009E7BEE" w:rsidP="009E7BEE">
      <w:pPr>
        <w:suppressAutoHyphens/>
        <w:autoSpaceDE w:val="0"/>
        <w:autoSpaceDN w:val="0"/>
        <w:adjustRightInd w:val="0"/>
        <w:spacing w:after="0" w:line="240" w:lineRule="auto"/>
        <w:jc w:val="both"/>
        <w:rPr>
          <w:rFonts w:ascii="Times New Roman" w:eastAsia="Times New Roman" w:hAnsi="Times New Roman" w:cs="Times New Roman"/>
          <w:iCs/>
          <w:sz w:val="28"/>
          <w:szCs w:val="28"/>
          <w:lang w:val="uk-UA" w:eastAsia="ru-RU"/>
        </w:rPr>
      </w:pPr>
      <w:r w:rsidRPr="00CD45CA">
        <w:rPr>
          <w:rFonts w:ascii="Times New Roman" w:eastAsia="Times New Roman" w:hAnsi="Times New Roman" w:cs="Times New Roman"/>
          <w:iCs/>
          <w:sz w:val="28"/>
          <w:szCs w:val="28"/>
          <w:lang w:val="uk-UA" w:eastAsia="ru-RU"/>
        </w:rPr>
        <w:t xml:space="preserve">         - Сприяти формуванню духовно-моральних взаємин між усіма учасниками освітнього процесу, толерантного ставлення до представників інших народів, культур і  традицій, до однолітків, батьків, інших людей; вихованню пошани та любові до культурного спадку свого народу та мистецтва, культивуванню кращих рис української ментальності: працелюбності, свободи, справедливості, доброти, чесності, відповідального ставлення до природи.</w:t>
      </w:r>
    </w:p>
    <w:p w:rsidR="009E7BEE" w:rsidRPr="00CD45CA" w:rsidRDefault="009E7BEE" w:rsidP="009E7BEE">
      <w:pPr>
        <w:suppressAutoHyphens/>
        <w:autoSpaceDE w:val="0"/>
        <w:autoSpaceDN w:val="0"/>
        <w:adjustRightInd w:val="0"/>
        <w:spacing w:after="0" w:line="240" w:lineRule="auto"/>
        <w:jc w:val="both"/>
        <w:rPr>
          <w:rFonts w:ascii="Times New Roman" w:eastAsia="Times New Roman" w:hAnsi="Times New Roman" w:cs="Times New Roman"/>
          <w:iCs/>
          <w:sz w:val="28"/>
          <w:szCs w:val="28"/>
          <w:lang w:val="uk-UA" w:eastAsia="ru-RU"/>
        </w:rPr>
      </w:pPr>
      <w:r w:rsidRPr="00CD45CA">
        <w:rPr>
          <w:rFonts w:ascii="Times New Roman" w:eastAsia="Times New Roman" w:hAnsi="Times New Roman" w:cs="Times New Roman"/>
          <w:iCs/>
          <w:sz w:val="28"/>
          <w:szCs w:val="28"/>
          <w:lang w:val="uk-UA" w:eastAsia="ru-RU"/>
        </w:rPr>
        <w:t xml:space="preserve">        -   Активізувати застосування сучасних форм і методів правової та превентивної освіти, формування здорового способу життя, фізичного розвитку і культури, спрямованих на формування сталої відповідальної поведінки, імунітету до негативних впливів соціального оточення.</w:t>
      </w:r>
    </w:p>
    <w:p w:rsidR="009E7BEE" w:rsidRPr="00181D3D" w:rsidRDefault="00181D3D" w:rsidP="00181D3D">
      <w:pPr>
        <w:spacing w:after="0" w:line="240" w:lineRule="auto"/>
        <w:ind w:firstLine="360"/>
        <w:jc w:val="both"/>
        <w:rPr>
          <w:rFonts w:ascii="Times New Roman" w:eastAsia="Times New Roman" w:hAnsi="Times New Roman" w:cs="Times New Roman"/>
          <w:color w:val="4F81BD"/>
          <w:sz w:val="28"/>
          <w:szCs w:val="28"/>
          <w:lang w:val="uk-UA" w:eastAsia="ru-RU"/>
        </w:rPr>
      </w:pPr>
      <w:r>
        <w:rPr>
          <w:rFonts w:ascii="Times New Roman" w:eastAsia="Times New Roman" w:hAnsi="Times New Roman" w:cs="Times New Roman"/>
          <w:color w:val="4F81BD"/>
          <w:sz w:val="28"/>
          <w:szCs w:val="28"/>
          <w:lang w:val="uk-UA" w:eastAsia="ru-RU"/>
        </w:rPr>
        <w:t xml:space="preserve">      </w:t>
      </w:r>
      <w:r w:rsidR="009E7BEE" w:rsidRPr="00CD45CA">
        <w:rPr>
          <w:rFonts w:ascii="Times New Roman" w:eastAsia="Times New Roman" w:hAnsi="Times New Roman" w:cs="Times New Roman"/>
          <w:sz w:val="28"/>
          <w:szCs w:val="28"/>
          <w:lang w:val="uk-UA" w:eastAsia="ru-RU"/>
        </w:rPr>
        <w:t>Виховна система роботи школи була зорієнтована на особистість як відправний компонент і кінцевий результат, на її розвиток, духовне і моральне збагачення і носила плановий, цілеспрямований характер.</w:t>
      </w:r>
      <w:r w:rsidR="009E7BEE" w:rsidRPr="00CD45CA">
        <w:rPr>
          <w:rFonts w:ascii="Times New Roman" w:eastAsia="Times New Roman" w:hAnsi="Times New Roman" w:cs="Times New Roman"/>
          <w:sz w:val="28"/>
          <w:szCs w:val="28"/>
          <w:lang w:eastAsia="ru-RU"/>
        </w:rPr>
        <w:t xml:space="preserve"> Цьому свідчить комплекс  актуальних питань, які розглядались на:</w:t>
      </w:r>
    </w:p>
    <w:p w:rsidR="009E7BEE" w:rsidRPr="00CD45CA" w:rsidRDefault="009E7BEE" w:rsidP="009E7BEE">
      <w:pPr>
        <w:spacing w:after="0" w:line="240" w:lineRule="auto"/>
        <w:ind w:firstLine="540"/>
        <w:jc w:val="both"/>
        <w:rPr>
          <w:rFonts w:ascii="Times New Roman" w:eastAsia="Times New Roman" w:hAnsi="Times New Roman" w:cs="Times New Roman"/>
          <w:sz w:val="28"/>
          <w:szCs w:val="28"/>
          <w:lang w:val="uk-UA" w:eastAsia="ru-RU"/>
        </w:rPr>
      </w:pPr>
      <w:r w:rsidRPr="00CD45CA">
        <w:rPr>
          <w:rFonts w:ascii="Times New Roman" w:eastAsia="Times New Roman" w:hAnsi="Times New Roman" w:cs="Times New Roman"/>
          <w:sz w:val="28"/>
          <w:szCs w:val="28"/>
          <w:lang w:eastAsia="ru-RU"/>
        </w:rPr>
        <w:t xml:space="preserve"> </w:t>
      </w:r>
      <w:r w:rsidRPr="00CD45CA">
        <w:rPr>
          <w:rFonts w:ascii="Times New Roman" w:eastAsia="Times New Roman" w:hAnsi="Times New Roman" w:cs="Times New Roman"/>
          <w:b/>
          <w:sz w:val="28"/>
          <w:szCs w:val="28"/>
          <w:u w:val="single"/>
          <w:lang w:val="uk-UA" w:eastAsia="ru-RU"/>
        </w:rPr>
        <w:t>нарадах при директорові:</w:t>
      </w:r>
    </w:p>
    <w:p w:rsidR="009E7BEE" w:rsidRPr="00CD45CA" w:rsidRDefault="009E7BEE" w:rsidP="009E7BEE">
      <w:pPr>
        <w:numPr>
          <w:ilvl w:val="0"/>
          <w:numId w:val="17"/>
        </w:numPr>
        <w:spacing w:after="0" w:line="240" w:lineRule="auto"/>
        <w:jc w:val="both"/>
        <w:rPr>
          <w:rFonts w:ascii="Times New Roman" w:eastAsia="Times New Roman" w:hAnsi="Times New Roman" w:cs="Times New Roman"/>
          <w:sz w:val="28"/>
          <w:szCs w:val="28"/>
          <w:lang w:val="uk-UA" w:eastAsia="ru-RU"/>
        </w:rPr>
      </w:pPr>
      <w:r w:rsidRPr="00CD45CA">
        <w:rPr>
          <w:rFonts w:ascii="Times New Roman" w:eastAsia="Times New Roman" w:hAnsi="Times New Roman" w:cs="Times New Roman"/>
          <w:sz w:val="28"/>
          <w:szCs w:val="28"/>
          <w:lang w:val="uk-UA" w:eastAsia="ru-RU"/>
        </w:rPr>
        <w:t>Про стан залучення дітей шкільного   до навчання (серпень)</w:t>
      </w:r>
    </w:p>
    <w:p w:rsidR="009E7BEE" w:rsidRPr="00CD45CA" w:rsidRDefault="009E7BEE" w:rsidP="009E7BEE">
      <w:pPr>
        <w:numPr>
          <w:ilvl w:val="0"/>
          <w:numId w:val="17"/>
        </w:numPr>
        <w:spacing w:after="0" w:line="240" w:lineRule="auto"/>
        <w:jc w:val="both"/>
        <w:rPr>
          <w:rFonts w:ascii="Times New Roman" w:eastAsia="Times New Roman" w:hAnsi="Times New Roman" w:cs="Times New Roman"/>
          <w:sz w:val="28"/>
          <w:szCs w:val="28"/>
          <w:u w:val="single"/>
          <w:lang w:val="uk-UA" w:eastAsia="ru-RU"/>
        </w:rPr>
      </w:pPr>
      <w:r w:rsidRPr="00CD45CA">
        <w:rPr>
          <w:rFonts w:ascii="Times New Roman" w:eastAsia="Times New Roman" w:hAnsi="Times New Roman" w:cs="Times New Roman"/>
          <w:sz w:val="28"/>
          <w:szCs w:val="28"/>
          <w:lang w:val="uk-UA" w:eastAsia="ru-RU"/>
        </w:rPr>
        <w:t>Про попередження дитячого травматизму під час організації навчально-виховного процесу</w:t>
      </w:r>
      <w:r w:rsidRPr="00CD45CA">
        <w:rPr>
          <w:rFonts w:ascii="Times New Roman" w:eastAsia="Times New Roman" w:hAnsi="Times New Roman" w:cs="Times New Roman"/>
          <w:sz w:val="28"/>
          <w:szCs w:val="28"/>
          <w:u w:val="single"/>
          <w:lang w:val="uk-UA" w:eastAsia="ru-RU"/>
        </w:rPr>
        <w:t xml:space="preserve"> (вересень)</w:t>
      </w:r>
    </w:p>
    <w:p w:rsidR="009E7BEE" w:rsidRPr="00CD45CA" w:rsidRDefault="009E7BEE" w:rsidP="009E7BEE">
      <w:pPr>
        <w:numPr>
          <w:ilvl w:val="0"/>
          <w:numId w:val="17"/>
        </w:numPr>
        <w:spacing w:after="0" w:line="240" w:lineRule="auto"/>
        <w:jc w:val="both"/>
        <w:rPr>
          <w:rFonts w:ascii="Times New Roman" w:eastAsia="Times New Roman" w:hAnsi="Times New Roman" w:cs="Times New Roman"/>
          <w:sz w:val="28"/>
          <w:szCs w:val="28"/>
          <w:lang w:val="uk-UA" w:eastAsia="ru-RU"/>
        </w:rPr>
      </w:pPr>
      <w:r w:rsidRPr="00CD45CA">
        <w:rPr>
          <w:rFonts w:ascii="Times New Roman" w:eastAsia="Times New Roman" w:hAnsi="Times New Roman" w:cs="Times New Roman"/>
          <w:sz w:val="28"/>
          <w:szCs w:val="28"/>
          <w:lang w:val="uk-UA" w:eastAsia="ru-RU"/>
        </w:rPr>
        <w:t>Про стан відвідування учнями школи (вересень)</w:t>
      </w:r>
    </w:p>
    <w:p w:rsidR="009E7BEE" w:rsidRPr="00CD45CA" w:rsidRDefault="009E7BEE" w:rsidP="009E7BEE">
      <w:pPr>
        <w:numPr>
          <w:ilvl w:val="0"/>
          <w:numId w:val="17"/>
        </w:numPr>
        <w:spacing w:after="0" w:line="240" w:lineRule="auto"/>
        <w:jc w:val="both"/>
        <w:rPr>
          <w:rFonts w:ascii="Times New Roman" w:eastAsia="Times New Roman" w:hAnsi="Times New Roman" w:cs="Times New Roman"/>
          <w:sz w:val="28"/>
          <w:szCs w:val="28"/>
          <w:lang w:val="uk-UA" w:eastAsia="ru-RU"/>
        </w:rPr>
      </w:pPr>
      <w:r w:rsidRPr="00CD45CA">
        <w:rPr>
          <w:rFonts w:ascii="Times New Roman" w:eastAsia="Times New Roman" w:hAnsi="Times New Roman" w:cs="Times New Roman"/>
          <w:sz w:val="28"/>
          <w:szCs w:val="28"/>
          <w:lang w:val="uk-UA" w:eastAsia="ru-RU"/>
        </w:rPr>
        <w:t>Про стан комплектування гуртків та спортсекцій (вересень)</w:t>
      </w:r>
    </w:p>
    <w:p w:rsidR="009E7BEE" w:rsidRPr="00CD45CA" w:rsidRDefault="009E7BEE" w:rsidP="009E7BEE">
      <w:pPr>
        <w:numPr>
          <w:ilvl w:val="0"/>
          <w:numId w:val="17"/>
        </w:numPr>
        <w:spacing w:after="0" w:line="240" w:lineRule="auto"/>
        <w:jc w:val="both"/>
        <w:rPr>
          <w:rFonts w:ascii="Times New Roman" w:eastAsia="Times New Roman" w:hAnsi="Times New Roman" w:cs="Times New Roman"/>
          <w:sz w:val="28"/>
          <w:szCs w:val="28"/>
          <w:lang w:val="uk-UA" w:eastAsia="ru-RU"/>
        </w:rPr>
      </w:pPr>
      <w:r w:rsidRPr="00CD45CA">
        <w:rPr>
          <w:rFonts w:ascii="Times New Roman" w:eastAsia="Times New Roman" w:hAnsi="Times New Roman" w:cs="Times New Roman"/>
          <w:sz w:val="28"/>
          <w:szCs w:val="28"/>
          <w:lang w:val="uk-UA" w:eastAsia="ru-RU"/>
        </w:rPr>
        <w:t>Про попередження дитячого травматизму в період осінніх канікул (жовтень)</w:t>
      </w:r>
    </w:p>
    <w:p w:rsidR="009E7BEE" w:rsidRPr="00CD45CA" w:rsidRDefault="009E7BEE" w:rsidP="009E7BEE">
      <w:pPr>
        <w:numPr>
          <w:ilvl w:val="0"/>
          <w:numId w:val="17"/>
        </w:numPr>
        <w:spacing w:after="0" w:line="240" w:lineRule="auto"/>
        <w:jc w:val="both"/>
        <w:rPr>
          <w:rFonts w:ascii="Times New Roman" w:eastAsia="Times New Roman" w:hAnsi="Times New Roman" w:cs="Times New Roman"/>
          <w:sz w:val="28"/>
          <w:szCs w:val="28"/>
          <w:lang w:val="uk-UA" w:eastAsia="ru-RU"/>
        </w:rPr>
      </w:pPr>
      <w:r w:rsidRPr="00CD45CA">
        <w:rPr>
          <w:rFonts w:ascii="Times New Roman" w:eastAsia="Times New Roman" w:hAnsi="Times New Roman" w:cs="Times New Roman"/>
          <w:sz w:val="28"/>
          <w:szCs w:val="28"/>
          <w:lang w:val="uk-UA" w:eastAsia="ru-RU"/>
        </w:rPr>
        <w:t>Про роботу щодо попередження правопорушень та злочинності серед учнів (жовтень)</w:t>
      </w:r>
    </w:p>
    <w:p w:rsidR="009E7BEE" w:rsidRPr="00CD45CA" w:rsidRDefault="009E7BEE" w:rsidP="009E7BEE">
      <w:pPr>
        <w:numPr>
          <w:ilvl w:val="0"/>
          <w:numId w:val="17"/>
        </w:numPr>
        <w:spacing w:after="0" w:line="240" w:lineRule="auto"/>
        <w:jc w:val="both"/>
        <w:rPr>
          <w:rFonts w:ascii="Times New Roman" w:eastAsia="Times New Roman" w:hAnsi="Times New Roman" w:cs="Times New Roman"/>
          <w:sz w:val="28"/>
          <w:szCs w:val="28"/>
          <w:lang w:val="uk-UA" w:eastAsia="ru-RU"/>
        </w:rPr>
      </w:pPr>
      <w:r w:rsidRPr="00CD45CA">
        <w:rPr>
          <w:rFonts w:ascii="Times New Roman" w:eastAsia="Times New Roman" w:hAnsi="Times New Roman" w:cs="Times New Roman"/>
          <w:sz w:val="28"/>
          <w:szCs w:val="28"/>
          <w:lang w:val="uk-UA" w:eastAsia="ru-RU"/>
        </w:rPr>
        <w:t>Про організацію та проведення осінніх канікул (жовтень)</w:t>
      </w:r>
    </w:p>
    <w:p w:rsidR="009E7BEE" w:rsidRPr="00CD45CA" w:rsidRDefault="009E7BEE" w:rsidP="009E7BEE">
      <w:pPr>
        <w:numPr>
          <w:ilvl w:val="0"/>
          <w:numId w:val="17"/>
        </w:numPr>
        <w:tabs>
          <w:tab w:val="left" w:pos="1260"/>
        </w:tabs>
        <w:spacing w:after="0" w:line="240" w:lineRule="auto"/>
        <w:rPr>
          <w:rFonts w:ascii="Times New Roman" w:eastAsia="Times New Roman" w:hAnsi="Times New Roman" w:cs="Times New Roman"/>
          <w:sz w:val="28"/>
          <w:szCs w:val="28"/>
          <w:lang w:val="uk-UA" w:eastAsia="ru-RU"/>
        </w:rPr>
      </w:pPr>
      <w:r w:rsidRPr="00CD45CA">
        <w:rPr>
          <w:rFonts w:ascii="Times New Roman" w:eastAsia="Times New Roman" w:hAnsi="Times New Roman" w:cs="Times New Roman"/>
          <w:sz w:val="28"/>
          <w:szCs w:val="28"/>
          <w:lang w:val="uk-UA" w:eastAsia="ru-RU"/>
        </w:rPr>
        <w:t xml:space="preserve">Про стан виховної </w:t>
      </w:r>
      <w:r w:rsidR="00E46CB0">
        <w:rPr>
          <w:rFonts w:ascii="Times New Roman" w:eastAsia="Times New Roman" w:hAnsi="Times New Roman" w:cs="Times New Roman"/>
          <w:sz w:val="28"/>
          <w:szCs w:val="28"/>
          <w:lang w:val="uk-UA" w:eastAsia="ru-RU"/>
        </w:rPr>
        <w:t>роботи в школі за І семестр 2019/2020</w:t>
      </w:r>
      <w:r w:rsidRPr="00CD45CA">
        <w:rPr>
          <w:rFonts w:ascii="Times New Roman" w:eastAsia="Times New Roman" w:hAnsi="Times New Roman" w:cs="Times New Roman"/>
          <w:sz w:val="28"/>
          <w:szCs w:val="28"/>
          <w:lang w:val="uk-UA" w:eastAsia="ru-RU"/>
        </w:rPr>
        <w:t>н.р. (грудень)</w:t>
      </w:r>
    </w:p>
    <w:p w:rsidR="009E7BEE" w:rsidRPr="00CD45CA" w:rsidRDefault="009E7BEE" w:rsidP="009E7BEE">
      <w:pPr>
        <w:numPr>
          <w:ilvl w:val="0"/>
          <w:numId w:val="17"/>
        </w:numPr>
        <w:tabs>
          <w:tab w:val="left" w:pos="1260"/>
        </w:tabs>
        <w:spacing w:after="0" w:line="240" w:lineRule="auto"/>
        <w:rPr>
          <w:rFonts w:ascii="Times New Roman" w:eastAsia="Times New Roman" w:hAnsi="Times New Roman" w:cs="Times New Roman"/>
          <w:sz w:val="28"/>
          <w:szCs w:val="28"/>
          <w:lang w:val="uk-UA" w:eastAsia="ru-RU"/>
        </w:rPr>
      </w:pPr>
      <w:r w:rsidRPr="00CD45CA">
        <w:rPr>
          <w:rFonts w:ascii="Times New Roman" w:eastAsia="Times New Roman" w:hAnsi="Times New Roman" w:cs="Times New Roman"/>
          <w:sz w:val="28"/>
          <w:szCs w:val="28"/>
          <w:lang w:val="uk-UA" w:eastAsia="ru-RU"/>
        </w:rPr>
        <w:t>Про роботу школи по застереженню від дитячого травматизму в період зимових канікул (грудень)</w:t>
      </w:r>
    </w:p>
    <w:p w:rsidR="009E7BEE" w:rsidRPr="00CD45CA" w:rsidRDefault="009E7BEE" w:rsidP="009E7BEE">
      <w:pPr>
        <w:numPr>
          <w:ilvl w:val="0"/>
          <w:numId w:val="17"/>
        </w:numPr>
        <w:tabs>
          <w:tab w:val="left" w:pos="1260"/>
        </w:tabs>
        <w:spacing w:after="0" w:line="240" w:lineRule="auto"/>
        <w:rPr>
          <w:rFonts w:ascii="Times New Roman" w:eastAsia="Times New Roman" w:hAnsi="Times New Roman" w:cs="Times New Roman"/>
          <w:sz w:val="28"/>
          <w:szCs w:val="28"/>
          <w:lang w:val="uk-UA" w:eastAsia="ru-RU"/>
        </w:rPr>
      </w:pPr>
      <w:r w:rsidRPr="00CD45CA">
        <w:rPr>
          <w:rFonts w:ascii="Times New Roman" w:eastAsia="Times New Roman" w:hAnsi="Times New Roman" w:cs="Times New Roman"/>
          <w:sz w:val="28"/>
          <w:szCs w:val="28"/>
          <w:lang w:val="uk-UA" w:eastAsia="ru-RU"/>
        </w:rPr>
        <w:t>Про організацію виховної роботи: забезпечення змістовного дозвілля учнів в період зимових канікул (грудень)</w:t>
      </w:r>
    </w:p>
    <w:p w:rsidR="009E7BEE" w:rsidRPr="00CD45CA" w:rsidRDefault="009E7BEE" w:rsidP="009E7BEE">
      <w:pPr>
        <w:numPr>
          <w:ilvl w:val="0"/>
          <w:numId w:val="17"/>
        </w:numPr>
        <w:spacing w:after="0" w:line="240" w:lineRule="auto"/>
        <w:jc w:val="both"/>
        <w:rPr>
          <w:rFonts w:ascii="Times New Roman" w:eastAsia="Times New Roman" w:hAnsi="Times New Roman" w:cs="Times New Roman"/>
          <w:sz w:val="28"/>
          <w:szCs w:val="28"/>
          <w:lang w:val="uk-UA" w:eastAsia="ru-RU"/>
        </w:rPr>
      </w:pPr>
      <w:r w:rsidRPr="00CD45CA">
        <w:rPr>
          <w:rFonts w:ascii="Times New Roman" w:eastAsia="Times New Roman" w:hAnsi="Times New Roman" w:cs="Times New Roman"/>
          <w:sz w:val="28"/>
          <w:szCs w:val="28"/>
          <w:lang w:val="uk-UA" w:eastAsia="ru-RU"/>
        </w:rPr>
        <w:t>Про попередження дитячого травматизму в період весняних канікул (березень)</w:t>
      </w:r>
    </w:p>
    <w:p w:rsidR="009E7BEE" w:rsidRPr="00CD45CA" w:rsidRDefault="009E7BEE" w:rsidP="009E7BEE">
      <w:pPr>
        <w:spacing w:after="0" w:line="240" w:lineRule="auto"/>
        <w:ind w:firstLine="540"/>
        <w:jc w:val="both"/>
        <w:rPr>
          <w:rFonts w:ascii="Times New Roman" w:eastAsia="Times New Roman" w:hAnsi="Times New Roman" w:cs="Times New Roman"/>
          <w:sz w:val="28"/>
          <w:szCs w:val="28"/>
          <w:lang w:val="uk-UA" w:eastAsia="ru-RU"/>
        </w:rPr>
      </w:pPr>
      <w:r w:rsidRPr="00CD45CA">
        <w:rPr>
          <w:rFonts w:ascii="Times New Roman" w:eastAsia="Times New Roman" w:hAnsi="Times New Roman" w:cs="Times New Roman"/>
          <w:sz w:val="28"/>
          <w:szCs w:val="28"/>
          <w:u w:val="single"/>
          <w:lang w:val="uk-UA" w:eastAsia="ru-RU"/>
        </w:rPr>
        <w:t xml:space="preserve">На </w:t>
      </w:r>
      <w:r w:rsidRPr="00CD45CA">
        <w:rPr>
          <w:rFonts w:ascii="Times New Roman" w:eastAsia="Times New Roman" w:hAnsi="Times New Roman" w:cs="Times New Roman"/>
          <w:b/>
          <w:sz w:val="28"/>
          <w:szCs w:val="28"/>
          <w:u w:val="single"/>
          <w:lang w:val="uk-UA" w:eastAsia="ru-RU"/>
        </w:rPr>
        <w:t>нарадах при заступникові директора з виховної роботи</w:t>
      </w:r>
      <w:r w:rsidRPr="00CD45CA">
        <w:rPr>
          <w:rFonts w:ascii="Times New Roman" w:eastAsia="Times New Roman" w:hAnsi="Times New Roman" w:cs="Times New Roman"/>
          <w:sz w:val="28"/>
          <w:szCs w:val="28"/>
          <w:u w:val="single"/>
          <w:lang w:val="uk-UA" w:eastAsia="ru-RU"/>
        </w:rPr>
        <w:t>:</w:t>
      </w:r>
    </w:p>
    <w:p w:rsidR="009E7BEE" w:rsidRPr="00CD45CA" w:rsidRDefault="009E7BEE" w:rsidP="009E7BEE">
      <w:pPr>
        <w:numPr>
          <w:ilvl w:val="0"/>
          <w:numId w:val="18"/>
        </w:numPr>
        <w:spacing w:after="0" w:line="240" w:lineRule="auto"/>
        <w:jc w:val="both"/>
        <w:rPr>
          <w:rFonts w:ascii="Times New Roman" w:eastAsia="Times New Roman" w:hAnsi="Times New Roman" w:cs="Times New Roman"/>
          <w:sz w:val="28"/>
          <w:szCs w:val="28"/>
          <w:lang w:val="uk-UA" w:eastAsia="ru-RU"/>
        </w:rPr>
      </w:pPr>
      <w:r w:rsidRPr="00CD45CA">
        <w:rPr>
          <w:rFonts w:ascii="Times New Roman" w:eastAsia="Times New Roman" w:hAnsi="Times New Roman" w:cs="Times New Roman"/>
          <w:sz w:val="28"/>
          <w:szCs w:val="28"/>
          <w:lang w:val="uk-UA" w:eastAsia="ru-RU"/>
        </w:rPr>
        <w:t>Про організацію роботи з обліку відвідування учнями школи (вересень)</w:t>
      </w:r>
    </w:p>
    <w:p w:rsidR="009E7BEE" w:rsidRPr="00CD45CA" w:rsidRDefault="009E7BEE" w:rsidP="009E7BEE">
      <w:pPr>
        <w:numPr>
          <w:ilvl w:val="0"/>
          <w:numId w:val="18"/>
        </w:numPr>
        <w:tabs>
          <w:tab w:val="left" w:pos="0"/>
          <w:tab w:val="left" w:pos="480"/>
        </w:tabs>
        <w:spacing w:after="0" w:line="240" w:lineRule="auto"/>
        <w:rPr>
          <w:rFonts w:ascii="Times New Roman" w:eastAsia="Times New Roman" w:hAnsi="Times New Roman" w:cs="Times New Roman"/>
          <w:sz w:val="28"/>
          <w:szCs w:val="28"/>
          <w:lang w:val="uk-UA" w:eastAsia="ru-RU"/>
        </w:rPr>
      </w:pPr>
      <w:r w:rsidRPr="00CD45CA">
        <w:rPr>
          <w:rFonts w:ascii="Times New Roman" w:eastAsia="Times New Roman" w:hAnsi="Times New Roman" w:cs="Times New Roman"/>
          <w:sz w:val="28"/>
          <w:szCs w:val="28"/>
          <w:lang w:val="uk-UA" w:eastAsia="ru-RU"/>
        </w:rPr>
        <w:t>Про організацію чергування по школі. (вересень)</w:t>
      </w:r>
    </w:p>
    <w:p w:rsidR="009E7BEE" w:rsidRPr="00CD45CA" w:rsidRDefault="009E7BEE" w:rsidP="009E7BEE">
      <w:pPr>
        <w:numPr>
          <w:ilvl w:val="0"/>
          <w:numId w:val="18"/>
        </w:numPr>
        <w:tabs>
          <w:tab w:val="left" w:pos="0"/>
          <w:tab w:val="left" w:pos="480"/>
        </w:tabs>
        <w:spacing w:after="0" w:line="240" w:lineRule="auto"/>
        <w:rPr>
          <w:rFonts w:ascii="Times New Roman" w:eastAsia="Times New Roman" w:hAnsi="Times New Roman" w:cs="Times New Roman"/>
          <w:sz w:val="28"/>
          <w:szCs w:val="28"/>
          <w:lang w:val="uk-UA" w:eastAsia="ru-RU"/>
        </w:rPr>
      </w:pPr>
      <w:r w:rsidRPr="00CD45CA">
        <w:rPr>
          <w:rFonts w:ascii="Times New Roman" w:eastAsia="Times New Roman" w:hAnsi="Times New Roman" w:cs="Times New Roman"/>
          <w:sz w:val="28"/>
          <w:szCs w:val="28"/>
          <w:lang w:val="uk-UA" w:eastAsia="ru-RU"/>
        </w:rPr>
        <w:t>Про ведення документації класного керівника (вересень)</w:t>
      </w:r>
    </w:p>
    <w:p w:rsidR="009E7BEE" w:rsidRPr="00CD45CA" w:rsidRDefault="009E7BEE" w:rsidP="009E7BEE">
      <w:pPr>
        <w:numPr>
          <w:ilvl w:val="0"/>
          <w:numId w:val="18"/>
        </w:numPr>
        <w:tabs>
          <w:tab w:val="left" w:pos="0"/>
          <w:tab w:val="left" w:pos="480"/>
        </w:tabs>
        <w:spacing w:after="0" w:line="240" w:lineRule="auto"/>
        <w:rPr>
          <w:rFonts w:ascii="Times New Roman" w:eastAsia="Times New Roman" w:hAnsi="Times New Roman" w:cs="Times New Roman"/>
          <w:sz w:val="28"/>
          <w:szCs w:val="28"/>
          <w:lang w:val="uk-UA" w:eastAsia="ru-RU"/>
        </w:rPr>
      </w:pPr>
      <w:r w:rsidRPr="00CD45CA">
        <w:rPr>
          <w:rFonts w:ascii="Times New Roman" w:eastAsia="Times New Roman" w:hAnsi="Times New Roman" w:cs="Times New Roman"/>
          <w:sz w:val="28"/>
          <w:szCs w:val="28"/>
          <w:lang w:val="uk-UA" w:eastAsia="ru-RU"/>
        </w:rPr>
        <w:lastRenderedPageBreak/>
        <w:t>Про організацію роботи з попередження дитячого травматизму (вересень)</w:t>
      </w:r>
    </w:p>
    <w:p w:rsidR="009E7BEE" w:rsidRPr="00CD45CA" w:rsidRDefault="009E7BEE" w:rsidP="009E7BEE">
      <w:pPr>
        <w:numPr>
          <w:ilvl w:val="0"/>
          <w:numId w:val="18"/>
        </w:numPr>
        <w:tabs>
          <w:tab w:val="left" w:pos="0"/>
          <w:tab w:val="left" w:pos="480"/>
        </w:tabs>
        <w:spacing w:after="0" w:line="240" w:lineRule="auto"/>
        <w:rPr>
          <w:rFonts w:ascii="Times New Roman" w:eastAsia="Times New Roman" w:hAnsi="Times New Roman" w:cs="Times New Roman"/>
          <w:sz w:val="28"/>
          <w:szCs w:val="28"/>
          <w:lang w:val="uk-UA" w:eastAsia="ru-RU"/>
        </w:rPr>
      </w:pPr>
      <w:r w:rsidRPr="00CD45CA">
        <w:rPr>
          <w:rFonts w:ascii="Times New Roman" w:eastAsia="Times New Roman" w:hAnsi="Times New Roman" w:cs="Times New Roman"/>
          <w:sz w:val="28"/>
          <w:szCs w:val="28"/>
          <w:lang w:val="uk-UA" w:eastAsia="ru-RU"/>
        </w:rPr>
        <w:t>Про роботу органів учнівського самоврядування (вересень)</w:t>
      </w:r>
    </w:p>
    <w:p w:rsidR="009E7BEE" w:rsidRPr="00CD45CA" w:rsidRDefault="009E7BEE" w:rsidP="009E7BEE">
      <w:pPr>
        <w:numPr>
          <w:ilvl w:val="0"/>
          <w:numId w:val="18"/>
        </w:numPr>
        <w:tabs>
          <w:tab w:val="left" w:pos="0"/>
          <w:tab w:val="left" w:pos="480"/>
        </w:tabs>
        <w:spacing w:after="0" w:line="240" w:lineRule="auto"/>
        <w:rPr>
          <w:rFonts w:ascii="Times New Roman" w:eastAsia="Times New Roman" w:hAnsi="Times New Roman" w:cs="Times New Roman"/>
          <w:sz w:val="28"/>
          <w:szCs w:val="28"/>
          <w:lang w:val="uk-UA" w:eastAsia="ru-RU"/>
        </w:rPr>
      </w:pPr>
      <w:r w:rsidRPr="00CD45CA">
        <w:rPr>
          <w:rFonts w:ascii="Times New Roman" w:eastAsia="Times New Roman" w:hAnsi="Times New Roman" w:cs="Times New Roman"/>
          <w:sz w:val="28"/>
          <w:szCs w:val="28"/>
          <w:lang w:val="uk-UA" w:eastAsia="ru-RU"/>
        </w:rPr>
        <w:t>Про роботу з дітьми, схильними до правопорушень (вересень)</w:t>
      </w:r>
    </w:p>
    <w:p w:rsidR="009E7BEE" w:rsidRPr="00CD45CA" w:rsidRDefault="009E7BEE" w:rsidP="009E7BEE">
      <w:pPr>
        <w:numPr>
          <w:ilvl w:val="0"/>
          <w:numId w:val="18"/>
        </w:numPr>
        <w:tabs>
          <w:tab w:val="left" w:pos="0"/>
          <w:tab w:val="left" w:pos="480"/>
        </w:tabs>
        <w:spacing w:after="0" w:line="240" w:lineRule="auto"/>
        <w:rPr>
          <w:rFonts w:ascii="Times New Roman" w:eastAsia="Times New Roman" w:hAnsi="Times New Roman" w:cs="Times New Roman"/>
          <w:sz w:val="28"/>
          <w:szCs w:val="28"/>
          <w:lang w:val="uk-UA" w:eastAsia="ru-RU"/>
        </w:rPr>
      </w:pPr>
      <w:r w:rsidRPr="00CD45CA">
        <w:rPr>
          <w:rFonts w:ascii="Times New Roman" w:eastAsia="Times New Roman" w:hAnsi="Times New Roman" w:cs="Times New Roman"/>
          <w:sz w:val="28"/>
          <w:szCs w:val="28"/>
          <w:lang w:val="uk-UA" w:eastAsia="ru-RU"/>
        </w:rPr>
        <w:t>Про роботу гуртків та спортивних секцій (вересень)</w:t>
      </w:r>
    </w:p>
    <w:p w:rsidR="009E7BEE" w:rsidRPr="00CD45CA" w:rsidRDefault="009E7BEE" w:rsidP="009E7BEE">
      <w:pPr>
        <w:numPr>
          <w:ilvl w:val="0"/>
          <w:numId w:val="18"/>
        </w:numPr>
        <w:tabs>
          <w:tab w:val="left" w:pos="0"/>
          <w:tab w:val="left" w:pos="480"/>
        </w:tabs>
        <w:spacing w:after="0" w:line="240" w:lineRule="auto"/>
        <w:rPr>
          <w:rFonts w:ascii="Times New Roman" w:eastAsia="Times New Roman" w:hAnsi="Times New Roman" w:cs="Times New Roman"/>
          <w:sz w:val="28"/>
          <w:szCs w:val="28"/>
          <w:lang w:val="uk-UA" w:eastAsia="ru-RU"/>
        </w:rPr>
      </w:pPr>
      <w:r w:rsidRPr="00CD45CA">
        <w:rPr>
          <w:rFonts w:ascii="Times New Roman" w:eastAsia="Times New Roman" w:hAnsi="Times New Roman" w:cs="Times New Roman"/>
          <w:sz w:val="28"/>
          <w:szCs w:val="28"/>
          <w:lang w:val="uk-UA" w:eastAsia="ru-RU"/>
        </w:rPr>
        <w:t>Про роботу під час осінніх канікул (вересень)</w:t>
      </w:r>
    </w:p>
    <w:p w:rsidR="009E7BEE" w:rsidRPr="00CD45CA" w:rsidRDefault="009E7BEE" w:rsidP="009E7BEE">
      <w:pPr>
        <w:numPr>
          <w:ilvl w:val="0"/>
          <w:numId w:val="18"/>
        </w:numPr>
        <w:tabs>
          <w:tab w:val="left" w:pos="0"/>
          <w:tab w:val="left" w:pos="480"/>
        </w:tabs>
        <w:spacing w:after="0" w:line="240" w:lineRule="auto"/>
        <w:rPr>
          <w:rFonts w:ascii="Times New Roman" w:eastAsia="Times New Roman" w:hAnsi="Times New Roman" w:cs="Times New Roman"/>
          <w:sz w:val="28"/>
          <w:szCs w:val="28"/>
          <w:lang w:val="uk-UA" w:eastAsia="ru-RU"/>
        </w:rPr>
      </w:pPr>
      <w:r w:rsidRPr="00CD45CA">
        <w:rPr>
          <w:rFonts w:ascii="Times New Roman" w:eastAsia="Times New Roman" w:hAnsi="Times New Roman" w:cs="Times New Roman"/>
          <w:sz w:val="28"/>
          <w:szCs w:val="28"/>
          <w:lang w:val="uk-UA" w:eastAsia="ru-RU"/>
        </w:rPr>
        <w:t>Про попередження дитячого травматизму у І-у семестрі (грудень)</w:t>
      </w:r>
    </w:p>
    <w:p w:rsidR="009E7BEE" w:rsidRPr="00CD45CA" w:rsidRDefault="009E7BEE" w:rsidP="009E7BEE">
      <w:pPr>
        <w:numPr>
          <w:ilvl w:val="0"/>
          <w:numId w:val="18"/>
        </w:numPr>
        <w:tabs>
          <w:tab w:val="left" w:pos="0"/>
          <w:tab w:val="left" w:pos="480"/>
        </w:tabs>
        <w:spacing w:after="0" w:line="240" w:lineRule="auto"/>
        <w:rPr>
          <w:rFonts w:ascii="Times New Roman" w:eastAsia="Times New Roman" w:hAnsi="Times New Roman" w:cs="Times New Roman"/>
          <w:sz w:val="28"/>
          <w:szCs w:val="28"/>
          <w:lang w:val="uk-UA" w:eastAsia="ru-RU"/>
        </w:rPr>
      </w:pPr>
      <w:r w:rsidRPr="00CD45CA">
        <w:rPr>
          <w:rFonts w:ascii="Times New Roman" w:eastAsia="Times New Roman" w:hAnsi="Times New Roman" w:cs="Times New Roman"/>
          <w:sz w:val="28"/>
          <w:szCs w:val="28"/>
          <w:lang w:val="uk-UA" w:eastAsia="ru-RU"/>
        </w:rPr>
        <w:t>Про підсумки виховної роботи за І-й семестр (грудень)</w:t>
      </w:r>
    </w:p>
    <w:p w:rsidR="009E7BEE" w:rsidRPr="00CD45CA" w:rsidRDefault="009E7BEE" w:rsidP="009E7BEE">
      <w:pPr>
        <w:numPr>
          <w:ilvl w:val="0"/>
          <w:numId w:val="18"/>
        </w:numPr>
        <w:tabs>
          <w:tab w:val="left" w:pos="0"/>
          <w:tab w:val="left" w:pos="480"/>
        </w:tabs>
        <w:spacing w:after="0" w:line="240" w:lineRule="auto"/>
        <w:rPr>
          <w:rFonts w:ascii="Times New Roman" w:eastAsia="Times New Roman" w:hAnsi="Times New Roman" w:cs="Times New Roman"/>
          <w:sz w:val="28"/>
          <w:szCs w:val="28"/>
          <w:lang w:val="uk-UA" w:eastAsia="ru-RU"/>
        </w:rPr>
      </w:pPr>
      <w:r w:rsidRPr="00CD45CA">
        <w:rPr>
          <w:rFonts w:ascii="Times New Roman" w:eastAsia="Times New Roman" w:hAnsi="Times New Roman" w:cs="Times New Roman"/>
          <w:sz w:val="28"/>
          <w:szCs w:val="28"/>
          <w:lang w:val="uk-UA" w:eastAsia="ru-RU"/>
        </w:rPr>
        <w:t>Про підсумки проведення місячника правових знань. (грудень)</w:t>
      </w:r>
    </w:p>
    <w:p w:rsidR="009E7BEE" w:rsidRPr="00CD45CA" w:rsidRDefault="009E7BEE" w:rsidP="009E7BEE">
      <w:pPr>
        <w:numPr>
          <w:ilvl w:val="0"/>
          <w:numId w:val="18"/>
        </w:numPr>
        <w:tabs>
          <w:tab w:val="left" w:pos="0"/>
          <w:tab w:val="left" w:pos="480"/>
        </w:tabs>
        <w:spacing w:after="0" w:line="240" w:lineRule="auto"/>
        <w:rPr>
          <w:rFonts w:ascii="Times New Roman" w:eastAsia="Times New Roman" w:hAnsi="Times New Roman" w:cs="Times New Roman"/>
          <w:sz w:val="28"/>
          <w:szCs w:val="28"/>
          <w:lang w:val="uk-UA" w:eastAsia="ru-RU"/>
        </w:rPr>
      </w:pPr>
      <w:r w:rsidRPr="00CD45CA">
        <w:rPr>
          <w:rFonts w:ascii="Times New Roman" w:eastAsia="Times New Roman" w:hAnsi="Times New Roman" w:cs="Times New Roman"/>
          <w:sz w:val="28"/>
          <w:szCs w:val="28"/>
          <w:lang w:val="uk-UA" w:eastAsia="ru-RU"/>
        </w:rPr>
        <w:t>Про роботу під час зимових канікул.</w:t>
      </w:r>
      <w:r w:rsidRPr="00CD45CA">
        <w:rPr>
          <w:rFonts w:ascii="Times New Roman" w:eastAsia="Times New Roman" w:hAnsi="Times New Roman" w:cs="Times New Roman"/>
          <w:sz w:val="28"/>
          <w:szCs w:val="28"/>
          <w:lang w:val="uk-UA" w:eastAsia="ru-RU"/>
        </w:rPr>
        <w:tab/>
        <w:t xml:space="preserve"> (грудень)</w:t>
      </w:r>
    </w:p>
    <w:p w:rsidR="009E7BEE" w:rsidRPr="00CD45CA" w:rsidRDefault="009E7BEE" w:rsidP="009E7BEE">
      <w:pPr>
        <w:numPr>
          <w:ilvl w:val="0"/>
          <w:numId w:val="18"/>
        </w:numPr>
        <w:tabs>
          <w:tab w:val="left" w:pos="0"/>
          <w:tab w:val="left" w:pos="480"/>
        </w:tabs>
        <w:spacing w:after="0" w:line="240" w:lineRule="auto"/>
        <w:rPr>
          <w:rFonts w:ascii="Times New Roman" w:eastAsia="Times New Roman" w:hAnsi="Times New Roman" w:cs="Times New Roman"/>
          <w:sz w:val="28"/>
          <w:szCs w:val="28"/>
          <w:lang w:val="uk-UA" w:eastAsia="ru-RU"/>
        </w:rPr>
      </w:pPr>
      <w:r w:rsidRPr="00CD45CA">
        <w:rPr>
          <w:rFonts w:ascii="Times New Roman" w:eastAsia="Times New Roman" w:hAnsi="Times New Roman" w:cs="Times New Roman"/>
          <w:sz w:val="28"/>
          <w:szCs w:val="28"/>
          <w:lang w:val="uk-UA" w:eastAsia="ru-RU"/>
        </w:rPr>
        <w:t xml:space="preserve"> Про роботу під час весняних канікул (березень)</w:t>
      </w:r>
    </w:p>
    <w:p w:rsidR="009E7BEE" w:rsidRPr="00CD45CA" w:rsidRDefault="009E7BEE" w:rsidP="009E7BE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CD45CA">
        <w:rPr>
          <w:rFonts w:ascii="Times New Roman" w:eastAsia="Times New Roman" w:hAnsi="Times New Roman" w:cs="Times New Roman"/>
          <w:sz w:val="28"/>
          <w:szCs w:val="28"/>
          <w:lang w:val="uk-UA" w:eastAsia="ru-RU"/>
        </w:rPr>
        <w:t xml:space="preserve"> </w:t>
      </w:r>
      <w:r w:rsidRPr="00CD45CA">
        <w:rPr>
          <w:rFonts w:ascii="Times New Roman" w:eastAsia="Calibri" w:hAnsi="Times New Roman" w:cs="Times New Roman"/>
          <w:color w:val="FF0000"/>
          <w:sz w:val="28"/>
          <w:szCs w:val="28"/>
          <w:lang w:val="uk-UA" w:eastAsia="ru-RU"/>
        </w:rPr>
        <w:t xml:space="preserve">    </w:t>
      </w:r>
      <w:r w:rsidR="00E46CB0">
        <w:rPr>
          <w:rFonts w:ascii="Times New Roman" w:eastAsia="Calibri" w:hAnsi="Times New Roman" w:cs="Times New Roman"/>
          <w:sz w:val="28"/>
          <w:szCs w:val="28"/>
          <w:lang w:val="uk-UA" w:eastAsia="ru-RU"/>
        </w:rPr>
        <w:t>За   2019/2020</w:t>
      </w:r>
      <w:r w:rsidRPr="00CD45CA">
        <w:rPr>
          <w:rFonts w:ascii="Times New Roman" w:eastAsia="Calibri" w:hAnsi="Times New Roman" w:cs="Times New Roman"/>
          <w:sz w:val="28"/>
          <w:szCs w:val="28"/>
          <w:lang w:val="uk-UA" w:eastAsia="ru-RU"/>
        </w:rPr>
        <w:t xml:space="preserve"> навчальний рік у школі було проведено щорічні виховні заходи: свято Першого дзвоника; День захисника України;   День пам’яті жертв голодоморів 1932-1933рр., акція «Запали свічку!»; День вчителя; День української писемності та мови; День інвалідів; Всесвітній День боротьби зі Снідом; конкурс «Осінь золота»; «Козацькі розваги» до Дня збройних сил України; бібліотечні свята;  спортивне свято до Дня Українського козацтва;  заходи до дня визволення України від нацизму; зустрічі з юристами, працівниками ювенальної превенції центру соціальних служб сім’ї, молоді та спорту; тиждень правового виховання; заходи до Дня Святого Миколая; новорічні та різдвяні свята для учнів 1-10 класів, свято Останнього дзвоника.</w:t>
      </w:r>
    </w:p>
    <w:p w:rsidR="009E7BEE" w:rsidRPr="00CD45CA" w:rsidRDefault="009E7BEE" w:rsidP="009E7BEE">
      <w:pPr>
        <w:spacing w:after="0" w:line="240" w:lineRule="atLeast"/>
        <w:jc w:val="both"/>
        <w:rPr>
          <w:rFonts w:ascii="Times New Roman" w:eastAsia="Calibri" w:hAnsi="Times New Roman" w:cs="Times New Roman"/>
          <w:sz w:val="28"/>
          <w:szCs w:val="28"/>
          <w:lang w:val="uk-UA" w:eastAsia="ru-RU"/>
        </w:rPr>
      </w:pPr>
      <w:r w:rsidRPr="00CD45CA">
        <w:rPr>
          <w:rFonts w:ascii="Times New Roman" w:eastAsia="Calibri" w:hAnsi="Times New Roman" w:cs="Times New Roman"/>
          <w:sz w:val="28"/>
          <w:szCs w:val="28"/>
          <w:lang w:val="uk-UA" w:eastAsia="ru-RU"/>
        </w:rPr>
        <w:t xml:space="preserve">        </w:t>
      </w:r>
      <w:r w:rsidRPr="00CD45CA">
        <w:rPr>
          <w:rFonts w:ascii="Times New Roman" w:eastAsia="Calibri" w:hAnsi="Times New Roman" w:cs="Times New Roman"/>
          <w:bCs/>
          <w:sz w:val="28"/>
          <w:szCs w:val="28"/>
          <w:lang w:val="uk-UA" w:eastAsia="ru-RU"/>
        </w:rPr>
        <w:t>Були проведені заходи з охорони життя та здоров’я учнів:</w:t>
      </w:r>
      <w:r w:rsidRPr="00CD45CA">
        <w:rPr>
          <w:rFonts w:ascii="Times New Roman" w:eastAsia="Calibri" w:hAnsi="Times New Roman" w:cs="Times New Roman"/>
          <w:sz w:val="28"/>
          <w:szCs w:val="28"/>
          <w:lang w:val="uk-UA" w:eastAsia="ru-RU"/>
        </w:rPr>
        <w:t xml:space="preserve"> місячник «Увага! Діти на дорозі!»; </w:t>
      </w:r>
      <w:r w:rsidR="00E46CB0">
        <w:rPr>
          <w:rFonts w:ascii="Times New Roman" w:eastAsia="Calibri" w:hAnsi="Times New Roman" w:cs="Times New Roman"/>
          <w:sz w:val="28"/>
          <w:szCs w:val="28"/>
          <w:lang w:val="uk-UA" w:eastAsia="ru-RU"/>
        </w:rPr>
        <w:t xml:space="preserve">Тижні </w:t>
      </w:r>
      <w:r w:rsidRPr="00CD45CA">
        <w:rPr>
          <w:rFonts w:ascii="Times New Roman" w:eastAsia="Calibri" w:hAnsi="Times New Roman" w:cs="Times New Roman"/>
          <w:sz w:val="28"/>
          <w:szCs w:val="28"/>
          <w:lang w:val="uk-UA" w:eastAsia="ru-RU"/>
        </w:rPr>
        <w:t>знань з основ безпеки життєдіяльності;    Всеукраїнський тиждень безпеки дорожнього руху; зустрічі з представниками ювенальної превенції,  спортивне свято до Дня збройних сил України;  участь у спартакіадах Волині.</w:t>
      </w:r>
    </w:p>
    <w:p w:rsidR="009E7BEE" w:rsidRPr="00CD45CA" w:rsidRDefault="009E7BEE" w:rsidP="009E7BEE">
      <w:pPr>
        <w:spacing w:after="0" w:line="240" w:lineRule="atLeast"/>
        <w:jc w:val="both"/>
        <w:rPr>
          <w:rFonts w:ascii="Times New Roman" w:eastAsia="Calibri" w:hAnsi="Times New Roman" w:cs="Times New Roman"/>
          <w:sz w:val="28"/>
          <w:szCs w:val="28"/>
          <w:lang w:val="uk-UA" w:eastAsia="ru-RU"/>
        </w:rPr>
      </w:pPr>
      <w:r w:rsidRPr="00CD45CA">
        <w:rPr>
          <w:rFonts w:ascii="Times New Roman" w:eastAsia="Calibri" w:hAnsi="Times New Roman" w:cs="Times New Roman"/>
          <w:sz w:val="28"/>
          <w:szCs w:val="28"/>
          <w:lang w:val="uk-UA" w:eastAsia="ru-RU"/>
        </w:rPr>
        <w:t xml:space="preserve">        На належному рівні проводилася  патріотична, </w:t>
      </w:r>
      <w:r w:rsidRPr="00CD45CA">
        <w:rPr>
          <w:rFonts w:ascii="Times New Roman" w:eastAsia="Calibri" w:hAnsi="Times New Roman" w:cs="Times New Roman"/>
          <w:bCs/>
          <w:sz w:val="28"/>
          <w:szCs w:val="28"/>
          <w:lang w:val="uk-UA" w:eastAsia="ru-RU"/>
        </w:rPr>
        <w:t>правовиховна робота та робота з протидії усім видам насильства.</w:t>
      </w:r>
      <w:r w:rsidRPr="00CD45CA">
        <w:rPr>
          <w:rFonts w:ascii="Times New Roman" w:eastAsia="Calibri" w:hAnsi="Times New Roman" w:cs="Times New Roman"/>
          <w:sz w:val="28"/>
          <w:szCs w:val="28"/>
          <w:lang w:val="uk-UA" w:eastAsia="ru-RU"/>
        </w:rPr>
        <w:t xml:space="preserve"> У школі заплановано і проведено: уроки мужності; покладання вінків, урочисті лінійкри біля «Обеліску слави» та «Братської могили» ;   Всеукраїнський тиждень права; зустріч з представниками ювенальної превенції; диспут «Як захистити себе від насильства в сім`ї». </w:t>
      </w:r>
    </w:p>
    <w:p w:rsidR="009E7BEE" w:rsidRPr="00CD45CA" w:rsidRDefault="009E7BEE" w:rsidP="009E7BEE">
      <w:pPr>
        <w:spacing w:after="0" w:line="240" w:lineRule="atLeast"/>
        <w:jc w:val="both"/>
        <w:rPr>
          <w:rFonts w:ascii="Times New Roman" w:eastAsia="Calibri" w:hAnsi="Times New Roman" w:cs="Times New Roman"/>
          <w:sz w:val="28"/>
          <w:szCs w:val="28"/>
          <w:lang w:val="uk-UA" w:eastAsia="ru-RU"/>
        </w:rPr>
      </w:pPr>
      <w:r w:rsidRPr="00CD45CA">
        <w:rPr>
          <w:rFonts w:ascii="Times New Roman" w:eastAsia="Calibri" w:hAnsi="Times New Roman" w:cs="Times New Roman"/>
          <w:color w:val="FF0000"/>
          <w:sz w:val="28"/>
          <w:szCs w:val="28"/>
          <w:lang w:val="uk-UA" w:eastAsia="ru-RU"/>
        </w:rPr>
        <w:t xml:space="preserve">        </w:t>
      </w:r>
      <w:r w:rsidRPr="00CD45CA">
        <w:rPr>
          <w:rFonts w:ascii="Times New Roman" w:eastAsia="Calibri" w:hAnsi="Times New Roman" w:cs="Times New Roman"/>
          <w:sz w:val="28"/>
          <w:szCs w:val="28"/>
          <w:lang w:val="uk-UA" w:eastAsia="ru-RU"/>
        </w:rPr>
        <w:t>В рамках Всеукраїнського тижня правового виховання дітей та учнівської молоді класні керівники разом з вчителями історії та права провели: Всеукраїнський урок в 1-10 класах на тему «Права людини» з нагоди проголошення Загальної декларації прав людини, класні керівники, класоводи;  диспут «Кримінальний кодекс. Правопорушення і підліток» (9-10 кл., Сулік А.В.) конкурс малюнків на тему «Права дитини» (6 кл., Маїло Т.В.),    «Вірус лихослів’я і як з ним боротися?» (Стрикалюк В.Я.),  п’ятихвилинка «Чи знаєш ти свої права? Чи виконуєш ти свої обов’язки?» (</w:t>
      </w:r>
      <w:r w:rsidR="00E46CB0">
        <w:rPr>
          <w:rFonts w:ascii="Times New Roman" w:eastAsia="Calibri" w:hAnsi="Times New Roman" w:cs="Times New Roman"/>
          <w:sz w:val="28"/>
          <w:szCs w:val="28"/>
          <w:lang w:val="uk-UA" w:eastAsia="ru-RU"/>
        </w:rPr>
        <w:t>Боярчук Т.М.)</w:t>
      </w:r>
    </w:p>
    <w:p w:rsidR="009E7BEE" w:rsidRPr="00CD45CA" w:rsidRDefault="009E7BEE" w:rsidP="009E7BEE">
      <w:pPr>
        <w:spacing w:after="0" w:line="240" w:lineRule="auto"/>
        <w:jc w:val="both"/>
        <w:rPr>
          <w:rFonts w:ascii="Times New Roman" w:eastAsia="Times New Roman" w:hAnsi="Times New Roman" w:cs="Times New Roman"/>
          <w:sz w:val="28"/>
          <w:szCs w:val="28"/>
          <w:lang w:val="uk-UA" w:eastAsia="ru-RU"/>
        </w:rPr>
      </w:pPr>
      <w:r w:rsidRPr="00CD45CA">
        <w:rPr>
          <w:rFonts w:ascii="Times New Roman" w:eastAsia="Calibri" w:hAnsi="Times New Roman" w:cs="Times New Roman"/>
          <w:color w:val="FF0000"/>
          <w:sz w:val="28"/>
          <w:szCs w:val="28"/>
          <w:lang w:val="uk-UA" w:eastAsia="ru-RU"/>
        </w:rPr>
        <w:t xml:space="preserve">         </w:t>
      </w:r>
      <w:r w:rsidRPr="00CD45CA">
        <w:rPr>
          <w:rFonts w:ascii="Times New Roman" w:eastAsia="Times New Roman" w:hAnsi="Times New Roman" w:cs="Times New Roman"/>
          <w:sz w:val="28"/>
          <w:szCs w:val="28"/>
          <w:lang w:val="uk-UA" w:eastAsia="ru-RU"/>
        </w:rPr>
        <w:t>Була проведена бесіди «Про попередження проявів дитячого алкоголізму та наркоманії» (доповідач Місюрина О.П. лікар-психіатр).</w:t>
      </w:r>
    </w:p>
    <w:p w:rsidR="009E7BEE" w:rsidRPr="00CD45CA" w:rsidRDefault="009E7BEE" w:rsidP="009E7BEE">
      <w:pPr>
        <w:spacing w:after="0" w:line="240" w:lineRule="atLeast"/>
        <w:jc w:val="both"/>
        <w:rPr>
          <w:rFonts w:ascii="Times New Roman" w:eastAsia="Calibri" w:hAnsi="Times New Roman" w:cs="Times New Roman"/>
          <w:sz w:val="28"/>
          <w:szCs w:val="28"/>
          <w:lang w:val="uk-UA" w:eastAsia="ru-RU"/>
        </w:rPr>
      </w:pPr>
      <w:r w:rsidRPr="00CD45CA">
        <w:rPr>
          <w:rFonts w:ascii="Times New Roman" w:eastAsia="Times New Roman" w:hAnsi="Times New Roman" w:cs="Times New Roman"/>
          <w:sz w:val="28"/>
          <w:szCs w:val="28"/>
          <w:lang w:val="uk-UA" w:eastAsia="ru-RU"/>
        </w:rPr>
        <w:t xml:space="preserve"> </w:t>
      </w:r>
      <w:r w:rsidRPr="00CD45CA">
        <w:rPr>
          <w:rFonts w:ascii="Times New Roman" w:eastAsia="Calibri" w:hAnsi="Times New Roman" w:cs="Times New Roman"/>
          <w:sz w:val="28"/>
          <w:szCs w:val="28"/>
          <w:lang w:val="uk-UA" w:eastAsia="ru-RU"/>
        </w:rPr>
        <w:tab/>
        <w:t xml:space="preserve">Важливим напрямком виховної роботи був екологічний напрямок: проведено заходи з охорони довкілля  „Годівничка”,  „Чисте подвір’я”, „Зробимо країну чистою”, „Моя школа”.       </w:t>
      </w:r>
    </w:p>
    <w:p w:rsidR="009E7BEE" w:rsidRPr="00CD45CA" w:rsidRDefault="009E7BEE" w:rsidP="009E7BEE">
      <w:pPr>
        <w:spacing w:after="0" w:line="240" w:lineRule="atLeast"/>
        <w:ind w:firstLine="567"/>
        <w:jc w:val="both"/>
        <w:rPr>
          <w:rFonts w:ascii="Times New Roman" w:eastAsia="Calibri" w:hAnsi="Times New Roman" w:cs="Times New Roman"/>
          <w:sz w:val="28"/>
          <w:szCs w:val="28"/>
          <w:lang w:val="uk-UA"/>
        </w:rPr>
      </w:pPr>
      <w:r w:rsidRPr="00CD45CA">
        <w:rPr>
          <w:rFonts w:ascii="Times New Roman" w:eastAsia="Calibri" w:hAnsi="Times New Roman" w:cs="Times New Roman"/>
          <w:sz w:val="28"/>
          <w:szCs w:val="28"/>
          <w:lang w:val="uk-UA" w:eastAsia="ru-RU"/>
        </w:rPr>
        <w:t>Протягом року приділялась достатня увага роботі з профорієнтації учнів</w:t>
      </w:r>
      <w:r w:rsidR="00E46CB0">
        <w:rPr>
          <w:rFonts w:ascii="Times New Roman" w:eastAsia="Calibri" w:hAnsi="Times New Roman" w:cs="Times New Roman"/>
          <w:sz w:val="28"/>
          <w:szCs w:val="28"/>
          <w:lang w:val="uk-UA" w:eastAsia="ru-RU"/>
        </w:rPr>
        <w:t>. Було продовжено співпрацю з Лю</w:t>
      </w:r>
      <w:r w:rsidRPr="00CD45CA">
        <w:rPr>
          <w:rFonts w:ascii="Times New Roman" w:eastAsia="Calibri" w:hAnsi="Times New Roman" w:cs="Times New Roman"/>
          <w:sz w:val="28"/>
          <w:szCs w:val="28"/>
          <w:lang w:val="uk-UA" w:eastAsia="ru-RU"/>
        </w:rPr>
        <w:t xml:space="preserve">бомльським районним Центром зайнятості </w:t>
      </w:r>
      <w:r w:rsidRPr="00CD45CA">
        <w:rPr>
          <w:rFonts w:ascii="Times New Roman" w:eastAsia="Calibri" w:hAnsi="Times New Roman" w:cs="Times New Roman"/>
          <w:sz w:val="28"/>
          <w:szCs w:val="28"/>
          <w:lang w:val="uk-UA" w:eastAsia="ru-RU"/>
        </w:rPr>
        <w:lastRenderedPageBreak/>
        <w:t xml:space="preserve">населення та підтримується співпраця з Локачинською філією Оваднівського професійного ліцею, налагоджена  співпраця з Торчинським професійно-технічним училищем.  </w:t>
      </w:r>
    </w:p>
    <w:p w:rsidR="009E7BEE" w:rsidRPr="00CD45CA" w:rsidRDefault="009E7BEE" w:rsidP="009E7BEE">
      <w:pPr>
        <w:spacing w:after="0" w:line="240" w:lineRule="atLeast"/>
        <w:jc w:val="both"/>
        <w:rPr>
          <w:rFonts w:ascii="Times New Roman" w:eastAsia="Calibri" w:hAnsi="Times New Roman" w:cs="Times New Roman"/>
          <w:sz w:val="28"/>
          <w:szCs w:val="28"/>
          <w:lang w:val="uk-UA" w:eastAsia="ru-RU"/>
        </w:rPr>
      </w:pPr>
      <w:r w:rsidRPr="00CD45CA">
        <w:rPr>
          <w:rFonts w:ascii="Times New Roman" w:eastAsia="Calibri" w:hAnsi="Times New Roman" w:cs="Times New Roman"/>
          <w:color w:val="FF0000"/>
          <w:sz w:val="28"/>
          <w:szCs w:val="28"/>
          <w:lang w:val="uk-UA" w:eastAsia="ru-RU"/>
        </w:rPr>
        <w:t xml:space="preserve">         </w:t>
      </w:r>
      <w:r w:rsidRPr="00CD45CA">
        <w:rPr>
          <w:rFonts w:ascii="Times New Roman" w:eastAsia="Calibri" w:hAnsi="Times New Roman" w:cs="Times New Roman"/>
          <w:sz w:val="28"/>
          <w:szCs w:val="28"/>
          <w:lang w:val="uk-UA" w:eastAsia="ru-RU"/>
        </w:rPr>
        <w:t>Щоденно контролювався стан відвідування учнями занять, щомісяця проводилися рейди з профілактики правопорушень та злочинності серед учнів: „Урок”,  «Ні!»запізненням».   Проведений батьківський всеобуч з аналітичною довідкою про стан відвідування учнями навчальних занять. Батьки учнів, які систематично порушують Статут школи, запрошувалися на Раду профілактики та офіціально попереджалися про наслідки таких порушень.</w:t>
      </w:r>
    </w:p>
    <w:p w:rsidR="00B26583" w:rsidRDefault="009E7BEE" w:rsidP="00B26583">
      <w:pPr>
        <w:rPr>
          <w:rFonts w:ascii="Times New Roman" w:hAnsi="Times New Roman" w:cs="Times New Roman"/>
          <w:color w:val="FF0000"/>
          <w:sz w:val="28"/>
          <w:szCs w:val="28"/>
          <w:lang w:val="uk-UA"/>
        </w:rPr>
      </w:pPr>
      <w:r w:rsidRPr="00CD45CA">
        <w:rPr>
          <w:rFonts w:ascii="Times New Roman" w:eastAsia="Calibri" w:hAnsi="Times New Roman" w:cs="Times New Roman"/>
          <w:color w:val="FF0000"/>
          <w:sz w:val="28"/>
          <w:szCs w:val="28"/>
          <w:lang w:val="uk-UA" w:eastAsia="ru-RU"/>
        </w:rPr>
        <w:t xml:space="preserve">        </w:t>
      </w:r>
      <w:r w:rsidRPr="00CD45CA">
        <w:rPr>
          <w:rFonts w:ascii="Times New Roman" w:eastAsia="Calibri" w:hAnsi="Times New Roman" w:cs="Times New Roman"/>
          <w:sz w:val="28"/>
          <w:szCs w:val="28"/>
          <w:lang w:val="uk-UA" w:eastAsia="ru-RU"/>
        </w:rPr>
        <w:t>Протягом року проводилася робота з попередження дитячого травматизму серед учнів. Проведено планові бесіди з попередження травматизму, інструктажі, додаткові лекції з питань електробезпеки, правил поведінки на водоймищах, порядку дій населення при виявленні вибухонебезпечних предметів або незнайомих предметів в містах загального користування, пожежі. У вересні пройшов місячник дорожнього руху «Увага! Діти на дорозі», у листопаді – Тиждень безпеки дорожнього руху, у квітні – Тиждень знань з основ безпеки життєдіяльності.</w:t>
      </w:r>
      <w:r w:rsidR="00B26583" w:rsidRPr="00B26583">
        <w:rPr>
          <w:rFonts w:ascii="Times New Roman" w:hAnsi="Times New Roman" w:cs="Times New Roman"/>
          <w:color w:val="FF0000"/>
          <w:sz w:val="28"/>
          <w:szCs w:val="28"/>
          <w:lang w:val="uk-UA"/>
        </w:rPr>
        <w:t xml:space="preserve"> </w:t>
      </w:r>
    </w:p>
    <w:p w:rsidR="00B26583" w:rsidRPr="00B26583" w:rsidRDefault="00B26583" w:rsidP="00B26583">
      <w:pPr>
        <w:rPr>
          <w:rFonts w:ascii="Times New Roman" w:hAnsi="Times New Roman" w:cs="Times New Roman"/>
          <w:sz w:val="28"/>
          <w:szCs w:val="28"/>
          <w:lang w:val="uk-UA"/>
        </w:rPr>
      </w:pPr>
      <w:r w:rsidRPr="00B26583">
        <w:rPr>
          <w:rFonts w:ascii="Times New Roman" w:hAnsi="Times New Roman" w:cs="Times New Roman"/>
          <w:sz w:val="28"/>
          <w:szCs w:val="28"/>
          <w:lang w:val="uk-UA"/>
        </w:rPr>
        <w:t>МО вихователів</w:t>
      </w:r>
    </w:p>
    <w:p w:rsidR="00B26583" w:rsidRPr="00B26583" w:rsidRDefault="00B26583" w:rsidP="00B26583">
      <w:pPr>
        <w:numPr>
          <w:ilvl w:val="0"/>
          <w:numId w:val="55"/>
        </w:numPr>
        <w:spacing w:after="160" w:line="259" w:lineRule="auto"/>
        <w:contextualSpacing/>
        <w:rPr>
          <w:rFonts w:ascii="Times New Roman" w:hAnsi="Times New Roman" w:cs="Times New Roman"/>
          <w:sz w:val="28"/>
          <w:szCs w:val="28"/>
          <w:lang w:val="uk-UA"/>
        </w:rPr>
      </w:pPr>
      <w:r w:rsidRPr="00B26583">
        <w:rPr>
          <w:rFonts w:ascii="Times New Roman" w:hAnsi="Times New Roman" w:cs="Times New Roman"/>
          <w:sz w:val="28"/>
          <w:szCs w:val="28"/>
          <w:lang w:val="uk-UA"/>
        </w:rPr>
        <w:t>Свято осені – концертна програма (вихователі Андрієвич А.Я.,  Верещук Г.Ф.</w:t>
      </w:r>
    </w:p>
    <w:p w:rsidR="00B26583" w:rsidRPr="00B26583" w:rsidRDefault="00B26583" w:rsidP="00B26583">
      <w:pPr>
        <w:numPr>
          <w:ilvl w:val="0"/>
          <w:numId w:val="55"/>
        </w:numPr>
        <w:spacing w:after="160" w:line="259" w:lineRule="auto"/>
        <w:contextualSpacing/>
        <w:rPr>
          <w:rFonts w:ascii="Times New Roman" w:hAnsi="Times New Roman" w:cs="Times New Roman"/>
          <w:sz w:val="28"/>
          <w:szCs w:val="28"/>
          <w:lang w:val="uk-UA"/>
        </w:rPr>
      </w:pPr>
      <w:r w:rsidRPr="00B26583">
        <w:rPr>
          <w:rFonts w:ascii="Times New Roman" w:hAnsi="Times New Roman" w:cs="Times New Roman"/>
          <w:sz w:val="28"/>
          <w:szCs w:val="28"/>
          <w:lang w:val="uk-UA"/>
        </w:rPr>
        <w:t>Методичне об</w:t>
      </w:r>
      <w:r w:rsidRPr="00B26583">
        <w:rPr>
          <w:rFonts w:ascii="Times New Roman" w:hAnsi="Times New Roman" w:cs="Times New Roman"/>
          <w:sz w:val="28"/>
          <w:szCs w:val="28"/>
        </w:rPr>
        <w:t>’єднання – засідання круглого столу на тему «Визначення орієнтирів виховної роботи на 2019-2020н.р.» Шкроба Н.В.</w:t>
      </w:r>
    </w:p>
    <w:p w:rsidR="00B26583" w:rsidRPr="00B26583" w:rsidRDefault="00B26583" w:rsidP="00B26583">
      <w:pPr>
        <w:numPr>
          <w:ilvl w:val="0"/>
          <w:numId w:val="55"/>
        </w:numPr>
        <w:spacing w:after="160" w:line="259" w:lineRule="auto"/>
        <w:contextualSpacing/>
        <w:rPr>
          <w:rFonts w:ascii="Times New Roman" w:hAnsi="Times New Roman" w:cs="Times New Roman"/>
          <w:sz w:val="28"/>
          <w:szCs w:val="28"/>
          <w:lang w:val="uk-UA"/>
        </w:rPr>
      </w:pPr>
      <w:r w:rsidRPr="00B26583">
        <w:rPr>
          <w:rFonts w:ascii="Times New Roman" w:hAnsi="Times New Roman" w:cs="Times New Roman"/>
          <w:sz w:val="28"/>
          <w:szCs w:val="28"/>
        </w:rPr>
        <w:t>День працівника освіти : Шкроба Н.В., Лонюк Н.П.</w:t>
      </w:r>
    </w:p>
    <w:p w:rsidR="00B26583" w:rsidRPr="00B26583" w:rsidRDefault="00B26583" w:rsidP="00B26583">
      <w:pPr>
        <w:numPr>
          <w:ilvl w:val="0"/>
          <w:numId w:val="55"/>
        </w:numPr>
        <w:spacing w:after="160" w:line="259" w:lineRule="auto"/>
        <w:contextualSpacing/>
        <w:rPr>
          <w:rFonts w:ascii="Times New Roman" w:hAnsi="Times New Roman" w:cs="Times New Roman"/>
          <w:sz w:val="28"/>
          <w:szCs w:val="28"/>
          <w:lang w:val="uk-UA"/>
        </w:rPr>
      </w:pPr>
      <w:r w:rsidRPr="00B26583">
        <w:rPr>
          <w:rFonts w:ascii="Times New Roman" w:hAnsi="Times New Roman" w:cs="Times New Roman"/>
          <w:sz w:val="28"/>
          <w:szCs w:val="28"/>
          <w:lang w:val="uk-UA"/>
        </w:rPr>
        <w:t>Корекційний туризм «Навчаючись відпочиваємо»  Бондар С.І.Кушнір В.В., Шкроба Н.В.</w:t>
      </w:r>
    </w:p>
    <w:p w:rsidR="00B26583" w:rsidRPr="00B26583" w:rsidRDefault="00B26583" w:rsidP="00B26583">
      <w:pPr>
        <w:numPr>
          <w:ilvl w:val="0"/>
          <w:numId w:val="55"/>
        </w:numPr>
        <w:spacing w:after="160" w:line="259" w:lineRule="auto"/>
        <w:contextualSpacing/>
        <w:rPr>
          <w:rFonts w:ascii="Times New Roman" w:hAnsi="Times New Roman" w:cs="Times New Roman"/>
          <w:sz w:val="28"/>
          <w:szCs w:val="28"/>
          <w:lang w:val="uk-UA"/>
        </w:rPr>
      </w:pPr>
      <w:r w:rsidRPr="00B26583">
        <w:rPr>
          <w:rFonts w:ascii="Times New Roman" w:hAnsi="Times New Roman" w:cs="Times New Roman"/>
          <w:sz w:val="28"/>
          <w:szCs w:val="28"/>
          <w:lang w:val="uk-UA"/>
        </w:rPr>
        <w:t>Андріївські вечорниці  Шкроба Н.В., Чирук П.В., Бондар С.І., Лонюк Н.П., Тахасюк Т.В.</w:t>
      </w:r>
    </w:p>
    <w:p w:rsidR="00B26583" w:rsidRPr="00B26583" w:rsidRDefault="00B26583" w:rsidP="00B26583">
      <w:pPr>
        <w:numPr>
          <w:ilvl w:val="0"/>
          <w:numId w:val="55"/>
        </w:numPr>
        <w:spacing w:after="160" w:line="259" w:lineRule="auto"/>
        <w:contextualSpacing/>
        <w:rPr>
          <w:rFonts w:ascii="Times New Roman" w:hAnsi="Times New Roman" w:cs="Times New Roman"/>
          <w:sz w:val="28"/>
          <w:szCs w:val="28"/>
          <w:lang w:val="uk-UA"/>
        </w:rPr>
      </w:pPr>
      <w:r w:rsidRPr="00B26583">
        <w:rPr>
          <w:rFonts w:ascii="Times New Roman" w:hAnsi="Times New Roman" w:cs="Times New Roman"/>
          <w:sz w:val="28"/>
          <w:szCs w:val="28"/>
          <w:lang w:val="uk-UA"/>
        </w:rPr>
        <w:t>Шукаємо таланти «творчі конкурси»</w:t>
      </w:r>
    </w:p>
    <w:p w:rsidR="00B26583" w:rsidRPr="00B26583" w:rsidRDefault="00B26583" w:rsidP="00B26583">
      <w:pPr>
        <w:numPr>
          <w:ilvl w:val="0"/>
          <w:numId w:val="55"/>
        </w:numPr>
        <w:spacing w:after="160" w:line="259" w:lineRule="auto"/>
        <w:contextualSpacing/>
        <w:rPr>
          <w:rFonts w:ascii="Times New Roman" w:hAnsi="Times New Roman" w:cs="Times New Roman"/>
          <w:sz w:val="28"/>
          <w:szCs w:val="28"/>
          <w:lang w:val="uk-UA"/>
        </w:rPr>
      </w:pPr>
      <w:r w:rsidRPr="00B26583">
        <w:rPr>
          <w:rFonts w:ascii="Times New Roman" w:hAnsi="Times New Roman" w:cs="Times New Roman"/>
          <w:sz w:val="28"/>
          <w:szCs w:val="28"/>
          <w:lang w:val="uk-UA"/>
        </w:rPr>
        <w:t>«Колобок на новий лад» Сушик О.С., Мороз С.В.</w:t>
      </w:r>
    </w:p>
    <w:p w:rsidR="00B26583" w:rsidRPr="00B26583" w:rsidRDefault="00B26583" w:rsidP="00B26583">
      <w:pPr>
        <w:numPr>
          <w:ilvl w:val="0"/>
          <w:numId w:val="55"/>
        </w:numPr>
        <w:spacing w:after="160" w:line="259" w:lineRule="auto"/>
        <w:contextualSpacing/>
        <w:rPr>
          <w:rFonts w:ascii="Times New Roman" w:hAnsi="Times New Roman" w:cs="Times New Roman"/>
          <w:sz w:val="28"/>
          <w:szCs w:val="28"/>
          <w:lang w:val="uk-UA"/>
        </w:rPr>
      </w:pPr>
      <w:r w:rsidRPr="00B26583">
        <w:rPr>
          <w:rFonts w:ascii="Times New Roman" w:hAnsi="Times New Roman" w:cs="Times New Roman"/>
          <w:sz w:val="28"/>
          <w:szCs w:val="28"/>
          <w:lang w:val="uk-UA"/>
        </w:rPr>
        <w:t>Святий Миколай Верещук Г.Ф., Андрієвич А.Я., Кушнір В.В.</w:t>
      </w:r>
    </w:p>
    <w:p w:rsidR="00B26583" w:rsidRPr="00B26583" w:rsidRDefault="00B26583" w:rsidP="00B26583">
      <w:pPr>
        <w:numPr>
          <w:ilvl w:val="0"/>
          <w:numId w:val="55"/>
        </w:numPr>
        <w:spacing w:after="160" w:line="259" w:lineRule="auto"/>
        <w:contextualSpacing/>
        <w:rPr>
          <w:rFonts w:ascii="Times New Roman" w:hAnsi="Times New Roman" w:cs="Times New Roman"/>
          <w:sz w:val="28"/>
          <w:szCs w:val="28"/>
          <w:lang w:val="uk-UA"/>
        </w:rPr>
      </w:pPr>
      <w:r w:rsidRPr="00B26583">
        <w:rPr>
          <w:rFonts w:ascii="Times New Roman" w:hAnsi="Times New Roman" w:cs="Times New Roman"/>
          <w:sz w:val="28"/>
          <w:szCs w:val="28"/>
          <w:lang w:val="uk-UA"/>
        </w:rPr>
        <w:t>Новорічні ранки: Шкроба Н.В., Лонюк Н.П., Тахасюк Т.В.</w:t>
      </w:r>
    </w:p>
    <w:p w:rsidR="00B26583" w:rsidRPr="00B26583" w:rsidRDefault="00B26583" w:rsidP="00B26583">
      <w:pPr>
        <w:numPr>
          <w:ilvl w:val="0"/>
          <w:numId w:val="55"/>
        </w:numPr>
        <w:spacing w:after="160" w:line="259" w:lineRule="auto"/>
        <w:contextualSpacing/>
        <w:rPr>
          <w:rFonts w:ascii="Times New Roman" w:hAnsi="Times New Roman" w:cs="Times New Roman"/>
          <w:sz w:val="28"/>
          <w:szCs w:val="28"/>
          <w:lang w:val="uk-UA"/>
        </w:rPr>
      </w:pPr>
      <w:r w:rsidRPr="00B26583">
        <w:rPr>
          <w:rFonts w:ascii="Times New Roman" w:hAnsi="Times New Roman" w:cs="Times New Roman"/>
          <w:sz w:val="28"/>
          <w:szCs w:val="28"/>
          <w:lang w:val="uk-UA"/>
        </w:rPr>
        <w:t xml:space="preserve"> Різдвяна казка </w:t>
      </w:r>
    </w:p>
    <w:p w:rsidR="00B26583" w:rsidRPr="00B26583" w:rsidRDefault="00B26583" w:rsidP="00B26583">
      <w:pPr>
        <w:spacing w:after="160" w:line="259" w:lineRule="auto"/>
        <w:rPr>
          <w:rFonts w:ascii="Times New Roman" w:hAnsi="Times New Roman" w:cs="Times New Roman"/>
          <w:sz w:val="28"/>
          <w:szCs w:val="28"/>
          <w:lang w:val="uk-UA"/>
        </w:rPr>
      </w:pPr>
      <w:r w:rsidRPr="00B26583">
        <w:rPr>
          <w:rFonts w:ascii="Times New Roman" w:hAnsi="Times New Roman" w:cs="Times New Roman"/>
          <w:sz w:val="28"/>
          <w:szCs w:val="28"/>
          <w:lang w:val="uk-UA"/>
        </w:rPr>
        <w:t>МО класних керівників</w:t>
      </w:r>
    </w:p>
    <w:p w:rsidR="00B26583" w:rsidRPr="00B26583" w:rsidRDefault="00B26583" w:rsidP="00B26583">
      <w:pPr>
        <w:numPr>
          <w:ilvl w:val="0"/>
          <w:numId w:val="56"/>
        </w:numPr>
        <w:spacing w:after="160" w:line="259" w:lineRule="auto"/>
        <w:contextualSpacing/>
        <w:rPr>
          <w:rFonts w:ascii="Times New Roman" w:hAnsi="Times New Roman" w:cs="Times New Roman"/>
          <w:sz w:val="28"/>
          <w:szCs w:val="28"/>
          <w:lang w:val="uk-UA"/>
        </w:rPr>
      </w:pPr>
      <w:r w:rsidRPr="00B26583">
        <w:rPr>
          <w:rFonts w:ascii="Times New Roman" w:hAnsi="Times New Roman" w:cs="Times New Roman"/>
          <w:sz w:val="28"/>
          <w:szCs w:val="28"/>
          <w:lang w:val="uk-UA"/>
        </w:rPr>
        <w:t>«Свято осені» презентація композицій - класні кервники</w:t>
      </w:r>
    </w:p>
    <w:p w:rsidR="00B26583" w:rsidRPr="00B26583" w:rsidRDefault="00B26583" w:rsidP="00B26583">
      <w:pPr>
        <w:numPr>
          <w:ilvl w:val="0"/>
          <w:numId w:val="56"/>
        </w:numPr>
        <w:spacing w:after="160" w:line="259" w:lineRule="auto"/>
        <w:contextualSpacing/>
        <w:rPr>
          <w:rFonts w:ascii="Times New Roman" w:hAnsi="Times New Roman" w:cs="Times New Roman"/>
          <w:sz w:val="28"/>
          <w:szCs w:val="28"/>
          <w:lang w:val="uk-UA"/>
        </w:rPr>
      </w:pPr>
      <w:r w:rsidRPr="00B26583">
        <w:rPr>
          <w:rFonts w:ascii="Times New Roman" w:hAnsi="Times New Roman" w:cs="Times New Roman"/>
          <w:sz w:val="28"/>
          <w:szCs w:val="28"/>
          <w:lang w:val="uk-UA"/>
        </w:rPr>
        <w:t>День добра  Кушнір В.В.</w:t>
      </w:r>
    </w:p>
    <w:p w:rsidR="00B26583" w:rsidRPr="00B26583" w:rsidRDefault="00B26583" w:rsidP="00B26583">
      <w:pPr>
        <w:numPr>
          <w:ilvl w:val="0"/>
          <w:numId w:val="56"/>
        </w:numPr>
        <w:spacing w:after="160" w:line="259" w:lineRule="auto"/>
        <w:contextualSpacing/>
        <w:rPr>
          <w:rFonts w:ascii="Times New Roman" w:hAnsi="Times New Roman" w:cs="Times New Roman"/>
          <w:sz w:val="28"/>
          <w:szCs w:val="28"/>
          <w:lang w:val="uk-UA"/>
        </w:rPr>
      </w:pPr>
      <w:r w:rsidRPr="00B26583">
        <w:rPr>
          <w:rFonts w:ascii="Times New Roman" w:hAnsi="Times New Roman" w:cs="Times New Roman"/>
          <w:sz w:val="28"/>
          <w:szCs w:val="28"/>
          <w:lang w:val="uk-UA"/>
        </w:rPr>
        <w:t>Основи безпеки життєдіяльності – тематичні заходи Куць С.В., Мороз С.В., Кушнір В.В., Гайова О.П.</w:t>
      </w:r>
    </w:p>
    <w:p w:rsidR="00B26583" w:rsidRPr="00B26583" w:rsidRDefault="00B26583" w:rsidP="00B26583">
      <w:pPr>
        <w:numPr>
          <w:ilvl w:val="0"/>
          <w:numId w:val="56"/>
        </w:numPr>
        <w:spacing w:after="160" w:line="259" w:lineRule="auto"/>
        <w:contextualSpacing/>
        <w:rPr>
          <w:rFonts w:ascii="Times New Roman" w:hAnsi="Times New Roman" w:cs="Times New Roman"/>
          <w:sz w:val="28"/>
          <w:szCs w:val="28"/>
          <w:lang w:val="uk-UA"/>
        </w:rPr>
      </w:pPr>
      <w:r w:rsidRPr="00B26583">
        <w:rPr>
          <w:rFonts w:ascii="Times New Roman" w:hAnsi="Times New Roman" w:cs="Times New Roman"/>
          <w:sz w:val="28"/>
          <w:szCs w:val="28"/>
          <w:lang w:val="uk-UA"/>
        </w:rPr>
        <w:t>Відкриті класні збори Бондар С.І.</w:t>
      </w:r>
    </w:p>
    <w:p w:rsidR="00B26583" w:rsidRPr="00B26583" w:rsidRDefault="00B26583" w:rsidP="00B26583">
      <w:pPr>
        <w:numPr>
          <w:ilvl w:val="0"/>
          <w:numId w:val="56"/>
        </w:numPr>
        <w:spacing w:after="160" w:line="259" w:lineRule="auto"/>
        <w:contextualSpacing/>
        <w:rPr>
          <w:rFonts w:ascii="Times New Roman" w:hAnsi="Times New Roman" w:cs="Times New Roman"/>
          <w:sz w:val="28"/>
          <w:szCs w:val="28"/>
          <w:lang w:val="uk-UA"/>
        </w:rPr>
      </w:pPr>
      <w:r w:rsidRPr="00B26583">
        <w:rPr>
          <w:rFonts w:ascii="Times New Roman" w:hAnsi="Times New Roman" w:cs="Times New Roman"/>
          <w:sz w:val="28"/>
          <w:szCs w:val="28"/>
          <w:lang w:val="uk-UA"/>
        </w:rPr>
        <w:t>Батьківські збори-презентації – класоводи, класні керівники</w:t>
      </w:r>
    </w:p>
    <w:p w:rsidR="009E7BEE" w:rsidRPr="00CD45CA" w:rsidRDefault="009E7BEE" w:rsidP="009E7BEE">
      <w:pPr>
        <w:spacing w:after="0" w:line="240" w:lineRule="atLeast"/>
        <w:jc w:val="both"/>
        <w:rPr>
          <w:rFonts w:ascii="Times New Roman" w:eastAsia="Calibri" w:hAnsi="Times New Roman" w:cs="Times New Roman"/>
          <w:sz w:val="28"/>
          <w:szCs w:val="28"/>
          <w:lang w:val="uk-UA" w:eastAsia="ru-RU"/>
        </w:rPr>
      </w:pPr>
    </w:p>
    <w:p w:rsidR="009E7BEE" w:rsidRPr="00CD45CA" w:rsidRDefault="009E7BEE" w:rsidP="009E7BEE">
      <w:pPr>
        <w:spacing w:after="0" w:line="240" w:lineRule="atLeast"/>
        <w:jc w:val="both"/>
        <w:rPr>
          <w:rFonts w:ascii="Times New Roman" w:eastAsia="Calibri" w:hAnsi="Times New Roman" w:cs="Times New Roman"/>
          <w:sz w:val="28"/>
          <w:szCs w:val="28"/>
          <w:lang w:val="uk-UA" w:eastAsia="ru-RU"/>
        </w:rPr>
      </w:pPr>
      <w:r w:rsidRPr="00CD45CA">
        <w:rPr>
          <w:rFonts w:ascii="Times New Roman" w:eastAsia="Calibri" w:hAnsi="Times New Roman" w:cs="Times New Roman"/>
          <w:sz w:val="28"/>
          <w:szCs w:val="28"/>
          <w:lang w:val="uk-UA" w:eastAsia="ru-RU"/>
        </w:rPr>
        <w:t xml:space="preserve">           На к</w:t>
      </w:r>
      <w:r w:rsidR="00E46CB0">
        <w:rPr>
          <w:rFonts w:ascii="Times New Roman" w:eastAsia="Calibri" w:hAnsi="Times New Roman" w:cs="Times New Roman"/>
          <w:sz w:val="28"/>
          <w:szCs w:val="28"/>
          <w:lang w:val="uk-UA" w:eastAsia="ru-RU"/>
        </w:rPr>
        <w:t>інець 2020</w:t>
      </w:r>
      <w:r w:rsidRPr="00CD45CA">
        <w:rPr>
          <w:rFonts w:ascii="Times New Roman" w:eastAsia="Calibri" w:hAnsi="Times New Roman" w:cs="Times New Roman"/>
          <w:sz w:val="28"/>
          <w:szCs w:val="28"/>
          <w:lang w:val="uk-UA" w:eastAsia="ru-RU"/>
        </w:rPr>
        <w:t xml:space="preserve"> року було проаналізовано стан дитячого травматизму. Протягом навчального року в результаті дитячих  пустощів лише 6 учнів </w:t>
      </w:r>
      <w:r w:rsidRPr="00CD45CA">
        <w:rPr>
          <w:rFonts w:ascii="Times New Roman" w:eastAsia="Calibri" w:hAnsi="Times New Roman" w:cs="Times New Roman"/>
          <w:sz w:val="28"/>
          <w:szCs w:val="28"/>
          <w:lang w:val="uk-UA" w:eastAsia="ru-RU"/>
        </w:rPr>
        <w:lastRenderedPageBreak/>
        <w:t>отримали травми в побуті, що свідчить про покращення стану роботи з попередження дитячого травматизму.</w:t>
      </w:r>
    </w:p>
    <w:p w:rsidR="009E7BEE" w:rsidRPr="00CD45CA" w:rsidRDefault="009E7BEE" w:rsidP="009E7BEE">
      <w:pPr>
        <w:spacing w:after="0" w:line="240" w:lineRule="atLeast"/>
        <w:jc w:val="both"/>
        <w:rPr>
          <w:rFonts w:ascii="Times New Roman" w:eastAsia="Calibri" w:hAnsi="Times New Roman" w:cs="Times New Roman"/>
          <w:sz w:val="28"/>
          <w:szCs w:val="28"/>
          <w:lang w:val="uk-UA" w:eastAsia="ru-RU"/>
        </w:rPr>
      </w:pPr>
      <w:r w:rsidRPr="00CD45CA">
        <w:rPr>
          <w:rFonts w:ascii="Times New Roman" w:eastAsia="Calibri" w:hAnsi="Times New Roman" w:cs="Times New Roman"/>
          <w:color w:val="FF0000"/>
          <w:sz w:val="28"/>
          <w:szCs w:val="28"/>
          <w:lang w:val="uk-UA" w:eastAsia="ru-RU"/>
        </w:rPr>
        <w:t xml:space="preserve">          </w:t>
      </w:r>
      <w:r w:rsidRPr="00CD45CA">
        <w:rPr>
          <w:rFonts w:ascii="Times New Roman" w:eastAsia="Calibri" w:hAnsi="Times New Roman" w:cs="Times New Roman"/>
          <w:sz w:val="28"/>
          <w:szCs w:val="28"/>
          <w:lang w:val="uk-UA" w:eastAsia="ru-RU"/>
        </w:rPr>
        <w:t xml:space="preserve"> В закладі систематично працює Рада профілактики правопорушень, до складу якої входять вчителі, учні шкільного самоврядування «Крок», адміністрація школи, представники батьківської громадськості та правоохоронних органів. На засідання запрошуються   учні, класні керівники,   батьки. Шкільним психологом  постійно проводиться вивчення соціального стану учнів, особлива увага приділяється роботі з сім’ями, що опинилися в </w:t>
      </w:r>
      <w:hyperlink r:id="rId11" w:history="1">
        <w:r w:rsidRPr="00E46CB0">
          <w:rPr>
            <w:rFonts w:ascii="Times New Roman" w:eastAsia="Calibri" w:hAnsi="Times New Roman" w:cs="Times New Roman"/>
            <w:sz w:val="28"/>
            <w:szCs w:val="28"/>
            <w:lang w:val="uk-UA" w:eastAsia="ru-RU"/>
          </w:rPr>
          <w:t>складних</w:t>
        </w:r>
      </w:hyperlink>
      <w:r w:rsidRPr="00E46CB0">
        <w:rPr>
          <w:rFonts w:ascii="Times New Roman" w:eastAsia="Calibri" w:hAnsi="Times New Roman" w:cs="Times New Roman"/>
          <w:sz w:val="28"/>
          <w:szCs w:val="28"/>
          <w:lang w:val="uk-UA" w:eastAsia="ru-RU"/>
        </w:rPr>
        <w:t xml:space="preserve"> </w:t>
      </w:r>
      <w:r w:rsidRPr="00CD45CA">
        <w:rPr>
          <w:rFonts w:ascii="Times New Roman" w:eastAsia="Calibri" w:hAnsi="Times New Roman" w:cs="Times New Roman"/>
          <w:sz w:val="28"/>
          <w:szCs w:val="28"/>
          <w:lang w:val="uk-UA" w:eastAsia="ru-RU"/>
        </w:rPr>
        <w:t>життєвих обставинах, соціально незахищеним категоріям учнів, учням схильним до правопорушень, дітям-сиротам, дітям, позбавленим батьківського піклування. З ними систематично проводиться індивідуальна робота з метою надання необхідної допомоги.    Проводилися засідання Ради школи, де розглядалися питання порушень правил поведінки та пропусків навчальних занять учнями школи без поважної причини. Слухалися пояснення як учнів, так і їхніх батьків про причини, що призвели до цього.</w:t>
      </w:r>
    </w:p>
    <w:p w:rsidR="009E7BEE" w:rsidRPr="00CD45CA" w:rsidRDefault="009E7BEE" w:rsidP="009E7BEE">
      <w:pPr>
        <w:shd w:val="clear" w:color="auto" w:fill="FFFFFF"/>
        <w:spacing w:after="0" w:line="240" w:lineRule="atLeast"/>
        <w:ind w:firstLine="567"/>
        <w:jc w:val="both"/>
        <w:rPr>
          <w:rFonts w:ascii="Times New Roman" w:eastAsia="Calibri" w:hAnsi="Times New Roman" w:cs="Times New Roman"/>
          <w:sz w:val="28"/>
          <w:szCs w:val="28"/>
          <w:lang w:val="uk-UA" w:eastAsia="ru-RU"/>
        </w:rPr>
      </w:pPr>
      <w:r w:rsidRPr="00CD45CA">
        <w:rPr>
          <w:rFonts w:ascii="Times New Roman" w:eastAsia="Calibri" w:hAnsi="Times New Roman" w:cs="Times New Roman"/>
          <w:sz w:val="28"/>
          <w:szCs w:val="28"/>
          <w:lang w:val="uk-UA" w:eastAsia="ru-RU"/>
        </w:rPr>
        <w:t>В школі  працювало методичне об’єднання класних керівників (</w:t>
      </w:r>
      <w:r w:rsidR="00E46CB0">
        <w:rPr>
          <w:rFonts w:ascii="Times New Roman" w:eastAsia="Calibri" w:hAnsi="Times New Roman" w:cs="Times New Roman"/>
          <w:sz w:val="28"/>
          <w:szCs w:val="28"/>
          <w:lang w:val="uk-UA" w:eastAsia="ru-RU"/>
        </w:rPr>
        <w:t xml:space="preserve">Кушнір В.В.) </w:t>
      </w:r>
      <w:r w:rsidRPr="00CD45CA">
        <w:rPr>
          <w:rFonts w:ascii="Times New Roman" w:eastAsia="Calibri" w:hAnsi="Times New Roman" w:cs="Times New Roman"/>
          <w:sz w:val="28"/>
          <w:szCs w:val="28"/>
          <w:lang w:val="uk-UA" w:eastAsia="ru-RU"/>
        </w:rPr>
        <w:t>Робота</w:t>
      </w:r>
      <w:r w:rsidR="00E46CB0">
        <w:rPr>
          <w:rFonts w:ascii="Times New Roman" w:eastAsia="Calibri" w:hAnsi="Times New Roman" w:cs="Times New Roman"/>
          <w:sz w:val="28"/>
          <w:szCs w:val="28"/>
          <w:lang w:val="uk-UA" w:eastAsia="ru-RU"/>
        </w:rPr>
        <w:t xml:space="preserve"> методичного об’єднання у   2019/2020</w:t>
      </w:r>
      <w:r w:rsidRPr="00CD45CA">
        <w:rPr>
          <w:rFonts w:ascii="Times New Roman" w:eastAsia="Calibri" w:hAnsi="Times New Roman" w:cs="Times New Roman"/>
          <w:sz w:val="28"/>
          <w:szCs w:val="28"/>
          <w:lang w:val="uk-UA" w:eastAsia="ru-RU"/>
        </w:rPr>
        <w:t xml:space="preserve"> навчальному році була   спрямована на  «Реалізацію особистісно орієнтованої системи виховання через формування ключових компетентностей учнів на основі використання методів активного   виховання». Протягом навчального року на засіданнях були розглянуті питання:</w:t>
      </w:r>
    </w:p>
    <w:p w:rsidR="009E7BEE" w:rsidRPr="00CD45CA" w:rsidRDefault="009E7BEE" w:rsidP="009E7BEE">
      <w:pPr>
        <w:shd w:val="clear" w:color="auto" w:fill="FFFFFF"/>
        <w:spacing w:after="0" w:line="240" w:lineRule="atLeast"/>
        <w:ind w:firstLine="567"/>
        <w:jc w:val="both"/>
        <w:rPr>
          <w:rFonts w:ascii="Times New Roman" w:eastAsia="Calibri" w:hAnsi="Times New Roman" w:cs="Times New Roman"/>
          <w:sz w:val="28"/>
          <w:szCs w:val="28"/>
          <w:lang w:val="uk-UA" w:eastAsia="ru-RU"/>
        </w:rPr>
      </w:pPr>
      <w:r w:rsidRPr="00CD45CA">
        <w:rPr>
          <w:rFonts w:ascii="Times New Roman" w:eastAsia="Calibri" w:hAnsi="Times New Roman" w:cs="Times New Roman"/>
          <w:sz w:val="28"/>
          <w:szCs w:val="28"/>
          <w:lang w:val="uk-UA" w:eastAsia="ru-RU"/>
        </w:rPr>
        <w:t>- основні напрямки  виховної роботи на новий навчальний рік;</w:t>
      </w:r>
    </w:p>
    <w:p w:rsidR="009E7BEE" w:rsidRPr="00CD45CA" w:rsidRDefault="009E7BEE" w:rsidP="009E7BEE">
      <w:pPr>
        <w:shd w:val="clear" w:color="auto" w:fill="FFFFFF"/>
        <w:spacing w:after="0" w:line="240" w:lineRule="atLeast"/>
        <w:ind w:firstLine="567"/>
        <w:jc w:val="both"/>
        <w:rPr>
          <w:rFonts w:ascii="Times New Roman" w:eastAsia="Calibri" w:hAnsi="Times New Roman" w:cs="Times New Roman"/>
          <w:sz w:val="28"/>
          <w:szCs w:val="28"/>
          <w:lang w:val="uk-UA" w:eastAsia="ru-RU"/>
        </w:rPr>
      </w:pPr>
      <w:r w:rsidRPr="00CD45CA">
        <w:rPr>
          <w:rFonts w:ascii="Times New Roman" w:eastAsia="Calibri" w:hAnsi="Times New Roman" w:cs="Times New Roman"/>
          <w:sz w:val="28"/>
          <w:szCs w:val="28"/>
          <w:lang w:val="uk-UA" w:eastAsia="ru-RU"/>
        </w:rPr>
        <w:t>- підведені п</w:t>
      </w:r>
      <w:r w:rsidR="00E46CB0">
        <w:rPr>
          <w:rFonts w:ascii="Times New Roman" w:eastAsia="Calibri" w:hAnsi="Times New Roman" w:cs="Times New Roman"/>
          <w:sz w:val="28"/>
          <w:szCs w:val="28"/>
          <w:lang w:val="uk-UA" w:eastAsia="ru-RU"/>
        </w:rPr>
        <w:t>ідсумки  виховної роботи за 2019/2020</w:t>
      </w:r>
      <w:r w:rsidRPr="00CD45CA">
        <w:rPr>
          <w:rFonts w:ascii="Times New Roman" w:eastAsia="Calibri" w:hAnsi="Times New Roman" w:cs="Times New Roman"/>
          <w:sz w:val="28"/>
          <w:szCs w:val="28"/>
          <w:lang w:val="uk-UA" w:eastAsia="ru-RU"/>
        </w:rPr>
        <w:t xml:space="preserve"> навчальний рік;</w:t>
      </w:r>
    </w:p>
    <w:p w:rsidR="009E7BEE" w:rsidRPr="00CD45CA" w:rsidRDefault="009E7BEE" w:rsidP="009E7BEE">
      <w:pPr>
        <w:shd w:val="clear" w:color="auto" w:fill="FFFFFF"/>
        <w:spacing w:after="0" w:line="240" w:lineRule="atLeast"/>
        <w:ind w:firstLine="567"/>
        <w:jc w:val="both"/>
        <w:rPr>
          <w:rFonts w:ascii="Times New Roman" w:eastAsia="Calibri" w:hAnsi="Times New Roman" w:cs="Times New Roman"/>
          <w:sz w:val="28"/>
          <w:szCs w:val="28"/>
          <w:lang w:val="uk-UA"/>
        </w:rPr>
      </w:pPr>
      <w:r w:rsidRPr="00CD45CA">
        <w:rPr>
          <w:rFonts w:ascii="Times New Roman" w:eastAsia="Calibri" w:hAnsi="Times New Roman" w:cs="Times New Roman"/>
          <w:sz w:val="28"/>
          <w:szCs w:val="28"/>
          <w:lang w:val="uk-UA" w:eastAsia="ru-RU"/>
        </w:rPr>
        <w:t>-  форми педагогічної дія</w:t>
      </w:r>
      <w:r w:rsidR="00E46CB0">
        <w:rPr>
          <w:rFonts w:ascii="Times New Roman" w:eastAsia="Calibri" w:hAnsi="Times New Roman" w:cs="Times New Roman"/>
          <w:sz w:val="28"/>
          <w:szCs w:val="28"/>
          <w:lang w:val="uk-UA" w:eastAsia="ru-RU"/>
        </w:rPr>
        <w:t>льності, щодо кори</w:t>
      </w:r>
      <w:r w:rsidRPr="00CD45CA">
        <w:rPr>
          <w:rFonts w:ascii="Times New Roman" w:eastAsia="Calibri" w:hAnsi="Times New Roman" w:cs="Times New Roman"/>
          <w:sz w:val="28"/>
          <w:szCs w:val="28"/>
          <w:lang w:val="uk-UA" w:eastAsia="ru-RU"/>
        </w:rPr>
        <w:t>гування поведінки учнів;</w:t>
      </w:r>
    </w:p>
    <w:p w:rsidR="009E7BEE" w:rsidRPr="00CD45CA" w:rsidRDefault="009E7BEE" w:rsidP="009E7BEE">
      <w:pPr>
        <w:spacing w:after="0" w:line="240" w:lineRule="atLeast"/>
        <w:jc w:val="both"/>
        <w:rPr>
          <w:rFonts w:ascii="Times New Roman" w:eastAsia="Calibri" w:hAnsi="Times New Roman" w:cs="Times New Roman"/>
          <w:sz w:val="28"/>
          <w:szCs w:val="28"/>
          <w:lang w:val="uk-UA" w:eastAsia="ru-RU"/>
        </w:rPr>
      </w:pPr>
      <w:r w:rsidRPr="00CD45CA">
        <w:rPr>
          <w:rFonts w:ascii="Times New Roman" w:eastAsia="Calibri" w:hAnsi="Times New Roman" w:cs="Times New Roman"/>
          <w:sz w:val="28"/>
          <w:szCs w:val="28"/>
          <w:lang w:val="uk-UA" w:eastAsia="ru-RU"/>
        </w:rPr>
        <w:t xml:space="preserve">         В </w:t>
      </w:r>
      <w:r w:rsidR="00E46CB0">
        <w:rPr>
          <w:rFonts w:ascii="Times New Roman" w:eastAsia="Calibri" w:hAnsi="Times New Roman" w:cs="Times New Roman"/>
          <w:sz w:val="28"/>
          <w:szCs w:val="28"/>
          <w:lang w:val="uk-UA" w:eastAsia="ru-RU"/>
        </w:rPr>
        <w:t>освітньому</w:t>
      </w:r>
      <w:r w:rsidRPr="00CD45CA">
        <w:rPr>
          <w:rFonts w:ascii="Times New Roman" w:eastAsia="Calibri" w:hAnsi="Times New Roman" w:cs="Times New Roman"/>
          <w:sz w:val="28"/>
          <w:szCs w:val="28"/>
          <w:lang w:val="uk-UA" w:eastAsia="ru-RU"/>
        </w:rPr>
        <w:t xml:space="preserve"> закладі створена база медичних довідок дітей, відповідно до якої складені списки та визначені групи здоров’я учнів, в кожному класі оформлені листки здоров’я учнів. </w:t>
      </w:r>
    </w:p>
    <w:p w:rsidR="009E7BEE" w:rsidRPr="00CD45CA" w:rsidRDefault="009E7BEE" w:rsidP="009E7BEE">
      <w:pPr>
        <w:spacing w:after="0" w:line="240" w:lineRule="atLeast"/>
        <w:jc w:val="both"/>
        <w:rPr>
          <w:rFonts w:ascii="Times New Roman" w:eastAsia="Calibri" w:hAnsi="Times New Roman" w:cs="Times New Roman"/>
          <w:sz w:val="28"/>
          <w:szCs w:val="28"/>
          <w:lang w:val="uk-UA" w:eastAsia="ru-RU"/>
        </w:rPr>
      </w:pPr>
      <w:r w:rsidRPr="00CD45CA">
        <w:rPr>
          <w:rFonts w:ascii="Times New Roman" w:eastAsia="Calibri" w:hAnsi="Times New Roman" w:cs="Times New Roman"/>
          <w:sz w:val="28"/>
          <w:szCs w:val="28"/>
          <w:lang w:val="uk-UA" w:eastAsia="ru-RU"/>
        </w:rPr>
        <w:t xml:space="preserve">        </w:t>
      </w:r>
      <w:r w:rsidRPr="00CD45CA">
        <w:rPr>
          <w:rFonts w:ascii="Times New Roman" w:eastAsia="Times New Roman" w:hAnsi="Times New Roman" w:cs="Times New Roman"/>
          <w:color w:val="000000"/>
          <w:sz w:val="28"/>
          <w:szCs w:val="28"/>
          <w:lang w:val="uk-UA" w:eastAsia="ru-RU"/>
        </w:rPr>
        <w:t>Однією з ефективних форм розвитку соціальної активності учнів є їх залучення до участі у різноманітних конкурсах, які дозволяють розкривати творчі здібності за різними темам</w:t>
      </w:r>
      <w:r w:rsidR="007B2B22">
        <w:rPr>
          <w:rFonts w:ascii="Times New Roman" w:eastAsia="Times New Roman" w:hAnsi="Times New Roman" w:cs="Times New Roman"/>
          <w:color w:val="000000"/>
          <w:sz w:val="28"/>
          <w:szCs w:val="28"/>
          <w:lang w:val="uk-UA" w:eastAsia="ru-RU"/>
        </w:rPr>
        <w:t>и та напрямками. Протягом   2019/2020</w:t>
      </w:r>
      <w:r w:rsidRPr="00CD45CA">
        <w:rPr>
          <w:rFonts w:ascii="Times New Roman" w:eastAsia="Times New Roman" w:hAnsi="Times New Roman" w:cs="Times New Roman"/>
          <w:color w:val="000000"/>
          <w:sz w:val="28"/>
          <w:szCs w:val="28"/>
          <w:lang w:val="uk-UA" w:eastAsia="ru-RU"/>
        </w:rPr>
        <w:t xml:space="preserve"> навчального року учні школи взяли участь у таких конкурсах та турнірах:</w:t>
      </w:r>
    </w:p>
    <w:p w:rsidR="009E7BEE" w:rsidRPr="00CD45CA" w:rsidRDefault="009E7BEE" w:rsidP="009E7BEE">
      <w:pPr>
        <w:spacing w:after="0" w:line="240" w:lineRule="auto"/>
        <w:jc w:val="both"/>
        <w:rPr>
          <w:rFonts w:ascii="Times New Roman" w:eastAsia="Times New Roman" w:hAnsi="Times New Roman" w:cs="Times New Roman"/>
          <w:sz w:val="28"/>
          <w:szCs w:val="28"/>
          <w:lang w:val="uk-UA" w:eastAsia="ru-RU"/>
        </w:rPr>
      </w:pPr>
      <w:bookmarkStart w:id="10" w:name="OLE_LINK11"/>
      <w:r w:rsidRPr="00CD45CA">
        <w:rPr>
          <w:rFonts w:ascii="Times New Roman" w:eastAsia="Times New Roman" w:hAnsi="Times New Roman" w:cs="Times New Roman"/>
          <w:sz w:val="28"/>
          <w:szCs w:val="28"/>
          <w:lang w:val="uk-UA" w:eastAsia="ru-RU"/>
        </w:rPr>
        <w:t>- в обласній виставці новорічних композицій «Новорічна композиція»;</w:t>
      </w:r>
    </w:p>
    <w:p w:rsidR="009E7BEE" w:rsidRPr="00CD45CA" w:rsidRDefault="009E7BEE" w:rsidP="009E7BEE">
      <w:pPr>
        <w:spacing w:after="0" w:line="240" w:lineRule="auto"/>
        <w:jc w:val="both"/>
        <w:rPr>
          <w:rFonts w:ascii="Times New Roman" w:eastAsia="Times New Roman" w:hAnsi="Times New Roman" w:cs="Times New Roman"/>
          <w:sz w:val="28"/>
          <w:szCs w:val="28"/>
          <w:lang w:val="uk-UA" w:eastAsia="ru-RU"/>
        </w:rPr>
      </w:pPr>
      <w:r w:rsidRPr="00CD45CA">
        <w:rPr>
          <w:rFonts w:ascii="Times New Roman" w:eastAsia="Times New Roman" w:hAnsi="Times New Roman" w:cs="Times New Roman"/>
          <w:sz w:val="28"/>
          <w:szCs w:val="28"/>
          <w:lang w:val="uk-UA" w:eastAsia="ru-RU"/>
        </w:rPr>
        <w:t>-    спартакіаді серед спеціальних шкіл Волині</w:t>
      </w:r>
    </w:p>
    <w:bookmarkEnd w:id="10"/>
    <w:p w:rsidR="009E7BEE" w:rsidRPr="007B2B22" w:rsidRDefault="009E7BEE" w:rsidP="007B2B22">
      <w:pPr>
        <w:spacing w:after="0" w:line="240" w:lineRule="auto"/>
        <w:ind w:firstLine="605"/>
        <w:jc w:val="both"/>
        <w:rPr>
          <w:rFonts w:ascii="Times New Roman" w:eastAsia="Times New Roman" w:hAnsi="Times New Roman" w:cs="Times New Roman"/>
          <w:color w:val="000000"/>
          <w:spacing w:val="-1"/>
          <w:sz w:val="28"/>
          <w:szCs w:val="28"/>
          <w:lang w:val="uk-UA" w:eastAsia="ru-RU"/>
        </w:rPr>
      </w:pPr>
      <w:r w:rsidRPr="00CD45CA">
        <w:rPr>
          <w:rFonts w:ascii="Times New Roman" w:eastAsia="Times New Roman" w:hAnsi="Times New Roman" w:cs="Times New Roman"/>
          <w:color w:val="000000"/>
          <w:sz w:val="28"/>
          <w:szCs w:val="28"/>
          <w:lang w:val="uk-UA" w:eastAsia="ru-RU"/>
        </w:rPr>
        <w:t xml:space="preserve">На базі школи працює шкільний музей вишитої ікони та етнографічна кімната. </w:t>
      </w:r>
      <w:r w:rsidR="007B2B22">
        <w:rPr>
          <w:rFonts w:ascii="Times New Roman" w:eastAsia="Times New Roman" w:hAnsi="Times New Roman" w:cs="Times New Roman"/>
          <w:color w:val="000000"/>
          <w:spacing w:val="-1"/>
          <w:sz w:val="28"/>
          <w:szCs w:val="28"/>
          <w:lang w:val="uk-UA" w:eastAsia="ru-RU"/>
        </w:rPr>
        <w:t xml:space="preserve">  </w:t>
      </w:r>
      <w:r w:rsidRPr="00CD45CA">
        <w:rPr>
          <w:rFonts w:ascii="Times New Roman" w:eastAsia="Times New Roman" w:hAnsi="Times New Roman" w:cs="Times New Roman"/>
          <w:sz w:val="28"/>
          <w:szCs w:val="28"/>
          <w:lang w:val="uk-UA" w:eastAsia="ru-RU"/>
        </w:rPr>
        <w:t>Виходячи з рівня розвитку шкільного колективу і його запитів а також об’єктиних і суб’єктивних можливостей основно</w:t>
      </w:r>
      <w:r w:rsidR="007B2B22">
        <w:rPr>
          <w:rFonts w:ascii="Times New Roman" w:eastAsia="Times New Roman" w:hAnsi="Times New Roman" w:cs="Times New Roman"/>
          <w:sz w:val="28"/>
          <w:szCs w:val="28"/>
          <w:lang w:val="uk-UA" w:eastAsia="ru-RU"/>
        </w:rPr>
        <w:t>ю метою у вихованні учнів у 2020/2021</w:t>
      </w:r>
      <w:r w:rsidRPr="00CD45CA">
        <w:rPr>
          <w:rFonts w:ascii="Times New Roman" w:eastAsia="Times New Roman" w:hAnsi="Times New Roman" w:cs="Times New Roman"/>
          <w:sz w:val="28"/>
          <w:szCs w:val="28"/>
          <w:lang w:val="uk-UA" w:eastAsia="ru-RU"/>
        </w:rPr>
        <w:t xml:space="preserve">  навчальному році буде </w:t>
      </w:r>
      <w:r w:rsidRPr="00CD45CA">
        <w:rPr>
          <w:rFonts w:ascii="Times New Roman" w:eastAsia="Times New Roman" w:hAnsi="Times New Roman" w:cs="Times New Roman"/>
          <w:bCs/>
          <w:sz w:val="28"/>
          <w:szCs w:val="28"/>
          <w:lang w:val="uk-UA" w:eastAsia="ru-RU"/>
        </w:rPr>
        <w:t>«</w:t>
      </w:r>
      <w:r w:rsidR="007B2B22">
        <w:rPr>
          <w:rFonts w:ascii="Times New Roman" w:eastAsia="Times New Roman" w:hAnsi="Times New Roman" w:cs="Times New Roman"/>
          <w:spacing w:val="7"/>
          <w:sz w:val="28"/>
          <w:szCs w:val="28"/>
          <w:lang w:val="uk-UA" w:eastAsia="ru-RU"/>
        </w:rPr>
        <w:t>Компетентнісно-орієнтований  підхід у формуванні  та розвитку особистості, здатної до самореалізації та самовдосконалення в умовах сучасного соціопростору</w:t>
      </w:r>
      <w:r w:rsidRPr="00CD45CA">
        <w:rPr>
          <w:rFonts w:ascii="Times New Roman" w:eastAsia="Times New Roman" w:hAnsi="Times New Roman" w:cs="Times New Roman"/>
          <w:spacing w:val="7"/>
          <w:sz w:val="28"/>
          <w:szCs w:val="28"/>
          <w:lang w:val="uk-UA" w:eastAsia="ru-RU"/>
        </w:rPr>
        <w:t>»</w:t>
      </w:r>
      <w:bookmarkEnd w:id="9"/>
      <w:r w:rsidRPr="00BC161E">
        <w:rPr>
          <w:rFonts w:ascii="Times New Roman" w:eastAsia="Times New Roman" w:hAnsi="Times New Roman" w:cs="Times New Roman"/>
          <w:sz w:val="24"/>
          <w:szCs w:val="24"/>
          <w:lang w:val="uk-UA" w:eastAsia="ru-RU"/>
        </w:rPr>
        <w:t>.</w:t>
      </w:r>
      <w:r w:rsidRPr="00BC161E">
        <w:rPr>
          <w:rFonts w:ascii="Times New Roman" w:eastAsia="Times New Roman" w:hAnsi="Times New Roman" w:cs="Times New Roman"/>
          <w:bCs/>
          <w:color w:val="000000"/>
          <w:sz w:val="28"/>
          <w:szCs w:val="28"/>
          <w:lang w:val="uk-UA" w:eastAsia="ru-RU" w:bidi="ru-RU"/>
        </w:rPr>
        <w:t xml:space="preserve"> </w:t>
      </w:r>
    </w:p>
    <w:p w:rsidR="009E7BEE" w:rsidRPr="00092BBC" w:rsidRDefault="009E7BEE" w:rsidP="009E7BEE">
      <w:pPr>
        <w:widowControl w:val="0"/>
        <w:spacing w:after="0" w:line="240" w:lineRule="auto"/>
        <w:rPr>
          <w:rFonts w:ascii="Times New Roman" w:eastAsia="Times New Roman" w:hAnsi="Times New Roman" w:cs="Times New Roman"/>
          <w:color w:val="000000"/>
          <w:sz w:val="28"/>
          <w:szCs w:val="28"/>
          <w:lang w:val="uk-UA" w:eastAsia="uk-UA" w:bidi="uk-UA"/>
        </w:rPr>
      </w:pPr>
      <w:r w:rsidRPr="00092BBC">
        <w:rPr>
          <w:rFonts w:ascii="Times New Roman" w:eastAsia="Times New Roman" w:hAnsi="Times New Roman" w:cs="Times New Roman"/>
          <w:b/>
          <w:bCs/>
          <w:color w:val="000000"/>
          <w:sz w:val="28"/>
          <w:szCs w:val="28"/>
          <w:lang w:val="uk-UA" w:eastAsia="uk-UA" w:bidi="uk-UA"/>
        </w:rPr>
        <w:t xml:space="preserve">Пріоритетні </w:t>
      </w:r>
      <w:r w:rsidRPr="00BC161E">
        <w:rPr>
          <w:rFonts w:ascii="Times New Roman" w:eastAsia="Times New Roman" w:hAnsi="Times New Roman" w:cs="Times New Roman"/>
          <w:b/>
          <w:bCs/>
          <w:color w:val="000000"/>
          <w:sz w:val="28"/>
          <w:szCs w:val="28"/>
          <w:lang w:val="uk-UA" w:eastAsia="ru-RU" w:bidi="ru-RU"/>
        </w:rPr>
        <w:t xml:space="preserve">завдання </w:t>
      </w:r>
      <w:r w:rsidRPr="00092BBC">
        <w:rPr>
          <w:rFonts w:ascii="Times New Roman" w:eastAsia="Times New Roman" w:hAnsi="Times New Roman" w:cs="Times New Roman"/>
          <w:b/>
          <w:bCs/>
          <w:color w:val="000000"/>
          <w:sz w:val="28"/>
          <w:szCs w:val="28"/>
          <w:lang w:val="uk-UA" w:eastAsia="uk-UA" w:bidi="uk-UA"/>
        </w:rPr>
        <w:t xml:space="preserve">виховної </w:t>
      </w:r>
      <w:r w:rsidRPr="00BC161E">
        <w:rPr>
          <w:rFonts w:ascii="Times New Roman" w:eastAsia="Times New Roman" w:hAnsi="Times New Roman" w:cs="Times New Roman"/>
          <w:b/>
          <w:bCs/>
          <w:color w:val="000000"/>
          <w:sz w:val="28"/>
          <w:szCs w:val="28"/>
          <w:lang w:val="uk-UA" w:eastAsia="ru-RU" w:bidi="ru-RU"/>
        </w:rPr>
        <w:t>роботи в 2019/20</w:t>
      </w:r>
      <w:r>
        <w:rPr>
          <w:rFonts w:ascii="Times New Roman" w:eastAsia="Times New Roman" w:hAnsi="Times New Roman" w:cs="Times New Roman"/>
          <w:b/>
          <w:bCs/>
          <w:color w:val="000000"/>
          <w:sz w:val="28"/>
          <w:szCs w:val="28"/>
          <w:lang w:val="uk-UA" w:eastAsia="ru-RU" w:bidi="ru-RU"/>
        </w:rPr>
        <w:t>20</w:t>
      </w:r>
      <w:r w:rsidRPr="00BC161E">
        <w:rPr>
          <w:rFonts w:ascii="Times New Roman" w:eastAsia="Times New Roman" w:hAnsi="Times New Roman" w:cs="Times New Roman"/>
          <w:b/>
          <w:bCs/>
          <w:color w:val="000000"/>
          <w:sz w:val="28"/>
          <w:szCs w:val="28"/>
          <w:lang w:val="uk-UA" w:eastAsia="ru-RU" w:bidi="ru-RU"/>
        </w:rPr>
        <w:t xml:space="preserve"> навчальному </w:t>
      </w:r>
      <w:r w:rsidRPr="00092BBC">
        <w:rPr>
          <w:rFonts w:ascii="Times New Roman" w:eastAsia="Times New Roman" w:hAnsi="Times New Roman" w:cs="Times New Roman"/>
          <w:b/>
          <w:bCs/>
          <w:color w:val="000000"/>
          <w:sz w:val="28"/>
          <w:szCs w:val="28"/>
          <w:lang w:val="uk-UA" w:eastAsia="uk-UA" w:bidi="uk-UA"/>
        </w:rPr>
        <w:t>році</w:t>
      </w:r>
    </w:p>
    <w:p w:rsidR="009E7BEE" w:rsidRPr="00092BBC" w:rsidRDefault="009E7BEE" w:rsidP="009E7BEE">
      <w:pPr>
        <w:widowControl w:val="0"/>
        <w:numPr>
          <w:ilvl w:val="0"/>
          <w:numId w:val="4"/>
        </w:numPr>
        <w:tabs>
          <w:tab w:val="left" w:pos="360"/>
        </w:tabs>
        <w:spacing w:after="0" w:line="240" w:lineRule="auto"/>
        <w:jc w:val="both"/>
        <w:rPr>
          <w:rFonts w:ascii="Times New Roman" w:eastAsia="Times New Roman" w:hAnsi="Times New Roman" w:cs="Times New Roman"/>
          <w:color w:val="000000"/>
          <w:sz w:val="28"/>
          <w:szCs w:val="28"/>
          <w:lang w:val="uk-UA" w:eastAsia="uk-UA" w:bidi="uk-UA"/>
        </w:rPr>
      </w:pPr>
      <w:r w:rsidRPr="00092BBC">
        <w:rPr>
          <w:rFonts w:ascii="Times New Roman" w:eastAsia="Times New Roman" w:hAnsi="Times New Roman" w:cs="Times New Roman"/>
          <w:color w:val="000000"/>
          <w:sz w:val="28"/>
          <w:szCs w:val="28"/>
          <w:lang w:val="uk-UA" w:eastAsia="ru-RU" w:bidi="ru-RU"/>
        </w:rPr>
        <w:t xml:space="preserve">Формування, збереження </w:t>
      </w:r>
      <w:r w:rsidRPr="00092BBC">
        <w:rPr>
          <w:rFonts w:ascii="Times New Roman" w:eastAsia="Times New Roman" w:hAnsi="Times New Roman" w:cs="Times New Roman"/>
          <w:color w:val="000000"/>
          <w:sz w:val="28"/>
          <w:szCs w:val="28"/>
          <w:lang w:val="uk-UA" w:eastAsia="uk-UA" w:bidi="uk-UA"/>
        </w:rPr>
        <w:t xml:space="preserve">і зміцнення всіх </w:t>
      </w:r>
      <w:r w:rsidRPr="00092BBC">
        <w:rPr>
          <w:rFonts w:ascii="Times New Roman" w:eastAsia="Times New Roman" w:hAnsi="Times New Roman" w:cs="Times New Roman"/>
          <w:color w:val="000000"/>
          <w:sz w:val="28"/>
          <w:szCs w:val="28"/>
          <w:lang w:val="uk-UA" w:eastAsia="ru-RU" w:bidi="ru-RU"/>
        </w:rPr>
        <w:t xml:space="preserve">складових здоров'я </w:t>
      </w:r>
      <w:r w:rsidRPr="00092BBC">
        <w:rPr>
          <w:rFonts w:ascii="Times New Roman" w:eastAsia="Times New Roman" w:hAnsi="Times New Roman" w:cs="Times New Roman"/>
          <w:color w:val="000000"/>
          <w:sz w:val="28"/>
          <w:szCs w:val="28"/>
          <w:lang w:val="uk-UA" w:eastAsia="uk-UA" w:bidi="uk-UA"/>
        </w:rPr>
        <w:t xml:space="preserve">учнів </w:t>
      </w:r>
      <w:r w:rsidRPr="00092BBC">
        <w:rPr>
          <w:rFonts w:ascii="Times New Roman" w:eastAsia="Times New Roman" w:hAnsi="Times New Roman" w:cs="Times New Roman"/>
          <w:color w:val="000000"/>
          <w:sz w:val="28"/>
          <w:szCs w:val="28"/>
          <w:lang w:val="uk-UA" w:eastAsia="ru-RU" w:bidi="ru-RU"/>
        </w:rPr>
        <w:t xml:space="preserve">шляхом </w:t>
      </w:r>
      <w:r w:rsidRPr="00092BBC">
        <w:rPr>
          <w:rFonts w:ascii="Times New Roman" w:eastAsia="Times New Roman" w:hAnsi="Times New Roman" w:cs="Times New Roman"/>
          <w:color w:val="000000"/>
          <w:sz w:val="28"/>
          <w:szCs w:val="28"/>
          <w:lang w:val="uk-UA" w:eastAsia="uk-UA" w:bidi="uk-UA"/>
        </w:rPr>
        <w:t xml:space="preserve">поліпшення організації спеціального педагогічно-охоронного </w:t>
      </w:r>
      <w:r w:rsidRPr="00092BBC">
        <w:rPr>
          <w:rFonts w:ascii="Times New Roman" w:eastAsia="Times New Roman" w:hAnsi="Times New Roman" w:cs="Times New Roman"/>
          <w:color w:val="000000"/>
          <w:sz w:val="28"/>
          <w:szCs w:val="28"/>
          <w:lang w:val="uk-UA" w:eastAsia="ru-RU" w:bidi="ru-RU"/>
        </w:rPr>
        <w:t xml:space="preserve">режиму дня, </w:t>
      </w:r>
      <w:r w:rsidRPr="00092BBC">
        <w:rPr>
          <w:rFonts w:ascii="Times New Roman" w:eastAsia="Times New Roman" w:hAnsi="Times New Roman" w:cs="Times New Roman"/>
          <w:color w:val="000000"/>
          <w:sz w:val="28"/>
          <w:szCs w:val="28"/>
          <w:lang w:val="uk-UA" w:eastAsia="uk-UA" w:bidi="uk-UA"/>
        </w:rPr>
        <w:t xml:space="preserve">фізичного </w:t>
      </w:r>
      <w:r w:rsidRPr="00092BBC">
        <w:rPr>
          <w:rFonts w:ascii="Times New Roman" w:eastAsia="Times New Roman" w:hAnsi="Times New Roman" w:cs="Times New Roman"/>
          <w:color w:val="000000"/>
          <w:sz w:val="28"/>
          <w:szCs w:val="28"/>
          <w:lang w:val="uk-UA" w:eastAsia="ru-RU" w:bidi="ru-RU"/>
        </w:rPr>
        <w:t xml:space="preserve">виховання, надання </w:t>
      </w:r>
      <w:r w:rsidRPr="00092BBC">
        <w:rPr>
          <w:rFonts w:ascii="Times New Roman" w:eastAsia="Times New Roman" w:hAnsi="Times New Roman" w:cs="Times New Roman"/>
          <w:color w:val="000000"/>
          <w:sz w:val="28"/>
          <w:szCs w:val="28"/>
          <w:lang w:val="uk-UA" w:eastAsia="uk-UA" w:bidi="uk-UA"/>
        </w:rPr>
        <w:t xml:space="preserve">дітям гігієнічних </w:t>
      </w:r>
      <w:r w:rsidRPr="00092BBC">
        <w:rPr>
          <w:rFonts w:ascii="Times New Roman" w:eastAsia="Times New Roman" w:hAnsi="Times New Roman" w:cs="Times New Roman"/>
          <w:color w:val="000000"/>
          <w:sz w:val="28"/>
          <w:szCs w:val="28"/>
          <w:lang w:val="uk-UA" w:eastAsia="ru-RU" w:bidi="ru-RU"/>
        </w:rPr>
        <w:t xml:space="preserve">знань </w:t>
      </w:r>
      <w:r w:rsidRPr="00092BBC">
        <w:rPr>
          <w:rFonts w:ascii="Times New Roman" w:eastAsia="Times New Roman" w:hAnsi="Times New Roman" w:cs="Times New Roman"/>
          <w:color w:val="000000"/>
          <w:sz w:val="28"/>
          <w:szCs w:val="28"/>
          <w:lang w:val="uk-UA" w:eastAsia="uk-UA" w:bidi="uk-UA"/>
        </w:rPr>
        <w:t xml:space="preserve">і </w:t>
      </w:r>
      <w:r w:rsidRPr="00092BBC">
        <w:rPr>
          <w:rFonts w:ascii="Times New Roman" w:eastAsia="Times New Roman" w:hAnsi="Times New Roman" w:cs="Times New Roman"/>
          <w:color w:val="000000"/>
          <w:sz w:val="28"/>
          <w:szCs w:val="28"/>
          <w:lang w:val="uk-UA" w:eastAsia="ru-RU" w:bidi="ru-RU"/>
        </w:rPr>
        <w:t xml:space="preserve">навичок, </w:t>
      </w:r>
      <w:r w:rsidRPr="00092BBC">
        <w:rPr>
          <w:rFonts w:ascii="Times New Roman" w:eastAsia="Times New Roman" w:hAnsi="Times New Roman" w:cs="Times New Roman"/>
          <w:color w:val="000000"/>
          <w:sz w:val="28"/>
          <w:szCs w:val="28"/>
          <w:lang w:val="uk-UA" w:eastAsia="uk-UA" w:bidi="uk-UA"/>
        </w:rPr>
        <w:t xml:space="preserve">запобігання шкідливим </w:t>
      </w:r>
      <w:r w:rsidRPr="00092BBC">
        <w:rPr>
          <w:rFonts w:ascii="Times New Roman" w:eastAsia="Times New Roman" w:hAnsi="Times New Roman" w:cs="Times New Roman"/>
          <w:color w:val="000000"/>
          <w:sz w:val="28"/>
          <w:szCs w:val="28"/>
          <w:lang w:val="uk-UA" w:eastAsia="ru-RU" w:bidi="ru-RU"/>
        </w:rPr>
        <w:t xml:space="preserve">звичкам, формування </w:t>
      </w:r>
      <w:r w:rsidRPr="00092BBC">
        <w:rPr>
          <w:rFonts w:ascii="Times New Roman" w:eastAsia="Times New Roman" w:hAnsi="Times New Roman" w:cs="Times New Roman"/>
          <w:color w:val="000000"/>
          <w:sz w:val="28"/>
          <w:szCs w:val="28"/>
          <w:lang w:val="uk-UA" w:eastAsia="uk-UA" w:bidi="uk-UA"/>
        </w:rPr>
        <w:t xml:space="preserve">свідомого, відповідального </w:t>
      </w:r>
      <w:r w:rsidRPr="00092BBC">
        <w:rPr>
          <w:rFonts w:ascii="Times New Roman" w:eastAsia="Times New Roman" w:hAnsi="Times New Roman" w:cs="Times New Roman"/>
          <w:color w:val="000000"/>
          <w:sz w:val="28"/>
          <w:szCs w:val="28"/>
          <w:lang w:val="uk-UA" w:eastAsia="ru-RU" w:bidi="ru-RU"/>
        </w:rPr>
        <w:t>ставлення до свого здоров'я.</w:t>
      </w:r>
    </w:p>
    <w:p w:rsidR="009E7BEE" w:rsidRPr="00092BBC" w:rsidRDefault="009E7BEE" w:rsidP="009E7BEE">
      <w:pPr>
        <w:widowControl w:val="0"/>
        <w:numPr>
          <w:ilvl w:val="0"/>
          <w:numId w:val="4"/>
        </w:numPr>
        <w:tabs>
          <w:tab w:val="left" w:pos="360"/>
        </w:tabs>
        <w:spacing w:after="0" w:line="240" w:lineRule="auto"/>
        <w:jc w:val="both"/>
        <w:rPr>
          <w:rFonts w:ascii="Times New Roman" w:eastAsia="Times New Roman" w:hAnsi="Times New Roman" w:cs="Times New Roman"/>
          <w:color w:val="000000"/>
          <w:sz w:val="28"/>
          <w:szCs w:val="28"/>
          <w:lang w:val="uk-UA" w:eastAsia="uk-UA" w:bidi="uk-UA"/>
        </w:rPr>
      </w:pPr>
      <w:r w:rsidRPr="00092BBC">
        <w:rPr>
          <w:rFonts w:ascii="Times New Roman" w:eastAsia="Times New Roman" w:hAnsi="Times New Roman" w:cs="Times New Roman"/>
          <w:color w:val="000000"/>
          <w:sz w:val="28"/>
          <w:szCs w:val="28"/>
          <w:lang w:eastAsia="ru-RU" w:bidi="ru-RU"/>
        </w:rPr>
        <w:t xml:space="preserve">Розвиток </w:t>
      </w:r>
      <w:r w:rsidRPr="00092BBC">
        <w:rPr>
          <w:rFonts w:ascii="Times New Roman" w:eastAsia="Times New Roman" w:hAnsi="Times New Roman" w:cs="Times New Roman"/>
          <w:color w:val="000000"/>
          <w:sz w:val="28"/>
          <w:szCs w:val="28"/>
          <w:lang w:val="uk-UA" w:eastAsia="uk-UA" w:bidi="uk-UA"/>
        </w:rPr>
        <w:t xml:space="preserve">соціальної активності вихованців </w:t>
      </w:r>
      <w:r w:rsidRPr="00092BBC">
        <w:rPr>
          <w:rFonts w:ascii="Times New Roman" w:eastAsia="Times New Roman" w:hAnsi="Times New Roman" w:cs="Times New Roman"/>
          <w:color w:val="000000"/>
          <w:sz w:val="28"/>
          <w:szCs w:val="28"/>
          <w:lang w:eastAsia="ru-RU" w:bidi="ru-RU"/>
        </w:rPr>
        <w:t xml:space="preserve">через </w:t>
      </w:r>
      <w:r w:rsidRPr="00092BBC">
        <w:rPr>
          <w:rFonts w:ascii="Times New Roman" w:eastAsia="Times New Roman" w:hAnsi="Times New Roman" w:cs="Times New Roman"/>
          <w:color w:val="000000"/>
          <w:sz w:val="28"/>
          <w:szCs w:val="28"/>
          <w:lang w:val="uk-UA" w:eastAsia="uk-UA" w:bidi="uk-UA"/>
        </w:rPr>
        <w:t xml:space="preserve">різні </w:t>
      </w:r>
      <w:r w:rsidRPr="00092BBC">
        <w:rPr>
          <w:rFonts w:ascii="Times New Roman" w:eastAsia="Times New Roman" w:hAnsi="Times New Roman" w:cs="Times New Roman"/>
          <w:color w:val="000000"/>
          <w:sz w:val="28"/>
          <w:szCs w:val="28"/>
          <w:lang w:eastAsia="ru-RU" w:bidi="ru-RU"/>
        </w:rPr>
        <w:t xml:space="preserve">форми </w:t>
      </w:r>
      <w:r w:rsidRPr="00092BBC">
        <w:rPr>
          <w:rFonts w:ascii="Times New Roman" w:eastAsia="Times New Roman" w:hAnsi="Times New Roman" w:cs="Times New Roman"/>
          <w:color w:val="000000"/>
          <w:sz w:val="28"/>
          <w:szCs w:val="28"/>
          <w:lang w:val="uk-UA" w:eastAsia="uk-UA" w:bidi="uk-UA"/>
        </w:rPr>
        <w:t xml:space="preserve">учнівського </w:t>
      </w:r>
      <w:r w:rsidRPr="00092BBC">
        <w:rPr>
          <w:rFonts w:ascii="Times New Roman" w:eastAsia="Times New Roman" w:hAnsi="Times New Roman" w:cs="Times New Roman"/>
          <w:color w:val="000000"/>
          <w:sz w:val="28"/>
          <w:szCs w:val="28"/>
          <w:lang w:eastAsia="ru-RU" w:bidi="ru-RU"/>
        </w:rPr>
        <w:t xml:space="preserve">самоврядування. Залучення </w:t>
      </w:r>
      <w:r w:rsidRPr="00092BBC">
        <w:rPr>
          <w:rFonts w:ascii="Times New Roman" w:eastAsia="Times New Roman" w:hAnsi="Times New Roman" w:cs="Times New Roman"/>
          <w:color w:val="000000"/>
          <w:sz w:val="28"/>
          <w:szCs w:val="28"/>
          <w:lang w:val="uk-UA" w:eastAsia="uk-UA" w:bidi="uk-UA"/>
        </w:rPr>
        <w:t xml:space="preserve">учнівського </w:t>
      </w:r>
      <w:r w:rsidRPr="00092BBC">
        <w:rPr>
          <w:rFonts w:ascii="Times New Roman" w:eastAsia="Times New Roman" w:hAnsi="Times New Roman" w:cs="Times New Roman"/>
          <w:color w:val="000000"/>
          <w:sz w:val="28"/>
          <w:szCs w:val="28"/>
          <w:lang w:eastAsia="ru-RU" w:bidi="ru-RU"/>
        </w:rPr>
        <w:t xml:space="preserve">активу до </w:t>
      </w:r>
      <w:r w:rsidRPr="00092BBC">
        <w:rPr>
          <w:rFonts w:ascii="Times New Roman" w:eastAsia="Times New Roman" w:hAnsi="Times New Roman" w:cs="Times New Roman"/>
          <w:color w:val="000000"/>
          <w:sz w:val="28"/>
          <w:szCs w:val="28"/>
          <w:lang w:val="uk-UA" w:eastAsia="uk-UA" w:bidi="uk-UA"/>
        </w:rPr>
        <w:t xml:space="preserve">профілактичної </w:t>
      </w:r>
      <w:r w:rsidRPr="00092BBC">
        <w:rPr>
          <w:rFonts w:ascii="Times New Roman" w:eastAsia="Times New Roman" w:hAnsi="Times New Roman" w:cs="Times New Roman"/>
          <w:color w:val="000000"/>
          <w:sz w:val="28"/>
          <w:szCs w:val="28"/>
          <w:lang w:eastAsia="ru-RU" w:bidi="ru-RU"/>
        </w:rPr>
        <w:t xml:space="preserve">роботи щодо </w:t>
      </w:r>
      <w:r w:rsidRPr="00092BBC">
        <w:rPr>
          <w:rFonts w:ascii="Times New Roman" w:eastAsia="Times New Roman" w:hAnsi="Times New Roman" w:cs="Times New Roman"/>
          <w:color w:val="000000"/>
          <w:sz w:val="28"/>
          <w:szCs w:val="28"/>
          <w:lang w:eastAsia="ru-RU" w:bidi="ru-RU"/>
        </w:rPr>
        <w:lastRenderedPageBreak/>
        <w:t xml:space="preserve">попередження негативних </w:t>
      </w:r>
      <w:r w:rsidRPr="00092BBC">
        <w:rPr>
          <w:rFonts w:ascii="Times New Roman" w:eastAsia="Times New Roman" w:hAnsi="Times New Roman" w:cs="Times New Roman"/>
          <w:color w:val="000000"/>
          <w:sz w:val="28"/>
          <w:szCs w:val="28"/>
          <w:lang w:val="uk-UA" w:eastAsia="uk-UA" w:bidi="uk-UA"/>
        </w:rPr>
        <w:t xml:space="preserve">проявів </w:t>
      </w:r>
      <w:r w:rsidRPr="00092BBC">
        <w:rPr>
          <w:rFonts w:ascii="Times New Roman" w:eastAsia="Times New Roman" w:hAnsi="Times New Roman" w:cs="Times New Roman"/>
          <w:color w:val="000000"/>
          <w:sz w:val="28"/>
          <w:szCs w:val="28"/>
          <w:lang w:eastAsia="ru-RU" w:bidi="ru-RU"/>
        </w:rPr>
        <w:t xml:space="preserve">серед </w:t>
      </w:r>
      <w:r w:rsidRPr="00092BBC">
        <w:rPr>
          <w:rFonts w:ascii="Times New Roman" w:eastAsia="Times New Roman" w:hAnsi="Times New Roman" w:cs="Times New Roman"/>
          <w:color w:val="000000"/>
          <w:sz w:val="28"/>
          <w:szCs w:val="28"/>
          <w:lang w:val="uk-UA" w:eastAsia="uk-UA" w:bidi="uk-UA"/>
        </w:rPr>
        <w:t>учнів.</w:t>
      </w:r>
    </w:p>
    <w:p w:rsidR="009E7BEE" w:rsidRPr="00092BBC" w:rsidRDefault="009E7BEE" w:rsidP="009E7BEE">
      <w:pPr>
        <w:widowControl w:val="0"/>
        <w:numPr>
          <w:ilvl w:val="0"/>
          <w:numId w:val="4"/>
        </w:numPr>
        <w:tabs>
          <w:tab w:val="left" w:pos="360"/>
        </w:tabs>
        <w:spacing w:after="0" w:line="240" w:lineRule="auto"/>
        <w:jc w:val="both"/>
        <w:rPr>
          <w:rFonts w:ascii="Times New Roman" w:eastAsia="Times New Roman" w:hAnsi="Times New Roman" w:cs="Times New Roman"/>
          <w:color w:val="000000"/>
          <w:sz w:val="28"/>
          <w:szCs w:val="28"/>
          <w:lang w:val="uk-UA" w:eastAsia="uk-UA" w:bidi="uk-UA"/>
        </w:rPr>
      </w:pPr>
      <w:r w:rsidRPr="00092BBC">
        <w:rPr>
          <w:rFonts w:ascii="Times New Roman" w:eastAsia="Times New Roman" w:hAnsi="Times New Roman" w:cs="Times New Roman"/>
          <w:color w:val="000000"/>
          <w:sz w:val="28"/>
          <w:szCs w:val="28"/>
          <w:lang w:eastAsia="ru-RU" w:bidi="ru-RU"/>
        </w:rPr>
        <w:t xml:space="preserve">Задоволення потреб </w:t>
      </w:r>
      <w:r w:rsidRPr="00092BBC">
        <w:rPr>
          <w:rFonts w:ascii="Times New Roman" w:eastAsia="Times New Roman" w:hAnsi="Times New Roman" w:cs="Times New Roman"/>
          <w:color w:val="000000"/>
          <w:sz w:val="28"/>
          <w:szCs w:val="28"/>
          <w:lang w:val="uk-UA" w:eastAsia="uk-UA" w:bidi="uk-UA"/>
        </w:rPr>
        <w:t xml:space="preserve">учнів </w:t>
      </w:r>
      <w:r w:rsidRPr="00092BBC">
        <w:rPr>
          <w:rFonts w:ascii="Times New Roman" w:eastAsia="Times New Roman" w:hAnsi="Times New Roman" w:cs="Times New Roman"/>
          <w:color w:val="000000"/>
          <w:sz w:val="28"/>
          <w:szCs w:val="28"/>
          <w:lang w:eastAsia="ru-RU" w:bidi="ru-RU"/>
        </w:rPr>
        <w:t xml:space="preserve">у </w:t>
      </w:r>
      <w:r w:rsidRPr="00092BBC">
        <w:rPr>
          <w:rFonts w:ascii="Times New Roman" w:eastAsia="Times New Roman" w:hAnsi="Times New Roman" w:cs="Times New Roman"/>
          <w:color w:val="000000"/>
          <w:sz w:val="28"/>
          <w:szCs w:val="28"/>
          <w:lang w:val="uk-UA" w:eastAsia="uk-UA" w:bidi="uk-UA"/>
        </w:rPr>
        <w:t xml:space="preserve">професійному самовизначенні, </w:t>
      </w:r>
      <w:r w:rsidRPr="00092BBC">
        <w:rPr>
          <w:rFonts w:ascii="Times New Roman" w:eastAsia="Times New Roman" w:hAnsi="Times New Roman" w:cs="Times New Roman"/>
          <w:color w:val="000000"/>
          <w:sz w:val="28"/>
          <w:szCs w:val="28"/>
          <w:lang w:eastAsia="ru-RU" w:bidi="ru-RU"/>
        </w:rPr>
        <w:t xml:space="preserve">розвиток </w:t>
      </w:r>
      <w:r w:rsidRPr="00092BBC">
        <w:rPr>
          <w:rFonts w:ascii="Times New Roman" w:eastAsia="Times New Roman" w:hAnsi="Times New Roman" w:cs="Times New Roman"/>
          <w:color w:val="000000"/>
          <w:sz w:val="28"/>
          <w:szCs w:val="28"/>
          <w:lang w:val="uk-UA" w:eastAsia="uk-UA" w:bidi="uk-UA"/>
        </w:rPr>
        <w:t xml:space="preserve">здатності </w:t>
      </w:r>
      <w:r w:rsidRPr="00092BBC">
        <w:rPr>
          <w:rFonts w:ascii="Times New Roman" w:eastAsia="Times New Roman" w:hAnsi="Times New Roman" w:cs="Times New Roman"/>
          <w:color w:val="000000"/>
          <w:sz w:val="28"/>
          <w:szCs w:val="28"/>
          <w:lang w:eastAsia="ru-RU" w:bidi="ru-RU"/>
        </w:rPr>
        <w:t xml:space="preserve">до </w:t>
      </w:r>
      <w:r w:rsidRPr="00092BBC">
        <w:rPr>
          <w:rFonts w:ascii="Times New Roman" w:eastAsia="Times New Roman" w:hAnsi="Times New Roman" w:cs="Times New Roman"/>
          <w:color w:val="000000"/>
          <w:sz w:val="28"/>
          <w:szCs w:val="28"/>
          <w:lang w:val="uk-UA" w:eastAsia="uk-UA" w:bidi="uk-UA"/>
        </w:rPr>
        <w:t xml:space="preserve">самостійного життєвого </w:t>
      </w:r>
      <w:r w:rsidRPr="00092BBC">
        <w:rPr>
          <w:rFonts w:ascii="Times New Roman" w:eastAsia="Times New Roman" w:hAnsi="Times New Roman" w:cs="Times New Roman"/>
          <w:color w:val="000000"/>
          <w:sz w:val="28"/>
          <w:szCs w:val="28"/>
          <w:lang w:eastAsia="ru-RU" w:bidi="ru-RU"/>
        </w:rPr>
        <w:t>вибору.</w:t>
      </w:r>
    </w:p>
    <w:p w:rsidR="009E7BEE" w:rsidRPr="00092BBC" w:rsidRDefault="009E7BEE" w:rsidP="009E7BEE">
      <w:pPr>
        <w:widowControl w:val="0"/>
        <w:numPr>
          <w:ilvl w:val="0"/>
          <w:numId w:val="4"/>
        </w:numPr>
        <w:tabs>
          <w:tab w:val="left" w:pos="360"/>
        </w:tabs>
        <w:spacing w:after="0" w:line="240" w:lineRule="auto"/>
        <w:jc w:val="both"/>
        <w:rPr>
          <w:rFonts w:ascii="Times New Roman" w:eastAsia="Times New Roman" w:hAnsi="Times New Roman" w:cs="Times New Roman"/>
          <w:color w:val="000000"/>
          <w:sz w:val="28"/>
          <w:szCs w:val="28"/>
          <w:lang w:val="uk-UA" w:eastAsia="uk-UA" w:bidi="uk-UA"/>
        </w:rPr>
      </w:pPr>
      <w:r w:rsidRPr="00092BBC">
        <w:rPr>
          <w:rFonts w:ascii="Times New Roman" w:eastAsia="Times New Roman" w:hAnsi="Times New Roman" w:cs="Times New Roman"/>
          <w:color w:val="000000"/>
          <w:sz w:val="28"/>
          <w:szCs w:val="28"/>
          <w:lang w:eastAsia="ru-RU" w:bidi="ru-RU"/>
        </w:rPr>
        <w:t xml:space="preserve">Виховання </w:t>
      </w:r>
      <w:r w:rsidRPr="00092BBC">
        <w:rPr>
          <w:rFonts w:ascii="Times New Roman" w:eastAsia="Times New Roman" w:hAnsi="Times New Roman" w:cs="Times New Roman"/>
          <w:color w:val="000000"/>
          <w:sz w:val="28"/>
          <w:szCs w:val="28"/>
          <w:lang w:val="uk-UA" w:eastAsia="uk-UA" w:bidi="uk-UA"/>
        </w:rPr>
        <w:t xml:space="preserve">патріотизму, моральності, </w:t>
      </w:r>
      <w:r w:rsidRPr="00092BBC">
        <w:rPr>
          <w:rFonts w:ascii="Times New Roman" w:eastAsia="Times New Roman" w:hAnsi="Times New Roman" w:cs="Times New Roman"/>
          <w:color w:val="000000"/>
          <w:sz w:val="28"/>
          <w:szCs w:val="28"/>
          <w:lang w:eastAsia="ru-RU" w:bidi="ru-RU"/>
        </w:rPr>
        <w:t xml:space="preserve">поваги до </w:t>
      </w:r>
      <w:r w:rsidRPr="00092BBC">
        <w:rPr>
          <w:rFonts w:ascii="Times New Roman" w:eastAsia="Times New Roman" w:hAnsi="Times New Roman" w:cs="Times New Roman"/>
          <w:color w:val="000000"/>
          <w:sz w:val="28"/>
          <w:szCs w:val="28"/>
          <w:lang w:val="uk-UA" w:eastAsia="uk-UA" w:bidi="uk-UA"/>
        </w:rPr>
        <w:t xml:space="preserve">історичного </w:t>
      </w:r>
      <w:r w:rsidRPr="00092BBC">
        <w:rPr>
          <w:rFonts w:ascii="Times New Roman" w:eastAsia="Times New Roman" w:hAnsi="Times New Roman" w:cs="Times New Roman"/>
          <w:color w:val="000000"/>
          <w:sz w:val="28"/>
          <w:szCs w:val="28"/>
          <w:lang w:eastAsia="ru-RU" w:bidi="ru-RU"/>
        </w:rPr>
        <w:t xml:space="preserve">минулого </w:t>
      </w:r>
      <w:r w:rsidRPr="00092BBC">
        <w:rPr>
          <w:rFonts w:ascii="Times New Roman" w:eastAsia="Times New Roman" w:hAnsi="Times New Roman" w:cs="Times New Roman"/>
          <w:color w:val="000000"/>
          <w:sz w:val="28"/>
          <w:szCs w:val="28"/>
          <w:lang w:val="uk-UA" w:eastAsia="uk-UA" w:bidi="uk-UA"/>
        </w:rPr>
        <w:t xml:space="preserve">українського </w:t>
      </w:r>
      <w:r w:rsidRPr="00092BBC">
        <w:rPr>
          <w:rFonts w:ascii="Times New Roman" w:eastAsia="Times New Roman" w:hAnsi="Times New Roman" w:cs="Times New Roman"/>
          <w:color w:val="000000"/>
          <w:sz w:val="28"/>
          <w:szCs w:val="28"/>
          <w:lang w:eastAsia="ru-RU" w:bidi="ru-RU"/>
        </w:rPr>
        <w:t xml:space="preserve">народу, його </w:t>
      </w:r>
      <w:r w:rsidRPr="00092BBC">
        <w:rPr>
          <w:rFonts w:ascii="Times New Roman" w:eastAsia="Times New Roman" w:hAnsi="Times New Roman" w:cs="Times New Roman"/>
          <w:color w:val="000000"/>
          <w:sz w:val="28"/>
          <w:szCs w:val="28"/>
          <w:lang w:val="uk-UA" w:eastAsia="uk-UA" w:bidi="uk-UA"/>
        </w:rPr>
        <w:t>традицій і звичаїв.</w:t>
      </w:r>
    </w:p>
    <w:p w:rsidR="009E7BEE" w:rsidRPr="00092BBC" w:rsidRDefault="009E7BEE" w:rsidP="009E7BEE">
      <w:pPr>
        <w:widowControl w:val="0"/>
        <w:numPr>
          <w:ilvl w:val="0"/>
          <w:numId w:val="4"/>
        </w:numPr>
        <w:tabs>
          <w:tab w:val="left" w:pos="509"/>
        </w:tabs>
        <w:spacing w:after="0" w:line="240" w:lineRule="auto"/>
        <w:jc w:val="both"/>
        <w:rPr>
          <w:rFonts w:ascii="Times New Roman" w:eastAsia="Times New Roman" w:hAnsi="Times New Roman" w:cs="Times New Roman"/>
          <w:color w:val="000000"/>
          <w:sz w:val="28"/>
          <w:szCs w:val="28"/>
          <w:lang w:val="uk-UA" w:eastAsia="uk-UA" w:bidi="uk-UA"/>
        </w:rPr>
      </w:pPr>
      <w:r w:rsidRPr="00092BBC">
        <w:rPr>
          <w:rFonts w:ascii="Times New Roman" w:eastAsia="Times New Roman" w:hAnsi="Times New Roman" w:cs="Times New Roman"/>
          <w:color w:val="000000"/>
          <w:sz w:val="28"/>
          <w:szCs w:val="28"/>
          <w:lang w:val="uk-UA" w:eastAsia="ru-RU" w:bidi="ru-RU"/>
        </w:rPr>
        <w:t xml:space="preserve">Розвиток </w:t>
      </w:r>
      <w:r w:rsidRPr="00092BBC">
        <w:rPr>
          <w:rFonts w:ascii="Times New Roman" w:eastAsia="Times New Roman" w:hAnsi="Times New Roman" w:cs="Times New Roman"/>
          <w:color w:val="000000"/>
          <w:sz w:val="28"/>
          <w:szCs w:val="28"/>
          <w:lang w:val="uk-UA" w:eastAsia="uk-UA" w:bidi="uk-UA"/>
        </w:rPr>
        <w:t xml:space="preserve">еколого-натуралістичної, екскурсійної </w:t>
      </w:r>
      <w:r w:rsidRPr="00092BBC">
        <w:rPr>
          <w:rFonts w:ascii="Times New Roman" w:eastAsia="Times New Roman" w:hAnsi="Times New Roman" w:cs="Times New Roman"/>
          <w:color w:val="000000"/>
          <w:sz w:val="28"/>
          <w:szCs w:val="28"/>
          <w:lang w:val="uk-UA" w:eastAsia="ru-RU" w:bidi="ru-RU"/>
        </w:rPr>
        <w:t xml:space="preserve">та </w:t>
      </w:r>
      <w:r w:rsidRPr="00092BBC">
        <w:rPr>
          <w:rFonts w:ascii="Times New Roman" w:eastAsia="Times New Roman" w:hAnsi="Times New Roman" w:cs="Times New Roman"/>
          <w:color w:val="000000"/>
          <w:sz w:val="28"/>
          <w:szCs w:val="28"/>
          <w:lang w:val="uk-UA" w:eastAsia="uk-UA" w:bidi="uk-UA"/>
        </w:rPr>
        <w:t>краєзнавчої діяльності</w:t>
      </w:r>
    </w:p>
    <w:p w:rsidR="009E7BEE" w:rsidRPr="00092BBC" w:rsidRDefault="009E7BEE" w:rsidP="009E7BEE">
      <w:pPr>
        <w:pStyle w:val="11"/>
        <w:shd w:val="clear" w:color="auto" w:fill="auto"/>
        <w:spacing w:line="240" w:lineRule="auto"/>
        <w:ind w:firstLine="0"/>
      </w:pPr>
      <w:r w:rsidRPr="00092BBC">
        <w:t>вихов</w:t>
      </w:r>
      <w:r>
        <w:t>анців.</w:t>
      </w:r>
    </w:p>
    <w:p w:rsidR="009E7BEE" w:rsidRDefault="009E7BEE" w:rsidP="009E7BEE">
      <w:pPr>
        <w:widowControl w:val="0"/>
        <w:numPr>
          <w:ilvl w:val="0"/>
          <w:numId w:val="4"/>
        </w:numPr>
        <w:tabs>
          <w:tab w:val="left" w:pos="369"/>
        </w:tabs>
        <w:spacing w:after="0" w:line="240" w:lineRule="auto"/>
        <w:jc w:val="both"/>
        <w:rPr>
          <w:rFonts w:ascii="Times New Roman" w:eastAsia="Times New Roman" w:hAnsi="Times New Roman" w:cs="Times New Roman"/>
          <w:color w:val="000000"/>
          <w:sz w:val="28"/>
          <w:szCs w:val="28"/>
          <w:lang w:val="uk-UA" w:eastAsia="uk-UA" w:bidi="uk-UA"/>
        </w:rPr>
      </w:pPr>
      <w:r w:rsidRPr="00092BBC">
        <w:rPr>
          <w:rFonts w:ascii="Times New Roman" w:eastAsia="Times New Roman" w:hAnsi="Times New Roman" w:cs="Times New Roman"/>
          <w:color w:val="000000"/>
          <w:sz w:val="28"/>
          <w:szCs w:val="28"/>
          <w:lang w:eastAsia="ru-RU" w:bidi="ru-RU"/>
        </w:rPr>
        <w:t xml:space="preserve">Залучення </w:t>
      </w:r>
      <w:r w:rsidRPr="00092BBC">
        <w:rPr>
          <w:rFonts w:ascii="Times New Roman" w:eastAsia="Times New Roman" w:hAnsi="Times New Roman" w:cs="Times New Roman"/>
          <w:color w:val="000000"/>
          <w:sz w:val="28"/>
          <w:szCs w:val="28"/>
          <w:lang w:val="uk-UA" w:eastAsia="uk-UA" w:bidi="uk-UA"/>
        </w:rPr>
        <w:t xml:space="preserve">дітей </w:t>
      </w:r>
      <w:r w:rsidRPr="00092BBC">
        <w:rPr>
          <w:rFonts w:ascii="Times New Roman" w:eastAsia="Times New Roman" w:hAnsi="Times New Roman" w:cs="Times New Roman"/>
          <w:color w:val="000000"/>
          <w:sz w:val="28"/>
          <w:szCs w:val="28"/>
          <w:lang w:eastAsia="ru-RU" w:bidi="ru-RU"/>
        </w:rPr>
        <w:t xml:space="preserve">до </w:t>
      </w:r>
      <w:r w:rsidRPr="00092BBC">
        <w:rPr>
          <w:rFonts w:ascii="Times New Roman" w:eastAsia="Times New Roman" w:hAnsi="Times New Roman" w:cs="Times New Roman"/>
          <w:color w:val="000000"/>
          <w:sz w:val="28"/>
          <w:szCs w:val="28"/>
          <w:lang w:val="uk-UA" w:eastAsia="uk-UA" w:bidi="uk-UA"/>
        </w:rPr>
        <w:t xml:space="preserve">участі </w:t>
      </w:r>
      <w:r w:rsidRPr="00092BBC">
        <w:rPr>
          <w:rFonts w:ascii="Times New Roman" w:eastAsia="Times New Roman" w:hAnsi="Times New Roman" w:cs="Times New Roman"/>
          <w:color w:val="000000"/>
          <w:sz w:val="28"/>
          <w:szCs w:val="28"/>
          <w:lang w:eastAsia="ru-RU" w:bidi="ru-RU"/>
        </w:rPr>
        <w:t xml:space="preserve">в </w:t>
      </w:r>
      <w:r w:rsidRPr="00092BBC">
        <w:rPr>
          <w:rFonts w:ascii="Times New Roman" w:eastAsia="Times New Roman" w:hAnsi="Times New Roman" w:cs="Times New Roman"/>
          <w:color w:val="000000"/>
          <w:sz w:val="28"/>
          <w:szCs w:val="28"/>
          <w:lang w:val="uk-UA" w:eastAsia="uk-UA" w:bidi="uk-UA"/>
        </w:rPr>
        <w:t xml:space="preserve">різних </w:t>
      </w:r>
      <w:r w:rsidRPr="00092BBC">
        <w:rPr>
          <w:rFonts w:ascii="Times New Roman" w:eastAsia="Times New Roman" w:hAnsi="Times New Roman" w:cs="Times New Roman"/>
          <w:color w:val="000000"/>
          <w:sz w:val="28"/>
          <w:szCs w:val="28"/>
          <w:lang w:eastAsia="ru-RU" w:bidi="ru-RU"/>
        </w:rPr>
        <w:t xml:space="preserve">сферах </w:t>
      </w:r>
      <w:r w:rsidRPr="00092BBC">
        <w:rPr>
          <w:rFonts w:ascii="Times New Roman" w:eastAsia="Times New Roman" w:hAnsi="Times New Roman" w:cs="Times New Roman"/>
          <w:color w:val="000000"/>
          <w:sz w:val="28"/>
          <w:szCs w:val="28"/>
          <w:lang w:val="uk-UA" w:eastAsia="uk-UA" w:bidi="uk-UA"/>
        </w:rPr>
        <w:t xml:space="preserve">діяльності </w:t>
      </w:r>
      <w:r w:rsidRPr="00092BBC">
        <w:rPr>
          <w:rFonts w:ascii="Times New Roman" w:eastAsia="Times New Roman" w:hAnsi="Times New Roman" w:cs="Times New Roman"/>
          <w:color w:val="000000"/>
          <w:sz w:val="28"/>
          <w:szCs w:val="28"/>
          <w:lang w:eastAsia="ru-RU" w:bidi="ru-RU"/>
        </w:rPr>
        <w:t xml:space="preserve">на </w:t>
      </w:r>
      <w:r w:rsidRPr="00092BBC">
        <w:rPr>
          <w:rFonts w:ascii="Times New Roman" w:eastAsia="Times New Roman" w:hAnsi="Times New Roman" w:cs="Times New Roman"/>
          <w:color w:val="000000"/>
          <w:sz w:val="28"/>
          <w:szCs w:val="28"/>
          <w:lang w:val="uk-UA" w:eastAsia="uk-UA" w:bidi="uk-UA"/>
        </w:rPr>
        <w:t xml:space="preserve">основі їх нахилів </w:t>
      </w:r>
      <w:r w:rsidRPr="00092BBC">
        <w:rPr>
          <w:rFonts w:ascii="Times New Roman" w:eastAsia="Times New Roman" w:hAnsi="Times New Roman" w:cs="Times New Roman"/>
          <w:color w:val="000000"/>
          <w:sz w:val="28"/>
          <w:szCs w:val="28"/>
          <w:lang w:eastAsia="ru-RU" w:bidi="ru-RU"/>
        </w:rPr>
        <w:t xml:space="preserve">та </w:t>
      </w:r>
      <w:r w:rsidRPr="00092BBC">
        <w:rPr>
          <w:rFonts w:ascii="Times New Roman" w:eastAsia="Times New Roman" w:hAnsi="Times New Roman" w:cs="Times New Roman"/>
          <w:color w:val="000000"/>
          <w:sz w:val="28"/>
          <w:szCs w:val="28"/>
          <w:lang w:val="uk-UA" w:eastAsia="uk-UA" w:bidi="uk-UA"/>
        </w:rPr>
        <w:t>здібностей.</w:t>
      </w:r>
    </w:p>
    <w:p w:rsidR="007B2B22" w:rsidRPr="007B2B22" w:rsidRDefault="007B2B22" w:rsidP="009E7BEE">
      <w:pPr>
        <w:widowControl w:val="0"/>
        <w:numPr>
          <w:ilvl w:val="0"/>
          <w:numId w:val="4"/>
        </w:numPr>
        <w:tabs>
          <w:tab w:val="left" w:pos="369"/>
        </w:tabs>
        <w:spacing w:after="0" w:line="240" w:lineRule="auto"/>
        <w:jc w:val="both"/>
        <w:rPr>
          <w:rFonts w:ascii="Times New Roman" w:eastAsia="Times New Roman" w:hAnsi="Times New Roman" w:cs="Times New Roman"/>
          <w:color w:val="000000"/>
          <w:sz w:val="28"/>
          <w:szCs w:val="28"/>
          <w:lang w:val="uk-UA" w:eastAsia="uk-UA" w:bidi="uk-UA"/>
        </w:rPr>
      </w:pPr>
      <w:r>
        <w:rPr>
          <w:rFonts w:ascii="Times New Roman" w:hAnsi="Times New Roman" w:cs="Times New Roman"/>
          <w:sz w:val="28"/>
          <w:szCs w:val="28"/>
          <w:lang w:val="uk-UA"/>
        </w:rPr>
        <w:t>Створення</w:t>
      </w:r>
      <w:r w:rsidRPr="007B2B22">
        <w:rPr>
          <w:rFonts w:ascii="Times New Roman" w:hAnsi="Times New Roman" w:cs="Times New Roman"/>
          <w:sz w:val="28"/>
          <w:szCs w:val="28"/>
          <w:lang w:val="uk-UA"/>
        </w:rPr>
        <w:t xml:space="preserve"> умов для здобуття учнями та ученицями знань в безпечному о</w:t>
      </w:r>
      <w:r>
        <w:rPr>
          <w:rFonts w:ascii="Times New Roman" w:hAnsi="Times New Roman" w:cs="Times New Roman"/>
          <w:sz w:val="28"/>
          <w:szCs w:val="28"/>
          <w:lang w:val="uk-UA"/>
        </w:rPr>
        <w:t>світньому середовищі, формування</w:t>
      </w:r>
      <w:r w:rsidRPr="007B2B22">
        <w:rPr>
          <w:rFonts w:ascii="Times New Roman" w:hAnsi="Times New Roman" w:cs="Times New Roman"/>
          <w:sz w:val="28"/>
          <w:szCs w:val="28"/>
          <w:lang w:val="uk-UA"/>
        </w:rPr>
        <w:t xml:space="preserve"> ставлень та навичок, які потрібні, щоб уникнути та запобігти проявам насильства, безконфліктного спілкування, ненасильницької поведінки.</w:t>
      </w:r>
    </w:p>
    <w:p w:rsidR="009E7BEE" w:rsidRPr="00092BBC" w:rsidRDefault="009E7BEE" w:rsidP="009E7BEE">
      <w:pPr>
        <w:widowControl w:val="0"/>
        <w:numPr>
          <w:ilvl w:val="0"/>
          <w:numId w:val="4"/>
        </w:numPr>
        <w:tabs>
          <w:tab w:val="left" w:pos="571"/>
        </w:tabs>
        <w:spacing w:after="0" w:line="240" w:lineRule="auto"/>
        <w:jc w:val="both"/>
        <w:rPr>
          <w:rFonts w:ascii="Times New Roman" w:eastAsia="Times New Roman" w:hAnsi="Times New Roman" w:cs="Times New Roman"/>
          <w:color w:val="000000"/>
          <w:sz w:val="28"/>
          <w:szCs w:val="28"/>
          <w:lang w:val="uk-UA" w:eastAsia="uk-UA" w:bidi="uk-UA"/>
        </w:rPr>
      </w:pPr>
      <w:r w:rsidRPr="00092BBC">
        <w:rPr>
          <w:rFonts w:ascii="Times New Roman" w:eastAsia="Times New Roman" w:hAnsi="Times New Roman" w:cs="Times New Roman"/>
          <w:color w:val="000000"/>
          <w:sz w:val="28"/>
          <w:szCs w:val="28"/>
          <w:lang w:eastAsia="ru-RU" w:bidi="ru-RU"/>
        </w:rPr>
        <w:t xml:space="preserve">Допомога батькам в </w:t>
      </w:r>
      <w:r w:rsidRPr="00092BBC">
        <w:rPr>
          <w:rFonts w:ascii="Times New Roman" w:eastAsia="Times New Roman" w:hAnsi="Times New Roman" w:cs="Times New Roman"/>
          <w:color w:val="000000"/>
          <w:sz w:val="28"/>
          <w:szCs w:val="28"/>
          <w:lang w:val="uk-UA" w:eastAsia="uk-UA" w:bidi="uk-UA"/>
        </w:rPr>
        <w:t xml:space="preserve">оволодінні </w:t>
      </w:r>
      <w:r w:rsidRPr="00092BBC">
        <w:rPr>
          <w:rFonts w:ascii="Times New Roman" w:eastAsia="Times New Roman" w:hAnsi="Times New Roman" w:cs="Times New Roman"/>
          <w:color w:val="000000"/>
          <w:sz w:val="28"/>
          <w:szCs w:val="28"/>
          <w:lang w:eastAsia="ru-RU" w:bidi="ru-RU"/>
        </w:rPr>
        <w:t xml:space="preserve">системою знань та </w:t>
      </w:r>
      <w:r w:rsidRPr="00092BBC">
        <w:rPr>
          <w:rFonts w:ascii="Times New Roman" w:eastAsia="Times New Roman" w:hAnsi="Times New Roman" w:cs="Times New Roman"/>
          <w:color w:val="000000"/>
          <w:sz w:val="28"/>
          <w:szCs w:val="28"/>
          <w:lang w:val="uk-UA" w:eastAsia="uk-UA" w:bidi="uk-UA"/>
        </w:rPr>
        <w:t xml:space="preserve">вмінь, необхідних </w:t>
      </w:r>
      <w:r w:rsidRPr="00092BBC">
        <w:rPr>
          <w:rFonts w:ascii="Times New Roman" w:eastAsia="Times New Roman" w:hAnsi="Times New Roman" w:cs="Times New Roman"/>
          <w:color w:val="000000"/>
          <w:sz w:val="28"/>
          <w:szCs w:val="28"/>
          <w:lang w:eastAsia="ru-RU" w:bidi="ru-RU"/>
        </w:rPr>
        <w:t xml:space="preserve">для </w:t>
      </w:r>
      <w:r w:rsidRPr="00092BBC">
        <w:rPr>
          <w:rFonts w:ascii="Times New Roman" w:eastAsia="Times New Roman" w:hAnsi="Times New Roman" w:cs="Times New Roman"/>
          <w:color w:val="000000"/>
          <w:sz w:val="28"/>
          <w:szCs w:val="28"/>
          <w:lang w:val="uk-UA" w:eastAsia="uk-UA" w:bidi="uk-UA"/>
        </w:rPr>
        <w:t xml:space="preserve">організації діяльності </w:t>
      </w:r>
      <w:r w:rsidRPr="00092BBC">
        <w:rPr>
          <w:rFonts w:ascii="Times New Roman" w:eastAsia="Times New Roman" w:hAnsi="Times New Roman" w:cs="Times New Roman"/>
          <w:color w:val="000000"/>
          <w:sz w:val="28"/>
          <w:szCs w:val="28"/>
          <w:lang w:eastAsia="ru-RU" w:bidi="ru-RU"/>
        </w:rPr>
        <w:t xml:space="preserve">дитини з вадами </w:t>
      </w:r>
      <w:r w:rsidRPr="00092BBC">
        <w:rPr>
          <w:rFonts w:ascii="Times New Roman" w:eastAsia="Times New Roman" w:hAnsi="Times New Roman" w:cs="Times New Roman"/>
          <w:color w:val="000000"/>
          <w:sz w:val="28"/>
          <w:szCs w:val="28"/>
          <w:lang w:val="uk-UA" w:eastAsia="uk-UA" w:bidi="uk-UA"/>
        </w:rPr>
        <w:t xml:space="preserve">інтелектуального </w:t>
      </w:r>
      <w:r w:rsidRPr="00092BBC">
        <w:rPr>
          <w:rFonts w:ascii="Times New Roman" w:eastAsia="Times New Roman" w:hAnsi="Times New Roman" w:cs="Times New Roman"/>
          <w:color w:val="000000"/>
          <w:sz w:val="28"/>
          <w:szCs w:val="28"/>
          <w:lang w:eastAsia="ru-RU" w:bidi="ru-RU"/>
        </w:rPr>
        <w:t>розвитку.</w:t>
      </w:r>
    </w:p>
    <w:p w:rsidR="009E7BEE" w:rsidRPr="00092BBC" w:rsidRDefault="009E7BEE" w:rsidP="009E7BEE">
      <w:pPr>
        <w:widowControl w:val="0"/>
        <w:numPr>
          <w:ilvl w:val="0"/>
          <w:numId w:val="4"/>
        </w:numPr>
        <w:tabs>
          <w:tab w:val="left" w:pos="377"/>
        </w:tabs>
        <w:spacing w:after="0" w:line="240" w:lineRule="auto"/>
        <w:jc w:val="both"/>
        <w:rPr>
          <w:rFonts w:ascii="Times New Roman" w:eastAsia="Times New Roman" w:hAnsi="Times New Roman" w:cs="Times New Roman"/>
          <w:color w:val="000000"/>
          <w:sz w:val="28"/>
          <w:szCs w:val="28"/>
          <w:lang w:val="uk-UA" w:eastAsia="uk-UA" w:bidi="uk-UA"/>
        </w:rPr>
      </w:pPr>
      <w:r w:rsidRPr="00092BBC">
        <w:rPr>
          <w:rFonts w:ascii="Times New Roman" w:eastAsia="Times New Roman" w:hAnsi="Times New Roman" w:cs="Times New Roman"/>
          <w:color w:val="000000"/>
          <w:sz w:val="28"/>
          <w:szCs w:val="28"/>
          <w:lang w:val="uk-UA" w:eastAsia="uk-UA" w:bidi="uk-UA"/>
        </w:rPr>
        <w:t>Удосконалення технології виховного процесу шляхом проведення заходів щодо підвищення методичної майстерності вихователів.</w:t>
      </w:r>
    </w:p>
    <w:p w:rsidR="009E7BEE" w:rsidRPr="00092BBC" w:rsidRDefault="009E7BEE" w:rsidP="009E7BEE">
      <w:pPr>
        <w:widowControl w:val="0"/>
        <w:numPr>
          <w:ilvl w:val="0"/>
          <w:numId w:val="4"/>
        </w:numPr>
        <w:tabs>
          <w:tab w:val="left" w:pos="369"/>
        </w:tabs>
        <w:spacing w:after="0" w:line="240" w:lineRule="auto"/>
        <w:jc w:val="both"/>
        <w:rPr>
          <w:rFonts w:ascii="Times New Roman" w:eastAsia="Times New Roman" w:hAnsi="Times New Roman" w:cs="Times New Roman"/>
          <w:color w:val="000000"/>
          <w:sz w:val="28"/>
          <w:szCs w:val="28"/>
          <w:lang w:val="uk-UA" w:eastAsia="uk-UA" w:bidi="uk-UA"/>
        </w:rPr>
      </w:pPr>
      <w:r w:rsidRPr="00092BBC">
        <w:rPr>
          <w:rFonts w:ascii="Times New Roman" w:eastAsia="Times New Roman" w:hAnsi="Times New Roman" w:cs="Times New Roman"/>
          <w:color w:val="000000"/>
          <w:sz w:val="28"/>
          <w:szCs w:val="28"/>
          <w:lang w:val="uk-UA" w:eastAsia="uk-UA" w:bidi="uk-UA"/>
        </w:rPr>
        <w:t>Підвищення педагогічної майстерності вихователів шляхом розміщення своїх робіт у фахових виданнях з питань виховної роботи та створення особистих сайтів.</w:t>
      </w:r>
    </w:p>
    <w:p w:rsidR="009E7BEE" w:rsidRPr="00092BBC" w:rsidRDefault="009E7BEE" w:rsidP="009E7BEE">
      <w:pPr>
        <w:widowControl w:val="0"/>
        <w:numPr>
          <w:ilvl w:val="0"/>
          <w:numId w:val="4"/>
        </w:numPr>
        <w:tabs>
          <w:tab w:val="left" w:pos="478"/>
        </w:tabs>
        <w:spacing w:after="0" w:line="240" w:lineRule="auto"/>
        <w:jc w:val="both"/>
        <w:rPr>
          <w:rFonts w:ascii="Times New Roman" w:eastAsia="Times New Roman" w:hAnsi="Times New Roman" w:cs="Times New Roman"/>
          <w:color w:val="000000"/>
          <w:sz w:val="28"/>
          <w:szCs w:val="28"/>
          <w:lang w:val="uk-UA" w:eastAsia="uk-UA" w:bidi="uk-UA"/>
        </w:rPr>
      </w:pPr>
      <w:r w:rsidRPr="00092BBC">
        <w:rPr>
          <w:rFonts w:ascii="Times New Roman" w:eastAsia="Times New Roman" w:hAnsi="Times New Roman" w:cs="Times New Roman"/>
          <w:color w:val="000000"/>
          <w:sz w:val="28"/>
          <w:szCs w:val="28"/>
          <w:lang w:val="uk-UA" w:eastAsia="uk-UA" w:bidi="uk-UA"/>
        </w:rPr>
        <w:t>Інтеграція зусиль батьківської громади, позашкільних закладів, громадських та благодійних організацій, правоохоронних органів та установ системи охорони здоров'я.</w:t>
      </w:r>
    </w:p>
    <w:p w:rsidR="009E7BEE" w:rsidRDefault="009E7BEE" w:rsidP="009E7BEE">
      <w:pPr>
        <w:widowControl w:val="0"/>
        <w:spacing w:after="280" w:line="240" w:lineRule="auto"/>
        <w:jc w:val="both"/>
        <w:outlineLvl w:val="0"/>
        <w:rPr>
          <w:rFonts w:ascii="Times New Roman" w:eastAsia="Times New Roman" w:hAnsi="Times New Roman" w:cs="Times New Roman"/>
          <w:b/>
          <w:bCs/>
          <w:color w:val="000000"/>
          <w:sz w:val="28"/>
          <w:szCs w:val="28"/>
          <w:lang w:val="uk-UA" w:eastAsia="uk-UA" w:bidi="uk-UA"/>
        </w:rPr>
      </w:pPr>
      <w:bookmarkStart w:id="11" w:name="bookmark24"/>
    </w:p>
    <w:p w:rsidR="009E7BEE" w:rsidRPr="00092BBC" w:rsidRDefault="009E7BEE" w:rsidP="009E7BEE">
      <w:pPr>
        <w:widowControl w:val="0"/>
        <w:spacing w:after="280" w:line="240" w:lineRule="auto"/>
        <w:jc w:val="both"/>
        <w:outlineLvl w:val="0"/>
        <w:rPr>
          <w:rFonts w:ascii="Times New Roman" w:eastAsia="Times New Roman" w:hAnsi="Times New Roman" w:cs="Times New Roman"/>
          <w:b/>
          <w:bCs/>
          <w:color w:val="000000"/>
          <w:sz w:val="28"/>
          <w:szCs w:val="28"/>
          <w:lang w:val="uk-UA" w:eastAsia="uk-UA" w:bidi="uk-UA"/>
        </w:rPr>
      </w:pPr>
      <w:r>
        <w:rPr>
          <w:rFonts w:ascii="Times New Roman" w:eastAsia="Times New Roman" w:hAnsi="Times New Roman" w:cs="Times New Roman"/>
          <w:b/>
          <w:bCs/>
          <w:color w:val="000000"/>
          <w:sz w:val="28"/>
          <w:szCs w:val="28"/>
          <w:lang w:val="uk-UA" w:eastAsia="uk-UA" w:bidi="uk-UA"/>
        </w:rPr>
        <w:t>1.13</w:t>
      </w:r>
      <w:r w:rsidRPr="00092BBC">
        <w:rPr>
          <w:rFonts w:ascii="Times New Roman" w:eastAsia="Times New Roman" w:hAnsi="Times New Roman" w:cs="Times New Roman"/>
          <w:b/>
          <w:bCs/>
          <w:color w:val="000000"/>
          <w:sz w:val="28"/>
          <w:szCs w:val="28"/>
          <w:lang w:val="uk-UA" w:eastAsia="uk-UA" w:bidi="uk-UA"/>
        </w:rPr>
        <w:t>. Аналіз роботи соціального захисту учнів осв</w:t>
      </w:r>
      <w:r w:rsidR="00E42668">
        <w:rPr>
          <w:rFonts w:ascii="Times New Roman" w:eastAsia="Times New Roman" w:hAnsi="Times New Roman" w:cs="Times New Roman"/>
          <w:b/>
          <w:bCs/>
          <w:color w:val="000000"/>
          <w:sz w:val="28"/>
          <w:szCs w:val="28"/>
          <w:lang w:val="uk-UA" w:eastAsia="uk-UA" w:bidi="uk-UA"/>
        </w:rPr>
        <w:t>ітнього закладу  за 2019/2020</w:t>
      </w:r>
      <w:r w:rsidRPr="00092BBC">
        <w:rPr>
          <w:rFonts w:ascii="Times New Roman" w:eastAsia="Times New Roman" w:hAnsi="Times New Roman" w:cs="Times New Roman"/>
          <w:b/>
          <w:bCs/>
          <w:color w:val="000000"/>
          <w:sz w:val="28"/>
          <w:szCs w:val="28"/>
          <w:lang w:val="uk-UA" w:eastAsia="uk-UA" w:bidi="uk-UA"/>
        </w:rPr>
        <w:t xml:space="preserve"> навчальний рік</w:t>
      </w:r>
      <w:bookmarkEnd w:id="11"/>
    </w:p>
    <w:p w:rsidR="009E7BEE" w:rsidRPr="00092BBC" w:rsidRDefault="009E7BEE" w:rsidP="009E7BEE">
      <w:pPr>
        <w:widowControl w:val="0"/>
        <w:spacing w:after="0" w:line="240" w:lineRule="auto"/>
        <w:ind w:firstLine="720"/>
        <w:jc w:val="both"/>
        <w:rPr>
          <w:rFonts w:ascii="Times New Roman" w:eastAsia="Times New Roman" w:hAnsi="Times New Roman" w:cs="Times New Roman"/>
          <w:color w:val="000000"/>
          <w:sz w:val="28"/>
          <w:szCs w:val="28"/>
          <w:lang w:val="uk-UA" w:eastAsia="uk-UA" w:bidi="uk-UA"/>
        </w:rPr>
      </w:pPr>
      <w:r w:rsidRPr="00092BBC">
        <w:rPr>
          <w:rFonts w:ascii="Times New Roman" w:eastAsia="Times New Roman" w:hAnsi="Times New Roman" w:cs="Times New Roman"/>
          <w:color w:val="000000"/>
          <w:sz w:val="28"/>
          <w:szCs w:val="28"/>
          <w:lang w:val="uk-UA" w:eastAsia="uk-UA" w:bidi="uk-UA"/>
        </w:rPr>
        <w:t>Робота з соціального захист</w:t>
      </w:r>
      <w:r>
        <w:rPr>
          <w:rFonts w:ascii="Times New Roman" w:eastAsia="Times New Roman" w:hAnsi="Times New Roman" w:cs="Times New Roman"/>
          <w:color w:val="000000"/>
          <w:sz w:val="28"/>
          <w:szCs w:val="28"/>
          <w:lang w:val="uk-UA" w:eastAsia="uk-UA" w:bidi="uk-UA"/>
        </w:rPr>
        <w:t>у вихованців була спрямована на</w:t>
      </w:r>
      <w:r w:rsidRPr="00092BBC">
        <w:rPr>
          <w:rFonts w:ascii="Times New Roman" w:eastAsia="Times New Roman" w:hAnsi="Times New Roman" w:cs="Times New Roman"/>
          <w:color w:val="000000"/>
          <w:sz w:val="28"/>
          <w:szCs w:val="28"/>
          <w:lang w:val="uk-UA" w:eastAsia="uk-UA" w:bidi="uk-UA"/>
        </w:rPr>
        <w:t xml:space="preserve"> захист прав та інтересів учнів, профілактику негативних явищ серед учнівської молоді, розвиток соціальної компетентності дітей, професійну орієнтацію учнів, соціально- психологічну просвіту всіх учасників освітньог</w:t>
      </w:r>
      <w:r w:rsidR="00E42668">
        <w:rPr>
          <w:rFonts w:ascii="Times New Roman" w:eastAsia="Times New Roman" w:hAnsi="Times New Roman" w:cs="Times New Roman"/>
          <w:color w:val="000000"/>
          <w:sz w:val="28"/>
          <w:szCs w:val="28"/>
          <w:lang w:val="uk-UA" w:eastAsia="uk-UA" w:bidi="uk-UA"/>
        </w:rPr>
        <w:t>о процесу. У школі протягом 2019/2020</w:t>
      </w:r>
      <w:r w:rsidRPr="00092BBC">
        <w:rPr>
          <w:rFonts w:ascii="Times New Roman" w:eastAsia="Times New Roman" w:hAnsi="Times New Roman" w:cs="Times New Roman"/>
          <w:color w:val="000000"/>
          <w:sz w:val="28"/>
          <w:szCs w:val="28"/>
          <w:lang w:val="uk-UA" w:eastAsia="uk-UA" w:bidi="uk-UA"/>
        </w:rPr>
        <w:t xml:space="preserve"> навчального року навчалось 1</w:t>
      </w:r>
      <w:r w:rsidR="00E42668">
        <w:rPr>
          <w:rFonts w:ascii="Times New Roman" w:eastAsia="Times New Roman" w:hAnsi="Times New Roman" w:cs="Times New Roman"/>
          <w:color w:val="000000"/>
          <w:sz w:val="28"/>
          <w:szCs w:val="28"/>
          <w:lang w:val="uk-UA" w:eastAsia="uk-UA" w:bidi="uk-UA"/>
        </w:rPr>
        <w:t>23</w:t>
      </w:r>
      <w:r w:rsidRPr="00092BBC">
        <w:rPr>
          <w:rFonts w:ascii="Times New Roman" w:eastAsia="Times New Roman" w:hAnsi="Times New Roman" w:cs="Times New Roman"/>
          <w:color w:val="000000"/>
          <w:sz w:val="28"/>
          <w:szCs w:val="28"/>
          <w:lang w:val="uk-UA" w:eastAsia="uk-UA" w:bidi="uk-UA"/>
        </w:rPr>
        <w:t xml:space="preserve"> учні</w:t>
      </w:r>
      <w:r>
        <w:rPr>
          <w:rFonts w:ascii="Times New Roman" w:eastAsia="Times New Roman" w:hAnsi="Times New Roman" w:cs="Times New Roman"/>
          <w:color w:val="000000"/>
          <w:sz w:val="28"/>
          <w:szCs w:val="28"/>
          <w:lang w:val="uk-UA" w:eastAsia="uk-UA" w:bidi="uk-UA"/>
        </w:rPr>
        <w:t>в</w:t>
      </w:r>
      <w:r w:rsidRPr="00092BBC">
        <w:rPr>
          <w:rFonts w:ascii="Times New Roman" w:eastAsia="Times New Roman" w:hAnsi="Times New Roman" w:cs="Times New Roman"/>
          <w:color w:val="000000"/>
          <w:sz w:val="28"/>
          <w:szCs w:val="28"/>
          <w:lang w:val="uk-UA" w:eastAsia="uk-UA" w:bidi="uk-UA"/>
        </w:rPr>
        <w:t xml:space="preserve"> віком від 6 до 18 років.</w:t>
      </w:r>
    </w:p>
    <w:p w:rsidR="009E7BEE" w:rsidRPr="00092BBC" w:rsidRDefault="00E42668" w:rsidP="009E7BEE">
      <w:pPr>
        <w:widowControl w:val="0"/>
        <w:spacing w:after="0" w:line="240" w:lineRule="auto"/>
        <w:ind w:firstLine="720"/>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Упродовж 2019/2020</w:t>
      </w:r>
      <w:r w:rsidR="009E7BEE" w:rsidRPr="00092BBC">
        <w:rPr>
          <w:rFonts w:ascii="Times New Roman" w:eastAsia="Times New Roman" w:hAnsi="Times New Roman" w:cs="Times New Roman"/>
          <w:color w:val="000000"/>
          <w:sz w:val="28"/>
          <w:szCs w:val="28"/>
          <w:lang w:val="uk-UA" w:eastAsia="uk-UA" w:bidi="uk-UA"/>
        </w:rPr>
        <w:t xml:space="preserve"> навчального року були здійснені </w:t>
      </w:r>
      <w:r w:rsidR="009E7BEE">
        <w:rPr>
          <w:rFonts w:ascii="Times New Roman" w:eastAsia="Times New Roman" w:hAnsi="Times New Roman" w:cs="Times New Roman"/>
          <w:color w:val="000000"/>
          <w:sz w:val="28"/>
          <w:szCs w:val="28"/>
          <w:lang w:val="uk-UA" w:eastAsia="uk-UA" w:bidi="uk-UA"/>
        </w:rPr>
        <w:t>наступні</w:t>
      </w:r>
      <w:r w:rsidR="009E7BEE" w:rsidRPr="00092BBC">
        <w:rPr>
          <w:rFonts w:ascii="Times New Roman" w:eastAsia="Times New Roman" w:hAnsi="Times New Roman" w:cs="Times New Roman"/>
          <w:color w:val="000000"/>
          <w:sz w:val="28"/>
          <w:szCs w:val="28"/>
          <w:lang w:val="uk-UA" w:eastAsia="uk-UA" w:bidi="uk-UA"/>
        </w:rPr>
        <w:t xml:space="preserve"> заходи щодо соціального захисту учнів:</w:t>
      </w:r>
    </w:p>
    <w:p w:rsidR="009E7BEE" w:rsidRPr="00092BBC" w:rsidRDefault="009E7BEE" w:rsidP="009E7BEE">
      <w:pPr>
        <w:widowControl w:val="0"/>
        <w:numPr>
          <w:ilvl w:val="0"/>
          <w:numId w:val="1"/>
        </w:numPr>
        <w:tabs>
          <w:tab w:val="left" w:pos="440"/>
        </w:tabs>
        <w:spacing w:after="0" w:line="240" w:lineRule="auto"/>
        <w:jc w:val="both"/>
        <w:rPr>
          <w:rFonts w:ascii="Times New Roman" w:eastAsia="Times New Roman" w:hAnsi="Times New Roman" w:cs="Times New Roman"/>
          <w:color w:val="000000"/>
          <w:sz w:val="28"/>
          <w:szCs w:val="28"/>
          <w:lang w:val="uk-UA" w:eastAsia="uk-UA" w:bidi="uk-UA"/>
        </w:rPr>
      </w:pPr>
      <w:r w:rsidRPr="00092BBC">
        <w:rPr>
          <w:rFonts w:ascii="Times New Roman" w:eastAsia="Times New Roman" w:hAnsi="Times New Roman" w:cs="Times New Roman"/>
          <w:color w:val="000000"/>
          <w:sz w:val="28"/>
          <w:szCs w:val="28"/>
          <w:lang w:val="uk-UA" w:eastAsia="uk-UA" w:bidi="uk-UA"/>
        </w:rPr>
        <w:t>проводились ознайомлення педагогічного колективу з нормативними документами, що регулюють законодавство в галузі охорони дитинства;</w:t>
      </w:r>
    </w:p>
    <w:p w:rsidR="009E7BEE" w:rsidRPr="00092BBC" w:rsidRDefault="009E7BEE" w:rsidP="009E7BEE">
      <w:pPr>
        <w:widowControl w:val="0"/>
        <w:numPr>
          <w:ilvl w:val="0"/>
          <w:numId w:val="1"/>
        </w:numPr>
        <w:tabs>
          <w:tab w:val="left" w:pos="440"/>
        </w:tabs>
        <w:spacing w:after="0" w:line="240" w:lineRule="auto"/>
        <w:jc w:val="both"/>
        <w:rPr>
          <w:rFonts w:ascii="Times New Roman" w:eastAsia="Times New Roman" w:hAnsi="Times New Roman" w:cs="Times New Roman"/>
          <w:color w:val="000000"/>
          <w:sz w:val="28"/>
          <w:szCs w:val="28"/>
          <w:lang w:val="uk-UA" w:eastAsia="uk-UA" w:bidi="uk-UA"/>
        </w:rPr>
      </w:pPr>
      <w:r w:rsidRPr="00092BBC">
        <w:rPr>
          <w:rFonts w:ascii="Times New Roman" w:eastAsia="Times New Roman" w:hAnsi="Times New Roman" w:cs="Times New Roman"/>
          <w:color w:val="000000"/>
          <w:sz w:val="28"/>
          <w:szCs w:val="28"/>
          <w:lang w:val="uk-UA" w:eastAsia="uk-UA" w:bidi="uk-UA"/>
        </w:rPr>
        <w:t>розглядались питання соціального захисту дітей пільгових категорій на нарадах при директорові, засіданнях педагогічних рад, засіданнях методичних об'єднань вихователів, класних керівників;</w:t>
      </w:r>
    </w:p>
    <w:p w:rsidR="009E7BEE" w:rsidRPr="00092BBC" w:rsidRDefault="009E7BEE" w:rsidP="009E7BEE">
      <w:pPr>
        <w:widowControl w:val="0"/>
        <w:numPr>
          <w:ilvl w:val="0"/>
          <w:numId w:val="1"/>
        </w:numPr>
        <w:tabs>
          <w:tab w:val="left" w:pos="425"/>
        </w:tabs>
        <w:spacing w:after="0" w:line="240" w:lineRule="auto"/>
        <w:jc w:val="both"/>
        <w:rPr>
          <w:rFonts w:ascii="Times New Roman" w:eastAsia="Times New Roman" w:hAnsi="Times New Roman" w:cs="Times New Roman"/>
          <w:color w:val="000000"/>
          <w:sz w:val="28"/>
          <w:szCs w:val="28"/>
          <w:lang w:val="uk-UA" w:eastAsia="uk-UA" w:bidi="uk-UA"/>
        </w:rPr>
      </w:pPr>
      <w:r w:rsidRPr="00092BBC">
        <w:rPr>
          <w:rFonts w:ascii="Times New Roman" w:eastAsia="Times New Roman" w:hAnsi="Times New Roman" w:cs="Times New Roman"/>
          <w:color w:val="000000"/>
          <w:sz w:val="28"/>
          <w:szCs w:val="28"/>
          <w:lang w:val="uk-UA" w:eastAsia="uk-UA" w:bidi="uk-UA"/>
        </w:rPr>
        <w:t>проводилась робота щодо стягнень на користь вихованців аліментів з батьків, які позбавлені батьківських прав;</w:t>
      </w:r>
    </w:p>
    <w:p w:rsidR="009E7BEE" w:rsidRDefault="009E7BEE" w:rsidP="009E7BEE">
      <w:pPr>
        <w:widowControl w:val="0"/>
        <w:numPr>
          <w:ilvl w:val="0"/>
          <w:numId w:val="1"/>
        </w:numPr>
        <w:tabs>
          <w:tab w:val="left" w:pos="457"/>
        </w:tabs>
        <w:spacing w:after="0" w:line="240" w:lineRule="auto"/>
        <w:jc w:val="both"/>
        <w:rPr>
          <w:rFonts w:ascii="Times New Roman" w:eastAsia="Times New Roman" w:hAnsi="Times New Roman" w:cs="Times New Roman"/>
          <w:color w:val="000000"/>
          <w:sz w:val="28"/>
          <w:szCs w:val="28"/>
          <w:lang w:val="uk-UA" w:eastAsia="uk-UA" w:bidi="uk-UA"/>
        </w:rPr>
      </w:pPr>
      <w:r w:rsidRPr="00092BBC">
        <w:rPr>
          <w:rFonts w:ascii="Times New Roman" w:eastAsia="Times New Roman" w:hAnsi="Times New Roman" w:cs="Times New Roman"/>
          <w:color w:val="000000"/>
          <w:sz w:val="28"/>
          <w:szCs w:val="28"/>
          <w:lang w:val="uk-UA" w:eastAsia="uk-UA" w:bidi="uk-UA"/>
        </w:rPr>
        <w:t>забезпечувався захист майнових та житлових прав вихованців;</w:t>
      </w:r>
    </w:p>
    <w:p w:rsidR="009E7BEE" w:rsidRPr="00092BBC" w:rsidRDefault="00E42668" w:rsidP="009E7BEE">
      <w:pPr>
        <w:widowControl w:val="0"/>
        <w:numPr>
          <w:ilvl w:val="0"/>
          <w:numId w:val="1"/>
        </w:numPr>
        <w:tabs>
          <w:tab w:val="left" w:pos="457"/>
        </w:tabs>
        <w:spacing w:after="0" w:line="240" w:lineRule="auto"/>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 xml:space="preserve">проводилась </w:t>
      </w:r>
      <w:r w:rsidR="009E7BEE">
        <w:rPr>
          <w:rFonts w:ascii="Times New Roman" w:eastAsia="Times New Roman" w:hAnsi="Times New Roman" w:cs="Times New Roman"/>
          <w:color w:val="000000"/>
          <w:sz w:val="28"/>
          <w:szCs w:val="28"/>
          <w:lang w:val="uk-UA" w:eastAsia="uk-UA" w:bidi="uk-UA"/>
        </w:rPr>
        <w:t>робота по влаштуванню дітей у сімейні форми виховання;</w:t>
      </w:r>
    </w:p>
    <w:p w:rsidR="009E7BEE" w:rsidRPr="00092BBC" w:rsidRDefault="009E7BEE" w:rsidP="009E7BEE">
      <w:pPr>
        <w:widowControl w:val="0"/>
        <w:numPr>
          <w:ilvl w:val="0"/>
          <w:numId w:val="1"/>
        </w:numPr>
        <w:tabs>
          <w:tab w:val="left" w:pos="435"/>
        </w:tabs>
        <w:spacing w:after="0" w:line="240" w:lineRule="auto"/>
        <w:jc w:val="both"/>
        <w:rPr>
          <w:rFonts w:ascii="Times New Roman" w:eastAsia="Times New Roman" w:hAnsi="Times New Roman" w:cs="Times New Roman"/>
          <w:color w:val="000000"/>
          <w:sz w:val="28"/>
          <w:szCs w:val="28"/>
          <w:lang w:val="uk-UA" w:eastAsia="uk-UA" w:bidi="uk-UA"/>
        </w:rPr>
      </w:pPr>
      <w:r w:rsidRPr="00092BBC">
        <w:rPr>
          <w:rFonts w:ascii="Times New Roman" w:eastAsia="Times New Roman" w:hAnsi="Times New Roman" w:cs="Times New Roman"/>
          <w:color w:val="000000"/>
          <w:sz w:val="28"/>
          <w:szCs w:val="28"/>
          <w:lang w:val="uk-UA" w:eastAsia="uk-UA" w:bidi="uk-UA"/>
        </w:rPr>
        <w:t>створений та систематично оновлювався банк даних на всіх вихованців закладу та банк даних дітей пільгового контингенту.</w:t>
      </w:r>
    </w:p>
    <w:p w:rsidR="009E7BEE" w:rsidRDefault="009E7BEE" w:rsidP="009E7BEE">
      <w:pPr>
        <w:spacing w:line="240" w:lineRule="auto"/>
        <w:ind w:firstLine="708"/>
        <w:jc w:val="both"/>
        <w:rPr>
          <w:rFonts w:ascii="Times New Roman" w:hAnsi="Times New Roman" w:cs="Times New Roman"/>
          <w:sz w:val="28"/>
          <w:szCs w:val="28"/>
          <w:lang w:val="uk-UA"/>
        </w:rPr>
      </w:pPr>
      <w:r w:rsidRPr="00092BBC">
        <w:rPr>
          <w:rFonts w:ascii="Times New Roman" w:eastAsia="Times New Roman" w:hAnsi="Times New Roman" w:cs="Times New Roman"/>
          <w:color w:val="000000"/>
          <w:sz w:val="28"/>
          <w:szCs w:val="28"/>
          <w:lang w:eastAsia="ru-RU" w:bidi="ru-RU"/>
        </w:rPr>
        <w:lastRenderedPageBreak/>
        <w:t xml:space="preserve">На </w:t>
      </w:r>
      <w:r w:rsidRPr="00092BBC">
        <w:rPr>
          <w:rFonts w:ascii="Times New Roman" w:eastAsia="Times New Roman" w:hAnsi="Times New Roman" w:cs="Times New Roman"/>
          <w:color w:val="000000"/>
          <w:sz w:val="28"/>
          <w:szCs w:val="28"/>
          <w:lang w:val="uk-UA" w:eastAsia="uk-UA" w:bidi="uk-UA"/>
        </w:rPr>
        <w:t xml:space="preserve">кінець </w:t>
      </w:r>
      <w:r w:rsidR="00E42668">
        <w:rPr>
          <w:rFonts w:ascii="Times New Roman" w:eastAsia="Times New Roman" w:hAnsi="Times New Roman" w:cs="Times New Roman"/>
          <w:color w:val="000000"/>
          <w:sz w:val="28"/>
          <w:szCs w:val="28"/>
          <w:lang w:eastAsia="ru-RU" w:bidi="ru-RU"/>
        </w:rPr>
        <w:t>2019/2020</w:t>
      </w:r>
      <w:r w:rsidRPr="00092BBC">
        <w:rPr>
          <w:rFonts w:ascii="Times New Roman" w:eastAsia="Times New Roman" w:hAnsi="Times New Roman" w:cs="Times New Roman"/>
          <w:color w:val="000000"/>
          <w:sz w:val="28"/>
          <w:szCs w:val="28"/>
          <w:lang w:eastAsia="ru-RU" w:bidi="ru-RU"/>
        </w:rPr>
        <w:t xml:space="preserve"> навчального року в </w:t>
      </w:r>
      <w:r w:rsidRPr="00092BBC">
        <w:rPr>
          <w:rFonts w:ascii="Times New Roman" w:eastAsia="Times New Roman" w:hAnsi="Times New Roman" w:cs="Times New Roman"/>
          <w:color w:val="000000"/>
          <w:sz w:val="28"/>
          <w:szCs w:val="28"/>
          <w:lang w:val="uk-UA" w:eastAsia="uk-UA" w:bidi="uk-UA"/>
        </w:rPr>
        <w:t>освітньому закладі навч</w:t>
      </w:r>
      <w:r w:rsidR="008F0BB2">
        <w:rPr>
          <w:rFonts w:ascii="Times New Roman" w:eastAsia="Times New Roman" w:hAnsi="Times New Roman" w:cs="Times New Roman"/>
          <w:color w:val="C00000"/>
          <w:sz w:val="28"/>
          <w:szCs w:val="28"/>
          <w:lang w:val="uk-UA" w:eastAsia="uk-UA" w:bidi="uk-UA"/>
        </w:rPr>
        <w:t>алось</w:t>
      </w:r>
      <w:r w:rsidRPr="00E42668">
        <w:rPr>
          <w:rFonts w:ascii="Times New Roman" w:eastAsia="Times New Roman" w:hAnsi="Times New Roman" w:cs="Times New Roman"/>
          <w:color w:val="C00000"/>
          <w:sz w:val="28"/>
          <w:szCs w:val="28"/>
          <w:lang w:val="uk-UA" w:eastAsia="uk-UA" w:bidi="uk-UA"/>
        </w:rPr>
        <w:t xml:space="preserve">: </w:t>
      </w:r>
      <w:r w:rsidR="008F0BB2">
        <w:rPr>
          <w:rFonts w:ascii="Times New Roman" w:eastAsia="Times New Roman" w:hAnsi="Times New Roman" w:cs="Times New Roman"/>
          <w:color w:val="C00000"/>
          <w:sz w:val="28"/>
          <w:szCs w:val="28"/>
          <w:lang w:eastAsia="ru-RU" w:bidi="ru-RU"/>
        </w:rPr>
        <w:t>11</w:t>
      </w:r>
      <w:r w:rsidRPr="00E42668">
        <w:rPr>
          <w:rFonts w:ascii="Times New Roman" w:eastAsia="Times New Roman" w:hAnsi="Times New Roman" w:cs="Times New Roman"/>
          <w:color w:val="C00000"/>
          <w:sz w:val="28"/>
          <w:szCs w:val="28"/>
          <w:lang w:eastAsia="ru-RU" w:bidi="ru-RU"/>
        </w:rPr>
        <w:t xml:space="preserve"> </w:t>
      </w:r>
      <w:r w:rsidRPr="008F0BB2">
        <w:rPr>
          <w:rFonts w:ascii="Times New Roman" w:eastAsia="Times New Roman" w:hAnsi="Times New Roman" w:cs="Times New Roman"/>
          <w:sz w:val="28"/>
          <w:szCs w:val="28"/>
          <w:lang w:eastAsia="ru-RU" w:bidi="ru-RU"/>
        </w:rPr>
        <w:t xml:space="preserve">- </w:t>
      </w:r>
      <w:r w:rsidRPr="008F0BB2">
        <w:rPr>
          <w:rFonts w:ascii="Times New Roman" w:eastAsia="Times New Roman" w:hAnsi="Times New Roman" w:cs="Times New Roman"/>
          <w:sz w:val="28"/>
          <w:szCs w:val="28"/>
          <w:lang w:val="uk-UA" w:eastAsia="uk-UA" w:bidi="uk-UA"/>
        </w:rPr>
        <w:t xml:space="preserve">дітей </w:t>
      </w:r>
      <w:r w:rsidRPr="008F0BB2">
        <w:rPr>
          <w:rFonts w:ascii="Times New Roman" w:eastAsia="Times New Roman" w:hAnsi="Times New Roman" w:cs="Times New Roman"/>
          <w:sz w:val="28"/>
          <w:szCs w:val="28"/>
          <w:lang w:eastAsia="ru-RU" w:bidi="ru-RU"/>
        </w:rPr>
        <w:t xml:space="preserve">- </w:t>
      </w:r>
      <w:r w:rsidRPr="008F0BB2">
        <w:rPr>
          <w:rFonts w:ascii="Times New Roman" w:eastAsia="Times New Roman" w:hAnsi="Times New Roman" w:cs="Times New Roman"/>
          <w:sz w:val="28"/>
          <w:szCs w:val="28"/>
          <w:lang w:val="uk-UA" w:eastAsia="uk-UA" w:bidi="uk-UA"/>
        </w:rPr>
        <w:t xml:space="preserve">сиріт, </w:t>
      </w:r>
      <w:r w:rsidR="008F0BB2" w:rsidRPr="008F0BB2">
        <w:rPr>
          <w:rFonts w:ascii="Times New Roman" w:eastAsia="Times New Roman" w:hAnsi="Times New Roman" w:cs="Times New Roman"/>
          <w:sz w:val="28"/>
          <w:szCs w:val="28"/>
          <w:lang w:eastAsia="ru-RU" w:bidi="ru-RU"/>
        </w:rPr>
        <w:t>13</w:t>
      </w:r>
      <w:r w:rsidRPr="008F0BB2">
        <w:rPr>
          <w:rFonts w:ascii="Times New Roman" w:eastAsia="Times New Roman" w:hAnsi="Times New Roman" w:cs="Times New Roman"/>
          <w:sz w:val="28"/>
          <w:szCs w:val="28"/>
          <w:lang w:eastAsia="ru-RU" w:bidi="ru-RU"/>
        </w:rPr>
        <w:t xml:space="preserve"> - </w:t>
      </w:r>
      <w:r w:rsidRPr="008F0BB2">
        <w:rPr>
          <w:rFonts w:ascii="Times New Roman" w:eastAsia="Times New Roman" w:hAnsi="Times New Roman" w:cs="Times New Roman"/>
          <w:sz w:val="28"/>
          <w:szCs w:val="28"/>
          <w:lang w:val="uk-UA" w:eastAsia="uk-UA" w:bidi="uk-UA"/>
        </w:rPr>
        <w:t xml:space="preserve">дітей, </w:t>
      </w:r>
      <w:r w:rsidRPr="008F0BB2">
        <w:rPr>
          <w:rFonts w:ascii="Times New Roman" w:eastAsia="Times New Roman" w:hAnsi="Times New Roman" w:cs="Times New Roman"/>
          <w:sz w:val="28"/>
          <w:szCs w:val="28"/>
          <w:lang w:eastAsia="ru-RU" w:bidi="ru-RU"/>
        </w:rPr>
        <w:t xml:space="preserve">позбавлених </w:t>
      </w:r>
      <w:r w:rsidRPr="008F0BB2">
        <w:rPr>
          <w:rFonts w:ascii="Times New Roman" w:eastAsia="Times New Roman" w:hAnsi="Times New Roman" w:cs="Times New Roman"/>
          <w:sz w:val="28"/>
          <w:szCs w:val="28"/>
          <w:lang w:val="uk-UA" w:eastAsia="uk-UA" w:bidi="uk-UA"/>
        </w:rPr>
        <w:t xml:space="preserve">батьківського піклування. </w:t>
      </w:r>
      <w:r w:rsidRPr="008F0BB2">
        <w:rPr>
          <w:rFonts w:ascii="Times New Roman" w:eastAsia="Times New Roman" w:hAnsi="Times New Roman" w:cs="Times New Roman"/>
          <w:sz w:val="28"/>
          <w:szCs w:val="28"/>
          <w:lang w:val="uk-UA" w:eastAsia="ru-RU" w:bidi="ru-RU"/>
        </w:rPr>
        <w:t xml:space="preserve">З них: 1 - має </w:t>
      </w:r>
      <w:r w:rsidRPr="008F0BB2">
        <w:rPr>
          <w:rFonts w:ascii="Times New Roman" w:eastAsia="Times New Roman" w:hAnsi="Times New Roman" w:cs="Times New Roman"/>
          <w:sz w:val="28"/>
          <w:szCs w:val="28"/>
          <w:lang w:val="uk-UA" w:eastAsia="uk-UA" w:bidi="uk-UA"/>
        </w:rPr>
        <w:t xml:space="preserve">опікуна (піклувальника) </w:t>
      </w:r>
      <w:r w:rsidRPr="008F0BB2">
        <w:rPr>
          <w:rFonts w:ascii="Times New Roman" w:eastAsia="Times New Roman" w:hAnsi="Times New Roman" w:cs="Times New Roman"/>
          <w:sz w:val="28"/>
          <w:szCs w:val="28"/>
          <w:lang w:val="uk-UA" w:eastAsia="ru-RU" w:bidi="ru-RU"/>
        </w:rPr>
        <w:t xml:space="preserve">- </w:t>
      </w:r>
      <w:r w:rsidRPr="008F0BB2">
        <w:rPr>
          <w:rFonts w:ascii="Times New Roman" w:eastAsia="Times New Roman" w:hAnsi="Times New Roman" w:cs="Times New Roman"/>
          <w:sz w:val="28"/>
          <w:szCs w:val="28"/>
          <w:lang w:val="uk-UA" w:eastAsia="uk-UA" w:bidi="uk-UA"/>
        </w:rPr>
        <w:t xml:space="preserve">фізичних осіб, </w:t>
      </w:r>
      <w:r w:rsidRPr="008F0BB2">
        <w:rPr>
          <w:rFonts w:ascii="Times New Roman" w:eastAsia="Times New Roman" w:hAnsi="Times New Roman" w:cs="Times New Roman"/>
          <w:sz w:val="28"/>
          <w:szCs w:val="28"/>
          <w:lang w:val="uk-UA" w:eastAsia="ru-RU" w:bidi="ru-RU"/>
        </w:rPr>
        <w:t xml:space="preserve">0- виховуються у прийомних </w:t>
      </w:r>
      <w:r w:rsidRPr="008F0BB2">
        <w:rPr>
          <w:rFonts w:ascii="Times New Roman" w:eastAsia="Times New Roman" w:hAnsi="Times New Roman" w:cs="Times New Roman"/>
          <w:sz w:val="28"/>
          <w:szCs w:val="28"/>
          <w:lang w:val="uk-UA" w:eastAsia="uk-UA" w:bidi="uk-UA"/>
        </w:rPr>
        <w:t xml:space="preserve">сім'ях, </w:t>
      </w:r>
      <w:r w:rsidRPr="008F0BB2">
        <w:rPr>
          <w:rFonts w:ascii="Times New Roman" w:eastAsia="Times New Roman" w:hAnsi="Times New Roman" w:cs="Times New Roman"/>
          <w:sz w:val="28"/>
          <w:szCs w:val="28"/>
          <w:lang w:val="uk-UA" w:eastAsia="ru-RU" w:bidi="ru-RU"/>
        </w:rPr>
        <w:t xml:space="preserve">0 - виховуються у дитячих будинках </w:t>
      </w:r>
      <w:r w:rsidRPr="008F0BB2">
        <w:rPr>
          <w:rFonts w:ascii="Times New Roman" w:eastAsia="Times New Roman" w:hAnsi="Times New Roman" w:cs="Times New Roman"/>
          <w:sz w:val="28"/>
          <w:szCs w:val="28"/>
          <w:lang w:val="uk-UA" w:eastAsia="uk-UA" w:bidi="uk-UA"/>
        </w:rPr>
        <w:t xml:space="preserve">сімейного </w:t>
      </w:r>
      <w:r w:rsidRPr="008F0BB2">
        <w:rPr>
          <w:rFonts w:ascii="Times New Roman" w:eastAsia="Times New Roman" w:hAnsi="Times New Roman" w:cs="Times New Roman"/>
          <w:sz w:val="28"/>
          <w:szCs w:val="28"/>
          <w:lang w:val="uk-UA" w:eastAsia="ru-RU" w:bidi="ru-RU"/>
        </w:rPr>
        <w:t xml:space="preserve">типу. </w:t>
      </w:r>
      <w:r w:rsidRPr="008F0BB2">
        <w:rPr>
          <w:rFonts w:ascii="Times New Roman" w:eastAsia="Times New Roman" w:hAnsi="Times New Roman" w:cs="Times New Roman"/>
          <w:sz w:val="28"/>
          <w:szCs w:val="28"/>
          <w:lang w:val="uk-UA" w:eastAsia="uk-UA" w:bidi="uk-UA"/>
        </w:rPr>
        <w:t xml:space="preserve">Порівняно </w:t>
      </w:r>
      <w:r w:rsidR="00E42668" w:rsidRPr="008F0BB2">
        <w:rPr>
          <w:rFonts w:ascii="Times New Roman" w:eastAsia="Times New Roman" w:hAnsi="Times New Roman" w:cs="Times New Roman"/>
          <w:sz w:val="28"/>
          <w:szCs w:val="28"/>
          <w:lang w:val="uk-UA" w:eastAsia="ru-RU" w:bidi="ru-RU"/>
        </w:rPr>
        <w:t>з 2019/2020</w:t>
      </w:r>
      <w:r w:rsidRPr="008F0BB2">
        <w:rPr>
          <w:rFonts w:ascii="Times New Roman" w:eastAsia="Times New Roman" w:hAnsi="Times New Roman" w:cs="Times New Roman"/>
          <w:sz w:val="28"/>
          <w:szCs w:val="28"/>
          <w:lang w:val="uk-UA" w:eastAsia="ru-RU" w:bidi="ru-RU"/>
        </w:rPr>
        <w:t xml:space="preserve"> навчальним роком </w:t>
      </w:r>
      <w:r w:rsidRPr="008F0BB2">
        <w:rPr>
          <w:rFonts w:ascii="Times New Roman" w:eastAsia="Times New Roman" w:hAnsi="Times New Roman" w:cs="Times New Roman"/>
          <w:sz w:val="28"/>
          <w:szCs w:val="28"/>
          <w:lang w:val="uk-UA" w:eastAsia="uk-UA" w:bidi="uk-UA"/>
        </w:rPr>
        <w:t xml:space="preserve">кількість дітей-сиріт </w:t>
      </w:r>
      <w:r w:rsidRPr="008F0BB2">
        <w:rPr>
          <w:rFonts w:ascii="Times New Roman" w:eastAsia="Times New Roman" w:hAnsi="Times New Roman" w:cs="Times New Roman"/>
          <w:sz w:val="28"/>
          <w:szCs w:val="28"/>
          <w:lang w:val="uk-UA" w:eastAsia="ru-RU" w:bidi="ru-RU"/>
        </w:rPr>
        <w:t xml:space="preserve">та </w:t>
      </w:r>
      <w:r w:rsidRPr="008F0BB2">
        <w:rPr>
          <w:rFonts w:ascii="Times New Roman" w:eastAsia="Times New Roman" w:hAnsi="Times New Roman" w:cs="Times New Roman"/>
          <w:sz w:val="28"/>
          <w:szCs w:val="28"/>
          <w:lang w:val="uk-UA" w:eastAsia="uk-UA" w:bidi="uk-UA"/>
        </w:rPr>
        <w:t xml:space="preserve">дітей, </w:t>
      </w:r>
      <w:r w:rsidRPr="008F0BB2">
        <w:rPr>
          <w:rFonts w:ascii="Times New Roman" w:eastAsia="Times New Roman" w:hAnsi="Times New Roman" w:cs="Times New Roman"/>
          <w:sz w:val="28"/>
          <w:szCs w:val="28"/>
          <w:lang w:val="uk-UA" w:eastAsia="ru-RU" w:bidi="ru-RU"/>
        </w:rPr>
        <w:t xml:space="preserve">позбавлених </w:t>
      </w:r>
      <w:r w:rsidRPr="008F0BB2">
        <w:rPr>
          <w:rFonts w:ascii="Times New Roman" w:eastAsia="Times New Roman" w:hAnsi="Times New Roman" w:cs="Times New Roman"/>
          <w:sz w:val="28"/>
          <w:szCs w:val="28"/>
          <w:lang w:val="uk-UA" w:eastAsia="uk-UA" w:bidi="uk-UA"/>
        </w:rPr>
        <w:t xml:space="preserve">батьківського піклування </w:t>
      </w:r>
      <w:r w:rsidR="00E42668" w:rsidRPr="008F0BB2">
        <w:rPr>
          <w:rFonts w:ascii="Times New Roman" w:eastAsia="Times New Roman" w:hAnsi="Times New Roman" w:cs="Times New Roman"/>
          <w:sz w:val="28"/>
          <w:szCs w:val="28"/>
          <w:lang w:val="uk-UA" w:eastAsia="uk-UA" w:bidi="uk-UA"/>
        </w:rPr>
        <w:t>з</w:t>
      </w:r>
      <w:r w:rsidR="00E42668" w:rsidRPr="008F0BB2">
        <w:rPr>
          <w:rFonts w:ascii="Times New Roman" w:eastAsia="Times New Roman" w:hAnsi="Times New Roman" w:cs="Times New Roman"/>
          <w:sz w:val="28"/>
          <w:szCs w:val="28"/>
          <w:lang w:val="uk-UA" w:eastAsia="ru-RU" w:bidi="ru-RU"/>
        </w:rPr>
        <w:t>меншилась</w:t>
      </w:r>
      <w:r w:rsidRPr="008F0BB2">
        <w:rPr>
          <w:rFonts w:ascii="Times New Roman" w:eastAsia="Times New Roman" w:hAnsi="Times New Roman" w:cs="Times New Roman"/>
          <w:sz w:val="28"/>
          <w:szCs w:val="28"/>
          <w:lang w:val="uk-UA" w:eastAsia="ru-RU" w:bidi="ru-RU"/>
        </w:rPr>
        <w:t xml:space="preserve"> на </w:t>
      </w:r>
      <w:r w:rsidR="008F0BB2" w:rsidRPr="008F0BB2">
        <w:rPr>
          <w:rFonts w:ascii="Times New Roman" w:eastAsia="Times New Roman" w:hAnsi="Times New Roman" w:cs="Times New Roman"/>
          <w:sz w:val="28"/>
          <w:szCs w:val="28"/>
          <w:shd w:val="clear" w:color="auto" w:fill="FFFFFF" w:themeFill="background1"/>
          <w:lang w:val="uk-UA" w:eastAsia="ru-RU" w:bidi="ru-RU"/>
        </w:rPr>
        <w:t>3</w:t>
      </w:r>
      <w:r w:rsidRPr="008F0BB2">
        <w:rPr>
          <w:rFonts w:ascii="Times New Roman" w:eastAsia="Times New Roman" w:hAnsi="Times New Roman" w:cs="Times New Roman"/>
          <w:sz w:val="28"/>
          <w:szCs w:val="28"/>
          <w:lang w:val="uk-UA" w:eastAsia="ru-RU" w:bidi="ru-RU"/>
        </w:rPr>
        <w:t xml:space="preserve"> </w:t>
      </w:r>
      <w:r w:rsidRPr="008F0BB2">
        <w:rPr>
          <w:rFonts w:ascii="Times New Roman" w:eastAsia="Times New Roman" w:hAnsi="Times New Roman" w:cs="Times New Roman"/>
          <w:sz w:val="28"/>
          <w:szCs w:val="28"/>
          <w:lang w:val="uk-UA" w:eastAsia="uk-UA" w:bidi="uk-UA"/>
        </w:rPr>
        <w:t>особи (</w:t>
      </w:r>
      <w:r w:rsidR="00E42668" w:rsidRPr="008F0BB2">
        <w:rPr>
          <w:rFonts w:ascii="Times New Roman" w:eastAsia="Times New Roman" w:hAnsi="Times New Roman" w:cs="Times New Roman"/>
          <w:sz w:val="28"/>
          <w:szCs w:val="28"/>
          <w:lang w:val="uk-UA" w:eastAsia="uk-UA" w:bidi="uk-UA"/>
        </w:rPr>
        <w:t>двоє вихованців усиновлено громадянами Італії</w:t>
      </w:r>
      <w:r w:rsidR="008F0BB2" w:rsidRPr="008F0BB2">
        <w:rPr>
          <w:rFonts w:ascii="Times New Roman" w:eastAsia="Times New Roman" w:hAnsi="Times New Roman" w:cs="Times New Roman"/>
          <w:sz w:val="28"/>
          <w:szCs w:val="28"/>
          <w:lang w:val="uk-UA" w:eastAsia="uk-UA" w:bidi="uk-UA"/>
        </w:rPr>
        <w:t>, троє вибуло під опіку та двоє  - набули статус</w:t>
      </w:r>
      <w:r w:rsidRPr="008F0BB2">
        <w:rPr>
          <w:rFonts w:ascii="Times New Roman" w:eastAsia="Times New Roman" w:hAnsi="Times New Roman" w:cs="Times New Roman"/>
          <w:sz w:val="28"/>
          <w:szCs w:val="28"/>
          <w:lang w:val="uk-UA" w:eastAsia="uk-UA" w:bidi="uk-UA"/>
        </w:rPr>
        <w:t>)</w:t>
      </w:r>
      <w:r w:rsidRPr="008F0BB2">
        <w:rPr>
          <w:rFonts w:ascii="Times New Roman" w:eastAsia="Times New Roman" w:hAnsi="Times New Roman" w:cs="Times New Roman"/>
          <w:sz w:val="28"/>
          <w:szCs w:val="28"/>
          <w:lang w:val="uk-UA" w:eastAsia="ru-RU" w:bidi="ru-RU"/>
        </w:rPr>
        <w:t xml:space="preserve">, </w:t>
      </w:r>
      <w:r w:rsidRPr="008F0BB2">
        <w:rPr>
          <w:rFonts w:ascii="Times New Roman" w:eastAsia="Times New Roman" w:hAnsi="Times New Roman" w:cs="Times New Roman"/>
          <w:sz w:val="28"/>
          <w:szCs w:val="28"/>
          <w:lang w:val="uk-UA" w:eastAsia="uk-UA" w:bidi="uk-UA"/>
        </w:rPr>
        <w:t xml:space="preserve">дітей-інвалідів </w:t>
      </w:r>
      <w:r w:rsidRPr="008F0BB2">
        <w:rPr>
          <w:rFonts w:ascii="Times New Roman" w:eastAsia="Times New Roman" w:hAnsi="Times New Roman" w:cs="Times New Roman"/>
          <w:sz w:val="28"/>
          <w:szCs w:val="28"/>
          <w:lang w:val="uk-UA" w:eastAsia="ru-RU" w:bidi="ru-RU"/>
        </w:rPr>
        <w:t>– збільшилась на двоє</w:t>
      </w:r>
      <w:r w:rsidRPr="008F0BB2">
        <w:rPr>
          <w:rFonts w:ascii="Times New Roman" w:eastAsia="Times New Roman" w:hAnsi="Times New Roman" w:cs="Times New Roman"/>
          <w:sz w:val="28"/>
          <w:szCs w:val="28"/>
          <w:lang w:val="uk-UA" w:eastAsia="uk-UA" w:bidi="uk-UA"/>
        </w:rPr>
        <w:t>,</w:t>
      </w:r>
      <w:r w:rsidRPr="008F0BB2">
        <w:rPr>
          <w:rFonts w:ascii="Times New Roman" w:eastAsia="Times New Roman" w:hAnsi="Times New Roman" w:cs="Times New Roman"/>
          <w:sz w:val="28"/>
          <w:szCs w:val="28"/>
          <w:shd w:val="clear" w:color="auto" w:fill="FFFFFF" w:themeFill="background1"/>
          <w:lang w:val="uk-UA" w:eastAsia="uk-UA" w:bidi="uk-UA"/>
        </w:rPr>
        <w:t xml:space="preserve"> кількість дітей </w:t>
      </w:r>
      <w:r w:rsidRPr="008F0BB2">
        <w:rPr>
          <w:rFonts w:ascii="Times New Roman" w:eastAsia="Times New Roman" w:hAnsi="Times New Roman" w:cs="Times New Roman"/>
          <w:sz w:val="28"/>
          <w:szCs w:val="28"/>
          <w:shd w:val="clear" w:color="auto" w:fill="FFFFFF" w:themeFill="background1"/>
          <w:lang w:val="uk-UA" w:eastAsia="ru-RU" w:bidi="ru-RU"/>
        </w:rPr>
        <w:t xml:space="preserve">з </w:t>
      </w:r>
      <w:r w:rsidRPr="008F0BB2">
        <w:rPr>
          <w:rFonts w:ascii="Times New Roman" w:eastAsia="Times New Roman" w:hAnsi="Times New Roman" w:cs="Times New Roman"/>
          <w:sz w:val="28"/>
          <w:szCs w:val="28"/>
          <w:shd w:val="clear" w:color="auto" w:fill="FFFFFF" w:themeFill="background1"/>
          <w:lang w:val="uk-UA" w:eastAsia="uk-UA" w:bidi="uk-UA"/>
        </w:rPr>
        <w:t xml:space="preserve">багатодітних </w:t>
      </w:r>
      <w:r w:rsidRPr="008F0BB2">
        <w:rPr>
          <w:rFonts w:ascii="Times New Roman" w:eastAsia="Times New Roman" w:hAnsi="Times New Roman" w:cs="Times New Roman"/>
          <w:sz w:val="28"/>
          <w:szCs w:val="28"/>
          <w:shd w:val="clear" w:color="auto" w:fill="FFFFFF" w:themeFill="background1"/>
          <w:lang w:val="uk-UA" w:eastAsia="ru-RU" w:bidi="ru-RU"/>
        </w:rPr>
        <w:t xml:space="preserve">родин </w:t>
      </w:r>
      <w:r w:rsidRPr="008F0BB2">
        <w:rPr>
          <w:rFonts w:ascii="Times New Roman" w:eastAsia="Times New Roman" w:hAnsi="Times New Roman" w:cs="Times New Roman"/>
          <w:sz w:val="28"/>
          <w:szCs w:val="28"/>
          <w:shd w:val="clear" w:color="auto" w:fill="FFFFFF" w:themeFill="background1"/>
          <w:lang w:val="uk-UA" w:eastAsia="uk-UA" w:bidi="uk-UA"/>
        </w:rPr>
        <w:t xml:space="preserve">збільшилась, </w:t>
      </w:r>
      <w:r w:rsidRPr="008F0BB2">
        <w:rPr>
          <w:rFonts w:ascii="Times New Roman" w:eastAsia="Times New Roman" w:hAnsi="Times New Roman" w:cs="Times New Roman"/>
          <w:sz w:val="28"/>
          <w:szCs w:val="28"/>
          <w:shd w:val="clear" w:color="auto" w:fill="FFFFFF" w:themeFill="background1"/>
          <w:lang w:val="uk-UA" w:eastAsia="ru-RU" w:bidi="ru-RU"/>
        </w:rPr>
        <w:t xml:space="preserve">що опинилися в складних </w:t>
      </w:r>
      <w:r w:rsidRPr="008F0BB2">
        <w:rPr>
          <w:rFonts w:ascii="Times New Roman" w:eastAsia="Times New Roman" w:hAnsi="Times New Roman" w:cs="Times New Roman"/>
          <w:sz w:val="28"/>
          <w:szCs w:val="28"/>
          <w:shd w:val="clear" w:color="auto" w:fill="FFFFFF" w:themeFill="background1"/>
          <w:lang w:val="uk-UA" w:eastAsia="uk-UA" w:bidi="uk-UA"/>
        </w:rPr>
        <w:t xml:space="preserve">життєвих </w:t>
      </w:r>
      <w:r w:rsidRPr="008F0BB2">
        <w:rPr>
          <w:rFonts w:ascii="Times New Roman" w:eastAsia="Times New Roman" w:hAnsi="Times New Roman" w:cs="Times New Roman"/>
          <w:sz w:val="28"/>
          <w:szCs w:val="28"/>
          <w:shd w:val="clear" w:color="auto" w:fill="FFFFFF" w:themeFill="background1"/>
          <w:lang w:val="uk-UA" w:eastAsia="ru-RU" w:bidi="ru-RU"/>
        </w:rPr>
        <w:t xml:space="preserve">обставинах збільшилась - на 3 особи </w:t>
      </w:r>
      <w:r w:rsidRPr="008F0BB2">
        <w:rPr>
          <w:rFonts w:ascii="Times New Roman" w:eastAsia="Times New Roman" w:hAnsi="Times New Roman" w:cs="Times New Roman"/>
          <w:sz w:val="28"/>
          <w:szCs w:val="28"/>
          <w:shd w:val="clear" w:color="auto" w:fill="FFFFFF" w:themeFill="background1"/>
          <w:lang w:val="uk-UA" w:eastAsia="uk-UA" w:bidi="uk-UA"/>
        </w:rPr>
        <w:t xml:space="preserve">і складає </w:t>
      </w:r>
      <w:r w:rsidRPr="008F0BB2">
        <w:rPr>
          <w:rFonts w:ascii="Times New Roman" w:eastAsia="Times New Roman" w:hAnsi="Times New Roman" w:cs="Times New Roman"/>
          <w:sz w:val="28"/>
          <w:szCs w:val="28"/>
          <w:shd w:val="clear" w:color="auto" w:fill="FFFFFF" w:themeFill="background1"/>
          <w:lang w:val="uk-UA" w:eastAsia="ru-RU" w:bidi="ru-RU"/>
        </w:rPr>
        <w:t xml:space="preserve">17 </w:t>
      </w:r>
      <w:r w:rsidRPr="008F0BB2">
        <w:rPr>
          <w:rFonts w:ascii="Times New Roman" w:eastAsia="Times New Roman" w:hAnsi="Times New Roman" w:cs="Times New Roman"/>
          <w:sz w:val="28"/>
          <w:szCs w:val="28"/>
          <w:shd w:val="clear" w:color="auto" w:fill="FFFFFF" w:themeFill="background1"/>
          <w:lang w:val="uk-UA" w:eastAsia="uk-UA" w:bidi="uk-UA"/>
        </w:rPr>
        <w:t xml:space="preserve">осіб. </w:t>
      </w:r>
      <w:r w:rsidRPr="008F0BB2">
        <w:rPr>
          <w:rFonts w:ascii="Times New Roman" w:eastAsia="Times New Roman" w:hAnsi="Times New Roman" w:cs="Times New Roman"/>
          <w:sz w:val="28"/>
          <w:szCs w:val="28"/>
          <w:shd w:val="clear" w:color="auto" w:fill="FFFFFF" w:themeFill="background1"/>
          <w:lang w:val="uk-UA" w:eastAsia="ru-RU" w:bidi="ru-RU"/>
        </w:rPr>
        <w:t xml:space="preserve"> </w:t>
      </w:r>
      <w:bookmarkStart w:id="12" w:name="bookmark25"/>
    </w:p>
    <w:p w:rsidR="009E7BEE" w:rsidRPr="00BC161E" w:rsidRDefault="009E7BEE" w:rsidP="009E7BEE">
      <w:pPr>
        <w:spacing w:line="240" w:lineRule="auto"/>
        <w:rPr>
          <w:rFonts w:ascii="Times New Roman" w:hAnsi="Times New Roman" w:cs="Times New Roman"/>
          <w:sz w:val="28"/>
          <w:szCs w:val="28"/>
          <w:lang w:val="uk-UA"/>
        </w:rPr>
      </w:pPr>
      <w:r w:rsidRPr="00092BBC">
        <w:rPr>
          <w:rFonts w:ascii="Times New Roman" w:eastAsia="Arial" w:hAnsi="Times New Roman" w:cs="Times New Roman"/>
          <w:b/>
          <w:bCs/>
          <w:color w:val="000000"/>
          <w:sz w:val="28"/>
          <w:szCs w:val="28"/>
          <w:lang w:val="uk-UA" w:eastAsia="uk-UA" w:bidi="uk-UA"/>
        </w:rPr>
        <w:t>Пільговий контингент учнів</w:t>
      </w:r>
      <w:bookmarkEnd w:id="12"/>
    </w:p>
    <w:p w:rsidR="009E7BEE" w:rsidRPr="00092BBC" w:rsidRDefault="009E7BEE" w:rsidP="009E7BEE">
      <w:pPr>
        <w:widowControl w:val="0"/>
        <w:spacing w:after="0" w:line="240" w:lineRule="auto"/>
        <w:ind w:firstLine="900"/>
        <w:jc w:val="both"/>
        <w:rPr>
          <w:rFonts w:ascii="Times New Roman" w:eastAsia="Times New Roman" w:hAnsi="Times New Roman" w:cs="Times New Roman"/>
          <w:color w:val="000000"/>
          <w:sz w:val="28"/>
          <w:szCs w:val="28"/>
          <w:lang w:val="uk-UA" w:eastAsia="uk-UA" w:bidi="uk-UA"/>
        </w:rPr>
      </w:pPr>
      <w:r w:rsidRPr="00092BBC">
        <w:rPr>
          <w:rFonts w:ascii="Times New Roman" w:eastAsia="Times New Roman" w:hAnsi="Times New Roman" w:cs="Times New Roman"/>
          <w:color w:val="000000"/>
          <w:sz w:val="28"/>
          <w:szCs w:val="28"/>
          <w:lang w:val="uk-UA" w:eastAsia="uk-UA" w:bidi="uk-UA"/>
        </w:rPr>
        <w:t>В умовах освітнього закладу, порівняно з іншими типами навчальних закладів, більш широко реалізуються права дітей та сімей з числа соціально незахищених категорій.</w:t>
      </w:r>
    </w:p>
    <w:p w:rsidR="009E7BEE" w:rsidRPr="00092BBC" w:rsidRDefault="009E7BEE" w:rsidP="009E7BEE">
      <w:pPr>
        <w:widowControl w:val="0"/>
        <w:spacing w:after="0" w:line="240" w:lineRule="auto"/>
        <w:ind w:firstLine="900"/>
        <w:jc w:val="both"/>
        <w:rPr>
          <w:rFonts w:ascii="Times New Roman" w:eastAsia="Times New Roman" w:hAnsi="Times New Roman" w:cs="Times New Roman"/>
          <w:color w:val="000000"/>
          <w:sz w:val="28"/>
          <w:szCs w:val="28"/>
          <w:lang w:val="uk-UA" w:eastAsia="uk-UA" w:bidi="uk-UA"/>
        </w:rPr>
      </w:pPr>
      <w:r w:rsidRPr="00092BBC">
        <w:rPr>
          <w:rFonts w:ascii="Times New Roman" w:eastAsia="Times New Roman" w:hAnsi="Times New Roman" w:cs="Times New Roman"/>
          <w:color w:val="000000"/>
          <w:sz w:val="28"/>
          <w:szCs w:val="28"/>
          <w:lang w:val="uk-UA" w:eastAsia="uk-UA" w:bidi="uk-UA"/>
        </w:rPr>
        <w:t>Особові справи дітей-сиріт та дітей, позбавлених батьківського піклування, оформлені відповідно до «Переліку документів особової справи дитини-сироти та дитини, позбавленої батьківського піклування».</w:t>
      </w:r>
    </w:p>
    <w:p w:rsidR="009E7BEE" w:rsidRPr="00092BBC" w:rsidRDefault="009E7BEE" w:rsidP="009E7BEE">
      <w:pPr>
        <w:pStyle w:val="11"/>
        <w:shd w:val="clear" w:color="auto" w:fill="auto"/>
        <w:spacing w:line="240" w:lineRule="auto"/>
        <w:ind w:firstLine="708"/>
        <w:rPr>
          <w:color w:val="000000"/>
          <w:lang w:val="uk-UA" w:eastAsia="uk-UA" w:bidi="uk-UA"/>
        </w:rPr>
      </w:pPr>
      <w:r w:rsidRPr="00D91344">
        <w:rPr>
          <w:color w:val="000000"/>
          <w:lang w:val="uk-UA" w:eastAsia="uk-UA" w:bidi="uk-UA"/>
        </w:rPr>
        <w:t xml:space="preserve">У </w:t>
      </w:r>
      <w:r>
        <w:rPr>
          <w:color w:val="000000"/>
          <w:lang w:val="uk-UA" w:eastAsia="uk-UA" w:bidi="uk-UA"/>
        </w:rPr>
        <w:t>17</w:t>
      </w:r>
      <w:r w:rsidRPr="00D91344">
        <w:rPr>
          <w:color w:val="000000"/>
          <w:lang w:val="uk-UA" w:eastAsia="uk-UA" w:bidi="uk-UA"/>
        </w:rPr>
        <w:t xml:space="preserve"> учнів</w:t>
      </w:r>
      <w:r w:rsidRPr="00092BBC">
        <w:rPr>
          <w:color w:val="000000"/>
          <w:lang w:val="uk-UA" w:eastAsia="uk-UA" w:bidi="uk-UA"/>
        </w:rPr>
        <w:t xml:space="preserve"> з числа дітей-сиріт та дітей, позбавлених батьківського піклування, відсутнє закріплене житло. По досягненню дітьми 16 річного віку вони  </w:t>
      </w:r>
      <w:r w:rsidRPr="009E7BEE">
        <w:rPr>
          <w:color w:val="000000"/>
          <w:lang w:val="ru-RU" w:eastAsia="ru-RU" w:bidi="ru-RU"/>
        </w:rPr>
        <w:t xml:space="preserve">будуть </w:t>
      </w:r>
      <w:r w:rsidRPr="00092BBC">
        <w:rPr>
          <w:color w:val="000000"/>
          <w:lang w:val="uk-UA" w:eastAsia="uk-UA" w:bidi="uk-UA"/>
        </w:rPr>
        <w:t xml:space="preserve">поставлені </w:t>
      </w:r>
      <w:r w:rsidRPr="009E7BEE">
        <w:rPr>
          <w:color w:val="000000"/>
          <w:lang w:val="ru-RU" w:eastAsia="ru-RU" w:bidi="ru-RU"/>
        </w:rPr>
        <w:t xml:space="preserve">на квартирний </w:t>
      </w:r>
      <w:r w:rsidRPr="00092BBC">
        <w:rPr>
          <w:color w:val="000000"/>
          <w:lang w:val="uk-UA" w:eastAsia="uk-UA" w:bidi="uk-UA"/>
        </w:rPr>
        <w:t xml:space="preserve">облік. </w:t>
      </w:r>
      <w:r w:rsidRPr="009E7BEE">
        <w:rPr>
          <w:color w:val="000000"/>
          <w:lang w:val="ru-RU" w:eastAsia="ru-RU" w:bidi="ru-RU"/>
        </w:rPr>
        <w:t xml:space="preserve">Ведеться листування </w:t>
      </w:r>
      <w:r w:rsidRPr="00092BBC">
        <w:rPr>
          <w:color w:val="000000"/>
          <w:lang w:val="uk-UA" w:eastAsia="uk-UA" w:bidi="uk-UA"/>
        </w:rPr>
        <w:t xml:space="preserve">зі </w:t>
      </w:r>
      <w:r w:rsidRPr="009E7BEE">
        <w:rPr>
          <w:color w:val="000000"/>
          <w:lang w:val="ru-RU" w:eastAsia="ru-RU" w:bidi="ru-RU"/>
        </w:rPr>
        <w:t xml:space="preserve">службами у справах </w:t>
      </w:r>
      <w:r w:rsidRPr="00092BBC">
        <w:rPr>
          <w:color w:val="000000"/>
          <w:lang w:val="uk-UA" w:eastAsia="uk-UA" w:bidi="uk-UA"/>
        </w:rPr>
        <w:t xml:space="preserve">дітей </w:t>
      </w:r>
      <w:r w:rsidRPr="009E7BEE">
        <w:rPr>
          <w:color w:val="000000"/>
          <w:lang w:val="ru-RU" w:eastAsia="ru-RU" w:bidi="ru-RU"/>
        </w:rPr>
        <w:t xml:space="preserve">з питань збереження житла, нарахування </w:t>
      </w:r>
      <w:r w:rsidRPr="00092BBC">
        <w:rPr>
          <w:color w:val="000000"/>
          <w:lang w:val="uk-UA" w:eastAsia="uk-UA" w:bidi="uk-UA"/>
        </w:rPr>
        <w:t>пенсій, аліментів.</w:t>
      </w:r>
    </w:p>
    <w:p w:rsidR="009E7BEE" w:rsidRPr="00092BBC" w:rsidRDefault="009E7BEE" w:rsidP="009E7BEE">
      <w:pPr>
        <w:widowControl w:val="0"/>
        <w:spacing w:after="0" w:line="240" w:lineRule="auto"/>
        <w:ind w:firstLine="920"/>
        <w:jc w:val="both"/>
        <w:rPr>
          <w:rFonts w:ascii="Times New Roman" w:eastAsia="Times New Roman" w:hAnsi="Times New Roman" w:cs="Times New Roman"/>
          <w:color w:val="000000"/>
          <w:sz w:val="28"/>
          <w:szCs w:val="28"/>
          <w:lang w:val="uk-UA" w:eastAsia="uk-UA" w:bidi="uk-UA"/>
        </w:rPr>
      </w:pPr>
      <w:r w:rsidRPr="00092BBC">
        <w:rPr>
          <w:rFonts w:ascii="Times New Roman" w:eastAsia="Times New Roman" w:hAnsi="Times New Roman" w:cs="Times New Roman"/>
          <w:color w:val="000000"/>
          <w:sz w:val="28"/>
          <w:szCs w:val="28"/>
          <w:lang w:val="uk-UA" w:eastAsia="uk-UA" w:bidi="uk-UA"/>
        </w:rPr>
        <w:t xml:space="preserve">Своєчасно </w:t>
      </w:r>
      <w:r w:rsidRPr="00092BBC">
        <w:rPr>
          <w:rFonts w:ascii="Times New Roman" w:eastAsia="Times New Roman" w:hAnsi="Times New Roman" w:cs="Times New Roman"/>
          <w:color w:val="000000"/>
          <w:sz w:val="28"/>
          <w:szCs w:val="28"/>
          <w:lang w:val="uk-UA" w:eastAsia="ru-RU" w:bidi="ru-RU"/>
        </w:rPr>
        <w:t xml:space="preserve">оформлюються </w:t>
      </w:r>
      <w:r w:rsidRPr="00092BBC">
        <w:rPr>
          <w:rFonts w:ascii="Times New Roman" w:eastAsia="Times New Roman" w:hAnsi="Times New Roman" w:cs="Times New Roman"/>
          <w:color w:val="000000"/>
          <w:sz w:val="28"/>
          <w:szCs w:val="28"/>
          <w:lang w:val="uk-UA" w:eastAsia="uk-UA" w:bidi="uk-UA"/>
        </w:rPr>
        <w:t xml:space="preserve">відповідні пільги дітям, які </w:t>
      </w:r>
      <w:r w:rsidRPr="00092BBC">
        <w:rPr>
          <w:rFonts w:ascii="Times New Roman" w:eastAsia="Times New Roman" w:hAnsi="Times New Roman" w:cs="Times New Roman"/>
          <w:color w:val="000000"/>
          <w:sz w:val="28"/>
          <w:szCs w:val="28"/>
          <w:lang w:val="uk-UA" w:eastAsia="ru-RU" w:bidi="ru-RU"/>
        </w:rPr>
        <w:t>цього потребують (</w:t>
      </w:r>
      <w:r w:rsidRPr="00092BBC">
        <w:rPr>
          <w:rFonts w:ascii="Times New Roman" w:eastAsia="Times New Roman" w:hAnsi="Times New Roman" w:cs="Times New Roman"/>
          <w:color w:val="000000"/>
          <w:sz w:val="28"/>
          <w:szCs w:val="28"/>
          <w:lang w:val="uk-UA" w:eastAsia="uk-UA" w:bidi="uk-UA"/>
        </w:rPr>
        <w:t xml:space="preserve">літнє </w:t>
      </w:r>
      <w:r w:rsidRPr="00092BBC">
        <w:rPr>
          <w:rFonts w:ascii="Times New Roman" w:eastAsia="Times New Roman" w:hAnsi="Times New Roman" w:cs="Times New Roman"/>
          <w:color w:val="000000"/>
          <w:sz w:val="28"/>
          <w:szCs w:val="28"/>
          <w:lang w:val="uk-UA" w:eastAsia="ru-RU" w:bidi="ru-RU"/>
        </w:rPr>
        <w:t xml:space="preserve">оздоровлення, допомога при подальшому </w:t>
      </w:r>
      <w:r w:rsidRPr="00092BBC">
        <w:rPr>
          <w:rFonts w:ascii="Times New Roman" w:eastAsia="Times New Roman" w:hAnsi="Times New Roman" w:cs="Times New Roman"/>
          <w:color w:val="000000"/>
          <w:sz w:val="28"/>
          <w:szCs w:val="28"/>
          <w:lang w:val="uk-UA" w:eastAsia="uk-UA" w:bidi="uk-UA"/>
        </w:rPr>
        <w:t xml:space="preserve">навчанні). </w:t>
      </w:r>
    </w:p>
    <w:p w:rsidR="009E7BEE" w:rsidRDefault="009E7BEE" w:rsidP="009E7BEE">
      <w:pPr>
        <w:widowControl w:val="0"/>
        <w:spacing w:after="180" w:line="240" w:lineRule="auto"/>
        <w:jc w:val="both"/>
        <w:outlineLvl w:val="0"/>
        <w:rPr>
          <w:rFonts w:ascii="Times New Roman" w:eastAsia="Times New Roman" w:hAnsi="Times New Roman" w:cs="Times New Roman"/>
          <w:b/>
          <w:bCs/>
          <w:color w:val="000000"/>
          <w:sz w:val="28"/>
          <w:szCs w:val="28"/>
          <w:lang w:val="uk-UA" w:eastAsia="uk-UA" w:bidi="uk-UA"/>
        </w:rPr>
      </w:pPr>
      <w:bookmarkStart w:id="13" w:name="bookmark26"/>
    </w:p>
    <w:p w:rsidR="009E7BEE" w:rsidRPr="00092BBC" w:rsidRDefault="009E7BEE" w:rsidP="009E7BEE">
      <w:pPr>
        <w:widowControl w:val="0"/>
        <w:spacing w:after="180" w:line="240" w:lineRule="auto"/>
        <w:jc w:val="both"/>
        <w:outlineLvl w:val="0"/>
        <w:rPr>
          <w:rFonts w:ascii="Times New Roman" w:eastAsia="Times New Roman" w:hAnsi="Times New Roman" w:cs="Times New Roman"/>
          <w:b/>
          <w:bCs/>
          <w:color w:val="000000"/>
          <w:sz w:val="28"/>
          <w:szCs w:val="28"/>
          <w:lang w:val="uk-UA" w:eastAsia="uk-UA" w:bidi="uk-UA"/>
        </w:rPr>
      </w:pPr>
      <w:r>
        <w:rPr>
          <w:rFonts w:ascii="Times New Roman" w:eastAsia="Times New Roman" w:hAnsi="Times New Roman" w:cs="Times New Roman"/>
          <w:b/>
          <w:bCs/>
          <w:color w:val="000000"/>
          <w:sz w:val="28"/>
          <w:szCs w:val="28"/>
          <w:lang w:val="uk-UA" w:eastAsia="uk-UA" w:bidi="uk-UA"/>
        </w:rPr>
        <w:t>Прав</w:t>
      </w:r>
      <w:r w:rsidRPr="00092BBC">
        <w:rPr>
          <w:rFonts w:ascii="Times New Roman" w:eastAsia="Times New Roman" w:hAnsi="Times New Roman" w:cs="Times New Roman"/>
          <w:b/>
          <w:bCs/>
          <w:color w:val="000000"/>
          <w:sz w:val="28"/>
          <w:szCs w:val="28"/>
          <w:lang w:val="uk-UA" w:eastAsia="uk-UA" w:bidi="uk-UA"/>
        </w:rPr>
        <w:t>ове, превентивне виховання</w:t>
      </w:r>
      <w:bookmarkEnd w:id="13"/>
    </w:p>
    <w:p w:rsidR="009E7BEE" w:rsidRPr="00092BBC" w:rsidRDefault="009E7BEE" w:rsidP="009E7BEE">
      <w:pPr>
        <w:widowControl w:val="0"/>
        <w:spacing w:after="0" w:line="240" w:lineRule="auto"/>
        <w:ind w:firstLine="720"/>
        <w:jc w:val="both"/>
        <w:rPr>
          <w:rFonts w:ascii="Times New Roman" w:eastAsia="Times New Roman" w:hAnsi="Times New Roman" w:cs="Times New Roman"/>
          <w:color w:val="000000"/>
          <w:sz w:val="28"/>
          <w:szCs w:val="28"/>
          <w:lang w:val="uk-UA" w:eastAsia="uk-UA" w:bidi="uk-UA"/>
        </w:rPr>
      </w:pPr>
      <w:r w:rsidRPr="00092BBC">
        <w:rPr>
          <w:rFonts w:ascii="Times New Roman" w:eastAsia="Times New Roman" w:hAnsi="Times New Roman" w:cs="Times New Roman"/>
          <w:color w:val="000000"/>
          <w:sz w:val="28"/>
          <w:szCs w:val="28"/>
          <w:lang w:val="uk-UA" w:eastAsia="uk-UA" w:bidi="uk-UA"/>
        </w:rPr>
        <w:t>Робота адміністрації та педагогічного колективу щодо попередження негативних явищ у дитячому середовищі (правопорушень та дитячої злочинності, безпритул</w:t>
      </w:r>
      <w:r w:rsidR="00E42668">
        <w:rPr>
          <w:rFonts w:ascii="Times New Roman" w:eastAsia="Times New Roman" w:hAnsi="Times New Roman" w:cs="Times New Roman"/>
          <w:color w:val="000000"/>
          <w:sz w:val="28"/>
          <w:szCs w:val="28"/>
          <w:lang w:val="uk-UA" w:eastAsia="uk-UA" w:bidi="uk-UA"/>
        </w:rPr>
        <w:t>ьності та бездоглядності) у 2019/2020</w:t>
      </w:r>
      <w:r w:rsidRPr="00092BBC">
        <w:rPr>
          <w:rFonts w:ascii="Times New Roman" w:eastAsia="Times New Roman" w:hAnsi="Times New Roman" w:cs="Times New Roman"/>
          <w:color w:val="000000"/>
          <w:sz w:val="28"/>
          <w:szCs w:val="28"/>
          <w:lang w:val="uk-UA" w:eastAsia="uk-UA" w:bidi="uk-UA"/>
        </w:rPr>
        <w:t xml:space="preserve"> навчальному році здійснювалася згід</w:t>
      </w:r>
      <w:r w:rsidR="00E42668">
        <w:rPr>
          <w:rFonts w:ascii="Times New Roman" w:eastAsia="Times New Roman" w:hAnsi="Times New Roman" w:cs="Times New Roman"/>
          <w:color w:val="000000"/>
          <w:sz w:val="28"/>
          <w:szCs w:val="28"/>
          <w:lang w:val="uk-UA" w:eastAsia="uk-UA" w:bidi="uk-UA"/>
        </w:rPr>
        <w:t>но з планами спільних заходів о</w:t>
      </w:r>
      <w:r w:rsidRPr="00092BBC">
        <w:rPr>
          <w:rFonts w:ascii="Times New Roman" w:eastAsia="Times New Roman" w:hAnsi="Times New Roman" w:cs="Times New Roman"/>
          <w:color w:val="000000"/>
          <w:sz w:val="28"/>
          <w:szCs w:val="28"/>
          <w:lang w:val="uk-UA" w:eastAsia="uk-UA" w:bidi="uk-UA"/>
        </w:rPr>
        <w:t>світнього закладу зі службою у справах дітей Любомльської районної державної адміністрації, ювенальної превенції сектору превенції патрульної поліції Любомльського відділу поліції Головного управління Національної поліції в Волинській  області, районним центром соціальних служб для сім'ї, дітей і молоді</w:t>
      </w:r>
      <w:r>
        <w:rPr>
          <w:rFonts w:ascii="Times New Roman" w:eastAsia="Times New Roman" w:hAnsi="Times New Roman" w:cs="Times New Roman"/>
          <w:color w:val="000000"/>
          <w:sz w:val="28"/>
          <w:szCs w:val="28"/>
          <w:lang w:val="uk-UA" w:eastAsia="uk-UA" w:bidi="uk-UA"/>
        </w:rPr>
        <w:t xml:space="preserve"> Любомльською міжрайонною прокуратурою</w:t>
      </w:r>
      <w:r w:rsidRPr="00092BBC">
        <w:rPr>
          <w:rFonts w:ascii="Times New Roman" w:eastAsia="Times New Roman" w:hAnsi="Times New Roman" w:cs="Times New Roman"/>
          <w:color w:val="000000"/>
          <w:sz w:val="28"/>
          <w:szCs w:val="28"/>
          <w:lang w:val="uk-UA" w:eastAsia="uk-UA" w:bidi="uk-UA"/>
        </w:rPr>
        <w:t xml:space="preserve"> н</w:t>
      </w:r>
      <w:r w:rsidR="00E42668">
        <w:rPr>
          <w:rFonts w:ascii="Times New Roman" w:eastAsia="Times New Roman" w:hAnsi="Times New Roman" w:cs="Times New Roman"/>
          <w:color w:val="000000"/>
          <w:sz w:val="28"/>
          <w:szCs w:val="28"/>
          <w:lang w:val="uk-UA" w:eastAsia="uk-UA" w:bidi="uk-UA"/>
        </w:rPr>
        <w:t>а 2019/2020</w:t>
      </w:r>
      <w:r w:rsidRPr="00092BBC">
        <w:rPr>
          <w:rFonts w:ascii="Times New Roman" w:eastAsia="Times New Roman" w:hAnsi="Times New Roman" w:cs="Times New Roman"/>
          <w:color w:val="000000"/>
          <w:sz w:val="28"/>
          <w:szCs w:val="28"/>
          <w:lang w:val="uk-UA" w:eastAsia="uk-UA" w:bidi="uk-UA"/>
        </w:rPr>
        <w:t xml:space="preserve"> навчальний рік. Систематичне проведення відеолекторіїв, роз'яснювальної роботи з дитячим та педагогічним колективами, участь правоохоронців та соціальних служб</w:t>
      </w:r>
      <w:r>
        <w:rPr>
          <w:rFonts w:ascii="Times New Roman" w:eastAsia="Times New Roman" w:hAnsi="Times New Roman" w:cs="Times New Roman"/>
          <w:color w:val="000000"/>
          <w:sz w:val="28"/>
          <w:szCs w:val="28"/>
          <w:lang w:val="uk-UA" w:eastAsia="uk-UA" w:bidi="uk-UA"/>
        </w:rPr>
        <w:t xml:space="preserve"> у засіданнях Ради профілактики </w:t>
      </w:r>
      <w:r w:rsidRPr="00092BBC">
        <w:rPr>
          <w:rFonts w:ascii="Times New Roman" w:eastAsia="Times New Roman" w:hAnsi="Times New Roman" w:cs="Times New Roman"/>
          <w:color w:val="000000"/>
          <w:sz w:val="28"/>
          <w:szCs w:val="28"/>
          <w:lang w:val="uk-UA" w:eastAsia="uk-UA" w:bidi="uk-UA"/>
        </w:rPr>
        <w:t>правопорушень, надання ілюстрованої наочності посилювала значення та вагомість питань профілактики злочинності, формування</w:t>
      </w:r>
      <w:r>
        <w:rPr>
          <w:rFonts w:ascii="Times New Roman" w:eastAsia="Times New Roman" w:hAnsi="Times New Roman" w:cs="Times New Roman"/>
          <w:color w:val="000000"/>
          <w:sz w:val="28"/>
          <w:szCs w:val="28"/>
          <w:lang w:val="uk-UA" w:eastAsia="uk-UA" w:bidi="uk-UA"/>
        </w:rPr>
        <w:t xml:space="preserve"> здорового способу життя, підвищ</w:t>
      </w:r>
      <w:r w:rsidRPr="00092BBC">
        <w:rPr>
          <w:rFonts w:ascii="Times New Roman" w:eastAsia="Times New Roman" w:hAnsi="Times New Roman" w:cs="Times New Roman"/>
          <w:color w:val="000000"/>
          <w:sz w:val="28"/>
          <w:szCs w:val="28"/>
          <w:lang w:val="uk-UA" w:eastAsia="uk-UA" w:bidi="uk-UA"/>
        </w:rPr>
        <w:t>ила правову культу</w:t>
      </w:r>
      <w:r>
        <w:rPr>
          <w:rFonts w:ascii="Times New Roman" w:eastAsia="Times New Roman" w:hAnsi="Times New Roman" w:cs="Times New Roman"/>
          <w:color w:val="000000"/>
          <w:sz w:val="28"/>
          <w:szCs w:val="28"/>
          <w:lang w:val="uk-UA" w:eastAsia="uk-UA" w:bidi="uk-UA"/>
        </w:rPr>
        <w:t>ру учасників освітнього</w:t>
      </w:r>
      <w:r w:rsidRPr="00092BBC">
        <w:rPr>
          <w:rFonts w:ascii="Times New Roman" w:eastAsia="Times New Roman" w:hAnsi="Times New Roman" w:cs="Times New Roman"/>
          <w:color w:val="000000"/>
          <w:sz w:val="28"/>
          <w:szCs w:val="28"/>
          <w:lang w:val="uk-UA" w:eastAsia="uk-UA" w:bidi="uk-UA"/>
        </w:rPr>
        <w:t xml:space="preserve"> процесу.</w:t>
      </w:r>
    </w:p>
    <w:p w:rsidR="009E7BEE" w:rsidRPr="00092BBC" w:rsidRDefault="009E7BEE" w:rsidP="009E7BEE">
      <w:pPr>
        <w:pStyle w:val="11"/>
        <w:shd w:val="clear" w:color="auto" w:fill="auto"/>
        <w:spacing w:line="240" w:lineRule="auto"/>
        <w:ind w:firstLine="708"/>
        <w:rPr>
          <w:color w:val="000000"/>
          <w:lang w:val="uk-UA" w:eastAsia="uk-UA" w:bidi="uk-UA"/>
        </w:rPr>
      </w:pPr>
      <w:r w:rsidRPr="00092BBC">
        <w:rPr>
          <w:color w:val="000000"/>
          <w:lang w:val="uk-UA" w:eastAsia="uk-UA" w:bidi="uk-UA"/>
        </w:rPr>
        <w:t xml:space="preserve">Робота з дітьми із сімей, що опинились у складних життєвих обставинах, проводилася відповідно до спільного наказу Міністерства України у справах сім'ї, молоді та спорту України, Міністерства охорони здоров'я України, Міністерства освіти і науки України, Міністерства праці та соціальної політики України, Міністерства транспорту та зв'язку України, Міністерства внутрішніх </w:t>
      </w:r>
      <w:r w:rsidRPr="00092BBC">
        <w:rPr>
          <w:color w:val="000000"/>
          <w:lang w:val="uk-UA" w:eastAsia="uk-UA" w:bidi="uk-UA"/>
        </w:rPr>
        <w:lastRenderedPageBreak/>
        <w:t>справ України, Державного департаменту України з питань виконання покарань від 14.06.2006 №1983/388/452/221/556/596/106 «Про затвердження Порядку взаємодії суб'єктів соціальної роботи із сім'ями, які опинилися у складних життєвих обставинах». У освітньому закладі на кінець навчального року навчається</w:t>
      </w:r>
      <w:r w:rsidR="00E42668">
        <w:rPr>
          <w:color w:val="000000"/>
          <w:lang w:val="uk-UA" w:eastAsia="uk-UA" w:bidi="uk-UA"/>
        </w:rPr>
        <w:t xml:space="preserve"> 8</w:t>
      </w:r>
      <w:r w:rsidRPr="00092BBC">
        <w:rPr>
          <w:color w:val="000000"/>
          <w:lang w:val="uk-UA" w:eastAsia="uk-UA" w:bidi="uk-UA"/>
        </w:rPr>
        <w:t xml:space="preserve"> вихованців з сімей, які опинилися в складних життєвих обстави</w:t>
      </w:r>
      <w:r>
        <w:rPr>
          <w:color w:val="000000"/>
          <w:lang w:val="uk-UA" w:eastAsia="uk-UA" w:bidi="uk-UA"/>
        </w:rPr>
        <w:t>нах</w:t>
      </w:r>
      <w:r w:rsidRPr="00092BBC">
        <w:rPr>
          <w:color w:val="000000"/>
          <w:lang w:val="uk-UA" w:eastAsia="uk-UA" w:bidi="uk-UA"/>
        </w:rPr>
        <w:t xml:space="preserve">. </w:t>
      </w:r>
    </w:p>
    <w:p w:rsidR="009E7BEE" w:rsidRPr="00092BBC" w:rsidRDefault="009E7BEE" w:rsidP="009E7BEE">
      <w:pPr>
        <w:widowControl w:val="0"/>
        <w:spacing w:after="0" w:line="240" w:lineRule="auto"/>
        <w:ind w:firstLine="720"/>
        <w:jc w:val="both"/>
        <w:rPr>
          <w:rFonts w:ascii="Times New Roman" w:eastAsia="Times New Roman" w:hAnsi="Times New Roman" w:cs="Times New Roman"/>
          <w:color w:val="000000"/>
          <w:sz w:val="28"/>
          <w:szCs w:val="28"/>
          <w:lang w:val="uk-UA" w:eastAsia="uk-UA" w:bidi="uk-UA"/>
        </w:rPr>
      </w:pPr>
      <w:r w:rsidRPr="00092BBC">
        <w:rPr>
          <w:rFonts w:ascii="Times New Roman" w:eastAsia="Times New Roman" w:hAnsi="Times New Roman" w:cs="Times New Roman"/>
          <w:color w:val="000000"/>
          <w:sz w:val="28"/>
          <w:szCs w:val="28"/>
          <w:lang w:val="uk-UA" w:eastAsia="uk-UA" w:bidi="uk-UA"/>
        </w:rPr>
        <w:t xml:space="preserve">Учні асоціальної поведінки </w:t>
      </w:r>
      <w:r w:rsidRPr="00092BBC">
        <w:rPr>
          <w:rFonts w:ascii="Times New Roman" w:eastAsia="Times New Roman" w:hAnsi="Times New Roman" w:cs="Times New Roman"/>
          <w:color w:val="000000"/>
          <w:sz w:val="28"/>
          <w:szCs w:val="28"/>
          <w:lang w:val="uk-UA" w:eastAsia="ru-RU" w:bidi="ru-RU"/>
        </w:rPr>
        <w:t xml:space="preserve">та </w:t>
      </w:r>
      <w:r w:rsidRPr="00092BBC">
        <w:rPr>
          <w:rFonts w:ascii="Times New Roman" w:eastAsia="Times New Roman" w:hAnsi="Times New Roman" w:cs="Times New Roman"/>
          <w:color w:val="000000"/>
          <w:sz w:val="28"/>
          <w:szCs w:val="28"/>
          <w:lang w:val="uk-UA" w:eastAsia="uk-UA" w:bidi="uk-UA"/>
        </w:rPr>
        <w:t xml:space="preserve">діти </w:t>
      </w:r>
      <w:r w:rsidRPr="00092BBC">
        <w:rPr>
          <w:rFonts w:ascii="Times New Roman" w:eastAsia="Times New Roman" w:hAnsi="Times New Roman" w:cs="Times New Roman"/>
          <w:color w:val="000000"/>
          <w:sz w:val="28"/>
          <w:szCs w:val="28"/>
          <w:lang w:val="uk-UA" w:eastAsia="ru-RU" w:bidi="ru-RU"/>
        </w:rPr>
        <w:t xml:space="preserve">з </w:t>
      </w:r>
      <w:r w:rsidRPr="00092BBC">
        <w:rPr>
          <w:rFonts w:ascii="Times New Roman" w:eastAsia="Times New Roman" w:hAnsi="Times New Roman" w:cs="Times New Roman"/>
          <w:color w:val="000000"/>
          <w:sz w:val="28"/>
          <w:szCs w:val="28"/>
          <w:lang w:val="uk-UA" w:eastAsia="uk-UA" w:bidi="uk-UA"/>
        </w:rPr>
        <w:t xml:space="preserve">сімей, які </w:t>
      </w:r>
      <w:r w:rsidRPr="00092BBC">
        <w:rPr>
          <w:rFonts w:ascii="Times New Roman" w:eastAsia="Times New Roman" w:hAnsi="Times New Roman" w:cs="Times New Roman"/>
          <w:color w:val="000000"/>
          <w:sz w:val="28"/>
          <w:szCs w:val="28"/>
          <w:lang w:val="uk-UA" w:eastAsia="ru-RU" w:bidi="ru-RU"/>
        </w:rPr>
        <w:t xml:space="preserve">опинились у складних </w:t>
      </w:r>
      <w:r w:rsidRPr="00092BBC">
        <w:rPr>
          <w:rFonts w:ascii="Times New Roman" w:eastAsia="Times New Roman" w:hAnsi="Times New Roman" w:cs="Times New Roman"/>
          <w:color w:val="000000"/>
          <w:sz w:val="28"/>
          <w:szCs w:val="28"/>
          <w:lang w:val="uk-UA" w:eastAsia="uk-UA" w:bidi="uk-UA"/>
        </w:rPr>
        <w:t xml:space="preserve">життєвих </w:t>
      </w:r>
      <w:r w:rsidRPr="00092BBC">
        <w:rPr>
          <w:rFonts w:ascii="Times New Roman" w:eastAsia="Times New Roman" w:hAnsi="Times New Roman" w:cs="Times New Roman"/>
          <w:color w:val="000000"/>
          <w:sz w:val="28"/>
          <w:szCs w:val="28"/>
          <w:lang w:val="uk-UA" w:eastAsia="ru-RU" w:bidi="ru-RU"/>
        </w:rPr>
        <w:t xml:space="preserve">умовах, на 100% </w:t>
      </w:r>
      <w:r w:rsidRPr="00092BBC">
        <w:rPr>
          <w:rFonts w:ascii="Times New Roman" w:eastAsia="Times New Roman" w:hAnsi="Times New Roman" w:cs="Times New Roman"/>
          <w:color w:val="000000"/>
          <w:sz w:val="28"/>
          <w:szCs w:val="28"/>
          <w:lang w:val="uk-UA" w:eastAsia="uk-UA" w:bidi="uk-UA"/>
        </w:rPr>
        <w:t xml:space="preserve">охоплені </w:t>
      </w:r>
      <w:r w:rsidRPr="00092BBC">
        <w:rPr>
          <w:rFonts w:ascii="Times New Roman" w:eastAsia="Times New Roman" w:hAnsi="Times New Roman" w:cs="Times New Roman"/>
          <w:color w:val="000000"/>
          <w:sz w:val="28"/>
          <w:szCs w:val="28"/>
          <w:lang w:val="uk-UA" w:eastAsia="ru-RU" w:bidi="ru-RU"/>
        </w:rPr>
        <w:t xml:space="preserve">гуртковою роботою, активно залучалися до проведення </w:t>
      </w:r>
      <w:r w:rsidRPr="00092BBC">
        <w:rPr>
          <w:rFonts w:ascii="Times New Roman" w:eastAsia="Times New Roman" w:hAnsi="Times New Roman" w:cs="Times New Roman"/>
          <w:color w:val="000000"/>
          <w:sz w:val="28"/>
          <w:szCs w:val="28"/>
          <w:lang w:val="uk-UA" w:eastAsia="uk-UA" w:bidi="uk-UA"/>
        </w:rPr>
        <w:t xml:space="preserve">загальношкільних заходів </w:t>
      </w:r>
      <w:r w:rsidRPr="00092BBC">
        <w:rPr>
          <w:rFonts w:ascii="Times New Roman" w:eastAsia="Times New Roman" w:hAnsi="Times New Roman" w:cs="Times New Roman"/>
          <w:color w:val="000000"/>
          <w:sz w:val="28"/>
          <w:szCs w:val="28"/>
          <w:lang w:val="uk-UA" w:eastAsia="ru-RU" w:bidi="ru-RU"/>
        </w:rPr>
        <w:t xml:space="preserve">(тематичних свят, трудових </w:t>
      </w:r>
      <w:r w:rsidRPr="00092BBC">
        <w:rPr>
          <w:rFonts w:ascii="Times New Roman" w:eastAsia="Times New Roman" w:hAnsi="Times New Roman" w:cs="Times New Roman"/>
          <w:color w:val="000000"/>
          <w:sz w:val="28"/>
          <w:szCs w:val="28"/>
          <w:lang w:val="uk-UA" w:eastAsia="uk-UA" w:bidi="uk-UA"/>
        </w:rPr>
        <w:t xml:space="preserve">акцій, конкурсів-виставок </w:t>
      </w:r>
      <w:r w:rsidRPr="00092BBC">
        <w:rPr>
          <w:rFonts w:ascii="Times New Roman" w:eastAsia="Times New Roman" w:hAnsi="Times New Roman" w:cs="Times New Roman"/>
          <w:color w:val="000000"/>
          <w:sz w:val="28"/>
          <w:szCs w:val="28"/>
          <w:lang w:val="uk-UA" w:eastAsia="ru-RU" w:bidi="ru-RU"/>
        </w:rPr>
        <w:t>тощо).</w:t>
      </w:r>
    </w:p>
    <w:p w:rsidR="009E7BEE" w:rsidRDefault="009E7BEE" w:rsidP="009E7BEE">
      <w:pPr>
        <w:widowControl w:val="0"/>
        <w:spacing w:after="0" w:line="240" w:lineRule="auto"/>
        <w:ind w:firstLine="708"/>
        <w:jc w:val="both"/>
        <w:rPr>
          <w:rFonts w:ascii="Times New Roman" w:eastAsia="Times New Roman" w:hAnsi="Times New Roman" w:cs="Times New Roman"/>
          <w:color w:val="000000"/>
          <w:sz w:val="28"/>
          <w:szCs w:val="28"/>
          <w:lang w:val="uk-UA" w:eastAsia="uk-UA" w:bidi="uk-UA"/>
        </w:rPr>
      </w:pPr>
      <w:r w:rsidRPr="00092BBC">
        <w:rPr>
          <w:rFonts w:ascii="Times New Roman" w:eastAsia="Times New Roman" w:hAnsi="Times New Roman" w:cs="Times New Roman"/>
          <w:color w:val="000000"/>
          <w:sz w:val="28"/>
          <w:szCs w:val="28"/>
          <w:lang w:val="uk-UA" w:eastAsia="ru-RU" w:bidi="ru-RU"/>
        </w:rPr>
        <w:t xml:space="preserve">Робота з попередження </w:t>
      </w:r>
      <w:r w:rsidRPr="00092BBC">
        <w:rPr>
          <w:rFonts w:ascii="Times New Roman" w:eastAsia="Times New Roman" w:hAnsi="Times New Roman" w:cs="Times New Roman"/>
          <w:color w:val="000000"/>
          <w:sz w:val="28"/>
          <w:szCs w:val="28"/>
          <w:lang w:val="uk-UA" w:eastAsia="uk-UA" w:bidi="uk-UA"/>
        </w:rPr>
        <w:t xml:space="preserve">злочинності і </w:t>
      </w:r>
      <w:r w:rsidRPr="00092BBC">
        <w:rPr>
          <w:rFonts w:ascii="Times New Roman" w:eastAsia="Times New Roman" w:hAnsi="Times New Roman" w:cs="Times New Roman"/>
          <w:color w:val="000000"/>
          <w:sz w:val="28"/>
          <w:szCs w:val="28"/>
          <w:lang w:val="uk-UA" w:eastAsia="ru-RU" w:bidi="ru-RU"/>
        </w:rPr>
        <w:t xml:space="preserve">правопорушень, </w:t>
      </w:r>
      <w:r>
        <w:rPr>
          <w:rFonts w:ascii="Times New Roman" w:eastAsia="Times New Roman" w:hAnsi="Times New Roman" w:cs="Times New Roman"/>
          <w:color w:val="000000"/>
          <w:sz w:val="28"/>
          <w:szCs w:val="28"/>
          <w:lang w:val="uk-UA" w:eastAsia="uk-UA" w:bidi="uk-UA"/>
        </w:rPr>
        <w:t xml:space="preserve">запобігання </w:t>
      </w:r>
      <w:r w:rsidRPr="00092BBC">
        <w:rPr>
          <w:rFonts w:ascii="Times New Roman" w:eastAsia="Times New Roman" w:hAnsi="Times New Roman" w:cs="Times New Roman"/>
          <w:color w:val="000000"/>
          <w:sz w:val="28"/>
          <w:szCs w:val="28"/>
          <w:lang w:val="uk-UA" w:eastAsia="uk-UA" w:bidi="uk-UA"/>
        </w:rPr>
        <w:t xml:space="preserve">дитячій бездоглядності тісно </w:t>
      </w:r>
      <w:r w:rsidRPr="00092BBC">
        <w:rPr>
          <w:rFonts w:ascii="Times New Roman" w:eastAsia="Times New Roman" w:hAnsi="Times New Roman" w:cs="Times New Roman"/>
          <w:color w:val="000000"/>
          <w:sz w:val="28"/>
          <w:szCs w:val="28"/>
          <w:lang w:val="uk-UA" w:eastAsia="ru-RU" w:bidi="ru-RU"/>
        </w:rPr>
        <w:t xml:space="preserve">пов'язана з питаннями </w:t>
      </w:r>
      <w:r w:rsidRPr="00092BBC">
        <w:rPr>
          <w:rFonts w:ascii="Times New Roman" w:eastAsia="Times New Roman" w:hAnsi="Times New Roman" w:cs="Times New Roman"/>
          <w:color w:val="000000"/>
          <w:sz w:val="28"/>
          <w:szCs w:val="28"/>
          <w:lang w:val="uk-UA" w:eastAsia="uk-UA" w:bidi="uk-UA"/>
        </w:rPr>
        <w:t>правової освіти.</w:t>
      </w:r>
    </w:p>
    <w:p w:rsidR="009E7BEE" w:rsidRDefault="009E7BEE" w:rsidP="009E7BEE">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092BBC">
        <w:rPr>
          <w:rFonts w:ascii="Times New Roman" w:eastAsia="Times New Roman" w:hAnsi="Times New Roman" w:cs="Times New Roman"/>
          <w:color w:val="000000"/>
          <w:sz w:val="28"/>
          <w:szCs w:val="28"/>
          <w:lang w:eastAsia="ru-RU" w:bidi="ru-RU"/>
        </w:rPr>
        <w:t xml:space="preserve">В </w:t>
      </w:r>
      <w:r w:rsidRPr="00092BBC">
        <w:rPr>
          <w:rFonts w:ascii="Times New Roman" w:eastAsia="Times New Roman" w:hAnsi="Times New Roman" w:cs="Times New Roman"/>
          <w:color w:val="000000"/>
          <w:sz w:val="28"/>
          <w:szCs w:val="28"/>
          <w:lang w:val="uk-UA" w:eastAsia="uk-UA" w:bidi="uk-UA"/>
        </w:rPr>
        <w:t xml:space="preserve">грудні, </w:t>
      </w:r>
      <w:r w:rsidRPr="00092BBC">
        <w:rPr>
          <w:rFonts w:ascii="Times New Roman" w:eastAsia="Times New Roman" w:hAnsi="Times New Roman" w:cs="Times New Roman"/>
          <w:color w:val="000000"/>
          <w:sz w:val="28"/>
          <w:szCs w:val="28"/>
          <w:lang w:eastAsia="ru-RU" w:bidi="ru-RU"/>
        </w:rPr>
        <w:t xml:space="preserve">лютому проводилися </w:t>
      </w:r>
      <w:r w:rsidRPr="00463348">
        <w:rPr>
          <w:rFonts w:ascii="Times New Roman" w:eastAsia="Times New Roman" w:hAnsi="Times New Roman" w:cs="Times New Roman"/>
          <w:bCs/>
          <w:color w:val="000000"/>
          <w:sz w:val="28"/>
          <w:szCs w:val="28"/>
          <w:lang w:val="uk-UA" w:eastAsia="uk-UA" w:bidi="uk-UA"/>
        </w:rPr>
        <w:t xml:space="preserve">тижні </w:t>
      </w:r>
      <w:r w:rsidRPr="00463348">
        <w:rPr>
          <w:rFonts w:ascii="Times New Roman" w:eastAsia="Times New Roman" w:hAnsi="Times New Roman" w:cs="Times New Roman"/>
          <w:bCs/>
          <w:color w:val="000000"/>
          <w:sz w:val="28"/>
          <w:szCs w:val="28"/>
          <w:lang w:eastAsia="ru-RU" w:bidi="ru-RU"/>
        </w:rPr>
        <w:t>правових знань</w:t>
      </w:r>
      <w:r w:rsidRPr="00092BBC">
        <w:rPr>
          <w:rFonts w:ascii="Times New Roman" w:eastAsia="Times New Roman" w:hAnsi="Times New Roman" w:cs="Times New Roman"/>
          <w:color w:val="000000"/>
          <w:sz w:val="28"/>
          <w:szCs w:val="28"/>
          <w:lang w:eastAsia="ru-RU" w:bidi="ru-RU"/>
        </w:rPr>
        <w:t xml:space="preserve">. В рамках </w:t>
      </w:r>
      <w:r w:rsidRPr="00092BBC">
        <w:rPr>
          <w:rFonts w:ascii="Times New Roman" w:eastAsia="Times New Roman" w:hAnsi="Times New Roman" w:cs="Times New Roman"/>
          <w:color w:val="000000"/>
          <w:sz w:val="28"/>
          <w:szCs w:val="28"/>
          <w:lang w:val="uk-UA" w:eastAsia="uk-UA" w:bidi="uk-UA"/>
        </w:rPr>
        <w:t xml:space="preserve">тижнів проведені: </w:t>
      </w:r>
      <w:r w:rsidRPr="00092BBC">
        <w:rPr>
          <w:rFonts w:ascii="Times New Roman" w:eastAsia="Times New Roman" w:hAnsi="Times New Roman" w:cs="Times New Roman"/>
          <w:color w:val="000000"/>
          <w:sz w:val="28"/>
          <w:szCs w:val="28"/>
          <w:lang w:eastAsia="ru-RU" w:bidi="ru-RU"/>
        </w:rPr>
        <w:t xml:space="preserve">години </w:t>
      </w:r>
      <w:r w:rsidRPr="00092BBC">
        <w:rPr>
          <w:rFonts w:ascii="Times New Roman" w:eastAsia="Times New Roman" w:hAnsi="Times New Roman" w:cs="Times New Roman"/>
          <w:color w:val="000000"/>
          <w:sz w:val="28"/>
          <w:szCs w:val="28"/>
          <w:lang w:val="uk-UA" w:eastAsia="uk-UA" w:bidi="uk-UA"/>
        </w:rPr>
        <w:t xml:space="preserve">спілкування, бесіди, ситуативні ігри </w:t>
      </w:r>
      <w:r w:rsidRPr="00092BBC">
        <w:rPr>
          <w:rFonts w:ascii="Times New Roman" w:eastAsia="Times New Roman" w:hAnsi="Times New Roman" w:cs="Times New Roman"/>
          <w:color w:val="000000"/>
          <w:sz w:val="28"/>
          <w:szCs w:val="28"/>
          <w:lang w:eastAsia="ru-RU" w:bidi="ru-RU"/>
        </w:rPr>
        <w:t xml:space="preserve">для </w:t>
      </w:r>
      <w:r w:rsidRPr="00092BBC">
        <w:rPr>
          <w:rFonts w:ascii="Times New Roman" w:eastAsia="Times New Roman" w:hAnsi="Times New Roman" w:cs="Times New Roman"/>
          <w:color w:val="000000"/>
          <w:sz w:val="28"/>
          <w:szCs w:val="28"/>
          <w:lang w:val="uk-UA" w:eastAsia="uk-UA" w:bidi="uk-UA"/>
        </w:rPr>
        <w:t xml:space="preserve">дітей різних вікових категорій </w:t>
      </w:r>
      <w:r w:rsidRPr="00092BBC">
        <w:rPr>
          <w:rFonts w:ascii="Times New Roman" w:eastAsia="Times New Roman" w:hAnsi="Times New Roman" w:cs="Times New Roman"/>
          <w:color w:val="000000"/>
          <w:sz w:val="28"/>
          <w:szCs w:val="28"/>
          <w:lang w:eastAsia="ru-RU" w:bidi="ru-RU"/>
        </w:rPr>
        <w:t xml:space="preserve">за темами: «Я- дитина, я-людина», </w:t>
      </w:r>
      <w:r w:rsidRPr="00092BBC">
        <w:rPr>
          <w:rFonts w:ascii="Times New Roman" w:eastAsia="Times New Roman" w:hAnsi="Times New Roman" w:cs="Times New Roman"/>
          <w:color w:val="000000"/>
          <w:sz w:val="28"/>
          <w:szCs w:val="28"/>
          <w:lang w:val="uk-UA" w:eastAsia="uk-UA" w:bidi="uk-UA"/>
        </w:rPr>
        <w:t xml:space="preserve">«Конвенція </w:t>
      </w:r>
      <w:r w:rsidRPr="00092BBC">
        <w:rPr>
          <w:rFonts w:ascii="Times New Roman" w:eastAsia="Times New Roman" w:hAnsi="Times New Roman" w:cs="Times New Roman"/>
          <w:color w:val="000000"/>
          <w:sz w:val="28"/>
          <w:szCs w:val="28"/>
          <w:lang w:eastAsia="ru-RU" w:bidi="ru-RU"/>
        </w:rPr>
        <w:t xml:space="preserve">ООН про права дитини», «Види прав </w:t>
      </w:r>
      <w:r w:rsidRPr="00092BBC">
        <w:rPr>
          <w:rFonts w:ascii="Times New Roman" w:eastAsia="Times New Roman" w:hAnsi="Times New Roman" w:cs="Times New Roman"/>
          <w:color w:val="000000"/>
          <w:sz w:val="28"/>
          <w:szCs w:val="28"/>
          <w:lang w:val="uk-UA" w:eastAsia="uk-UA" w:bidi="uk-UA"/>
        </w:rPr>
        <w:t xml:space="preserve">і </w:t>
      </w:r>
      <w:r w:rsidRPr="00092BBC">
        <w:rPr>
          <w:rFonts w:ascii="Times New Roman" w:eastAsia="Times New Roman" w:hAnsi="Times New Roman" w:cs="Times New Roman"/>
          <w:color w:val="000000"/>
          <w:sz w:val="28"/>
          <w:szCs w:val="28"/>
          <w:lang w:eastAsia="ru-RU" w:bidi="ru-RU"/>
        </w:rPr>
        <w:t xml:space="preserve">свобод людини», «Поняття про </w:t>
      </w:r>
      <w:r w:rsidRPr="00092BBC">
        <w:rPr>
          <w:rFonts w:ascii="Times New Roman" w:eastAsia="Times New Roman" w:hAnsi="Times New Roman" w:cs="Times New Roman"/>
          <w:color w:val="000000"/>
          <w:sz w:val="28"/>
          <w:szCs w:val="28"/>
          <w:lang w:val="uk-UA" w:eastAsia="uk-UA" w:bidi="uk-UA"/>
        </w:rPr>
        <w:t xml:space="preserve">цивільне, </w:t>
      </w:r>
      <w:r w:rsidRPr="00092BBC">
        <w:rPr>
          <w:rFonts w:ascii="Times New Roman" w:eastAsia="Times New Roman" w:hAnsi="Times New Roman" w:cs="Times New Roman"/>
          <w:color w:val="000000"/>
          <w:sz w:val="28"/>
          <w:szCs w:val="28"/>
          <w:lang w:eastAsia="ru-RU" w:bidi="ru-RU"/>
        </w:rPr>
        <w:t xml:space="preserve">трудове, </w:t>
      </w:r>
      <w:r w:rsidRPr="00092BBC">
        <w:rPr>
          <w:rFonts w:ascii="Times New Roman" w:eastAsia="Times New Roman" w:hAnsi="Times New Roman" w:cs="Times New Roman"/>
          <w:color w:val="000000"/>
          <w:sz w:val="28"/>
          <w:szCs w:val="28"/>
          <w:lang w:val="uk-UA" w:eastAsia="uk-UA" w:bidi="uk-UA"/>
        </w:rPr>
        <w:t xml:space="preserve">сімейне, </w:t>
      </w:r>
      <w:r w:rsidRPr="00092BBC">
        <w:rPr>
          <w:rFonts w:ascii="Times New Roman" w:eastAsia="Times New Roman" w:hAnsi="Times New Roman" w:cs="Times New Roman"/>
          <w:color w:val="000000"/>
          <w:sz w:val="28"/>
          <w:szCs w:val="28"/>
          <w:lang w:eastAsia="ru-RU" w:bidi="ru-RU"/>
        </w:rPr>
        <w:t xml:space="preserve">карне та </w:t>
      </w:r>
      <w:r w:rsidRPr="00092BBC">
        <w:rPr>
          <w:rFonts w:ascii="Times New Roman" w:eastAsia="Times New Roman" w:hAnsi="Times New Roman" w:cs="Times New Roman"/>
          <w:color w:val="000000"/>
          <w:sz w:val="28"/>
          <w:szCs w:val="28"/>
          <w:lang w:val="uk-UA" w:eastAsia="uk-UA" w:bidi="uk-UA"/>
        </w:rPr>
        <w:t xml:space="preserve">інші галузі </w:t>
      </w:r>
      <w:r w:rsidRPr="00092BBC">
        <w:rPr>
          <w:rFonts w:ascii="Times New Roman" w:eastAsia="Times New Roman" w:hAnsi="Times New Roman" w:cs="Times New Roman"/>
          <w:color w:val="000000"/>
          <w:sz w:val="28"/>
          <w:szCs w:val="28"/>
          <w:lang w:eastAsia="ru-RU" w:bidi="ru-RU"/>
        </w:rPr>
        <w:t xml:space="preserve">права», «Що таке права </w:t>
      </w:r>
      <w:r w:rsidRPr="00092BBC">
        <w:rPr>
          <w:rFonts w:ascii="Times New Roman" w:eastAsia="Times New Roman" w:hAnsi="Times New Roman" w:cs="Times New Roman"/>
          <w:color w:val="000000"/>
          <w:sz w:val="28"/>
          <w:szCs w:val="28"/>
          <w:lang w:val="uk-UA" w:eastAsia="uk-UA" w:bidi="uk-UA"/>
        </w:rPr>
        <w:t xml:space="preserve">і </w:t>
      </w:r>
      <w:r w:rsidRPr="00092BBC">
        <w:rPr>
          <w:rFonts w:ascii="Times New Roman" w:eastAsia="Times New Roman" w:hAnsi="Times New Roman" w:cs="Times New Roman"/>
          <w:color w:val="000000"/>
          <w:sz w:val="28"/>
          <w:szCs w:val="28"/>
          <w:lang w:eastAsia="ru-RU" w:bidi="ru-RU"/>
        </w:rPr>
        <w:t xml:space="preserve">свободи людини», </w:t>
      </w:r>
      <w:r w:rsidRPr="00092BBC">
        <w:rPr>
          <w:rFonts w:ascii="Times New Roman" w:eastAsia="Times New Roman" w:hAnsi="Times New Roman" w:cs="Times New Roman"/>
          <w:color w:val="000000"/>
          <w:sz w:val="28"/>
          <w:szCs w:val="28"/>
          <w:lang w:val="uk-UA" w:eastAsia="uk-UA" w:bidi="uk-UA"/>
        </w:rPr>
        <w:t xml:space="preserve">«Від </w:t>
      </w:r>
      <w:r w:rsidRPr="00092BBC">
        <w:rPr>
          <w:rFonts w:ascii="Times New Roman" w:eastAsia="Times New Roman" w:hAnsi="Times New Roman" w:cs="Times New Roman"/>
          <w:color w:val="000000"/>
          <w:sz w:val="28"/>
          <w:szCs w:val="28"/>
          <w:lang w:eastAsia="ru-RU" w:bidi="ru-RU"/>
        </w:rPr>
        <w:t xml:space="preserve">проступку до злочину», </w:t>
      </w:r>
      <w:r w:rsidRPr="00092BBC">
        <w:rPr>
          <w:rFonts w:ascii="Times New Roman" w:eastAsia="Times New Roman" w:hAnsi="Times New Roman" w:cs="Times New Roman"/>
          <w:color w:val="000000"/>
          <w:sz w:val="28"/>
          <w:szCs w:val="28"/>
          <w:lang w:val="uk-UA" w:eastAsia="uk-UA" w:bidi="uk-UA"/>
        </w:rPr>
        <w:t xml:space="preserve">«Правоохоронні </w:t>
      </w:r>
      <w:r w:rsidRPr="00092BBC">
        <w:rPr>
          <w:rFonts w:ascii="Times New Roman" w:eastAsia="Times New Roman" w:hAnsi="Times New Roman" w:cs="Times New Roman"/>
          <w:color w:val="000000"/>
          <w:sz w:val="28"/>
          <w:szCs w:val="28"/>
          <w:lang w:eastAsia="ru-RU" w:bidi="ru-RU"/>
        </w:rPr>
        <w:t xml:space="preserve">органи в </w:t>
      </w:r>
      <w:r w:rsidRPr="00092BBC">
        <w:rPr>
          <w:rFonts w:ascii="Times New Roman" w:eastAsia="Times New Roman" w:hAnsi="Times New Roman" w:cs="Times New Roman"/>
          <w:color w:val="000000"/>
          <w:sz w:val="28"/>
          <w:szCs w:val="28"/>
          <w:lang w:val="uk-UA" w:eastAsia="uk-UA" w:bidi="uk-UA"/>
        </w:rPr>
        <w:t xml:space="preserve">Україні», «Екологічне </w:t>
      </w:r>
      <w:r w:rsidRPr="00092BBC">
        <w:rPr>
          <w:rFonts w:ascii="Times New Roman" w:eastAsia="Times New Roman" w:hAnsi="Times New Roman" w:cs="Times New Roman"/>
          <w:color w:val="000000"/>
          <w:sz w:val="28"/>
          <w:szCs w:val="28"/>
          <w:lang w:eastAsia="ru-RU" w:bidi="ru-RU"/>
        </w:rPr>
        <w:t xml:space="preserve">право», </w:t>
      </w:r>
      <w:r w:rsidRPr="00092BBC">
        <w:rPr>
          <w:rFonts w:ascii="Times New Roman" w:eastAsia="Times New Roman" w:hAnsi="Times New Roman" w:cs="Times New Roman"/>
          <w:color w:val="000000"/>
          <w:sz w:val="28"/>
          <w:szCs w:val="28"/>
          <w:lang w:val="uk-UA" w:eastAsia="uk-UA" w:bidi="uk-UA"/>
        </w:rPr>
        <w:t xml:space="preserve">«Найпоширеніші </w:t>
      </w:r>
      <w:r w:rsidRPr="00092BBC">
        <w:rPr>
          <w:rFonts w:ascii="Times New Roman" w:eastAsia="Times New Roman" w:hAnsi="Times New Roman" w:cs="Times New Roman"/>
          <w:color w:val="000000"/>
          <w:sz w:val="28"/>
          <w:szCs w:val="28"/>
          <w:lang w:eastAsia="ru-RU" w:bidi="ru-RU"/>
        </w:rPr>
        <w:t xml:space="preserve">види </w:t>
      </w:r>
      <w:r w:rsidRPr="00092BBC">
        <w:rPr>
          <w:rFonts w:ascii="Times New Roman" w:eastAsia="Times New Roman" w:hAnsi="Times New Roman" w:cs="Times New Roman"/>
          <w:color w:val="000000"/>
          <w:sz w:val="28"/>
          <w:szCs w:val="28"/>
          <w:lang w:val="uk-UA" w:eastAsia="uk-UA" w:bidi="uk-UA"/>
        </w:rPr>
        <w:t xml:space="preserve">злочинів неповнолітніх», </w:t>
      </w:r>
      <w:r w:rsidRPr="00092BBC">
        <w:rPr>
          <w:rFonts w:ascii="Times New Roman" w:eastAsia="Times New Roman" w:hAnsi="Times New Roman" w:cs="Times New Roman"/>
          <w:color w:val="000000"/>
          <w:sz w:val="28"/>
          <w:szCs w:val="28"/>
          <w:lang w:eastAsia="ru-RU" w:bidi="ru-RU"/>
        </w:rPr>
        <w:t xml:space="preserve">конкурс-виставка </w:t>
      </w:r>
      <w:r w:rsidRPr="00092BBC">
        <w:rPr>
          <w:rFonts w:ascii="Times New Roman" w:eastAsia="Times New Roman" w:hAnsi="Times New Roman" w:cs="Times New Roman"/>
          <w:color w:val="000000"/>
          <w:sz w:val="28"/>
          <w:szCs w:val="28"/>
          <w:lang w:val="uk-UA" w:eastAsia="uk-UA" w:bidi="uk-UA"/>
        </w:rPr>
        <w:t xml:space="preserve">плакатів </w:t>
      </w:r>
      <w:r w:rsidRPr="00092BBC">
        <w:rPr>
          <w:rFonts w:ascii="Times New Roman" w:eastAsia="Times New Roman" w:hAnsi="Times New Roman" w:cs="Times New Roman"/>
          <w:color w:val="000000"/>
          <w:sz w:val="28"/>
          <w:szCs w:val="28"/>
          <w:lang w:eastAsia="ru-RU" w:bidi="ru-RU"/>
        </w:rPr>
        <w:t xml:space="preserve">«Ми </w:t>
      </w:r>
      <w:r w:rsidRPr="00092BBC">
        <w:rPr>
          <w:rFonts w:ascii="Times New Roman" w:eastAsia="Times New Roman" w:hAnsi="Times New Roman" w:cs="Times New Roman"/>
          <w:color w:val="000000"/>
          <w:sz w:val="28"/>
          <w:szCs w:val="28"/>
          <w:lang w:val="uk-UA" w:eastAsia="uk-UA" w:bidi="uk-UA"/>
        </w:rPr>
        <w:t xml:space="preserve">і наші </w:t>
      </w:r>
      <w:r w:rsidRPr="00092BBC">
        <w:rPr>
          <w:rFonts w:ascii="Times New Roman" w:eastAsia="Times New Roman" w:hAnsi="Times New Roman" w:cs="Times New Roman"/>
          <w:color w:val="000000"/>
          <w:sz w:val="28"/>
          <w:szCs w:val="28"/>
          <w:lang w:eastAsia="ru-RU" w:bidi="ru-RU"/>
        </w:rPr>
        <w:t xml:space="preserve">права» (за статтями </w:t>
      </w:r>
      <w:r w:rsidRPr="00092BBC">
        <w:rPr>
          <w:rFonts w:ascii="Times New Roman" w:eastAsia="Times New Roman" w:hAnsi="Times New Roman" w:cs="Times New Roman"/>
          <w:color w:val="000000"/>
          <w:sz w:val="28"/>
          <w:szCs w:val="28"/>
          <w:lang w:val="uk-UA" w:eastAsia="uk-UA" w:bidi="uk-UA"/>
        </w:rPr>
        <w:t xml:space="preserve">Конвенції </w:t>
      </w:r>
      <w:r w:rsidRPr="00092BBC">
        <w:rPr>
          <w:rFonts w:ascii="Times New Roman" w:eastAsia="Times New Roman" w:hAnsi="Times New Roman" w:cs="Times New Roman"/>
          <w:color w:val="000000"/>
          <w:sz w:val="28"/>
          <w:szCs w:val="28"/>
          <w:lang w:eastAsia="ru-RU" w:bidi="ru-RU"/>
        </w:rPr>
        <w:t>прав дитини).</w:t>
      </w:r>
    </w:p>
    <w:p w:rsidR="000451C9" w:rsidRPr="000451C9" w:rsidRDefault="00030A1B" w:rsidP="000451C9">
      <w:pPr>
        <w:widowControl w:val="0"/>
        <w:spacing w:after="0"/>
        <w:ind w:firstLine="708"/>
        <w:jc w:val="both"/>
        <w:rPr>
          <w:color w:val="000000"/>
          <w:sz w:val="28"/>
          <w:szCs w:val="28"/>
          <w:lang w:eastAsia="uk-UA" w:bidi="uk-UA"/>
        </w:rPr>
      </w:pPr>
      <w:r>
        <w:rPr>
          <w:rFonts w:ascii="Times New Roman" w:eastAsia="Times New Roman" w:hAnsi="Times New Roman" w:cs="Times New Roman"/>
          <w:color w:val="000000"/>
          <w:sz w:val="28"/>
          <w:szCs w:val="28"/>
          <w:lang w:val="uk-UA" w:eastAsia="uk-UA" w:bidi="uk-UA"/>
        </w:rPr>
        <w:t>На виконання</w:t>
      </w:r>
      <w:r w:rsidRPr="00030A1B">
        <w:rPr>
          <w:rFonts w:ascii="Times New Roman" w:eastAsia="Times New Roman" w:hAnsi="Times New Roman" w:cs="Times New Roman"/>
          <w:color w:val="000000"/>
          <w:sz w:val="28"/>
          <w:szCs w:val="28"/>
          <w:lang w:eastAsia="uk-UA" w:bidi="uk-UA"/>
        </w:rPr>
        <w:t xml:space="preserve"> Указ</w:t>
      </w:r>
      <w:r>
        <w:rPr>
          <w:rFonts w:ascii="Times New Roman" w:eastAsia="Times New Roman" w:hAnsi="Times New Roman" w:cs="Times New Roman"/>
          <w:color w:val="000000"/>
          <w:sz w:val="28"/>
          <w:szCs w:val="28"/>
          <w:lang w:eastAsia="uk-UA" w:bidi="uk-UA"/>
        </w:rPr>
        <w:t>у</w:t>
      </w:r>
      <w:r w:rsidRPr="00030A1B">
        <w:rPr>
          <w:rFonts w:ascii="Times New Roman" w:eastAsia="Times New Roman" w:hAnsi="Times New Roman" w:cs="Times New Roman"/>
          <w:color w:val="000000"/>
          <w:sz w:val="28"/>
          <w:szCs w:val="28"/>
          <w:lang w:eastAsia="uk-UA" w:bidi="uk-UA"/>
        </w:rPr>
        <w:t xml:space="preserve"> Президента України </w:t>
      </w:r>
      <w:r w:rsidR="000451C9">
        <w:rPr>
          <w:rFonts w:ascii="Times New Roman" w:eastAsia="Times New Roman" w:hAnsi="Times New Roman" w:cs="Times New Roman"/>
          <w:color w:val="000000"/>
          <w:sz w:val="28"/>
          <w:szCs w:val="28"/>
          <w:lang w:eastAsia="uk-UA" w:bidi="uk-UA"/>
        </w:rPr>
        <w:t>щодо  Концепції</w:t>
      </w:r>
      <w:r w:rsidRPr="000451C9">
        <w:rPr>
          <w:rFonts w:ascii="Times New Roman" w:eastAsia="Times New Roman" w:hAnsi="Times New Roman" w:cs="Times New Roman"/>
          <w:color w:val="000000"/>
          <w:sz w:val="28"/>
          <w:szCs w:val="28"/>
          <w:lang w:eastAsia="uk-UA" w:bidi="uk-UA"/>
        </w:rPr>
        <w:t xml:space="preserve"> національно-патріотичного виховання в системі освіти України, що і як Стратегія національно-патріотичного виховання, затверджена Указом Президента, поширюється на всі вікові групи, </w:t>
      </w:r>
      <w:r w:rsidR="000451C9">
        <w:rPr>
          <w:rFonts w:ascii="Times New Roman" w:eastAsia="Times New Roman" w:hAnsi="Times New Roman" w:cs="Times New Roman"/>
          <w:color w:val="000000"/>
          <w:sz w:val="28"/>
          <w:szCs w:val="28"/>
          <w:lang w:eastAsia="uk-UA" w:bidi="uk-UA"/>
        </w:rPr>
        <w:t>проводились заходи</w:t>
      </w:r>
      <w:r w:rsidRPr="000451C9">
        <w:rPr>
          <w:rFonts w:ascii="Times New Roman" w:eastAsia="Times New Roman" w:hAnsi="Times New Roman" w:cs="Times New Roman"/>
          <w:color w:val="000000"/>
          <w:sz w:val="28"/>
          <w:szCs w:val="28"/>
          <w:lang w:eastAsia="uk-UA" w:bidi="uk-UA"/>
        </w:rPr>
        <w:t xml:space="preserve"> щодо реалізації Концепції національно-патріотичного виховання</w:t>
      </w:r>
      <w:r w:rsidRPr="00030A1B">
        <w:rPr>
          <w:rFonts w:ascii="Times New Roman" w:eastAsia="Times New Roman" w:hAnsi="Times New Roman" w:cs="Times New Roman"/>
          <w:color w:val="000000"/>
          <w:sz w:val="28"/>
          <w:szCs w:val="28"/>
          <w:lang w:val="uk-UA" w:eastAsia="uk-UA" w:bidi="uk-UA"/>
        </w:rPr>
        <w:t>.</w:t>
      </w:r>
      <w:r w:rsidR="000451C9" w:rsidRPr="000451C9">
        <w:rPr>
          <w:rFonts w:ascii="Verdana" w:eastAsia="Times New Roman" w:hAnsi="Verdana" w:cs="Tahoma"/>
          <w:color w:val="091015"/>
          <w:sz w:val="20"/>
          <w:szCs w:val="20"/>
          <w:lang w:val="uk-UA"/>
        </w:rPr>
        <w:t xml:space="preserve"> </w:t>
      </w:r>
      <w:r w:rsidR="000451C9">
        <w:rPr>
          <w:rFonts w:ascii="Times New Roman" w:hAnsi="Times New Roman" w:cs="Times New Roman"/>
          <w:color w:val="000000"/>
          <w:sz w:val="28"/>
          <w:szCs w:val="28"/>
          <w:lang w:val="uk-UA" w:eastAsia="uk-UA" w:bidi="uk-UA"/>
        </w:rPr>
        <w:t>В</w:t>
      </w:r>
      <w:r w:rsidR="000451C9" w:rsidRPr="000451C9">
        <w:rPr>
          <w:rFonts w:ascii="Times New Roman" w:hAnsi="Times New Roman" w:cs="Times New Roman"/>
          <w:color w:val="000000"/>
          <w:sz w:val="28"/>
          <w:szCs w:val="28"/>
          <w:lang w:eastAsia="uk-UA" w:bidi="uk-UA"/>
        </w:rPr>
        <w:t xml:space="preserve">иховання громадянина – патріота України це не просто одягнена вишиванка, а усвідомлення кожною дитиною своєї належності до великої європейської нації, гордість за свою державу і готовність до її захисту. </w:t>
      </w:r>
      <w:r w:rsidR="000451C9" w:rsidRPr="000451C9">
        <w:rPr>
          <w:rFonts w:ascii="Times New Roman" w:hAnsi="Times New Roman" w:cs="Times New Roman"/>
          <w:iCs/>
          <w:color w:val="000000"/>
          <w:sz w:val="28"/>
          <w:szCs w:val="28"/>
          <w:lang w:eastAsia="uk-UA" w:bidi="uk-UA"/>
        </w:rPr>
        <w:t>Адже наша земля – неповторна, чарівна, непорушна, неймовірна, дивовижна, казкова, чудова, прекрасна.</w:t>
      </w:r>
      <w:r w:rsidR="000451C9" w:rsidRPr="000451C9">
        <w:rPr>
          <w:rFonts w:ascii="Times New Roman" w:hAnsi="Times New Roman" w:cs="Times New Roman"/>
          <w:i/>
          <w:iCs/>
          <w:color w:val="000000"/>
          <w:sz w:val="28"/>
          <w:szCs w:val="28"/>
          <w:lang w:eastAsia="uk-UA" w:bidi="uk-UA"/>
        </w:rPr>
        <w:t xml:space="preserve"> </w:t>
      </w:r>
      <w:r w:rsidR="000451C9">
        <w:rPr>
          <w:rFonts w:ascii="Times New Roman" w:hAnsi="Times New Roman" w:cs="Times New Roman"/>
          <w:i/>
          <w:iCs/>
          <w:color w:val="000000"/>
          <w:sz w:val="28"/>
          <w:szCs w:val="28"/>
          <w:lang w:eastAsia="uk-UA" w:bidi="uk-UA"/>
        </w:rPr>
        <w:t xml:space="preserve"> </w:t>
      </w:r>
      <w:r w:rsidR="000451C9">
        <w:rPr>
          <w:rFonts w:ascii="Times New Roman" w:hAnsi="Times New Roman" w:cs="Times New Roman"/>
          <w:color w:val="000000"/>
          <w:sz w:val="28"/>
          <w:szCs w:val="28"/>
          <w:lang w:eastAsia="uk-UA" w:bidi="uk-UA"/>
        </w:rPr>
        <w:t xml:space="preserve"> </w:t>
      </w:r>
    </w:p>
    <w:p w:rsidR="00030A1B" w:rsidRPr="000451C9" w:rsidRDefault="000451C9" w:rsidP="000451C9">
      <w:pPr>
        <w:widowControl w:val="0"/>
        <w:spacing w:after="0" w:line="240" w:lineRule="auto"/>
        <w:ind w:firstLine="708"/>
        <w:jc w:val="both"/>
        <w:rPr>
          <w:rFonts w:ascii="Times New Roman" w:eastAsia="Times New Roman" w:hAnsi="Times New Roman" w:cs="Times New Roman"/>
          <w:color w:val="000000"/>
          <w:sz w:val="28"/>
          <w:szCs w:val="28"/>
          <w:lang w:val="uk-UA" w:eastAsia="uk-UA" w:bidi="uk-UA"/>
        </w:rPr>
      </w:pPr>
      <w:r w:rsidRPr="000451C9">
        <w:rPr>
          <w:rFonts w:ascii="Times New Roman" w:eastAsia="Times New Roman" w:hAnsi="Times New Roman" w:cs="Times New Roman"/>
          <w:color w:val="000000"/>
          <w:sz w:val="28"/>
          <w:szCs w:val="28"/>
          <w:lang w:val="uk-UA" w:eastAsia="uk-UA" w:bidi="uk-UA"/>
        </w:rPr>
        <w:t>Однією з основних тенденцій розвитку виховання в сучасній українській школі має стати пошук форм </w:t>
      </w:r>
      <w:r w:rsidRPr="000451C9">
        <w:rPr>
          <w:rFonts w:ascii="Times New Roman" w:eastAsia="Times New Roman" w:hAnsi="Times New Roman" w:cs="Times New Roman"/>
          <w:iCs/>
          <w:color w:val="000000"/>
          <w:sz w:val="28"/>
          <w:szCs w:val="28"/>
          <w:lang w:val="uk-UA" w:eastAsia="uk-UA" w:bidi="uk-UA"/>
        </w:rPr>
        <w:t>«діяльнісного патріотизму»</w:t>
      </w:r>
      <w:r w:rsidRPr="000451C9">
        <w:rPr>
          <w:rFonts w:ascii="Times New Roman" w:eastAsia="Times New Roman" w:hAnsi="Times New Roman" w:cs="Times New Roman"/>
          <w:color w:val="000000"/>
          <w:sz w:val="28"/>
          <w:szCs w:val="28"/>
          <w:lang w:val="uk-UA" w:eastAsia="uk-UA" w:bidi="uk-UA"/>
        </w:rPr>
        <w:t> (творчі групи, осередки, екскурсії, свята, ігри-драматизації, спортивні змагання, естафети, огляди-конкурси, шкільні музеї, тематичні стенди, кімнати, зали, галереї, виставки дитячої творчості, книжкові виставки, творчі завдання, проекти, звіти, індивідуальні роботи, театр-експромт, колективні творчі справи, колективне творче панно, флешмоби, виставки-конкурси, фестивалі, туристичні по</w:t>
      </w:r>
      <w:r>
        <w:rPr>
          <w:rFonts w:ascii="Times New Roman" w:eastAsia="Times New Roman" w:hAnsi="Times New Roman" w:cs="Times New Roman"/>
          <w:color w:val="000000"/>
          <w:sz w:val="28"/>
          <w:szCs w:val="28"/>
          <w:lang w:val="uk-UA" w:eastAsia="uk-UA" w:bidi="uk-UA"/>
        </w:rPr>
        <w:t xml:space="preserve">ходи тощо). </w:t>
      </w:r>
    </w:p>
    <w:p w:rsidR="009E7BEE" w:rsidRPr="00092BBC" w:rsidRDefault="009E7BEE" w:rsidP="009E7BEE">
      <w:pPr>
        <w:pStyle w:val="11"/>
        <w:shd w:val="clear" w:color="auto" w:fill="auto"/>
        <w:spacing w:line="240" w:lineRule="auto"/>
        <w:ind w:firstLine="708"/>
        <w:rPr>
          <w:color w:val="000000"/>
          <w:lang w:val="uk-UA" w:eastAsia="uk-UA" w:bidi="uk-UA"/>
        </w:rPr>
      </w:pPr>
      <w:r w:rsidRPr="00092BBC">
        <w:rPr>
          <w:color w:val="000000"/>
          <w:lang w:val="uk-UA" w:eastAsia="uk-UA" w:bidi="uk-UA"/>
        </w:rPr>
        <w:t xml:space="preserve">Проведені </w:t>
      </w:r>
      <w:r w:rsidRPr="009E7BEE">
        <w:rPr>
          <w:color w:val="000000"/>
          <w:lang w:val="ru-RU" w:eastAsia="ru-RU" w:bidi="ru-RU"/>
        </w:rPr>
        <w:t xml:space="preserve">заходи </w:t>
      </w:r>
      <w:r w:rsidRPr="00092BBC">
        <w:rPr>
          <w:color w:val="000000"/>
          <w:lang w:val="uk-UA" w:eastAsia="uk-UA" w:bidi="uk-UA"/>
        </w:rPr>
        <w:t xml:space="preserve">відповідно </w:t>
      </w:r>
      <w:r w:rsidRPr="009E7BEE">
        <w:rPr>
          <w:color w:val="000000"/>
          <w:lang w:val="ru-RU" w:eastAsia="ru-RU" w:bidi="ru-RU"/>
        </w:rPr>
        <w:t xml:space="preserve">до Плану: </w:t>
      </w:r>
      <w:r w:rsidRPr="000451C9">
        <w:rPr>
          <w:lang w:val="ru-RU" w:eastAsia="ru-RU" w:bidi="ru-RU"/>
        </w:rPr>
        <w:t xml:space="preserve">«Твоя </w:t>
      </w:r>
      <w:r w:rsidRPr="000451C9">
        <w:rPr>
          <w:lang w:val="uk-UA" w:eastAsia="uk-UA" w:bidi="uk-UA"/>
        </w:rPr>
        <w:t xml:space="preserve">інформаційна </w:t>
      </w:r>
      <w:r w:rsidRPr="000451C9">
        <w:rPr>
          <w:lang w:val="ru-RU" w:eastAsia="ru-RU" w:bidi="ru-RU"/>
        </w:rPr>
        <w:t xml:space="preserve">безпека» </w:t>
      </w:r>
      <w:r w:rsidRPr="009E7BEE">
        <w:rPr>
          <w:color w:val="000000"/>
          <w:lang w:val="ru-RU" w:eastAsia="ru-RU" w:bidi="ru-RU"/>
        </w:rPr>
        <w:t xml:space="preserve">- </w:t>
      </w:r>
      <w:r w:rsidRPr="00463348">
        <w:rPr>
          <w:lang w:val="uk-UA" w:eastAsia="uk-UA" w:bidi="uk-UA"/>
        </w:rPr>
        <w:t xml:space="preserve">засідання </w:t>
      </w:r>
      <w:r w:rsidRPr="009E7BEE">
        <w:rPr>
          <w:lang w:val="ru-RU" w:eastAsia="ru-RU" w:bidi="ru-RU"/>
        </w:rPr>
        <w:t xml:space="preserve">«круглого столу» з безпечного використання </w:t>
      </w:r>
      <w:r w:rsidRPr="00463348">
        <w:rPr>
          <w:lang w:val="uk-UA" w:eastAsia="uk-UA" w:bidi="uk-UA"/>
        </w:rPr>
        <w:t>Інтернет-ресурсів,</w:t>
      </w:r>
      <w:r w:rsidRPr="009E7BEE">
        <w:rPr>
          <w:lang w:val="ru-RU" w:eastAsia="ru-RU" w:bidi="ru-RU"/>
        </w:rPr>
        <w:t xml:space="preserve"> правовий </w:t>
      </w:r>
      <w:r w:rsidRPr="00463348">
        <w:rPr>
          <w:lang w:val="uk-UA" w:eastAsia="uk-UA" w:bidi="uk-UA"/>
        </w:rPr>
        <w:t xml:space="preserve">лекторій </w:t>
      </w:r>
      <w:r w:rsidRPr="009E7BEE">
        <w:rPr>
          <w:lang w:val="ru-RU" w:eastAsia="ru-RU" w:bidi="ru-RU"/>
        </w:rPr>
        <w:t xml:space="preserve">за участю </w:t>
      </w:r>
      <w:r w:rsidRPr="00463348">
        <w:rPr>
          <w:lang w:val="uk-UA" w:eastAsia="uk-UA" w:bidi="uk-UA"/>
        </w:rPr>
        <w:t xml:space="preserve">представників ювенальної превенції «Девіантна поведінка, </w:t>
      </w:r>
      <w:r w:rsidRPr="009E7BEE">
        <w:rPr>
          <w:lang w:val="ru-RU" w:eastAsia="ru-RU" w:bidi="ru-RU"/>
        </w:rPr>
        <w:t xml:space="preserve">причини, умови, шляхи перешкоджання», </w:t>
      </w:r>
      <w:r w:rsidRPr="00463348">
        <w:rPr>
          <w:lang w:val="uk-UA" w:eastAsia="uk-UA" w:bidi="uk-UA"/>
        </w:rPr>
        <w:t xml:space="preserve">«Булінг», </w:t>
      </w:r>
      <w:r w:rsidRPr="009E7BEE">
        <w:rPr>
          <w:lang w:val="ru-RU" w:eastAsia="ru-RU" w:bidi="ru-RU"/>
        </w:rPr>
        <w:t>«Як не стати жертвою сексуального</w:t>
      </w:r>
      <w:r w:rsidRPr="00463348">
        <w:rPr>
          <w:lang w:val="uk-UA" w:eastAsia="ru-RU" w:bidi="ru-RU"/>
        </w:rPr>
        <w:t xml:space="preserve">  </w:t>
      </w:r>
      <w:r w:rsidRPr="009E7BEE">
        <w:rPr>
          <w:lang w:val="ru-RU" w:eastAsia="ru-RU" w:bidi="ru-RU"/>
        </w:rPr>
        <w:t xml:space="preserve">насильства чи не попасти </w:t>
      </w:r>
      <w:r w:rsidR="00030A1B">
        <w:rPr>
          <w:lang w:val="ru-RU" w:eastAsia="ru-RU" w:bidi="ru-RU"/>
        </w:rPr>
        <w:t>в сексуальне рабство», конкурс-</w:t>
      </w:r>
      <w:r w:rsidRPr="009E7BEE">
        <w:rPr>
          <w:lang w:val="ru-RU" w:eastAsia="ru-RU" w:bidi="ru-RU"/>
        </w:rPr>
        <w:t xml:space="preserve">виставка </w:t>
      </w:r>
      <w:r w:rsidRPr="00463348">
        <w:rPr>
          <w:lang w:val="uk-UA" w:eastAsia="uk-UA" w:bidi="uk-UA"/>
        </w:rPr>
        <w:t xml:space="preserve">малюнків </w:t>
      </w:r>
      <w:r w:rsidRPr="009E7BEE">
        <w:rPr>
          <w:lang w:val="ru-RU" w:eastAsia="ru-RU" w:bidi="ru-RU"/>
        </w:rPr>
        <w:t xml:space="preserve">«Ми </w:t>
      </w:r>
      <w:r w:rsidRPr="00463348">
        <w:rPr>
          <w:lang w:val="uk-UA" w:eastAsia="uk-UA" w:bidi="uk-UA"/>
        </w:rPr>
        <w:t xml:space="preserve">і наші </w:t>
      </w:r>
      <w:r w:rsidRPr="009E7BEE">
        <w:rPr>
          <w:lang w:val="ru-RU" w:eastAsia="ru-RU" w:bidi="ru-RU"/>
        </w:rPr>
        <w:t xml:space="preserve">права» (за статтями </w:t>
      </w:r>
      <w:r w:rsidRPr="00463348">
        <w:rPr>
          <w:lang w:val="uk-UA" w:eastAsia="uk-UA" w:bidi="uk-UA"/>
        </w:rPr>
        <w:t xml:space="preserve">Конвенції </w:t>
      </w:r>
      <w:r w:rsidRPr="009E7BEE">
        <w:rPr>
          <w:lang w:val="ru-RU" w:eastAsia="ru-RU" w:bidi="ru-RU"/>
        </w:rPr>
        <w:t>прав дитини).</w:t>
      </w:r>
    </w:p>
    <w:p w:rsidR="009E7BEE" w:rsidRPr="00811774" w:rsidRDefault="009E7BEE" w:rsidP="009E7BEE">
      <w:pPr>
        <w:widowControl w:val="0"/>
        <w:tabs>
          <w:tab w:val="left" w:pos="2126"/>
        </w:tabs>
        <w:spacing w:after="0" w:line="240" w:lineRule="auto"/>
        <w:ind w:firstLine="720"/>
        <w:jc w:val="both"/>
        <w:rPr>
          <w:rFonts w:ascii="Times New Roman" w:eastAsia="Times New Roman" w:hAnsi="Times New Roman" w:cs="Times New Roman"/>
          <w:color w:val="000000"/>
          <w:sz w:val="28"/>
          <w:szCs w:val="28"/>
          <w:lang w:val="uk-UA" w:eastAsia="uk-UA" w:bidi="uk-UA"/>
        </w:rPr>
      </w:pPr>
      <w:r w:rsidRPr="00092BBC">
        <w:rPr>
          <w:rFonts w:ascii="Times New Roman" w:eastAsia="Times New Roman" w:hAnsi="Times New Roman" w:cs="Times New Roman"/>
          <w:color w:val="000000"/>
          <w:sz w:val="28"/>
          <w:szCs w:val="28"/>
          <w:lang w:val="uk-UA" w:eastAsia="ru-RU" w:bidi="ru-RU"/>
        </w:rPr>
        <w:t xml:space="preserve">На виконання </w:t>
      </w:r>
      <w:r w:rsidRPr="00811774">
        <w:rPr>
          <w:rFonts w:ascii="Times New Roman" w:eastAsia="Times New Roman" w:hAnsi="Times New Roman" w:cs="Times New Roman"/>
          <w:bCs/>
          <w:color w:val="000000"/>
          <w:sz w:val="28"/>
          <w:szCs w:val="28"/>
          <w:lang w:val="uk-UA" w:eastAsia="uk-UA" w:bidi="uk-UA"/>
        </w:rPr>
        <w:t xml:space="preserve">Державної соціальної </w:t>
      </w:r>
      <w:r w:rsidRPr="00811774">
        <w:rPr>
          <w:rFonts w:ascii="Times New Roman" w:eastAsia="Times New Roman" w:hAnsi="Times New Roman" w:cs="Times New Roman"/>
          <w:bCs/>
          <w:color w:val="000000"/>
          <w:sz w:val="28"/>
          <w:szCs w:val="28"/>
          <w:lang w:val="uk-UA" w:eastAsia="ru-RU" w:bidi="ru-RU"/>
        </w:rPr>
        <w:t xml:space="preserve">програми </w:t>
      </w:r>
      <w:r w:rsidRPr="00811774">
        <w:rPr>
          <w:rFonts w:ascii="Times New Roman" w:eastAsia="Times New Roman" w:hAnsi="Times New Roman" w:cs="Times New Roman"/>
          <w:bCs/>
          <w:color w:val="000000"/>
          <w:sz w:val="28"/>
          <w:szCs w:val="28"/>
          <w:lang w:val="uk-UA" w:eastAsia="uk-UA" w:bidi="uk-UA"/>
        </w:rPr>
        <w:t xml:space="preserve">протидії торгівлі </w:t>
      </w:r>
      <w:r w:rsidRPr="00811774">
        <w:rPr>
          <w:rFonts w:ascii="Times New Roman" w:eastAsia="Times New Roman" w:hAnsi="Times New Roman" w:cs="Times New Roman"/>
          <w:bCs/>
          <w:color w:val="000000"/>
          <w:sz w:val="28"/>
          <w:szCs w:val="28"/>
          <w:lang w:val="uk-UA" w:eastAsia="ru-RU" w:bidi="ru-RU"/>
        </w:rPr>
        <w:t xml:space="preserve">людьми </w:t>
      </w:r>
      <w:r w:rsidRPr="00811774">
        <w:rPr>
          <w:rFonts w:ascii="Times New Roman" w:eastAsia="Times New Roman" w:hAnsi="Times New Roman" w:cs="Times New Roman"/>
          <w:bCs/>
          <w:color w:val="000000"/>
          <w:sz w:val="28"/>
          <w:szCs w:val="28"/>
          <w:lang w:val="uk-UA" w:eastAsia="ru-RU" w:bidi="ru-RU"/>
        </w:rPr>
        <w:lastRenderedPageBreak/>
        <w:t xml:space="preserve">на </w:t>
      </w:r>
      <w:r w:rsidRPr="00811774">
        <w:rPr>
          <w:rFonts w:ascii="Times New Roman" w:eastAsia="Times New Roman" w:hAnsi="Times New Roman" w:cs="Times New Roman"/>
          <w:bCs/>
          <w:color w:val="000000"/>
          <w:sz w:val="28"/>
          <w:szCs w:val="28"/>
          <w:lang w:val="uk-UA" w:eastAsia="uk-UA" w:bidi="uk-UA"/>
        </w:rPr>
        <w:t xml:space="preserve">період </w:t>
      </w:r>
      <w:r w:rsidRPr="00811774">
        <w:rPr>
          <w:rFonts w:ascii="Times New Roman" w:eastAsia="Times New Roman" w:hAnsi="Times New Roman" w:cs="Times New Roman"/>
          <w:bCs/>
          <w:color w:val="000000"/>
          <w:sz w:val="28"/>
          <w:szCs w:val="28"/>
          <w:lang w:val="uk-UA" w:eastAsia="ru-RU" w:bidi="ru-RU"/>
        </w:rPr>
        <w:t xml:space="preserve">до 2020 року </w:t>
      </w:r>
      <w:r w:rsidRPr="00811774">
        <w:rPr>
          <w:rFonts w:ascii="Times New Roman" w:eastAsia="Times New Roman" w:hAnsi="Times New Roman" w:cs="Times New Roman"/>
          <w:color w:val="000000"/>
          <w:sz w:val="28"/>
          <w:szCs w:val="28"/>
          <w:lang w:val="uk-UA" w:eastAsia="ru-RU" w:bidi="ru-RU"/>
        </w:rPr>
        <w:t xml:space="preserve">проведена низка </w:t>
      </w:r>
      <w:r w:rsidRPr="00811774">
        <w:rPr>
          <w:rFonts w:ascii="Times New Roman" w:eastAsia="Times New Roman" w:hAnsi="Times New Roman" w:cs="Times New Roman"/>
          <w:color w:val="000000"/>
          <w:sz w:val="28"/>
          <w:szCs w:val="28"/>
          <w:lang w:val="uk-UA" w:eastAsia="uk-UA" w:bidi="uk-UA"/>
        </w:rPr>
        <w:t xml:space="preserve">заходів: бесіди, інформаційні </w:t>
      </w:r>
      <w:r w:rsidRPr="00811774">
        <w:rPr>
          <w:rFonts w:ascii="Times New Roman" w:eastAsia="Times New Roman" w:hAnsi="Times New Roman" w:cs="Times New Roman"/>
          <w:color w:val="000000"/>
          <w:sz w:val="28"/>
          <w:szCs w:val="28"/>
          <w:lang w:val="uk-UA" w:eastAsia="ru-RU" w:bidi="ru-RU"/>
        </w:rPr>
        <w:t xml:space="preserve">годин за темами: </w:t>
      </w:r>
      <w:r w:rsidRPr="00811774">
        <w:rPr>
          <w:rFonts w:ascii="Times New Roman" w:eastAsia="Times New Roman" w:hAnsi="Times New Roman" w:cs="Times New Roman"/>
          <w:color w:val="000000"/>
          <w:sz w:val="28"/>
          <w:szCs w:val="28"/>
          <w:lang w:val="uk-UA" w:eastAsia="uk-UA" w:bidi="uk-UA"/>
        </w:rPr>
        <w:t xml:space="preserve">«Запобігання торгівлі людьми та експлуатація дітей», «Незнайомі люди. Правила поведінки» (1-4кл), «Торгівля людьми та пов'язані з нею злочини», «Форми комерційної сексуальної експлуатації дітей»(9-10кл); </w:t>
      </w:r>
    </w:p>
    <w:p w:rsidR="009E7BEE" w:rsidRPr="00092BBC" w:rsidRDefault="009E7BEE" w:rsidP="009E7BEE">
      <w:pPr>
        <w:pStyle w:val="11"/>
        <w:shd w:val="clear" w:color="auto" w:fill="auto"/>
        <w:spacing w:line="240" w:lineRule="auto"/>
        <w:ind w:firstLine="708"/>
        <w:rPr>
          <w:color w:val="000000"/>
          <w:lang w:val="uk-UA" w:eastAsia="uk-UA" w:bidi="uk-UA"/>
        </w:rPr>
      </w:pPr>
      <w:r w:rsidRPr="00811774">
        <w:rPr>
          <w:color w:val="000000"/>
          <w:lang w:val="uk-UA" w:eastAsia="uk-UA" w:bidi="uk-UA"/>
        </w:rPr>
        <w:t xml:space="preserve">На виконання листа Міністерства освіти і науки України від 30.09.2016 № 1/9- 515 </w:t>
      </w:r>
      <w:r w:rsidRPr="00811774">
        <w:rPr>
          <w:bCs/>
          <w:color w:val="000000"/>
          <w:lang w:val="uk-UA" w:eastAsia="uk-UA" w:bidi="uk-UA"/>
        </w:rPr>
        <w:t xml:space="preserve">«Про проведення інформаційно-освітньої роботи щодо запобігання поширенню тютюнокуріння, наркоманії та вживання алкогольних напоїв серед дітей, учнівської та студентської молоді» </w:t>
      </w:r>
      <w:r w:rsidRPr="00092BBC">
        <w:rPr>
          <w:color w:val="000000"/>
          <w:lang w:val="uk-UA" w:eastAsia="uk-UA" w:bidi="uk-UA"/>
        </w:rPr>
        <w:t>та з метою формування відповідальної поведінки дітей за своє здоров'я були організовані антитютюнові кампанії за участю органів шкільного самоврядування, клубу «За здоровий спосіб життя»: анонімне соціологічне опитування учнів школи щодо виявлення поширення куріння в підлітковому та молодшому шкільному віці, дослідження чинників куріння, акція «Цукерка за цигарку!», конкурс «Мій клас без курців!», проведення систематичних рейдів «Школа - територія вільна від тютюну», всесвітнього дня боротьби з туберкульозом (24 березня), Весвітнього Дня Здоров'я (7 квітня) з організацією антитютюнових заходів, заслуховування злісних порушників на Раді профіл</w:t>
      </w:r>
      <w:r>
        <w:rPr>
          <w:color w:val="000000"/>
          <w:lang w:val="uk-UA" w:eastAsia="uk-UA" w:bidi="uk-UA"/>
        </w:rPr>
        <w:t>актики, дисциплінарних лінійках</w:t>
      </w:r>
      <w:r w:rsidRPr="00092BBC">
        <w:rPr>
          <w:color w:val="000000"/>
          <w:lang w:val="uk-UA" w:eastAsia="uk-UA" w:bidi="uk-UA"/>
        </w:rPr>
        <w:t>. Профілактична робота з протидії поширенню наркоманії, боротьби з незаконним обігом наркотичних речовин містила профілактичні і просвітницькі заходи щодо формування навичок протистояння шкідливому впливу вживання наркотичних засобів або психотропних речовин. Найвагомішими серед них були: відзначення Дня спорту і здоров'я, присвяченого Дню фізкультурника, спортивні змагання до Дня Захисника Вітчизни «Захисник України», спортивно-розважальне свято «Козацький гарт» до Дня Збройних Сил України,</w:t>
      </w:r>
      <w:r w:rsidRPr="009E7BEE">
        <w:rPr>
          <w:color w:val="000000"/>
          <w:lang w:val="ru-RU" w:eastAsia="ru-RU" w:bidi="ru-RU"/>
        </w:rPr>
        <w:t xml:space="preserve"> змагання з </w:t>
      </w:r>
      <w:r>
        <w:rPr>
          <w:color w:val="000000"/>
          <w:lang w:val="uk-UA" w:eastAsia="uk-UA" w:bidi="uk-UA"/>
        </w:rPr>
        <w:t>загальної фізичної підготовки (</w:t>
      </w:r>
      <w:r w:rsidRPr="009E7BEE">
        <w:rPr>
          <w:color w:val="000000"/>
          <w:lang w:val="ru-RU" w:eastAsia="ru-RU" w:bidi="ru-RU"/>
        </w:rPr>
        <w:t xml:space="preserve">естафети), з </w:t>
      </w:r>
      <w:r>
        <w:rPr>
          <w:color w:val="000000"/>
          <w:lang w:val="uk-UA" w:eastAsia="ru-RU" w:bidi="ru-RU"/>
        </w:rPr>
        <w:t>міні</w:t>
      </w:r>
      <w:r w:rsidRPr="009E7BEE">
        <w:rPr>
          <w:color w:val="000000"/>
          <w:lang w:val="ru-RU" w:eastAsia="ru-RU" w:bidi="ru-RU"/>
        </w:rPr>
        <w:t xml:space="preserve">футболу, проведення «круглого столу» за темою </w:t>
      </w:r>
      <w:r w:rsidRPr="00092BBC">
        <w:rPr>
          <w:color w:val="000000"/>
          <w:lang w:val="uk-UA" w:eastAsia="uk-UA" w:bidi="uk-UA"/>
        </w:rPr>
        <w:t xml:space="preserve">«Профілактика наркозалежності» </w:t>
      </w:r>
      <w:r w:rsidRPr="009E7BEE">
        <w:rPr>
          <w:color w:val="000000"/>
          <w:lang w:val="ru-RU" w:eastAsia="ru-RU" w:bidi="ru-RU"/>
        </w:rPr>
        <w:t>з запрошенням</w:t>
      </w:r>
      <w:r>
        <w:rPr>
          <w:color w:val="000000"/>
          <w:lang w:val="uk-UA" w:eastAsia="ru-RU" w:bidi="ru-RU"/>
        </w:rPr>
        <w:t xml:space="preserve"> медичної сестри </w:t>
      </w:r>
      <w:r w:rsidRPr="009E7BEE">
        <w:rPr>
          <w:color w:val="000000"/>
          <w:lang w:val="ru-RU" w:eastAsia="ru-RU" w:bidi="ru-RU"/>
        </w:rPr>
        <w:t xml:space="preserve">з </w:t>
      </w:r>
      <w:r w:rsidRPr="00092BBC">
        <w:rPr>
          <w:color w:val="000000"/>
          <w:lang w:val="uk-UA" w:eastAsia="uk-UA" w:bidi="uk-UA"/>
        </w:rPr>
        <w:t xml:space="preserve">розповіддю </w:t>
      </w:r>
      <w:r w:rsidRPr="009E7BEE">
        <w:rPr>
          <w:color w:val="000000"/>
          <w:lang w:val="ru-RU" w:eastAsia="ru-RU" w:bidi="ru-RU"/>
        </w:rPr>
        <w:t xml:space="preserve">про природу </w:t>
      </w:r>
      <w:r w:rsidRPr="00092BBC">
        <w:rPr>
          <w:color w:val="000000"/>
          <w:lang w:val="uk-UA" w:eastAsia="uk-UA" w:bidi="uk-UA"/>
        </w:rPr>
        <w:t xml:space="preserve">наркотиків </w:t>
      </w:r>
      <w:r w:rsidRPr="009E7BEE">
        <w:rPr>
          <w:color w:val="000000"/>
          <w:lang w:val="ru-RU" w:eastAsia="ru-RU" w:bidi="ru-RU"/>
        </w:rPr>
        <w:t xml:space="preserve">та </w:t>
      </w:r>
      <w:r w:rsidRPr="00092BBC">
        <w:rPr>
          <w:color w:val="000000"/>
          <w:lang w:val="uk-UA" w:eastAsia="uk-UA" w:bidi="uk-UA"/>
        </w:rPr>
        <w:t xml:space="preserve">їх </w:t>
      </w:r>
      <w:r w:rsidRPr="009E7BEE">
        <w:rPr>
          <w:color w:val="000000"/>
          <w:lang w:val="ru-RU" w:eastAsia="ru-RU" w:bidi="ru-RU"/>
        </w:rPr>
        <w:t xml:space="preserve">вплив на </w:t>
      </w:r>
      <w:r w:rsidRPr="00092BBC">
        <w:rPr>
          <w:color w:val="000000"/>
          <w:lang w:val="uk-UA" w:eastAsia="uk-UA" w:bidi="uk-UA"/>
        </w:rPr>
        <w:t>підлітковий організм, годин спілкування «Як людина стає наркоманом» (про поняття «наркоманія», «наркотичні речовини», причини вживання наркотиків, їх вплив на підлітка, наслідки прийняття наркотиків, профілактика наркоманії), тесту для підлітків «Чи схильний ти до наркотиків?», «Що ми знаємо про наркотичні речовини?»</w:t>
      </w:r>
      <w:r w:rsidR="00915D0A">
        <w:rPr>
          <w:color w:val="000000"/>
          <w:lang w:val="uk-UA" w:eastAsia="uk-UA" w:bidi="uk-UA"/>
        </w:rPr>
        <w:t>.</w:t>
      </w:r>
    </w:p>
    <w:p w:rsidR="009E7BEE" w:rsidRPr="00092BBC" w:rsidRDefault="009E7BEE" w:rsidP="009E7BEE">
      <w:pPr>
        <w:widowControl w:val="0"/>
        <w:spacing w:after="0" w:line="240" w:lineRule="auto"/>
        <w:ind w:firstLine="720"/>
        <w:jc w:val="both"/>
        <w:rPr>
          <w:rFonts w:ascii="Times New Roman" w:eastAsia="Times New Roman" w:hAnsi="Times New Roman" w:cs="Times New Roman"/>
          <w:color w:val="000000"/>
          <w:sz w:val="28"/>
          <w:szCs w:val="28"/>
          <w:lang w:val="uk-UA" w:eastAsia="uk-UA" w:bidi="uk-UA"/>
        </w:rPr>
      </w:pPr>
      <w:r w:rsidRPr="00092BBC">
        <w:rPr>
          <w:rFonts w:ascii="Times New Roman" w:eastAsia="Times New Roman" w:hAnsi="Times New Roman" w:cs="Times New Roman"/>
          <w:color w:val="000000"/>
          <w:sz w:val="28"/>
          <w:szCs w:val="28"/>
          <w:lang w:val="uk-UA" w:eastAsia="uk-UA" w:bidi="uk-UA"/>
        </w:rPr>
        <w:t>З метою формування відповідальної поведінки дітей за своє здоров'я, члени клубу «За здоровий спосіб життя» учнівського самоврядування проводили антитютюнові рейди, звітували на загальношкільних лінійках.</w:t>
      </w:r>
    </w:p>
    <w:p w:rsidR="009E7BEE" w:rsidRPr="00092BBC" w:rsidRDefault="009E7BEE" w:rsidP="009E7BEE">
      <w:pPr>
        <w:widowControl w:val="0"/>
        <w:spacing w:after="0" w:line="240" w:lineRule="auto"/>
        <w:ind w:firstLine="720"/>
        <w:jc w:val="both"/>
        <w:rPr>
          <w:rFonts w:ascii="Times New Roman" w:eastAsia="Times New Roman" w:hAnsi="Times New Roman" w:cs="Times New Roman"/>
          <w:color w:val="000000"/>
          <w:sz w:val="28"/>
          <w:szCs w:val="28"/>
          <w:lang w:val="uk-UA" w:eastAsia="uk-UA" w:bidi="uk-UA"/>
        </w:rPr>
      </w:pPr>
      <w:r w:rsidRPr="00092BBC">
        <w:rPr>
          <w:rFonts w:ascii="Times New Roman" w:eastAsia="Times New Roman" w:hAnsi="Times New Roman" w:cs="Times New Roman"/>
          <w:color w:val="000000"/>
          <w:sz w:val="28"/>
          <w:szCs w:val="28"/>
          <w:lang w:val="uk-UA" w:eastAsia="uk-UA" w:bidi="uk-UA"/>
        </w:rPr>
        <w:t>Згідно з планом роботи школи на рік, щовересня організовується вивчення єдиних вимог школи до учнів, правил внутрішнього розпорядку, режиму дня школяра. «Правила внутрішнього розпорядку» доповнені на предмет заборони принесення в школу вогнепальної, холодної зброї, алкогольних та тютюнових виробів, наркотичних засобів, порнографічної продукції.</w:t>
      </w:r>
    </w:p>
    <w:p w:rsidR="009E7BEE" w:rsidRDefault="009E7BEE" w:rsidP="009E7BEE">
      <w:pPr>
        <w:widowControl w:val="0"/>
        <w:spacing w:after="0" w:line="240" w:lineRule="auto"/>
        <w:jc w:val="both"/>
        <w:rPr>
          <w:rFonts w:ascii="Times New Roman" w:eastAsia="Times New Roman" w:hAnsi="Times New Roman" w:cs="Times New Roman"/>
          <w:color w:val="000000"/>
          <w:sz w:val="28"/>
          <w:szCs w:val="28"/>
          <w:lang w:eastAsia="ru-RU" w:bidi="ru-RU"/>
        </w:rPr>
      </w:pPr>
    </w:p>
    <w:p w:rsidR="009E7BEE" w:rsidRPr="00092BBC" w:rsidRDefault="009E7BEE" w:rsidP="009E7BEE">
      <w:pPr>
        <w:widowControl w:val="0"/>
        <w:spacing w:after="0" w:line="240" w:lineRule="auto"/>
        <w:jc w:val="both"/>
        <w:rPr>
          <w:rFonts w:ascii="Times New Roman" w:eastAsia="Times New Roman" w:hAnsi="Times New Roman" w:cs="Times New Roman"/>
          <w:color w:val="000000"/>
          <w:sz w:val="28"/>
          <w:szCs w:val="28"/>
          <w:lang w:val="uk-UA" w:eastAsia="uk-UA" w:bidi="uk-UA"/>
        </w:rPr>
      </w:pPr>
      <w:r w:rsidRPr="00092BBC">
        <w:rPr>
          <w:rFonts w:ascii="Times New Roman" w:eastAsia="Times New Roman" w:hAnsi="Times New Roman" w:cs="Times New Roman"/>
          <w:b/>
          <w:bCs/>
          <w:color w:val="000000"/>
          <w:sz w:val="28"/>
          <w:szCs w:val="28"/>
          <w:lang w:val="uk-UA" w:eastAsia="uk-UA" w:bidi="uk-UA"/>
        </w:rPr>
        <w:t>Основні завдання с</w:t>
      </w:r>
      <w:r>
        <w:rPr>
          <w:rFonts w:ascii="Times New Roman" w:eastAsia="Times New Roman" w:hAnsi="Times New Roman" w:cs="Times New Roman"/>
          <w:b/>
          <w:bCs/>
          <w:color w:val="000000"/>
          <w:sz w:val="28"/>
          <w:szCs w:val="28"/>
          <w:lang w:val="uk-UA" w:eastAsia="uk-UA" w:bidi="uk-UA"/>
        </w:rPr>
        <w:t xml:space="preserve">оціального захисту дітей </w:t>
      </w:r>
      <w:r w:rsidR="006F1237">
        <w:rPr>
          <w:rFonts w:ascii="Times New Roman" w:eastAsia="Times New Roman" w:hAnsi="Times New Roman" w:cs="Times New Roman"/>
          <w:b/>
          <w:bCs/>
          <w:color w:val="000000"/>
          <w:sz w:val="28"/>
          <w:szCs w:val="28"/>
          <w:lang w:val="uk-UA" w:eastAsia="uk-UA" w:bidi="uk-UA"/>
        </w:rPr>
        <w:t>на 2020/2021</w:t>
      </w:r>
      <w:r w:rsidRPr="00092BBC">
        <w:rPr>
          <w:rFonts w:ascii="Times New Roman" w:eastAsia="Times New Roman" w:hAnsi="Times New Roman" w:cs="Times New Roman"/>
          <w:b/>
          <w:bCs/>
          <w:color w:val="000000"/>
          <w:sz w:val="28"/>
          <w:szCs w:val="28"/>
          <w:lang w:val="uk-UA" w:eastAsia="uk-UA" w:bidi="uk-UA"/>
        </w:rPr>
        <w:t xml:space="preserve">  навчальний рік</w:t>
      </w:r>
    </w:p>
    <w:p w:rsidR="009E7BEE" w:rsidRPr="00092BBC" w:rsidRDefault="009E7BEE" w:rsidP="009E7BEE">
      <w:pPr>
        <w:widowControl w:val="0"/>
        <w:numPr>
          <w:ilvl w:val="0"/>
          <w:numId w:val="5"/>
        </w:numPr>
        <w:tabs>
          <w:tab w:val="left" w:pos="360"/>
        </w:tabs>
        <w:spacing w:after="0" w:line="240" w:lineRule="auto"/>
        <w:jc w:val="both"/>
        <w:rPr>
          <w:rFonts w:ascii="Times New Roman" w:eastAsia="Times New Roman" w:hAnsi="Times New Roman" w:cs="Times New Roman"/>
          <w:color w:val="000000"/>
          <w:sz w:val="28"/>
          <w:szCs w:val="28"/>
          <w:lang w:val="uk-UA" w:eastAsia="uk-UA" w:bidi="uk-UA"/>
        </w:rPr>
      </w:pPr>
      <w:r w:rsidRPr="00092BBC">
        <w:rPr>
          <w:rFonts w:ascii="Times New Roman" w:eastAsia="Times New Roman" w:hAnsi="Times New Roman" w:cs="Times New Roman"/>
          <w:color w:val="000000"/>
          <w:sz w:val="28"/>
          <w:szCs w:val="28"/>
          <w:lang w:val="uk-UA" w:eastAsia="uk-UA" w:bidi="uk-UA"/>
        </w:rPr>
        <w:t>Ознайомлення та організація діяльності з нормативно-правовими і законодавчими документами, що регламентують здійснення роботи з питань соціального захисту дітей пільгових категорій.</w:t>
      </w:r>
    </w:p>
    <w:p w:rsidR="009E7BEE" w:rsidRPr="00092BBC" w:rsidRDefault="009E7BEE" w:rsidP="009E7BEE">
      <w:pPr>
        <w:widowControl w:val="0"/>
        <w:numPr>
          <w:ilvl w:val="0"/>
          <w:numId w:val="5"/>
        </w:numPr>
        <w:tabs>
          <w:tab w:val="left" w:pos="382"/>
        </w:tabs>
        <w:spacing w:after="0" w:line="240" w:lineRule="auto"/>
        <w:jc w:val="both"/>
        <w:rPr>
          <w:rFonts w:ascii="Times New Roman" w:eastAsia="Times New Roman" w:hAnsi="Times New Roman" w:cs="Times New Roman"/>
          <w:color w:val="000000"/>
          <w:sz w:val="28"/>
          <w:szCs w:val="28"/>
          <w:lang w:val="uk-UA" w:eastAsia="uk-UA" w:bidi="uk-UA"/>
        </w:rPr>
      </w:pPr>
      <w:r w:rsidRPr="00092BBC">
        <w:rPr>
          <w:rFonts w:ascii="Times New Roman" w:eastAsia="Times New Roman" w:hAnsi="Times New Roman" w:cs="Times New Roman"/>
          <w:color w:val="000000"/>
          <w:sz w:val="28"/>
          <w:szCs w:val="28"/>
          <w:lang w:val="uk-UA" w:eastAsia="uk-UA" w:bidi="uk-UA"/>
        </w:rPr>
        <w:t>Планування заходів на реалізацію діючих програм.</w:t>
      </w:r>
    </w:p>
    <w:p w:rsidR="009E7BEE" w:rsidRPr="00092BBC" w:rsidRDefault="009E7BEE" w:rsidP="009E7BEE">
      <w:pPr>
        <w:widowControl w:val="0"/>
        <w:numPr>
          <w:ilvl w:val="0"/>
          <w:numId w:val="5"/>
        </w:numPr>
        <w:tabs>
          <w:tab w:val="left" w:pos="382"/>
        </w:tabs>
        <w:spacing w:after="0" w:line="240" w:lineRule="auto"/>
        <w:jc w:val="both"/>
        <w:rPr>
          <w:rFonts w:ascii="Times New Roman" w:eastAsia="Times New Roman" w:hAnsi="Times New Roman" w:cs="Times New Roman"/>
          <w:color w:val="000000"/>
          <w:sz w:val="28"/>
          <w:szCs w:val="28"/>
          <w:lang w:val="uk-UA" w:eastAsia="uk-UA" w:bidi="uk-UA"/>
        </w:rPr>
      </w:pPr>
      <w:r w:rsidRPr="00092BBC">
        <w:rPr>
          <w:rFonts w:ascii="Times New Roman" w:eastAsia="Times New Roman" w:hAnsi="Times New Roman" w:cs="Times New Roman"/>
          <w:color w:val="000000"/>
          <w:sz w:val="28"/>
          <w:szCs w:val="28"/>
          <w:lang w:val="uk-UA" w:eastAsia="uk-UA" w:bidi="uk-UA"/>
        </w:rPr>
        <w:lastRenderedPageBreak/>
        <w:t>Оформлення соціальних паспортів школи і класів.</w:t>
      </w:r>
    </w:p>
    <w:p w:rsidR="009E7BEE" w:rsidRPr="00092BBC" w:rsidRDefault="009E7BEE" w:rsidP="009E7BEE">
      <w:pPr>
        <w:widowControl w:val="0"/>
        <w:numPr>
          <w:ilvl w:val="0"/>
          <w:numId w:val="5"/>
        </w:numPr>
        <w:tabs>
          <w:tab w:val="left" w:pos="382"/>
        </w:tabs>
        <w:spacing w:after="0" w:line="240" w:lineRule="auto"/>
        <w:jc w:val="both"/>
        <w:rPr>
          <w:rFonts w:ascii="Times New Roman" w:eastAsia="Times New Roman" w:hAnsi="Times New Roman" w:cs="Times New Roman"/>
          <w:color w:val="000000"/>
          <w:sz w:val="28"/>
          <w:szCs w:val="28"/>
          <w:lang w:val="uk-UA" w:eastAsia="uk-UA" w:bidi="uk-UA"/>
        </w:rPr>
      </w:pPr>
      <w:r w:rsidRPr="00092BBC">
        <w:rPr>
          <w:rFonts w:ascii="Times New Roman" w:eastAsia="Times New Roman" w:hAnsi="Times New Roman" w:cs="Times New Roman"/>
          <w:color w:val="000000"/>
          <w:sz w:val="28"/>
          <w:szCs w:val="28"/>
          <w:lang w:val="uk-UA" w:eastAsia="uk-UA" w:bidi="uk-UA"/>
        </w:rPr>
        <w:t>Залучення дітей соціально незахищених категорій до гурткової роботи,  спортивних секцій.</w:t>
      </w:r>
    </w:p>
    <w:p w:rsidR="009E7BEE" w:rsidRPr="00092BBC" w:rsidRDefault="009E7BEE" w:rsidP="009E7BEE">
      <w:pPr>
        <w:widowControl w:val="0"/>
        <w:numPr>
          <w:ilvl w:val="0"/>
          <w:numId w:val="5"/>
        </w:numPr>
        <w:tabs>
          <w:tab w:val="left" w:pos="382"/>
        </w:tabs>
        <w:spacing w:after="0" w:line="240" w:lineRule="auto"/>
        <w:jc w:val="both"/>
        <w:rPr>
          <w:rFonts w:ascii="Times New Roman" w:eastAsia="Times New Roman" w:hAnsi="Times New Roman" w:cs="Times New Roman"/>
          <w:color w:val="000000"/>
          <w:sz w:val="28"/>
          <w:szCs w:val="28"/>
          <w:lang w:val="uk-UA" w:eastAsia="uk-UA" w:bidi="uk-UA"/>
        </w:rPr>
      </w:pPr>
      <w:r w:rsidRPr="00092BBC">
        <w:rPr>
          <w:rFonts w:ascii="Times New Roman" w:eastAsia="Times New Roman" w:hAnsi="Times New Roman" w:cs="Times New Roman"/>
          <w:color w:val="000000"/>
          <w:sz w:val="28"/>
          <w:szCs w:val="28"/>
          <w:lang w:val="uk-UA" w:eastAsia="uk-UA" w:bidi="uk-UA"/>
        </w:rPr>
        <w:t>Організація профорієнтаційної роботи з учнівською молоддю.</w:t>
      </w:r>
    </w:p>
    <w:p w:rsidR="009E7BEE" w:rsidRPr="00092BBC" w:rsidRDefault="009E7BEE" w:rsidP="009E7BEE">
      <w:pPr>
        <w:widowControl w:val="0"/>
        <w:numPr>
          <w:ilvl w:val="0"/>
          <w:numId w:val="5"/>
        </w:numPr>
        <w:tabs>
          <w:tab w:val="left" w:pos="382"/>
        </w:tabs>
        <w:spacing w:after="0" w:line="240" w:lineRule="auto"/>
        <w:jc w:val="both"/>
        <w:rPr>
          <w:rFonts w:ascii="Times New Roman" w:eastAsia="Times New Roman" w:hAnsi="Times New Roman" w:cs="Times New Roman"/>
          <w:color w:val="000000"/>
          <w:sz w:val="28"/>
          <w:szCs w:val="28"/>
          <w:lang w:val="uk-UA" w:eastAsia="uk-UA" w:bidi="uk-UA"/>
        </w:rPr>
      </w:pPr>
      <w:r w:rsidRPr="00092BBC">
        <w:rPr>
          <w:rFonts w:ascii="Times New Roman" w:eastAsia="Times New Roman" w:hAnsi="Times New Roman" w:cs="Times New Roman"/>
          <w:color w:val="000000"/>
          <w:sz w:val="28"/>
          <w:szCs w:val="28"/>
          <w:lang w:val="uk-UA" w:eastAsia="uk-UA" w:bidi="uk-UA"/>
        </w:rPr>
        <w:t xml:space="preserve">Соціально-психологічна просвіта всіх учасників </w:t>
      </w:r>
      <w:r>
        <w:rPr>
          <w:rFonts w:ascii="Times New Roman" w:eastAsia="Times New Roman" w:hAnsi="Times New Roman" w:cs="Times New Roman"/>
          <w:color w:val="000000"/>
          <w:sz w:val="28"/>
          <w:szCs w:val="28"/>
          <w:lang w:val="uk-UA" w:eastAsia="uk-UA" w:bidi="uk-UA"/>
        </w:rPr>
        <w:t>освітнього</w:t>
      </w:r>
      <w:r w:rsidRPr="00092BBC">
        <w:rPr>
          <w:rFonts w:ascii="Times New Roman" w:eastAsia="Times New Roman" w:hAnsi="Times New Roman" w:cs="Times New Roman"/>
          <w:color w:val="000000"/>
          <w:sz w:val="28"/>
          <w:szCs w:val="28"/>
          <w:lang w:val="uk-UA" w:eastAsia="uk-UA" w:bidi="uk-UA"/>
        </w:rPr>
        <w:t xml:space="preserve"> процесу.</w:t>
      </w:r>
    </w:p>
    <w:p w:rsidR="009E7BEE" w:rsidRPr="00092BBC" w:rsidRDefault="009E7BEE" w:rsidP="009E7BEE">
      <w:pPr>
        <w:widowControl w:val="0"/>
        <w:numPr>
          <w:ilvl w:val="0"/>
          <w:numId w:val="5"/>
        </w:numPr>
        <w:tabs>
          <w:tab w:val="left" w:pos="382"/>
        </w:tabs>
        <w:spacing w:after="0" w:line="240" w:lineRule="auto"/>
        <w:jc w:val="both"/>
        <w:rPr>
          <w:rFonts w:ascii="Times New Roman" w:eastAsia="Times New Roman" w:hAnsi="Times New Roman" w:cs="Times New Roman"/>
          <w:color w:val="000000"/>
          <w:sz w:val="28"/>
          <w:szCs w:val="28"/>
          <w:lang w:val="uk-UA" w:eastAsia="uk-UA" w:bidi="uk-UA"/>
        </w:rPr>
      </w:pPr>
      <w:r w:rsidRPr="00092BBC">
        <w:rPr>
          <w:rFonts w:ascii="Times New Roman" w:eastAsia="Times New Roman" w:hAnsi="Times New Roman" w:cs="Times New Roman"/>
          <w:color w:val="000000"/>
          <w:sz w:val="28"/>
          <w:szCs w:val="28"/>
          <w:lang w:val="uk-UA" w:eastAsia="uk-UA" w:bidi="uk-UA"/>
        </w:rPr>
        <w:t xml:space="preserve">Профілактика негативних явищ серед учнів (злочинність, правопорушення, вживання алкогольних та наркотичних речовин, токсикоманія, тютюнопаління, </w:t>
      </w:r>
      <w:r>
        <w:rPr>
          <w:rFonts w:ascii="Times New Roman" w:eastAsia="Times New Roman" w:hAnsi="Times New Roman" w:cs="Times New Roman"/>
          <w:color w:val="000000"/>
          <w:sz w:val="28"/>
          <w:szCs w:val="28"/>
          <w:lang w:val="uk-UA" w:eastAsia="uk-UA" w:bidi="uk-UA"/>
        </w:rPr>
        <w:t>булінгу,</w:t>
      </w:r>
      <w:r w:rsidRPr="00092BBC">
        <w:rPr>
          <w:rFonts w:ascii="Times New Roman" w:eastAsia="Times New Roman" w:hAnsi="Times New Roman" w:cs="Times New Roman"/>
          <w:color w:val="000000"/>
          <w:sz w:val="28"/>
          <w:szCs w:val="28"/>
          <w:lang w:val="uk-UA" w:eastAsia="uk-UA" w:bidi="uk-UA"/>
        </w:rPr>
        <w:t xml:space="preserve"> суїциду, девіантної поведінки).</w:t>
      </w:r>
    </w:p>
    <w:p w:rsidR="009E7BEE" w:rsidRPr="00092BBC" w:rsidRDefault="009E7BEE" w:rsidP="009E7BEE">
      <w:pPr>
        <w:widowControl w:val="0"/>
        <w:numPr>
          <w:ilvl w:val="0"/>
          <w:numId w:val="5"/>
        </w:numPr>
        <w:tabs>
          <w:tab w:val="left" w:pos="382"/>
        </w:tabs>
        <w:spacing w:after="0" w:line="240" w:lineRule="auto"/>
        <w:jc w:val="both"/>
        <w:rPr>
          <w:rFonts w:ascii="Times New Roman" w:eastAsia="Times New Roman" w:hAnsi="Times New Roman" w:cs="Times New Roman"/>
          <w:color w:val="000000"/>
          <w:sz w:val="28"/>
          <w:szCs w:val="28"/>
          <w:lang w:val="uk-UA" w:eastAsia="uk-UA" w:bidi="uk-UA"/>
        </w:rPr>
      </w:pPr>
      <w:r w:rsidRPr="00092BBC">
        <w:rPr>
          <w:rFonts w:ascii="Times New Roman" w:eastAsia="Times New Roman" w:hAnsi="Times New Roman" w:cs="Times New Roman"/>
          <w:color w:val="000000"/>
          <w:sz w:val="28"/>
          <w:szCs w:val="28"/>
          <w:lang w:val="uk-UA" w:eastAsia="uk-UA" w:bidi="uk-UA"/>
        </w:rPr>
        <w:t>Захист прав та інтересів учнів.</w:t>
      </w:r>
    </w:p>
    <w:p w:rsidR="009E7BEE" w:rsidRPr="00092BBC" w:rsidRDefault="009E7BEE" w:rsidP="009E7BEE">
      <w:pPr>
        <w:widowControl w:val="0"/>
        <w:numPr>
          <w:ilvl w:val="0"/>
          <w:numId w:val="5"/>
        </w:numPr>
        <w:tabs>
          <w:tab w:val="left" w:pos="382"/>
        </w:tabs>
        <w:spacing w:after="0" w:line="240" w:lineRule="auto"/>
        <w:jc w:val="both"/>
        <w:rPr>
          <w:rFonts w:ascii="Times New Roman" w:eastAsia="Times New Roman" w:hAnsi="Times New Roman" w:cs="Times New Roman"/>
          <w:color w:val="000000"/>
          <w:sz w:val="28"/>
          <w:szCs w:val="28"/>
          <w:lang w:val="uk-UA" w:eastAsia="uk-UA" w:bidi="uk-UA"/>
        </w:rPr>
      </w:pPr>
      <w:r w:rsidRPr="00092BBC">
        <w:rPr>
          <w:rFonts w:ascii="Times New Roman" w:eastAsia="Times New Roman" w:hAnsi="Times New Roman" w:cs="Times New Roman"/>
          <w:color w:val="000000"/>
          <w:sz w:val="28"/>
          <w:szCs w:val="28"/>
          <w:lang w:val="uk-UA" w:eastAsia="uk-UA" w:bidi="uk-UA"/>
        </w:rPr>
        <w:t>Розвиток соціальної компетентності дітей.</w:t>
      </w:r>
    </w:p>
    <w:p w:rsidR="009E7BEE" w:rsidRPr="00092BBC" w:rsidRDefault="009E7BEE" w:rsidP="009E7BEE">
      <w:pPr>
        <w:widowControl w:val="0"/>
        <w:numPr>
          <w:ilvl w:val="0"/>
          <w:numId w:val="5"/>
        </w:numPr>
        <w:tabs>
          <w:tab w:val="left" w:pos="502"/>
        </w:tabs>
        <w:spacing w:after="480" w:line="240" w:lineRule="auto"/>
        <w:jc w:val="both"/>
        <w:rPr>
          <w:rFonts w:ascii="Times New Roman" w:eastAsia="Times New Roman" w:hAnsi="Times New Roman" w:cs="Times New Roman"/>
          <w:color w:val="000000"/>
          <w:sz w:val="28"/>
          <w:szCs w:val="28"/>
          <w:lang w:val="uk-UA" w:eastAsia="uk-UA" w:bidi="uk-UA"/>
        </w:rPr>
      </w:pPr>
      <w:r w:rsidRPr="00092BBC">
        <w:rPr>
          <w:rFonts w:ascii="Times New Roman" w:eastAsia="Times New Roman" w:hAnsi="Times New Roman" w:cs="Times New Roman"/>
          <w:color w:val="000000"/>
          <w:sz w:val="28"/>
          <w:szCs w:val="28"/>
          <w:lang w:val="uk-UA" w:eastAsia="uk-UA" w:bidi="uk-UA"/>
        </w:rPr>
        <w:t>Надання статистичної звітності з питань соціального захисту</w:t>
      </w:r>
      <w:r>
        <w:rPr>
          <w:rFonts w:ascii="Times New Roman" w:eastAsia="Times New Roman" w:hAnsi="Times New Roman" w:cs="Times New Roman"/>
          <w:color w:val="000000"/>
          <w:sz w:val="28"/>
          <w:szCs w:val="28"/>
          <w:lang w:val="uk-UA" w:eastAsia="uk-UA" w:bidi="uk-UA"/>
        </w:rPr>
        <w:t xml:space="preserve"> дітей</w:t>
      </w:r>
      <w:r w:rsidRPr="00092BBC">
        <w:rPr>
          <w:rFonts w:ascii="Times New Roman" w:eastAsia="Times New Roman" w:hAnsi="Times New Roman" w:cs="Times New Roman"/>
          <w:color w:val="000000"/>
          <w:sz w:val="28"/>
          <w:szCs w:val="28"/>
          <w:lang w:val="uk-UA" w:eastAsia="uk-UA" w:bidi="uk-UA"/>
        </w:rPr>
        <w:t>.</w:t>
      </w:r>
    </w:p>
    <w:p w:rsidR="009E7BEE" w:rsidRPr="0021641E" w:rsidRDefault="009E7BEE" w:rsidP="009E7BEE">
      <w:pPr>
        <w:widowControl w:val="0"/>
        <w:tabs>
          <w:tab w:val="left" w:pos="744"/>
        </w:tabs>
        <w:spacing w:after="0" w:line="240" w:lineRule="auto"/>
        <w:jc w:val="both"/>
        <w:outlineLvl w:val="1"/>
        <w:rPr>
          <w:rFonts w:ascii="Times New Roman" w:eastAsia="Times New Roman" w:hAnsi="Times New Roman" w:cs="Times New Roman"/>
          <w:b/>
          <w:bCs/>
          <w:color w:val="000000"/>
          <w:sz w:val="28"/>
          <w:szCs w:val="28"/>
          <w:lang w:val="uk-UA" w:eastAsia="uk-UA" w:bidi="uk-UA"/>
        </w:rPr>
      </w:pPr>
      <w:bookmarkStart w:id="14" w:name="bookmark27"/>
      <w:r>
        <w:rPr>
          <w:rFonts w:ascii="Times New Roman" w:eastAsia="Times New Roman" w:hAnsi="Times New Roman" w:cs="Times New Roman"/>
          <w:b/>
          <w:bCs/>
          <w:color w:val="000000"/>
          <w:sz w:val="28"/>
          <w:szCs w:val="28"/>
          <w:lang w:val="uk-UA" w:eastAsia="uk-UA" w:bidi="uk-UA"/>
        </w:rPr>
        <w:t xml:space="preserve">1.14 </w:t>
      </w:r>
      <w:r w:rsidRPr="0021641E">
        <w:rPr>
          <w:rFonts w:ascii="Times New Roman" w:eastAsia="Times New Roman" w:hAnsi="Times New Roman" w:cs="Times New Roman"/>
          <w:b/>
          <w:bCs/>
          <w:color w:val="000000"/>
          <w:sz w:val="28"/>
          <w:szCs w:val="28"/>
          <w:lang w:val="uk-UA" w:eastAsia="uk-UA" w:bidi="uk-UA"/>
        </w:rPr>
        <w:t>Аналіз роботи з організації відпочинку та оздоровлення ви</w:t>
      </w:r>
      <w:r w:rsidR="006F1237">
        <w:rPr>
          <w:rFonts w:ascii="Times New Roman" w:eastAsia="Times New Roman" w:hAnsi="Times New Roman" w:cs="Times New Roman"/>
          <w:b/>
          <w:bCs/>
          <w:color w:val="000000"/>
          <w:sz w:val="28"/>
          <w:szCs w:val="28"/>
          <w:lang w:val="uk-UA" w:eastAsia="uk-UA" w:bidi="uk-UA"/>
        </w:rPr>
        <w:t>хованців у 2019/2020</w:t>
      </w:r>
      <w:r w:rsidRPr="0021641E">
        <w:rPr>
          <w:rFonts w:ascii="Times New Roman" w:eastAsia="Times New Roman" w:hAnsi="Times New Roman" w:cs="Times New Roman"/>
          <w:b/>
          <w:bCs/>
          <w:color w:val="000000"/>
          <w:sz w:val="28"/>
          <w:szCs w:val="28"/>
          <w:lang w:val="uk-UA" w:eastAsia="uk-UA" w:bidi="uk-UA"/>
        </w:rPr>
        <w:t xml:space="preserve"> навчальному році</w:t>
      </w:r>
      <w:bookmarkEnd w:id="14"/>
    </w:p>
    <w:p w:rsidR="009E7BEE" w:rsidRDefault="009E7BEE" w:rsidP="009E7BEE">
      <w:pPr>
        <w:widowControl w:val="0"/>
        <w:spacing w:after="0" w:line="240" w:lineRule="auto"/>
        <w:ind w:firstLine="720"/>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 xml:space="preserve">. </w:t>
      </w:r>
    </w:p>
    <w:p w:rsidR="009E7BEE" w:rsidRPr="00915D0A" w:rsidRDefault="009E7BEE" w:rsidP="00915D0A">
      <w:pPr>
        <w:widowControl w:val="0"/>
        <w:spacing w:after="0" w:line="240" w:lineRule="auto"/>
        <w:ind w:firstLine="567"/>
        <w:jc w:val="both"/>
        <w:rPr>
          <w:rFonts w:ascii="Times New Roman" w:eastAsia="Times New Roman" w:hAnsi="Times New Roman" w:cs="Times New Roman"/>
          <w:color w:val="FF0000"/>
          <w:sz w:val="28"/>
          <w:szCs w:val="28"/>
          <w:lang w:val="uk-UA" w:eastAsia="uk-UA" w:bidi="uk-UA"/>
        </w:rPr>
      </w:pPr>
      <w:r w:rsidRPr="003B0458">
        <w:rPr>
          <w:rFonts w:ascii="Times New Roman" w:eastAsia="Calibri" w:hAnsi="Times New Roman" w:cs="Times New Roman"/>
          <w:sz w:val="28"/>
          <w:szCs w:val="28"/>
          <w:lang w:val="uk-UA"/>
        </w:rPr>
        <w:t xml:space="preserve">На виконання Закону України «Про оздоровлення та відпочинок дітей», наказу Міністерства освіти і науки України  </w:t>
      </w:r>
      <w:r>
        <w:rPr>
          <w:rFonts w:ascii="Times New Roman" w:eastAsia="Calibri" w:hAnsi="Times New Roman" w:cs="Times New Roman"/>
          <w:sz w:val="28"/>
          <w:szCs w:val="28"/>
          <w:lang w:val="uk-UA"/>
        </w:rPr>
        <w:t xml:space="preserve">від </w:t>
      </w:r>
      <w:r w:rsidRPr="003B0458">
        <w:rPr>
          <w:rFonts w:ascii="Times New Roman" w:eastAsia="Calibri" w:hAnsi="Times New Roman" w:cs="Times New Roman"/>
          <w:sz w:val="28"/>
          <w:szCs w:val="28"/>
          <w:lang w:val="uk-UA"/>
        </w:rPr>
        <w:t>07.02.2014 № 121 «Про забезпечення права дітей на оздоровлення та відпочинку, підпорядкованих органам управління освітою»,   з метою забезпечення повноцінного відпочинку й оздоровлення вихованців закладу, створення належних умов для освітньої, культурно-виховної, фізкультурно-оздоровчої та спортивної роботи з ді</w:t>
      </w:r>
      <w:r>
        <w:rPr>
          <w:rFonts w:ascii="Times New Roman" w:eastAsia="Calibri" w:hAnsi="Times New Roman" w:cs="Times New Roman"/>
          <w:sz w:val="28"/>
          <w:szCs w:val="28"/>
          <w:lang w:val="uk-UA"/>
        </w:rPr>
        <w:t>тьми під час літніх канікул 20</w:t>
      </w:r>
      <w:r w:rsidR="006F1237">
        <w:rPr>
          <w:rFonts w:ascii="Times New Roman" w:eastAsia="Calibri" w:hAnsi="Times New Roman" w:cs="Times New Roman"/>
          <w:sz w:val="28"/>
          <w:szCs w:val="28"/>
          <w:lang w:val="uk-UA"/>
        </w:rPr>
        <w:t>20</w:t>
      </w:r>
      <w:r w:rsidRPr="003B0458">
        <w:rPr>
          <w:rFonts w:ascii="Times New Roman" w:eastAsia="Calibri" w:hAnsi="Times New Roman" w:cs="Times New Roman"/>
          <w:sz w:val="28"/>
          <w:szCs w:val="28"/>
          <w:lang w:val="uk-UA"/>
        </w:rPr>
        <w:t xml:space="preserve"> року, оздоровлення учнів (вихованців) </w:t>
      </w:r>
      <w:r>
        <w:rPr>
          <w:rFonts w:ascii="Times New Roman" w:eastAsia="Calibri" w:hAnsi="Times New Roman" w:cs="Times New Roman"/>
          <w:sz w:val="28"/>
          <w:szCs w:val="28"/>
          <w:lang w:val="uk-UA"/>
        </w:rPr>
        <w:t>навчального закладу  влітку 20</w:t>
      </w:r>
      <w:r w:rsidR="006F1237">
        <w:rPr>
          <w:rFonts w:ascii="Times New Roman" w:eastAsia="Calibri" w:hAnsi="Times New Roman" w:cs="Times New Roman"/>
          <w:sz w:val="28"/>
          <w:szCs w:val="28"/>
          <w:lang w:val="uk-UA"/>
        </w:rPr>
        <w:t>20</w:t>
      </w:r>
      <w:r w:rsidRPr="003B0458">
        <w:rPr>
          <w:rFonts w:ascii="Times New Roman" w:eastAsia="Calibri" w:hAnsi="Times New Roman" w:cs="Times New Roman"/>
          <w:sz w:val="28"/>
          <w:szCs w:val="28"/>
          <w:lang w:val="uk-UA"/>
        </w:rPr>
        <w:t xml:space="preserve"> року проведено наступним чином:</w:t>
      </w:r>
      <w:r w:rsidRPr="00AD7F18">
        <w:rPr>
          <w:rFonts w:ascii="Times New Roman" w:eastAsia="Times New Roman" w:hAnsi="Times New Roman" w:cs="Times New Roman"/>
          <w:color w:val="FF0000"/>
          <w:sz w:val="28"/>
          <w:szCs w:val="28"/>
          <w:lang w:val="uk-UA" w:eastAsia="uk-UA" w:bidi="uk-UA"/>
        </w:rPr>
        <w:t xml:space="preserve"> </w:t>
      </w:r>
      <w:r w:rsidRPr="00915D0A">
        <w:rPr>
          <w:rFonts w:ascii="Times New Roman" w:eastAsia="Calibri" w:hAnsi="Times New Roman" w:cs="Times New Roman"/>
          <w:sz w:val="28"/>
          <w:szCs w:val="28"/>
          <w:lang w:val="uk-UA"/>
        </w:rPr>
        <w:t>в</w:t>
      </w:r>
      <w:r w:rsidR="006F1237" w:rsidRPr="00915D0A">
        <w:rPr>
          <w:rFonts w:ascii="Times New Roman" w:eastAsia="Calibri" w:hAnsi="Times New Roman" w:cs="Times New Roman"/>
          <w:sz w:val="28"/>
          <w:szCs w:val="28"/>
          <w:lang w:val="uk-UA"/>
        </w:rPr>
        <w:t>сього відпочило</w:t>
      </w:r>
      <w:r w:rsidR="00915D0A" w:rsidRPr="00915D0A">
        <w:rPr>
          <w:rFonts w:ascii="Times New Roman" w:eastAsia="Calibri" w:hAnsi="Times New Roman" w:cs="Times New Roman"/>
          <w:sz w:val="28"/>
          <w:szCs w:val="28"/>
          <w:lang w:val="uk-UA"/>
        </w:rPr>
        <w:t xml:space="preserve"> у закладі освіти</w:t>
      </w:r>
      <w:r w:rsidR="006F1237" w:rsidRPr="00915D0A">
        <w:rPr>
          <w:rFonts w:ascii="Times New Roman" w:eastAsia="Calibri" w:hAnsi="Times New Roman" w:cs="Times New Roman"/>
          <w:sz w:val="28"/>
          <w:szCs w:val="28"/>
          <w:lang w:val="uk-UA"/>
        </w:rPr>
        <w:t xml:space="preserve"> 25</w:t>
      </w:r>
      <w:r w:rsidRPr="00915D0A">
        <w:rPr>
          <w:rFonts w:ascii="Times New Roman" w:eastAsia="Calibri" w:hAnsi="Times New Roman" w:cs="Times New Roman"/>
          <w:sz w:val="28"/>
          <w:szCs w:val="28"/>
          <w:lang w:val="uk-UA"/>
        </w:rPr>
        <w:t xml:space="preserve"> дітей</w:t>
      </w:r>
      <w:r w:rsidR="00915D0A">
        <w:rPr>
          <w:rFonts w:ascii="Times New Roman" w:eastAsia="Calibri" w:hAnsi="Times New Roman" w:cs="Times New Roman"/>
          <w:sz w:val="28"/>
          <w:szCs w:val="28"/>
          <w:lang w:val="uk-UA"/>
        </w:rPr>
        <w:t xml:space="preserve">  пільгового контингенту у зв</w:t>
      </w:r>
      <w:r w:rsidR="00915D0A" w:rsidRPr="00915D0A">
        <w:rPr>
          <w:rFonts w:ascii="Times New Roman" w:eastAsia="Calibri" w:hAnsi="Times New Roman" w:cs="Times New Roman"/>
          <w:sz w:val="28"/>
          <w:szCs w:val="28"/>
          <w:lang w:val="uk-UA"/>
        </w:rPr>
        <w:t>’</w:t>
      </w:r>
      <w:r w:rsidR="00915D0A">
        <w:rPr>
          <w:rFonts w:ascii="Times New Roman" w:eastAsia="Calibri" w:hAnsi="Times New Roman" w:cs="Times New Roman"/>
          <w:sz w:val="28"/>
          <w:szCs w:val="28"/>
          <w:lang w:val="uk-UA"/>
        </w:rPr>
        <w:t>язку із карантинними заходами.</w:t>
      </w:r>
    </w:p>
    <w:p w:rsidR="009E7BEE" w:rsidRPr="00092BBC" w:rsidRDefault="009E7BEE" w:rsidP="009E7BEE">
      <w:pPr>
        <w:widowControl w:val="0"/>
        <w:spacing w:after="0" w:line="240" w:lineRule="auto"/>
        <w:ind w:firstLine="567"/>
        <w:jc w:val="both"/>
        <w:rPr>
          <w:rFonts w:ascii="Times New Roman" w:eastAsia="Times New Roman" w:hAnsi="Times New Roman" w:cs="Times New Roman"/>
          <w:color w:val="000000"/>
          <w:sz w:val="28"/>
          <w:szCs w:val="28"/>
          <w:lang w:val="uk-UA" w:eastAsia="uk-UA" w:bidi="uk-UA"/>
        </w:rPr>
      </w:pPr>
      <w:r w:rsidRPr="00092BBC">
        <w:rPr>
          <w:rFonts w:ascii="Times New Roman" w:eastAsia="Times New Roman" w:hAnsi="Times New Roman" w:cs="Times New Roman"/>
          <w:color w:val="000000"/>
          <w:sz w:val="28"/>
          <w:szCs w:val="28"/>
          <w:lang w:eastAsia="ru-RU" w:bidi="ru-RU"/>
        </w:rPr>
        <w:t xml:space="preserve">Питання оздоровлення та </w:t>
      </w:r>
      <w:r w:rsidRPr="00092BBC">
        <w:rPr>
          <w:rFonts w:ascii="Times New Roman" w:eastAsia="Times New Roman" w:hAnsi="Times New Roman" w:cs="Times New Roman"/>
          <w:color w:val="000000"/>
          <w:sz w:val="28"/>
          <w:szCs w:val="28"/>
          <w:lang w:val="uk-UA" w:eastAsia="uk-UA" w:bidi="uk-UA"/>
        </w:rPr>
        <w:t xml:space="preserve">відпочинку дітей </w:t>
      </w:r>
      <w:r w:rsidRPr="00092BBC">
        <w:rPr>
          <w:rFonts w:ascii="Times New Roman" w:eastAsia="Times New Roman" w:hAnsi="Times New Roman" w:cs="Times New Roman"/>
          <w:color w:val="000000"/>
          <w:sz w:val="28"/>
          <w:szCs w:val="28"/>
          <w:lang w:eastAsia="ru-RU" w:bidi="ru-RU"/>
        </w:rPr>
        <w:t xml:space="preserve">знаходиться на </w:t>
      </w:r>
      <w:r w:rsidRPr="00092BBC">
        <w:rPr>
          <w:rFonts w:ascii="Times New Roman" w:eastAsia="Times New Roman" w:hAnsi="Times New Roman" w:cs="Times New Roman"/>
          <w:color w:val="000000"/>
          <w:sz w:val="28"/>
          <w:szCs w:val="28"/>
          <w:lang w:val="uk-UA" w:eastAsia="uk-UA" w:bidi="uk-UA"/>
        </w:rPr>
        <w:t xml:space="preserve">постійному контролі адміністрації </w:t>
      </w:r>
      <w:r w:rsidRPr="00092BBC">
        <w:rPr>
          <w:rFonts w:ascii="Times New Roman" w:eastAsia="Times New Roman" w:hAnsi="Times New Roman" w:cs="Times New Roman"/>
          <w:color w:val="000000"/>
          <w:sz w:val="28"/>
          <w:szCs w:val="28"/>
          <w:lang w:eastAsia="ru-RU" w:bidi="ru-RU"/>
        </w:rPr>
        <w:t xml:space="preserve">школи. </w:t>
      </w:r>
      <w:r w:rsidRPr="00092BBC">
        <w:rPr>
          <w:rFonts w:ascii="Times New Roman" w:eastAsia="Times New Roman" w:hAnsi="Times New Roman" w:cs="Times New Roman"/>
          <w:color w:val="000000"/>
          <w:sz w:val="28"/>
          <w:szCs w:val="28"/>
          <w:lang w:val="uk-UA" w:eastAsia="uk-UA" w:bidi="uk-UA"/>
        </w:rPr>
        <w:t xml:space="preserve">Своєчасно надається відповідна інформація </w:t>
      </w:r>
      <w:r w:rsidRPr="00092BBC">
        <w:rPr>
          <w:rFonts w:ascii="Times New Roman" w:eastAsia="Times New Roman" w:hAnsi="Times New Roman" w:cs="Times New Roman"/>
          <w:color w:val="000000"/>
          <w:sz w:val="28"/>
          <w:szCs w:val="28"/>
          <w:lang w:eastAsia="ru-RU" w:bidi="ru-RU"/>
        </w:rPr>
        <w:t xml:space="preserve">до </w:t>
      </w:r>
      <w:r w:rsidRPr="00092BBC">
        <w:rPr>
          <w:rFonts w:ascii="Times New Roman" w:eastAsia="Times New Roman" w:hAnsi="Times New Roman" w:cs="Times New Roman"/>
          <w:color w:val="000000"/>
          <w:sz w:val="28"/>
          <w:szCs w:val="28"/>
          <w:lang w:val="uk-UA" w:eastAsia="uk-UA" w:bidi="uk-UA"/>
        </w:rPr>
        <w:t xml:space="preserve">управління освіти, науки та молоді Волинської обласної державної адміністрації. </w:t>
      </w:r>
    </w:p>
    <w:p w:rsidR="009E7BEE" w:rsidRDefault="009E7BEE" w:rsidP="009E7BEE">
      <w:pPr>
        <w:widowControl w:val="0"/>
        <w:spacing w:after="40" w:line="240" w:lineRule="auto"/>
        <w:ind w:right="320"/>
        <w:jc w:val="both"/>
        <w:rPr>
          <w:rFonts w:ascii="Times New Roman" w:eastAsia="Times New Roman" w:hAnsi="Times New Roman" w:cs="Times New Roman"/>
          <w:b/>
          <w:bCs/>
          <w:color w:val="000000"/>
          <w:sz w:val="28"/>
          <w:szCs w:val="28"/>
          <w:lang w:eastAsia="ru-RU" w:bidi="ru-RU"/>
        </w:rPr>
      </w:pPr>
    </w:p>
    <w:p w:rsidR="009E7BEE" w:rsidRPr="00092BBC" w:rsidRDefault="009E7BEE" w:rsidP="009E7BEE">
      <w:pPr>
        <w:widowControl w:val="0"/>
        <w:spacing w:after="40" w:line="240" w:lineRule="auto"/>
        <w:ind w:right="320"/>
        <w:jc w:val="both"/>
        <w:rPr>
          <w:rFonts w:ascii="Times New Roman" w:eastAsia="Times New Roman" w:hAnsi="Times New Roman" w:cs="Times New Roman"/>
          <w:color w:val="000000"/>
          <w:sz w:val="28"/>
          <w:szCs w:val="28"/>
          <w:lang w:val="uk-UA" w:eastAsia="uk-UA" w:bidi="uk-UA"/>
        </w:rPr>
      </w:pPr>
      <w:r w:rsidRPr="00092BBC">
        <w:rPr>
          <w:rFonts w:ascii="Times New Roman" w:eastAsia="Times New Roman" w:hAnsi="Times New Roman" w:cs="Times New Roman"/>
          <w:b/>
          <w:bCs/>
          <w:color w:val="000000"/>
          <w:sz w:val="28"/>
          <w:szCs w:val="28"/>
          <w:lang w:eastAsia="ru-RU" w:bidi="ru-RU"/>
        </w:rPr>
        <w:t>Завдання на 20</w:t>
      </w:r>
      <w:r w:rsidR="00915D0A">
        <w:rPr>
          <w:rFonts w:ascii="Times New Roman" w:eastAsia="Times New Roman" w:hAnsi="Times New Roman" w:cs="Times New Roman"/>
          <w:b/>
          <w:bCs/>
          <w:color w:val="000000"/>
          <w:sz w:val="28"/>
          <w:szCs w:val="28"/>
          <w:lang w:eastAsia="ru-RU" w:bidi="ru-RU"/>
        </w:rPr>
        <w:t>20/2021</w:t>
      </w:r>
      <w:r w:rsidRPr="00092BBC">
        <w:rPr>
          <w:rFonts w:ascii="Times New Roman" w:eastAsia="Times New Roman" w:hAnsi="Times New Roman" w:cs="Times New Roman"/>
          <w:b/>
          <w:bCs/>
          <w:color w:val="000000"/>
          <w:sz w:val="28"/>
          <w:szCs w:val="28"/>
          <w:lang w:eastAsia="ru-RU" w:bidi="ru-RU"/>
        </w:rPr>
        <w:t xml:space="preserve"> навчальний </w:t>
      </w:r>
      <w:r w:rsidRPr="00092BBC">
        <w:rPr>
          <w:rFonts w:ascii="Times New Roman" w:eastAsia="Times New Roman" w:hAnsi="Times New Roman" w:cs="Times New Roman"/>
          <w:b/>
          <w:bCs/>
          <w:color w:val="000000"/>
          <w:sz w:val="28"/>
          <w:szCs w:val="28"/>
          <w:lang w:val="uk-UA" w:eastAsia="uk-UA" w:bidi="uk-UA"/>
        </w:rPr>
        <w:t>рік</w:t>
      </w:r>
    </w:p>
    <w:p w:rsidR="009E7BEE" w:rsidRPr="00D8560F" w:rsidRDefault="009E7BEE" w:rsidP="009E7BEE">
      <w:pPr>
        <w:pStyle w:val="ab"/>
        <w:widowControl w:val="0"/>
        <w:numPr>
          <w:ilvl w:val="0"/>
          <w:numId w:val="6"/>
        </w:numPr>
        <w:tabs>
          <w:tab w:val="left" w:pos="360"/>
        </w:tabs>
        <w:spacing w:after="0" w:line="240" w:lineRule="auto"/>
        <w:ind w:left="0"/>
        <w:jc w:val="both"/>
        <w:rPr>
          <w:rFonts w:ascii="Times New Roman" w:eastAsia="Times New Roman" w:hAnsi="Times New Roman" w:cs="Times New Roman"/>
          <w:color w:val="000000"/>
          <w:sz w:val="28"/>
          <w:szCs w:val="28"/>
          <w:lang w:val="uk-UA" w:eastAsia="uk-UA" w:bidi="uk-UA"/>
        </w:rPr>
      </w:pPr>
      <w:r w:rsidRPr="00092BBC">
        <w:rPr>
          <w:rFonts w:ascii="Times New Roman" w:eastAsia="Times New Roman" w:hAnsi="Times New Roman" w:cs="Times New Roman"/>
          <w:color w:val="000000"/>
          <w:sz w:val="28"/>
          <w:szCs w:val="28"/>
          <w:lang w:eastAsia="ru-RU" w:bidi="ru-RU"/>
        </w:rPr>
        <w:t xml:space="preserve">Акцентувати увагу </w:t>
      </w:r>
      <w:r w:rsidRPr="00092BBC">
        <w:rPr>
          <w:rFonts w:ascii="Times New Roman" w:eastAsia="Times New Roman" w:hAnsi="Times New Roman" w:cs="Times New Roman"/>
          <w:color w:val="000000"/>
          <w:sz w:val="28"/>
          <w:szCs w:val="28"/>
          <w:lang w:val="uk-UA" w:eastAsia="uk-UA" w:bidi="uk-UA"/>
        </w:rPr>
        <w:t xml:space="preserve">батьків </w:t>
      </w:r>
      <w:r w:rsidRPr="00092BBC">
        <w:rPr>
          <w:rFonts w:ascii="Times New Roman" w:eastAsia="Times New Roman" w:hAnsi="Times New Roman" w:cs="Times New Roman"/>
          <w:color w:val="000000"/>
          <w:sz w:val="28"/>
          <w:szCs w:val="28"/>
          <w:lang w:eastAsia="ru-RU" w:bidi="ru-RU"/>
        </w:rPr>
        <w:t xml:space="preserve">щодо </w:t>
      </w:r>
      <w:r w:rsidRPr="00092BBC">
        <w:rPr>
          <w:rFonts w:ascii="Times New Roman" w:eastAsia="Times New Roman" w:hAnsi="Times New Roman" w:cs="Times New Roman"/>
          <w:color w:val="000000"/>
          <w:sz w:val="28"/>
          <w:szCs w:val="28"/>
          <w:lang w:val="uk-UA" w:eastAsia="uk-UA" w:bidi="uk-UA"/>
        </w:rPr>
        <w:t xml:space="preserve">важливості </w:t>
      </w:r>
      <w:r w:rsidRPr="00092BBC">
        <w:rPr>
          <w:rFonts w:ascii="Times New Roman" w:eastAsia="Times New Roman" w:hAnsi="Times New Roman" w:cs="Times New Roman"/>
          <w:color w:val="000000"/>
          <w:sz w:val="28"/>
          <w:szCs w:val="28"/>
          <w:lang w:eastAsia="ru-RU" w:bidi="ru-RU"/>
        </w:rPr>
        <w:t xml:space="preserve">оздоровлення </w:t>
      </w:r>
      <w:r w:rsidRPr="00092BBC">
        <w:rPr>
          <w:rFonts w:ascii="Times New Roman" w:eastAsia="Times New Roman" w:hAnsi="Times New Roman" w:cs="Times New Roman"/>
          <w:color w:val="000000"/>
          <w:sz w:val="28"/>
          <w:szCs w:val="28"/>
          <w:lang w:val="uk-UA" w:eastAsia="uk-UA" w:bidi="uk-UA"/>
        </w:rPr>
        <w:t xml:space="preserve">дітей </w:t>
      </w:r>
      <w:r w:rsidRPr="00092BBC">
        <w:rPr>
          <w:rFonts w:ascii="Times New Roman" w:eastAsia="Times New Roman" w:hAnsi="Times New Roman" w:cs="Times New Roman"/>
          <w:color w:val="000000"/>
          <w:sz w:val="28"/>
          <w:szCs w:val="28"/>
          <w:lang w:eastAsia="ru-RU" w:bidi="ru-RU"/>
        </w:rPr>
        <w:t xml:space="preserve">протягом навчального року та в </w:t>
      </w:r>
      <w:r w:rsidRPr="00092BBC">
        <w:rPr>
          <w:rFonts w:ascii="Times New Roman" w:eastAsia="Times New Roman" w:hAnsi="Times New Roman" w:cs="Times New Roman"/>
          <w:color w:val="000000"/>
          <w:sz w:val="28"/>
          <w:szCs w:val="28"/>
          <w:lang w:val="uk-UA" w:eastAsia="uk-UA" w:bidi="uk-UA"/>
        </w:rPr>
        <w:t xml:space="preserve">літній період </w:t>
      </w:r>
      <w:r w:rsidRPr="00092BBC">
        <w:rPr>
          <w:rFonts w:ascii="Times New Roman" w:eastAsia="Times New Roman" w:hAnsi="Times New Roman" w:cs="Times New Roman"/>
          <w:color w:val="000000"/>
          <w:sz w:val="28"/>
          <w:szCs w:val="28"/>
          <w:lang w:eastAsia="ru-RU" w:bidi="ru-RU"/>
        </w:rPr>
        <w:t xml:space="preserve">в санаторних та </w:t>
      </w:r>
      <w:r w:rsidRPr="00092BBC">
        <w:rPr>
          <w:rFonts w:ascii="Times New Roman" w:eastAsia="Times New Roman" w:hAnsi="Times New Roman" w:cs="Times New Roman"/>
          <w:color w:val="000000"/>
          <w:sz w:val="28"/>
          <w:szCs w:val="28"/>
          <w:lang w:val="uk-UA" w:eastAsia="uk-UA" w:bidi="uk-UA"/>
        </w:rPr>
        <w:t xml:space="preserve">профілактичних </w:t>
      </w:r>
      <w:r w:rsidRPr="00092BBC">
        <w:rPr>
          <w:rFonts w:ascii="Times New Roman" w:eastAsia="Times New Roman" w:hAnsi="Times New Roman" w:cs="Times New Roman"/>
          <w:color w:val="000000"/>
          <w:sz w:val="28"/>
          <w:szCs w:val="28"/>
          <w:lang w:eastAsia="ru-RU" w:bidi="ru-RU"/>
        </w:rPr>
        <w:t>закладах.</w:t>
      </w:r>
    </w:p>
    <w:p w:rsidR="001F76CB" w:rsidRPr="006E65D6" w:rsidRDefault="001F76CB" w:rsidP="009E7BEE">
      <w:pPr>
        <w:widowControl w:val="0"/>
        <w:spacing w:after="0" w:line="360" w:lineRule="auto"/>
        <w:ind w:firstLine="720"/>
        <w:jc w:val="both"/>
        <w:rPr>
          <w:rFonts w:ascii="Times New Roman" w:eastAsia="Times New Roman" w:hAnsi="Times New Roman" w:cs="Times New Roman"/>
          <w:color w:val="000000"/>
          <w:sz w:val="28"/>
          <w:szCs w:val="28"/>
          <w:lang w:val="uk-UA" w:eastAsia="uk-UA" w:bidi="uk-UA"/>
        </w:rPr>
      </w:pPr>
    </w:p>
    <w:p w:rsidR="0029445C" w:rsidRDefault="0029445C" w:rsidP="009E7BEE">
      <w:pPr>
        <w:widowControl w:val="0"/>
        <w:spacing w:after="0" w:line="240" w:lineRule="auto"/>
        <w:ind w:firstLine="567"/>
        <w:jc w:val="both"/>
        <w:rPr>
          <w:rFonts w:ascii="Times New Roman" w:eastAsia="Times New Roman" w:hAnsi="Times New Roman" w:cs="Times New Roman"/>
          <w:b/>
          <w:bCs/>
          <w:color w:val="000000"/>
          <w:sz w:val="28"/>
          <w:szCs w:val="28"/>
          <w:lang w:val="uk-UA" w:eastAsia="uk-UA" w:bidi="uk-UA"/>
        </w:rPr>
      </w:pPr>
      <w:bookmarkStart w:id="15" w:name="bookmark28"/>
    </w:p>
    <w:p w:rsidR="0029445C" w:rsidRDefault="0029445C" w:rsidP="009E7BEE">
      <w:pPr>
        <w:widowControl w:val="0"/>
        <w:spacing w:after="0" w:line="240" w:lineRule="auto"/>
        <w:ind w:firstLine="567"/>
        <w:jc w:val="both"/>
        <w:rPr>
          <w:rFonts w:ascii="Times New Roman" w:eastAsia="Times New Roman" w:hAnsi="Times New Roman" w:cs="Times New Roman"/>
          <w:b/>
          <w:bCs/>
          <w:color w:val="000000"/>
          <w:sz w:val="28"/>
          <w:szCs w:val="28"/>
          <w:lang w:val="uk-UA" w:eastAsia="uk-UA" w:bidi="uk-UA"/>
        </w:rPr>
      </w:pPr>
    </w:p>
    <w:p w:rsidR="0029445C" w:rsidRDefault="0029445C" w:rsidP="009E7BEE">
      <w:pPr>
        <w:widowControl w:val="0"/>
        <w:spacing w:after="0" w:line="240" w:lineRule="auto"/>
        <w:ind w:firstLine="567"/>
        <w:jc w:val="both"/>
        <w:rPr>
          <w:rFonts w:ascii="Times New Roman" w:eastAsia="Times New Roman" w:hAnsi="Times New Roman" w:cs="Times New Roman"/>
          <w:b/>
          <w:bCs/>
          <w:color w:val="000000"/>
          <w:sz w:val="28"/>
          <w:szCs w:val="28"/>
          <w:lang w:val="uk-UA" w:eastAsia="uk-UA" w:bidi="uk-UA"/>
        </w:rPr>
      </w:pPr>
    </w:p>
    <w:p w:rsidR="0029445C" w:rsidRDefault="0029445C" w:rsidP="009E7BEE">
      <w:pPr>
        <w:widowControl w:val="0"/>
        <w:spacing w:after="0" w:line="240" w:lineRule="auto"/>
        <w:ind w:firstLine="567"/>
        <w:jc w:val="both"/>
        <w:rPr>
          <w:rFonts w:ascii="Times New Roman" w:eastAsia="Times New Roman" w:hAnsi="Times New Roman" w:cs="Times New Roman"/>
          <w:b/>
          <w:bCs/>
          <w:color w:val="000000"/>
          <w:sz w:val="28"/>
          <w:szCs w:val="28"/>
          <w:lang w:val="uk-UA" w:eastAsia="uk-UA" w:bidi="uk-UA"/>
        </w:rPr>
      </w:pPr>
    </w:p>
    <w:p w:rsidR="0029445C" w:rsidRDefault="0029445C" w:rsidP="009E7BEE">
      <w:pPr>
        <w:widowControl w:val="0"/>
        <w:spacing w:after="0" w:line="240" w:lineRule="auto"/>
        <w:ind w:firstLine="567"/>
        <w:jc w:val="both"/>
        <w:rPr>
          <w:rFonts w:ascii="Times New Roman" w:eastAsia="Times New Roman" w:hAnsi="Times New Roman" w:cs="Times New Roman"/>
          <w:b/>
          <w:bCs/>
          <w:color w:val="000000"/>
          <w:sz w:val="28"/>
          <w:szCs w:val="28"/>
          <w:lang w:val="uk-UA" w:eastAsia="uk-UA" w:bidi="uk-UA"/>
        </w:rPr>
      </w:pPr>
    </w:p>
    <w:p w:rsidR="0029445C" w:rsidRDefault="0029445C" w:rsidP="009E7BEE">
      <w:pPr>
        <w:widowControl w:val="0"/>
        <w:spacing w:after="0" w:line="240" w:lineRule="auto"/>
        <w:ind w:firstLine="567"/>
        <w:jc w:val="both"/>
        <w:rPr>
          <w:rFonts w:ascii="Times New Roman" w:eastAsia="Times New Roman" w:hAnsi="Times New Roman" w:cs="Times New Roman"/>
          <w:b/>
          <w:bCs/>
          <w:color w:val="000000"/>
          <w:sz w:val="28"/>
          <w:szCs w:val="28"/>
          <w:lang w:val="uk-UA" w:eastAsia="uk-UA" w:bidi="uk-UA"/>
        </w:rPr>
      </w:pPr>
    </w:p>
    <w:p w:rsidR="0029445C" w:rsidRDefault="0029445C" w:rsidP="009E7BEE">
      <w:pPr>
        <w:widowControl w:val="0"/>
        <w:spacing w:after="0" w:line="240" w:lineRule="auto"/>
        <w:ind w:firstLine="567"/>
        <w:jc w:val="both"/>
        <w:rPr>
          <w:rFonts w:ascii="Times New Roman" w:eastAsia="Times New Roman" w:hAnsi="Times New Roman" w:cs="Times New Roman"/>
          <w:b/>
          <w:bCs/>
          <w:color w:val="000000"/>
          <w:sz w:val="28"/>
          <w:szCs w:val="28"/>
          <w:lang w:val="uk-UA" w:eastAsia="uk-UA" w:bidi="uk-UA"/>
        </w:rPr>
      </w:pPr>
    </w:p>
    <w:p w:rsidR="0029445C" w:rsidRDefault="0029445C" w:rsidP="009E7BEE">
      <w:pPr>
        <w:widowControl w:val="0"/>
        <w:spacing w:after="0" w:line="240" w:lineRule="auto"/>
        <w:ind w:firstLine="567"/>
        <w:jc w:val="both"/>
        <w:rPr>
          <w:rFonts w:ascii="Times New Roman" w:eastAsia="Times New Roman" w:hAnsi="Times New Roman" w:cs="Times New Roman"/>
          <w:b/>
          <w:bCs/>
          <w:color w:val="000000"/>
          <w:sz w:val="28"/>
          <w:szCs w:val="28"/>
          <w:lang w:val="uk-UA" w:eastAsia="uk-UA" w:bidi="uk-UA"/>
        </w:rPr>
      </w:pPr>
    </w:p>
    <w:p w:rsidR="0029445C" w:rsidRDefault="0029445C" w:rsidP="009E7BEE">
      <w:pPr>
        <w:widowControl w:val="0"/>
        <w:spacing w:after="0" w:line="240" w:lineRule="auto"/>
        <w:ind w:firstLine="567"/>
        <w:jc w:val="both"/>
        <w:rPr>
          <w:rFonts w:ascii="Times New Roman" w:eastAsia="Times New Roman" w:hAnsi="Times New Roman" w:cs="Times New Roman"/>
          <w:b/>
          <w:bCs/>
          <w:color w:val="000000"/>
          <w:sz w:val="28"/>
          <w:szCs w:val="28"/>
          <w:lang w:val="uk-UA" w:eastAsia="uk-UA" w:bidi="uk-UA"/>
        </w:rPr>
      </w:pPr>
    </w:p>
    <w:p w:rsidR="0029445C" w:rsidRDefault="0029445C" w:rsidP="009E7BEE">
      <w:pPr>
        <w:widowControl w:val="0"/>
        <w:spacing w:after="0" w:line="240" w:lineRule="auto"/>
        <w:ind w:firstLine="567"/>
        <w:jc w:val="both"/>
        <w:rPr>
          <w:rFonts w:ascii="Times New Roman" w:eastAsia="Times New Roman" w:hAnsi="Times New Roman" w:cs="Times New Roman"/>
          <w:b/>
          <w:bCs/>
          <w:color w:val="000000"/>
          <w:sz w:val="28"/>
          <w:szCs w:val="28"/>
          <w:lang w:val="uk-UA" w:eastAsia="uk-UA" w:bidi="uk-UA"/>
        </w:rPr>
      </w:pPr>
    </w:p>
    <w:p w:rsidR="0029445C" w:rsidRDefault="0029445C" w:rsidP="009E7BEE">
      <w:pPr>
        <w:widowControl w:val="0"/>
        <w:spacing w:after="0" w:line="240" w:lineRule="auto"/>
        <w:ind w:firstLine="567"/>
        <w:jc w:val="both"/>
        <w:rPr>
          <w:rFonts w:ascii="Times New Roman" w:eastAsia="Times New Roman" w:hAnsi="Times New Roman" w:cs="Times New Roman"/>
          <w:b/>
          <w:bCs/>
          <w:color w:val="000000"/>
          <w:sz w:val="28"/>
          <w:szCs w:val="28"/>
          <w:lang w:val="uk-UA" w:eastAsia="uk-UA" w:bidi="uk-UA"/>
        </w:rPr>
      </w:pPr>
    </w:p>
    <w:p w:rsidR="0029445C" w:rsidRDefault="0029445C" w:rsidP="009E7BEE">
      <w:pPr>
        <w:widowControl w:val="0"/>
        <w:spacing w:after="0" w:line="240" w:lineRule="auto"/>
        <w:ind w:firstLine="567"/>
        <w:jc w:val="both"/>
        <w:rPr>
          <w:rFonts w:ascii="Times New Roman" w:eastAsia="Times New Roman" w:hAnsi="Times New Roman" w:cs="Times New Roman"/>
          <w:b/>
          <w:bCs/>
          <w:color w:val="000000"/>
          <w:sz w:val="28"/>
          <w:szCs w:val="28"/>
          <w:lang w:val="uk-UA" w:eastAsia="uk-UA" w:bidi="uk-UA"/>
        </w:rPr>
      </w:pPr>
    </w:p>
    <w:p w:rsidR="0029445C" w:rsidRDefault="0029445C" w:rsidP="009E7BEE">
      <w:pPr>
        <w:widowControl w:val="0"/>
        <w:spacing w:after="0" w:line="240" w:lineRule="auto"/>
        <w:ind w:firstLine="567"/>
        <w:jc w:val="both"/>
        <w:rPr>
          <w:rFonts w:ascii="Times New Roman" w:eastAsia="Times New Roman" w:hAnsi="Times New Roman" w:cs="Times New Roman"/>
          <w:b/>
          <w:bCs/>
          <w:color w:val="000000"/>
          <w:sz w:val="28"/>
          <w:szCs w:val="28"/>
          <w:lang w:val="uk-UA" w:eastAsia="uk-UA" w:bidi="uk-UA"/>
        </w:rPr>
      </w:pPr>
    </w:p>
    <w:p w:rsidR="0029445C" w:rsidRDefault="0029445C" w:rsidP="009E7BEE">
      <w:pPr>
        <w:widowControl w:val="0"/>
        <w:spacing w:after="0" w:line="240" w:lineRule="auto"/>
        <w:ind w:firstLine="567"/>
        <w:jc w:val="both"/>
        <w:rPr>
          <w:rFonts w:ascii="Times New Roman" w:eastAsia="Times New Roman" w:hAnsi="Times New Roman" w:cs="Times New Roman"/>
          <w:b/>
          <w:bCs/>
          <w:color w:val="000000"/>
          <w:sz w:val="28"/>
          <w:szCs w:val="28"/>
          <w:lang w:val="uk-UA" w:eastAsia="uk-UA" w:bidi="uk-UA"/>
        </w:rPr>
      </w:pPr>
    </w:p>
    <w:p w:rsidR="0029445C" w:rsidRDefault="0029445C" w:rsidP="009E7BEE">
      <w:pPr>
        <w:widowControl w:val="0"/>
        <w:spacing w:after="0" w:line="240" w:lineRule="auto"/>
        <w:ind w:firstLine="567"/>
        <w:jc w:val="both"/>
        <w:rPr>
          <w:rFonts w:ascii="Times New Roman" w:eastAsia="Times New Roman" w:hAnsi="Times New Roman" w:cs="Times New Roman"/>
          <w:b/>
          <w:bCs/>
          <w:color w:val="000000"/>
          <w:sz w:val="28"/>
          <w:szCs w:val="28"/>
          <w:lang w:val="uk-UA" w:eastAsia="uk-UA" w:bidi="uk-UA"/>
        </w:rPr>
      </w:pPr>
    </w:p>
    <w:p w:rsidR="0029445C" w:rsidRDefault="0029445C" w:rsidP="009E7BEE">
      <w:pPr>
        <w:widowControl w:val="0"/>
        <w:spacing w:after="0" w:line="240" w:lineRule="auto"/>
        <w:ind w:firstLine="567"/>
        <w:jc w:val="both"/>
        <w:rPr>
          <w:rFonts w:ascii="Times New Roman" w:eastAsia="Times New Roman" w:hAnsi="Times New Roman" w:cs="Times New Roman"/>
          <w:b/>
          <w:bCs/>
          <w:color w:val="000000"/>
          <w:sz w:val="28"/>
          <w:szCs w:val="28"/>
          <w:lang w:val="uk-UA" w:eastAsia="uk-UA" w:bidi="uk-UA"/>
        </w:rPr>
      </w:pPr>
    </w:p>
    <w:p w:rsidR="0029445C" w:rsidRDefault="0029445C" w:rsidP="009E7BEE">
      <w:pPr>
        <w:widowControl w:val="0"/>
        <w:spacing w:after="0" w:line="240" w:lineRule="auto"/>
        <w:ind w:firstLine="567"/>
        <w:jc w:val="both"/>
        <w:rPr>
          <w:rFonts w:ascii="Times New Roman" w:eastAsia="Times New Roman" w:hAnsi="Times New Roman" w:cs="Times New Roman"/>
          <w:b/>
          <w:bCs/>
          <w:color w:val="000000"/>
          <w:sz w:val="28"/>
          <w:szCs w:val="28"/>
          <w:lang w:val="uk-UA" w:eastAsia="uk-UA" w:bidi="uk-UA"/>
        </w:rPr>
      </w:pPr>
    </w:p>
    <w:p w:rsidR="0029445C" w:rsidRDefault="0029445C" w:rsidP="009E7BEE">
      <w:pPr>
        <w:widowControl w:val="0"/>
        <w:spacing w:after="0" w:line="240" w:lineRule="auto"/>
        <w:ind w:firstLine="567"/>
        <w:jc w:val="both"/>
        <w:rPr>
          <w:rFonts w:ascii="Times New Roman" w:eastAsia="Times New Roman" w:hAnsi="Times New Roman" w:cs="Times New Roman"/>
          <w:b/>
          <w:bCs/>
          <w:color w:val="000000"/>
          <w:sz w:val="28"/>
          <w:szCs w:val="28"/>
          <w:lang w:val="uk-UA" w:eastAsia="uk-UA" w:bidi="uk-UA"/>
        </w:rPr>
      </w:pPr>
    </w:p>
    <w:p w:rsidR="0029445C" w:rsidRDefault="0029445C" w:rsidP="009E7BEE">
      <w:pPr>
        <w:widowControl w:val="0"/>
        <w:spacing w:after="0" w:line="240" w:lineRule="auto"/>
        <w:ind w:firstLine="567"/>
        <w:jc w:val="both"/>
        <w:rPr>
          <w:rFonts w:ascii="Times New Roman" w:eastAsia="Times New Roman" w:hAnsi="Times New Roman" w:cs="Times New Roman"/>
          <w:b/>
          <w:bCs/>
          <w:color w:val="000000"/>
          <w:sz w:val="28"/>
          <w:szCs w:val="28"/>
          <w:lang w:val="uk-UA" w:eastAsia="uk-UA" w:bidi="uk-UA"/>
        </w:rPr>
      </w:pPr>
    </w:p>
    <w:p w:rsidR="0029445C" w:rsidRDefault="0029445C" w:rsidP="009E7BEE">
      <w:pPr>
        <w:widowControl w:val="0"/>
        <w:spacing w:after="0" w:line="240" w:lineRule="auto"/>
        <w:ind w:firstLine="567"/>
        <w:jc w:val="both"/>
        <w:rPr>
          <w:rFonts w:ascii="Times New Roman" w:eastAsia="Times New Roman" w:hAnsi="Times New Roman" w:cs="Times New Roman"/>
          <w:b/>
          <w:bCs/>
          <w:color w:val="000000"/>
          <w:sz w:val="28"/>
          <w:szCs w:val="28"/>
          <w:lang w:val="uk-UA" w:eastAsia="uk-UA" w:bidi="uk-UA"/>
        </w:rPr>
      </w:pPr>
    </w:p>
    <w:p w:rsidR="0029445C" w:rsidRDefault="0029445C" w:rsidP="009E7BEE">
      <w:pPr>
        <w:widowControl w:val="0"/>
        <w:spacing w:after="0" w:line="240" w:lineRule="auto"/>
        <w:ind w:firstLine="567"/>
        <w:jc w:val="both"/>
        <w:rPr>
          <w:rFonts w:ascii="Times New Roman" w:eastAsia="Times New Roman" w:hAnsi="Times New Roman" w:cs="Times New Roman"/>
          <w:b/>
          <w:bCs/>
          <w:color w:val="000000"/>
          <w:sz w:val="28"/>
          <w:szCs w:val="28"/>
          <w:lang w:val="uk-UA" w:eastAsia="uk-UA" w:bidi="uk-UA"/>
        </w:rPr>
      </w:pPr>
    </w:p>
    <w:p w:rsidR="0029445C" w:rsidRDefault="0029445C" w:rsidP="009E7BEE">
      <w:pPr>
        <w:widowControl w:val="0"/>
        <w:spacing w:after="0" w:line="240" w:lineRule="auto"/>
        <w:ind w:firstLine="567"/>
        <w:jc w:val="both"/>
        <w:rPr>
          <w:rFonts w:ascii="Times New Roman" w:eastAsia="Times New Roman" w:hAnsi="Times New Roman" w:cs="Times New Roman"/>
          <w:b/>
          <w:bCs/>
          <w:color w:val="000000"/>
          <w:sz w:val="28"/>
          <w:szCs w:val="28"/>
          <w:lang w:val="uk-UA" w:eastAsia="uk-UA" w:bidi="uk-UA"/>
        </w:rPr>
      </w:pPr>
    </w:p>
    <w:p w:rsidR="0029445C" w:rsidRDefault="0029445C" w:rsidP="009E7BEE">
      <w:pPr>
        <w:widowControl w:val="0"/>
        <w:spacing w:after="0" w:line="240" w:lineRule="auto"/>
        <w:ind w:firstLine="567"/>
        <w:jc w:val="both"/>
        <w:rPr>
          <w:rFonts w:ascii="Times New Roman" w:eastAsia="Times New Roman" w:hAnsi="Times New Roman" w:cs="Times New Roman"/>
          <w:b/>
          <w:bCs/>
          <w:color w:val="000000"/>
          <w:sz w:val="28"/>
          <w:szCs w:val="28"/>
          <w:lang w:val="uk-UA" w:eastAsia="uk-UA" w:bidi="uk-UA"/>
        </w:rPr>
      </w:pPr>
    </w:p>
    <w:p w:rsidR="0029445C" w:rsidRDefault="0029445C" w:rsidP="009E7BEE">
      <w:pPr>
        <w:widowControl w:val="0"/>
        <w:spacing w:after="0" w:line="240" w:lineRule="auto"/>
        <w:ind w:firstLine="567"/>
        <w:jc w:val="both"/>
        <w:rPr>
          <w:rFonts w:ascii="Times New Roman" w:eastAsia="Times New Roman" w:hAnsi="Times New Roman" w:cs="Times New Roman"/>
          <w:b/>
          <w:bCs/>
          <w:color w:val="000000"/>
          <w:sz w:val="28"/>
          <w:szCs w:val="28"/>
          <w:lang w:val="uk-UA" w:eastAsia="uk-UA" w:bidi="uk-UA"/>
        </w:rPr>
      </w:pPr>
    </w:p>
    <w:p w:rsidR="0029445C" w:rsidRDefault="0029445C" w:rsidP="009E7BEE">
      <w:pPr>
        <w:widowControl w:val="0"/>
        <w:spacing w:after="0" w:line="240" w:lineRule="auto"/>
        <w:ind w:firstLine="567"/>
        <w:jc w:val="both"/>
        <w:rPr>
          <w:rFonts w:ascii="Times New Roman" w:eastAsia="Times New Roman" w:hAnsi="Times New Roman" w:cs="Times New Roman"/>
          <w:b/>
          <w:bCs/>
          <w:color w:val="000000"/>
          <w:sz w:val="28"/>
          <w:szCs w:val="28"/>
          <w:lang w:val="uk-UA" w:eastAsia="uk-UA" w:bidi="uk-UA"/>
        </w:rPr>
      </w:pPr>
    </w:p>
    <w:p w:rsidR="009E7BEE" w:rsidRDefault="009E7BEE" w:rsidP="009E7BEE">
      <w:pPr>
        <w:widowControl w:val="0"/>
        <w:spacing w:after="0" w:line="240" w:lineRule="auto"/>
        <w:ind w:firstLine="567"/>
        <w:jc w:val="both"/>
        <w:rPr>
          <w:rFonts w:ascii="Times New Roman" w:eastAsia="Times New Roman" w:hAnsi="Times New Roman" w:cs="Times New Roman"/>
          <w:b/>
          <w:bCs/>
          <w:color w:val="000000"/>
          <w:sz w:val="28"/>
          <w:szCs w:val="28"/>
          <w:lang w:val="uk-UA" w:eastAsia="uk-UA" w:bidi="uk-UA"/>
        </w:rPr>
      </w:pPr>
      <w:r w:rsidRPr="001B4ABF">
        <w:rPr>
          <w:rFonts w:ascii="Times New Roman" w:eastAsia="Times New Roman" w:hAnsi="Times New Roman" w:cs="Times New Roman"/>
          <w:b/>
          <w:bCs/>
          <w:color w:val="000000"/>
          <w:sz w:val="28"/>
          <w:szCs w:val="28"/>
          <w:lang w:val="uk-UA" w:eastAsia="uk-UA" w:bidi="uk-UA"/>
        </w:rPr>
        <w:t>ІІ.</w:t>
      </w:r>
      <w:r w:rsidRPr="001B4ABF">
        <w:rPr>
          <w:rFonts w:ascii="Times New Roman" w:eastAsia="Times New Roman" w:hAnsi="Times New Roman" w:cs="Times New Roman"/>
          <w:b/>
          <w:bCs/>
          <w:color w:val="000000"/>
          <w:sz w:val="28"/>
          <w:szCs w:val="28"/>
          <w:lang w:val="uk-UA" w:eastAsia="uk-UA" w:bidi="uk-UA"/>
        </w:rPr>
        <w:tab/>
        <w:t xml:space="preserve">Організація </w:t>
      </w:r>
      <w:r w:rsidRPr="001B4ABF">
        <w:rPr>
          <w:rFonts w:ascii="Times New Roman" w:eastAsia="Times New Roman" w:hAnsi="Times New Roman" w:cs="Times New Roman"/>
          <w:b/>
          <w:bCs/>
          <w:color w:val="000000"/>
          <w:sz w:val="28"/>
          <w:szCs w:val="28"/>
          <w:lang w:eastAsia="ru-RU" w:bidi="ru-RU"/>
        </w:rPr>
        <w:t xml:space="preserve">роботи колективу </w:t>
      </w:r>
      <w:r>
        <w:rPr>
          <w:rFonts w:ascii="Times New Roman" w:eastAsia="Times New Roman" w:hAnsi="Times New Roman" w:cs="Times New Roman"/>
          <w:b/>
          <w:bCs/>
          <w:color w:val="000000"/>
          <w:sz w:val="28"/>
          <w:szCs w:val="28"/>
          <w:lang w:val="uk-UA" w:eastAsia="uk-UA" w:bidi="uk-UA"/>
        </w:rPr>
        <w:t xml:space="preserve">освітнього закладу </w:t>
      </w:r>
      <w:r w:rsidRPr="001B4ABF">
        <w:rPr>
          <w:rFonts w:ascii="Times New Roman" w:eastAsia="Times New Roman" w:hAnsi="Times New Roman" w:cs="Times New Roman"/>
          <w:b/>
          <w:bCs/>
          <w:color w:val="000000"/>
          <w:sz w:val="28"/>
          <w:szCs w:val="28"/>
          <w:lang w:val="uk-UA" w:eastAsia="uk-UA" w:bidi="uk-UA"/>
        </w:rPr>
        <w:t xml:space="preserve"> </w:t>
      </w:r>
      <w:r>
        <w:rPr>
          <w:rFonts w:ascii="Times New Roman" w:eastAsia="Times New Roman" w:hAnsi="Times New Roman" w:cs="Times New Roman"/>
          <w:b/>
          <w:bCs/>
          <w:color w:val="000000"/>
          <w:sz w:val="28"/>
          <w:szCs w:val="28"/>
          <w:lang w:eastAsia="ru-RU" w:bidi="ru-RU"/>
        </w:rPr>
        <w:t>по</w:t>
      </w:r>
      <w:r>
        <w:rPr>
          <w:rFonts w:ascii="Times New Roman" w:eastAsia="Times New Roman" w:hAnsi="Times New Roman" w:cs="Times New Roman"/>
          <w:b/>
          <w:bCs/>
          <w:color w:val="000000"/>
          <w:sz w:val="28"/>
          <w:szCs w:val="28"/>
          <w:lang w:val="uk-UA" w:eastAsia="ru-RU" w:bidi="ru-RU"/>
        </w:rPr>
        <w:t xml:space="preserve"> </w:t>
      </w:r>
      <w:r>
        <w:rPr>
          <w:rFonts w:ascii="Times New Roman" w:eastAsia="Times New Roman" w:hAnsi="Times New Roman" w:cs="Times New Roman"/>
          <w:b/>
          <w:bCs/>
          <w:color w:val="000000"/>
          <w:sz w:val="28"/>
          <w:szCs w:val="28"/>
          <w:lang w:eastAsia="ru-RU" w:bidi="ru-RU"/>
        </w:rPr>
        <w:t>забезпеченню</w:t>
      </w:r>
      <w:r>
        <w:rPr>
          <w:rFonts w:ascii="Times New Roman" w:eastAsia="Times New Roman" w:hAnsi="Times New Roman" w:cs="Times New Roman"/>
          <w:b/>
          <w:bCs/>
          <w:color w:val="000000"/>
          <w:sz w:val="28"/>
          <w:szCs w:val="28"/>
          <w:lang w:val="uk-UA" w:eastAsia="ru-RU" w:bidi="ru-RU"/>
        </w:rPr>
        <w:t xml:space="preserve"> </w:t>
      </w:r>
      <w:r w:rsidRPr="001B4ABF">
        <w:rPr>
          <w:rFonts w:ascii="Times New Roman" w:eastAsia="Times New Roman" w:hAnsi="Times New Roman" w:cs="Times New Roman"/>
          <w:b/>
          <w:bCs/>
          <w:color w:val="000000"/>
          <w:sz w:val="28"/>
          <w:szCs w:val="28"/>
          <w:lang w:eastAsia="ru-RU" w:bidi="ru-RU"/>
        </w:rPr>
        <w:t xml:space="preserve">оздоровчого та </w:t>
      </w:r>
      <w:r w:rsidRPr="001B4ABF">
        <w:rPr>
          <w:rFonts w:ascii="Times New Roman" w:eastAsia="Times New Roman" w:hAnsi="Times New Roman" w:cs="Times New Roman"/>
          <w:b/>
          <w:bCs/>
          <w:color w:val="000000"/>
          <w:sz w:val="28"/>
          <w:szCs w:val="28"/>
          <w:lang w:val="uk-UA" w:eastAsia="uk-UA" w:bidi="uk-UA"/>
        </w:rPr>
        <w:t xml:space="preserve">освітнього процесів </w:t>
      </w:r>
      <w:r w:rsidR="00915D0A">
        <w:rPr>
          <w:rFonts w:ascii="Times New Roman" w:eastAsia="Times New Roman" w:hAnsi="Times New Roman" w:cs="Times New Roman"/>
          <w:b/>
          <w:bCs/>
          <w:color w:val="000000"/>
          <w:sz w:val="28"/>
          <w:szCs w:val="28"/>
          <w:lang w:eastAsia="ru-RU" w:bidi="ru-RU"/>
        </w:rPr>
        <w:t>в 2020/2021</w:t>
      </w:r>
      <w:r w:rsidRPr="001B4ABF">
        <w:rPr>
          <w:rFonts w:ascii="Times New Roman" w:eastAsia="Times New Roman" w:hAnsi="Times New Roman" w:cs="Times New Roman"/>
          <w:b/>
          <w:bCs/>
          <w:color w:val="000000"/>
          <w:sz w:val="28"/>
          <w:szCs w:val="28"/>
          <w:lang w:eastAsia="ru-RU" w:bidi="ru-RU"/>
        </w:rPr>
        <w:t xml:space="preserve"> навчальному </w:t>
      </w:r>
      <w:r w:rsidRPr="001B4ABF">
        <w:rPr>
          <w:rFonts w:ascii="Times New Roman" w:eastAsia="Times New Roman" w:hAnsi="Times New Roman" w:cs="Times New Roman"/>
          <w:b/>
          <w:bCs/>
          <w:color w:val="000000"/>
          <w:sz w:val="28"/>
          <w:szCs w:val="28"/>
          <w:lang w:val="uk-UA" w:eastAsia="uk-UA" w:bidi="uk-UA"/>
        </w:rPr>
        <w:t>році</w:t>
      </w:r>
      <w:bookmarkStart w:id="16" w:name="bookmark29"/>
      <w:bookmarkEnd w:id="15"/>
      <w:r>
        <w:rPr>
          <w:rFonts w:ascii="Times New Roman" w:eastAsia="Times New Roman" w:hAnsi="Times New Roman" w:cs="Times New Roman"/>
          <w:b/>
          <w:bCs/>
          <w:color w:val="000000"/>
          <w:sz w:val="28"/>
          <w:szCs w:val="28"/>
          <w:lang w:val="uk-UA" w:eastAsia="uk-UA" w:bidi="uk-UA"/>
        </w:rPr>
        <w:t xml:space="preserve">                                                                                    </w:t>
      </w:r>
    </w:p>
    <w:p w:rsidR="009E7BEE" w:rsidRDefault="009E7BEE" w:rsidP="009E7BEE">
      <w:pPr>
        <w:widowControl w:val="0"/>
        <w:spacing w:after="0" w:line="240" w:lineRule="auto"/>
        <w:ind w:firstLine="567"/>
        <w:jc w:val="both"/>
        <w:rPr>
          <w:rFonts w:ascii="Times New Roman" w:eastAsia="Times New Roman" w:hAnsi="Times New Roman" w:cs="Times New Roman"/>
          <w:color w:val="000000"/>
          <w:sz w:val="28"/>
          <w:szCs w:val="28"/>
          <w:u w:val="single"/>
          <w:lang w:val="uk-UA" w:eastAsia="uk-UA" w:bidi="uk-UA"/>
        </w:rPr>
      </w:pPr>
      <w:r>
        <w:rPr>
          <w:rFonts w:ascii="Times New Roman" w:eastAsia="Times New Roman" w:hAnsi="Times New Roman" w:cs="Times New Roman"/>
          <w:b/>
          <w:bCs/>
          <w:color w:val="000000"/>
          <w:sz w:val="28"/>
          <w:szCs w:val="28"/>
          <w:lang w:val="uk-UA" w:eastAsia="uk-UA" w:bidi="uk-UA"/>
        </w:rPr>
        <w:t xml:space="preserve">2.1. </w:t>
      </w:r>
      <w:r w:rsidRPr="001B4ABF">
        <w:rPr>
          <w:rFonts w:ascii="Times New Roman" w:eastAsia="Times New Roman" w:hAnsi="Times New Roman" w:cs="Times New Roman"/>
          <w:b/>
          <w:bCs/>
          <w:color w:val="000000"/>
          <w:sz w:val="28"/>
          <w:szCs w:val="28"/>
          <w:lang w:val="uk-UA" w:eastAsia="ru-RU" w:bidi="ru-RU"/>
        </w:rPr>
        <w:t xml:space="preserve">Заходи щодо </w:t>
      </w:r>
      <w:r w:rsidRPr="001B4ABF">
        <w:rPr>
          <w:rFonts w:ascii="Times New Roman" w:eastAsia="Times New Roman" w:hAnsi="Times New Roman" w:cs="Times New Roman"/>
          <w:b/>
          <w:bCs/>
          <w:color w:val="000000"/>
          <w:sz w:val="28"/>
          <w:szCs w:val="28"/>
          <w:lang w:val="uk-UA" w:eastAsia="uk-UA" w:bidi="uk-UA"/>
        </w:rPr>
        <w:t xml:space="preserve">організованого </w:t>
      </w:r>
      <w:r w:rsidRPr="00B858BB">
        <w:rPr>
          <w:rFonts w:ascii="Times New Roman" w:eastAsia="Times New Roman" w:hAnsi="Times New Roman" w:cs="Times New Roman"/>
          <w:b/>
          <w:bCs/>
          <w:color w:val="000000"/>
          <w:sz w:val="28"/>
          <w:szCs w:val="28"/>
          <w:lang w:val="uk-UA" w:eastAsia="ru-RU" w:bidi="ru-RU"/>
        </w:rPr>
        <w:t>початку 2019/2020</w:t>
      </w:r>
      <w:r w:rsidRPr="001B4ABF">
        <w:rPr>
          <w:rFonts w:ascii="Times New Roman" w:eastAsia="Times New Roman" w:hAnsi="Times New Roman" w:cs="Times New Roman"/>
          <w:b/>
          <w:bCs/>
          <w:color w:val="000000"/>
          <w:sz w:val="28"/>
          <w:szCs w:val="28"/>
          <w:lang w:val="uk-UA" w:eastAsia="ru-RU" w:bidi="ru-RU"/>
        </w:rPr>
        <w:t xml:space="preserve"> навчального року</w:t>
      </w:r>
      <w:r w:rsidRPr="00B858BB">
        <w:rPr>
          <w:rFonts w:ascii="Times New Roman" w:eastAsia="Times New Roman" w:hAnsi="Times New Roman" w:cs="Times New Roman"/>
          <w:color w:val="000000"/>
          <w:sz w:val="28"/>
          <w:szCs w:val="28"/>
          <w:u w:val="single"/>
          <w:lang w:val="uk-UA" w:eastAsia="uk-UA" w:bidi="uk-UA"/>
        </w:rPr>
        <w:t xml:space="preserve"> </w:t>
      </w:r>
    </w:p>
    <w:p w:rsidR="009E7BEE" w:rsidRDefault="009E7BEE" w:rsidP="009E7BEE">
      <w:pPr>
        <w:widowControl w:val="0"/>
        <w:spacing w:after="0" w:line="240" w:lineRule="auto"/>
        <w:ind w:firstLine="567"/>
        <w:jc w:val="both"/>
        <w:rPr>
          <w:rFonts w:ascii="Times New Roman" w:hAnsi="Times New Roman" w:cs="Times New Roman"/>
          <w:sz w:val="28"/>
          <w:szCs w:val="28"/>
          <w:lang w:val="uk-UA"/>
        </w:rPr>
      </w:pPr>
      <w:r w:rsidRPr="001B4ABF">
        <w:rPr>
          <w:rFonts w:ascii="Times New Roman" w:eastAsia="Times New Roman" w:hAnsi="Times New Roman" w:cs="Times New Roman"/>
          <w:color w:val="000000"/>
          <w:sz w:val="28"/>
          <w:szCs w:val="28"/>
          <w:u w:val="single"/>
          <w:lang w:val="uk-UA" w:eastAsia="uk-UA" w:bidi="uk-UA"/>
        </w:rPr>
        <w:t>Мета:</w:t>
      </w:r>
      <w:r w:rsidRPr="001B4ABF">
        <w:rPr>
          <w:rFonts w:ascii="Times New Roman" w:eastAsia="Times New Roman" w:hAnsi="Times New Roman" w:cs="Times New Roman"/>
          <w:color w:val="000000"/>
          <w:sz w:val="28"/>
          <w:szCs w:val="28"/>
          <w:lang w:val="uk-UA" w:eastAsia="uk-UA" w:bidi="uk-UA"/>
        </w:rPr>
        <w:t xml:space="preserve"> забезпечити оптимальне функціонування школи як цілісної соціально-</w:t>
      </w:r>
      <w:r w:rsidRPr="00494A7C">
        <w:rPr>
          <w:lang w:val="uk-UA"/>
        </w:rPr>
        <w:t xml:space="preserve"> </w:t>
      </w:r>
      <w:r w:rsidRPr="00494A7C">
        <w:rPr>
          <w:rFonts w:ascii="Times New Roman" w:hAnsi="Times New Roman" w:cs="Times New Roman"/>
          <w:sz w:val="28"/>
          <w:szCs w:val="28"/>
          <w:lang w:val="uk-UA"/>
        </w:rPr>
        <w:t>педагогічної системи, умови ефективної діяльності всіх її підсистем</w:t>
      </w:r>
      <w:r>
        <w:rPr>
          <w:rFonts w:ascii="Times New Roman" w:hAnsi="Times New Roman" w:cs="Times New Roman"/>
          <w:sz w:val="28"/>
          <w:szCs w:val="28"/>
          <w:lang w:val="uk-UA"/>
        </w:rPr>
        <w:t>.</w:t>
      </w:r>
    </w:p>
    <w:tbl>
      <w:tblPr>
        <w:tblpPr w:leftFromText="180" w:rightFromText="180" w:vertAnchor="text" w:horzAnchor="margin" w:tblpY="180"/>
        <w:tblW w:w="9634" w:type="dxa"/>
        <w:tblLayout w:type="fixed"/>
        <w:tblCellMar>
          <w:left w:w="10" w:type="dxa"/>
          <w:right w:w="10" w:type="dxa"/>
        </w:tblCellMar>
        <w:tblLook w:val="04A0" w:firstRow="1" w:lastRow="0" w:firstColumn="1" w:lastColumn="0" w:noHBand="0" w:noVBand="1"/>
      </w:tblPr>
      <w:tblGrid>
        <w:gridCol w:w="408"/>
        <w:gridCol w:w="4406"/>
        <w:gridCol w:w="1277"/>
        <w:gridCol w:w="1984"/>
        <w:gridCol w:w="1559"/>
      </w:tblGrid>
      <w:tr w:rsidR="009E7BEE" w:rsidRPr="00494A7C" w:rsidTr="008B3910">
        <w:trPr>
          <w:trHeight w:hRule="exact" w:val="861"/>
        </w:trPr>
        <w:tc>
          <w:tcPr>
            <w:tcW w:w="408" w:type="dxa"/>
            <w:tcBorders>
              <w:top w:val="single" w:sz="4" w:space="0" w:color="auto"/>
              <w:left w:val="single" w:sz="4" w:space="0" w:color="auto"/>
            </w:tcBorders>
            <w:shd w:val="clear" w:color="auto" w:fill="FFFFFF"/>
          </w:tcPr>
          <w:p w:rsidR="009E7BEE" w:rsidRPr="00494A7C" w:rsidRDefault="009E7BEE" w:rsidP="008B3910">
            <w:pPr>
              <w:widowControl w:val="0"/>
              <w:spacing w:after="0" w:line="240" w:lineRule="auto"/>
              <w:rPr>
                <w:rFonts w:ascii="Times New Roman" w:eastAsia="Times New Roman" w:hAnsi="Times New Roman" w:cs="Times New Roman"/>
                <w:color w:val="000000"/>
                <w:sz w:val="24"/>
                <w:szCs w:val="24"/>
                <w:lang w:val="uk-UA" w:eastAsia="uk-UA" w:bidi="uk-UA"/>
              </w:rPr>
            </w:pPr>
            <w:r w:rsidRPr="00494A7C">
              <w:rPr>
                <w:rFonts w:ascii="Times New Roman" w:eastAsia="Times New Roman" w:hAnsi="Times New Roman" w:cs="Times New Roman"/>
                <w:color w:val="000000"/>
                <w:sz w:val="24"/>
                <w:szCs w:val="24"/>
                <w:lang w:val="uk-UA" w:eastAsia="uk-UA" w:bidi="uk-UA"/>
              </w:rPr>
              <w:t>№</w:t>
            </w:r>
          </w:p>
          <w:p w:rsidR="009E7BEE" w:rsidRPr="00494A7C" w:rsidRDefault="009E7BEE" w:rsidP="008B3910">
            <w:pPr>
              <w:widowControl w:val="0"/>
              <w:spacing w:after="0" w:line="240" w:lineRule="auto"/>
              <w:rPr>
                <w:rFonts w:ascii="Times New Roman" w:eastAsia="Times New Roman" w:hAnsi="Times New Roman" w:cs="Times New Roman"/>
                <w:color w:val="000000"/>
                <w:sz w:val="24"/>
                <w:szCs w:val="24"/>
                <w:lang w:val="uk-UA" w:eastAsia="uk-UA" w:bidi="uk-UA"/>
              </w:rPr>
            </w:pPr>
            <w:r w:rsidRPr="00494A7C">
              <w:rPr>
                <w:rFonts w:ascii="Times New Roman" w:eastAsia="Times New Roman" w:hAnsi="Times New Roman" w:cs="Times New Roman"/>
                <w:color w:val="000000"/>
                <w:sz w:val="24"/>
                <w:szCs w:val="24"/>
                <w:lang w:val="uk-UA" w:eastAsia="uk-UA" w:bidi="uk-UA"/>
              </w:rPr>
              <w:t>з\п</w:t>
            </w:r>
          </w:p>
        </w:tc>
        <w:tc>
          <w:tcPr>
            <w:tcW w:w="4406" w:type="dxa"/>
            <w:tcBorders>
              <w:top w:val="single" w:sz="4" w:space="0" w:color="auto"/>
              <w:left w:val="single" w:sz="4" w:space="0" w:color="auto"/>
            </w:tcBorders>
            <w:shd w:val="clear" w:color="auto" w:fill="FFFFFF"/>
          </w:tcPr>
          <w:p w:rsidR="009E7BEE" w:rsidRPr="00494A7C"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94A7C">
              <w:rPr>
                <w:rFonts w:ascii="Times New Roman" w:eastAsia="Times New Roman" w:hAnsi="Times New Roman" w:cs="Times New Roman"/>
                <w:color w:val="000000"/>
                <w:sz w:val="24"/>
                <w:szCs w:val="24"/>
                <w:lang w:val="uk-UA" w:eastAsia="uk-UA" w:bidi="uk-UA"/>
              </w:rPr>
              <w:t>Заход</w:t>
            </w:r>
            <w:r>
              <w:rPr>
                <w:rFonts w:ascii="Times New Roman" w:eastAsia="Times New Roman" w:hAnsi="Times New Roman" w:cs="Times New Roman"/>
                <w:color w:val="000000"/>
                <w:sz w:val="24"/>
                <w:szCs w:val="24"/>
                <w:lang w:val="uk-UA" w:eastAsia="uk-UA" w:bidi="uk-UA"/>
              </w:rPr>
              <w:t>и по організо</w:t>
            </w:r>
            <w:r w:rsidR="001F76CB">
              <w:rPr>
                <w:rFonts w:ascii="Times New Roman" w:eastAsia="Times New Roman" w:hAnsi="Times New Roman" w:cs="Times New Roman"/>
                <w:color w:val="000000"/>
                <w:sz w:val="24"/>
                <w:szCs w:val="24"/>
                <w:lang w:val="uk-UA" w:eastAsia="uk-UA" w:bidi="uk-UA"/>
              </w:rPr>
              <w:t>ваному початку 2020/2021</w:t>
            </w:r>
            <w:r w:rsidRPr="00494A7C">
              <w:rPr>
                <w:rFonts w:ascii="Times New Roman" w:eastAsia="Times New Roman" w:hAnsi="Times New Roman" w:cs="Times New Roman"/>
                <w:color w:val="000000"/>
                <w:sz w:val="24"/>
                <w:szCs w:val="24"/>
                <w:lang w:val="uk-UA" w:eastAsia="uk-UA" w:bidi="uk-UA"/>
              </w:rPr>
              <w:t xml:space="preserve"> навчального року</w:t>
            </w:r>
          </w:p>
        </w:tc>
        <w:tc>
          <w:tcPr>
            <w:tcW w:w="1277" w:type="dxa"/>
            <w:tcBorders>
              <w:top w:val="single" w:sz="4" w:space="0" w:color="auto"/>
              <w:left w:val="single" w:sz="4" w:space="0" w:color="auto"/>
            </w:tcBorders>
            <w:shd w:val="clear" w:color="auto" w:fill="FFFFFF"/>
          </w:tcPr>
          <w:p w:rsidR="009E7BEE" w:rsidRPr="00494A7C"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94A7C">
              <w:rPr>
                <w:rFonts w:ascii="Times New Roman" w:eastAsia="Times New Roman" w:hAnsi="Times New Roman" w:cs="Times New Roman"/>
                <w:color w:val="000000"/>
                <w:sz w:val="24"/>
                <w:szCs w:val="24"/>
                <w:lang w:val="uk-UA" w:eastAsia="uk-UA" w:bidi="uk-UA"/>
              </w:rPr>
              <w:t>Термін</w:t>
            </w:r>
          </w:p>
          <w:p w:rsidR="009E7BEE" w:rsidRPr="00494A7C"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94A7C">
              <w:rPr>
                <w:rFonts w:ascii="Times New Roman" w:eastAsia="Times New Roman" w:hAnsi="Times New Roman" w:cs="Times New Roman"/>
                <w:color w:val="000000"/>
                <w:sz w:val="24"/>
                <w:szCs w:val="24"/>
                <w:lang w:val="uk-UA" w:eastAsia="uk-UA" w:bidi="uk-UA"/>
              </w:rPr>
              <w:t>виконання</w:t>
            </w:r>
          </w:p>
        </w:tc>
        <w:tc>
          <w:tcPr>
            <w:tcW w:w="1984" w:type="dxa"/>
            <w:tcBorders>
              <w:top w:val="single" w:sz="4" w:space="0" w:color="auto"/>
              <w:left w:val="single" w:sz="4" w:space="0" w:color="auto"/>
            </w:tcBorders>
            <w:shd w:val="clear" w:color="auto" w:fill="FFFFFF"/>
          </w:tcPr>
          <w:p w:rsidR="009E7BEE" w:rsidRPr="00494A7C"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94A7C">
              <w:rPr>
                <w:rFonts w:ascii="Times New Roman" w:eastAsia="Times New Roman" w:hAnsi="Times New Roman" w:cs="Times New Roman"/>
                <w:color w:val="000000"/>
                <w:sz w:val="24"/>
                <w:szCs w:val="24"/>
                <w:lang w:val="uk-UA" w:eastAsia="uk-UA" w:bidi="uk-UA"/>
              </w:rPr>
              <w:t>Відповідальний</w:t>
            </w:r>
          </w:p>
        </w:tc>
        <w:tc>
          <w:tcPr>
            <w:tcW w:w="1559" w:type="dxa"/>
            <w:tcBorders>
              <w:top w:val="single" w:sz="4" w:space="0" w:color="auto"/>
              <w:left w:val="single" w:sz="4" w:space="0" w:color="auto"/>
              <w:right w:val="single" w:sz="4" w:space="0" w:color="auto"/>
            </w:tcBorders>
            <w:shd w:val="clear" w:color="auto" w:fill="FFFFFF"/>
            <w:vAlign w:val="bottom"/>
          </w:tcPr>
          <w:p w:rsidR="009E7BEE" w:rsidRPr="00494A7C"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94A7C">
              <w:rPr>
                <w:rFonts w:ascii="Times New Roman" w:eastAsia="Times New Roman" w:hAnsi="Times New Roman" w:cs="Times New Roman"/>
                <w:color w:val="000000"/>
                <w:sz w:val="24"/>
                <w:szCs w:val="24"/>
                <w:lang w:val="uk-UA" w:eastAsia="uk-UA" w:bidi="uk-UA"/>
              </w:rPr>
              <w:t>Відмітка</w:t>
            </w:r>
          </w:p>
          <w:p w:rsidR="009E7BEE" w:rsidRPr="00494A7C"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94A7C">
              <w:rPr>
                <w:rFonts w:ascii="Times New Roman" w:eastAsia="Times New Roman" w:hAnsi="Times New Roman" w:cs="Times New Roman"/>
                <w:color w:val="000000"/>
                <w:sz w:val="24"/>
                <w:szCs w:val="24"/>
                <w:lang w:val="uk-UA" w:eastAsia="uk-UA" w:bidi="uk-UA"/>
              </w:rPr>
              <w:t>про</w:t>
            </w:r>
          </w:p>
          <w:p w:rsidR="009E7BEE" w:rsidRPr="00494A7C"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94A7C">
              <w:rPr>
                <w:rFonts w:ascii="Times New Roman" w:eastAsia="Times New Roman" w:hAnsi="Times New Roman" w:cs="Times New Roman"/>
                <w:color w:val="000000"/>
                <w:sz w:val="24"/>
                <w:szCs w:val="24"/>
                <w:lang w:val="uk-UA" w:eastAsia="uk-UA" w:bidi="uk-UA"/>
              </w:rPr>
              <w:t>виконання</w:t>
            </w:r>
          </w:p>
        </w:tc>
      </w:tr>
      <w:tr w:rsidR="009E7BEE" w:rsidRPr="00494A7C" w:rsidTr="008B3910">
        <w:trPr>
          <w:trHeight w:hRule="exact" w:val="872"/>
        </w:trPr>
        <w:tc>
          <w:tcPr>
            <w:tcW w:w="408" w:type="dxa"/>
            <w:tcBorders>
              <w:top w:val="single" w:sz="4" w:space="0" w:color="auto"/>
              <w:left w:val="single" w:sz="4" w:space="0" w:color="auto"/>
            </w:tcBorders>
            <w:shd w:val="clear" w:color="auto" w:fill="FFFFFF"/>
          </w:tcPr>
          <w:p w:rsidR="009E7BEE" w:rsidRPr="00494A7C" w:rsidRDefault="009E7BEE" w:rsidP="008B3910">
            <w:pPr>
              <w:widowControl w:val="0"/>
              <w:spacing w:after="0" w:line="240" w:lineRule="auto"/>
              <w:rPr>
                <w:rFonts w:ascii="Times New Roman" w:eastAsia="Times New Roman" w:hAnsi="Times New Roman" w:cs="Times New Roman"/>
                <w:color w:val="000000"/>
                <w:sz w:val="24"/>
                <w:szCs w:val="24"/>
                <w:lang w:val="uk-UA" w:eastAsia="uk-UA" w:bidi="uk-UA"/>
              </w:rPr>
            </w:pPr>
            <w:r w:rsidRPr="00494A7C">
              <w:rPr>
                <w:rFonts w:ascii="Times New Roman" w:eastAsia="Times New Roman" w:hAnsi="Times New Roman" w:cs="Times New Roman"/>
                <w:color w:val="000000"/>
                <w:sz w:val="24"/>
                <w:szCs w:val="24"/>
                <w:lang w:val="uk-UA" w:eastAsia="uk-UA" w:bidi="uk-UA"/>
              </w:rPr>
              <w:t>1</w:t>
            </w:r>
          </w:p>
        </w:tc>
        <w:tc>
          <w:tcPr>
            <w:tcW w:w="4406" w:type="dxa"/>
            <w:tcBorders>
              <w:top w:val="single" w:sz="4" w:space="0" w:color="auto"/>
              <w:left w:val="single" w:sz="4" w:space="0" w:color="auto"/>
            </w:tcBorders>
            <w:shd w:val="clear" w:color="auto" w:fill="FFFFFF"/>
            <w:vAlign w:val="bottom"/>
          </w:tcPr>
          <w:p w:rsidR="009E7BEE" w:rsidRPr="00494A7C" w:rsidRDefault="009E7BEE" w:rsidP="008B3910">
            <w:pPr>
              <w:widowControl w:val="0"/>
              <w:spacing w:after="0" w:line="240" w:lineRule="auto"/>
              <w:rPr>
                <w:rFonts w:ascii="Times New Roman" w:eastAsia="Times New Roman" w:hAnsi="Times New Roman" w:cs="Times New Roman"/>
                <w:color w:val="000000"/>
                <w:sz w:val="24"/>
                <w:szCs w:val="24"/>
                <w:lang w:val="uk-UA" w:eastAsia="uk-UA" w:bidi="uk-UA"/>
              </w:rPr>
            </w:pPr>
            <w:r w:rsidRPr="00494A7C">
              <w:rPr>
                <w:rFonts w:ascii="Times New Roman" w:eastAsia="Times New Roman" w:hAnsi="Times New Roman" w:cs="Times New Roman"/>
                <w:color w:val="000000"/>
                <w:sz w:val="24"/>
                <w:szCs w:val="24"/>
                <w:lang w:val="uk-UA" w:eastAsia="uk-UA" w:bidi="uk-UA"/>
              </w:rPr>
              <w:t>Перевірити та скласти акт якості поточного ремонту шкільних приміщень, спортивних та</w:t>
            </w:r>
            <w:r>
              <w:rPr>
                <w:rFonts w:ascii="Times New Roman" w:eastAsia="Times New Roman" w:hAnsi="Times New Roman" w:cs="Times New Roman"/>
                <w:color w:val="000000"/>
                <w:sz w:val="24"/>
                <w:szCs w:val="24"/>
                <w:lang w:val="uk-UA" w:eastAsia="uk-UA" w:bidi="uk-UA"/>
              </w:rPr>
              <w:t xml:space="preserve"> господарчих споруд.</w:t>
            </w:r>
          </w:p>
          <w:p w:rsidR="009E7BEE" w:rsidRPr="00494A7C" w:rsidRDefault="009E7BEE" w:rsidP="008B3910">
            <w:pPr>
              <w:widowControl w:val="0"/>
              <w:spacing w:after="0" w:line="240" w:lineRule="auto"/>
              <w:jc w:val="both"/>
              <w:rPr>
                <w:rFonts w:ascii="Times New Roman" w:eastAsia="Times New Roman" w:hAnsi="Times New Roman" w:cs="Times New Roman"/>
                <w:color w:val="000000"/>
                <w:sz w:val="24"/>
                <w:szCs w:val="24"/>
                <w:lang w:val="uk-UA" w:eastAsia="uk-UA" w:bidi="uk-UA"/>
              </w:rPr>
            </w:pPr>
          </w:p>
        </w:tc>
        <w:tc>
          <w:tcPr>
            <w:tcW w:w="1277" w:type="dxa"/>
            <w:tcBorders>
              <w:top w:val="single" w:sz="4" w:space="0" w:color="auto"/>
              <w:left w:val="single" w:sz="4" w:space="0" w:color="auto"/>
            </w:tcBorders>
            <w:shd w:val="clear" w:color="auto" w:fill="FFFFFF"/>
          </w:tcPr>
          <w:p w:rsidR="009E7BEE" w:rsidRPr="00494A7C"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94A7C">
              <w:rPr>
                <w:rFonts w:ascii="Times New Roman" w:eastAsia="Times New Roman" w:hAnsi="Times New Roman" w:cs="Times New Roman"/>
                <w:color w:val="000000"/>
                <w:sz w:val="24"/>
                <w:szCs w:val="24"/>
                <w:lang w:val="uk-UA" w:eastAsia="uk-UA" w:bidi="uk-UA"/>
              </w:rPr>
              <w:t>Серпень</w:t>
            </w:r>
          </w:p>
          <w:p w:rsidR="009E7BEE" w:rsidRPr="00494A7C" w:rsidRDefault="009E7BEE" w:rsidP="001F76CB">
            <w:pPr>
              <w:widowControl w:val="0"/>
              <w:spacing w:after="0" w:line="233"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20</w:t>
            </w:r>
            <w:r w:rsidR="001F76CB">
              <w:rPr>
                <w:rFonts w:ascii="Times New Roman" w:eastAsia="Times New Roman" w:hAnsi="Times New Roman" w:cs="Times New Roman"/>
                <w:color w:val="000000"/>
                <w:sz w:val="24"/>
                <w:szCs w:val="24"/>
                <w:lang w:val="uk-UA" w:eastAsia="uk-UA" w:bidi="uk-UA"/>
              </w:rPr>
              <w:t>20</w:t>
            </w:r>
          </w:p>
        </w:tc>
        <w:tc>
          <w:tcPr>
            <w:tcW w:w="1984" w:type="dxa"/>
            <w:tcBorders>
              <w:top w:val="single" w:sz="4" w:space="0" w:color="auto"/>
              <w:left w:val="single" w:sz="4" w:space="0" w:color="auto"/>
            </w:tcBorders>
            <w:shd w:val="clear" w:color="auto" w:fill="FFFFFF"/>
            <w:vAlign w:val="bottom"/>
          </w:tcPr>
          <w:p w:rsidR="009E7BEE" w:rsidRPr="00494A7C"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Пікалюк П.Я.</w:t>
            </w:r>
          </w:p>
        </w:tc>
        <w:tc>
          <w:tcPr>
            <w:tcW w:w="1559" w:type="dxa"/>
            <w:tcBorders>
              <w:top w:val="single" w:sz="4" w:space="0" w:color="auto"/>
              <w:left w:val="single" w:sz="4" w:space="0" w:color="auto"/>
              <w:right w:val="single" w:sz="4" w:space="0" w:color="auto"/>
            </w:tcBorders>
            <w:shd w:val="clear" w:color="auto" w:fill="FFFFFF"/>
          </w:tcPr>
          <w:p w:rsidR="009E7BEE" w:rsidRPr="00494A7C" w:rsidRDefault="009E7BEE" w:rsidP="008B3910">
            <w:pPr>
              <w:widowControl w:val="0"/>
              <w:spacing w:after="0" w:line="240" w:lineRule="auto"/>
              <w:rPr>
                <w:rFonts w:ascii="Tahoma" w:eastAsia="Tahoma" w:hAnsi="Tahoma" w:cs="Tahoma"/>
                <w:color w:val="000000"/>
                <w:sz w:val="10"/>
                <w:szCs w:val="10"/>
                <w:lang w:val="uk-UA" w:eastAsia="uk-UA" w:bidi="uk-UA"/>
              </w:rPr>
            </w:pPr>
          </w:p>
        </w:tc>
      </w:tr>
      <w:tr w:rsidR="009E7BEE" w:rsidRPr="00494A7C" w:rsidTr="008B3910">
        <w:trPr>
          <w:trHeight w:hRule="exact" w:val="1430"/>
        </w:trPr>
        <w:tc>
          <w:tcPr>
            <w:tcW w:w="408" w:type="dxa"/>
            <w:tcBorders>
              <w:top w:val="single" w:sz="4" w:space="0" w:color="auto"/>
              <w:left w:val="single" w:sz="4" w:space="0" w:color="auto"/>
            </w:tcBorders>
            <w:shd w:val="clear" w:color="auto" w:fill="FFFFFF"/>
          </w:tcPr>
          <w:p w:rsidR="009E7BEE" w:rsidRPr="00494A7C" w:rsidRDefault="009E7BEE" w:rsidP="008B3910">
            <w:pPr>
              <w:widowControl w:val="0"/>
              <w:spacing w:after="0" w:line="240" w:lineRule="auto"/>
              <w:rPr>
                <w:rFonts w:ascii="Times New Roman" w:eastAsia="Times New Roman" w:hAnsi="Times New Roman" w:cs="Times New Roman"/>
                <w:color w:val="000000"/>
                <w:sz w:val="24"/>
                <w:szCs w:val="24"/>
                <w:lang w:val="uk-UA" w:eastAsia="uk-UA" w:bidi="uk-UA"/>
              </w:rPr>
            </w:pPr>
            <w:r w:rsidRPr="00494A7C">
              <w:rPr>
                <w:rFonts w:ascii="Times New Roman" w:eastAsia="Times New Roman" w:hAnsi="Times New Roman" w:cs="Times New Roman"/>
                <w:color w:val="000000"/>
                <w:sz w:val="24"/>
                <w:szCs w:val="24"/>
                <w:lang w:val="uk-UA" w:eastAsia="uk-UA" w:bidi="uk-UA"/>
              </w:rPr>
              <w:t>2</w:t>
            </w:r>
          </w:p>
        </w:tc>
        <w:tc>
          <w:tcPr>
            <w:tcW w:w="4406" w:type="dxa"/>
            <w:tcBorders>
              <w:top w:val="single" w:sz="4" w:space="0" w:color="auto"/>
              <w:left w:val="single" w:sz="4" w:space="0" w:color="auto"/>
            </w:tcBorders>
            <w:shd w:val="clear" w:color="auto" w:fill="FFFFFF"/>
            <w:vAlign w:val="bottom"/>
          </w:tcPr>
          <w:p w:rsidR="009E7BEE" w:rsidRPr="00494A7C" w:rsidRDefault="009E7BEE" w:rsidP="008B3910">
            <w:pPr>
              <w:widowControl w:val="0"/>
              <w:spacing w:after="0" w:line="240" w:lineRule="auto"/>
              <w:jc w:val="both"/>
              <w:rPr>
                <w:rFonts w:ascii="Times New Roman" w:eastAsia="Times New Roman" w:hAnsi="Times New Roman" w:cs="Times New Roman"/>
                <w:color w:val="000000"/>
                <w:sz w:val="24"/>
                <w:szCs w:val="24"/>
                <w:lang w:val="uk-UA" w:eastAsia="uk-UA" w:bidi="uk-UA"/>
              </w:rPr>
            </w:pPr>
            <w:r w:rsidRPr="00494A7C">
              <w:rPr>
                <w:rFonts w:ascii="Times New Roman" w:eastAsia="Times New Roman" w:hAnsi="Times New Roman" w:cs="Times New Roman"/>
                <w:color w:val="000000"/>
                <w:sz w:val="24"/>
                <w:szCs w:val="24"/>
                <w:lang w:val="uk-UA" w:eastAsia="uk-UA" w:bidi="uk-UA"/>
              </w:rPr>
              <w:t>Підгот</w:t>
            </w:r>
            <w:r>
              <w:rPr>
                <w:rFonts w:ascii="Times New Roman" w:eastAsia="Times New Roman" w:hAnsi="Times New Roman" w:cs="Times New Roman"/>
                <w:color w:val="000000"/>
                <w:sz w:val="24"/>
                <w:szCs w:val="24"/>
                <w:lang w:val="uk-UA" w:eastAsia="uk-UA" w:bidi="uk-UA"/>
              </w:rPr>
              <w:t>увати приміщення освітнього закладу</w:t>
            </w:r>
            <w:r w:rsidRPr="00494A7C">
              <w:rPr>
                <w:rFonts w:ascii="Times New Roman" w:eastAsia="Times New Roman" w:hAnsi="Times New Roman" w:cs="Times New Roman"/>
                <w:color w:val="000000"/>
                <w:sz w:val="24"/>
                <w:szCs w:val="24"/>
                <w:lang w:val="uk-UA" w:eastAsia="uk-UA" w:bidi="uk-UA"/>
              </w:rPr>
              <w:t xml:space="preserve"> до нового навчального року. </w:t>
            </w:r>
            <w:r>
              <w:rPr>
                <w:rFonts w:ascii="Times New Roman" w:eastAsia="Times New Roman" w:hAnsi="Times New Roman" w:cs="Times New Roman"/>
                <w:color w:val="000000"/>
                <w:sz w:val="24"/>
                <w:szCs w:val="24"/>
                <w:lang w:val="uk-UA" w:eastAsia="uk-UA" w:bidi="uk-UA"/>
              </w:rPr>
              <w:t>Косметичний ремонт</w:t>
            </w:r>
            <w:r w:rsidRPr="00494A7C">
              <w:rPr>
                <w:rFonts w:ascii="Times New Roman" w:eastAsia="Times New Roman" w:hAnsi="Times New Roman" w:cs="Times New Roman"/>
                <w:color w:val="000000"/>
                <w:sz w:val="24"/>
                <w:szCs w:val="24"/>
                <w:lang w:val="uk-UA" w:eastAsia="uk-UA" w:bidi="uk-UA"/>
              </w:rPr>
              <w:t>: навчальних майстерень, класних кімнат,</w:t>
            </w:r>
            <w:r>
              <w:rPr>
                <w:rFonts w:ascii="Times New Roman" w:eastAsia="Times New Roman" w:hAnsi="Times New Roman" w:cs="Times New Roman"/>
                <w:color w:val="000000"/>
                <w:sz w:val="24"/>
                <w:szCs w:val="24"/>
                <w:lang w:val="uk-UA" w:eastAsia="uk-UA" w:bidi="uk-UA"/>
              </w:rPr>
              <w:t xml:space="preserve"> спальних кімнат.</w:t>
            </w:r>
          </w:p>
          <w:p w:rsidR="009E7BEE" w:rsidRPr="00494A7C" w:rsidRDefault="009E7BEE" w:rsidP="008B3910">
            <w:pPr>
              <w:widowControl w:val="0"/>
              <w:spacing w:after="0" w:line="240" w:lineRule="auto"/>
              <w:jc w:val="both"/>
              <w:rPr>
                <w:rFonts w:ascii="Times New Roman" w:eastAsia="Times New Roman" w:hAnsi="Times New Roman" w:cs="Times New Roman"/>
                <w:color w:val="000000"/>
                <w:sz w:val="24"/>
                <w:szCs w:val="24"/>
                <w:lang w:val="uk-UA" w:eastAsia="uk-UA" w:bidi="uk-UA"/>
              </w:rPr>
            </w:pPr>
            <w:r w:rsidRPr="00494A7C">
              <w:rPr>
                <w:rFonts w:ascii="Times New Roman" w:eastAsia="Times New Roman" w:hAnsi="Times New Roman" w:cs="Times New Roman"/>
                <w:color w:val="000000"/>
                <w:sz w:val="24"/>
                <w:szCs w:val="24"/>
                <w:lang w:val="uk-UA" w:eastAsia="uk-UA" w:bidi="uk-UA"/>
              </w:rPr>
              <w:t>спортивної зали, їдальні, тощо.</w:t>
            </w:r>
          </w:p>
        </w:tc>
        <w:tc>
          <w:tcPr>
            <w:tcW w:w="1277" w:type="dxa"/>
            <w:tcBorders>
              <w:top w:val="single" w:sz="4" w:space="0" w:color="auto"/>
              <w:left w:val="single" w:sz="4" w:space="0" w:color="auto"/>
            </w:tcBorders>
            <w:shd w:val="clear" w:color="auto" w:fill="FFFFFF"/>
          </w:tcPr>
          <w:p w:rsidR="009E7BEE" w:rsidRPr="00494A7C"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94A7C">
              <w:rPr>
                <w:rFonts w:ascii="Times New Roman" w:eastAsia="Times New Roman" w:hAnsi="Times New Roman" w:cs="Times New Roman"/>
                <w:color w:val="000000"/>
                <w:sz w:val="24"/>
                <w:szCs w:val="24"/>
                <w:lang w:val="uk-UA" w:eastAsia="uk-UA" w:bidi="uk-UA"/>
              </w:rPr>
              <w:t>Червень-</w:t>
            </w:r>
          </w:p>
          <w:p w:rsidR="009E7BEE" w:rsidRPr="00494A7C"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94A7C">
              <w:rPr>
                <w:rFonts w:ascii="Times New Roman" w:eastAsia="Times New Roman" w:hAnsi="Times New Roman" w:cs="Times New Roman"/>
                <w:color w:val="000000"/>
                <w:sz w:val="24"/>
                <w:szCs w:val="24"/>
                <w:lang w:val="uk-UA" w:eastAsia="uk-UA" w:bidi="uk-UA"/>
              </w:rPr>
              <w:t>серпень</w:t>
            </w:r>
          </w:p>
          <w:p w:rsidR="009E7BEE" w:rsidRPr="00494A7C" w:rsidRDefault="009E7BEE" w:rsidP="001F76CB">
            <w:pPr>
              <w:widowControl w:val="0"/>
              <w:spacing w:after="0" w:line="233"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20</w:t>
            </w:r>
            <w:r w:rsidR="001F76CB">
              <w:rPr>
                <w:rFonts w:ascii="Times New Roman" w:eastAsia="Times New Roman" w:hAnsi="Times New Roman" w:cs="Times New Roman"/>
                <w:color w:val="000000"/>
                <w:sz w:val="24"/>
                <w:szCs w:val="24"/>
                <w:lang w:val="uk-UA" w:eastAsia="uk-UA" w:bidi="uk-UA"/>
              </w:rPr>
              <w:t>20</w:t>
            </w:r>
          </w:p>
        </w:tc>
        <w:tc>
          <w:tcPr>
            <w:tcW w:w="1984" w:type="dxa"/>
            <w:tcBorders>
              <w:top w:val="single" w:sz="4" w:space="0" w:color="auto"/>
              <w:left w:val="single" w:sz="4" w:space="0" w:color="auto"/>
            </w:tcBorders>
            <w:shd w:val="clear" w:color="auto" w:fill="FFFFFF"/>
          </w:tcPr>
          <w:p w:rsidR="009E7BEE" w:rsidRPr="00494A7C"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94A7C">
              <w:rPr>
                <w:rFonts w:ascii="Times New Roman" w:eastAsia="Times New Roman" w:hAnsi="Times New Roman" w:cs="Times New Roman"/>
                <w:color w:val="000000"/>
                <w:sz w:val="24"/>
                <w:szCs w:val="24"/>
                <w:lang w:val="uk-UA" w:eastAsia="uk-UA" w:bidi="uk-UA"/>
              </w:rPr>
              <w:t>Колектив</w:t>
            </w:r>
          </w:p>
          <w:p w:rsidR="009E7BEE" w:rsidRPr="00494A7C"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освітнього закладу</w:t>
            </w:r>
          </w:p>
        </w:tc>
        <w:tc>
          <w:tcPr>
            <w:tcW w:w="1559" w:type="dxa"/>
            <w:tcBorders>
              <w:top w:val="single" w:sz="4" w:space="0" w:color="auto"/>
              <w:left w:val="single" w:sz="4" w:space="0" w:color="auto"/>
              <w:right w:val="single" w:sz="4" w:space="0" w:color="auto"/>
            </w:tcBorders>
            <w:shd w:val="clear" w:color="auto" w:fill="FFFFFF"/>
          </w:tcPr>
          <w:p w:rsidR="009E7BEE" w:rsidRPr="00494A7C" w:rsidRDefault="009E7BEE" w:rsidP="008B3910">
            <w:pPr>
              <w:widowControl w:val="0"/>
              <w:spacing w:after="0" w:line="240" w:lineRule="auto"/>
              <w:rPr>
                <w:rFonts w:ascii="Tahoma" w:eastAsia="Tahoma" w:hAnsi="Tahoma" w:cs="Tahoma"/>
                <w:color w:val="000000"/>
                <w:sz w:val="10"/>
                <w:szCs w:val="10"/>
                <w:lang w:val="uk-UA" w:eastAsia="uk-UA" w:bidi="uk-UA"/>
              </w:rPr>
            </w:pPr>
          </w:p>
        </w:tc>
      </w:tr>
      <w:tr w:rsidR="009E7BEE" w:rsidRPr="00494A7C" w:rsidTr="008B3910">
        <w:trPr>
          <w:trHeight w:hRule="exact" w:val="850"/>
        </w:trPr>
        <w:tc>
          <w:tcPr>
            <w:tcW w:w="408" w:type="dxa"/>
            <w:tcBorders>
              <w:top w:val="single" w:sz="4" w:space="0" w:color="auto"/>
              <w:left w:val="single" w:sz="4" w:space="0" w:color="auto"/>
            </w:tcBorders>
            <w:shd w:val="clear" w:color="auto" w:fill="FFFFFF"/>
          </w:tcPr>
          <w:p w:rsidR="009E7BEE" w:rsidRPr="00494A7C" w:rsidRDefault="009E7BEE" w:rsidP="008B3910">
            <w:pPr>
              <w:widowControl w:val="0"/>
              <w:spacing w:after="0" w:line="240" w:lineRule="auto"/>
              <w:rPr>
                <w:rFonts w:ascii="Times New Roman" w:eastAsia="Times New Roman" w:hAnsi="Times New Roman" w:cs="Times New Roman"/>
                <w:color w:val="000000"/>
                <w:sz w:val="24"/>
                <w:szCs w:val="24"/>
                <w:lang w:val="uk-UA" w:eastAsia="uk-UA" w:bidi="uk-UA"/>
              </w:rPr>
            </w:pPr>
            <w:r w:rsidRPr="00494A7C">
              <w:rPr>
                <w:rFonts w:ascii="Times New Roman" w:eastAsia="Times New Roman" w:hAnsi="Times New Roman" w:cs="Times New Roman"/>
                <w:color w:val="000000"/>
                <w:sz w:val="24"/>
                <w:szCs w:val="24"/>
                <w:lang w:val="uk-UA" w:eastAsia="uk-UA" w:bidi="uk-UA"/>
              </w:rPr>
              <w:t>3</w:t>
            </w:r>
          </w:p>
        </w:tc>
        <w:tc>
          <w:tcPr>
            <w:tcW w:w="4406" w:type="dxa"/>
            <w:tcBorders>
              <w:top w:val="single" w:sz="4" w:space="0" w:color="auto"/>
              <w:left w:val="single" w:sz="4" w:space="0" w:color="auto"/>
            </w:tcBorders>
            <w:shd w:val="clear" w:color="auto" w:fill="FFFFFF"/>
            <w:vAlign w:val="bottom"/>
          </w:tcPr>
          <w:p w:rsidR="009E7BEE" w:rsidRPr="00494A7C" w:rsidRDefault="009E7BEE" w:rsidP="008B3910">
            <w:pPr>
              <w:widowControl w:val="0"/>
              <w:spacing w:after="0" w:line="240" w:lineRule="auto"/>
              <w:jc w:val="both"/>
              <w:rPr>
                <w:rFonts w:ascii="Times New Roman" w:eastAsia="Times New Roman" w:hAnsi="Times New Roman" w:cs="Times New Roman"/>
                <w:color w:val="000000"/>
                <w:sz w:val="24"/>
                <w:szCs w:val="24"/>
                <w:lang w:val="uk-UA" w:eastAsia="uk-UA" w:bidi="uk-UA"/>
              </w:rPr>
            </w:pPr>
            <w:r w:rsidRPr="00494A7C">
              <w:rPr>
                <w:rFonts w:ascii="Times New Roman" w:eastAsia="Times New Roman" w:hAnsi="Times New Roman" w:cs="Times New Roman"/>
                <w:color w:val="000000"/>
                <w:sz w:val="24"/>
                <w:szCs w:val="24"/>
                <w:lang w:val="uk-UA" w:eastAsia="uk-UA" w:bidi="uk-UA"/>
              </w:rPr>
              <w:t xml:space="preserve">Організувати роботу з охорони праці та безпеки життєдіяльності учасників </w:t>
            </w:r>
            <w:r>
              <w:rPr>
                <w:rFonts w:ascii="Times New Roman" w:eastAsia="Times New Roman" w:hAnsi="Times New Roman" w:cs="Times New Roman"/>
                <w:color w:val="000000"/>
                <w:sz w:val="24"/>
                <w:szCs w:val="24"/>
                <w:lang w:val="uk-UA" w:eastAsia="uk-UA" w:bidi="uk-UA"/>
              </w:rPr>
              <w:t>освітнього</w:t>
            </w:r>
            <w:r w:rsidRPr="00494A7C">
              <w:rPr>
                <w:rFonts w:ascii="Times New Roman" w:eastAsia="Times New Roman" w:hAnsi="Times New Roman" w:cs="Times New Roman"/>
                <w:color w:val="000000"/>
                <w:sz w:val="24"/>
                <w:szCs w:val="24"/>
                <w:lang w:val="uk-UA" w:eastAsia="uk-UA" w:bidi="uk-UA"/>
              </w:rPr>
              <w:t xml:space="preserve"> процесу</w:t>
            </w:r>
          </w:p>
        </w:tc>
        <w:tc>
          <w:tcPr>
            <w:tcW w:w="1277" w:type="dxa"/>
            <w:tcBorders>
              <w:top w:val="single" w:sz="4" w:space="0" w:color="auto"/>
              <w:left w:val="single" w:sz="4" w:space="0" w:color="auto"/>
            </w:tcBorders>
            <w:shd w:val="clear" w:color="auto" w:fill="FFFFFF"/>
          </w:tcPr>
          <w:p w:rsidR="009E7BEE" w:rsidRPr="00494A7C"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94A7C">
              <w:rPr>
                <w:rFonts w:ascii="Times New Roman" w:eastAsia="Times New Roman" w:hAnsi="Times New Roman" w:cs="Times New Roman"/>
                <w:color w:val="000000"/>
                <w:sz w:val="24"/>
                <w:szCs w:val="24"/>
                <w:lang w:val="uk-UA" w:eastAsia="uk-UA" w:bidi="uk-UA"/>
              </w:rPr>
              <w:t>Серпень</w:t>
            </w:r>
          </w:p>
          <w:p w:rsidR="009E7BEE" w:rsidRPr="00494A7C" w:rsidRDefault="009E7BEE" w:rsidP="001F76CB">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20</w:t>
            </w:r>
            <w:r w:rsidR="001F76CB">
              <w:rPr>
                <w:rFonts w:ascii="Times New Roman" w:eastAsia="Times New Roman" w:hAnsi="Times New Roman" w:cs="Times New Roman"/>
                <w:color w:val="000000"/>
                <w:sz w:val="24"/>
                <w:szCs w:val="24"/>
                <w:lang w:val="uk-UA" w:eastAsia="uk-UA" w:bidi="uk-UA"/>
              </w:rPr>
              <w:t>20</w:t>
            </w:r>
          </w:p>
        </w:tc>
        <w:tc>
          <w:tcPr>
            <w:tcW w:w="1984" w:type="dxa"/>
            <w:tcBorders>
              <w:top w:val="single" w:sz="4" w:space="0" w:color="auto"/>
              <w:left w:val="single" w:sz="4" w:space="0" w:color="auto"/>
            </w:tcBorders>
            <w:shd w:val="clear" w:color="auto" w:fill="FFFFFF"/>
          </w:tcPr>
          <w:p w:rsidR="009E7BEE" w:rsidRPr="00494A7C" w:rsidRDefault="001F76CB"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Сліпчук М.В.</w:t>
            </w:r>
          </w:p>
        </w:tc>
        <w:tc>
          <w:tcPr>
            <w:tcW w:w="1559" w:type="dxa"/>
            <w:tcBorders>
              <w:top w:val="single" w:sz="4" w:space="0" w:color="auto"/>
              <w:left w:val="single" w:sz="4" w:space="0" w:color="auto"/>
              <w:right w:val="single" w:sz="4" w:space="0" w:color="auto"/>
            </w:tcBorders>
            <w:shd w:val="clear" w:color="auto" w:fill="FFFFFF"/>
          </w:tcPr>
          <w:p w:rsidR="009E7BEE" w:rsidRPr="00494A7C" w:rsidRDefault="009E7BEE" w:rsidP="008B3910">
            <w:pPr>
              <w:widowControl w:val="0"/>
              <w:spacing w:after="0" w:line="240" w:lineRule="auto"/>
              <w:rPr>
                <w:rFonts w:ascii="Tahoma" w:eastAsia="Tahoma" w:hAnsi="Tahoma" w:cs="Tahoma"/>
                <w:color w:val="000000"/>
                <w:sz w:val="10"/>
                <w:szCs w:val="10"/>
                <w:lang w:val="uk-UA" w:eastAsia="uk-UA" w:bidi="uk-UA"/>
              </w:rPr>
            </w:pPr>
          </w:p>
        </w:tc>
      </w:tr>
      <w:tr w:rsidR="009E7BEE" w:rsidRPr="00494A7C" w:rsidTr="008B3910">
        <w:trPr>
          <w:trHeight w:hRule="exact" w:val="1128"/>
        </w:trPr>
        <w:tc>
          <w:tcPr>
            <w:tcW w:w="408" w:type="dxa"/>
            <w:tcBorders>
              <w:top w:val="single" w:sz="4" w:space="0" w:color="auto"/>
              <w:left w:val="single" w:sz="4" w:space="0" w:color="auto"/>
            </w:tcBorders>
            <w:shd w:val="clear" w:color="auto" w:fill="FFFFFF"/>
          </w:tcPr>
          <w:p w:rsidR="009E7BEE" w:rsidRPr="00494A7C" w:rsidRDefault="009E7BEE" w:rsidP="008B3910">
            <w:pPr>
              <w:widowControl w:val="0"/>
              <w:spacing w:after="0" w:line="240" w:lineRule="auto"/>
              <w:rPr>
                <w:rFonts w:ascii="Times New Roman" w:eastAsia="Times New Roman" w:hAnsi="Times New Roman" w:cs="Times New Roman"/>
                <w:color w:val="000000"/>
                <w:sz w:val="24"/>
                <w:szCs w:val="24"/>
                <w:lang w:val="uk-UA" w:eastAsia="uk-UA" w:bidi="uk-UA"/>
              </w:rPr>
            </w:pPr>
            <w:r w:rsidRPr="00494A7C">
              <w:rPr>
                <w:rFonts w:ascii="Times New Roman" w:eastAsia="Times New Roman" w:hAnsi="Times New Roman" w:cs="Times New Roman"/>
                <w:color w:val="000000"/>
                <w:sz w:val="24"/>
                <w:szCs w:val="24"/>
                <w:lang w:val="uk-UA" w:eastAsia="uk-UA" w:bidi="uk-UA"/>
              </w:rPr>
              <w:t>4</w:t>
            </w:r>
          </w:p>
        </w:tc>
        <w:tc>
          <w:tcPr>
            <w:tcW w:w="4406" w:type="dxa"/>
            <w:tcBorders>
              <w:top w:val="single" w:sz="4" w:space="0" w:color="auto"/>
              <w:left w:val="single" w:sz="4" w:space="0" w:color="auto"/>
            </w:tcBorders>
            <w:shd w:val="clear" w:color="auto" w:fill="FFFFFF"/>
            <w:vAlign w:val="bottom"/>
          </w:tcPr>
          <w:p w:rsidR="009E7BEE" w:rsidRPr="00494A7C" w:rsidRDefault="009E7BEE" w:rsidP="008B3910">
            <w:pPr>
              <w:widowControl w:val="0"/>
              <w:spacing w:after="0" w:line="240" w:lineRule="auto"/>
              <w:jc w:val="both"/>
              <w:rPr>
                <w:rFonts w:ascii="Times New Roman" w:eastAsia="Times New Roman" w:hAnsi="Times New Roman" w:cs="Times New Roman"/>
                <w:color w:val="000000"/>
                <w:sz w:val="24"/>
                <w:szCs w:val="24"/>
                <w:lang w:val="uk-UA" w:eastAsia="uk-UA" w:bidi="uk-UA"/>
              </w:rPr>
            </w:pPr>
            <w:r w:rsidRPr="00494A7C">
              <w:rPr>
                <w:rFonts w:ascii="Times New Roman" w:eastAsia="Times New Roman" w:hAnsi="Times New Roman" w:cs="Times New Roman"/>
                <w:color w:val="000000"/>
                <w:sz w:val="24"/>
                <w:szCs w:val="24"/>
                <w:lang w:val="uk-UA" w:eastAsia="uk-UA" w:bidi="uk-UA"/>
              </w:rPr>
              <w:t>Санітарно-гігієнічний режим. Встановлення відповідності санітарного стану кабінетів, їдальні, спортивної зали, меблів, спалень нормативним вимогам</w:t>
            </w:r>
          </w:p>
        </w:tc>
        <w:tc>
          <w:tcPr>
            <w:tcW w:w="1277" w:type="dxa"/>
            <w:tcBorders>
              <w:top w:val="single" w:sz="4" w:space="0" w:color="auto"/>
              <w:left w:val="single" w:sz="4" w:space="0" w:color="auto"/>
            </w:tcBorders>
            <w:shd w:val="clear" w:color="auto" w:fill="FFFFFF"/>
          </w:tcPr>
          <w:p w:rsidR="009E7BEE" w:rsidRPr="00494A7C"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94A7C">
              <w:rPr>
                <w:rFonts w:ascii="Times New Roman" w:eastAsia="Times New Roman" w:hAnsi="Times New Roman" w:cs="Times New Roman"/>
                <w:color w:val="000000"/>
                <w:sz w:val="24"/>
                <w:szCs w:val="24"/>
                <w:lang w:val="uk-UA" w:eastAsia="uk-UA" w:bidi="uk-UA"/>
              </w:rPr>
              <w:t>Серпень</w:t>
            </w:r>
          </w:p>
          <w:p w:rsidR="009E7BEE" w:rsidRPr="00494A7C" w:rsidRDefault="009E7BEE" w:rsidP="001F76CB">
            <w:pPr>
              <w:widowControl w:val="0"/>
              <w:spacing w:after="0" w:line="233"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20</w:t>
            </w:r>
            <w:r w:rsidR="001F76CB">
              <w:rPr>
                <w:rFonts w:ascii="Times New Roman" w:eastAsia="Times New Roman" w:hAnsi="Times New Roman" w:cs="Times New Roman"/>
                <w:color w:val="000000"/>
                <w:sz w:val="24"/>
                <w:szCs w:val="24"/>
                <w:lang w:val="uk-UA" w:eastAsia="uk-UA" w:bidi="uk-UA"/>
              </w:rPr>
              <w:t>20</w:t>
            </w:r>
          </w:p>
        </w:tc>
        <w:tc>
          <w:tcPr>
            <w:tcW w:w="1984" w:type="dxa"/>
            <w:tcBorders>
              <w:top w:val="single" w:sz="4" w:space="0" w:color="auto"/>
              <w:left w:val="single" w:sz="4" w:space="0" w:color="auto"/>
            </w:tcBorders>
            <w:shd w:val="clear" w:color="auto" w:fill="FFFFFF"/>
          </w:tcPr>
          <w:p w:rsidR="009E7BEE" w:rsidRPr="00494A7C"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94A7C">
              <w:rPr>
                <w:rFonts w:ascii="Times New Roman" w:eastAsia="Times New Roman" w:hAnsi="Times New Roman" w:cs="Times New Roman"/>
                <w:color w:val="000000"/>
                <w:sz w:val="24"/>
                <w:szCs w:val="24"/>
                <w:lang w:val="uk-UA" w:eastAsia="uk-UA" w:bidi="uk-UA"/>
              </w:rPr>
              <w:t>Адміністрація,</w:t>
            </w:r>
          </w:p>
          <w:p w:rsidR="009E7BEE" w:rsidRPr="00494A7C"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Старша медична сестра</w:t>
            </w:r>
          </w:p>
        </w:tc>
        <w:tc>
          <w:tcPr>
            <w:tcW w:w="1559" w:type="dxa"/>
            <w:tcBorders>
              <w:top w:val="single" w:sz="4" w:space="0" w:color="auto"/>
              <w:left w:val="single" w:sz="4" w:space="0" w:color="auto"/>
              <w:right w:val="single" w:sz="4" w:space="0" w:color="auto"/>
            </w:tcBorders>
            <w:shd w:val="clear" w:color="auto" w:fill="FFFFFF"/>
          </w:tcPr>
          <w:p w:rsidR="009E7BEE" w:rsidRPr="00494A7C" w:rsidRDefault="009E7BEE" w:rsidP="008B3910">
            <w:pPr>
              <w:widowControl w:val="0"/>
              <w:spacing w:after="0" w:line="240" w:lineRule="auto"/>
              <w:rPr>
                <w:rFonts w:ascii="Tahoma" w:eastAsia="Tahoma" w:hAnsi="Tahoma" w:cs="Tahoma"/>
                <w:color w:val="000000"/>
                <w:sz w:val="10"/>
                <w:szCs w:val="10"/>
                <w:lang w:val="uk-UA" w:eastAsia="uk-UA" w:bidi="uk-UA"/>
              </w:rPr>
            </w:pPr>
          </w:p>
        </w:tc>
      </w:tr>
      <w:tr w:rsidR="009E7BEE" w:rsidRPr="00494A7C" w:rsidTr="008B3910">
        <w:trPr>
          <w:trHeight w:hRule="exact" w:val="845"/>
        </w:trPr>
        <w:tc>
          <w:tcPr>
            <w:tcW w:w="408" w:type="dxa"/>
            <w:tcBorders>
              <w:top w:val="single" w:sz="4" w:space="0" w:color="auto"/>
              <w:left w:val="single" w:sz="4" w:space="0" w:color="auto"/>
            </w:tcBorders>
            <w:shd w:val="clear" w:color="auto" w:fill="FFFFFF"/>
          </w:tcPr>
          <w:p w:rsidR="009E7BEE" w:rsidRPr="00494A7C" w:rsidRDefault="009E7BEE" w:rsidP="008B3910">
            <w:pPr>
              <w:widowControl w:val="0"/>
              <w:spacing w:after="0" w:line="240" w:lineRule="auto"/>
              <w:rPr>
                <w:rFonts w:ascii="Times New Roman" w:eastAsia="Times New Roman" w:hAnsi="Times New Roman" w:cs="Times New Roman"/>
                <w:color w:val="000000"/>
                <w:sz w:val="24"/>
                <w:szCs w:val="24"/>
                <w:lang w:val="uk-UA" w:eastAsia="uk-UA" w:bidi="uk-UA"/>
              </w:rPr>
            </w:pPr>
            <w:r w:rsidRPr="00494A7C">
              <w:rPr>
                <w:rFonts w:ascii="Times New Roman" w:eastAsia="Times New Roman" w:hAnsi="Times New Roman" w:cs="Times New Roman"/>
                <w:color w:val="000000"/>
                <w:sz w:val="24"/>
                <w:szCs w:val="24"/>
                <w:lang w:val="uk-UA" w:eastAsia="uk-UA" w:bidi="uk-UA"/>
              </w:rPr>
              <w:t>5</w:t>
            </w:r>
          </w:p>
        </w:tc>
        <w:tc>
          <w:tcPr>
            <w:tcW w:w="4406" w:type="dxa"/>
            <w:tcBorders>
              <w:top w:val="single" w:sz="4" w:space="0" w:color="auto"/>
              <w:left w:val="single" w:sz="4" w:space="0" w:color="auto"/>
            </w:tcBorders>
            <w:shd w:val="clear" w:color="auto" w:fill="FFFFFF"/>
            <w:vAlign w:val="bottom"/>
          </w:tcPr>
          <w:p w:rsidR="009E7BEE" w:rsidRPr="00494A7C" w:rsidRDefault="009E7BEE" w:rsidP="008B3910">
            <w:pPr>
              <w:widowControl w:val="0"/>
              <w:tabs>
                <w:tab w:val="left" w:pos="1968"/>
                <w:tab w:val="left" w:pos="3298"/>
                <w:tab w:val="left" w:pos="3994"/>
              </w:tabs>
              <w:spacing w:after="0" w:line="240" w:lineRule="auto"/>
              <w:rPr>
                <w:rFonts w:ascii="Times New Roman" w:eastAsia="Times New Roman" w:hAnsi="Times New Roman" w:cs="Times New Roman"/>
                <w:color w:val="000000"/>
                <w:sz w:val="24"/>
                <w:szCs w:val="24"/>
                <w:lang w:val="uk-UA" w:eastAsia="uk-UA" w:bidi="uk-UA"/>
              </w:rPr>
            </w:pPr>
            <w:r w:rsidRPr="00494A7C">
              <w:rPr>
                <w:rFonts w:ascii="Times New Roman" w:eastAsia="Times New Roman" w:hAnsi="Times New Roman" w:cs="Times New Roman"/>
                <w:color w:val="000000"/>
                <w:sz w:val="24"/>
                <w:szCs w:val="24"/>
                <w:lang w:val="uk-UA" w:eastAsia="uk-UA" w:bidi="uk-UA"/>
              </w:rPr>
              <w:t xml:space="preserve">Здійснити комплектування школи-інтернату </w:t>
            </w:r>
            <w:r w:rsidR="001F76CB">
              <w:rPr>
                <w:rFonts w:ascii="Times New Roman" w:eastAsia="Times New Roman" w:hAnsi="Times New Roman" w:cs="Times New Roman"/>
                <w:color w:val="000000"/>
                <w:sz w:val="24"/>
                <w:szCs w:val="24"/>
                <w:lang w:val="uk-UA" w:eastAsia="uk-UA" w:bidi="uk-UA"/>
              </w:rPr>
              <w:t>педагогічними</w:t>
            </w:r>
            <w:r w:rsidR="001F76CB">
              <w:rPr>
                <w:rFonts w:ascii="Times New Roman" w:eastAsia="Times New Roman" w:hAnsi="Times New Roman" w:cs="Times New Roman"/>
                <w:color w:val="000000"/>
                <w:sz w:val="24"/>
                <w:szCs w:val="24"/>
                <w:lang w:val="uk-UA" w:eastAsia="uk-UA" w:bidi="uk-UA"/>
              </w:rPr>
              <w:tab/>
              <w:t>кадрами на 2020/2021</w:t>
            </w:r>
            <w:r>
              <w:rPr>
                <w:rFonts w:ascii="Times New Roman" w:eastAsia="Times New Roman" w:hAnsi="Times New Roman" w:cs="Times New Roman"/>
                <w:color w:val="000000"/>
                <w:sz w:val="24"/>
                <w:szCs w:val="24"/>
                <w:lang w:val="uk-UA" w:eastAsia="uk-UA" w:bidi="uk-UA"/>
              </w:rPr>
              <w:t>р.р.</w:t>
            </w:r>
          </w:p>
          <w:p w:rsidR="009E7BEE" w:rsidRPr="00494A7C" w:rsidRDefault="009E7BEE" w:rsidP="008B3910">
            <w:pPr>
              <w:widowControl w:val="0"/>
              <w:spacing w:after="0" w:line="240" w:lineRule="auto"/>
              <w:jc w:val="both"/>
              <w:rPr>
                <w:rFonts w:ascii="Times New Roman" w:eastAsia="Times New Roman" w:hAnsi="Times New Roman" w:cs="Times New Roman"/>
                <w:color w:val="000000"/>
                <w:sz w:val="24"/>
                <w:szCs w:val="24"/>
                <w:lang w:val="uk-UA" w:eastAsia="uk-UA" w:bidi="uk-UA"/>
              </w:rPr>
            </w:pPr>
            <w:r w:rsidRPr="00494A7C">
              <w:rPr>
                <w:rFonts w:ascii="Times New Roman" w:eastAsia="Times New Roman" w:hAnsi="Times New Roman" w:cs="Times New Roman"/>
                <w:color w:val="000000"/>
                <w:sz w:val="24"/>
                <w:szCs w:val="24"/>
                <w:lang w:val="uk-UA" w:eastAsia="uk-UA" w:bidi="uk-UA"/>
              </w:rPr>
              <w:t>навчальний рік</w:t>
            </w:r>
          </w:p>
        </w:tc>
        <w:tc>
          <w:tcPr>
            <w:tcW w:w="1277" w:type="dxa"/>
            <w:tcBorders>
              <w:top w:val="single" w:sz="4" w:space="0" w:color="auto"/>
              <w:left w:val="single" w:sz="4" w:space="0" w:color="auto"/>
            </w:tcBorders>
            <w:shd w:val="clear" w:color="auto" w:fill="FFFFFF"/>
          </w:tcPr>
          <w:p w:rsidR="009E7BEE" w:rsidRPr="00494A7C"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94A7C">
              <w:rPr>
                <w:rFonts w:ascii="Times New Roman" w:eastAsia="Times New Roman" w:hAnsi="Times New Roman" w:cs="Times New Roman"/>
                <w:color w:val="000000"/>
                <w:sz w:val="24"/>
                <w:szCs w:val="24"/>
                <w:lang w:val="uk-UA" w:eastAsia="uk-UA" w:bidi="uk-UA"/>
              </w:rPr>
              <w:t>Серпень</w:t>
            </w:r>
          </w:p>
          <w:p w:rsidR="009E7BEE" w:rsidRPr="00494A7C" w:rsidRDefault="009E7BEE" w:rsidP="001F76CB">
            <w:pPr>
              <w:widowControl w:val="0"/>
              <w:spacing w:after="0" w:line="233"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20</w:t>
            </w:r>
            <w:r w:rsidR="001F76CB">
              <w:rPr>
                <w:rFonts w:ascii="Times New Roman" w:eastAsia="Times New Roman" w:hAnsi="Times New Roman" w:cs="Times New Roman"/>
                <w:color w:val="000000"/>
                <w:sz w:val="24"/>
                <w:szCs w:val="24"/>
                <w:lang w:val="uk-UA" w:eastAsia="uk-UA" w:bidi="uk-UA"/>
              </w:rPr>
              <w:t>20</w:t>
            </w:r>
          </w:p>
        </w:tc>
        <w:tc>
          <w:tcPr>
            <w:tcW w:w="1984" w:type="dxa"/>
            <w:tcBorders>
              <w:top w:val="single" w:sz="4" w:space="0" w:color="auto"/>
              <w:left w:val="single" w:sz="4" w:space="0" w:color="auto"/>
            </w:tcBorders>
            <w:shd w:val="clear" w:color="auto" w:fill="FFFFFF"/>
          </w:tcPr>
          <w:p w:rsidR="009E7BEE" w:rsidRPr="00494A7C"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Сушик Н.І.</w:t>
            </w:r>
          </w:p>
        </w:tc>
        <w:tc>
          <w:tcPr>
            <w:tcW w:w="1559" w:type="dxa"/>
            <w:tcBorders>
              <w:top w:val="single" w:sz="4" w:space="0" w:color="auto"/>
              <w:left w:val="single" w:sz="4" w:space="0" w:color="auto"/>
              <w:right w:val="single" w:sz="4" w:space="0" w:color="auto"/>
            </w:tcBorders>
            <w:shd w:val="clear" w:color="auto" w:fill="FFFFFF"/>
          </w:tcPr>
          <w:p w:rsidR="009E7BEE" w:rsidRPr="00494A7C" w:rsidRDefault="009E7BEE" w:rsidP="008B3910">
            <w:pPr>
              <w:widowControl w:val="0"/>
              <w:spacing w:after="0" w:line="240" w:lineRule="auto"/>
              <w:rPr>
                <w:rFonts w:ascii="Tahoma" w:eastAsia="Tahoma" w:hAnsi="Tahoma" w:cs="Tahoma"/>
                <w:color w:val="000000"/>
                <w:sz w:val="10"/>
                <w:szCs w:val="10"/>
                <w:lang w:val="uk-UA" w:eastAsia="uk-UA" w:bidi="uk-UA"/>
              </w:rPr>
            </w:pPr>
          </w:p>
        </w:tc>
      </w:tr>
      <w:tr w:rsidR="009E7BEE" w:rsidRPr="00494A7C" w:rsidTr="008B3910">
        <w:trPr>
          <w:trHeight w:hRule="exact" w:val="569"/>
        </w:trPr>
        <w:tc>
          <w:tcPr>
            <w:tcW w:w="408" w:type="dxa"/>
            <w:tcBorders>
              <w:top w:val="single" w:sz="4" w:space="0" w:color="auto"/>
              <w:left w:val="single" w:sz="4" w:space="0" w:color="auto"/>
            </w:tcBorders>
            <w:shd w:val="clear" w:color="auto" w:fill="FFFFFF"/>
            <w:vAlign w:val="center"/>
          </w:tcPr>
          <w:p w:rsidR="009E7BEE" w:rsidRPr="00494A7C" w:rsidRDefault="009E7BEE" w:rsidP="008B3910">
            <w:pPr>
              <w:widowControl w:val="0"/>
              <w:spacing w:after="0" w:line="240" w:lineRule="auto"/>
              <w:rPr>
                <w:rFonts w:ascii="Times New Roman" w:eastAsia="Times New Roman" w:hAnsi="Times New Roman" w:cs="Times New Roman"/>
                <w:color w:val="000000"/>
                <w:sz w:val="24"/>
                <w:szCs w:val="24"/>
                <w:lang w:val="uk-UA" w:eastAsia="uk-UA" w:bidi="uk-UA"/>
              </w:rPr>
            </w:pPr>
            <w:r w:rsidRPr="00494A7C">
              <w:rPr>
                <w:rFonts w:ascii="Times New Roman" w:eastAsia="Times New Roman" w:hAnsi="Times New Roman" w:cs="Times New Roman"/>
                <w:color w:val="000000"/>
                <w:sz w:val="24"/>
                <w:szCs w:val="24"/>
                <w:lang w:val="uk-UA" w:eastAsia="uk-UA" w:bidi="uk-UA"/>
              </w:rPr>
              <w:t>6</w:t>
            </w:r>
          </w:p>
        </w:tc>
        <w:tc>
          <w:tcPr>
            <w:tcW w:w="4406" w:type="dxa"/>
            <w:tcBorders>
              <w:top w:val="single" w:sz="4" w:space="0" w:color="auto"/>
              <w:left w:val="single" w:sz="4" w:space="0" w:color="auto"/>
            </w:tcBorders>
            <w:shd w:val="clear" w:color="auto" w:fill="FFFFFF"/>
            <w:vAlign w:val="bottom"/>
          </w:tcPr>
          <w:p w:rsidR="009E7BEE" w:rsidRPr="00494A7C" w:rsidRDefault="009E7BEE" w:rsidP="008B3910">
            <w:pPr>
              <w:widowControl w:val="0"/>
              <w:spacing w:after="0" w:line="240" w:lineRule="auto"/>
              <w:jc w:val="both"/>
              <w:rPr>
                <w:rFonts w:ascii="Times New Roman" w:eastAsia="Times New Roman" w:hAnsi="Times New Roman" w:cs="Times New Roman"/>
                <w:color w:val="000000"/>
                <w:sz w:val="24"/>
                <w:szCs w:val="24"/>
                <w:lang w:val="uk-UA" w:eastAsia="uk-UA" w:bidi="uk-UA"/>
              </w:rPr>
            </w:pPr>
            <w:r w:rsidRPr="00494A7C">
              <w:rPr>
                <w:rFonts w:ascii="Times New Roman" w:eastAsia="Times New Roman" w:hAnsi="Times New Roman" w:cs="Times New Roman"/>
                <w:color w:val="000000"/>
                <w:sz w:val="24"/>
                <w:szCs w:val="24"/>
                <w:lang w:val="uk-UA" w:eastAsia="uk-UA" w:bidi="uk-UA"/>
              </w:rPr>
              <w:t>Розподілити п</w:t>
            </w:r>
            <w:r w:rsidR="001F76CB">
              <w:rPr>
                <w:rFonts w:ascii="Times New Roman" w:eastAsia="Times New Roman" w:hAnsi="Times New Roman" w:cs="Times New Roman"/>
                <w:color w:val="000000"/>
                <w:sz w:val="24"/>
                <w:szCs w:val="24"/>
                <w:lang w:val="uk-UA" w:eastAsia="uk-UA" w:bidi="uk-UA"/>
              </w:rPr>
              <w:t>едагогічне навантаження на 2020/2021</w:t>
            </w:r>
            <w:r w:rsidRPr="00494A7C">
              <w:rPr>
                <w:rFonts w:ascii="Times New Roman" w:eastAsia="Times New Roman" w:hAnsi="Times New Roman" w:cs="Times New Roman"/>
                <w:color w:val="000000"/>
                <w:sz w:val="24"/>
                <w:szCs w:val="24"/>
                <w:lang w:val="uk-UA" w:eastAsia="uk-UA" w:bidi="uk-UA"/>
              </w:rPr>
              <w:t xml:space="preserve"> навчальний рік</w:t>
            </w:r>
          </w:p>
        </w:tc>
        <w:tc>
          <w:tcPr>
            <w:tcW w:w="1277" w:type="dxa"/>
            <w:tcBorders>
              <w:top w:val="single" w:sz="4" w:space="0" w:color="auto"/>
              <w:left w:val="single" w:sz="4" w:space="0" w:color="auto"/>
            </w:tcBorders>
            <w:shd w:val="clear" w:color="auto" w:fill="FFFFFF"/>
            <w:vAlign w:val="bottom"/>
          </w:tcPr>
          <w:p w:rsidR="009E7BEE" w:rsidRPr="00494A7C"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94A7C">
              <w:rPr>
                <w:rFonts w:ascii="Times New Roman" w:eastAsia="Times New Roman" w:hAnsi="Times New Roman" w:cs="Times New Roman"/>
                <w:color w:val="000000"/>
                <w:sz w:val="24"/>
                <w:szCs w:val="24"/>
                <w:lang w:val="uk-UA" w:eastAsia="uk-UA" w:bidi="uk-UA"/>
              </w:rPr>
              <w:t>До</w:t>
            </w:r>
          </w:p>
          <w:p w:rsidR="009E7BEE" w:rsidRPr="00494A7C" w:rsidRDefault="0029445C" w:rsidP="008B3910">
            <w:pPr>
              <w:widowControl w:val="0"/>
              <w:spacing w:after="0" w:line="216"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01.09.2020</w:t>
            </w:r>
          </w:p>
        </w:tc>
        <w:tc>
          <w:tcPr>
            <w:tcW w:w="1984" w:type="dxa"/>
            <w:tcBorders>
              <w:top w:val="single" w:sz="4" w:space="0" w:color="auto"/>
              <w:left w:val="single" w:sz="4" w:space="0" w:color="auto"/>
            </w:tcBorders>
            <w:shd w:val="clear" w:color="auto" w:fill="FFFFFF"/>
          </w:tcPr>
          <w:p w:rsidR="009E7BEE" w:rsidRPr="00494A7C"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Сушик Н.І.</w:t>
            </w:r>
          </w:p>
        </w:tc>
        <w:tc>
          <w:tcPr>
            <w:tcW w:w="1559" w:type="dxa"/>
            <w:tcBorders>
              <w:top w:val="single" w:sz="4" w:space="0" w:color="auto"/>
              <w:left w:val="single" w:sz="4" w:space="0" w:color="auto"/>
              <w:right w:val="single" w:sz="4" w:space="0" w:color="auto"/>
            </w:tcBorders>
            <w:shd w:val="clear" w:color="auto" w:fill="FFFFFF"/>
          </w:tcPr>
          <w:p w:rsidR="009E7BEE" w:rsidRPr="00494A7C" w:rsidRDefault="009E7BEE" w:rsidP="008B3910">
            <w:pPr>
              <w:widowControl w:val="0"/>
              <w:spacing w:after="0" w:line="240" w:lineRule="auto"/>
              <w:rPr>
                <w:rFonts w:ascii="Tahoma" w:eastAsia="Tahoma" w:hAnsi="Tahoma" w:cs="Tahoma"/>
                <w:color w:val="000000"/>
                <w:sz w:val="10"/>
                <w:szCs w:val="10"/>
                <w:lang w:val="uk-UA" w:eastAsia="uk-UA" w:bidi="uk-UA"/>
              </w:rPr>
            </w:pPr>
          </w:p>
        </w:tc>
      </w:tr>
      <w:tr w:rsidR="009E7BEE" w:rsidRPr="00494A7C" w:rsidTr="008B3910">
        <w:trPr>
          <w:trHeight w:hRule="exact" w:val="1097"/>
        </w:trPr>
        <w:tc>
          <w:tcPr>
            <w:tcW w:w="408" w:type="dxa"/>
            <w:tcBorders>
              <w:top w:val="single" w:sz="4" w:space="0" w:color="auto"/>
              <w:left w:val="single" w:sz="4" w:space="0" w:color="auto"/>
            </w:tcBorders>
            <w:shd w:val="clear" w:color="auto" w:fill="FFFFFF"/>
          </w:tcPr>
          <w:p w:rsidR="009E7BEE" w:rsidRPr="00494A7C" w:rsidRDefault="009E7BEE" w:rsidP="008B3910">
            <w:pPr>
              <w:widowControl w:val="0"/>
              <w:spacing w:after="0" w:line="240" w:lineRule="auto"/>
              <w:rPr>
                <w:rFonts w:ascii="Times New Roman" w:eastAsia="Times New Roman" w:hAnsi="Times New Roman" w:cs="Times New Roman"/>
                <w:color w:val="000000"/>
                <w:sz w:val="24"/>
                <w:szCs w:val="24"/>
                <w:lang w:val="uk-UA" w:eastAsia="uk-UA" w:bidi="uk-UA"/>
              </w:rPr>
            </w:pPr>
            <w:r w:rsidRPr="00494A7C">
              <w:rPr>
                <w:rFonts w:ascii="Times New Roman" w:eastAsia="Times New Roman" w:hAnsi="Times New Roman" w:cs="Times New Roman"/>
                <w:color w:val="000000"/>
                <w:sz w:val="24"/>
                <w:szCs w:val="24"/>
                <w:lang w:val="uk-UA" w:eastAsia="uk-UA" w:bidi="uk-UA"/>
              </w:rPr>
              <w:t>7</w:t>
            </w:r>
          </w:p>
        </w:tc>
        <w:tc>
          <w:tcPr>
            <w:tcW w:w="4406" w:type="dxa"/>
            <w:tcBorders>
              <w:top w:val="single" w:sz="4" w:space="0" w:color="auto"/>
              <w:left w:val="single" w:sz="4" w:space="0" w:color="auto"/>
            </w:tcBorders>
            <w:shd w:val="clear" w:color="auto" w:fill="FFFFFF"/>
            <w:vAlign w:val="bottom"/>
          </w:tcPr>
          <w:p w:rsidR="009E7BEE" w:rsidRPr="00494A7C" w:rsidRDefault="009E7BEE" w:rsidP="008B3910">
            <w:pPr>
              <w:widowControl w:val="0"/>
              <w:spacing w:after="0" w:line="240" w:lineRule="auto"/>
              <w:jc w:val="both"/>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Отримати погодження  від служб у справах дітей про перебування у закладі вихованців на період вихідних, святкових днів (канікул)</w:t>
            </w:r>
            <w:r w:rsidRPr="00494A7C">
              <w:rPr>
                <w:rFonts w:ascii="Times New Roman" w:eastAsia="Times New Roman" w:hAnsi="Times New Roman" w:cs="Times New Roman"/>
                <w:color w:val="000000"/>
                <w:sz w:val="24"/>
                <w:szCs w:val="24"/>
                <w:lang w:val="uk-UA" w:eastAsia="uk-UA" w:bidi="uk-UA"/>
              </w:rPr>
              <w:t xml:space="preserve"> </w:t>
            </w:r>
            <w:r>
              <w:rPr>
                <w:rFonts w:ascii="Times New Roman" w:eastAsia="Times New Roman" w:hAnsi="Times New Roman" w:cs="Times New Roman"/>
                <w:color w:val="000000"/>
                <w:sz w:val="24"/>
                <w:szCs w:val="24"/>
                <w:lang w:val="uk-UA" w:eastAsia="uk-UA" w:bidi="uk-UA"/>
              </w:rPr>
              <w:t xml:space="preserve"> </w:t>
            </w:r>
          </w:p>
        </w:tc>
        <w:tc>
          <w:tcPr>
            <w:tcW w:w="1277" w:type="dxa"/>
            <w:tcBorders>
              <w:top w:val="single" w:sz="4" w:space="0" w:color="auto"/>
              <w:left w:val="single" w:sz="4" w:space="0" w:color="auto"/>
            </w:tcBorders>
            <w:shd w:val="clear" w:color="auto" w:fill="FFFFFF"/>
          </w:tcPr>
          <w:p w:rsidR="009E7BEE" w:rsidRPr="00494A7C" w:rsidRDefault="001F76CB"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Протягом року</w:t>
            </w:r>
          </w:p>
        </w:tc>
        <w:tc>
          <w:tcPr>
            <w:tcW w:w="1984" w:type="dxa"/>
            <w:tcBorders>
              <w:top w:val="single" w:sz="4" w:space="0" w:color="auto"/>
              <w:left w:val="single" w:sz="4" w:space="0" w:color="auto"/>
            </w:tcBorders>
            <w:shd w:val="clear" w:color="auto" w:fill="FFFFFF"/>
            <w:vAlign w:val="bottom"/>
          </w:tcPr>
          <w:p w:rsidR="009E7BEE" w:rsidRPr="00494A7C"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94A7C">
              <w:rPr>
                <w:rFonts w:ascii="Times New Roman" w:eastAsia="Times New Roman" w:hAnsi="Times New Roman" w:cs="Times New Roman"/>
                <w:color w:val="000000"/>
                <w:sz w:val="24"/>
                <w:szCs w:val="24"/>
                <w:lang w:val="uk-UA" w:eastAsia="uk-UA" w:bidi="uk-UA"/>
              </w:rPr>
              <w:t>Класні</w:t>
            </w:r>
          </w:p>
          <w:p w:rsidR="009E7BEE" w:rsidRPr="00494A7C"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94A7C">
              <w:rPr>
                <w:rFonts w:ascii="Times New Roman" w:eastAsia="Times New Roman" w:hAnsi="Times New Roman" w:cs="Times New Roman"/>
                <w:color w:val="000000"/>
                <w:sz w:val="24"/>
                <w:szCs w:val="24"/>
                <w:lang w:val="uk-UA" w:eastAsia="uk-UA" w:bidi="uk-UA"/>
              </w:rPr>
              <w:t>керівники,</w:t>
            </w:r>
          </w:p>
          <w:p w:rsidR="009E7BEE" w:rsidRPr="00494A7C"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94A7C">
              <w:rPr>
                <w:rFonts w:ascii="Times New Roman" w:eastAsia="Times New Roman" w:hAnsi="Times New Roman" w:cs="Times New Roman"/>
                <w:color w:val="000000"/>
                <w:sz w:val="24"/>
                <w:szCs w:val="24"/>
                <w:lang w:val="uk-UA" w:eastAsia="uk-UA" w:bidi="uk-UA"/>
              </w:rPr>
              <w:t>вихователі</w:t>
            </w:r>
          </w:p>
        </w:tc>
        <w:tc>
          <w:tcPr>
            <w:tcW w:w="1559" w:type="dxa"/>
            <w:tcBorders>
              <w:top w:val="single" w:sz="4" w:space="0" w:color="auto"/>
              <w:left w:val="single" w:sz="4" w:space="0" w:color="auto"/>
              <w:right w:val="single" w:sz="4" w:space="0" w:color="auto"/>
            </w:tcBorders>
            <w:shd w:val="clear" w:color="auto" w:fill="FFFFFF"/>
          </w:tcPr>
          <w:p w:rsidR="009E7BEE" w:rsidRPr="00494A7C" w:rsidRDefault="009E7BEE" w:rsidP="008B3910">
            <w:pPr>
              <w:widowControl w:val="0"/>
              <w:spacing w:after="0" w:line="240" w:lineRule="auto"/>
              <w:rPr>
                <w:rFonts w:ascii="Tahoma" w:eastAsia="Tahoma" w:hAnsi="Tahoma" w:cs="Tahoma"/>
                <w:color w:val="000000"/>
                <w:sz w:val="10"/>
                <w:szCs w:val="10"/>
                <w:lang w:val="uk-UA" w:eastAsia="uk-UA" w:bidi="uk-UA"/>
              </w:rPr>
            </w:pPr>
          </w:p>
        </w:tc>
      </w:tr>
      <w:tr w:rsidR="009E7BEE" w:rsidRPr="00494A7C" w:rsidTr="008B3910">
        <w:trPr>
          <w:trHeight w:hRule="exact" w:val="844"/>
        </w:trPr>
        <w:tc>
          <w:tcPr>
            <w:tcW w:w="408" w:type="dxa"/>
            <w:tcBorders>
              <w:top w:val="single" w:sz="4" w:space="0" w:color="auto"/>
              <w:left w:val="single" w:sz="4" w:space="0" w:color="auto"/>
            </w:tcBorders>
            <w:shd w:val="clear" w:color="auto" w:fill="FFFFFF"/>
          </w:tcPr>
          <w:p w:rsidR="009E7BEE" w:rsidRPr="00494A7C" w:rsidRDefault="009E7BEE" w:rsidP="008B3910">
            <w:pPr>
              <w:widowControl w:val="0"/>
              <w:spacing w:after="0" w:line="240" w:lineRule="auto"/>
              <w:rPr>
                <w:rFonts w:ascii="Times New Roman" w:eastAsia="Times New Roman" w:hAnsi="Times New Roman" w:cs="Times New Roman"/>
                <w:color w:val="000000"/>
                <w:sz w:val="24"/>
                <w:szCs w:val="24"/>
                <w:lang w:val="uk-UA" w:eastAsia="uk-UA" w:bidi="uk-UA"/>
              </w:rPr>
            </w:pPr>
            <w:r w:rsidRPr="00494A7C">
              <w:rPr>
                <w:rFonts w:ascii="Times New Roman" w:eastAsia="Times New Roman" w:hAnsi="Times New Roman" w:cs="Times New Roman"/>
                <w:color w:val="000000"/>
                <w:sz w:val="24"/>
                <w:szCs w:val="24"/>
                <w:lang w:val="uk-UA" w:eastAsia="uk-UA" w:bidi="uk-UA"/>
              </w:rPr>
              <w:t>8</w:t>
            </w:r>
          </w:p>
        </w:tc>
        <w:tc>
          <w:tcPr>
            <w:tcW w:w="4406" w:type="dxa"/>
            <w:tcBorders>
              <w:top w:val="single" w:sz="4" w:space="0" w:color="auto"/>
              <w:left w:val="single" w:sz="4" w:space="0" w:color="auto"/>
            </w:tcBorders>
            <w:shd w:val="clear" w:color="auto" w:fill="FFFFFF"/>
          </w:tcPr>
          <w:p w:rsidR="009E7BEE" w:rsidRPr="00494A7C" w:rsidRDefault="009E7BEE" w:rsidP="008B3910">
            <w:pPr>
              <w:widowControl w:val="0"/>
              <w:spacing w:after="0" w:line="240" w:lineRule="auto"/>
              <w:jc w:val="both"/>
              <w:rPr>
                <w:rFonts w:ascii="Times New Roman" w:eastAsia="Times New Roman" w:hAnsi="Times New Roman" w:cs="Times New Roman"/>
                <w:color w:val="000000"/>
                <w:sz w:val="24"/>
                <w:szCs w:val="24"/>
                <w:lang w:val="uk-UA" w:eastAsia="uk-UA" w:bidi="uk-UA"/>
              </w:rPr>
            </w:pPr>
            <w:r w:rsidRPr="00494A7C">
              <w:rPr>
                <w:rFonts w:ascii="Times New Roman" w:eastAsia="Times New Roman" w:hAnsi="Times New Roman" w:cs="Times New Roman"/>
                <w:color w:val="000000"/>
                <w:sz w:val="24"/>
                <w:szCs w:val="24"/>
                <w:lang w:val="uk-UA" w:eastAsia="uk-UA" w:bidi="uk-UA"/>
              </w:rPr>
              <w:t xml:space="preserve">Організувати методичну роботу </w:t>
            </w:r>
            <w:r>
              <w:rPr>
                <w:rFonts w:ascii="Times New Roman" w:eastAsia="Times New Roman" w:hAnsi="Times New Roman" w:cs="Times New Roman"/>
                <w:color w:val="000000"/>
                <w:sz w:val="24"/>
                <w:szCs w:val="24"/>
                <w:lang w:val="uk-UA" w:eastAsia="uk-UA" w:bidi="uk-UA"/>
              </w:rPr>
              <w:t>освітнього закладу</w:t>
            </w:r>
          </w:p>
        </w:tc>
        <w:tc>
          <w:tcPr>
            <w:tcW w:w="1277" w:type="dxa"/>
            <w:tcBorders>
              <w:top w:val="single" w:sz="4" w:space="0" w:color="auto"/>
              <w:left w:val="single" w:sz="4" w:space="0" w:color="auto"/>
            </w:tcBorders>
            <w:shd w:val="clear" w:color="auto" w:fill="FFFFFF"/>
          </w:tcPr>
          <w:p w:rsidR="009E7BEE" w:rsidRPr="00494A7C"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94A7C">
              <w:rPr>
                <w:rFonts w:ascii="Times New Roman" w:eastAsia="Times New Roman" w:hAnsi="Times New Roman" w:cs="Times New Roman"/>
                <w:color w:val="000000"/>
                <w:sz w:val="24"/>
                <w:szCs w:val="24"/>
                <w:lang w:val="uk-UA" w:eastAsia="uk-UA" w:bidi="uk-UA"/>
              </w:rPr>
              <w:t>До</w:t>
            </w:r>
          </w:p>
          <w:p w:rsidR="009E7BEE" w:rsidRPr="00494A7C" w:rsidRDefault="009E7BEE" w:rsidP="001F76CB">
            <w:pPr>
              <w:widowControl w:val="0"/>
              <w:spacing w:after="0" w:line="216"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01.09.20</w:t>
            </w:r>
            <w:r w:rsidR="001F76CB">
              <w:rPr>
                <w:rFonts w:ascii="Times New Roman" w:eastAsia="Times New Roman" w:hAnsi="Times New Roman" w:cs="Times New Roman"/>
                <w:color w:val="000000"/>
                <w:sz w:val="24"/>
                <w:szCs w:val="24"/>
                <w:lang w:val="uk-UA" w:eastAsia="uk-UA" w:bidi="uk-UA"/>
              </w:rPr>
              <w:t>20</w:t>
            </w:r>
          </w:p>
        </w:tc>
        <w:tc>
          <w:tcPr>
            <w:tcW w:w="1984" w:type="dxa"/>
            <w:tcBorders>
              <w:top w:val="single" w:sz="4" w:space="0" w:color="auto"/>
              <w:left w:val="single" w:sz="4" w:space="0" w:color="auto"/>
            </w:tcBorders>
            <w:shd w:val="clear" w:color="auto" w:fill="FFFFFF"/>
            <w:vAlign w:val="bottom"/>
          </w:tcPr>
          <w:p w:rsidR="009E7BEE" w:rsidRDefault="009E7BEE" w:rsidP="008B3910">
            <w:pPr>
              <w:widowControl w:val="0"/>
              <w:spacing w:after="0" w:line="240" w:lineRule="auto"/>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 xml:space="preserve">      Сушик В.П.</w:t>
            </w:r>
          </w:p>
          <w:p w:rsidR="009E7BEE"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Челяда В.І.</w:t>
            </w:r>
          </w:p>
          <w:p w:rsidR="009E7BEE" w:rsidRPr="00494A7C"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 xml:space="preserve">Маїло Н.В. </w:t>
            </w:r>
          </w:p>
        </w:tc>
        <w:tc>
          <w:tcPr>
            <w:tcW w:w="1559" w:type="dxa"/>
            <w:tcBorders>
              <w:top w:val="single" w:sz="4" w:space="0" w:color="auto"/>
              <w:left w:val="single" w:sz="4" w:space="0" w:color="auto"/>
              <w:right w:val="single" w:sz="4" w:space="0" w:color="auto"/>
            </w:tcBorders>
            <w:shd w:val="clear" w:color="auto" w:fill="FFFFFF"/>
          </w:tcPr>
          <w:p w:rsidR="009E7BEE" w:rsidRPr="00494A7C" w:rsidRDefault="009E7BEE" w:rsidP="008B3910">
            <w:pPr>
              <w:widowControl w:val="0"/>
              <w:spacing w:after="0" w:line="240" w:lineRule="auto"/>
              <w:rPr>
                <w:rFonts w:ascii="Tahoma" w:eastAsia="Tahoma" w:hAnsi="Tahoma" w:cs="Tahoma"/>
                <w:color w:val="000000"/>
                <w:sz w:val="10"/>
                <w:szCs w:val="10"/>
                <w:lang w:val="uk-UA" w:eastAsia="uk-UA" w:bidi="uk-UA"/>
              </w:rPr>
            </w:pPr>
          </w:p>
        </w:tc>
      </w:tr>
      <w:tr w:rsidR="009E7BEE" w:rsidRPr="00494A7C" w:rsidTr="008B3910">
        <w:trPr>
          <w:trHeight w:hRule="exact" w:val="860"/>
        </w:trPr>
        <w:tc>
          <w:tcPr>
            <w:tcW w:w="408" w:type="dxa"/>
            <w:tcBorders>
              <w:top w:val="single" w:sz="4" w:space="0" w:color="auto"/>
              <w:left w:val="single" w:sz="4" w:space="0" w:color="auto"/>
              <w:bottom w:val="single" w:sz="4" w:space="0" w:color="auto"/>
            </w:tcBorders>
            <w:shd w:val="clear" w:color="auto" w:fill="FFFFFF"/>
          </w:tcPr>
          <w:p w:rsidR="009E7BEE" w:rsidRPr="00494A7C" w:rsidRDefault="009E7BEE" w:rsidP="008B3910">
            <w:pPr>
              <w:widowControl w:val="0"/>
              <w:spacing w:after="0" w:line="240" w:lineRule="auto"/>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lastRenderedPageBreak/>
              <w:t>9</w:t>
            </w:r>
          </w:p>
        </w:tc>
        <w:tc>
          <w:tcPr>
            <w:tcW w:w="4406" w:type="dxa"/>
            <w:tcBorders>
              <w:top w:val="single" w:sz="4" w:space="0" w:color="auto"/>
              <w:left w:val="single" w:sz="4" w:space="0" w:color="auto"/>
              <w:bottom w:val="single" w:sz="4" w:space="0" w:color="auto"/>
            </w:tcBorders>
            <w:shd w:val="clear" w:color="auto" w:fill="FFFFFF"/>
          </w:tcPr>
          <w:p w:rsidR="009E7BEE" w:rsidRPr="00494A7C" w:rsidRDefault="009E7BEE" w:rsidP="008B3910">
            <w:pPr>
              <w:widowControl w:val="0"/>
              <w:tabs>
                <w:tab w:val="left" w:pos="2731"/>
                <w:tab w:val="left" w:pos="4368"/>
              </w:tabs>
              <w:spacing w:after="0" w:line="240" w:lineRule="auto"/>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Провести підсумки</w:t>
            </w:r>
            <w:r>
              <w:rPr>
                <w:rFonts w:ascii="Times New Roman" w:eastAsia="Times New Roman" w:hAnsi="Times New Roman" w:cs="Times New Roman"/>
                <w:color w:val="000000"/>
                <w:sz w:val="24"/>
                <w:szCs w:val="24"/>
                <w:lang w:val="uk-UA" w:eastAsia="uk-UA" w:bidi="uk-UA"/>
              </w:rPr>
              <w:tab/>
              <w:t xml:space="preserve">роботи з </w:t>
            </w:r>
            <w:r w:rsidRPr="00494A7C">
              <w:rPr>
                <w:rFonts w:ascii="Times New Roman" w:eastAsia="Times New Roman" w:hAnsi="Times New Roman" w:cs="Times New Roman"/>
                <w:color w:val="000000"/>
                <w:sz w:val="24"/>
                <w:szCs w:val="24"/>
                <w:lang w:val="uk-UA" w:eastAsia="uk-UA" w:bidi="uk-UA"/>
              </w:rPr>
              <w:t>обліку</w:t>
            </w:r>
          </w:p>
          <w:p w:rsidR="009E7BEE" w:rsidRPr="00494A7C" w:rsidRDefault="009E7BEE" w:rsidP="008B3910">
            <w:pPr>
              <w:widowControl w:val="0"/>
              <w:spacing w:after="0" w:line="240" w:lineRule="auto"/>
              <w:rPr>
                <w:rFonts w:ascii="Times New Roman" w:eastAsia="Times New Roman" w:hAnsi="Times New Roman" w:cs="Times New Roman"/>
                <w:color w:val="000000"/>
                <w:sz w:val="24"/>
                <w:szCs w:val="24"/>
                <w:lang w:val="uk-UA" w:eastAsia="uk-UA" w:bidi="uk-UA"/>
              </w:rPr>
            </w:pPr>
            <w:r w:rsidRPr="00494A7C">
              <w:rPr>
                <w:rFonts w:ascii="Times New Roman" w:eastAsia="Times New Roman" w:hAnsi="Times New Roman" w:cs="Times New Roman"/>
                <w:color w:val="000000"/>
                <w:sz w:val="24"/>
                <w:szCs w:val="24"/>
                <w:lang w:val="uk-UA" w:eastAsia="uk-UA" w:bidi="uk-UA"/>
              </w:rPr>
              <w:t>працевлаштування учнів 9, 10 класів.</w:t>
            </w:r>
          </w:p>
        </w:tc>
        <w:tc>
          <w:tcPr>
            <w:tcW w:w="1277" w:type="dxa"/>
            <w:tcBorders>
              <w:top w:val="single" w:sz="4" w:space="0" w:color="auto"/>
              <w:left w:val="single" w:sz="4" w:space="0" w:color="auto"/>
              <w:bottom w:val="single" w:sz="4" w:space="0" w:color="auto"/>
            </w:tcBorders>
            <w:shd w:val="clear" w:color="auto" w:fill="FFFFFF"/>
          </w:tcPr>
          <w:p w:rsidR="009E7BEE" w:rsidRPr="00494A7C"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94A7C">
              <w:rPr>
                <w:rFonts w:ascii="Times New Roman" w:eastAsia="Times New Roman" w:hAnsi="Times New Roman" w:cs="Times New Roman"/>
                <w:color w:val="000000"/>
                <w:sz w:val="24"/>
                <w:szCs w:val="24"/>
                <w:lang w:val="uk-UA" w:eastAsia="uk-UA" w:bidi="uk-UA"/>
              </w:rPr>
              <w:t>Вересень</w:t>
            </w:r>
          </w:p>
          <w:p w:rsidR="009E7BEE" w:rsidRPr="00494A7C" w:rsidRDefault="009E7BEE" w:rsidP="001F76CB">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20</w:t>
            </w:r>
            <w:r w:rsidR="001F76CB">
              <w:rPr>
                <w:rFonts w:ascii="Times New Roman" w:eastAsia="Times New Roman" w:hAnsi="Times New Roman" w:cs="Times New Roman"/>
                <w:color w:val="000000"/>
                <w:sz w:val="24"/>
                <w:szCs w:val="24"/>
                <w:lang w:val="uk-UA" w:eastAsia="uk-UA" w:bidi="uk-UA"/>
              </w:rPr>
              <w:t>20</w:t>
            </w:r>
          </w:p>
        </w:tc>
        <w:tc>
          <w:tcPr>
            <w:tcW w:w="1984" w:type="dxa"/>
            <w:tcBorders>
              <w:top w:val="single" w:sz="4" w:space="0" w:color="auto"/>
              <w:left w:val="single" w:sz="4" w:space="0" w:color="auto"/>
              <w:bottom w:val="single" w:sz="4" w:space="0" w:color="auto"/>
            </w:tcBorders>
            <w:shd w:val="clear" w:color="auto" w:fill="FFFFFF"/>
            <w:vAlign w:val="bottom"/>
          </w:tcPr>
          <w:p w:rsidR="009E7BEE"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 xml:space="preserve">Челяда В.І. </w:t>
            </w:r>
          </w:p>
          <w:p w:rsidR="009E7BEE" w:rsidRPr="00494A7C" w:rsidRDefault="001F76CB"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Боярчук Т.М.</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E7BEE" w:rsidRPr="00494A7C" w:rsidRDefault="009E7BEE" w:rsidP="008B3910">
            <w:pPr>
              <w:widowControl w:val="0"/>
              <w:spacing w:after="0" w:line="240" w:lineRule="auto"/>
              <w:rPr>
                <w:rFonts w:ascii="Tahoma" w:eastAsia="Tahoma" w:hAnsi="Tahoma" w:cs="Tahoma"/>
                <w:color w:val="000000"/>
                <w:sz w:val="10"/>
                <w:szCs w:val="10"/>
                <w:lang w:val="uk-UA" w:eastAsia="uk-UA" w:bidi="uk-UA"/>
              </w:rPr>
            </w:pPr>
          </w:p>
        </w:tc>
      </w:tr>
    </w:tbl>
    <w:tbl>
      <w:tblPr>
        <w:tblW w:w="9639" w:type="dxa"/>
        <w:tblInd w:w="-5" w:type="dxa"/>
        <w:tblLayout w:type="fixed"/>
        <w:tblCellMar>
          <w:left w:w="10" w:type="dxa"/>
          <w:right w:w="10" w:type="dxa"/>
        </w:tblCellMar>
        <w:tblLook w:val="04A0" w:firstRow="1" w:lastRow="0" w:firstColumn="1" w:lastColumn="0" w:noHBand="0" w:noVBand="1"/>
      </w:tblPr>
      <w:tblGrid>
        <w:gridCol w:w="426"/>
        <w:gridCol w:w="4394"/>
        <w:gridCol w:w="1276"/>
        <w:gridCol w:w="1984"/>
        <w:gridCol w:w="1559"/>
      </w:tblGrid>
      <w:tr w:rsidR="009E7BEE" w:rsidRPr="00007F97" w:rsidTr="008B3910">
        <w:trPr>
          <w:trHeight w:hRule="exact" w:val="566"/>
        </w:trPr>
        <w:tc>
          <w:tcPr>
            <w:tcW w:w="426" w:type="dxa"/>
            <w:tcBorders>
              <w:top w:val="single" w:sz="4" w:space="0" w:color="auto"/>
              <w:left w:val="single" w:sz="4" w:space="0" w:color="auto"/>
            </w:tcBorders>
            <w:shd w:val="clear" w:color="auto" w:fill="FFFFFF"/>
            <w:vAlign w:val="center"/>
          </w:tcPr>
          <w:p w:rsidR="009E7BEE" w:rsidRPr="00007F97" w:rsidRDefault="0029445C" w:rsidP="008B3910">
            <w:pPr>
              <w:widowControl w:val="0"/>
              <w:spacing w:after="0" w:line="240" w:lineRule="auto"/>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10</w:t>
            </w:r>
          </w:p>
        </w:tc>
        <w:tc>
          <w:tcPr>
            <w:tcW w:w="4394" w:type="dxa"/>
            <w:tcBorders>
              <w:top w:val="single" w:sz="4" w:space="0" w:color="auto"/>
              <w:left w:val="single" w:sz="4" w:space="0" w:color="auto"/>
            </w:tcBorders>
            <w:shd w:val="clear" w:color="auto" w:fill="FFFFFF"/>
            <w:vAlign w:val="bottom"/>
          </w:tcPr>
          <w:p w:rsidR="009E7BEE" w:rsidRPr="00007F97" w:rsidRDefault="009E7BEE" w:rsidP="008B3910">
            <w:pPr>
              <w:widowControl w:val="0"/>
              <w:spacing w:after="0" w:line="240" w:lineRule="auto"/>
              <w:jc w:val="both"/>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Скласти тарифікацію на 2019/2020</w:t>
            </w:r>
            <w:r w:rsidRPr="00007F97">
              <w:rPr>
                <w:rFonts w:ascii="Times New Roman" w:eastAsia="Times New Roman" w:hAnsi="Times New Roman" w:cs="Times New Roman"/>
                <w:color w:val="000000"/>
                <w:sz w:val="24"/>
                <w:szCs w:val="24"/>
                <w:lang w:val="uk-UA" w:eastAsia="uk-UA" w:bidi="uk-UA"/>
              </w:rPr>
              <w:t xml:space="preserve"> навчальний</w:t>
            </w:r>
            <w:r>
              <w:rPr>
                <w:rFonts w:ascii="Times New Roman" w:eastAsia="Times New Roman" w:hAnsi="Times New Roman" w:cs="Times New Roman"/>
                <w:color w:val="000000"/>
                <w:sz w:val="24"/>
                <w:szCs w:val="24"/>
                <w:lang w:val="uk-UA" w:eastAsia="uk-UA" w:bidi="uk-UA"/>
              </w:rPr>
              <w:t xml:space="preserve"> рік</w:t>
            </w:r>
          </w:p>
          <w:p w:rsidR="009E7BEE" w:rsidRPr="00007F97" w:rsidRDefault="009E7BEE" w:rsidP="008B3910">
            <w:pPr>
              <w:widowControl w:val="0"/>
              <w:spacing w:after="0" w:line="240" w:lineRule="auto"/>
              <w:jc w:val="both"/>
              <w:rPr>
                <w:rFonts w:ascii="Times New Roman" w:eastAsia="Times New Roman" w:hAnsi="Times New Roman" w:cs="Times New Roman"/>
                <w:color w:val="000000"/>
                <w:sz w:val="24"/>
                <w:szCs w:val="24"/>
                <w:lang w:val="uk-UA" w:eastAsia="uk-UA" w:bidi="uk-UA"/>
              </w:rPr>
            </w:pPr>
            <w:r w:rsidRPr="00007F97">
              <w:rPr>
                <w:rFonts w:ascii="Times New Roman" w:eastAsia="Times New Roman" w:hAnsi="Times New Roman" w:cs="Times New Roman"/>
                <w:color w:val="000000"/>
                <w:sz w:val="24"/>
                <w:szCs w:val="24"/>
                <w:lang w:val="uk-UA" w:eastAsia="uk-UA" w:bidi="uk-UA"/>
              </w:rPr>
              <w:t>рік</w:t>
            </w:r>
          </w:p>
        </w:tc>
        <w:tc>
          <w:tcPr>
            <w:tcW w:w="1276" w:type="dxa"/>
            <w:tcBorders>
              <w:top w:val="single" w:sz="4" w:space="0" w:color="auto"/>
              <w:left w:val="single" w:sz="4" w:space="0" w:color="auto"/>
            </w:tcBorders>
            <w:shd w:val="clear" w:color="auto" w:fill="FFFFFF"/>
          </w:tcPr>
          <w:p w:rsidR="009E7BEE" w:rsidRPr="00007F97" w:rsidRDefault="0029445C"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05.09.2020</w:t>
            </w:r>
          </w:p>
        </w:tc>
        <w:tc>
          <w:tcPr>
            <w:tcW w:w="1984" w:type="dxa"/>
            <w:tcBorders>
              <w:top w:val="single" w:sz="4" w:space="0" w:color="auto"/>
              <w:left w:val="single" w:sz="4" w:space="0" w:color="auto"/>
            </w:tcBorders>
            <w:shd w:val="clear" w:color="auto" w:fill="FFFFFF"/>
            <w:vAlign w:val="bottom"/>
          </w:tcPr>
          <w:p w:rsidR="009E7BEE" w:rsidRPr="00007F97"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007F97">
              <w:rPr>
                <w:rFonts w:ascii="Times New Roman" w:eastAsia="Times New Roman" w:hAnsi="Times New Roman" w:cs="Times New Roman"/>
                <w:color w:val="000000"/>
                <w:sz w:val="24"/>
                <w:szCs w:val="24"/>
                <w:lang w:val="uk-UA" w:eastAsia="uk-UA" w:bidi="uk-UA"/>
              </w:rPr>
              <w:t>Тарифікаційна</w:t>
            </w:r>
          </w:p>
          <w:p w:rsidR="009E7BEE" w:rsidRPr="00007F97" w:rsidRDefault="009E7BEE" w:rsidP="008B3910">
            <w:pPr>
              <w:widowControl w:val="0"/>
              <w:spacing w:after="0" w:line="233" w:lineRule="auto"/>
              <w:jc w:val="center"/>
              <w:rPr>
                <w:rFonts w:ascii="Times New Roman" w:eastAsia="Times New Roman" w:hAnsi="Times New Roman" w:cs="Times New Roman"/>
                <w:color w:val="000000"/>
                <w:sz w:val="24"/>
                <w:szCs w:val="24"/>
                <w:lang w:val="uk-UA" w:eastAsia="uk-UA" w:bidi="uk-UA"/>
              </w:rPr>
            </w:pPr>
            <w:r w:rsidRPr="00007F97">
              <w:rPr>
                <w:rFonts w:ascii="Times New Roman" w:eastAsia="Times New Roman" w:hAnsi="Times New Roman" w:cs="Times New Roman"/>
                <w:color w:val="000000"/>
                <w:sz w:val="24"/>
                <w:szCs w:val="24"/>
                <w:lang w:val="uk-UA" w:eastAsia="uk-UA" w:bidi="uk-UA"/>
              </w:rPr>
              <w:t>комісія</w:t>
            </w:r>
          </w:p>
        </w:tc>
        <w:tc>
          <w:tcPr>
            <w:tcW w:w="1559" w:type="dxa"/>
            <w:tcBorders>
              <w:top w:val="single" w:sz="4" w:space="0" w:color="auto"/>
              <w:left w:val="single" w:sz="4" w:space="0" w:color="auto"/>
              <w:right w:val="single" w:sz="4" w:space="0" w:color="auto"/>
            </w:tcBorders>
            <w:shd w:val="clear" w:color="auto" w:fill="FFFFFF"/>
          </w:tcPr>
          <w:p w:rsidR="009E7BEE" w:rsidRPr="00007F97" w:rsidRDefault="009E7BEE" w:rsidP="008B3910">
            <w:pPr>
              <w:widowControl w:val="0"/>
              <w:spacing w:after="0" w:line="240" w:lineRule="auto"/>
              <w:rPr>
                <w:rFonts w:ascii="Tahoma" w:eastAsia="Tahoma" w:hAnsi="Tahoma" w:cs="Tahoma"/>
                <w:color w:val="000000"/>
                <w:sz w:val="10"/>
                <w:szCs w:val="10"/>
                <w:lang w:val="uk-UA" w:eastAsia="uk-UA" w:bidi="uk-UA"/>
              </w:rPr>
            </w:pPr>
          </w:p>
        </w:tc>
      </w:tr>
      <w:tr w:rsidR="009E7BEE" w:rsidRPr="00007F97" w:rsidTr="008B3910">
        <w:trPr>
          <w:trHeight w:hRule="exact" w:val="571"/>
        </w:trPr>
        <w:tc>
          <w:tcPr>
            <w:tcW w:w="426" w:type="dxa"/>
            <w:tcBorders>
              <w:top w:val="single" w:sz="4" w:space="0" w:color="auto"/>
              <w:left w:val="single" w:sz="4" w:space="0" w:color="auto"/>
              <w:bottom w:val="single" w:sz="4" w:space="0" w:color="auto"/>
            </w:tcBorders>
            <w:shd w:val="clear" w:color="auto" w:fill="FFFFFF"/>
          </w:tcPr>
          <w:p w:rsidR="009E7BEE" w:rsidRPr="00007F97" w:rsidRDefault="0029445C" w:rsidP="008B3910">
            <w:pPr>
              <w:widowControl w:val="0"/>
              <w:spacing w:after="0" w:line="240" w:lineRule="auto"/>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11</w:t>
            </w:r>
          </w:p>
        </w:tc>
        <w:tc>
          <w:tcPr>
            <w:tcW w:w="4394" w:type="dxa"/>
            <w:tcBorders>
              <w:top w:val="single" w:sz="4" w:space="0" w:color="auto"/>
              <w:left w:val="single" w:sz="4" w:space="0" w:color="auto"/>
              <w:bottom w:val="single" w:sz="4" w:space="0" w:color="auto"/>
            </w:tcBorders>
            <w:shd w:val="clear" w:color="auto" w:fill="FFFFFF"/>
            <w:vAlign w:val="bottom"/>
          </w:tcPr>
          <w:p w:rsidR="009E7BEE" w:rsidRPr="00007F97" w:rsidRDefault="009E7BEE" w:rsidP="008B3910">
            <w:pPr>
              <w:widowControl w:val="0"/>
              <w:spacing w:after="0" w:line="240" w:lineRule="auto"/>
              <w:jc w:val="both"/>
              <w:rPr>
                <w:rFonts w:ascii="Times New Roman" w:eastAsia="Times New Roman" w:hAnsi="Times New Roman" w:cs="Times New Roman"/>
                <w:color w:val="000000"/>
                <w:sz w:val="24"/>
                <w:szCs w:val="24"/>
                <w:lang w:val="uk-UA" w:eastAsia="uk-UA" w:bidi="uk-UA"/>
              </w:rPr>
            </w:pPr>
            <w:r w:rsidRPr="00007F97">
              <w:rPr>
                <w:rFonts w:ascii="Times New Roman" w:eastAsia="Times New Roman" w:hAnsi="Times New Roman" w:cs="Times New Roman"/>
                <w:color w:val="000000"/>
                <w:sz w:val="24"/>
                <w:szCs w:val="24"/>
                <w:lang w:val="uk-UA" w:eastAsia="uk-UA" w:bidi="uk-UA"/>
              </w:rPr>
              <w:t>Підготувати і здати статистичні звіти за графіком</w:t>
            </w:r>
          </w:p>
        </w:tc>
        <w:tc>
          <w:tcPr>
            <w:tcW w:w="1276" w:type="dxa"/>
            <w:tcBorders>
              <w:top w:val="single" w:sz="4" w:space="0" w:color="auto"/>
              <w:left w:val="single" w:sz="4" w:space="0" w:color="auto"/>
              <w:bottom w:val="single" w:sz="4" w:space="0" w:color="auto"/>
            </w:tcBorders>
            <w:shd w:val="clear" w:color="auto" w:fill="FFFFFF"/>
            <w:vAlign w:val="bottom"/>
          </w:tcPr>
          <w:p w:rsidR="009E7BEE" w:rsidRPr="00007F97"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д</w:t>
            </w:r>
            <w:r w:rsidRPr="00007F97">
              <w:rPr>
                <w:rFonts w:ascii="Times New Roman" w:eastAsia="Times New Roman" w:hAnsi="Times New Roman" w:cs="Times New Roman"/>
                <w:color w:val="000000"/>
                <w:sz w:val="24"/>
                <w:szCs w:val="24"/>
                <w:lang w:val="uk-UA" w:eastAsia="uk-UA" w:bidi="uk-UA"/>
              </w:rPr>
              <w:t>о</w:t>
            </w:r>
          </w:p>
          <w:p w:rsidR="009E7BEE" w:rsidRPr="00007F97" w:rsidRDefault="0029445C" w:rsidP="008B3910">
            <w:pPr>
              <w:widowControl w:val="0"/>
              <w:spacing w:after="0" w:line="211"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05.09.2020</w:t>
            </w:r>
          </w:p>
        </w:tc>
        <w:tc>
          <w:tcPr>
            <w:tcW w:w="1984" w:type="dxa"/>
            <w:tcBorders>
              <w:top w:val="single" w:sz="4" w:space="0" w:color="auto"/>
              <w:left w:val="single" w:sz="4" w:space="0" w:color="auto"/>
              <w:bottom w:val="single" w:sz="4" w:space="0" w:color="auto"/>
            </w:tcBorders>
            <w:shd w:val="clear" w:color="auto" w:fill="FFFFFF"/>
            <w:vAlign w:val="bottom"/>
          </w:tcPr>
          <w:p w:rsidR="009E7BEE" w:rsidRPr="00007F97"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Сушик В.П.</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E7BEE" w:rsidRPr="00007F97" w:rsidRDefault="009E7BEE" w:rsidP="008B3910">
            <w:pPr>
              <w:widowControl w:val="0"/>
              <w:spacing w:after="0" w:line="240" w:lineRule="auto"/>
              <w:rPr>
                <w:rFonts w:ascii="Tahoma" w:eastAsia="Tahoma" w:hAnsi="Tahoma" w:cs="Tahoma"/>
                <w:color w:val="000000"/>
                <w:sz w:val="10"/>
                <w:szCs w:val="10"/>
                <w:lang w:val="uk-UA" w:eastAsia="uk-UA" w:bidi="uk-UA"/>
              </w:rPr>
            </w:pPr>
          </w:p>
        </w:tc>
      </w:tr>
    </w:tbl>
    <w:tbl>
      <w:tblPr>
        <w:tblpPr w:leftFromText="180" w:rightFromText="180" w:vertAnchor="page" w:horzAnchor="margin" w:tblpY="510"/>
        <w:tblW w:w="9707" w:type="dxa"/>
        <w:tblLayout w:type="fixed"/>
        <w:tblCellMar>
          <w:left w:w="10" w:type="dxa"/>
          <w:right w:w="10" w:type="dxa"/>
        </w:tblCellMar>
        <w:tblLook w:val="04A0" w:firstRow="1" w:lastRow="0" w:firstColumn="1" w:lastColumn="0" w:noHBand="0" w:noVBand="1"/>
      </w:tblPr>
      <w:tblGrid>
        <w:gridCol w:w="423"/>
        <w:gridCol w:w="4400"/>
        <w:gridCol w:w="25"/>
        <w:gridCol w:w="1289"/>
        <w:gridCol w:w="2000"/>
        <w:gridCol w:w="1570"/>
      </w:tblGrid>
      <w:tr w:rsidR="001F76CB" w:rsidRPr="00586791" w:rsidTr="0029445C">
        <w:trPr>
          <w:trHeight w:hRule="exact" w:val="875"/>
        </w:trPr>
        <w:tc>
          <w:tcPr>
            <w:tcW w:w="423" w:type="dxa"/>
            <w:tcBorders>
              <w:top w:val="single" w:sz="4" w:space="0" w:color="auto"/>
              <w:left w:val="single" w:sz="4" w:space="0" w:color="auto"/>
            </w:tcBorders>
            <w:shd w:val="clear" w:color="auto" w:fill="FFFFFF"/>
          </w:tcPr>
          <w:p w:rsidR="001F76CB" w:rsidRPr="00E228C8" w:rsidRDefault="0029445C" w:rsidP="0029445C">
            <w:pPr>
              <w:widowControl w:val="0"/>
              <w:spacing w:after="0" w:line="240" w:lineRule="auto"/>
              <w:rPr>
                <w:rFonts w:ascii="Times New Roman" w:eastAsia="Times New Roman" w:hAnsi="Times New Roman" w:cs="Times New Roman"/>
                <w:color w:val="000000"/>
                <w:sz w:val="24"/>
                <w:szCs w:val="24"/>
                <w:lang w:val="uk-UA" w:eastAsia="uk-UA" w:bidi="uk-UA"/>
              </w:rPr>
            </w:pPr>
            <w:bookmarkStart w:id="17" w:name="bookmark30"/>
            <w:r>
              <w:rPr>
                <w:rFonts w:ascii="Times New Roman" w:eastAsia="Times New Roman" w:hAnsi="Times New Roman" w:cs="Times New Roman"/>
                <w:color w:val="000000"/>
                <w:sz w:val="24"/>
                <w:szCs w:val="24"/>
                <w:lang w:val="uk-UA" w:eastAsia="ru-RU" w:bidi="ru-RU"/>
              </w:rPr>
              <w:t>12</w:t>
            </w:r>
          </w:p>
        </w:tc>
        <w:tc>
          <w:tcPr>
            <w:tcW w:w="4425" w:type="dxa"/>
            <w:gridSpan w:val="2"/>
            <w:tcBorders>
              <w:top w:val="single" w:sz="4" w:space="0" w:color="auto"/>
              <w:left w:val="single" w:sz="4" w:space="0" w:color="auto"/>
            </w:tcBorders>
            <w:shd w:val="clear" w:color="auto" w:fill="FFFFFF"/>
          </w:tcPr>
          <w:p w:rsidR="001F76CB" w:rsidRPr="00586791" w:rsidRDefault="001F76CB" w:rsidP="001F76CB">
            <w:pPr>
              <w:widowControl w:val="0"/>
              <w:spacing w:after="0" w:line="240" w:lineRule="auto"/>
              <w:jc w:val="both"/>
              <w:rPr>
                <w:rFonts w:ascii="Times New Roman" w:eastAsia="Times New Roman" w:hAnsi="Times New Roman" w:cs="Times New Roman"/>
                <w:color w:val="000000"/>
                <w:sz w:val="24"/>
                <w:szCs w:val="24"/>
                <w:lang w:val="uk-UA" w:eastAsia="uk-UA" w:bidi="uk-UA"/>
              </w:rPr>
            </w:pPr>
            <w:r w:rsidRPr="00586791">
              <w:rPr>
                <w:rFonts w:ascii="Times New Roman" w:eastAsia="Times New Roman" w:hAnsi="Times New Roman" w:cs="Times New Roman"/>
                <w:color w:val="000000"/>
                <w:sz w:val="24"/>
                <w:szCs w:val="24"/>
                <w:lang w:eastAsia="ru-RU" w:bidi="ru-RU"/>
              </w:rPr>
              <w:t xml:space="preserve">Провести </w:t>
            </w:r>
            <w:r w:rsidRPr="00586791">
              <w:rPr>
                <w:rFonts w:ascii="Times New Roman" w:eastAsia="Times New Roman" w:hAnsi="Times New Roman" w:cs="Times New Roman"/>
                <w:color w:val="000000"/>
                <w:sz w:val="24"/>
                <w:szCs w:val="24"/>
                <w:lang w:val="uk-UA" w:eastAsia="uk-UA" w:bidi="uk-UA"/>
              </w:rPr>
              <w:t xml:space="preserve">облік </w:t>
            </w:r>
            <w:r w:rsidRPr="00586791">
              <w:rPr>
                <w:rFonts w:ascii="Times New Roman" w:eastAsia="Times New Roman" w:hAnsi="Times New Roman" w:cs="Times New Roman"/>
                <w:color w:val="000000"/>
                <w:sz w:val="24"/>
                <w:szCs w:val="24"/>
                <w:lang w:eastAsia="ru-RU" w:bidi="ru-RU"/>
              </w:rPr>
              <w:t xml:space="preserve">явки </w:t>
            </w:r>
            <w:r w:rsidRPr="00586791">
              <w:rPr>
                <w:rFonts w:ascii="Times New Roman" w:eastAsia="Times New Roman" w:hAnsi="Times New Roman" w:cs="Times New Roman"/>
                <w:color w:val="000000"/>
                <w:sz w:val="24"/>
                <w:szCs w:val="24"/>
                <w:lang w:val="uk-UA" w:eastAsia="uk-UA" w:bidi="uk-UA"/>
              </w:rPr>
              <w:t xml:space="preserve">учнів </w:t>
            </w:r>
            <w:r w:rsidRPr="00586791">
              <w:rPr>
                <w:rFonts w:ascii="Times New Roman" w:eastAsia="Times New Roman" w:hAnsi="Times New Roman" w:cs="Times New Roman"/>
                <w:color w:val="000000"/>
                <w:sz w:val="24"/>
                <w:szCs w:val="24"/>
                <w:lang w:eastAsia="ru-RU" w:bidi="ru-RU"/>
              </w:rPr>
              <w:t xml:space="preserve">до школи, виявити причини </w:t>
            </w:r>
            <w:r w:rsidRPr="00586791">
              <w:rPr>
                <w:rFonts w:ascii="Times New Roman" w:eastAsia="Times New Roman" w:hAnsi="Times New Roman" w:cs="Times New Roman"/>
                <w:color w:val="000000"/>
                <w:sz w:val="24"/>
                <w:szCs w:val="24"/>
                <w:lang w:val="uk-UA" w:eastAsia="uk-UA" w:bidi="uk-UA"/>
              </w:rPr>
              <w:t>відсутності</w:t>
            </w:r>
          </w:p>
        </w:tc>
        <w:tc>
          <w:tcPr>
            <w:tcW w:w="1289" w:type="dxa"/>
            <w:tcBorders>
              <w:top w:val="single" w:sz="4" w:space="0" w:color="auto"/>
              <w:left w:val="single" w:sz="4" w:space="0" w:color="auto"/>
            </w:tcBorders>
            <w:shd w:val="clear" w:color="auto" w:fill="FFFFFF"/>
          </w:tcPr>
          <w:p w:rsidR="001F76CB" w:rsidRPr="00586791" w:rsidRDefault="001F76CB" w:rsidP="001F76CB">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07.09.2020</w:t>
            </w:r>
          </w:p>
        </w:tc>
        <w:tc>
          <w:tcPr>
            <w:tcW w:w="2000" w:type="dxa"/>
            <w:tcBorders>
              <w:top w:val="single" w:sz="4" w:space="0" w:color="auto"/>
              <w:left w:val="single" w:sz="4" w:space="0" w:color="auto"/>
            </w:tcBorders>
            <w:shd w:val="clear" w:color="auto" w:fill="FFFFFF"/>
            <w:vAlign w:val="bottom"/>
          </w:tcPr>
          <w:p w:rsidR="001F76CB" w:rsidRPr="00586791" w:rsidRDefault="001F76CB" w:rsidP="001F76CB">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586791">
              <w:rPr>
                <w:rFonts w:ascii="Times New Roman" w:eastAsia="Times New Roman" w:hAnsi="Times New Roman" w:cs="Times New Roman"/>
                <w:color w:val="000000"/>
                <w:sz w:val="24"/>
                <w:szCs w:val="24"/>
                <w:lang w:val="uk-UA" w:eastAsia="uk-UA" w:bidi="uk-UA"/>
              </w:rPr>
              <w:t>Класні</w:t>
            </w:r>
          </w:p>
          <w:p w:rsidR="001F76CB" w:rsidRPr="00586791" w:rsidRDefault="001F76CB" w:rsidP="001F76CB">
            <w:pPr>
              <w:widowControl w:val="0"/>
              <w:spacing w:after="0" w:line="233" w:lineRule="auto"/>
              <w:jc w:val="center"/>
              <w:rPr>
                <w:rFonts w:ascii="Times New Roman" w:eastAsia="Times New Roman" w:hAnsi="Times New Roman" w:cs="Times New Roman"/>
                <w:color w:val="000000"/>
                <w:sz w:val="24"/>
                <w:szCs w:val="24"/>
                <w:lang w:val="uk-UA" w:eastAsia="uk-UA" w:bidi="uk-UA"/>
              </w:rPr>
            </w:pPr>
            <w:r w:rsidRPr="00586791">
              <w:rPr>
                <w:rFonts w:ascii="Times New Roman" w:eastAsia="Times New Roman" w:hAnsi="Times New Roman" w:cs="Times New Roman"/>
                <w:color w:val="000000"/>
                <w:sz w:val="24"/>
                <w:szCs w:val="24"/>
                <w:lang w:val="uk-UA" w:eastAsia="uk-UA" w:bidi="uk-UA"/>
              </w:rPr>
              <w:t>керівники,</w:t>
            </w:r>
          </w:p>
          <w:p w:rsidR="001F76CB" w:rsidRPr="00586791" w:rsidRDefault="001F76CB" w:rsidP="001F76CB">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586791">
              <w:rPr>
                <w:rFonts w:ascii="Times New Roman" w:eastAsia="Times New Roman" w:hAnsi="Times New Roman" w:cs="Times New Roman"/>
                <w:color w:val="000000"/>
                <w:sz w:val="24"/>
                <w:szCs w:val="24"/>
                <w:lang w:val="uk-UA" w:eastAsia="uk-UA" w:bidi="uk-UA"/>
              </w:rPr>
              <w:t>вихователі</w:t>
            </w:r>
          </w:p>
        </w:tc>
        <w:tc>
          <w:tcPr>
            <w:tcW w:w="1570" w:type="dxa"/>
            <w:tcBorders>
              <w:top w:val="single" w:sz="4" w:space="0" w:color="auto"/>
              <w:left w:val="single" w:sz="4" w:space="0" w:color="auto"/>
              <w:right w:val="single" w:sz="4" w:space="0" w:color="auto"/>
            </w:tcBorders>
            <w:shd w:val="clear" w:color="auto" w:fill="FFFFFF"/>
          </w:tcPr>
          <w:p w:rsidR="001F76CB" w:rsidRPr="00586791" w:rsidRDefault="001F76CB" w:rsidP="001F76CB">
            <w:pPr>
              <w:widowControl w:val="0"/>
              <w:spacing w:after="0" w:line="240" w:lineRule="auto"/>
              <w:rPr>
                <w:rFonts w:ascii="Tahoma" w:eastAsia="Tahoma" w:hAnsi="Tahoma" w:cs="Tahoma"/>
                <w:color w:val="000000"/>
                <w:sz w:val="10"/>
                <w:szCs w:val="10"/>
                <w:lang w:val="uk-UA" w:eastAsia="uk-UA" w:bidi="uk-UA"/>
              </w:rPr>
            </w:pPr>
          </w:p>
        </w:tc>
      </w:tr>
      <w:tr w:rsidR="001F76CB" w:rsidRPr="00586791" w:rsidTr="0029445C">
        <w:trPr>
          <w:trHeight w:hRule="exact" w:val="586"/>
        </w:trPr>
        <w:tc>
          <w:tcPr>
            <w:tcW w:w="423" w:type="dxa"/>
            <w:tcBorders>
              <w:top w:val="single" w:sz="4" w:space="0" w:color="auto"/>
              <w:left w:val="single" w:sz="4" w:space="0" w:color="auto"/>
            </w:tcBorders>
            <w:shd w:val="clear" w:color="auto" w:fill="FFFFFF"/>
            <w:vAlign w:val="center"/>
          </w:tcPr>
          <w:p w:rsidR="001F76CB" w:rsidRPr="00E228C8" w:rsidRDefault="0029445C" w:rsidP="001F76CB">
            <w:pPr>
              <w:widowControl w:val="0"/>
              <w:spacing w:after="0" w:line="240" w:lineRule="auto"/>
              <w:ind w:left="-11"/>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ru-RU" w:bidi="ru-RU"/>
              </w:rPr>
              <w:t>13</w:t>
            </w:r>
          </w:p>
        </w:tc>
        <w:tc>
          <w:tcPr>
            <w:tcW w:w="4425" w:type="dxa"/>
            <w:gridSpan w:val="2"/>
            <w:tcBorders>
              <w:top w:val="single" w:sz="4" w:space="0" w:color="auto"/>
              <w:left w:val="single" w:sz="4" w:space="0" w:color="auto"/>
            </w:tcBorders>
            <w:shd w:val="clear" w:color="auto" w:fill="FFFFFF"/>
          </w:tcPr>
          <w:p w:rsidR="001F76CB" w:rsidRPr="00586791" w:rsidRDefault="001F76CB" w:rsidP="001F76CB">
            <w:pPr>
              <w:widowControl w:val="0"/>
              <w:spacing w:after="0" w:line="240" w:lineRule="auto"/>
              <w:jc w:val="both"/>
              <w:rPr>
                <w:rFonts w:ascii="Times New Roman" w:eastAsia="Times New Roman" w:hAnsi="Times New Roman" w:cs="Times New Roman"/>
                <w:color w:val="000000"/>
                <w:sz w:val="24"/>
                <w:szCs w:val="24"/>
                <w:lang w:val="uk-UA" w:eastAsia="uk-UA" w:bidi="uk-UA"/>
              </w:rPr>
            </w:pPr>
            <w:r w:rsidRPr="00586791">
              <w:rPr>
                <w:rFonts w:ascii="Times New Roman" w:eastAsia="Times New Roman" w:hAnsi="Times New Roman" w:cs="Times New Roman"/>
                <w:color w:val="000000"/>
                <w:sz w:val="24"/>
                <w:szCs w:val="24"/>
                <w:lang w:eastAsia="ru-RU" w:bidi="ru-RU"/>
              </w:rPr>
              <w:t xml:space="preserve">Провести свято </w:t>
            </w:r>
            <w:r>
              <w:rPr>
                <w:rFonts w:ascii="Times New Roman" w:eastAsia="Times New Roman" w:hAnsi="Times New Roman" w:cs="Times New Roman"/>
                <w:color w:val="000000"/>
                <w:sz w:val="24"/>
                <w:szCs w:val="24"/>
                <w:lang w:val="uk-UA" w:eastAsia="ru-RU" w:bidi="ru-RU"/>
              </w:rPr>
              <w:t xml:space="preserve">день знань </w:t>
            </w:r>
          </w:p>
        </w:tc>
        <w:tc>
          <w:tcPr>
            <w:tcW w:w="1289" w:type="dxa"/>
            <w:tcBorders>
              <w:top w:val="single" w:sz="4" w:space="0" w:color="auto"/>
              <w:left w:val="single" w:sz="4" w:space="0" w:color="auto"/>
            </w:tcBorders>
            <w:shd w:val="clear" w:color="auto" w:fill="FFFFFF"/>
          </w:tcPr>
          <w:p w:rsidR="001F76CB" w:rsidRPr="00586791" w:rsidRDefault="001F76CB" w:rsidP="001F76CB">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01.09.2020</w:t>
            </w:r>
          </w:p>
        </w:tc>
        <w:tc>
          <w:tcPr>
            <w:tcW w:w="2000" w:type="dxa"/>
            <w:tcBorders>
              <w:top w:val="single" w:sz="4" w:space="0" w:color="auto"/>
              <w:left w:val="single" w:sz="4" w:space="0" w:color="auto"/>
            </w:tcBorders>
            <w:shd w:val="clear" w:color="auto" w:fill="FFFFFF"/>
            <w:vAlign w:val="bottom"/>
          </w:tcPr>
          <w:p w:rsidR="001F76CB" w:rsidRPr="00586791" w:rsidRDefault="001F76CB" w:rsidP="001F76CB">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586791">
              <w:rPr>
                <w:rFonts w:ascii="Times New Roman" w:eastAsia="Times New Roman" w:hAnsi="Times New Roman" w:cs="Times New Roman"/>
                <w:color w:val="000000"/>
                <w:sz w:val="24"/>
                <w:szCs w:val="24"/>
                <w:lang w:val="uk-UA" w:eastAsia="uk-UA" w:bidi="uk-UA"/>
              </w:rPr>
              <w:t>Педагог-</w:t>
            </w:r>
          </w:p>
          <w:p w:rsidR="001F76CB" w:rsidRPr="00586791" w:rsidRDefault="001F76CB" w:rsidP="001F76CB">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586791">
              <w:rPr>
                <w:rFonts w:ascii="Times New Roman" w:eastAsia="Times New Roman" w:hAnsi="Times New Roman" w:cs="Times New Roman"/>
                <w:color w:val="000000"/>
                <w:sz w:val="24"/>
                <w:szCs w:val="24"/>
                <w:lang w:val="uk-UA" w:eastAsia="uk-UA" w:bidi="uk-UA"/>
              </w:rPr>
              <w:t>організатор</w:t>
            </w:r>
          </w:p>
        </w:tc>
        <w:tc>
          <w:tcPr>
            <w:tcW w:w="1570" w:type="dxa"/>
            <w:tcBorders>
              <w:top w:val="single" w:sz="4" w:space="0" w:color="auto"/>
              <w:left w:val="single" w:sz="4" w:space="0" w:color="auto"/>
              <w:right w:val="single" w:sz="4" w:space="0" w:color="auto"/>
            </w:tcBorders>
            <w:shd w:val="clear" w:color="auto" w:fill="FFFFFF"/>
          </w:tcPr>
          <w:p w:rsidR="001F76CB" w:rsidRPr="00586791" w:rsidRDefault="001F76CB" w:rsidP="001F76CB">
            <w:pPr>
              <w:widowControl w:val="0"/>
              <w:spacing w:after="0" w:line="240" w:lineRule="auto"/>
              <w:rPr>
                <w:rFonts w:ascii="Tahoma" w:eastAsia="Tahoma" w:hAnsi="Tahoma" w:cs="Tahoma"/>
                <w:color w:val="000000"/>
                <w:sz w:val="10"/>
                <w:szCs w:val="10"/>
                <w:lang w:val="uk-UA" w:eastAsia="uk-UA" w:bidi="uk-UA"/>
              </w:rPr>
            </w:pPr>
          </w:p>
        </w:tc>
      </w:tr>
      <w:tr w:rsidR="001F76CB" w:rsidRPr="00586791" w:rsidTr="0029445C">
        <w:trPr>
          <w:trHeight w:hRule="exact" w:val="875"/>
        </w:trPr>
        <w:tc>
          <w:tcPr>
            <w:tcW w:w="423" w:type="dxa"/>
            <w:tcBorders>
              <w:top w:val="single" w:sz="4" w:space="0" w:color="auto"/>
              <w:left w:val="single" w:sz="4" w:space="0" w:color="auto"/>
            </w:tcBorders>
            <w:shd w:val="clear" w:color="auto" w:fill="FFFFFF"/>
          </w:tcPr>
          <w:p w:rsidR="001F76CB" w:rsidRPr="00E228C8" w:rsidRDefault="001F76CB" w:rsidP="001F76CB">
            <w:pPr>
              <w:widowControl w:val="0"/>
              <w:spacing w:after="0" w:line="240" w:lineRule="auto"/>
              <w:ind w:left="-11"/>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eastAsia="ru-RU" w:bidi="ru-RU"/>
              </w:rPr>
              <w:lastRenderedPageBreak/>
              <w:t>1</w:t>
            </w:r>
            <w:r w:rsidR="0029445C">
              <w:rPr>
                <w:rFonts w:ascii="Times New Roman" w:eastAsia="Times New Roman" w:hAnsi="Times New Roman" w:cs="Times New Roman"/>
                <w:color w:val="000000"/>
                <w:sz w:val="24"/>
                <w:szCs w:val="24"/>
                <w:lang w:val="uk-UA" w:eastAsia="ru-RU" w:bidi="ru-RU"/>
              </w:rPr>
              <w:t>4</w:t>
            </w:r>
          </w:p>
        </w:tc>
        <w:tc>
          <w:tcPr>
            <w:tcW w:w="4425" w:type="dxa"/>
            <w:gridSpan w:val="2"/>
            <w:tcBorders>
              <w:top w:val="single" w:sz="4" w:space="0" w:color="auto"/>
              <w:left w:val="single" w:sz="4" w:space="0" w:color="auto"/>
            </w:tcBorders>
            <w:shd w:val="clear" w:color="auto" w:fill="FFFFFF"/>
            <w:vAlign w:val="bottom"/>
          </w:tcPr>
          <w:p w:rsidR="001F76CB" w:rsidRPr="00586791" w:rsidRDefault="001F76CB" w:rsidP="001F76CB">
            <w:pPr>
              <w:widowControl w:val="0"/>
              <w:spacing w:after="0" w:line="240" w:lineRule="auto"/>
              <w:jc w:val="both"/>
              <w:rPr>
                <w:rFonts w:ascii="Times New Roman" w:eastAsia="Times New Roman" w:hAnsi="Times New Roman" w:cs="Times New Roman"/>
                <w:color w:val="000000"/>
                <w:sz w:val="24"/>
                <w:szCs w:val="24"/>
                <w:lang w:val="uk-UA" w:eastAsia="uk-UA" w:bidi="uk-UA"/>
              </w:rPr>
            </w:pPr>
            <w:r w:rsidRPr="00586791">
              <w:rPr>
                <w:rFonts w:ascii="Times New Roman" w:eastAsia="Times New Roman" w:hAnsi="Times New Roman" w:cs="Times New Roman"/>
                <w:color w:val="000000"/>
                <w:sz w:val="24"/>
                <w:szCs w:val="24"/>
                <w:lang w:eastAsia="ru-RU" w:bidi="ru-RU"/>
              </w:rPr>
              <w:t xml:space="preserve">Ознайомити </w:t>
            </w:r>
            <w:r w:rsidRPr="00586791">
              <w:rPr>
                <w:rFonts w:ascii="Times New Roman" w:eastAsia="Times New Roman" w:hAnsi="Times New Roman" w:cs="Times New Roman"/>
                <w:color w:val="000000"/>
                <w:sz w:val="24"/>
                <w:szCs w:val="24"/>
                <w:lang w:val="uk-UA" w:eastAsia="uk-UA" w:bidi="uk-UA"/>
              </w:rPr>
              <w:t xml:space="preserve">всіх учнів </w:t>
            </w:r>
            <w:r w:rsidRPr="00586791">
              <w:rPr>
                <w:rFonts w:ascii="Times New Roman" w:eastAsia="Times New Roman" w:hAnsi="Times New Roman" w:cs="Times New Roman"/>
                <w:color w:val="000000"/>
                <w:sz w:val="24"/>
                <w:szCs w:val="24"/>
                <w:lang w:eastAsia="ru-RU" w:bidi="ru-RU"/>
              </w:rPr>
              <w:t>з правилами</w:t>
            </w:r>
          </w:p>
          <w:p w:rsidR="001F76CB" w:rsidRPr="00586791" w:rsidRDefault="001F76CB" w:rsidP="001F76CB">
            <w:pPr>
              <w:widowControl w:val="0"/>
              <w:spacing w:after="0" w:line="240" w:lineRule="auto"/>
              <w:jc w:val="both"/>
              <w:rPr>
                <w:rFonts w:ascii="Times New Roman" w:eastAsia="Times New Roman" w:hAnsi="Times New Roman" w:cs="Times New Roman"/>
                <w:color w:val="000000"/>
                <w:sz w:val="24"/>
                <w:szCs w:val="24"/>
                <w:lang w:val="uk-UA" w:eastAsia="uk-UA" w:bidi="uk-UA"/>
              </w:rPr>
            </w:pPr>
            <w:r w:rsidRPr="00586791">
              <w:rPr>
                <w:rFonts w:ascii="Times New Roman" w:eastAsia="Times New Roman" w:hAnsi="Times New Roman" w:cs="Times New Roman"/>
                <w:color w:val="000000"/>
                <w:sz w:val="24"/>
                <w:szCs w:val="24"/>
                <w:lang w:val="uk-UA" w:eastAsia="uk-UA" w:bidi="uk-UA"/>
              </w:rPr>
              <w:t xml:space="preserve">внутрішнього </w:t>
            </w:r>
            <w:r w:rsidRPr="00586791">
              <w:rPr>
                <w:rFonts w:ascii="Times New Roman" w:eastAsia="Times New Roman" w:hAnsi="Times New Roman" w:cs="Times New Roman"/>
                <w:color w:val="000000"/>
                <w:sz w:val="24"/>
                <w:szCs w:val="24"/>
                <w:lang w:eastAsia="ru-RU" w:bidi="ru-RU"/>
              </w:rPr>
              <w:t xml:space="preserve">розпорядку, звернути увагу на </w:t>
            </w:r>
            <w:r w:rsidRPr="00586791">
              <w:rPr>
                <w:rFonts w:ascii="Times New Roman" w:eastAsia="Times New Roman" w:hAnsi="Times New Roman" w:cs="Times New Roman"/>
                <w:color w:val="000000"/>
                <w:sz w:val="24"/>
                <w:szCs w:val="24"/>
                <w:lang w:val="uk-UA" w:eastAsia="uk-UA" w:bidi="uk-UA"/>
              </w:rPr>
              <w:t xml:space="preserve">бережне ставлення </w:t>
            </w:r>
            <w:r w:rsidRPr="00586791">
              <w:rPr>
                <w:rFonts w:ascii="Times New Roman" w:eastAsia="Times New Roman" w:hAnsi="Times New Roman" w:cs="Times New Roman"/>
                <w:color w:val="000000"/>
                <w:sz w:val="24"/>
                <w:szCs w:val="24"/>
                <w:lang w:eastAsia="ru-RU" w:bidi="ru-RU"/>
              </w:rPr>
              <w:t xml:space="preserve">до </w:t>
            </w:r>
            <w:r w:rsidRPr="00586791">
              <w:rPr>
                <w:rFonts w:ascii="Times New Roman" w:eastAsia="Times New Roman" w:hAnsi="Times New Roman" w:cs="Times New Roman"/>
                <w:color w:val="000000"/>
                <w:sz w:val="24"/>
                <w:szCs w:val="24"/>
                <w:lang w:val="uk-UA" w:eastAsia="uk-UA" w:bidi="uk-UA"/>
              </w:rPr>
              <w:t xml:space="preserve">шкільного </w:t>
            </w:r>
            <w:r w:rsidRPr="00586791">
              <w:rPr>
                <w:rFonts w:ascii="Times New Roman" w:eastAsia="Times New Roman" w:hAnsi="Times New Roman" w:cs="Times New Roman"/>
                <w:color w:val="000000"/>
                <w:sz w:val="24"/>
                <w:szCs w:val="24"/>
                <w:lang w:eastAsia="ru-RU" w:bidi="ru-RU"/>
              </w:rPr>
              <w:t>майна</w:t>
            </w:r>
          </w:p>
        </w:tc>
        <w:tc>
          <w:tcPr>
            <w:tcW w:w="1289" w:type="dxa"/>
            <w:tcBorders>
              <w:top w:val="single" w:sz="4" w:space="0" w:color="auto"/>
              <w:left w:val="single" w:sz="4" w:space="0" w:color="auto"/>
            </w:tcBorders>
            <w:shd w:val="clear" w:color="auto" w:fill="FFFFFF"/>
          </w:tcPr>
          <w:p w:rsidR="001F76CB" w:rsidRPr="00586791" w:rsidRDefault="001F76CB" w:rsidP="001F76CB">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01.09.2020</w:t>
            </w:r>
          </w:p>
        </w:tc>
        <w:tc>
          <w:tcPr>
            <w:tcW w:w="2000" w:type="dxa"/>
            <w:tcBorders>
              <w:top w:val="single" w:sz="4" w:space="0" w:color="auto"/>
              <w:left w:val="single" w:sz="4" w:space="0" w:color="auto"/>
            </w:tcBorders>
            <w:shd w:val="clear" w:color="auto" w:fill="FFFFFF"/>
            <w:vAlign w:val="bottom"/>
          </w:tcPr>
          <w:p w:rsidR="001F76CB" w:rsidRPr="00586791" w:rsidRDefault="001F76CB" w:rsidP="001F76CB">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586791">
              <w:rPr>
                <w:rFonts w:ascii="Times New Roman" w:eastAsia="Times New Roman" w:hAnsi="Times New Roman" w:cs="Times New Roman"/>
                <w:color w:val="000000"/>
                <w:sz w:val="24"/>
                <w:szCs w:val="24"/>
                <w:lang w:val="uk-UA" w:eastAsia="uk-UA" w:bidi="uk-UA"/>
              </w:rPr>
              <w:t>Класні</w:t>
            </w:r>
          </w:p>
          <w:p w:rsidR="001F76CB" w:rsidRPr="00586791" w:rsidRDefault="001F76CB" w:rsidP="001F76CB">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586791">
              <w:rPr>
                <w:rFonts w:ascii="Times New Roman" w:eastAsia="Times New Roman" w:hAnsi="Times New Roman" w:cs="Times New Roman"/>
                <w:color w:val="000000"/>
                <w:sz w:val="24"/>
                <w:szCs w:val="24"/>
                <w:lang w:val="uk-UA" w:eastAsia="uk-UA" w:bidi="uk-UA"/>
              </w:rPr>
              <w:t>керівники,</w:t>
            </w:r>
          </w:p>
          <w:p w:rsidR="001F76CB" w:rsidRPr="00586791" w:rsidRDefault="001F76CB" w:rsidP="001F76CB">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586791">
              <w:rPr>
                <w:rFonts w:ascii="Times New Roman" w:eastAsia="Times New Roman" w:hAnsi="Times New Roman" w:cs="Times New Roman"/>
                <w:color w:val="000000"/>
                <w:sz w:val="24"/>
                <w:szCs w:val="24"/>
                <w:lang w:val="uk-UA" w:eastAsia="uk-UA" w:bidi="uk-UA"/>
              </w:rPr>
              <w:t>вихователі</w:t>
            </w:r>
          </w:p>
        </w:tc>
        <w:tc>
          <w:tcPr>
            <w:tcW w:w="1570" w:type="dxa"/>
            <w:tcBorders>
              <w:top w:val="single" w:sz="4" w:space="0" w:color="auto"/>
              <w:left w:val="single" w:sz="4" w:space="0" w:color="auto"/>
              <w:right w:val="single" w:sz="4" w:space="0" w:color="auto"/>
            </w:tcBorders>
            <w:shd w:val="clear" w:color="auto" w:fill="FFFFFF"/>
          </w:tcPr>
          <w:p w:rsidR="001F76CB" w:rsidRPr="00586791" w:rsidRDefault="001F76CB" w:rsidP="001F76CB">
            <w:pPr>
              <w:widowControl w:val="0"/>
              <w:spacing w:after="0" w:line="240" w:lineRule="auto"/>
              <w:rPr>
                <w:rFonts w:ascii="Tahoma" w:eastAsia="Tahoma" w:hAnsi="Tahoma" w:cs="Tahoma"/>
                <w:color w:val="000000"/>
                <w:sz w:val="10"/>
                <w:szCs w:val="10"/>
                <w:lang w:val="uk-UA" w:eastAsia="uk-UA" w:bidi="uk-UA"/>
              </w:rPr>
            </w:pPr>
          </w:p>
        </w:tc>
      </w:tr>
      <w:tr w:rsidR="001F76CB" w:rsidRPr="00586791" w:rsidTr="0029445C">
        <w:trPr>
          <w:trHeight w:hRule="exact" w:val="1446"/>
        </w:trPr>
        <w:tc>
          <w:tcPr>
            <w:tcW w:w="423" w:type="dxa"/>
            <w:tcBorders>
              <w:top w:val="single" w:sz="4" w:space="0" w:color="auto"/>
              <w:left w:val="single" w:sz="4" w:space="0" w:color="auto"/>
            </w:tcBorders>
            <w:shd w:val="clear" w:color="auto" w:fill="FFFFFF"/>
          </w:tcPr>
          <w:p w:rsidR="001F76CB" w:rsidRPr="00E228C8" w:rsidRDefault="001F76CB" w:rsidP="001F76CB">
            <w:pPr>
              <w:widowControl w:val="0"/>
              <w:spacing w:after="0" w:line="240" w:lineRule="auto"/>
              <w:ind w:left="-11"/>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eastAsia="ru-RU" w:bidi="ru-RU"/>
              </w:rPr>
              <w:t>1</w:t>
            </w:r>
            <w:r w:rsidR="0029445C">
              <w:rPr>
                <w:rFonts w:ascii="Times New Roman" w:eastAsia="Times New Roman" w:hAnsi="Times New Roman" w:cs="Times New Roman"/>
                <w:color w:val="000000"/>
                <w:sz w:val="24"/>
                <w:szCs w:val="24"/>
                <w:lang w:val="uk-UA" w:eastAsia="ru-RU" w:bidi="ru-RU"/>
              </w:rPr>
              <w:t>5</w:t>
            </w:r>
          </w:p>
        </w:tc>
        <w:tc>
          <w:tcPr>
            <w:tcW w:w="4425" w:type="dxa"/>
            <w:gridSpan w:val="2"/>
            <w:tcBorders>
              <w:top w:val="single" w:sz="4" w:space="0" w:color="auto"/>
              <w:left w:val="single" w:sz="4" w:space="0" w:color="auto"/>
            </w:tcBorders>
            <w:shd w:val="clear" w:color="auto" w:fill="FFFFFF"/>
          </w:tcPr>
          <w:p w:rsidR="001F76CB" w:rsidRPr="00586791" w:rsidRDefault="001F76CB" w:rsidP="001F76CB">
            <w:pPr>
              <w:widowControl w:val="0"/>
              <w:spacing w:after="0" w:line="240" w:lineRule="auto"/>
              <w:jc w:val="both"/>
              <w:rPr>
                <w:rFonts w:ascii="Times New Roman" w:eastAsia="Times New Roman" w:hAnsi="Times New Roman" w:cs="Times New Roman"/>
                <w:color w:val="000000"/>
                <w:sz w:val="24"/>
                <w:szCs w:val="24"/>
                <w:lang w:val="uk-UA" w:eastAsia="uk-UA" w:bidi="uk-UA"/>
              </w:rPr>
            </w:pPr>
            <w:r w:rsidRPr="00586791">
              <w:rPr>
                <w:rFonts w:ascii="Times New Roman" w:eastAsia="Times New Roman" w:hAnsi="Times New Roman" w:cs="Times New Roman"/>
                <w:color w:val="000000"/>
                <w:sz w:val="24"/>
                <w:szCs w:val="24"/>
                <w:lang w:eastAsia="ru-RU" w:bidi="ru-RU"/>
              </w:rPr>
              <w:t xml:space="preserve">Взяти на </w:t>
            </w:r>
            <w:r w:rsidRPr="00586791">
              <w:rPr>
                <w:rFonts w:ascii="Times New Roman" w:eastAsia="Times New Roman" w:hAnsi="Times New Roman" w:cs="Times New Roman"/>
                <w:color w:val="000000"/>
                <w:sz w:val="24"/>
                <w:szCs w:val="24"/>
                <w:lang w:val="uk-UA" w:eastAsia="uk-UA" w:bidi="uk-UA"/>
              </w:rPr>
              <w:t xml:space="preserve">нутрішньо шкільний облік учнів, </w:t>
            </w:r>
            <w:r w:rsidRPr="00586791">
              <w:rPr>
                <w:rFonts w:ascii="Times New Roman" w:eastAsia="Times New Roman" w:hAnsi="Times New Roman" w:cs="Times New Roman"/>
                <w:color w:val="000000"/>
                <w:sz w:val="24"/>
                <w:szCs w:val="24"/>
                <w:lang w:eastAsia="ru-RU" w:bidi="ru-RU"/>
              </w:rPr>
              <w:t>схильних до правопорушень</w:t>
            </w:r>
          </w:p>
        </w:tc>
        <w:tc>
          <w:tcPr>
            <w:tcW w:w="1289" w:type="dxa"/>
            <w:tcBorders>
              <w:top w:val="single" w:sz="4" w:space="0" w:color="auto"/>
              <w:left w:val="single" w:sz="4" w:space="0" w:color="auto"/>
            </w:tcBorders>
            <w:shd w:val="clear" w:color="auto" w:fill="FFFFFF"/>
          </w:tcPr>
          <w:p w:rsidR="001F76CB" w:rsidRPr="00586791" w:rsidRDefault="001F76CB" w:rsidP="001F76CB">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д</w:t>
            </w:r>
            <w:r w:rsidRPr="00586791">
              <w:rPr>
                <w:rFonts w:ascii="Times New Roman" w:eastAsia="Times New Roman" w:hAnsi="Times New Roman" w:cs="Times New Roman"/>
                <w:color w:val="000000"/>
                <w:sz w:val="24"/>
                <w:szCs w:val="24"/>
                <w:lang w:val="uk-UA" w:eastAsia="uk-UA" w:bidi="uk-UA"/>
              </w:rPr>
              <w:t>о</w:t>
            </w:r>
          </w:p>
          <w:p w:rsidR="001F76CB" w:rsidRPr="00586791" w:rsidRDefault="001F76CB" w:rsidP="001F76CB">
            <w:pPr>
              <w:widowControl w:val="0"/>
              <w:spacing w:after="0" w:line="211"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13.09.2020</w:t>
            </w:r>
          </w:p>
        </w:tc>
        <w:tc>
          <w:tcPr>
            <w:tcW w:w="2000" w:type="dxa"/>
            <w:tcBorders>
              <w:top w:val="single" w:sz="4" w:space="0" w:color="auto"/>
              <w:left w:val="single" w:sz="4" w:space="0" w:color="auto"/>
            </w:tcBorders>
            <w:shd w:val="clear" w:color="auto" w:fill="FFFFFF"/>
            <w:vAlign w:val="bottom"/>
          </w:tcPr>
          <w:p w:rsidR="001F76CB" w:rsidRPr="00586791" w:rsidRDefault="001F76CB" w:rsidP="001F76CB">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586791">
              <w:rPr>
                <w:rFonts w:ascii="Times New Roman" w:eastAsia="Times New Roman" w:hAnsi="Times New Roman" w:cs="Times New Roman"/>
                <w:color w:val="000000"/>
                <w:sz w:val="24"/>
                <w:szCs w:val="24"/>
                <w:lang w:val="uk-UA" w:eastAsia="uk-UA" w:bidi="uk-UA"/>
              </w:rPr>
              <w:t>Класні</w:t>
            </w:r>
          </w:p>
          <w:p w:rsidR="001F76CB" w:rsidRPr="00586791" w:rsidRDefault="001F76CB" w:rsidP="001F76CB">
            <w:pPr>
              <w:widowControl w:val="0"/>
              <w:spacing w:after="0" w:line="233" w:lineRule="auto"/>
              <w:jc w:val="center"/>
              <w:rPr>
                <w:rFonts w:ascii="Times New Roman" w:eastAsia="Times New Roman" w:hAnsi="Times New Roman" w:cs="Times New Roman"/>
                <w:color w:val="000000"/>
                <w:sz w:val="24"/>
                <w:szCs w:val="24"/>
                <w:lang w:val="uk-UA" w:eastAsia="uk-UA" w:bidi="uk-UA"/>
              </w:rPr>
            </w:pPr>
            <w:r w:rsidRPr="00586791">
              <w:rPr>
                <w:rFonts w:ascii="Times New Roman" w:eastAsia="Times New Roman" w:hAnsi="Times New Roman" w:cs="Times New Roman"/>
                <w:color w:val="000000"/>
                <w:sz w:val="24"/>
                <w:szCs w:val="24"/>
                <w:lang w:val="uk-UA" w:eastAsia="uk-UA" w:bidi="uk-UA"/>
              </w:rPr>
              <w:t>керівники,</w:t>
            </w:r>
          </w:p>
          <w:p w:rsidR="001F76CB" w:rsidRPr="00586791" w:rsidRDefault="001F76CB" w:rsidP="001F76CB">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586791">
              <w:rPr>
                <w:rFonts w:ascii="Times New Roman" w:eastAsia="Times New Roman" w:hAnsi="Times New Roman" w:cs="Times New Roman"/>
                <w:color w:val="000000"/>
                <w:sz w:val="24"/>
                <w:szCs w:val="24"/>
                <w:lang w:val="uk-UA" w:eastAsia="uk-UA" w:bidi="uk-UA"/>
              </w:rPr>
              <w:t>вихователі,</w:t>
            </w:r>
          </w:p>
          <w:p w:rsidR="001F76CB" w:rsidRPr="00586791" w:rsidRDefault="001F76CB" w:rsidP="001F76CB">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586791">
              <w:rPr>
                <w:rFonts w:ascii="Times New Roman" w:eastAsia="Times New Roman" w:hAnsi="Times New Roman" w:cs="Times New Roman"/>
                <w:color w:val="000000"/>
                <w:sz w:val="24"/>
                <w:szCs w:val="24"/>
                <w:lang w:val="uk-UA" w:eastAsia="uk-UA" w:bidi="uk-UA"/>
              </w:rPr>
              <w:t>практичний</w:t>
            </w:r>
          </w:p>
          <w:p w:rsidR="001F76CB" w:rsidRPr="00586791" w:rsidRDefault="001F76CB" w:rsidP="001F76CB">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586791">
              <w:rPr>
                <w:rFonts w:ascii="Times New Roman" w:eastAsia="Times New Roman" w:hAnsi="Times New Roman" w:cs="Times New Roman"/>
                <w:color w:val="000000"/>
                <w:sz w:val="24"/>
                <w:szCs w:val="24"/>
                <w:lang w:val="uk-UA" w:eastAsia="uk-UA" w:bidi="uk-UA"/>
              </w:rPr>
              <w:t>психолог</w:t>
            </w:r>
          </w:p>
        </w:tc>
        <w:tc>
          <w:tcPr>
            <w:tcW w:w="1570" w:type="dxa"/>
            <w:tcBorders>
              <w:top w:val="single" w:sz="4" w:space="0" w:color="auto"/>
              <w:left w:val="single" w:sz="4" w:space="0" w:color="auto"/>
              <w:right w:val="single" w:sz="4" w:space="0" w:color="auto"/>
            </w:tcBorders>
            <w:shd w:val="clear" w:color="auto" w:fill="FFFFFF"/>
          </w:tcPr>
          <w:p w:rsidR="001F76CB" w:rsidRPr="00586791" w:rsidRDefault="001F76CB" w:rsidP="001F76CB">
            <w:pPr>
              <w:widowControl w:val="0"/>
              <w:spacing w:after="0" w:line="240" w:lineRule="auto"/>
              <w:rPr>
                <w:rFonts w:ascii="Tahoma" w:eastAsia="Tahoma" w:hAnsi="Tahoma" w:cs="Tahoma"/>
                <w:color w:val="000000"/>
                <w:sz w:val="10"/>
                <w:szCs w:val="10"/>
                <w:lang w:val="uk-UA" w:eastAsia="uk-UA" w:bidi="uk-UA"/>
              </w:rPr>
            </w:pPr>
          </w:p>
        </w:tc>
      </w:tr>
      <w:tr w:rsidR="001F76CB" w:rsidRPr="00586791" w:rsidTr="0029445C">
        <w:trPr>
          <w:trHeight w:hRule="exact" w:val="586"/>
        </w:trPr>
        <w:tc>
          <w:tcPr>
            <w:tcW w:w="423" w:type="dxa"/>
            <w:tcBorders>
              <w:top w:val="single" w:sz="4" w:space="0" w:color="auto"/>
              <w:left w:val="single" w:sz="4" w:space="0" w:color="auto"/>
            </w:tcBorders>
            <w:shd w:val="clear" w:color="auto" w:fill="FFFFFF"/>
          </w:tcPr>
          <w:p w:rsidR="001F76CB" w:rsidRPr="00E228C8" w:rsidRDefault="001F76CB" w:rsidP="001F76CB">
            <w:pPr>
              <w:widowControl w:val="0"/>
              <w:spacing w:after="0" w:line="240" w:lineRule="auto"/>
              <w:ind w:left="-11"/>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eastAsia="ru-RU" w:bidi="ru-RU"/>
              </w:rPr>
              <w:t>1</w:t>
            </w:r>
            <w:r w:rsidR="0029445C">
              <w:rPr>
                <w:rFonts w:ascii="Times New Roman" w:eastAsia="Times New Roman" w:hAnsi="Times New Roman" w:cs="Times New Roman"/>
                <w:color w:val="000000"/>
                <w:sz w:val="24"/>
                <w:szCs w:val="24"/>
                <w:lang w:val="uk-UA" w:eastAsia="ru-RU" w:bidi="ru-RU"/>
              </w:rPr>
              <w:t>6</w:t>
            </w:r>
          </w:p>
        </w:tc>
        <w:tc>
          <w:tcPr>
            <w:tcW w:w="4425" w:type="dxa"/>
            <w:gridSpan w:val="2"/>
            <w:tcBorders>
              <w:top w:val="single" w:sz="4" w:space="0" w:color="auto"/>
              <w:left w:val="single" w:sz="4" w:space="0" w:color="auto"/>
            </w:tcBorders>
            <w:shd w:val="clear" w:color="auto" w:fill="FFFFFF"/>
          </w:tcPr>
          <w:p w:rsidR="001F76CB" w:rsidRPr="00586791" w:rsidRDefault="001F76CB" w:rsidP="001F76CB">
            <w:pPr>
              <w:widowControl w:val="0"/>
              <w:spacing w:after="0" w:line="240" w:lineRule="auto"/>
              <w:jc w:val="both"/>
              <w:rPr>
                <w:rFonts w:ascii="Times New Roman" w:eastAsia="Times New Roman" w:hAnsi="Times New Roman" w:cs="Times New Roman"/>
                <w:color w:val="000000"/>
                <w:sz w:val="24"/>
                <w:szCs w:val="24"/>
                <w:lang w:val="uk-UA" w:eastAsia="uk-UA" w:bidi="uk-UA"/>
              </w:rPr>
            </w:pPr>
            <w:r w:rsidRPr="00586791">
              <w:rPr>
                <w:rFonts w:ascii="Times New Roman" w:eastAsia="Times New Roman" w:hAnsi="Times New Roman" w:cs="Times New Roman"/>
                <w:color w:val="000000"/>
                <w:sz w:val="24"/>
                <w:szCs w:val="24"/>
                <w:lang w:val="uk-UA" w:eastAsia="uk-UA" w:bidi="uk-UA"/>
              </w:rPr>
              <w:t>Оформити особові справи учнів нового набору</w:t>
            </w:r>
          </w:p>
        </w:tc>
        <w:tc>
          <w:tcPr>
            <w:tcW w:w="1289" w:type="dxa"/>
            <w:tcBorders>
              <w:top w:val="single" w:sz="4" w:space="0" w:color="auto"/>
              <w:left w:val="single" w:sz="4" w:space="0" w:color="auto"/>
            </w:tcBorders>
            <w:shd w:val="clear" w:color="auto" w:fill="FFFFFF"/>
          </w:tcPr>
          <w:p w:rsidR="001F76CB" w:rsidRPr="00586791" w:rsidRDefault="001F76CB" w:rsidP="001F76CB">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до 02.10.2020</w:t>
            </w:r>
          </w:p>
        </w:tc>
        <w:tc>
          <w:tcPr>
            <w:tcW w:w="2000" w:type="dxa"/>
            <w:tcBorders>
              <w:top w:val="single" w:sz="4" w:space="0" w:color="auto"/>
              <w:left w:val="single" w:sz="4" w:space="0" w:color="auto"/>
            </w:tcBorders>
            <w:shd w:val="clear" w:color="auto" w:fill="FFFFFF"/>
            <w:vAlign w:val="bottom"/>
          </w:tcPr>
          <w:p w:rsidR="001F76CB" w:rsidRPr="00586791" w:rsidRDefault="001F76CB" w:rsidP="001F76CB">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Боярчук Т.М.</w:t>
            </w:r>
          </w:p>
        </w:tc>
        <w:tc>
          <w:tcPr>
            <w:tcW w:w="1570" w:type="dxa"/>
            <w:tcBorders>
              <w:top w:val="single" w:sz="4" w:space="0" w:color="auto"/>
              <w:left w:val="single" w:sz="4" w:space="0" w:color="auto"/>
              <w:right w:val="single" w:sz="4" w:space="0" w:color="auto"/>
            </w:tcBorders>
            <w:shd w:val="clear" w:color="auto" w:fill="FFFFFF"/>
          </w:tcPr>
          <w:p w:rsidR="001F76CB" w:rsidRPr="00586791" w:rsidRDefault="001F76CB" w:rsidP="001F76CB">
            <w:pPr>
              <w:widowControl w:val="0"/>
              <w:spacing w:after="0" w:line="240" w:lineRule="auto"/>
              <w:rPr>
                <w:rFonts w:ascii="Tahoma" w:eastAsia="Tahoma" w:hAnsi="Tahoma" w:cs="Tahoma"/>
                <w:color w:val="000000"/>
                <w:sz w:val="10"/>
                <w:szCs w:val="10"/>
                <w:lang w:val="uk-UA" w:eastAsia="uk-UA" w:bidi="uk-UA"/>
              </w:rPr>
            </w:pPr>
          </w:p>
        </w:tc>
      </w:tr>
      <w:tr w:rsidR="001F76CB" w:rsidRPr="00586791" w:rsidTr="0029445C">
        <w:trPr>
          <w:trHeight w:hRule="exact" w:val="586"/>
        </w:trPr>
        <w:tc>
          <w:tcPr>
            <w:tcW w:w="423" w:type="dxa"/>
            <w:tcBorders>
              <w:top w:val="single" w:sz="4" w:space="0" w:color="auto"/>
              <w:left w:val="single" w:sz="4" w:space="0" w:color="auto"/>
            </w:tcBorders>
            <w:shd w:val="clear" w:color="auto" w:fill="FFFFFF"/>
            <w:vAlign w:val="center"/>
          </w:tcPr>
          <w:p w:rsidR="001F76CB" w:rsidRPr="00E228C8" w:rsidRDefault="001F76CB" w:rsidP="001F76CB">
            <w:pPr>
              <w:widowControl w:val="0"/>
              <w:spacing w:after="0" w:line="240" w:lineRule="auto"/>
              <w:ind w:left="-11"/>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eastAsia="ru-RU" w:bidi="ru-RU"/>
              </w:rPr>
              <w:t>1</w:t>
            </w:r>
            <w:r w:rsidR="0029445C">
              <w:rPr>
                <w:rFonts w:ascii="Times New Roman" w:eastAsia="Times New Roman" w:hAnsi="Times New Roman" w:cs="Times New Roman"/>
                <w:color w:val="000000"/>
                <w:sz w:val="24"/>
                <w:szCs w:val="24"/>
                <w:lang w:val="uk-UA" w:eastAsia="ru-RU" w:bidi="ru-RU"/>
              </w:rPr>
              <w:t>7</w:t>
            </w:r>
          </w:p>
        </w:tc>
        <w:tc>
          <w:tcPr>
            <w:tcW w:w="4425" w:type="dxa"/>
            <w:gridSpan w:val="2"/>
            <w:tcBorders>
              <w:top w:val="single" w:sz="4" w:space="0" w:color="auto"/>
              <w:left w:val="single" w:sz="4" w:space="0" w:color="auto"/>
            </w:tcBorders>
            <w:shd w:val="clear" w:color="auto" w:fill="FFFFFF"/>
          </w:tcPr>
          <w:p w:rsidR="001F76CB" w:rsidRPr="00586791" w:rsidRDefault="001F76CB" w:rsidP="001F76CB">
            <w:pPr>
              <w:widowControl w:val="0"/>
              <w:spacing w:after="0" w:line="240" w:lineRule="auto"/>
              <w:jc w:val="both"/>
              <w:rPr>
                <w:rFonts w:ascii="Times New Roman" w:eastAsia="Times New Roman" w:hAnsi="Times New Roman" w:cs="Times New Roman"/>
                <w:color w:val="000000"/>
                <w:sz w:val="24"/>
                <w:szCs w:val="24"/>
                <w:lang w:val="uk-UA" w:eastAsia="uk-UA" w:bidi="uk-UA"/>
              </w:rPr>
            </w:pPr>
            <w:r w:rsidRPr="00586791">
              <w:rPr>
                <w:rFonts w:ascii="Times New Roman" w:eastAsia="Times New Roman" w:hAnsi="Times New Roman" w:cs="Times New Roman"/>
                <w:color w:val="000000"/>
                <w:sz w:val="24"/>
                <w:szCs w:val="24"/>
                <w:lang w:val="uk-UA" w:eastAsia="uk-UA" w:bidi="uk-UA"/>
              </w:rPr>
              <w:t xml:space="preserve">Оформити соціальний паспорт </w:t>
            </w:r>
            <w:r>
              <w:rPr>
                <w:rFonts w:ascii="Times New Roman" w:eastAsia="Times New Roman" w:hAnsi="Times New Roman" w:cs="Times New Roman"/>
                <w:color w:val="000000"/>
                <w:sz w:val="24"/>
                <w:szCs w:val="24"/>
                <w:lang w:val="uk-UA" w:eastAsia="uk-UA" w:bidi="uk-UA"/>
              </w:rPr>
              <w:t>освітнього закладу</w:t>
            </w:r>
          </w:p>
        </w:tc>
        <w:tc>
          <w:tcPr>
            <w:tcW w:w="1289" w:type="dxa"/>
            <w:tcBorders>
              <w:top w:val="single" w:sz="4" w:space="0" w:color="auto"/>
              <w:left w:val="single" w:sz="4" w:space="0" w:color="auto"/>
            </w:tcBorders>
            <w:shd w:val="clear" w:color="auto" w:fill="FFFFFF"/>
            <w:vAlign w:val="bottom"/>
          </w:tcPr>
          <w:p w:rsidR="001F76CB" w:rsidRPr="00586791" w:rsidRDefault="001F76CB" w:rsidP="001F76CB">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д</w:t>
            </w:r>
            <w:r w:rsidRPr="00586791">
              <w:rPr>
                <w:rFonts w:ascii="Times New Roman" w:eastAsia="Times New Roman" w:hAnsi="Times New Roman" w:cs="Times New Roman"/>
                <w:color w:val="000000"/>
                <w:sz w:val="24"/>
                <w:szCs w:val="24"/>
                <w:lang w:val="uk-UA" w:eastAsia="uk-UA" w:bidi="uk-UA"/>
              </w:rPr>
              <w:t>о</w:t>
            </w:r>
          </w:p>
          <w:p w:rsidR="001F76CB" w:rsidRPr="00586791" w:rsidRDefault="001F76CB" w:rsidP="001F76CB">
            <w:pPr>
              <w:widowControl w:val="0"/>
              <w:spacing w:after="0" w:line="216"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13.10.2020</w:t>
            </w:r>
          </w:p>
        </w:tc>
        <w:tc>
          <w:tcPr>
            <w:tcW w:w="2000" w:type="dxa"/>
            <w:tcBorders>
              <w:top w:val="single" w:sz="4" w:space="0" w:color="auto"/>
              <w:left w:val="single" w:sz="4" w:space="0" w:color="auto"/>
            </w:tcBorders>
            <w:shd w:val="clear" w:color="auto" w:fill="FFFFFF"/>
            <w:vAlign w:val="bottom"/>
          </w:tcPr>
          <w:p w:rsidR="001F76CB" w:rsidRPr="00586791" w:rsidRDefault="001F76CB" w:rsidP="001F76CB">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Боярчук Т.М.</w:t>
            </w:r>
          </w:p>
        </w:tc>
        <w:tc>
          <w:tcPr>
            <w:tcW w:w="1570" w:type="dxa"/>
            <w:tcBorders>
              <w:top w:val="single" w:sz="4" w:space="0" w:color="auto"/>
              <w:left w:val="single" w:sz="4" w:space="0" w:color="auto"/>
              <w:right w:val="single" w:sz="4" w:space="0" w:color="auto"/>
            </w:tcBorders>
            <w:shd w:val="clear" w:color="auto" w:fill="FFFFFF"/>
          </w:tcPr>
          <w:p w:rsidR="001F76CB" w:rsidRPr="00586791" w:rsidRDefault="001F76CB" w:rsidP="001F76CB">
            <w:pPr>
              <w:widowControl w:val="0"/>
              <w:spacing w:after="0" w:line="240" w:lineRule="auto"/>
              <w:rPr>
                <w:rFonts w:ascii="Tahoma" w:eastAsia="Tahoma" w:hAnsi="Tahoma" w:cs="Tahoma"/>
                <w:color w:val="000000"/>
                <w:sz w:val="10"/>
                <w:szCs w:val="10"/>
                <w:lang w:val="uk-UA" w:eastAsia="uk-UA" w:bidi="uk-UA"/>
              </w:rPr>
            </w:pPr>
          </w:p>
        </w:tc>
      </w:tr>
      <w:tr w:rsidR="001F76CB" w:rsidRPr="00586791" w:rsidTr="0029445C">
        <w:trPr>
          <w:trHeight w:hRule="exact" w:val="827"/>
        </w:trPr>
        <w:tc>
          <w:tcPr>
            <w:tcW w:w="423" w:type="dxa"/>
            <w:tcBorders>
              <w:top w:val="single" w:sz="4" w:space="0" w:color="auto"/>
              <w:left w:val="single" w:sz="4" w:space="0" w:color="auto"/>
            </w:tcBorders>
            <w:shd w:val="clear" w:color="auto" w:fill="FFFFFF"/>
          </w:tcPr>
          <w:p w:rsidR="001F76CB" w:rsidRPr="00E228C8" w:rsidRDefault="001F76CB" w:rsidP="001F76CB">
            <w:pPr>
              <w:widowControl w:val="0"/>
              <w:spacing w:after="0" w:line="240" w:lineRule="auto"/>
              <w:ind w:left="-11"/>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eastAsia="ru-RU" w:bidi="ru-RU"/>
              </w:rPr>
              <w:t>1</w:t>
            </w:r>
            <w:r w:rsidR="0029445C">
              <w:rPr>
                <w:rFonts w:ascii="Times New Roman" w:eastAsia="Times New Roman" w:hAnsi="Times New Roman" w:cs="Times New Roman"/>
                <w:color w:val="000000"/>
                <w:sz w:val="24"/>
                <w:szCs w:val="24"/>
                <w:lang w:val="uk-UA" w:eastAsia="ru-RU" w:bidi="ru-RU"/>
              </w:rPr>
              <w:t>8</w:t>
            </w:r>
          </w:p>
        </w:tc>
        <w:tc>
          <w:tcPr>
            <w:tcW w:w="4425" w:type="dxa"/>
            <w:gridSpan w:val="2"/>
            <w:tcBorders>
              <w:top w:val="single" w:sz="4" w:space="0" w:color="auto"/>
              <w:left w:val="single" w:sz="4" w:space="0" w:color="auto"/>
            </w:tcBorders>
            <w:shd w:val="clear" w:color="auto" w:fill="FFFFFF"/>
          </w:tcPr>
          <w:p w:rsidR="001F76CB" w:rsidRPr="00586791" w:rsidRDefault="001F76CB" w:rsidP="001F76CB">
            <w:pPr>
              <w:widowControl w:val="0"/>
              <w:spacing w:after="0" w:line="240" w:lineRule="auto"/>
              <w:jc w:val="both"/>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Організувати роботу шкільного психолого-педагогічного консиліуму</w:t>
            </w:r>
          </w:p>
        </w:tc>
        <w:tc>
          <w:tcPr>
            <w:tcW w:w="1289" w:type="dxa"/>
            <w:tcBorders>
              <w:top w:val="single" w:sz="4" w:space="0" w:color="auto"/>
              <w:left w:val="single" w:sz="4" w:space="0" w:color="auto"/>
            </w:tcBorders>
            <w:shd w:val="clear" w:color="auto" w:fill="FFFFFF"/>
          </w:tcPr>
          <w:p w:rsidR="001F76CB" w:rsidRPr="00586791" w:rsidRDefault="001F76CB" w:rsidP="001F76CB">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30.08.2020</w:t>
            </w:r>
          </w:p>
        </w:tc>
        <w:tc>
          <w:tcPr>
            <w:tcW w:w="2000" w:type="dxa"/>
            <w:tcBorders>
              <w:top w:val="single" w:sz="4" w:space="0" w:color="auto"/>
              <w:left w:val="single" w:sz="4" w:space="0" w:color="auto"/>
            </w:tcBorders>
            <w:shd w:val="clear" w:color="auto" w:fill="FFFFFF"/>
            <w:vAlign w:val="bottom"/>
          </w:tcPr>
          <w:p w:rsidR="001F76CB" w:rsidRPr="00586791" w:rsidRDefault="001F76CB" w:rsidP="001F76CB">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Сушик В.П. Челяда В.І.</w:t>
            </w:r>
            <w:r w:rsidRPr="00586791">
              <w:rPr>
                <w:rFonts w:ascii="Times New Roman" w:eastAsia="Times New Roman" w:hAnsi="Times New Roman" w:cs="Times New Roman"/>
                <w:color w:val="000000"/>
                <w:sz w:val="24"/>
                <w:szCs w:val="24"/>
                <w:lang w:val="uk-UA" w:eastAsia="uk-UA" w:bidi="uk-UA"/>
              </w:rPr>
              <w:t xml:space="preserve"> </w:t>
            </w:r>
          </w:p>
          <w:p w:rsidR="001F76CB" w:rsidRPr="00586791" w:rsidRDefault="001F76CB" w:rsidP="001F76CB">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Маїло Н.В.</w:t>
            </w:r>
          </w:p>
        </w:tc>
        <w:tc>
          <w:tcPr>
            <w:tcW w:w="1570" w:type="dxa"/>
            <w:tcBorders>
              <w:top w:val="single" w:sz="4" w:space="0" w:color="auto"/>
              <w:left w:val="single" w:sz="4" w:space="0" w:color="auto"/>
              <w:right w:val="single" w:sz="4" w:space="0" w:color="auto"/>
            </w:tcBorders>
            <w:shd w:val="clear" w:color="auto" w:fill="FFFFFF"/>
          </w:tcPr>
          <w:p w:rsidR="001F76CB" w:rsidRPr="00586791" w:rsidRDefault="001F76CB" w:rsidP="001F76CB">
            <w:pPr>
              <w:widowControl w:val="0"/>
              <w:spacing w:after="0" w:line="240" w:lineRule="auto"/>
              <w:rPr>
                <w:rFonts w:ascii="Tahoma" w:eastAsia="Tahoma" w:hAnsi="Tahoma" w:cs="Tahoma"/>
                <w:color w:val="000000"/>
                <w:sz w:val="10"/>
                <w:szCs w:val="10"/>
                <w:lang w:val="uk-UA" w:eastAsia="uk-UA" w:bidi="uk-UA"/>
              </w:rPr>
            </w:pPr>
          </w:p>
        </w:tc>
      </w:tr>
      <w:tr w:rsidR="001F76CB" w:rsidRPr="004F09AC" w:rsidTr="0029445C">
        <w:trPr>
          <w:trHeight w:hRule="exact" w:val="1139"/>
        </w:trPr>
        <w:tc>
          <w:tcPr>
            <w:tcW w:w="423" w:type="dxa"/>
            <w:tcBorders>
              <w:top w:val="single" w:sz="4" w:space="0" w:color="auto"/>
              <w:left w:val="single" w:sz="4" w:space="0" w:color="auto"/>
            </w:tcBorders>
            <w:shd w:val="clear" w:color="auto" w:fill="FFFFFF"/>
          </w:tcPr>
          <w:p w:rsidR="001F76CB" w:rsidRPr="00E228C8" w:rsidRDefault="001F76CB" w:rsidP="001F76CB">
            <w:pPr>
              <w:widowControl w:val="0"/>
              <w:spacing w:after="0" w:line="240" w:lineRule="auto"/>
              <w:ind w:left="-11"/>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eastAsia="ru-RU" w:bidi="ru-RU"/>
              </w:rPr>
              <w:t>1</w:t>
            </w:r>
            <w:r w:rsidR="0029445C">
              <w:rPr>
                <w:rFonts w:ascii="Times New Roman" w:eastAsia="Times New Roman" w:hAnsi="Times New Roman" w:cs="Times New Roman"/>
                <w:color w:val="000000"/>
                <w:sz w:val="24"/>
                <w:szCs w:val="24"/>
                <w:lang w:val="uk-UA" w:eastAsia="ru-RU" w:bidi="ru-RU"/>
              </w:rPr>
              <w:t>9</w:t>
            </w:r>
          </w:p>
        </w:tc>
        <w:tc>
          <w:tcPr>
            <w:tcW w:w="4425" w:type="dxa"/>
            <w:gridSpan w:val="2"/>
            <w:tcBorders>
              <w:top w:val="single" w:sz="4" w:space="0" w:color="auto"/>
              <w:left w:val="single" w:sz="4" w:space="0" w:color="auto"/>
            </w:tcBorders>
            <w:shd w:val="clear" w:color="auto" w:fill="FFFFFF"/>
          </w:tcPr>
          <w:p w:rsidR="001F76CB" w:rsidRPr="00586791" w:rsidRDefault="001F76CB" w:rsidP="001F76CB">
            <w:pPr>
              <w:widowControl w:val="0"/>
              <w:spacing w:after="0" w:line="240" w:lineRule="auto"/>
              <w:jc w:val="both"/>
              <w:rPr>
                <w:rFonts w:ascii="Times New Roman" w:eastAsia="Times New Roman" w:hAnsi="Times New Roman" w:cs="Times New Roman"/>
                <w:color w:val="000000"/>
                <w:sz w:val="24"/>
                <w:szCs w:val="24"/>
                <w:lang w:val="uk-UA" w:eastAsia="uk-UA" w:bidi="uk-UA"/>
              </w:rPr>
            </w:pPr>
            <w:r w:rsidRPr="00586791">
              <w:rPr>
                <w:rFonts w:ascii="Times New Roman" w:eastAsia="Times New Roman" w:hAnsi="Times New Roman" w:cs="Times New Roman"/>
                <w:color w:val="000000"/>
                <w:sz w:val="24"/>
                <w:szCs w:val="24"/>
                <w:lang w:val="uk-UA" w:eastAsia="uk-UA" w:bidi="uk-UA"/>
              </w:rPr>
              <w:t>Розсадити учнів за партами, враховуючи стан слуху, зору, росту, тощо.</w:t>
            </w:r>
          </w:p>
        </w:tc>
        <w:tc>
          <w:tcPr>
            <w:tcW w:w="1289" w:type="dxa"/>
            <w:tcBorders>
              <w:top w:val="single" w:sz="4" w:space="0" w:color="auto"/>
              <w:left w:val="single" w:sz="4" w:space="0" w:color="auto"/>
            </w:tcBorders>
            <w:shd w:val="clear" w:color="auto" w:fill="FFFFFF"/>
          </w:tcPr>
          <w:p w:rsidR="001F76CB" w:rsidRPr="00586791" w:rsidRDefault="001F76CB" w:rsidP="001F76CB">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01.09.2020</w:t>
            </w:r>
          </w:p>
        </w:tc>
        <w:tc>
          <w:tcPr>
            <w:tcW w:w="2000" w:type="dxa"/>
            <w:tcBorders>
              <w:top w:val="single" w:sz="4" w:space="0" w:color="auto"/>
              <w:left w:val="single" w:sz="4" w:space="0" w:color="auto"/>
            </w:tcBorders>
            <w:shd w:val="clear" w:color="auto" w:fill="FFFFFF"/>
            <w:vAlign w:val="bottom"/>
          </w:tcPr>
          <w:p w:rsidR="001F76CB" w:rsidRPr="00586791" w:rsidRDefault="001F76CB" w:rsidP="001F76CB">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Сушик В.П. Челяда В.І.</w:t>
            </w:r>
            <w:r w:rsidRPr="00586791">
              <w:rPr>
                <w:rFonts w:ascii="Times New Roman" w:eastAsia="Times New Roman" w:hAnsi="Times New Roman" w:cs="Times New Roman"/>
                <w:color w:val="000000"/>
                <w:sz w:val="24"/>
                <w:szCs w:val="24"/>
                <w:lang w:val="uk-UA" w:eastAsia="uk-UA" w:bidi="uk-UA"/>
              </w:rPr>
              <w:t xml:space="preserve"> </w:t>
            </w:r>
          </w:p>
          <w:p w:rsidR="001F76CB" w:rsidRPr="00586791" w:rsidRDefault="001F76CB" w:rsidP="001F76CB">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Маїло Н.В.</w:t>
            </w:r>
            <w:r w:rsidRPr="00586791">
              <w:rPr>
                <w:rFonts w:ascii="Times New Roman" w:eastAsia="Times New Roman" w:hAnsi="Times New Roman" w:cs="Times New Roman"/>
                <w:color w:val="000000"/>
                <w:sz w:val="24"/>
                <w:szCs w:val="24"/>
                <w:lang w:val="uk-UA" w:eastAsia="uk-UA" w:bidi="uk-UA"/>
              </w:rPr>
              <w:t xml:space="preserve"> </w:t>
            </w:r>
            <w:r>
              <w:rPr>
                <w:rFonts w:ascii="Times New Roman" w:eastAsia="Times New Roman" w:hAnsi="Times New Roman" w:cs="Times New Roman"/>
                <w:color w:val="000000"/>
                <w:sz w:val="24"/>
                <w:szCs w:val="24"/>
                <w:lang w:val="uk-UA" w:eastAsia="uk-UA" w:bidi="uk-UA"/>
              </w:rPr>
              <w:t>Сташук Т.П.</w:t>
            </w:r>
            <w:r w:rsidRPr="00586791">
              <w:rPr>
                <w:rFonts w:ascii="Times New Roman" w:eastAsia="Times New Roman" w:hAnsi="Times New Roman" w:cs="Times New Roman"/>
                <w:color w:val="000000"/>
                <w:sz w:val="24"/>
                <w:szCs w:val="24"/>
                <w:lang w:val="uk-UA" w:eastAsia="uk-UA" w:bidi="uk-UA"/>
              </w:rPr>
              <w:t xml:space="preserve"> </w:t>
            </w:r>
          </w:p>
        </w:tc>
        <w:tc>
          <w:tcPr>
            <w:tcW w:w="1570" w:type="dxa"/>
            <w:tcBorders>
              <w:top w:val="single" w:sz="4" w:space="0" w:color="auto"/>
              <w:left w:val="single" w:sz="4" w:space="0" w:color="auto"/>
              <w:right w:val="single" w:sz="4" w:space="0" w:color="auto"/>
            </w:tcBorders>
            <w:shd w:val="clear" w:color="auto" w:fill="FFFFFF"/>
          </w:tcPr>
          <w:p w:rsidR="001F76CB" w:rsidRPr="00586791" w:rsidRDefault="001F76CB" w:rsidP="001F76CB">
            <w:pPr>
              <w:widowControl w:val="0"/>
              <w:spacing w:after="0" w:line="240" w:lineRule="auto"/>
              <w:rPr>
                <w:rFonts w:ascii="Tahoma" w:eastAsia="Tahoma" w:hAnsi="Tahoma" w:cs="Tahoma"/>
                <w:color w:val="000000"/>
                <w:sz w:val="10"/>
                <w:szCs w:val="10"/>
                <w:lang w:val="uk-UA" w:eastAsia="uk-UA" w:bidi="uk-UA"/>
              </w:rPr>
            </w:pPr>
          </w:p>
        </w:tc>
      </w:tr>
      <w:tr w:rsidR="001F76CB" w:rsidRPr="00586791" w:rsidTr="0029445C">
        <w:trPr>
          <w:trHeight w:hRule="exact" w:val="300"/>
        </w:trPr>
        <w:tc>
          <w:tcPr>
            <w:tcW w:w="423" w:type="dxa"/>
            <w:tcBorders>
              <w:top w:val="single" w:sz="4" w:space="0" w:color="auto"/>
              <w:left w:val="single" w:sz="4" w:space="0" w:color="auto"/>
            </w:tcBorders>
            <w:shd w:val="clear" w:color="auto" w:fill="FFFFFF"/>
            <w:vAlign w:val="bottom"/>
          </w:tcPr>
          <w:p w:rsidR="001F76CB" w:rsidRPr="00E228C8" w:rsidRDefault="0029445C" w:rsidP="001F76CB">
            <w:pPr>
              <w:widowControl w:val="0"/>
              <w:spacing w:after="0" w:line="240" w:lineRule="auto"/>
              <w:ind w:left="-11"/>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eastAsia="ru-RU" w:bidi="ru-RU"/>
              </w:rPr>
              <w:t>20</w:t>
            </w:r>
          </w:p>
        </w:tc>
        <w:tc>
          <w:tcPr>
            <w:tcW w:w="4425" w:type="dxa"/>
            <w:gridSpan w:val="2"/>
            <w:tcBorders>
              <w:top w:val="single" w:sz="4" w:space="0" w:color="auto"/>
              <w:left w:val="single" w:sz="4" w:space="0" w:color="auto"/>
            </w:tcBorders>
            <w:shd w:val="clear" w:color="auto" w:fill="FFFFFF"/>
            <w:vAlign w:val="bottom"/>
          </w:tcPr>
          <w:p w:rsidR="001F76CB" w:rsidRPr="00586791" w:rsidRDefault="001F76CB" w:rsidP="001F76CB">
            <w:pPr>
              <w:widowControl w:val="0"/>
              <w:spacing w:after="0" w:line="240" w:lineRule="auto"/>
              <w:jc w:val="both"/>
              <w:rPr>
                <w:rFonts w:ascii="Times New Roman" w:eastAsia="Times New Roman" w:hAnsi="Times New Roman" w:cs="Times New Roman"/>
                <w:color w:val="000000"/>
                <w:sz w:val="24"/>
                <w:szCs w:val="24"/>
                <w:lang w:val="uk-UA" w:eastAsia="uk-UA" w:bidi="uk-UA"/>
              </w:rPr>
            </w:pPr>
            <w:r w:rsidRPr="00586791">
              <w:rPr>
                <w:rFonts w:ascii="Times New Roman" w:eastAsia="Times New Roman" w:hAnsi="Times New Roman" w:cs="Times New Roman"/>
                <w:color w:val="000000"/>
                <w:sz w:val="24"/>
                <w:szCs w:val="24"/>
                <w:lang w:val="uk-UA" w:eastAsia="uk-UA" w:bidi="uk-UA"/>
              </w:rPr>
              <w:t>Здійснити комплектування класів</w:t>
            </w:r>
          </w:p>
        </w:tc>
        <w:tc>
          <w:tcPr>
            <w:tcW w:w="1289" w:type="dxa"/>
            <w:tcBorders>
              <w:top w:val="single" w:sz="4" w:space="0" w:color="auto"/>
              <w:left w:val="single" w:sz="4" w:space="0" w:color="auto"/>
            </w:tcBorders>
            <w:shd w:val="clear" w:color="auto" w:fill="FFFFFF"/>
            <w:vAlign w:val="bottom"/>
          </w:tcPr>
          <w:p w:rsidR="001F76CB" w:rsidRPr="00586791" w:rsidRDefault="001F76CB" w:rsidP="001F76CB">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01.09.2020</w:t>
            </w:r>
          </w:p>
        </w:tc>
        <w:tc>
          <w:tcPr>
            <w:tcW w:w="2000" w:type="dxa"/>
            <w:tcBorders>
              <w:top w:val="single" w:sz="4" w:space="0" w:color="auto"/>
              <w:left w:val="single" w:sz="4" w:space="0" w:color="auto"/>
            </w:tcBorders>
            <w:shd w:val="clear" w:color="auto" w:fill="FFFFFF"/>
            <w:vAlign w:val="bottom"/>
          </w:tcPr>
          <w:p w:rsidR="001F76CB" w:rsidRPr="00586791" w:rsidRDefault="001F76CB" w:rsidP="001F76CB">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Сушик Н.І.</w:t>
            </w:r>
          </w:p>
        </w:tc>
        <w:tc>
          <w:tcPr>
            <w:tcW w:w="1570" w:type="dxa"/>
            <w:tcBorders>
              <w:top w:val="single" w:sz="4" w:space="0" w:color="auto"/>
              <w:left w:val="single" w:sz="4" w:space="0" w:color="auto"/>
              <w:right w:val="single" w:sz="4" w:space="0" w:color="auto"/>
            </w:tcBorders>
            <w:shd w:val="clear" w:color="auto" w:fill="FFFFFF"/>
          </w:tcPr>
          <w:p w:rsidR="001F76CB" w:rsidRPr="00586791" w:rsidRDefault="001F76CB" w:rsidP="001F76CB">
            <w:pPr>
              <w:widowControl w:val="0"/>
              <w:spacing w:after="0" w:line="240" w:lineRule="auto"/>
              <w:rPr>
                <w:rFonts w:ascii="Tahoma" w:eastAsia="Tahoma" w:hAnsi="Tahoma" w:cs="Tahoma"/>
                <w:color w:val="000000"/>
                <w:sz w:val="10"/>
                <w:szCs w:val="10"/>
                <w:lang w:val="uk-UA" w:eastAsia="uk-UA" w:bidi="uk-UA"/>
              </w:rPr>
            </w:pPr>
          </w:p>
        </w:tc>
      </w:tr>
      <w:tr w:rsidR="001F76CB" w:rsidRPr="00586791" w:rsidTr="0029445C">
        <w:trPr>
          <w:trHeight w:hRule="exact" w:val="905"/>
        </w:trPr>
        <w:tc>
          <w:tcPr>
            <w:tcW w:w="423" w:type="dxa"/>
            <w:tcBorders>
              <w:top w:val="single" w:sz="4" w:space="0" w:color="auto"/>
              <w:left w:val="single" w:sz="4" w:space="0" w:color="auto"/>
            </w:tcBorders>
            <w:shd w:val="clear" w:color="auto" w:fill="FFFFFF"/>
          </w:tcPr>
          <w:p w:rsidR="001F76CB" w:rsidRPr="00E228C8" w:rsidRDefault="0029445C" w:rsidP="001F76CB">
            <w:pPr>
              <w:widowControl w:val="0"/>
              <w:spacing w:after="0" w:line="240" w:lineRule="auto"/>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eastAsia="ru-RU" w:bidi="ru-RU"/>
              </w:rPr>
              <w:t>21</w:t>
            </w:r>
          </w:p>
        </w:tc>
        <w:tc>
          <w:tcPr>
            <w:tcW w:w="4425" w:type="dxa"/>
            <w:gridSpan w:val="2"/>
            <w:tcBorders>
              <w:top w:val="single" w:sz="4" w:space="0" w:color="auto"/>
              <w:left w:val="single" w:sz="4" w:space="0" w:color="auto"/>
            </w:tcBorders>
            <w:shd w:val="clear" w:color="auto" w:fill="FFFFFF"/>
          </w:tcPr>
          <w:p w:rsidR="001F76CB" w:rsidRPr="00586791" w:rsidRDefault="001F76CB" w:rsidP="001F76CB">
            <w:pPr>
              <w:widowControl w:val="0"/>
              <w:spacing w:after="0" w:line="240" w:lineRule="auto"/>
              <w:jc w:val="both"/>
              <w:rPr>
                <w:rFonts w:ascii="Times New Roman" w:eastAsia="Times New Roman" w:hAnsi="Times New Roman" w:cs="Times New Roman"/>
                <w:color w:val="000000"/>
                <w:sz w:val="24"/>
                <w:szCs w:val="24"/>
                <w:lang w:val="uk-UA" w:eastAsia="uk-UA" w:bidi="uk-UA"/>
              </w:rPr>
            </w:pPr>
            <w:r w:rsidRPr="00586791">
              <w:rPr>
                <w:rFonts w:ascii="Times New Roman" w:eastAsia="Times New Roman" w:hAnsi="Times New Roman" w:cs="Times New Roman"/>
                <w:color w:val="000000"/>
                <w:sz w:val="24"/>
                <w:szCs w:val="24"/>
                <w:lang w:val="uk-UA" w:eastAsia="uk-UA" w:bidi="uk-UA"/>
              </w:rPr>
              <w:t>Розподілити класні приміщення між класами, закріпити відповідальних</w:t>
            </w:r>
          </w:p>
        </w:tc>
        <w:tc>
          <w:tcPr>
            <w:tcW w:w="1289" w:type="dxa"/>
            <w:tcBorders>
              <w:top w:val="single" w:sz="4" w:space="0" w:color="auto"/>
              <w:left w:val="single" w:sz="4" w:space="0" w:color="auto"/>
            </w:tcBorders>
            <w:shd w:val="clear" w:color="auto" w:fill="FFFFFF"/>
          </w:tcPr>
          <w:p w:rsidR="001F76CB" w:rsidRPr="00586791" w:rsidRDefault="001F76CB" w:rsidP="001F76CB">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02.09.2020</w:t>
            </w:r>
          </w:p>
        </w:tc>
        <w:tc>
          <w:tcPr>
            <w:tcW w:w="2000" w:type="dxa"/>
            <w:tcBorders>
              <w:top w:val="single" w:sz="4" w:space="0" w:color="auto"/>
              <w:left w:val="single" w:sz="4" w:space="0" w:color="auto"/>
            </w:tcBorders>
            <w:shd w:val="clear" w:color="auto" w:fill="FFFFFF"/>
            <w:vAlign w:val="bottom"/>
          </w:tcPr>
          <w:p w:rsidR="001F76CB" w:rsidRPr="00586791" w:rsidRDefault="001F76CB" w:rsidP="001F76CB">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Сушик В.П. Челяда В.І.</w:t>
            </w:r>
            <w:r w:rsidRPr="00586791">
              <w:rPr>
                <w:rFonts w:ascii="Times New Roman" w:eastAsia="Times New Roman" w:hAnsi="Times New Roman" w:cs="Times New Roman"/>
                <w:color w:val="000000"/>
                <w:sz w:val="24"/>
                <w:szCs w:val="24"/>
                <w:lang w:val="uk-UA" w:eastAsia="uk-UA" w:bidi="uk-UA"/>
              </w:rPr>
              <w:t xml:space="preserve"> </w:t>
            </w:r>
          </w:p>
          <w:p w:rsidR="001F76CB" w:rsidRPr="00586791" w:rsidRDefault="001F76CB" w:rsidP="001F76CB">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Маїло Н.В.</w:t>
            </w:r>
          </w:p>
        </w:tc>
        <w:tc>
          <w:tcPr>
            <w:tcW w:w="1570" w:type="dxa"/>
            <w:tcBorders>
              <w:top w:val="single" w:sz="4" w:space="0" w:color="auto"/>
              <w:left w:val="single" w:sz="4" w:space="0" w:color="auto"/>
              <w:right w:val="single" w:sz="4" w:space="0" w:color="auto"/>
            </w:tcBorders>
            <w:shd w:val="clear" w:color="auto" w:fill="FFFFFF"/>
          </w:tcPr>
          <w:p w:rsidR="001F76CB" w:rsidRPr="00586791" w:rsidRDefault="001F76CB" w:rsidP="001F76CB">
            <w:pPr>
              <w:widowControl w:val="0"/>
              <w:spacing w:after="0" w:line="240" w:lineRule="auto"/>
              <w:rPr>
                <w:rFonts w:ascii="Tahoma" w:eastAsia="Tahoma" w:hAnsi="Tahoma" w:cs="Tahoma"/>
                <w:color w:val="000000"/>
                <w:sz w:val="10"/>
                <w:szCs w:val="10"/>
                <w:lang w:val="uk-UA" w:eastAsia="uk-UA" w:bidi="uk-UA"/>
              </w:rPr>
            </w:pPr>
          </w:p>
        </w:tc>
      </w:tr>
      <w:tr w:rsidR="001F76CB" w:rsidRPr="00586791" w:rsidTr="0029445C">
        <w:trPr>
          <w:trHeight w:hRule="exact" w:val="870"/>
        </w:trPr>
        <w:tc>
          <w:tcPr>
            <w:tcW w:w="423" w:type="dxa"/>
            <w:tcBorders>
              <w:top w:val="single" w:sz="4" w:space="0" w:color="auto"/>
              <w:left w:val="single" w:sz="4" w:space="0" w:color="auto"/>
            </w:tcBorders>
            <w:shd w:val="clear" w:color="auto" w:fill="FFFFFF"/>
          </w:tcPr>
          <w:p w:rsidR="001F76CB" w:rsidRPr="00E228C8" w:rsidRDefault="0029445C" w:rsidP="001F76CB">
            <w:pPr>
              <w:widowControl w:val="0"/>
              <w:spacing w:after="0" w:line="240" w:lineRule="auto"/>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ru-RU" w:bidi="ru-RU"/>
              </w:rPr>
              <w:t>22</w:t>
            </w:r>
          </w:p>
        </w:tc>
        <w:tc>
          <w:tcPr>
            <w:tcW w:w="4425" w:type="dxa"/>
            <w:gridSpan w:val="2"/>
            <w:tcBorders>
              <w:top w:val="single" w:sz="4" w:space="0" w:color="auto"/>
              <w:left w:val="single" w:sz="4" w:space="0" w:color="auto"/>
            </w:tcBorders>
            <w:shd w:val="clear" w:color="auto" w:fill="FFFFFF"/>
          </w:tcPr>
          <w:p w:rsidR="001F76CB" w:rsidRPr="00586791" w:rsidRDefault="001F76CB" w:rsidP="001F76CB">
            <w:pPr>
              <w:widowControl w:val="0"/>
              <w:spacing w:after="0" w:line="240" w:lineRule="auto"/>
              <w:jc w:val="both"/>
              <w:rPr>
                <w:rFonts w:ascii="Times New Roman" w:eastAsia="Times New Roman" w:hAnsi="Times New Roman" w:cs="Times New Roman"/>
                <w:color w:val="000000"/>
                <w:sz w:val="24"/>
                <w:szCs w:val="24"/>
                <w:lang w:val="uk-UA" w:eastAsia="uk-UA" w:bidi="uk-UA"/>
              </w:rPr>
            </w:pPr>
            <w:r w:rsidRPr="00586791">
              <w:rPr>
                <w:rFonts w:ascii="Times New Roman" w:eastAsia="Times New Roman" w:hAnsi="Times New Roman" w:cs="Times New Roman"/>
                <w:color w:val="000000"/>
                <w:sz w:val="24"/>
                <w:szCs w:val="24"/>
                <w:lang w:val="uk-UA" w:eastAsia="uk-UA" w:bidi="uk-UA"/>
              </w:rPr>
              <w:t>Затвердити наповнюваність груп вихідного дня.</w:t>
            </w:r>
          </w:p>
        </w:tc>
        <w:tc>
          <w:tcPr>
            <w:tcW w:w="1289" w:type="dxa"/>
            <w:tcBorders>
              <w:top w:val="single" w:sz="4" w:space="0" w:color="auto"/>
              <w:left w:val="single" w:sz="4" w:space="0" w:color="auto"/>
            </w:tcBorders>
            <w:shd w:val="clear" w:color="auto" w:fill="FFFFFF"/>
          </w:tcPr>
          <w:p w:rsidR="001F76CB" w:rsidRPr="00586791" w:rsidRDefault="001F76CB" w:rsidP="001F76CB">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протягом року</w:t>
            </w:r>
          </w:p>
        </w:tc>
        <w:tc>
          <w:tcPr>
            <w:tcW w:w="2000" w:type="dxa"/>
            <w:tcBorders>
              <w:top w:val="single" w:sz="4" w:space="0" w:color="auto"/>
              <w:left w:val="single" w:sz="4" w:space="0" w:color="auto"/>
            </w:tcBorders>
            <w:shd w:val="clear" w:color="auto" w:fill="FFFFFF"/>
            <w:vAlign w:val="bottom"/>
          </w:tcPr>
          <w:p w:rsidR="001F76CB" w:rsidRPr="00586791" w:rsidRDefault="001F76CB" w:rsidP="001F76CB">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Сушик В.П. Челяда В.І.</w:t>
            </w:r>
            <w:r w:rsidRPr="00586791">
              <w:rPr>
                <w:rFonts w:ascii="Times New Roman" w:eastAsia="Times New Roman" w:hAnsi="Times New Roman" w:cs="Times New Roman"/>
                <w:color w:val="000000"/>
                <w:sz w:val="24"/>
                <w:szCs w:val="24"/>
                <w:lang w:val="uk-UA" w:eastAsia="uk-UA" w:bidi="uk-UA"/>
              </w:rPr>
              <w:t xml:space="preserve"> </w:t>
            </w:r>
          </w:p>
          <w:p w:rsidR="001F76CB" w:rsidRPr="00586791" w:rsidRDefault="001F76CB" w:rsidP="001F76CB">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Маїло Н.В.</w:t>
            </w:r>
          </w:p>
        </w:tc>
        <w:tc>
          <w:tcPr>
            <w:tcW w:w="1570" w:type="dxa"/>
            <w:tcBorders>
              <w:top w:val="single" w:sz="4" w:space="0" w:color="auto"/>
              <w:left w:val="single" w:sz="4" w:space="0" w:color="auto"/>
              <w:right w:val="single" w:sz="4" w:space="0" w:color="auto"/>
            </w:tcBorders>
            <w:shd w:val="clear" w:color="auto" w:fill="FFFFFF"/>
          </w:tcPr>
          <w:p w:rsidR="001F76CB" w:rsidRPr="00586791" w:rsidRDefault="001F76CB" w:rsidP="001F76CB">
            <w:pPr>
              <w:widowControl w:val="0"/>
              <w:spacing w:after="0" w:line="240" w:lineRule="auto"/>
              <w:rPr>
                <w:rFonts w:ascii="Tahoma" w:eastAsia="Tahoma" w:hAnsi="Tahoma" w:cs="Tahoma"/>
                <w:color w:val="000000"/>
                <w:sz w:val="10"/>
                <w:szCs w:val="10"/>
                <w:lang w:val="uk-UA" w:eastAsia="uk-UA" w:bidi="uk-UA"/>
              </w:rPr>
            </w:pPr>
          </w:p>
        </w:tc>
      </w:tr>
      <w:tr w:rsidR="001F76CB" w:rsidRPr="004F09AC" w:rsidTr="0029445C">
        <w:trPr>
          <w:trHeight w:hRule="exact" w:val="1210"/>
        </w:trPr>
        <w:tc>
          <w:tcPr>
            <w:tcW w:w="423" w:type="dxa"/>
            <w:tcBorders>
              <w:top w:val="single" w:sz="4" w:space="0" w:color="auto"/>
              <w:left w:val="single" w:sz="4" w:space="0" w:color="auto"/>
            </w:tcBorders>
            <w:shd w:val="clear" w:color="auto" w:fill="FFFFFF"/>
          </w:tcPr>
          <w:p w:rsidR="001F76CB" w:rsidRPr="00E228C8" w:rsidRDefault="0029445C" w:rsidP="001F76CB">
            <w:pPr>
              <w:widowControl w:val="0"/>
              <w:spacing w:after="0" w:line="240" w:lineRule="auto"/>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ru-RU" w:bidi="ru-RU"/>
              </w:rPr>
              <w:t>23</w:t>
            </w:r>
          </w:p>
        </w:tc>
        <w:tc>
          <w:tcPr>
            <w:tcW w:w="4425" w:type="dxa"/>
            <w:gridSpan w:val="2"/>
            <w:tcBorders>
              <w:top w:val="single" w:sz="4" w:space="0" w:color="auto"/>
              <w:left w:val="single" w:sz="4" w:space="0" w:color="auto"/>
            </w:tcBorders>
            <w:shd w:val="clear" w:color="auto" w:fill="FFFFFF"/>
          </w:tcPr>
          <w:p w:rsidR="001F76CB" w:rsidRPr="00586791" w:rsidRDefault="001F76CB" w:rsidP="001F76CB">
            <w:pPr>
              <w:widowControl w:val="0"/>
              <w:spacing w:after="0" w:line="240" w:lineRule="auto"/>
              <w:jc w:val="both"/>
              <w:rPr>
                <w:rFonts w:ascii="Times New Roman" w:eastAsia="Times New Roman" w:hAnsi="Times New Roman" w:cs="Times New Roman"/>
                <w:color w:val="000000"/>
                <w:sz w:val="24"/>
                <w:szCs w:val="24"/>
                <w:lang w:val="uk-UA" w:eastAsia="uk-UA" w:bidi="uk-UA"/>
              </w:rPr>
            </w:pPr>
            <w:r w:rsidRPr="00586791">
              <w:rPr>
                <w:rFonts w:ascii="Times New Roman" w:eastAsia="Times New Roman" w:hAnsi="Times New Roman" w:cs="Times New Roman"/>
                <w:color w:val="000000"/>
                <w:sz w:val="24"/>
                <w:szCs w:val="24"/>
                <w:lang w:val="uk-UA" w:eastAsia="uk-UA" w:bidi="uk-UA"/>
              </w:rPr>
              <w:t>Здійснити розподіл учнів на підгрупи для проведення уроків трудового навчання, лікувальної фізкультури</w:t>
            </w:r>
          </w:p>
        </w:tc>
        <w:tc>
          <w:tcPr>
            <w:tcW w:w="1289" w:type="dxa"/>
            <w:tcBorders>
              <w:top w:val="single" w:sz="4" w:space="0" w:color="auto"/>
              <w:left w:val="single" w:sz="4" w:space="0" w:color="auto"/>
            </w:tcBorders>
            <w:shd w:val="clear" w:color="auto" w:fill="FFFFFF"/>
          </w:tcPr>
          <w:p w:rsidR="001F76CB" w:rsidRPr="00586791" w:rsidRDefault="001F76CB" w:rsidP="001F76CB">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02.09.2020</w:t>
            </w:r>
          </w:p>
        </w:tc>
        <w:tc>
          <w:tcPr>
            <w:tcW w:w="2000" w:type="dxa"/>
            <w:tcBorders>
              <w:top w:val="single" w:sz="4" w:space="0" w:color="auto"/>
              <w:left w:val="single" w:sz="4" w:space="0" w:color="auto"/>
            </w:tcBorders>
            <w:shd w:val="clear" w:color="auto" w:fill="FFFFFF"/>
            <w:vAlign w:val="bottom"/>
          </w:tcPr>
          <w:p w:rsidR="001F76CB" w:rsidRPr="00586791" w:rsidRDefault="001F76CB" w:rsidP="001F76CB">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Сушик В.П. Челяда В.І.</w:t>
            </w:r>
            <w:r w:rsidRPr="00586791">
              <w:rPr>
                <w:rFonts w:ascii="Times New Roman" w:eastAsia="Times New Roman" w:hAnsi="Times New Roman" w:cs="Times New Roman"/>
                <w:color w:val="000000"/>
                <w:sz w:val="24"/>
                <w:szCs w:val="24"/>
                <w:lang w:val="uk-UA" w:eastAsia="uk-UA" w:bidi="uk-UA"/>
              </w:rPr>
              <w:t xml:space="preserve"> </w:t>
            </w:r>
          </w:p>
          <w:p w:rsidR="001F76CB" w:rsidRPr="00586791" w:rsidRDefault="001F76CB" w:rsidP="001F76CB">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Маїло Н.В.</w:t>
            </w:r>
            <w:r w:rsidRPr="00586791">
              <w:rPr>
                <w:rFonts w:ascii="Times New Roman" w:eastAsia="Times New Roman" w:hAnsi="Times New Roman" w:cs="Times New Roman"/>
                <w:color w:val="000000"/>
                <w:sz w:val="24"/>
                <w:szCs w:val="24"/>
                <w:lang w:val="uk-UA" w:eastAsia="uk-UA" w:bidi="uk-UA"/>
              </w:rPr>
              <w:t xml:space="preserve"> </w:t>
            </w:r>
            <w:r>
              <w:rPr>
                <w:rFonts w:ascii="Times New Roman" w:eastAsia="Times New Roman" w:hAnsi="Times New Roman" w:cs="Times New Roman"/>
                <w:color w:val="000000"/>
                <w:sz w:val="24"/>
                <w:szCs w:val="24"/>
                <w:lang w:val="uk-UA" w:eastAsia="uk-UA" w:bidi="uk-UA"/>
              </w:rPr>
              <w:t>Сташук Т.П.</w:t>
            </w:r>
          </w:p>
        </w:tc>
        <w:tc>
          <w:tcPr>
            <w:tcW w:w="1570" w:type="dxa"/>
            <w:tcBorders>
              <w:top w:val="single" w:sz="4" w:space="0" w:color="auto"/>
              <w:left w:val="single" w:sz="4" w:space="0" w:color="auto"/>
              <w:right w:val="single" w:sz="4" w:space="0" w:color="auto"/>
            </w:tcBorders>
            <w:shd w:val="clear" w:color="auto" w:fill="FFFFFF"/>
          </w:tcPr>
          <w:p w:rsidR="001F76CB" w:rsidRPr="00586791" w:rsidRDefault="001F76CB" w:rsidP="001F76CB">
            <w:pPr>
              <w:widowControl w:val="0"/>
              <w:spacing w:after="0" w:line="240" w:lineRule="auto"/>
              <w:rPr>
                <w:rFonts w:ascii="Tahoma" w:eastAsia="Tahoma" w:hAnsi="Tahoma" w:cs="Tahoma"/>
                <w:color w:val="000000"/>
                <w:sz w:val="10"/>
                <w:szCs w:val="10"/>
                <w:lang w:val="uk-UA" w:eastAsia="uk-UA" w:bidi="uk-UA"/>
              </w:rPr>
            </w:pPr>
          </w:p>
        </w:tc>
      </w:tr>
      <w:tr w:rsidR="001F76CB" w:rsidRPr="00586791" w:rsidTr="0029445C">
        <w:trPr>
          <w:trHeight w:hRule="exact" w:val="2021"/>
        </w:trPr>
        <w:tc>
          <w:tcPr>
            <w:tcW w:w="423" w:type="dxa"/>
            <w:tcBorders>
              <w:top w:val="single" w:sz="4" w:space="0" w:color="auto"/>
              <w:left w:val="single" w:sz="4" w:space="0" w:color="auto"/>
            </w:tcBorders>
            <w:shd w:val="clear" w:color="auto" w:fill="FFFFFF"/>
          </w:tcPr>
          <w:p w:rsidR="001F76CB" w:rsidRPr="00E228C8" w:rsidRDefault="001F76CB" w:rsidP="001F76CB">
            <w:pPr>
              <w:widowControl w:val="0"/>
              <w:spacing w:after="0" w:line="240" w:lineRule="auto"/>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eastAsia="ru-RU" w:bidi="ru-RU"/>
              </w:rPr>
              <w:t>2</w:t>
            </w:r>
            <w:r w:rsidR="0029445C">
              <w:rPr>
                <w:rFonts w:ascii="Times New Roman" w:eastAsia="Times New Roman" w:hAnsi="Times New Roman" w:cs="Times New Roman"/>
                <w:color w:val="000000"/>
                <w:sz w:val="24"/>
                <w:szCs w:val="24"/>
                <w:lang w:val="uk-UA" w:eastAsia="ru-RU" w:bidi="ru-RU"/>
              </w:rPr>
              <w:t>4</w:t>
            </w:r>
          </w:p>
        </w:tc>
        <w:tc>
          <w:tcPr>
            <w:tcW w:w="4425" w:type="dxa"/>
            <w:gridSpan w:val="2"/>
            <w:tcBorders>
              <w:top w:val="single" w:sz="4" w:space="0" w:color="auto"/>
              <w:left w:val="single" w:sz="4" w:space="0" w:color="auto"/>
            </w:tcBorders>
            <w:shd w:val="clear" w:color="auto" w:fill="FFFFFF"/>
          </w:tcPr>
          <w:p w:rsidR="001F76CB" w:rsidRPr="00586791" w:rsidRDefault="001F76CB" w:rsidP="001F76CB">
            <w:pPr>
              <w:widowControl w:val="0"/>
              <w:spacing w:after="0" w:line="240" w:lineRule="auto"/>
              <w:jc w:val="both"/>
              <w:rPr>
                <w:rFonts w:ascii="Times New Roman" w:eastAsia="Times New Roman" w:hAnsi="Times New Roman" w:cs="Times New Roman"/>
                <w:color w:val="000000"/>
                <w:sz w:val="24"/>
                <w:szCs w:val="24"/>
                <w:lang w:val="uk-UA" w:eastAsia="uk-UA" w:bidi="uk-UA"/>
              </w:rPr>
            </w:pPr>
            <w:r w:rsidRPr="00586791">
              <w:rPr>
                <w:rFonts w:ascii="Times New Roman" w:eastAsia="Times New Roman" w:hAnsi="Times New Roman" w:cs="Times New Roman"/>
                <w:color w:val="000000"/>
                <w:sz w:val="24"/>
                <w:szCs w:val="24"/>
                <w:lang w:val="uk-UA" w:eastAsia="uk-UA" w:bidi="uk-UA"/>
              </w:rPr>
              <w:t>Скласти і затвердити:</w:t>
            </w:r>
          </w:p>
          <w:p w:rsidR="001F76CB" w:rsidRPr="00586791" w:rsidRDefault="001F76CB" w:rsidP="001F76CB">
            <w:pPr>
              <w:widowControl w:val="0"/>
              <w:tabs>
                <w:tab w:val="left" w:pos="1392"/>
                <w:tab w:val="left" w:pos="2712"/>
              </w:tabs>
              <w:spacing w:after="0" w:line="240" w:lineRule="auto"/>
              <w:jc w:val="both"/>
              <w:rPr>
                <w:rFonts w:ascii="Times New Roman" w:eastAsia="Times New Roman" w:hAnsi="Times New Roman" w:cs="Times New Roman"/>
                <w:color w:val="000000"/>
                <w:sz w:val="24"/>
                <w:szCs w:val="24"/>
                <w:lang w:val="uk-UA" w:eastAsia="uk-UA" w:bidi="uk-UA"/>
              </w:rPr>
            </w:pPr>
            <w:r w:rsidRPr="00586791">
              <w:rPr>
                <w:rFonts w:ascii="Times New Roman" w:eastAsia="Times New Roman" w:hAnsi="Times New Roman" w:cs="Times New Roman"/>
                <w:color w:val="000000"/>
                <w:sz w:val="24"/>
                <w:szCs w:val="24"/>
                <w:lang w:val="uk-UA" w:eastAsia="uk-UA" w:bidi="uk-UA"/>
              </w:rPr>
              <w:t>розклад</w:t>
            </w:r>
            <w:r w:rsidRPr="00586791">
              <w:rPr>
                <w:rFonts w:ascii="Times New Roman" w:eastAsia="Times New Roman" w:hAnsi="Times New Roman" w:cs="Times New Roman"/>
                <w:color w:val="000000"/>
                <w:sz w:val="24"/>
                <w:szCs w:val="24"/>
                <w:lang w:val="uk-UA" w:eastAsia="uk-UA" w:bidi="uk-UA"/>
              </w:rPr>
              <w:tab/>
              <w:t>уроків,</w:t>
            </w:r>
            <w:r w:rsidRPr="00586791">
              <w:rPr>
                <w:rFonts w:ascii="Times New Roman" w:eastAsia="Times New Roman" w:hAnsi="Times New Roman" w:cs="Times New Roman"/>
                <w:color w:val="000000"/>
                <w:sz w:val="24"/>
                <w:szCs w:val="24"/>
                <w:lang w:val="uk-UA" w:eastAsia="uk-UA" w:bidi="uk-UA"/>
              </w:rPr>
              <w:tab/>
              <w:t>календарно-тематичне</w:t>
            </w:r>
            <w:r>
              <w:rPr>
                <w:rFonts w:ascii="Times New Roman" w:eastAsia="Times New Roman" w:hAnsi="Times New Roman" w:cs="Times New Roman"/>
                <w:color w:val="000000"/>
                <w:sz w:val="24"/>
                <w:szCs w:val="24"/>
                <w:lang w:val="uk-UA" w:eastAsia="uk-UA" w:bidi="uk-UA"/>
              </w:rPr>
              <w:t xml:space="preserve"> </w:t>
            </w:r>
            <w:r w:rsidRPr="00586791">
              <w:rPr>
                <w:rFonts w:ascii="Times New Roman" w:eastAsia="Times New Roman" w:hAnsi="Times New Roman" w:cs="Times New Roman"/>
                <w:color w:val="000000"/>
                <w:sz w:val="24"/>
                <w:szCs w:val="24"/>
                <w:lang w:val="uk-UA" w:eastAsia="uk-UA" w:bidi="uk-UA"/>
              </w:rPr>
              <w:t>планування вчителів, плани роботи методичних об'єднань, виховні плани класних керівників, чергування по школі вчителів, проведення навчальних екскурсій та контрольних робіт</w:t>
            </w:r>
          </w:p>
        </w:tc>
        <w:tc>
          <w:tcPr>
            <w:tcW w:w="1289" w:type="dxa"/>
            <w:tcBorders>
              <w:top w:val="single" w:sz="4" w:space="0" w:color="auto"/>
              <w:left w:val="single" w:sz="4" w:space="0" w:color="auto"/>
            </w:tcBorders>
            <w:shd w:val="clear" w:color="auto" w:fill="FFFFFF"/>
          </w:tcPr>
          <w:p w:rsidR="001F76CB" w:rsidRPr="00586791" w:rsidRDefault="001F76CB" w:rsidP="001F76CB">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д</w:t>
            </w:r>
            <w:r w:rsidRPr="00586791">
              <w:rPr>
                <w:rFonts w:ascii="Times New Roman" w:eastAsia="Times New Roman" w:hAnsi="Times New Roman" w:cs="Times New Roman"/>
                <w:color w:val="000000"/>
                <w:sz w:val="24"/>
                <w:szCs w:val="24"/>
                <w:lang w:val="uk-UA" w:eastAsia="uk-UA" w:bidi="uk-UA"/>
              </w:rPr>
              <w:t>о</w:t>
            </w:r>
          </w:p>
          <w:p w:rsidR="001F76CB" w:rsidRPr="00586791" w:rsidRDefault="001F76CB" w:rsidP="001F76CB">
            <w:pPr>
              <w:widowControl w:val="0"/>
              <w:spacing w:after="0" w:line="211"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02.09.2020</w:t>
            </w:r>
          </w:p>
        </w:tc>
        <w:tc>
          <w:tcPr>
            <w:tcW w:w="2000" w:type="dxa"/>
            <w:tcBorders>
              <w:top w:val="single" w:sz="4" w:space="0" w:color="auto"/>
              <w:left w:val="single" w:sz="4" w:space="0" w:color="auto"/>
            </w:tcBorders>
            <w:shd w:val="clear" w:color="auto" w:fill="FFFFFF"/>
            <w:vAlign w:val="bottom"/>
          </w:tcPr>
          <w:p w:rsidR="001F76CB" w:rsidRPr="00586791" w:rsidRDefault="001F76CB" w:rsidP="001F76CB">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Сушик В.П. Челяда В.І.</w:t>
            </w:r>
            <w:r w:rsidRPr="00586791">
              <w:rPr>
                <w:rFonts w:ascii="Times New Roman" w:eastAsia="Times New Roman" w:hAnsi="Times New Roman" w:cs="Times New Roman"/>
                <w:color w:val="000000"/>
                <w:sz w:val="24"/>
                <w:szCs w:val="24"/>
                <w:lang w:val="uk-UA" w:eastAsia="uk-UA" w:bidi="uk-UA"/>
              </w:rPr>
              <w:t xml:space="preserve"> </w:t>
            </w:r>
          </w:p>
          <w:p w:rsidR="001F76CB" w:rsidRPr="00586791" w:rsidRDefault="001F76CB" w:rsidP="001F76CB">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Маїло Н.В.</w:t>
            </w:r>
            <w:r w:rsidRPr="00586791">
              <w:rPr>
                <w:rFonts w:ascii="Times New Roman" w:eastAsia="Times New Roman" w:hAnsi="Times New Roman" w:cs="Times New Roman"/>
                <w:color w:val="000000"/>
                <w:sz w:val="24"/>
                <w:szCs w:val="24"/>
                <w:lang w:val="uk-UA" w:eastAsia="uk-UA" w:bidi="uk-UA"/>
              </w:rPr>
              <w:t xml:space="preserve"> керівники</w:t>
            </w:r>
          </w:p>
          <w:p w:rsidR="001F76CB" w:rsidRPr="00586791" w:rsidRDefault="001F76CB" w:rsidP="001F76CB">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586791">
              <w:rPr>
                <w:rFonts w:ascii="Times New Roman" w:eastAsia="Times New Roman" w:hAnsi="Times New Roman" w:cs="Times New Roman"/>
                <w:color w:val="000000"/>
                <w:sz w:val="24"/>
                <w:szCs w:val="24"/>
                <w:lang w:val="uk-UA" w:eastAsia="uk-UA" w:bidi="uk-UA"/>
              </w:rPr>
              <w:t>методичних</w:t>
            </w:r>
          </w:p>
          <w:p w:rsidR="001F76CB" w:rsidRPr="00586791" w:rsidRDefault="001F76CB" w:rsidP="001F76CB">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586791">
              <w:rPr>
                <w:rFonts w:ascii="Times New Roman" w:eastAsia="Times New Roman" w:hAnsi="Times New Roman" w:cs="Times New Roman"/>
                <w:color w:val="000000"/>
                <w:sz w:val="24"/>
                <w:szCs w:val="24"/>
                <w:lang w:val="uk-UA" w:eastAsia="uk-UA" w:bidi="uk-UA"/>
              </w:rPr>
              <w:t>об'єднань</w:t>
            </w:r>
          </w:p>
        </w:tc>
        <w:tc>
          <w:tcPr>
            <w:tcW w:w="1570" w:type="dxa"/>
            <w:tcBorders>
              <w:top w:val="single" w:sz="4" w:space="0" w:color="auto"/>
              <w:left w:val="single" w:sz="4" w:space="0" w:color="auto"/>
              <w:right w:val="single" w:sz="4" w:space="0" w:color="auto"/>
            </w:tcBorders>
            <w:shd w:val="clear" w:color="auto" w:fill="FFFFFF"/>
          </w:tcPr>
          <w:p w:rsidR="001F76CB" w:rsidRPr="00586791" w:rsidRDefault="001F76CB" w:rsidP="001F76CB">
            <w:pPr>
              <w:widowControl w:val="0"/>
              <w:spacing w:after="0" w:line="240" w:lineRule="auto"/>
              <w:rPr>
                <w:rFonts w:ascii="Tahoma" w:eastAsia="Tahoma" w:hAnsi="Tahoma" w:cs="Tahoma"/>
                <w:color w:val="000000"/>
                <w:sz w:val="10"/>
                <w:szCs w:val="10"/>
                <w:lang w:val="uk-UA" w:eastAsia="uk-UA" w:bidi="uk-UA"/>
              </w:rPr>
            </w:pPr>
          </w:p>
        </w:tc>
      </w:tr>
      <w:tr w:rsidR="001F76CB" w:rsidRPr="00586791" w:rsidTr="0029445C">
        <w:trPr>
          <w:trHeight w:hRule="exact" w:val="637"/>
        </w:trPr>
        <w:tc>
          <w:tcPr>
            <w:tcW w:w="423" w:type="dxa"/>
            <w:tcBorders>
              <w:top w:val="single" w:sz="4" w:space="0" w:color="auto"/>
              <w:left w:val="single" w:sz="4" w:space="0" w:color="auto"/>
            </w:tcBorders>
            <w:shd w:val="clear" w:color="auto" w:fill="FFFFFF"/>
          </w:tcPr>
          <w:p w:rsidR="001F76CB" w:rsidRPr="00E228C8" w:rsidRDefault="001F76CB" w:rsidP="001F76CB">
            <w:pPr>
              <w:widowControl w:val="0"/>
              <w:spacing w:after="0" w:line="240" w:lineRule="auto"/>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eastAsia="ru-RU" w:bidi="ru-RU"/>
              </w:rPr>
              <w:t>2</w:t>
            </w:r>
            <w:r w:rsidR="0029445C">
              <w:rPr>
                <w:rFonts w:ascii="Times New Roman" w:eastAsia="Times New Roman" w:hAnsi="Times New Roman" w:cs="Times New Roman"/>
                <w:color w:val="000000"/>
                <w:sz w:val="24"/>
                <w:szCs w:val="24"/>
                <w:lang w:val="uk-UA" w:eastAsia="ru-RU" w:bidi="ru-RU"/>
              </w:rPr>
              <w:t>5</w:t>
            </w:r>
          </w:p>
        </w:tc>
        <w:tc>
          <w:tcPr>
            <w:tcW w:w="4425" w:type="dxa"/>
            <w:gridSpan w:val="2"/>
            <w:tcBorders>
              <w:top w:val="single" w:sz="4" w:space="0" w:color="auto"/>
              <w:left w:val="single" w:sz="4" w:space="0" w:color="auto"/>
            </w:tcBorders>
            <w:shd w:val="clear" w:color="auto" w:fill="FFFFFF"/>
          </w:tcPr>
          <w:p w:rsidR="001F76CB" w:rsidRPr="00586791" w:rsidRDefault="001F76CB" w:rsidP="001F76CB">
            <w:pPr>
              <w:widowControl w:val="0"/>
              <w:spacing w:after="0" w:line="240" w:lineRule="auto"/>
              <w:jc w:val="both"/>
              <w:rPr>
                <w:rFonts w:ascii="Times New Roman" w:eastAsia="Times New Roman" w:hAnsi="Times New Roman" w:cs="Times New Roman"/>
                <w:color w:val="000000"/>
                <w:sz w:val="24"/>
                <w:szCs w:val="24"/>
                <w:lang w:val="uk-UA" w:eastAsia="uk-UA" w:bidi="uk-UA"/>
              </w:rPr>
            </w:pPr>
            <w:r w:rsidRPr="00586791">
              <w:rPr>
                <w:rFonts w:ascii="Times New Roman" w:eastAsia="Times New Roman" w:hAnsi="Times New Roman" w:cs="Times New Roman"/>
                <w:color w:val="000000"/>
                <w:sz w:val="24"/>
                <w:szCs w:val="24"/>
                <w:lang w:val="uk-UA" w:eastAsia="uk-UA" w:bidi="uk-UA"/>
              </w:rPr>
              <w:t>Організувати роботу гуртків та призначити їх керівників</w:t>
            </w:r>
          </w:p>
        </w:tc>
        <w:tc>
          <w:tcPr>
            <w:tcW w:w="1289" w:type="dxa"/>
            <w:tcBorders>
              <w:top w:val="single" w:sz="4" w:space="0" w:color="auto"/>
              <w:left w:val="single" w:sz="4" w:space="0" w:color="auto"/>
            </w:tcBorders>
            <w:shd w:val="clear" w:color="auto" w:fill="FFFFFF"/>
          </w:tcPr>
          <w:p w:rsidR="001F76CB" w:rsidRPr="00586791" w:rsidRDefault="001F76CB" w:rsidP="001F76CB">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д</w:t>
            </w:r>
            <w:r w:rsidRPr="00586791">
              <w:rPr>
                <w:rFonts w:ascii="Times New Roman" w:eastAsia="Times New Roman" w:hAnsi="Times New Roman" w:cs="Times New Roman"/>
                <w:color w:val="000000"/>
                <w:sz w:val="24"/>
                <w:szCs w:val="24"/>
                <w:lang w:val="uk-UA" w:eastAsia="uk-UA" w:bidi="uk-UA"/>
              </w:rPr>
              <w:t>о</w:t>
            </w:r>
          </w:p>
          <w:p w:rsidR="001F76CB" w:rsidRPr="00586791" w:rsidRDefault="001F76CB" w:rsidP="001F76CB">
            <w:pPr>
              <w:widowControl w:val="0"/>
              <w:spacing w:after="0" w:line="216"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02.09.2020</w:t>
            </w:r>
          </w:p>
        </w:tc>
        <w:tc>
          <w:tcPr>
            <w:tcW w:w="2000" w:type="dxa"/>
            <w:tcBorders>
              <w:top w:val="single" w:sz="4" w:space="0" w:color="auto"/>
              <w:left w:val="single" w:sz="4" w:space="0" w:color="auto"/>
            </w:tcBorders>
            <w:shd w:val="clear" w:color="auto" w:fill="FFFFFF"/>
          </w:tcPr>
          <w:p w:rsidR="001F76CB" w:rsidRDefault="001F76CB" w:rsidP="001F76CB">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Челяда В.І.</w:t>
            </w:r>
          </w:p>
          <w:p w:rsidR="001F76CB" w:rsidRPr="00586791" w:rsidRDefault="001F76CB" w:rsidP="001F76CB">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Маїло Н.В.</w:t>
            </w:r>
          </w:p>
        </w:tc>
        <w:tc>
          <w:tcPr>
            <w:tcW w:w="1570" w:type="dxa"/>
            <w:tcBorders>
              <w:top w:val="single" w:sz="4" w:space="0" w:color="auto"/>
              <w:left w:val="single" w:sz="4" w:space="0" w:color="auto"/>
              <w:right w:val="single" w:sz="4" w:space="0" w:color="auto"/>
            </w:tcBorders>
            <w:shd w:val="clear" w:color="auto" w:fill="FFFFFF"/>
          </w:tcPr>
          <w:p w:rsidR="001F76CB" w:rsidRPr="00586791" w:rsidRDefault="001F76CB" w:rsidP="001F76CB">
            <w:pPr>
              <w:widowControl w:val="0"/>
              <w:spacing w:after="0" w:line="240" w:lineRule="auto"/>
              <w:rPr>
                <w:rFonts w:ascii="Tahoma" w:eastAsia="Tahoma" w:hAnsi="Tahoma" w:cs="Tahoma"/>
                <w:color w:val="000000"/>
                <w:sz w:val="10"/>
                <w:szCs w:val="10"/>
                <w:lang w:val="uk-UA" w:eastAsia="uk-UA" w:bidi="uk-UA"/>
              </w:rPr>
            </w:pPr>
          </w:p>
        </w:tc>
      </w:tr>
      <w:tr w:rsidR="001F76CB" w:rsidRPr="00586791" w:rsidTr="0029445C">
        <w:trPr>
          <w:trHeight w:hRule="exact" w:val="601"/>
        </w:trPr>
        <w:tc>
          <w:tcPr>
            <w:tcW w:w="423" w:type="dxa"/>
            <w:tcBorders>
              <w:top w:val="single" w:sz="4" w:space="0" w:color="auto"/>
              <w:left w:val="single" w:sz="4" w:space="0" w:color="auto"/>
            </w:tcBorders>
            <w:shd w:val="clear" w:color="auto" w:fill="FFFFFF"/>
          </w:tcPr>
          <w:p w:rsidR="001F76CB" w:rsidRPr="00E228C8" w:rsidRDefault="001F76CB" w:rsidP="001F76CB">
            <w:pPr>
              <w:widowControl w:val="0"/>
              <w:spacing w:after="0" w:line="240" w:lineRule="auto"/>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eastAsia="ru-RU" w:bidi="ru-RU"/>
              </w:rPr>
              <w:t>2</w:t>
            </w:r>
            <w:r w:rsidR="0029445C">
              <w:rPr>
                <w:rFonts w:ascii="Times New Roman" w:eastAsia="Times New Roman" w:hAnsi="Times New Roman" w:cs="Times New Roman"/>
                <w:color w:val="000000"/>
                <w:sz w:val="24"/>
                <w:szCs w:val="24"/>
                <w:lang w:val="uk-UA" w:eastAsia="ru-RU" w:bidi="ru-RU"/>
              </w:rPr>
              <w:t>6</w:t>
            </w:r>
          </w:p>
        </w:tc>
        <w:tc>
          <w:tcPr>
            <w:tcW w:w="4425" w:type="dxa"/>
            <w:gridSpan w:val="2"/>
            <w:tcBorders>
              <w:top w:val="single" w:sz="4" w:space="0" w:color="auto"/>
              <w:left w:val="single" w:sz="4" w:space="0" w:color="auto"/>
            </w:tcBorders>
            <w:shd w:val="clear" w:color="auto" w:fill="FFFFFF"/>
          </w:tcPr>
          <w:p w:rsidR="001F76CB" w:rsidRPr="00586791" w:rsidRDefault="001F76CB" w:rsidP="001F76CB">
            <w:pPr>
              <w:widowControl w:val="0"/>
              <w:spacing w:after="0" w:line="240" w:lineRule="auto"/>
              <w:jc w:val="both"/>
              <w:rPr>
                <w:rFonts w:ascii="Times New Roman" w:eastAsia="Times New Roman" w:hAnsi="Times New Roman" w:cs="Times New Roman"/>
                <w:color w:val="000000"/>
                <w:sz w:val="24"/>
                <w:szCs w:val="24"/>
                <w:lang w:val="uk-UA" w:eastAsia="uk-UA" w:bidi="uk-UA"/>
              </w:rPr>
            </w:pPr>
            <w:r w:rsidRPr="00586791">
              <w:rPr>
                <w:rFonts w:ascii="Times New Roman" w:eastAsia="Times New Roman" w:hAnsi="Times New Roman" w:cs="Times New Roman"/>
                <w:color w:val="000000"/>
                <w:sz w:val="24"/>
                <w:szCs w:val="24"/>
                <w:lang w:val="uk-UA" w:eastAsia="uk-UA" w:bidi="uk-UA"/>
              </w:rPr>
              <w:t>Скласти і затвердити розклад роботи гуртків</w:t>
            </w:r>
          </w:p>
        </w:tc>
        <w:tc>
          <w:tcPr>
            <w:tcW w:w="1289" w:type="dxa"/>
            <w:tcBorders>
              <w:top w:val="single" w:sz="4" w:space="0" w:color="auto"/>
              <w:left w:val="single" w:sz="4" w:space="0" w:color="auto"/>
            </w:tcBorders>
            <w:shd w:val="clear" w:color="auto" w:fill="FFFFFF"/>
          </w:tcPr>
          <w:p w:rsidR="001F76CB" w:rsidRPr="00586791" w:rsidRDefault="001F76CB" w:rsidP="001F76CB">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15.09.2020</w:t>
            </w:r>
          </w:p>
        </w:tc>
        <w:tc>
          <w:tcPr>
            <w:tcW w:w="2000" w:type="dxa"/>
            <w:tcBorders>
              <w:top w:val="single" w:sz="4" w:space="0" w:color="auto"/>
              <w:left w:val="single" w:sz="4" w:space="0" w:color="auto"/>
            </w:tcBorders>
            <w:shd w:val="clear" w:color="auto" w:fill="FFFFFF"/>
            <w:vAlign w:val="bottom"/>
          </w:tcPr>
          <w:p w:rsidR="001F76CB" w:rsidRDefault="001F76CB" w:rsidP="001F76CB">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Челяда В.І.</w:t>
            </w:r>
          </w:p>
          <w:p w:rsidR="001F76CB" w:rsidRDefault="001F76CB" w:rsidP="001F76CB">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Маїло Н.В</w:t>
            </w:r>
          </w:p>
          <w:p w:rsidR="001F76CB" w:rsidRPr="00586791" w:rsidRDefault="001F76CB" w:rsidP="001F76CB">
            <w:pPr>
              <w:widowControl w:val="0"/>
              <w:spacing w:after="0" w:line="240" w:lineRule="auto"/>
              <w:jc w:val="center"/>
              <w:rPr>
                <w:rFonts w:ascii="Times New Roman" w:eastAsia="Times New Roman" w:hAnsi="Times New Roman" w:cs="Times New Roman"/>
                <w:color w:val="000000"/>
                <w:sz w:val="24"/>
                <w:szCs w:val="24"/>
                <w:lang w:val="uk-UA" w:eastAsia="uk-UA" w:bidi="uk-UA"/>
              </w:rPr>
            </w:pPr>
          </w:p>
        </w:tc>
        <w:tc>
          <w:tcPr>
            <w:tcW w:w="1570" w:type="dxa"/>
            <w:tcBorders>
              <w:top w:val="single" w:sz="4" w:space="0" w:color="auto"/>
              <w:left w:val="single" w:sz="4" w:space="0" w:color="auto"/>
              <w:right w:val="single" w:sz="4" w:space="0" w:color="auto"/>
            </w:tcBorders>
            <w:shd w:val="clear" w:color="auto" w:fill="FFFFFF"/>
          </w:tcPr>
          <w:p w:rsidR="001F76CB" w:rsidRPr="00586791" w:rsidRDefault="001F76CB" w:rsidP="001F76CB">
            <w:pPr>
              <w:widowControl w:val="0"/>
              <w:spacing w:after="0" w:line="240" w:lineRule="auto"/>
              <w:rPr>
                <w:rFonts w:ascii="Tahoma" w:eastAsia="Tahoma" w:hAnsi="Tahoma" w:cs="Tahoma"/>
                <w:color w:val="000000"/>
                <w:sz w:val="10"/>
                <w:szCs w:val="10"/>
                <w:lang w:val="uk-UA" w:eastAsia="uk-UA" w:bidi="uk-UA"/>
              </w:rPr>
            </w:pPr>
          </w:p>
        </w:tc>
      </w:tr>
      <w:tr w:rsidR="001F76CB" w:rsidRPr="00586791" w:rsidTr="0029445C">
        <w:trPr>
          <w:trHeight w:hRule="exact" w:val="423"/>
        </w:trPr>
        <w:tc>
          <w:tcPr>
            <w:tcW w:w="423" w:type="dxa"/>
            <w:vMerge w:val="restart"/>
            <w:tcBorders>
              <w:top w:val="single" w:sz="4" w:space="0" w:color="auto"/>
              <w:left w:val="single" w:sz="4" w:space="0" w:color="auto"/>
              <w:right w:val="single" w:sz="4" w:space="0" w:color="auto"/>
            </w:tcBorders>
            <w:shd w:val="clear" w:color="auto" w:fill="FFFFFF"/>
            <w:vAlign w:val="bottom"/>
          </w:tcPr>
          <w:p w:rsidR="001F76CB" w:rsidRPr="00E228C8" w:rsidRDefault="001F76CB" w:rsidP="001F76CB">
            <w:pPr>
              <w:widowControl w:val="0"/>
              <w:spacing w:after="0" w:line="240" w:lineRule="auto"/>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eastAsia="ru-RU" w:bidi="ru-RU"/>
              </w:rPr>
              <w:t>2</w:t>
            </w:r>
            <w:r w:rsidR="0029445C">
              <w:rPr>
                <w:rFonts w:ascii="Times New Roman" w:eastAsia="Times New Roman" w:hAnsi="Times New Roman" w:cs="Times New Roman"/>
                <w:color w:val="000000"/>
                <w:sz w:val="24"/>
                <w:szCs w:val="24"/>
                <w:lang w:val="uk-UA" w:eastAsia="ru-RU" w:bidi="ru-RU"/>
              </w:rPr>
              <w:t>7</w:t>
            </w:r>
          </w:p>
        </w:tc>
        <w:tc>
          <w:tcPr>
            <w:tcW w:w="4425" w:type="dxa"/>
            <w:gridSpan w:val="2"/>
            <w:tcBorders>
              <w:top w:val="single" w:sz="4" w:space="0" w:color="auto"/>
              <w:left w:val="single" w:sz="4" w:space="0" w:color="auto"/>
            </w:tcBorders>
            <w:shd w:val="clear" w:color="auto" w:fill="FFFFFF"/>
            <w:vAlign w:val="bottom"/>
          </w:tcPr>
          <w:p w:rsidR="001F76CB" w:rsidRPr="00586791" w:rsidRDefault="001F76CB" w:rsidP="001F76CB">
            <w:pPr>
              <w:widowControl w:val="0"/>
              <w:spacing w:after="0" w:line="240" w:lineRule="auto"/>
              <w:jc w:val="both"/>
              <w:rPr>
                <w:rFonts w:ascii="Times New Roman" w:eastAsia="Times New Roman" w:hAnsi="Times New Roman" w:cs="Times New Roman"/>
                <w:color w:val="000000"/>
                <w:sz w:val="24"/>
                <w:szCs w:val="24"/>
                <w:lang w:val="uk-UA" w:eastAsia="uk-UA" w:bidi="uk-UA"/>
              </w:rPr>
            </w:pPr>
            <w:r w:rsidRPr="00586791">
              <w:rPr>
                <w:rFonts w:ascii="Times New Roman" w:eastAsia="Times New Roman" w:hAnsi="Times New Roman" w:cs="Times New Roman"/>
                <w:color w:val="000000"/>
                <w:sz w:val="24"/>
                <w:szCs w:val="24"/>
                <w:lang w:val="uk-UA" w:eastAsia="uk-UA" w:bidi="uk-UA"/>
              </w:rPr>
              <w:t>Забезпечити всіх учнів підручниками</w:t>
            </w:r>
          </w:p>
        </w:tc>
        <w:tc>
          <w:tcPr>
            <w:tcW w:w="1289" w:type="dxa"/>
            <w:tcBorders>
              <w:top w:val="single" w:sz="4" w:space="0" w:color="auto"/>
              <w:left w:val="single" w:sz="4" w:space="0" w:color="auto"/>
            </w:tcBorders>
            <w:shd w:val="clear" w:color="auto" w:fill="FFFFFF"/>
            <w:vAlign w:val="bottom"/>
          </w:tcPr>
          <w:p w:rsidR="001F76CB" w:rsidRPr="00586791" w:rsidRDefault="001F76CB" w:rsidP="001F76CB">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02</w:t>
            </w:r>
            <w:r w:rsidRPr="00586791">
              <w:rPr>
                <w:rFonts w:ascii="Times New Roman" w:eastAsia="Times New Roman" w:hAnsi="Times New Roman" w:cs="Times New Roman"/>
                <w:color w:val="000000"/>
                <w:sz w:val="24"/>
                <w:szCs w:val="24"/>
                <w:lang w:val="uk-UA" w:eastAsia="uk-UA" w:bidi="uk-UA"/>
              </w:rPr>
              <w:t>.09.20</w:t>
            </w:r>
            <w:r>
              <w:rPr>
                <w:rFonts w:ascii="Times New Roman" w:eastAsia="Times New Roman" w:hAnsi="Times New Roman" w:cs="Times New Roman"/>
                <w:color w:val="000000"/>
                <w:sz w:val="24"/>
                <w:szCs w:val="24"/>
                <w:lang w:val="uk-UA" w:eastAsia="uk-UA" w:bidi="uk-UA"/>
              </w:rPr>
              <w:t>20</w:t>
            </w:r>
          </w:p>
        </w:tc>
        <w:tc>
          <w:tcPr>
            <w:tcW w:w="2000" w:type="dxa"/>
            <w:tcBorders>
              <w:top w:val="single" w:sz="4" w:space="0" w:color="auto"/>
              <w:left w:val="single" w:sz="4" w:space="0" w:color="auto"/>
            </w:tcBorders>
            <w:shd w:val="clear" w:color="auto" w:fill="FFFFFF"/>
            <w:vAlign w:val="bottom"/>
          </w:tcPr>
          <w:p w:rsidR="001F76CB" w:rsidRPr="00586791" w:rsidRDefault="001F76CB" w:rsidP="001F76CB">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Стрикалюк В.Я.</w:t>
            </w:r>
          </w:p>
        </w:tc>
        <w:tc>
          <w:tcPr>
            <w:tcW w:w="1570" w:type="dxa"/>
            <w:tcBorders>
              <w:top w:val="single" w:sz="4" w:space="0" w:color="auto"/>
              <w:left w:val="single" w:sz="4" w:space="0" w:color="auto"/>
              <w:right w:val="single" w:sz="4" w:space="0" w:color="auto"/>
            </w:tcBorders>
            <w:shd w:val="clear" w:color="auto" w:fill="FFFFFF"/>
          </w:tcPr>
          <w:p w:rsidR="001F76CB" w:rsidRPr="00586791" w:rsidRDefault="001F76CB" w:rsidP="001F76CB">
            <w:pPr>
              <w:widowControl w:val="0"/>
              <w:spacing w:after="0" w:line="240" w:lineRule="auto"/>
              <w:rPr>
                <w:rFonts w:ascii="Tahoma" w:eastAsia="Tahoma" w:hAnsi="Tahoma" w:cs="Tahoma"/>
                <w:color w:val="000000"/>
                <w:sz w:val="10"/>
                <w:szCs w:val="10"/>
                <w:lang w:val="uk-UA" w:eastAsia="uk-UA" w:bidi="uk-UA"/>
              </w:rPr>
            </w:pPr>
          </w:p>
        </w:tc>
      </w:tr>
      <w:tr w:rsidR="001F76CB" w:rsidRPr="00586791" w:rsidTr="0029445C">
        <w:trPr>
          <w:trHeight w:val="60"/>
        </w:trPr>
        <w:tc>
          <w:tcPr>
            <w:tcW w:w="423" w:type="dxa"/>
            <w:vMerge/>
            <w:tcBorders>
              <w:left w:val="single" w:sz="4" w:space="0" w:color="auto"/>
              <w:right w:val="single" w:sz="4" w:space="0" w:color="auto"/>
            </w:tcBorders>
            <w:shd w:val="clear" w:color="auto" w:fill="FFFFFF"/>
            <w:vAlign w:val="bottom"/>
          </w:tcPr>
          <w:p w:rsidR="001F76CB" w:rsidRDefault="001F76CB" w:rsidP="001F76CB">
            <w:pPr>
              <w:widowControl w:val="0"/>
              <w:spacing w:after="0" w:line="240" w:lineRule="auto"/>
              <w:rPr>
                <w:rFonts w:ascii="Times New Roman" w:eastAsia="Times New Roman" w:hAnsi="Times New Roman" w:cs="Times New Roman"/>
                <w:color w:val="000000"/>
                <w:sz w:val="24"/>
                <w:szCs w:val="24"/>
                <w:lang w:eastAsia="ru-RU" w:bidi="ru-RU"/>
              </w:rPr>
            </w:pPr>
          </w:p>
        </w:tc>
        <w:tc>
          <w:tcPr>
            <w:tcW w:w="4400" w:type="dxa"/>
            <w:tcBorders>
              <w:left w:val="single" w:sz="4" w:space="0" w:color="auto"/>
              <w:right w:val="single" w:sz="4" w:space="0" w:color="auto"/>
            </w:tcBorders>
            <w:shd w:val="clear" w:color="auto" w:fill="FFFFFF"/>
            <w:vAlign w:val="bottom"/>
          </w:tcPr>
          <w:p w:rsidR="001F76CB" w:rsidRPr="00586791" w:rsidRDefault="001F76CB" w:rsidP="001F76CB">
            <w:pPr>
              <w:widowControl w:val="0"/>
              <w:spacing w:after="0" w:line="240" w:lineRule="auto"/>
              <w:rPr>
                <w:rFonts w:ascii="Tahoma" w:eastAsia="Tahoma" w:hAnsi="Tahoma" w:cs="Tahoma"/>
                <w:color w:val="000000"/>
                <w:sz w:val="10"/>
                <w:szCs w:val="10"/>
                <w:lang w:val="uk-UA" w:eastAsia="uk-UA" w:bidi="uk-UA"/>
              </w:rPr>
            </w:pPr>
          </w:p>
        </w:tc>
        <w:tc>
          <w:tcPr>
            <w:tcW w:w="1314" w:type="dxa"/>
            <w:gridSpan w:val="2"/>
            <w:tcBorders>
              <w:left w:val="single" w:sz="4" w:space="0" w:color="auto"/>
              <w:right w:val="single" w:sz="4" w:space="0" w:color="auto"/>
            </w:tcBorders>
            <w:shd w:val="clear" w:color="auto" w:fill="FFFFFF"/>
            <w:vAlign w:val="bottom"/>
          </w:tcPr>
          <w:p w:rsidR="001F76CB" w:rsidRPr="00586791" w:rsidRDefault="001F76CB" w:rsidP="001F76CB">
            <w:pPr>
              <w:widowControl w:val="0"/>
              <w:spacing w:after="0" w:line="240" w:lineRule="auto"/>
              <w:rPr>
                <w:rFonts w:ascii="Tahoma" w:eastAsia="Tahoma" w:hAnsi="Tahoma" w:cs="Tahoma"/>
                <w:color w:val="000000"/>
                <w:sz w:val="10"/>
                <w:szCs w:val="10"/>
                <w:lang w:val="uk-UA" w:eastAsia="uk-UA" w:bidi="uk-UA"/>
              </w:rPr>
            </w:pPr>
          </w:p>
        </w:tc>
        <w:tc>
          <w:tcPr>
            <w:tcW w:w="2000" w:type="dxa"/>
            <w:tcBorders>
              <w:left w:val="single" w:sz="4" w:space="0" w:color="auto"/>
              <w:right w:val="single" w:sz="4" w:space="0" w:color="auto"/>
            </w:tcBorders>
            <w:shd w:val="clear" w:color="auto" w:fill="FFFFFF"/>
            <w:vAlign w:val="bottom"/>
          </w:tcPr>
          <w:p w:rsidR="001F76CB" w:rsidRPr="00586791" w:rsidRDefault="001F76CB" w:rsidP="001F76CB">
            <w:pPr>
              <w:widowControl w:val="0"/>
              <w:spacing w:after="0" w:line="240" w:lineRule="auto"/>
              <w:rPr>
                <w:rFonts w:ascii="Tahoma" w:eastAsia="Tahoma" w:hAnsi="Tahoma" w:cs="Tahoma"/>
                <w:color w:val="000000"/>
                <w:sz w:val="10"/>
                <w:szCs w:val="10"/>
                <w:lang w:val="uk-UA" w:eastAsia="uk-UA" w:bidi="uk-UA"/>
              </w:rPr>
            </w:pPr>
          </w:p>
        </w:tc>
        <w:tc>
          <w:tcPr>
            <w:tcW w:w="1570" w:type="dxa"/>
            <w:tcBorders>
              <w:left w:val="single" w:sz="4" w:space="0" w:color="auto"/>
              <w:right w:val="single" w:sz="4" w:space="0" w:color="auto"/>
            </w:tcBorders>
            <w:shd w:val="clear" w:color="auto" w:fill="FFFFFF"/>
            <w:vAlign w:val="bottom"/>
          </w:tcPr>
          <w:p w:rsidR="001F76CB" w:rsidRPr="00586791" w:rsidRDefault="001F76CB" w:rsidP="001F76CB">
            <w:pPr>
              <w:widowControl w:val="0"/>
              <w:spacing w:after="0" w:line="240" w:lineRule="auto"/>
              <w:rPr>
                <w:rFonts w:ascii="Tahoma" w:eastAsia="Tahoma" w:hAnsi="Tahoma" w:cs="Tahoma"/>
                <w:color w:val="000000"/>
                <w:sz w:val="10"/>
                <w:szCs w:val="10"/>
                <w:lang w:val="uk-UA" w:eastAsia="uk-UA" w:bidi="uk-UA"/>
              </w:rPr>
            </w:pPr>
          </w:p>
        </w:tc>
      </w:tr>
      <w:tr w:rsidR="001F76CB" w:rsidRPr="00586791" w:rsidTr="0029445C">
        <w:trPr>
          <w:trHeight w:hRule="exact" w:val="610"/>
        </w:trPr>
        <w:tc>
          <w:tcPr>
            <w:tcW w:w="423" w:type="dxa"/>
            <w:tcBorders>
              <w:top w:val="single" w:sz="4" w:space="0" w:color="auto"/>
              <w:left w:val="single" w:sz="4" w:space="0" w:color="auto"/>
              <w:bottom w:val="single" w:sz="4" w:space="0" w:color="auto"/>
            </w:tcBorders>
            <w:shd w:val="clear" w:color="auto" w:fill="FFFFFF"/>
          </w:tcPr>
          <w:p w:rsidR="001F76CB" w:rsidRPr="00E228C8" w:rsidRDefault="001F76CB" w:rsidP="001F76CB">
            <w:pPr>
              <w:widowControl w:val="0"/>
              <w:spacing w:after="0" w:line="240" w:lineRule="auto"/>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eastAsia="ru-RU" w:bidi="ru-RU"/>
              </w:rPr>
              <w:t>2</w:t>
            </w:r>
            <w:r w:rsidR="0029445C">
              <w:rPr>
                <w:rFonts w:ascii="Times New Roman" w:eastAsia="Times New Roman" w:hAnsi="Times New Roman" w:cs="Times New Roman"/>
                <w:color w:val="000000"/>
                <w:sz w:val="24"/>
                <w:szCs w:val="24"/>
                <w:lang w:val="uk-UA" w:eastAsia="ru-RU" w:bidi="ru-RU"/>
              </w:rPr>
              <w:t>8</w:t>
            </w:r>
          </w:p>
        </w:tc>
        <w:tc>
          <w:tcPr>
            <w:tcW w:w="4425" w:type="dxa"/>
            <w:gridSpan w:val="2"/>
            <w:tcBorders>
              <w:top w:val="single" w:sz="4" w:space="0" w:color="auto"/>
              <w:left w:val="single" w:sz="4" w:space="0" w:color="auto"/>
              <w:bottom w:val="single" w:sz="4" w:space="0" w:color="auto"/>
            </w:tcBorders>
            <w:shd w:val="clear" w:color="auto" w:fill="FFFFFF"/>
          </w:tcPr>
          <w:p w:rsidR="001F76CB" w:rsidRPr="00586791" w:rsidRDefault="001F76CB" w:rsidP="001F76CB">
            <w:pPr>
              <w:widowControl w:val="0"/>
              <w:spacing w:after="0" w:line="240" w:lineRule="auto"/>
              <w:jc w:val="both"/>
              <w:rPr>
                <w:rFonts w:ascii="Times New Roman" w:eastAsia="Times New Roman" w:hAnsi="Times New Roman" w:cs="Times New Roman"/>
                <w:color w:val="000000"/>
                <w:sz w:val="24"/>
                <w:szCs w:val="24"/>
                <w:lang w:val="uk-UA" w:eastAsia="uk-UA" w:bidi="uk-UA"/>
              </w:rPr>
            </w:pPr>
            <w:r w:rsidRPr="00586791">
              <w:rPr>
                <w:rFonts w:ascii="Times New Roman" w:eastAsia="Times New Roman" w:hAnsi="Times New Roman" w:cs="Times New Roman"/>
                <w:color w:val="000000"/>
                <w:sz w:val="24"/>
                <w:szCs w:val="24"/>
                <w:lang w:val="uk-UA" w:eastAsia="uk-UA" w:bidi="uk-UA"/>
              </w:rPr>
              <w:t>Вивчити та проаналізувати навчальні програми, методичні листи</w:t>
            </w:r>
          </w:p>
        </w:tc>
        <w:tc>
          <w:tcPr>
            <w:tcW w:w="1289" w:type="dxa"/>
            <w:tcBorders>
              <w:top w:val="single" w:sz="4" w:space="0" w:color="auto"/>
              <w:left w:val="single" w:sz="4" w:space="0" w:color="auto"/>
              <w:bottom w:val="single" w:sz="4" w:space="0" w:color="auto"/>
            </w:tcBorders>
            <w:shd w:val="clear" w:color="auto" w:fill="FFFFFF"/>
          </w:tcPr>
          <w:p w:rsidR="001F76CB" w:rsidRPr="00586791" w:rsidRDefault="001F76CB" w:rsidP="001F76CB">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д</w:t>
            </w:r>
            <w:r w:rsidRPr="00586791">
              <w:rPr>
                <w:rFonts w:ascii="Times New Roman" w:eastAsia="Times New Roman" w:hAnsi="Times New Roman" w:cs="Times New Roman"/>
                <w:color w:val="000000"/>
                <w:sz w:val="24"/>
                <w:szCs w:val="24"/>
                <w:lang w:val="uk-UA" w:eastAsia="uk-UA" w:bidi="uk-UA"/>
              </w:rPr>
              <w:t>о</w:t>
            </w:r>
          </w:p>
          <w:p w:rsidR="001F76CB" w:rsidRPr="00586791" w:rsidRDefault="001F76CB" w:rsidP="001F76CB">
            <w:pPr>
              <w:widowControl w:val="0"/>
              <w:spacing w:after="0" w:line="216"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02.09.2020</w:t>
            </w:r>
          </w:p>
        </w:tc>
        <w:tc>
          <w:tcPr>
            <w:tcW w:w="2000" w:type="dxa"/>
            <w:tcBorders>
              <w:top w:val="single" w:sz="4" w:space="0" w:color="auto"/>
              <w:left w:val="single" w:sz="4" w:space="0" w:color="auto"/>
              <w:bottom w:val="single" w:sz="4" w:space="0" w:color="auto"/>
            </w:tcBorders>
            <w:shd w:val="clear" w:color="auto" w:fill="FFFFFF"/>
            <w:vAlign w:val="bottom"/>
          </w:tcPr>
          <w:p w:rsidR="001F76CB" w:rsidRPr="00586791" w:rsidRDefault="001F76CB" w:rsidP="001F76CB">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Сушик В.П.</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1F76CB" w:rsidRPr="00586791" w:rsidRDefault="001F76CB" w:rsidP="001F76CB">
            <w:pPr>
              <w:widowControl w:val="0"/>
              <w:spacing w:after="0" w:line="240" w:lineRule="auto"/>
              <w:rPr>
                <w:rFonts w:ascii="Tahoma" w:eastAsia="Tahoma" w:hAnsi="Tahoma" w:cs="Tahoma"/>
                <w:color w:val="000000"/>
                <w:sz w:val="10"/>
                <w:szCs w:val="10"/>
                <w:lang w:val="uk-UA" w:eastAsia="uk-UA" w:bidi="uk-UA"/>
              </w:rPr>
            </w:pPr>
          </w:p>
        </w:tc>
      </w:tr>
    </w:tbl>
    <w:p w:rsidR="009E7BEE" w:rsidRDefault="009E7BEE" w:rsidP="009E7BEE">
      <w:pPr>
        <w:widowControl w:val="0"/>
        <w:tabs>
          <w:tab w:val="left" w:pos="1082"/>
        </w:tabs>
        <w:spacing w:after="60" w:line="240" w:lineRule="auto"/>
        <w:outlineLvl w:val="1"/>
        <w:rPr>
          <w:rFonts w:ascii="Times New Roman" w:eastAsia="Times New Roman" w:hAnsi="Times New Roman" w:cs="Times New Roman"/>
          <w:b/>
          <w:bCs/>
          <w:color w:val="000000"/>
          <w:sz w:val="28"/>
          <w:szCs w:val="28"/>
          <w:lang w:eastAsia="ru-RU" w:bidi="ru-RU"/>
        </w:rPr>
      </w:pPr>
    </w:p>
    <w:p w:rsidR="009E7BEE" w:rsidRDefault="009E7BEE" w:rsidP="009E7BEE">
      <w:pPr>
        <w:widowControl w:val="0"/>
        <w:tabs>
          <w:tab w:val="left" w:pos="1702"/>
        </w:tabs>
        <w:spacing w:after="0" w:line="240" w:lineRule="auto"/>
        <w:outlineLvl w:val="1"/>
        <w:rPr>
          <w:rFonts w:ascii="Times New Roman" w:eastAsia="Times New Roman" w:hAnsi="Times New Roman" w:cs="Times New Roman"/>
          <w:b/>
          <w:bCs/>
          <w:color w:val="000000"/>
          <w:sz w:val="28"/>
          <w:szCs w:val="28"/>
          <w:lang w:eastAsia="ru-RU" w:bidi="ru-RU"/>
        </w:rPr>
      </w:pPr>
      <w:bookmarkStart w:id="18" w:name="bookmark36"/>
      <w:bookmarkEnd w:id="16"/>
      <w:bookmarkEnd w:id="17"/>
    </w:p>
    <w:p w:rsidR="001F76CB" w:rsidRDefault="001F76CB" w:rsidP="009E7BEE">
      <w:pPr>
        <w:widowControl w:val="0"/>
        <w:tabs>
          <w:tab w:val="left" w:pos="1702"/>
        </w:tabs>
        <w:spacing w:after="0" w:line="240" w:lineRule="auto"/>
        <w:outlineLvl w:val="1"/>
        <w:rPr>
          <w:rFonts w:ascii="Times New Roman" w:eastAsia="Times New Roman" w:hAnsi="Times New Roman" w:cs="Times New Roman"/>
          <w:b/>
          <w:bCs/>
          <w:color w:val="000000"/>
          <w:sz w:val="28"/>
          <w:szCs w:val="28"/>
          <w:lang w:val="uk-UA" w:eastAsia="ru-RU" w:bidi="ru-RU"/>
        </w:rPr>
      </w:pPr>
    </w:p>
    <w:p w:rsidR="001F76CB" w:rsidRDefault="001F76CB" w:rsidP="009E7BEE">
      <w:pPr>
        <w:widowControl w:val="0"/>
        <w:tabs>
          <w:tab w:val="left" w:pos="1702"/>
        </w:tabs>
        <w:spacing w:after="0" w:line="240" w:lineRule="auto"/>
        <w:outlineLvl w:val="1"/>
        <w:rPr>
          <w:rFonts w:ascii="Times New Roman" w:eastAsia="Times New Roman" w:hAnsi="Times New Roman" w:cs="Times New Roman"/>
          <w:b/>
          <w:bCs/>
          <w:color w:val="000000"/>
          <w:sz w:val="28"/>
          <w:szCs w:val="28"/>
          <w:lang w:val="uk-UA" w:eastAsia="ru-RU" w:bidi="ru-RU"/>
        </w:rPr>
      </w:pPr>
    </w:p>
    <w:p w:rsidR="0029445C" w:rsidRDefault="0029445C" w:rsidP="009E7BEE">
      <w:pPr>
        <w:widowControl w:val="0"/>
        <w:tabs>
          <w:tab w:val="left" w:pos="1702"/>
        </w:tabs>
        <w:spacing w:after="0" w:line="240" w:lineRule="auto"/>
        <w:outlineLvl w:val="1"/>
        <w:rPr>
          <w:rFonts w:ascii="Times New Roman" w:eastAsia="Times New Roman" w:hAnsi="Times New Roman" w:cs="Times New Roman"/>
          <w:b/>
          <w:bCs/>
          <w:color w:val="000000"/>
          <w:sz w:val="28"/>
          <w:szCs w:val="28"/>
          <w:lang w:val="uk-UA" w:eastAsia="ru-RU" w:bidi="ru-RU"/>
        </w:rPr>
      </w:pPr>
    </w:p>
    <w:p w:rsidR="009E7BEE" w:rsidRPr="00325771" w:rsidRDefault="009E7BEE" w:rsidP="009E7BEE">
      <w:pPr>
        <w:widowControl w:val="0"/>
        <w:tabs>
          <w:tab w:val="left" w:pos="1702"/>
        </w:tabs>
        <w:spacing w:after="0" w:line="240" w:lineRule="auto"/>
        <w:outlineLvl w:val="1"/>
        <w:rPr>
          <w:rFonts w:ascii="Times New Roman" w:eastAsia="Times New Roman" w:hAnsi="Times New Roman" w:cs="Times New Roman"/>
          <w:b/>
          <w:bCs/>
          <w:color w:val="000000"/>
          <w:sz w:val="28"/>
          <w:szCs w:val="28"/>
          <w:lang w:eastAsia="uk-UA" w:bidi="uk-UA"/>
        </w:rPr>
      </w:pPr>
      <w:r>
        <w:rPr>
          <w:rFonts w:ascii="Times New Roman" w:eastAsia="Times New Roman" w:hAnsi="Times New Roman" w:cs="Times New Roman"/>
          <w:b/>
          <w:bCs/>
          <w:color w:val="000000"/>
          <w:sz w:val="28"/>
          <w:szCs w:val="28"/>
          <w:lang w:val="uk-UA" w:eastAsia="ru-RU" w:bidi="ru-RU"/>
        </w:rPr>
        <w:lastRenderedPageBreak/>
        <w:t xml:space="preserve">2.2 </w:t>
      </w:r>
      <w:r w:rsidRPr="00325771">
        <w:rPr>
          <w:rFonts w:ascii="Times New Roman" w:eastAsia="Times New Roman" w:hAnsi="Times New Roman" w:cs="Times New Roman"/>
          <w:b/>
          <w:bCs/>
          <w:color w:val="000000"/>
          <w:sz w:val="28"/>
          <w:szCs w:val="28"/>
          <w:lang w:eastAsia="ru-RU" w:bidi="ru-RU"/>
        </w:rPr>
        <w:t xml:space="preserve">Заходи щодо </w:t>
      </w:r>
      <w:r w:rsidRPr="00325771">
        <w:rPr>
          <w:rFonts w:ascii="Times New Roman" w:eastAsia="Times New Roman" w:hAnsi="Times New Roman" w:cs="Times New Roman"/>
          <w:b/>
          <w:bCs/>
          <w:color w:val="000000"/>
          <w:sz w:val="28"/>
          <w:szCs w:val="28"/>
          <w:lang w:val="uk-UA" w:eastAsia="uk-UA" w:bidi="uk-UA"/>
        </w:rPr>
        <w:t xml:space="preserve">організованого закінчення </w:t>
      </w:r>
      <w:r w:rsidR="001F76CB">
        <w:rPr>
          <w:rFonts w:ascii="Times New Roman" w:eastAsia="Times New Roman" w:hAnsi="Times New Roman" w:cs="Times New Roman"/>
          <w:b/>
          <w:bCs/>
          <w:color w:val="000000"/>
          <w:sz w:val="28"/>
          <w:szCs w:val="28"/>
          <w:lang w:eastAsia="ru-RU" w:bidi="ru-RU"/>
        </w:rPr>
        <w:t>2020/2021</w:t>
      </w:r>
      <w:r w:rsidRPr="00325771">
        <w:rPr>
          <w:rFonts w:ascii="Times New Roman" w:eastAsia="Times New Roman" w:hAnsi="Times New Roman" w:cs="Times New Roman"/>
          <w:b/>
          <w:bCs/>
          <w:color w:val="000000"/>
          <w:sz w:val="28"/>
          <w:szCs w:val="28"/>
          <w:lang w:eastAsia="ru-RU" w:bidi="ru-RU"/>
        </w:rPr>
        <w:t xml:space="preserve"> навчального року</w:t>
      </w:r>
      <w:bookmarkEnd w:id="18"/>
    </w:p>
    <w:tbl>
      <w:tblPr>
        <w:tblW w:w="9495" w:type="dxa"/>
        <w:tblInd w:w="-147" w:type="dxa"/>
        <w:tblLayout w:type="fixed"/>
        <w:tblCellMar>
          <w:left w:w="10" w:type="dxa"/>
          <w:right w:w="10" w:type="dxa"/>
        </w:tblCellMar>
        <w:tblLook w:val="04A0" w:firstRow="1" w:lastRow="0" w:firstColumn="1" w:lastColumn="0" w:noHBand="0" w:noVBand="1"/>
      </w:tblPr>
      <w:tblGrid>
        <w:gridCol w:w="684"/>
        <w:gridCol w:w="4506"/>
        <w:gridCol w:w="1414"/>
        <w:gridCol w:w="1615"/>
        <w:gridCol w:w="1256"/>
        <w:gridCol w:w="20"/>
      </w:tblGrid>
      <w:tr w:rsidR="009E7BEE" w:rsidRPr="004D0AB6" w:rsidTr="008B3910">
        <w:trPr>
          <w:trHeight w:hRule="exact" w:val="849"/>
        </w:trPr>
        <w:tc>
          <w:tcPr>
            <w:tcW w:w="684" w:type="dxa"/>
            <w:tcBorders>
              <w:top w:val="single" w:sz="4" w:space="0" w:color="auto"/>
              <w:left w:val="single" w:sz="4" w:space="0" w:color="auto"/>
            </w:tcBorders>
            <w:shd w:val="clear" w:color="auto" w:fill="FFFFFF"/>
            <w:vAlign w:val="bottom"/>
          </w:tcPr>
          <w:p w:rsidR="009E7BEE" w:rsidRPr="004D0AB6"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D0AB6">
              <w:rPr>
                <w:rFonts w:ascii="Times New Roman" w:eastAsia="Times New Roman" w:hAnsi="Times New Roman" w:cs="Times New Roman"/>
                <w:color w:val="000000"/>
                <w:sz w:val="24"/>
                <w:szCs w:val="24"/>
                <w:lang w:val="uk-UA" w:eastAsia="uk-UA" w:bidi="uk-UA"/>
              </w:rPr>
              <w:t>№</w:t>
            </w:r>
          </w:p>
          <w:p w:rsidR="009E7BEE" w:rsidRPr="004D0AB6" w:rsidRDefault="009E7BEE" w:rsidP="008B3910">
            <w:pPr>
              <w:widowControl w:val="0"/>
              <w:spacing w:after="0" w:line="233" w:lineRule="auto"/>
              <w:ind w:firstLine="140"/>
              <w:rPr>
                <w:rFonts w:ascii="Times New Roman" w:eastAsia="Times New Roman" w:hAnsi="Times New Roman" w:cs="Times New Roman"/>
                <w:color w:val="000000"/>
                <w:sz w:val="24"/>
                <w:szCs w:val="24"/>
                <w:lang w:val="uk-UA" w:eastAsia="uk-UA" w:bidi="uk-UA"/>
              </w:rPr>
            </w:pPr>
            <w:r w:rsidRPr="004D0AB6">
              <w:rPr>
                <w:rFonts w:ascii="Times New Roman" w:eastAsia="Times New Roman" w:hAnsi="Times New Roman" w:cs="Times New Roman"/>
                <w:color w:val="000000"/>
                <w:sz w:val="24"/>
                <w:szCs w:val="24"/>
                <w:lang w:val="uk-UA" w:eastAsia="uk-UA" w:bidi="uk-UA"/>
              </w:rPr>
              <w:t>з/п</w:t>
            </w:r>
          </w:p>
        </w:tc>
        <w:tc>
          <w:tcPr>
            <w:tcW w:w="4506" w:type="dxa"/>
            <w:tcBorders>
              <w:top w:val="single" w:sz="4" w:space="0" w:color="auto"/>
              <w:left w:val="single" w:sz="4" w:space="0" w:color="auto"/>
            </w:tcBorders>
            <w:shd w:val="clear" w:color="auto" w:fill="FFFFFF"/>
            <w:vAlign w:val="center"/>
          </w:tcPr>
          <w:p w:rsidR="009E7BEE" w:rsidRPr="004D0AB6"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D0AB6">
              <w:rPr>
                <w:rFonts w:ascii="Times New Roman" w:eastAsia="Times New Roman" w:hAnsi="Times New Roman" w:cs="Times New Roman"/>
                <w:color w:val="000000"/>
                <w:sz w:val="24"/>
                <w:szCs w:val="24"/>
                <w:lang w:val="uk-UA" w:eastAsia="uk-UA" w:bidi="uk-UA"/>
              </w:rPr>
              <w:t>Заходи</w:t>
            </w:r>
          </w:p>
        </w:tc>
        <w:tc>
          <w:tcPr>
            <w:tcW w:w="1414" w:type="dxa"/>
            <w:tcBorders>
              <w:top w:val="single" w:sz="4" w:space="0" w:color="auto"/>
              <w:left w:val="single" w:sz="4" w:space="0" w:color="auto"/>
            </w:tcBorders>
            <w:shd w:val="clear" w:color="auto" w:fill="FFFFFF"/>
            <w:vAlign w:val="bottom"/>
          </w:tcPr>
          <w:p w:rsidR="009E7BEE" w:rsidRPr="004D0AB6"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D0AB6">
              <w:rPr>
                <w:rFonts w:ascii="Times New Roman" w:eastAsia="Times New Roman" w:hAnsi="Times New Roman" w:cs="Times New Roman"/>
                <w:color w:val="000000"/>
                <w:sz w:val="24"/>
                <w:szCs w:val="24"/>
                <w:lang w:val="uk-UA" w:eastAsia="uk-UA" w:bidi="uk-UA"/>
              </w:rPr>
              <w:t>Дата</w:t>
            </w:r>
          </w:p>
          <w:p w:rsidR="009E7BEE" w:rsidRPr="004D0AB6" w:rsidRDefault="009E7BEE" w:rsidP="008B3910">
            <w:pPr>
              <w:widowControl w:val="0"/>
              <w:spacing w:after="0" w:line="233" w:lineRule="auto"/>
              <w:jc w:val="center"/>
              <w:rPr>
                <w:rFonts w:ascii="Times New Roman" w:eastAsia="Times New Roman" w:hAnsi="Times New Roman" w:cs="Times New Roman"/>
                <w:color w:val="000000"/>
                <w:sz w:val="24"/>
                <w:szCs w:val="24"/>
                <w:lang w:val="uk-UA" w:eastAsia="uk-UA" w:bidi="uk-UA"/>
              </w:rPr>
            </w:pPr>
            <w:r w:rsidRPr="004D0AB6">
              <w:rPr>
                <w:rFonts w:ascii="Times New Roman" w:eastAsia="Times New Roman" w:hAnsi="Times New Roman" w:cs="Times New Roman"/>
                <w:color w:val="000000"/>
                <w:sz w:val="24"/>
                <w:szCs w:val="24"/>
                <w:lang w:val="uk-UA" w:eastAsia="uk-UA" w:bidi="uk-UA"/>
              </w:rPr>
              <w:t>проведення</w:t>
            </w:r>
          </w:p>
        </w:tc>
        <w:tc>
          <w:tcPr>
            <w:tcW w:w="1615" w:type="dxa"/>
            <w:tcBorders>
              <w:top w:val="single" w:sz="4" w:space="0" w:color="auto"/>
              <w:left w:val="single" w:sz="4" w:space="0" w:color="auto"/>
            </w:tcBorders>
            <w:shd w:val="clear" w:color="auto" w:fill="FFFFFF"/>
            <w:vAlign w:val="center"/>
          </w:tcPr>
          <w:p w:rsidR="009E7BEE" w:rsidRPr="004D0AB6"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D0AB6">
              <w:rPr>
                <w:rFonts w:ascii="Times New Roman" w:eastAsia="Times New Roman" w:hAnsi="Times New Roman" w:cs="Times New Roman"/>
                <w:color w:val="000000"/>
                <w:sz w:val="24"/>
                <w:szCs w:val="24"/>
                <w:lang w:val="uk-UA" w:eastAsia="uk-UA" w:bidi="uk-UA"/>
              </w:rPr>
              <w:t>Відповідальний</w:t>
            </w:r>
          </w:p>
        </w:tc>
        <w:tc>
          <w:tcPr>
            <w:tcW w:w="1276" w:type="dxa"/>
            <w:gridSpan w:val="2"/>
            <w:tcBorders>
              <w:top w:val="single" w:sz="4" w:space="0" w:color="auto"/>
              <w:left w:val="single" w:sz="4" w:space="0" w:color="auto"/>
              <w:right w:val="single" w:sz="4" w:space="0" w:color="auto"/>
            </w:tcBorders>
            <w:shd w:val="clear" w:color="auto" w:fill="FFFFFF"/>
            <w:vAlign w:val="bottom"/>
          </w:tcPr>
          <w:p w:rsidR="009E7BEE" w:rsidRPr="004D0AB6" w:rsidRDefault="009E7BEE" w:rsidP="008B3910">
            <w:pPr>
              <w:widowControl w:val="0"/>
              <w:spacing w:after="0" w:line="233" w:lineRule="auto"/>
              <w:jc w:val="center"/>
              <w:rPr>
                <w:rFonts w:ascii="Times New Roman" w:eastAsia="Times New Roman" w:hAnsi="Times New Roman" w:cs="Times New Roman"/>
                <w:color w:val="000000"/>
                <w:sz w:val="24"/>
                <w:szCs w:val="24"/>
                <w:lang w:val="uk-UA" w:eastAsia="uk-UA" w:bidi="uk-UA"/>
              </w:rPr>
            </w:pPr>
            <w:r w:rsidRPr="004D0AB6">
              <w:rPr>
                <w:rFonts w:ascii="Times New Roman" w:eastAsia="Times New Roman" w:hAnsi="Times New Roman" w:cs="Times New Roman"/>
                <w:color w:val="000000"/>
                <w:sz w:val="24"/>
                <w:szCs w:val="24"/>
                <w:lang w:val="uk-UA" w:eastAsia="uk-UA" w:bidi="uk-UA"/>
              </w:rPr>
              <w:t>Відмітка про виконання</w:t>
            </w:r>
          </w:p>
        </w:tc>
      </w:tr>
      <w:tr w:rsidR="009E7BEE" w:rsidRPr="001F76CB" w:rsidTr="00603CA5">
        <w:trPr>
          <w:trHeight w:hRule="exact" w:val="2537"/>
        </w:trPr>
        <w:tc>
          <w:tcPr>
            <w:tcW w:w="684" w:type="dxa"/>
            <w:tcBorders>
              <w:top w:val="single" w:sz="4" w:space="0" w:color="auto"/>
              <w:left w:val="single" w:sz="4" w:space="0" w:color="auto"/>
            </w:tcBorders>
            <w:shd w:val="clear" w:color="auto" w:fill="FFFFFF"/>
          </w:tcPr>
          <w:p w:rsidR="009E7BEE" w:rsidRPr="004D0AB6"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D0AB6">
              <w:rPr>
                <w:rFonts w:ascii="Times New Roman" w:eastAsia="Times New Roman" w:hAnsi="Times New Roman" w:cs="Times New Roman"/>
                <w:color w:val="000000"/>
                <w:sz w:val="24"/>
                <w:szCs w:val="24"/>
                <w:lang w:val="uk-UA" w:eastAsia="uk-UA" w:bidi="uk-UA"/>
              </w:rPr>
              <w:t>1</w:t>
            </w:r>
          </w:p>
        </w:tc>
        <w:tc>
          <w:tcPr>
            <w:tcW w:w="4506" w:type="dxa"/>
            <w:tcBorders>
              <w:top w:val="single" w:sz="4" w:space="0" w:color="auto"/>
              <w:left w:val="single" w:sz="4" w:space="0" w:color="auto"/>
            </w:tcBorders>
            <w:shd w:val="clear" w:color="auto" w:fill="FFFFFF"/>
          </w:tcPr>
          <w:p w:rsidR="009E7BEE" w:rsidRPr="00D71A48" w:rsidRDefault="009E7BEE" w:rsidP="008B3910">
            <w:pPr>
              <w:widowControl w:val="0"/>
              <w:spacing w:after="0" w:line="240" w:lineRule="auto"/>
              <w:rPr>
                <w:rFonts w:ascii="Times New Roman" w:eastAsia="Times New Roman" w:hAnsi="Times New Roman" w:cs="Times New Roman"/>
                <w:sz w:val="24"/>
                <w:szCs w:val="24"/>
                <w:lang w:val="uk-UA" w:eastAsia="uk-UA" w:bidi="uk-UA"/>
              </w:rPr>
            </w:pPr>
            <w:r w:rsidRPr="00D71A48">
              <w:rPr>
                <w:rFonts w:ascii="Times New Roman" w:eastAsia="Times New Roman" w:hAnsi="Times New Roman" w:cs="Times New Roman"/>
                <w:sz w:val="24"/>
                <w:szCs w:val="24"/>
                <w:lang w:val="uk-UA" w:eastAsia="uk-UA" w:bidi="uk-UA"/>
              </w:rPr>
              <w:t>Вивчення з педагогічним колективом</w:t>
            </w:r>
            <w:r>
              <w:rPr>
                <w:rFonts w:ascii="Times New Roman" w:eastAsia="Times New Roman" w:hAnsi="Times New Roman" w:cs="Times New Roman"/>
                <w:sz w:val="24"/>
                <w:szCs w:val="24"/>
                <w:lang w:val="uk-UA" w:eastAsia="uk-UA" w:bidi="uk-UA"/>
              </w:rPr>
              <w:t xml:space="preserve"> наказу МОН від 01.08.2018 року №831 «Про затвердження Порядку зарахування осіб з особливими освітніми потребами до спеціальних закладів освіти, їх відрахування, переведення до іншого закладу освіти</w:t>
            </w:r>
            <w:r w:rsidRPr="00D71A48">
              <w:rPr>
                <w:rFonts w:ascii="Times New Roman" w:eastAsia="Times New Roman" w:hAnsi="Times New Roman" w:cs="Times New Roman"/>
                <w:sz w:val="24"/>
                <w:szCs w:val="24"/>
                <w:lang w:val="uk-UA" w:eastAsia="uk-UA" w:bidi="uk-UA"/>
              </w:rPr>
              <w:t>»</w:t>
            </w:r>
            <w:r w:rsidR="001F76CB">
              <w:rPr>
                <w:rFonts w:ascii="Times New Roman" w:eastAsia="Times New Roman" w:hAnsi="Times New Roman" w:cs="Times New Roman"/>
                <w:sz w:val="24"/>
                <w:szCs w:val="24"/>
                <w:lang w:val="uk-UA" w:eastAsia="uk-UA" w:bidi="uk-UA"/>
              </w:rPr>
              <w:t xml:space="preserve"> та Постанови Кабм</w:t>
            </w:r>
            <w:r w:rsidR="001F76CB" w:rsidRPr="001F76CB">
              <w:rPr>
                <w:rFonts w:ascii="Times New Roman" w:eastAsia="Times New Roman" w:hAnsi="Times New Roman" w:cs="Times New Roman"/>
                <w:sz w:val="24"/>
                <w:szCs w:val="24"/>
                <w:lang w:val="uk-UA" w:eastAsia="uk-UA" w:bidi="uk-UA"/>
              </w:rPr>
              <w:t xml:space="preserve">іну </w:t>
            </w:r>
            <w:r w:rsidR="001F76CB">
              <w:rPr>
                <w:rFonts w:ascii="Times New Roman" w:eastAsia="Times New Roman" w:hAnsi="Times New Roman" w:cs="Times New Roman"/>
                <w:sz w:val="24"/>
                <w:szCs w:val="24"/>
                <w:lang w:val="uk-UA" w:eastAsia="uk-UA" w:bidi="uk-UA"/>
              </w:rPr>
              <w:t>№586 від 01.06.2020 р. №Про порядок зарахування до закладів інституційного догляду»</w:t>
            </w:r>
          </w:p>
        </w:tc>
        <w:tc>
          <w:tcPr>
            <w:tcW w:w="1414" w:type="dxa"/>
            <w:tcBorders>
              <w:top w:val="single" w:sz="4" w:space="0" w:color="auto"/>
              <w:left w:val="single" w:sz="4" w:space="0" w:color="auto"/>
            </w:tcBorders>
            <w:shd w:val="clear" w:color="auto" w:fill="FFFFFF"/>
          </w:tcPr>
          <w:p w:rsidR="009E7BEE" w:rsidRPr="004D0AB6" w:rsidRDefault="009E7BEE" w:rsidP="008B3910">
            <w:pPr>
              <w:widowControl w:val="0"/>
              <w:spacing w:before="280" w:after="0" w:line="240" w:lineRule="auto"/>
              <w:jc w:val="center"/>
              <w:rPr>
                <w:rFonts w:ascii="Times New Roman" w:eastAsia="Times New Roman" w:hAnsi="Times New Roman" w:cs="Times New Roman"/>
                <w:color w:val="000000"/>
                <w:sz w:val="24"/>
                <w:szCs w:val="24"/>
                <w:lang w:val="uk-UA" w:eastAsia="uk-UA" w:bidi="uk-UA"/>
              </w:rPr>
            </w:pPr>
            <w:r w:rsidRPr="004D0AB6">
              <w:rPr>
                <w:rFonts w:ascii="Times New Roman" w:eastAsia="Times New Roman" w:hAnsi="Times New Roman" w:cs="Times New Roman"/>
                <w:color w:val="000000"/>
                <w:sz w:val="24"/>
                <w:szCs w:val="24"/>
                <w:lang w:val="uk-UA" w:eastAsia="uk-UA" w:bidi="uk-UA"/>
              </w:rPr>
              <w:t>Квітень</w:t>
            </w:r>
          </w:p>
          <w:p w:rsidR="009E7BEE" w:rsidRPr="004D0AB6" w:rsidRDefault="0029445C"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2021</w:t>
            </w:r>
          </w:p>
        </w:tc>
        <w:tc>
          <w:tcPr>
            <w:tcW w:w="1615" w:type="dxa"/>
            <w:tcBorders>
              <w:top w:val="single" w:sz="4" w:space="0" w:color="auto"/>
              <w:left w:val="single" w:sz="4" w:space="0" w:color="auto"/>
            </w:tcBorders>
            <w:shd w:val="clear" w:color="auto" w:fill="FFFFFF"/>
          </w:tcPr>
          <w:p w:rsidR="009E7BEE" w:rsidRPr="004D0AB6"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Сушик Н.І.</w:t>
            </w:r>
          </w:p>
        </w:tc>
        <w:tc>
          <w:tcPr>
            <w:tcW w:w="1276" w:type="dxa"/>
            <w:gridSpan w:val="2"/>
            <w:tcBorders>
              <w:top w:val="single" w:sz="4" w:space="0" w:color="auto"/>
              <w:left w:val="single" w:sz="4" w:space="0" w:color="auto"/>
              <w:right w:val="single" w:sz="4" w:space="0" w:color="auto"/>
            </w:tcBorders>
            <w:shd w:val="clear" w:color="auto" w:fill="FFFFFF"/>
          </w:tcPr>
          <w:p w:rsidR="009E7BEE" w:rsidRPr="004D0AB6" w:rsidRDefault="009E7BEE" w:rsidP="008B3910">
            <w:pPr>
              <w:widowControl w:val="0"/>
              <w:spacing w:after="0" w:line="240" w:lineRule="auto"/>
              <w:rPr>
                <w:rFonts w:ascii="Tahoma" w:eastAsia="Tahoma" w:hAnsi="Tahoma" w:cs="Tahoma"/>
                <w:color w:val="000000"/>
                <w:sz w:val="10"/>
                <w:szCs w:val="10"/>
                <w:lang w:val="uk-UA" w:eastAsia="uk-UA" w:bidi="uk-UA"/>
              </w:rPr>
            </w:pPr>
          </w:p>
        </w:tc>
      </w:tr>
      <w:tr w:rsidR="009E7BEE" w:rsidRPr="004D0AB6" w:rsidTr="008B3910">
        <w:trPr>
          <w:trHeight w:hRule="exact" w:val="1130"/>
        </w:trPr>
        <w:tc>
          <w:tcPr>
            <w:tcW w:w="684" w:type="dxa"/>
            <w:tcBorders>
              <w:top w:val="single" w:sz="4" w:space="0" w:color="auto"/>
              <w:left w:val="single" w:sz="4" w:space="0" w:color="auto"/>
            </w:tcBorders>
            <w:shd w:val="clear" w:color="auto" w:fill="FFFFFF"/>
          </w:tcPr>
          <w:p w:rsidR="009E7BEE" w:rsidRPr="004D0AB6"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D0AB6">
              <w:rPr>
                <w:rFonts w:ascii="Times New Roman" w:eastAsia="Times New Roman" w:hAnsi="Times New Roman" w:cs="Times New Roman"/>
                <w:color w:val="000000"/>
                <w:sz w:val="24"/>
                <w:szCs w:val="24"/>
                <w:lang w:val="uk-UA" w:eastAsia="uk-UA" w:bidi="uk-UA"/>
              </w:rPr>
              <w:t>2</w:t>
            </w:r>
          </w:p>
        </w:tc>
        <w:tc>
          <w:tcPr>
            <w:tcW w:w="4506" w:type="dxa"/>
            <w:tcBorders>
              <w:top w:val="single" w:sz="4" w:space="0" w:color="auto"/>
              <w:left w:val="single" w:sz="4" w:space="0" w:color="auto"/>
            </w:tcBorders>
            <w:shd w:val="clear" w:color="auto" w:fill="FFFFFF"/>
            <w:vAlign w:val="bottom"/>
          </w:tcPr>
          <w:p w:rsidR="009E7BEE" w:rsidRPr="004D0AB6" w:rsidRDefault="009E7BEE" w:rsidP="008B3910">
            <w:pPr>
              <w:widowControl w:val="0"/>
              <w:spacing w:after="0" w:line="240" w:lineRule="auto"/>
              <w:rPr>
                <w:rFonts w:ascii="Times New Roman" w:eastAsia="Times New Roman" w:hAnsi="Times New Roman" w:cs="Times New Roman"/>
                <w:color w:val="000000"/>
                <w:sz w:val="24"/>
                <w:szCs w:val="24"/>
                <w:lang w:val="uk-UA" w:eastAsia="uk-UA" w:bidi="uk-UA"/>
              </w:rPr>
            </w:pPr>
            <w:r w:rsidRPr="004D0AB6">
              <w:rPr>
                <w:rFonts w:ascii="Times New Roman" w:eastAsia="Times New Roman" w:hAnsi="Times New Roman" w:cs="Times New Roman"/>
                <w:color w:val="000000"/>
                <w:sz w:val="24"/>
                <w:szCs w:val="24"/>
                <w:lang w:val="uk-UA" w:eastAsia="uk-UA" w:bidi="uk-UA"/>
              </w:rPr>
              <w:t>Вивчити з педагогічним колективом нормативних документів Мініс</w:t>
            </w:r>
            <w:r>
              <w:rPr>
                <w:rFonts w:ascii="Times New Roman" w:eastAsia="Times New Roman" w:hAnsi="Times New Roman" w:cs="Times New Roman"/>
                <w:color w:val="000000"/>
                <w:sz w:val="24"/>
                <w:szCs w:val="24"/>
                <w:lang w:val="uk-UA" w:eastAsia="uk-UA" w:bidi="uk-UA"/>
              </w:rPr>
              <w:t>терства освіти і науки України, щодо закінчення 2019/2020</w:t>
            </w:r>
            <w:r w:rsidRPr="004D0AB6">
              <w:rPr>
                <w:rFonts w:ascii="Times New Roman" w:eastAsia="Times New Roman" w:hAnsi="Times New Roman" w:cs="Times New Roman"/>
                <w:color w:val="000000"/>
                <w:sz w:val="24"/>
                <w:szCs w:val="24"/>
                <w:lang w:val="uk-UA" w:eastAsia="uk-UA" w:bidi="uk-UA"/>
              </w:rPr>
              <w:t xml:space="preserve"> навчального року.</w:t>
            </w:r>
          </w:p>
        </w:tc>
        <w:tc>
          <w:tcPr>
            <w:tcW w:w="1414" w:type="dxa"/>
            <w:tcBorders>
              <w:top w:val="single" w:sz="4" w:space="0" w:color="auto"/>
              <w:left w:val="single" w:sz="4" w:space="0" w:color="auto"/>
            </w:tcBorders>
            <w:shd w:val="clear" w:color="auto" w:fill="FFFFFF"/>
            <w:vAlign w:val="center"/>
          </w:tcPr>
          <w:p w:rsidR="009E7BEE" w:rsidRPr="004D0AB6"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D0AB6">
              <w:rPr>
                <w:rFonts w:ascii="Times New Roman" w:eastAsia="Times New Roman" w:hAnsi="Times New Roman" w:cs="Times New Roman"/>
                <w:color w:val="000000"/>
                <w:sz w:val="24"/>
                <w:szCs w:val="24"/>
                <w:lang w:val="uk-UA" w:eastAsia="uk-UA" w:bidi="uk-UA"/>
              </w:rPr>
              <w:t>Квітень-</w:t>
            </w:r>
          </w:p>
          <w:p w:rsidR="009E7BEE" w:rsidRPr="004D0AB6"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D0AB6">
              <w:rPr>
                <w:rFonts w:ascii="Times New Roman" w:eastAsia="Times New Roman" w:hAnsi="Times New Roman" w:cs="Times New Roman"/>
                <w:color w:val="000000"/>
                <w:sz w:val="24"/>
                <w:szCs w:val="24"/>
                <w:lang w:val="uk-UA" w:eastAsia="uk-UA" w:bidi="uk-UA"/>
              </w:rPr>
              <w:t>травень</w:t>
            </w:r>
          </w:p>
          <w:p w:rsidR="009E7BEE" w:rsidRPr="004D0AB6" w:rsidRDefault="0029445C" w:rsidP="008B3910">
            <w:pPr>
              <w:widowControl w:val="0"/>
              <w:spacing w:after="0" w:line="233"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2021</w:t>
            </w:r>
          </w:p>
        </w:tc>
        <w:tc>
          <w:tcPr>
            <w:tcW w:w="1615" w:type="dxa"/>
            <w:tcBorders>
              <w:top w:val="single" w:sz="4" w:space="0" w:color="auto"/>
              <w:left w:val="single" w:sz="4" w:space="0" w:color="auto"/>
            </w:tcBorders>
            <w:shd w:val="clear" w:color="auto" w:fill="FFFFFF"/>
            <w:vAlign w:val="center"/>
          </w:tcPr>
          <w:p w:rsidR="009E7BEE" w:rsidRPr="004D0AB6"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D0AB6">
              <w:rPr>
                <w:rFonts w:ascii="Times New Roman" w:eastAsia="Times New Roman" w:hAnsi="Times New Roman" w:cs="Times New Roman"/>
                <w:color w:val="000000"/>
                <w:sz w:val="24"/>
                <w:szCs w:val="24"/>
                <w:lang w:val="uk-UA" w:eastAsia="uk-UA" w:bidi="uk-UA"/>
              </w:rPr>
              <w:t>Адміністрація школи</w:t>
            </w:r>
          </w:p>
        </w:tc>
        <w:tc>
          <w:tcPr>
            <w:tcW w:w="1276" w:type="dxa"/>
            <w:gridSpan w:val="2"/>
            <w:tcBorders>
              <w:top w:val="single" w:sz="4" w:space="0" w:color="auto"/>
              <w:left w:val="single" w:sz="4" w:space="0" w:color="auto"/>
              <w:right w:val="single" w:sz="4" w:space="0" w:color="auto"/>
            </w:tcBorders>
            <w:shd w:val="clear" w:color="auto" w:fill="FFFFFF"/>
          </w:tcPr>
          <w:p w:rsidR="009E7BEE" w:rsidRPr="004D0AB6" w:rsidRDefault="009E7BEE" w:rsidP="008B3910">
            <w:pPr>
              <w:widowControl w:val="0"/>
              <w:spacing w:after="0" w:line="240" w:lineRule="auto"/>
              <w:rPr>
                <w:rFonts w:ascii="Tahoma" w:eastAsia="Tahoma" w:hAnsi="Tahoma" w:cs="Tahoma"/>
                <w:color w:val="000000"/>
                <w:sz w:val="10"/>
                <w:szCs w:val="10"/>
                <w:lang w:val="uk-UA" w:eastAsia="uk-UA" w:bidi="uk-UA"/>
              </w:rPr>
            </w:pPr>
          </w:p>
        </w:tc>
      </w:tr>
      <w:tr w:rsidR="009E7BEE" w:rsidRPr="004D0AB6" w:rsidTr="008B3910">
        <w:trPr>
          <w:trHeight w:hRule="exact" w:val="1392"/>
        </w:trPr>
        <w:tc>
          <w:tcPr>
            <w:tcW w:w="684" w:type="dxa"/>
            <w:tcBorders>
              <w:top w:val="single" w:sz="4" w:space="0" w:color="auto"/>
              <w:left w:val="single" w:sz="4" w:space="0" w:color="auto"/>
            </w:tcBorders>
            <w:shd w:val="clear" w:color="auto" w:fill="FFFFFF"/>
          </w:tcPr>
          <w:p w:rsidR="009E7BEE" w:rsidRPr="004D0AB6"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D0AB6">
              <w:rPr>
                <w:rFonts w:ascii="Times New Roman" w:eastAsia="Times New Roman" w:hAnsi="Times New Roman" w:cs="Times New Roman"/>
                <w:color w:val="000000"/>
                <w:sz w:val="24"/>
                <w:szCs w:val="24"/>
                <w:lang w:val="uk-UA" w:eastAsia="uk-UA" w:bidi="uk-UA"/>
              </w:rPr>
              <w:t>3</w:t>
            </w:r>
          </w:p>
        </w:tc>
        <w:tc>
          <w:tcPr>
            <w:tcW w:w="4506" w:type="dxa"/>
            <w:tcBorders>
              <w:top w:val="single" w:sz="4" w:space="0" w:color="auto"/>
              <w:left w:val="single" w:sz="4" w:space="0" w:color="auto"/>
            </w:tcBorders>
            <w:shd w:val="clear" w:color="auto" w:fill="FFFFFF"/>
            <w:vAlign w:val="bottom"/>
          </w:tcPr>
          <w:p w:rsidR="009E7BEE" w:rsidRPr="004D0AB6" w:rsidRDefault="009E7BEE" w:rsidP="008B3910">
            <w:pPr>
              <w:widowControl w:val="0"/>
              <w:spacing w:after="0" w:line="240" w:lineRule="auto"/>
              <w:rPr>
                <w:rFonts w:ascii="Times New Roman" w:eastAsia="Times New Roman" w:hAnsi="Times New Roman" w:cs="Times New Roman"/>
                <w:color w:val="000000"/>
                <w:sz w:val="24"/>
                <w:szCs w:val="24"/>
                <w:lang w:val="uk-UA" w:eastAsia="uk-UA" w:bidi="uk-UA"/>
              </w:rPr>
            </w:pPr>
            <w:r w:rsidRPr="004D0AB6">
              <w:rPr>
                <w:rFonts w:ascii="Times New Roman" w:eastAsia="Times New Roman" w:hAnsi="Times New Roman" w:cs="Times New Roman"/>
                <w:color w:val="000000"/>
                <w:sz w:val="24"/>
                <w:szCs w:val="24"/>
                <w:lang w:val="uk-UA" w:eastAsia="uk-UA" w:bidi="uk-UA"/>
              </w:rPr>
              <w:t>Ознайомити учнів та їх батьків з</w:t>
            </w:r>
            <w:r>
              <w:rPr>
                <w:rFonts w:ascii="Times New Roman" w:eastAsia="Times New Roman" w:hAnsi="Times New Roman" w:cs="Times New Roman"/>
                <w:sz w:val="24"/>
                <w:szCs w:val="24"/>
                <w:lang w:val="uk-UA" w:eastAsia="uk-UA" w:bidi="uk-UA"/>
              </w:rPr>
              <w:t xml:space="preserve"> наказом МОН від 01.08.2018 року №831 «Про затвердження Порядку зарахування осіб з особливими освітніми потребами до спеціальних закладів освіти, їх відрахування, переведення до іншого закладу освіти</w:t>
            </w:r>
            <w:r w:rsidRPr="00D71A48">
              <w:rPr>
                <w:rFonts w:ascii="Times New Roman" w:eastAsia="Times New Roman" w:hAnsi="Times New Roman" w:cs="Times New Roman"/>
                <w:sz w:val="24"/>
                <w:szCs w:val="24"/>
                <w:lang w:val="uk-UA" w:eastAsia="uk-UA" w:bidi="uk-UA"/>
              </w:rPr>
              <w:t>».</w:t>
            </w:r>
            <w:r w:rsidRPr="004D0AB6">
              <w:rPr>
                <w:rFonts w:ascii="Times New Roman" w:eastAsia="Times New Roman" w:hAnsi="Times New Roman" w:cs="Times New Roman"/>
                <w:color w:val="000000"/>
                <w:sz w:val="24"/>
                <w:szCs w:val="24"/>
                <w:lang w:val="uk-UA" w:eastAsia="uk-UA" w:bidi="uk-UA"/>
              </w:rPr>
              <w:t xml:space="preserve"> </w:t>
            </w:r>
            <w:r>
              <w:rPr>
                <w:rFonts w:ascii="Times New Roman" w:eastAsia="Times New Roman" w:hAnsi="Times New Roman" w:cs="Times New Roman"/>
                <w:color w:val="000000"/>
                <w:sz w:val="24"/>
                <w:szCs w:val="24"/>
                <w:lang w:val="uk-UA" w:eastAsia="uk-UA" w:bidi="uk-UA"/>
              </w:rPr>
              <w:t xml:space="preserve"> </w:t>
            </w:r>
          </w:p>
        </w:tc>
        <w:tc>
          <w:tcPr>
            <w:tcW w:w="1414" w:type="dxa"/>
            <w:tcBorders>
              <w:top w:val="single" w:sz="4" w:space="0" w:color="auto"/>
              <w:left w:val="single" w:sz="4" w:space="0" w:color="auto"/>
            </w:tcBorders>
            <w:shd w:val="clear" w:color="auto" w:fill="FFFFFF"/>
          </w:tcPr>
          <w:p w:rsidR="009E7BEE" w:rsidRPr="004D0AB6"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D0AB6">
              <w:rPr>
                <w:rFonts w:ascii="Times New Roman" w:eastAsia="Times New Roman" w:hAnsi="Times New Roman" w:cs="Times New Roman"/>
                <w:color w:val="000000"/>
                <w:sz w:val="24"/>
                <w:szCs w:val="24"/>
                <w:lang w:val="uk-UA" w:eastAsia="uk-UA" w:bidi="uk-UA"/>
              </w:rPr>
              <w:t>Квітень -</w:t>
            </w:r>
          </w:p>
          <w:p w:rsidR="009E7BEE" w:rsidRPr="004D0AB6"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D0AB6">
              <w:rPr>
                <w:rFonts w:ascii="Times New Roman" w:eastAsia="Times New Roman" w:hAnsi="Times New Roman" w:cs="Times New Roman"/>
                <w:color w:val="000000"/>
                <w:sz w:val="24"/>
                <w:szCs w:val="24"/>
                <w:lang w:val="uk-UA" w:eastAsia="uk-UA" w:bidi="uk-UA"/>
              </w:rPr>
              <w:t>травень</w:t>
            </w:r>
          </w:p>
          <w:p w:rsidR="009E7BEE" w:rsidRPr="004D0AB6" w:rsidRDefault="0029445C" w:rsidP="008B3910">
            <w:pPr>
              <w:widowControl w:val="0"/>
              <w:spacing w:after="0" w:line="233"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2021</w:t>
            </w:r>
          </w:p>
        </w:tc>
        <w:tc>
          <w:tcPr>
            <w:tcW w:w="1615" w:type="dxa"/>
            <w:tcBorders>
              <w:top w:val="single" w:sz="4" w:space="0" w:color="auto"/>
              <w:left w:val="single" w:sz="4" w:space="0" w:color="auto"/>
            </w:tcBorders>
            <w:shd w:val="clear" w:color="auto" w:fill="FFFFFF"/>
          </w:tcPr>
          <w:p w:rsidR="009E7BEE" w:rsidRPr="004D0AB6"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Сушик Н.І.</w:t>
            </w:r>
          </w:p>
        </w:tc>
        <w:tc>
          <w:tcPr>
            <w:tcW w:w="1276" w:type="dxa"/>
            <w:gridSpan w:val="2"/>
            <w:tcBorders>
              <w:top w:val="single" w:sz="4" w:space="0" w:color="auto"/>
              <w:left w:val="single" w:sz="4" w:space="0" w:color="auto"/>
              <w:right w:val="single" w:sz="4" w:space="0" w:color="auto"/>
            </w:tcBorders>
            <w:shd w:val="clear" w:color="auto" w:fill="FFFFFF"/>
          </w:tcPr>
          <w:p w:rsidR="009E7BEE" w:rsidRPr="004D0AB6" w:rsidRDefault="009E7BEE" w:rsidP="008B3910">
            <w:pPr>
              <w:widowControl w:val="0"/>
              <w:spacing w:after="0" w:line="240" w:lineRule="auto"/>
              <w:rPr>
                <w:rFonts w:ascii="Tahoma" w:eastAsia="Tahoma" w:hAnsi="Tahoma" w:cs="Tahoma"/>
                <w:color w:val="000000"/>
                <w:sz w:val="10"/>
                <w:szCs w:val="10"/>
                <w:lang w:val="uk-UA" w:eastAsia="uk-UA" w:bidi="uk-UA"/>
              </w:rPr>
            </w:pPr>
          </w:p>
        </w:tc>
      </w:tr>
      <w:tr w:rsidR="009E7BEE" w:rsidRPr="004D0AB6" w:rsidTr="008B3910">
        <w:trPr>
          <w:trHeight w:hRule="exact" w:val="1114"/>
        </w:trPr>
        <w:tc>
          <w:tcPr>
            <w:tcW w:w="684" w:type="dxa"/>
            <w:tcBorders>
              <w:top w:val="single" w:sz="4" w:space="0" w:color="auto"/>
              <w:left w:val="single" w:sz="4" w:space="0" w:color="auto"/>
            </w:tcBorders>
            <w:shd w:val="clear" w:color="auto" w:fill="FFFFFF"/>
          </w:tcPr>
          <w:p w:rsidR="009E7BEE" w:rsidRPr="004D0AB6"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D0AB6">
              <w:rPr>
                <w:rFonts w:ascii="Times New Roman" w:eastAsia="Times New Roman" w:hAnsi="Times New Roman" w:cs="Times New Roman"/>
                <w:color w:val="000000"/>
                <w:sz w:val="24"/>
                <w:szCs w:val="24"/>
                <w:lang w:val="uk-UA" w:eastAsia="uk-UA" w:bidi="uk-UA"/>
              </w:rPr>
              <w:t>4</w:t>
            </w:r>
          </w:p>
        </w:tc>
        <w:tc>
          <w:tcPr>
            <w:tcW w:w="4506" w:type="dxa"/>
            <w:tcBorders>
              <w:top w:val="single" w:sz="4" w:space="0" w:color="auto"/>
              <w:left w:val="single" w:sz="4" w:space="0" w:color="auto"/>
            </w:tcBorders>
            <w:shd w:val="clear" w:color="auto" w:fill="FFFFFF"/>
            <w:vAlign w:val="bottom"/>
          </w:tcPr>
          <w:p w:rsidR="009E7BEE" w:rsidRPr="004D0AB6" w:rsidRDefault="009E7BEE" w:rsidP="008B3910">
            <w:pPr>
              <w:widowControl w:val="0"/>
              <w:spacing w:after="0" w:line="240" w:lineRule="auto"/>
              <w:rPr>
                <w:rFonts w:ascii="Times New Roman" w:eastAsia="Times New Roman" w:hAnsi="Times New Roman" w:cs="Times New Roman"/>
                <w:color w:val="000000"/>
                <w:sz w:val="24"/>
                <w:szCs w:val="24"/>
                <w:lang w:val="uk-UA" w:eastAsia="uk-UA" w:bidi="uk-UA"/>
              </w:rPr>
            </w:pPr>
            <w:r w:rsidRPr="004D0AB6">
              <w:rPr>
                <w:rFonts w:ascii="Times New Roman" w:eastAsia="Times New Roman" w:hAnsi="Times New Roman" w:cs="Times New Roman"/>
                <w:color w:val="000000"/>
                <w:sz w:val="24"/>
                <w:szCs w:val="24"/>
                <w:lang w:val="uk-UA" w:eastAsia="uk-UA" w:bidi="uk-UA"/>
              </w:rPr>
              <w:t>Провести бесіди з охорони життя й здоров'я дітей під час навчальних екскурсій, навчальної практики, літніх канікул</w:t>
            </w:r>
          </w:p>
        </w:tc>
        <w:tc>
          <w:tcPr>
            <w:tcW w:w="1414" w:type="dxa"/>
            <w:tcBorders>
              <w:top w:val="single" w:sz="4" w:space="0" w:color="auto"/>
              <w:left w:val="single" w:sz="4" w:space="0" w:color="auto"/>
            </w:tcBorders>
            <w:shd w:val="clear" w:color="auto" w:fill="FFFFFF"/>
          </w:tcPr>
          <w:p w:rsidR="009E7BEE" w:rsidRPr="004D0AB6"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D0AB6">
              <w:rPr>
                <w:rFonts w:ascii="Times New Roman" w:eastAsia="Times New Roman" w:hAnsi="Times New Roman" w:cs="Times New Roman"/>
                <w:color w:val="000000"/>
                <w:sz w:val="24"/>
                <w:szCs w:val="24"/>
                <w:lang w:val="uk-UA" w:eastAsia="uk-UA" w:bidi="uk-UA"/>
              </w:rPr>
              <w:t>Травень</w:t>
            </w:r>
          </w:p>
          <w:p w:rsidR="009E7BEE" w:rsidRPr="004D0AB6" w:rsidRDefault="0029445C" w:rsidP="008B3910">
            <w:pPr>
              <w:widowControl w:val="0"/>
              <w:spacing w:after="0" w:line="233"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2021</w:t>
            </w:r>
          </w:p>
        </w:tc>
        <w:tc>
          <w:tcPr>
            <w:tcW w:w="1615" w:type="dxa"/>
            <w:tcBorders>
              <w:top w:val="single" w:sz="4" w:space="0" w:color="auto"/>
              <w:left w:val="single" w:sz="4" w:space="0" w:color="auto"/>
            </w:tcBorders>
            <w:shd w:val="clear" w:color="auto" w:fill="FFFFFF"/>
          </w:tcPr>
          <w:p w:rsidR="009E7BEE" w:rsidRPr="004D0AB6"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D0AB6">
              <w:rPr>
                <w:rFonts w:ascii="Times New Roman" w:eastAsia="Times New Roman" w:hAnsi="Times New Roman" w:cs="Times New Roman"/>
                <w:color w:val="000000"/>
                <w:sz w:val="24"/>
                <w:szCs w:val="24"/>
                <w:lang w:val="uk-UA" w:eastAsia="uk-UA" w:bidi="uk-UA"/>
              </w:rPr>
              <w:t>Класні керівники, вихователі</w:t>
            </w:r>
          </w:p>
        </w:tc>
        <w:tc>
          <w:tcPr>
            <w:tcW w:w="1276" w:type="dxa"/>
            <w:gridSpan w:val="2"/>
            <w:tcBorders>
              <w:top w:val="single" w:sz="4" w:space="0" w:color="auto"/>
              <w:left w:val="single" w:sz="4" w:space="0" w:color="auto"/>
              <w:right w:val="single" w:sz="4" w:space="0" w:color="auto"/>
            </w:tcBorders>
            <w:shd w:val="clear" w:color="auto" w:fill="FFFFFF"/>
          </w:tcPr>
          <w:p w:rsidR="009E7BEE" w:rsidRPr="004D0AB6" w:rsidRDefault="009E7BEE" w:rsidP="008B3910">
            <w:pPr>
              <w:widowControl w:val="0"/>
              <w:spacing w:after="0" w:line="240" w:lineRule="auto"/>
              <w:rPr>
                <w:rFonts w:ascii="Tahoma" w:eastAsia="Tahoma" w:hAnsi="Tahoma" w:cs="Tahoma"/>
                <w:color w:val="000000"/>
                <w:sz w:val="10"/>
                <w:szCs w:val="10"/>
                <w:lang w:val="uk-UA" w:eastAsia="uk-UA" w:bidi="uk-UA"/>
              </w:rPr>
            </w:pPr>
          </w:p>
        </w:tc>
      </w:tr>
      <w:tr w:rsidR="009E7BEE" w:rsidRPr="004D0AB6" w:rsidTr="008B3910">
        <w:trPr>
          <w:trHeight w:hRule="exact" w:val="571"/>
        </w:trPr>
        <w:tc>
          <w:tcPr>
            <w:tcW w:w="684" w:type="dxa"/>
            <w:tcBorders>
              <w:top w:val="single" w:sz="4" w:space="0" w:color="auto"/>
              <w:left w:val="single" w:sz="4" w:space="0" w:color="auto"/>
              <w:bottom w:val="single" w:sz="4" w:space="0" w:color="auto"/>
            </w:tcBorders>
            <w:shd w:val="clear" w:color="auto" w:fill="FFFFFF"/>
          </w:tcPr>
          <w:p w:rsidR="009E7BEE" w:rsidRPr="004D0AB6"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D0AB6">
              <w:rPr>
                <w:rFonts w:ascii="Times New Roman" w:eastAsia="Times New Roman" w:hAnsi="Times New Roman" w:cs="Times New Roman"/>
                <w:color w:val="000000"/>
                <w:sz w:val="24"/>
                <w:szCs w:val="24"/>
                <w:lang w:val="uk-UA" w:eastAsia="uk-UA" w:bidi="uk-UA"/>
              </w:rPr>
              <w:t>5</w:t>
            </w:r>
          </w:p>
        </w:tc>
        <w:tc>
          <w:tcPr>
            <w:tcW w:w="4506" w:type="dxa"/>
            <w:tcBorders>
              <w:top w:val="single" w:sz="4" w:space="0" w:color="auto"/>
              <w:left w:val="single" w:sz="4" w:space="0" w:color="auto"/>
              <w:bottom w:val="single" w:sz="4" w:space="0" w:color="auto"/>
            </w:tcBorders>
            <w:shd w:val="clear" w:color="auto" w:fill="FFFFFF"/>
            <w:vAlign w:val="bottom"/>
          </w:tcPr>
          <w:p w:rsidR="009E7BEE" w:rsidRPr="004D0AB6" w:rsidRDefault="009E7BEE" w:rsidP="008B3910">
            <w:pPr>
              <w:widowControl w:val="0"/>
              <w:spacing w:after="0" w:line="240" w:lineRule="auto"/>
              <w:rPr>
                <w:rFonts w:ascii="Times New Roman" w:eastAsia="Times New Roman" w:hAnsi="Times New Roman" w:cs="Times New Roman"/>
                <w:color w:val="000000"/>
                <w:sz w:val="24"/>
                <w:szCs w:val="24"/>
                <w:lang w:val="uk-UA" w:eastAsia="uk-UA" w:bidi="uk-UA"/>
              </w:rPr>
            </w:pPr>
            <w:r w:rsidRPr="004D0AB6">
              <w:rPr>
                <w:rFonts w:ascii="Times New Roman" w:eastAsia="Times New Roman" w:hAnsi="Times New Roman" w:cs="Times New Roman"/>
                <w:color w:val="000000"/>
                <w:sz w:val="24"/>
                <w:szCs w:val="24"/>
                <w:lang w:val="uk-UA" w:eastAsia="uk-UA" w:bidi="uk-UA"/>
              </w:rPr>
              <w:t>Організувати роботу з обліку працевлаштування випускників 9, 10-х кл</w:t>
            </w:r>
          </w:p>
        </w:tc>
        <w:tc>
          <w:tcPr>
            <w:tcW w:w="1414" w:type="dxa"/>
            <w:tcBorders>
              <w:top w:val="single" w:sz="4" w:space="0" w:color="auto"/>
              <w:left w:val="single" w:sz="4" w:space="0" w:color="auto"/>
              <w:bottom w:val="single" w:sz="4" w:space="0" w:color="auto"/>
            </w:tcBorders>
            <w:shd w:val="clear" w:color="auto" w:fill="FFFFFF"/>
            <w:vAlign w:val="bottom"/>
          </w:tcPr>
          <w:p w:rsidR="009E7BEE" w:rsidRPr="004D0AB6"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D0AB6">
              <w:rPr>
                <w:rFonts w:ascii="Times New Roman" w:eastAsia="Times New Roman" w:hAnsi="Times New Roman" w:cs="Times New Roman"/>
                <w:color w:val="000000"/>
                <w:sz w:val="24"/>
                <w:szCs w:val="24"/>
                <w:lang w:val="uk-UA" w:eastAsia="uk-UA" w:bidi="uk-UA"/>
              </w:rPr>
              <w:t>Травень</w:t>
            </w:r>
          </w:p>
          <w:p w:rsidR="009E7BEE" w:rsidRPr="004D0AB6" w:rsidRDefault="0029445C"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2021</w:t>
            </w:r>
          </w:p>
        </w:tc>
        <w:tc>
          <w:tcPr>
            <w:tcW w:w="1615" w:type="dxa"/>
            <w:tcBorders>
              <w:top w:val="single" w:sz="4" w:space="0" w:color="auto"/>
              <w:left w:val="single" w:sz="4" w:space="0" w:color="auto"/>
              <w:bottom w:val="single" w:sz="4" w:space="0" w:color="auto"/>
            </w:tcBorders>
            <w:shd w:val="clear" w:color="auto" w:fill="FFFFFF"/>
            <w:vAlign w:val="bottom"/>
          </w:tcPr>
          <w:p w:rsidR="009E7BEE"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Челяда В.І.</w:t>
            </w:r>
          </w:p>
          <w:p w:rsidR="009E7BEE" w:rsidRPr="004D0AB6"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Маїло Н.В.</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E7BEE" w:rsidRPr="004D0AB6" w:rsidRDefault="009E7BEE" w:rsidP="008B3910">
            <w:pPr>
              <w:widowControl w:val="0"/>
              <w:spacing w:after="0" w:line="240" w:lineRule="auto"/>
              <w:rPr>
                <w:rFonts w:ascii="Tahoma" w:eastAsia="Tahoma" w:hAnsi="Tahoma" w:cs="Tahoma"/>
                <w:color w:val="000000"/>
                <w:sz w:val="10"/>
                <w:szCs w:val="10"/>
                <w:lang w:val="uk-UA" w:eastAsia="uk-UA" w:bidi="uk-UA"/>
              </w:rPr>
            </w:pPr>
          </w:p>
        </w:tc>
      </w:tr>
      <w:tr w:rsidR="009E7BEE" w:rsidTr="008B3910">
        <w:trPr>
          <w:trHeight w:hRule="exact" w:val="840"/>
        </w:trPr>
        <w:tc>
          <w:tcPr>
            <w:tcW w:w="684" w:type="dxa"/>
            <w:tcBorders>
              <w:left w:val="single" w:sz="4" w:space="0" w:color="auto"/>
            </w:tcBorders>
            <w:shd w:val="clear" w:color="auto" w:fill="FFFFFF"/>
          </w:tcPr>
          <w:p w:rsidR="009E7BEE" w:rsidRDefault="009E7BEE" w:rsidP="008B3910">
            <w:pPr>
              <w:pStyle w:val="a8"/>
              <w:shd w:val="clear" w:color="auto" w:fill="auto"/>
              <w:spacing w:line="240" w:lineRule="auto"/>
              <w:ind w:firstLine="0"/>
              <w:jc w:val="center"/>
              <w:rPr>
                <w:sz w:val="24"/>
                <w:szCs w:val="24"/>
              </w:rPr>
            </w:pPr>
            <w:r>
              <w:rPr>
                <w:sz w:val="24"/>
                <w:szCs w:val="24"/>
                <w:lang w:eastAsia="ru-RU" w:bidi="ru-RU"/>
              </w:rPr>
              <w:t>6</w:t>
            </w:r>
          </w:p>
        </w:tc>
        <w:tc>
          <w:tcPr>
            <w:tcW w:w="4506" w:type="dxa"/>
            <w:tcBorders>
              <w:left w:val="single" w:sz="4" w:space="0" w:color="auto"/>
            </w:tcBorders>
            <w:shd w:val="clear" w:color="auto" w:fill="FFFFFF"/>
          </w:tcPr>
          <w:p w:rsidR="009E7BEE" w:rsidRPr="009E7BEE" w:rsidRDefault="009E7BEE" w:rsidP="008B3910">
            <w:pPr>
              <w:pStyle w:val="a8"/>
              <w:shd w:val="clear" w:color="auto" w:fill="auto"/>
              <w:spacing w:line="240" w:lineRule="auto"/>
              <w:ind w:firstLine="0"/>
              <w:jc w:val="left"/>
              <w:rPr>
                <w:sz w:val="24"/>
                <w:szCs w:val="24"/>
                <w:lang w:val="ru-RU"/>
              </w:rPr>
            </w:pPr>
            <w:r w:rsidRPr="009E7BEE">
              <w:rPr>
                <w:sz w:val="24"/>
                <w:szCs w:val="24"/>
                <w:lang w:val="ru-RU"/>
              </w:rPr>
              <w:t xml:space="preserve">Проаналізувати </w:t>
            </w:r>
            <w:r w:rsidRPr="009E7BEE">
              <w:rPr>
                <w:sz w:val="24"/>
                <w:szCs w:val="24"/>
                <w:lang w:val="ru-RU" w:eastAsia="ru-RU" w:bidi="ru-RU"/>
              </w:rPr>
              <w:t>мережу</w:t>
            </w:r>
            <w:r>
              <w:rPr>
                <w:sz w:val="24"/>
                <w:szCs w:val="24"/>
                <w:lang w:val="uk-UA" w:eastAsia="ru-RU" w:bidi="ru-RU"/>
              </w:rPr>
              <w:t xml:space="preserve"> класів</w:t>
            </w:r>
            <w:r w:rsidRPr="009E7BEE">
              <w:rPr>
                <w:sz w:val="24"/>
                <w:szCs w:val="24"/>
                <w:lang w:val="ru-RU" w:eastAsia="ru-RU" w:bidi="ru-RU"/>
              </w:rPr>
              <w:t xml:space="preserve">, контролювати </w:t>
            </w:r>
            <w:r w:rsidRPr="009E7BEE">
              <w:rPr>
                <w:sz w:val="24"/>
                <w:szCs w:val="24"/>
                <w:lang w:val="ru-RU"/>
              </w:rPr>
              <w:t xml:space="preserve">облік </w:t>
            </w:r>
            <w:r w:rsidRPr="009E7BEE">
              <w:rPr>
                <w:sz w:val="24"/>
                <w:szCs w:val="24"/>
                <w:lang w:val="ru-RU" w:eastAsia="ru-RU" w:bidi="ru-RU"/>
              </w:rPr>
              <w:t xml:space="preserve">руху </w:t>
            </w:r>
            <w:r w:rsidRPr="009E7BEE">
              <w:rPr>
                <w:sz w:val="24"/>
                <w:szCs w:val="24"/>
                <w:lang w:val="ru-RU"/>
              </w:rPr>
              <w:t>учнів</w:t>
            </w:r>
          </w:p>
        </w:tc>
        <w:tc>
          <w:tcPr>
            <w:tcW w:w="1414" w:type="dxa"/>
            <w:tcBorders>
              <w:left w:val="single" w:sz="4" w:space="0" w:color="auto"/>
            </w:tcBorders>
            <w:shd w:val="clear" w:color="auto" w:fill="FFFFFF"/>
          </w:tcPr>
          <w:p w:rsidR="009E7BEE" w:rsidRDefault="009E7BEE" w:rsidP="008B3910">
            <w:pPr>
              <w:pStyle w:val="a8"/>
              <w:shd w:val="clear" w:color="auto" w:fill="auto"/>
              <w:spacing w:line="240" w:lineRule="auto"/>
              <w:ind w:firstLine="0"/>
              <w:jc w:val="center"/>
              <w:rPr>
                <w:sz w:val="24"/>
                <w:szCs w:val="24"/>
              </w:rPr>
            </w:pPr>
            <w:r>
              <w:rPr>
                <w:sz w:val="24"/>
                <w:szCs w:val="24"/>
              </w:rPr>
              <w:t>Червень</w:t>
            </w:r>
          </w:p>
          <w:p w:rsidR="009E7BEE" w:rsidRDefault="0029445C" w:rsidP="008B3910">
            <w:pPr>
              <w:pStyle w:val="a8"/>
              <w:shd w:val="clear" w:color="auto" w:fill="auto"/>
              <w:spacing w:line="240" w:lineRule="auto"/>
              <w:ind w:firstLine="0"/>
              <w:jc w:val="center"/>
              <w:rPr>
                <w:sz w:val="24"/>
                <w:szCs w:val="24"/>
              </w:rPr>
            </w:pPr>
            <w:r>
              <w:rPr>
                <w:sz w:val="24"/>
                <w:szCs w:val="24"/>
              </w:rPr>
              <w:t>2021</w:t>
            </w:r>
          </w:p>
        </w:tc>
        <w:tc>
          <w:tcPr>
            <w:tcW w:w="1615" w:type="dxa"/>
            <w:tcBorders>
              <w:left w:val="single" w:sz="4" w:space="0" w:color="auto"/>
            </w:tcBorders>
            <w:shd w:val="clear" w:color="auto" w:fill="FFFFFF"/>
            <w:vAlign w:val="bottom"/>
          </w:tcPr>
          <w:p w:rsidR="009E7BEE" w:rsidRPr="009E7BEE" w:rsidRDefault="009E7BEE" w:rsidP="008B3910">
            <w:pPr>
              <w:pStyle w:val="a8"/>
              <w:shd w:val="clear" w:color="auto" w:fill="auto"/>
              <w:spacing w:line="240" w:lineRule="auto"/>
              <w:ind w:firstLine="0"/>
              <w:jc w:val="center"/>
              <w:rPr>
                <w:sz w:val="24"/>
                <w:szCs w:val="24"/>
                <w:lang w:val="ru-RU"/>
              </w:rPr>
            </w:pPr>
            <w:r>
              <w:rPr>
                <w:sz w:val="24"/>
                <w:szCs w:val="24"/>
                <w:lang w:val="uk-UA"/>
              </w:rPr>
              <w:t>Сушик В.П.</w:t>
            </w:r>
          </w:p>
          <w:p w:rsidR="009E7BEE" w:rsidRPr="007452EC" w:rsidRDefault="009E7BEE" w:rsidP="008B3910">
            <w:pPr>
              <w:pStyle w:val="a8"/>
              <w:shd w:val="clear" w:color="auto" w:fill="auto"/>
              <w:spacing w:line="240" w:lineRule="auto"/>
              <w:ind w:firstLine="0"/>
              <w:jc w:val="center"/>
              <w:rPr>
                <w:sz w:val="24"/>
                <w:szCs w:val="24"/>
                <w:lang w:val="uk-UA"/>
              </w:rPr>
            </w:pPr>
            <w:r>
              <w:rPr>
                <w:sz w:val="24"/>
                <w:szCs w:val="24"/>
                <w:lang w:val="uk-UA"/>
              </w:rPr>
              <w:t>Челяда В.І.</w:t>
            </w:r>
          </w:p>
        </w:tc>
        <w:tc>
          <w:tcPr>
            <w:tcW w:w="1276" w:type="dxa"/>
            <w:gridSpan w:val="2"/>
            <w:tcBorders>
              <w:left w:val="single" w:sz="4" w:space="0" w:color="auto"/>
              <w:right w:val="single" w:sz="4" w:space="0" w:color="auto"/>
            </w:tcBorders>
            <w:shd w:val="clear" w:color="auto" w:fill="FFFFFF"/>
          </w:tcPr>
          <w:p w:rsidR="009E7BEE" w:rsidRDefault="009E7BEE" w:rsidP="008B3910">
            <w:pPr>
              <w:rPr>
                <w:sz w:val="10"/>
                <w:szCs w:val="10"/>
              </w:rPr>
            </w:pPr>
          </w:p>
        </w:tc>
      </w:tr>
      <w:tr w:rsidR="009E7BEE" w:rsidTr="008B3910">
        <w:trPr>
          <w:gridAfter w:val="1"/>
          <w:wAfter w:w="20" w:type="dxa"/>
          <w:trHeight w:hRule="exact" w:val="840"/>
        </w:trPr>
        <w:tc>
          <w:tcPr>
            <w:tcW w:w="684" w:type="dxa"/>
            <w:tcBorders>
              <w:top w:val="single" w:sz="4" w:space="0" w:color="auto"/>
              <w:left w:val="single" w:sz="4" w:space="0" w:color="auto"/>
            </w:tcBorders>
            <w:shd w:val="clear" w:color="auto" w:fill="FFFFFF"/>
          </w:tcPr>
          <w:p w:rsidR="009E7BEE" w:rsidRDefault="009E7BEE" w:rsidP="008B3910">
            <w:pPr>
              <w:pStyle w:val="a8"/>
              <w:shd w:val="clear" w:color="auto" w:fill="auto"/>
              <w:spacing w:line="240" w:lineRule="auto"/>
              <w:ind w:firstLine="0"/>
              <w:jc w:val="center"/>
              <w:rPr>
                <w:sz w:val="24"/>
                <w:szCs w:val="24"/>
              </w:rPr>
            </w:pPr>
            <w:r>
              <w:rPr>
                <w:sz w:val="24"/>
                <w:szCs w:val="24"/>
                <w:lang w:eastAsia="ru-RU" w:bidi="ru-RU"/>
              </w:rPr>
              <w:t>7</w:t>
            </w:r>
          </w:p>
        </w:tc>
        <w:tc>
          <w:tcPr>
            <w:tcW w:w="4506" w:type="dxa"/>
            <w:tcBorders>
              <w:top w:val="single" w:sz="4" w:space="0" w:color="auto"/>
              <w:left w:val="single" w:sz="4" w:space="0" w:color="auto"/>
            </w:tcBorders>
            <w:shd w:val="clear" w:color="auto" w:fill="FFFFFF"/>
          </w:tcPr>
          <w:p w:rsidR="009E7BEE" w:rsidRDefault="009E7BEE" w:rsidP="008B3910">
            <w:pPr>
              <w:pStyle w:val="a8"/>
              <w:shd w:val="clear" w:color="auto" w:fill="auto"/>
              <w:spacing w:line="240" w:lineRule="auto"/>
              <w:ind w:firstLine="0"/>
              <w:jc w:val="left"/>
              <w:rPr>
                <w:sz w:val="24"/>
                <w:szCs w:val="24"/>
              </w:rPr>
            </w:pPr>
            <w:r>
              <w:rPr>
                <w:sz w:val="24"/>
                <w:szCs w:val="24"/>
                <w:lang w:eastAsia="ru-RU" w:bidi="ru-RU"/>
              </w:rPr>
              <w:t xml:space="preserve">Оформлення </w:t>
            </w:r>
            <w:r>
              <w:rPr>
                <w:sz w:val="24"/>
                <w:szCs w:val="24"/>
              </w:rPr>
              <w:t>випускної документації</w:t>
            </w:r>
          </w:p>
        </w:tc>
        <w:tc>
          <w:tcPr>
            <w:tcW w:w="1414" w:type="dxa"/>
            <w:tcBorders>
              <w:top w:val="single" w:sz="4" w:space="0" w:color="auto"/>
              <w:left w:val="single" w:sz="4" w:space="0" w:color="auto"/>
            </w:tcBorders>
            <w:shd w:val="clear" w:color="auto" w:fill="FFFFFF"/>
          </w:tcPr>
          <w:p w:rsidR="009E7BEE" w:rsidRDefault="009E7BEE" w:rsidP="008B3910">
            <w:pPr>
              <w:pStyle w:val="a8"/>
              <w:shd w:val="clear" w:color="auto" w:fill="auto"/>
              <w:spacing w:line="240" w:lineRule="auto"/>
              <w:ind w:firstLine="0"/>
              <w:jc w:val="center"/>
              <w:rPr>
                <w:sz w:val="24"/>
                <w:szCs w:val="24"/>
              </w:rPr>
            </w:pPr>
            <w:r>
              <w:rPr>
                <w:sz w:val="24"/>
                <w:szCs w:val="24"/>
              </w:rPr>
              <w:t>Травень</w:t>
            </w:r>
          </w:p>
          <w:p w:rsidR="009E7BEE" w:rsidRPr="00D00857" w:rsidRDefault="0029445C" w:rsidP="008B3910">
            <w:pPr>
              <w:pStyle w:val="a8"/>
              <w:shd w:val="clear" w:color="auto" w:fill="auto"/>
              <w:spacing w:line="240" w:lineRule="auto"/>
              <w:ind w:firstLine="0"/>
              <w:jc w:val="center"/>
              <w:rPr>
                <w:sz w:val="24"/>
                <w:szCs w:val="24"/>
                <w:lang w:val="uk-UA"/>
              </w:rPr>
            </w:pPr>
            <w:r>
              <w:rPr>
                <w:sz w:val="24"/>
                <w:szCs w:val="24"/>
              </w:rPr>
              <w:t>2021</w:t>
            </w:r>
          </w:p>
        </w:tc>
        <w:tc>
          <w:tcPr>
            <w:tcW w:w="1615" w:type="dxa"/>
            <w:tcBorders>
              <w:top w:val="single" w:sz="4" w:space="0" w:color="auto"/>
              <w:left w:val="single" w:sz="4" w:space="0" w:color="auto"/>
            </w:tcBorders>
            <w:shd w:val="clear" w:color="auto" w:fill="FFFFFF"/>
            <w:vAlign w:val="bottom"/>
          </w:tcPr>
          <w:p w:rsidR="009E7BEE" w:rsidRDefault="009E7BEE" w:rsidP="008B3910">
            <w:pPr>
              <w:pStyle w:val="a8"/>
              <w:shd w:val="clear" w:color="auto" w:fill="auto"/>
              <w:spacing w:line="240" w:lineRule="auto"/>
              <w:ind w:firstLine="0"/>
              <w:jc w:val="center"/>
              <w:rPr>
                <w:sz w:val="24"/>
                <w:szCs w:val="24"/>
                <w:lang w:val="uk-UA"/>
              </w:rPr>
            </w:pPr>
            <w:r>
              <w:rPr>
                <w:sz w:val="24"/>
                <w:szCs w:val="24"/>
                <w:lang w:val="uk-UA"/>
              </w:rPr>
              <w:t>Сушик В.П.</w:t>
            </w:r>
          </w:p>
          <w:p w:rsidR="009E7BEE" w:rsidRPr="00D00857" w:rsidRDefault="009E7BEE" w:rsidP="008B3910">
            <w:pPr>
              <w:pStyle w:val="a8"/>
              <w:shd w:val="clear" w:color="auto" w:fill="auto"/>
              <w:spacing w:line="240" w:lineRule="auto"/>
              <w:ind w:firstLine="0"/>
              <w:jc w:val="center"/>
              <w:rPr>
                <w:sz w:val="24"/>
                <w:szCs w:val="24"/>
                <w:lang w:val="uk-UA"/>
              </w:rPr>
            </w:pPr>
            <w:r>
              <w:rPr>
                <w:sz w:val="24"/>
                <w:szCs w:val="24"/>
                <w:lang w:val="uk-UA"/>
              </w:rPr>
              <w:t>Челяда В.І.</w:t>
            </w:r>
          </w:p>
        </w:tc>
        <w:tc>
          <w:tcPr>
            <w:tcW w:w="1256" w:type="dxa"/>
            <w:tcBorders>
              <w:top w:val="single" w:sz="4" w:space="0" w:color="auto"/>
              <w:left w:val="single" w:sz="4" w:space="0" w:color="auto"/>
              <w:right w:val="single" w:sz="4" w:space="0" w:color="auto"/>
            </w:tcBorders>
            <w:shd w:val="clear" w:color="auto" w:fill="FFFFFF"/>
          </w:tcPr>
          <w:p w:rsidR="009E7BEE" w:rsidRDefault="009E7BEE" w:rsidP="008B3910">
            <w:pPr>
              <w:rPr>
                <w:sz w:val="10"/>
                <w:szCs w:val="10"/>
              </w:rPr>
            </w:pPr>
          </w:p>
        </w:tc>
      </w:tr>
      <w:tr w:rsidR="009E7BEE" w:rsidTr="008B3910">
        <w:trPr>
          <w:gridAfter w:val="1"/>
          <w:wAfter w:w="20" w:type="dxa"/>
          <w:trHeight w:hRule="exact" w:val="1114"/>
        </w:trPr>
        <w:tc>
          <w:tcPr>
            <w:tcW w:w="684" w:type="dxa"/>
            <w:tcBorders>
              <w:top w:val="single" w:sz="4" w:space="0" w:color="auto"/>
              <w:left w:val="single" w:sz="4" w:space="0" w:color="auto"/>
            </w:tcBorders>
            <w:shd w:val="clear" w:color="auto" w:fill="FFFFFF"/>
          </w:tcPr>
          <w:p w:rsidR="009E7BEE" w:rsidRDefault="009E7BEE" w:rsidP="008B3910">
            <w:pPr>
              <w:pStyle w:val="a8"/>
              <w:shd w:val="clear" w:color="auto" w:fill="auto"/>
              <w:spacing w:line="240" w:lineRule="auto"/>
              <w:ind w:firstLine="0"/>
              <w:jc w:val="center"/>
              <w:rPr>
                <w:sz w:val="24"/>
                <w:szCs w:val="24"/>
              </w:rPr>
            </w:pPr>
            <w:r>
              <w:rPr>
                <w:sz w:val="24"/>
                <w:szCs w:val="24"/>
                <w:lang w:eastAsia="ru-RU" w:bidi="ru-RU"/>
              </w:rPr>
              <w:t>8</w:t>
            </w:r>
          </w:p>
        </w:tc>
        <w:tc>
          <w:tcPr>
            <w:tcW w:w="4506" w:type="dxa"/>
            <w:tcBorders>
              <w:top w:val="single" w:sz="4" w:space="0" w:color="auto"/>
              <w:left w:val="single" w:sz="4" w:space="0" w:color="auto"/>
            </w:tcBorders>
            <w:shd w:val="clear" w:color="auto" w:fill="FFFFFF"/>
            <w:vAlign w:val="bottom"/>
          </w:tcPr>
          <w:p w:rsidR="009E7BEE" w:rsidRPr="009E7BEE" w:rsidRDefault="009E7BEE" w:rsidP="008B3910">
            <w:pPr>
              <w:pStyle w:val="a8"/>
              <w:shd w:val="clear" w:color="auto" w:fill="auto"/>
              <w:spacing w:line="240" w:lineRule="auto"/>
              <w:ind w:firstLine="0"/>
              <w:jc w:val="left"/>
              <w:rPr>
                <w:sz w:val="24"/>
                <w:szCs w:val="24"/>
                <w:lang w:val="ru-RU"/>
              </w:rPr>
            </w:pPr>
            <w:r w:rsidRPr="009E7BEE">
              <w:rPr>
                <w:sz w:val="24"/>
                <w:szCs w:val="24"/>
                <w:lang w:val="ru-RU" w:eastAsia="ru-RU" w:bidi="ru-RU"/>
              </w:rPr>
              <w:t xml:space="preserve">Створити робочу групу для складання робочого та </w:t>
            </w:r>
            <w:r w:rsidRPr="009E7BEE">
              <w:rPr>
                <w:sz w:val="24"/>
                <w:szCs w:val="24"/>
                <w:lang w:val="ru-RU"/>
              </w:rPr>
              <w:t xml:space="preserve">річного </w:t>
            </w:r>
            <w:r w:rsidRPr="009E7BEE">
              <w:rPr>
                <w:sz w:val="24"/>
                <w:szCs w:val="24"/>
                <w:lang w:val="ru-RU" w:eastAsia="ru-RU" w:bidi="ru-RU"/>
              </w:rPr>
              <w:t xml:space="preserve">плану роботи </w:t>
            </w:r>
            <w:r>
              <w:rPr>
                <w:sz w:val="24"/>
                <w:szCs w:val="24"/>
                <w:lang w:val="uk-UA"/>
              </w:rPr>
              <w:t xml:space="preserve">освітнього закладу </w:t>
            </w:r>
            <w:r w:rsidRPr="009E7BEE">
              <w:rPr>
                <w:sz w:val="24"/>
                <w:szCs w:val="24"/>
                <w:lang w:val="ru-RU" w:eastAsia="ru-RU" w:bidi="ru-RU"/>
              </w:rPr>
              <w:t>на 2020/2021</w:t>
            </w:r>
          </w:p>
          <w:p w:rsidR="009E7BEE" w:rsidRDefault="009E7BEE" w:rsidP="008B3910">
            <w:pPr>
              <w:pStyle w:val="a8"/>
              <w:shd w:val="clear" w:color="auto" w:fill="auto"/>
              <w:spacing w:line="240" w:lineRule="auto"/>
              <w:ind w:firstLine="0"/>
              <w:jc w:val="left"/>
              <w:rPr>
                <w:sz w:val="24"/>
                <w:szCs w:val="24"/>
              </w:rPr>
            </w:pPr>
            <w:r>
              <w:rPr>
                <w:sz w:val="24"/>
                <w:szCs w:val="24"/>
              </w:rPr>
              <w:t>навчальний рік.</w:t>
            </w:r>
          </w:p>
        </w:tc>
        <w:tc>
          <w:tcPr>
            <w:tcW w:w="1414" w:type="dxa"/>
            <w:tcBorders>
              <w:top w:val="single" w:sz="4" w:space="0" w:color="auto"/>
              <w:left w:val="single" w:sz="4" w:space="0" w:color="auto"/>
            </w:tcBorders>
            <w:shd w:val="clear" w:color="auto" w:fill="FFFFFF"/>
          </w:tcPr>
          <w:p w:rsidR="009E7BEE" w:rsidRDefault="009E7BEE" w:rsidP="008B3910">
            <w:pPr>
              <w:pStyle w:val="a8"/>
              <w:shd w:val="clear" w:color="auto" w:fill="auto"/>
              <w:spacing w:line="240" w:lineRule="auto"/>
              <w:ind w:firstLine="0"/>
              <w:jc w:val="center"/>
              <w:rPr>
                <w:sz w:val="24"/>
                <w:szCs w:val="24"/>
              </w:rPr>
            </w:pPr>
            <w:r>
              <w:rPr>
                <w:sz w:val="24"/>
                <w:szCs w:val="24"/>
              </w:rPr>
              <w:t>Квітень</w:t>
            </w:r>
          </w:p>
          <w:p w:rsidR="009E7BEE" w:rsidRDefault="0029445C" w:rsidP="008B3910">
            <w:pPr>
              <w:pStyle w:val="a8"/>
              <w:shd w:val="clear" w:color="auto" w:fill="auto"/>
              <w:spacing w:line="240" w:lineRule="auto"/>
              <w:ind w:firstLine="0"/>
              <w:jc w:val="center"/>
              <w:rPr>
                <w:sz w:val="24"/>
                <w:szCs w:val="24"/>
              </w:rPr>
            </w:pPr>
            <w:r>
              <w:rPr>
                <w:sz w:val="24"/>
                <w:szCs w:val="24"/>
              </w:rPr>
              <w:t>2021</w:t>
            </w:r>
          </w:p>
        </w:tc>
        <w:tc>
          <w:tcPr>
            <w:tcW w:w="1615" w:type="dxa"/>
            <w:tcBorders>
              <w:top w:val="single" w:sz="4" w:space="0" w:color="auto"/>
              <w:left w:val="single" w:sz="4" w:space="0" w:color="auto"/>
            </w:tcBorders>
            <w:shd w:val="clear" w:color="auto" w:fill="FFFFFF"/>
          </w:tcPr>
          <w:p w:rsidR="009E7BEE" w:rsidRPr="00D00857" w:rsidRDefault="009E7BEE" w:rsidP="008B3910">
            <w:pPr>
              <w:pStyle w:val="a8"/>
              <w:shd w:val="clear" w:color="auto" w:fill="auto"/>
              <w:spacing w:line="240" w:lineRule="auto"/>
              <w:ind w:firstLine="0"/>
              <w:jc w:val="center"/>
              <w:rPr>
                <w:sz w:val="24"/>
                <w:szCs w:val="24"/>
                <w:lang w:val="uk-UA"/>
              </w:rPr>
            </w:pPr>
            <w:r>
              <w:rPr>
                <w:sz w:val="24"/>
                <w:szCs w:val="24"/>
                <w:lang w:val="uk-UA"/>
              </w:rPr>
              <w:t>Сушик Н.І.</w:t>
            </w:r>
          </w:p>
        </w:tc>
        <w:tc>
          <w:tcPr>
            <w:tcW w:w="1256" w:type="dxa"/>
            <w:tcBorders>
              <w:top w:val="single" w:sz="4" w:space="0" w:color="auto"/>
              <w:left w:val="single" w:sz="4" w:space="0" w:color="auto"/>
              <w:right w:val="single" w:sz="4" w:space="0" w:color="auto"/>
            </w:tcBorders>
            <w:shd w:val="clear" w:color="auto" w:fill="FFFFFF"/>
          </w:tcPr>
          <w:p w:rsidR="009E7BEE" w:rsidRDefault="009E7BEE" w:rsidP="008B3910">
            <w:pPr>
              <w:rPr>
                <w:sz w:val="10"/>
                <w:szCs w:val="10"/>
              </w:rPr>
            </w:pPr>
          </w:p>
        </w:tc>
      </w:tr>
      <w:tr w:rsidR="009E7BEE" w:rsidTr="008B3910">
        <w:trPr>
          <w:gridAfter w:val="1"/>
          <w:wAfter w:w="20" w:type="dxa"/>
          <w:trHeight w:hRule="exact" w:val="1397"/>
        </w:trPr>
        <w:tc>
          <w:tcPr>
            <w:tcW w:w="684" w:type="dxa"/>
            <w:tcBorders>
              <w:top w:val="single" w:sz="4" w:space="0" w:color="auto"/>
              <w:left w:val="single" w:sz="4" w:space="0" w:color="auto"/>
              <w:bottom w:val="single" w:sz="4" w:space="0" w:color="auto"/>
            </w:tcBorders>
            <w:shd w:val="clear" w:color="auto" w:fill="FFFFFF"/>
          </w:tcPr>
          <w:p w:rsidR="009E7BEE" w:rsidRDefault="009E7BEE" w:rsidP="008B3910">
            <w:pPr>
              <w:pStyle w:val="a8"/>
              <w:shd w:val="clear" w:color="auto" w:fill="auto"/>
              <w:spacing w:line="240" w:lineRule="auto"/>
              <w:ind w:firstLine="0"/>
              <w:jc w:val="center"/>
              <w:rPr>
                <w:sz w:val="24"/>
                <w:szCs w:val="24"/>
              </w:rPr>
            </w:pPr>
            <w:r>
              <w:rPr>
                <w:sz w:val="24"/>
                <w:szCs w:val="24"/>
                <w:lang w:eastAsia="ru-RU" w:bidi="ru-RU"/>
              </w:rPr>
              <w:t>9</w:t>
            </w:r>
          </w:p>
        </w:tc>
        <w:tc>
          <w:tcPr>
            <w:tcW w:w="4506" w:type="dxa"/>
            <w:tcBorders>
              <w:top w:val="single" w:sz="4" w:space="0" w:color="auto"/>
              <w:left w:val="single" w:sz="4" w:space="0" w:color="auto"/>
              <w:bottom w:val="single" w:sz="4" w:space="0" w:color="auto"/>
            </w:tcBorders>
            <w:shd w:val="clear" w:color="auto" w:fill="FFFFFF"/>
            <w:vAlign w:val="bottom"/>
          </w:tcPr>
          <w:p w:rsidR="009E7BEE" w:rsidRPr="009E7BEE" w:rsidRDefault="009E7BEE" w:rsidP="008B3910">
            <w:pPr>
              <w:pStyle w:val="a8"/>
              <w:shd w:val="clear" w:color="auto" w:fill="auto"/>
              <w:spacing w:line="240" w:lineRule="auto"/>
              <w:ind w:firstLine="0"/>
              <w:jc w:val="left"/>
              <w:rPr>
                <w:sz w:val="24"/>
                <w:szCs w:val="24"/>
                <w:lang w:val="ru-RU"/>
              </w:rPr>
            </w:pPr>
            <w:r w:rsidRPr="009E7BEE">
              <w:rPr>
                <w:sz w:val="24"/>
                <w:szCs w:val="24"/>
                <w:lang w:val="ru-RU"/>
              </w:rPr>
              <w:t>Погодити попереднє педагогічне</w:t>
            </w:r>
          </w:p>
          <w:p w:rsidR="009E7BEE" w:rsidRPr="009E7BEE" w:rsidRDefault="009E7BEE" w:rsidP="008B3910">
            <w:pPr>
              <w:pStyle w:val="a8"/>
              <w:shd w:val="clear" w:color="auto" w:fill="auto"/>
              <w:spacing w:line="240" w:lineRule="auto"/>
              <w:ind w:firstLine="0"/>
              <w:jc w:val="left"/>
              <w:rPr>
                <w:sz w:val="24"/>
                <w:szCs w:val="24"/>
                <w:lang w:val="ru-RU"/>
              </w:rPr>
            </w:pPr>
            <w:r w:rsidRPr="009E7BEE">
              <w:rPr>
                <w:sz w:val="24"/>
                <w:szCs w:val="24"/>
                <w:lang w:val="ru-RU"/>
              </w:rPr>
              <w:t xml:space="preserve">навантаження з </w:t>
            </w:r>
            <w:r>
              <w:rPr>
                <w:sz w:val="24"/>
                <w:szCs w:val="24"/>
                <w:lang w:val="uk-UA"/>
              </w:rPr>
              <w:t>колекктивом</w:t>
            </w:r>
            <w:r w:rsidRPr="009E7BEE">
              <w:rPr>
                <w:sz w:val="24"/>
                <w:szCs w:val="24"/>
                <w:lang w:val="ru-RU"/>
              </w:rPr>
              <w:t>. У разі потреби провести роботу щодо укомплектування школи</w:t>
            </w:r>
          </w:p>
          <w:p w:rsidR="009E7BEE" w:rsidRDefault="009E7BEE" w:rsidP="008B3910">
            <w:pPr>
              <w:pStyle w:val="a8"/>
              <w:shd w:val="clear" w:color="auto" w:fill="auto"/>
              <w:spacing w:line="240" w:lineRule="auto"/>
              <w:ind w:firstLine="0"/>
              <w:jc w:val="left"/>
              <w:rPr>
                <w:sz w:val="24"/>
                <w:szCs w:val="24"/>
              </w:rPr>
            </w:pPr>
            <w:r>
              <w:rPr>
                <w:sz w:val="24"/>
                <w:szCs w:val="24"/>
              </w:rPr>
              <w:t>педагогічними кадрами.</w:t>
            </w:r>
          </w:p>
        </w:tc>
        <w:tc>
          <w:tcPr>
            <w:tcW w:w="1414" w:type="dxa"/>
            <w:tcBorders>
              <w:top w:val="single" w:sz="4" w:space="0" w:color="auto"/>
              <w:left w:val="single" w:sz="4" w:space="0" w:color="auto"/>
              <w:bottom w:val="single" w:sz="4" w:space="0" w:color="auto"/>
            </w:tcBorders>
            <w:shd w:val="clear" w:color="auto" w:fill="FFFFFF"/>
          </w:tcPr>
          <w:p w:rsidR="009E7BEE" w:rsidRDefault="009E7BEE" w:rsidP="008B3910">
            <w:pPr>
              <w:pStyle w:val="a8"/>
              <w:shd w:val="clear" w:color="auto" w:fill="auto"/>
              <w:spacing w:line="240" w:lineRule="auto"/>
              <w:ind w:firstLine="0"/>
              <w:jc w:val="center"/>
              <w:rPr>
                <w:sz w:val="24"/>
                <w:szCs w:val="24"/>
              </w:rPr>
            </w:pPr>
            <w:r>
              <w:rPr>
                <w:sz w:val="24"/>
                <w:szCs w:val="24"/>
              </w:rPr>
              <w:t>Травень</w:t>
            </w:r>
          </w:p>
          <w:p w:rsidR="009E7BEE" w:rsidRDefault="0029445C" w:rsidP="008B3910">
            <w:pPr>
              <w:pStyle w:val="a8"/>
              <w:shd w:val="clear" w:color="auto" w:fill="auto"/>
              <w:spacing w:line="233" w:lineRule="auto"/>
              <w:ind w:firstLine="0"/>
              <w:jc w:val="center"/>
              <w:rPr>
                <w:sz w:val="24"/>
                <w:szCs w:val="24"/>
              </w:rPr>
            </w:pPr>
            <w:r>
              <w:rPr>
                <w:sz w:val="24"/>
                <w:szCs w:val="24"/>
              </w:rPr>
              <w:t>2021</w:t>
            </w:r>
          </w:p>
        </w:tc>
        <w:tc>
          <w:tcPr>
            <w:tcW w:w="1615" w:type="dxa"/>
            <w:tcBorders>
              <w:top w:val="single" w:sz="4" w:space="0" w:color="auto"/>
              <w:left w:val="single" w:sz="4" w:space="0" w:color="auto"/>
              <w:bottom w:val="single" w:sz="4" w:space="0" w:color="auto"/>
            </w:tcBorders>
            <w:shd w:val="clear" w:color="auto" w:fill="FFFFFF"/>
          </w:tcPr>
          <w:p w:rsidR="009E7BEE" w:rsidRDefault="009E7BEE" w:rsidP="008B3910">
            <w:pPr>
              <w:pStyle w:val="a8"/>
              <w:shd w:val="clear" w:color="auto" w:fill="auto"/>
              <w:spacing w:line="240" w:lineRule="auto"/>
              <w:ind w:firstLine="0"/>
              <w:jc w:val="center"/>
              <w:rPr>
                <w:sz w:val="24"/>
                <w:szCs w:val="24"/>
              </w:rPr>
            </w:pPr>
            <w:r>
              <w:rPr>
                <w:sz w:val="24"/>
                <w:szCs w:val="24"/>
              </w:rPr>
              <w:t>Адміністра</w:t>
            </w:r>
          </w:p>
          <w:p w:rsidR="009E7BEE" w:rsidRDefault="009E7BEE" w:rsidP="008B3910">
            <w:pPr>
              <w:pStyle w:val="a8"/>
              <w:shd w:val="clear" w:color="auto" w:fill="auto"/>
              <w:spacing w:line="240" w:lineRule="auto"/>
              <w:ind w:firstLine="0"/>
              <w:jc w:val="center"/>
              <w:rPr>
                <w:sz w:val="24"/>
                <w:szCs w:val="24"/>
              </w:rPr>
            </w:pPr>
            <w:r>
              <w:rPr>
                <w:sz w:val="24"/>
                <w:szCs w:val="24"/>
              </w:rPr>
              <w:t>ція</w:t>
            </w:r>
          </w:p>
        </w:tc>
        <w:tc>
          <w:tcPr>
            <w:tcW w:w="1256" w:type="dxa"/>
            <w:tcBorders>
              <w:top w:val="single" w:sz="4" w:space="0" w:color="auto"/>
              <w:left w:val="single" w:sz="4" w:space="0" w:color="auto"/>
              <w:bottom w:val="single" w:sz="4" w:space="0" w:color="auto"/>
              <w:right w:val="single" w:sz="4" w:space="0" w:color="auto"/>
            </w:tcBorders>
            <w:shd w:val="clear" w:color="auto" w:fill="FFFFFF"/>
          </w:tcPr>
          <w:p w:rsidR="009E7BEE" w:rsidRDefault="009E7BEE" w:rsidP="008B3910">
            <w:pPr>
              <w:rPr>
                <w:sz w:val="10"/>
                <w:szCs w:val="10"/>
              </w:rPr>
            </w:pPr>
          </w:p>
        </w:tc>
      </w:tr>
    </w:tbl>
    <w:p w:rsidR="009E7BEE" w:rsidRDefault="009E7BEE" w:rsidP="009E7BEE">
      <w:pPr>
        <w:widowControl w:val="0"/>
        <w:spacing w:after="0" w:line="360" w:lineRule="auto"/>
        <w:jc w:val="both"/>
        <w:rPr>
          <w:rFonts w:ascii="Times New Roman" w:eastAsia="Times New Roman" w:hAnsi="Times New Roman" w:cs="Times New Roman"/>
          <w:color w:val="000000"/>
          <w:sz w:val="28"/>
          <w:szCs w:val="28"/>
          <w:lang w:val="uk-UA" w:eastAsia="uk-UA" w:bidi="uk-UA"/>
        </w:rPr>
      </w:pPr>
    </w:p>
    <w:p w:rsidR="009E7BEE" w:rsidRDefault="009E7BEE" w:rsidP="009E7BEE">
      <w:pPr>
        <w:widowControl w:val="0"/>
        <w:spacing w:after="0" w:line="360" w:lineRule="auto"/>
        <w:jc w:val="both"/>
        <w:rPr>
          <w:rFonts w:ascii="Times New Roman" w:eastAsia="Times New Roman" w:hAnsi="Times New Roman" w:cs="Times New Roman"/>
          <w:color w:val="000000"/>
          <w:sz w:val="28"/>
          <w:szCs w:val="28"/>
          <w:lang w:val="uk-UA" w:eastAsia="uk-UA" w:bidi="uk-UA"/>
        </w:rPr>
      </w:pPr>
    </w:p>
    <w:p w:rsidR="009E7BEE" w:rsidRDefault="009E7BEE" w:rsidP="009E7BEE">
      <w:pPr>
        <w:widowControl w:val="0"/>
        <w:spacing w:after="0" w:line="360" w:lineRule="auto"/>
        <w:jc w:val="both"/>
        <w:rPr>
          <w:rFonts w:ascii="Times New Roman" w:eastAsia="Times New Roman" w:hAnsi="Times New Roman" w:cs="Times New Roman"/>
          <w:color w:val="000000"/>
          <w:sz w:val="28"/>
          <w:szCs w:val="28"/>
          <w:lang w:val="uk-UA" w:eastAsia="uk-UA" w:bidi="uk-UA"/>
        </w:rPr>
      </w:pPr>
    </w:p>
    <w:p w:rsidR="009E7BEE" w:rsidRDefault="009E7BEE" w:rsidP="009E7BEE">
      <w:pPr>
        <w:widowControl w:val="0"/>
        <w:spacing w:after="0" w:line="360" w:lineRule="auto"/>
        <w:jc w:val="both"/>
        <w:rPr>
          <w:rFonts w:ascii="Times New Roman" w:eastAsia="Times New Roman" w:hAnsi="Times New Roman" w:cs="Times New Roman"/>
          <w:color w:val="000000"/>
          <w:sz w:val="28"/>
          <w:szCs w:val="28"/>
          <w:lang w:val="uk-UA" w:eastAsia="uk-UA" w:bidi="uk-UA"/>
        </w:rPr>
      </w:pPr>
    </w:p>
    <w:p w:rsidR="009E7BEE" w:rsidRPr="003E4D38" w:rsidRDefault="009E7BEE" w:rsidP="009E7BEE">
      <w:pPr>
        <w:pStyle w:val="ab"/>
        <w:widowControl w:val="0"/>
        <w:numPr>
          <w:ilvl w:val="1"/>
          <w:numId w:val="29"/>
        </w:numPr>
        <w:tabs>
          <w:tab w:val="left" w:pos="680"/>
        </w:tabs>
        <w:spacing w:after="0" w:line="223" w:lineRule="auto"/>
        <w:outlineLvl w:val="1"/>
        <w:rPr>
          <w:rFonts w:ascii="Times New Roman" w:eastAsia="Times New Roman" w:hAnsi="Times New Roman" w:cs="Times New Roman"/>
          <w:b/>
          <w:bCs/>
          <w:color w:val="000000"/>
          <w:sz w:val="28"/>
          <w:szCs w:val="28"/>
          <w:lang w:val="uk-UA" w:eastAsia="uk-UA" w:bidi="uk-UA"/>
        </w:rPr>
      </w:pPr>
      <w:bookmarkStart w:id="19" w:name="bookmark37"/>
      <w:r>
        <w:rPr>
          <w:rFonts w:ascii="Times New Roman" w:eastAsia="Times New Roman" w:hAnsi="Times New Roman" w:cs="Times New Roman"/>
          <w:b/>
          <w:bCs/>
          <w:color w:val="000000"/>
          <w:sz w:val="28"/>
          <w:szCs w:val="28"/>
          <w:lang w:val="uk-UA" w:eastAsia="ru-RU" w:bidi="ru-RU"/>
        </w:rPr>
        <w:t xml:space="preserve"> </w:t>
      </w:r>
      <w:r w:rsidRPr="003E4D38">
        <w:rPr>
          <w:rFonts w:ascii="Times New Roman" w:eastAsia="Times New Roman" w:hAnsi="Times New Roman" w:cs="Times New Roman"/>
          <w:b/>
          <w:bCs/>
          <w:color w:val="000000"/>
          <w:sz w:val="28"/>
          <w:szCs w:val="28"/>
          <w:lang w:eastAsia="ru-RU" w:bidi="ru-RU"/>
        </w:rPr>
        <w:t xml:space="preserve">Працевлаштування </w:t>
      </w:r>
      <w:r w:rsidRPr="003E4D38">
        <w:rPr>
          <w:rFonts w:ascii="Times New Roman" w:eastAsia="Times New Roman" w:hAnsi="Times New Roman" w:cs="Times New Roman"/>
          <w:b/>
          <w:bCs/>
          <w:color w:val="000000"/>
          <w:sz w:val="28"/>
          <w:szCs w:val="28"/>
          <w:lang w:val="uk-UA" w:eastAsia="uk-UA" w:bidi="uk-UA"/>
        </w:rPr>
        <w:t xml:space="preserve">випускників, профорієнтаційна </w:t>
      </w:r>
      <w:r w:rsidRPr="003E4D38">
        <w:rPr>
          <w:rFonts w:ascii="Times New Roman" w:eastAsia="Times New Roman" w:hAnsi="Times New Roman" w:cs="Times New Roman"/>
          <w:b/>
          <w:bCs/>
          <w:color w:val="000000"/>
          <w:sz w:val="28"/>
          <w:szCs w:val="28"/>
          <w:lang w:eastAsia="ru-RU" w:bidi="ru-RU"/>
        </w:rPr>
        <w:t xml:space="preserve">та трудова </w:t>
      </w:r>
      <w:r w:rsidRPr="003E4D38">
        <w:rPr>
          <w:rFonts w:ascii="Times New Roman" w:eastAsia="Times New Roman" w:hAnsi="Times New Roman" w:cs="Times New Roman"/>
          <w:b/>
          <w:bCs/>
          <w:color w:val="000000"/>
          <w:sz w:val="28"/>
          <w:szCs w:val="28"/>
          <w:lang w:val="uk-UA" w:eastAsia="uk-UA" w:bidi="uk-UA"/>
        </w:rPr>
        <w:t xml:space="preserve">підготовка учнів </w:t>
      </w:r>
      <w:bookmarkEnd w:id="19"/>
      <w:r w:rsidRPr="003E4D38">
        <w:rPr>
          <w:rFonts w:ascii="Times New Roman" w:eastAsia="Times New Roman" w:hAnsi="Times New Roman" w:cs="Times New Roman"/>
          <w:b/>
          <w:bCs/>
          <w:color w:val="000000"/>
          <w:sz w:val="28"/>
          <w:szCs w:val="28"/>
          <w:lang w:val="uk-UA" w:eastAsia="uk-UA" w:bidi="uk-UA"/>
        </w:rPr>
        <w:t>освітнього закладу</w:t>
      </w:r>
    </w:p>
    <w:tbl>
      <w:tblPr>
        <w:tblW w:w="10497" w:type="dxa"/>
        <w:tblInd w:w="-5" w:type="dxa"/>
        <w:tblLayout w:type="fixed"/>
        <w:tblCellMar>
          <w:left w:w="10" w:type="dxa"/>
          <w:right w:w="10" w:type="dxa"/>
        </w:tblCellMar>
        <w:tblLook w:val="04A0" w:firstRow="1" w:lastRow="0" w:firstColumn="1" w:lastColumn="0" w:noHBand="0" w:noVBand="1"/>
      </w:tblPr>
      <w:tblGrid>
        <w:gridCol w:w="571"/>
        <w:gridCol w:w="3257"/>
        <w:gridCol w:w="8"/>
        <w:gridCol w:w="1267"/>
        <w:gridCol w:w="9"/>
        <w:gridCol w:w="1267"/>
        <w:gridCol w:w="1559"/>
        <w:gridCol w:w="1276"/>
        <w:gridCol w:w="26"/>
        <w:gridCol w:w="1257"/>
      </w:tblGrid>
      <w:tr w:rsidR="009E7BEE" w:rsidRPr="00D00857" w:rsidTr="008B3910">
        <w:trPr>
          <w:gridAfter w:val="2"/>
          <w:wAfter w:w="1283" w:type="dxa"/>
          <w:trHeight w:hRule="exact" w:val="1118"/>
        </w:trPr>
        <w:tc>
          <w:tcPr>
            <w:tcW w:w="571" w:type="dxa"/>
            <w:tcBorders>
              <w:top w:val="single" w:sz="4" w:space="0" w:color="auto"/>
              <w:left w:val="single" w:sz="4" w:space="0" w:color="auto"/>
            </w:tcBorders>
            <w:shd w:val="clear" w:color="auto" w:fill="FFFFFF"/>
          </w:tcPr>
          <w:p w:rsidR="009E7BEE" w:rsidRPr="00D00857"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D00857">
              <w:rPr>
                <w:rFonts w:ascii="Times New Roman" w:eastAsia="Times New Roman" w:hAnsi="Times New Roman" w:cs="Times New Roman"/>
                <w:color w:val="000000"/>
                <w:sz w:val="24"/>
                <w:szCs w:val="24"/>
                <w:lang w:val="uk-UA" w:eastAsia="uk-UA" w:bidi="uk-UA"/>
              </w:rPr>
              <w:lastRenderedPageBreak/>
              <w:t>№</w:t>
            </w:r>
          </w:p>
          <w:p w:rsidR="009E7BEE" w:rsidRPr="00D00857"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D00857">
              <w:rPr>
                <w:rFonts w:ascii="Times New Roman" w:eastAsia="Times New Roman" w:hAnsi="Times New Roman" w:cs="Times New Roman"/>
                <w:color w:val="000000"/>
                <w:sz w:val="24"/>
                <w:szCs w:val="24"/>
                <w:lang w:val="uk-UA" w:eastAsia="uk-UA" w:bidi="uk-UA"/>
              </w:rPr>
              <w:t>з/п</w:t>
            </w:r>
          </w:p>
        </w:tc>
        <w:tc>
          <w:tcPr>
            <w:tcW w:w="3265" w:type="dxa"/>
            <w:gridSpan w:val="2"/>
            <w:tcBorders>
              <w:top w:val="single" w:sz="4" w:space="0" w:color="auto"/>
              <w:left w:val="single" w:sz="4" w:space="0" w:color="auto"/>
            </w:tcBorders>
            <w:shd w:val="clear" w:color="auto" w:fill="FFFFFF"/>
          </w:tcPr>
          <w:p w:rsidR="009E7BEE"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p>
          <w:p w:rsidR="009E7BEE" w:rsidRPr="00D00857"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D00857">
              <w:rPr>
                <w:rFonts w:ascii="Times New Roman" w:eastAsia="Times New Roman" w:hAnsi="Times New Roman" w:cs="Times New Roman"/>
                <w:color w:val="000000"/>
                <w:sz w:val="24"/>
                <w:szCs w:val="24"/>
                <w:lang w:val="uk-UA" w:eastAsia="uk-UA" w:bidi="uk-UA"/>
              </w:rPr>
              <w:t>Зміст роботи</w:t>
            </w:r>
          </w:p>
        </w:tc>
        <w:tc>
          <w:tcPr>
            <w:tcW w:w="1276" w:type="dxa"/>
            <w:gridSpan w:val="2"/>
            <w:tcBorders>
              <w:top w:val="single" w:sz="4" w:space="0" w:color="auto"/>
              <w:left w:val="single" w:sz="4" w:space="0" w:color="auto"/>
            </w:tcBorders>
            <w:shd w:val="clear" w:color="auto" w:fill="FFFFFF"/>
          </w:tcPr>
          <w:p w:rsidR="009E7BEE" w:rsidRPr="00D00857"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D00857">
              <w:rPr>
                <w:rFonts w:ascii="Times New Roman" w:eastAsia="Times New Roman" w:hAnsi="Times New Roman" w:cs="Times New Roman"/>
                <w:color w:val="000000"/>
                <w:sz w:val="24"/>
                <w:szCs w:val="24"/>
                <w:lang w:val="uk-UA" w:eastAsia="uk-UA" w:bidi="uk-UA"/>
              </w:rPr>
              <w:t>Термін</w:t>
            </w:r>
          </w:p>
          <w:p w:rsidR="009E7BEE" w:rsidRPr="00D00857"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D00857">
              <w:rPr>
                <w:rFonts w:ascii="Times New Roman" w:eastAsia="Times New Roman" w:hAnsi="Times New Roman" w:cs="Times New Roman"/>
                <w:color w:val="000000"/>
                <w:sz w:val="24"/>
                <w:szCs w:val="24"/>
                <w:lang w:val="uk-UA" w:eastAsia="uk-UA" w:bidi="uk-UA"/>
              </w:rPr>
              <w:t>виконання</w:t>
            </w:r>
          </w:p>
        </w:tc>
        <w:tc>
          <w:tcPr>
            <w:tcW w:w="1267" w:type="dxa"/>
            <w:tcBorders>
              <w:top w:val="single" w:sz="4" w:space="0" w:color="auto"/>
              <w:left w:val="single" w:sz="4" w:space="0" w:color="auto"/>
            </w:tcBorders>
            <w:shd w:val="clear" w:color="auto" w:fill="FFFFFF"/>
          </w:tcPr>
          <w:p w:rsidR="009E7BEE" w:rsidRPr="00D00857"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D00857">
              <w:rPr>
                <w:rFonts w:ascii="Times New Roman" w:eastAsia="Times New Roman" w:hAnsi="Times New Roman" w:cs="Times New Roman"/>
                <w:color w:val="000000"/>
                <w:sz w:val="24"/>
                <w:szCs w:val="24"/>
                <w:lang w:val="uk-UA" w:eastAsia="uk-UA" w:bidi="uk-UA"/>
              </w:rPr>
              <w:t>Відповідаль</w:t>
            </w:r>
            <w:r w:rsidRPr="00D00857">
              <w:rPr>
                <w:rFonts w:ascii="Times New Roman" w:eastAsia="Times New Roman" w:hAnsi="Times New Roman" w:cs="Times New Roman"/>
                <w:color w:val="000000"/>
                <w:sz w:val="24"/>
                <w:szCs w:val="24"/>
                <w:lang w:val="uk-UA" w:eastAsia="uk-UA" w:bidi="uk-UA"/>
              </w:rPr>
              <w:softHyphen/>
              <w:t>ні за</w:t>
            </w:r>
          </w:p>
          <w:p w:rsidR="009E7BEE" w:rsidRPr="00D00857"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D00857">
              <w:rPr>
                <w:rFonts w:ascii="Times New Roman" w:eastAsia="Times New Roman" w:hAnsi="Times New Roman" w:cs="Times New Roman"/>
                <w:color w:val="000000"/>
                <w:sz w:val="24"/>
                <w:szCs w:val="24"/>
                <w:lang w:val="uk-UA" w:eastAsia="uk-UA" w:bidi="uk-UA"/>
              </w:rPr>
              <w:t>виконання</w:t>
            </w:r>
          </w:p>
        </w:tc>
        <w:tc>
          <w:tcPr>
            <w:tcW w:w="1559" w:type="dxa"/>
            <w:tcBorders>
              <w:top w:val="single" w:sz="4" w:space="0" w:color="auto"/>
              <w:left w:val="single" w:sz="4" w:space="0" w:color="auto"/>
            </w:tcBorders>
            <w:shd w:val="clear" w:color="auto" w:fill="FFFFFF"/>
            <w:vAlign w:val="bottom"/>
          </w:tcPr>
          <w:p w:rsidR="009E7BEE" w:rsidRPr="00D00857"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D00857">
              <w:rPr>
                <w:rFonts w:ascii="Times New Roman" w:eastAsia="Times New Roman" w:hAnsi="Times New Roman" w:cs="Times New Roman"/>
                <w:color w:val="000000"/>
                <w:sz w:val="24"/>
                <w:szCs w:val="24"/>
                <w:lang w:val="uk-UA" w:eastAsia="uk-UA" w:bidi="uk-UA"/>
              </w:rPr>
              <w:t>Хто здійснює контроль, де підводяться підсумки</w:t>
            </w:r>
          </w:p>
        </w:tc>
        <w:tc>
          <w:tcPr>
            <w:tcW w:w="1276" w:type="dxa"/>
            <w:tcBorders>
              <w:top w:val="single" w:sz="4" w:space="0" w:color="auto"/>
              <w:left w:val="single" w:sz="4" w:space="0" w:color="auto"/>
              <w:right w:val="single" w:sz="4" w:space="0" w:color="auto"/>
            </w:tcBorders>
            <w:shd w:val="clear" w:color="auto" w:fill="FFFFFF"/>
            <w:vAlign w:val="bottom"/>
          </w:tcPr>
          <w:p w:rsidR="009E7BEE" w:rsidRPr="00D00857" w:rsidRDefault="009E7BEE" w:rsidP="008B3910">
            <w:pPr>
              <w:widowControl w:val="0"/>
              <w:spacing w:after="0" w:line="240" w:lineRule="auto"/>
              <w:ind w:right="160"/>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Відміт</w:t>
            </w:r>
            <w:r w:rsidRPr="00D00857">
              <w:rPr>
                <w:rFonts w:ascii="Times New Roman" w:eastAsia="Times New Roman" w:hAnsi="Times New Roman" w:cs="Times New Roman"/>
                <w:color w:val="000000"/>
                <w:sz w:val="24"/>
                <w:szCs w:val="24"/>
                <w:lang w:val="uk-UA" w:eastAsia="uk-UA" w:bidi="uk-UA"/>
              </w:rPr>
              <w:t>ки про</w:t>
            </w:r>
          </w:p>
          <w:p w:rsidR="009E7BEE" w:rsidRPr="00D00857" w:rsidRDefault="009E7BEE" w:rsidP="008B3910">
            <w:pPr>
              <w:widowControl w:val="0"/>
              <w:spacing w:after="0" w:line="240" w:lineRule="auto"/>
              <w:ind w:left="60"/>
              <w:rPr>
                <w:rFonts w:ascii="Times New Roman" w:eastAsia="Times New Roman" w:hAnsi="Times New Roman" w:cs="Times New Roman"/>
                <w:color w:val="000000"/>
                <w:sz w:val="24"/>
                <w:szCs w:val="24"/>
                <w:lang w:val="uk-UA" w:eastAsia="uk-UA" w:bidi="uk-UA"/>
              </w:rPr>
            </w:pPr>
            <w:r w:rsidRPr="00D00857">
              <w:rPr>
                <w:rFonts w:ascii="Times New Roman" w:eastAsia="Times New Roman" w:hAnsi="Times New Roman" w:cs="Times New Roman"/>
                <w:color w:val="000000"/>
                <w:sz w:val="24"/>
                <w:szCs w:val="24"/>
                <w:lang w:val="uk-UA" w:eastAsia="uk-UA" w:bidi="uk-UA"/>
              </w:rPr>
              <w:t>виконання</w:t>
            </w:r>
          </w:p>
        </w:tc>
      </w:tr>
      <w:tr w:rsidR="009E7BEE" w:rsidRPr="00D00857" w:rsidTr="008B3910">
        <w:trPr>
          <w:gridAfter w:val="2"/>
          <w:wAfter w:w="1283" w:type="dxa"/>
          <w:trHeight w:hRule="exact" w:val="2491"/>
        </w:trPr>
        <w:tc>
          <w:tcPr>
            <w:tcW w:w="571" w:type="dxa"/>
            <w:tcBorders>
              <w:top w:val="single" w:sz="4" w:space="0" w:color="auto"/>
              <w:left w:val="single" w:sz="4" w:space="0" w:color="auto"/>
            </w:tcBorders>
            <w:shd w:val="clear" w:color="auto" w:fill="FFFFFF"/>
          </w:tcPr>
          <w:p w:rsidR="009E7BEE" w:rsidRPr="00D00857"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1</w:t>
            </w:r>
          </w:p>
        </w:tc>
        <w:tc>
          <w:tcPr>
            <w:tcW w:w="3265" w:type="dxa"/>
            <w:gridSpan w:val="2"/>
            <w:tcBorders>
              <w:top w:val="single" w:sz="4" w:space="0" w:color="auto"/>
              <w:left w:val="single" w:sz="4" w:space="0" w:color="auto"/>
            </w:tcBorders>
            <w:shd w:val="clear" w:color="auto" w:fill="FFFFFF"/>
            <w:vAlign w:val="bottom"/>
          </w:tcPr>
          <w:p w:rsidR="009E7BEE" w:rsidRPr="00D00857" w:rsidRDefault="009E7BEE" w:rsidP="008B3910">
            <w:pPr>
              <w:widowControl w:val="0"/>
              <w:spacing w:after="0" w:line="240" w:lineRule="auto"/>
              <w:rPr>
                <w:rFonts w:ascii="Times New Roman" w:eastAsia="Times New Roman" w:hAnsi="Times New Roman" w:cs="Times New Roman"/>
                <w:color w:val="000000"/>
                <w:sz w:val="24"/>
                <w:szCs w:val="24"/>
                <w:lang w:val="uk-UA" w:eastAsia="uk-UA" w:bidi="uk-UA"/>
              </w:rPr>
            </w:pPr>
            <w:r w:rsidRPr="00D00857">
              <w:rPr>
                <w:rFonts w:ascii="Times New Roman" w:eastAsia="Times New Roman" w:hAnsi="Times New Roman" w:cs="Times New Roman"/>
                <w:color w:val="000000"/>
                <w:sz w:val="24"/>
                <w:szCs w:val="24"/>
                <w:lang w:val="uk-UA" w:eastAsia="uk-UA" w:bidi="uk-UA"/>
              </w:rPr>
              <w:t>Трудову підготовку учнів проводити за такими напрямками:</w:t>
            </w:r>
          </w:p>
          <w:p w:rsidR="009E7BEE" w:rsidRPr="00D00857" w:rsidRDefault="009E7BEE" w:rsidP="008B3910">
            <w:pPr>
              <w:widowControl w:val="0"/>
              <w:numPr>
                <w:ilvl w:val="0"/>
                <w:numId w:val="8"/>
              </w:numPr>
              <w:tabs>
                <w:tab w:val="left" w:pos="154"/>
              </w:tabs>
              <w:spacing w:after="0" w:line="240" w:lineRule="auto"/>
              <w:rPr>
                <w:rFonts w:ascii="Times New Roman" w:eastAsia="Times New Roman" w:hAnsi="Times New Roman" w:cs="Times New Roman"/>
                <w:color w:val="000000"/>
                <w:sz w:val="24"/>
                <w:szCs w:val="24"/>
                <w:lang w:val="uk-UA" w:eastAsia="uk-UA" w:bidi="uk-UA"/>
              </w:rPr>
            </w:pPr>
            <w:r w:rsidRPr="00D00857">
              <w:rPr>
                <w:rFonts w:ascii="Times New Roman" w:eastAsia="Times New Roman" w:hAnsi="Times New Roman" w:cs="Times New Roman"/>
                <w:color w:val="000000"/>
                <w:sz w:val="24"/>
                <w:szCs w:val="24"/>
                <w:lang w:val="uk-UA" w:eastAsia="uk-UA" w:bidi="uk-UA"/>
              </w:rPr>
              <w:t>самообслуговування;</w:t>
            </w:r>
          </w:p>
          <w:p w:rsidR="009E7BEE" w:rsidRPr="00D00857" w:rsidRDefault="009E7BEE" w:rsidP="008B3910">
            <w:pPr>
              <w:widowControl w:val="0"/>
              <w:numPr>
                <w:ilvl w:val="0"/>
                <w:numId w:val="8"/>
              </w:numPr>
              <w:tabs>
                <w:tab w:val="left" w:pos="154"/>
              </w:tabs>
              <w:spacing w:after="0" w:line="240" w:lineRule="auto"/>
              <w:rPr>
                <w:rFonts w:ascii="Times New Roman" w:eastAsia="Times New Roman" w:hAnsi="Times New Roman" w:cs="Times New Roman"/>
                <w:color w:val="000000"/>
                <w:sz w:val="24"/>
                <w:szCs w:val="24"/>
                <w:lang w:val="uk-UA" w:eastAsia="uk-UA" w:bidi="uk-UA"/>
              </w:rPr>
            </w:pPr>
            <w:r w:rsidRPr="00D00857">
              <w:rPr>
                <w:rFonts w:ascii="Times New Roman" w:eastAsia="Times New Roman" w:hAnsi="Times New Roman" w:cs="Times New Roman"/>
                <w:color w:val="000000"/>
                <w:sz w:val="24"/>
                <w:szCs w:val="24"/>
                <w:lang w:val="uk-UA" w:eastAsia="uk-UA" w:bidi="uk-UA"/>
              </w:rPr>
              <w:t>суспільно-корисна праця;</w:t>
            </w:r>
          </w:p>
          <w:p w:rsidR="009E7BEE" w:rsidRPr="00D00857" w:rsidRDefault="009E7BEE" w:rsidP="008B3910">
            <w:pPr>
              <w:widowControl w:val="0"/>
              <w:numPr>
                <w:ilvl w:val="0"/>
                <w:numId w:val="8"/>
              </w:numPr>
              <w:tabs>
                <w:tab w:val="left" w:pos="154"/>
              </w:tabs>
              <w:spacing w:after="0" w:line="240" w:lineRule="auto"/>
              <w:rPr>
                <w:rFonts w:ascii="Times New Roman" w:eastAsia="Times New Roman" w:hAnsi="Times New Roman" w:cs="Times New Roman"/>
                <w:color w:val="000000"/>
                <w:sz w:val="24"/>
                <w:szCs w:val="24"/>
                <w:lang w:val="uk-UA" w:eastAsia="uk-UA" w:bidi="uk-UA"/>
              </w:rPr>
            </w:pPr>
            <w:r w:rsidRPr="00D00857">
              <w:rPr>
                <w:rFonts w:ascii="Times New Roman" w:eastAsia="Times New Roman" w:hAnsi="Times New Roman" w:cs="Times New Roman"/>
                <w:color w:val="000000"/>
                <w:sz w:val="24"/>
                <w:szCs w:val="24"/>
                <w:lang w:val="uk-UA" w:eastAsia="uk-UA" w:bidi="uk-UA"/>
              </w:rPr>
              <w:t>уроки трудового навчання;</w:t>
            </w:r>
          </w:p>
          <w:p w:rsidR="009E7BEE" w:rsidRPr="00D00857" w:rsidRDefault="009E7BEE" w:rsidP="008B3910">
            <w:pPr>
              <w:widowControl w:val="0"/>
              <w:numPr>
                <w:ilvl w:val="0"/>
                <w:numId w:val="8"/>
              </w:numPr>
              <w:tabs>
                <w:tab w:val="left" w:pos="125"/>
              </w:tabs>
              <w:spacing w:after="0" w:line="240" w:lineRule="auto"/>
              <w:rPr>
                <w:rFonts w:ascii="Times New Roman" w:eastAsia="Times New Roman" w:hAnsi="Times New Roman" w:cs="Times New Roman"/>
                <w:color w:val="000000"/>
                <w:sz w:val="24"/>
                <w:szCs w:val="24"/>
                <w:lang w:val="uk-UA" w:eastAsia="uk-UA" w:bidi="uk-UA"/>
              </w:rPr>
            </w:pPr>
            <w:r w:rsidRPr="00D00857">
              <w:rPr>
                <w:rFonts w:ascii="Times New Roman" w:eastAsia="Times New Roman" w:hAnsi="Times New Roman" w:cs="Times New Roman"/>
                <w:color w:val="000000"/>
                <w:sz w:val="24"/>
                <w:szCs w:val="24"/>
                <w:lang w:val="uk-UA" w:eastAsia="uk-UA" w:bidi="uk-UA"/>
              </w:rPr>
              <w:t>уроки соціально-побутового орієнтування;</w:t>
            </w:r>
          </w:p>
          <w:p w:rsidR="009E7BEE" w:rsidRPr="00D00857" w:rsidRDefault="009E7BEE" w:rsidP="008B3910">
            <w:pPr>
              <w:widowControl w:val="0"/>
              <w:numPr>
                <w:ilvl w:val="0"/>
                <w:numId w:val="8"/>
              </w:numPr>
              <w:tabs>
                <w:tab w:val="left" w:pos="154"/>
              </w:tabs>
              <w:spacing w:after="0" w:line="240" w:lineRule="auto"/>
              <w:rPr>
                <w:rFonts w:ascii="Times New Roman" w:eastAsia="Times New Roman" w:hAnsi="Times New Roman" w:cs="Times New Roman"/>
                <w:color w:val="000000"/>
                <w:sz w:val="24"/>
                <w:szCs w:val="24"/>
                <w:lang w:val="uk-UA" w:eastAsia="uk-UA" w:bidi="uk-UA"/>
              </w:rPr>
            </w:pPr>
            <w:r w:rsidRPr="00D00857">
              <w:rPr>
                <w:rFonts w:ascii="Times New Roman" w:eastAsia="Times New Roman" w:hAnsi="Times New Roman" w:cs="Times New Roman"/>
                <w:color w:val="000000"/>
                <w:sz w:val="24"/>
                <w:szCs w:val="24"/>
                <w:lang w:val="uk-UA" w:eastAsia="uk-UA" w:bidi="uk-UA"/>
              </w:rPr>
              <w:t>гурткова робота.</w:t>
            </w:r>
          </w:p>
        </w:tc>
        <w:tc>
          <w:tcPr>
            <w:tcW w:w="1276" w:type="dxa"/>
            <w:gridSpan w:val="2"/>
            <w:tcBorders>
              <w:top w:val="single" w:sz="4" w:space="0" w:color="auto"/>
              <w:left w:val="single" w:sz="4" w:space="0" w:color="auto"/>
            </w:tcBorders>
            <w:shd w:val="clear" w:color="auto" w:fill="FFFFFF"/>
          </w:tcPr>
          <w:p w:rsidR="009E7BEE" w:rsidRPr="00D00857"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D00857">
              <w:rPr>
                <w:rFonts w:ascii="Times New Roman" w:eastAsia="Times New Roman" w:hAnsi="Times New Roman" w:cs="Times New Roman"/>
                <w:color w:val="000000"/>
                <w:sz w:val="24"/>
                <w:szCs w:val="24"/>
                <w:lang w:val="uk-UA" w:eastAsia="uk-UA" w:bidi="uk-UA"/>
              </w:rPr>
              <w:t>Протягом</w:t>
            </w:r>
          </w:p>
          <w:p w:rsidR="009E7BEE" w:rsidRPr="00D00857"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D00857">
              <w:rPr>
                <w:rFonts w:ascii="Times New Roman" w:eastAsia="Times New Roman" w:hAnsi="Times New Roman" w:cs="Times New Roman"/>
                <w:color w:val="000000"/>
                <w:sz w:val="24"/>
                <w:szCs w:val="24"/>
                <w:lang w:val="uk-UA" w:eastAsia="uk-UA" w:bidi="uk-UA"/>
              </w:rPr>
              <w:t>року</w:t>
            </w:r>
          </w:p>
        </w:tc>
        <w:tc>
          <w:tcPr>
            <w:tcW w:w="1267" w:type="dxa"/>
            <w:tcBorders>
              <w:top w:val="single" w:sz="4" w:space="0" w:color="auto"/>
              <w:left w:val="single" w:sz="4" w:space="0" w:color="auto"/>
            </w:tcBorders>
            <w:shd w:val="clear" w:color="auto" w:fill="FFFFFF"/>
          </w:tcPr>
          <w:p w:rsidR="009E7BEE" w:rsidRPr="00D00857"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D00857">
              <w:rPr>
                <w:rFonts w:ascii="Times New Roman" w:eastAsia="Times New Roman" w:hAnsi="Times New Roman" w:cs="Times New Roman"/>
                <w:color w:val="000000"/>
                <w:sz w:val="24"/>
                <w:szCs w:val="24"/>
                <w:lang w:val="uk-UA" w:eastAsia="uk-UA" w:bidi="uk-UA"/>
              </w:rPr>
              <w:t>Вчителі,</w:t>
            </w:r>
          </w:p>
          <w:p w:rsidR="009E7BEE" w:rsidRPr="00D00857"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D00857">
              <w:rPr>
                <w:rFonts w:ascii="Times New Roman" w:eastAsia="Times New Roman" w:hAnsi="Times New Roman" w:cs="Times New Roman"/>
                <w:color w:val="000000"/>
                <w:sz w:val="24"/>
                <w:szCs w:val="24"/>
                <w:lang w:val="uk-UA" w:eastAsia="uk-UA" w:bidi="uk-UA"/>
              </w:rPr>
              <w:t>вихователі</w:t>
            </w:r>
          </w:p>
        </w:tc>
        <w:tc>
          <w:tcPr>
            <w:tcW w:w="1559" w:type="dxa"/>
            <w:tcBorders>
              <w:top w:val="single" w:sz="4" w:space="0" w:color="auto"/>
              <w:left w:val="single" w:sz="4" w:space="0" w:color="auto"/>
            </w:tcBorders>
            <w:shd w:val="clear" w:color="auto" w:fill="FFFFFF"/>
          </w:tcPr>
          <w:p w:rsidR="009E7BEE"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Сушик В.П.</w:t>
            </w:r>
          </w:p>
          <w:p w:rsidR="009E7BEE" w:rsidRPr="00D00857"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Челяда В.І.</w:t>
            </w:r>
          </w:p>
        </w:tc>
        <w:tc>
          <w:tcPr>
            <w:tcW w:w="1276" w:type="dxa"/>
            <w:tcBorders>
              <w:top w:val="single" w:sz="4" w:space="0" w:color="auto"/>
              <w:left w:val="single" w:sz="4" w:space="0" w:color="auto"/>
              <w:right w:val="single" w:sz="4" w:space="0" w:color="auto"/>
            </w:tcBorders>
            <w:shd w:val="clear" w:color="auto" w:fill="FFFFFF"/>
          </w:tcPr>
          <w:p w:rsidR="009E7BEE" w:rsidRPr="00D00857" w:rsidRDefault="009E7BEE" w:rsidP="008B3910">
            <w:pPr>
              <w:widowControl w:val="0"/>
              <w:spacing w:after="0" w:line="240" w:lineRule="auto"/>
              <w:rPr>
                <w:rFonts w:ascii="Tahoma" w:eastAsia="Tahoma" w:hAnsi="Tahoma" w:cs="Tahoma"/>
                <w:color w:val="000000"/>
                <w:sz w:val="10"/>
                <w:szCs w:val="10"/>
                <w:lang w:val="uk-UA" w:eastAsia="uk-UA" w:bidi="uk-UA"/>
              </w:rPr>
            </w:pPr>
          </w:p>
        </w:tc>
      </w:tr>
      <w:tr w:rsidR="009E7BEE" w:rsidRPr="00D00857" w:rsidTr="008B3910">
        <w:trPr>
          <w:gridAfter w:val="2"/>
          <w:wAfter w:w="1283" w:type="dxa"/>
          <w:trHeight w:hRule="exact" w:val="3874"/>
        </w:trPr>
        <w:tc>
          <w:tcPr>
            <w:tcW w:w="571" w:type="dxa"/>
            <w:tcBorders>
              <w:top w:val="single" w:sz="4" w:space="0" w:color="auto"/>
              <w:left w:val="single" w:sz="4" w:space="0" w:color="auto"/>
            </w:tcBorders>
            <w:shd w:val="clear" w:color="auto" w:fill="FFFFFF"/>
          </w:tcPr>
          <w:p w:rsidR="009E7BEE" w:rsidRPr="00D00857"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2</w:t>
            </w:r>
          </w:p>
        </w:tc>
        <w:tc>
          <w:tcPr>
            <w:tcW w:w="3265" w:type="dxa"/>
            <w:gridSpan w:val="2"/>
            <w:tcBorders>
              <w:top w:val="single" w:sz="4" w:space="0" w:color="auto"/>
              <w:left w:val="single" w:sz="4" w:space="0" w:color="auto"/>
            </w:tcBorders>
            <w:shd w:val="clear" w:color="auto" w:fill="FFFFFF"/>
            <w:vAlign w:val="bottom"/>
          </w:tcPr>
          <w:p w:rsidR="009E7BEE" w:rsidRPr="00D00857" w:rsidRDefault="009E7BEE" w:rsidP="008B3910">
            <w:pPr>
              <w:widowControl w:val="0"/>
              <w:spacing w:after="0" w:line="240" w:lineRule="auto"/>
              <w:rPr>
                <w:rFonts w:ascii="Times New Roman" w:eastAsia="Times New Roman" w:hAnsi="Times New Roman" w:cs="Times New Roman"/>
                <w:color w:val="000000"/>
                <w:sz w:val="24"/>
                <w:szCs w:val="24"/>
                <w:lang w:val="uk-UA" w:eastAsia="uk-UA" w:bidi="uk-UA"/>
              </w:rPr>
            </w:pPr>
            <w:r w:rsidRPr="00D00857">
              <w:rPr>
                <w:rFonts w:ascii="Times New Roman" w:eastAsia="Times New Roman" w:hAnsi="Times New Roman" w:cs="Times New Roman"/>
                <w:color w:val="000000"/>
                <w:sz w:val="24"/>
                <w:szCs w:val="24"/>
                <w:lang w:val="uk-UA" w:eastAsia="uk-UA" w:bidi="uk-UA"/>
              </w:rPr>
              <w:t>У трудовому навчанні і вихованні застосовувати такі прийоми, методи і форми роботи, які забезпечують вирішення завдань:</w:t>
            </w:r>
          </w:p>
          <w:p w:rsidR="009E7BEE" w:rsidRPr="00D00857" w:rsidRDefault="009E7BEE" w:rsidP="008B3910">
            <w:pPr>
              <w:widowControl w:val="0"/>
              <w:numPr>
                <w:ilvl w:val="0"/>
                <w:numId w:val="9"/>
              </w:numPr>
              <w:tabs>
                <w:tab w:val="left" w:pos="154"/>
              </w:tabs>
              <w:spacing w:after="0" w:line="240" w:lineRule="auto"/>
              <w:rPr>
                <w:rFonts w:ascii="Times New Roman" w:eastAsia="Times New Roman" w:hAnsi="Times New Roman" w:cs="Times New Roman"/>
                <w:color w:val="000000"/>
                <w:sz w:val="24"/>
                <w:szCs w:val="24"/>
                <w:lang w:val="uk-UA" w:eastAsia="uk-UA" w:bidi="uk-UA"/>
              </w:rPr>
            </w:pPr>
            <w:r w:rsidRPr="00D00857">
              <w:rPr>
                <w:rFonts w:ascii="Times New Roman" w:eastAsia="Times New Roman" w:hAnsi="Times New Roman" w:cs="Times New Roman"/>
                <w:color w:val="000000"/>
                <w:sz w:val="24"/>
                <w:szCs w:val="24"/>
                <w:lang w:val="uk-UA" w:eastAsia="uk-UA" w:bidi="uk-UA"/>
              </w:rPr>
              <w:t>корекція психофізичних недоліків розвитку</w:t>
            </w:r>
            <w:r>
              <w:rPr>
                <w:rFonts w:ascii="Times New Roman" w:eastAsia="Times New Roman" w:hAnsi="Times New Roman" w:cs="Times New Roman"/>
                <w:color w:val="000000"/>
                <w:sz w:val="24"/>
                <w:szCs w:val="24"/>
                <w:lang w:val="uk-UA" w:eastAsia="uk-UA" w:bidi="uk-UA"/>
              </w:rPr>
              <w:t xml:space="preserve"> </w:t>
            </w:r>
            <w:r w:rsidRPr="00D00857">
              <w:rPr>
                <w:rFonts w:ascii="Times New Roman" w:eastAsia="Times New Roman" w:hAnsi="Times New Roman" w:cs="Times New Roman"/>
                <w:color w:val="000000"/>
                <w:sz w:val="24"/>
                <w:szCs w:val="24"/>
                <w:lang w:val="uk-UA" w:eastAsia="uk-UA" w:bidi="uk-UA"/>
              </w:rPr>
              <w:t>дітей</w:t>
            </w:r>
            <w:r>
              <w:rPr>
                <w:rFonts w:ascii="Times New Roman" w:eastAsia="Times New Roman" w:hAnsi="Times New Roman" w:cs="Times New Roman"/>
                <w:color w:val="000000"/>
                <w:sz w:val="24"/>
                <w:szCs w:val="24"/>
                <w:lang w:val="uk-UA" w:eastAsia="uk-UA" w:bidi="uk-UA"/>
              </w:rPr>
              <w:t xml:space="preserve"> з інтелектуальними порушеннями</w:t>
            </w:r>
            <w:r w:rsidRPr="00D00857">
              <w:rPr>
                <w:rFonts w:ascii="Times New Roman" w:eastAsia="Times New Roman" w:hAnsi="Times New Roman" w:cs="Times New Roman"/>
                <w:color w:val="000000"/>
                <w:sz w:val="24"/>
                <w:szCs w:val="24"/>
                <w:lang w:val="uk-UA" w:eastAsia="uk-UA" w:bidi="uk-UA"/>
              </w:rPr>
              <w:t>;</w:t>
            </w:r>
          </w:p>
          <w:p w:rsidR="009E7BEE" w:rsidRPr="00D00857" w:rsidRDefault="009E7BEE" w:rsidP="008B3910">
            <w:pPr>
              <w:widowControl w:val="0"/>
              <w:numPr>
                <w:ilvl w:val="0"/>
                <w:numId w:val="9"/>
              </w:numPr>
              <w:tabs>
                <w:tab w:val="left" w:pos="154"/>
              </w:tabs>
              <w:spacing w:after="0" w:line="240" w:lineRule="auto"/>
              <w:rPr>
                <w:rFonts w:ascii="Times New Roman" w:eastAsia="Times New Roman" w:hAnsi="Times New Roman" w:cs="Times New Roman"/>
                <w:color w:val="000000"/>
                <w:sz w:val="24"/>
                <w:szCs w:val="24"/>
                <w:lang w:val="uk-UA" w:eastAsia="uk-UA" w:bidi="uk-UA"/>
              </w:rPr>
            </w:pPr>
            <w:r w:rsidRPr="00D00857">
              <w:rPr>
                <w:rFonts w:ascii="Times New Roman" w:eastAsia="Times New Roman" w:hAnsi="Times New Roman" w:cs="Times New Roman"/>
                <w:color w:val="000000"/>
                <w:sz w:val="24"/>
                <w:szCs w:val="24"/>
                <w:lang w:val="uk-UA" w:eastAsia="uk-UA" w:bidi="uk-UA"/>
              </w:rPr>
              <w:t>підготовка учнів до трудової діяльності на виробництві, до самостійного життя;</w:t>
            </w:r>
          </w:p>
          <w:p w:rsidR="009E7BEE" w:rsidRPr="00D00857" w:rsidRDefault="009E7BEE" w:rsidP="008B3910">
            <w:pPr>
              <w:widowControl w:val="0"/>
              <w:numPr>
                <w:ilvl w:val="0"/>
                <w:numId w:val="9"/>
              </w:numPr>
              <w:tabs>
                <w:tab w:val="left" w:pos="144"/>
              </w:tabs>
              <w:spacing w:after="0" w:line="240" w:lineRule="auto"/>
              <w:rPr>
                <w:rFonts w:ascii="Times New Roman" w:eastAsia="Times New Roman" w:hAnsi="Times New Roman" w:cs="Times New Roman"/>
                <w:color w:val="000000"/>
                <w:sz w:val="24"/>
                <w:szCs w:val="24"/>
                <w:lang w:val="uk-UA" w:eastAsia="uk-UA" w:bidi="uk-UA"/>
              </w:rPr>
            </w:pPr>
            <w:r w:rsidRPr="00D00857">
              <w:rPr>
                <w:rFonts w:ascii="Times New Roman" w:eastAsia="Times New Roman" w:hAnsi="Times New Roman" w:cs="Times New Roman"/>
                <w:color w:val="000000"/>
                <w:sz w:val="24"/>
                <w:szCs w:val="24"/>
                <w:lang w:val="uk-UA" w:eastAsia="uk-UA" w:bidi="uk-UA"/>
              </w:rPr>
              <w:t>формування навичок міжособистісних стосунків, самообслуговування, спілкування, соціальної поведінки.</w:t>
            </w:r>
          </w:p>
        </w:tc>
        <w:tc>
          <w:tcPr>
            <w:tcW w:w="1276" w:type="dxa"/>
            <w:gridSpan w:val="2"/>
            <w:tcBorders>
              <w:top w:val="single" w:sz="4" w:space="0" w:color="auto"/>
              <w:left w:val="single" w:sz="4" w:space="0" w:color="auto"/>
            </w:tcBorders>
            <w:shd w:val="clear" w:color="auto" w:fill="FFFFFF"/>
          </w:tcPr>
          <w:p w:rsidR="009E7BEE" w:rsidRPr="00D00857"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D00857">
              <w:rPr>
                <w:rFonts w:ascii="Times New Roman" w:eastAsia="Times New Roman" w:hAnsi="Times New Roman" w:cs="Times New Roman"/>
                <w:color w:val="000000"/>
                <w:sz w:val="24"/>
                <w:szCs w:val="24"/>
                <w:lang w:val="uk-UA" w:eastAsia="uk-UA" w:bidi="uk-UA"/>
              </w:rPr>
              <w:t>Протягом</w:t>
            </w:r>
          </w:p>
          <w:p w:rsidR="009E7BEE" w:rsidRPr="00D00857"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D00857">
              <w:rPr>
                <w:rFonts w:ascii="Times New Roman" w:eastAsia="Times New Roman" w:hAnsi="Times New Roman" w:cs="Times New Roman"/>
                <w:color w:val="000000"/>
                <w:sz w:val="24"/>
                <w:szCs w:val="24"/>
                <w:lang w:val="uk-UA" w:eastAsia="uk-UA" w:bidi="uk-UA"/>
              </w:rPr>
              <w:t>року</w:t>
            </w:r>
          </w:p>
        </w:tc>
        <w:tc>
          <w:tcPr>
            <w:tcW w:w="1267" w:type="dxa"/>
            <w:tcBorders>
              <w:top w:val="single" w:sz="4" w:space="0" w:color="auto"/>
              <w:left w:val="single" w:sz="4" w:space="0" w:color="auto"/>
            </w:tcBorders>
            <w:shd w:val="clear" w:color="auto" w:fill="FFFFFF"/>
          </w:tcPr>
          <w:p w:rsidR="009E7BEE" w:rsidRPr="00D00857"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D00857">
              <w:rPr>
                <w:rFonts w:ascii="Times New Roman" w:eastAsia="Times New Roman" w:hAnsi="Times New Roman" w:cs="Times New Roman"/>
                <w:color w:val="000000"/>
                <w:sz w:val="24"/>
                <w:szCs w:val="24"/>
                <w:lang w:val="uk-UA" w:eastAsia="uk-UA" w:bidi="uk-UA"/>
              </w:rPr>
              <w:t>Вчителі</w:t>
            </w:r>
          </w:p>
          <w:p w:rsidR="009E7BEE" w:rsidRPr="00D00857"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D00857">
              <w:rPr>
                <w:rFonts w:ascii="Times New Roman" w:eastAsia="Times New Roman" w:hAnsi="Times New Roman" w:cs="Times New Roman"/>
                <w:color w:val="000000"/>
                <w:sz w:val="24"/>
                <w:szCs w:val="24"/>
                <w:lang w:val="uk-UA" w:eastAsia="uk-UA" w:bidi="uk-UA"/>
              </w:rPr>
              <w:t>трудового</w:t>
            </w:r>
          </w:p>
          <w:p w:rsidR="009E7BEE" w:rsidRPr="00D00857" w:rsidRDefault="009E7BEE" w:rsidP="008B3910">
            <w:pPr>
              <w:widowControl w:val="0"/>
              <w:spacing w:after="0" w:line="233" w:lineRule="auto"/>
              <w:jc w:val="center"/>
              <w:rPr>
                <w:rFonts w:ascii="Times New Roman" w:eastAsia="Times New Roman" w:hAnsi="Times New Roman" w:cs="Times New Roman"/>
                <w:color w:val="000000"/>
                <w:sz w:val="24"/>
                <w:szCs w:val="24"/>
                <w:lang w:val="uk-UA" w:eastAsia="uk-UA" w:bidi="uk-UA"/>
              </w:rPr>
            </w:pPr>
            <w:r w:rsidRPr="00D00857">
              <w:rPr>
                <w:rFonts w:ascii="Times New Roman" w:eastAsia="Times New Roman" w:hAnsi="Times New Roman" w:cs="Times New Roman"/>
                <w:color w:val="000000"/>
                <w:sz w:val="24"/>
                <w:szCs w:val="24"/>
                <w:lang w:val="uk-UA" w:eastAsia="uk-UA" w:bidi="uk-UA"/>
              </w:rPr>
              <w:t>навчання</w:t>
            </w:r>
          </w:p>
        </w:tc>
        <w:tc>
          <w:tcPr>
            <w:tcW w:w="1559" w:type="dxa"/>
            <w:tcBorders>
              <w:top w:val="single" w:sz="4" w:space="0" w:color="auto"/>
              <w:left w:val="single" w:sz="4" w:space="0" w:color="auto"/>
            </w:tcBorders>
            <w:shd w:val="clear" w:color="auto" w:fill="FFFFFF"/>
          </w:tcPr>
          <w:p w:rsidR="009E7BEE"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Сушик В,П.</w:t>
            </w:r>
          </w:p>
          <w:p w:rsidR="009E7BEE"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Челяда В.І.</w:t>
            </w:r>
          </w:p>
          <w:p w:rsidR="009E7BEE" w:rsidRPr="00D00857"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Маїло Н.В.</w:t>
            </w:r>
          </w:p>
        </w:tc>
        <w:tc>
          <w:tcPr>
            <w:tcW w:w="1276" w:type="dxa"/>
            <w:tcBorders>
              <w:top w:val="single" w:sz="4" w:space="0" w:color="auto"/>
              <w:left w:val="single" w:sz="4" w:space="0" w:color="auto"/>
              <w:right w:val="single" w:sz="4" w:space="0" w:color="auto"/>
            </w:tcBorders>
            <w:shd w:val="clear" w:color="auto" w:fill="FFFFFF"/>
          </w:tcPr>
          <w:p w:rsidR="009E7BEE" w:rsidRPr="00D00857" w:rsidRDefault="009E7BEE" w:rsidP="008B3910">
            <w:pPr>
              <w:widowControl w:val="0"/>
              <w:spacing w:after="0" w:line="240" w:lineRule="auto"/>
              <w:rPr>
                <w:rFonts w:ascii="Tahoma" w:eastAsia="Tahoma" w:hAnsi="Tahoma" w:cs="Tahoma"/>
                <w:color w:val="000000"/>
                <w:sz w:val="10"/>
                <w:szCs w:val="10"/>
                <w:lang w:val="uk-UA" w:eastAsia="uk-UA" w:bidi="uk-UA"/>
              </w:rPr>
            </w:pPr>
          </w:p>
        </w:tc>
      </w:tr>
      <w:tr w:rsidR="009E7BEE" w:rsidRPr="00D00857" w:rsidTr="008B3910">
        <w:trPr>
          <w:gridAfter w:val="2"/>
          <w:wAfter w:w="1283" w:type="dxa"/>
          <w:trHeight w:hRule="exact" w:val="1114"/>
        </w:trPr>
        <w:tc>
          <w:tcPr>
            <w:tcW w:w="571" w:type="dxa"/>
            <w:tcBorders>
              <w:top w:val="single" w:sz="4" w:space="0" w:color="auto"/>
              <w:left w:val="single" w:sz="4" w:space="0" w:color="auto"/>
            </w:tcBorders>
            <w:shd w:val="clear" w:color="auto" w:fill="FFFFFF"/>
          </w:tcPr>
          <w:p w:rsidR="009E7BEE" w:rsidRPr="00D00857"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3</w:t>
            </w:r>
          </w:p>
        </w:tc>
        <w:tc>
          <w:tcPr>
            <w:tcW w:w="3265" w:type="dxa"/>
            <w:gridSpan w:val="2"/>
            <w:tcBorders>
              <w:top w:val="single" w:sz="4" w:space="0" w:color="auto"/>
              <w:left w:val="single" w:sz="4" w:space="0" w:color="auto"/>
            </w:tcBorders>
            <w:shd w:val="clear" w:color="auto" w:fill="FFFFFF"/>
            <w:vAlign w:val="bottom"/>
          </w:tcPr>
          <w:p w:rsidR="009E7BEE" w:rsidRPr="00D00857" w:rsidRDefault="009E7BEE" w:rsidP="008B3910">
            <w:pPr>
              <w:widowControl w:val="0"/>
              <w:spacing w:after="0" w:line="240" w:lineRule="auto"/>
              <w:rPr>
                <w:rFonts w:ascii="Times New Roman" w:eastAsia="Times New Roman" w:hAnsi="Times New Roman" w:cs="Times New Roman"/>
                <w:color w:val="000000"/>
                <w:sz w:val="24"/>
                <w:szCs w:val="24"/>
                <w:lang w:val="uk-UA" w:eastAsia="uk-UA" w:bidi="uk-UA"/>
              </w:rPr>
            </w:pPr>
            <w:r w:rsidRPr="00D00857">
              <w:rPr>
                <w:rFonts w:ascii="Times New Roman" w:eastAsia="Times New Roman" w:hAnsi="Times New Roman" w:cs="Times New Roman"/>
                <w:color w:val="000000"/>
                <w:sz w:val="24"/>
                <w:szCs w:val="24"/>
                <w:lang w:val="uk-UA" w:eastAsia="uk-UA" w:bidi="uk-UA"/>
              </w:rPr>
              <w:t>Зібрати довідки з місць подальшого навчання</w:t>
            </w:r>
            <w:r w:rsidR="0029445C">
              <w:rPr>
                <w:rFonts w:ascii="Times New Roman" w:eastAsia="Times New Roman" w:hAnsi="Times New Roman" w:cs="Times New Roman"/>
                <w:color w:val="000000"/>
                <w:sz w:val="24"/>
                <w:szCs w:val="24"/>
                <w:lang w:val="uk-UA" w:eastAsia="uk-UA" w:bidi="uk-UA"/>
              </w:rPr>
              <w:t xml:space="preserve"> випускників 9, 10-х класів 2020</w:t>
            </w:r>
            <w:r w:rsidRPr="00D00857">
              <w:rPr>
                <w:rFonts w:ascii="Times New Roman" w:eastAsia="Times New Roman" w:hAnsi="Times New Roman" w:cs="Times New Roman"/>
                <w:color w:val="000000"/>
                <w:sz w:val="24"/>
                <w:szCs w:val="24"/>
                <w:lang w:val="uk-UA" w:eastAsia="uk-UA" w:bidi="uk-UA"/>
              </w:rPr>
              <w:t>року.</w:t>
            </w:r>
          </w:p>
        </w:tc>
        <w:tc>
          <w:tcPr>
            <w:tcW w:w="1276" w:type="dxa"/>
            <w:gridSpan w:val="2"/>
            <w:tcBorders>
              <w:top w:val="single" w:sz="4" w:space="0" w:color="auto"/>
              <w:left w:val="single" w:sz="4" w:space="0" w:color="auto"/>
            </w:tcBorders>
            <w:shd w:val="clear" w:color="auto" w:fill="FFFFFF"/>
          </w:tcPr>
          <w:p w:rsidR="009E7BEE" w:rsidRPr="00D00857"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д</w:t>
            </w:r>
            <w:r w:rsidRPr="00D00857">
              <w:rPr>
                <w:rFonts w:ascii="Times New Roman" w:eastAsia="Times New Roman" w:hAnsi="Times New Roman" w:cs="Times New Roman"/>
                <w:color w:val="000000"/>
                <w:sz w:val="24"/>
                <w:szCs w:val="24"/>
                <w:lang w:val="uk-UA" w:eastAsia="uk-UA" w:bidi="uk-UA"/>
              </w:rPr>
              <w:t>о</w:t>
            </w:r>
          </w:p>
          <w:p w:rsidR="009E7BEE" w:rsidRPr="00D00857" w:rsidRDefault="0029445C" w:rsidP="008B3910">
            <w:pPr>
              <w:widowControl w:val="0"/>
              <w:spacing w:after="0" w:line="216"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05.09.2020</w:t>
            </w:r>
          </w:p>
        </w:tc>
        <w:tc>
          <w:tcPr>
            <w:tcW w:w="1267" w:type="dxa"/>
            <w:tcBorders>
              <w:top w:val="single" w:sz="4" w:space="0" w:color="auto"/>
              <w:left w:val="single" w:sz="4" w:space="0" w:color="auto"/>
            </w:tcBorders>
            <w:shd w:val="clear" w:color="auto" w:fill="FFFFFF"/>
            <w:vAlign w:val="bottom"/>
          </w:tcPr>
          <w:p w:rsidR="009E7BEE" w:rsidRPr="00D00857"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D00857">
              <w:rPr>
                <w:rFonts w:ascii="Times New Roman" w:eastAsia="Times New Roman" w:hAnsi="Times New Roman" w:cs="Times New Roman"/>
                <w:color w:val="000000"/>
                <w:sz w:val="24"/>
                <w:szCs w:val="24"/>
                <w:lang w:val="uk-UA" w:eastAsia="uk-UA" w:bidi="uk-UA"/>
              </w:rPr>
              <w:t>Вихователі та класні керівники випускних класів</w:t>
            </w:r>
          </w:p>
        </w:tc>
        <w:tc>
          <w:tcPr>
            <w:tcW w:w="1559" w:type="dxa"/>
            <w:tcBorders>
              <w:top w:val="single" w:sz="4" w:space="0" w:color="auto"/>
              <w:left w:val="single" w:sz="4" w:space="0" w:color="auto"/>
            </w:tcBorders>
            <w:shd w:val="clear" w:color="auto" w:fill="FFFFFF"/>
          </w:tcPr>
          <w:p w:rsidR="009E7BEE" w:rsidRPr="00D00857"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Левчук І.Л.</w:t>
            </w:r>
          </w:p>
        </w:tc>
        <w:tc>
          <w:tcPr>
            <w:tcW w:w="1276" w:type="dxa"/>
            <w:tcBorders>
              <w:top w:val="single" w:sz="4" w:space="0" w:color="auto"/>
              <w:left w:val="single" w:sz="4" w:space="0" w:color="auto"/>
              <w:right w:val="single" w:sz="4" w:space="0" w:color="auto"/>
            </w:tcBorders>
            <w:shd w:val="clear" w:color="auto" w:fill="FFFFFF"/>
          </w:tcPr>
          <w:p w:rsidR="009E7BEE" w:rsidRPr="00D00857" w:rsidRDefault="009E7BEE" w:rsidP="008B3910">
            <w:pPr>
              <w:widowControl w:val="0"/>
              <w:spacing w:after="0" w:line="240" w:lineRule="auto"/>
              <w:rPr>
                <w:rFonts w:ascii="Tahoma" w:eastAsia="Tahoma" w:hAnsi="Tahoma" w:cs="Tahoma"/>
                <w:color w:val="000000"/>
                <w:sz w:val="10"/>
                <w:szCs w:val="10"/>
                <w:lang w:val="uk-UA" w:eastAsia="uk-UA" w:bidi="uk-UA"/>
              </w:rPr>
            </w:pPr>
          </w:p>
        </w:tc>
      </w:tr>
      <w:tr w:rsidR="009E7BEE" w:rsidRPr="00D00857" w:rsidTr="008B3910">
        <w:trPr>
          <w:gridAfter w:val="2"/>
          <w:wAfter w:w="1283" w:type="dxa"/>
          <w:trHeight w:hRule="exact" w:val="1745"/>
        </w:trPr>
        <w:tc>
          <w:tcPr>
            <w:tcW w:w="571" w:type="dxa"/>
            <w:tcBorders>
              <w:top w:val="single" w:sz="4" w:space="0" w:color="auto"/>
              <w:left w:val="single" w:sz="4" w:space="0" w:color="auto"/>
              <w:bottom w:val="single" w:sz="4" w:space="0" w:color="auto"/>
            </w:tcBorders>
            <w:shd w:val="clear" w:color="auto" w:fill="FFFFFF"/>
          </w:tcPr>
          <w:p w:rsidR="009E7BEE" w:rsidRPr="00D00857"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4</w:t>
            </w:r>
          </w:p>
        </w:tc>
        <w:tc>
          <w:tcPr>
            <w:tcW w:w="3265" w:type="dxa"/>
            <w:gridSpan w:val="2"/>
            <w:tcBorders>
              <w:top w:val="single" w:sz="4" w:space="0" w:color="auto"/>
              <w:left w:val="single" w:sz="4" w:space="0" w:color="auto"/>
              <w:bottom w:val="single" w:sz="4" w:space="0" w:color="auto"/>
            </w:tcBorders>
            <w:shd w:val="clear" w:color="auto" w:fill="FFFFFF"/>
            <w:vAlign w:val="bottom"/>
          </w:tcPr>
          <w:p w:rsidR="009E7BEE" w:rsidRPr="00D00857" w:rsidRDefault="009E7BEE" w:rsidP="008B3910">
            <w:pPr>
              <w:widowControl w:val="0"/>
              <w:spacing w:after="0" w:line="240" w:lineRule="auto"/>
              <w:rPr>
                <w:rFonts w:ascii="Times New Roman" w:eastAsia="Times New Roman" w:hAnsi="Times New Roman" w:cs="Times New Roman"/>
                <w:color w:val="000000"/>
                <w:sz w:val="24"/>
                <w:szCs w:val="24"/>
                <w:lang w:val="uk-UA" w:eastAsia="uk-UA" w:bidi="uk-UA"/>
              </w:rPr>
            </w:pPr>
            <w:r w:rsidRPr="00D00857">
              <w:rPr>
                <w:rFonts w:ascii="Times New Roman" w:eastAsia="Times New Roman" w:hAnsi="Times New Roman" w:cs="Times New Roman"/>
                <w:color w:val="000000"/>
                <w:sz w:val="24"/>
                <w:szCs w:val="24"/>
                <w:lang w:val="uk-UA" w:eastAsia="uk-UA" w:bidi="uk-UA"/>
              </w:rPr>
              <w:t>Надавати інформацію для упорядкування електронної бази даних про працевлаштування та продо</w:t>
            </w:r>
            <w:r>
              <w:rPr>
                <w:rFonts w:ascii="Times New Roman" w:eastAsia="Times New Roman" w:hAnsi="Times New Roman" w:cs="Times New Roman"/>
                <w:color w:val="000000"/>
                <w:sz w:val="24"/>
                <w:szCs w:val="24"/>
                <w:lang w:val="uk-UA" w:eastAsia="uk-UA" w:bidi="uk-UA"/>
              </w:rPr>
              <w:t>вження навчання випускників 2019</w:t>
            </w:r>
            <w:r w:rsidRPr="00D00857">
              <w:rPr>
                <w:rFonts w:ascii="Times New Roman" w:eastAsia="Times New Roman" w:hAnsi="Times New Roman" w:cs="Times New Roman"/>
                <w:color w:val="000000"/>
                <w:sz w:val="24"/>
                <w:szCs w:val="24"/>
                <w:lang w:val="uk-UA" w:eastAsia="uk-UA" w:bidi="uk-UA"/>
              </w:rPr>
              <w:t xml:space="preserve"> року.</w:t>
            </w:r>
          </w:p>
        </w:tc>
        <w:tc>
          <w:tcPr>
            <w:tcW w:w="1276" w:type="dxa"/>
            <w:gridSpan w:val="2"/>
            <w:tcBorders>
              <w:top w:val="single" w:sz="4" w:space="0" w:color="auto"/>
              <w:left w:val="single" w:sz="4" w:space="0" w:color="auto"/>
              <w:bottom w:val="single" w:sz="4" w:space="0" w:color="auto"/>
            </w:tcBorders>
            <w:shd w:val="clear" w:color="auto" w:fill="FFFFFF"/>
          </w:tcPr>
          <w:p w:rsidR="009E7BEE" w:rsidRPr="00D00857" w:rsidRDefault="009E7BEE" w:rsidP="008B3910">
            <w:pPr>
              <w:widowControl w:val="0"/>
              <w:spacing w:after="0" w:line="240" w:lineRule="auto"/>
              <w:ind w:right="-7"/>
              <w:jc w:val="both"/>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Травень- вересен</w:t>
            </w:r>
            <w:r w:rsidR="0029445C">
              <w:rPr>
                <w:rFonts w:ascii="Times New Roman" w:eastAsia="Times New Roman" w:hAnsi="Times New Roman" w:cs="Times New Roman"/>
                <w:color w:val="000000"/>
                <w:sz w:val="24"/>
                <w:szCs w:val="24"/>
                <w:lang w:val="uk-UA" w:eastAsia="uk-UA" w:bidi="uk-UA"/>
              </w:rPr>
              <w:t>ь 2020</w:t>
            </w:r>
            <w:r w:rsidRPr="00D00857">
              <w:rPr>
                <w:rFonts w:ascii="Times New Roman" w:eastAsia="Times New Roman" w:hAnsi="Times New Roman" w:cs="Times New Roman"/>
                <w:color w:val="000000"/>
                <w:sz w:val="24"/>
                <w:szCs w:val="24"/>
                <w:lang w:val="uk-UA" w:eastAsia="uk-UA" w:bidi="uk-UA"/>
              </w:rPr>
              <w:t xml:space="preserve"> року</w:t>
            </w:r>
          </w:p>
        </w:tc>
        <w:tc>
          <w:tcPr>
            <w:tcW w:w="1267" w:type="dxa"/>
            <w:tcBorders>
              <w:top w:val="single" w:sz="4" w:space="0" w:color="auto"/>
              <w:left w:val="single" w:sz="4" w:space="0" w:color="auto"/>
              <w:bottom w:val="single" w:sz="4" w:space="0" w:color="auto"/>
            </w:tcBorders>
            <w:shd w:val="clear" w:color="auto" w:fill="FFFFFF"/>
            <w:vAlign w:val="bottom"/>
          </w:tcPr>
          <w:p w:rsidR="009E7BEE" w:rsidRPr="00D00857"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D00857">
              <w:rPr>
                <w:rFonts w:ascii="Times New Roman" w:eastAsia="Times New Roman" w:hAnsi="Times New Roman" w:cs="Times New Roman"/>
                <w:color w:val="000000"/>
                <w:sz w:val="24"/>
                <w:szCs w:val="24"/>
                <w:lang w:val="uk-UA" w:eastAsia="uk-UA" w:bidi="uk-UA"/>
              </w:rPr>
              <w:t>Вихователі та класні керівники випускних класів</w:t>
            </w:r>
          </w:p>
        </w:tc>
        <w:tc>
          <w:tcPr>
            <w:tcW w:w="1559" w:type="dxa"/>
            <w:tcBorders>
              <w:top w:val="single" w:sz="4" w:space="0" w:color="auto"/>
              <w:left w:val="single" w:sz="4" w:space="0" w:color="auto"/>
              <w:bottom w:val="single" w:sz="4" w:space="0" w:color="auto"/>
            </w:tcBorders>
            <w:shd w:val="clear" w:color="auto" w:fill="FFFFFF"/>
          </w:tcPr>
          <w:p w:rsidR="009E7BEE" w:rsidRPr="00D00857"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Челяда В.І.</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E7BEE" w:rsidRPr="00D00857" w:rsidRDefault="009E7BEE" w:rsidP="008B3910">
            <w:pPr>
              <w:widowControl w:val="0"/>
              <w:spacing w:after="0" w:line="240" w:lineRule="auto"/>
              <w:rPr>
                <w:rFonts w:ascii="Tahoma" w:eastAsia="Tahoma" w:hAnsi="Tahoma" w:cs="Tahoma"/>
                <w:color w:val="000000"/>
                <w:sz w:val="10"/>
                <w:szCs w:val="10"/>
                <w:lang w:val="uk-UA" w:eastAsia="uk-UA" w:bidi="uk-UA"/>
              </w:rPr>
            </w:pPr>
          </w:p>
        </w:tc>
      </w:tr>
      <w:tr w:rsidR="009E7BEE" w:rsidRPr="00D00857" w:rsidTr="008B3910">
        <w:trPr>
          <w:gridAfter w:val="2"/>
          <w:wAfter w:w="1283" w:type="dxa"/>
          <w:trHeight w:hRule="exact" w:val="67"/>
        </w:trPr>
        <w:tc>
          <w:tcPr>
            <w:tcW w:w="571" w:type="dxa"/>
            <w:tcBorders>
              <w:top w:val="single" w:sz="4" w:space="0" w:color="auto"/>
              <w:left w:val="single" w:sz="4" w:space="0" w:color="auto"/>
            </w:tcBorders>
            <w:shd w:val="clear" w:color="auto" w:fill="FFFFFF"/>
          </w:tcPr>
          <w:p w:rsidR="009E7BEE" w:rsidRPr="00D00857"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p>
        </w:tc>
        <w:tc>
          <w:tcPr>
            <w:tcW w:w="3265" w:type="dxa"/>
            <w:gridSpan w:val="2"/>
            <w:tcBorders>
              <w:top w:val="single" w:sz="4" w:space="0" w:color="auto"/>
              <w:left w:val="single" w:sz="4" w:space="0" w:color="auto"/>
            </w:tcBorders>
            <w:shd w:val="clear" w:color="auto" w:fill="FFFFFF"/>
            <w:vAlign w:val="bottom"/>
          </w:tcPr>
          <w:p w:rsidR="009E7BEE" w:rsidRPr="00D00857" w:rsidRDefault="009E7BEE" w:rsidP="008B3910">
            <w:pPr>
              <w:widowControl w:val="0"/>
              <w:spacing w:after="0" w:line="240" w:lineRule="auto"/>
              <w:rPr>
                <w:rFonts w:ascii="Times New Roman" w:eastAsia="Times New Roman" w:hAnsi="Times New Roman" w:cs="Times New Roman"/>
                <w:color w:val="000000"/>
                <w:sz w:val="24"/>
                <w:szCs w:val="24"/>
                <w:lang w:val="uk-UA" w:eastAsia="uk-UA" w:bidi="uk-UA"/>
              </w:rPr>
            </w:pPr>
          </w:p>
        </w:tc>
        <w:tc>
          <w:tcPr>
            <w:tcW w:w="1276" w:type="dxa"/>
            <w:gridSpan w:val="2"/>
            <w:tcBorders>
              <w:top w:val="single" w:sz="4" w:space="0" w:color="auto"/>
              <w:left w:val="single" w:sz="4" w:space="0" w:color="auto"/>
            </w:tcBorders>
            <w:shd w:val="clear" w:color="auto" w:fill="FFFFFF"/>
          </w:tcPr>
          <w:p w:rsidR="009E7BEE" w:rsidRDefault="009E7BEE" w:rsidP="008B3910">
            <w:pPr>
              <w:widowControl w:val="0"/>
              <w:spacing w:after="0" w:line="240" w:lineRule="auto"/>
              <w:ind w:right="-7"/>
              <w:jc w:val="both"/>
              <w:rPr>
                <w:rFonts w:ascii="Times New Roman" w:eastAsia="Times New Roman" w:hAnsi="Times New Roman" w:cs="Times New Roman"/>
                <w:color w:val="000000"/>
                <w:sz w:val="24"/>
                <w:szCs w:val="24"/>
                <w:lang w:val="uk-UA" w:eastAsia="uk-UA" w:bidi="uk-UA"/>
              </w:rPr>
            </w:pPr>
          </w:p>
        </w:tc>
        <w:tc>
          <w:tcPr>
            <w:tcW w:w="1267" w:type="dxa"/>
            <w:tcBorders>
              <w:top w:val="single" w:sz="4" w:space="0" w:color="auto"/>
              <w:left w:val="single" w:sz="4" w:space="0" w:color="auto"/>
            </w:tcBorders>
            <w:shd w:val="clear" w:color="auto" w:fill="FFFFFF"/>
            <w:vAlign w:val="bottom"/>
          </w:tcPr>
          <w:p w:rsidR="009E7BEE" w:rsidRPr="00D00857"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p>
        </w:tc>
        <w:tc>
          <w:tcPr>
            <w:tcW w:w="1559" w:type="dxa"/>
            <w:tcBorders>
              <w:top w:val="single" w:sz="4" w:space="0" w:color="auto"/>
              <w:left w:val="single" w:sz="4" w:space="0" w:color="auto"/>
            </w:tcBorders>
            <w:shd w:val="clear" w:color="auto" w:fill="FFFFFF"/>
          </w:tcPr>
          <w:p w:rsidR="009E7BEE" w:rsidRPr="00D00857"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p>
        </w:tc>
        <w:tc>
          <w:tcPr>
            <w:tcW w:w="1276" w:type="dxa"/>
            <w:tcBorders>
              <w:top w:val="single" w:sz="4" w:space="0" w:color="auto"/>
              <w:left w:val="single" w:sz="4" w:space="0" w:color="auto"/>
              <w:right w:val="single" w:sz="4" w:space="0" w:color="auto"/>
            </w:tcBorders>
            <w:shd w:val="clear" w:color="auto" w:fill="FFFFFF"/>
          </w:tcPr>
          <w:p w:rsidR="009E7BEE" w:rsidRPr="00D00857" w:rsidRDefault="009E7BEE" w:rsidP="008B3910">
            <w:pPr>
              <w:widowControl w:val="0"/>
              <w:spacing w:after="0" w:line="240" w:lineRule="auto"/>
              <w:rPr>
                <w:rFonts w:ascii="Tahoma" w:eastAsia="Tahoma" w:hAnsi="Tahoma" w:cs="Tahoma"/>
                <w:color w:val="000000"/>
                <w:sz w:val="10"/>
                <w:szCs w:val="10"/>
                <w:lang w:val="uk-UA" w:eastAsia="uk-UA" w:bidi="uk-UA"/>
              </w:rPr>
            </w:pPr>
          </w:p>
        </w:tc>
      </w:tr>
      <w:tr w:rsidR="009E7BEE" w:rsidTr="008B3910">
        <w:trPr>
          <w:gridAfter w:val="2"/>
          <w:wAfter w:w="1283" w:type="dxa"/>
          <w:trHeight w:hRule="exact" w:val="1925"/>
        </w:trPr>
        <w:tc>
          <w:tcPr>
            <w:tcW w:w="571" w:type="dxa"/>
            <w:tcBorders>
              <w:top w:val="single" w:sz="4" w:space="0" w:color="auto"/>
              <w:left w:val="single" w:sz="4" w:space="0" w:color="auto"/>
            </w:tcBorders>
            <w:shd w:val="clear" w:color="auto" w:fill="FFFFFF"/>
          </w:tcPr>
          <w:p w:rsidR="009E7BEE" w:rsidRDefault="009E7BEE" w:rsidP="008B3910">
            <w:pPr>
              <w:pStyle w:val="a8"/>
              <w:shd w:val="clear" w:color="auto" w:fill="auto"/>
              <w:spacing w:line="240" w:lineRule="auto"/>
              <w:ind w:firstLine="0"/>
              <w:jc w:val="center"/>
              <w:rPr>
                <w:sz w:val="24"/>
                <w:szCs w:val="24"/>
              </w:rPr>
            </w:pPr>
            <w:r>
              <w:rPr>
                <w:sz w:val="24"/>
                <w:szCs w:val="24"/>
                <w:lang w:eastAsia="ru-RU" w:bidi="ru-RU"/>
              </w:rPr>
              <w:t>5</w:t>
            </w:r>
          </w:p>
        </w:tc>
        <w:tc>
          <w:tcPr>
            <w:tcW w:w="3257" w:type="dxa"/>
            <w:tcBorders>
              <w:top w:val="single" w:sz="4" w:space="0" w:color="auto"/>
              <w:left w:val="single" w:sz="4" w:space="0" w:color="auto"/>
            </w:tcBorders>
            <w:shd w:val="clear" w:color="auto" w:fill="FFFFFF"/>
            <w:vAlign w:val="bottom"/>
          </w:tcPr>
          <w:p w:rsidR="009E7BEE" w:rsidRPr="009E7BEE" w:rsidRDefault="009E7BEE" w:rsidP="008B3910">
            <w:pPr>
              <w:pStyle w:val="a8"/>
              <w:shd w:val="clear" w:color="auto" w:fill="auto"/>
              <w:spacing w:line="240" w:lineRule="auto"/>
              <w:ind w:firstLine="0"/>
              <w:jc w:val="left"/>
              <w:rPr>
                <w:sz w:val="24"/>
                <w:szCs w:val="24"/>
                <w:lang w:val="ru-RU"/>
              </w:rPr>
            </w:pPr>
            <w:r w:rsidRPr="009E7BEE">
              <w:rPr>
                <w:sz w:val="24"/>
                <w:szCs w:val="24"/>
                <w:lang w:val="ru-RU"/>
              </w:rPr>
              <w:t>Підготувати проект наказу по школі «Про підсумки роботи з працевлаштування та</w:t>
            </w:r>
          </w:p>
          <w:p w:rsidR="009E7BEE" w:rsidRPr="009E7BEE" w:rsidRDefault="009E7BEE" w:rsidP="008B3910">
            <w:pPr>
              <w:pStyle w:val="a8"/>
              <w:shd w:val="clear" w:color="auto" w:fill="auto"/>
              <w:spacing w:line="240" w:lineRule="auto"/>
              <w:ind w:firstLine="0"/>
              <w:jc w:val="left"/>
              <w:rPr>
                <w:sz w:val="24"/>
                <w:szCs w:val="24"/>
                <w:lang w:val="ru-RU"/>
              </w:rPr>
            </w:pPr>
            <w:r w:rsidRPr="009E7BEE">
              <w:rPr>
                <w:sz w:val="24"/>
                <w:szCs w:val="24"/>
                <w:lang w:val="ru-RU"/>
              </w:rPr>
              <w:t>продовження навчання</w:t>
            </w:r>
            <w:r w:rsidR="0029445C">
              <w:rPr>
                <w:sz w:val="24"/>
                <w:szCs w:val="24"/>
                <w:lang w:val="ru-RU"/>
              </w:rPr>
              <w:t xml:space="preserve"> випускників 9, 10-х класів 2020</w:t>
            </w:r>
            <w:r w:rsidRPr="009E7BEE">
              <w:rPr>
                <w:sz w:val="24"/>
                <w:szCs w:val="24"/>
                <w:lang w:val="ru-RU"/>
              </w:rPr>
              <w:t xml:space="preserve"> року».</w:t>
            </w:r>
          </w:p>
        </w:tc>
        <w:tc>
          <w:tcPr>
            <w:tcW w:w="1275" w:type="dxa"/>
            <w:gridSpan w:val="2"/>
            <w:tcBorders>
              <w:top w:val="single" w:sz="4" w:space="0" w:color="auto"/>
              <w:left w:val="single" w:sz="4" w:space="0" w:color="auto"/>
            </w:tcBorders>
            <w:shd w:val="clear" w:color="auto" w:fill="FFFFFF"/>
          </w:tcPr>
          <w:p w:rsidR="009E7BEE" w:rsidRDefault="009E7BEE" w:rsidP="008B3910">
            <w:pPr>
              <w:pStyle w:val="a8"/>
              <w:shd w:val="clear" w:color="auto" w:fill="auto"/>
              <w:spacing w:line="240" w:lineRule="auto"/>
              <w:ind w:firstLine="0"/>
              <w:jc w:val="center"/>
              <w:rPr>
                <w:sz w:val="24"/>
                <w:szCs w:val="24"/>
              </w:rPr>
            </w:pPr>
            <w:r>
              <w:rPr>
                <w:sz w:val="24"/>
                <w:szCs w:val="24"/>
              </w:rPr>
              <w:t>Вересень</w:t>
            </w:r>
          </w:p>
          <w:p w:rsidR="009E7BEE" w:rsidRDefault="0029445C" w:rsidP="008B3910">
            <w:pPr>
              <w:pStyle w:val="a8"/>
              <w:shd w:val="clear" w:color="auto" w:fill="auto"/>
              <w:spacing w:line="233" w:lineRule="auto"/>
              <w:ind w:firstLine="0"/>
              <w:jc w:val="center"/>
              <w:rPr>
                <w:sz w:val="24"/>
                <w:szCs w:val="24"/>
              </w:rPr>
            </w:pPr>
            <w:r>
              <w:rPr>
                <w:sz w:val="24"/>
                <w:szCs w:val="24"/>
              </w:rPr>
              <w:t>2020</w:t>
            </w:r>
            <w:r>
              <w:rPr>
                <w:sz w:val="24"/>
                <w:szCs w:val="24"/>
                <w:lang w:val="ru-RU"/>
              </w:rPr>
              <w:t xml:space="preserve"> </w:t>
            </w:r>
            <w:r>
              <w:rPr>
                <w:sz w:val="24"/>
                <w:szCs w:val="24"/>
              </w:rPr>
              <w:t>року</w:t>
            </w:r>
          </w:p>
        </w:tc>
        <w:tc>
          <w:tcPr>
            <w:tcW w:w="1276" w:type="dxa"/>
            <w:gridSpan w:val="2"/>
            <w:tcBorders>
              <w:top w:val="single" w:sz="4" w:space="0" w:color="auto"/>
              <w:left w:val="single" w:sz="4" w:space="0" w:color="auto"/>
            </w:tcBorders>
            <w:shd w:val="clear" w:color="auto" w:fill="FFFFFF"/>
            <w:vAlign w:val="bottom"/>
          </w:tcPr>
          <w:p w:rsidR="009E7BEE" w:rsidRPr="009E7BEE" w:rsidRDefault="009E7BEE" w:rsidP="008B3910">
            <w:pPr>
              <w:pStyle w:val="a8"/>
              <w:shd w:val="clear" w:color="auto" w:fill="auto"/>
              <w:spacing w:line="240" w:lineRule="auto"/>
              <w:ind w:firstLine="0"/>
              <w:jc w:val="center"/>
              <w:rPr>
                <w:sz w:val="24"/>
                <w:szCs w:val="24"/>
                <w:lang w:val="ru-RU"/>
              </w:rPr>
            </w:pPr>
            <w:r w:rsidRPr="009E7BEE">
              <w:rPr>
                <w:sz w:val="24"/>
                <w:szCs w:val="24"/>
                <w:lang w:val="ru-RU"/>
              </w:rPr>
              <w:t>Заступник директора з виховної роботи, класні керівники, вихователі</w:t>
            </w:r>
          </w:p>
        </w:tc>
        <w:tc>
          <w:tcPr>
            <w:tcW w:w="1559" w:type="dxa"/>
            <w:tcBorders>
              <w:top w:val="single" w:sz="4" w:space="0" w:color="auto"/>
              <w:left w:val="single" w:sz="4" w:space="0" w:color="auto"/>
            </w:tcBorders>
            <w:shd w:val="clear" w:color="auto" w:fill="FFFFFF"/>
          </w:tcPr>
          <w:p w:rsidR="009E7BEE" w:rsidRPr="009C1D96" w:rsidRDefault="009E7BEE" w:rsidP="008B3910">
            <w:pPr>
              <w:pStyle w:val="a8"/>
              <w:shd w:val="clear" w:color="auto" w:fill="auto"/>
              <w:spacing w:line="240" w:lineRule="auto"/>
              <w:ind w:firstLine="0"/>
              <w:jc w:val="center"/>
              <w:rPr>
                <w:sz w:val="24"/>
                <w:szCs w:val="24"/>
                <w:lang w:val="uk-UA"/>
              </w:rPr>
            </w:pPr>
            <w:r>
              <w:rPr>
                <w:sz w:val="24"/>
                <w:szCs w:val="24"/>
                <w:lang w:val="uk-UA"/>
              </w:rPr>
              <w:t>Челяда В.І.</w:t>
            </w:r>
          </w:p>
        </w:tc>
        <w:tc>
          <w:tcPr>
            <w:tcW w:w="1276" w:type="dxa"/>
            <w:tcBorders>
              <w:top w:val="single" w:sz="4" w:space="0" w:color="auto"/>
              <w:left w:val="single" w:sz="4" w:space="0" w:color="auto"/>
              <w:right w:val="single" w:sz="4" w:space="0" w:color="auto"/>
            </w:tcBorders>
            <w:shd w:val="clear" w:color="auto" w:fill="FFFFFF"/>
          </w:tcPr>
          <w:p w:rsidR="009E7BEE" w:rsidRDefault="009E7BEE" w:rsidP="008B3910">
            <w:pPr>
              <w:rPr>
                <w:sz w:val="10"/>
                <w:szCs w:val="10"/>
              </w:rPr>
            </w:pPr>
          </w:p>
        </w:tc>
      </w:tr>
      <w:tr w:rsidR="009E7BEE" w:rsidTr="008B3910">
        <w:trPr>
          <w:gridAfter w:val="2"/>
          <w:wAfter w:w="1283" w:type="dxa"/>
          <w:trHeight w:hRule="exact" w:val="1413"/>
        </w:trPr>
        <w:tc>
          <w:tcPr>
            <w:tcW w:w="571" w:type="dxa"/>
            <w:tcBorders>
              <w:top w:val="single" w:sz="4" w:space="0" w:color="auto"/>
              <w:left w:val="single" w:sz="4" w:space="0" w:color="auto"/>
            </w:tcBorders>
            <w:shd w:val="clear" w:color="auto" w:fill="FFFFFF"/>
          </w:tcPr>
          <w:p w:rsidR="009E7BEE" w:rsidRDefault="009E7BEE" w:rsidP="008B3910">
            <w:pPr>
              <w:pStyle w:val="a8"/>
              <w:shd w:val="clear" w:color="auto" w:fill="auto"/>
              <w:spacing w:line="240" w:lineRule="auto"/>
              <w:ind w:firstLine="0"/>
              <w:jc w:val="center"/>
              <w:rPr>
                <w:sz w:val="24"/>
                <w:szCs w:val="24"/>
              </w:rPr>
            </w:pPr>
            <w:r>
              <w:rPr>
                <w:sz w:val="24"/>
                <w:szCs w:val="24"/>
                <w:lang w:eastAsia="ru-RU" w:bidi="ru-RU"/>
              </w:rPr>
              <w:t>6</w:t>
            </w:r>
          </w:p>
        </w:tc>
        <w:tc>
          <w:tcPr>
            <w:tcW w:w="3257" w:type="dxa"/>
            <w:tcBorders>
              <w:top w:val="single" w:sz="4" w:space="0" w:color="auto"/>
              <w:left w:val="single" w:sz="4" w:space="0" w:color="auto"/>
            </w:tcBorders>
            <w:shd w:val="clear" w:color="auto" w:fill="FFFFFF"/>
            <w:vAlign w:val="bottom"/>
          </w:tcPr>
          <w:p w:rsidR="009E7BEE" w:rsidRPr="009C1D96" w:rsidRDefault="009E7BEE" w:rsidP="008B3910">
            <w:pPr>
              <w:pStyle w:val="a8"/>
              <w:shd w:val="clear" w:color="auto" w:fill="auto"/>
              <w:spacing w:line="240" w:lineRule="auto"/>
              <w:ind w:firstLine="0"/>
              <w:jc w:val="left"/>
              <w:rPr>
                <w:sz w:val="24"/>
                <w:szCs w:val="24"/>
                <w:lang w:val="uk-UA"/>
              </w:rPr>
            </w:pPr>
            <w:r w:rsidRPr="009E7BEE">
              <w:rPr>
                <w:sz w:val="24"/>
                <w:szCs w:val="24"/>
                <w:lang w:val="ru-RU"/>
              </w:rPr>
              <w:t>Надавати звіти за статистичними формами з обліку працевлаштування (продовження навчання) випускників 9, 10-х класів.</w:t>
            </w:r>
          </w:p>
        </w:tc>
        <w:tc>
          <w:tcPr>
            <w:tcW w:w="1275" w:type="dxa"/>
            <w:gridSpan w:val="2"/>
            <w:tcBorders>
              <w:top w:val="single" w:sz="4" w:space="0" w:color="auto"/>
              <w:left w:val="single" w:sz="4" w:space="0" w:color="auto"/>
            </w:tcBorders>
            <w:shd w:val="clear" w:color="auto" w:fill="FFFFFF"/>
          </w:tcPr>
          <w:p w:rsidR="009E7BEE" w:rsidRDefault="009E7BEE" w:rsidP="008B3910">
            <w:pPr>
              <w:pStyle w:val="a8"/>
              <w:shd w:val="clear" w:color="auto" w:fill="auto"/>
              <w:spacing w:line="240" w:lineRule="auto"/>
              <w:ind w:firstLine="0"/>
              <w:jc w:val="center"/>
              <w:rPr>
                <w:sz w:val="24"/>
                <w:szCs w:val="24"/>
              </w:rPr>
            </w:pPr>
            <w:r>
              <w:rPr>
                <w:sz w:val="24"/>
                <w:szCs w:val="24"/>
              </w:rPr>
              <w:t>За</w:t>
            </w:r>
          </w:p>
          <w:p w:rsidR="009E7BEE" w:rsidRDefault="009E7BEE" w:rsidP="008B3910">
            <w:pPr>
              <w:pStyle w:val="a8"/>
              <w:shd w:val="clear" w:color="auto" w:fill="auto"/>
              <w:spacing w:line="240" w:lineRule="auto"/>
              <w:ind w:firstLine="0"/>
              <w:jc w:val="center"/>
              <w:rPr>
                <w:sz w:val="24"/>
                <w:szCs w:val="24"/>
              </w:rPr>
            </w:pPr>
            <w:r>
              <w:rPr>
                <w:sz w:val="24"/>
                <w:szCs w:val="24"/>
              </w:rPr>
              <w:t>графіком</w:t>
            </w:r>
          </w:p>
        </w:tc>
        <w:tc>
          <w:tcPr>
            <w:tcW w:w="1276" w:type="dxa"/>
            <w:gridSpan w:val="2"/>
            <w:tcBorders>
              <w:top w:val="single" w:sz="4" w:space="0" w:color="auto"/>
              <w:left w:val="single" w:sz="4" w:space="0" w:color="auto"/>
            </w:tcBorders>
            <w:shd w:val="clear" w:color="auto" w:fill="FFFFFF"/>
          </w:tcPr>
          <w:p w:rsidR="009E7BEE" w:rsidRPr="009E7BEE" w:rsidRDefault="009E7BEE" w:rsidP="008B3910">
            <w:pPr>
              <w:pStyle w:val="a8"/>
              <w:shd w:val="clear" w:color="auto" w:fill="auto"/>
              <w:spacing w:line="240" w:lineRule="auto"/>
              <w:ind w:firstLine="0"/>
              <w:jc w:val="center"/>
              <w:rPr>
                <w:sz w:val="24"/>
                <w:szCs w:val="24"/>
                <w:lang w:val="ru-RU"/>
              </w:rPr>
            </w:pPr>
            <w:r w:rsidRPr="009E7BEE">
              <w:rPr>
                <w:sz w:val="24"/>
                <w:szCs w:val="24"/>
                <w:lang w:val="ru-RU"/>
              </w:rPr>
              <w:t>Заступник директора з виховної роботи</w:t>
            </w:r>
          </w:p>
        </w:tc>
        <w:tc>
          <w:tcPr>
            <w:tcW w:w="1559" w:type="dxa"/>
            <w:tcBorders>
              <w:top w:val="single" w:sz="4" w:space="0" w:color="auto"/>
              <w:left w:val="single" w:sz="4" w:space="0" w:color="auto"/>
            </w:tcBorders>
            <w:shd w:val="clear" w:color="auto" w:fill="FFFFFF"/>
          </w:tcPr>
          <w:p w:rsidR="009E7BEE" w:rsidRPr="009C1D96" w:rsidRDefault="009E7BEE" w:rsidP="008B3910">
            <w:pPr>
              <w:pStyle w:val="a8"/>
              <w:shd w:val="clear" w:color="auto" w:fill="auto"/>
              <w:spacing w:line="240" w:lineRule="auto"/>
              <w:ind w:firstLine="0"/>
              <w:jc w:val="center"/>
              <w:rPr>
                <w:sz w:val="24"/>
                <w:szCs w:val="24"/>
                <w:lang w:val="uk-UA"/>
              </w:rPr>
            </w:pPr>
            <w:r>
              <w:rPr>
                <w:sz w:val="24"/>
                <w:szCs w:val="24"/>
                <w:lang w:val="uk-UA"/>
              </w:rPr>
              <w:t>Челяда В.І.</w:t>
            </w:r>
          </w:p>
        </w:tc>
        <w:tc>
          <w:tcPr>
            <w:tcW w:w="1276" w:type="dxa"/>
            <w:tcBorders>
              <w:top w:val="single" w:sz="4" w:space="0" w:color="auto"/>
              <w:left w:val="single" w:sz="4" w:space="0" w:color="auto"/>
              <w:right w:val="single" w:sz="4" w:space="0" w:color="auto"/>
            </w:tcBorders>
            <w:shd w:val="clear" w:color="auto" w:fill="FFFFFF"/>
          </w:tcPr>
          <w:p w:rsidR="009E7BEE" w:rsidRDefault="009E7BEE" w:rsidP="008B3910">
            <w:pPr>
              <w:rPr>
                <w:sz w:val="10"/>
                <w:szCs w:val="10"/>
              </w:rPr>
            </w:pPr>
          </w:p>
        </w:tc>
      </w:tr>
      <w:tr w:rsidR="009E7BEE" w:rsidTr="008B3910">
        <w:trPr>
          <w:gridAfter w:val="2"/>
          <w:wAfter w:w="1283" w:type="dxa"/>
          <w:trHeight w:hRule="exact" w:val="3958"/>
        </w:trPr>
        <w:tc>
          <w:tcPr>
            <w:tcW w:w="571" w:type="dxa"/>
            <w:tcBorders>
              <w:top w:val="single" w:sz="4" w:space="0" w:color="auto"/>
              <w:left w:val="single" w:sz="4" w:space="0" w:color="auto"/>
            </w:tcBorders>
            <w:shd w:val="clear" w:color="auto" w:fill="FFFFFF"/>
          </w:tcPr>
          <w:p w:rsidR="009E7BEE" w:rsidRDefault="009E7BEE" w:rsidP="008B3910">
            <w:pPr>
              <w:pStyle w:val="a8"/>
              <w:shd w:val="clear" w:color="auto" w:fill="auto"/>
              <w:spacing w:line="240" w:lineRule="auto"/>
              <w:ind w:firstLine="0"/>
              <w:jc w:val="center"/>
              <w:rPr>
                <w:sz w:val="24"/>
                <w:szCs w:val="24"/>
              </w:rPr>
            </w:pPr>
            <w:r>
              <w:rPr>
                <w:sz w:val="24"/>
                <w:szCs w:val="24"/>
                <w:lang w:eastAsia="ru-RU" w:bidi="ru-RU"/>
              </w:rPr>
              <w:lastRenderedPageBreak/>
              <w:t>7</w:t>
            </w:r>
          </w:p>
        </w:tc>
        <w:tc>
          <w:tcPr>
            <w:tcW w:w="3257" w:type="dxa"/>
            <w:tcBorders>
              <w:top w:val="single" w:sz="4" w:space="0" w:color="auto"/>
              <w:left w:val="single" w:sz="4" w:space="0" w:color="auto"/>
            </w:tcBorders>
            <w:shd w:val="clear" w:color="auto" w:fill="FFFFFF"/>
            <w:vAlign w:val="bottom"/>
          </w:tcPr>
          <w:p w:rsidR="009E7BEE" w:rsidRDefault="009E7BEE" w:rsidP="008B3910">
            <w:pPr>
              <w:pStyle w:val="a8"/>
              <w:shd w:val="clear" w:color="auto" w:fill="auto"/>
              <w:spacing w:line="240" w:lineRule="auto"/>
              <w:ind w:firstLine="0"/>
              <w:jc w:val="left"/>
              <w:rPr>
                <w:sz w:val="24"/>
                <w:szCs w:val="24"/>
              </w:rPr>
            </w:pPr>
            <w:r>
              <w:rPr>
                <w:sz w:val="24"/>
                <w:szCs w:val="24"/>
              </w:rPr>
              <w:t>Провести:</w:t>
            </w:r>
          </w:p>
          <w:p w:rsidR="009E7BEE" w:rsidRDefault="009E7BEE" w:rsidP="008B3910">
            <w:pPr>
              <w:pStyle w:val="a8"/>
              <w:numPr>
                <w:ilvl w:val="0"/>
                <w:numId w:val="10"/>
              </w:numPr>
              <w:shd w:val="clear" w:color="auto" w:fill="auto"/>
              <w:tabs>
                <w:tab w:val="left" w:pos="350"/>
              </w:tabs>
              <w:spacing w:line="240" w:lineRule="auto"/>
              <w:ind w:firstLine="0"/>
              <w:jc w:val="left"/>
              <w:rPr>
                <w:sz w:val="24"/>
                <w:szCs w:val="24"/>
              </w:rPr>
            </w:pPr>
            <w:r>
              <w:rPr>
                <w:sz w:val="24"/>
                <w:szCs w:val="24"/>
              </w:rPr>
              <w:t>зустрічі з викладачами ПТНЗ;</w:t>
            </w:r>
          </w:p>
          <w:p w:rsidR="009E7BEE" w:rsidRPr="009E7BEE" w:rsidRDefault="009E7BEE" w:rsidP="008B3910">
            <w:pPr>
              <w:pStyle w:val="a8"/>
              <w:numPr>
                <w:ilvl w:val="0"/>
                <w:numId w:val="10"/>
              </w:numPr>
              <w:shd w:val="clear" w:color="auto" w:fill="auto"/>
              <w:tabs>
                <w:tab w:val="left" w:pos="365"/>
              </w:tabs>
              <w:spacing w:line="240" w:lineRule="auto"/>
              <w:ind w:firstLine="0"/>
              <w:jc w:val="left"/>
              <w:rPr>
                <w:sz w:val="24"/>
                <w:szCs w:val="24"/>
                <w:lang w:val="ru-RU"/>
              </w:rPr>
            </w:pPr>
            <w:r>
              <w:rPr>
                <w:sz w:val="24"/>
                <w:szCs w:val="24"/>
              </w:rPr>
              <w:t xml:space="preserve">години спілкування, екскурсії з професійної орієнтації, зустрічі з людьми різних професій з дітьми різних вікових категорій відповідно до п.1.3. </w:t>
            </w:r>
            <w:r w:rsidRPr="009E7BEE">
              <w:rPr>
                <w:sz w:val="24"/>
                <w:szCs w:val="24"/>
                <w:lang w:val="ru-RU"/>
              </w:rPr>
              <w:t>«Ор</w:t>
            </w:r>
            <w:r w:rsidR="0029445C">
              <w:rPr>
                <w:sz w:val="24"/>
                <w:szCs w:val="24"/>
                <w:lang w:val="ru-RU"/>
              </w:rPr>
              <w:t>ганізація виховної роботи в 2020/2021</w:t>
            </w:r>
            <w:r w:rsidRPr="009E7BEE">
              <w:rPr>
                <w:sz w:val="24"/>
                <w:szCs w:val="24"/>
                <w:lang w:val="ru-RU"/>
              </w:rPr>
              <w:t xml:space="preserve"> навчальному році», визначе</w:t>
            </w:r>
            <w:r w:rsidR="0029445C">
              <w:rPr>
                <w:sz w:val="24"/>
                <w:szCs w:val="24"/>
                <w:lang w:val="ru-RU"/>
              </w:rPr>
              <w:t>ної в плані роботи школи на 2020/2021</w:t>
            </w:r>
            <w:r w:rsidRPr="009E7BEE">
              <w:rPr>
                <w:sz w:val="24"/>
                <w:szCs w:val="24"/>
                <w:lang w:val="ru-RU"/>
              </w:rPr>
              <w:t xml:space="preserve"> навчальний рік.</w:t>
            </w:r>
          </w:p>
        </w:tc>
        <w:tc>
          <w:tcPr>
            <w:tcW w:w="1275" w:type="dxa"/>
            <w:gridSpan w:val="2"/>
            <w:tcBorders>
              <w:top w:val="single" w:sz="4" w:space="0" w:color="auto"/>
              <w:left w:val="single" w:sz="4" w:space="0" w:color="auto"/>
            </w:tcBorders>
            <w:shd w:val="clear" w:color="auto" w:fill="FFFFFF"/>
          </w:tcPr>
          <w:p w:rsidR="009E7BEE" w:rsidRDefault="009E7BEE" w:rsidP="008B3910">
            <w:pPr>
              <w:pStyle w:val="a8"/>
              <w:shd w:val="clear" w:color="auto" w:fill="auto"/>
              <w:spacing w:before="280" w:after="260" w:line="240" w:lineRule="auto"/>
              <w:ind w:firstLine="0"/>
              <w:jc w:val="center"/>
              <w:rPr>
                <w:sz w:val="24"/>
                <w:szCs w:val="24"/>
              </w:rPr>
            </w:pPr>
            <w:r>
              <w:rPr>
                <w:sz w:val="24"/>
                <w:szCs w:val="24"/>
              </w:rPr>
              <w:t>Згідно з графіком</w:t>
            </w:r>
          </w:p>
          <w:p w:rsidR="009E7BEE" w:rsidRDefault="009E7BEE" w:rsidP="008B3910">
            <w:pPr>
              <w:pStyle w:val="a8"/>
              <w:shd w:val="clear" w:color="auto" w:fill="auto"/>
              <w:spacing w:line="240" w:lineRule="auto"/>
              <w:ind w:firstLine="0"/>
              <w:jc w:val="center"/>
              <w:rPr>
                <w:sz w:val="24"/>
                <w:szCs w:val="24"/>
              </w:rPr>
            </w:pPr>
            <w:r>
              <w:rPr>
                <w:sz w:val="24"/>
                <w:szCs w:val="24"/>
              </w:rPr>
              <w:t>Щоміясяця</w:t>
            </w:r>
          </w:p>
        </w:tc>
        <w:tc>
          <w:tcPr>
            <w:tcW w:w="1276" w:type="dxa"/>
            <w:gridSpan w:val="2"/>
            <w:tcBorders>
              <w:top w:val="single" w:sz="4" w:space="0" w:color="auto"/>
              <w:left w:val="single" w:sz="4" w:space="0" w:color="auto"/>
            </w:tcBorders>
            <w:shd w:val="clear" w:color="auto" w:fill="FFFFFF"/>
          </w:tcPr>
          <w:p w:rsidR="009E7BEE" w:rsidRPr="009E7BEE" w:rsidRDefault="009E7BEE" w:rsidP="008B3910">
            <w:pPr>
              <w:pStyle w:val="a8"/>
              <w:shd w:val="clear" w:color="auto" w:fill="auto"/>
              <w:spacing w:line="240" w:lineRule="auto"/>
              <w:ind w:firstLine="0"/>
              <w:jc w:val="center"/>
              <w:rPr>
                <w:sz w:val="24"/>
                <w:szCs w:val="24"/>
                <w:lang w:val="ru-RU"/>
              </w:rPr>
            </w:pPr>
            <w:r w:rsidRPr="009E7BEE">
              <w:rPr>
                <w:sz w:val="24"/>
                <w:szCs w:val="24"/>
                <w:lang w:val="ru-RU"/>
              </w:rPr>
              <w:t>Заступник директора з</w:t>
            </w:r>
          </w:p>
          <w:p w:rsidR="009E7BEE" w:rsidRPr="009E7BEE" w:rsidRDefault="009E7BEE" w:rsidP="008B3910">
            <w:pPr>
              <w:pStyle w:val="a8"/>
              <w:shd w:val="clear" w:color="auto" w:fill="auto"/>
              <w:spacing w:line="240" w:lineRule="auto"/>
              <w:ind w:firstLine="0"/>
              <w:jc w:val="center"/>
              <w:rPr>
                <w:sz w:val="24"/>
                <w:szCs w:val="24"/>
                <w:lang w:val="ru-RU"/>
              </w:rPr>
            </w:pPr>
            <w:r w:rsidRPr="009E7BEE">
              <w:rPr>
                <w:sz w:val="24"/>
                <w:szCs w:val="24"/>
                <w:lang w:val="ru-RU"/>
              </w:rPr>
              <w:t>виховної</w:t>
            </w:r>
          </w:p>
          <w:p w:rsidR="009E7BEE" w:rsidRPr="009E7BEE" w:rsidRDefault="009E7BEE" w:rsidP="008B3910">
            <w:pPr>
              <w:pStyle w:val="a8"/>
              <w:shd w:val="clear" w:color="auto" w:fill="auto"/>
              <w:spacing w:line="240" w:lineRule="auto"/>
              <w:ind w:firstLine="0"/>
              <w:jc w:val="center"/>
              <w:rPr>
                <w:sz w:val="24"/>
                <w:szCs w:val="24"/>
                <w:lang w:val="ru-RU"/>
              </w:rPr>
            </w:pPr>
            <w:r w:rsidRPr="009E7BEE">
              <w:rPr>
                <w:sz w:val="24"/>
                <w:szCs w:val="24"/>
                <w:lang w:val="ru-RU"/>
              </w:rPr>
              <w:t>роботи,</w:t>
            </w:r>
          </w:p>
          <w:p w:rsidR="009E7BEE" w:rsidRDefault="009E7BEE" w:rsidP="008B3910">
            <w:pPr>
              <w:pStyle w:val="a8"/>
              <w:shd w:val="clear" w:color="auto" w:fill="auto"/>
              <w:spacing w:line="240" w:lineRule="auto"/>
              <w:ind w:firstLine="0"/>
              <w:jc w:val="center"/>
              <w:rPr>
                <w:sz w:val="24"/>
                <w:szCs w:val="24"/>
              </w:rPr>
            </w:pPr>
            <w:r>
              <w:rPr>
                <w:sz w:val="24"/>
                <w:szCs w:val="24"/>
              </w:rPr>
              <w:t>вихователі,</w:t>
            </w:r>
          </w:p>
          <w:p w:rsidR="009E7BEE" w:rsidRDefault="009E7BEE" w:rsidP="008B3910">
            <w:pPr>
              <w:pStyle w:val="a8"/>
              <w:shd w:val="clear" w:color="auto" w:fill="auto"/>
              <w:spacing w:line="240" w:lineRule="auto"/>
              <w:ind w:firstLine="0"/>
              <w:jc w:val="center"/>
              <w:rPr>
                <w:sz w:val="24"/>
                <w:szCs w:val="24"/>
              </w:rPr>
            </w:pPr>
            <w:r>
              <w:rPr>
                <w:sz w:val="24"/>
                <w:szCs w:val="24"/>
              </w:rPr>
              <w:t>вчителі</w:t>
            </w:r>
          </w:p>
        </w:tc>
        <w:tc>
          <w:tcPr>
            <w:tcW w:w="1559" w:type="dxa"/>
            <w:tcBorders>
              <w:top w:val="single" w:sz="4" w:space="0" w:color="auto"/>
              <w:left w:val="single" w:sz="4" w:space="0" w:color="auto"/>
            </w:tcBorders>
            <w:shd w:val="clear" w:color="auto" w:fill="FFFFFF"/>
          </w:tcPr>
          <w:p w:rsidR="009E7BEE" w:rsidRDefault="009E7BEE" w:rsidP="008B3910">
            <w:pPr>
              <w:pStyle w:val="a8"/>
              <w:shd w:val="clear" w:color="auto" w:fill="auto"/>
              <w:spacing w:line="240" w:lineRule="auto"/>
              <w:ind w:firstLine="0"/>
              <w:jc w:val="center"/>
              <w:rPr>
                <w:sz w:val="24"/>
                <w:szCs w:val="24"/>
                <w:lang w:val="uk-UA"/>
              </w:rPr>
            </w:pPr>
            <w:r>
              <w:rPr>
                <w:sz w:val="24"/>
                <w:szCs w:val="24"/>
                <w:lang w:val="uk-UA"/>
              </w:rPr>
              <w:t>Челяда В.І.</w:t>
            </w:r>
          </w:p>
          <w:p w:rsidR="009E7BEE" w:rsidRPr="009C1D96" w:rsidRDefault="009E7BEE" w:rsidP="008B3910">
            <w:pPr>
              <w:pStyle w:val="a8"/>
              <w:shd w:val="clear" w:color="auto" w:fill="auto"/>
              <w:spacing w:line="240" w:lineRule="auto"/>
              <w:ind w:firstLine="0"/>
              <w:jc w:val="center"/>
              <w:rPr>
                <w:sz w:val="24"/>
                <w:szCs w:val="24"/>
                <w:lang w:val="uk-UA"/>
              </w:rPr>
            </w:pPr>
            <w:r>
              <w:rPr>
                <w:sz w:val="24"/>
                <w:szCs w:val="24"/>
                <w:lang w:val="uk-UA"/>
              </w:rPr>
              <w:t>Маїло Н.В.</w:t>
            </w:r>
          </w:p>
        </w:tc>
        <w:tc>
          <w:tcPr>
            <w:tcW w:w="1276" w:type="dxa"/>
            <w:tcBorders>
              <w:top w:val="single" w:sz="4" w:space="0" w:color="auto"/>
              <w:left w:val="single" w:sz="4" w:space="0" w:color="auto"/>
              <w:right w:val="single" w:sz="4" w:space="0" w:color="auto"/>
            </w:tcBorders>
            <w:shd w:val="clear" w:color="auto" w:fill="FFFFFF"/>
          </w:tcPr>
          <w:p w:rsidR="009E7BEE" w:rsidRDefault="009E7BEE" w:rsidP="008B3910">
            <w:pPr>
              <w:rPr>
                <w:sz w:val="10"/>
                <w:szCs w:val="10"/>
              </w:rPr>
            </w:pPr>
          </w:p>
        </w:tc>
      </w:tr>
      <w:tr w:rsidR="009E7BEE" w:rsidTr="008B3910">
        <w:trPr>
          <w:gridAfter w:val="2"/>
          <w:wAfter w:w="1283" w:type="dxa"/>
          <w:trHeight w:hRule="exact" w:val="1072"/>
        </w:trPr>
        <w:tc>
          <w:tcPr>
            <w:tcW w:w="571" w:type="dxa"/>
            <w:tcBorders>
              <w:top w:val="single" w:sz="4" w:space="0" w:color="auto"/>
              <w:left w:val="single" w:sz="4" w:space="0" w:color="auto"/>
            </w:tcBorders>
            <w:shd w:val="clear" w:color="auto" w:fill="FFFFFF"/>
          </w:tcPr>
          <w:p w:rsidR="009E7BEE" w:rsidRDefault="009E7BEE" w:rsidP="008B3910">
            <w:pPr>
              <w:pStyle w:val="a8"/>
              <w:shd w:val="clear" w:color="auto" w:fill="auto"/>
              <w:spacing w:line="240" w:lineRule="auto"/>
              <w:ind w:firstLine="0"/>
              <w:jc w:val="center"/>
              <w:rPr>
                <w:sz w:val="24"/>
                <w:szCs w:val="24"/>
              </w:rPr>
            </w:pPr>
            <w:r>
              <w:rPr>
                <w:sz w:val="24"/>
                <w:szCs w:val="24"/>
                <w:lang w:eastAsia="ru-RU" w:bidi="ru-RU"/>
              </w:rPr>
              <w:t>8</w:t>
            </w:r>
          </w:p>
        </w:tc>
        <w:tc>
          <w:tcPr>
            <w:tcW w:w="3257" w:type="dxa"/>
            <w:tcBorders>
              <w:top w:val="single" w:sz="4" w:space="0" w:color="auto"/>
              <w:left w:val="single" w:sz="4" w:space="0" w:color="auto"/>
            </w:tcBorders>
            <w:shd w:val="clear" w:color="auto" w:fill="FFFFFF"/>
            <w:vAlign w:val="bottom"/>
          </w:tcPr>
          <w:p w:rsidR="009E7BEE" w:rsidRPr="009E7BEE" w:rsidRDefault="009E7BEE" w:rsidP="008B3910">
            <w:pPr>
              <w:pStyle w:val="a8"/>
              <w:shd w:val="clear" w:color="auto" w:fill="auto"/>
              <w:spacing w:line="240" w:lineRule="auto"/>
              <w:ind w:firstLine="0"/>
              <w:jc w:val="left"/>
              <w:rPr>
                <w:sz w:val="24"/>
                <w:szCs w:val="24"/>
                <w:lang w:val="ru-RU"/>
              </w:rPr>
            </w:pPr>
            <w:r w:rsidRPr="009E7BEE">
              <w:rPr>
                <w:sz w:val="24"/>
                <w:szCs w:val="24"/>
                <w:lang w:val="ru-RU"/>
              </w:rPr>
              <w:t>Продовжити спільну роботу з ПТНЗ щодо подальшого навчання та працевлаштування.</w:t>
            </w:r>
          </w:p>
        </w:tc>
        <w:tc>
          <w:tcPr>
            <w:tcW w:w="1275" w:type="dxa"/>
            <w:gridSpan w:val="2"/>
            <w:tcBorders>
              <w:top w:val="single" w:sz="4" w:space="0" w:color="auto"/>
              <w:left w:val="single" w:sz="4" w:space="0" w:color="auto"/>
            </w:tcBorders>
            <w:shd w:val="clear" w:color="auto" w:fill="FFFFFF"/>
          </w:tcPr>
          <w:p w:rsidR="009E7BEE" w:rsidRDefault="009E7BEE" w:rsidP="008B3910">
            <w:pPr>
              <w:pStyle w:val="a8"/>
              <w:shd w:val="clear" w:color="auto" w:fill="auto"/>
              <w:spacing w:line="240" w:lineRule="auto"/>
              <w:ind w:firstLine="0"/>
              <w:jc w:val="center"/>
              <w:rPr>
                <w:sz w:val="24"/>
                <w:szCs w:val="24"/>
              </w:rPr>
            </w:pPr>
            <w:r>
              <w:rPr>
                <w:sz w:val="24"/>
                <w:szCs w:val="24"/>
              </w:rPr>
              <w:t>Жовтень</w:t>
            </w:r>
          </w:p>
          <w:p w:rsidR="009E7BEE" w:rsidRPr="0029445C" w:rsidRDefault="009E7BEE" w:rsidP="0029445C">
            <w:pPr>
              <w:pStyle w:val="a8"/>
              <w:shd w:val="clear" w:color="auto" w:fill="auto"/>
              <w:spacing w:line="240" w:lineRule="auto"/>
              <w:ind w:firstLine="0"/>
              <w:jc w:val="center"/>
              <w:rPr>
                <w:sz w:val="24"/>
                <w:szCs w:val="24"/>
                <w:lang w:val="ru-RU"/>
              </w:rPr>
            </w:pPr>
            <w:r>
              <w:rPr>
                <w:sz w:val="24"/>
                <w:szCs w:val="24"/>
              </w:rPr>
              <w:t>20</w:t>
            </w:r>
            <w:r w:rsidR="0029445C">
              <w:rPr>
                <w:sz w:val="24"/>
                <w:szCs w:val="24"/>
                <w:lang w:val="ru-RU"/>
              </w:rPr>
              <w:t>20</w:t>
            </w:r>
          </w:p>
        </w:tc>
        <w:tc>
          <w:tcPr>
            <w:tcW w:w="1276" w:type="dxa"/>
            <w:gridSpan w:val="2"/>
            <w:tcBorders>
              <w:top w:val="single" w:sz="4" w:space="0" w:color="auto"/>
              <w:left w:val="single" w:sz="4" w:space="0" w:color="auto"/>
            </w:tcBorders>
            <w:shd w:val="clear" w:color="auto" w:fill="FFFFFF"/>
            <w:vAlign w:val="bottom"/>
          </w:tcPr>
          <w:p w:rsidR="009E7BEE" w:rsidRPr="009E7BEE" w:rsidRDefault="009E7BEE" w:rsidP="008B3910">
            <w:pPr>
              <w:pStyle w:val="a8"/>
              <w:shd w:val="clear" w:color="auto" w:fill="auto"/>
              <w:spacing w:line="240" w:lineRule="auto"/>
              <w:ind w:firstLine="0"/>
              <w:jc w:val="center"/>
              <w:rPr>
                <w:sz w:val="24"/>
                <w:szCs w:val="24"/>
                <w:lang w:val="ru-RU"/>
              </w:rPr>
            </w:pPr>
            <w:r w:rsidRPr="009E7BEE">
              <w:rPr>
                <w:sz w:val="24"/>
                <w:szCs w:val="24"/>
                <w:lang w:val="ru-RU"/>
              </w:rPr>
              <w:t>Заступник директора з виховної роботи</w:t>
            </w:r>
          </w:p>
        </w:tc>
        <w:tc>
          <w:tcPr>
            <w:tcW w:w="1559" w:type="dxa"/>
            <w:tcBorders>
              <w:top w:val="single" w:sz="4" w:space="0" w:color="auto"/>
              <w:left w:val="single" w:sz="4" w:space="0" w:color="auto"/>
            </w:tcBorders>
            <w:shd w:val="clear" w:color="auto" w:fill="FFFFFF"/>
            <w:vAlign w:val="bottom"/>
          </w:tcPr>
          <w:p w:rsidR="009E7BEE" w:rsidRDefault="009E7BEE" w:rsidP="008B3910">
            <w:pPr>
              <w:pStyle w:val="a8"/>
              <w:shd w:val="clear" w:color="auto" w:fill="auto"/>
              <w:spacing w:line="240" w:lineRule="auto"/>
              <w:ind w:firstLine="0"/>
              <w:jc w:val="center"/>
              <w:rPr>
                <w:sz w:val="24"/>
                <w:szCs w:val="24"/>
                <w:lang w:val="uk-UA"/>
              </w:rPr>
            </w:pPr>
            <w:r>
              <w:rPr>
                <w:sz w:val="24"/>
                <w:szCs w:val="24"/>
                <w:lang w:val="uk-UA"/>
              </w:rPr>
              <w:t>Челяда В.І.</w:t>
            </w:r>
          </w:p>
          <w:p w:rsidR="009E7BEE" w:rsidRPr="009E7BEE" w:rsidRDefault="009E7BEE" w:rsidP="008B3910">
            <w:pPr>
              <w:pStyle w:val="a8"/>
              <w:shd w:val="clear" w:color="auto" w:fill="auto"/>
              <w:spacing w:line="240" w:lineRule="auto"/>
              <w:ind w:firstLine="0"/>
              <w:jc w:val="center"/>
              <w:rPr>
                <w:sz w:val="24"/>
                <w:szCs w:val="24"/>
                <w:lang w:val="ru-RU"/>
              </w:rPr>
            </w:pPr>
            <w:r>
              <w:rPr>
                <w:sz w:val="24"/>
                <w:szCs w:val="24"/>
                <w:lang w:val="uk-UA"/>
              </w:rPr>
              <w:t>Маїло Н.В.</w:t>
            </w:r>
          </w:p>
        </w:tc>
        <w:tc>
          <w:tcPr>
            <w:tcW w:w="1276" w:type="dxa"/>
            <w:tcBorders>
              <w:top w:val="single" w:sz="4" w:space="0" w:color="auto"/>
              <w:left w:val="single" w:sz="4" w:space="0" w:color="auto"/>
              <w:right w:val="single" w:sz="4" w:space="0" w:color="auto"/>
            </w:tcBorders>
            <w:shd w:val="clear" w:color="auto" w:fill="FFFFFF"/>
          </w:tcPr>
          <w:p w:rsidR="009E7BEE" w:rsidRDefault="009E7BEE" w:rsidP="008B3910">
            <w:pPr>
              <w:rPr>
                <w:sz w:val="10"/>
                <w:szCs w:val="10"/>
              </w:rPr>
            </w:pPr>
          </w:p>
        </w:tc>
      </w:tr>
      <w:tr w:rsidR="009E7BEE" w:rsidTr="008B3910">
        <w:trPr>
          <w:gridAfter w:val="2"/>
          <w:wAfter w:w="1283" w:type="dxa"/>
          <w:trHeight w:hRule="exact" w:val="1666"/>
        </w:trPr>
        <w:tc>
          <w:tcPr>
            <w:tcW w:w="571" w:type="dxa"/>
            <w:tcBorders>
              <w:top w:val="single" w:sz="4" w:space="0" w:color="auto"/>
              <w:left w:val="single" w:sz="4" w:space="0" w:color="auto"/>
            </w:tcBorders>
            <w:shd w:val="clear" w:color="auto" w:fill="FFFFFF"/>
          </w:tcPr>
          <w:p w:rsidR="009E7BEE" w:rsidRDefault="009E7BEE" w:rsidP="008B3910">
            <w:pPr>
              <w:pStyle w:val="a8"/>
              <w:shd w:val="clear" w:color="auto" w:fill="auto"/>
              <w:spacing w:line="240" w:lineRule="auto"/>
              <w:ind w:firstLine="0"/>
              <w:jc w:val="center"/>
              <w:rPr>
                <w:sz w:val="24"/>
                <w:szCs w:val="24"/>
              </w:rPr>
            </w:pPr>
            <w:r>
              <w:rPr>
                <w:sz w:val="24"/>
                <w:szCs w:val="24"/>
                <w:lang w:eastAsia="ru-RU" w:bidi="ru-RU"/>
              </w:rPr>
              <w:t>9</w:t>
            </w:r>
          </w:p>
        </w:tc>
        <w:tc>
          <w:tcPr>
            <w:tcW w:w="3257" w:type="dxa"/>
            <w:tcBorders>
              <w:top w:val="single" w:sz="4" w:space="0" w:color="auto"/>
              <w:left w:val="single" w:sz="4" w:space="0" w:color="auto"/>
            </w:tcBorders>
            <w:shd w:val="clear" w:color="auto" w:fill="FFFFFF"/>
            <w:vAlign w:val="bottom"/>
          </w:tcPr>
          <w:p w:rsidR="009E7BEE" w:rsidRDefault="009E7BEE" w:rsidP="008B3910">
            <w:pPr>
              <w:pStyle w:val="a8"/>
              <w:shd w:val="clear" w:color="auto" w:fill="auto"/>
              <w:spacing w:line="240" w:lineRule="auto"/>
              <w:ind w:firstLine="0"/>
              <w:jc w:val="left"/>
              <w:rPr>
                <w:sz w:val="24"/>
                <w:szCs w:val="24"/>
              </w:rPr>
            </w:pPr>
            <w:r>
              <w:rPr>
                <w:sz w:val="24"/>
                <w:szCs w:val="24"/>
              </w:rPr>
              <w:t>При проведенні</w:t>
            </w:r>
          </w:p>
          <w:p w:rsidR="009E7BEE" w:rsidRDefault="009E7BEE" w:rsidP="008B3910">
            <w:pPr>
              <w:pStyle w:val="a8"/>
              <w:shd w:val="clear" w:color="auto" w:fill="auto"/>
              <w:spacing w:line="240" w:lineRule="auto"/>
              <w:ind w:firstLine="0"/>
              <w:jc w:val="left"/>
              <w:rPr>
                <w:sz w:val="24"/>
                <w:szCs w:val="24"/>
              </w:rPr>
            </w:pPr>
            <w:r>
              <w:rPr>
                <w:sz w:val="24"/>
                <w:szCs w:val="24"/>
              </w:rPr>
              <w:t>загальношкільних батьківських зборів приділити увагу роз'яснювальній роботі щодо умов подальшого навчання та працевлаштування випускників.</w:t>
            </w:r>
          </w:p>
        </w:tc>
        <w:tc>
          <w:tcPr>
            <w:tcW w:w="1275" w:type="dxa"/>
            <w:gridSpan w:val="2"/>
            <w:tcBorders>
              <w:top w:val="single" w:sz="4" w:space="0" w:color="auto"/>
              <w:left w:val="single" w:sz="4" w:space="0" w:color="auto"/>
            </w:tcBorders>
            <w:shd w:val="clear" w:color="auto" w:fill="FFFFFF"/>
          </w:tcPr>
          <w:p w:rsidR="009E7BEE" w:rsidRDefault="009E7BEE" w:rsidP="008B3910">
            <w:pPr>
              <w:pStyle w:val="a8"/>
              <w:shd w:val="clear" w:color="auto" w:fill="auto"/>
              <w:spacing w:line="240" w:lineRule="auto"/>
              <w:ind w:firstLine="0"/>
              <w:jc w:val="center"/>
              <w:rPr>
                <w:sz w:val="24"/>
                <w:szCs w:val="24"/>
              </w:rPr>
            </w:pPr>
            <w:r>
              <w:rPr>
                <w:sz w:val="24"/>
                <w:szCs w:val="24"/>
              </w:rPr>
              <w:t>Березень</w:t>
            </w:r>
          </w:p>
          <w:p w:rsidR="009E7BEE" w:rsidRDefault="0029445C" w:rsidP="008B3910">
            <w:pPr>
              <w:pStyle w:val="a8"/>
              <w:shd w:val="clear" w:color="auto" w:fill="auto"/>
              <w:spacing w:line="233" w:lineRule="auto"/>
              <w:ind w:firstLine="0"/>
              <w:jc w:val="center"/>
              <w:rPr>
                <w:sz w:val="24"/>
                <w:szCs w:val="24"/>
              </w:rPr>
            </w:pPr>
            <w:r>
              <w:rPr>
                <w:sz w:val="24"/>
                <w:szCs w:val="24"/>
              </w:rPr>
              <w:t>2021</w:t>
            </w:r>
          </w:p>
        </w:tc>
        <w:tc>
          <w:tcPr>
            <w:tcW w:w="1276" w:type="dxa"/>
            <w:gridSpan w:val="2"/>
            <w:tcBorders>
              <w:top w:val="single" w:sz="4" w:space="0" w:color="auto"/>
              <w:left w:val="single" w:sz="4" w:space="0" w:color="auto"/>
            </w:tcBorders>
            <w:shd w:val="clear" w:color="auto" w:fill="FFFFFF"/>
          </w:tcPr>
          <w:p w:rsidR="009E7BEE" w:rsidRPr="009E7BEE" w:rsidRDefault="009E7BEE" w:rsidP="008B3910">
            <w:pPr>
              <w:pStyle w:val="a8"/>
              <w:shd w:val="clear" w:color="auto" w:fill="auto"/>
              <w:spacing w:line="240" w:lineRule="auto"/>
              <w:ind w:firstLine="0"/>
              <w:jc w:val="center"/>
              <w:rPr>
                <w:sz w:val="24"/>
                <w:szCs w:val="24"/>
                <w:lang w:val="ru-RU"/>
              </w:rPr>
            </w:pPr>
            <w:r w:rsidRPr="009E7BEE">
              <w:rPr>
                <w:sz w:val="24"/>
                <w:szCs w:val="24"/>
                <w:lang w:val="ru-RU"/>
              </w:rPr>
              <w:t>Заступник директора з</w:t>
            </w:r>
          </w:p>
          <w:p w:rsidR="009E7BEE" w:rsidRPr="009E7BEE" w:rsidRDefault="009E7BEE" w:rsidP="008B3910">
            <w:pPr>
              <w:pStyle w:val="a8"/>
              <w:shd w:val="clear" w:color="auto" w:fill="auto"/>
              <w:spacing w:line="240" w:lineRule="auto"/>
              <w:ind w:firstLine="0"/>
              <w:jc w:val="center"/>
              <w:rPr>
                <w:sz w:val="24"/>
                <w:szCs w:val="24"/>
                <w:lang w:val="ru-RU"/>
              </w:rPr>
            </w:pPr>
            <w:r w:rsidRPr="009E7BEE">
              <w:rPr>
                <w:sz w:val="24"/>
                <w:szCs w:val="24"/>
                <w:lang w:val="ru-RU"/>
              </w:rPr>
              <w:t>виховної</w:t>
            </w:r>
          </w:p>
          <w:p w:rsidR="009E7BEE" w:rsidRPr="009E7BEE" w:rsidRDefault="009E7BEE" w:rsidP="008B3910">
            <w:pPr>
              <w:pStyle w:val="a8"/>
              <w:shd w:val="clear" w:color="auto" w:fill="auto"/>
              <w:spacing w:line="240" w:lineRule="auto"/>
              <w:ind w:firstLine="0"/>
              <w:jc w:val="center"/>
              <w:rPr>
                <w:sz w:val="24"/>
                <w:szCs w:val="24"/>
                <w:lang w:val="ru-RU"/>
              </w:rPr>
            </w:pPr>
            <w:r w:rsidRPr="009E7BEE">
              <w:rPr>
                <w:sz w:val="24"/>
                <w:szCs w:val="24"/>
                <w:lang w:val="ru-RU"/>
              </w:rPr>
              <w:t>роботи</w:t>
            </w:r>
          </w:p>
        </w:tc>
        <w:tc>
          <w:tcPr>
            <w:tcW w:w="1559" w:type="dxa"/>
            <w:tcBorders>
              <w:top w:val="single" w:sz="4" w:space="0" w:color="auto"/>
              <w:left w:val="single" w:sz="4" w:space="0" w:color="auto"/>
            </w:tcBorders>
            <w:shd w:val="clear" w:color="auto" w:fill="FFFFFF"/>
          </w:tcPr>
          <w:p w:rsidR="009E7BEE" w:rsidRDefault="009E7BEE" w:rsidP="008B3910">
            <w:pPr>
              <w:pStyle w:val="a8"/>
              <w:shd w:val="clear" w:color="auto" w:fill="auto"/>
              <w:spacing w:line="240" w:lineRule="auto"/>
              <w:ind w:firstLine="0"/>
              <w:jc w:val="center"/>
              <w:rPr>
                <w:sz w:val="24"/>
                <w:szCs w:val="24"/>
                <w:lang w:val="uk-UA"/>
              </w:rPr>
            </w:pPr>
            <w:r>
              <w:rPr>
                <w:sz w:val="24"/>
                <w:szCs w:val="24"/>
                <w:lang w:val="uk-UA"/>
              </w:rPr>
              <w:t>Челяда В.І.</w:t>
            </w:r>
          </w:p>
          <w:p w:rsidR="009E7BEE" w:rsidRPr="009E7BEE" w:rsidRDefault="009E7BEE" w:rsidP="008B3910">
            <w:pPr>
              <w:pStyle w:val="a8"/>
              <w:shd w:val="clear" w:color="auto" w:fill="auto"/>
              <w:spacing w:line="240" w:lineRule="auto"/>
              <w:ind w:firstLine="0"/>
              <w:jc w:val="center"/>
              <w:rPr>
                <w:sz w:val="24"/>
                <w:szCs w:val="24"/>
                <w:lang w:val="ru-RU"/>
              </w:rPr>
            </w:pPr>
            <w:r>
              <w:rPr>
                <w:sz w:val="24"/>
                <w:szCs w:val="24"/>
                <w:lang w:val="uk-UA"/>
              </w:rPr>
              <w:t>Маїло Н.В.</w:t>
            </w:r>
          </w:p>
        </w:tc>
        <w:tc>
          <w:tcPr>
            <w:tcW w:w="1276" w:type="dxa"/>
            <w:tcBorders>
              <w:top w:val="single" w:sz="4" w:space="0" w:color="auto"/>
              <w:left w:val="single" w:sz="4" w:space="0" w:color="auto"/>
              <w:right w:val="single" w:sz="4" w:space="0" w:color="auto"/>
            </w:tcBorders>
            <w:shd w:val="clear" w:color="auto" w:fill="FFFFFF"/>
          </w:tcPr>
          <w:p w:rsidR="009E7BEE" w:rsidRDefault="009E7BEE" w:rsidP="008B3910">
            <w:pPr>
              <w:rPr>
                <w:sz w:val="10"/>
                <w:szCs w:val="10"/>
              </w:rPr>
            </w:pPr>
          </w:p>
        </w:tc>
      </w:tr>
      <w:tr w:rsidR="009E7BEE" w:rsidTr="008B3910">
        <w:trPr>
          <w:gridAfter w:val="2"/>
          <w:wAfter w:w="1283" w:type="dxa"/>
          <w:trHeight w:hRule="exact" w:val="1387"/>
        </w:trPr>
        <w:tc>
          <w:tcPr>
            <w:tcW w:w="571" w:type="dxa"/>
            <w:tcBorders>
              <w:top w:val="single" w:sz="4" w:space="0" w:color="auto"/>
              <w:left w:val="single" w:sz="4" w:space="0" w:color="auto"/>
            </w:tcBorders>
            <w:shd w:val="clear" w:color="auto" w:fill="FFFFFF"/>
          </w:tcPr>
          <w:p w:rsidR="009E7BEE" w:rsidRDefault="009E7BEE" w:rsidP="008B3910">
            <w:pPr>
              <w:pStyle w:val="a8"/>
              <w:shd w:val="clear" w:color="auto" w:fill="auto"/>
              <w:spacing w:line="240" w:lineRule="auto"/>
              <w:ind w:firstLine="0"/>
              <w:jc w:val="center"/>
              <w:rPr>
                <w:sz w:val="24"/>
                <w:szCs w:val="24"/>
              </w:rPr>
            </w:pPr>
            <w:r>
              <w:rPr>
                <w:sz w:val="24"/>
                <w:szCs w:val="24"/>
                <w:lang w:eastAsia="ru-RU" w:bidi="ru-RU"/>
              </w:rPr>
              <w:t>10</w:t>
            </w:r>
          </w:p>
        </w:tc>
        <w:tc>
          <w:tcPr>
            <w:tcW w:w="3257" w:type="dxa"/>
            <w:tcBorders>
              <w:top w:val="single" w:sz="4" w:space="0" w:color="auto"/>
              <w:left w:val="single" w:sz="4" w:space="0" w:color="auto"/>
            </w:tcBorders>
            <w:shd w:val="clear" w:color="auto" w:fill="FFFFFF"/>
            <w:vAlign w:val="bottom"/>
          </w:tcPr>
          <w:p w:rsidR="009E7BEE" w:rsidRPr="009E7BEE" w:rsidRDefault="009E7BEE" w:rsidP="008B3910">
            <w:pPr>
              <w:pStyle w:val="a8"/>
              <w:shd w:val="clear" w:color="auto" w:fill="auto"/>
              <w:spacing w:line="240" w:lineRule="auto"/>
              <w:ind w:firstLine="0"/>
              <w:jc w:val="left"/>
              <w:rPr>
                <w:sz w:val="24"/>
                <w:szCs w:val="24"/>
                <w:lang w:val="ru-RU"/>
              </w:rPr>
            </w:pPr>
            <w:r w:rsidRPr="009E7BEE">
              <w:rPr>
                <w:sz w:val="24"/>
                <w:szCs w:val="24"/>
                <w:lang w:val="ru-RU"/>
              </w:rPr>
              <w:t>Організувати Тиждень профорієнтаційної роботи із залученням представників ПТНЗ, районного та обласного центрів зайнятості.</w:t>
            </w:r>
          </w:p>
        </w:tc>
        <w:tc>
          <w:tcPr>
            <w:tcW w:w="1275" w:type="dxa"/>
            <w:gridSpan w:val="2"/>
            <w:tcBorders>
              <w:top w:val="single" w:sz="4" w:space="0" w:color="auto"/>
              <w:left w:val="single" w:sz="4" w:space="0" w:color="auto"/>
            </w:tcBorders>
            <w:shd w:val="clear" w:color="auto" w:fill="FFFFFF"/>
          </w:tcPr>
          <w:p w:rsidR="009E7BEE" w:rsidRDefault="009E7BEE" w:rsidP="008B3910">
            <w:pPr>
              <w:pStyle w:val="a8"/>
              <w:shd w:val="clear" w:color="auto" w:fill="auto"/>
              <w:spacing w:line="240" w:lineRule="auto"/>
              <w:ind w:firstLine="0"/>
              <w:jc w:val="center"/>
              <w:rPr>
                <w:sz w:val="24"/>
                <w:szCs w:val="24"/>
              </w:rPr>
            </w:pPr>
            <w:r>
              <w:rPr>
                <w:sz w:val="24"/>
                <w:szCs w:val="24"/>
              </w:rPr>
              <w:t>Травень</w:t>
            </w:r>
          </w:p>
          <w:p w:rsidR="009E7BEE" w:rsidRDefault="0029445C" w:rsidP="008B3910">
            <w:pPr>
              <w:pStyle w:val="a8"/>
              <w:shd w:val="clear" w:color="auto" w:fill="auto"/>
              <w:spacing w:line="233" w:lineRule="auto"/>
              <w:ind w:firstLine="0"/>
              <w:jc w:val="center"/>
              <w:rPr>
                <w:sz w:val="24"/>
                <w:szCs w:val="24"/>
              </w:rPr>
            </w:pPr>
            <w:r>
              <w:rPr>
                <w:sz w:val="24"/>
                <w:szCs w:val="24"/>
              </w:rPr>
              <w:t>2021</w:t>
            </w:r>
          </w:p>
        </w:tc>
        <w:tc>
          <w:tcPr>
            <w:tcW w:w="1276" w:type="dxa"/>
            <w:gridSpan w:val="2"/>
            <w:tcBorders>
              <w:top w:val="single" w:sz="4" w:space="0" w:color="auto"/>
              <w:left w:val="single" w:sz="4" w:space="0" w:color="auto"/>
            </w:tcBorders>
            <w:shd w:val="clear" w:color="auto" w:fill="FFFFFF"/>
          </w:tcPr>
          <w:p w:rsidR="009E7BEE" w:rsidRPr="009E7BEE" w:rsidRDefault="009E7BEE" w:rsidP="008B3910">
            <w:pPr>
              <w:pStyle w:val="a8"/>
              <w:shd w:val="clear" w:color="auto" w:fill="auto"/>
              <w:spacing w:line="240" w:lineRule="auto"/>
              <w:ind w:firstLine="0"/>
              <w:jc w:val="center"/>
              <w:rPr>
                <w:sz w:val="24"/>
                <w:szCs w:val="24"/>
                <w:lang w:val="ru-RU"/>
              </w:rPr>
            </w:pPr>
            <w:r w:rsidRPr="009E7BEE">
              <w:rPr>
                <w:sz w:val="24"/>
                <w:szCs w:val="24"/>
                <w:lang w:val="ru-RU"/>
              </w:rPr>
              <w:t>Заступник директора з</w:t>
            </w:r>
          </w:p>
          <w:p w:rsidR="009E7BEE" w:rsidRPr="009E7BEE" w:rsidRDefault="009E7BEE" w:rsidP="008B3910">
            <w:pPr>
              <w:pStyle w:val="a8"/>
              <w:shd w:val="clear" w:color="auto" w:fill="auto"/>
              <w:spacing w:line="240" w:lineRule="auto"/>
              <w:ind w:firstLine="0"/>
              <w:jc w:val="center"/>
              <w:rPr>
                <w:sz w:val="24"/>
                <w:szCs w:val="24"/>
                <w:lang w:val="ru-RU"/>
              </w:rPr>
            </w:pPr>
            <w:r w:rsidRPr="009E7BEE">
              <w:rPr>
                <w:sz w:val="24"/>
                <w:szCs w:val="24"/>
                <w:lang w:val="ru-RU"/>
              </w:rPr>
              <w:t>виховної</w:t>
            </w:r>
          </w:p>
          <w:p w:rsidR="009E7BEE" w:rsidRPr="009E7BEE" w:rsidRDefault="009E7BEE" w:rsidP="008B3910">
            <w:pPr>
              <w:pStyle w:val="a8"/>
              <w:shd w:val="clear" w:color="auto" w:fill="auto"/>
              <w:spacing w:line="240" w:lineRule="auto"/>
              <w:ind w:firstLine="0"/>
              <w:jc w:val="center"/>
              <w:rPr>
                <w:sz w:val="24"/>
                <w:szCs w:val="24"/>
                <w:lang w:val="ru-RU"/>
              </w:rPr>
            </w:pPr>
            <w:r w:rsidRPr="009E7BEE">
              <w:rPr>
                <w:sz w:val="24"/>
                <w:szCs w:val="24"/>
                <w:lang w:val="ru-RU"/>
              </w:rPr>
              <w:t>роботи</w:t>
            </w:r>
          </w:p>
        </w:tc>
        <w:tc>
          <w:tcPr>
            <w:tcW w:w="1559" w:type="dxa"/>
            <w:tcBorders>
              <w:top w:val="single" w:sz="4" w:space="0" w:color="auto"/>
              <w:left w:val="single" w:sz="4" w:space="0" w:color="auto"/>
            </w:tcBorders>
            <w:shd w:val="clear" w:color="auto" w:fill="FFFFFF"/>
          </w:tcPr>
          <w:p w:rsidR="009E7BEE" w:rsidRDefault="009E7BEE" w:rsidP="008B3910">
            <w:pPr>
              <w:pStyle w:val="a8"/>
              <w:shd w:val="clear" w:color="auto" w:fill="auto"/>
              <w:spacing w:line="240" w:lineRule="auto"/>
              <w:ind w:firstLine="0"/>
              <w:jc w:val="center"/>
              <w:rPr>
                <w:sz w:val="24"/>
                <w:szCs w:val="24"/>
                <w:lang w:val="uk-UA"/>
              </w:rPr>
            </w:pPr>
            <w:r>
              <w:rPr>
                <w:sz w:val="24"/>
                <w:szCs w:val="24"/>
                <w:lang w:val="uk-UA"/>
              </w:rPr>
              <w:t>Челяда В.І.</w:t>
            </w:r>
          </w:p>
          <w:p w:rsidR="009E7BEE" w:rsidRPr="009E7BEE" w:rsidRDefault="009E7BEE" w:rsidP="008B3910">
            <w:pPr>
              <w:pStyle w:val="a8"/>
              <w:shd w:val="clear" w:color="auto" w:fill="auto"/>
              <w:spacing w:line="240" w:lineRule="auto"/>
              <w:ind w:firstLine="0"/>
              <w:jc w:val="center"/>
              <w:rPr>
                <w:sz w:val="24"/>
                <w:szCs w:val="24"/>
                <w:lang w:val="ru-RU"/>
              </w:rPr>
            </w:pPr>
            <w:r>
              <w:rPr>
                <w:sz w:val="24"/>
                <w:szCs w:val="24"/>
                <w:lang w:val="uk-UA"/>
              </w:rPr>
              <w:t>Маїло Н.В.</w:t>
            </w:r>
          </w:p>
        </w:tc>
        <w:tc>
          <w:tcPr>
            <w:tcW w:w="1276" w:type="dxa"/>
            <w:tcBorders>
              <w:top w:val="single" w:sz="4" w:space="0" w:color="auto"/>
              <w:left w:val="single" w:sz="4" w:space="0" w:color="auto"/>
              <w:right w:val="single" w:sz="4" w:space="0" w:color="auto"/>
            </w:tcBorders>
            <w:shd w:val="clear" w:color="auto" w:fill="FFFFFF"/>
          </w:tcPr>
          <w:p w:rsidR="009E7BEE" w:rsidRDefault="009E7BEE" w:rsidP="008B3910">
            <w:pPr>
              <w:rPr>
                <w:sz w:val="10"/>
                <w:szCs w:val="10"/>
              </w:rPr>
            </w:pPr>
          </w:p>
        </w:tc>
      </w:tr>
      <w:tr w:rsidR="009E7BEE" w:rsidTr="008B3910">
        <w:trPr>
          <w:gridAfter w:val="2"/>
          <w:wAfter w:w="1283" w:type="dxa"/>
          <w:trHeight w:hRule="exact" w:val="1392"/>
        </w:trPr>
        <w:tc>
          <w:tcPr>
            <w:tcW w:w="571" w:type="dxa"/>
            <w:tcBorders>
              <w:top w:val="single" w:sz="4" w:space="0" w:color="auto"/>
              <w:left w:val="single" w:sz="4" w:space="0" w:color="auto"/>
            </w:tcBorders>
            <w:shd w:val="clear" w:color="auto" w:fill="FFFFFF"/>
          </w:tcPr>
          <w:p w:rsidR="009E7BEE" w:rsidRDefault="009E7BEE" w:rsidP="008B3910">
            <w:pPr>
              <w:pStyle w:val="a8"/>
              <w:shd w:val="clear" w:color="auto" w:fill="auto"/>
              <w:spacing w:line="240" w:lineRule="auto"/>
              <w:ind w:firstLine="0"/>
              <w:jc w:val="center"/>
              <w:rPr>
                <w:sz w:val="24"/>
                <w:szCs w:val="24"/>
              </w:rPr>
            </w:pPr>
            <w:r>
              <w:rPr>
                <w:sz w:val="24"/>
                <w:szCs w:val="24"/>
                <w:lang w:eastAsia="ru-RU" w:bidi="ru-RU"/>
              </w:rPr>
              <w:t>11</w:t>
            </w:r>
          </w:p>
        </w:tc>
        <w:tc>
          <w:tcPr>
            <w:tcW w:w="3257" w:type="dxa"/>
            <w:tcBorders>
              <w:top w:val="single" w:sz="4" w:space="0" w:color="auto"/>
              <w:left w:val="single" w:sz="4" w:space="0" w:color="auto"/>
            </w:tcBorders>
            <w:shd w:val="clear" w:color="auto" w:fill="FFFFFF"/>
            <w:vAlign w:val="bottom"/>
          </w:tcPr>
          <w:p w:rsidR="009E7BEE" w:rsidRPr="009E7BEE" w:rsidRDefault="009E7BEE" w:rsidP="008B3910">
            <w:pPr>
              <w:pStyle w:val="a8"/>
              <w:shd w:val="clear" w:color="auto" w:fill="auto"/>
              <w:spacing w:line="240" w:lineRule="auto"/>
              <w:ind w:firstLine="0"/>
              <w:jc w:val="left"/>
              <w:rPr>
                <w:sz w:val="24"/>
                <w:szCs w:val="24"/>
                <w:lang w:val="ru-RU"/>
              </w:rPr>
            </w:pPr>
            <w:r w:rsidRPr="009E7BEE">
              <w:rPr>
                <w:sz w:val="24"/>
                <w:szCs w:val="24"/>
                <w:lang w:val="ru-RU"/>
              </w:rPr>
              <w:t>Обговорити стан працевлаштування випускників на нарадах при директорові, педагогічних радах, батьківських зборах.</w:t>
            </w:r>
          </w:p>
        </w:tc>
        <w:tc>
          <w:tcPr>
            <w:tcW w:w="1275" w:type="dxa"/>
            <w:gridSpan w:val="2"/>
            <w:tcBorders>
              <w:top w:val="single" w:sz="4" w:space="0" w:color="auto"/>
              <w:left w:val="single" w:sz="4" w:space="0" w:color="auto"/>
            </w:tcBorders>
            <w:shd w:val="clear" w:color="auto" w:fill="FFFFFF"/>
          </w:tcPr>
          <w:p w:rsidR="009E7BEE" w:rsidRDefault="009E7BEE" w:rsidP="008B3910">
            <w:pPr>
              <w:pStyle w:val="a8"/>
              <w:shd w:val="clear" w:color="auto" w:fill="auto"/>
              <w:spacing w:line="240" w:lineRule="auto"/>
              <w:ind w:firstLine="0"/>
              <w:jc w:val="center"/>
              <w:rPr>
                <w:sz w:val="24"/>
                <w:szCs w:val="24"/>
              </w:rPr>
            </w:pPr>
            <w:r>
              <w:rPr>
                <w:sz w:val="24"/>
                <w:szCs w:val="24"/>
              </w:rPr>
              <w:t>Протягом</w:t>
            </w:r>
          </w:p>
          <w:p w:rsidR="009E7BEE" w:rsidRDefault="009E7BEE" w:rsidP="008B3910">
            <w:pPr>
              <w:pStyle w:val="a8"/>
              <w:shd w:val="clear" w:color="auto" w:fill="auto"/>
              <w:spacing w:line="240" w:lineRule="auto"/>
              <w:ind w:firstLine="0"/>
              <w:jc w:val="center"/>
              <w:rPr>
                <w:sz w:val="24"/>
                <w:szCs w:val="24"/>
              </w:rPr>
            </w:pPr>
            <w:r>
              <w:rPr>
                <w:sz w:val="24"/>
                <w:szCs w:val="24"/>
              </w:rPr>
              <w:t>навчаль</w:t>
            </w:r>
            <w:r>
              <w:rPr>
                <w:sz w:val="24"/>
                <w:szCs w:val="24"/>
              </w:rPr>
              <w:softHyphen/>
              <w:t>ного року</w:t>
            </w:r>
          </w:p>
        </w:tc>
        <w:tc>
          <w:tcPr>
            <w:tcW w:w="1276" w:type="dxa"/>
            <w:gridSpan w:val="2"/>
            <w:tcBorders>
              <w:top w:val="single" w:sz="4" w:space="0" w:color="auto"/>
              <w:left w:val="single" w:sz="4" w:space="0" w:color="auto"/>
            </w:tcBorders>
            <w:shd w:val="clear" w:color="auto" w:fill="FFFFFF"/>
          </w:tcPr>
          <w:p w:rsidR="009E7BEE" w:rsidRPr="009E7BEE" w:rsidRDefault="009E7BEE" w:rsidP="008B3910">
            <w:pPr>
              <w:pStyle w:val="a8"/>
              <w:shd w:val="clear" w:color="auto" w:fill="auto"/>
              <w:spacing w:line="240" w:lineRule="auto"/>
              <w:ind w:firstLine="0"/>
              <w:jc w:val="center"/>
              <w:rPr>
                <w:sz w:val="24"/>
                <w:szCs w:val="24"/>
                <w:lang w:val="ru-RU"/>
              </w:rPr>
            </w:pPr>
            <w:r w:rsidRPr="009E7BEE">
              <w:rPr>
                <w:sz w:val="24"/>
                <w:szCs w:val="24"/>
                <w:lang w:val="ru-RU"/>
              </w:rPr>
              <w:t>Заступник директора з</w:t>
            </w:r>
          </w:p>
          <w:p w:rsidR="009E7BEE" w:rsidRPr="009E7BEE" w:rsidRDefault="009E7BEE" w:rsidP="008B3910">
            <w:pPr>
              <w:pStyle w:val="a8"/>
              <w:shd w:val="clear" w:color="auto" w:fill="auto"/>
              <w:spacing w:line="240" w:lineRule="auto"/>
              <w:ind w:firstLine="0"/>
              <w:jc w:val="center"/>
              <w:rPr>
                <w:sz w:val="24"/>
                <w:szCs w:val="24"/>
                <w:lang w:val="ru-RU"/>
              </w:rPr>
            </w:pPr>
            <w:r w:rsidRPr="009E7BEE">
              <w:rPr>
                <w:sz w:val="24"/>
                <w:szCs w:val="24"/>
                <w:lang w:val="ru-RU"/>
              </w:rPr>
              <w:t>виховної</w:t>
            </w:r>
          </w:p>
          <w:p w:rsidR="009E7BEE" w:rsidRPr="009E7BEE" w:rsidRDefault="009E7BEE" w:rsidP="008B3910">
            <w:pPr>
              <w:pStyle w:val="a8"/>
              <w:shd w:val="clear" w:color="auto" w:fill="auto"/>
              <w:spacing w:line="240" w:lineRule="auto"/>
              <w:ind w:firstLine="0"/>
              <w:jc w:val="center"/>
              <w:rPr>
                <w:sz w:val="24"/>
                <w:szCs w:val="24"/>
                <w:lang w:val="ru-RU"/>
              </w:rPr>
            </w:pPr>
            <w:r w:rsidRPr="009E7BEE">
              <w:rPr>
                <w:sz w:val="24"/>
                <w:szCs w:val="24"/>
                <w:lang w:val="ru-RU"/>
              </w:rPr>
              <w:t>роботи</w:t>
            </w:r>
          </w:p>
        </w:tc>
        <w:tc>
          <w:tcPr>
            <w:tcW w:w="1559" w:type="dxa"/>
            <w:tcBorders>
              <w:top w:val="single" w:sz="4" w:space="0" w:color="auto"/>
              <w:left w:val="single" w:sz="4" w:space="0" w:color="auto"/>
            </w:tcBorders>
            <w:shd w:val="clear" w:color="auto" w:fill="FFFFFF"/>
          </w:tcPr>
          <w:p w:rsidR="009E7BEE" w:rsidRDefault="009E7BEE" w:rsidP="008B3910">
            <w:pPr>
              <w:pStyle w:val="a8"/>
              <w:shd w:val="clear" w:color="auto" w:fill="auto"/>
              <w:spacing w:line="240" w:lineRule="auto"/>
              <w:ind w:firstLine="0"/>
              <w:jc w:val="center"/>
              <w:rPr>
                <w:sz w:val="24"/>
                <w:szCs w:val="24"/>
                <w:lang w:val="uk-UA"/>
              </w:rPr>
            </w:pPr>
            <w:r>
              <w:rPr>
                <w:sz w:val="24"/>
                <w:szCs w:val="24"/>
                <w:lang w:val="uk-UA"/>
              </w:rPr>
              <w:t>Челяда В.І.</w:t>
            </w:r>
          </w:p>
          <w:p w:rsidR="009E7BEE" w:rsidRPr="009E7BEE" w:rsidRDefault="009E7BEE" w:rsidP="008B3910">
            <w:pPr>
              <w:pStyle w:val="a8"/>
              <w:shd w:val="clear" w:color="auto" w:fill="auto"/>
              <w:spacing w:line="240" w:lineRule="auto"/>
              <w:ind w:firstLine="0"/>
              <w:jc w:val="center"/>
              <w:rPr>
                <w:sz w:val="24"/>
                <w:szCs w:val="24"/>
                <w:lang w:val="ru-RU"/>
              </w:rPr>
            </w:pPr>
            <w:r>
              <w:rPr>
                <w:sz w:val="24"/>
                <w:szCs w:val="24"/>
                <w:lang w:val="uk-UA"/>
              </w:rPr>
              <w:t>Маїло Н.В.</w:t>
            </w:r>
          </w:p>
        </w:tc>
        <w:tc>
          <w:tcPr>
            <w:tcW w:w="1276" w:type="dxa"/>
            <w:tcBorders>
              <w:top w:val="single" w:sz="4" w:space="0" w:color="auto"/>
              <w:left w:val="single" w:sz="4" w:space="0" w:color="auto"/>
              <w:right w:val="single" w:sz="4" w:space="0" w:color="auto"/>
            </w:tcBorders>
            <w:shd w:val="clear" w:color="auto" w:fill="FFFFFF"/>
          </w:tcPr>
          <w:p w:rsidR="009E7BEE" w:rsidRDefault="009E7BEE" w:rsidP="008B3910">
            <w:pPr>
              <w:rPr>
                <w:sz w:val="10"/>
                <w:szCs w:val="10"/>
              </w:rPr>
            </w:pPr>
          </w:p>
        </w:tc>
      </w:tr>
      <w:tr w:rsidR="009E7BEE" w:rsidTr="008B3910">
        <w:trPr>
          <w:trHeight w:hRule="exact" w:val="1675"/>
        </w:trPr>
        <w:tc>
          <w:tcPr>
            <w:tcW w:w="571" w:type="dxa"/>
            <w:tcBorders>
              <w:top w:val="single" w:sz="4" w:space="0" w:color="auto"/>
              <w:left w:val="single" w:sz="4" w:space="0" w:color="auto"/>
              <w:bottom w:val="single" w:sz="4" w:space="0" w:color="auto"/>
            </w:tcBorders>
            <w:shd w:val="clear" w:color="auto" w:fill="FFFFFF"/>
          </w:tcPr>
          <w:p w:rsidR="009E7BEE" w:rsidRDefault="009E7BEE" w:rsidP="008B3910">
            <w:pPr>
              <w:pStyle w:val="a8"/>
              <w:shd w:val="clear" w:color="auto" w:fill="auto"/>
              <w:spacing w:line="240" w:lineRule="auto"/>
              <w:ind w:firstLine="0"/>
              <w:jc w:val="center"/>
              <w:rPr>
                <w:sz w:val="24"/>
                <w:szCs w:val="24"/>
              </w:rPr>
            </w:pPr>
            <w:r>
              <w:rPr>
                <w:sz w:val="24"/>
                <w:szCs w:val="24"/>
                <w:lang w:eastAsia="ru-RU" w:bidi="ru-RU"/>
              </w:rPr>
              <w:t>12</w:t>
            </w:r>
          </w:p>
        </w:tc>
        <w:tc>
          <w:tcPr>
            <w:tcW w:w="3257" w:type="dxa"/>
            <w:tcBorders>
              <w:top w:val="single" w:sz="4" w:space="0" w:color="auto"/>
              <w:left w:val="single" w:sz="4" w:space="0" w:color="auto"/>
              <w:bottom w:val="single" w:sz="4" w:space="0" w:color="auto"/>
            </w:tcBorders>
            <w:shd w:val="clear" w:color="auto" w:fill="FFFFFF"/>
            <w:vAlign w:val="bottom"/>
          </w:tcPr>
          <w:p w:rsidR="009E7BEE" w:rsidRPr="009E7BEE" w:rsidRDefault="009E7BEE" w:rsidP="008B3910">
            <w:pPr>
              <w:pStyle w:val="a8"/>
              <w:shd w:val="clear" w:color="auto" w:fill="auto"/>
              <w:spacing w:line="240" w:lineRule="auto"/>
              <w:ind w:firstLine="0"/>
              <w:jc w:val="left"/>
              <w:rPr>
                <w:sz w:val="24"/>
                <w:szCs w:val="24"/>
                <w:lang w:val="ru-RU"/>
              </w:rPr>
            </w:pPr>
            <w:r w:rsidRPr="009E7BEE">
              <w:rPr>
                <w:sz w:val="24"/>
                <w:szCs w:val="24"/>
                <w:lang w:val="ru-RU"/>
              </w:rPr>
              <w:t xml:space="preserve">Проаналізувати в плані роботи </w:t>
            </w:r>
            <w:r>
              <w:rPr>
                <w:sz w:val="24"/>
                <w:szCs w:val="24"/>
                <w:lang w:val="uk-UA"/>
              </w:rPr>
              <w:t>освітнього закладу</w:t>
            </w:r>
            <w:r w:rsidRPr="009E7BEE">
              <w:rPr>
                <w:sz w:val="24"/>
                <w:szCs w:val="24"/>
                <w:lang w:val="ru-RU"/>
              </w:rPr>
              <w:t xml:space="preserve"> на 20</w:t>
            </w:r>
            <w:r w:rsidR="003A257C">
              <w:rPr>
                <w:sz w:val="24"/>
                <w:szCs w:val="24"/>
                <w:lang w:val="ru-RU"/>
              </w:rPr>
              <w:t>20/2021</w:t>
            </w:r>
            <w:r>
              <w:rPr>
                <w:sz w:val="24"/>
                <w:szCs w:val="24"/>
                <w:lang w:val="uk-UA"/>
              </w:rPr>
              <w:t xml:space="preserve"> </w:t>
            </w:r>
            <w:r w:rsidRPr="009E7BEE">
              <w:rPr>
                <w:sz w:val="24"/>
                <w:szCs w:val="24"/>
                <w:lang w:val="ru-RU"/>
              </w:rPr>
              <w:t>навчальний рік роботу з працевлаштування та</w:t>
            </w:r>
          </w:p>
          <w:p w:rsidR="009E7BEE" w:rsidRPr="009E7BEE" w:rsidRDefault="009E7BEE" w:rsidP="008B3910">
            <w:pPr>
              <w:pStyle w:val="a8"/>
              <w:shd w:val="clear" w:color="auto" w:fill="auto"/>
              <w:spacing w:line="240" w:lineRule="auto"/>
              <w:ind w:firstLine="0"/>
              <w:jc w:val="left"/>
              <w:rPr>
                <w:sz w:val="24"/>
                <w:szCs w:val="24"/>
                <w:lang w:val="ru-RU"/>
              </w:rPr>
            </w:pPr>
            <w:r w:rsidRPr="009E7BEE">
              <w:rPr>
                <w:sz w:val="24"/>
                <w:szCs w:val="24"/>
                <w:lang w:val="ru-RU"/>
              </w:rPr>
              <w:t>продовження навчання випускників 9, 10-х класів.</w:t>
            </w:r>
          </w:p>
        </w:tc>
        <w:tc>
          <w:tcPr>
            <w:tcW w:w="1275" w:type="dxa"/>
            <w:gridSpan w:val="2"/>
            <w:tcBorders>
              <w:top w:val="single" w:sz="4" w:space="0" w:color="auto"/>
              <w:left w:val="single" w:sz="4" w:space="0" w:color="auto"/>
              <w:bottom w:val="single" w:sz="4" w:space="0" w:color="auto"/>
            </w:tcBorders>
            <w:shd w:val="clear" w:color="auto" w:fill="FFFFFF"/>
          </w:tcPr>
          <w:p w:rsidR="009E7BEE" w:rsidRDefault="009E7BEE" w:rsidP="008B3910">
            <w:pPr>
              <w:pStyle w:val="a8"/>
              <w:shd w:val="clear" w:color="auto" w:fill="auto"/>
              <w:spacing w:line="240" w:lineRule="auto"/>
              <w:ind w:firstLine="0"/>
              <w:jc w:val="center"/>
              <w:rPr>
                <w:sz w:val="24"/>
                <w:szCs w:val="24"/>
              </w:rPr>
            </w:pPr>
            <w:r>
              <w:rPr>
                <w:sz w:val="24"/>
                <w:szCs w:val="24"/>
              </w:rPr>
              <w:t>Травень-</w:t>
            </w:r>
          </w:p>
          <w:p w:rsidR="009E7BEE" w:rsidRDefault="009E7BEE" w:rsidP="008B3910">
            <w:pPr>
              <w:pStyle w:val="a8"/>
              <w:shd w:val="clear" w:color="auto" w:fill="auto"/>
              <w:spacing w:line="240" w:lineRule="auto"/>
              <w:ind w:firstLine="0"/>
              <w:jc w:val="center"/>
              <w:rPr>
                <w:sz w:val="24"/>
                <w:szCs w:val="24"/>
              </w:rPr>
            </w:pPr>
            <w:r>
              <w:rPr>
                <w:sz w:val="24"/>
                <w:szCs w:val="24"/>
              </w:rPr>
              <w:t>червень</w:t>
            </w:r>
          </w:p>
          <w:p w:rsidR="009E7BEE" w:rsidRDefault="0029445C" w:rsidP="008B3910">
            <w:pPr>
              <w:pStyle w:val="a8"/>
              <w:shd w:val="clear" w:color="auto" w:fill="auto"/>
              <w:spacing w:line="240" w:lineRule="auto"/>
              <w:ind w:firstLine="0"/>
              <w:jc w:val="center"/>
              <w:rPr>
                <w:sz w:val="24"/>
                <w:szCs w:val="24"/>
              </w:rPr>
            </w:pPr>
            <w:r>
              <w:rPr>
                <w:sz w:val="24"/>
                <w:szCs w:val="24"/>
              </w:rPr>
              <w:t>2021</w:t>
            </w:r>
          </w:p>
        </w:tc>
        <w:tc>
          <w:tcPr>
            <w:tcW w:w="1276" w:type="dxa"/>
            <w:gridSpan w:val="2"/>
            <w:tcBorders>
              <w:top w:val="single" w:sz="4" w:space="0" w:color="auto"/>
              <w:left w:val="single" w:sz="4" w:space="0" w:color="auto"/>
              <w:bottom w:val="single" w:sz="4" w:space="0" w:color="auto"/>
            </w:tcBorders>
            <w:shd w:val="clear" w:color="auto" w:fill="FFFFFF"/>
          </w:tcPr>
          <w:p w:rsidR="009E7BEE" w:rsidRPr="009E7BEE" w:rsidRDefault="009E7BEE" w:rsidP="008B3910">
            <w:pPr>
              <w:pStyle w:val="a8"/>
              <w:shd w:val="clear" w:color="auto" w:fill="auto"/>
              <w:spacing w:line="240" w:lineRule="auto"/>
              <w:ind w:firstLine="0"/>
              <w:jc w:val="center"/>
              <w:rPr>
                <w:sz w:val="24"/>
                <w:szCs w:val="24"/>
                <w:lang w:val="ru-RU"/>
              </w:rPr>
            </w:pPr>
            <w:r w:rsidRPr="009E7BEE">
              <w:rPr>
                <w:sz w:val="24"/>
                <w:szCs w:val="24"/>
                <w:lang w:val="ru-RU"/>
              </w:rPr>
              <w:t>Заступник директора з виховної роботи</w:t>
            </w:r>
          </w:p>
        </w:tc>
        <w:tc>
          <w:tcPr>
            <w:tcW w:w="1559" w:type="dxa"/>
            <w:tcBorders>
              <w:top w:val="single" w:sz="4" w:space="0" w:color="auto"/>
              <w:left w:val="single" w:sz="4" w:space="0" w:color="auto"/>
              <w:bottom w:val="single" w:sz="4" w:space="0" w:color="auto"/>
            </w:tcBorders>
            <w:shd w:val="clear" w:color="auto" w:fill="FFFFFF"/>
          </w:tcPr>
          <w:p w:rsidR="009E7BEE" w:rsidRDefault="009E7BEE" w:rsidP="008B3910">
            <w:pPr>
              <w:pStyle w:val="a8"/>
              <w:shd w:val="clear" w:color="auto" w:fill="auto"/>
              <w:spacing w:line="240" w:lineRule="auto"/>
              <w:ind w:firstLine="0"/>
              <w:jc w:val="center"/>
              <w:rPr>
                <w:sz w:val="24"/>
                <w:szCs w:val="24"/>
                <w:lang w:val="uk-UA"/>
              </w:rPr>
            </w:pPr>
            <w:r>
              <w:rPr>
                <w:sz w:val="24"/>
                <w:szCs w:val="24"/>
                <w:lang w:val="uk-UA"/>
              </w:rPr>
              <w:t>Челяда В.І.</w:t>
            </w:r>
          </w:p>
          <w:p w:rsidR="009E7BEE" w:rsidRPr="009E7BEE" w:rsidRDefault="009E7BEE" w:rsidP="008B3910">
            <w:pPr>
              <w:pStyle w:val="a8"/>
              <w:shd w:val="clear" w:color="auto" w:fill="auto"/>
              <w:spacing w:line="240" w:lineRule="auto"/>
              <w:ind w:firstLine="0"/>
              <w:jc w:val="center"/>
              <w:rPr>
                <w:sz w:val="24"/>
                <w:szCs w:val="24"/>
                <w:lang w:val="ru-RU"/>
              </w:rPr>
            </w:pPr>
            <w:r>
              <w:rPr>
                <w:sz w:val="24"/>
                <w:szCs w:val="24"/>
                <w:lang w:val="uk-UA"/>
              </w:rPr>
              <w:t>Маїло Н.В.</w:t>
            </w:r>
          </w:p>
        </w:tc>
        <w:tc>
          <w:tcPr>
            <w:tcW w:w="1302" w:type="dxa"/>
            <w:gridSpan w:val="2"/>
            <w:tcBorders>
              <w:top w:val="single" w:sz="4" w:space="0" w:color="auto"/>
              <w:left w:val="single" w:sz="4" w:space="0" w:color="auto"/>
              <w:bottom w:val="single" w:sz="4" w:space="0" w:color="auto"/>
              <w:right w:val="single" w:sz="4" w:space="0" w:color="auto"/>
            </w:tcBorders>
            <w:shd w:val="clear" w:color="auto" w:fill="FFFFFF"/>
          </w:tcPr>
          <w:p w:rsidR="009E7BEE" w:rsidRDefault="009E7BEE" w:rsidP="008B3910">
            <w:pPr>
              <w:rPr>
                <w:sz w:val="10"/>
                <w:szCs w:val="10"/>
              </w:rPr>
            </w:pPr>
          </w:p>
        </w:tc>
        <w:tc>
          <w:tcPr>
            <w:tcW w:w="1257" w:type="dxa"/>
            <w:tcBorders>
              <w:left w:val="single" w:sz="4" w:space="0" w:color="auto"/>
              <w:bottom w:val="nil"/>
              <w:right w:val="single" w:sz="4" w:space="0" w:color="auto"/>
            </w:tcBorders>
            <w:shd w:val="clear" w:color="auto" w:fill="FFFFFF"/>
          </w:tcPr>
          <w:p w:rsidR="009E7BEE" w:rsidRDefault="009E7BEE" w:rsidP="008B3910">
            <w:pPr>
              <w:rPr>
                <w:sz w:val="10"/>
                <w:szCs w:val="10"/>
              </w:rPr>
            </w:pPr>
          </w:p>
        </w:tc>
      </w:tr>
    </w:tbl>
    <w:p w:rsidR="009E7BEE" w:rsidRPr="00DB11E3" w:rsidRDefault="009E7BEE" w:rsidP="009E7BEE">
      <w:pPr>
        <w:widowControl w:val="0"/>
        <w:spacing w:after="0" w:line="360" w:lineRule="auto"/>
        <w:jc w:val="both"/>
        <w:rPr>
          <w:rFonts w:ascii="Times New Roman" w:eastAsia="Times New Roman" w:hAnsi="Times New Roman" w:cs="Times New Roman"/>
          <w:color w:val="000000"/>
          <w:sz w:val="28"/>
          <w:szCs w:val="28"/>
          <w:lang w:eastAsia="uk-UA" w:bidi="uk-UA"/>
        </w:rPr>
      </w:pPr>
    </w:p>
    <w:p w:rsidR="009E7BEE" w:rsidRDefault="009E7BEE" w:rsidP="009E7BEE">
      <w:pPr>
        <w:widowControl w:val="0"/>
        <w:tabs>
          <w:tab w:val="left" w:pos="3898"/>
        </w:tabs>
        <w:spacing w:after="0" w:line="240" w:lineRule="auto"/>
        <w:outlineLvl w:val="1"/>
        <w:rPr>
          <w:rFonts w:ascii="Times New Roman" w:eastAsia="Times New Roman" w:hAnsi="Times New Roman" w:cs="Times New Roman"/>
          <w:b/>
          <w:bCs/>
          <w:color w:val="000000"/>
          <w:sz w:val="28"/>
          <w:szCs w:val="28"/>
          <w:lang w:val="uk-UA" w:eastAsia="uk-UA" w:bidi="uk-UA"/>
        </w:rPr>
      </w:pPr>
      <w:bookmarkStart w:id="20" w:name="bookmark38"/>
    </w:p>
    <w:p w:rsidR="009E7BEE" w:rsidRDefault="009E7BEE" w:rsidP="009E7BEE">
      <w:pPr>
        <w:widowControl w:val="0"/>
        <w:tabs>
          <w:tab w:val="left" w:pos="3898"/>
        </w:tabs>
        <w:spacing w:after="0" w:line="240" w:lineRule="auto"/>
        <w:outlineLvl w:val="1"/>
        <w:rPr>
          <w:rFonts w:ascii="Times New Roman" w:eastAsia="Times New Roman" w:hAnsi="Times New Roman" w:cs="Times New Roman"/>
          <w:b/>
          <w:bCs/>
          <w:color w:val="000000"/>
          <w:sz w:val="28"/>
          <w:szCs w:val="28"/>
          <w:lang w:val="uk-UA" w:eastAsia="uk-UA" w:bidi="uk-UA"/>
        </w:rPr>
      </w:pPr>
    </w:p>
    <w:p w:rsidR="009E7BEE" w:rsidRDefault="009E7BEE" w:rsidP="009E7BEE">
      <w:pPr>
        <w:widowControl w:val="0"/>
        <w:tabs>
          <w:tab w:val="left" w:pos="3898"/>
        </w:tabs>
        <w:spacing w:after="0" w:line="240" w:lineRule="auto"/>
        <w:outlineLvl w:val="1"/>
        <w:rPr>
          <w:rFonts w:ascii="Times New Roman" w:eastAsia="Times New Roman" w:hAnsi="Times New Roman" w:cs="Times New Roman"/>
          <w:b/>
          <w:bCs/>
          <w:color w:val="000000"/>
          <w:sz w:val="28"/>
          <w:szCs w:val="28"/>
          <w:lang w:val="uk-UA" w:eastAsia="uk-UA" w:bidi="uk-UA"/>
        </w:rPr>
      </w:pPr>
    </w:p>
    <w:p w:rsidR="009E7BEE" w:rsidRDefault="009E7BEE" w:rsidP="009E7BEE">
      <w:pPr>
        <w:widowControl w:val="0"/>
        <w:tabs>
          <w:tab w:val="left" w:pos="3898"/>
        </w:tabs>
        <w:spacing w:after="0" w:line="240" w:lineRule="auto"/>
        <w:outlineLvl w:val="1"/>
        <w:rPr>
          <w:rFonts w:ascii="Times New Roman" w:eastAsia="Times New Roman" w:hAnsi="Times New Roman" w:cs="Times New Roman"/>
          <w:b/>
          <w:bCs/>
          <w:color w:val="000000"/>
          <w:sz w:val="28"/>
          <w:szCs w:val="28"/>
          <w:lang w:val="uk-UA" w:eastAsia="uk-UA" w:bidi="uk-UA"/>
        </w:rPr>
      </w:pPr>
    </w:p>
    <w:p w:rsidR="009E7BEE" w:rsidRDefault="009E7BEE" w:rsidP="009E7BEE">
      <w:pPr>
        <w:widowControl w:val="0"/>
        <w:tabs>
          <w:tab w:val="left" w:pos="3898"/>
        </w:tabs>
        <w:spacing w:after="0" w:line="240" w:lineRule="auto"/>
        <w:outlineLvl w:val="1"/>
        <w:rPr>
          <w:rFonts w:ascii="Times New Roman" w:eastAsia="Times New Roman" w:hAnsi="Times New Roman" w:cs="Times New Roman"/>
          <w:b/>
          <w:bCs/>
          <w:color w:val="000000"/>
          <w:sz w:val="28"/>
          <w:szCs w:val="28"/>
          <w:lang w:val="uk-UA" w:eastAsia="uk-UA" w:bidi="uk-UA"/>
        </w:rPr>
      </w:pPr>
    </w:p>
    <w:p w:rsidR="009E7BEE" w:rsidRDefault="009E7BEE" w:rsidP="009E7BEE">
      <w:pPr>
        <w:widowControl w:val="0"/>
        <w:tabs>
          <w:tab w:val="left" w:pos="3898"/>
        </w:tabs>
        <w:spacing w:after="0" w:line="240" w:lineRule="auto"/>
        <w:outlineLvl w:val="1"/>
        <w:rPr>
          <w:rFonts w:ascii="Times New Roman" w:eastAsia="Times New Roman" w:hAnsi="Times New Roman" w:cs="Times New Roman"/>
          <w:b/>
          <w:bCs/>
          <w:color w:val="000000"/>
          <w:sz w:val="28"/>
          <w:szCs w:val="28"/>
          <w:lang w:val="uk-UA" w:eastAsia="uk-UA" w:bidi="uk-UA"/>
        </w:rPr>
      </w:pPr>
    </w:p>
    <w:p w:rsidR="009E7BEE" w:rsidRDefault="009E7BEE" w:rsidP="009E7BEE">
      <w:pPr>
        <w:widowControl w:val="0"/>
        <w:tabs>
          <w:tab w:val="left" w:pos="3898"/>
        </w:tabs>
        <w:spacing w:after="0" w:line="240" w:lineRule="auto"/>
        <w:outlineLvl w:val="1"/>
        <w:rPr>
          <w:rFonts w:ascii="Times New Roman" w:eastAsia="Times New Roman" w:hAnsi="Times New Roman" w:cs="Times New Roman"/>
          <w:b/>
          <w:bCs/>
          <w:color w:val="000000"/>
          <w:sz w:val="28"/>
          <w:szCs w:val="28"/>
          <w:lang w:val="uk-UA" w:eastAsia="uk-UA" w:bidi="uk-UA"/>
        </w:rPr>
      </w:pPr>
    </w:p>
    <w:p w:rsidR="009E7BEE" w:rsidRDefault="009E7BEE" w:rsidP="009E7BEE">
      <w:pPr>
        <w:widowControl w:val="0"/>
        <w:tabs>
          <w:tab w:val="left" w:pos="3898"/>
        </w:tabs>
        <w:spacing w:after="0" w:line="240" w:lineRule="auto"/>
        <w:outlineLvl w:val="1"/>
        <w:rPr>
          <w:rFonts w:ascii="Times New Roman" w:eastAsia="Times New Roman" w:hAnsi="Times New Roman" w:cs="Times New Roman"/>
          <w:b/>
          <w:bCs/>
          <w:color w:val="000000"/>
          <w:sz w:val="28"/>
          <w:szCs w:val="28"/>
          <w:lang w:val="uk-UA" w:eastAsia="uk-UA" w:bidi="uk-UA"/>
        </w:rPr>
      </w:pPr>
    </w:p>
    <w:p w:rsidR="009E7BEE" w:rsidRDefault="009E7BEE" w:rsidP="009E7BEE">
      <w:pPr>
        <w:widowControl w:val="0"/>
        <w:tabs>
          <w:tab w:val="left" w:pos="3898"/>
        </w:tabs>
        <w:spacing w:after="0" w:line="240" w:lineRule="auto"/>
        <w:outlineLvl w:val="1"/>
        <w:rPr>
          <w:rFonts w:ascii="Times New Roman" w:eastAsia="Times New Roman" w:hAnsi="Times New Roman" w:cs="Times New Roman"/>
          <w:b/>
          <w:bCs/>
          <w:color w:val="000000"/>
          <w:sz w:val="28"/>
          <w:szCs w:val="28"/>
          <w:lang w:val="uk-UA" w:eastAsia="uk-UA" w:bidi="uk-UA"/>
        </w:rPr>
      </w:pPr>
    </w:p>
    <w:p w:rsidR="009E7BEE" w:rsidRDefault="009E7BEE" w:rsidP="009E7BEE">
      <w:pPr>
        <w:widowControl w:val="0"/>
        <w:tabs>
          <w:tab w:val="left" w:pos="3898"/>
        </w:tabs>
        <w:spacing w:after="0" w:line="240" w:lineRule="auto"/>
        <w:outlineLvl w:val="1"/>
        <w:rPr>
          <w:rFonts w:ascii="Times New Roman" w:eastAsia="Times New Roman" w:hAnsi="Times New Roman" w:cs="Times New Roman"/>
          <w:b/>
          <w:bCs/>
          <w:color w:val="000000"/>
          <w:sz w:val="28"/>
          <w:szCs w:val="28"/>
          <w:lang w:val="uk-UA" w:eastAsia="uk-UA" w:bidi="uk-UA"/>
        </w:rPr>
      </w:pPr>
    </w:p>
    <w:p w:rsidR="009E7BEE" w:rsidRDefault="009E7BEE" w:rsidP="009E7BEE">
      <w:pPr>
        <w:widowControl w:val="0"/>
        <w:tabs>
          <w:tab w:val="left" w:pos="3898"/>
        </w:tabs>
        <w:spacing w:after="0" w:line="240" w:lineRule="auto"/>
        <w:outlineLvl w:val="1"/>
        <w:rPr>
          <w:rFonts w:ascii="Times New Roman" w:eastAsia="Times New Roman" w:hAnsi="Times New Roman" w:cs="Times New Roman"/>
          <w:b/>
          <w:bCs/>
          <w:color w:val="000000"/>
          <w:sz w:val="28"/>
          <w:szCs w:val="28"/>
          <w:lang w:val="uk-UA" w:eastAsia="uk-UA" w:bidi="uk-UA"/>
        </w:rPr>
      </w:pPr>
    </w:p>
    <w:p w:rsidR="009E7BEE" w:rsidRDefault="009E7BEE" w:rsidP="009E7BEE">
      <w:pPr>
        <w:widowControl w:val="0"/>
        <w:tabs>
          <w:tab w:val="left" w:pos="3898"/>
        </w:tabs>
        <w:spacing w:after="0" w:line="240" w:lineRule="auto"/>
        <w:outlineLvl w:val="1"/>
        <w:rPr>
          <w:rFonts w:ascii="Times New Roman" w:eastAsia="Times New Roman" w:hAnsi="Times New Roman" w:cs="Times New Roman"/>
          <w:b/>
          <w:bCs/>
          <w:color w:val="000000"/>
          <w:sz w:val="28"/>
          <w:szCs w:val="28"/>
          <w:lang w:val="uk-UA" w:eastAsia="uk-UA" w:bidi="uk-UA"/>
        </w:rPr>
      </w:pPr>
    </w:p>
    <w:p w:rsidR="009E7BEE" w:rsidRPr="00993388" w:rsidRDefault="009E7BEE" w:rsidP="009E7BEE">
      <w:pPr>
        <w:widowControl w:val="0"/>
        <w:tabs>
          <w:tab w:val="left" w:pos="3898"/>
        </w:tabs>
        <w:spacing w:after="0" w:line="240" w:lineRule="auto"/>
        <w:outlineLvl w:val="1"/>
        <w:rPr>
          <w:rFonts w:ascii="Times New Roman" w:eastAsia="Times New Roman" w:hAnsi="Times New Roman" w:cs="Times New Roman"/>
          <w:b/>
          <w:bCs/>
          <w:color w:val="000000"/>
          <w:sz w:val="28"/>
          <w:szCs w:val="28"/>
          <w:lang w:val="uk-UA" w:eastAsia="uk-UA" w:bidi="uk-UA"/>
        </w:rPr>
      </w:pPr>
      <w:r>
        <w:rPr>
          <w:rFonts w:ascii="Times New Roman" w:eastAsia="Times New Roman" w:hAnsi="Times New Roman" w:cs="Times New Roman"/>
          <w:b/>
          <w:bCs/>
          <w:color w:val="000000"/>
          <w:sz w:val="28"/>
          <w:szCs w:val="28"/>
          <w:lang w:val="uk-UA" w:eastAsia="uk-UA" w:bidi="uk-UA"/>
        </w:rPr>
        <w:t>ІІІ.</w:t>
      </w:r>
      <w:r w:rsidRPr="00993388">
        <w:rPr>
          <w:rFonts w:ascii="Times New Roman" w:eastAsia="Times New Roman" w:hAnsi="Times New Roman" w:cs="Times New Roman"/>
          <w:b/>
          <w:bCs/>
          <w:color w:val="000000"/>
          <w:sz w:val="28"/>
          <w:szCs w:val="28"/>
          <w:lang w:eastAsia="ru-RU" w:bidi="ru-RU"/>
        </w:rPr>
        <w:t xml:space="preserve">Учасники </w:t>
      </w:r>
      <w:r w:rsidRPr="00993388">
        <w:rPr>
          <w:rFonts w:ascii="Times New Roman" w:eastAsia="Times New Roman" w:hAnsi="Times New Roman" w:cs="Times New Roman"/>
          <w:b/>
          <w:bCs/>
          <w:color w:val="000000"/>
          <w:sz w:val="28"/>
          <w:szCs w:val="28"/>
          <w:lang w:val="uk-UA" w:eastAsia="uk-UA" w:bidi="uk-UA"/>
        </w:rPr>
        <w:t xml:space="preserve">освітнього </w:t>
      </w:r>
      <w:r w:rsidRPr="00993388">
        <w:rPr>
          <w:rFonts w:ascii="Times New Roman" w:eastAsia="Times New Roman" w:hAnsi="Times New Roman" w:cs="Times New Roman"/>
          <w:b/>
          <w:bCs/>
          <w:color w:val="000000"/>
          <w:sz w:val="28"/>
          <w:szCs w:val="28"/>
          <w:lang w:eastAsia="ru-RU" w:bidi="ru-RU"/>
        </w:rPr>
        <w:t>процесу</w:t>
      </w:r>
      <w:bookmarkEnd w:id="20"/>
    </w:p>
    <w:p w:rsidR="009E7BEE" w:rsidRPr="00155B56" w:rsidRDefault="009E7BEE" w:rsidP="009E7BEE">
      <w:pPr>
        <w:widowControl w:val="0"/>
        <w:numPr>
          <w:ilvl w:val="0"/>
          <w:numId w:val="12"/>
        </w:numPr>
        <w:spacing w:after="0" w:line="240" w:lineRule="auto"/>
        <w:outlineLvl w:val="1"/>
        <w:rPr>
          <w:rFonts w:ascii="Times New Roman" w:eastAsia="Times New Roman" w:hAnsi="Times New Roman" w:cs="Times New Roman"/>
          <w:b/>
          <w:bCs/>
          <w:color w:val="000000"/>
          <w:sz w:val="28"/>
          <w:szCs w:val="28"/>
          <w:lang w:val="uk-UA" w:eastAsia="uk-UA" w:bidi="uk-UA"/>
        </w:rPr>
      </w:pPr>
      <w:bookmarkStart w:id="21" w:name="bookmark39"/>
      <w:r w:rsidRPr="00155B56">
        <w:rPr>
          <w:rFonts w:ascii="Times New Roman" w:eastAsia="Times New Roman" w:hAnsi="Times New Roman" w:cs="Times New Roman"/>
          <w:b/>
          <w:bCs/>
          <w:color w:val="000000"/>
          <w:sz w:val="28"/>
          <w:szCs w:val="28"/>
          <w:lang w:val="uk-UA" w:eastAsia="uk-UA" w:bidi="uk-UA"/>
        </w:rPr>
        <w:t>Учні</w:t>
      </w:r>
      <w:bookmarkEnd w:id="21"/>
    </w:p>
    <w:p w:rsidR="009E7BEE" w:rsidRPr="00155B56" w:rsidRDefault="009E7BEE" w:rsidP="009E7BEE">
      <w:pPr>
        <w:pStyle w:val="ab"/>
        <w:widowControl w:val="0"/>
        <w:numPr>
          <w:ilvl w:val="2"/>
          <w:numId w:val="30"/>
        </w:numPr>
        <w:tabs>
          <w:tab w:val="left" w:pos="1354"/>
        </w:tabs>
        <w:spacing w:after="0" w:line="240" w:lineRule="auto"/>
        <w:outlineLvl w:val="1"/>
        <w:rPr>
          <w:rFonts w:ascii="Times New Roman" w:eastAsia="Times New Roman" w:hAnsi="Times New Roman" w:cs="Times New Roman"/>
          <w:b/>
          <w:bCs/>
          <w:color w:val="000000"/>
          <w:sz w:val="28"/>
          <w:szCs w:val="28"/>
          <w:lang w:val="uk-UA" w:eastAsia="uk-UA" w:bidi="uk-UA"/>
        </w:rPr>
      </w:pPr>
      <w:bookmarkStart w:id="22" w:name="bookmark40"/>
      <w:r w:rsidRPr="00155B56">
        <w:rPr>
          <w:rFonts w:ascii="Times New Roman" w:eastAsia="Times New Roman" w:hAnsi="Times New Roman" w:cs="Times New Roman"/>
          <w:b/>
          <w:bCs/>
          <w:color w:val="000000"/>
          <w:sz w:val="28"/>
          <w:szCs w:val="28"/>
          <w:lang w:val="uk-UA" w:eastAsia="uk-UA" w:bidi="uk-UA"/>
        </w:rPr>
        <w:t xml:space="preserve">Зміст </w:t>
      </w:r>
      <w:r w:rsidRPr="00155B56">
        <w:rPr>
          <w:rFonts w:ascii="Times New Roman" w:eastAsia="Times New Roman" w:hAnsi="Times New Roman" w:cs="Times New Roman"/>
          <w:b/>
          <w:bCs/>
          <w:color w:val="000000"/>
          <w:sz w:val="28"/>
          <w:szCs w:val="28"/>
          <w:lang w:eastAsia="ru-RU" w:bidi="ru-RU"/>
        </w:rPr>
        <w:t xml:space="preserve">роботи з </w:t>
      </w:r>
      <w:r w:rsidRPr="00155B56">
        <w:rPr>
          <w:rFonts w:ascii="Times New Roman" w:eastAsia="Times New Roman" w:hAnsi="Times New Roman" w:cs="Times New Roman"/>
          <w:b/>
          <w:bCs/>
          <w:color w:val="000000"/>
          <w:sz w:val="28"/>
          <w:szCs w:val="28"/>
          <w:lang w:val="uk-UA" w:eastAsia="uk-UA" w:bidi="uk-UA"/>
        </w:rPr>
        <w:t xml:space="preserve">соціального </w:t>
      </w:r>
      <w:r w:rsidRPr="00155B56">
        <w:rPr>
          <w:rFonts w:ascii="Times New Roman" w:eastAsia="Times New Roman" w:hAnsi="Times New Roman" w:cs="Times New Roman"/>
          <w:b/>
          <w:bCs/>
          <w:color w:val="000000"/>
          <w:sz w:val="28"/>
          <w:szCs w:val="28"/>
          <w:lang w:eastAsia="ru-RU" w:bidi="ru-RU"/>
        </w:rPr>
        <w:t xml:space="preserve">захисту </w:t>
      </w:r>
      <w:r w:rsidRPr="00155B56">
        <w:rPr>
          <w:rFonts w:ascii="Times New Roman" w:eastAsia="Times New Roman" w:hAnsi="Times New Roman" w:cs="Times New Roman"/>
          <w:b/>
          <w:bCs/>
          <w:color w:val="000000"/>
          <w:sz w:val="28"/>
          <w:szCs w:val="28"/>
          <w:lang w:val="uk-UA" w:eastAsia="uk-UA" w:bidi="uk-UA"/>
        </w:rPr>
        <w:t xml:space="preserve">учнів </w:t>
      </w:r>
      <w:r w:rsidR="003A257C">
        <w:rPr>
          <w:rFonts w:ascii="Times New Roman" w:eastAsia="Times New Roman" w:hAnsi="Times New Roman" w:cs="Times New Roman"/>
          <w:b/>
          <w:bCs/>
          <w:color w:val="000000"/>
          <w:sz w:val="28"/>
          <w:szCs w:val="28"/>
          <w:lang w:eastAsia="ru-RU" w:bidi="ru-RU"/>
        </w:rPr>
        <w:t>на 2020/2021</w:t>
      </w:r>
      <w:r w:rsidRPr="00155B56">
        <w:rPr>
          <w:rFonts w:ascii="Times New Roman" w:eastAsia="Times New Roman" w:hAnsi="Times New Roman" w:cs="Times New Roman"/>
          <w:b/>
          <w:bCs/>
          <w:color w:val="000000"/>
          <w:sz w:val="28"/>
          <w:szCs w:val="28"/>
          <w:lang w:eastAsia="ru-RU" w:bidi="ru-RU"/>
        </w:rPr>
        <w:t xml:space="preserve"> навчальний </w:t>
      </w:r>
      <w:r w:rsidRPr="00155B56">
        <w:rPr>
          <w:rFonts w:ascii="Times New Roman" w:eastAsia="Times New Roman" w:hAnsi="Times New Roman" w:cs="Times New Roman"/>
          <w:b/>
          <w:bCs/>
          <w:color w:val="000000"/>
          <w:sz w:val="28"/>
          <w:szCs w:val="28"/>
          <w:lang w:val="uk-UA" w:eastAsia="uk-UA" w:bidi="uk-UA"/>
        </w:rPr>
        <w:t>рік</w:t>
      </w:r>
      <w:bookmarkEnd w:id="22"/>
    </w:p>
    <w:p w:rsidR="009E7BEE" w:rsidRPr="00993388" w:rsidRDefault="009E7BEE" w:rsidP="009E7BEE">
      <w:pPr>
        <w:widowControl w:val="0"/>
        <w:tabs>
          <w:tab w:val="left" w:pos="1354"/>
        </w:tabs>
        <w:spacing w:after="0" w:line="240" w:lineRule="auto"/>
        <w:outlineLvl w:val="1"/>
        <w:rPr>
          <w:rFonts w:ascii="Times New Roman" w:eastAsia="Times New Roman" w:hAnsi="Times New Roman" w:cs="Times New Roman"/>
          <w:b/>
          <w:bCs/>
          <w:color w:val="000000"/>
          <w:sz w:val="28"/>
          <w:szCs w:val="28"/>
          <w:lang w:val="uk-UA" w:eastAsia="uk-UA" w:bidi="uk-UA"/>
        </w:rPr>
      </w:pPr>
    </w:p>
    <w:tbl>
      <w:tblPr>
        <w:tblW w:w="9209" w:type="dxa"/>
        <w:tblLayout w:type="fixed"/>
        <w:tblCellMar>
          <w:left w:w="10" w:type="dxa"/>
          <w:right w:w="10" w:type="dxa"/>
        </w:tblCellMar>
        <w:tblLook w:val="04A0" w:firstRow="1" w:lastRow="0" w:firstColumn="1" w:lastColumn="0" w:noHBand="0" w:noVBand="1"/>
      </w:tblPr>
      <w:tblGrid>
        <w:gridCol w:w="451"/>
        <w:gridCol w:w="3230"/>
        <w:gridCol w:w="1559"/>
        <w:gridCol w:w="2410"/>
        <w:gridCol w:w="1559"/>
      </w:tblGrid>
      <w:tr w:rsidR="009E7BEE" w:rsidRPr="00993388" w:rsidTr="008B3910">
        <w:trPr>
          <w:trHeight w:hRule="exact" w:val="629"/>
        </w:trPr>
        <w:tc>
          <w:tcPr>
            <w:tcW w:w="451" w:type="dxa"/>
            <w:tcBorders>
              <w:top w:val="single" w:sz="4" w:space="0" w:color="auto"/>
              <w:left w:val="single" w:sz="4" w:space="0" w:color="auto"/>
            </w:tcBorders>
            <w:shd w:val="clear" w:color="auto" w:fill="FFFFFF"/>
          </w:tcPr>
          <w:p w:rsidR="009E7BEE" w:rsidRPr="00993388" w:rsidRDefault="009E7BEE" w:rsidP="008B3910">
            <w:pPr>
              <w:widowControl w:val="0"/>
              <w:spacing w:after="0" w:line="240" w:lineRule="auto"/>
              <w:rPr>
                <w:rFonts w:ascii="Times New Roman" w:eastAsia="Times New Roman" w:hAnsi="Times New Roman" w:cs="Times New Roman"/>
                <w:color w:val="000000"/>
                <w:sz w:val="24"/>
                <w:szCs w:val="24"/>
                <w:lang w:val="uk-UA" w:eastAsia="uk-UA" w:bidi="uk-UA"/>
              </w:rPr>
            </w:pPr>
            <w:r w:rsidRPr="00993388">
              <w:rPr>
                <w:rFonts w:ascii="Times New Roman" w:eastAsia="Times New Roman" w:hAnsi="Times New Roman" w:cs="Times New Roman"/>
                <w:b/>
                <w:bCs/>
                <w:color w:val="000000"/>
                <w:sz w:val="24"/>
                <w:szCs w:val="24"/>
                <w:lang w:eastAsia="ru-RU" w:bidi="ru-RU"/>
              </w:rPr>
              <w:t>№</w:t>
            </w:r>
          </w:p>
        </w:tc>
        <w:tc>
          <w:tcPr>
            <w:tcW w:w="3230" w:type="dxa"/>
            <w:tcBorders>
              <w:top w:val="single" w:sz="4" w:space="0" w:color="auto"/>
              <w:left w:val="single" w:sz="4" w:space="0" w:color="auto"/>
            </w:tcBorders>
            <w:shd w:val="clear" w:color="auto" w:fill="FFFFFF"/>
          </w:tcPr>
          <w:p w:rsidR="009E7BEE" w:rsidRPr="00993388"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993388">
              <w:rPr>
                <w:rFonts w:ascii="Times New Roman" w:eastAsia="Times New Roman" w:hAnsi="Times New Roman" w:cs="Times New Roman"/>
                <w:b/>
                <w:bCs/>
                <w:color w:val="000000"/>
                <w:sz w:val="24"/>
                <w:szCs w:val="24"/>
                <w:lang w:val="uk-UA" w:eastAsia="uk-UA" w:bidi="uk-UA"/>
              </w:rPr>
              <w:t>Зміст роботи</w:t>
            </w:r>
          </w:p>
        </w:tc>
        <w:tc>
          <w:tcPr>
            <w:tcW w:w="1559" w:type="dxa"/>
            <w:tcBorders>
              <w:top w:val="single" w:sz="4" w:space="0" w:color="auto"/>
              <w:left w:val="single" w:sz="4" w:space="0" w:color="auto"/>
            </w:tcBorders>
            <w:shd w:val="clear" w:color="auto" w:fill="FFFFFF"/>
          </w:tcPr>
          <w:p w:rsidR="009E7BEE" w:rsidRPr="00993388" w:rsidRDefault="009E7BEE" w:rsidP="008B3910">
            <w:pPr>
              <w:widowControl w:val="0"/>
              <w:spacing w:after="0" w:line="240" w:lineRule="auto"/>
              <w:rPr>
                <w:rFonts w:ascii="Times New Roman" w:eastAsia="Times New Roman" w:hAnsi="Times New Roman" w:cs="Times New Roman"/>
                <w:color w:val="000000"/>
                <w:sz w:val="24"/>
                <w:szCs w:val="24"/>
                <w:lang w:val="uk-UA" w:eastAsia="uk-UA" w:bidi="uk-UA"/>
              </w:rPr>
            </w:pPr>
            <w:r w:rsidRPr="00993388">
              <w:rPr>
                <w:rFonts w:ascii="Times New Roman" w:eastAsia="Times New Roman" w:hAnsi="Times New Roman" w:cs="Times New Roman"/>
                <w:b/>
                <w:bCs/>
                <w:color w:val="000000"/>
                <w:sz w:val="24"/>
                <w:szCs w:val="24"/>
                <w:lang w:val="uk-UA" w:eastAsia="uk-UA" w:bidi="uk-UA"/>
              </w:rPr>
              <w:t>Термін виконання</w:t>
            </w:r>
          </w:p>
        </w:tc>
        <w:tc>
          <w:tcPr>
            <w:tcW w:w="2410" w:type="dxa"/>
            <w:tcBorders>
              <w:top w:val="single" w:sz="4" w:space="0" w:color="auto"/>
              <w:left w:val="single" w:sz="4" w:space="0" w:color="auto"/>
            </w:tcBorders>
            <w:shd w:val="clear" w:color="auto" w:fill="FFFFFF"/>
          </w:tcPr>
          <w:p w:rsidR="009E7BEE" w:rsidRPr="00993388"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993388">
              <w:rPr>
                <w:rFonts w:ascii="Times New Roman" w:eastAsia="Times New Roman" w:hAnsi="Times New Roman" w:cs="Times New Roman"/>
                <w:b/>
                <w:bCs/>
                <w:color w:val="000000"/>
                <w:sz w:val="24"/>
                <w:szCs w:val="24"/>
                <w:lang w:val="uk-UA" w:eastAsia="uk-UA" w:bidi="uk-UA"/>
              </w:rPr>
              <w:t>Відповідальний</w:t>
            </w:r>
          </w:p>
        </w:tc>
        <w:tc>
          <w:tcPr>
            <w:tcW w:w="1559" w:type="dxa"/>
            <w:tcBorders>
              <w:top w:val="single" w:sz="4" w:space="0" w:color="auto"/>
              <w:left w:val="single" w:sz="4" w:space="0" w:color="auto"/>
              <w:right w:val="single" w:sz="4" w:space="0" w:color="auto"/>
            </w:tcBorders>
            <w:shd w:val="clear" w:color="auto" w:fill="FFFFFF"/>
          </w:tcPr>
          <w:p w:rsidR="009E7BEE" w:rsidRPr="00993388" w:rsidRDefault="009E7BEE" w:rsidP="008B3910">
            <w:pPr>
              <w:widowControl w:val="0"/>
              <w:spacing w:after="0" w:line="233" w:lineRule="auto"/>
              <w:jc w:val="center"/>
              <w:rPr>
                <w:rFonts w:ascii="Times New Roman" w:eastAsia="Times New Roman" w:hAnsi="Times New Roman" w:cs="Times New Roman"/>
                <w:color w:val="000000"/>
                <w:sz w:val="24"/>
                <w:szCs w:val="24"/>
                <w:lang w:val="uk-UA" w:eastAsia="uk-UA" w:bidi="uk-UA"/>
              </w:rPr>
            </w:pPr>
            <w:r w:rsidRPr="00993388">
              <w:rPr>
                <w:rFonts w:ascii="Times New Roman" w:eastAsia="Times New Roman" w:hAnsi="Times New Roman" w:cs="Times New Roman"/>
                <w:b/>
                <w:bCs/>
                <w:color w:val="000000"/>
                <w:sz w:val="24"/>
                <w:szCs w:val="24"/>
                <w:lang w:val="uk-UA" w:eastAsia="uk-UA" w:bidi="uk-UA"/>
              </w:rPr>
              <w:t>Відмітка про виконання</w:t>
            </w:r>
          </w:p>
        </w:tc>
      </w:tr>
      <w:tr w:rsidR="009E7BEE" w:rsidRPr="00993388" w:rsidTr="008B3910">
        <w:trPr>
          <w:trHeight w:hRule="exact" w:val="317"/>
        </w:trPr>
        <w:tc>
          <w:tcPr>
            <w:tcW w:w="451" w:type="dxa"/>
            <w:tcBorders>
              <w:top w:val="single" w:sz="4" w:space="0" w:color="auto"/>
              <w:left w:val="single" w:sz="4" w:space="0" w:color="auto"/>
            </w:tcBorders>
            <w:shd w:val="clear" w:color="auto" w:fill="FFFFFF"/>
            <w:vAlign w:val="bottom"/>
          </w:tcPr>
          <w:p w:rsidR="009E7BEE" w:rsidRPr="00993388" w:rsidRDefault="009E7BEE" w:rsidP="008B3910">
            <w:pPr>
              <w:widowControl w:val="0"/>
              <w:spacing w:after="0" w:line="240" w:lineRule="auto"/>
              <w:ind w:left="40"/>
              <w:jc w:val="center"/>
              <w:rPr>
                <w:rFonts w:ascii="Times New Roman" w:eastAsia="Times New Roman" w:hAnsi="Times New Roman" w:cs="Times New Roman"/>
                <w:color w:val="000000"/>
                <w:sz w:val="24"/>
                <w:szCs w:val="24"/>
                <w:lang w:val="uk-UA" w:eastAsia="uk-UA" w:bidi="uk-UA"/>
              </w:rPr>
            </w:pPr>
            <w:r w:rsidRPr="00993388">
              <w:rPr>
                <w:rFonts w:ascii="Times New Roman" w:eastAsia="Times New Roman" w:hAnsi="Times New Roman" w:cs="Times New Roman"/>
                <w:i/>
                <w:iCs/>
                <w:color w:val="000000"/>
                <w:sz w:val="24"/>
                <w:szCs w:val="24"/>
                <w:lang w:eastAsia="ru-RU" w:bidi="ru-RU"/>
              </w:rPr>
              <w:t>1</w:t>
            </w:r>
          </w:p>
        </w:tc>
        <w:tc>
          <w:tcPr>
            <w:tcW w:w="3230" w:type="dxa"/>
            <w:tcBorders>
              <w:top w:val="single" w:sz="4" w:space="0" w:color="auto"/>
              <w:left w:val="single" w:sz="4" w:space="0" w:color="auto"/>
            </w:tcBorders>
            <w:shd w:val="clear" w:color="auto" w:fill="FFFFFF"/>
            <w:vAlign w:val="bottom"/>
          </w:tcPr>
          <w:p w:rsidR="009E7BEE" w:rsidRPr="00993388"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993388">
              <w:rPr>
                <w:rFonts w:ascii="Times New Roman" w:eastAsia="Times New Roman" w:hAnsi="Times New Roman" w:cs="Times New Roman"/>
                <w:i/>
                <w:iCs/>
                <w:color w:val="000000"/>
                <w:sz w:val="24"/>
                <w:szCs w:val="24"/>
                <w:lang w:val="uk-UA" w:eastAsia="uk-UA" w:bidi="uk-UA"/>
              </w:rPr>
              <w:t>2</w:t>
            </w:r>
          </w:p>
        </w:tc>
        <w:tc>
          <w:tcPr>
            <w:tcW w:w="1559" w:type="dxa"/>
            <w:tcBorders>
              <w:top w:val="single" w:sz="4" w:space="0" w:color="auto"/>
              <w:left w:val="single" w:sz="4" w:space="0" w:color="auto"/>
            </w:tcBorders>
            <w:shd w:val="clear" w:color="auto" w:fill="FFFFFF"/>
            <w:vAlign w:val="center"/>
          </w:tcPr>
          <w:p w:rsidR="009E7BEE" w:rsidRPr="00993388"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993388">
              <w:rPr>
                <w:rFonts w:ascii="Times New Roman" w:eastAsia="Times New Roman" w:hAnsi="Times New Roman" w:cs="Times New Roman"/>
                <w:i/>
                <w:iCs/>
                <w:color w:val="000000"/>
                <w:sz w:val="24"/>
                <w:szCs w:val="24"/>
                <w:lang w:val="uk-UA" w:eastAsia="uk-UA" w:bidi="uk-UA"/>
              </w:rPr>
              <w:t>3</w:t>
            </w:r>
          </w:p>
        </w:tc>
        <w:tc>
          <w:tcPr>
            <w:tcW w:w="2410" w:type="dxa"/>
            <w:tcBorders>
              <w:top w:val="single" w:sz="4" w:space="0" w:color="auto"/>
              <w:left w:val="single" w:sz="4" w:space="0" w:color="auto"/>
            </w:tcBorders>
            <w:shd w:val="clear" w:color="auto" w:fill="FFFFFF"/>
            <w:vAlign w:val="center"/>
          </w:tcPr>
          <w:p w:rsidR="009E7BEE" w:rsidRPr="00993388"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993388">
              <w:rPr>
                <w:rFonts w:ascii="Times New Roman" w:eastAsia="Times New Roman" w:hAnsi="Times New Roman" w:cs="Times New Roman"/>
                <w:i/>
                <w:iCs/>
                <w:color w:val="000000"/>
                <w:sz w:val="24"/>
                <w:szCs w:val="24"/>
                <w:lang w:val="uk-UA" w:eastAsia="uk-UA" w:bidi="uk-UA"/>
              </w:rPr>
              <w:t>4</w:t>
            </w:r>
          </w:p>
        </w:tc>
        <w:tc>
          <w:tcPr>
            <w:tcW w:w="1559" w:type="dxa"/>
            <w:tcBorders>
              <w:top w:val="single" w:sz="4" w:space="0" w:color="auto"/>
              <w:left w:val="single" w:sz="4" w:space="0" w:color="auto"/>
              <w:right w:val="single" w:sz="4" w:space="0" w:color="auto"/>
            </w:tcBorders>
            <w:shd w:val="clear" w:color="auto" w:fill="FFFFFF"/>
            <w:vAlign w:val="center"/>
          </w:tcPr>
          <w:p w:rsidR="009E7BEE" w:rsidRPr="00993388"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993388">
              <w:rPr>
                <w:rFonts w:ascii="Times New Roman" w:eastAsia="Times New Roman" w:hAnsi="Times New Roman" w:cs="Times New Roman"/>
                <w:color w:val="000000"/>
                <w:sz w:val="24"/>
                <w:szCs w:val="24"/>
                <w:lang w:val="uk-UA" w:eastAsia="uk-UA" w:bidi="uk-UA"/>
              </w:rPr>
              <w:t>5</w:t>
            </w:r>
          </w:p>
        </w:tc>
      </w:tr>
      <w:tr w:rsidR="009E7BEE" w:rsidRPr="00993388" w:rsidTr="008B3910">
        <w:trPr>
          <w:trHeight w:hRule="exact" w:val="1445"/>
        </w:trPr>
        <w:tc>
          <w:tcPr>
            <w:tcW w:w="451" w:type="dxa"/>
            <w:tcBorders>
              <w:top w:val="single" w:sz="4" w:space="0" w:color="auto"/>
              <w:left w:val="single" w:sz="4" w:space="0" w:color="auto"/>
            </w:tcBorders>
            <w:shd w:val="clear" w:color="auto" w:fill="FFFFFF"/>
          </w:tcPr>
          <w:p w:rsidR="009E7BEE" w:rsidRPr="00993388" w:rsidRDefault="009E7BEE" w:rsidP="008B3910">
            <w:pPr>
              <w:widowControl w:val="0"/>
              <w:spacing w:after="0" w:line="240" w:lineRule="auto"/>
              <w:rPr>
                <w:rFonts w:ascii="Times New Roman" w:eastAsia="Times New Roman" w:hAnsi="Times New Roman" w:cs="Times New Roman"/>
                <w:color w:val="000000"/>
                <w:sz w:val="24"/>
                <w:szCs w:val="24"/>
                <w:lang w:val="uk-UA" w:eastAsia="uk-UA" w:bidi="uk-UA"/>
              </w:rPr>
            </w:pPr>
            <w:r w:rsidRPr="00993388">
              <w:rPr>
                <w:rFonts w:ascii="Times New Roman" w:eastAsia="Times New Roman" w:hAnsi="Times New Roman" w:cs="Times New Roman"/>
                <w:color w:val="000000"/>
                <w:sz w:val="24"/>
                <w:szCs w:val="24"/>
                <w:lang w:eastAsia="ru-RU" w:bidi="ru-RU"/>
              </w:rPr>
              <w:t>1</w:t>
            </w:r>
          </w:p>
        </w:tc>
        <w:tc>
          <w:tcPr>
            <w:tcW w:w="3230" w:type="dxa"/>
            <w:tcBorders>
              <w:top w:val="single" w:sz="4" w:space="0" w:color="auto"/>
              <w:left w:val="single" w:sz="4" w:space="0" w:color="auto"/>
            </w:tcBorders>
            <w:shd w:val="clear" w:color="auto" w:fill="FFFFFF"/>
            <w:vAlign w:val="bottom"/>
          </w:tcPr>
          <w:p w:rsidR="009E7BEE" w:rsidRPr="00993388" w:rsidRDefault="009E7BEE" w:rsidP="008B3910">
            <w:pPr>
              <w:widowControl w:val="0"/>
              <w:tabs>
                <w:tab w:val="left" w:pos="2353"/>
                <w:tab w:val="left" w:pos="3068"/>
              </w:tabs>
              <w:spacing w:after="0" w:line="240" w:lineRule="auto"/>
              <w:ind w:left="140" w:firstLine="20"/>
              <w:rPr>
                <w:rFonts w:ascii="Times New Roman" w:eastAsia="Times New Roman" w:hAnsi="Times New Roman" w:cs="Times New Roman"/>
                <w:color w:val="000000"/>
                <w:sz w:val="24"/>
                <w:szCs w:val="24"/>
                <w:lang w:val="uk-UA" w:eastAsia="uk-UA" w:bidi="uk-UA"/>
              </w:rPr>
            </w:pPr>
            <w:r w:rsidRPr="00993388">
              <w:rPr>
                <w:rFonts w:ascii="Times New Roman" w:eastAsia="Times New Roman" w:hAnsi="Times New Roman" w:cs="Times New Roman"/>
                <w:color w:val="000000"/>
                <w:sz w:val="24"/>
                <w:szCs w:val="24"/>
                <w:lang w:val="uk-UA" w:eastAsia="uk-UA" w:bidi="uk-UA"/>
              </w:rPr>
              <w:t xml:space="preserve">Складання соціального паспорту </w:t>
            </w:r>
            <w:r>
              <w:rPr>
                <w:rFonts w:ascii="Times New Roman" w:eastAsia="Times New Roman" w:hAnsi="Times New Roman" w:cs="Times New Roman"/>
                <w:color w:val="000000"/>
                <w:sz w:val="24"/>
                <w:szCs w:val="24"/>
                <w:lang w:val="uk-UA" w:eastAsia="uk-UA" w:bidi="uk-UA"/>
              </w:rPr>
              <w:t>освітнього закладу на 2019</w:t>
            </w:r>
            <w:r w:rsidRPr="00993388">
              <w:rPr>
                <w:rFonts w:ascii="Times New Roman" w:eastAsia="Times New Roman" w:hAnsi="Times New Roman" w:cs="Times New Roman"/>
                <w:color w:val="000000"/>
                <w:sz w:val="24"/>
                <w:szCs w:val="24"/>
                <w:lang w:val="uk-UA" w:eastAsia="uk-UA" w:bidi="uk-UA"/>
              </w:rPr>
              <w:t>/20</w:t>
            </w:r>
            <w:r>
              <w:rPr>
                <w:rFonts w:ascii="Times New Roman" w:eastAsia="Times New Roman" w:hAnsi="Times New Roman" w:cs="Times New Roman"/>
                <w:color w:val="000000"/>
                <w:sz w:val="24"/>
                <w:szCs w:val="24"/>
                <w:lang w:val="uk-UA" w:eastAsia="uk-UA" w:bidi="uk-UA"/>
              </w:rPr>
              <w:t xml:space="preserve">20 </w:t>
            </w:r>
            <w:r w:rsidRPr="00993388">
              <w:rPr>
                <w:rFonts w:ascii="Times New Roman" w:eastAsia="Times New Roman" w:hAnsi="Times New Roman" w:cs="Times New Roman"/>
                <w:color w:val="000000"/>
                <w:sz w:val="24"/>
                <w:szCs w:val="24"/>
                <w:lang w:val="uk-UA" w:eastAsia="uk-UA" w:bidi="uk-UA"/>
              </w:rPr>
              <w:t>навчальний рік. Поновлення бази даних дітей пільгових категорій.</w:t>
            </w:r>
          </w:p>
        </w:tc>
        <w:tc>
          <w:tcPr>
            <w:tcW w:w="1559" w:type="dxa"/>
            <w:tcBorders>
              <w:top w:val="single" w:sz="4" w:space="0" w:color="auto"/>
              <w:left w:val="single" w:sz="4" w:space="0" w:color="auto"/>
            </w:tcBorders>
            <w:shd w:val="clear" w:color="auto" w:fill="FFFFFF"/>
          </w:tcPr>
          <w:p w:rsidR="009E7BEE" w:rsidRPr="00993388" w:rsidRDefault="003A257C"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До 10.09.2020</w:t>
            </w:r>
          </w:p>
        </w:tc>
        <w:tc>
          <w:tcPr>
            <w:tcW w:w="2410" w:type="dxa"/>
            <w:tcBorders>
              <w:top w:val="single" w:sz="4" w:space="0" w:color="auto"/>
              <w:left w:val="single" w:sz="4" w:space="0" w:color="auto"/>
            </w:tcBorders>
            <w:shd w:val="clear" w:color="auto" w:fill="FFFFFF"/>
          </w:tcPr>
          <w:p w:rsidR="009E7BEE" w:rsidRDefault="003A257C"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Боярчук Т.М.</w:t>
            </w:r>
          </w:p>
          <w:p w:rsidR="009E7BEE" w:rsidRPr="00993388"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993388">
              <w:rPr>
                <w:rFonts w:ascii="Times New Roman" w:eastAsia="Times New Roman" w:hAnsi="Times New Roman" w:cs="Times New Roman"/>
                <w:color w:val="000000"/>
                <w:sz w:val="24"/>
                <w:szCs w:val="24"/>
                <w:lang w:val="uk-UA" w:eastAsia="uk-UA" w:bidi="uk-UA"/>
              </w:rPr>
              <w:t>Вихователі</w:t>
            </w:r>
          </w:p>
        </w:tc>
        <w:tc>
          <w:tcPr>
            <w:tcW w:w="1559" w:type="dxa"/>
            <w:tcBorders>
              <w:top w:val="single" w:sz="4" w:space="0" w:color="auto"/>
              <w:left w:val="single" w:sz="4" w:space="0" w:color="auto"/>
              <w:right w:val="single" w:sz="4" w:space="0" w:color="auto"/>
            </w:tcBorders>
            <w:shd w:val="clear" w:color="auto" w:fill="FFFFFF"/>
          </w:tcPr>
          <w:p w:rsidR="009E7BEE" w:rsidRPr="00993388" w:rsidRDefault="009E7BEE" w:rsidP="008B3910">
            <w:pPr>
              <w:widowControl w:val="0"/>
              <w:spacing w:after="0" w:line="240" w:lineRule="auto"/>
              <w:rPr>
                <w:rFonts w:ascii="Tahoma" w:eastAsia="Tahoma" w:hAnsi="Tahoma" w:cs="Tahoma"/>
                <w:color w:val="000000"/>
                <w:sz w:val="10"/>
                <w:szCs w:val="10"/>
                <w:lang w:val="uk-UA" w:eastAsia="uk-UA" w:bidi="uk-UA"/>
              </w:rPr>
            </w:pPr>
          </w:p>
        </w:tc>
      </w:tr>
      <w:tr w:rsidR="009E7BEE" w:rsidRPr="00993388" w:rsidTr="008B3910">
        <w:trPr>
          <w:trHeight w:hRule="exact" w:val="857"/>
        </w:trPr>
        <w:tc>
          <w:tcPr>
            <w:tcW w:w="451" w:type="dxa"/>
            <w:tcBorders>
              <w:top w:val="single" w:sz="4" w:space="0" w:color="auto"/>
              <w:left w:val="single" w:sz="4" w:space="0" w:color="auto"/>
            </w:tcBorders>
            <w:shd w:val="clear" w:color="auto" w:fill="FFFFFF"/>
          </w:tcPr>
          <w:p w:rsidR="009E7BEE" w:rsidRPr="00993388" w:rsidRDefault="009E7BEE" w:rsidP="008B3910">
            <w:pPr>
              <w:widowControl w:val="0"/>
              <w:spacing w:after="0" w:line="240" w:lineRule="auto"/>
              <w:rPr>
                <w:rFonts w:ascii="Times New Roman" w:eastAsia="Times New Roman" w:hAnsi="Times New Roman" w:cs="Times New Roman"/>
                <w:color w:val="000000"/>
                <w:sz w:val="24"/>
                <w:szCs w:val="24"/>
                <w:lang w:val="uk-UA" w:eastAsia="uk-UA" w:bidi="uk-UA"/>
              </w:rPr>
            </w:pPr>
            <w:r w:rsidRPr="00993388">
              <w:rPr>
                <w:rFonts w:ascii="Times New Roman" w:eastAsia="Times New Roman" w:hAnsi="Times New Roman" w:cs="Times New Roman"/>
                <w:color w:val="000000"/>
                <w:sz w:val="24"/>
                <w:szCs w:val="24"/>
                <w:lang w:eastAsia="ru-RU" w:bidi="ru-RU"/>
              </w:rPr>
              <w:t>2</w:t>
            </w:r>
          </w:p>
        </w:tc>
        <w:tc>
          <w:tcPr>
            <w:tcW w:w="3230" w:type="dxa"/>
            <w:tcBorders>
              <w:top w:val="single" w:sz="4" w:space="0" w:color="auto"/>
              <w:left w:val="single" w:sz="4" w:space="0" w:color="auto"/>
            </w:tcBorders>
            <w:shd w:val="clear" w:color="auto" w:fill="FFFFFF"/>
            <w:vAlign w:val="bottom"/>
          </w:tcPr>
          <w:p w:rsidR="009E7BEE" w:rsidRPr="00993388" w:rsidRDefault="009E7BEE" w:rsidP="008B3910">
            <w:pPr>
              <w:widowControl w:val="0"/>
              <w:tabs>
                <w:tab w:val="left" w:pos="1566"/>
                <w:tab w:val="left" w:pos="3015"/>
              </w:tabs>
              <w:spacing w:after="0" w:line="240" w:lineRule="auto"/>
              <w:ind w:left="140" w:firstLine="20"/>
              <w:rPr>
                <w:rFonts w:ascii="Times New Roman" w:eastAsia="Times New Roman" w:hAnsi="Times New Roman" w:cs="Times New Roman"/>
                <w:color w:val="000000"/>
                <w:sz w:val="24"/>
                <w:szCs w:val="24"/>
                <w:lang w:val="uk-UA" w:eastAsia="uk-UA" w:bidi="uk-UA"/>
              </w:rPr>
            </w:pPr>
            <w:r w:rsidRPr="00993388">
              <w:rPr>
                <w:rFonts w:ascii="Times New Roman" w:eastAsia="Times New Roman" w:hAnsi="Times New Roman" w:cs="Times New Roman"/>
                <w:color w:val="000000"/>
                <w:sz w:val="24"/>
                <w:szCs w:val="24"/>
                <w:lang w:val="uk-UA" w:eastAsia="uk-UA" w:bidi="uk-UA"/>
              </w:rPr>
              <w:t>Поновленн</w:t>
            </w:r>
            <w:r>
              <w:rPr>
                <w:rFonts w:ascii="Times New Roman" w:eastAsia="Times New Roman" w:hAnsi="Times New Roman" w:cs="Times New Roman"/>
                <w:color w:val="000000"/>
                <w:sz w:val="24"/>
                <w:szCs w:val="24"/>
                <w:lang w:val="uk-UA" w:eastAsia="uk-UA" w:bidi="uk-UA"/>
              </w:rPr>
              <w:t xml:space="preserve">я «Соціального паспорту» кожної дитини </w:t>
            </w:r>
            <w:r w:rsidRPr="00993388">
              <w:rPr>
                <w:rFonts w:ascii="Times New Roman" w:eastAsia="Times New Roman" w:hAnsi="Times New Roman" w:cs="Times New Roman"/>
                <w:color w:val="000000"/>
                <w:sz w:val="24"/>
                <w:szCs w:val="24"/>
                <w:lang w:val="uk-UA" w:eastAsia="uk-UA" w:bidi="uk-UA"/>
              </w:rPr>
              <w:t>пільгового</w:t>
            </w:r>
            <w:r>
              <w:rPr>
                <w:rFonts w:ascii="Times New Roman" w:eastAsia="Times New Roman" w:hAnsi="Times New Roman" w:cs="Times New Roman"/>
                <w:color w:val="000000"/>
                <w:sz w:val="24"/>
                <w:szCs w:val="24"/>
                <w:lang w:val="uk-UA" w:eastAsia="uk-UA" w:bidi="uk-UA"/>
              </w:rPr>
              <w:t xml:space="preserve"> </w:t>
            </w:r>
            <w:r w:rsidRPr="00993388">
              <w:rPr>
                <w:rFonts w:ascii="Times New Roman" w:eastAsia="Times New Roman" w:hAnsi="Times New Roman" w:cs="Times New Roman"/>
                <w:color w:val="000000"/>
                <w:sz w:val="24"/>
                <w:szCs w:val="24"/>
                <w:lang w:val="uk-UA" w:eastAsia="uk-UA" w:bidi="uk-UA"/>
              </w:rPr>
              <w:t>контингенту.</w:t>
            </w:r>
          </w:p>
        </w:tc>
        <w:tc>
          <w:tcPr>
            <w:tcW w:w="1559" w:type="dxa"/>
            <w:tcBorders>
              <w:top w:val="single" w:sz="4" w:space="0" w:color="auto"/>
              <w:left w:val="single" w:sz="4" w:space="0" w:color="auto"/>
            </w:tcBorders>
            <w:shd w:val="clear" w:color="auto" w:fill="FFFFFF"/>
          </w:tcPr>
          <w:p w:rsidR="009E7BEE" w:rsidRPr="00993388" w:rsidRDefault="003A257C"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До 01.10.2020</w:t>
            </w:r>
          </w:p>
        </w:tc>
        <w:tc>
          <w:tcPr>
            <w:tcW w:w="2410" w:type="dxa"/>
            <w:tcBorders>
              <w:top w:val="single" w:sz="4" w:space="0" w:color="auto"/>
              <w:left w:val="single" w:sz="4" w:space="0" w:color="auto"/>
            </w:tcBorders>
            <w:shd w:val="clear" w:color="auto" w:fill="FFFFFF"/>
            <w:vAlign w:val="bottom"/>
          </w:tcPr>
          <w:p w:rsidR="009E7BEE" w:rsidRDefault="003A257C"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Боярчук Т.М.</w:t>
            </w:r>
          </w:p>
          <w:p w:rsidR="009E7BEE" w:rsidRPr="00993388"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993388">
              <w:rPr>
                <w:rFonts w:ascii="Times New Roman" w:eastAsia="Times New Roman" w:hAnsi="Times New Roman" w:cs="Times New Roman"/>
                <w:color w:val="000000"/>
                <w:sz w:val="24"/>
                <w:szCs w:val="24"/>
                <w:lang w:val="uk-UA" w:eastAsia="uk-UA" w:bidi="uk-UA"/>
              </w:rPr>
              <w:t xml:space="preserve"> Вихователі</w:t>
            </w:r>
          </w:p>
        </w:tc>
        <w:tc>
          <w:tcPr>
            <w:tcW w:w="1559" w:type="dxa"/>
            <w:tcBorders>
              <w:top w:val="single" w:sz="4" w:space="0" w:color="auto"/>
              <w:left w:val="single" w:sz="4" w:space="0" w:color="auto"/>
              <w:right w:val="single" w:sz="4" w:space="0" w:color="auto"/>
            </w:tcBorders>
            <w:shd w:val="clear" w:color="auto" w:fill="FFFFFF"/>
          </w:tcPr>
          <w:p w:rsidR="009E7BEE" w:rsidRPr="00993388" w:rsidRDefault="009E7BEE" w:rsidP="008B3910">
            <w:pPr>
              <w:widowControl w:val="0"/>
              <w:spacing w:after="0" w:line="240" w:lineRule="auto"/>
              <w:rPr>
                <w:rFonts w:ascii="Tahoma" w:eastAsia="Tahoma" w:hAnsi="Tahoma" w:cs="Tahoma"/>
                <w:color w:val="000000"/>
                <w:sz w:val="10"/>
                <w:szCs w:val="10"/>
                <w:lang w:val="uk-UA" w:eastAsia="uk-UA" w:bidi="uk-UA"/>
              </w:rPr>
            </w:pPr>
          </w:p>
        </w:tc>
      </w:tr>
      <w:tr w:rsidR="009E7BEE" w:rsidRPr="00993388" w:rsidTr="008B3910">
        <w:trPr>
          <w:trHeight w:hRule="exact" w:val="1118"/>
        </w:trPr>
        <w:tc>
          <w:tcPr>
            <w:tcW w:w="451" w:type="dxa"/>
            <w:tcBorders>
              <w:top w:val="single" w:sz="4" w:space="0" w:color="auto"/>
              <w:left w:val="single" w:sz="4" w:space="0" w:color="auto"/>
            </w:tcBorders>
            <w:shd w:val="clear" w:color="auto" w:fill="FFFFFF"/>
          </w:tcPr>
          <w:p w:rsidR="009E7BEE" w:rsidRPr="00993388" w:rsidRDefault="009E7BEE" w:rsidP="008B3910">
            <w:pPr>
              <w:widowControl w:val="0"/>
              <w:spacing w:after="0" w:line="240" w:lineRule="auto"/>
              <w:rPr>
                <w:rFonts w:ascii="Times New Roman" w:eastAsia="Times New Roman" w:hAnsi="Times New Roman" w:cs="Times New Roman"/>
                <w:color w:val="000000"/>
                <w:sz w:val="24"/>
                <w:szCs w:val="24"/>
                <w:lang w:val="uk-UA" w:eastAsia="uk-UA" w:bidi="uk-UA"/>
              </w:rPr>
            </w:pPr>
            <w:r w:rsidRPr="00993388">
              <w:rPr>
                <w:rFonts w:ascii="Times New Roman" w:eastAsia="Times New Roman" w:hAnsi="Times New Roman" w:cs="Times New Roman"/>
                <w:color w:val="000000"/>
                <w:sz w:val="24"/>
                <w:szCs w:val="24"/>
                <w:lang w:eastAsia="ru-RU" w:bidi="ru-RU"/>
              </w:rPr>
              <w:t>3</w:t>
            </w:r>
          </w:p>
        </w:tc>
        <w:tc>
          <w:tcPr>
            <w:tcW w:w="3230" w:type="dxa"/>
            <w:tcBorders>
              <w:top w:val="single" w:sz="4" w:space="0" w:color="auto"/>
              <w:left w:val="single" w:sz="4" w:space="0" w:color="auto"/>
            </w:tcBorders>
            <w:shd w:val="clear" w:color="auto" w:fill="FFFFFF"/>
          </w:tcPr>
          <w:p w:rsidR="009E7BEE" w:rsidRPr="00993388" w:rsidRDefault="009E7BEE" w:rsidP="008B3910">
            <w:pPr>
              <w:widowControl w:val="0"/>
              <w:spacing w:after="0" w:line="240" w:lineRule="auto"/>
              <w:ind w:left="140" w:firstLine="20"/>
              <w:rPr>
                <w:rFonts w:ascii="Times New Roman" w:eastAsia="Times New Roman" w:hAnsi="Times New Roman" w:cs="Times New Roman"/>
                <w:color w:val="000000"/>
                <w:sz w:val="24"/>
                <w:szCs w:val="24"/>
                <w:lang w:val="uk-UA" w:eastAsia="uk-UA" w:bidi="uk-UA"/>
              </w:rPr>
            </w:pPr>
            <w:r w:rsidRPr="00993388">
              <w:rPr>
                <w:rFonts w:ascii="Times New Roman" w:eastAsia="Times New Roman" w:hAnsi="Times New Roman" w:cs="Times New Roman"/>
                <w:color w:val="000000"/>
                <w:sz w:val="24"/>
                <w:szCs w:val="24"/>
                <w:lang w:val="uk-UA" w:eastAsia="uk-UA" w:bidi="uk-UA"/>
              </w:rPr>
              <w:t>Обстеження сімей, що опинилися у складних життєвих обставинах.</w:t>
            </w:r>
          </w:p>
        </w:tc>
        <w:tc>
          <w:tcPr>
            <w:tcW w:w="1559" w:type="dxa"/>
            <w:tcBorders>
              <w:top w:val="single" w:sz="4" w:space="0" w:color="auto"/>
              <w:left w:val="single" w:sz="4" w:space="0" w:color="auto"/>
            </w:tcBorders>
            <w:shd w:val="clear" w:color="auto" w:fill="FFFFFF"/>
          </w:tcPr>
          <w:p w:rsidR="009E7BEE" w:rsidRPr="00993388"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993388">
              <w:rPr>
                <w:rFonts w:ascii="Times New Roman" w:eastAsia="Times New Roman" w:hAnsi="Times New Roman" w:cs="Times New Roman"/>
                <w:color w:val="000000"/>
                <w:sz w:val="24"/>
                <w:szCs w:val="24"/>
                <w:lang w:val="uk-UA" w:eastAsia="uk-UA" w:bidi="uk-UA"/>
              </w:rPr>
              <w:t>Протягом року</w:t>
            </w:r>
          </w:p>
        </w:tc>
        <w:tc>
          <w:tcPr>
            <w:tcW w:w="2410" w:type="dxa"/>
            <w:tcBorders>
              <w:top w:val="single" w:sz="4" w:space="0" w:color="auto"/>
              <w:left w:val="single" w:sz="4" w:space="0" w:color="auto"/>
            </w:tcBorders>
            <w:shd w:val="clear" w:color="auto" w:fill="FFFFFF"/>
            <w:vAlign w:val="bottom"/>
          </w:tcPr>
          <w:p w:rsidR="009E7BEE" w:rsidRPr="00993388"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993388">
              <w:rPr>
                <w:rFonts w:ascii="Times New Roman" w:eastAsia="Times New Roman" w:hAnsi="Times New Roman" w:cs="Times New Roman"/>
                <w:color w:val="000000"/>
                <w:sz w:val="24"/>
                <w:szCs w:val="24"/>
                <w:lang w:val="uk-UA" w:eastAsia="uk-UA" w:bidi="uk-UA"/>
              </w:rPr>
              <w:t>Вихователі, класні керівники разом з представниками місцевих органів влади</w:t>
            </w:r>
          </w:p>
        </w:tc>
        <w:tc>
          <w:tcPr>
            <w:tcW w:w="1559" w:type="dxa"/>
            <w:tcBorders>
              <w:top w:val="single" w:sz="4" w:space="0" w:color="auto"/>
              <w:left w:val="single" w:sz="4" w:space="0" w:color="auto"/>
              <w:right w:val="single" w:sz="4" w:space="0" w:color="auto"/>
            </w:tcBorders>
            <w:shd w:val="clear" w:color="auto" w:fill="FFFFFF"/>
          </w:tcPr>
          <w:p w:rsidR="009E7BEE" w:rsidRPr="00993388" w:rsidRDefault="009E7BEE" w:rsidP="008B3910">
            <w:pPr>
              <w:widowControl w:val="0"/>
              <w:spacing w:after="0" w:line="240" w:lineRule="auto"/>
              <w:rPr>
                <w:rFonts w:ascii="Tahoma" w:eastAsia="Tahoma" w:hAnsi="Tahoma" w:cs="Tahoma"/>
                <w:color w:val="000000"/>
                <w:sz w:val="10"/>
                <w:szCs w:val="10"/>
                <w:lang w:val="uk-UA" w:eastAsia="uk-UA" w:bidi="uk-UA"/>
              </w:rPr>
            </w:pPr>
          </w:p>
        </w:tc>
      </w:tr>
      <w:tr w:rsidR="009E7BEE" w:rsidRPr="00993388" w:rsidTr="008B3910">
        <w:trPr>
          <w:trHeight w:hRule="exact" w:val="1707"/>
        </w:trPr>
        <w:tc>
          <w:tcPr>
            <w:tcW w:w="451" w:type="dxa"/>
            <w:tcBorders>
              <w:top w:val="single" w:sz="4" w:space="0" w:color="auto"/>
              <w:left w:val="single" w:sz="4" w:space="0" w:color="auto"/>
            </w:tcBorders>
            <w:shd w:val="clear" w:color="auto" w:fill="FFFFFF"/>
          </w:tcPr>
          <w:p w:rsidR="009E7BEE" w:rsidRPr="00993388" w:rsidRDefault="009E7BEE" w:rsidP="008B3910">
            <w:pPr>
              <w:widowControl w:val="0"/>
              <w:spacing w:after="0" w:line="240" w:lineRule="auto"/>
              <w:rPr>
                <w:rFonts w:ascii="Times New Roman" w:eastAsia="Times New Roman" w:hAnsi="Times New Roman" w:cs="Times New Roman"/>
                <w:color w:val="000000"/>
                <w:sz w:val="24"/>
                <w:szCs w:val="24"/>
                <w:lang w:val="uk-UA" w:eastAsia="uk-UA" w:bidi="uk-UA"/>
              </w:rPr>
            </w:pPr>
            <w:r w:rsidRPr="00993388">
              <w:rPr>
                <w:rFonts w:ascii="Times New Roman" w:eastAsia="Times New Roman" w:hAnsi="Times New Roman" w:cs="Times New Roman"/>
                <w:color w:val="000000"/>
                <w:sz w:val="24"/>
                <w:szCs w:val="24"/>
                <w:lang w:eastAsia="ru-RU" w:bidi="ru-RU"/>
              </w:rPr>
              <w:t>4</w:t>
            </w:r>
          </w:p>
        </w:tc>
        <w:tc>
          <w:tcPr>
            <w:tcW w:w="3230" w:type="dxa"/>
            <w:tcBorders>
              <w:top w:val="single" w:sz="4" w:space="0" w:color="auto"/>
              <w:left w:val="single" w:sz="4" w:space="0" w:color="auto"/>
            </w:tcBorders>
            <w:shd w:val="clear" w:color="auto" w:fill="FFFFFF"/>
            <w:vAlign w:val="bottom"/>
          </w:tcPr>
          <w:p w:rsidR="009E7BEE" w:rsidRPr="00993388" w:rsidRDefault="009E7BEE" w:rsidP="008B3910">
            <w:pPr>
              <w:widowControl w:val="0"/>
              <w:spacing w:after="0" w:line="240" w:lineRule="auto"/>
              <w:ind w:left="140" w:firstLine="20"/>
              <w:rPr>
                <w:rFonts w:ascii="Times New Roman" w:eastAsia="Times New Roman" w:hAnsi="Times New Roman" w:cs="Times New Roman"/>
                <w:color w:val="000000"/>
                <w:sz w:val="24"/>
                <w:szCs w:val="24"/>
                <w:lang w:val="uk-UA" w:eastAsia="uk-UA" w:bidi="uk-UA"/>
              </w:rPr>
            </w:pPr>
            <w:r w:rsidRPr="00993388">
              <w:rPr>
                <w:rFonts w:ascii="Times New Roman" w:eastAsia="Times New Roman" w:hAnsi="Times New Roman" w:cs="Times New Roman"/>
                <w:color w:val="000000"/>
                <w:sz w:val="24"/>
                <w:szCs w:val="24"/>
                <w:lang w:val="uk-UA" w:eastAsia="uk-UA" w:bidi="uk-UA"/>
              </w:rPr>
              <w:t>Проведення моніторингу працевлаштування дітей-сиріт та дітей, позбавлених батьківського піклування, протягом 5 років після закінчення закладу.</w:t>
            </w:r>
          </w:p>
        </w:tc>
        <w:tc>
          <w:tcPr>
            <w:tcW w:w="1559" w:type="dxa"/>
            <w:tcBorders>
              <w:top w:val="single" w:sz="4" w:space="0" w:color="auto"/>
              <w:left w:val="single" w:sz="4" w:space="0" w:color="auto"/>
            </w:tcBorders>
            <w:shd w:val="clear" w:color="auto" w:fill="FFFFFF"/>
          </w:tcPr>
          <w:p w:rsidR="009E7BEE" w:rsidRPr="00993388" w:rsidRDefault="003A257C"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Вересень 2020</w:t>
            </w:r>
            <w:r w:rsidR="009E7BEE" w:rsidRPr="00993388">
              <w:rPr>
                <w:rFonts w:ascii="Times New Roman" w:eastAsia="Times New Roman" w:hAnsi="Times New Roman" w:cs="Times New Roman"/>
                <w:color w:val="000000"/>
                <w:sz w:val="24"/>
                <w:szCs w:val="24"/>
                <w:lang w:val="uk-UA" w:eastAsia="uk-UA" w:bidi="uk-UA"/>
              </w:rPr>
              <w:t xml:space="preserve"> року ІІІ тиждень</w:t>
            </w:r>
          </w:p>
        </w:tc>
        <w:tc>
          <w:tcPr>
            <w:tcW w:w="2410" w:type="dxa"/>
            <w:tcBorders>
              <w:top w:val="single" w:sz="4" w:space="0" w:color="auto"/>
              <w:left w:val="single" w:sz="4" w:space="0" w:color="auto"/>
            </w:tcBorders>
            <w:shd w:val="clear" w:color="auto" w:fill="FFFFFF"/>
          </w:tcPr>
          <w:p w:rsidR="009E7BEE" w:rsidRPr="00993388"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Челяда В.І.</w:t>
            </w:r>
            <w:r w:rsidRPr="00993388">
              <w:rPr>
                <w:rFonts w:ascii="Times New Roman" w:eastAsia="Times New Roman" w:hAnsi="Times New Roman" w:cs="Times New Roman"/>
                <w:color w:val="000000"/>
                <w:sz w:val="24"/>
                <w:szCs w:val="24"/>
                <w:lang w:val="uk-UA" w:eastAsia="uk-UA" w:bidi="uk-UA"/>
              </w:rPr>
              <w:t xml:space="preserve"> (нарада при директорові)</w:t>
            </w:r>
          </w:p>
        </w:tc>
        <w:tc>
          <w:tcPr>
            <w:tcW w:w="1559" w:type="dxa"/>
            <w:tcBorders>
              <w:top w:val="single" w:sz="4" w:space="0" w:color="auto"/>
              <w:left w:val="single" w:sz="4" w:space="0" w:color="auto"/>
              <w:right w:val="single" w:sz="4" w:space="0" w:color="auto"/>
            </w:tcBorders>
            <w:shd w:val="clear" w:color="auto" w:fill="FFFFFF"/>
          </w:tcPr>
          <w:p w:rsidR="009E7BEE" w:rsidRPr="00993388" w:rsidRDefault="009E7BEE" w:rsidP="008B3910">
            <w:pPr>
              <w:widowControl w:val="0"/>
              <w:spacing w:after="0" w:line="240" w:lineRule="auto"/>
              <w:rPr>
                <w:rFonts w:ascii="Tahoma" w:eastAsia="Tahoma" w:hAnsi="Tahoma" w:cs="Tahoma"/>
                <w:color w:val="000000"/>
                <w:sz w:val="10"/>
                <w:szCs w:val="10"/>
                <w:lang w:val="uk-UA" w:eastAsia="uk-UA" w:bidi="uk-UA"/>
              </w:rPr>
            </w:pPr>
          </w:p>
        </w:tc>
      </w:tr>
      <w:tr w:rsidR="009E7BEE" w:rsidRPr="00993388" w:rsidTr="008B3910">
        <w:trPr>
          <w:trHeight w:hRule="exact" w:val="1703"/>
        </w:trPr>
        <w:tc>
          <w:tcPr>
            <w:tcW w:w="451" w:type="dxa"/>
            <w:tcBorders>
              <w:top w:val="single" w:sz="4" w:space="0" w:color="auto"/>
              <w:left w:val="single" w:sz="4" w:space="0" w:color="auto"/>
            </w:tcBorders>
            <w:shd w:val="clear" w:color="auto" w:fill="FFFFFF"/>
          </w:tcPr>
          <w:p w:rsidR="009E7BEE" w:rsidRPr="00993388" w:rsidRDefault="009E7BEE" w:rsidP="008B3910">
            <w:pPr>
              <w:widowControl w:val="0"/>
              <w:spacing w:after="0" w:line="240" w:lineRule="auto"/>
              <w:rPr>
                <w:rFonts w:ascii="Times New Roman" w:eastAsia="Times New Roman" w:hAnsi="Times New Roman" w:cs="Times New Roman"/>
                <w:color w:val="000000"/>
                <w:sz w:val="24"/>
                <w:szCs w:val="24"/>
                <w:lang w:val="uk-UA" w:eastAsia="uk-UA" w:bidi="uk-UA"/>
              </w:rPr>
            </w:pPr>
            <w:r w:rsidRPr="00993388">
              <w:rPr>
                <w:rFonts w:ascii="Times New Roman" w:eastAsia="Times New Roman" w:hAnsi="Times New Roman" w:cs="Times New Roman"/>
                <w:color w:val="000000"/>
                <w:sz w:val="24"/>
                <w:szCs w:val="24"/>
                <w:lang w:val="uk-UA" w:eastAsia="ru-RU" w:bidi="ru-RU"/>
              </w:rPr>
              <w:t>5</w:t>
            </w:r>
          </w:p>
        </w:tc>
        <w:tc>
          <w:tcPr>
            <w:tcW w:w="3230" w:type="dxa"/>
            <w:tcBorders>
              <w:top w:val="single" w:sz="4" w:space="0" w:color="auto"/>
              <w:left w:val="single" w:sz="4" w:space="0" w:color="auto"/>
            </w:tcBorders>
            <w:shd w:val="clear" w:color="auto" w:fill="FFFFFF"/>
            <w:vAlign w:val="bottom"/>
          </w:tcPr>
          <w:p w:rsidR="009E7BEE" w:rsidRPr="00993388" w:rsidRDefault="009E7BEE" w:rsidP="008B3910">
            <w:pPr>
              <w:widowControl w:val="0"/>
              <w:tabs>
                <w:tab w:val="left" w:pos="3577"/>
              </w:tabs>
              <w:spacing w:after="0" w:line="240" w:lineRule="auto"/>
              <w:ind w:left="140" w:firstLine="20"/>
              <w:rPr>
                <w:rFonts w:ascii="Times New Roman" w:eastAsia="Times New Roman" w:hAnsi="Times New Roman" w:cs="Times New Roman"/>
                <w:color w:val="000000"/>
                <w:sz w:val="24"/>
                <w:szCs w:val="24"/>
                <w:lang w:val="uk-UA" w:eastAsia="uk-UA" w:bidi="uk-UA"/>
              </w:rPr>
            </w:pPr>
            <w:r w:rsidRPr="00993388">
              <w:rPr>
                <w:rFonts w:ascii="Times New Roman" w:eastAsia="Times New Roman" w:hAnsi="Times New Roman" w:cs="Times New Roman"/>
                <w:color w:val="000000"/>
                <w:sz w:val="24"/>
                <w:szCs w:val="24"/>
                <w:lang w:val="uk-UA" w:eastAsia="uk-UA" w:bidi="uk-UA"/>
              </w:rPr>
              <w:t xml:space="preserve">Робота зі своєчасного виявлення соціально </w:t>
            </w:r>
            <w:r>
              <w:rPr>
                <w:rFonts w:ascii="Times New Roman" w:eastAsia="Times New Roman" w:hAnsi="Times New Roman" w:cs="Times New Roman"/>
                <w:color w:val="000000"/>
                <w:sz w:val="24"/>
                <w:szCs w:val="24"/>
                <w:lang w:val="uk-UA" w:eastAsia="uk-UA" w:bidi="uk-UA"/>
              </w:rPr>
              <w:t xml:space="preserve">дезадаптованих </w:t>
            </w:r>
            <w:r w:rsidRPr="00993388">
              <w:rPr>
                <w:rFonts w:ascii="Times New Roman" w:eastAsia="Times New Roman" w:hAnsi="Times New Roman" w:cs="Times New Roman"/>
                <w:color w:val="000000"/>
                <w:sz w:val="24"/>
                <w:szCs w:val="24"/>
                <w:lang w:val="uk-UA" w:eastAsia="uk-UA" w:bidi="uk-UA"/>
              </w:rPr>
              <w:t>дітей</w:t>
            </w:r>
          </w:p>
          <w:p w:rsidR="009E7BEE" w:rsidRPr="00993388" w:rsidRDefault="009E7BEE" w:rsidP="008B3910">
            <w:pPr>
              <w:widowControl w:val="0"/>
              <w:spacing w:after="0" w:line="240" w:lineRule="auto"/>
              <w:ind w:left="140" w:firstLine="20"/>
              <w:rPr>
                <w:rFonts w:ascii="Times New Roman" w:eastAsia="Times New Roman" w:hAnsi="Times New Roman" w:cs="Times New Roman"/>
                <w:color w:val="000000"/>
                <w:sz w:val="24"/>
                <w:szCs w:val="24"/>
                <w:lang w:val="uk-UA" w:eastAsia="uk-UA" w:bidi="uk-UA"/>
              </w:rPr>
            </w:pPr>
            <w:r w:rsidRPr="00993388">
              <w:rPr>
                <w:rFonts w:ascii="Times New Roman" w:eastAsia="Times New Roman" w:hAnsi="Times New Roman" w:cs="Times New Roman"/>
                <w:color w:val="000000"/>
                <w:sz w:val="24"/>
                <w:szCs w:val="24"/>
                <w:lang w:val="uk-UA" w:eastAsia="uk-UA" w:bidi="uk-UA"/>
              </w:rPr>
              <w:t>(з метою надання їм соціальної та психологічної допомоги).</w:t>
            </w:r>
          </w:p>
        </w:tc>
        <w:tc>
          <w:tcPr>
            <w:tcW w:w="1559" w:type="dxa"/>
            <w:tcBorders>
              <w:top w:val="single" w:sz="4" w:space="0" w:color="auto"/>
              <w:left w:val="single" w:sz="4" w:space="0" w:color="auto"/>
            </w:tcBorders>
            <w:shd w:val="clear" w:color="auto" w:fill="FFFFFF"/>
          </w:tcPr>
          <w:p w:rsidR="009E7BEE" w:rsidRPr="00993388"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993388">
              <w:rPr>
                <w:rFonts w:ascii="Times New Roman" w:eastAsia="Times New Roman" w:hAnsi="Times New Roman" w:cs="Times New Roman"/>
                <w:color w:val="000000"/>
                <w:sz w:val="24"/>
                <w:szCs w:val="24"/>
                <w:lang w:val="uk-UA" w:eastAsia="uk-UA" w:bidi="uk-UA"/>
              </w:rPr>
              <w:t>Протягом року</w:t>
            </w:r>
          </w:p>
        </w:tc>
        <w:tc>
          <w:tcPr>
            <w:tcW w:w="2410" w:type="dxa"/>
            <w:tcBorders>
              <w:top w:val="single" w:sz="4" w:space="0" w:color="auto"/>
              <w:left w:val="single" w:sz="4" w:space="0" w:color="auto"/>
            </w:tcBorders>
            <w:shd w:val="clear" w:color="auto" w:fill="FFFFFF"/>
          </w:tcPr>
          <w:p w:rsidR="009E7BEE" w:rsidRPr="00993388"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Гурба О.В.</w:t>
            </w:r>
            <w:r w:rsidRPr="00993388">
              <w:rPr>
                <w:rFonts w:ascii="Times New Roman" w:eastAsia="Times New Roman" w:hAnsi="Times New Roman" w:cs="Times New Roman"/>
                <w:color w:val="000000"/>
                <w:sz w:val="24"/>
                <w:szCs w:val="24"/>
                <w:lang w:val="uk-UA" w:eastAsia="uk-UA" w:bidi="uk-UA"/>
              </w:rPr>
              <w:t>, класні керівники, вихователі</w:t>
            </w:r>
          </w:p>
        </w:tc>
        <w:tc>
          <w:tcPr>
            <w:tcW w:w="1559" w:type="dxa"/>
            <w:tcBorders>
              <w:top w:val="single" w:sz="4" w:space="0" w:color="auto"/>
              <w:left w:val="single" w:sz="4" w:space="0" w:color="auto"/>
              <w:right w:val="single" w:sz="4" w:space="0" w:color="auto"/>
            </w:tcBorders>
            <w:shd w:val="clear" w:color="auto" w:fill="FFFFFF"/>
          </w:tcPr>
          <w:p w:rsidR="009E7BEE" w:rsidRPr="00993388" w:rsidRDefault="009E7BEE" w:rsidP="008B3910">
            <w:pPr>
              <w:widowControl w:val="0"/>
              <w:spacing w:after="0" w:line="240" w:lineRule="auto"/>
              <w:rPr>
                <w:rFonts w:ascii="Tahoma" w:eastAsia="Tahoma" w:hAnsi="Tahoma" w:cs="Tahoma"/>
                <w:color w:val="000000"/>
                <w:sz w:val="10"/>
                <w:szCs w:val="10"/>
                <w:lang w:val="uk-UA" w:eastAsia="uk-UA" w:bidi="uk-UA"/>
              </w:rPr>
            </w:pPr>
          </w:p>
        </w:tc>
      </w:tr>
      <w:tr w:rsidR="009E7BEE" w:rsidRPr="00993388" w:rsidTr="008B3910">
        <w:trPr>
          <w:trHeight w:hRule="exact" w:val="565"/>
        </w:trPr>
        <w:tc>
          <w:tcPr>
            <w:tcW w:w="451" w:type="dxa"/>
            <w:tcBorders>
              <w:top w:val="single" w:sz="4" w:space="0" w:color="auto"/>
              <w:left w:val="single" w:sz="4" w:space="0" w:color="auto"/>
            </w:tcBorders>
            <w:shd w:val="clear" w:color="auto" w:fill="FFFFFF"/>
          </w:tcPr>
          <w:p w:rsidR="009E7BEE" w:rsidRPr="00993388" w:rsidRDefault="009E7BEE" w:rsidP="008B3910">
            <w:pPr>
              <w:widowControl w:val="0"/>
              <w:spacing w:after="0" w:line="240" w:lineRule="auto"/>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eastAsia="ru-RU" w:bidi="ru-RU"/>
              </w:rPr>
              <w:t>6</w:t>
            </w:r>
          </w:p>
        </w:tc>
        <w:tc>
          <w:tcPr>
            <w:tcW w:w="3230" w:type="dxa"/>
            <w:tcBorders>
              <w:top w:val="single" w:sz="4" w:space="0" w:color="auto"/>
              <w:left w:val="single" w:sz="4" w:space="0" w:color="auto"/>
            </w:tcBorders>
            <w:shd w:val="clear" w:color="auto" w:fill="FFFFFF"/>
            <w:vAlign w:val="bottom"/>
          </w:tcPr>
          <w:p w:rsidR="009E7BEE" w:rsidRPr="00993388" w:rsidRDefault="009E7BEE" w:rsidP="008B3910">
            <w:pPr>
              <w:widowControl w:val="0"/>
              <w:tabs>
                <w:tab w:val="left" w:pos="2296"/>
              </w:tabs>
              <w:spacing w:after="0" w:line="240" w:lineRule="auto"/>
              <w:ind w:left="140" w:firstLine="20"/>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 xml:space="preserve">Індивідуальна </w:t>
            </w:r>
            <w:r w:rsidRPr="00993388">
              <w:rPr>
                <w:rFonts w:ascii="Times New Roman" w:eastAsia="Times New Roman" w:hAnsi="Times New Roman" w:cs="Times New Roman"/>
                <w:color w:val="000000"/>
                <w:sz w:val="24"/>
                <w:szCs w:val="24"/>
                <w:lang w:val="uk-UA" w:eastAsia="uk-UA" w:bidi="uk-UA"/>
              </w:rPr>
              <w:t>діагностика дітей</w:t>
            </w:r>
            <w:r>
              <w:rPr>
                <w:rFonts w:ascii="Times New Roman" w:eastAsia="Times New Roman" w:hAnsi="Times New Roman" w:cs="Times New Roman"/>
                <w:color w:val="000000"/>
                <w:sz w:val="24"/>
                <w:szCs w:val="24"/>
                <w:lang w:val="uk-UA" w:eastAsia="uk-UA" w:bidi="uk-UA"/>
              </w:rPr>
              <w:t xml:space="preserve"> </w:t>
            </w:r>
            <w:r w:rsidRPr="00993388">
              <w:rPr>
                <w:rFonts w:ascii="Times New Roman" w:eastAsia="Times New Roman" w:hAnsi="Times New Roman" w:cs="Times New Roman"/>
                <w:color w:val="000000"/>
                <w:sz w:val="24"/>
                <w:szCs w:val="24"/>
                <w:lang w:val="uk-UA" w:eastAsia="uk-UA" w:bidi="uk-UA"/>
              </w:rPr>
              <w:t>«групи ризику».</w:t>
            </w:r>
          </w:p>
        </w:tc>
        <w:tc>
          <w:tcPr>
            <w:tcW w:w="1559" w:type="dxa"/>
            <w:tcBorders>
              <w:top w:val="single" w:sz="4" w:space="0" w:color="auto"/>
              <w:left w:val="single" w:sz="4" w:space="0" w:color="auto"/>
            </w:tcBorders>
            <w:shd w:val="clear" w:color="auto" w:fill="FFFFFF"/>
            <w:vAlign w:val="bottom"/>
          </w:tcPr>
          <w:p w:rsidR="009E7BEE" w:rsidRPr="00993388"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993388">
              <w:rPr>
                <w:rFonts w:ascii="Times New Roman" w:eastAsia="Times New Roman" w:hAnsi="Times New Roman" w:cs="Times New Roman"/>
                <w:color w:val="000000"/>
                <w:sz w:val="24"/>
                <w:szCs w:val="24"/>
                <w:lang w:val="uk-UA" w:eastAsia="uk-UA" w:bidi="uk-UA"/>
              </w:rPr>
              <w:t>Протягом року (за потребою)</w:t>
            </w:r>
          </w:p>
        </w:tc>
        <w:tc>
          <w:tcPr>
            <w:tcW w:w="2410" w:type="dxa"/>
            <w:tcBorders>
              <w:top w:val="single" w:sz="4" w:space="0" w:color="auto"/>
              <w:left w:val="single" w:sz="4" w:space="0" w:color="auto"/>
            </w:tcBorders>
            <w:shd w:val="clear" w:color="auto" w:fill="FFFFFF"/>
          </w:tcPr>
          <w:p w:rsidR="009E7BEE" w:rsidRPr="00993388"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Гурба О.В</w:t>
            </w:r>
          </w:p>
        </w:tc>
        <w:tc>
          <w:tcPr>
            <w:tcW w:w="1559" w:type="dxa"/>
            <w:tcBorders>
              <w:top w:val="single" w:sz="4" w:space="0" w:color="auto"/>
              <w:left w:val="single" w:sz="4" w:space="0" w:color="auto"/>
              <w:right w:val="single" w:sz="4" w:space="0" w:color="auto"/>
            </w:tcBorders>
            <w:shd w:val="clear" w:color="auto" w:fill="FFFFFF"/>
          </w:tcPr>
          <w:p w:rsidR="009E7BEE" w:rsidRPr="00993388" w:rsidRDefault="009E7BEE" w:rsidP="008B3910">
            <w:pPr>
              <w:widowControl w:val="0"/>
              <w:spacing w:after="0" w:line="240" w:lineRule="auto"/>
              <w:rPr>
                <w:rFonts w:ascii="Tahoma" w:eastAsia="Tahoma" w:hAnsi="Tahoma" w:cs="Tahoma"/>
                <w:color w:val="000000"/>
                <w:sz w:val="10"/>
                <w:szCs w:val="10"/>
                <w:lang w:val="uk-UA" w:eastAsia="uk-UA" w:bidi="uk-UA"/>
              </w:rPr>
            </w:pPr>
          </w:p>
        </w:tc>
      </w:tr>
      <w:tr w:rsidR="009E7BEE" w:rsidRPr="00993388" w:rsidTr="008B3910">
        <w:trPr>
          <w:trHeight w:hRule="exact" w:val="835"/>
        </w:trPr>
        <w:tc>
          <w:tcPr>
            <w:tcW w:w="451" w:type="dxa"/>
            <w:tcBorders>
              <w:top w:val="single" w:sz="4" w:space="0" w:color="auto"/>
              <w:left w:val="single" w:sz="4" w:space="0" w:color="auto"/>
            </w:tcBorders>
            <w:shd w:val="clear" w:color="auto" w:fill="FFFFFF"/>
          </w:tcPr>
          <w:p w:rsidR="009E7BEE" w:rsidRPr="00993388" w:rsidRDefault="009E7BEE" w:rsidP="008B3910">
            <w:pPr>
              <w:widowControl w:val="0"/>
              <w:spacing w:after="0" w:line="240" w:lineRule="auto"/>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ru-RU" w:bidi="ru-RU"/>
              </w:rPr>
              <w:t>7</w:t>
            </w:r>
          </w:p>
        </w:tc>
        <w:tc>
          <w:tcPr>
            <w:tcW w:w="3230" w:type="dxa"/>
            <w:tcBorders>
              <w:top w:val="single" w:sz="4" w:space="0" w:color="auto"/>
              <w:left w:val="single" w:sz="4" w:space="0" w:color="auto"/>
            </w:tcBorders>
            <w:shd w:val="clear" w:color="auto" w:fill="FFFFFF"/>
            <w:vAlign w:val="bottom"/>
          </w:tcPr>
          <w:p w:rsidR="009E7BEE" w:rsidRPr="00993388" w:rsidRDefault="009E7BEE" w:rsidP="008B3910">
            <w:pPr>
              <w:widowControl w:val="0"/>
              <w:spacing w:after="0" w:line="240" w:lineRule="auto"/>
              <w:ind w:left="140" w:firstLine="20"/>
              <w:jc w:val="both"/>
              <w:rPr>
                <w:rFonts w:ascii="Times New Roman" w:eastAsia="Times New Roman" w:hAnsi="Times New Roman" w:cs="Times New Roman"/>
                <w:color w:val="000000"/>
                <w:sz w:val="24"/>
                <w:szCs w:val="24"/>
                <w:lang w:val="uk-UA" w:eastAsia="uk-UA" w:bidi="uk-UA"/>
              </w:rPr>
            </w:pPr>
            <w:r w:rsidRPr="00993388">
              <w:rPr>
                <w:rFonts w:ascii="Times New Roman" w:eastAsia="Times New Roman" w:hAnsi="Times New Roman" w:cs="Times New Roman"/>
                <w:color w:val="000000"/>
                <w:sz w:val="24"/>
                <w:szCs w:val="24"/>
                <w:lang w:val="uk-UA" w:eastAsia="uk-UA" w:bidi="uk-UA"/>
              </w:rPr>
              <w:t>Обговорення телепередач, статей на правову тематику з дітьми «групи ризику».</w:t>
            </w:r>
          </w:p>
        </w:tc>
        <w:tc>
          <w:tcPr>
            <w:tcW w:w="1559" w:type="dxa"/>
            <w:tcBorders>
              <w:top w:val="single" w:sz="4" w:space="0" w:color="auto"/>
              <w:left w:val="single" w:sz="4" w:space="0" w:color="auto"/>
            </w:tcBorders>
            <w:shd w:val="clear" w:color="auto" w:fill="FFFFFF"/>
          </w:tcPr>
          <w:p w:rsidR="009E7BEE" w:rsidRPr="00993388"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993388">
              <w:rPr>
                <w:rFonts w:ascii="Times New Roman" w:eastAsia="Times New Roman" w:hAnsi="Times New Roman" w:cs="Times New Roman"/>
                <w:color w:val="000000"/>
                <w:sz w:val="24"/>
                <w:szCs w:val="24"/>
                <w:lang w:val="uk-UA" w:eastAsia="uk-UA" w:bidi="uk-UA"/>
              </w:rPr>
              <w:t>Протягом року</w:t>
            </w:r>
          </w:p>
        </w:tc>
        <w:tc>
          <w:tcPr>
            <w:tcW w:w="2410" w:type="dxa"/>
            <w:tcBorders>
              <w:top w:val="single" w:sz="4" w:space="0" w:color="auto"/>
              <w:left w:val="single" w:sz="4" w:space="0" w:color="auto"/>
            </w:tcBorders>
            <w:shd w:val="clear" w:color="auto" w:fill="FFFFFF"/>
          </w:tcPr>
          <w:p w:rsidR="009E7BEE" w:rsidRPr="00993388"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993388">
              <w:rPr>
                <w:rFonts w:ascii="Times New Roman" w:eastAsia="Times New Roman" w:hAnsi="Times New Roman" w:cs="Times New Roman"/>
                <w:color w:val="000000"/>
                <w:sz w:val="24"/>
                <w:szCs w:val="24"/>
                <w:lang w:val="uk-UA" w:eastAsia="uk-UA" w:bidi="uk-UA"/>
              </w:rPr>
              <w:t>Класні керівники</w:t>
            </w:r>
          </w:p>
        </w:tc>
        <w:tc>
          <w:tcPr>
            <w:tcW w:w="1559" w:type="dxa"/>
            <w:tcBorders>
              <w:top w:val="single" w:sz="4" w:space="0" w:color="auto"/>
              <w:left w:val="single" w:sz="4" w:space="0" w:color="auto"/>
              <w:right w:val="single" w:sz="4" w:space="0" w:color="auto"/>
            </w:tcBorders>
            <w:shd w:val="clear" w:color="auto" w:fill="FFFFFF"/>
          </w:tcPr>
          <w:p w:rsidR="009E7BEE" w:rsidRPr="00993388" w:rsidRDefault="009E7BEE" w:rsidP="008B3910">
            <w:pPr>
              <w:widowControl w:val="0"/>
              <w:spacing w:after="0" w:line="240" w:lineRule="auto"/>
              <w:rPr>
                <w:rFonts w:ascii="Tahoma" w:eastAsia="Tahoma" w:hAnsi="Tahoma" w:cs="Tahoma"/>
                <w:color w:val="000000"/>
                <w:sz w:val="10"/>
                <w:szCs w:val="10"/>
                <w:lang w:val="uk-UA" w:eastAsia="uk-UA" w:bidi="uk-UA"/>
              </w:rPr>
            </w:pPr>
          </w:p>
        </w:tc>
      </w:tr>
      <w:tr w:rsidR="009E7BEE" w:rsidRPr="00993388" w:rsidTr="008B3910">
        <w:trPr>
          <w:trHeight w:hRule="exact" w:val="585"/>
        </w:trPr>
        <w:tc>
          <w:tcPr>
            <w:tcW w:w="451" w:type="dxa"/>
            <w:tcBorders>
              <w:top w:val="single" w:sz="4" w:space="0" w:color="auto"/>
              <w:left w:val="single" w:sz="4" w:space="0" w:color="auto"/>
            </w:tcBorders>
            <w:shd w:val="clear" w:color="auto" w:fill="FFFFFF"/>
          </w:tcPr>
          <w:p w:rsidR="009E7BEE" w:rsidRPr="00993388" w:rsidRDefault="009E7BEE" w:rsidP="008B3910">
            <w:pPr>
              <w:widowControl w:val="0"/>
              <w:spacing w:after="0" w:line="240" w:lineRule="auto"/>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ru-RU" w:bidi="ru-RU"/>
              </w:rPr>
              <w:t>8</w:t>
            </w:r>
          </w:p>
        </w:tc>
        <w:tc>
          <w:tcPr>
            <w:tcW w:w="3230" w:type="dxa"/>
            <w:tcBorders>
              <w:top w:val="single" w:sz="4" w:space="0" w:color="auto"/>
              <w:left w:val="single" w:sz="4" w:space="0" w:color="auto"/>
            </w:tcBorders>
            <w:shd w:val="clear" w:color="auto" w:fill="FFFFFF"/>
          </w:tcPr>
          <w:p w:rsidR="009E7BEE" w:rsidRPr="00993388" w:rsidRDefault="009E7BEE" w:rsidP="008B3910">
            <w:pPr>
              <w:widowControl w:val="0"/>
              <w:spacing w:after="0" w:line="240" w:lineRule="auto"/>
              <w:ind w:left="140" w:firstLine="20"/>
              <w:rPr>
                <w:rFonts w:ascii="Times New Roman" w:eastAsia="Times New Roman" w:hAnsi="Times New Roman" w:cs="Times New Roman"/>
                <w:color w:val="000000"/>
                <w:sz w:val="24"/>
                <w:szCs w:val="24"/>
                <w:lang w:val="uk-UA" w:eastAsia="uk-UA" w:bidi="uk-UA"/>
              </w:rPr>
            </w:pPr>
            <w:r w:rsidRPr="00993388">
              <w:rPr>
                <w:rFonts w:ascii="Times New Roman" w:eastAsia="Times New Roman" w:hAnsi="Times New Roman" w:cs="Times New Roman"/>
                <w:color w:val="000000"/>
                <w:sz w:val="24"/>
                <w:szCs w:val="24"/>
                <w:lang w:val="uk-UA" w:eastAsia="uk-UA" w:bidi="uk-UA"/>
              </w:rPr>
              <w:t>Участь у «тижнях правових знань».</w:t>
            </w:r>
          </w:p>
        </w:tc>
        <w:tc>
          <w:tcPr>
            <w:tcW w:w="1559" w:type="dxa"/>
            <w:tcBorders>
              <w:top w:val="single" w:sz="4" w:space="0" w:color="auto"/>
              <w:left w:val="single" w:sz="4" w:space="0" w:color="auto"/>
            </w:tcBorders>
            <w:shd w:val="clear" w:color="auto" w:fill="FFFFFF"/>
          </w:tcPr>
          <w:p w:rsidR="009E7BEE" w:rsidRPr="00993388"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993388">
              <w:rPr>
                <w:rFonts w:ascii="Times New Roman" w:eastAsia="Times New Roman" w:hAnsi="Times New Roman" w:cs="Times New Roman"/>
                <w:color w:val="000000"/>
                <w:sz w:val="24"/>
                <w:szCs w:val="24"/>
                <w:lang w:val="uk-UA" w:eastAsia="uk-UA" w:bidi="uk-UA"/>
              </w:rPr>
              <w:t>Грудень, лютий</w:t>
            </w:r>
          </w:p>
        </w:tc>
        <w:tc>
          <w:tcPr>
            <w:tcW w:w="2410" w:type="dxa"/>
            <w:tcBorders>
              <w:top w:val="single" w:sz="4" w:space="0" w:color="auto"/>
              <w:left w:val="single" w:sz="4" w:space="0" w:color="auto"/>
            </w:tcBorders>
            <w:shd w:val="clear" w:color="auto" w:fill="FFFFFF"/>
          </w:tcPr>
          <w:p w:rsidR="009E7BEE" w:rsidRPr="00993388"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Гурба О.В</w:t>
            </w:r>
          </w:p>
        </w:tc>
        <w:tc>
          <w:tcPr>
            <w:tcW w:w="1559" w:type="dxa"/>
            <w:tcBorders>
              <w:top w:val="single" w:sz="4" w:space="0" w:color="auto"/>
              <w:left w:val="single" w:sz="4" w:space="0" w:color="auto"/>
              <w:right w:val="single" w:sz="4" w:space="0" w:color="auto"/>
            </w:tcBorders>
            <w:shd w:val="clear" w:color="auto" w:fill="FFFFFF"/>
          </w:tcPr>
          <w:p w:rsidR="009E7BEE" w:rsidRPr="00993388" w:rsidRDefault="009E7BEE" w:rsidP="008B3910">
            <w:pPr>
              <w:widowControl w:val="0"/>
              <w:spacing w:after="0" w:line="240" w:lineRule="auto"/>
              <w:rPr>
                <w:rFonts w:ascii="Tahoma" w:eastAsia="Tahoma" w:hAnsi="Tahoma" w:cs="Tahoma"/>
                <w:color w:val="000000"/>
                <w:sz w:val="10"/>
                <w:szCs w:val="10"/>
                <w:lang w:val="uk-UA" w:eastAsia="uk-UA" w:bidi="uk-UA"/>
              </w:rPr>
            </w:pPr>
          </w:p>
        </w:tc>
      </w:tr>
      <w:tr w:rsidR="009E7BEE" w:rsidRPr="00993388" w:rsidTr="008B3910">
        <w:trPr>
          <w:trHeight w:hRule="exact" w:val="849"/>
        </w:trPr>
        <w:tc>
          <w:tcPr>
            <w:tcW w:w="451" w:type="dxa"/>
            <w:tcBorders>
              <w:top w:val="single" w:sz="4" w:space="0" w:color="auto"/>
              <w:left w:val="single" w:sz="4" w:space="0" w:color="auto"/>
            </w:tcBorders>
            <w:shd w:val="clear" w:color="auto" w:fill="FFFFFF"/>
            <w:vAlign w:val="center"/>
          </w:tcPr>
          <w:p w:rsidR="009E7BEE" w:rsidRPr="00993388" w:rsidRDefault="009E7BEE" w:rsidP="008B3910">
            <w:pPr>
              <w:widowControl w:val="0"/>
              <w:spacing w:after="0" w:line="240" w:lineRule="auto"/>
              <w:ind w:left="-11"/>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ru-RU" w:bidi="ru-RU"/>
              </w:rPr>
              <w:t>9</w:t>
            </w:r>
          </w:p>
        </w:tc>
        <w:tc>
          <w:tcPr>
            <w:tcW w:w="3230" w:type="dxa"/>
            <w:tcBorders>
              <w:top w:val="single" w:sz="4" w:space="0" w:color="auto"/>
              <w:left w:val="single" w:sz="4" w:space="0" w:color="auto"/>
            </w:tcBorders>
            <w:shd w:val="clear" w:color="auto" w:fill="FFFFFF"/>
            <w:vAlign w:val="bottom"/>
          </w:tcPr>
          <w:p w:rsidR="009E7BEE" w:rsidRPr="00993388" w:rsidRDefault="009E7BEE" w:rsidP="008B3910">
            <w:pPr>
              <w:widowControl w:val="0"/>
              <w:spacing w:after="0" w:line="240" w:lineRule="auto"/>
              <w:ind w:left="140" w:firstLine="20"/>
              <w:rPr>
                <w:rFonts w:ascii="Times New Roman" w:eastAsia="Times New Roman" w:hAnsi="Times New Roman" w:cs="Times New Roman"/>
                <w:color w:val="000000"/>
                <w:sz w:val="24"/>
                <w:szCs w:val="24"/>
                <w:lang w:val="uk-UA" w:eastAsia="uk-UA" w:bidi="uk-UA"/>
              </w:rPr>
            </w:pPr>
            <w:r w:rsidRPr="00993388">
              <w:rPr>
                <w:rFonts w:ascii="Times New Roman" w:eastAsia="Times New Roman" w:hAnsi="Times New Roman" w:cs="Times New Roman"/>
                <w:color w:val="000000"/>
                <w:sz w:val="24"/>
                <w:szCs w:val="24"/>
                <w:lang w:val="uk-UA" w:eastAsia="uk-UA" w:bidi="uk-UA"/>
              </w:rPr>
              <w:t>Корекція банку даних про дітей, які схильні до правопорушень.</w:t>
            </w:r>
          </w:p>
        </w:tc>
        <w:tc>
          <w:tcPr>
            <w:tcW w:w="1559" w:type="dxa"/>
            <w:tcBorders>
              <w:top w:val="single" w:sz="4" w:space="0" w:color="auto"/>
              <w:left w:val="single" w:sz="4" w:space="0" w:color="auto"/>
            </w:tcBorders>
            <w:shd w:val="clear" w:color="auto" w:fill="FFFFFF"/>
          </w:tcPr>
          <w:p w:rsidR="009E7BEE" w:rsidRPr="00993388"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993388">
              <w:rPr>
                <w:rFonts w:ascii="Times New Roman" w:eastAsia="Times New Roman" w:hAnsi="Times New Roman" w:cs="Times New Roman"/>
                <w:color w:val="000000"/>
                <w:sz w:val="24"/>
                <w:szCs w:val="24"/>
                <w:lang w:val="uk-UA" w:eastAsia="uk-UA" w:bidi="uk-UA"/>
              </w:rPr>
              <w:t>Протягом року</w:t>
            </w:r>
          </w:p>
        </w:tc>
        <w:tc>
          <w:tcPr>
            <w:tcW w:w="2410" w:type="dxa"/>
            <w:tcBorders>
              <w:top w:val="single" w:sz="4" w:space="0" w:color="auto"/>
              <w:left w:val="single" w:sz="4" w:space="0" w:color="auto"/>
            </w:tcBorders>
            <w:shd w:val="clear" w:color="auto" w:fill="FFFFFF"/>
            <w:vAlign w:val="bottom"/>
          </w:tcPr>
          <w:p w:rsidR="009E7BEE"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Челяда В.І.</w:t>
            </w:r>
          </w:p>
          <w:p w:rsidR="009E7BEE" w:rsidRPr="00993388"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Сушик О.С.</w:t>
            </w:r>
          </w:p>
        </w:tc>
        <w:tc>
          <w:tcPr>
            <w:tcW w:w="1559" w:type="dxa"/>
            <w:tcBorders>
              <w:top w:val="single" w:sz="4" w:space="0" w:color="auto"/>
              <w:left w:val="single" w:sz="4" w:space="0" w:color="auto"/>
              <w:right w:val="single" w:sz="4" w:space="0" w:color="auto"/>
            </w:tcBorders>
            <w:shd w:val="clear" w:color="auto" w:fill="FFFFFF"/>
          </w:tcPr>
          <w:p w:rsidR="009E7BEE" w:rsidRPr="00993388" w:rsidRDefault="009E7BEE" w:rsidP="008B3910">
            <w:pPr>
              <w:widowControl w:val="0"/>
              <w:spacing w:after="0" w:line="240" w:lineRule="auto"/>
              <w:rPr>
                <w:rFonts w:ascii="Tahoma" w:eastAsia="Tahoma" w:hAnsi="Tahoma" w:cs="Tahoma"/>
                <w:color w:val="000000"/>
                <w:sz w:val="10"/>
                <w:szCs w:val="10"/>
                <w:lang w:val="uk-UA" w:eastAsia="uk-UA" w:bidi="uk-UA"/>
              </w:rPr>
            </w:pPr>
          </w:p>
        </w:tc>
      </w:tr>
      <w:tr w:rsidR="009E7BEE" w:rsidRPr="00993388" w:rsidTr="008B3910">
        <w:trPr>
          <w:trHeight w:hRule="exact" w:val="562"/>
        </w:trPr>
        <w:tc>
          <w:tcPr>
            <w:tcW w:w="451" w:type="dxa"/>
            <w:tcBorders>
              <w:top w:val="single" w:sz="4" w:space="0" w:color="auto"/>
              <w:left w:val="single" w:sz="4" w:space="0" w:color="auto"/>
            </w:tcBorders>
            <w:shd w:val="clear" w:color="auto" w:fill="FFFFFF"/>
            <w:vAlign w:val="center"/>
          </w:tcPr>
          <w:p w:rsidR="009E7BEE" w:rsidRPr="00993388" w:rsidRDefault="009E7BEE" w:rsidP="008B3910">
            <w:pPr>
              <w:widowControl w:val="0"/>
              <w:spacing w:after="0" w:line="240" w:lineRule="auto"/>
              <w:ind w:left="-11"/>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eastAsia="ru-RU" w:bidi="ru-RU"/>
              </w:rPr>
              <w:t>10</w:t>
            </w:r>
          </w:p>
        </w:tc>
        <w:tc>
          <w:tcPr>
            <w:tcW w:w="3230" w:type="dxa"/>
            <w:tcBorders>
              <w:top w:val="single" w:sz="4" w:space="0" w:color="auto"/>
              <w:left w:val="single" w:sz="4" w:space="0" w:color="auto"/>
            </w:tcBorders>
            <w:shd w:val="clear" w:color="auto" w:fill="FFFFFF"/>
            <w:vAlign w:val="bottom"/>
          </w:tcPr>
          <w:p w:rsidR="009E7BEE" w:rsidRPr="00993388" w:rsidRDefault="009E7BEE" w:rsidP="008B3910">
            <w:pPr>
              <w:widowControl w:val="0"/>
              <w:spacing w:after="0" w:line="240" w:lineRule="auto"/>
              <w:ind w:left="140" w:firstLine="20"/>
              <w:rPr>
                <w:rFonts w:ascii="Times New Roman" w:eastAsia="Times New Roman" w:hAnsi="Times New Roman" w:cs="Times New Roman"/>
                <w:color w:val="000000"/>
                <w:sz w:val="24"/>
                <w:szCs w:val="24"/>
                <w:lang w:val="uk-UA" w:eastAsia="uk-UA" w:bidi="uk-UA"/>
              </w:rPr>
            </w:pPr>
            <w:r w:rsidRPr="00993388">
              <w:rPr>
                <w:rFonts w:ascii="Times New Roman" w:eastAsia="Times New Roman" w:hAnsi="Times New Roman" w:cs="Times New Roman"/>
                <w:color w:val="000000"/>
                <w:sz w:val="24"/>
                <w:szCs w:val="24"/>
                <w:lang w:val="uk-UA" w:eastAsia="uk-UA" w:bidi="uk-UA"/>
              </w:rPr>
              <w:t>Роз'яснювальна робота серед неповнолітніх з питань захисту прав дітей.</w:t>
            </w:r>
          </w:p>
        </w:tc>
        <w:tc>
          <w:tcPr>
            <w:tcW w:w="1559" w:type="dxa"/>
            <w:tcBorders>
              <w:top w:val="single" w:sz="4" w:space="0" w:color="auto"/>
              <w:left w:val="single" w:sz="4" w:space="0" w:color="auto"/>
            </w:tcBorders>
            <w:shd w:val="clear" w:color="auto" w:fill="FFFFFF"/>
          </w:tcPr>
          <w:p w:rsidR="009E7BEE" w:rsidRPr="00993388"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993388">
              <w:rPr>
                <w:rFonts w:ascii="Times New Roman" w:eastAsia="Times New Roman" w:hAnsi="Times New Roman" w:cs="Times New Roman"/>
                <w:color w:val="000000"/>
                <w:sz w:val="24"/>
                <w:szCs w:val="24"/>
                <w:lang w:val="uk-UA" w:eastAsia="uk-UA" w:bidi="uk-UA"/>
              </w:rPr>
              <w:t>Протягом року</w:t>
            </w:r>
          </w:p>
        </w:tc>
        <w:tc>
          <w:tcPr>
            <w:tcW w:w="2410" w:type="dxa"/>
            <w:tcBorders>
              <w:top w:val="single" w:sz="4" w:space="0" w:color="auto"/>
              <w:left w:val="single" w:sz="4" w:space="0" w:color="auto"/>
            </w:tcBorders>
            <w:shd w:val="clear" w:color="auto" w:fill="FFFFFF"/>
            <w:vAlign w:val="bottom"/>
          </w:tcPr>
          <w:p w:rsidR="009E7BEE" w:rsidRPr="00993388"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993388">
              <w:rPr>
                <w:rFonts w:ascii="Times New Roman" w:eastAsia="Times New Roman" w:hAnsi="Times New Roman" w:cs="Times New Roman"/>
                <w:color w:val="000000"/>
                <w:sz w:val="24"/>
                <w:szCs w:val="24"/>
                <w:lang w:val="uk-UA" w:eastAsia="uk-UA" w:bidi="uk-UA"/>
              </w:rPr>
              <w:t>Вихователі, класні керівники</w:t>
            </w:r>
          </w:p>
        </w:tc>
        <w:tc>
          <w:tcPr>
            <w:tcW w:w="1559" w:type="dxa"/>
            <w:tcBorders>
              <w:top w:val="single" w:sz="4" w:space="0" w:color="auto"/>
              <w:left w:val="single" w:sz="4" w:space="0" w:color="auto"/>
              <w:right w:val="single" w:sz="4" w:space="0" w:color="auto"/>
            </w:tcBorders>
            <w:shd w:val="clear" w:color="auto" w:fill="FFFFFF"/>
          </w:tcPr>
          <w:p w:rsidR="009E7BEE" w:rsidRPr="00993388" w:rsidRDefault="009E7BEE" w:rsidP="008B3910">
            <w:pPr>
              <w:widowControl w:val="0"/>
              <w:spacing w:after="0" w:line="240" w:lineRule="auto"/>
              <w:rPr>
                <w:rFonts w:ascii="Tahoma" w:eastAsia="Tahoma" w:hAnsi="Tahoma" w:cs="Tahoma"/>
                <w:color w:val="000000"/>
                <w:sz w:val="10"/>
                <w:szCs w:val="10"/>
                <w:lang w:val="uk-UA" w:eastAsia="uk-UA" w:bidi="uk-UA"/>
              </w:rPr>
            </w:pPr>
          </w:p>
        </w:tc>
      </w:tr>
      <w:tr w:rsidR="009E7BEE" w:rsidRPr="00993388" w:rsidTr="008B3910">
        <w:trPr>
          <w:trHeight w:hRule="exact" w:val="3626"/>
        </w:trPr>
        <w:tc>
          <w:tcPr>
            <w:tcW w:w="451" w:type="dxa"/>
            <w:tcBorders>
              <w:top w:val="single" w:sz="4" w:space="0" w:color="auto"/>
              <w:left w:val="single" w:sz="4" w:space="0" w:color="auto"/>
            </w:tcBorders>
            <w:shd w:val="clear" w:color="auto" w:fill="FFFFFF"/>
          </w:tcPr>
          <w:p w:rsidR="009E7BEE" w:rsidRPr="00993388" w:rsidRDefault="009E7BEE" w:rsidP="008B3910">
            <w:pPr>
              <w:widowControl w:val="0"/>
              <w:spacing w:after="0" w:line="240" w:lineRule="auto"/>
              <w:ind w:left="-11"/>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eastAsia="ru-RU" w:bidi="ru-RU"/>
              </w:rPr>
              <w:lastRenderedPageBreak/>
              <w:t>11</w:t>
            </w:r>
          </w:p>
        </w:tc>
        <w:tc>
          <w:tcPr>
            <w:tcW w:w="3230" w:type="dxa"/>
            <w:tcBorders>
              <w:top w:val="single" w:sz="4" w:space="0" w:color="auto"/>
              <w:left w:val="single" w:sz="4" w:space="0" w:color="auto"/>
            </w:tcBorders>
            <w:shd w:val="clear" w:color="auto" w:fill="FFFFFF"/>
            <w:vAlign w:val="bottom"/>
          </w:tcPr>
          <w:p w:rsidR="009E7BEE" w:rsidRPr="00993388" w:rsidRDefault="009E7BEE" w:rsidP="008B3910">
            <w:pPr>
              <w:widowControl w:val="0"/>
              <w:spacing w:after="0" w:line="240" w:lineRule="auto"/>
              <w:ind w:left="140" w:firstLine="20"/>
              <w:rPr>
                <w:rFonts w:ascii="Times New Roman" w:eastAsia="Times New Roman" w:hAnsi="Times New Roman" w:cs="Times New Roman"/>
                <w:color w:val="000000"/>
                <w:sz w:val="24"/>
                <w:szCs w:val="24"/>
                <w:lang w:val="uk-UA" w:eastAsia="uk-UA" w:bidi="uk-UA"/>
              </w:rPr>
            </w:pPr>
            <w:r w:rsidRPr="00993388">
              <w:rPr>
                <w:rFonts w:ascii="Times New Roman" w:eastAsia="Times New Roman" w:hAnsi="Times New Roman" w:cs="Times New Roman"/>
                <w:color w:val="000000"/>
                <w:sz w:val="24"/>
                <w:szCs w:val="24"/>
                <w:lang w:val="uk-UA" w:eastAsia="uk-UA" w:bidi="uk-UA"/>
              </w:rPr>
              <w:t xml:space="preserve">Співробітництво зі службою у справах дітей </w:t>
            </w:r>
            <w:r>
              <w:rPr>
                <w:rFonts w:ascii="Times New Roman" w:eastAsia="Times New Roman" w:hAnsi="Times New Roman" w:cs="Times New Roman"/>
                <w:color w:val="000000"/>
                <w:sz w:val="24"/>
                <w:szCs w:val="24"/>
                <w:lang w:val="uk-UA" w:eastAsia="uk-UA" w:bidi="uk-UA"/>
              </w:rPr>
              <w:t>Любомльської</w:t>
            </w:r>
            <w:r w:rsidRPr="00993388">
              <w:rPr>
                <w:rFonts w:ascii="Times New Roman" w:eastAsia="Times New Roman" w:hAnsi="Times New Roman" w:cs="Times New Roman"/>
                <w:color w:val="000000"/>
                <w:sz w:val="24"/>
                <w:szCs w:val="24"/>
                <w:lang w:val="uk-UA" w:eastAsia="uk-UA" w:bidi="uk-UA"/>
              </w:rPr>
              <w:t xml:space="preserve"> райдержадміністрації, ювенальною превенцією сектору превенції патрульної поліції </w:t>
            </w:r>
            <w:r>
              <w:rPr>
                <w:rFonts w:ascii="Times New Roman" w:eastAsia="Times New Roman" w:hAnsi="Times New Roman" w:cs="Times New Roman"/>
                <w:color w:val="000000"/>
                <w:sz w:val="24"/>
                <w:szCs w:val="24"/>
                <w:lang w:val="uk-UA" w:eastAsia="uk-UA" w:bidi="uk-UA"/>
              </w:rPr>
              <w:t xml:space="preserve">Любомльського </w:t>
            </w:r>
            <w:r w:rsidRPr="00993388">
              <w:rPr>
                <w:rFonts w:ascii="Times New Roman" w:eastAsia="Times New Roman" w:hAnsi="Times New Roman" w:cs="Times New Roman"/>
                <w:color w:val="000000"/>
                <w:sz w:val="24"/>
                <w:szCs w:val="24"/>
                <w:lang w:val="uk-UA" w:eastAsia="uk-UA" w:bidi="uk-UA"/>
              </w:rPr>
              <w:t xml:space="preserve">відділу поліції Головного управління Національної </w:t>
            </w:r>
            <w:r>
              <w:rPr>
                <w:rFonts w:ascii="Times New Roman" w:eastAsia="Times New Roman" w:hAnsi="Times New Roman" w:cs="Times New Roman"/>
                <w:color w:val="000000"/>
                <w:sz w:val="24"/>
                <w:szCs w:val="24"/>
                <w:lang w:val="uk-UA" w:eastAsia="uk-UA" w:bidi="uk-UA"/>
              </w:rPr>
              <w:t xml:space="preserve">поліції у Волинській </w:t>
            </w:r>
            <w:r w:rsidRPr="00993388">
              <w:rPr>
                <w:rFonts w:ascii="Times New Roman" w:eastAsia="Times New Roman" w:hAnsi="Times New Roman" w:cs="Times New Roman"/>
                <w:color w:val="000000"/>
                <w:sz w:val="24"/>
                <w:szCs w:val="24"/>
                <w:lang w:val="uk-UA" w:eastAsia="uk-UA" w:bidi="uk-UA"/>
              </w:rPr>
              <w:t>області, районним центром соціальних с</w:t>
            </w:r>
            <w:r>
              <w:rPr>
                <w:rFonts w:ascii="Times New Roman" w:eastAsia="Times New Roman" w:hAnsi="Times New Roman" w:cs="Times New Roman"/>
                <w:color w:val="000000"/>
                <w:sz w:val="24"/>
                <w:szCs w:val="24"/>
                <w:lang w:val="uk-UA" w:eastAsia="uk-UA" w:bidi="uk-UA"/>
              </w:rPr>
              <w:t>лужб для сім'ї, дітей та молоді.</w:t>
            </w:r>
          </w:p>
        </w:tc>
        <w:tc>
          <w:tcPr>
            <w:tcW w:w="1559" w:type="dxa"/>
            <w:tcBorders>
              <w:top w:val="single" w:sz="4" w:space="0" w:color="auto"/>
              <w:left w:val="single" w:sz="4" w:space="0" w:color="auto"/>
            </w:tcBorders>
            <w:shd w:val="clear" w:color="auto" w:fill="FFFFFF"/>
          </w:tcPr>
          <w:p w:rsidR="009E7BEE" w:rsidRPr="00993388"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993388">
              <w:rPr>
                <w:rFonts w:ascii="Times New Roman" w:eastAsia="Times New Roman" w:hAnsi="Times New Roman" w:cs="Times New Roman"/>
                <w:color w:val="000000"/>
                <w:sz w:val="24"/>
                <w:szCs w:val="24"/>
                <w:lang w:val="uk-UA" w:eastAsia="uk-UA" w:bidi="uk-UA"/>
              </w:rPr>
              <w:t xml:space="preserve">Згідно з </w:t>
            </w:r>
            <w:r w:rsidR="003A257C">
              <w:rPr>
                <w:rFonts w:ascii="Times New Roman" w:eastAsia="Times New Roman" w:hAnsi="Times New Roman" w:cs="Times New Roman"/>
                <w:color w:val="000000"/>
                <w:sz w:val="24"/>
                <w:szCs w:val="24"/>
                <w:lang w:val="uk-UA" w:eastAsia="uk-UA" w:bidi="uk-UA"/>
              </w:rPr>
              <w:t>спільними планами роботи на 2020/2021</w:t>
            </w:r>
            <w:r w:rsidRPr="00993388">
              <w:rPr>
                <w:rFonts w:ascii="Times New Roman" w:eastAsia="Times New Roman" w:hAnsi="Times New Roman" w:cs="Times New Roman"/>
                <w:color w:val="000000"/>
                <w:sz w:val="24"/>
                <w:szCs w:val="24"/>
                <w:lang w:val="uk-UA" w:eastAsia="uk-UA" w:bidi="uk-UA"/>
              </w:rPr>
              <w:t xml:space="preserve"> навчальний рік</w:t>
            </w:r>
          </w:p>
        </w:tc>
        <w:tc>
          <w:tcPr>
            <w:tcW w:w="2410" w:type="dxa"/>
            <w:tcBorders>
              <w:top w:val="single" w:sz="4" w:space="0" w:color="auto"/>
              <w:left w:val="single" w:sz="4" w:space="0" w:color="auto"/>
            </w:tcBorders>
            <w:shd w:val="clear" w:color="auto" w:fill="FFFFFF"/>
          </w:tcPr>
          <w:p w:rsidR="009E7BEE" w:rsidRPr="00993388"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 xml:space="preserve"> Челяда В.І.</w:t>
            </w:r>
          </w:p>
        </w:tc>
        <w:tc>
          <w:tcPr>
            <w:tcW w:w="1559" w:type="dxa"/>
            <w:tcBorders>
              <w:top w:val="single" w:sz="4" w:space="0" w:color="auto"/>
              <w:left w:val="single" w:sz="4" w:space="0" w:color="auto"/>
              <w:right w:val="single" w:sz="4" w:space="0" w:color="auto"/>
            </w:tcBorders>
            <w:shd w:val="clear" w:color="auto" w:fill="FFFFFF"/>
          </w:tcPr>
          <w:p w:rsidR="009E7BEE" w:rsidRPr="00993388" w:rsidRDefault="009E7BEE" w:rsidP="008B3910">
            <w:pPr>
              <w:widowControl w:val="0"/>
              <w:spacing w:after="0" w:line="240" w:lineRule="auto"/>
              <w:rPr>
                <w:rFonts w:ascii="Tahoma" w:eastAsia="Tahoma" w:hAnsi="Tahoma" w:cs="Tahoma"/>
                <w:color w:val="000000"/>
                <w:sz w:val="10"/>
                <w:szCs w:val="10"/>
                <w:lang w:val="uk-UA" w:eastAsia="uk-UA" w:bidi="uk-UA"/>
              </w:rPr>
            </w:pPr>
          </w:p>
        </w:tc>
      </w:tr>
      <w:tr w:rsidR="009E7BEE" w:rsidRPr="00993388" w:rsidTr="008B3910">
        <w:trPr>
          <w:trHeight w:hRule="exact" w:val="1410"/>
        </w:trPr>
        <w:tc>
          <w:tcPr>
            <w:tcW w:w="451" w:type="dxa"/>
            <w:tcBorders>
              <w:top w:val="single" w:sz="4" w:space="0" w:color="auto"/>
              <w:left w:val="single" w:sz="4" w:space="0" w:color="auto"/>
            </w:tcBorders>
            <w:shd w:val="clear" w:color="auto" w:fill="FFFFFF"/>
          </w:tcPr>
          <w:p w:rsidR="009E7BEE" w:rsidRPr="00993388" w:rsidRDefault="009E7BEE" w:rsidP="008B3910">
            <w:pPr>
              <w:widowControl w:val="0"/>
              <w:spacing w:after="0" w:line="240" w:lineRule="auto"/>
              <w:ind w:left="40"/>
              <w:jc w:val="center"/>
              <w:rPr>
                <w:rFonts w:ascii="Times New Roman" w:eastAsia="Times New Roman" w:hAnsi="Times New Roman" w:cs="Times New Roman"/>
                <w:color w:val="000000"/>
                <w:sz w:val="24"/>
                <w:szCs w:val="24"/>
                <w:lang w:val="uk-UA" w:eastAsia="uk-UA" w:bidi="uk-UA"/>
              </w:rPr>
            </w:pPr>
            <w:r w:rsidRPr="00993388">
              <w:rPr>
                <w:rFonts w:ascii="Times New Roman" w:eastAsia="Times New Roman" w:hAnsi="Times New Roman" w:cs="Times New Roman"/>
                <w:color w:val="000000"/>
                <w:sz w:val="24"/>
                <w:szCs w:val="24"/>
                <w:lang w:eastAsia="ru-RU" w:bidi="ru-RU"/>
              </w:rPr>
              <w:t>1</w:t>
            </w:r>
            <w:r>
              <w:rPr>
                <w:rFonts w:ascii="Times New Roman" w:eastAsia="Times New Roman" w:hAnsi="Times New Roman" w:cs="Times New Roman"/>
                <w:color w:val="000000"/>
                <w:sz w:val="24"/>
                <w:szCs w:val="24"/>
                <w:lang w:val="uk-UA" w:eastAsia="ru-RU" w:bidi="ru-RU"/>
              </w:rPr>
              <w:t>2</w:t>
            </w:r>
          </w:p>
        </w:tc>
        <w:tc>
          <w:tcPr>
            <w:tcW w:w="3230" w:type="dxa"/>
            <w:tcBorders>
              <w:top w:val="single" w:sz="4" w:space="0" w:color="auto"/>
              <w:left w:val="single" w:sz="4" w:space="0" w:color="auto"/>
            </w:tcBorders>
            <w:shd w:val="clear" w:color="auto" w:fill="FFFFFF"/>
            <w:vAlign w:val="bottom"/>
          </w:tcPr>
          <w:p w:rsidR="009E7BEE" w:rsidRPr="00993388" w:rsidRDefault="009E7BEE" w:rsidP="008B3910">
            <w:pPr>
              <w:widowControl w:val="0"/>
              <w:spacing w:after="0" w:line="240" w:lineRule="auto"/>
              <w:ind w:left="140" w:firstLine="20"/>
              <w:rPr>
                <w:rFonts w:ascii="Times New Roman" w:eastAsia="Times New Roman" w:hAnsi="Times New Roman" w:cs="Times New Roman"/>
                <w:color w:val="000000"/>
                <w:sz w:val="24"/>
                <w:szCs w:val="24"/>
                <w:lang w:val="uk-UA" w:eastAsia="uk-UA" w:bidi="uk-UA"/>
              </w:rPr>
            </w:pPr>
            <w:r w:rsidRPr="00993388">
              <w:rPr>
                <w:rFonts w:ascii="Times New Roman" w:eastAsia="Times New Roman" w:hAnsi="Times New Roman" w:cs="Times New Roman"/>
                <w:color w:val="000000"/>
                <w:sz w:val="24"/>
                <w:szCs w:val="24"/>
                <w:lang w:val="uk-UA" w:eastAsia="uk-UA" w:bidi="uk-UA"/>
              </w:rPr>
              <w:t>Ведення обліку дітей-сиріт, дітей, позбавлених батьківського піклування, дітей інвалідів, дітей «групи ризику».</w:t>
            </w:r>
          </w:p>
        </w:tc>
        <w:tc>
          <w:tcPr>
            <w:tcW w:w="1559" w:type="dxa"/>
            <w:tcBorders>
              <w:top w:val="single" w:sz="4" w:space="0" w:color="auto"/>
              <w:left w:val="single" w:sz="4" w:space="0" w:color="auto"/>
            </w:tcBorders>
            <w:shd w:val="clear" w:color="auto" w:fill="FFFFFF"/>
          </w:tcPr>
          <w:p w:rsidR="009E7BEE" w:rsidRPr="00993388"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993388">
              <w:rPr>
                <w:rFonts w:ascii="Times New Roman" w:eastAsia="Times New Roman" w:hAnsi="Times New Roman" w:cs="Times New Roman"/>
                <w:color w:val="000000"/>
                <w:sz w:val="24"/>
                <w:szCs w:val="24"/>
                <w:lang w:val="uk-UA" w:eastAsia="uk-UA" w:bidi="uk-UA"/>
              </w:rPr>
              <w:t>Протягом року</w:t>
            </w:r>
          </w:p>
        </w:tc>
        <w:tc>
          <w:tcPr>
            <w:tcW w:w="2410" w:type="dxa"/>
            <w:tcBorders>
              <w:top w:val="single" w:sz="4" w:space="0" w:color="auto"/>
              <w:left w:val="single" w:sz="4" w:space="0" w:color="auto"/>
            </w:tcBorders>
            <w:shd w:val="clear" w:color="auto" w:fill="FFFFFF"/>
          </w:tcPr>
          <w:p w:rsidR="009E7BEE" w:rsidRPr="00993388"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 xml:space="preserve">Челяда В.І. </w:t>
            </w:r>
          </w:p>
        </w:tc>
        <w:tc>
          <w:tcPr>
            <w:tcW w:w="1559" w:type="dxa"/>
            <w:tcBorders>
              <w:top w:val="single" w:sz="4" w:space="0" w:color="auto"/>
              <w:left w:val="single" w:sz="4" w:space="0" w:color="auto"/>
              <w:right w:val="single" w:sz="4" w:space="0" w:color="auto"/>
            </w:tcBorders>
            <w:shd w:val="clear" w:color="auto" w:fill="FFFFFF"/>
          </w:tcPr>
          <w:p w:rsidR="009E7BEE" w:rsidRPr="00993388" w:rsidRDefault="009E7BEE" w:rsidP="008B3910">
            <w:pPr>
              <w:widowControl w:val="0"/>
              <w:spacing w:after="0" w:line="240" w:lineRule="auto"/>
              <w:rPr>
                <w:rFonts w:ascii="Tahoma" w:eastAsia="Tahoma" w:hAnsi="Tahoma" w:cs="Tahoma"/>
                <w:color w:val="000000"/>
                <w:sz w:val="10"/>
                <w:szCs w:val="10"/>
                <w:lang w:val="uk-UA" w:eastAsia="uk-UA" w:bidi="uk-UA"/>
              </w:rPr>
            </w:pPr>
          </w:p>
        </w:tc>
      </w:tr>
      <w:tr w:rsidR="009E7BEE" w:rsidRPr="00993388" w:rsidTr="008B3910">
        <w:trPr>
          <w:trHeight w:hRule="exact" w:val="571"/>
        </w:trPr>
        <w:tc>
          <w:tcPr>
            <w:tcW w:w="451" w:type="dxa"/>
            <w:tcBorders>
              <w:top w:val="single" w:sz="4" w:space="0" w:color="auto"/>
              <w:left w:val="single" w:sz="4" w:space="0" w:color="auto"/>
              <w:bottom w:val="single" w:sz="4" w:space="0" w:color="auto"/>
            </w:tcBorders>
            <w:shd w:val="clear" w:color="auto" w:fill="FFFFFF"/>
          </w:tcPr>
          <w:p w:rsidR="009E7BEE" w:rsidRPr="00993388" w:rsidRDefault="009E7BEE" w:rsidP="008B3910">
            <w:pPr>
              <w:widowControl w:val="0"/>
              <w:spacing w:after="0" w:line="240" w:lineRule="auto"/>
              <w:ind w:left="40"/>
              <w:jc w:val="center"/>
              <w:rPr>
                <w:rFonts w:ascii="Times New Roman" w:eastAsia="Times New Roman" w:hAnsi="Times New Roman" w:cs="Times New Roman"/>
                <w:color w:val="000000"/>
                <w:sz w:val="24"/>
                <w:szCs w:val="24"/>
                <w:lang w:val="uk-UA" w:eastAsia="uk-UA" w:bidi="uk-UA"/>
              </w:rPr>
            </w:pPr>
            <w:r w:rsidRPr="00993388">
              <w:rPr>
                <w:rFonts w:ascii="Times New Roman" w:eastAsia="Times New Roman" w:hAnsi="Times New Roman" w:cs="Times New Roman"/>
                <w:color w:val="000000"/>
                <w:sz w:val="24"/>
                <w:szCs w:val="24"/>
                <w:lang w:eastAsia="ru-RU" w:bidi="ru-RU"/>
              </w:rPr>
              <w:t>1</w:t>
            </w:r>
            <w:r>
              <w:rPr>
                <w:rFonts w:ascii="Times New Roman" w:eastAsia="Times New Roman" w:hAnsi="Times New Roman" w:cs="Times New Roman"/>
                <w:color w:val="000000"/>
                <w:sz w:val="24"/>
                <w:szCs w:val="24"/>
                <w:lang w:val="uk-UA" w:eastAsia="ru-RU" w:bidi="ru-RU"/>
              </w:rPr>
              <w:t>3</w:t>
            </w:r>
          </w:p>
        </w:tc>
        <w:tc>
          <w:tcPr>
            <w:tcW w:w="3230" w:type="dxa"/>
            <w:tcBorders>
              <w:top w:val="single" w:sz="4" w:space="0" w:color="auto"/>
              <w:left w:val="single" w:sz="4" w:space="0" w:color="auto"/>
              <w:bottom w:val="single" w:sz="4" w:space="0" w:color="auto"/>
            </w:tcBorders>
            <w:shd w:val="clear" w:color="auto" w:fill="FFFFFF"/>
            <w:vAlign w:val="bottom"/>
          </w:tcPr>
          <w:p w:rsidR="009E7BEE" w:rsidRPr="00993388" w:rsidRDefault="009E7BEE" w:rsidP="008B3910">
            <w:pPr>
              <w:widowControl w:val="0"/>
              <w:spacing w:after="0" w:line="240" w:lineRule="auto"/>
              <w:ind w:left="140" w:firstLine="20"/>
              <w:rPr>
                <w:rFonts w:ascii="Times New Roman" w:eastAsia="Times New Roman" w:hAnsi="Times New Roman" w:cs="Times New Roman"/>
                <w:color w:val="000000"/>
                <w:sz w:val="24"/>
                <w:szCs w:val="24"/>
                <w:lang w:val="uk-UA" w:eastAsia="uk-UA" w:bidi="uk-UA"/>
              </w:rPr>
            </w:pPr>
            <w:r w:rsidRPr="00993388">
              <w:rPr>
                <w:rFonts w:ascii="Times New Roman" w:eastAsia="Times New Roman" w:hAnsi="Times New Roman" w:cs="Times New Roman"/>
                <w:color w:val="000000"/>
                <w:sz w:val="24"/>
                <w:szCs w:val="24"/>
                <w:lang w:val="uk-UA" w:eastAsia="uk-UA" w:bidi="uk-UA"/>
              </w:rPr>
              <w:t>Залучення учнів школи до гурткової роботи.</w:t>
            </w:r>
          </w:p>
        </w:tc>
        <w:tc>
          <w:tcPr>
            <w:tcW w:w="1559" w:type="dxa"/>
            <w:tcBorders>
              <w:top w:val="single" w:sz="4" w:space="0" w:color="auto"/>
              <w:left w:val="single" w:sz="4" w:space="0" w:color="auto"/>
              <w:bottom w:val="single" w:sz="4" w:space="0" w:color="auto"/>
            </w:tcBorders>
            <w:shd w:val="clear" w:color="auto" w:fill="FFFFFF"/>
          </w:tcPr>
          <w:p w:rsidR="009E7BEE" w:rsidRPr="00993388"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993388">
              <w:rPr>
                <w:rFonts w:ascii="Times New Roman" w:eastAsia="Times New Roman" w:hAnsi="Times New Roman" w:cs="Times New Roman"/>
                <w:color w:val="000000"/>
                <w:sz w:val="24"/>
                <w:szCs w:val="24"/>
                <w:lang w:val="uk-UA" w:eastAsia="uk-UA" w:bidi="uk-UA"/>
              </w:rPr>
              <w:t>Протягом року</w:t>
            </w:r>
          </w:p>
        </w:tc>
        <w:tc>
          <w:tcPr>
            <w:tcW w:w="2410" w:type="dxa"/>
            <w:tcBorders>
              <w:top w:val="single" w:sz="4" w:space="0" w:color="auto"/>
              <w:left w:val="single" w:sz="4" w:space="0" w:color="auto"/>
              <w:bottom w:val="single" w:sz="4" w:space="0" w:color="auto"/>
            </w:tcBorders>
            <w:shd w:val="clear" w:color="auto" w:fill="FFFFFF"/>
            <w:vAlign w:val="bottom"/>
          </w:tcPr>
          <w:p w:rsidR="009E7BEE" w:rsidRPr="00993388"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 xml:space="preserve">Маїло Н.В.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E7BEE" w:rsidRPr="00993388" w:rsidRDefault="009E7BEE" w:rsidP="008B3910">
            <w:pPr>
              <w:widowControl w:val="0"/>
              <w:spacing w:after="0" w:line="240" w:lineRule="auto"/>
              <w:rPr>
                <w:rFonts w:ascii="Tahoma" w:eastAsia="Tahoma" w:hAnsi="Tahoma" w:cs="Tahoma"/>
                <w:color w:val="000000"/>
                <w:sz w:val="10"/>
                <w:szCs w:val="10"/>
                <w:lang w:val="uk-UA" w:eastAsia="uk-UA" w:bidi="uk-UA"/>
              </w:rPr>
            </w:pPr>
          </w:p>
        </w:tc>
      </w:tr>
      <w:tr w:rsidR="009E7BEE" w:rsidRPr="001878D6" w:rsidTr="008B3910">
        <w:trPr>
          <w:trHeight w:hRule="exact" w:val="1977"/>
        </w:trPr>
        <w:tc>
          <w:tcPr>
            <w:tcW w:w="451" w:type="dxa"/>
            <w:tcBorders>
              <w:top w:val="single" w:sz="4" w:space="0" w:color="auto"/>
              <w:left w:val="single" w:sz="4" w:space="0" w:color="auto"/>
              <w:bottom w:val="single" w:sz="4" w:space="0" w:color="auto"/>
            </w:tcBorders>
            <w:shd w:val="clear" w:color="auto" w:fill="FFFFFF"/>
          </w:tcPr>
          <w:p w:rsidR="009E7BEE" w:rsidRPr="001878D6" w:rsidRDefault="009E7BEE" w:rsidP="008B3910">
            <w:pPr>
              <w:widowControl w:val="0"/>
              <w:spacing w:after="0" w:line="240" w:lineRule="auto"/>
              <w:ind w:left="40"/>
              <w:jc w:val="center"/>
              <w:rPr>
                <w:rFonts w:ascii="Times New Roman" w:eastAsia="Times New Roman" w:hAnsi="Times New Roman" w:cs="Times New Roman"/>
                <w:color w:val="000000"/>
                <w:sz w:val="24"/>
                <w:szCs w:val="24"/>
                <w:lang w:val="uk-UA" w:eastAsia="ru-RU" w:bidi="ru-RU"/>
              </w:rPr>
            </w:pPr>
            <w:r w:rsidRPr="001878D6">
              <w:rPr>
                <w:rFonts w:ascii="Times New Roman" w:eastAsia="Times New Roman" w:hAnsi="Times New Roman" w:cs="Times New Roman"/>
                <w:color w:val="000000"/>
                <w:sz w:val="24"/>
                <w:szCs w:val="24"/>
                <w:lang w:eastAsia="ru-RU" w:bidi="ru-RU"/>
              </w:rPr>
              <w:t>1</w:t>
            </w:r>
            <w:r>
              <w:rPr>
                <w:rFonts w:ascii="Times New Roman" w:eastAsia="Times New Roman" w:hAnsi="Times New Roman" w:cs="Times New Roman"/>
                <w:color w:val="000000"/>
                <w:sz w:val="24"/>
                <w:szCs w:val="24"/>
                <w:lang w:val="uk-UA" w:eastAsia="ru-RU" w:bidi="ru-RU"/>
              </w:rPr>
              <w:t>4</w:t>
            </w:r>
          </w:p>
        </w:tc>
        <w:tc>
          <w:tcPr>
            <w:tcW w:w="3230" w:type="dxa"/>
            <w:tcBorders>
              <w:top w:val="single" w:sz="4" w:space="0" w:color="auto"/>
              <w:left w:val="single" w:sz="4" w:space="0" w:color="auto"/>
              <w:bottom w:val="single" w:sz="4" w:space="0" w:color="auto"/>
            </w:tcBorders>
            <w:shd w:val="clear" w:color="auto" w:fill="FFFFFF"/>
            <w:vAlign w:val="bottom"/>
          </w:tcPr>
          <w:p w:rsidR="009E7BEE" w:rsidRPr="001878D6" w:rsidRDefault="009E7BEE" w:rsidP="008B3910">
            <w:pPr>
              <w:widowControl w:val="0"/>
              <w:spacing w:after="0" w:line="240" w:lineRule="auto"/>
              <w:ind w:left="140" w:firstLine="20"/>
              <w:rPr>
                <w:rFonts w:ascii="Times New Roman" w:eastAsia="Times New Roman" w:hAnsi="Times New Roman" w:cs="Times New Roman"/>
                <w:color w:val="000000"/>
                <w:sz w:val="24"/>
                <w:szCs w:val="24"/>
                <w:lang w:val="uk-UA" w:eastAsia="uk-UA" w:bidi="uk-UA"/>
              </w:rPr>
            </w:pPr>
            <w:r w:rsidRPr="001878D6">
              <w:rPr>
                <w:rFonts w:ascii="Times New Roman" w:eastAsia="Times New Roman" w:hAnsi="Times New Roman" w:cs="Times New Roman"/>
                <w:color w:val="000000"/>
                <w:sz w:val="24"/>
                <w:szCs w:val="24"/>
                <w:lang w:val="uk-UA" w:eastAsia="uk-UA" w:bidi="uk-UA"/>
              </w:rPr>
              <w:t>Профілактична робота, спрямована на запобігання правопорушень, шкідливих звичок, поширення інфекційних захворювань із залученням працівників відповідних служб.</w:t>
            </w:r>
          </w:p>
        </w:tc>
        <w:tc>
          <w:tcPr>
            <w:tcW w:w="1559" w:type="dxa"/>
            <w:tcBorders>
              <w:top w:val="single" w:sz="4" w:space="0" w:color="auto"/>
              <w:left w:val="single" w:sz="4" w:space="0" w:color="auto"/>
              <w:bottom w:val="single" w:sz="4" w:space="0" w:color="auto"/>
            </w:tcBorders>
            <w:shd w:val="clear" w:color="auto" w:fill="FFFFFF"/>
          </w:tcPr>
          <w:p w:rsidR="009E7BEE" w:rsidRPr="001878D6"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1878D6">
              <w:rPr>
                <w:rFonts w:ascii="Times New Roman" w:eastAsia="Times New Roman" w:hAnsi="Times New Roman" w:cs="Times New Roman"/>
                <w:color w:val="000000"/>
                <w:sz w:val="24"/>
                <w:szCs w:val="24"/>
                <w:lang w:val="uk-UA" w:eastAsia="uk-UA" w:bidi="uk-UA"/>
              </w:rPr>
              <w:t>Протягом року</w:t>
            </w:r>
          </w:p>
        </w:tc>
        <w:tc>
          <w:tcPr>
            <w:tcW w:w="2410" w:type="dxa"/>
            <w:tcBorders>
              <w:top w:val="single" w:sz="4" w:space="0" w:color="auto"/>
              <w:left w:val="single" w:sz="4" w:space="0" w:color="auto"/>
              <w:bottom w:val="single" w:sz="4" w:space="0" w:color="auto"/>
            </w:tcBorders>
            <w:shd w:val="clear" w:color="auto" w:fill="FFFFFF"/>
            <w:vAlign w:val="bottom"/>
          </w:tcPr>
          <w:p w:rsidR="009E7BEE" w:rsidRPr="001878D6"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Челяда В.І.</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E7BEE" w:rsidRPr="001878D6" w:rsidRDefault="009E7BEE" w:rsidP="008B3910">
            <w:pPr>
              <w:widowControl w:val="0"/>
              <w:spacing w:after="0" w:line="240" w:lineRule="auto"/>
              <w:rPr>
                <w:rFonts w:ascii="Tahoma" w:eastAsia="Tahoma" w:hAnsi="Tahoma" w:cs="Tahoma"/>
                <w:color w:val="000000"/>
                <w:sz w:val="10"/>
                <w:szCs w:val="10"/>
                <w:lang w:val="uk-UA" w:eastAsia="uk-UA" w:bidi="uk-UA"/>
              </w:rPr>
            </w:pPr>
          </w:p>
        </w:tc>
      </w:tr>
      <w:tr w:rsidR="009E7BEE" w:rsidRPr="001878D6" w:rsidTr="008B3910">
        <w:trPr>
          <w:trHeight w:hRule="exact" w:val="1424"/>
        </w:trPr>
        <w:tc>
          <w:tcPr>
            <w:tcW w:w="451" w:type="dxa"/>
            <w:tcBorders>
              <w:top w:val="single" w:sz="4" w:space="0" w:color="auto"/>
              <w:left w:val="single" w:sz="4" w:space="0" w:color="auto"/>
              <w:bottom w:val="single" w:sz="4" w:space="0" w:color="auto"/>
            </w:tcBorders>
            <w:shd w:val="clear" w:color="auto" w:fill="FFFFFF"/>
          </w:tcPr>
          <w:p w:rsidR="009E7BEE" w:rsidRPr="001878D6" w:rsidRDefault="009E7BEE" w:rsidP="008B3910">
            <w:pPr>
              <w:widowControl w:val="0"/>
              <w:spacing w:after="0" w:line="240" w:lineRule="auto"/>
              <w:ind w:left="40"/>
              <w:jc w:val="center"/>
              <w:rPr>
                <w:rFonts w:ascii="Times New Roman" w:eastAsia="Times New Roman" w:hAnsi="Times New Roman" w:cs="Times New Roman"/>
                <w:color w:val="000000"/>
                <w:sz w:val="24"/>
                <w:szCs w:val="24"/>
                <w:lang w:val="uk-UA" w:eastAsia="ru-RU" w:bidi="ru-RU"/>
              </w:rPr>
            </w:pPr>
            <w:r w:rsidRPr="001878D6">
              <w:rPr>
                <w:rFonts w:ascii="Times New Roman" w:eastAsia="Times New Roman" w:hAnsi="Times New Roman" w:cs="Times New Roman"/>
                <w:color w:val="000000"/>
                <w:sz w:val="24"/>
                <w:szCs w:val="24"/>
                <w:lang w:eastAsia="ru-RU" w:bidi="ru-RU"/>
              </w:rPr>
              <w:t>1</w:t>
            </w:r>
            <w:r>
              <w:rPr>
                <w:rFonts w:ascii="Times New Roman" w:eastAsia="Times New Roman" w:hAnsi="Times New Roman" w:cs="Times New Roman"/>
                <w:color w:val="000000"/>
                <w:sz w:val="24"/>
                <w:szCs w:val="24"/>
                <w:lang w:val="uk-UA" w:eastAsia="ru-RU" w:bidi="ru-RU"/>
              </w:rPr>
              <w:t>5</w:t>
            </w:r>
          </w:p>
        </w:tc>
        <w:tc>
          <w:tcPr>
            <w:tcW w:w="3230" w:type="dxa"/>
            <w:tcBorders>
              <w:top w:val="single" w:sz="4" w:space="0" w:color="auto"/>
              <w:left w:val="single" w:sz="4" w:space="0" w:color="auto"/>
              <w:bottom w:val="single" w:sz="4" w:space="0" w:color="auto"/>
            </w:tcBorders>
            <w:shd w:val="clear" w:color="auto" w:fill="FFFFFF"/>
            <w:vAlign w:val="bottom"/>
          </w:tcPr>
          <w:p w:rsidR="009E7BEE" w:rsidRPr="001878D6" w:rsidRDefault="009E7BEE" w:rsidP="008B3910">
            <w:pPr>
              <w:widowControl w:val="0"/>
              <w:spacing w:after="0" w:line="240" w:lineRule="auto"/>
              <w:ind w:left="140" w:firstLine="20"/>
              <w:rPr>
                <w:rFonts w:ascii="Times New Roman" w:eastAsia="Times New Roman" w:hAnsi="Times New Roman" w:cs="Times New Roman"/>
                <w:color w:val="000000"/>
                <w:sz w:val="24"/>
                <w:szCs w:val="24"/>
                <w:lang w:val="uk-UA" w:eastAsia="uk-UA" w:bidi="uk-UA"/>
              </w:rPr>
            </w:pPr>
            <w:r w:rsidRPr="001878D6">
              <w:rPr>
                <w:rFonts w:ascii="Times New Roman" w:eastAsia="Times New Roman" w:hAnsi="Times New Roman" w:cs="Times New Roman"/>
                <w:color w:val="000000"/>
                <w:sz w:val="24"/>
                <w:szCs w:val="24"/>
                <w:lang w:val="uk-UA" w:eastAsia="uk-UA" w:bidi="uk-UA"/>
              </w:rPr>
              <w:t>Проведення консультацій для учнів 9, 10-х класів з питання вибору подальшого навчання або працевлаштування.</w:t>
            </w:r>
          </w:p>
        </w:tc>
        <w:tc>
          <w:tcPr>
            <w:tcW w:w="1559" w:type="dxa"/>
            <w:tcBorders>
              <w:top w:val="single" w:sz="4" w:space="0" w:color="auto"/>
              <w:left w:val="single" w:sz="4" w:space="0" w:color="auto"/>
              <w:bottom w:val="single" w:sz="4" w:space="0" w:color="auto"/>
            </w:tcBorders>
            <w:shd w:val="clear" w:color="auto" w:fill="FFFFFF"/>
          </w:tcPr>
          <w:p w:rsidR="009E7BEE" w:rsidRPr="001878D6"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1878D6">
              <w:rPr>
                <w:rFonts w:ascii="Times New Roman" w:eastAsia="Times New Roman" w:hAnsi="Times New Roman" w:cs="Times New Roman"/>
                <w:color w:val="000000"/>
                <w:sz w:val="24"/>
                <w:szCs w:val="24"/>
                <w:lang w:val="uk-UA" w:eastAsia="uk-UA" w:bidi="uk-UA"/>
              </w:rPr>
              <w:t>Жовтень-квітень</w:t>
            </w:r>
          </w:p>
        </w:tc>
        <w:tc>
          <w:tcPr>
            <w:tcW w:w="2410" w:type="dxa"/>
            <w:tcBorders>
              <w:top w:val="single" w:sz="4" w:space="0" w:color="auto"/>
              <w:left w:val="single" w:sz="4" w:space="0" w:color="auto"/>
              <w:bottom w:val="single" w:sz="4" w:space="0" w:color="auto"/>
            </w:tcBorders>
            <w:shd w:val="clear" w:color="auto" w:fill="FFFFFF"/>
            <w:vAlign w:val="bottom"/>
          </w:tcPr>
          <w:p w:rsidR="009E7BEE" w:rsidRPr="001878D6"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 xml:space="preserve">Челяда В.І.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E7BEE" w:rsidRPr="001878D6" w:rsidRDefault="009E7BEE" w:rsidP="008B3910">
            <w:pPr>
              <w:widowControl w:val="0"/>
              <w:spacing w:after="0" w:line="240" w:lineRule="auto"/>
              <w:rPr>
                <w:rFonts w:ascii="Tahoma" w:eastAsia="Tahoma" w:hAnsi="Tahoma" w:cs="Tahoma"/>
                <w:color w:val="000000"/>
                <w:sz w:val="10"/>
                <w:szCs w:val="10"/>
                <w:lang w:val="uk-UA" w:eastAsia="uk-UA" w:bidi="uk-UA"/>
              </w:rPr>
            </w:pPr>
          </w:p>
        </w:tc>
      </w:tr>
      <w:tr w:rsidR="009E7BEE" w:rsidRPr="001878D6" w:rsidTr="008B3910">
        <w:trPr>
          <w:trHeight w:hRule="exact" w:val="571"/>
        </w:trPr>
        <w:tc>
          <w:tcPr>
            <w:tcW w:w="451" w:type="dxa"/>
            <w:tcBorders>
              <w:top w:val="single" w:sz="4" w:space="0" w:color="auto"/>
              <w:left w:val="single" w:sz="4" w:space="0" w:color="auto"/>
              <w:bottom w:val="single" w:sz="4" w:space="0" w:color="auto"/>
            </w:tcBorders>
            <w:shd w:val="clear" w:color="auto" w:fill="FFFFFF"/>
          </w:tcPr>
          <w:p w:rsidR="009E7BEE" w:rsidRPr="001878D6" w:rsidRDefault="009E7BEE" w:rsidP="008B3910">
            <w:pPr>
              <w:widowControl w:val="0"/>
              <w:spacing w:after="0" w:line="240" w:lineRule="auto"/>
              <w:ind w:left="40"/>
              <w:jc w:val="center"/>
              <w:rPr>
                <w:rFonts w:ascii="Times New Roman" w:eastAsia="Times New Roman" w:hAnsi="Times New Roman" w:cs="Times New Roman"/>
                <w:color w:val="000000"/>
                <w:sz w:val="24"/>
                <w:szCs w:val="24"/>
                <w:lang w:val="uk-UA" w:eastAsia="ru-RU" w:bidi="ru-RU"/>
              </w:rPr>
            </w:pPr>
            <w:r w:rsidRPr="001878D6">
              <w:rPr>
                <w:rFonts w:ascii="Times New Roman" w:eastAsia="Times New Roman" w:hAnsi="Times New Roman" w:cs="Times New Roman"/>
                <w:color w:val="000000"/>
                <w:sz w:val="24"/>
                <w:szCs w:val="24"/>
                <w:lang w:eastAsia="ru-RU" w:bidi="ru-RU"/>
              </w:rPr>
              <w:t>1</w:t>
            </w:r>
            <w:r>
              <w:rPr>
                <w:rFonts w:ascii="Times New Roman" w:eastAsia="Times New Roman" w:hAnsi="Times New Roman" w:cs="Times New Roman"/>
                <w:color w:val="000000"/>
                <w:sz w:val="24"/>
                <w:szCs w:val="24"/>
                <w:lang w:val="uk-UA" w:eastAsia="ru-RU" w:bidi="ru-RU"/>
              </w:rPr>
              <w:t>6</w:t>
            </w:r>
          </w:p>
        </w:tc>
        <w:tc>
          <w:tcPr>
            <w:tcW w:w="3230" w:type="dxa"/>
            <w:tcBorders>
              <w:top w:val="single" w:sz="4" w:space="0" w:color="auto"/>
              <w:left w:val="single" w:sz="4" w:space="0" w:color="auto"/>
              <w:bottom w:val="single" w:sz="4" w:space="0" w:color="auto"/>
            </w:tcBorders>
            <w:shd w:val="clear" w:color="auto" w:fill="FFFFFF"/>
            <w:vAlign w:val="bottom"/>
          </w:tcPr>
          <w:p w:rsidR="009E7BEE" w:rsidRPr="001878D6" w:rsidRDefault="009E7BEE" w:rsidP="008B3910">
            <w:pPr>
              <w:widowControl w:val="0"/>
              <w:spacing w:after="0" w:line="240" w:lineRule="auto"/>
              <w:ind w:left="140" w:firstLine="20"/>
              <w:rPr>
                <w:rFonts w:ascii="Times New Roman" w:eastAsia="Times New Roman" w:hAnsi="Times New Roman" w:cs="Times New Roman"/>
                <w:color w:val="000000"/>
                <w:sz w:val="24"/>
                <w:szCs w:val="24"/>
                <w:lang w:val="uk-UA" w:eastAsia="uk-UA" w:bidi="uk-UA"/>
              </w:rPr>
            </w:pPr>
            <w:r w:rsidRPr="001878D6">
              <w:rPr>
                <w:rFonts w:ascii="Times New Roman" w:eastAsia="Times New Roman" w:hAnsi="Times New Roman" w:cs="Times New Roman"/>
                <w:color w:val="000000"/>
                <w:sz w:val="24"/>
                <w:szCs w:val="24"/>
                <w:lang w:val="uk-UA" w:eastAsia="uk-UA" w:bidi="uk-UA"/>
              </w:rPr>
              <w:t>Робота консультативного пункту для батьків.</w:t>
            </w:r>
          </w:p>
        </w:tc>
        <w:tc>
          <w:tcPr>
            <w:tcW w:w="1559" w:type="dxa"/>
            <w:tcBorders>
              <w:top w:val="single" w:sz="4" w:space="0" w:color="auto"/>
              <w:left w:val="single" w:sz="4" w:space="0" w:color="auto"/>
              <w:bottom w:val="single" w:sz="4" w:space="0" w:color="auto"/>
            </w:tcBorders>
            <w:shd w:val="clear" w:color="auto" w:fill="FFFFFF"/>
          </w:tcPr>
          <w:p w:rsidR="009E7BEE" w:rsidRPr="001878D6"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1878D6">
              <w:rPr>
                <w:rFonts w:ascii="Times New Roman" w:eastAsia="Times New Roman" w:hAnsi="Times New Roman" w:cs="Times New Roman"/>
                <w:color w:val="000000"/>
                <w:sz w:val="24"/>
                <w:szCs w:val="24"/>
                <w:lang w:val="uk-UA" w:eastAsia="uk-UA" w:bidi="uk-UA"/>
              </w:rPr>
              <w:t>Протягом навчального року</w:t>
            </w:r>
          </w:p>
        </w:tc>
        <w:tc>
          <w:tcPr>
            <w:tcW w:w="2410" w:type="dxa"/>
            <w:tcBorders>
              <w:top w:val="single" w:sz="4" w:space="0" w:color="auto"/>
              <w:left w:val="single" w:sz="4" w:space="0" w:color="auto"/>
              <w:bottom w:val="single" w:sz="4" w:space="0" w:color="auto"/>
            </w:tcBorders>
            <w:shd w:val="clear" w:color="auto" w:fill="FFFFFF"/>
            <w:vAlign w:val="bottom"/>
          </w:tcPr>
          <w:p w:rsidR="009E7BEE" w:rsidRPr="001878D6"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Челяда В.І.</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E7BEE" w:rsidRPr="001878D6" w:rsidRDefault="009E7BEE" w:rsidP="008B3910">
            <w:pPr>
              <w:widowControl w:val="0"/>
              <w:spacing w:after="0" w:line="240" w:lineRule="auto"/>
              <w:rPr>
                <w:rFonts w:ascii="Tahoma" w:eastAsia="Tahoma" w:hAnsi="Tahoma" w:cs="Tahoma"/>
                <w:color w:val="000000"/>
                <w:sz w:val="10"/>
                <w:szCs w:val="10"/>
                <w:lang w:val="uk-UA" w:eastAsia="uk-UA" w:bidi="uk-UA"/>
              </w:rPr>
            </w:pPr>
          </w:p>
        </w:tc>
      </w:tr>
      <w:tr w:rsidR="009E7BEE" w:rsidRPr="001878D6" w:rsidTr="008B3910">
        <w:trPr>
          <w:trHeight w:hRule="exact" w:val="571"/>
        </w:trPr>
        <w:tc>
          <w:tcPr>
            <w:tcW w:w="451" w:type="dxa"/>
            <w:tcBorders>
              <w:top w:val="single" w:sz="4" w:space="0" w:color="auto"/>
              <w:left w:val="single" w:sz="4" w:space="0" w:color="auto"/>
              <w:bottom w:val="single" w:sz="4" w:space="0" w:color="auto"/>
            </w:tcBorders>
            <w:shd w:val="clear" w:color="auto" w:fill="FFFFFF"/>
          </w:tcPr>
          <w:p w:rsidR="009E7BEE" w:rsidRPr="001878D6" w:rsidRDefault="009E7BEE" w:rsidP="008B3910">
            <w:pPr>
              <w:widowControl w:val="0"/>
              <w:spacing w:after="0" w:line="240" w:lineRule="auto"/>
              <w:ind w:left="40"/>
              <w:jc w:val="center"/>
              <w:rPr>
                <w:rFonts w:ascii="Times New Roman" w:eastAsia="Times New Roman" w:hAnsi="Times New Roman" w:cs="Times New Roman"/>
                <w:color w:val="000000"/>
                <w:sz w:val="24"/>
                <w:szCs w:val="24"/>
                <w:lang w:val="uk-UA" w:eastAsia="ru-RU" w:bidi="ru-RU"/>
              </w:rPr>
            </w:pPr>
            <w:r w:rsidRPr="001878D6">
              <w:rPr>
                <w:rFonts w:ascii="Times New Roman" w:eastAsia="Times New Roman" w:hAnsi="Times New Roman" w:cs="Times New Roman"/>
                <w:color w:val="000000"/>
                <w:sz w:val="24"/>
                <w:szCs w:val="24"/>
                <w:lang w:eastAsia="ru-RU" w:bidi="ru-RU"/>
              </w:rPr>
              <w:t>1</w:t>
            </w:r>
            <w:r>
              <w:rPr>
                <w:rFonts w:ascii="Times New Roman" w:eastAsia="Times New Roman" w:hAnsi="Times New Roman" w:cs="Times New Roman"/>
                <w:color w:val="000000"/>
                <w:sz w:val="24"/>
                <w:szCs w:val="24"/>
                <w:lang w:val="uk-UA" w:eastAsia="ru-RU" w:bidi="ru-RU"/>
              </w:rPr>
              <w:t>7</w:t>
            </w:r>
          </w:p>
        </w:tc>
        <w:tc>
          <w:tcPr>
            <w:tcW w:w="3230" w:type="dxa"/>
            <w:tcBorders>
              <w:top w:val="single" w:sz="4" w:space="0" w:color="auto"/>
              <w:left w:val="single" w:sz="4" w:space="0" w:color="auto"/>
              <w:bottom w:val="single" w:sz="4" w:space="0" w:color="auto"/>
            </w:tcBorders>
            <w:shd w:val="clear" w:color="auto" w:fill="FFFFFF"/>
            <w:vAlign w:val="bottom"/>
          </w:tcPr>
          <w:p w:rsidR="009E7BEE" w:rsidRPr="001878D6" w:rsidRDefault="009E7BEE" w:rsidP="008B3910">
            <w:pPr>
              <w:widowControl w:val="0"/>
              <w:spacing w:after="0" w:line="240" w:lineRule="auto"/>
              <w:ind w:left="140" w:firstLine="20"/>
              <w:rPr>
                <w:rFonts w:ascii="Times New Roman" w:eastAsia="Times New Roman" w:hAnsi="Times New Roman" w:cs="Times New Roman"/>
                <w:color w:val="000000"/>
                <w:sz w:val="24"/>
                <w:szCs w:val="24"/>
                <w:lang w:val="uk-UA" w:eastAsia="uk-UA" w:bidi="uk-UA"/>
              </w:rPr>
            </w:pPr>
            <w:r w:rsidRPr="001878D6">
              <w:rPr>
                <w:rFonts w:ascii="Times New Roman" w:eastAsia="Times New Roman" w:hAnsi="Times New Roman" w:cs="Times New Roman"/>
                <w:color w:val="000000"/>
                <w:sz w:val="24"/>
                <w:szCs w:val="24"/>
                <w:lang w:val="uk-UA" w:eastAsia="uk-UA" w:bidi="uk-UA"/>
              </w:rPr>
              <w:t>Тренінги з професійної орієнтації.</w:t>
            </w:r>
          </w:p>
        </w:tc>
        <w:tc>
          <w:tcPr>
            <w:tcW w:w="1559" w:type="dxa"/>
            <w:tcBorders>
              <w:top w:val="single" w:sz="4" w:space="0" w:color="auto"/>
              <w:left w:val="single" w:sz="4" w:space="0" w:color="auto"/>
              <w:bottom w:val="single" w:sz="4" w:space="0" w:color="auto"/>
            </w:tcBorders>
            <w:shd w:val="clear" w:color="auto" w:fill="FFFFFF"/>
          </w:tcPr>
          <w:p w:rsidR="009E7BEE" w:rsidRPr="001878D6"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1878D6">
              <w:rPr>
                <w:rFonts w:ascii="Times New Roman" w:eastAsia="Times New Roman" w:hAnsi="Times New Roman" w:cs="Times New Roman"/>
                <w:color w:val="000000"/>
                <w:sz w:val="24"/>
                <w:szCs w:val="24"/>
                <w:lang w:val="uk-UA" w:eastAsia="uk-UA" w:bidi="uk-UA"/>
              </w:rPr>
              <w:t>Листопад, лютий</w:t>
            </w:r>
          </w:p>
        </w:tc>
        <w:tc>
          <w:tcPr>
            <w:tcW w:w="2410" w:type="dxa"/>
            <w:tcBorders>
              <w:top w:val="single" w:sz="4" w:space="0" w:color="auto"/>
              <w:left w:val="single" w:sz="4" w:space="0" w:color="auto"/>
              <w:bottom w:val="single" w:sz="4" w:space="0" w:color="auto"/>
            </w:tcBorders>
            <w:shd w:val="clear" w:color="auto" w:fill="FFFFFF"/>
            <w:vAlign w:val="bottom"/>
          </w:tcPr>
          <w:p w:rsidR="009E7BEE" w:rsidRPr="001878D6"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Гурба 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E7BEE" w:rsidRPr="001878D6" w:rsidRDefault="009E7BEE" w:rsidP="008B3910">
            <w:pPr>
              <w:widowControl w:val="0"/>
              <w:spacing w:after="0" w:line="240" w:lineRule="auto"/>
              <w:rPr>
                <w:rFonts w:ascii="Tahoma" w:eastAsia="Tahoma" w:hAnsi="Tahoma" w:cs="Tahoma"/>
                <w:color w:val="000000"/>
                <w:sz w:val="10"/>
                <w:szCs w:val="10"/>
                <w:lang w:val="uk-UA" w:eastAsia="uk-UA" w:bidi="uk-UA"/>
              </w:rPr>
            </w:pPr>
          </w:p>
        </w:tc>
      </w:tr>
      <w:tr w:rsidR="009E7BEE" w:rsidRPr="001878D6" w:rsidTr="008B3910">
        <w:trPr>
          <w:trHeight w:hRule="exact" w:val="1971"/>
        </w:trPr>
        <w:tc>
          <w:tcPr>
            <w:tcW w:w="451" w:type="dxa"/>
            <w:tcBorders>
              <w:top w:val="single" w:sz="4" w:space="0" w:color="auto"/>
              <w:left w:val="single" w:sz="4" w:space="0" w:color="auto"/>
              <w:bottom w:val="single" w:sz="4" w:space="0" w:color="auto"/>
            </w:tcBorders>
            <w:shd w:val="clear" w:color="auto" w:fill="FFFFFF"/>
          </w:tcPr>
          <w:p w:rsidR="009E7BEE" w:rsidRPr="001878D6" w:rsidRDefault="009E7BEE" w:rsidP="008B3910">
            <w:pPr>
              <w:widowControl w:val="0"/>
              <w:spacing w:after="0" w:line="240" w:lineRule="auto"/>
              <w:ind w:left="40"/>
              <w:jc w:val="center"/>
              <w:rPr>
                <w:rFonts w:ascii="Times New Roman" w:eastAsia="Times New Roman" w:hAnsi="Times New Roman" w:cs="Times New Roman"/>
                <w:color w:val="000000"/>
                <w:sz w:val="24"/>
                <w:szCs w:val="24"/>
                <w:lang w:val="uk-UA" w:eastAsia="ru-RU" w:bidi="ru-RU"/>
              </w:rPr>
            </w:pPr>
            <w:r w:rsidRPr="001878D6">
              <w:rPr>
                <w:rFonts w:ascii="Times New Roman" w:eastAsia="Times New Roman" w:hAnsi="Times New Roman" w:cs="Times New Roman"/>
                <w:color w:val="000000"/>
                <w:sz w:val="24"/>
                <w:szCs w:val="24"/>
                <w:lang w:eastAsia="ru-RU" w:bidi="ru-RU"/>
              </w:rPr>
              <w:t>1</w:t>
            </w:r>
            <w:r>
              <w:rPr>
                <w:rFonts w:ascii="Times New Roman" w:eastAsia="Times New Roman" w:hAnsi="Times New Roman" w:cs="Times New Roman"/>
                <w:color w:val="000000"/>
                <w:sz w:val="24"/>
                <w:szCs w:val="24"/>
                <w:lang w:val="uk-UA" w:eastAsia="ru-RU" w:bidi="ru-RU"/>
              </w:rPr>
              <w:t>8</w:t>
            </w:r>
          </w:p>
        </w:tc>
        <w:tc>
          <w:tcPr>
            <w:tcW w:w="3230" w:type="dxa"/>
            <w:tcBorders>
              <w:top w:val="single" w:sz="4" w:space="0" w:color="auto"/>
              <w:left w:val="single" w:sz="4" w:space="0" w:color="auto"/>
              <w:bottom w:val="single" w:sz="4" w:space="0" w:color="auto"/>
            </w:tcBorders>
            <w:shd w:val="clear" w:color="auto" w:fill="FFFFFF"/>
            <w:vAlign w:val="bottom"/>
          </w:tcPr>
          <w:p w:rsidR="009E7BEE" w:rsidRPr="001878D6" w:rsidRDefault="009E7BEE" w:rsidP="008B3910">
            <w:pPr>
              <w:widowControl w:val="0"/>
              <w:spacing w:after="0" w:line="240" w:lineRule="auto"/>
              <w:ind w:left="140" w:firstLine="20"/>
              <w:rPr>
                <w:rFonts w:ascii="Times New Roman" w:eastAsia="Times New Roman" w:hAnsi="Times New Roman" w:cs="Times New Roman"/>
                <w:color w:val="000000"/>
                <w:sz w:val="24"/>
                <w:szCs w:val="24"/>
                <w:lang w:val="uk-UA" w:eastAsia="uk-UA" w:bidi="uk-UA"/>
              </w:rPr>
            </w:pPr>
            <w:r w:rsidRPr="001878D6">
              <w:rPr>
                <w:rFonts w:ascii="Times New Roman" w:eastAsia="Times New Roman" w:hAnsi="Times New Roman" w:cs="Times New Roman"/>
                <w:color w:val="000000"/>
                <w:sz w:val="24"/>
                <w:szCs w:val="24"/>
                <w:lang w:val="uk-UA" w:eastAsia="uk-UA" w:bidi="uk-UA"/>
              </w:rPr>
              <w:t>Анкетування батьків з метою їх оцінки діяльності школи з виховання та навчання учнів, збору пропозицій з удосконалення навчально-виховного</w:t>
            </w:r>
          </w:p>
          <w:p w:rsidR="009E7BEE" w:rsidRPr="001878D6" w:rsidRDefault="009E7BEE" w:rsidP="008B3910">
            <w:pPr>
              <w:widowControl w:val="0"/>
              <w:spacing w:after="0" w:line="240" w:lineRule="auto"/>
              <w:ind w:left="140" w:firstLine="20"/>
              <w:rPr>
                <w:rFonts w:ascii="Times New Roman" w:eastAsia="Times New Roman" w:hAnsi="Times New Roman" w:cs="Times New Roman"/>
                <w:color w:val="000000"/>
                <w:sz w:val="24"/>
                <w:szCs w:val="24"/>
                <w:lang w:val="uk-UA" w:eastAsia="uk-UA" w:bidi="uk-UA"/>
              </w:rPr>
            </w:pPr>
            <w:r w:rsidRPr="001878D6">
              <w:rPr>
                <w:rFonts w:ascii="Times New Roman" w:eastAsia="Times New Roman" w:hAnsi="Times New Roman" w:cs="Times New Roman"/>
                <w:color w:val="000000"/>
                <w:sz w:val="24"/>
                <w:szCs w:val="24"/>
                <w:lang w:val="uk-UA" w:eastAsia="uk-UA" w:bidi="uk-UA"/>
              </w:rPr>
              <w:t>процесу школи.</w:t>
            </w:r>
          </w:p>
        </w:tc>
        <w:tc>
          <w:tcPr>
            <w:tcW w:w="1559" w:type="dxa"/>
            <w:tcBorders>
              <w:top w:val="single" w:sz="4" w:space="0" w:color="auto"/>
              <w:left w:val="single" w:sz="4" w:space="0" w:color="auto"/>
              <w:bottom w:val="single" w:sz="4" w:space="0" w:color="auto"/>
            </w:tcBorders>
            <w:shd w:val="clear" w:color="auto" w:fill="FFFFFF"/>
          </w:tcPr>
          <w:p w:rsidR="009E7BEE" w:rsidRPr="001878D6"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1878D6">
              <w:rPr>
                <w:rFonts w:ascii="Times New Roman" w:eastAsia="Times New Roman" w:hAnsi="Times New Roman" w:cs="Times New Roman"/>
                <w:color w:val="000000"/>
                <w:sz w:val="24"/>
                <w:szCs w:val="24"/>
                <w:lang w:val="uk-UA" w:eastAsia="uk-UA" w:bidi="uk-UA"/>
              </w:rPr>
              <w:t>За окремим графіком</w:t>
            </w:r>
          </w:p>
        </w:tc>
        <w:tc>
          <w:tcPr>
            <w:tcW w:w="2410" w:type="dxa"/>
            <w:tcBorders>
              <w:top w:val="single" w:sz="4" w:space="0" w:color="auto"/>
              <w:left w:val="single" w:sz="4" w:space="0" w:color="auto"/>
              <w:bottom w:val="single" w:sz="4" w:space="0" w:color="auto"/>
            </w:tcBorders>
            <w:shd w:val="clear" w:color="auto" w:fill="FFFFFF"/>
            <w:vAlign w:val="bottom"/>
          </w:tcPr>
          <w:p w:rsidR="009E7BEE" w:rsidRPr="001878D6"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Гурба 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E7BEE" w:rsidRPr="001878D6" w:rsidRDefault="009E7BEE" w:rsidP="008B3910">
            <w:pPr>
              <w:widowControl w:val="0"/>
              <w:spacing w:after="0" w:line="240" w:lineRule="auto"/>
              <w:rPr>
                <w:rFonts w:ascii="Tahoma" w:eastAsia="Tahoma" w:hAnsi="Tahoma" w:cs="Tahoma"/>
                <w:color w:val="000000"/>
                <w:sz w:val="10"/>
                <w:szCs w:val="10"/>
                <w:lang w:val="uk-UA" w:eastAsia="uk-UA" w:bidi="uk-UA"/>
              </w:rPr>
            </w:pPr>
          </w:p>
        </w:tc>
      </w:tr>
    </w:tbl>
    <w:p w:rsidR="009E7BEE" w:rsidRDefault="009E7BEE" w:rsidP="009E7BEE">
      <w:pPr>
        <w:widowControl w:val="0"/>
        <w:spacing w:after="0" w:line="240" w:lineRule="auto"/>
        <w:rPr>
          <w:rFonts w:ascii="Times New Roman" w:eastAsia="Times New Roman" w:hAnsi="Times New Roman" w:cs="Times New Roman"/>
          <w:b/>
          <w:bCs/>
          <w:color w:val="000000"/>
          <w:sz w:val="28"/>
          <w:szCs w:val="28"/>
          <w:lang w:eastAsia="ru-RU" w:bidi="ru-RU"/>
        </w:rPr>
      </w:pPr>
    </w:p>
    <w:p w:rsidR="009E7BEE" w:rsidRDefault="009E7BEE" w:rsidP="009E7BEE">
      <w:pPr>
        <w:widowControl w:val="0"/>
        <w:spacing w:after="0" w:line="240" w:lineRule="auto"/>
        <w:rPr>
          <w:rFonts w:ascii="Times New Roman" w:eastAsia="Times New Roman" w:hAnsi="Times New Roman" w:cs="Times New Roman"/>
          <w:b/>
          <w:bCs/>
          <w:color w:val="000000"/>
          <w:sz w:val="28"/>
          <w:szCs w:val="28"/>
          <w:lang w:eastAsia="ru-RU" w:bidi="ru-RU"/>
        </w:rPr>
      </w:pPr>
    </w:p>
    <w:p w:rsidR="009E7BEE" w:rsidRDefault="009E7BEE" w:rsidP="009E7BEE">
      <w:pPr>
        <w:widowControl w:val="0"/>
        <w:spacing w:after="0" w:line="240" w:lineRule="auto"/>
        <w:rPr>
          <w:rFonts w:ascii="Times New Roman" w:eastAsia="Times New Roman" w:hAnsi="Times New Roman" w:cs="Times New Roman"/>
          <w:b/>
          <w:bCs/>
          <w:color w:val="000000"/>
          <w:sz w:val="28"/>
          <w:szCs w:val="28"/>
          <w:lang w:eastAsia="ru-RU" w:bidi="ru-RU"/>
        </w:rPr>
      </w:pPr>
    </w:p>
    <w:p w:rsidR="009E7BEE" w:rsidRDefault="009E7BEE" w:rsidP="009E7BEE">
      <w:pPr>
        <w:widowControl w:val="0"/>
        <w:spacing w:after="0" w:line="240" w:lineRule="auto"/>
        <w:rPr>
          <w:rFonts w:ascii="Times New Roman" w:eastAsia="Times New Roman" w:hAnsi="Times New Roman" w:cs="Times New Roman"/>
          <w:b/>
          <w:bCs/>
          <w:color w:val="000000"/>
          <w:sz w:val="28"/>
          <w:szCs w:val="28"/>
          <w:lang w:eastAsia="ru-RU" w:bidi="ru-RU"/>
        </w:rPr>
      </w:pPr>
    </w:p>
    <w:p w:rsidR="009E7BEE" w:rsidRDefault="009E7BEE" w:rsidP="009E7BEE">
      <w:pPr>
        <w:widowControl w:val="0"/>
        <w:spacing w:after="0" w:line="240" w:lineRule="auto"/>
        <w:rPr>
          <w:rFonts w:ascii="Times New Roman" w:eastAsia="Times New Roman" w:hAnsi="Times New Roman" w:cs="Times New Roman"/>
          <w:b/>
          <w:bCs/>
          <w:color w:val="000000"/>
          <w:sz w:val="28"/>
          <w:szCs w:val="28"/>
          <w:lang w:eastAsia="ru-RU" w:bidi="ru-RU"/>
        </w:rPr>
      </w:pPr>
    </w:p>
    <w:p w:rsidR="009E7BEE" w:rsidRDefault="009E7BEE" w:rsidP="009E7BEE">
      <w:pPr>
        <w:widowControl w:val="0"/>
        <w:spacing w:after="0" w:line="240" w:lineRule="auto"/>
        <w:rPr>
          <w:rFonts w:ascii="Times New Roman" w:eastAsia="Times New Roman" w:hAnsi="Times New Roman" w:cs="Times New Roman"/>
          <w:b/>
          <w:bCs/>
          <w:color w:val="000000"/>
          <w:sz w:val="28"/>
          <w:szCs w:val="28"/>
          <w:lang w:eastAsia="ru-RU" w:bidi="ru-RU"/>
        </w:rPr>
      </w:pPr>
    </w:p>
    <w:p w:rsidR="009E7BEE" w:rsidRDefault="009E7BEE" w:rsidP="009E7BEE">
      <w:pPr>
        <w:widowControl w:val="0"/>
        <w:spacing w:after="0" w:line="240" w:lineRule="auto"/>
        <w:rPr>
          <w:rFonts w:ascii="Times New Roman" w:eastAsia="Times New Roman" w:hAnsi="Times New Roman" w:cs="Times New Roman"/>
          <w:b/>
          <w:bCs/>
          <w:color w:val="000000"/>
          <w:sz w:val="28"/>
          <w:szCs w:val="28"/>
          <w:lang w:eastAsia="ru-RU" w:bidi="ru-RU"/>
        </w:rPr>
      </w:pPr>
    </w:p>
    <w:p w:rsidR="009E7BEE" w:rsidRDefault="009E7BEE" w:rsidP="009E7BEE">
      <w:pPr>
        <w:widowControl w:val="0"/>
        <w:spacing w:after="0" w:line="240" w:lineRule="auto"/>
        <w:rPr>
          <w:rFonts w:ascii="Times New Roman" w:eastAsia="Times New Roman" w:hAnsi="Times New Roman" w:cs="Times New Roman"/>
          <w:b/>
          <w:bCs/>
          <w:color w:val="000000"/>
          <w:sz w:val="28"/>
          <w:szCs w:val="28"/>
          <w:lang w:eastAsia="ru-RU" w:bidi="ru-RU"/>
        </w:rPr>
      </w:pPr>
    </w:p>
    <w:p w:rsidR="009E7BEE" w:rsidRDefault="009E7BEE" w:rsidP="009E7BEE">
      <w:pPr>
        <w:widowControl w:val="0"/>
        <w:spacing w:after="0" w:line="240" w:lineRule="auto"/>
        <w:rPr>
          <w:rFonts w:ascii="Times New Roman" w:eastAsia="Times New Roman" w:hAnsi="Times New Roman" w:cs="Times New Roman"/>
          <w:b/>
          <w:bCs/>
          <w:color w:val="000000"/>
          <w:sz w:val="28"/>
          <w:szCs w:val="28"/>
          <w:lang w:eastAsia="ru-RU" w:bidi="ru-RU"/>
        </w:rPr>
      </w:pPr>
    </w:p>
    <w:p w:rsidR="009E7BEE" w:rsidRDefault="009E7BEE" w:rsidP="009E7BEE">
      <w:pPr>
        <w:widowControl w:val="0"/>
        <w:spacing w:after="0" w:line="240" w:lineRule="auto"/>
        <w:rPr>
          <w:rFonts w:ascii="Times New Roman" w:eastAsia="Times New Roman" w:hAnsi="Times New Roman" w:cs="Times New Roman"/>
          <w:b/>
          <w:bCs/>
          <w:color w:val="000000"/>
          <w:sz w:val="28"/>
          <w:szCs w:val="28"/>
          <w:lang w:eastAsia="ru-RU" w:bidi="ru-RU"/>
        </w:rPr>
      </w:pPr>
    </w:p>
    <w:p w:rsidR="009E7BEE" w:rsidRDefault="009E7BEE" w:rsidP="009E7BEE">
      <w:pPr>
        <w:widowControl w:val="0"/>
        <w:spacing w:after="0" w:line="240" w:lineRule="auto"/>
        <w:rPr>
          <w:rFonts w:ascii="Times New Roman" w:eastAsia="Times New Roman" w:hAnsi="Times New Roman" w:cs="Times New Roman"/>
          <w:b/>
          <w:bCs/>
          <w:color w:val="000000"/>
          <w:sz w:val="28"/>
          <w:szCs w:val="28"/>
          <w:lang w:eastAsia="ru-RU" w:bidi="ru-RU"/>
        </w:rPr>
      </w:pPr>
    </w:p>
    <w:p w:rsidR="009E7BEE" w:rsidRDefault="009E7BEE" w:rsidP="009E7BEE">
      <w:pPr>
        <w:widowControl w:val="0"/>
        <w:spacing w:after="0" w:line="240" w:lineRule="auto"/>
        <w:rPr>
          <w:rFonts w:ascii="Times New Roman" w:eastAsia="Times New Roman" w:hAnsi="Times New Roman" w:cs="Times New Roman"/>
          <w:b/>
          <w:bCs/>
          <w:color w:val="000000"/>
          <w:sz w:val="28"/>
          <w:szCs w:val="28"/>
          <w:lang w:val="uk-UA" w:eastAsia="uk-UA" w:bidi="uk-UA"/>
        </w:rPr>
      </w:pPr>
      <w:r w:rsidRPr="00AE0285">
        <w:rPr>
          <w:rFonts w:ascii="Times New Roman" w:eastAsia="Times New Roman" w:hAnsi="Times New Roman" w:cs="Times New Roman"/>
          <w:b/>
          <w:bCs/>
          <w:color w:val="000000"/>
          <w:sz w:val="28"/>
          <w:szCs w:val="28"/>
          <w:lang w:eastAsia="ru-RU" w:bidi="ru-RU"/>
        </w:rPr>
        <w:t xml:space="preserve">3.1.2. </w:t>
      </w:r>
      <w:r w:rsidRPr="00AE0285">
        <w:rPr>
          <w:rFonts w:ascii="Times New Roman" w:eastAsia="Times New Roman" w:hAnsi="Times New Roman" w:cs="Times New Roman"/>
          <w:b/>
          <w:bCs/>
          <w:color w:val="000000"/>
          <w:sz w:val="28"/>
          <w:szCs w:val="28"/>
          <w:lang w:val="uk-UA" w:eastAsia="uk-UA" w:bidi="uk-UA"/>
        </w:rPr>
        <w:t>Оздоровлення вихованців</w:t>
      </w:r>
    </w:p>
    <w:p w:rsidR="009E7BEE" w:rsidRDefault="009E7BEE" w:rsidP="009E7BEE">
      <w:pPr>
        <w:widowControl w:val="0"/>
        <w:spacing w:after="0" w:line="240" w:lineRule="auto"/>
        <w:jc w:val="center"/>
        <w:rPr>
          <w:rFonts w:ascii="Times New Roman" w:eastAsia="Times New Roman" w:hAnsi="Times New Roman" w:cs="Times New Roman"/>
          <w:b/>
          <w:bCs/>
          <w:color w:val="000000"/>
          <w:sz w:val="28"/>
          <w:szCs w:val="28"/>
          <w:lang w:val="uk-UA" w:eastAsia="uk-UA" w:bidi="uk-UA"/>
        </w:rPr>
      </w:pPr>
    </w:p>
    <w:tbl>
      <w:tblPr>
        <w:tblW w:w="9067" w:type="dxa"/>
        <w:tblLayout w:type="fixed"/>
        <w:tblCellMar>
          <w:left w:w="10" w:type="dxa"/>
          <w:right w:w="10" w:type="dxa"/>
        </w:tblCellMar>
        <w:tblLook w:val="04A0" w:firstRow="1" w:lastRow="0" w:firstColumn="1" w:lastColumn="0" w:noHBand="0" w:noVBand="1"/>
      </w:tblPr>
      <w:tblGrid>
        <w:gridCol w:w="576"/>
        <w:gridCol w:w="3105"/>
        <w:gridCol w:w="1559"/>
        <w:gridCol w:w="2410"/>
        <w:gridCol w:w="1417"/>
      </w:tblGrid>
      <w:tr w:rsidR="009E7BEE" w:rsidRPr="00AE0285" w:rsidTr="008B3910">
        <w:trPr>
          <w:trHeight w:hRule="exact" w:val="850"/>
        </w:trPr>
        <w:tc>
          <w:tcPr>
            <w:tcW w:w="576" w:type="dxa"/>
            <w:tcBorders>
              <w:top w:val="single" w:sz="4" w:space="0" w:color="auto"/>
              <w:left w:val="single" w:sz="4" w:space="0" w:color="auto"/>
            </w:tcBorders>
            <w:shd w:val="clear" w:color="auto" w:fill="FFFFFF"/>
            <w:vAlign w:val="bottom"/>
          </w:tcPr>
          <w:p w:rsidR="009E7BEE" w:rsidRPr="00AE0285"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AE0285">
              <w:rPr>
                <w:rFonts w:ascii="Times New Roman" w:eastAsia="Times New Roman" w:hAnsi="Times New Roman" w:cs="Times New Roman"/>
                <w:b/>
                <w:bCs/>
                <w:color w:val="000000"/>
                <w:sz w:val="24"/>
                <w:szCs w:val="24"/>
                <w:lang w:val="uk-UA" w:eastAsia="uk-UA" w:bidi="uk-UA"/>
              </w:rPr>
              <w:t>№</w:t>
            </w:r>
          </w:p>
          <w:p w:rsidR="009E7BEE" w:rsidRPr="00AE0285"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AE0285">
              <w:rPr>
                <w:rFonts w:ascii="Times New Roman" w:eastAsia="Times New Roman" w:hAnsi="Times New Roman" w:cs="Times New Roman"/>
                <w:b/>
                <w:bCs/>
                <w:color w:val="000000"/>
                <w:sz w:val="24"/>
                <w:szCs w:val="24"/>
                <w:lang w:val="uk-UA" w:eastAsia="uk-UA" w:bidi="uk-UA"/>
              </w:rPr>
              <w:t>з/в</w:t>
            </w:r>
          </w:p>
        </w:tc>
        <w:tc>
          <w:tcPr>
            <w:tcW w:w="3105" w:type="dxa"/>
            <w:tcBorders>
              <w:top w:val="single" w:sz="4" w:space="0" w:color="auto"/>
              <w:left w:val="single" w:sz="4" w:space="0" w:color="auto"/>
            </w:tcBorders>
            <w:shd w:val="clear" w:color="auto" w:fill="FFFFFF"/>
            <w:vAlign w:val="bottom"/>
          </w:tcPr>
          <w:p w:rsidR="009E7BEE" w:rsidRPr="00AE0285"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AE0285">
              <w:rPr>
                <w:rFonts w:ascii="Times New Roman" w:eastAsia="Times New Roman" w:hAnsi="Times New Roman" w:cs="Times New Roman"/>
                <w:b/>
                <w:bCs/>
                <w:color w:val="000000"/>
                <w:sz w:val="24"/>
                <w:szCs w:val="24"/>
                <w:lang w:val="uk-UA" w:eastAsia="uk-UA" w:bidi="uk-UA"/>
              </w:rPr>
              <w:t>Заходи з організації оздоровлення та відпочинку дітей</w:t>
            </w:r>
          </w:p>
        </w:tc>
        <w:tc>
          <w:tcPr>
            <w:tcW w:w="1559" w:type="dxa"/>
            <w:tcBorders>
              <w:top w:val="single" w:sz="4" w:space="0" w:color="auto"/>
              <w:left w:val="single" w:sz="4" w:space="0" w:color="auto"/>
            </w:tcBorders>
            <w:shd w:val="clear" w:color="auto" w:fill="FFFFFF"/>
            <w:vAlign w:val="bottom"/>
          </w:tcPr>
          <w:p w:rsidR="009E7BEE" w:rsidRPr="00AE0285"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AE0285">
              <w:rPr>
                <w:rFonts w:ascii="Times New Roman" w:eastAsia="Times New Roman" w:hAnsi="Times New Roman" w:cs="Times New Roman"/>
                <w:b/>
                <w:bCs/>
                <w:color w:val="000000"/>
                <w:sz w:val="24"/>
                <w:szCs w:val="24"/>
                <w:lang w:val="uk-UA" w:eastAsia="uk-UA" w:bidi="uk-UA"/>
              </w:rPr>
              <w:t>Термін</w:t>
            </w:r>
          </w:p>
          <w:p w:rsidR="009E7BEE" w:rsidRPr="00AE0285"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AE0285">
              <w:rPr>
                <w:rFonts w:ascii="Times New Roman" w:eastAsia="Times New Roman" w:hAnsi="Times New Roman" w:cs="Times New Roman"/>
                <w:b/>
                <w:bCs/>
                <w:color w:val="000000"/>
                <w:sz w:val="24"/>
                <w:szCs w:val="24"/>
                <w:lang w:val="uk-UA" w:eastAsia="uk-UA" w:bidi="uk-UA"/>
              </w:rPr>
              <w:t>виконання</w:t>
            </w:r>
          </w:p>
        </w:tc>
        <w:tc>
          <w:tcPr>
            <w:tcW w:w="2410" w:type="dxa"/>
            <w:tcBorders>
              <w:top w:val="single" w:sz="4" w:space="0" w:color="auto"/>
              <w:left w:val="single" w:sz="4" w:space="0" w:color="auto"/>
            </w:tcBorders>
            <w:shd w:val="clear" w:color="auto" w:fill="FFFFFF"/>
            <w:vAlign w:val="bottom"/>
          </w:tcPr>
          <w:p w:rsidR="009E7BEE" w:rsidRPr="00AE0285"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AE0285">
              <w:rPr>
                <w:rFonts w:ascii="Times New Roman" w:eastAsia="Times New Roman" w:hAnsi="Times New Roman" w:cs="Times New Roman"/>
                <w:b/>
                <w:bCs/>
                <w:color w:val="000000"/>
                <w:sz w:val="24"/>
                <w:szCs w:val="24"/>
                <w:lang w:val="uk-UA" w:eastAsia="uk-UA" w:bidi="uk-UA"/>
              </w:rPr>
              <w:t>Відповідальні</w:t>
            </w:r>
          </w:p>
        </w:tc>
        <w:tc>
          <w:tcPr>
            <w:tcW w:w="1417" w:type="dxa"/>
            <w:tcBorders>
              <w:top w:val="single" w:sz="4" w:space="0" w:color="auto"/>
              <w:left w:val="single" w:sz="4" w:space="0" w:color="auto"/>
              <w:right w:val="single" w:sz="4" w:space="0" w:color="auto"/>
            </w:tcBorders>
            <w:shd w:val="clear" w:color="auto" w:fill="FFFFFF"/>
            <w:vAlign w:val="bottom"/>
          </w:tcPr>
          <w:p w:rsidR="009E7BEE" w:rsidRPr="00AE0285"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AE0285">
              <w:rPr>
                <w:rFonts w:ascii="Times New Roman" w:eastAsia="Times New Roman" w:hAnsi="Times New Roman" w:cs="Times New Roman"/>
                <w:b/>
                <w:bCs/>
                <w:color w:val="000000"/>
                <w:sz w:val="24"/>
                <w:szCs w:val="24"/>
                <w:lang w:val="uk-UA" w:eastAsia="uk-UA" w:bidi="uk-UA"/>
              </w:rPr>
              <w:t>Відмітка</w:t>
            </w:r>
          </w:p>
          <w:p w:rsidR="009E7BEE" w:rsidRPr="00AE0285"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AE0285">
              <w:rPr>
                <w:rFonts w:ascii="Times New Roman" w:eastAsia="Times New Roman" w:hAnsi="Times New Roman" w:cs="Times New Roman"/>
                <w:b/>
                <w:bCs/>
                <w:color w:val="000000"/>
                <w:sz w:val="24"/>
                <w:szCs w:val="24"/>
                <w:lang w:val="uk-UA" w:eastAsia="uk-UA" w:bidi="uk-UA"/>
              </w:rPr>
              <w:t>про</w:t>
            </w:r>
          </w:p>
          <w:p w:rsidR="009E7BEE" w:rsidRPr="00AE0285" w:rsidRDefault="009E7BEE" w:rsidP="008B3910">
            <w:pPr>
              <w:widowControl w:val="0"/>
              <w:spacing w:after="0" w:line="233" w:lineRule="auto"/>
              <w:jc w:val="center"/>
              <w:rPr>
                <w:rFonts w:ascii="Times New Roman" w:eastAsia="Times New Roman" w:hAnsi="Times New Roman" w:cs="Times New Roman"/>
                <w:color w:val="000000"/>
                <w:sz w:val="24"/>
                <w:szCs w:val="24"/>
                <w:lang w:val="uk-UA" w:eastAsia="uk-UA" w:bidi="uk-UA"/>
              </w:rPr>
            </w:pPr>
            <w:r w:rsidRPr="00AE0285">
              <w:rPr>
                <w:rFonts w:ascii="Times New Roman" w:eastAsia="Times New Roman" w:hAnsi="Times New Roman" w:cs="Times New Roman"/>
                <w:b/>
                <w:bCs/>
                <w:color w:val="000000"/>
                <w:sz w:val="24"/>
                <w:szCs w:val="24"/>
                <w:lang w:val="uk-UA" w:eastAsia="uk-UA" w:bidi="uk-UA"/>
              </w:rPr>
              <w:t>виконання</w:t>
            </w:r>
          </w:p>
        </w:tc>
      </w:tr>
      <w:tr w:rsidR="009E7BEE" w:rsidRPr="00AE0285" w:rsidTr="008B3910">
        <w:trPr>
          <w:trHeight w:hRule="exact" w:val="283"/>
        </w:trPr>
        <w:tc>
          <w:tcPr>
            <w:tcW w:w="576" w:type="dxa"/>
            <w:tcBorders>
              <w:top w:val="single" w:sz="4" w:space="0" w:color="auto"/>
              <w:left w:val="single" w:sz="4" w:space="0" w:color="auto"/>
            </w:tcBorders>
            <w:shd w:val="clear" w:color="auto" w:fill="FFFFFF"/>
            <w:vAlign w:val="bottom"/>
          </w:tcPr>
          <w:p w:rsidR="009E7BEE" w:rsidRPr="00AE0285"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AE0285">
              <w:rPr>
                <w:rFonts w:ascii="Times New Roman" w:eastAsia="Times New Roman" w:hAnsi="Times New Roman" w:cs="Times New Roman"/>
                <w:i/>
                <w:iCs/>
                <w:color w:val="000000"/>
                <w:sz w:val="24"/>
                <w:szCs w:val="24"/>
                <w:lang w:val="uk-UA" w:eastAsia="uk-UA" w:bidi="uk-UA"/>
              </w:rPr>
              <w:t>1</w:t>
            </w:r>
          </w:p>
        </w:tc>
        <w:tc>
          <w:tcPr>
            <w:tcW w:w="3105" w:type="dxa"/>
            <w:tcBorders>
              <w:top w:val="single" w:sz="4" w:space="0" w:color="auto"/>
              <w:left w:val="single" w:sz="4" w:space="0" w:color="auto"/>
            </w:tcBorders>
            <w:shd w:val="clear" w:color="auto" w:fill="FFFFFF"/>
            <w:vAlign w:val="bottom"/>
          </w:tcPr>
          <w:p w:rsidR="009E7BEE" w:rsidRPr="00AE0285"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AE0285">
              <w:rPr>
                <w:rFonts w:ascii="Times New Roman" w:eastAsia="Times New Roman" w:hAnsi="Times New Roman" w:cs="Times New Roman"/>
                <w:i/>
                <w:iCs/>
                <w:color w:val="000000"/>
                <w:sz w:val="24"/>
                <w:szCs w:val="24"/>
                <w:lang w:val="uk-UA" w:eastAsia="uk-UA" w:bidi="uk-UA"/>
              </w:rPr>
              <w:t>2</w:t>
            </w:r>
          </w:p>
        </w:tc>
        <w:tc>
          <w:tcPr>
            <w:tcW w:w="1559" w:type="dxa"/>
            <w:tcBorders>
              <w:top w:val="single" w:sz="4" w:space="0" w:color="auto"/>
              <w:left w:val="single" w:sz="4" w:space="0" w:color="auto"/>
            </w:tcBorders>
            <w:shd w:val="clear" w:color="auto" w:fill="FFFFFF"/>
            <w:vAlign w:val="bottom"/>
          </w:tcPr>
          <w:p w:rsidR="009E7BEE" w:rsidRPr="00AE0285"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AE0285">
              <w:rPr>
                <w:rFonts w:ascii="Times New Roman" w:eastAsia="Times New Roman" w:hAnsi="Times New Roman" w:cs="Times New Roman"/>
                <w:i/>
                <w:iCs/>
                <w:color w:val="000000"/>
                <w:sz w:val="24"/>
                <w:szCs w:val="24"/>
                <w:lang w:val="uk-UA" w:eastAsia="uk-UA" w:bidi="uk-UA"/>
              </w:rPr>
              <w:t>3</w:t>
            </w:r>
          </w:p>
        </w:tc>
        <w:tc>
          <w:tcPr>
            <w:tcW w:w="2410" w:type="dxa"/>
            <w:tcBorders>
              <w:top w:val="single" w:sz="4" w:space="0" w:color="auto"/>
              <w:left w:val="single" w:sz="4" w:space="0" w:color="auto"/>
            </w:tcBorders>
            <w:shd w:val="clear" w:color="auto" w:fill="FFFFFF"/>
            <w:vAlign w:val="bottom"/>
          </w:tcPr>
          <w:p w:rsidR="009E7BEE" w:rsidRPr="00AE0285"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AE0285">
              <w:rPr>
                <w:rFonts w:ascii="Times New Roman" w:eastAsia="Times New Roman" w:hAnsi="Times New Roman" w:cs="Times New Roman"/>
                <w:i/>
                <w:iCs/>
                <w:color w:val="000000"/>
                <w:sz w:val="24"/>
                <w:szCs w:val="24"/>
                <w:lang w:val="uk-UA" w:eastAsia="uk-UA" w:bidi="uk-UA"/>
              </w:rPr>
              <w:t>4</w:t>
            </w:r>
          </w:p>
        </w:tc>
        <w:tc>
          <w:tcPr>
            <w:tcW w:w="1417" w:type="dxa"/>
            <w:tcBorders>
              <w:top w:val="single" w:sz="4" w:space="0" w:color="auto"/>
              <w:left w:val="single" w:sz="4" w:space="0" w:color="auto"/>
              <w:right w:val="single" w:sz="4" w:space="0" w:color="auto"/>
            </w:tcBorders>
            <w:shd w:val="clear" w:color="auto" w:fill="FFFFFF"/>
            <w:vAlign w:val="bottom"/>
          </w:tcPr>
          <w:p w:rsidR="009E7BEE" w:rsidRPr="00AE0285"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AE0285">
              <w:rPr>
                <w:rFonts w:ascii="Times New Roman" w:eastAsia="Times New Roman" w:hAnsi="Times New Roman" w:cs="Times New Roman"/>
                <w:color w:val="000000"/>
                <w:sz w:val="24"/>
                <w:szCs w:val="24"/>
                <w:lang w:val="uk-UA" w:eastAsia="uk-UA" w:bidi="uk-UA"/>
              </w:rPr>
              <w:t>5</w:t>
            </w:r>
          </w:p>
        </w:tc>
      </w:tr>
      <w:tr w:rsidR="009E7BEE" w:rsidRPr="00AE0285" w:rsidTr="008B3910">
        <w:trPr>
          <w:trHeight w:hRule="exact" w:val="566"/>
        </w:trPr>
        <w:tc>
          <w:tcPr>
            <w:tcW w:w="576" w:type="dxa"/>
            <w:tcBorders>
              <w:top w:val="single" w:sz="4" w:space="0" w:color="auto"/>
              <w:left w:val="single" w:sz="4" w:space="0" w:color="auto"/>
            </w:tcBorders>
            <w:shd w:val="clear" w:color="auto" w:fill="FFFFFF"/>
            <w:vAlign w:val="center"/>
          </w:tcPr>
          <w:p w:rsidR="009E7BEE" w:rsidRPr="00AE0285"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AE0285">
              <w:rPr>
                <w:rFonts w:ascii="Times New Roman" w:eastAsia="Times New Roman" w:hAnsi="Times New Roman" w:cs="Times New Roman"/>
                <w:color w:val="000000"/>
                <w:sz w:val="24"/>
                <w:szCs w:val="24"/>
                <w:lang w:val="uk-UA" w:eastAsia="uk-UA" w:bidi="uk-UA"/>
              </w:rPr>
              <w:t>2</w:t>
            </w:r>
          </w:p>
        </w:tc>
        <w:tc>
          <w:tcPr>
            <w:tcW w:w="3105" w:type="dxa"/>
            <w:tcBorders>
              <w:top w:val="single" w:sz="4" w:space="0" w:color="auto"/>
              <w:left w:val="single" w:sz="4" w:space="0" w:color="auto"/>
            </w:tcBorders>
            <w:shd w:val="clear" w:color="auto" w:fill="FFFFFF"/>
            <w:vAlign w:val="bottom"/>
          </w:tcPr>
          <w:p w:rsidR="009E7BEE" w:rsidRPr="00AE0285" w:rsidRDefault="009E7BEE" w:rsidP="008B3910">
            <w:pPr>
              <w:widowControl w:val="0"/>
              <w:spacing w:after="0" w:line="240" w:lineRule="auto"/>
              <w:jc w:val="both"/>
              <w:rPr>
                <w:rFonts w:ascii="Times New Roman" w:eastAsia="Times New Roman" w:hAnsi="Times New Roman" w:cs="Times New Roman"/>
                <w:color w:val="000000"/>
                <w:sz w:val="24"/>
                <w:szCs w:val="24"/>
                <w:lang w:val="uk-UA" w:eastAsia="uk-UA" w:bidi="uk-UA"/>
              </w:rPr>
            </w:pPr>
            <w:r w:rsidRPr="00AE0285">
              <w:rPr>
                <w:rFonts w:ascii="Times New Roman" w:eastAsia="Times New Roman" w:hAnsi="Times New Roman" w:cs="Times New Roman"/>
                <w:color w:val="000000"/>
                <w:sz w:val="24"/>
                <w:szCs w:val="24"/>
                <w:lang w:val="uk-UA" w:eastAsia="uk-UA" w:bidi="uk-UA"/>
              </w:rPr>
              <w:t>Ведення електронного обліку дітей пільгових категорій.</w:t>
            </w:r>
          </w:p>
        </w:tc>
        <w:tc>
          <w:tcPr>
            <w:tcW w:w="1559" w:type="dxa"/>
            <w:tcBorders>
              <w:top w:val="single" w:sz="4" w:space="0" w:color="auto"/>
              <w:left w:val="single" w:sz="4" w:space="0" w:color="auto"/>
            </w:tcBorders>
            <w:shd w:val="clear" w:color="auto" w:fill="FFFFFF"/>
          </w:tcPr>
          <w:p w:rsidR="009E7BEE" w:rsidRPr="00AE0285"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AE0285">
              <w:rPr>
                <w:rFonts w:ascii="Times New Roman" w:eastAsia="Times New Roman" w:hAnsi="Times New Roman" w:cs="Times New Roman"/>
                <w:color w:val="000000"/>
                <w:sz w:val="24"/>
                <w:szCs w:val="24"/>
                <w:lang w:val="uk-UA" w:eastAsia="uk-UA" w:bidi="uk-UA"/>
              </w:rPr>
              <w:t>Протягом року</w:t>
            </w:r>
          </w:p>
        </w:tc>
        <w:tc>
          <w:tcPr>
            <w:tcW w:w="2410" w:type="dxa"/>
            <w:tcBorders>
              <w:top w:val="single" w:sz="4" w:space="0" w:color="auto"/>
              <w:left w:val="single" w:sz="4" w:space="0" w:color="auto"/>
            </w:tcBorders>
            <w:shd w:val="clear" w:color="auto" w:fill="FFFFFF"/>
            <w:vAlign w:val="bottom"/>
          </w:tcPr>
          <w:p w:rsidR="009E7BEE" w:rsidRPr="00AE0285"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Челяда В.І.</w:t>
            </w:r>
          </w:p>
        </w:tc>
        <w:tc>
          <w:tcPr>
            <w:tcW w:w="1417" w:type="dxa"/>
            <w:tcBorders>
              <w:top w:val="single" w:sz="4" w:space="0" w:color="auto"/>
              <w:left w:val="single" w:sz="4" w:space="0" w:color="auto"/>
              <w:right w:val="single" w:sz="4" w:space="0" w:color="auto"/>
            </w:tcBorders>
            <w:shd w:val="clear" w:color="auto" w:fill="FFFFFF"/>
          </w:tcPr>
          <w:p w:rsidR="009E7BEE" w:rsidRPr="00AE0285" w:rsidRDefault="009E7BEE" w:rsidP="008B3910">
            <w:pPr>
              <w:widowControl w:val="0"/>
              <w:spacing w:after="0" w:line="240" w:lineRule="auto"/>
              <w:rPr>
                <w:rFonts w:ascii="Tahoma" w:eastAsia="Tahoma" w:hAnsi="Tahoma" w:cs="Tahoma"/>
                <w:color w:val="000000"/>
                <w:sz w:val="10"/>
                <w:szCs w:val="10"/>
                <w:lang w:val="uk-UA" w:eastAsia="uk-UA" w:bidi="uk-UA"/>
              </w:rPr>
            </w:pPr>
          </w:p>
        </w:tc>
      </w:tr>
      <w:tr w:rsidR="009E7BEE" w:rsidRPr="00AE0285" w:rsidTr="008B3910">
        <w:trPr>
          <w:trHeight w:hRule="exact" w:val="1927"/>
        </w:trPr>
        <w:tc>
          <w:tcPr>
            <w:tcW w:w="576" w:type="dxa"/>
            <w:tcBorders>
              <w:top w:val="single" w:sz="4" w:space="0" w:color="auto"/>
              <w:left w:val="single" w:sz="4" w:space="0" w:color="auto"/>
            </w:tcBorders>
            <w:shd w:val="clear" w:color="auto" w:fill="FFFFFF"/>
          </w:tcPr>
          <w:p w:rsidR="009E7BEE" w:rsidRPr="00AE0285"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AE0285">
              <w:rPr>
                <w:rFonts w:ascii="Times New Roman" w:eastAsia="Times New Roman" w:hAnsi="Times New Roman" w:cs="Times New Roman"/>
                <w:color w:val="000000"/>
                <w:sz w:val="24"/>
                <w:szCs w:val="24"/>
                <w:lang w:val="uk-UA" w:eastAsia="uk-UA" w:bidi="uk-UA"/>
              </w:rPr>
              <w:t>3</w:t>
            </w:r>
          </w:p>
        </w:tc>
        <w:tc>
          <w:tcPr>
            <w:tcW w:w="3105" w:type="dxa"/>
            <w:tcBorders>
              <w:top w:val="single" w:sz="4" w:space="0" w:color="auto"/>
              <w:left w:val="single" w:sz="4" w:space="0" w:color="auto"/>
            </w:tcBorders>
            <w:shd w:val="clear" w:color="auto" w:fill="FFFFFF"/>
            <w:vAlign w:val="bottom"/>
          </w:tcPr>
          <w:p w:rsidR="009E7BEE" w:rsidRPr="00AE0285" w:rsidRDefault="009E7BEE" w:rsidP="008B3910">
            <w:pPr>
              <w:widowControl w:val="0"/>
              <w:tabs>
                <w:tab w:val="left" w:pos="1786"/>
                <w:tab w:val="left" w:pos="3245"/>
              </w:tabs>
              <w:spacing w:after="0" w:line="240" w:lineRule="auto"/>
              <w:jc w:val="both"/>
              <w:rPr>
                <w:rFonts w:ascii="Times New Roman" w:eastAsia="Times New Roman" w:hAnsi="Times New Roman" w:cs="Times New Roman"/>
                <w:color w:val="000000"/>
                <w:sz w:val="24"/>
                <w:szCs w:val="24"/>
                <w:lang w:val="uk-UA" w:eastAsia="uk-UA" w:bidi="uk-UA"/>
              </w:rPr>
            </w:pPr>
            <w:r w:rsidRPr="00AE0285">
              <w:rPr>
                <w:rFonts w:ascii="Times New Roman" w:eastAsia="Times New Roman" w:hAnsi="Times New Roman" w:cs="Times New Roman"/>
                <w:color w:val="000000"/>
                <w:sz w:val="24"/>
                <w:szCs w:val="24"/>
                <w:lang w:val="uk-UA" w:eastAsia="uk-UA" w:bidi="uk-UA"/>
              </w:rPr>
              <w:t xml:space="preserve">Проведення поглиблених медичних оглядів дітей фахівцями </w:t>
            </w:r>
            <w:r>
              <w:rPr>
                <w:rFonts w:ascii="Times New Roman" w:eastAsia="Times New Roman" w:hAnsi="Times New Roman" w:cs="Times New Roman"/>
                <w:color w:val="000000"/>
                <w:sz w:val="24"/>
                <w:szCs w:val="24"/>
                <w:lang w:val="uk-UA" w:eastAsia="uk-UA" w:bidi="uk-UA"/>
              </w:rPr>
              <w:t xml:space="preserve">ТМО Любомльської і Шацької районної </w:t>
            </w:r>
            <w:r w:rsidRPr="00AE0285">
              <w:rPr>
                <w:rFonts w:ascii="Times New Roman" w:eastAsia="Times New Roman" w:hAnsi="Times New Roman" w:cs="Times New Roman"/>
                <w:color w:val="000000"/>
                <w:sz w:val="24"/>
                <w:szCs w:val="24"/>
                <w:lang w:val="uk-UA" w:eastAsia="uk-UA" w:bidi="uk-UA"/>
              </w:rPr>
              <w:t>лікарні,</w:t>
            </w:r>
            <w:r>
              <w:rPr>
                <w:rFonts w:ascii="Times New Roman" w:eastAsia="Times New Roman" w:hAnsi="Times New Roman" w:cs="Times New Roman"/>
                <w:color w:val="000000"/>
                <w:sz w:val="24"/>
                <w:szCs w:val="24"/>
                <w:lang w:val="uk-UA" w:eastAsia="uk-UA" w:bidi="uk-UA"/>
              </w:rPr>
              <w:t xml:space="preserve"> </w:t>
            </w:r>
            <w:r w:rsidRPr="00AE0285">
              <w:rPr>
                <w:rFonts w:ascii="Times New Roman" w:eastAsia="Times New Roman" w:hAnsi="Times New Roman" w:cs="Times New Roman"/>
                <w:color w:val="000000"/>
                <w:sz w:val="24"/>
                <w:szCs w:val="24"/>
                <w:lang w:val="uk-UA" w:eastAsia="uk-UA" w:bidi="uk-UA"/>
              </w:rPr>
              <w:t>складання планів оздоровчих заходів.</w:t>
            </w:r>
          </w:p>
        </w:tc>
        <w:tc>
          <w:tcPr>
            <w:tcW w:w="1559" w:type="dxa"/>
            <w:tcBorders>
              <w:top w:val="single" w:sz="4" w:space="0" w:color="auto"/>
              <w:left w:val="single" w:sz="4" w:space="0" w:color="auto"/>
            </w:tcBorders>
            <w:shd w:val="clear" w:color="auto" w:fill="FFFFFF"/>
          </w:tcPr>
          <w:p w:rsidR="009E7BEE" w:rsidRPr="00AE0285" w:rsidRDefault="009E7BEE" w:rsidP="008B3910">
            <w:pPr>
              <w:widowControl w:val="0"/>
              <w:spacing w:after="0" w:line="240" w:lineRule="auto"/>
              <w:jc w:val="center"/>
              <w:rPr>
                <w:rFonts w:ascii="Times New Roman" w:eastAsia="Times New Roman" w:hAnsi="Times New Roman" w:cs="Times New Roman"/>
                <w:color w:val="000000"/>
                <w:sz w:val="26"/>
                <w:szCs w:val="26"/>
                <w:lang w:val="uk-UA" w:eastAsia="uk-UA" w:bidi="uk-UA"/>
              </w:rPr>
            </w:pPr>
            <w:r>
              <w:rPr>
                <w:rFonts w:ascii="Times New Roman" w:eastAsia="Times New Roman" w:hAnsi="Times New Roman" w:cs="Times New Roman"/>
                <w:color w:val="000000"/>
                <w:sz w:val="26"/>
                <w:szCs w:val="26"/>
                <w:lang w:val="uk-UA" w:eastAsia="uk-UA" w:bidi="uk-UA"/>
              </w:rPr>
              <w:t>жовтень</w:t>
            </w:r>
          </w:p>
          <w:p w:rsidR="009E7BEE" w:rsidRPr="00AE0285" w:rsidRDefault="009E7BEE" w:rsidP="008B3910">
            <w:pPr>
              <w:widowControl w:val="0"/>
              <w:spacing w:after="0" w:line="233" w:lineRule="auto"/>
              <w:jc w:val="center"/>
              <w:rPr>
                <w:rFonts w:ascii="Times New Roman" w:eastAsia="Times New Roman" w:hAnsi="Times New Roman" w:cs="Times New Roman"/>
                <w:color w:val="000000"/>
                <w:sz w:val="26"/>
                <w:szCs w:val="26"/>
                <w:lang w:val="uk-UA" w:eastAsia="uk-UA" w:bidi="uk-UA"/>
              </w:rPr>
            </w:pPr>
            <w:r>
              <w:rPr>
                <w:rFonts w:ascii="Times New Roman" w:eastAsia="Times New Roman" w:hAnsi="Times New Roman" w:cs="Times New Roman"/>
                <w:color w:val="000000"/>
                <w:sz w:val="26"/>
                <w:szCs w:val="26"/>
                <w:lang w:val="uk-UA" w:eastAsia="uk-UA" w:bidi="uk-UA"/>
              </w:rPr>
              <w:t>2019</w:t>
            </w:r>
            <w:r w:rsidRPr="00AE0285">
              <w:rPr>
                <w:rFonts w:ascii="Times New Roman" w:eastAsia="Times New Roman" w:hAnsi="Times New Roman" w:cs="Times New Roman"/>
                <w:color w:val="000000"/>
                <w:sz w:val="26"/>
                <w:szCs w:val="26"/>
                <w:lang w:val="uk-UA" w:eastAsia="uk-UA" w:bidi="uk-UA"/>
              </w:rPr>
              <w:t xml:space="preserve"> -</w:t>
            </w:r>
          </w:p>
          <w:p w:rsidR="009E7BEE" w:rsidRPr="00AE0285" w:rsidRDefault="009E7BEE" w:rsidP="008B3910">
            <w:pPr>
              <w:widowControl w:val="0"/>
              <w:spacing w:after="0" w:line="240" w:lineRule="auto"/>
              <w:jc w:val="center"/>
              <w:rPr>
                <w:rFonts w:ascii="Times New Roman" w:eastAsia="Times New Roman" w:hAnsi="Times New Roman" w:cs="Times New Roman"/>
                <w:color w:val="000000"/>
                <w:sz w:val="26"/>
                <w:szCs w:val="26"/>
                <w:lang w:val="uk-UA" w:eastAsia="uk-UA" w:bidi="uk-UA"/>
              </w:rPr>
            </w:pPr>
            <w:r>
              <w:rPr>
                <w:rFonts w:ascii="Times New Roman" w:eastAsia="Times New Roman" w:hAnsi="Times New Roman" w:cs="Times New Roman"/>
                <w:color w:val="000000"/>
                <w:sz w:val="26"/>
                <w:szCs w:val="26"/>
                <w:lang w:val="uk-UA" w:eastAsia="uk-UA" w:bidi="uk-UA"/>
              </w:rPr>
              <w:t>травень</w:t>
            </w:r>
            <w:r w:rsidRPr="00AE0285">
              <w:rPr>
                <w:rFonts w:ascii="Times New Roman" w:eastAsia="Times New Roman" w:hAnsi="Times New Roman" w:cs="Times New Roman"/>
                <w:color w:val="000000"/>
                <w:sz w:val="26"/>
                <w:szCs w:val="26"/>
                <w:lang w:val="uk-UA" w:eastAsia="uk-UA" w:bidi="uk-UA"/>
              </w:rPr>
              <w:t xml:space="preserve"> 20</w:t>
            </w:r>
            <w:r>
              <w:rPr>
                <w:rFonts w:ascii="Times New Roman" w:eastAsia="Times New Roman" w:hAnsi="Times New Roman" w:cs="Times New Roman"/>
                <w:color w:val="000000"/>
                <w:sz w:val="26"/>
                <w:szCs w:val="26"/>
                <w:lang w:val="uk-UA" w:eastAsia="uk-UA" w:bidi="uk-UA"/>
              </w:rPr>
              <w:t>20</w:t>
            </w:r>
          </w:p>
        </w:tc>
        <w:tc>
          <w:tcPr>
            <w:tcW w:w="2410" w:type="dxa"/>
            <w:tcBorders>
              <w:top w:val="single" w:sz="4" w:space="0" w:color="auto"/>
              <w:left w:val="single" w:sz="4" w:space="0" w:color="auto"/>
            </w:tcBorders>
            <w:shd w:val="clear" w:color="auto" w:fill="FFFFFF"/>
          </w:tcPr>
          <w:p w:rsidR="009E7BEE" w:rsidRPr="00AE0285"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Оксентюк О.В.</w:t>
            </w:r>
          </w:p>
        </w:tc>
        <w:tc>
          <w:tcPr>
            <w:tcW w:w="1417" w:type="dxa"/>
            <w:tcBorders>
              <w:top w:val="single" w:sz="4" w:space="0" w:color="auto"/>
              <w:left w:val="single" w:sz="4" w:space="0" w:color="auto"/>
              <w:right w:val="single" w:sz="4" w:space="0" w:color="auto"/>
            </w:tcBorders>
            <w:shd w:val="clear" w:color="auto" w:fill="FFFFFF"/>
          </w:tcPr>
          <w:p w:rsidR="009E7BEE" w:rsidRPr="00AE0285"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AE0285">
              <w:rPr>
                <w:rFonts w:ascii="Times New Roman" w:eastAsia="Times New Roman" w:hAnsi="Times New Roman" w:cs="Times New Roman"/>
                <w:color w:val="000000"/>
                <w:sz w:val="24"/>
                <w:szCs w:val="24"/>
                <w:lang w:val="uk-UA" w:eastAsia="uk-UA" w:bidi="uk-UA"/>
              </w:rPr>
              <w:t>Звіт</w:t>
            </w:r>
          </w:p>
        </w:tc>
      </w:tr>
      <w:tr w:rsidR="009E7BEE" w:rsidRPr="00AE0285" w:rsidTr="008B3910">
        <w:trPr>
          <w:trHeight w:hRule="exact" w:val="1410"/>
        </w:trPr>
        <w:tc>
          <w:tcPr>
            <w:tcW w:w="576" w:type="dxa"/>
            <w:tcBorders>
              <w:top w:val="single" w:sz="4" w:space="0" w:color="auto"/>
              <w:left w:val="single" w:sz="4" w:space="0" w:color="auto"/>
            </w:tcBorders>
            <w:shd w:val="clear" w:color="auto" w:fill="FFFFFF"/>
          </w:tcPr>
          <w:p w:rsidR="009E7BEE" w:rsidRPr="00AE0285"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AE0285">
              <w:rPr>
                <w:rFonts w:ascii="Times New Roman" w:eastAsia="Times New Roman" w:hAnsi="Times New Roman" w:cs="Times New Roman"/>
                <w:color w:val="000000"/>
                <w:sz w:val="24"/>
                <w:szCs w:val="24"/>
                <w:lang w:val="uk-UA" w:eastAsia="uk-UA" w:bidi="uk-UA"/>
              </w:rPr>
              <w:t>4</w:t>
            </w:r>
          </w:p>
        </w:tc>
        <w:tc>
          <w:tcPr>
            <w:tcW w:w="3105" w:type="dxa"/>
            <w:tcBorders>
              <w:top w:val="single" w:sz="4" w:space="0" w:color="auto"/>
              <w:left w:val="single" w:sz="4" w:space="0" w:color="auto"/>
            </w:tcBorders>
            <w:shd w:val="clear" w:color="auto" w:fill="FFFFFF"/>
            <w:vAlign w:val="bottom"/>
          </w:tcPr>
          <w:p w:rsidR="009E7BEE" w:rsidRPr="00AE0285" w:rsidRDefault="009E7BEE" w:rsidP="008B3910">
            <w:pPr>
              <w:widowControl w:val="0"/>
              <w:spacing w:after="0" w:line="240" w:lineRule="auto"/>
              <w:rPr>
                <w:rFonts w:ascii="Times New Roman" w:eastAsia="Times New Roman" w:hAnsi="Times New Roman" w:cs="Times New Roman"/>
                <w:color w:val="000000"/>
                <w:sz w:val="24"/>
                <w:szCs w:val="24"/>
                <w:lang w:val="uk-UA" w:eastAsia="uk-UA" w:bidi="uk-UA"/>
              </w:rPr>
            </w:pPr>
            <w:r w:rsidRPr="00AE0285">
              <w:rPr>
                <w:rFonts w:ascii="Times New Roman" w:eastAsia="Times New Roman" w:hAnsi="Times New Roman" w:cs="Times New Roman"/>
                <w:color w:val="000000"/>
                <w:sz w:val="24"/>
                <w:szCs w:val="24"/>
                <w:lang w:val="uk-UA" w:eastAsia="uk-UA" w:bidi="uk-UA"/>
              </w:rPr>
              <w:t>Забезпечення систематичного проведення санітарно-освітньої роботи серед учнів та батьків на класних годинах, зборах, співбесідах.</w:t>
            </w:r>
          </w:p>
        </w:tc>
        <w:tc>
          <w:tcPr>
            <w:tcW w:w="1559" w:type="dxa"/>
            <w:tcBorders>
              <w:top w:val="single" w:sz="4" w:space="0" w:color="auto"/>
              <w:left w:val="single" w:sz="4" w:space="0" w:color="auto"/>
            </w:tcBorders>
            <w:shd w:val="clear" w:color="auto" w:fill="FFFFFF"/>
          </w:tcPr>
          <w:p w:rsidR="009E7BEE" w:rsidRPr="00AE0285"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AE0285">
              <w:rPr>
                <w:rFonts w:ascii="Times New Roman" w:eastAsia="Times New Roman" w:hAnsi="Times New Roman" w:cs="Times New Roman"/>
                <w:color w:val="000000"/>
                <w:sz w:val="24"/>
                <w:szCs w:val="24"/>
                <w:lang w:val="uk-UA" w:eastAsia="uk-UA" w:bidi="uk-UA"/>
              </w:rPr>
              <w:t>Відповідно плану санітарно- освітньої роботи</w:t>
            </w:r>
          </w:p>
        </w:tc>
        <w:tc>
          <w:tcPr>
            <w:tcW w:w="2410" w:type="dxa"/>
            <w:tcBorders>
              <w:top w:val="single" w:sz="4" w:space="0" w:color="auto"/>
              <w:left w:val="single" w:sz="4" w:space="0" w:color="auto"/>
            </w:tcBorders>
            <w:shd w:val="clear" w:color="auto" w:fill="FFFFFF"/>
          </w:tcPr>
          <w:p w:rsidR="009E7BEE" w:rsidRPr="00AE0285"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AE0285">
              <w:rPr>
                <w:rFonts w:ascii="Times New Roman" w:eastAsia="Times New Roman" w:hAnsi="Times New Roman" w:cs="Times New Roman"/>
                <w:color w:val="000000"/>
                <w:sz w:val="24"/>
                <w:szCs w:val="24"/>
                <w:lang w:val="uk-UA" w:eastAsia="uk-UA" w:bidi="uk-UA"/>
              </w:rPr>
              <w:t>Лікар, медичні сестри</w:t>
            </w:r>
          </w:p>
        </w:tc>
        <w:tc>
          <w:tcPr>
            <w:tcW w:w="1417" w:type="dxa"/>
            <w:tcBorders>
              <w:top w:val="single" w:sz="4" w:space="0" w:color="auto"/>
              <w:left w:val="single" w:sz="4" w:space="0" w:color="auto"/>
              <w:right w:val="single" w:sz="4" w:space="0" w:color="auto"/>
            </w:tcBorders>
            <w:shd w:val="clear" w:color="auto" w:fill="FFFFFF"/>
          </w:tcPr>
          <w:p w:rsidR="009E7BEE" w:rsidRPr="00AE0285"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AE0285">
              <w:rPr>
                <w:rFonts w:ascii="Times New Roman" w:eastAsia="Times New Roman" w:hAnsi="Times New Roman" w:cs="Times New Roman"/>
                <w:color w:val="000000"/>
                <w:sz w:val="24"/>
                <w:szCs w:val="24"/>
                <w:lang w:val="uk-UA" w:eastAsia="uk-UA" w:bidi="uk-UA"/>
              </w:rPr>
              <w:t>Плани</w:t>
            </w:r>
          </w:p>
          <w:p w:rsidR="009E7BEE" w:rsidRPr="00AE0285"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AE0285">
              <w:rPr>
                <w:rFonts w:ascii="Times New Roman" w:eastAsia="Times New Roman" w:hAnsi="Times New Roman" w:cs="Times New Roman"/>
                <w:color w:val="000000"/>
                <w:sz w:val="24"/>
                <w:szCs w:val="24"/>
                <w:lang w:val="uk-UA" w:eastAsia="uk-UA" w:bidi="uk-UA"/>
              </w:rPr>
              <w:t>медичних</w:t>
            </w:r>
          </w:p>
          <w:p w:rsidR="009E7BEE" w:rsidRPr="00AE0285"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AE0285">
              <w:rPr>
                <w:rFonts w:ascii="Times New Roman" w:eastAsia="Times New Roman" w:hAnsi="Times New Roman" w:cs="Times New Roman"/>
                <w:color w:val="000000"/>
                <w:sz w:val="24"/>
                <w:szCs w:val="24"/>
                <w:lang w:val="uk-UA" w:eastAsia="uk-UA" w:bidi="uk-UA"/>
              </w:rPr>
              <w:t>працівників</w:t>
            </w:r>
          </w:p>
        </w:tc>
      </w:tr>
      <w:tr w:rsidR="009E7BEE" w:rsidRPr="00AE0285" w:rsidTr="008B3910">
        <w:trPr>
          <w:trHeight w:hRule="exact" w:val="1132"/>
        </w:trPr>
        <w:tc>
          <w:tcPr>
            <w:tcW w:w="576" w:type="dxa"/>
            <w:tcBorders>
              <w:top w:val="single" w:sz="4" w:space="0" w:color="auto"/>
              <w:left w:val="single" w:sz="4" w:space="0" w:color="auto"/>
            </w:tcBorders>
            <w:shd w:val="clear" w:color="auto" w:fill="FFFFFF"/>
          </w:tcPr>
          <w:p w:rsidR="009E7BEE" w:rsidRPr="00AE0285"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AE0285">
              <w:rPr>
                <w:rFonts w:ascii="Times New Roman" w:eastAsia="Times New Roman" w:hAnsi="Times New Roman" w:cs="Times New Roman"/>
                <w:color w:val="000000"/>
                <w:sz w:val="24"/>
                <w:szCs w:val="24"/>
                <w:lang w:val="uk-UA" w:eastAsia="uk-UA" w:bidi="uk-UA"/>
              </w:rPr>
              <w:t>5</w:t>
            </w:r>
          </w:p>
        </w:tc>
        <w:tc>
          <w:tcPr>
            <w:tcW w:w="3105" w:type="dxa"/>
            <w:tcBorders>
              <w:top w:val="single" w:sz="4" w:space="0" w:color="auto"/>
              <w:left w:val="single" w:sz="4" w:space="0" w:color="auto"/>
            </w:tcBorders>
            <w:shd w:val="clear" w:color="auto" w:fill="FFFFFF"/>
            <w:vAlign w:val="bottom"/>
          </w:tcPr>
          <w:p w:rsidR="009E7BEE" w:rsidRPr="00AE0285" w:rsidRDefault="009E7BEE" w:rsidP="008B3910">
            <w:pPr>
              <w:widowControl w:val="0"/>
              <w:spacing w:after="0" w:line="240" w:lineRule="auto"/>
              <w:rPr>
                <w:rFonts w:ascii="Times New Roman" w:eastAsia="Times New Roman" w:hAnsi="Times New Roman" w:cs="Times New Roman"/>
                <w:color w:val="000000"/>
                <w:sz w:val="24"/>
                <w:szCs w:val="24"/>
                <w:lang w:val="uk-UA" w:eastAsia="uk-UA" w:bidi="uk-UA"/>
              </w:rPr>
            </w:pPr>
            <w:r w:rsidRPr="00AE0285">
              <w:rPr>
                <w:rFonts w:ascii="Times New Roman" w:eastAsia="Times New Roman" w:hAnsi="Times New Roman" w:cs="Times New Roman"/>
                <w:color w:val="000000"/>
                <w:sz w:val="24"/>
                <w:szCs w:val="24"/>
                <w:lang w:val="uk-UA" w:eastAsia="uk-UA" w:bidi="uk-UA"/>
              </w:rPr>
              <w:t>Проведення комплексу заходів щодо загартування дітей за спеціальною методикою.</w:t>
            </w:r>
          </w:p>
        </w:tc>
        <w:tc>
          <w:tcPr>
            <w:tcW w:w="1559" w:type="dxa"/>
            <w:tcBorders>
              <w:top w:val="single" w:sz="4" w:space="0" w:color="auto"/>
              <w:left w:val="single" w:sz="4" w:space="0" w:color="auto"/>
            </w:tcBorders>
            <w:shd w:val="clear" w:color="auto" w:fill="FFFFFF"/>
          </w:tcPr>
          <w:p w:rsidR="009E7BEE" w:rsidRPr="00AE0285"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AE0285">
              <w:rPr>
                <w:rFonts w:ascii="Times New Roman" w:eastAsia="Times New Roman" w:hAnsi="Times New Roman" w:cs="Times New Roman"/>
                <w:color w:val="000000"/>
                <w:sz w:val="24"/>
                <w:szCs w:val="24"/>
                <w:lang w:val="uk-UA" w:eastAsia="uk-UA" w:bidi="uk-UA"/>
              </w:rPr>
              <w:t>Протягом року</w:t>
            </w:r>
          </w:p>
        </w:tc>
        <w:tc>
          <w:tcPr>
            <w:tcW w:w="2410" w:type="dxa"/>
            <w:tcBorders>
              <w:top w:val="single" w:sz="4" w:space="0" w:color="auto"/>
              <w:left w:val="single" w:sz="4" w:space="0" w:color="auto"/>
            </w:tcBorders>
            <w:shd w:val="clear" w:color="auto" w:fill="FFFFFF"/>
          </w:tcPr>
          <w:p w:rsidR="009E7BEE" w:rsidRPr="00AE0285"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AE0285">
              <w:rPr>
                <w:rFonts w:ascii="Times New Roman" w:eastAsia="Times New Roman" w:hAnsi="Times New Roman" w:cs="Times New Roman"/>
                <w:color w:val="000000"/>
                <w:sz w:val="24"/>
                <w:szCs w:val="24"/>
                <w:lang w:val="uk-UA" w:eastAsia="uk-UA" w:bidi="uk-UA"/>
              </w:rPr>
              <w:t>Медичні сестри, вихователі</w:t>
            </w:r>
          </w:p>
        </w:tc>
        <w:tc>
          <w:tcPr>
            <w:tcW w:w="1417" w:type="dxa"/>
            <w:tcBorders>
              <w:top w:val="single" w:sz="4" w:space="0" w:color="auto"/>
              <w:left w:val="single" w:sz="4" w:space="0" w:color="auto"/>
              <w:right w:val="single" w:sz="4" w:space="0" w:color="auto"/>
            </w:tcBorders>
            <w:shd w:val="clear" w:color="auto" w:fill="FFFFFF"/>
            <w:vAlign w:val="bottom"/>
          </w:tcPr>
          <w:p w:rsidR="009E7BEE" w:rsidRPr="00AE0285"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AE0285">
              <w:rPr>
                <w:rFonts w:ascii="Times New Roman" w:eastAsia="Times New Roman" w:hAnsi="Times New Roman" w:cs="Times New Roman"/>
                <w:color w:val="000000"/>
                <w:sz w:val="24"/>
                <w:szCs w:val="24"/>
                <w:lang w:val="uk-UA" w:eastAsia="uk-UA" w:bidi="uk-UA"/>
              </w:rPr>
              <w:t>Плани</w:t>
            </w:r>
          </w:p>
          <w:p w:rsidR="009E7BEE" w:rsidRPr="00AE0285"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AE0285">
              <w:rPr>
                <w:rFonts w:ascii="Times New Roman" w:eastAsia="Times New Roman" w:hAnsi="Times New Roman" w:cs="Times New Roman"/>
                <w:color w:val="000000"/>
                <w:sz w:val="24"/>
                <w:szCs w:val="24"/>
                <w:lang w:val="uk-UA" w:eastAsia="uk-UA" w:bidi="uk-UA"/>
              </w:rPr>
              <w:t>медичних</w:t>
            </w:r>
          </w:p>
          <w:p w:rsidR="009E7BEE" w:rsidRPr="00AE0285"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AE0285">
              <w:rPr>
                <w:rFonts w:ascii="Times New Roman" w:eastAsia="Times New Roman" w:hAnsi="Times New Roman" w:cs="Times New Roman"/>
                <w:color w:val="000000"/>
                <w:sz w:val="24"/>
                <w:szCs w:val="24"/>
                <w:lang w:val="uk-UA" w:eastAsia="uk-UA" w:bidi="uk-UA"/>
              </w:rPr>
              <w:t>працівників</w:t>
            </w:r>
          </w:p>
        </w:tc>
      </w:tr>
      <w:tr w:rsidR="009E7BEE" w:rsidRPr="00AE0285" w:rsidTr="008B3910">
        <w:trPr>
          <w:trHeight w:hRule="exact" w:val="1998"/>
        </w:trPr>
        <w:tc>
          <w:tcPr>
            <w:tcW w:w="576" w:type="dxa"/>
            <w:tcBorders>
              <w:top w:val="single" w:sz="4" w:space="0" w:color="auto"/>
              <w:left w:val="single" w:sz="4" w:space="0" w:color="auto"/>
            </w:tcBorders>
            <w:shd w:val="clear" w:color="auto" w:fill="FFFFFF"/>
          </w:tcPr>
          <w:p w:rsidR="009E7BEE" w:rsidRPr="00AE0285"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AE0285">
              <w:rPr>
                <w:rFonts w:ascii="Times New Roman" w:eastAsia="Times New Roman" w:hAnsi="Times New Roman" w:cs="Times New Roman"/>
                <w:color w:val="000000"/>
                <w:sz w:val="24"/>
                <w:szCs w:val="24"/>
                <w:lang w:val="uk-UA" w:eastAsia="uk-UA" w:bidi="uk-UA"/>
              </w:rPr>
              <w:t>6</w:t>
            </w:r>
          </w:p>
        </w:tc>
        <w:tc>
          <w:tcPr>
            <w:tcW w:w="3105" w:type="dxa"/>
            <w:tcBorders>
              <w:top w:val="single" w:sz="4" w:space="0" w:color="auto"/>
              <w:left w:val="single" w:sz="4" w:space="0" w:color="auto"/>
            </w:tcBorders>
            <w:shd w:val="clear" w:color="auto" w:fill="FFFFFF"/>
            <w:vAlign w:val="bottom"/>
          </w:tcPr>
          <w:p w:rsidR="009E7BEE" w:rsidRPr="00AE0285" w:rsidRDefault="009E7BEE" w:rsidP="008B3910">
            <w:pPr>
              <w:widowControl w:val="0"/>
              <w:spacing w:after="0" w:line="240" w:lineRule="auto"/>
              <w:rPr>
                <w:rFonts w:ascii="Times New Roman" w:eastAsia="Times New Roman" w:hAnsi="Times New Roman" w:cs="Times New Roman"/>
                <w:color w:val="000000"/>
                <w:sz w:val="24"/>
                <w:szCs w:val="24"/>
                <w:lang w:val="uk-UA" w:eastAsia="uk-UA" w:bidi="uk-UA"/>
              </w:rPr>
            </w:pPr>
            <w:r w:rsidRPr="00AE0285">
              <w:rPr>
                <w:rFonts w:ascii="Times New Roman" w:eastAsia="Times New Roman" w:hAnsi="Times New Roman" w:cs="Times New Roman"/>
                <w:color w:val="000000"/>
                <w:sz w:val="24"/>
                <w:szCs w:val="24"/>
                <w:lang w:val="uk-UA" w:eastAsia="uk-UA" w:bidi="uk-UA"/>
              </w:rPr>
              <w:t>Продовження використання методики запобігання втоми та розладів зору у дітей під час прове</w:t>
            </w:r>
            <w:r>
              <w:rPr>
                <w:rFonts w:ascii="Times New Roman" w:eastAsia="Times New Roman" w:hAnsi="Times New Roman" w:cs="Times New Roman"/>
                <w:color w:val="000000"/>
                <w:sz w:val="24"/>
                <w:szCs w:val="24"/>
                <w:lang w:val="uk-UA" w:eastAsia="uk-UA" w:bidi="uk-UA"/>
              </w:rPr>
              <w:t xml:space="preserve">дення фізкультпауз на уроках та </w:t>
            </w:r>
            <w:r w:rsidRPr="00AE0285">
              <w:rPr>
                <w:rFonts w:ascii="Times New Roman" w:eastAsia="Times New Roman" w:hAnsi="Times New Roman" w:cs="Times New Roman"/>
                <w:color w:val="000000"/>
                <w:sz w:val="24"/>
                <w:szCs w:val="24"/>
                <w:lang w:val="uk-UA" w:eastAsia="uk-UA" w:bidi="uk-UA"/>
              </w:rPr>
              <w:t>самопідготовках</w:t>
            </w:r>
            <w:r>
              <w:rPr>
                <w:rFonts w:ascii="Times New Roman" w:eastAsia="Times New Roman" w:hAnsi="Times New Roman" w:cs="Times New Roman"/>
                <w:color w:val="000000"/>
                <w:sz w:val="24"/>
                <w:szCs w:val="24"/>
                <w:lang w:val="uk-UA" w:eastAsia="uk-UA" w:bidi="uk-UA"/>
              </w:rPr>
              <w:t xml:space="preserve">  організації рухової активності під час перерв</w:t>
            </w:r>
            <w:r w:rsidRPr="00AE0285">
              <w:rPr>
                <w:rFonts w:ascii="Times New Roman" w:eastAsia="Times New Roman" w:hAnsi="Times New Roman" w:cs="Times New Roman"/>
                <w:color w:val="000000"/>
                <w:sz w:val="24"/>
                <w:szCs w:val="24"/>
                <w:lang w:val="uk-UA" w:eastAsia="uk-UA" w:bidi="uk-UA"/>
              </w:rPr>
              <w:t>.</w:t>
            </w:r>
          </w:p>
        </w:tc>
        <w:tc>
          <w:tcPr>
            <w:tcW w:w="1559" w:type="dxa"/>
            <w:tcBorders>
              <w:top w:val="single" w:sz="4" w:space="0" w:color="auto"/>
              <w:left w:val="single" w:sz="4" w:space="0" w:color="auto"/>
            </w:tcBorders>
            <w:shd w:val="clear" w:color="auto" w:fill="FFFFFF"/>
          </w:tcPr>
          <w:p w:rsidR="009E7BEE" w:rsidRPr="00AE0285"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AE0285">
              <w:rPr>
                <w:rFonts w:ascii="Times New Roman" w:eastAsia="Times New Roman" w:hAnsi="Times New Roman" w:cs="Times New Roman"/>
                <w:color w:val="000000"/>
                <w:sz w:val="24"/>
                <w:szCs w:val="24"/>
                <w:lang w:val="uk-UA" w:eastAsia="uk-UA" w:bidi="uk-UA"/>
              </w:rPr>
              <w:t>Постійно</w:t>
            </w:r>
          </w:p>
        </w:tc>
        <w:tc>
          <w:tcPr>
            <w:tcW w:w="2410" w:type="dxa"/>
            <w:tcBorders>
              <w:top w:val="single" w:sz="4" w:space="0" w:color="auto"/>
              <w:left w:val="single" w:sz="4" w:space="0" w:color="auto"/>
            </w:tcBorders>
            <w:shd w:val="clear" w:color="auto" w:fill="FFFFFF"/>
          </w:tcPr>
          <w:p w:rsidR="009E7BEE" w:rsidRPr="00AE0285"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AE0285">
              <w:rPr>
                <w:rFonts w:ascii="Times New Roman" w:eastAsia="Times New Roman" w:hAnsi="Times New Roman" w:cs="Times New Roman"/>
                <w:color w:val="000000"/>
                <w:sz w:val="24"/>
                <w:szCs w:val="24"/>
                <w:lang w:val="uk-UA" w:eastAsia="uk-UA" w:bidi="uk-UA"/>
              </w:rPr>
              <w:t>Вчителі, вихователі</w:t>
            </w:r>
            <w:r>
              <w:rPr>
                <w:rFonts w:ascii="Times New Roman" w:eastAsia="Times New Roman" w:hAnsi="Times New Roman" w:cs="Times New Roman"/>
                <w:color w:val="000000"/>
                <w:sz w:val="24"/>
                <w:szCs w:val="24"/>
                <w:lang w:val="uk-UA" w:eastAsia="uk-UA" w:bidi="uk-UA"/>
              </w:rPr>
              <w:t>, Маїло І.В.</w:t>
            </w:r>
          </w:p>
        </w:tc>
        <w:tc>
          <w:tcPr>
            <w:tcW w:w="1417" w:type="dxa"/>
            <w:tcBorders>
              <w:top w:val="single" w:sz="4" w:space="0" w:color="auto"/>
              <w:left w:val="single" w:sz="4" w:space="0" w:color="auto"/>
              <w:right w:val="single" w:sz="4" w:space="0" w:color="auto"/>
            </w:tcBorders>
            <w:shd w:val="clear" w:color="auto" w:fill="FFFFFF"/>
          </w:tcPr>
          <w:p w:rsidR="009E7BEE" w:rsidRPr="00AE0285" w:rsidRDefault="009E7BEE" w:rsidP="008B3910">
            <w:pPr>
              <w:widowControl w:val="0"/>
              <w:spacing w:after="0" w:line="240" w:lineRule="auto"/>
              <w:rPr>
                <w:rFonts w:ascii="Tahoma" w:eastAsia="Tahoma" w:hAnsi="Tahoma" w:cs="Tahoma"/>
                <w:color w:val="000000"/>
                <w:sz w:val="10"/>
                <w:szCs w:val="10"/>
                <w:lang w:val="uk-UA" w:eastAsia="uk-UA" w:bidi="uk-UA"/>
              </w:rPr>
            </w:pPr>
          </w:p>
        </w:tc>
      </w:tr>
      <w:tr w:rsidR="009E7BEE" w:rsidRPr="00AE0285" w:rsidTr="008B3910">
        <w:trPr>
          <w:trHeight w:hRule="exact" w:val="2014"/>
        </w:trPr>
        <w:tc>
          <w:tcPr>
            <w:tcW w:w="576" w:type="dxa"/>
            <w:tcBorders>
              <w:top w:val="single" w:sz="4" w:space="0" w:color="auto"/>
              <w:left w:val="single" w:sz="4" w:space="0" w:color="auto"/>
            </w:tcBorders>
            <w:shd w:val="clear" w:color="auto" w:fill="FFFFFF"/>
          </w:tcPr>
          <w:p w:rsidR="009E7BEE" w:rsidRPr="00AE0285"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AE0285">
              <w:rPr>
                <w:rFonts w:ascii="Times New Roman" w:eastAsia="Times New Roman" w:hAnsi="Times New Roman" w:cs="Times New Roman"/>
                <w:color w:val="000000"/>
                <w:sz w:val="24"/>
                <w:szCs w:val="24"/>
                <w:lang w:val="uk-UA" w:eastAsia="uk-UA" w:bidi="uk-UA"/>
              </w:rPr>
              <w:t>7</w:t>
            </w:r>
          </w:p>
        </w:tc>
        <w:tc>
          <w:tcPr>
            <w:tcW w:w="3105" w:type="dxa"/>
            <w:tcBorders>
              <w:top w:val="single" w:sz="4" w:space="0" w:color="auto"/>
              <w:left w:val="single" w:sz="4" w:space="0" w:color="auto"/>
            </w:tcBorders>
            <w:shd w:val="clear" w:color="auto" w:fill="FFFFFF"/>
            <w:vAlign w:val="bottom"/>
          </w:tcPr>
          <w:p w:rsidR="009E7BEE" w:rsidRPr="00AE0285" w:rsidRDefault="009E7BEE" w:rsidP="008B3910">
            <w:pPr>
              <w:widowControl w:val="0"/>
              <w:tabs>
                <w:tab w:val="left" w:pos="1022"/>
                <w:tab w:val="left" w:pos="2002"/>
                <w:tab w:val="left" w:pos="3816"/>
              </w:tabs>
              <w:spacing w:after="0" w:line="240" w:lineRule="auto"/>
              <w:jc w:val="both"/>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Розгляд питання щодо попередніх даних</w:t>
            </w:r>
            <w:r>
              <w:rPr>
                <w:rFonts w:ascii="Times New Roman" w:eastAsia="Times New Roman" w:hAnsi="Times New Roman" w:cs="Times New Roman"/>
                <w:color w:val="000000"/>
                <w:sz w:val="24"/>
                <w:szCs w:val="24"/>
                <w:lang w:val="uk-UA" w:eastAsia="uk-UA" w:bidi="uk-UA"/>
              </w:rPr>
              <w:tab/>
              <w:t xml:space="preserve">щодо </w:t>
            </w:r>
            <w:r w:rsidRPr="00AE0285">
              <w:rPr>
                <w:rFonts w:ascii="Times New Roman" w:eastAsia="Times New Roman" w:hAnsi="Times New Roman" w:cs="Times New Roman"/>
                <w:color w:val="000000"/>
                <w:sz w:val="24"/>
                <w:szCs w:val="24"/>
                <w:lang w:val="uk-UA" w:eastAsia="uk-UA" w:bidi="uk-UA"/>
              </w:rPr>
              <w:t>оздоровлення</w:t>
            </w:r>
            <w:r w:rsidRPr="00AE0285">
              <w:rPr>
                <w:rFonts w:ascii="Times New Roman" w:eastAsia="Times New Roman" w:hAnsi="Times New Roman" w:cs="Times New Roman"/>
                <w:color w:val="000000"/>
                <w:sz w:val="24"/>
                <w:szCs w:val="24"/>
                <w:lang w:val="uk-UA" w:eastAsia="uk-UA" w:bidi="uk-UA"/>
              </w:rPr>
              <w:tab/>
              <w:t>та</w:t>
            </w:r>
          </w:p>
          <w:p w:rsidR="009E7BEE" w:rsidRPr="00AE0285" w:rsidRDefault="009E7BEE" w:rsidP="008B3910">
            <w:pPr>
              <w:widowControl w:val="0"/>
              <w:tabs>
                <w:tab w:val="left" w:pos="1646"/>
                <w:tab w:val="left" w:pos="3283"/>
              </w:tabs>
              <w:spacing w:after="0" w:line="240" w:lineRule="auto"/>
              <w:jc w:val="both"/>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відпочинку</w:t>
            </w:r>
            <w:r>
              <w:rPr>
                <w:rFonts w:ascii="Times New Roman" w:eastAsia="Times New Roman" w:hAnsi="Times New Roman" w:cs="Times New Roman"/>
                <w:color w:val="000000"/>
                <w:sz w:val="24"/>
                <w:szCs w:val="24"/>
                <w:lang w:val="uk-UA" w:eastAsia="uk-UA" w:bidi="uk-UA"/>
              </w:rPr>
              <w:tab/>
              <w:t>вихованців освітнього закладу</w:t>
            </w:r>
            <w:r w:rsidRPr="00AE0285">
              <w:rPr>
                <w:rFonts w:ascii="Times New Roman" w:eastAsia="Times New Roman" w:hAnsi="Times New Roman" w:cs="Times New Roman"/>
                <w:color w:val="000000"/>
                <w:sz w:val="24"/>
                <w:szCs w:val="24"/>
                <w:lang w:val="uk-UA" w:eastAsia="uk-UA" w:bidi="uk-UA"/>
              </w:rPr>
              <w:t xml:space="preserve"> влітку 20</w:t>
            </w:r>
            <w:r>
              <w:rPr>
                <w:rFonts w:ascii="Times New Roman" w:eastAsia="Times New Roman" w:hAnsi="Times New Roman" w:cs="Times New Roman"/>
                <w:color w:val="000000"/>
                <w:sz w:val="24"/>
                <w:szCs w:val="24"/>
                <w:lang w:val="uk-UA" w:eastAsia="uk-UA" w:bidi="uk-UA"/>
              </w:rPr>
              <w:t>20</w:t>
            </w:r>
            <w:r w:rsidRPr="00AE0285">
              <w:rPr>
                <w:rFonts w:ascii="Times New Roman" w:eastAsia="Times New Roman" w:hAnsi="Times New Roman" w:cs="Times New Roman"/>
                <w:color w:val="000000"/>
                <w:sz w:val="24"/>
                <w:szCs w:val="24"/>
                <w:lang w:val="uk-UA" w:eastAsia="uk-UA" w:bidi="uk-UA"/>
              </w:rPr>
              <w:t xml:space="preserve"> року на класних батьківських зборах.</w:t>
            </w:r>
          </w:p>
        </w:tc>
        <w:tc>
          <w:tcPr>
            <w:tcW w:w="1559" w:type="dxa"/>
            <w:tcBorders>
              <w:top w:val="single" w:sz="4" w:space="0" w:color="auto"/>
              <w:left w:val="single" w:sz="4" w:space="0" w:color="auto"/>
            </w:tcBorders>
            <w:shd w:val="clear" w:color="auto" w:fill="FFFFFF"/>
          </w:tcPr>
          <w:p w:rsidR="009E7BEE" w:rsidRPr="00AE0285"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AE0285">
              <w:rPr>
                <w:rFonts w:ascii="Times New Roman" w:eastAsia="Times New Roman" w:hAnsi="Times New Roman" w:cs="Times New Roman"/>
                <w:color w:val="000000"/>
                <w:sz w:val="24"/>
                <w:szCs w:val="24"/>
                <w:lang w:val="uk-UA" w:eastAsia="uk-UA" w:bidi="uk-UA"/>
              </w:rPr>
              <w:t>Березень 20</w:t>
            </w:r>
            <w:r>
              <w:rPr>
                <w:rFonts w:ascii="Times New Roman" w:eastAsia="Times New Roman" w:hAnsi="Times New Roman" w:cs="Times New Roman"/>
                <w:color w:val="000000"/>
                <w:sz w:val="24"/>
                <w:szCs w:val="24"/>
                <w:lang w:val="uk-UA" w:eastAsia="uk-UA" w:bidi="uk-UA"/>
              </w:rPr>
              <w:t>20</w:t>
            </w:r>
          </w:p>
        </w:tc>
        <w:tc>
          <w:tcPr>
            <w:tcW w:w="2410" w:type="dxa"/>
            <w:tcBorders>
              <w:top w:val="single" w:sz="4" w:space="0" w:color="auto"/>
              <w:left w:val="single" w:sz="4" w:space="0" w:color="auto"/>
            </w:tcBorders>
            <w:shd w:val="clear" w:color="auto" w:fill="FFFFFF"/>
          </w:tcPr>
          <w:p w:rsidR="009E7BEE" w:rsidRPr="00AE0285"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AE0285">
              <w:rPr>
                <w:rFonts w:ascii="Times New Roman" w:eastAsia="Times New Roman" w:hAnsi="Times New Roman" w:cs="Times New Roman"/>
                <w:color w:val="000000"/>
                <w:sz w:val="24"/>
                <w:szCs w:val="24"/>
                <w:lang w:val="uk-UA" w:eastAsia="uk-UA" w:bidi="uk-UA"/>
              </w:rPr>
              <w:t>Класні керівники</w:t>
            </w:r>
          </w:p>
        </w:tc>
        <w:tc>
          <w:tcPr>
            <w:tcW w:w="1417" w:type="dxa"/>
            <w:tcBorders>
              <w:top w:val="single" w:sz="4" w:space="0" w:color="auto"/>
              <w:left w:val="single" w:sz="4" w:space="0" w:color="auto"/>
              <w:right w:val="single" w:sz="4" w:space="0" w:color="auto"/>
            </w:tcBorders>
            <w:shd w:val="clear" w:color="auto" w:fill="FFFFFF"/>
          </w:tcPr>
          <w:p w:rsidR="009E7BEE" w:rsidRPr="00AE0285"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AE0285">
              <w:rPr>
                <w:rFonts w:ascii="Times New Roman" w:eastAsia="Times New Roman" w:hAnsi="Times New Roman" w:cs="Times New Roman"/>
                <w:color w:val="000000"/>
                <w:sz w:val="24"/>
                <w:szCs w:val="24"/>
                <w:lang w:val="uk-UA" w:eastAsia="uk-UA" w:bidi="uk-UA"/>
              </w:rPr>
              <w:t>Протоколи</w:t>
            </w:r>
          </w:p>
        </w:tc>
      </w:tr>
      <w:tr w:rsidR="009E7BEE" w:rsidRPr="00AE0285" w:rsidTr="008B3910">
        <w:trPr>
          <w:trHeight w:hRule="exact" w:val="1420"/>
        </w:trPr>
        <w:tc>
          <w:tcPr>
            <w:tcW w:w="576" w:type="dxa"/>
            <w:tcBorders>
              <w:top w:val="single" w:sz="4" w:space="0" w:color="auto"/>
              <w:left w:val="single" w:sz="4" w:space="0" w:color="auto"/>
              <w:bottom w:val="single" w:sz="4" w:space="0" w:color="auto"/>
            </w:tcBorders>
            <w:shd w:val="clear" w:color="auto" w:fill="FFFFFF"/>
          </w:tcPr>
          <w:p w:rsidR="009E7BEE" w:rsidRPr="00AE0285"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AE0285">
              <w:rPr>
                <w:rFonts w:ascii="Times New Roman" w:eastAsia="Times New Roman" w:hAnsi="Times New Roman" w:cs="Times New Roman"/>
                <w:color w:val="000000"/>
                <w:sz w:val="24"/>
                <w:szCs w:val="24"/>
                <w:lang w:val="uk-UA" w:eastAsia="uk-UA" w:bidi="uk-UA"/>
              </w:rPr>
              <w:t>8</w:t>
            </w:r>
          </w:p>
        </w:tc>
        <w:tc>
          <w:tcPr>
            <w:tcW w:w="3105" w:type="dxa"/>
            <w:tcBorders>
              <w:top w:val="single" w:sz="4" w:space="0" w:color="auto"/>
              <w:left w:val="single" w:sz="4" w:space="0" w:color="auto"/>
              <w:bottom w:val="single" w:sz="4" w:space="0" w:color="auto"/>
            </w:tcBorders>
            <w:shd w:val="clear" w:color="auto" w:fill="FFFFFF"/>
            <w:vAlign w:val="bottom"/>
          </w:tcPr>
          <w:p w:rsidR="009E7BEE" w:rsidRPr="00AE0285" w:rsidRDefault="009E7BEE" w:rsidP="008B3910">
            <w:pPr>
              <w:widowControl w:val="0"/>
              <w:tabs>
                <w:tab w:val="left" w:pos="1766"/>
                <w:tab w:val="left" w:pos="3485"/>
              </w:tabs>
              <w:spacing w:after="0" w:line="233" w:lineRule="auto"/>
              <w:jc w:val="both"/>
              <w:rPr>
                <w:rFonts w:ascii="Times New Roman" w:eastAsia="Times New Roman" w:hAnsi="Times New Roman" w:cs="Times New Roman"/>
                <w:color w:val="000000"/>
                <w:sz w:val="24"/>
                <w:szCs w:val="24"/>
                <w:lang w:val="uk-UA" w:eastAsia="uk-UA" w:bidi="uk-UA"/>
              </w:rPr>
            </w:pPr>
            <w:r w:rsidRPr="00AE0285">
              <w:rPr>
                <w:rFonts w:ascii="Times New Roman" w:eastAsia="Times New Roman" w:hAnsi="Times New Roman" w:cs="Times New Roman"/>
                <w:color w:val="000000"/>
                <w:sz w:val="24"/>
                <w:szCs w:val="24"/>
                <w:lang w:val="uk-UA" w:eastAsia="uk-UA" w:bidi="uk-UA"/>
              </w:rPr>
              <w:t>Індивідуальна робота з бат</w:t>
            </w:r>
            <w:r>
              <w:rPr>
                <w:rFonts w:ascii="Times New Roman" w:eastAsia="Times New Roman" w:hAnsi="Times New Roman" w:cs="Times New Roman"/>
                <w:color w:val="000000"/>
                <w:sz w:val="24"/>
                <w:szCs w:val="24"/>
                <w:lang w:val="uk-UA" w:eastAsia="uk-UA" w:bidi="uk-UA"/>
              </w:rPr>
              <w:t>ьками дітей пільгових</w:t>
            </w:r>
            <w:r>
              <w:rPr>
                <w:rFonts w:ascii="Times New Roman" w:eastAsia="Times New Roman" w:hAnsi="Times New Roman" w:cs="Times New Roman"/>
                <w:color w:val="000000"/>
                <w:sz w:val="24"/>
                <w:szCs w:val="24"/>
                <w:lang w:val="uk-UA" w:eastAsia="uk-UA" w:bidi="uk-UA"/>
              </w:rPr>
              <w:tab/>
              <w:t xml:space="preserve">категорій </w:t>
            </w:r>
            <w:r w:rsidRPr="00AE0285">
              <w:rPr>
                <w:rFonts w:ascii="Times New Roman" w:eastAsia="Times New Roman" w:hAnsi="Times New Roman" w:cs="Times New Roman"/>
                <w:color w:val="000000"/>
                <w:sz w:val="24"/>
                <w:szCs w:val="24"/>
                <w:lang w:val="uk-UA" w:eastAsia="uk-UA" w:bidi="uk-UA"/>
              </w:rPr>
              <w:t>щодо</w:t>
            </w:r>
            <w:r>
              <w:rPr>
                <w:rFonts w:ascii="Times New Roman" w:eastAsia="Times New Roman" w:hAnsi="Times New Roman" w:cs="Times New Roman"/>
                <w:color w:val="000000"/>
                <w:sz w:val="24"/>
                <w:szCs w:val="24"/>
                <w:lang w:val="uk-UA" w:eastAsia="uk-UA" w:bidi="uk-UA"/>
              </w:rPr>
              <w:t xml:space="preserve"> оздоровлення влітку 2020</w:t>
            </w:r>
            <w:r w:rsidRPr="00AE0285">
              <w:rPr>
                <w:rFonts w:ascii="Times New Roman" w:eastAsia="Times New Roman" w:hAnsi="Times New Roman" w:cs="Times New Roman"/>
                <w:color w:val="000000"/>
                <w:sz w:val="24"/>
                <w:szCs w:val="24"/>
                <w:lang w:val="uk-UA" w:eastAsia="uk-UA" w:bidi="uk-UA"/>
              </w:rPr>
              <w:t>року</w:t>
            </w:r>
          </w:p>
        </w:tc>
        <w:tc>
          <w:tcPr>
            <w:tcW w:w="1559" w:type="dxa"/>
            <w:tcBorders>
              <w:top w:val="single" w:sz="4" w:space="0" w:color="auto"/>
              <w:left w:val="single" w:sz="4" w:space="0" w:color="auto"/>
              <w:bottom w:val="single" w:sz="4" w:space="0" w:color="auto"/>
            </w:tcBorders>
            <w:shd w:val="clear" w:color="auto" w:fill="FFFFFF"/>
          </w:tcPr>
          <w:p w:rsidR="009E7BEE" w:rsidRPr="00AE0285"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AE0285">
              <w:rPr>
                <w:rFonts w:ascii="Times New Roman" w:eastAsia="Times New Roman" w:hAnsi="Times New Roman" w:cs="Times New Roman"/>
                <w:color w:val="000000"/>
                <w:sz w:val="24"/>
                <w:szCs w:val="24"/>
                <w:lang w:val="uk-UA" w:eastAsia="uk-UA" w:bidi="uk-UA"/>
              </w:rPr>
              <w:t>Січень-березень 20</w:t>
            </w:r>
            <w:r>
              <w:rPr>
                <w:rFonts w:ascii="Times New Roman" w:eastAsia="Times New Roman" w:hAnsi="Times New Roman" w:cs="Times New Roman"/>
                <w:color w:val="000000"/>
                <w:sz w:val="24"/>
                <w:szCs w:val="24"/>
                <w:lang w:val="uk-UA" w:eastAsia="uk-UA" w:bidi="uk-UA"/>
              </w:rPr>
              <w:t>20</w:t>
            </w:r>
            <w:r w:rsidRPr="00AE0285">
              <w:rPr>
                <w:rFonts w:ascii="Times New Roman" w:eastAsia="Times New Roman" w:hAnsi="Times New Roman" w:cs="Times New Roman"/>
                <w:color w:val="000000"/>
                <w:sz w:val="24"/>
                <w:szCs w:val="24"/>
                <w:lang w:val="uk-UA" w:eastAsia="uk-UA" w:bidi="uk-UA"/>
              </w:rPr>
              <w:t xml:space="preserve"> року</w:t>
            </w:r>
          </w:p>
        </w:tc>
        <w:tc>
          <w:tcPr>
            <w:tcW w:w="2410" w:type="dxa"/>
            <w:tcBorders>
              <w:top w:val="single" w:sz="4" w:space="0" w:color="auto"/>
              <w:left w:val="single" w:sz="4" w:space="0" w:color="auto"/>
              <w:bottom w:val="single" w:sz="4" w:space="0" w:color="auto"/>
            </w:tcBorders>
            <w:shd w:val="clear" w:color="auto" w:fill="FFFFFF"/>
          </w:tcPr>
          <w:p w:rsidR="009E7BEE" w:rsidRPr="00AE0285" w:rsidRDefault="009E7BEE" w:rsidP="008B3910">
            <w:pPr>
              <w:widowControl w:val="0"/>
              <w:spacing w:after="0" w:line="233" w:lineRule="auto"/>
              <w:jc w:val="center"/>
              <w:rPr>
                <w:rFonts w:ascii="Times New Roman" w:eastAsia="Times New Roman" w:hAnsi="Times New Roman" w:cs="Times New Roman"/>
                <w:color w:val="000000"/>
                <w:sz w:val="24"/>
                <w:szCs w:val="24"/>
                <w:lang w:val="uk-UA" w:eastAsia="uk-UA" w:bidi="uk-UA"/>
              </w:rPr>
            </w:pPr>
            <w:r w:rsidRPr="00AE0285">
              <w:rPr>
                <w:rFonts w:ascii="Times New Roman" w:eastAsia="Times New Roman" w:hAnsi="Times New Roman" w:cs="Times New Roman"/>
                <w:color w:val="000000"/>
                <w:sz w:val="24"/>
                <w:szCs w:val="24"/>
                <w:lang w:val="uk-UA" w:eastAsia="uk-UA" w:bidi="uk-UA"/>
              </w:rPr>
              <w:t>Заступник директора з виховної роботи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E7BEE" w:rsidRPr="00AE0285"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AE0285">
              <w:rPr>
                <w:rFonts w:ascii="Times New Roman" w:eastAsia="Times New Roman" w:hAnsi="Times New Roman" w:cs="Times New Roman"/>
                <w:color w:val="000000"/>
                <w:sz w:val="24"/>
                <w:szCs w:val="24"/>
                <w:lang w:val="uk-UA" w:eastAsia="uk-UA" w:bidi="uk-UA"/>
              </w:rPr>
              <w:t>Листи</w:t>
            </w:r>
          </w:p>
          <w:p w:rsidR="009E7BEE" w:rsidRPr="00AE0285"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AE0285">
              <w:rPr>
                <w:rFonts w:ascii="Times New Roman" w:eastAsia="Times New Roman" w:hAnsi="Times New Roman" w:cs="Times New Roman"/>
                <w:color w:val="000000"/>
                <w:sz w:val="24"/>
                <w:szCs w:val="24"/>
                <w:lang w:val="uk-UA" w:eastAsia="uk-UA" w:bidi="uk-UA"/>
              </w:rPr>
              <w:t>батькам</w:t>
            </w:r>
          </w:p>
        </w:tc>
      </w:tr>
    </w:tbl>
    <w:p w:rsidR="009E7BEE" w:rsidRDefault="009E7BEE" w:rsidP="009E7BEE">
      <w:pPr>
        <w:widowControl w:val="0"/>
        <w:spacing w:after="0" w:line="360" w:lineRule="auto"/>
        <w:jc w:val="both"/>
        <w:rPr>
          <w:color w:val="C00000"/>
          <w:lang w:val="uk-UA" w:eastAsia="uk-UA" w:bidi="uk-UA"/>
        </w:rPr>
      </w:pPr>
    </w:p>
    <w:p w:rsidR="009E7BEE" w:rsidRDefault="009E7BEE" w:rsidP="009E7BEE">
      <w:pPr>
        <w:widowControl w:val="0"/>
        <w:tabs>
          <w:tab w:val="left" w:pos="829"/>
        </w:tabs>
        <w:spacing w:after="0" w:line="240" w:lineRule="auto"/>
        <w:outlineLvl w:val="1"/>
        <w:rPr>
          <w:rFonts w:ascii="Times New Roman" w:eastAsia="Times New Roman" w:hAnsi="Times New Roman" w:cs="Times New Roman"/>
          <w:b/>
          <w:bCs/>
          <w:color w:val="000000"/>
          <w:sz w:val="28"/>
          <w:szCs w:val="28"/>
          <w:lang w:val="uk-UA" w:eastAsia="uk-UA" w:bidi="uk-UA"/>
        </w:rPr>
      </w:pPr>
      <w:bookmarkStart w:id="23" w:name="bookmark41"/>
    </w:p>
    <w:p w:rsidR="009E7BEE" w:rsidRDefault="009E7BEE" w:rsidP="009E7BEE">
      <w:pPr>
        <w:widowControl w:val="0"/>
        <w:tabs>
          <w:tab w:val="left" w:pos="829"/>
        </w:tabs>
        <w:spacing w:after="0" w:line="240" w:lineRule="auto"/>
        <w:outlineLvl w:val="1"/>
        <w:rPr>
          <w:rFonts w:ascii="Times New Roman" w:eastAsia="Times New Roman" w:hAnsi="Times New Roman" w:cs="Times New Roman"/>
          <w:b/>
          <w:bCs/>
          <w:color w:val="000000"/>
          <w:sz w:val="28"/>
          <w:szCs w:val="28"/>
          <w:lang w:val="uk-UA" w:eastAsia="uk-UA" w:bidi="uk-UA"/>
        </w:rPr>
      </w:pPr>
    </w:p>
    <w:p w:rsidR="009E7BEE" w:rsidRDefault="009E7BEE" w:rsidP="009E7BEE">
      <w:pPr>
        <w:widowControl w:val="0"/>
        <w:tabs>
          <w:tab w:val="left" w:pos="829"/>
        </w:tabs>
        <w:spacing w:after="0" w:line="240" w:lineRule="auto"/>
        <w:outlineLvl w:val="1"/>
        <w:rPr>
          <w:rFonts w:ascii="Times New Roman" w:eastAsia="Times New Roman" w:hAnsi="Times New Roman" w:cs="Times New Roman"/>
          <w:b/>
          <w:bCs/>
          <w:color w:val="000000"/>
          <w:sz w:val="28"/>
          <w:szCs w:val="28"/>
          <w:lang w:val="uk-UA" w:eastAsia="uk-UA" w:bidi="uk-UA"/>
        </w:rPr>
      </w:pPr>
    </w:p>
    <w:p w:rsidR="009E7BEE" w:rsidRDefault="009E7BEE" w:rsidP="009E7BEE">
      <w:pPr>
        <w:widowControl w:val="0"/>
        <w:tabs>
          <w:tab w:val="left" w:pos="829"/>
        </w:tabs>
        <w:spacing w:after="0" w:line="240" w:lineRule="auto"/>
        <w:outlineLvl w:val="1"/>
        <w:rPr>
          <w:rFonts w:ascii="Times New Roman" w:eastAsia="Times New Roman" w:hAnsi="Times New Roman" w:cs="Times New Roman"/>
          <w:b/>
          <w:bCs/>
          <w:color w:val="000000"/>
          <w:sz w:val="28"/>
          <w:szCs w:val="28"/>
          <w:lang w:val="uk-UA" w:eastAsia="uk-UA" w:bidi="uk-UA"/>
        </w:rPr>
      </w:pPr>
    </w:p>
    <w:p w:rsidR="009E7BEE" w:rsidRDefault="009E7BEE" w:rsidP="009E7BEE">
      <w:pPr>
        <w:widowControl w:val="0"/>
        <w:tabs>
          <w:tab w:val="left" w:pos="829"/>
        </w:tabs>
        <w:spacing w:after="0" w:line="240" w:lineRule="auto"/>
        <w:outlineLvl w:val="1"/>
        <w:rPr>
          <w:rFonts w:ascii="Times New Roman" w:eastAsia="Times New Roman" w:hAnsi="Times New Roman" w:cs="Times New Roman"/>
          <w:b/>
          <w:bCs/>
          <w:color w:val="000000"/>
          <w:sz w:val="28"/>
          <w:szCs w:val="28"/>
          <w:lang w:val="uk-UA" w:eastAsia="uk-UA" w:bidi="uk-UA"/>
        </w:rPr>
      </w:pPr>
    </w:p>
    <w:p w:rsidR="009E7BEE" w:rsidRDefault="009E7BEE" w:rsidP="009E7BEE">
      <w:pPr>
        <w:widowControl w:val="0"/>
        <w:tabs>
          <w:tab w:val="left" w:pos="829"/>
        </w:tabs>
        <w:spacing w:after="0" w:line="240" w:lineRule="auto"/>
        <w:outlineLvl w:val="1"/>
        <w:rPr>
          <w:rFonts w:ascii="Times New Roman" w:eastAsia="Times New Roman" w:hAnsi="Times New Roman" w:cs="Times New Roman"/>
          <w:b/>
          <w:bCs/>
          <w:color w:val="000000"/>
          <w:sz w:val="28"/>
          <w:szCs w:val="28"/>
          <w:lang w:val="uk-UA" w:eastAsia="uk-UA" w:bidi="uk-UA"/>
        </w:rPr>
      </w:pPr>
    </w:p>
    <w:p w:rsidR="009E7BEE" w:rsidRDefault="009E7BEE" w:rsidP="009E7BEE">
      <w:pPr>
        <w:widowControl w:val="0"/>
        <w:tabs>
          <w:tab w:val="left" w:pos="829"/>
        </w:tabs>
        <w:spacing w:after="0" w:line="240" w:lineRule="auto"/>
        <w:outlineLvl w:val="1"/>
        <w:rPr>
          <w:rFonts w:ascii="Times New Roman" w:eastAsia="Times New Roman" w:hAnsi="Times New Roman" w:cs="Times New Roman"/>
          <w:b/>
          <w:bCs/>
          <w:color w:val="000000"/>
          <w:sz w:val="28"/>
          <w:szCs w:val="28"/>
          <w:lang w:val="uk-UA" w:eastAsia="uk-UA" w:bidi="uk-UA"/>
        </w:rPr>
      </w:pPr>
      <w:r>
        <w:rPr>
          <w:rFonts w:ascii="Times New Roman" w:eastAsia="Times New Roman" w:hAnsi="Times New Roman" w:cs="Times New Roman"/>
          <w:b/>
          <w:bCs/>
          <w:color w:val="000000"/>
          <w:sz w:val="28"/>
          <w:szCs w:val="28"/>
          <w:lang w:val="uk-UA" w:eastAsia="uk-UA" w:bidi="uk-UA"/>
        </w:rPr>
        <w:t xml:space="preserve">3.1.3 </w:t>
      </w:r>
      <w:r w:rsidRPr="00A27EA6">
        <w:rPr>
          <w:rFonts w:ascii="Times New Roman" w:eastAsia="Times New Roman" w:hAnsi="Times New Roman" w:cs="Times New Roman"/>
          <w:b/>
          <w:bCs/>
          <w:color w:val="000000"/>
          <w:sz w:val="28"/>
          <w:szCs w:val="28"/>
          <w:lang w:val="uk-UA" w:eastAsia="uk-UA" w:bidi="uk-UA"/>
        </w:rPr>
        <w:t>Організація підвищення якості освітнього</w:t>
      </w:r>
      <w:bookmarkEnd w:id="23"/>
      <w:r>
        <w:rPr>
          <w:rFonts w:ascii="Times New Roman" w:eastAsia="Times New Roman" w:hAnsi="Times New Roman" w:cs="Times New Roman"/>
          <w:b/>
          <w:bCs/>
          <w:color w:val="000000"/>
          <w:sz w:val="28"/>
          <w:szCs w:val="28"/>
          <w:lang w:val="uk-UA" w:eastAsia="uk-UA" w:bidi="uk-UA"/>
        </w:rPr>
        <w:t xml:space="preserve"> процесу у 20</w:t>
      </w:r>
      <w:r w:rsidR="00AF3781">
        <w:rPr>
          <w:rFonts w:ascii="Times New Roman" w:eastAsia="Times New Roman" w:hAnsi="Times New Roman" w:cs="Times New Roman"/>
          <w:b/>
          <w:bCs/>
          <w:color w:val="000000"/>
          <w:sz w:val="28"/>
          <w:szCs w:val="28"/>
          <w:lang w:val="uk-UA" w:eastAsia="uk-UA" w:bidi="uk-UA"/>
        </w:rPr>
        <w:t>20-2021</w:t>
      </w:r>
      <w:r>
        <w:rPr>
          <w:rFonts w:ascii="Times New Roman" w:eastAsia="Times New Roman" w:hAnsi="Times New Roman" w:cs="Times New Roman"/>
          <w:b/>
          <w:bCs/>
          <w:color w:val="000000"/>
          <w:sz w:val="28"/>
          <w:szCs w:val="28"/>
          <w:lang w:val="uk-UA" w:eastAsia="uk-UA" w:bidi="uk-UA"/>
        </w:rPr>
        <w:t xml:space="preserve"> навчальному році</w:t>
      </w:r>
    </w:p>
    <w:p w:rsidR="009E7BEE" w:rsidRPr="00A27EA6" w:rsidRDefault="009E7BEE" w:rsidP="009E7BEE">
      <w:pPr>
        <w:widowControl w:val="0"/>
        <w:tabs>
          <w:tab w:val="left" w:pos="829"/>
        </w:tabs>
        <w:spacing w:after="0" w:line="240" w:lineRule="auto"/>
        <w:outlineLvl w:val="1"/>
        <w:rPr>
          <w:rFonts w:ascii="Times New Roman" w:eastAsia="Times New Roman" w:hAnsi="Times New Roman" w:cs="Times New Roman"/>
          <w:b/>
          <w:bCs/>
          <w:color w:val="000000"/>
          <w:sz w:val="28"/>
          <w:szCs w:val="28"/>
          <w:lang w:val="uk-UA" w:eastAsia="uk-UA" w:bidi="uk-UA"/>
        </w:rPr>
      </w:pPr>
    </w:p>
    <w:tbl>
      <w:tblPr>
        <w:tblW w:w="9067" w:type="dxa"/>
        <w:tblLayout w:type="fixed"/>
        <w:tblCellMar>
          <w:left w:w="10" w:type="dxa"/>
          <w:right w:w="10" w:type="dxa"/>
        </w:tblCellMar>
        <w:tblLook w:val="04A0" w:firstRow="1" w:lastRow="0" w:firstColumn="1" w:lastColumn="0" w:noHBand="0" w:noVBand="1"/>
      </w:tblPr>
      <w:tblGrid>
        <w:gridCol w:w="542"/>
        <w:gridCol w:w="3139"/>
        <w:gridCol w:w="1701"/>
        <w:gridCol w:w="2268"/>
        <w:gridCol w:w="1417"/>
      </w:tblGrid>
      <w:tr w:rsidR="009E7BEE" w:rsidRPr="002E1983" w:rsidTr="008B3910">
        <w:trPr>
          <w:trHeight w:hRule="exact" w:val="571"/>
        </w:trPr>
        <w:tc>
          <w:tcPr>
            <w:tcW w:w="542" w:type="dxa"/>
            <w:tcBorders>
              <w:top w:val="single" w:sz="4" w:space="0" w:color="auto"/>
              <w:left w:val="single" w:sz="4" w:space="0" w:color="auto"/>
            </w:tcBorders>
            <w:shd w:val="clear" w:color="auto" w:fill="FFFFFF"/>
            <w:vAlign w:val="bottom"/>
          </w:tcPr>
          <w:p w:rsidR="009E7BEE" w:rsidRPr="002E1983"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2E1983">
              <w:rPr>
                <w:rFonts w:ascii="Times New Roman" w:eastAsia="Times New Roman" w:hAnsi="Times New Roman" w:cs="Times New Roman"/>
                <w:color w:val="000000"/>
                <w:sz w:val="24"/>
                <w:szCs w:val="24"/>
                <w:lang w:val="uk-UA" w:eastAsia="uk-UA" w:bidi="uk-UA"/>
              </w:rPr>
              <w:t>№</w:t>
            </w:r>
          </w:p>
          <w:p w:rsidR="009E7BEE" w:rsidRPr="002E1983" w:rsidRDefault="009E7BEE" w:rsidP="008B3910">
            <w:pPr>
              <w:widowControl w:val="0"/>
              <w:spacing w:after="0" w:line="240" w:lineRule="auto"/>
              <w:rPr>
                <w:rFonts w:ascii="Times New Roman" w:eastAsia="Times New Roman" w:hAnsi="Times New Roman" w:cs="Times New Roman"/>
                <w:color w:val="000000"/>
                <w:sz w:val="24"/>
                <w:szCs w:val="24"/>
                <w:lang w:val="uk-UA" w:eastAsia="uk-UA" w:bidi="uk-UA"/>
              </w:rPr>
            </w:pPr>
            <w:r w:rsidRPr="002E1983">
              <w:rPr>
                <w:rFonts w:ascii="Times New Roman" w:eastAsia="Times New Roman" w:hAnsi="Times New Roman" w:cs="Times New Roman"/>
                <w:color w:val="000000"/>
                <w:sz w:val="24"/>
                <w:szCs w:val="24"/>
                <w:lang w:val="uk-UA" w:eastAsia="uk-UA" w:bidi="uk-UA"/>
              </w:rPr>
              <w:t>з\п</w:t>
            </w:r>
          </w:p>
        </w:tc>
        <w:tc>
          <w:tcPr>
            <w:tcW w:w="3139" w:type="dxa"/>
            <w:tcBorders>
              <w:top w:val="single" w:sz="4" w:space="0" w:color="auto"/>
              <w:left w:val="single" w:sz="4" w:space="0" w:color="auto"/>
            </w:tcBorders>
            <w:shd w:val="clear" w:color="auto" w:fill="FFFFFF"/>
          </w:tcPr>
          <w:p w:rsidR="009E7BEE" w:rsidRPr="002E1983"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2E1983">
              <w:rPr>
                <w:rFonts w:ascii="Times New Roman" w:eastAsia="Times New Roman" w:hAnsi="Times New Roman" w:cs="Times New Roman"/>
                <w:color w:val="000000"/>
                <w:sz w:val="24"/>
                <w:szCs w:val="24"/>
                <w:lang w:val="uk-UA" w:eastAsia="uk-UA" w:bidi="uk-UA"/>
              </w:rPr>
              <w:t>Зміст</w:t>
            </w:r>
          </w:p>
        </w:tc>
        <w:tc>
          <w:tcPr>
            <w:tcW w:w="1701" w:type="dxa"/>
            <w:tcBorders>
              <w:top w:val="single" w:sz="4" w:space="0" w:color="auto"/>
              <w:left w:val="single" w:sz="4" w:space="0" w:color="auto"/>
            </w:tcBorders>
            <w:shd w:val="clear" w:color="auto" w:fill="FFFFFF"/>
            <w:vAlign w:val="bottom"/>
          </w:tcPr>
          <w:p w:rsidR="009E7BEE" w:rsidRPr="002E1983"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2E1983">
              <w:rPr>
                <w:rFonts w:ascii="Times New Roman" w:eastAsia="Times New Roman" w:hAnsi="Times New Roman" w:cs="Times New Roman"/>
                <w:color w:val="000000"/>
                <w:sz w:val="24"/>
                <w:szCs w:val="24"/>
                <w:lang w:val="uk-UA" w:eastAsia="uk-UA" w:bidi="uk-UA"/>
              </w:rPr>
              <w:t>Термін</w:t>
            </w:r>
          </w:p>
          <w:p w:rsidR="009E7BEE" w:rsidRPr="002E1983"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2E1983">
              <w:rPr>
                <w:rFonts w:ascii="Times New Roman" w:eastAsia="Times New Roman" w:hAnsi="Times New Roman" w:cs="Times New Roman"/>
                <w:color w:val="000000"/>
                <w:sz w:val="24"/>
                <w:szCs w:val="24"/>
                <w:lang w:val="uk-UA" w:eastAsia="uk-UA" w:bidi="uk-UA"/>
              </w:rPr>
              <w:t>виконання</w:t>
            </w:r>
          </w:p>
        </w:tc>
        <w:tc>
          <w:tcPr>
            <w:tcW w:w="2268" w:type="dxa"/>
            <w:tcBorders>
              <w:top w:val="single" w:sz="4" w:space="0" w:color="auto"/>
              <w:left w:val="single" w:sz="4" w:space="0" w:color="auto"/>
            </w:tcBorders>
            <w:shd w:val="clear" w:color="auto" w:fill="FFFFFF"/>
          </w:tcPr>
          <w:p w:rsidR="009E7BEE" w:rsidRPr="002E1983"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2E1983">
              <w:rPr>
                <w:rFonts w:ascii="Times New Roman" w:eastAsia="Times New Roman" w:hAnsi="Times New Roman" w:cs="Times New Roman"/>
                <w:color w:val="000000"/>
                <w:sz w:val="24"/>
                <w:szCs w:val="24"/>
                <w:lang w:val="uk-UA" w:eastAsia="uk-UA" w:bidi="uk-UA"/>
              </w:rPr>
              <w:t>Відповідальний</w:t>
            </w:r>
          </w:p>
        </w:tc>
        <w:tc>
          <w:tcPr>
            <w:tcW w:w="1417" w:type="dxa"/>
            <w:tcBorders>
              <w:top w:val="single" w:sz="4" w:space="0" w:color="auto"/>
              <w:left w:val="single" w:sz="4" w:space="0" w:color="auto"/>
              <w:right w:val="single" w:sz="4" w:space="0" w:color="auto"/>
            </w:tcBorders>
            <w:shd w:val="clear" w:color="auto" w:fill="FFFFFF"/>
            <w:vAlign w:val="bottom"/>
          </w:tcPr>
          <w:p w:rsidR="009E7BEE" w:rsidRPr="002E1983" w:rsidRDefault="009E7BEE" w:rsidP="008B3910">
            <w:pPr>
              <w:widowControl w:val="0"/>
              <w:spacing w:after="0" w:line="233" w:lineRule="auto"/>
              <w:jc w:val="center"/>
              <w:rPr>
                <w:rFonts w:ascii="Times New Roman" w:eastAsia="Times New Roman" w:hAnsi="Times New Roman" w:cs="Times New Roman"/>
                <w:color w:val="000000"/>
                <w:sz w:val="24"/>
                <w:szCs w:val="24"/>
                <w:lang w:val="uk-UA" w:eastAsia="uk-UA" w:bidi="uk-UA"/>
              </w:rPr>
            </w:pPr>
            <w:r w:rsidRPr="002E1983">
              <w:rPr>
                <w:rFonts w:ascii="Times New Roman" w:eastAsia="Times New Roman" w:hAnsi="Times New Roman" w:cs="Times New Roman"/>
                <w:color w:val="000000"/>
                <w:sz w:val="24"/>
                <w:szCs w:val="24"/>
                <w:lang w:val="uk-UA" w:eastAsia="uk-UA" w:bidi="uk-UA"/>
              </w:rPr>
              <w:t>Відмітка про виконання</w:t>
            </w:r>
          </w:p>
        </w:tc>
      </w:tr>
      <w:tr w:rsidR="009E7BEE" w:rsidRPr="002E1983" w:rsidTr="008B3910">
        <w:trPr>
          <w:trHeight w:hRule="exact" w:val="1116"/>
        </w:trPr>
        <w:tc>
          <w:tcPr>
            <w:tcW w:w="542" w:type="dxa"/>
            <w:tcBorders>
              <w:top w:val="single" w:sz="4" w:space="0" w:color="auto"/>
              <w:left w:val="single" w:sz="4" w:space="0" w:color="auto"/>
            </w:tcBorders>
            <w:shd w:val="clear" w:color="auto" w:fill="FFFFFF"/>
          </w:tcPr>
          <w:p w:rsidR="009E7BEE" w:rsidRPr="002E1983"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2E1983">
              <w:rPr>
                <w:rFonts w:ascii="Times New Roman" w:eastAsia="Times New Roman" w:hAnsi="Times New Roman" w:cs="Times New Roman"/>
                <w:color w:val="000000"/>
                <w:sz w:val="24"/>
                <w:szCs w:val="24"/>
                <w:lang w:val="uk-UA" w:eastAsia="uk-UA" w:bidi="uk-UA"/>
              </w:rPr>
              <w:t>1</w:t>
            </w:r>
          </w:p>
        </w:tc>
        <w:tc>
          <w:tcPr>
            <w:tcW w:w="3139" w:type="dxa"/>
            <w:tcBorders>
              <w:top w:val="single" w:sz="4" w:space="0" w:color="auto"/>
              <w:left w:val="single" w:sz="4" w:space="0" w:color="auto"/>
            </w:tcBorders>
            <w:shd w:val="clear" w:color="auto" w:fill="FFFFFF"/>
            <w:vAlign w:val="bottom"/>
          </w:tcPr>
          <w:p w:rsidR="009E7BEE" w:rsidRPr="002E1983" w:rsidRDefault="009E7BEE" w:rsidP="008B3910">
            <w:pPr>
              <w:widowControl w:val="0"/>
              <w:tabs>
                <w:tab w:val="left" w:pos="1637"/>
                <w:tab w:val="left" w:pos="2779"/>
              </w:tabs>
              <w:spacing w:after="0" w:line="240" w:lineRule="auto"/>
              <w:jc w:val="both"/>
              <w:rPr>
                <w:rFonts w:ascii="Times New Roman" w:eastAsia="Times New Roman" w:hAnsi="Times New Roman" w:cs="Times New Roman"/>
                <w:color w:val="000000"/>
                <w:sz w:val="24"/>
                <w:szCs w:val="24"/>
                <w:lang w:val="uk-UA" w:eastAsia="uk-UA" w:bidi="uk-UA"/>
              </w:rPr>
            </w:pPr>
            <w:r w:rsidRPr="002E1983">
              <w:rPr>
                <w:rFonts w:ascii="Times New Roman" w:eastAsia="Times New Roman" w:hAnsi="Times New Roman" w:cs="Times New Roman"/>
                <w:color w:val="000000"/>
                <w:sz w:val="24"/>
                <w:szCs w:val="24"/>
                <w:lang w:val="uk-UA" w:eastAsia="uk-UA" w:bidi="uk-UA"/>
              </w:rPr>
              <w:t>Розглянути на</w:t>
            </w:r>
            <w:r>
              <w:rPr>
                <w:rFonts w:ascii="Times New Roman" w:eastAsia="Times New Roman" w:hAnsi="Times New Roman" w:cs="Times New Roman"/>
                <w:color w:val="000000"/>
                <w:sz w:val="24"/>
                <w:szCs w:val="24"/>
                <w:lang w:val="uk-UA" w:eastAsia="uk-UA" w:bidi="uk-UA"/>
              </w:rPr>
              <w:t xml:space="preserve"> засіданні методичних об'єднань зміст </w:t>
            </w:r>
            <w:r w:rsidRPr="002E1983">
              <w:rPr>
                <w:rFonts w:ascii="Times New Roman" w:eastAsia="Times New Roman" w:hAnsi="Times New Roman" w:cs="Times New Roman"/>
                <w:color w:val="000000"/>
                <w:sz w:val="24"/>
                <w:szCs w:val="24"/>
                <w:lang w:val="uk-UA" w:eastAsia="uk-UA" w:bidi="uk-UA"/>
              </w:rPr>
              <w:t>календарно-тематичного п</w:t>
            </w:r>
            <w:r>
              <w:rPr>
                <w:rFonts w:ascii="Times New Roman" w:eastAsia="Times New Roman" w:hAnsi="Times New Roman" w:cs="Times New Roman"/>
                <w:color w:val="000000"/>
                <w:sz w:val="24"/>
                <w:szCs w:val="24"/>
                <w:lang w:val="uk-UA" w:eastAsia="uk-UA" w:bidi="uk-UA"/>
              </w:rPr>
              <w:t>л</w:t>
            </w:r>
            <w:r w:rsidRPr="002E1983">
              <w:rPr>
                <w:rFonts w:ascii="Times New Roman" w:eastAsia="Times New Roman" w:hAnsi="Times New Roman" w:cs="Times New Roman"/>
                <w:color w:val="000000"/>
                <w:sz w:val="24"/>
                <w:szCs w:val="24"/>
                <w:lang w:val="uk-UA" w:eastAsia="uk-UA" w:bidi="uk-UA"/>
              </w:rPr>
              <w:t>анування</w:t>
            </w:r>
          </w:p>
        </w:tc>
        <w:tc>
          <w:tcPr>
            <w:tcW w:w="1701" w:type="dxa"/>
            <w:tcBorders>
              <w:top w:val="single" w:sz="4" w:space="0" w:color="auto"/>
              <w:left w:val="single" w:sz="4" w:space="0" w:color="auto"/>
            </w:tcBorders>
            <w:shd w:val="clear" w:color="auto" w:fill="FFFFFF"/>
          </w:tcPr>
          <w:p w:rsidR="009E7BEE" w:rsidRPr="002E1983"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2E1983">
              <w:rPr>
                <w:rFonts w:ascii="Times New Roman" w:eastAsia="Times New Roman" w:hAnsi="Times New Roman" w:cs="Times New Roman"/>
                <w:color w:val="000000"/>
                <w:sz w:val="24"/>
                <w:szCs w:val="24"/>
                <w:lang w:val="uk-UA" w:eastAsia="uk-UA" w:bidi="uk-UA"/>
              </w:rPr>
              <w:t>Серпень</w:t>
            </w:r>
          </w:p>
          <w:p w:rsidR="009E7BEE" w:rsidRPr="002E1983" w:rsidRDefault="00AF3781" w:rsidP="008B3910">
            <w:pPr>
              <w:widowControl w:val="0"/>
              <w:spacing w:after="0" w:line="233"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2020</w:t>
            </w:r>
          </w:p>
        </w:tc>
        <w:tc>
          <w:tcPr>
            <w:tcW w:w="2268" w:type="dxa"/>
            <w:tcBorders>
              <w:top w:val="single" w:sz="4" w:space="0" w:color="auto"/>
              <w:left w:val="single" w:sz="4" w:space="0" w:color="auto"/>
            </w:tcBorders>
            <w:shd w:val="clear" w:color="auto" w:fill="FFFFFF"/>
          </w:tcPr>
          <w:p w:rsidR="009E7BEE" w:rsidRPr="002E1983"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2E1983">
              <w:rPr>
                <w:rFonts w:ascii="Times New Roman" w:eastAsia="Times New Roman" w:hAnsi="Times New Roman" w:cs="Times New Roman"/>
                <w:color w:val="000000"/>
                <w:sz w:val="24"/>
                <w:szCs w:val="24"/>
                <w:lang w:val="uk-UA" w:eastAsia="uk-UA" w:bidi="uk-UA"/>
              </w:rPr>
              <w:t>Керівники методичних об'єднань</w:t>
            </w:r>
          </w:p>
        </w:tc>
        <w:tc>
          <w:tcPr>
            <w:tcW w:w="1417" w:type="dxa"/>
            <w:tcBorders>
              <w:top w:val="single" w:sz="4" w:space="0" w:color="auto"/>
              <w:left w:val="single" w:sz="4" w:space="0" w:color="auto"/>
              <w:right w:val="single" w:sz="4" w:space="0" w:color="auto"/>
            </w:tcBorders>
            <w:shd w:val="clear" w:color="auto" w:fill="FFFFFF"/>
          </w:tcPr>
          <w:p w:rsidR="009E7BEE" w:rsidRPr="002E1983" w:rsidRDefault="009E7BEE" w:rsidP="008B3910">
            <w:pPr>
              <w:widowControl w:val="0"/>
              <w:spacing w:after="0" w:line="240" w:lineRule="auto"/>
              <w:rPr>
                <w:rFonts w:ascii="Tahoma" w:eastAsia="Tahoma" w:hAnsi="Tahoma" w:cs="Tahoma"/>
                <w:color w:val="000000"/>
                <w:sz w:val="10"/>
                <w:szCs w:val="10"/>
                <w:lang w:val="uk-UA" w:eastAsia="uk-UA" w:bidi="uk-UA"/>
              </w:rPr>
            </w:pPr>
          </w:p>
        </w:tc>
      </w:tr>
      <w:tr w:rsidR="009E7BEE" w:rsidRPr="002E1983" w:rsidTr="008B3910">
        <w:trPr>
          <w:trHeight w:hRule="exact" w:val="1416"/>
        </w:trPr>
        <w:tc>
          <w:tcPr>
            <w:tcW w:w="542" w:type="dxa"/>
            <w:tcBorders>
              <w:top w:val="single" w:sz="4" w:space="0" w:color="auto"/>
              <w:left w:val="single" w:sz="4" w:space="0" w:color="auto"/>
            </w:tcBorders>
            <w:shd w:val="clear" w:color="auto" w:fill="FFFFFF"/>
          </w:tcPr>
          <w:p w:rsidR="009E7BEE" w:rsidRPr="002E1983"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2E1983">
              <w:rPr>
                <w:rFonts w:ascii="Times New Roman" w:eastAsia="Times New Roman" w:hAnsi="Times New Roman" w:cs="Times New Roman"/>
                <w:color w:val="000000"/>
                <w:sz w:val="24"/>
                <w:szCs w:val="24"/>
                <w:lang w:val="uk-UA" w:eastAsia="uk-UA" w:bidi="uk-UA"/>
              </w:rPr>
              <w:t>2</w:t>
            </w:r>
          </w:p>
        </w:tc>
        <w:tc>
          <w:tcPr>
            <w:tcW w:w="3139" w:type="dxa"/>
            <w:tcBorders>
              <w:top w:val="single" w:sz="4" w:space="0" w:color="auto"/>
              <w:left w:val="single" w:sz="4" w:space="0" w:color="auto"/>
            </w:tcBorders>
            <w:shd w:val="clear" w:color="auto" w:fill="FFFFFF"/>
            <w:vAlign w:val="bottom"/>
          </w:tcPr>
          <w:p w:rsidR="009E7BEE" w:rsidRPr="002E1983" w:rsidRDefault="009E7BEE" w:rsidP="008B3910">
            <w:pPr>
              <w:widowControl w:val="0"/>
              <w:tabs>
                <w:tab w:val="left" w:pos="1459"/>
                <w:tab w:val="left" w:pos="2856"/>
              </w:tabs>
              <w:spacing w:after="0" w:line="240" w:lineRule="auto"/>
              <w:rPr>
                <w:rFonts w:ascii="Times New Roman" w:eastAsia="Times New Roman" w:hAnsi="Times New Roman" w:cs="Times New Roman"/>
                <w:color w:val="000000"/>
                <w:sz w:val="24"/>
                <w:szCs w:val="24"/>
                <w:lang w:val="uk-UA" w:eastAsia="uk-UA" w:bidi="uk-UA"/>
              </w:rPr>
            </w:pPr>
            <w:r w:rsidRPr="002E1983">
              <w:rPr>
                <w:rFonts w:ascii="Times New Roman" w:eastAsia="Times New Roman" w:hAnsi="Times New Roman" w:cs="Times New Roman"/>
                <w:color w:val="000000"/>
                <w:sz w:val="24"/>
                <w:szCs w:val="24"/>
                <w:lang w:val="uk-UA" w:eastAsia="uk-UA" w:bidi="uk-UA"/>
              </w:rPr>
              <w:t>Скласти</w:t>
            </w:r>
            <w:r>
              <w:rPr>
                <w:rFonts w:ascii="Times New Roman" w:eastAsia="Times New Roman" w:hAnsi="Times New Roman" w:cs="Times New Roman"/>
                <w:color w:val="000000"/>
                <w:sz w:val="24"/>
                <w:szCs w:val="24"/>
                <w:lang w:val="uk-UA" w:eastAsia="uk-UA" w:bidi="uk-UA"/>
              </w:rPr>
              <w:t xml:space="preserve"> графіки </w:t>
            </w:r>
            <w:r w:rsidRPr="002E1983">
              <w:rPr>
                <w:rFonts w:ascii="Times New Roman" w:eastAsia="Times New Roman" w:hAnsi="Times New Roman" w:cs="Times New Roman"/>
                <w:color w:val="000000"/>
                <w:sz w:val="24"/>
                <w:szCs w:val="24"/>
                <w:lang w:val="uk-UA" w:eastAsia="uk-UA" w:bidi="uk-UA"/>
              </w:rPr>
              <w:t>проведення</w:t>
            </w:r>
            <w:r>
              <w:rPr>
                <w:rFonts w:ascii="Times New Roman" w:eastAsia="Times New Roman" w:hAnsi="Times New Roman" w:cs="Times New Roman"/>
                <w:color w:val="000000"/>
                <w:sz w:val="24"/>
                <w:szCs w:val="24"/>
                <w:lang w:val="uk-UA" w:eastAsia="uk-UA" w:bidi="uk-UA"/>
              </w:rPr>
              <w:t xml:space="preserve"> </w:t>
            </w:r>
            <w:r w:rsidRPr="002E1983">
              <w:rPr>
                <w:rFonts w:ascii="Times New Roman" w:eastAsia="Times New Roman" w:hAnsi="Times New Roman" w:cs="Times New Roman"/>
                <w:color w:val="000000"/>
                <w:sz w:val="24"/>
                <w:szCs w:val="24"/>
                <w:lang w:val="uk-UA" w:eastAsia="uk-UA" w:bidi="uk-UA"/>
              </w:rPr>
              <w:t>навчальних екскурсій, контрольних робіт з української мови та математики</w:t>
            </w:r>
          </w:p>
        </w:tc>
        <w:tc>
          <w:tcPr>
            <w:tcW w:w="1701" w:type="dxa"/>
            <w:tcBorders>
              <w:top w:val="single" w:sz="4" w:space="0" w:color="auto"/>
              <w:left w:val="single" w:sz="4" w:space="0" w:color="auto"/>
            </w:tcBorders>
            <w:shd w:val="clear" w:color="auto" w:fill="FFFFFF"/>
          </w:tcPr>
          <w:p w:rsidR="009E7BEE" w:rsidRPr="002E1983"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2E1983">
              <w:rPr>
                <w:rFonts w:ascii="Times New Roman" w:eastAsia="Times New Roman" w:hAnsi="Times New Roman" w:cs="Times New Roman"/>
                <w:color w:val="000000"/>
                <w:sz w:val="24"/>
                <w:szCs w:val="24"/>
                <w:lang w:val="uk-UA" w:eastAsia="uk-UA" w:bidi="uk-UA"/>
              </w:rPr>
              <w:t>До</w:t>
            </w:r>
          </w:p>
          <w:p w:rsidR="009E7BEE" w:rsidRPr="002E1983" w:rsidRDefault="00AF3781"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01.09.2020</w:t>
            </w:r>
          </w:p>
        </w:tc>
        <w:tc>
          <w:tcPr>
            <w:tcW w:w="2268" w:type="dxa"/>
            <w:tcBorders>
              <w:top w:val="single" w:sz="4" w:space="0" w:color="auto"/>
              <w:left w:val="single" w:sz="4" w:space="0" w:color="auto"/>
            </w:tcBorders>
            <w:shd w:val="clear" w:color="auto" w:fill="FFFFFF"/>
            <w:vAlign w:val="bottom"/>
          </w:tcPr>
          <w:p w:rsidR="009E7BEE" w:rsidRPr="002E1983"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Сушик В.П.</w:t>
            </w:r>
          </w:p>
        </w:tc>
        <w:tc>
          <w:tcPr>
            <w:tcW w:w="1417" w:type="dxa"/>
            <w:tcBorders>
              <w:top w:val="single" w:sz="4" w:space="0" w:color="auto"/>
              <w:left w:val="single" w:sz="4" w:space="0" w:color="auto"/>
              <w:right w:val="single" w:sz="4" w:space="0" w:color="auto"/>
            </w:tcBorders>
            <w:shd w:val="clear" w:color="auto" w:fill="FFFFFF"/>
          </w:tcPr>
          <w:p w:rsidR="009E7BEE" w:rsidRPr="002E1983" w:rsidRDefault="009E7BEE" w:rsidP="008B3910">
            <w:pPr>
              <w:widowControl w:val="0"/>
              <w:spacing w:after="0" w:line="240" w:lineRule="auto"/>
              <w:rPr>
                <w:rFonts w:ascii="Tahoma" w:eastAsia="Tahoma" w:hAnsi="Tahoma" w:cs="Tahoma"/>
                <w:color w:val="000000"/>
                <w:sz w:val="10"/>
                <w:szCs w:val="10"/>
                <w:lang w:val="uk-UA" w:eastAsia="uk-UA" w:bidi="uk-UA"/>
              </w:rPr>
            </w:pPr>
          </w:p>
        </w:tc>
      </w:tr>
      <w:tr w:rsidR="009E7BEE" w:rsidRPr="002E1983" w:rsidTr="008B3910">
        <w:trPr>
          <w:trHeight w:hRule="exact" w:val="835"/>
        </w:trPr>
        <w:tc>
          <w:tcPr>
            <w:tcW w:w="542" w:type="dxa"/>
            <w:tcBorders>
              <w:top w:val="single" w:sz="4" w:space="0" w:color="auto"/>
              <w:left w:val="single" w:sz="4" w:space="0" w:color="auto"/>
            </w:tcBorders>
            <w:shd w:val="clear" w:color="auto" w:fill="FFFFFF"/>
          </w:tcPr>
          <w:p w:rsidR="009E7BEE" w:rsidRPr="002E1983"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2E1983">
              <w:rPr>
                <w:rFonts w:ascii="Times New Roman" w:eastAsia="Times New Roman" w:hAnsi="Times New Roman" w:cs="Times New Roman"/>
                <w:color w:val="000000"/>
                <w:sz w:val="24"/>
                <w:szCs w:val="24"/>
                <w:lang w:val="uk-UA" w:eastAsia="uk-UA" w:bidi="uk-UA"/>
              </w:rPr>
              <w:t>3</w:t>
            </w:r>
          </w:p>
        </w:tc>
        <w:tc>
          <w:tcPr>
            <w:tcW w:w="3139" w:type="dxa"/>
            <w:tcBorders>
              <w:top w:val="single" w:sz="4" w:space="0" w:color="auto"/>
              <w:left w:val="single" w:sz="4" w:space="0" w:color="auto"/>
            </w:tcBorders>
            <w:shd w:val="clear" w:color="auto" w:fill="FFFFFF"/>
            <w:vAlign w:val="bottom"/>
          </w:tcPr>
          <w:p w:rsidR="009E7BEE" w:rsidRPr="002E1983" w:rsidRDefault="009E7BEE" w:rsidP="008B3910">
            <w:pPr>
              <w:widowControl w:val="0"/>
              <w:spacing w:after="0" w:line="240" w:lineRule="auto"/>
              <w:jc w:val="both"/>
              <w:rPr>
                <w:rFonts w:ascii="Times New Roman" w:eastAsia="Times New Roman" w:hAnsi="Times New Roman" w:cs="Times New Roman"/>
                <w:color w:val="000000"/>
                <w:sz w:val="24"/>
                <w:szCs w:val="24"/>
                <w:lang w:val="uk-UA" w:eastAsia="uk-UA" w:bidi="uk-UA"/>
              </w:rPr>
            </w:pPr>
            <w:r w:rsidRPr="002E1983">
              <w:rPr>
                <w:rFonts w:ascii="Times New Roman" w:eastAsia="Times New Roman" w:hAnsi="Times New Roman" w:cs="Times New Roman"/>
                <w:color w:val="000000"/>
                <w:sz w:val="24"/>
                <w:szCs w:val="24"/>
                <w:lang w:val="uk-UA" w:eastAsia="uk-UA" w:bidi="uk-UA"/>
              </w:rPr>
              <w:t>Доводити до відому батьків (осіб, які їх замінюють) рівень успішності учнів, поведінку</w:t>
            </w:r>
          </w:p>
        </w:tc>
        <w:tc>
          <w:tcPr>
            <w:tcW w:w="1701" w:type="dxa"/>
            <w:tcBorders>
              <w:top w:val="single" w:sz="4" w:space="0" w:color="auto"/>
              <w:left w:val="single" w:sz="4" w:space="0" w:color="auto"/>
            </w:tcBorders>
            <w:shd w:val="clear" w:color="auto" w:fill="FFFFFF"/>
          </w:tcPr>
          <w:p w:rsidR="009E7BEE" w:rsidRPr="002E1983"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2E1983">
              <w:rPr>
                <w:rFonts w:ascii="Times New Roman" w:eastAsia="Times New Roman" w:hAnsi="Times New Roman" w:cs="Times New Roman"/>
                <w:color w:val="000000"/>
                <w:sz w:val="24"/>
                <w:szCs w:val="24"/>
                <w:lang w:val="uk-UA" w:eastAsia="uk-UA" w:bidi="uk-UA"/>
              </w:rPr>
              <w:t>Протягом</w:t>
            </w:r>
          </w:p>
          <w:p w:rsidR="009E7BEE" w:rsidRPr="002E1983"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2E1983">
              <w:rPr>
                <w:rFonts w:ascii="Times New Roman" w:eastAsia="Times New Roman" w:hAnsi="Times New Roman" w:cs="Times New Roman"/>
                <w:color w:val="000000"/>
                <w:sz w:val="24"/>
                <w:szCs w:val="24"/>
                <w:lang w:val="uk-UA" w:eastAsia="uk-UA" w:bidi="uk-UA"/>
              </w:rPr>
              <w:t>року</w:t>
            </w:r>
          </w:p>
        </w:tc>
        <w:tc>
          <w:tcPr>
            <w:tcW w:w="2268" w:type="dxa"/>
            <w:tcBorders>
              <w:top w:val="single" w:sz="4" w:space="0" w:color="auto"/>
              <w:left w:val="single" w:sz="4" w:space="0" w:color="auto"/>
            </w:tcBorders>
            <w:shd w:val="clear" w:color="auto" w:fill="FFFFFF"/>
          </w:tcPr>
          <w:p w:rsidR="009E7BEE" w:rsidRPr="002E1983"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2E1983">
              <w:rPr>
                <w:rFonts w:ascii="Times New Roman" w:eastAsia="Times New Roman" w:hAnsi="Times New Roman" w:cs="Times New Roman"/>
                <w:color w:val="000000"/>
                <w:sz w:val="24"/>
                <w:szCs w:val="24"/>
                <w:lang w:val="uk-UA" w:eastAsia="uk-UA" w:bidi="uk-UA"/>
              </w:rPr>
              <w:t>Класні керівники, вихователі</w:t>
            </w:r>
          </w:p>
        </w:tc>
        <w:tc>
          <w:tcPr>
            <w:tcW w:w="1417" w:type="dxa"/>
            <w:tcBorders>
              <w:top w:val="single" w:sz="4" w:space="0" w:color="auto"/>
              <w:left w:val="single" w:sz="4" w:space="0" w:color="auto"/>
              <w:right w:val="single" w:sz="4" w:space="0" w:color="auto"/>
            </w:tcBorders>
            <w:shd w:val="clear" w:color="auto" w:fill="FFFFFF"/>
          </w:tcPr>
          <w:p w:rsidR="009E7BEE" w:rsidRPr="002E1983" w:rsidRDefault="009E7BEE" w:rsidP="008B3910">
            <w:pPr>
              <w:widowControl w:val="0"/>
              <w:spacing w:after="0" w:line="240" w:lineRule="auto"/>
              <w:rPr>
                <w:rFonts w:ascii="Tahoma" w:eastAsia="Tahoma" w:hAnsi="Tahoma" w:cs="Tahoma"/>
                <w:color w:val="000000"/>
                <w:sz w:val="10"/>
                <w:szCs w:val="10"/>
                <w:lang w:val="uk-UA" w:eastAsia="uk-UA" w:bidi="uk-UA"/>
              </w:rPr>
            </w:pPr>
          </w:p>
        </w:tc>
      </w:tr>
      <w:tr w:rsidR="009E7BEE" w:rsidRPr="002E1983" w:rsidTr="00AF3781">
        <w:trPr>
          <w:trHeight w:hRule="exact" w:val="1447"/>
        </w:trPr>
        <w:tc>
          <w:tcPr>
            <w:tcW w:w="542" w:type="dxa"/>
            <w:tcBorders>
              <w:top w:val="single" w:sz="4" w:space="0" w:color="auto"/>
              <w:left w:val="single" w:sz="4" w:space="0" w:color="auto"/>
            </w:tcBorders>
            <w:shd w:val="clear" w:color="auto" w:fill="FFFFFF"/>
          </w:tcPr>
          <w:p w:rsidR="009E7BEE" w:rsidRPr="002E1983"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2E1983">
              <w:rPr>
                <w:rFonts w:ascii="Times New Roman" w:eastAsia="Times New Roman" w:hAnsi="Times New Roman" w:cs="Times New Roman"/>
                <w:color w:val="000000"/>
                <w:sz w:val="24"/>
                <w:szCs w:val="24"/>
                <w:lang w:val="uk-UA" w:eastAsia="uk-UA" w:bidi="uk-UA"/>
              </w:rPr>
              <w:t>4</w:t>
            </w:r>
          </w:p>
        </w:tc>
        <w:tc>
          <w:tcPr>
            <w:tcW w:w="3139" w:type="dxa"/>
            <w:tcBorders>
              <w:top w:val="single" w:sz="4" w:space="0" w:color="auto"/>
              <w:left w:val="single" w:sz="4" w:space="0" w:color="auto"/>
            </w:tcBorders>
            <w:shd w:val="clear" w:color="auto" w:fill="FFFFFF"/>
          </w:tcPr>
          <w:p w:rsidR="009E7BEE" w:rsidRPr="002E1983" w:rsidRDefault="009E7BEE" w:rsidP="008B3910">
            <w:pPr>
              <w:widowControl w:val="0"/>
              <w:spacing w:after="0" w:line="240" w:lineRule="auto"/>
              <w:jc w:val="both"/>
              <w:rPr>
                <w:rFonts w:ascii="Times New Roman" w:eastAsia="Times New Roman" w:hAnsi="Times New Roman" w:cs="Times New Roman"/>
                <w:color w:val="000000"/>
                <w:sz w:val="24"/>
                <w:szCs w:val="24"/>
                <w:lang w:val="uk-UA" w:eastAsia="uk-UA" w:bidi="uk-UA"/>
              </w:rPr>
            </w:pPr>
            <w:r w:rsidRPr="002E1983">
              <w:rPr>
                <w:rFonts w:ascii="Times New Roman" w:eastAsia="Times New Roman" w:hAnsi="Times New Roman" w:cs="Times New Roman"/>
                <w:color w:val="000000"/>
                <w:sz w:val="24"/>
                <w:szCs w:val="24"/>
                <w:lang w:val="uk-UA" w:eastAsia="uk-UA" w:bidi="uk-UA"/>
              </w:rPr>
              <w:t>Надавати консультативну допомогу батькам (особам, які їх замінюють)</w:t>
            </w:r>
          </w:p>
        </w:tc>
        <w:tc>
          <w:tcPr>
            <w:tcW w:w="1701" w:type="dxa"/>
            <w:tcBorders>
              <w:top w:val="single" w:sz="4" w:space="0" w:color="auto"/>
              <w:left w:val="single" w:sz="4" w:space="0" w:color="auto"/>
            </w:tcBorders>
            <w:shd w:val="clear" w:color="auto" w:fill="FFFFFF"/>
          </w:tcPr>
          <w:p w:rsidR="009E7BEE" w:rsidRPr="002E1983"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2E1983">
              <w:rPr>
                <w:rFonts w:ascii="Times New Roman" w:eastAsia="Times New Roman" w:hAnsi="Times New Roman" w:cs="Times New Roman"/>
                <w:color w:val="000000"/>
                <w:sz w:val="24"/>
                <w:szCs w:val="24"/>
                <w:lang w:val="uk-UA" w:eastAsia="uk-UA" w:bidi="uk-UA"/>
              </w:rPr>
              <w:t>Протягом</w:t>
            </w:r>
          </w:p>
          <w:p w:rsidR="009E7BEE" w:rsidRPr="002E1983"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2E1983">
              <w:rPr>
                <w:rFonts w:ascii="Times New Roman" w:eastAsia="Times New Roman" w:hAnsi="Times New Roman" w:cs="Times New Roman"/>
                <w:color w:val="000000"/>
                <w:sz w:val="24"/>
                <w:szCs w:val="24"/>
                <w:lang w:val="uk-UA" w:eastAsia="uk-UA" w:bidi="uk-UA"/>
              </w:rPr>
              <w:t>року</w:t>
            </w:r>
          </w:p>
        </w:tc>
        <w:tc>
          <w:tcPr>
            <w:tcW w:w="2268" w:type="dxa"/>
            <w:tcBorders>
              <w:top w:val="single" w:sz="4" w:space="0" w:color="auto"/>
              <w:left w:val="single" w:sz="4" w:space="0" w:color="auto"/>
            </w:tcBorders>
            <w:shd w:val="clear" w:color="auto" w:fill="FFFFFF"/>
            <w:vAlign w:val="bottom"/>
          </w:tcPr>
          <w:p w:rsidR="009E7BEE" w:rsidRPr="002E1983"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2E1983">
              <w:rPr>
                <w:rFonts w:ascii="Times New Roman" w:eastAsia="Times New Roman" w:hAnsi="Times New Roman" w:cs="Times New Roman"/>
                <w:color w:val="000000"/>
                <w:sz w:val="24"/>
                <w:szCs w:val="24"/>
                <w:lang w:val="uk-UA" w:eastAsia="uk-UA" w:bidi="uk-UA"/>
              </w:rPr>
              <w:t>Класні керівники, вихователі, практичний психолог, адміністрація</w:t>
            </w:r>
          </w:p>
        </w:tc>
        <w:tc>
          <w:tcPr>
            <w:tcW w:w="1417" w:type="dxa"/>
            <w:tcBorders>
              <w:top w:val="single" w:sz="4" w:space="0" w:color="auto"/>
              <w:left w:val="single" w:sz="4" w:space="0" w:color="auto"/>
              <w:right w:val="single" w:sz="4" w:space="0" w:color="auto"/>
            </w:tcBorders>
            <w:shd w:val="clear" w:color="auto" w:fill="FFFFFF"/>
          </w:tcPr>
          <w:p w:rsidR="009E7BEE" w:rsidRPr="002E1983" w:rsidRDefault="009E7BEE" w:rsidP="008B3910">
            <w:pPr>
              <w:widowControl w:val="0"/>
              <w:spacing w:after="0" w:line="240" w:lineRule="auto"/>
              <w:rPr>
                <w:rFonts w:ascii="Tahoma" w:eastAsia="Tahoma" w:hAnsi="Tahoma" w:cs="Tahoma"/>
                <w:color w:val="000000"/>
                <w:sz w:val="10"/>
                <w:szCs w:val="10"/>
                <w:lang w:val="uk-UA" w:eastAsia="uk-UA" w:bidi="uk-UA"/>
              </w:rPr>
            </w:pPr>
          </w:p>
        </w:tc>
      </w:tr>
      <w:tr w:rsidR="009E7BEE" w:rsidRPr="002E1983" w:rsidTr="008B3910">
        <w:trPr>
          <w:trHeight w:hRule="exact" w:val="1693"/>
        </w:trPr>
        <w:tc>
          <w:tcPr>
            <w:tcW w:w="542" w:type="dxa"/>
            <w:tcBorders>
              <w:top w:val="single" w:sz="4" w:space="0" w:color="auto"/>
              <w:left w:val="single" w:sz="4" w:space="0" w:color="auto"/>
            </w:tcBorders>
            <w:shd w:val="clear" w:color="auto" w:fill="FFFFFF"/>
          </w:tcPr>
          <w:p w:rsidR="009E7BEE" w:rsidRPr="002E1983"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2E1983">
              <w:rPr>
                <w:rFonts w:ascii="Times New Roman" w:eastAsia="Times New Roman" w:hAnsi="Times New Roman" w:cs="Times New Roman"/>
                <w:color w:val="000000"/>
                <w:sz w:val="24"/>
                <w:szCs w:val="24"/>
                <w:lang w:val="uk-UA" w:eastAsia="uk-UA" w:bidi="uk-UA"/>
              </w:rPr>
              <w:t>5</w:t>
            </w:r>
          </w:p>
        </w:tc>
        <w:tc>
          <w:tcPr>
            <w:tcW w:w="3139" w:type="dxa"/>
            <w:tcBorders>
              <w:top w:val="single" w:sz="4" w:space="0" w:color="auto"/>
              <w:left w:val="single" w:sz="4" w:space="0" w:color="auto"/>
            </w:tcBorders>
            <w:shd w:val="clear" w:color="auto" w:fill="FFFFFF"/>
            <w:vAlign w:val="bottom"/>
          </w:tcPr>
          <w:p w:rsidR="009E7BEE" w:rsidRPr="002E1983" w:rsidRDefault="009E7BEE" w:rsidP="008B3910">
            <w:pPr>
              <w:widowControl w:val="0"/>
              <w:spacing w:after="0" w:line="240" w:lineRule="auto"/>
              <w:jc w:val="both"/>
              <w:rPr>
                <w:rFonts w:ascii="Times New Roman" w:eastAsia="Times New Roman" w:hAnsi="Times New Roman" w:cs="Times New Roman"/>
                <w:color w:val="000000"/>
                <w:sz w:val="24"/>
                <w:szCs w:val="24"/>
                <w:lang w:val="uk-UA" w:eastAsia="uk-UA" w:bidi="uk-UA"/>
              </w:rPr>
            </w:pPr>
            <w:r w:rsidRPr="002E1983">
              <w:rPr>
                <w:rFonts w:ascii="Times New Roman" w:eastAsia="Times New Roman" w:hAnsi="Times New Roman" w:cs="Times New Roman"/>
                <w:color w:val="000000"/>
                <w:sz w:val="24"/>
                <w:szCs w:val="24"/>
                <w:lang w:val="uk-UA" w:eastAsia="uk-UA" w:bidi="uk-UA"/>
              </w:rPr>
              <w:t>Розглянути питання щодо навчання учнів, які мають початковий рівень успішності за індивідуальним планом з української мови та математики</w:t>
            </w:r>
          </w:p>
        </w:tc>
        <w:tc>
          <w:tcPr>
            <w:tcW w:w="1701" w:type="dxa"/>
            <w:tcBorders>
              <w:top w:val="single" w:sz="4" w:space="0" w:color="auto"/>
              <w:left w:val="single" w:sz="4" w:space="0" w:color="auto"/>
            </w:tcBorders>
            <w:shd w:val="clear" w:color="auto" w:fill="FFFFFF"/>
          </w:tcPr>
          <w:p w:rsidR="009E7BEE" w:rsidRPr="002E1983"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2E1983">
              <w:rPr>
                <w:rFonts w:ascii="Times New Roman" w:eastAsia="Times New Roman" w:hAnsi="Times New Roman" w:cs="Times New Roman"/>
                <w:color w:val="000000"/>
                <w:sz w:val="24"/>
                <w:szCs w:val="24"/>
                <w:lang w:val="uk-UA" w:eastAsia="uk-UA" w:bidi="uk-UA"/>
              </w:rPr>
              <w:t>Вересень</w:t>
            </w:r>
          </w:p>
          <w:p w:rsidR="009E7BEE" w:rsidRPr="002E1983" w:rsidRDefault="00AF3781"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2020</w:t>
            </w:r>
            <w:r w:rsidR="009E7BEE" w:rsidRPr="002E1983">
              <w:rPr>
                <w:rFonts w:ascii="Times New Roman" w:eastAsia="Times New Roman" w:hAnsi="Times New Roman" w:cs="Times New Roman"/>
                <w:color w:val="000000"/>
                <w:sz w:val="24"/>
                <w:szCs w:val="24"/>
                <w:lang w:val="uk-UA" w:eastAsia="uk-UA" w:bidi="uk-UA"/>
              </w:rPr>
              <w:t>,</w:t>
            </w:r>
          </w:p>
          <w:p w:rsidR="009E7BEE" w:rsidRPr="002E1983" w:rsidRDefault="00AF3781" w:rsidP="008B3910">
            <w:pPr>
              <w:widowControl w:val="0"/>
              <w:spacing w:after="0" w:line="233"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Січень 2021</w:t>
            </w:r>
          </w:p>
        </w:tc>
        <w:tc>
          <w:tcPr>
            <w:tcW w:w="2268" w:type="dxa"/>
            <w:tcBorders>
              <w:top w:val="single" w:sz="4" w:space="0" w:color="auto"/>
              <w:left w:val="single" w:sz="4" w:space="0" w:color="auto"/>
            </w:tcBorders>
            <w:shd w:val="clear" w:color="auto" w:fill="FFFFFF"/>
          </w:tcPr>
          <w:p w:rsidR="009E7BEE" w:rsidRPr="002E1983"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Голова ШП</w:t>
            </w:r>
            <w:r w:rsidRPr="002E1983">
              <w:rPr>
                <w:rFonts w:ascii="Times New Roman" w:eastAsia="Times New Roman" w:hAnsi="Times New Roman" w:cs="Times New Roman"/>
                <w:color w:val="000000"/>
                <w:sz w:val="24"/>
                <w:szCs w:val="24"/>
                <w:lang w:val="uk-UA" w:eastAsia="uk-UA" w:bidi="uk-UA"/>
              </w:rPr>
              <w:t>ПК</w:t>
            </w:r>
          </w:p>
        </w:tc>
        <w:tc>
          <w:tcPr>
            <w:tcW w:w="1417" w:type="dxa"/>
            <w:tcBorders>
              <w:top w:val="single" w:sz="4" w:space="0" w:color="auto"/>
              <w:left w:val="single" w:sz="4" w:space="0" w:color="auto"/>
              <w:right w:val="single" w:sz="4" w:space="0" w:color="auto"/>
            </w:tcBorders>
            <w:shd w:val="clear" w:color="auto" w:fill="FFFFFF"/>
          </w:tcPr>
          <w:p w:rsidR="009E7BEE" w:rsidRPr="002E1983" w:rsidRDefault="009E7BEE" w:rsidP="008B3910">
            <w:pPr>
              <w:widowControl w:val="0"/>
              <w:spacing w:after="0" w:line="240" w:lineRule="auto"/>
              <w:rPr>
                <w:rFonts w:ascii="Tahoma" w:eastAsia="Tahoma" w:hAnsi="Tahoma" w:cs="Tahoma"/>
                <w:color w:val="000000"/>
                <w:sz w:val="10"/>
                <w:szCs w:val="10"/>
                <w:lang w:val="uk-UA" w:eastAsia="uk-UA" w:bidi="uk-UA"/>
              </w:rPr>
            </w:pPr>
          </w:p>
        </w:tc>
      </w:tr>
      <w:tr w:rsidR="009E7BEE" w:rsidRPr="002E1983" w:rsidTr="008B3910">
        <w:trPr>
          <w:trHeight w:hRule="exact" w:val="838"/>
        </w:trPr>
        <w:tc>
          <w:tcPr>
            <w:tcW w:w="542" w:type="dxa"/>
            <w:tcBorders>
              <w:top w:val="single" w:sz="4" w:space="0" w:color="auto"/>
              <w:left w:val="single" w:sz="4" w:space="0" w:color="auto"/>
            </w:tcBorders>
            <w:shd w:val="clear" w:color="auto" w:fill="FFFFFF"/>
          </w:tcPr>
          <w:p w:rsidR="009E7BEE" w:rsidRPr="002E1983"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2E1983">
              <w:rPr>
                <w:rFonts w:ascii="Times New Roman" w:eastAsia="Times New Roman" w:hAnsi="Times New Roman" w:cs="Times New Roman"/>
                <w:color w:val="000000"/>
                <w:sz w:val="24"/>
                <w:szCs w:val="24"/>
                <w:lang w:val="uk-UA" w:eastAsia="uk-UA" w:bidi="uk-UA"/>
              </w:rPr>
              <w:t>6</w:t>
            </w:r>
          </w:p>
        </w:tc>
        <w:tc>
          <w:tcPr>
            <w:tcW w:w="3139" w:type="dxa"/>
            <w:tcBorders>
              <w:top w:val="single" w:sz="4" w:space="0" w:color="auto"/>
              <w:left w:val="single" w:sz="4" w:space="0" w:color="auto"/>
            </w:tcBorders>
            <w:shd w:val="clear" w:color="auto" w:fill="FFFFFF"/>
          </w:tcPr>
          <w:p w:rsidR="009E7BEE" w:rsidRPr="002E1983" w:rsidRDefault="009E7BEE" w:rsidP="008B3910">
            <w:pPr>
              <w:widowControl w:val="0"/>
              <w:spacing w:after="0" w:line="240" w:lineRule="auto"/>
              <w:jc w:val="both"/>
              <w:rPr>
                <w:rFonts w:ascii="Times New Roman" w:eastAsia="Times New Roman" w:hAnsi="Times New Roman" w:cs="Times New Roman"/>
                <w:color w:val="000000"/>
                <w:sz w:val="24"/>
                <w:szCs w:val="24"/>
                <w:lang w:val="uk-UA" w:eastAsia="uk-UA" w:bidi="uk-UA"/>
              </w:rPr>
            </w:pPr>
            <w:r w:rsidRPr="002E1983">
              <w:rPr>
                <w:rFonts w:ascii="Times New Roman" w:eastAsia="Times New Roman" w:hAnsi="Times New Roman" w:cs="Times New Roman"/>
                <w:color w:val="000000"/>
                <w:sz w:val="24"/>
                <w:szCs w:val="24"/>
                <w:lang w:val="uk-UA" w:eastAsia="uk-UA" w:bidi="uk-UA"/>
              </w:rPr>
              <w:t>Проаналізувати виконання навчальних програм</w:t>
            </w:r>
          </w:p>
        </w:tc>
        <w:tc>
          <w:tcPr>
            <w:tcW w:w="1701" w:type="dxa"/>
            <w:tcBorders>
              <w:top w:val="single" w:sz="4" w:space="0" w:color="auto"/>
              <w:left w:val="single" w:sz="4" w:space="0" w:color="auto"/>
            </w:tcBorders>
            <w:shd w:val="clear" w:color="auto" w:fill="FFFFFF"/>
            <w:vAlign w:val="bottom"/>
          </w:tcPr>
          <w:p w:rsidR="009E7BEE" w:rsidRPr="002E1983" w:rsidRDefault="00AF3781"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Січень 2021</w:t>
            </w:r>
            <w:r w:rsidR="009E7BEE" w:rsidRPr="002E1983">
              <w:rPr>
                <w:rFonts w:ascii="Times New Roman" w:eastAsia="Times New Roman" w:hAnsi="Times New Roman" w:cs="Times New Roman"/>
                <w:color w:val="000000"/>
                <w:sz w:val="24"/>
                <w:szCs w:val="24"/>
                <w:lang w:val="uk-UA" w:eastAsia="uk-UA" w:bidi="uk-UA"/>
              </w:rPr>
              <w:t>, травень- червень 20</w:t>
            </w:r>
            <w:r>
              <w:rPr>
                <w:rFonts w:ascii="Times New Roman" w:eastAsia="Times New Roman" w:hAnsi="Times New Roman" w:cs="Times New Roman"/>
                <w:color w:val="000000"/>
                <w:sz w:val="24"/>
                <w:szCs w:val="24"/>
                <w:lang w:val="uk-UA" w:eastAsia="uk-UA" w:bidi="uk-UA"/>
              </w:rPr>
              <w:t>21</w:t>
            </w:r>
          </w:p>
        </w:tc>
        <w:tc>
          <w:tcPr>
            <w:tcW w:w="2268" w:type="dxa"/>
            <w:tcBorders>
              <w:top w:val="single" w:sz="4" w:space="0" w:color="auto"/>
              <w:left w:val="single" w:sz="4" w:space="0" w:color="auto"/>
            </w:tcBorders>
            <w:shd w:val="clear" w:color="auto" w:fill="FFFFFF"/>
          </w:tcPr>
          <w:p w:rsidR="009E7BEE" w:rsidRPr="002E1983"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Сушик В.П.</w:t>
            </w:r>
          </w:p>
        </w:tc>
        <w:tc>
          <w:tcPr>
            <w:tcW w:w="1417" w:type="dxa"/>
            <w:tcBorders>
              <w:top w:val="single" w:sz="4" w:space="0" w:color="auto"/>
              <w:left w:val="single" w:sz="4" w:space="0" w:color="auto"/>
              <w:right w:val="single" w:sz="4" w:space="0" w:color="auto"/>
            </w:tcBorders>
            <w:shd w:val="clear" w:color="auto" w:fill="FFFFFF"/>
          </w:tcPr>
          <w:p w:rsidR="009E7BEE" w:rsidRPr="002E1983" w:rsidRDefault="009E7BEE" w:rsidP="008B3910">
            <w:pPr>
              <w:widowControl w:val="0"/>
              <w:spacing w:after="0" w:line="240" w:lineRule="auto"/>
              <w:rPr>
                <w:rFonts w:ascii="Tahoma" w:eastAsia="Tahoma" w:hAnsi="Tahoma" w:cs="Tahoma"/>
                <w:color w:val="000000"/>
                <w:sz w:val="10"/>
                <w:szCs w:val="10"/>
                <w:lang w:val="uk-UA" w:eastAsia="uk-UA" w:bidi="uk-UA"/>
              </w:rPr>
            </w:pPr>
          </w:p>
        </w:tc>
      </w:tr>
      <w:tr w:rsidR="009E7BEE" w:rsidRPr="002E1983" w:rsidTr="008B3910">
        <w:trPr>
          <w:trHeight w:hRule="exact" w:val="567"/>
        </w:trPr>
        <w:tc>
          <w:tcPr>
            <w:tcW w:w="542" w:type="dxa"/>
            <w:tcBorders>
              <w:top w:val="single" w:sz="4" w:space="0" w:color="auto"/>
              <w:left w:val="single" w:sz="4" w:space="0" w:color="auto"/>
              <w:bottom w:val="single" w:sz="4" w:space="0" w:color="auto"/>
            </w:tcBorders>
            <w:shd w:val="clear" w:color="auto" w:fill="FFFFFF"/>
          </w:tcPr>
          <w:p w:rsidR="009E7BEE" w:rsidRPr="002E1983"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2E1983">
              <w:rPr>
                <w:rFonts w:ascii="Times New Roman" w:eastAsia="Times New Roman" w:hAnsi="Times New Roman" w:cs="Times New Roman"/>
                <w:color w:val="000000"/>
                <w:sz w:val="24"/>
                <w:szCs w:val="24"/>
                <w:lang w:val="uk-UA" w:eastAsia="uk-UA" w:bidi="uk-UA"/>
              </w:rPr>
              <w:t>7</w:t>
            </w:r>
          </w:p>
        </w:tc>
        <w:tc>
          <w:tcPr>
            <w:tcW w:w="3139" w:type="dxa"/>
            <w:tcBorders>
              <w:top w:val="single" w:sz="4" w:space="0" w:color="auto"/>
              <w:left w:val="single" w:sz="4" w:space="0" w:color="auto"/>
              <w:bottom w:val="single" w:sz="4" w:space="0" w:color="auto"/>
            </w:tcBorders>
            <w:shd w:val="clear" w:color="auto" w:fill="FFFFFF"/>
          </w:tcPr>
          <w:p w:rsidR="009E7BEE" w:rsidRPr="002E1983" w:rsidRDefault="009E7BEE" w:rsidP="008B3910">
            <w:pPr>
              <w:widowControl w:val="0"/>
              <w:tabs>
                <w:tab w:val="left" w:pos="1786"/>
                <w:tab w:val="left" w:pos="3259"/>
              </w:tabs>
              <w:spacing w:after="0" w:line="240" w:lineRule="auto"/>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Контро</w:t>
            </w:r>
            <w:r w:rsidR="00AF3781">
              <w:rPr>
                <w:rFonts w:ascii="Times New Roman" w:eastAsia="Times New Roman" w:hAnsi="Times New Roman" w:cs="Times New Roman"/>
                <w:color w:val="000000"/>
                <w:sz w:val="24"/>
                <w:szCs w:val="24"/>
                <w:lang w:val="uk-UA" w:eastAsia="uk-UA" w:bidi="uk-UA"/>
              </w:rPr>
              <w:t>л</w:t>
            </w:r>
            <w:r>
              <w:rPr>
                <w:rFonts w:ascii="Times New Roman" w:eastAsia="Times New Roman" w:hAnsi="Times New Roman" w:cs="Times New Roman"/>
                <w:color w:val="000000"/>
                <w:sz w:val="24"/>
                <w:szCs w:val="24"/>
                <w:lang w:val="uk-UA" w:eastAsia="uk-UA" w:bidi="uk-UA"/>
              </w:rPr>
              <w:t>ювати</w:t>
            </w:r>
            <w:r>
              <w:rPr>
                <w:rFonts w:ascii="Times New Roman" w:eastAsia="Times New Roman" w:hAnsi="Times New Roman" w:cs="Times New Roman"/>
                <w:color w:val="000000"/>
                <w:sz w:val="24"/>
                <w:szCs w:val="24"/>
                <w:lang w:val="uk-UA" w:eastAsia="uk-UA" w:bidi="uk-UA"/>
              </w:rPr>
              <w:tab/>
              <w:t xml:space="preserve">виконання </w:t>
            </w:r>
            <w:r w:rsidRPr="002E1983">
              <w:rPr>
                <w:rFonts w:ascii="Times New Roman" w:eastAsia="Times New Roman" w:hAnsi="Times New Roman" w:cs="Times New Roman"/>
                <w:color w:val="000000"/>
                <w:sz w:val="24"/>
                <w:szCs w:val="24"/>
                <w:lang w:val="uk-UA" w:eastAsia="uk-UA" w:bidi="uk-UA"/>
              </w:rPr>
              <w:t>графіку</w:t>
            </w:r>
            <w:r>
              <w:rPr>
                <w:rFonts w:ascii="Times New Roman" w:eastAsia="Times New Roman" w:hAnsi="Times New Roman" w:cs="Times New Roman"/>
                <w:color w:val="000000"/>
                <w:sz w:val="24"/>
                <w:szCs w:val="24"/>
                <w:lang w:val="uk-UA" w:eastAsia="uk-UA" w:bidi="uk-UA"/>
              </w:rPr>
              <w:t xml:space="preserve"> </w:t>
            </w:r>
            <w:r w:rsidRPr="002E1983">
              <w:rPr>
                <w:rFonts w:ascii="Times New Roman" w:eastAsia="Times New Roman" w:hAnsi="Times New Roman" w:cs="Times New Roman"/>
                <w:color w:val="000000"/>
                <w:sz w:val="24"/>
                <w:szCs w:val="24"/>
                <w:lang w:val="uk-UA" w:eastAsia="uk-UA" w:bidi="uk-UA"/>
              </w:rPr>
              <w:t>контрольних робіт</w:t>
            </w:r>
          </w:p>
        </w:tc>
        <w:tc>
          <w:tcPr>
            <w:tcW w:w="1701" w:type="dxa"/>
            <w:tcBorders>
              <w:top w:val="single" w:sz="4" w:space="0" w:color="auto"/>
              <w:left w:val="single" w:sz="4" w:space="0" w:color="auto"/>
              <w:bottom w:val="single" w:sz="4" w:space="0" w:color="auto"/>
            </w:tcBorders>
            <w:shd w:val="clear" w:color="auto" w:fill="FFFFFF"/>
          </w:tcPr>
          <w:p w:rsidR="009E7BEE" w:rsidRPr="002E1983"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2E1983">
              <w:rPr>
                <w:rFonts w:ascii="Times New Roman" w:eastAsia="Times New Roman" w:hAnsi="Times New Roman" w:cs="Times New Roman"/>
                <w:color w:val="000000"/>
                <w:sz w:val="24"/>
                <w:szCs w:val="24"/>
                <w:lang w:val="uk-UA" w:eastAsia="uk-UA" w:bidi="uk-UA"/>
              </w:rPr>
              <w:t>Протягом</w:t>
            </w:r>
          </w:p>
          <w:p w:rsidR="009E7BEE" w:rsidRPr="002E1983"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2E1983">
              <w:rPr>
                <w:rFonts w:ascii="Times New Roman" w:eastAsia="Times New Roman" w:hAnsi="Times New Roman" w:cs="Times New Roman"/>
                <w:color w:val="000000"/>
                <w:sz w:val="24"/>
                <w:szCs w:val="24"/>
                <w:lang w:val="uk-UA" w:eastAsia="uk-UA" w:bidi="uk-UA"/>
              </w:rPr>
              <w:t>року</w:t>
            </w:r>
          </w:p>
        </w:tc>
        <w:tc>
          <w:tcPr>
            <w:tcW w:w="2268" w:type="dxa"/>
            <w:tcBorders>
              <w:top w:val="single" w:sz="4" w:space="0" w:color="auto"/>
              <w:left w:val="single" w:sz="4" w:space="0" w:color="auto"/>
              <w:bottom w:val="single" w:sz="4" w:space="0" w:color="auto"/>
            </w:tcBorders>
            <w:shd w:val="clear" w:color="auto" w:fill="FFFFFF"/>
            <w:vAlign w:val="bottom"/>
          </w:tcPr>
          <w:p w:rsidR="009E7BEE" w:rsidRPr="002E1983"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Сушик В.П.</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E7BEE" w:rsidRPr="002E1983" w:rsidRDefault="009E7BEE" w:rsidP="008B3910">
            <w:pPr>
              <w:widowControl w:val="0"/>
              <w:spacing w:after="0" w:line="240" w:lineRule="auto"/>
              <w:rPr>
                <w:rFonts w:ascii="Tahoma" w:eastAsia="Tahoma" w:hAnsi="Tahoma" w:cs="Tahoma"/>
                <w:color w:val="000000"/>
                <w:sz w:val="10"/>
                <w:szCs w:val="10"/>
                <w:lang w:val="uk-UA" w:eastAsia="uk-UA" w:bidi="uk-UA"/>
              </w:rPr>
            </w:pPr>
          </w:p>
        </w:tc>
      </w:tr>
    </w:tbl>
    <w:p w:rsidR="009E7BEE" w:rsidRDefault="009E7BEE" w:rsidP="009E7BEE">
      <w:pPr>
        <w:widowControl w:val="0"/>
        <w:spacing w:after="0" w:line="360" w:lineRule="auto"/>
        <w:ind w:firstLine="720"/>
        <w:jc w:val="both"/>
        <w:rPr>
          <w:color w:val="C00000"/>
          <w:lang w:val="uk-UA" w:eastAsia="uk-UA" w:bidi="uk-UA"/>
        </w:rPr>
      </w:pPr>
    </w:p>
    <w:p w:rsidR="009E7BEE" w:rsidRPr="002F2202" w:rsidRDefault="009E7BEE" w:rsidP="009E7BEE">
      <w:pPr>
        <w:widowControl w:val="0"/>
        <w:numPr>
          <w:ilvl w:val="0"/>
          <w:numId w:val="13"/>
        </w:numPr>
        <w:tabs>
          <w:tab w:val="left" w:pos="992"/>
        </w:tabs>
        <w:spacing w:after="120" w:line="360" w:lineRule="auto"/>
        <w:outlineLvl w:val="1"/>
        <w:rPr>
          <w:rFonts w:ascii="Times New Roman" w:eastAsia="Times New Roman" w:hAnsi="Times New Roman" w:cs="Times New Roman"/>
          <w:b/>
          <w:bCs/>
          <w:color w:val="000000"/>
          <w:sz w:val="28"/>
          <w:szCs w:val="28"/>
          <w:lang w:val="uk-UA" w:eastAsia="uk-UA" w:bidi="uk-UA"/>
        </w:rPr>
      </w:pPr>
      <w:bookmarkStart w:id="24" w:name="bookmark43"/>
      <w:r w:rsidRPr="002F2202">
        <w:rPr>
          <w:rFonts w:ascii="Times New Roman" w:eastAsia="Times New Roman" w:hAnsi="Times New Roman" w:cs="Times New Roman"/>
          <w:b/>
          <w:bCs/>
          <w:color w:val="000000"/>
          <w:sz w:val="28"/>
          <w:szCs w:val="28"/>
          <w:lang w:val="uk-UA" w:eastAsia="uk-UA" w:bidi="uk-UA"/>
        </w:rPr>
        <w:t xml:space="preserve">Організація виховної </w:t>
      </w:r>
      <w:r w:rsidR="00AF3781">
        <w:rPr>
          <w:rFonts w:ascii="Times New Roman" w:eastAsia="Times New Roman" w:hAnsi="Times New Roman" w:cs="Times New Roman"/>
          <w:b/>
          <w:bCs/>
          <w:color w:val="000000"/>
          <w:sz w:val="28"/>
          <w:szCs w:val="28"/>
          <w:lang w:eastAsia="ru-RU" w:bidi="ru-RU"/>
        </w:rPr>
        <w:t>роботи в 2020</w:t>
      </w:r>
      <w:r w:rsidRPr="002F2202">
        <w:rPr>
          <w:rFonts w:ascii="Times New Roman" w:eastAsia="Times New Roman" w:hAnsi="Times New Roman" w:cs="Times New Roman"/>
          <w:b/>
          <w:bCs/>
          <w:color w:val="000000"/>
          <w:sz w:val="28"/>
          <w:szCs w:val="28"/>
          <w:lang w:eastAsia="ru-RU" w:bidi="ru-RU"/>
        </w:rPr>
        <w:t>/20</w:t>
      </w:r>
      <w:r w:rsidR="00AF3781">
        <w:rPr>
          <w:rFonts w:ascii="Times New Roman" w:eastAsia="Times New Roman" w:hAnsi="Times New Roman" w:cs="Times New Roman"/>
          <w:b/>
          <w:bCs/>
          <w:color w:val="000000"/>
          <w:sz w:val="28"/>
          <w:szCs w:val="28"/>
          <w:lang w:val="uk-UA" w:eastAsia="ru-RU" w:bidi="ru-RU"/>
        </w:rPr>
        <w:t>21</w:t>
      </w:r>
      <w:r>
        <w:rPr>
          <w:rFonts w:ascii="Times New Roman" w:eastAsia="Times New Roman" w:hAnsi="Times New Roman" w:cs="Times New Roman"/>
          <w:b/>
          <w:bCs/>
          <w:color w:val="000000"/>
          <w:sz w:val="28"/>
          <w:szCs w:val="28"/>
          <w:lang w:val="uk-UA" w:eastAsia="ru-RU" w:bidi="ru-RU"/>
        </w:rPr>
        <w:t xml:space="preserve"> </w:t>
      </w:r>
      <w:r w:rsidRPr="002F2202">
        <w:rPr>
          <w:rFonts w:ascii="Times New Roman" w:eastAsia="Times New Roman" w:hAnsi="Times New Roman" w:cs="Times New Roman"/>
          <w:b/>
          <w:bCs/>
          <w:color w:val="000000"/>
          <w:sz w:val="28"/>
          <w:szCs w:val="28"/>
          <w:lang w:eastAsia="ru-RU" w:bidi="ru-RU"/>
        </w:rPr>
        <w:t xml:space="preserve">навчальному </w:t>
      </w:r>
      <w:r w:rsidRPr="002F2202">
        <w:rPr>
          <w:rFonts w:ascii="Times New Roman" w:eastAsia="Times New Roman" w:hAnsi="Times New Roman" w:cs="Times New Roman"/>
          <w:b/>
          <w:bCs/>
          <w:color w:val="000000"/>
          <w:sz w:val="28"/>
          <w:szCs w:val="28"/>
          <w:lang w:val="uk-UA" w:eastAsia="uk-UA" w:bidi="uk-UA"/>
        </w:rPr>
        <w:t>році</w:t>
      </w:r>
      <w:bookmarkEnd w:id="24"/>
    </w:p>
    <w:p w:rsidR="009E7BEE" w:rsidRPr="002F2202" w:rsidRDefault="009E7BEE" w:rsidP="009E7BEE">
      <w:pPr>
        <w:widowControl w:val="0"/>
        <w:spacing w:after="120" w:line="360" w:lineRule="auto"/>
        <w:ind w:left="880"/>
        <w:jc w:val="both"/>
        <w:outlineLvl w:val="1"/>
        <w:rPr>
          <w:rFonts w:ascii="Times New Roman" w:eastAsia="Times New Roman" w:hAnsi="Times New Roman" w:cs="Times New Roman"/>
          <w:b/>
          <w:bCs/>
          <w:color w:val="000000"/>
          <w:sz w:val="28"/>
          <w:szCs w:val="28"/>
          <w:lang w:val="uk-UA" w:eastAsia="uk-UA" w:bidi="uk-UA"/>
        </w:rPr>
      </w:pPr>
      <w:bookmarkStart w:id="25" w:name="bookmark44"/>
      <w:r w:rsidRPr="002F2202">
        <w:rPr>
          <w:rFonts w:ascii="Times New Roman" w:eastAsia="Times New Roman" w:hAnsi="Times New Roman" w:cs="Times New Roman"/>
          <w:b/>
          <w:bCs/>
          <w:color w:val="000000"/>
          <w:sz w:val="28"/>
          <w:szCs w:val="28"/>
          <w:lang w:val="uk-UA" w:eastAsia="uk-UA" w:bidi="uk-UA"/>
        </w:rPr>
        <w:t>Зміст виховної роботи</w:t>
      </w:r>
      <w:bookmarkEnd w:id="25"/>
    </w:p>
    <w:p w:rsidR="009E7BEE" w:rsidRPr="002F2202" w:rsidRDefault="009E7BEE" w:rsidP="009E7BEE">
      <w:pPr>
        <w:widowControl w:val="0"/>
        <w:numPr>
          <w:ilvl w:val="0"/>
          <w:numId w:val="14"/>
        </w:numPr>
        <w:tabs>
          <w:tab w:val="left" w:pos="347"/>
        </w:tabs>
        <w:spacing w:after="0"/>
        <w:jc w:val="both"/>
        <w:rPr>
          <w:rFonts w:ascii="Times New Roman" w:eastAsia="Times New Roman" w:hAnsi="Times New Roman" w:cs="Times New Roman"/>
          <w:color w:val="000000"/>
          <w:sz w:val="28"/>
          <w:szCs w:val="28"/>
          <w:lang w:val="uk-UA" w:eastAsia="uk-UA" w:bidi="uk-UA"/>
        </w:rPr>
      </w:pPr>
      <w:r w:rsidRPr="002F2202">
        <w:rPr>
          <w:rFonts w:ascii="Times New Roman" w:eastAsia="Times New Roman" w:hAnsi="Times New Roman" w:cs="Times New Roman"/>
          <w:color w:val="000000"/>
          <w:sz w:val="28"/>
          <w:szCs w:val="28"/>
          <w:lang w:val="uk-UA" w:eastAsia="uk-UA" w:bidi="uk-UA"/>
        </w:rPr>
        <w:t>Виховання на засадах гуманізму, людяності, визнання цінності людської особистості, посилення уваги до внутрішнього світу дитини, сприяння розвитку та реалізації її здібностей, фізичних і моральних якостей.</w:t>
      </w:r>
    </w:p>
    <w:p w:rsidR="009E7BEE" w:rsidRPr="002F2202" w:rsidRDefault="009E7BEE" w:rsidP="009E7BEE">
      <w:pPr>
        <w:widowControl w:val="0"/>
        <w:numPr>
          <w:ilvl w:val="0"/>
          <w:numId w:val="14"/>
        </w:numPr>
        <w:tabs>
          <w:tab w:val="left" w:pos="361"/>
        </w:tabs>
        <w:spacing w:after="0"/>
        <w:jc w:val="both"/>
        <w:rPr>
          <w:rFonts w:ascii="Times New Roman" w:eastAsia="Times New Roman" w:hAnsi="Times New Roman" w:cs="Times New Roman"/>
          <w:color w:val="000000"/>
          <w:sz w:val="28"/>
          <w:szCs w:val="28"/>
          <w:lang w:val="uk-UA" w:eastAsia="uk-UA" w:bidi="uk-UA"/>
        </w:rPr>
      </w:pPr>
      <w:r w:rsidRPr="002F2202">
        <w:rPr>
          <w:rFonts w:ascii="Times New Roman" w:eastAsia="Times New Roman" w:hAnsi="Times New Roman" w:cs="Times New Roman"/>
          <w:color w:val="000000"/>
          <w:sz w:val="28"/>
          <w:szCs w:val="28"/>
          <w:lang w:val="uk-UA" w:eastAsia="uk-UA" w:bidi="uk-UA"/>
        </w:rPr>
        <w:t>Застосування форм і методів виховання, які сприяють формуванню активної діяльності дітей як умови перетворення знань у навички, поглядів у переконання, навички у звички поведінки.</w:t>
      </w:r>
    </w:p>
    <w:p w:rsidR="009E7BEE" w:rsidRPr="002F2202" w:rsidRDefault="009E7BEE" w:rsidP="009E7BEE">
      <w:pPr>
        <w:widowControl w:val="0"/>
        <w:numPr>
          <w:ilvl w:val="0"/>
          <w:numId w:val="14"/>
        </w:numPr>
        <w:tabs>
          <w:tab w:val="left" w:pos="361"/>
        </w:tabs>
        <w:spacing w:after="0"/>
        <w:jc w:val="both"/>
        <w:rPr>
          <w:rFonts w:ascii="Times New Roman" w:eastAsia="Times New Roman" w:hAnsi="Times New Roman" w:cs="Times New Roman"/>
          <w:color w:val="000000"/>
          <w:sz w:val="28"/>
          <w:szCs w:val="28"/>
          <w:lang w:val="uk-UA" w:eastAsia="uk-UA" w:bidi="uk-UA"/>
        </w:rPr>
      </w:pPr>
      <w:r w:rsidRPr="002F2202">
        <w:rPr>
          <w:rFonts w:ascii="Times New Roman" w:eastAsia="Times New Roman" w:hAnsi="Times New Roman" w:cs="Times New Roman"/>
          <w:color w:val="000000"/>
          <w:sz w:val="28"/>
          <w:szCs w:val="28"/>
          <w:lang w:val="uk-UA" w:eastAsia="uk-UA" w:bidi="uk-UA"/>
        </w:rPr>
        <w:t>Посилення уваги до внутрішнього світу дитини, створення сприятливих умов для подолання вторинних порушень, розвитку здібностей, фізичних і моральних якостей.</w:t>
      </w:r>
    </w:p>
    <w:p w:rsidR="009E7BEE" w:rsidRPr="002F2202" w:rsidRDefault="009E7BEE" w:rsidP="009E7BEE">
      <w:pPr>
        <w:widowControl w:val="0"/>
        <w:numPr>
          <w:ilvl w:val="0"/>
          <w:numId w:val="14"/>
        </w:numPr>
        <w:tabs>
          <w:tab w:val="left" w:pos="361"/>
        </w:tabs>
        <w:spacing w:after="0"/>
        <w:jc w:val="both"/>
        <w:rPr>
          <w:rFonts w:ascii="Times New Roman" w:eastAsia="Times New Roman" w:hAnsi="Times New Roman" w:cs="Times New Roman"/>
          <w:color w:val="000000"/>
          <w:sz w:val="28"/>
          <w:szCs w:val="28"/>
          <w:lang w:val="uk-UA" w:eastAsia="uk-UA" w:bidi="uk-UA"/>
        </w:rPr>
      </w:pPr>
      <w:r w:rsidRPr="002F2202">
        <w:rPr>
          <w:rFonts w:ascii="Times New Roman" w:eastAsia="Times New Roman" w:hAnsi="Times New Roman" w:cs="Times New Roman"/>
          <w:color w:val="000000"/>
          <w:sz w:val="28"/>
          <w:szCs w:val="28"/>
          <w:lang w:val="uk-UA" w:eastAsia="uk-UA" w:bidi="uk-UA"/>
        </w:rPr>
        <w:t xml:space="preserve">Формування соціальної поведінки школяра, спрямування педагогічних </w:t>
      </w:r>
      <w:r w:rsidRPr="002F2202">
        <w:rPr>
          <w:rFonts w:ascii="Times New Roman" w:eastAsia="Times New Roman" w:hAnsi="Times New Roman" w:cs="Times New Roman"/>
          <w:color w:val="000000"/>
          <w:sz w:val="28"/>
          <w:szCs w:val="28"/>
          <w:lang w:val="uk-UA" w:eastAsia="uk-UA" w:bidi="uk-UA"/>
        </w:rPr>
        <w:lastRenderedPageBreak/>
        <w:t>зусиль на формування особистості вихованця, здатного опанувати власну поведінку.</w:t>
      </w:r>
    </w:p>
    <w:p w:rsidR="009E7BEE" w:rsidRPr="002F2202" w:rsidRDefault="009E7BEE" w:rsidP="009E7BEE">
      <w:pPr>
        <w:widowControl w:val="0"/>
        <w:numPr>
          <w:ilvl w:val="0"/>
          <w:numId w:val="14"/>
        </w:numPr>
        <w:tabs>
          <w:tab w:val="left" w:pos="361"/>
        </w:tabs>
        <w:spacing w:after="0"/>
        <w:jc w:val="both"/>
        <w:rPr>
          <w:rFonts w:ascii="Times New Roman" w:eastAsia="Times New Roman" w:hAnsi="Times New Roman" w:cs="Times New Roman"/>
          <w:color w:val="000000"/>
          <w:sz w:val="28"/>
          <w:szCs w:val="28"/>
          <w:lang w:val="uk-UA" w:eastAsia="uk-UA" w:bidi="uk-UA"/>
        </w:rPr>
      </w:pPr>
      <w:r w:rsidRPr="002F2202">
        <w:rPr>
          <w:rFonts w:ascii="Times New Roman" w:eastAsia="Times New Roman" w:hAnsi="Times New Roman" w:cs="Times New Roman"/>
          <w:color w:val="000000"/>
          <w:sz w:val="28"/>
          <w:szCs w:val="28"/>
          <w:lang w:val="uk-UA" w:eastAsia="uk-UA" w:bidi="uk-UA"/>
        </w:rPr>
        <w:t>Диференціація та максимальна індивідуалізація корекційно-виховного процесу.</w:t>
      </w:r>
    </w:p>
    <w:p w:rsidR="009E7BEE" w:rsidRPr="002F2202" w:rsidRDefault="009E7BEE" w:rsidP="009E7BEE">
      <w:pPr>
        <w:widowControl w:val="0"/>
        <w:numPr>
          <w:ilvl w:val="0"/>
          <w:numId w:val="14"/>
        </w:numPr>
        <w:tabs>
          <w:tab w:val="left" w:pos="361"/>
        </w:tabs>
        <w:spacing w:after="0"/>
        <w:jc w:val="both"/>
        <w:rPr>
          <w:rFonts w:ascii="Times New Roman" w:eastAsia="Times New Roman" w:hAnsi="Times New Roman" w:cs="Times New Roman"/>
          <w:color w:val="000000"/>
          <w:sz w:val="28"/>
          <w:szCs w:val="28"/>
          <w:lang w:val="uk-UA" w:eastAsia="uk-UA" w:bidi="uk-UA"/>
        </w:rPr>
      </w:pPr>
      <w:r w:rsidRPr="002F2202">
        <w:rPr>
          <w:rFonts w:ascii="Times New Roman" w:eastAsia="Times New Roman" w:hAnsi="Times New Roman" w:cs="Times New Roman"/>
          <w:color w:val="000000"/>
          <w:sz w:val="28"/>
          <w:szCs w:val="28"/>
          <w:lang w:val="uk-UA" w:eastAsia="uk-UA" w:bidi="uk-UA"/>
        </w:rPr>
        <w:t>Спрямування корекційно-виховного процесу на активізацію внутрішньої діяльності школяра щодо адекватного сприймання навколишнього світу і власного «Я», щодо створення оптимальної системи стосунків і спілкування з оточуючими, щодо адаптивності власної поведінки.</w:t>
      </w:r>
    </w:p>
    <w:p w:rsidR="009E7BEE" w:rsidRPr="002F2202" w:rsidRDefault="009E7BEE" w:rsidP="009E7BEE">
      <w:pPr>
        <w:widowControl w:val="0"/>
        <w:spacing w:after="0"/>
        <w:ind w:firstLine="567"/>
        <w:jc w:val="both"/>
        <w:rPr>
          <w:rFonts w:ascii="Times New Roman" w:eastAsia="Times New Roman" w:hAnsi="Times New Roman" w:cs="Times New Roman"/>
          <w:color w:val="000000"/>
          <w:sz w:val="28"/>
          <w:szCs w:val="28"/>
          <w:lang w:val="uk-UA" w:eastAsia="uk-UA" w:bidi="uk-UA"/>
        </w:rPr>
      </w:pPr>
      <w:r w:rsidRPr="002F2202">
        <w:rPr>
          <w:rFonts w:ascii="Times New Roman" w:eastAsia="Times New Roman" w:hAnsi="Times New Roman" w:cs="Times New Roman"/>
          <w:b/>
          <w:bCs/>
          <w:color w:val="000000"/>
          <w:sz w:val="28"/>
          <w:szCs w:val="28"/>
          <w:lang w:val="uk-UA" w:eastAsia="uk-UA" w:bidi="uk-UA"/>
        </w:rPr>
        <w:t>Форми роботи з учнями</w:t>
      </w:r>
    </w:p>
    <w:p w:rsidR="009E7BEE" w:rsidRPr="002F2202" w:rsidRDefault="009E7BEE" w:rsidP="009E7BEE">
      <w:pPr>
        <w:widowControl w:val="0"/>
        <w:spacing w:after="0"/>
        <w:ind w:firstLine="567"/>
        <w:jc w:val="both"/>
        <w:rPr>
          <w:rFonts w:ascii="Times New Roman" w:eastAsia="Times New Roman" w:hAnsi="Times New Roman" w:cs="Times New Roman"/>
          <w:color w:val="000000"/>
          <w:sz w:val="28"/>
          <w:szCs w:val="28"/>
          <w:lang w:val="uk-UA" w:eastAsia="uk-UA" w:bidi="uk-UA"/>
        </w:rPr>
      </w:pPr>
      <w:r w:rsidRPr="002F2202">
        <w:rPr>
          <w:rFonts w:ascii="Times New Roman" w:eastAsia="Times New Roman" w:hAnsi="Times New Roman" w:cs="Times New Roman"/>
          <w:b/>
          <w:bCs/>
          <w:color w:val="000000"/>
          <w:sz w:val="28"/>
          <w:szCs w:val="28"/>
          <w:lang w:val="uk-UA" w:eastAsia="uk-UA" w:bidi="uk-UA"/>
        </w:rPr>
        <w:t>Пізнавальна діяльність:</w:t>
      </w:r>
      <w:r>
        <w:rPr>
          <w:rFonts w:ascii="Times New Roman" w:eastAsia="Times New Roman" w:hAnsi="Times New Roman" w:cs="Times New Roman"/>
          <w:b/>
          <w:bCs/>
          <w:color w:val="000000"/>
          <w:sz w:val="28"/>
          <w:szCs w:val="28"/>
          <w:lang w:val="uk-UA" w:eastAsia="uk-UA" w:bidi="uk-UA"/>
        </w:rPr>
        <w:t xml:space="preserve"> </w:t>
      </w:r>
      <w:r w:rsidRPr="002F2202">
        <w:rPr>
          <w:rFonts w:ascii="Times New Roman" w:eastAsia="Times New Roman" w:hAnsi="Times New Roman" w:cs="Times New Roman"/>
          <w:color w:val="000000"/>
          <w:sz w:val="28"/>
          <w:szCs w:val="28"/>
          <w:lang w:val="uk-UA" w:eastAsia="uk-UA" w:bidi="uk-UA"/>
        </w:rPr>
        <w:t>усні журнали,</w:t>
      </w:r>
      <w:r>
        <w:rPr>
          <w:rFonts w:ascii="Times New Roman" w:eastAsia="Times New Roman" w:hAnsi="Times New Roman" w:cs="Times New Roman"/>
          <w:color w:val="000000"/>
          <w:sz w:val="28"/>
          <w:szCs w:val="28"/>
          <w:lang w:val="uk-UA" w:eastAsia="uk-UA" w:bidi="uk-UA"/>
        </w:rPr>
        <w:t xml:space="preserve"> </w:t>
      </w:r>
      <w:r w:rsidRPr="002F2202">
        <w:rPr>
          <w:rFonts w:ascii="Times New Roman" w:eastAsia="Times New Roman" w:hAnsi="Times New Roman" w:cs="Times New Roman"/>
          <w:color w:val="000000"/>
          <w:sz w:val="28"/>
          <w:szCs w:val="28"/>
          <w:lang w:val="uk-UA" w:eastAsia="uk-UA" w:bidi="uk-UA"/>
        </w:rPr>
        <w:t>екскурсії,</w:t>
      </w:r>
      <w:r>
        <w:rPr>
          <w:rFonts w:ascii="Times New Roman" w:eastAsia="Times New Roman" w:hAnsi="Times New Roman" w:cs="Times New Roman"/>
          <w:color w:val="000000"/>
          <w:sz w:val="28"/>
          <w:szCs w:val="28"/>
          <w:lang w:val="uk-UA" w:eastAsia="uk-UA" w:bidi="uk-UA"/>
        </w:rPr>
        <w:t xml:space="preserve"> </w:t>
      </w:r>
      <w:r w:rsidRPr="002F2202">
        <w:rPr>
          <w:rFonts w:ascii="Times New Roman" w:eastAsia="Times New Roman" w:hAnsi="Times New Roman" w:cs="Times New Roman"/>
          <w:color w:val="000000"/>
          <w:sz w:val="28"/>
          <w:szCs w:val="28"/>
          <w:lang w:val="uk-UA" w:eastAsia="uk-UA" w:bidi="uk-UA"/>
        </w:rPr>
        <w:t>конкурси, турніри,</w:t>
      </w:r>
      <w:r>
        <w:rPr>
          <w:rFonts w:ascii="Times New Roman" w:eastAsia="Times New Roman" w:hAnsi="Times New Roman" w:cs="Times New Roman"/>
          <w:color w:val="000000"/>
          <w:sz w:val="28"/>
          <w:szCs w:val="28"/>
          <w:lang w:val="uk-UA" w:eastAsia="uk-UA" w:bidi="uk-UA"/>
        </w:rPr>
        <w:t xml:space="preserve"> </w:t>
      </w:r>
      <w:r w:rsidRPr="002F2202">
        <w:rPr>
          <w:rFonts w:ascii="Times New Roman" w:eastAsia="Times New Roman" w:hAnsi="Times New Roman" w:cs="Times New Roman"/>
          <w:color w:val="000000"/>
          <w:sz w:val="28"/>
          <w:szCs w:val="28"/>
          <w:lang w:val="uk-UA" w:eastAsia="uk-UA" w:bidi="uk-UA"/>
        </w:rPr>
        <w:t>класний лекторій,</w:t>
      </w:r>
      <w:r>
        <w:rPr>
          <w:rFonts w:ascii="Times New Roman" w:eastAsia="Times New Roman" w:hAnsi="Times New Roman" w:cs="Times New Roman"/>
          <w:color w:val="000000"/>
          <w:sz w:val="28"/>
          <w:szCs w:val="28"/>
          <w:lang w:val="uk-UA" w:eastAsia="uk-UA" w:bidi="uk-UA"/>
        </w:rPr>
        <w:t xml:space="preserve"> </w:t>
      </w:r>
      <w:r w:rsidRPr="002F2202">
        <w:rPr>
          <w:rFonts w:ascii="Times New Roman" w:eastAsia="Times New Roman" w:hAnsi="Times New Roman" w:cs="Times New Roman"/>
          <w:color w:val="000000"/>
          <w:sz w:val="28"/>
          <w:szCs w:val="28"/>
          <w:lang w:val="uk-UA" w:eastAsia="uk-UA" w:bidi="uk-UA"/>
        </w:rPr>
        <w:t>навчальна конференція тощо.</w:t>
      </w:r>
    </w:p>
    <w:p w:rsidR="009E7BEE" w:rsidRPr="002F2202" w:rsidRDefault="009E7BEE" w:rsidP="009E7BEE">
      <w:pPr>
        <w:widowControl w:val="0"/>
        <w:spacing w:after="0"/>
        <w:ind w:firstLine="567"/>
        <w:jc w:val="both"/>
        <w:rPr>
          <w:rFonts w:ascii="Times New Roman" w:eastAsia="Times New Roman" w:hAnsi="Times New Roman" w:cs="Times New Roman"/>
          <w:color w:val="000000"/>
          <w:sz w:val="28"/>
          <w:szCs w:val="28"/>
          <w:lang w:val="uk-UA" w:eastAsia="uk-UA" w:bidi="uk-UA"/>
        </w:rPr>
      </w:pPr>
      <w:r w:rsidRPr="002F2202">
        <w:rPr>
          <w:rFonts w:ascii="Times New Roman" w:eastAsia="Times New Roman" w:hAnsi="Times New Roman" w:cs="Times New Roman"/>
          <w:b/>
          <w:bCs/>
          <w:color w:val="000000"/>
          <w:sz w:val="28"/>
          <w:szCs w:val="28"/>
          <w:lang w:val="uk-UA" w:eastAsia="uk-UA" w:bidi="uk-UA"/>
        </w:rPr>
        <w:t xml:space="preserve">Ціннісно-орієнтовна діяльність: </w:t>
      </w:r>
      <w:r w:rsidRPr="002F2202">
        <w:rPr>
          <w:rFonts w:ascii="Times New Roman" w:eastAsia="Times New Roman" w:hAnsi="Times New Roman" w:cs="Times New Roman"/>
          <w:color w:val="000000"/>
          <w:sz w:val="28"/>
          <w:szCs w:val="28"/>
          <w:lang w:val="uk-UA" w:eastAsia="uk-UA" w:bidi="uk-UA"/>
        </w:rPr>
        <w:t>аргументація педагогічних вимог, розкриття значення сенсу і цінності норм етики, класні години, диспути, ігри-драматизації, уроки культури, бесіди за круглим столом, ділові зустрічі з людьми різних професій.</w:t>
      </w:r>
    </w:p>
    <w:p w:rsidR="009E7BEE" w:rsidRPr="002F2202" w:rsidRDefault="009E7BEE" w:rsidP="009E7BEE">
      <w:pPr>
        <w:widowControl w:val="0"/>
        <w:spacing w:after="0"/>
        <w:ind w:right="460" w:firstLine="567"/>
        <w:jc w:val="both"/>
        <w:rPr>
          <w:rFonts w:ascii="Times New Roman" w:eastAsia="Times New Roman" w:hAnsi="Times New Roman" w:cs="Times New Roman"/>
          <w:color w:val="000000"/>
          <w:sz w:val="28"/>
          <w:szCs w:val="28"/>
          <w:lang w:val="uk-UA" w:eastAsia="uk-UA" w:bidi="uk-UA"/>
        </w:rPr>
      </w:pPr>
      <w:r w:rsidRPr="002F2202">
        <w:rPr>
          <w:rFonts w:ascii="Times New Roman" w:eastAsia="Times New Roman" w:hAnsi="Times New Roman" w:cs="Times New Roman"/>
          <w:b/>
          <w:bCs/>
          <w:color w:val="000000"/>
          <w:sz w:val="28"/>
          <w:szCs w:val="28"/>
          <w:lang w:val="uk-UA" w:eastAsia="uk-UA" w:bidi="uk-UA"/>
        </w:rPr>
        <w:t>Художньо-естетична діяльність</w:t>
      </w:r>
      <w:r w:rsidRPr="002F2202">
        <w:rPr>
          <w:rFonts w:ascii="Times New Roman" w:eastAsia="Times New Roman" w:hAnsi="Times New Roman" w:cs="Times New Roman"/>
          <w:color w:val="000000"/>
          <w:sz w:val="28"/>
          <w:szCs w:val="28"/>
          <w:lang w:val="uk-UA" w:eastAsia="uk-UA" w:bidi="uk-UA"/>
        </w:rPr>
        <w:t>:концерти самодіяльності, свята, тематичні вечори, художні конкурси, виставки, ярмарки, години поезії, музики, пісні, театральні вистави.</w:t>
      </w:r>
    </w:p>
    <w:p w:rsidR="009E7BEE" w:rsidRPr="002F2202" w:rsidRDefault="009E7BEE" w:rsidP="00AF3781">
      <w:pPr>
        <w:widowControl w:val="0"/>
        <w:tabs>
          <w:tab w:val="left" w:pos="7797"/>
          <w:tab w:val="left" w:pos="7867"/>
        </w:tabs>
        <w:spacing w:after="0"/>
        <w:ind w:right="-8" w:firstLine="567"/>
        <w:jc w:val="both"/>
        <w:rPr>
          <w:rFonts w:ascii="Times New Roman" w:eastAsia="Times New Roman" w:hAnsi="Times New Roman" w:cs="Times New Roman"/>
          <w:color w:val="000000"/>
          <w:sz w:val="28"/>
          <w:szCs w:val="28"/>
          <w:lang w:val="uk-UA" w:eastAsia="uk-UA" w:bidi="uk-UA"/>
        </w:rPr>
      </w:pPr>
      <w:r w:rsidRPr="002F2202">
        <w:rPr>
          <w:rFonts w:ascii="Times New Roman" w:eastAsia="Times New Roman" w:hAnsi="Times New Roman" w:cs="Times New Roman"/>
          <w:b/>
          <w:bCs/>
          <w:color w:val="000000"/>
          <w:sz w:val="28"/>
          <w:szCs w:val="28"/>
          <w:lang w:val="uk-UA" w:eastAsia="uk-UA" w:bidi="uk-UA"/>
        </w:rPr>
        <w:t xml:space="preserve">Вільне спілкування: </w:t>
      </w:r>
      <w:r w:rsidRPr="00441E55">
        <w:rPr>
          <w:rFonts w:ascii="Times New Roman" w:eastAsia="Times New Roman" w:hAnsi="Times New Roman" w:cs="Times New Roman"/>
          <w:bCs/>
          <w:color w:val="000000"/>
          <w:sz w:val="28"/>
          <w:szCs w:val="28"/>
          <w:lang w:val="uk-UA" w:eastAsia="uk-UA" w:bidi="uk-UA"/>
        </w:rPr>
        <w:t>загальношкільні заходи,</w:t>
      </w:r>
      <w:r>
        <w:rPr>
          <w:rFonts w:ascii="Times New Roman" w:eastAsia="Times New Roman" w:hAnsi="Times New Roman" w:cs="Times New Roman"/>
          <w:b/>
          <w:bCs/>
          <w:color w:val="000000"/>
          <w:sz w:val="28"/>
          <w:szCs w:val="28"/>
          <w:lang w:val="uk-UA" w:eastAsia="uk-UA" w:bidi="uk-UA"/>
        </w:rPr>
        <w:t xml:space="preserve"> </w:t>
      </w:r>
      <w:r w:rsidRPr="002F2202">
        <w:rPr>
          <w:rFonts w:ascii="Times New Roman" w:eastAsia="Times New Roman" w:hAnsi="Times New Roman" w:cs="Times New Roman"/>
          <w:color w:val="000000"/>
          <w:sz w:val="28"/>
          <w:szCs w:val="28"/>
          <w:lang w:val="uk-UA" w:eastAsia="uk-UA" w:bidi="uk-UA"/>
        </w:rPr>
        <w:t>класні свята,</w:t>
      </w:r>
      <w:r>
        <w:rPr>
          <w:rFonts w:ascii="Times New Roman" w:eastAsia="Times New Roman" w:hAnsi="Times New Roman" w:cs="Times New Roman"/>
          <w:color w:val="000000"/>
          <w:sz w:val="28"/>
          <w:szCs w:val="28"/>
          <w:lang w:val="uk-UA" w:eastAsia="uk-UA" w:bidi="uk-UA"/>
        </w:rPr>
        <w:t xml:space="preserve"> </w:t>
      </w:r>
      <w:r w:rsidRPr="002F2202">
        <w:rPr>
          <w:rFonts w:ascii="Times New Roman" w:eastAsia="Times New Roman" w:hAnsi="Times New Roman" w:cs="Times New Roman"/>
          <w:color w:val="000000"/>
          <w:sz w:val="28"/>
          <w:szCs w:val="28"/>
          <w:lang w:val="uk-UA" w:eastAsia="uk-UA" w:bidi="uk-UA"/>
        </w:rPr>
        <w:t>дн</w:t>
      </w:r>
      <w:r>
        <w:rPr>
          <w:rFonts w:ascii="Times New Roman" w:eastAsia="Times New Roman" w:hAnsi="Times New Roman" w:cs="Times New Roman"/>
          <w:color w:val="000000"/>
          <w:sz w:val="28"/>
          <w:szCs w:val="28"/>
          <w:lang w:val="uk-UA" w:eastAsia="uk-UA" w:bidi="uk-UA"/>
        </w:rPr>
        <w:t xml:space="preserve">і народження, </w:t>
      </w:r>
      <w:r w:rsidRPr="002F2202">
        <w:rPr>
          <w:rFonts w:ascii="Times New Roman" w:eastAsia="Times New Roman" w:hAnsi="Times New Roman" w:cs="Times New Roman"/>
          <w:color w:val="000000"/>
          <w:sz w:val="28"/>
          <w:szCs w:val="28"/>
          <w:lang w:val="uk-UA" w:eastAsia="uk-UA" w:bidi="uk-UA"/>
        </w:rPr>
        <w:t>прогулянки,</w:t>
      </w:r>
      <w:r>
        <w:rPr>
          <w:rFonts w:ascii="Times New Roman" w:eastAsia="Times New Roman" w:hAnsi="Times New Roman" w:cs="Times New Roman"/>
          <w:color w:val="000000"/>
          <w:sz w:val="28"/>
          <w:szCs w:val="28"/>
          <w:lang w:val="uk-UA" w:eastAsia="uk-UA" w:bidi="uk-UA"/>
        </w:rPr>
        <w:t xml:space="preserve"> </w:t>
      </w:r>
      <w:r w:rsidRPr="002F2202">
        <w:rPr>
          <w:rFonts w:ascii="Times New Roman" w:eastAsia="Times New Roman" w:hAnsi="Times New Roman" w:cs="Times New Roman"/>
          <w:color w:val="000000"/>
          <w:sz w:val="28"/>
          <w:szCs w:val="28"/>
          <w:lang w:val="uk-UA" w:eastAsia="uk-UA" w:bidi="uk-UA"/>
        </w:rPr>
        <w:t>вечори відпочинку, змагання,</w:t>
      </w:r>
      <w:r>
        <w:rPr>
          <w:rFonts w:ascii="Times New Roman" w:eastAsia="Times New Roman" w:hAnsi="Times New Roman" w:cs="Times New Roman"/>
          <w:color w:val="000000"/>
          <w:sz w:val="28"/>
          <w:szCs w:val="28"/>
          <w:lang w:val="uk-UA" w:eastAsia="uk-UA" w:bidi="uk-UA"/>
        </w:rPr>
        <w:t xml:space="preserve"> </w:t>
      </w:r>
      <w:r w:rsidRPr="002F2202">
        <w:rPr>
          <w:rFonts w:ascii="Times New Roman" w:eastAsia="Times New Roman" w:hAnsi="Times New Roman" w:cs="Times New Roman"/>
          <w:color w:val="000000"/>
          <w:sz w:val="28"/>
          <w:szCs w:val="28"/>
          <w:lang w:val="uk-UA" w:eastAsia="uk-UA" w:bidi="uk-UA"/>
        </w:rPr>
        <w:t>народні ігри, години спілкування</w:t>
      </w:r>
    </w:p>
    <w:p w:rsidR="009E7BEE" w:rsidRDefault="009E7BEE" w:rsidP="00AF3781">
      <w:pPr>
        <w:widowControl w:val="0"/>
        <w:spacing w:after="0"/>
        <w:ind w:right="-8" w:firstLine="567"/>
        <w:jc w:val="both"/>
        <w:rPr>
          <w:rFonts w:ascii="Times New Roman" w:eastAsia="Times New Roman" w:hAnsi="Times New Roman" w:cs="Times New Roman"/>
          <w:color w:val="000000"/>
          <w:sz w:val="28"/>
          <w:szCs w:val="28"/>
          <w:lang w:val="uk-UA" w:eastAsia="uk-UA" w:bidi="uk-UA"/>
        </w:rPr>
      </w:pPr>
      <w:r w:rsidRPr="002F2202">
        <w:rPr>
          <w:rFonts w:ascii="Times New Roman" w:eastAsia="Times New Roman" w:hAnsi="Times New Roman" w:cs="Times New Roman"/>
          <w:b/>
          <w:bCs/>
          <w:color w:val="000000"/>
          <w:sz w:val="28"/>
          <w:szCs w:val="28"/>
          <w:lang w:val="uk-UA" w:eastAsia="uk-UA" w:bidi="uk-UA"/>
        </w:rPr>
        <w:t xml:space="preserve">Суспільно корисна діяльність: </w:t>
      </w:r>
      <w:r w:rsidRPr="002F2202">
        <w:rPr>
          <w:rFonts w:ascii="Times New Roman" w:eastAsia="Times New Roman" w:hAnsi="Times New Roman" w:cs="Times New Roman"/>
          <w:color w:val="000000"/>
          <w:sz w:val="28"/>
          <w:szCs w:val="28"/>
          <w:lang w:val="uk-UA" w:eastAsia="uk-UA" w:bidi="uk-UA"/>
        </w:rPr>
        <w:t>шефська робота, прибирання школи та подвір'я, участь в екологічно-трудових акціях.</w:t>
      </w:r>
    </w:p>
    <w:p w:rsidR="009E7BEE" w:rsidRPr="0021641E" w:rsidRDefault="009E7BEE" w:rsidP="009E7BEE">
      <w:pPr>
        <w:widowControl w:val="0"/>
        <w:autoSpaceDE w:val="0"/>
        <w:autoSpaceDN w:val="0"/>
        <w:adjustRightInd w:val="0"/>
        <w:spacing w:after="0" w:line="240" w:lineRule="auto"/>
        <w:rPr>
          <w:rFonts w:ascii="Times New Roman" w:eastAsia="Times New Roman" w:hAnsi="Times New Roman" w:cs="Times New Roman"/>
          <w:b/>
          <w:bCs/>
          <w:iCs/>
          <w:sz w:val="28"/>
          <w:szCs w:val="28"/>
          <w:lang w:eastAsia="ru-RU"/>
        </w:rPr>
      </w:pPr>
      <w:r w:rsidRPr="0021641E">
        <w:rPr>
          <w:rFonts w:ascii="Times New Roman" w:eastAsia="Times New Roman" w:hAnsi="Times New Roman" w:cs="Times New Roman"/>
          <w:b/>
          <w:bCs/>
          <w:iCs/>
          <w:sz w:val="28"/>
          <w:szCs w:val="28"/>
          <w:lang w:eastAsia="ru-RU"/>
        </w:rPr>
        <w:t>3.2. Педагогічні працівники</w:t>
      </w:r>
    </w:p>
    <w:p w:rsidR="009E7BEE" w:rsidRDefault="009E7BEE" w:rsidP="009E7BEE">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D9256E">
        <w:rPr>
          <w:rFonts w:ascii="Times New Roman" w:eastAsia="Times New Roman" w:hAnsi="Times New Roman" w:cs="Times New Roman"/>
          <w:b/>
          <w:sz w:val="28"/>
          <w:szCs w:val="28"/>
          <w:lang w:eastAsia="ru-RU"/>
        </w:rPr>
        <w:t>До кадрового резерву на керівні пос</w:t>
      </w:r>
      <w:r w:rsidR="003628F3">
        <w:rPr>
          <w:rFonts w:ascii="Times New Roman" w:eastAsia="Times New Roman" w:hAnsi="Times New Roman" w:cs="Times New Roman"/>
          <w:b/>
          <w:sz w:val="28"/>
          <w:szCs w:val="28"/>
          <w:lang w:eastAsia="ru-RU"/>
        </w:rPr>
        <w:t>ади навчального закладу на 2020</w:t>
      </w:r>
      <w:r w:rsidRPr="00D9256E">
        <w:rPr>
          <w:rFonts w:ascii="Times New Roman" w:eastAsia="Times New Roman" w:hAnsi="Times New Roman" w:cs="Times New Roman"/>
          <w:b/>
          <w:sz w:val="28"/>
          <w:szCs w:val="28"/>
          <w:lang w:eastAsia="ru-RU"/>
        </w:rPr>
        <w:t>/20</w:t>
      </w:r>
      <w:r w:rsidR="003628F3">
        <w:rPr>
          <w:rFonts w:ascii="Times New Roman" w:eastAsia="Times New Roman" w:hAnsi="Times New Roman" w:cs="Times New Roman"/>
          <w:b/>
          <w:sz w:val="28"/>
          <w:szCs w:val="28"/>
          <w:lang w:val="uk-UA" w:eastAsia="ru-RU"/>
        </w:rPr>
        <w:t>21</w:t>
      </w:r>
      <w:r>
        <w:rPr>
          <w:rFonts w:ascii="Times New Roman" w:eastAsia="Times New Roman" w:hAnsi="Times New Roman" w:cs="Times New Roman"/>
          <w:b/>
          <w:sz w:val="28"/>
          <w:szCs w:val="28"/>
          <w:lang w:val="uk-UA" w:eastAsia="ru-RU"/>
        </w:rPr>
        <w:t xml:space="preserve"> </w:t>
      </w:r>
      <w:r w:rsidRPr="00D9256E">
        <w:rPr>
          <w:rFonts w:ascii="Times New Roman" w:eastAsia="Times New Roman" w:hAnsi="Times New Roman" w:cs="Times New Roman"/>
          <w:b/>
          <w:sz w:val="28"/>
          <w:szCs w:val="28"/>
          <w:lang w:eastAsia="ru-RU"/>
        </w:rPr>
        <w:t>навчальний рік зараховані:</w:t>
      </w:r>
    </w:p>
    <w:p w:rsidR="009E7BEE" w:rsidRDefault="009E7BEE" w:rsidP="009E7BEE">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9E7BEE" w:rsidRPr="00EA386E" w:rsidRDefault="009E7BEE" w:rsidP="009E7BEE">
      <w:pPr>
        <w:widowControl w:val="0"/>
        <w:autoSpaceDE w:val="0"/>
        <w:autoSpaceDN w:val="0"/>
        <w:adjustRightInd w:val="0"/>
        <w:spacing w:after="0" w:line="240" w:lineRule="auto"/>
        <w:rPr>
          <w:rFonts w:ascii="Times New Roman" w:eastAsia="Times New Roman" w:hAnsi="Times New Roman" w:cs="Times New Roman"/>
          <w:b/>
          <w:lang w:eastAsia="ru-RU"/>
        </w:rPr>
      </w:pPr>
    </w:p>
    <w:tbl>
      <w:tblPr>
        <w:tblW w:w="9498" w:type="dxa"/>
        <w:tblInd w:w="10" w:type="dxa"/>
        <w:tblLayout w:type="fixed"/>
        <w:tblCellMar>
          <w:left w:w="10" w:type="dxa"/>
          <w:right w:w="10" w:type="dxa"/>
        </w:tblCellMar>
        <w:tblLook w:val="0000" w:firstRow="0" w:lastRow="0" w:firstColumn="0" w:lastColumn="0" w:noHBand="0" w:noVBand="0"/>
      </w:tblPr>
      <w:tblGrid>
        <w:gridCol w:w="567"/>
        <w:gridCol w:w="1843"/>
        <w:gridCol w:w="2410"/>
        <w:gridCol w:w="2126"/>
        <w:gridCol w:w="2552"/>
      </w:tblGrid>
      <w:tr w:rsidR="009E7BEE" w:rsidRPr="00EA386E" w:rsidTr="008B3910">
        <w:trPr>
          <w:trHeight w:val="210"/>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9E7BEE" w:rsidRPr="00EA386E" w:rsidRDefault="009E7BEE" w:rsidP="008B3910">
            <w:pPr>
              <w:widowControl w:val="0"/>
              <w:autoSpaceDE w:val="0"/>
              <w:autoSpaceDN w:val="0"/>
              <w:adjustRightInd w:val="0"/>
              <w:spacing w:line="240" w:lineRule="auto"/>
              <w:jc w:val="center"/>
              <w:rPr>
                <w:rFonts w:ascii="Times New Roman" w:eastAsia="Times New Roman" w:hAnsi="Times New Roman" w:cs="Times New Roman"/>
                <w:b/>
                <w:bCs/>
                <w:i/>
                <w:iCs/>
                <w:color w:val="000000"/>
                <w:lang w:eastAsia="ru-RU"/>
              </w:rPr>
            </w:pPr>
            <w:r w:rsidRPr="00EA386E">
              <w:rPr>
                <w:rFonts w:ascii="Times New Roman" w:eastAsia="Times New Roman" w:hAnsi="Times New Roman" w:cs="Times New Roman"/>
                <w:b/>
                <w:bCs/>
                <w:i/>
                <w:iCs/>
                <w:color w:val="000000"/>
                <w:lang w:eastAsia="ru-RU"/>
              </w:rPr>
              <w:t>№</w:t>
            </w:r>
          </w:p>
          <w:p w:rsidR="009E7BEE" w:rsidRPr="00EA386E" w:rsidRDefault="009E7BEE" w:rsidP="008B3910">
            <w:pPr>
              <w:widowControl w:val="0"/>
              <w:autoSpaceDE w:val="0"/>
              <w:autoSpaceDN w:val="0"/>
              <w:adjustRightInd w:val="0"/>
              <w:spacing w:line="240" w:lineRule="auto"/>
              <w:jc w:val="center"/>
              <w:rPr>
                <w:rFonts w:ascii="Times New Roman" w:eastAsia="Times New Roman" w:hAnsi="Times New Roman" w:cs="Times New Roman"/>
                <w:b/>
                <w:bCs/>
                <w:lang w:eastAsia="ru-RU"/>
              </w:rPr>
            </w:pPr>
            <w:r w:rsidRPr="00EA386E">
              <w:rPr>
                <w:rFonts w:ascii="Times New Roman" w:eastAsia="Times New Roman" w:hAnsi="Times New Roman" w:cs="Times New Roman"/>
                <w:b/>
                <w:bCs/>
                <w:i/>
                <w:iCs/>
                <w:color w:val="000000"/>
                <w:lang w:eastAsia="ru-RU"/>
              </w:rPr>
              <w:t>з/п</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9E7BEE" w:rsidRPr="00EA386E" w:rsidRDefault="009E7BEE" w:rsidP="008B3910">
            <w:pPr>
              <w:widowControl w:val="0"/>
              <w:autoSpaceDE w:val="0"/>
              <w:autoSpaceDN w:val="0"/>
              <w:adjustRightInd w:val="0"/>
              <w:spacing w:line="240" w:lineRule="auto"/>
              <w:jc w:val="center"/>
              <w:rPr>
                <w:rFonts w:ascii="Times New Roman" w:eastAsia="Times New Roman" w:hAnsi="Times New Roman" w:cs="Times New Roman"/>
                <w:b/>
                <w:bCs/>
                <w:i/>
                <w:iCs/>
                <w:color w:val="000000"/>
                <w:lang w:eastAsia="ru-RU"/>
              </w:rPr>
            </w:pPr>
            <w:r w:rsidRPr="00EA386E">
              <w:rPr>
                <w:rFonts w:ascii="Times New Roman" w:eastAsia="Times New Roman" w:hAnsi="Times New Roman" w:cs="Times New Roman"/>
                <w:b/>
                <w:bCs/>
                <w:i/>
                <w:iCs/>
                <w:color w:val="000000"/>
                <w:lang w:eastAsia="ru-RU"/>
              </w:rPr>
              <w:t>Посада, на яку формується резерв</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9E7BEE" w:rsidRPr="00EA386E" w:rsidRDefault="009E7BEE" w:rsidP="008B3910">
            <w:pPr>
              <w:widowControl w:val="0"/>
              <w:autoSpaceDE w:val="0"/>
              <w:autoSpaceDN w:val="0"/>
              <w:adjustRightInd w:val="0"/>
              <w:spacing w:line="240" w:lineRule="auto"/>
              <w:jc w:val="center"/>
              <w:rPr>
                <w:rFonts w:ascii="Times New Roman" w:eastAsia="Times New Roman" w:hAnsi="Times New Roman" w:cs="Times New Roman"/>
                <w:b/>
                <w:bCs/>
                <w:lang w:eastAsia="ru-RU"/>
              </w:rPr>
            </w:pPr>
            <w:r w:rsidRPr="00EA386E">
              <w:rPr>
                <w:rFonts w:ascii="Times New Roman" w:eastAsia="Times New Roman" w:hAnsi="Times New Roman" w:cs="Times New Roman"/>
                <w:b/>
                <w:bCs/>
                <w:i/>
                <w:iCs/>
                <w:color w:val="000000"/>
                <w:lang w:eastAsia="ru-RU"/>
              </w:rPr>
              <w:t>ПІБ</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FFFFFF"/>
          </w:tcPr>
          <w:p w:rsidR="009E7BEE" w:rsidRPr="00EA386E" w:rsidRDefault="009E7BEE" w:rsidP="008B3910">
            <w:pPr>
              <w:widowControl w:val="0"/>
              <w:autoSpaceDE w:val="0"/>
              <w:autoSpaceDN w:val="0"/>
              <w:adjustRightInd w:val="0"/>
              <w:spacing w:line="240" w:lineRule="auto"/>
              <w:jc w:val="center"/>
              <w:rPr>
                <w:rFonts w:ascii="Times New Roman" w:eastAsia="Times New Roman" w:hAnsi="Times New Roman" w:cs="Times New Roman"/>
                <w:b/>
                <w:bCs/>
                <w:i/>
                <w:iCs/>
                <w:color w:val="000000"/>
                <w:lang w:eastAsia="ru-RU"/>
              </w:rPr>
            </w:pPr>
            <w:r w:rsidRPr="00EA386E">
              <w:rPr>
                <w:rFonts w:ascii="Times New Roman" w:eastAsia="Times New Roman" w:hAnsi="Times New Roman" w:cs="Times New Roman"/>
                <w:b/>
                <w:bCs/>
                <w:i/>
                <w:iCs/>
                <w:color w:val="000000"/>
                <w:lang w:eastAsia="ru-RU"/>
              </w:rPr>
              <w:t>Резерв</w:t>
            </w:r>
          </w:p>
        </w:tc>
      </w:tr>
      <w:tr w:rsidR="009E7BEE" w:rsidRPr="00EA386E" w:rsidTr="008B3910">
        <w:trPr>
          <w:trHeight w:val="260"/>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tcPr>
          <w:p w:rsidR="009E7BEE" w:rsidRPr="00EA386E" w:rsidRDefault="009E7BEE" w:rsidP="008B3910">
            <w:pPr>
              <w:widowControl w:val="0"/>
              <w:autoSpaceDE w:val="0"/>
              <w:autoSpaceDN w:val="0"/>
              <w:adjustRightInd w:val="0"/>
              <w:spacing w:line="240" w:lineRule="auto"/>
              <w:jc w:val="center"/>
              <w:rPr>
                <w:rFonts w:ascii="Times New Roman" w:eastAsia="Times New Roman" w:hAnsi="Times New Roman" w:cs="Times New Roman"/>
                <w:b/>
                <w:bCs/>
                <w:lang w:eastAsia="ru-RU"/>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FFFFFF"/>
          </w:tcPr>
          <w:p w:rsidR="009E7BEE" w:rsidRPr="00EA386E" w:rsidRDefault="009E7BEE" w:rsidP="008B3910">
            <w:pPr>
              <w:widowControl w:val="0"/>
              <w:autoSpaceDE w:val="0"/>
              <w:autoSpaceDN w:val="0"/>
              <w:adjustRightInd w:val="0"/>
              <w:spacing w:line="240" w:lineRule="auto"/>
              <w:jc w:val="center"/>
              <w:rPr>
                <w:rFonts w:ascii="Times New Roman" w:eastAsia="Times New Roman" w:hAnsi="Times New Roman" w:cs="Times New Roman"/>
                <w:b/>
                <w:bCs/>
                <w:lang w:eastAsia="ru-RU"/>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FFFFFF"/>
          </w:tcPr>
          <w:p w:rsidR="009E7BEE" w:rsidRPr="00EA386E" w:rsidRDefault="009E7BEE" w:rsidP="008B3910">
            <w:pPr>
              <w:widowControl w:val="0"/>
              <w:autoSpaceDE w:val="0"/>
              <w:autoSpaceDN w:val="0"/>
              <w:adjustRightInd w:val="0"/>
              <w:spacing w:line="240" w:lineRule="auto"/>
              <w:jc w:val="center"/>
              <w:rPr>
                <w:rFonts w:ascii="Times New Roman" w:eastAsia="Times New Roman" w:hAnsi="Times New Roman" w:cs="Times New Roman"/>
                <w:b/>
                <w:bCs/>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9E7BEE" w:rsidRPr="00EA386E" w:rsidRDefault="009E7BEE" w:rsidP="008B3910">
            <w:pPr>
              <w:widowControl w:val="0"/>
              <w:autoSpaceDE w:val="0"/>
              <w:autoSpaceDN w:val="0"/>
              <w:adjustRightInd w:val="0"/>
              <w:spacing w:line="240" w:lineRule="auto"/>
              <w:jc w:val="center"/>
              <w:rPr>
                <w:rFonts w:ascii="Times New Roman" w:eastAsia="Times New Roman" w:hAnsi="Times New Roman" w:cs="Times New Roman"/>
                <w:b/>
                <w:bCs/>
                <w:lang w:eastAsia="ru-RU"/>
              </w:rPr>
            </w:pPr>
            <w:r w:rsidRPr="00EA386E">
              <w:rPr>
                <w:rFonts w:ascii="Times New Roman" w:eastAsia="Times New Roman" w:hAnsi="Times New Roman" w:cs="Times New Roman"/>
                <w:b/>
                <w:bCs/>
                <w:i/>
                <w:iCs/>
                <w:color w:val="000000"/>
                <w:lang w:eastAsia="ru-RU"/>
              </w:rPr>
              <w:t>ПІБ</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9E7BEE" w:rsidRPr="00EA386E" w:rsidRDefault="009E7BEE" w:rsidP="008B3910">
            <w:pPr>
              <w:widowControl w:val="0"/>
              <w:autoSpaceDE w:val="0"/>
              <w:autoSpaceDN w:val="0"/>
              <w:adjustRightInd w:val="0"/>
              <w:spacing w:line="240" w:lineRule="auto"/>
              <w:jc w:val="center"/>
              <w:rPr>
                <w:rFonts w:ascii="Times New Roman" w:eastAsia="Times New Roman" w:hAnsi="Times New Roman" w:cs="Times New Roman"/>
                <w:b/>
                <w:bCs/>
                <w:lang w:eastAsia="ru-RU"/>
              </w:rPr>
            </w:pPr>
            <w:r w:rsidRPr="00EA386E">
              <w:rPr>
                <w:rFonts w:ascii="Times New Roman" w:eastAsia="Times New Roman" w:hAnsi="Times New Roman" w:cs="Times New Roman"/>
                <w:b/>
                <w:bCs/>
                <w:i/>
                <w:iCs/>
                <w:color w:val="000000"/>
                <w:lang w:eastAsia="ru-RU"/>
              </w:rPr>
              <w:t>Посада, яку обіймає.                       Стаж роботи</w:t>
            </w:r>
          </w:p>
        </w:tc>
      </w:tr>
      <w:tr w:rsidR="009E7BEE" w:rsidRPr="00EA386E" w:rsidTr="008B3910">
        <w:trPr>
          <w:trHeight w:val="295"/>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EA386E" w:rsidRDefault="009E7BEE" w:rsidP="008B3910">
            <w:pPr>
              <w:widowControl w:val="0"/>
              <w:autoSpaceDE w:val="0"/>
              <w:autoSpaceDN w:val="0"/>
              <w:adjustRightInd w:val="0"/>
              <w:spacing w:line="240" w:lineRule="auto"/>
              <w:jc w:val="center"/>
              <w:rPr>
                <w:rFonts w:ascii="Times New Roman" w:eastAsia="Times New Roman" w:hAnsi="Times New Roman" w:cs="Times New Roman"/>
                <w:lang w:eastAsia="ru-RU"/>
              </w:rPr>
            </w:pPr>
            <w:r w:rsidRPr="00EA386E">
              <w:rPr>
                <w:rFonts w:ascii="Times New Roman" w:eastAsia="Times New Roman" w:hAnsi="Times New Roman" w:cs="Times New Roman"/>
                <w:lang w:eastAsia="ru-RU"/>
              </w:rPr>
              <w:t>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EA386E" w:rsidRDefault="009E7BEE" w:rsidP="008B3910">
            <w:pPr>
              <w:widowControl w:val="0"/>
              <w:autoSpaceDE w:val="0"/>
              <w:autoSpaceDN w:val="0"/>
              <w:adjustRightInd w:val="0"/>
              <w:spacing w:line="240" w:lineRule="auto"/>
              <w:rPr>
                <w:rFonts w:ascii="Times New Roman" w:eastAsia="Times New Roman" w:hAnsi="Times New Roman" w:cs="Times New Roman"/>
                <w:lang w:eastAsia="ru-RU"/>
              </w:rPr>
            </w:pPr>
            <w:r w:rsidRPr="00EA386E">
              <w:rPr>
                <w:rFonts w:ascii="Times New Roman" w:eastAsia="Times New Roman" w:hAnsi="Times New Roman" w:cs="Times New Roman"/>
                <w:lang w:eastAsia="ru-RU"/>
              </w:rPr>
              <w:t>Директор</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EA386E" w:rsidRDefault="009E7BEE" w:rsidP="008B3910">
            <w:pPr>
              <w:widowControl w:val="0"/>
              <w:autoSpaceDE w:val="0"/>
              <w:autoSpaceDN w:val="0"/>
              <w:adjustRightInd w:val="0"/>
              <w:spacing w:line="240" w:lineRule="auto"/>
              <w:rPr>
                <w:rFonts w:ascii="Times New Roman" w:eastAsia="Times New Roman" w:hAnsi="Times New Roman" w:cs="Times New Roman"/>
                <w:lang w:eastAsia="ru-RU"/>
              </w:rPr>
            </w:pPr>
            <w:r w:rsidRPr="00EA386E">
              <w:rPr>
                <w:rFonts w:ascii="Times New Roman" w:eastAsia="Times New Roman" w:hAnsi="Times New Roman" w:cs="Times New Roman"/>
                <w:lang w:eastAsia="ru-RU"/>
              </w:rPr>
              <w:t xml:space="preserve">Сушик Наталія Іванівна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EA386E" w:rsidRDefault="009E7BEE" w:rsidP="008B3910">
            <w:pPr>
              <w:widowControl w:val="0"/>
              <w:autoSpaceDE w:val="0"/>
              <w:autoSpaceDN w:val="0"/>
              <w:adjustRightInd w:val="0"/>
              <w:spacing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Челяда Валентина Іванівна</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Pr>
          <w:p w:rsidR="009E7BEE" w:rsidRDefault="009E7BEE" w:rsidP="008B3910">
            <w:pPr>
              <w:widowControl w:val="0"/>
              <w:autoSpaceDE w:val="0"/>
              <w:autoSpaceDN w:val="0"/>
              <w:adjustRightInd w:val="0"/>
              <w:spacing w:line="240" w:lineRule="auto"/>
              <w:rPr>
                <w:rFonts w:ascii="Times New Roman" w:eastAsia="Times New Roman" w:hAnsi="Times New Roman" w:cs="Times New Roman"/>
                <w:lang w:eastAsia="ru-RU"/>
              </w:rPr>
            </w:pPr>
            <w:r w:rsidRPr="00EA386E">
              <w:rPr>
                <w:rFonts w:ascii="Times New Roman" w:eastAsia="Times New Roman" w:hAnsi="Times New Roman" w:cs="Times New Roman"/>
                <w:lang w:eastAsia="ru-RU"/>
              </w:rPr>
              <w:t>Вчитель.</w:t>
            </w:r>
          </w:p>
          <w:p w:rsidR="009E7BEE" w:rsidRPr="00EA386E" w:rsidRDefault="009E7BEE" w:rsidP="008B3910">
            <w:pPr>
              <w:widowControl w:val="0"/>
              <w:autoSpaceDE w:val="0"/>
              <w:autoSpaceDN w:val="0"/>
              <w:adjustRightInd w:val="0"/>
              <w:spacing w:line="240" w:lineRule="auto"/>
              <w:rPr>
                <w:rFonts w:ascii="Times New Roman" w:eastAsia="Times New Roman" w:hAnsi="Times New Roman" w:cs="Times New Roman"/>
                <w:lang w:eastAsia="ru-RU"/>
              </w:rPr>
            </w:pPr>
            <w:r w:rsidRPr="00EA386E">
              <w:rPr>
                <w:rFonts w:ascii="Times New Roman" w:eastAsia="Times New Roman" w:hAnsi="Times New Roman" w:cs="Times New Roman"/>
                <w:lang w:eastAsia="ru-RU"/>
              </w:rPr>
              <w:t>Стаж   роб</w:t>
            </w:r>
            <w:r>
              <w:rPr>
                <w:rFonts w:ascii="Times New Roman" w:eastAsia="Times New Roman" w:hAnsi="Times New Roman" w:cs="Times New Roman"/>
                <w:lang w:eastAsia="ru-RU"/>
              </w:rPr>
              <w:t>оти – 2</w:t>
            </w:r>
            <w:r>
              <w:rPr>
                <w:rFonts w:ascii="Times New Roman" w:eastAsia="Times New Roman" w:hAnsi="Times New Roman" w:cs="Times New Roman"/>
                <w:lang w:val="uk-UA" w:eastAsia="ru-RU"/>
              </w:rPr>
              <w:t>3</w:t>
            </w:r>
            <w:r w:rsidRPr="00EA386E">
              <w:rPr>
                <w:rFonts w:ascii="Times New Roman" w:eastAsia="Times New Roman" w:hAnsi="Times New Roman" w:cs="Times New Roman"/>
                <w:lang w:eastAsia="ru-RU"/>
              </w:rPr>
              <w:t xml:space="preserve"> роки</w:t>
            </w:r>
          </w:p>
        </w:tc>
      </w:tr>
      <w:tr w:rsidR="009E7BEE" w:rsidRPr="00EA386E" w:rsidTr="008B3910">
        <w:trPr>
          <w:trHeight w:val="430"/>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EA386E" w:rsidRDefault="009E7BEE" w:rsidP="008B3910">
            <w:pPr>
              <w:widowControl w:val="0"/>
              <w:autoSpaceDE w:val="0"/>
              <w:autoSpaceDN w:val="0"/>
              <w:adjustRightInd w:val="0"/>
              <w:spacing w:line="240" w:lineRule="auto"/>
              <w:jc w:val="center"/>
              <w:rPr>
                <w:rFonts w:ascii="Times New Roman" w:eastAsia="Times New Roman" w:hAnsi="Times New Roman" w:cs="Times New Roman"/>
                <w:lang w:eastAsia="ru-RU"/>
              </w:rPr>
            </w:pPr>
            <w:r w:rsidRPr="00EA386E">
              <w:rPr>
                <w:rFonts w:ascii="Times New Roman" w:eastAsia="Times New Roman" w:hAnsi="Times New Roman" w:cs="Times New Roman"/>
                <w:lang w:eastAsia="ru-RU"/>
              </w:rPr>
              <w:t>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EA386E" w:rsidRDefault="009E7BEE" w:rsidP="008B3910">
            <w:pPr>
              <w:widowControl w:val="0"/>
              <w:autoSpaceDE w:val="0"/>
              <w:autoSpaceDN w:val="0"/>
              <w:adjustRightInd w:val="0"/>
              <w:spacing w:line="240" w:lineRule="auto"/>
              <w:rPr>
                <w:rFonts w:ascii="Times New Roman" w:eastAsia="Times New Roman" w:hAnsi="Times New Roman" w:cs="Times New Roman"/>
                <w:lang w:eastAsia="ru-RU"/>
              </w:rPr>
            </w:pPr>
            <w:r w:rsidRPr="00EA386E">
              <w:rPr>
                <w:rFonts w:ascii="Times New Roman" w:eastAsia="Times New Roman" w:hAnsi="Times New Roman" w:cs="Times New Roman"/>
                <w:lang w:eastAsia="ru-RU"/>
              </w:rPr>
              <w:t>Заступник директора з навчальної роботи</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EA386E" w:rsidRDefault="009E7BEE" w:rsidP="008B3910">
            <w:pPr>
              <w:widowControl w:val="0"/>
              <w:autoSpaceDE w:val="0"/>
              <w:autoSpaceDN w:val="0"/>
              <w:adjustRightInd w:val="0"/>
              <w:spacing w:line="240" w:lineRule="auto"/>
              <w:rPr>
                <w:rFonts w:ascii="Times New Roman" w:eastAsia="Times New Roman" w:hAnsi="Times New Roman" w:cs="Times New Roman"/>
                <w:lang w:eastAsia="ru-RU"/>
              </w:rPr>
            </w:pPr>
            <w:r w:rsidRPr="00EA386E">
              <w:rPr>
                <w:rFonts w:ascii="Times New Roman" w:eastAsia="Times New Roman" w:hAnsi="Times New Roman" w:cs="Times New Roman"/>
                <w:lang w:eastAsia="ru-RU"/>
              </w:rPr>
              <w:t>Бондарук Олена Ярославівна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EA386E" w:rsidRDefault="009E7BEE" w:rsidP="008B3910">
            <w:pPr>
              <w:widowControl w:val="0"/>
              <w:autoSpaceDE w:val="0"/>
              <w:autoSpaceDN w:val="0"/>
              <w:adjustRightInd w:val="0"/>
              <w:spacing w:line="240" w:lineRule="auto"/>
              <w:rPr>
                <w:rFonts w:ascii="Times New Roman" w:eastAsia="Times New Roman" w:hAnsi="Times New Roman" w:cs="Times New Roman"/>
                <w:lang w:eastAsia="ru-RU"/>
              </w:rPr>
            </w:pPr>
            <w:r w:rsidRPr="00EA386E">
              <w:rPr>
                <w:rFonts w:ascii="Times New Roman" w:eastAsia="Times New Roman" w:hAnsi="Times New Roman" w:cs="Times New Roman"/>
                <w:lang w:eastAsia="ru-RU"/>
              </w:rPr>
              <w:t>Сушик Валентина Петрівна</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EA386E" w:rsidRDefault="009E7BEE" w:rsidP="008B3910">
            <w:pPr>
              <w:widowControl w:val="0"/>
              <w:autoSpaceDE w:val="0"/>
              <w:autoSpaceDN w:val="0"/>
              <w:adjustRightInd w:val="0"/>
              <w:spacing w:line="240" w:lineRule="auto"/>
              <w:rPr>
                <w:rFonts w:ascii="Times New Roman" w:eastAsia="Times New Roman" w:hAnsi="Times New Roman" w:cs="Times New Roman"/>
                <w:lang w:eastAsia="ru-RU"/>
              </w:rPr>
            </w:pPr>
            <w:r w:rsidRPr="00EA386E">
              <w:rPr>
                <w:rFonts w:ascii="Times New Roman" w:eastAsia="Times New Roman" w:hAnsi="Times New Roman" w:cs="Times New Roman"/>
                <w:lang w:eastAsia="ru-RU"/>
              </w:rPr>
              <w:t xml:space="preserve">Вчитель.                                  </w:t>
            </w:r>
            <w:r>
              <w:rPr>
                <w:rFonts w:ascii="Times New Roman" w:eastAsia="Times New Roman" w:hAnsi="Times New Roman" w:cs="Times New Roman"/>
                <w:lang w:eastAsia="ru-RU"/>
              </w:rPr>
              <w:t xml:space="preserve">               Стаж роботи –  12</w:t>
            </w:r>
            <w:r w:rsidRPr="00EA386E">
              <w:rPr>
                <w:rFonts w:ascii="Times New Roman" w:eastAsia="Times New Roman" w:hAnsi="Times New Roman" w:cs="Times New Roman"/>
                <w:lang w:eastAsia="ru-RU"/>
              </w:rPr>
              <w:t xml:space="preserve"> років</w:t>
            </w:r>
          </w:p>
        </w:tc>
      </w:tr>
      <w:tr w:rsidR="009E7BEE" w:rsidRPr="00EA386E" w:rsidTr="008B3910">
        <w:trPr>
          <w:trHeight w:val="427"/>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EA386E" w:rsidRDefault="009E7BEE" w:rsidP="008B3910">
            <w:pPr>
              <w:widowControl w:val="0"/>
              <w:autoSpaceDE w:val="0"/>
              <w:autoSpaceDN w:val="0"/>
              <w:adjustRightInd w:val="0"/>
              <w:spacing w:line="240" w:lineRule="auto"/>
              <w:jc w:val="center"/>
              <w:rPr>
                <w:rFonts w:ascii="Times New Roman" w:eastAsia="Times New Roman" w:hAnsi="Times New Roman" w:cs="Times New Roman"/>
                <w:lang w:eastAsia="ru-RU"/>
              </w:rPr>
            </w:pPr>
            <w:r w:rsidRPr="00EA386E">
              <w:rPr>
                <w:rFonts w:ascii="Times New Roman" w:eastAsia="Times New Roman" w:hAnsi="Times New Roman" w:cs="Times New Roman"/>
                <w:lang w:eastAsia="ru-RU"/>
              </w:rPr>
              <w:t>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EA386E" w:rsidRDefault="009E7BEE" w:rsidP="008B3910">
            <w:pPr>
              <w:widowControl w:val="0"/>
              <w:autoSpaceDE w:val="0"/>
              <w:autoSpaceDN w:val="0"/>
              <w:adjustRightInd w:val="0"/>
              <w:spacing w:line="240" w:lineRule="auto"/>
              <w:rPr>
                <w:rFonts w:ascii="Times New Roman" w:eastAsia="Times New Roman" w:hAnsi="Times New Roman" w:cs="Times New Roman"/>
                <w:lang w:eastAsia="ru-RU"/>
              </w:rPr>
            </w:pPr>
            <w:r w:rsidRPr="00EA386E">
              <w:rPr>
                <w:rFonts w:ascii="Times New Roman" w:eastAsia="Times New Roman" w:hAnsi="Times New Roman" w:cs="Times New Roman"/>
                <w:lang w:eastAsia="ru-RU"/>
              </w:rPr>
              <w:t>Заступник директора з виховної роботи</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EA386E" w:rsidRDefault="009E7BEE" w:rsidP="008B3910">
            <w:pPr>
              <w:widowControl w:val="0"/>
              <w:autoSpaceDE w:val="0"/>
              <w:autoSpaceDN w:val="0"/>
              <w:adjustRightInd w:val="0"/>
              <w:spacing w:line="240" w:lineRule="auto"/>
              <w:rPr>
                <w:rFonts w:ascii="Times New Roman" w:eastAsia="Times New Roman" w:hAnsi="Times New Roman" w:cs="Times New Roman"/>
                <w:lang w:eastAsia="ru-RU"/>
              </w:rPr>
            </w:pPr>
            <w:r w:rsidRPr="00EA386E">
              <w:rPr>
                <w:rFonts w:ascii="Times New Roman" w:eastAsia="Times New Roman" w:hAnsi="Times New Roman" w:cs="Times New Roman"/>
                <w:lang w:eastAsia="ru-RU"/>
              </w:rPr>
              <w:t>Челяда Валентина Іванівна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EA386E" w:rsidRDefault="009E7BEE" w:rsidP="008B3910">
            <w:pPr>
              <w:widowControl w:val="0"/>
              <w:autoSpaceDE w:val="0"/>
              <w:autoSpaceDN w:val="0"/>
              <w:adjustRightInd w:val="0"/>
              <w:spacing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Маїло Наталія Василівна</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EA386E" w:rsidRDefault="009E7BEE" w:rsidP="008B3910">
            <w:pPr>
              <w:widowControl w:val="0"/>
              <w:autoSpaceDE w:val="0"/>
              <w:autoSpaceDN w:val="0"/>
              <w:adjustRightInd w:val="0"/>
              <w:spacing w:line="240" w:lineRule="auto"/>
              <w:rPr>
                <w:rFonts w:ascii="Times New Roman" w:eastAsia="Times New Roman" w:hAnsi="Times New Roman" w:cs="Times New Roman"/>
                <w:lang w:eastAsia="ru-RU"/>
              </w:rPr>
            </w:pPr>
            <w:r>
              <w:rPr>
                <w:rFonts w:ascii="Times New Roman" w:eastAsia="Times New Roman" w:hAnsi="Times New Roman" w:cs="Times New Roman"/>
                <w:lang w:val="uk-UA" w:eastAsia="ru-RU"/>
              </w:rPr>
              <w:t>Старший вихователь</w:t>
            </w:r>
            <w:r w:rsidRPr="00EA386E">
              <w:rPr>
                <w:rFonts w:ascii="Times New Roman" w:eastAsia="Times New Roman" w:hAnsi="Times New Roman" w:cs="Times New Roman"/>
                <w:lang w:eastAsia="ru-RU"/>
              </w:rPr>
              <w:t xml:space="preserve">                                                    Стаж роботи –  1</w:t>
            </w:r>
            <w:r>
              <w:rPr>
                <w:rFonts w:ascii="Times New Roman" w:eastAsia="Times New Roman" w:hAnsi="Times New Roman" w:cs="Times New Roman"/>
                <w:lang w:val="uk-UA" w:eastAsia="ru-RU"/>
              </w:rPr>
              <w:t>3</w:t>
            </w:r>
            <w:r w:rsidRPr="00EA386E">
              <w:rPr>
                <w:rFonts w:ascii="Times New Roman" w:eastAsia="Times New Roman" w:hAnsi="Times New Roman" w:cs="Times New Roman"/>
                <w:lang w:eastAsia="ru-RU"/>
              </w:rPr>
              <w:t xml:space="preserve"> років</w:t>
            </w:r>
          </w:p>
        </w:tc>
      </w:tr>
    </w:tbl>
    <w:p w:rsidR="003628F3" w:rsidRDefault="009E7BEE" w:rsidP="009E7BE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A386E">
        <w:rPr>
          <w:rFonts w:ascii="Times New Roman" w:eastAsia="Times New Roman" w:hAnsi="Times New Roman" w:cs="Times New Roman"/>
          <w:lang w:eastAsia="ru-RU"/>
        </w:rPr>
        <w:t xml:space="preserve"> </w:t>
      </w:r>
    </w:p>
    <w:p w:rsidR="003628F3" w:rsidRDefault="003628F3" w:rsidP="009E7BEE">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3628F3" w:rsidRDefault="003628F3" w:rsidP="009E7BEE">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3628F3" w:rsidRDefault="003628F3" w:rsidP="009E7BEE">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9E7BEE" w:rsidRPr="00A02AFD" w:rsidRDefault="009E7BEE" w:rsidP="009E7BE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A386E">
        <w:rPr>
          <w:rFonts w:ascii="Times New Roman" w:eastAsia="Times New Roman" w:hAnsi="Times New Roman" w:cs="Times New Roman"/>
          <w:b/>
          <w:bCs/>
          <w:i/>
          <w:iCs/>
          <w:lang w:eastAsia="ru-RU"/>
        </w:rPr>
        <w:lastRenderedPageBreak/>
        <w:t>План роботи з кадровим резервом</w:t>
      </w:r>
    </w:p>
    <w:p w:rsidR="009E7BEE" w:rsidRPr="00EA386E" w:rsidRDefault="009E7BEE" w:rsidP="009E7BEE">
      <w:pPr>
        <w:widowControl w:val="0"/>
        <w:autoSpaceDE w:val="0"/>
        <w:autoSpaceDN w:val="0"/>
        <w:adjustRightInd w:val="0"/>
        <w:spacing w:after="0" w:line="240" w:lineRule="auto"/>
        <w:rPr>
          <w:rFonts w:ascii="Times New Roman" w:eastAsia="Times New Roman" w:hAnsi="Times New Roman" w:cs="Times New Roman"/>
          <w:b/>
          <w:bCs/>
          <w:i/>
          <w:iCs/>
          <w:lang w:eastAsia="ru-RU"/>
        </w:rPr>
      </w:pPr>
    </w:p>
    <w:tbl>
      <w:tblPr>
        <w:tblW w:w="9498" w:type="dxa"/>
        <w:tblInd w:w="10" w:type="dxa"/>
        <w:tblLayout w:type="fixed"/>
        <w:tblCellMar>
          <w:left w:w="10" w:type="dxa"/>
          <w:right w:w="10" w:type="dxa"/>
        </w:tblCellMar>
        <w:tblLook w:val="0000" w:firstRow="0" w:lastRow="0" w:firstColumn="0" w:lastColumn="0" w:noHBand="0" w:noVBand="0"/>
      </w:tblPr>
      <w:tblGrid>
        <w:gridCol w:w="629"/>
        <w:gridCol w:w="5168"/>
        <w:gridCol w:w="1149"/>
        <w:gridCol w:w="1403"/>
        <w:gridCol w:w="1149"/>
      </w:tblGrid>
      <w:tr w:rsidR="009E7BEE" w:rsidRPr="00EA386E" w:rsidTr="00C12C7F">
        <w:trPr>
          <w:trHeight w:val="1"/>
        </w:trPr>
        <w:tc>
          <w:tcPr>
            <w:tcW w:w="6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7BEE" w:rsidRPr="00EA386E"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EA386E">
              <w:rPr>
                <w:rFonts w:ascii="Times New Roman" w:eastAsia="Times New Roman" w:hAnsi="Times New Roman" w:cs="Times New Roman"/>
                <w:b/>
                <w:bCs/>
                <w:i/>
                <w:iCs/>
                <w:color w:val="000000"/>
                <w:lang w:eastAsia="ru-RU"/>
              </w:rPr>
              <w:t>№ з/п</w:t>
            </w:r>
          </w:p>
        </w:tc>
        <w:tc>
          <w:tcPr>
            <w:tcW w:w="51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7BEE" w:rsidRPr="00EA386E"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EA386E">
              <w:rPr>
                <w:rFonts w:ascii="Times New Roman" w:eastAsia="Times New Roman" w:hAnsi="Times New Roman" w:cs="Times New Roman"/>
                <w:b/>
                <w:bCs/>
                <w:i/>
                <w:iCs/>
                <w:color w:val="000000"/>
                <w:lang w:eastAsia="ru-RU"/>
              </w:rPr>
              <w:t>Зміст роботи</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7BEE" w:rsidRPr="00EA386E"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EA386E">
              <w:rPr>
                <w:rFonts w:ascii="Times New Roman" w:eastAsia="Times New Roman" w:hAnsi="Times New Roman" w:cs="Times New Roman"/>
                <w:b/>
                <w:bCs/>
                <w:i/>
                <w:iCs/>
                <w:color w:val="000000"/>
                <w:lang w:eastAsia="ru-RU"/>
              </w:rPr>
              <w:t>Термін виконання</w:t>
            </w:r>
          </w:p>
        </w:tc>
        <w:tc>
          <w:tcPr>
            <w:tcW w:w="14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7BEE" w:rsidRPr="00EA386E"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EA386E">
              <w:rPr>
                <w:rFonts w:ascii="Times New Roman" w:eastAsia="Times New Roman" w:hAnsi="Times New Roman" w:cs="Times New Roman"/>
                <w:b/>
                <w:bCs/>
                <w:i/>
                <w:iCs/>
                <w:color w:val="000000"/>
                <w:lang w:eastAsia="ru-RU"/>
              </w:rPr>
              <w:t>Відповідальні</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7BEE" w:rsidRPr="00EA386E"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EA386E">
              <w:rPr>
                <w:rFonts w:ascii="Times New Roman" w:eastAsia="Times New Roman" w:hAnsi="Times New Roman" w:cs="Times New Roman"/>
                <w:b/>
                <w:bCs/>
                <w:i/>
                <w:iCs/>
                <w:color w:val="000000"/>
                <w:lang w:eastAsia="ru-RU"/>
              </w:rPr>
              <w:t>Відмітка про виконання</w:t>
            </w:r>
          </w:p>
        </w:tc>
      </w:tr>
      <w:tr w:rsidR="009E7BEE" w:rsidRPr="00EA386E" w:rsidTr="00C12C7F">
        <w:trPr>
          <w:trHeight w:val="816"/>
        </w:trPr>
        <w:tc>
          <w:tcPr>
            <w:tcW w:w="629" w:type="dxa"/>
            <w:tcBorders>
              <w:top w:val="single" w:sz="4" w:space="0" w:color="000000"/>
              <w:left w:val="single" w:sz="4" w:space="0" w:color="000000"/>
              <w:bottom w:val="single" w:sz="4" w:space="0" w:color="000000"/>
              <w:right w:val="single" w:sz="4" w:space="0" w:color="000000"/>
            </w:tcBorders>
            <w:shd w:val="clear" w:color="auto" w:fill="auto"/>
          </w:tcPr>
          <w:p w:rsidR="009E7BEE" w:rsidRPr="00EA386E"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A386E">
              <w:rPr>
                <w:rFonts w:ascii="Times New Roman" w:eastAsia="Times New Roman" w:hAnsi="Times New Roman" w:cs="Times New Roman"/>
                <w:lang w:eastAsia="ru-RU"/>
              </w:rPr>
              <w:t>1</w:t>
            </w:r>
          </w:p>
          <w:p w:rsidR="009E7BEE" w:rsidRPr="00EA386E"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168" w:type="dxa"/>
            <w:tcBorders>
              <w:top w:val="single" w:sz="4" w:space="0" w:color="000000"/>
              <w:left w:val="single" w:sz="4" w:space="0" w:color="000000"/>
              <w:bottom w:val="single" w:sz="4" w:space="0" w:color="000000"/>
              <w:right w:val="single" w:sz="4" w:space="0" w:color="000000"/>
            </w:tcBorders>
            <w:shd w:val="clear" w:color="auto" w:fill="auto"/>
          </w:tcPr>
          <w:p w:rsidR="009E7BEE" w:rsidRPr="00EA386E" w:rsidRDefault="009E7BEE" w:rsidP="008B3910">
            <w:pPr>
              <w:widowControl w:val="0"/>
              <w:tabs>
                <w:tab w:val="left" w:pos="4000"/>
              </w:tabs>
              <w:autoSpaceDE w:val="0"/>
              <w:autoSpaceDN w:val="0"/>
              <w:adjustRightInd w:val="0"/>
              <w:spacing w:after="0" w:line="240" w:lineRule="auto"/>
              <w:jc w:val="both"/>
              <w:rPr>
                <w:rFonts w:ascii="Times New Roman" w:eastAsia="Times New Roman" w:hAnsi="Times New Roman" w:cs="Times New Roman"/>
                <w:lang w:eastAsia="ru-RU"/>
              </w:rPr>
            </w:pPr>
            <w:r w:rsidRPr="00EA386E">
              <w:rPr>
                <w:rFonts w:ascii="Times New Roman" w:eastAsia="Times New Roman" w:hAnsi="Times New Roman" w:cs="Times New Roman"/>
                <w:lang w:eastAsia="ru-RU"/>
              </w:rPr>
              <w:t>Ознайомлення працівників навчального з правилами внутрішнього трудового розпорядку, режимом роботи, інструктування з питань правильного ведення документації, відповідальності за схоронність документації</w:t>
            </w: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9E7BEE" w:rsidRPr="003628F3"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E7BEE" w:rsidRPr="003628F3" w:rsidRDefault="003628F3" w:rsidP="008B39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628F3">
              <w:rPr>
                <w:rFonts w:ascii="Times New Roman" w:eastAsia="Times New Roman" w:hAnsi="Times New Roman" w:cs="Times New Roman"/>
                <w:sz w:val="20"/>
                <w:szCs w:val="20"/>
                <w:lang w:eastAsia="ru-RU"/>
              </w:rPr>
              <w:t>Серпень                2020</w:t>
            </w:r>
            <w:r w:rsidR="009E7BEE" w:rsidRPr="003628F3">
              <w:rPr>
                <w:rFonts w:ascii="Times New Roman" w:eastAsia="Times New Roman" w:hAnsi="Times New Roman" w:cs="Times New Roman"/>
                <w:sz w:val="20"/>
                <w:szCs w:val="20"/>
                <w:lang w:eastAsia="ru-RU"/>
              </w:rPr>
              <w:t xml:space="preserve"> р. </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9E7BEE" w:rsidRPr="00EA386E" w:rsidRDefault="009E7BEE" w:rsidP="008B3910">
            <w:pPr>
              <w:widowControl w:val="0"/>
              <w:autoSpaceDE w:val="0"/>
              <w:autoSpaceDN w:val="0"/>
              <w:adjustRightInd w:val="0"/>
              <w:spacing w:after="0" w:line="240" w:lineRule="auto"/>
              <w:rPr>
                <w:rFonts w:ascii="Times New Roman" w:eastAsia="Times New Roman" w:hAnsi="Times New Roman" w:cs="Times New Roman"/>
                <w:spacing w:val="-20"/>
                <w:lang w:eastAsia="ru-RU"/>
              </w:rPr>
            </w:pPr>
          </w:p>
          <w:p w:rsidR="009E7BEE" w:rsidRPr="00EA386E" w:rsidRDefault="009E7BEE" w:rsidP="008B3910">
            <w:pPr>
              <w:widowControl w:val="0"/>
              <w:autoSpaceDE w:val="0"/>
              <w:autoSpaceDN w:val="0"/>
              <w:adjustRightInd w:val="0"/>
              <w:spacing w:after="0" w:line="240" w:lineRule="auto"/>
              <w:rPr>
                <w:rFonts w:ascii="Times New Roman" w:eastAsia="Times New Roman" w:hAnsi="Times New Roman" w:cs="Times New Roman"/>
                <w:lang w:eastAsia="ru-RU"/>
              </w:rPr>
            </w:pPr>
            <w:r w:rsidRPr="00EA386E">
              <w:rPr>
                <w:rFonts w:ascii="Times New Roman" w:eastAsia="Times New Roman" w:hAnsi="Times New Roman" w:cs="Times New Roman"/>
                <w:lang w:eastAsia="ru-RU"/>
              </w:rPr>
              <w:t>Сушик Н.І.</w:t>
            </w:r>
          </w:p>
        </w:tc>
        <w:tc>
          <w:tcPr>
            <w:tcW w:w="1149"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EA386E" w:rsidRDefault="009E7BEE" w:rsidP="008B3910">
            <w:pPr>
              <w:widowControl w:val="0"/>
              <w:autoSpaceDE w:val="0"/>
              <w:autoSpaceDN w:val="0"/>
              <w:adjustRightInd w:val="0"/>
              <w:spacing w:after="0" w:line="240" w:lineRule="auto"/>
              <w:rPr>
                <w:rFonts w:ascii="Times New Roman" w:eastAsia="Times New Roman" w:hAnsi="Times New Roman" w:cs="Times New Roman"/>
                <w:highlight w:val="yellow"/>
                <w:lang w:eastAsia="ru-RU"/>
              </w:rPr>
            </w:pPr>
          </w:p>
        </w:tc>
      </w:tr>
      <w:tr w:rsidR="009E7BEE" w:rsidRPr="00EA386E" w:rsidTr="00C12C7F">
        <w:trPr>
          <w:trHeight w:val="239"/>
        </w:trPr>
        <w:tc>
          <w:tcPr>
            <w:tcW w:w="629" w:type="dxa"/>
            <w:tcBorders>
              <w:top w:val="single" w:sz="4" w:space="0" w:color="000000"/>
              <w:left w:val="single" w:sz="4" w:space="0" w:color="000000"/>
              <w:bottom w:val="single" w:sz="4" w:space="0" w:color="000000"/>
              <w:right w:val="single" w:sz="4" w:space="0" w:color="000000"/>
            </w:tcBorders>
            <w:shd w:val="clear" w:color="auto" w:fill="auto"/>
          </w:tcPr>
          <w:p w:rsidR="009E7BEE" w:rsidRPr="00EA386E"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A386E">
              <w:rPr>
                <w:rFonts w:ascii="Times New Roman" w:eastAsia="Times New Roman" w:hAnsi="Times New Roman" w:cs="Times New Roman"/>
                <w:lang w:eastAsia="ru-RU"/>
              </w:rPr>
              <w:t>3</w:t>
            </w:r>
          </w:p>
        </w:tc>
        <w:tc>
          <w:tcPr>
            <w:tcW w:w="5168" w:type="dxa"/>
            <w:tcBorders>
              <w:top w:val="single" w:sz="4" w:space="0" w:color="000000"/>
              <w:left w:val="single" w:sz="4" w:space="0" w:color="000000"/>
              <w:bottom w:val="single" w:sz="4" w:space="0" w:color="000000"/>
              <w:right w:val="single" w:sz="4" w:space="0" w:color="000000"/>
            </w:tcBorders>
            <w:shd w:val="clear" w:color="auto" w:fill="auto"/>
          </w:tcPr>
          <w:p w:rsidR="009E7BEE" w:rsidRPr="00EA386E" w:rsidRDefault="009E7BEE" w:rsidP="008B3910">
            <w:pPr>
              <w:widowControl w:val="0"/>
              <w:tabs>
                <w:tab w:val="left" w:pos="4000"/>
              </w:tabs>
              <w:autoSpaceDE w:val="0"/>
              <w:autoSpaceDN w:val="0"/>
              <w:adjustRightInd w:val="0"/>
              <w:spacing w:after="0" w:line="240" w:lineRule="auto"/>
              <w:jc w:val="both"/>
              <w:rPr>
                <w:rFonts w:ascii="Times New Roman" w:eastAsia="Times New Roman" w:hAnsi="Times New Roman" w:cs="Times New Roman"/>
                <w:lang w:eastAsia="ru-RU"/>
              </w:rPr>
            </w:pPr>
            <w:r w:rsidRPr="00EA386E">
              <w:rPr>
                <w:rFonts w:ascii="Times New Roman" w:eastAsia="Times New Roman" w:hAnsi="Times New Roman" w:cs="Times New Roman"/>
                <w:lang w:eastAsia="ru-RU"/>
              </w:rPr>
              <w:t>Ознайомлення з  системою стимулювання діяльності працівників закладу</w:t>
            </w: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9E7BEE" w:rsidRPr="003628F3" w:rsidRDefault="003628F3" w:rsidP="008B39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628F3">
              <w:rPr>
                <w:rFonts w:ascii="Times New Roman" w:eastAsia="Times New Roman" w:hAnsi="Times New Roman" w:cs="Times New Roman"/>
                <w:sz w:val="20"/>
                <w:szCs w:val="20"/>
                <w:lang w:eastAsia="ru-RU"/>
              </w:rPr>
              <w:t>Вересень          2020</w:t>
            </w:r>
            <w:r w:rsidR="009E7BEE" w:rsidRPr="003628F3">
              <w:rPr>
                <w:rFonts w:ascii="Times New Roman" w:eastAsia="Times New Roman" w:hAnsi="Times New Roman" w:cs="Times New Roman"/>
                <w:sz w:val="20"/>
                <w:szCs w:val="20"/>
                <w:lang w:eastAsia="ru-RU"/>
              </w:rPr>
              <w:t>р.</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9E7BEE" w:rsidRPr="00EA386E" w:rsidRDefault="009E7BEE" w:rsidP="008B3910">
            <w:pPr>
              <w:widowControl w:val="0"/>
              <w:autoSpaceDE w:val="0"/>
              <w:autoSpaceDN w:val="0"/>
              <w:adjustRightInd w:val="0"/>
              <w:spacing w:after="0" w:line="240" w:lineRule="auto"/>
              <w:rPr>
                <w:rFonts w:ascii="Times New Roman" w:eastAsia="Times New Roman" w:hAnsi="Times New Roman" w:cs="Times New Roman"/>
                <w:lang w:eastAsia="ru-RU"/>
              </w:rPr>
            </w:pPr>
            <w:r w:rsidRPr="00EA386E">
              <w:rPr>
                <w:rFonts w:ascii="Times New Roman" w:eastAsia="Times New Roman" w:hAnsi="Times New Roman" w:cs="Times New Roman"/>
                <w:lang w:eastAsia="ru-RU"/>
              </w:rPr>
              <w:t>Адміністрація</w:t>
            </w:r>
          </w:p>
        </w:tc>
        <w:tc>
          <w:tcPr>
            <w:tcW w:w="1149"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EA386E" w:rsidRDefault="009E7BEE" w:rsidP="008B3910">
            <w:pPr>
              <w:widowControl w:val="0"/>
              <w:autoSpaceDE w:val="0"/>
              <w:autoSpaceDN w:val="0"/>
              <w:adjustRightInd w:val="0"/>
              <w:spacing w:after="0" w:line="240" w:lineRule="auto"/>
              <w:rPr>
                <w:rFonts w:ascii="Times New Roman" w:eastAsia="Times New Roman" w:hAnsi="Times New Roman" w:cs="Times New Roman"/>
                <w:highlight w:val="yellow"/>
                <w:lang w:eastAsia="ru-RU"/>
              </w:rPr>
            </w:pPr>
          </w:p>
        </w:tc>
      </w:tr>
      <w:tr w:rsidR="009E7BEE" w:rsidRPr="00EA386E" w:rsidTr="00C12C7F">
        <w:trPr>
          <w:trHeight w:val="239"/>
        </w:trPr>
        <w:tc>
          <w:tcPr>
            <w:tcW w:w="629" w:type="dxa"/>
            <w:tcBorders>
              <w:top w:val="single" w:sz="4" w:space="0" w:color="000000"/>
              <w:left w:val="single" w:sz="4" w:space="0" w:color="000000"/>
              <w:bottom w:val="single" w:sz="4" w:space="0" w:color="000000"/>
              <w:right w:val="single" w:sz="4" w:space="0" w:color="000000"/>
            </w:tcBorders>
            <w:shd w:val="clear" w:color="auto" w:fill="auto"/>
          </w:tcPr>
          <w:p w:rsidR="009E7BEE" w:rsidRPr="00EA386E"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A386E">
              <w:rPr>
                <w:rFonts w:ascii="Times New Roman" w:eastAsia="Times New Roman" w:hAnsi="Times New Roman" w:cs="Times New Roman"/>
                <w:lang w:eastAsia="ru-RU"/>
              </w:rPr>
              <w:t>4</w:t>
            </w:r>
          </w:p>
        </w:tc>
        <w:tc>
          <w:tcPr>
            <w:tcW w:w="5168" w:type="dxa"/>
            <w:tcBorders>
              <w:top w:val="single" w:sz="4" w:space="0" w:color="000000"/>
              <w:left w:val="single" w:sz="4" w:space="0" w:color="000000"/>
              <w:bottom w:val="single" w:sz="4" w:space="0" w:color="000000"/>
              <w:right w:val="single" w:sz="4" w:space="0" w:color="000000"/>
            </w:tcBorders>
            <w:shd w:val="clear" w:color="auto" w:fill="auto"/>
          </w:tcPr>
          <w:p w:rsidR="009E7BEE" w:rsidRPr="00EA386E" w:rsidRDefault="009E7BEE" w:rsidP="008B3910">
            <w:pPr>
              <w:widowControl w:val="0"/>
              <w:tabs>
                <w:tab w:val="left" w:pos="4000"/>
              </w:tabs>
              <w:autoSpaceDE w:val="0"/>
              <w:autoSpaceDN w:val="0"/>
              <w:adjustRightInd w:val="0"/>
              <w:spacing w:after="0" w:line="240" w:lineRule="auto"/>
              <w:jc w:val="both"/>
              <w:rPr>
                <w:rFonts w:ascii="Times New Roman" w:eastAsia="Times New Roman" w:hAnsi="Times New Roman" w:cs="Times New Roman"/>
                <w:lang w:eastAsia="ru-RU"/>
              </w:rPr>
            </w:pPr>
            <w:r w:rsidRPr="00EA386E">
              <w:rPr>
                <w:rFonts w:ascii="Times New Roman" w:eastAsia="Times New Roman" w:hAnsi="Times New Roman" w:cs="Times New Roman"/>
                <w:lang w:eastAsia="ru-RU"/>
              </w:rPr>
              <w:t xml:space="preserve">    Оформлення документів на осіб, зарахованих до кадрового резерву на керівні посади, складан</w:t>
            </w:r>
            <w:r>
              <w:rPr>
                <w:rFonts w:ascii="Times New Roman" w:eastAsia="Times New Roman" w:hAnsi="Times New Roman" w:cs="Times New Roman"/>
                <w:lang w:eastAsia="ru-RU"/>
              </w:rPr>
              <w:t>ня індивідуальних планів на 201</w:t>
            </w:r>
            <w:r>
              <w:rPr>
                <w:rFonts w:ascii="Times New Roman" w:eastAsia="Times New Roman" w:hAnsi="Times New Roman" w:cs="Times New Roman"/>
                <w:lang w:val="uk-UA" w:eastAsia="ru-RU"/>
              </w:rPr>
              <w:t>9</w:t>
            </w:r>
            <w:r>
              <w:rPr>
                <w:rFonts w:ascii="Times New Roman" w:eastAsia="Times New Roman" w:hAnsi="Times New Roman" w:cs="Times New Roman"/>
                <w:lang w:eastAsia="ru-RU"/>
              </w:rPr>
              <w:t>/2020</w:t>
            </w:r>
            <w:r w:rsidRPr="00EA386E">
              <w:rPr>
                <w:rFonts w:ascii="Times New Roman" w:eastAsia="Times New Roman" w:hAnsi="Times New Roman" w:cs="Times New Roman"/>
                <w:lang w:eastAsia="ru-RU"/>
              </w:rPr>
              <w:t xml:space="preserve"> навчальний рік.</w:t>
            </w: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9E7BEE" w:rsidRPr="003628F3" w:rsidRDefault="003628F3" w:rsidP="008B39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628F3">
              <w:rPr>
                <w:rFonts w:ascii="Times New Roman" w:eastAsia="Times New Roman" w:hAnsi="Times New Roman" w:cs="Times New Roman"/>
                <w:sz w:val="20"/>
                <w:szCs w:val="20"/>
                <w:lang w:eastAsia="ru-RU"/>
              </w:rPr>
              <w:t>Листопад 2020</w:t>
            </w:r>
            <w:r w:rsidR="009E7BEE" w:rsidRPr="003628F3">
              <w:rPr>
                <w:rFonts w:ascii="Times New Roman" w:eastAsia="Times New Roman" w:hAnsi="Times New Roman" w:cs="Times New Roman"/>
                <w:sz w:val="20"/>
                <w:szCs w:val="20"/>
                <w:lang w:eastAsia="ru-RU"/>
              </w:rPr>
              <w:t xml:space="preserve"> р.</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9E7BEE" w:rsidRPr="00EA386E" w:rsidRDefault="009E7BEE" w:rsidP="008B3910">
            <w:pPr>
              <w:widowControl w:val="0"/>
              <w:autoSpaceDE w:val="0"/>
              <w:autoSpaceDN w:val="0"/>
              <w:adjustRightInd w:val="0"/>
              <w:spacing w:after="0" w:line="240" w:lineRule="auto"/>
              <w:rPr>
                <w:rFonts w:ascii="Times New Roman" w:eastAsia="Times New Roman" w:hAnsi="Times New Roman" w:cs="Times New Roman"/>
                <w:lang w:eastAsia="ru-RU"/>
              </w:rPr>
            </w:pPr>
            <w:r w:rsidRPr="00EA386E">
              <w:rPr>
                <w:rFonts w:ascii="Times New Roman" w:eastAsia="Times New Roman" w:hAnsi="Times New Roman" w:cs="Times New Roman"/>
                <w:lang w:eastAsia="ru-RU"/>
              </w:rPr>
              <w:t>Адміністрація</w:t>
            </w:r>
          </w:p>
        </w:tc>
        <w:tc>
          <w:tcPr>
            <w:tcW w:w="1149"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EA386E" w:rsidRDefault="009E7BEE" w:rsidP="008B3910">
            <w:pPr>
              <w:widowControl w:val="0"/>
              <w:autoSpaceDE w:val="0"/>
              <w:autoSpaceDN w:val="0"/>
              <w:adjustRightInd w:val="0"/>
              <w:spacing w:after="0" w:line="240" w:lineRule="auto"/>
              <w:rPr>
                <w:rFonts w:ascii="Times New Roman" w:eastAsia="Times New Roman" w:hAnsi="Times New Roman" w:cs="Times New Roman"/>
                <w:highlight w:val="yellow"/>
                <w:lang w:eastAsia="ru-RU"/>
              </w:rPr>
            </w:pPr>
          </w:p>
        </w:tc>
      </w:tr>
      <w:tr w:rsidR="009E7BEE" w:rsidRPr="00EA386E" w:rsidTr="00C12C7F">
        <w:trPr>
          <w:trHeight w:val="410"/>
        </w:trPr>
        <w:tc>
          <w:tcPr>
            <w:tcW w:w="629" w:type="dxa"/>
            <w:tcBorders>
              <w:top w:val="single" w:sz="4" w:space="0" w:color="000000"/>
              <w:left w:val="single" w:sz="4" w:space="0" w:color="000000"/>
              <w:bottom w:val="single" w:sz="4" w:space="0" w:color="000000"/>
              <w:right w:val="single" w:sz="4" w:space="0" w:color="000000"/>
            </w:tcBorders>
            <w:shd w:val="clear" w:color="auto" w:fill="auto"/>
          </w:tcPr>
          <w:p w:rsidR="009E7BEE" w:rsidRPr="00EA386E"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A386E">
              <w:rPr>
                <w:rFonts w:ascii="Times New Roman" w:eastAsia="Times New Roman" w:hAnsi="Times New Roman" w:cs="Times New Roman"/>
                <w:lang w:eastAsia="ru-RU"/>
              </w:rPr>
              <w:t>5</w:t>
            </w:r>
          </w:p>
        </w:tc>
        <w:tc>
          <w:tcPr>
            <w:tcW w:w="5168" w:type="dxa"/>
            <w:tcBorders>
              <w:top w:val="single" w:sz="4" w:space="0" w:color="000000"/>
              <w:left w:val="single" w:sz="4" w:space="0" w:color="000000"/>
              <w:bottom w:val="single" w:sz="4" w:space="0" w:color="000000"/>
              <w:right w:val="single" w:sz="4" w:space="0" w:color="000000"/>
            </w:tcBorders>
            <w:shd w:val="clear" w:color="auto" w:fill="auto"/>
          </w:tcPr>
          <w:p w:rsidR="009E7BEE" w:rsidRPr="00EA386E" w:rsidRDefault="009E7BEE" w:rsidP="008B3910">
            <w:pPr>
              <w:widowControl w:val="0"/>
              <w:tabs>
                <w:tab w:val="left" w:pos="4000"/>
              </w:tabs>
              <w:autoSpaceDE w:val="0"/>
              <w:autoSpaceDN w:val="0"/>
              <w:adjustRightInd w:val="0"/>
              <w:spacing w:after="0" w:line="240" w:lineRule="auto"/>
              <w:jc w:val="both"/>
              <w:rPr>
                <w:rFonts w:ascii="Times New Roman" w:eastAsia="Times New Roman" w:hAnsi="Times New Roman" w:cs="Times New Roman"/>
                <w:lang w:eastAsia="ru-RU"/>
              </w:rPr>
            </w:pPr>
            <w:r w:rsidRPr="00EA386E">
              <w:rPr>
                <w:rFonts w:ascii="Times New Roman" w:eastAsia="Times New Roman" w:hAnsi="Times New Roman" w:cs="Times New Roman"/>
                <w:lang w:eastAsia="ru-RU"/>
              </w:rPr>
              <w:t>Організація роботи з кадровим резервом відповідно до складених індивідуальних планів на рік.</w:t>
            </w: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9E7BEE" w:rsidRPr="003628F3"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628F3">
              <w:rPr>
                <w:rFonts w:ascii="Times New Roman" w:eastAsia="Times New Roman" w:hAnsi="Times New Roman" w:cs="Times New Roman"/>
                <w:sz w:val="20"/>
                <w:szCs w:val="20"/>
                <w:lang w:eastAsia="ru-RU"/>
              </w:rPr>
              <w:t>Січень       20</w:t>
            </w:r>
            <w:r w:rsidR="003628F3" w:rsidRPr="003628F3">
              <w:rPr>
                <w:rFonts w:ascii="Times New Roman" w:eastAsia="Times New Roman" w:hAnsi="Times New Roman" w:cs="Times New Roman"/>
                <w:sz w:val="20"/>
                <w:szCs w:val="20"/>
                <w:lang w:val="uk-UA" w:eastAsia="ru-RU"/>
              </w:rPr>
              <w:t>21</w:t>
            </w:r>
            <w:r w:rsidRPr="003628F3">
              <w:rPr>
                <w:rFonts w:ascii="Times New Roman" w:eastAsia="Times New Roman" w:hAnsi="Times New Roman" w:cs="Times New Roman"/>
                <w:sz w:val="20"/>
                <w:szCs w:val="20"/>
                <w:lang w:eastAsia="ru-RU"/>
              </w:rPr>
              <w:t xml:space="preserve"> р.</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9E7BEE" w:rsidRPr="00EA386E" w:rsidRDefault="009E7BEE" w:rsidP="008B3910">
            <w:pPr>
              <w:widowControl w:val="0"/>
              <w:autoSpaceDE w:val="0"/>
              <w:autoSpaceDN w:val="0"/>
              <w:adjustRightInd w:val="0"/>
              <w:spacing w:after="0" w:line="240" w:lineRule="auto"/>
              <w:rPr>
                <w:rFonts w:ascii="Times New Roman" w:eastAsia="Times New Roman" w:hAnsi="Times New Roman" w:cs="Times New Roman"/>
                <w:lang w:eastAsia="ru-RU"/>
              </w:rPr>
            </w:pPr>
            <w:r w:rsidRPr="00EA386E">
              <w:rPr>
                <w:rFonts w:ascii="Times New Roman" w:eastAsia="Times New Roman" w:hAnsi="Times New Roman" w:cs="Times New Roman"/>
                <w:lang w:eastAsia="ru-RU"/>
              </w:rPr>
              <w:t>Адміністрація</w:t>
            </w:r>
          </w:p>
        </w:tc>
        <w:tc>
          <w:tcPr>
            <w:tcW w:w="1149"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EA386E" w:rsidRDefault="009E7BEE" w:rsidP="008B3910">
            <w:pPr>
              <w:widowControl w:val="0"/>
              <w:autoSpaceDE w:val="0"/>
              <w:autoSpaceDN w:val="0"/>
              <w:adjustRightInd w:val="0"/>
              <w:spacing w:after="0" w:line="240" w:lineRule="auto"/>
              <w:rPr>
                <w:rFonts w:ascii="Times New Roman" w:eastAsia="Times New Roman" w:hAnsi="Times New Roman" w:cs="Times New Roman"/>
                <w:highlight w:val="yellow"/>
                <w:lang w:eastAsia="ru-RU"/>
              </w:rPr>
            </w:pPr>
          </w:p>
        </w:tc>
      </w:tr>
      <w:tr w:rsidR="009E7BEE" w:rsidRPr="00EA386E" w:rsidTr="00C12C7F">
        <w:trPr>
          <w:trHeight w:val="506"/>
        </w:trPr>
        <w:tc>
          <w:tcPr>
            <w:tcW w:w="629" w:type="dxa"/>
            <w:tcBorders>
              <w:top w:val="single" w:sz="4" w:space="0" w:color="000000"/>
              <w:left w:val="single" w:sz="4" w:space="0" w:color="000000"/>
              <w:bottom w:val="single" w:sz="4" w:space="0" w:color="000000"/>
              <w:right w:val="single" w:sz="4" w:space="0" w:color="000000"/>
            </w:tcBorders>
            <w:shd w:val="clear" w:color="auto" w:fill="auto"/>
          </w:tcPr>
          <w:p w:rsidR="009E7BEE" w:rsidRPr="00EA386E"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A386E">
              <w:rPr>
                <w:rFonts w:ascii="Times New Roman" w:eastAsia="Times New Roman" w:hAnsi="Times New Roman" w:cs="Times New Roman"/>
                <w:lang w:eastAsia="ru-RU"/>
              </w:rPr>
              <w:t>6</w:t>
            </w:r>
          </w:p>
        </w:tc>
        <w:tc>
          <w:tcPr>
            <w:tcW w:w="5168" w:type="dxa"/>
            <w:tcBorders>
              <w:top w:val="single" w:sz="4" w:space="0" w:color="000000"/>
              <w:left w:val="single" w:sz="4" w:space="0" w:color="000000"/>
              <w:bottom w:val="single" w:sz="4" w:space="0" w:color="000000"/>
              <w:right w:val="single" w:sz="4" w:space="0" w:color="000000"/>
            </w:tcBorders>
            <w:shd w:val="clear" w:color="auto" w:fill="auto"/>
          </w:tcPr>
          <w:p w:rsidR="009E7BEE" w:rsidRPr="00EA386E" w:rsidRDefault="009E7BEE" w:rsidP="008B3910">
            <w:pPr>
              <w:widowControl w:val="0"/>
              <w:tabs>
                <w:tab w:val="left" w:pos="4000"/>
              </w:tabs>
              <w:autoSpaceDE w:val="0"/>
              <w:autoSpaceDN w:val="0"/>
              <w:adjustRightInd w:val="0"/>
              <w:spacing w:after="0" w:line="240" w:lineRule="auto"/>
              <w:jc w:val="both"/>
              <w:rPr>
                <w:rFonts w:ascii="Times New Roman" w:eastAsia="Times New Roman" w:hAnsi="Times New Roman" w:cs="Times New Roman"/>
                <w:lang w:eastAsia="ru-RU"/>
              </w:rPr>
            </w:pPr>
            <w:r w:rsidRPr="00EA386E">
              <w:rPr>
                <w:rFonts w:ascii="Times New Roman" w:eastAsia="Times New Roman" w:hAnsi="Times New Roman" w:cs="Times New Roman"/>
                <w:lang w:eastAsia="ru-RU"/>
              </w:rPr>
              <w:t>Заслуховування звітів про виконання індивідуальних планів</w:t>
            </w: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9E7BEE" w:rsidRPr="003628F3" w:rsidRDefault="003628F3" w:rsidP="008B39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628F3">
              <w:rPr>
                <w:rFonts w:ascii="Times New Roman" w:eastAsia="Times New Roman" w:hAnsi="Times New Roman" w:cs="Times New Roman"/>
                <w:sz w:val="20"/>
                <w:szCs w:val="20"/>
                <w:lang w:eastAsia="ru-RU"/>
              </w:rPr>
              <w:t>Грудень      2020</w:t>
            </w:r>
            <w:r w:rsidR="009E7BEE" w:rsidRPr="003628F3">
              <w:rPr>
                <w:rFonts w:ascii="Times New Roman" w:eastAsia="Times New Roman" w:hAnsi="Times New Roman" w:cs="Times New Roman"/>
                <w:sz w:val="20"/>
                <w:szCs w:val="20"/>
                <w:lang w:eastAsia="ru-RU"/>
              </w:rPr>
              <w:t>р.</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9E7BEE" w:rsidRPr="00EA386E" w:rsidRDefault="009E7BEE" w:rsidP="008B3910">
            <w:pPr>
              <w:widowControl w:val="0"/>
              <w:autoSpaceDE w:val="0"/>
              <w:autoSpaceDN w:val="0"/>
              <w:adjustRightInd w:val="0"/>
              <w:spacing w:after="0" w:line="240" w:lineRule="auto"/>
              <w:rPr>
                <w:rFonts w:ascii="Times New Roman" w:eastAsia="Times New Roman" w:hAnsi="Times New Roman" w:cs="Times New Roman"/>
                <w:lang w:eastAsia="ru-RU"/>
              </w:rPr>
            </w:pPr>
            <w:r w:rsidRPr="00EA386E">
              <w:rPr>
                <w:rFonts w:ascii="Times New Roman" w:eastAsia="Times New Roman" w:hAnsi="Times New Roman" w:cs="Times New Roman"/>
                <w:lang w:eastAsia="ru-RU"/>
              </w:rPr>
              <w:t>Адміністрація</w:t>
            </w:r>
          </w:p>
        </w:tc>
        <w:tc>
          <w:tcPr>
            <w:tcW w:w="1149"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EA386E" w:rsidRDefault="009E7BEE" w:rsidP="008B3910">
            <w:pPr>
              <w:widowControl w:val="0"/>
              <w:autoSpaceDE w:val="0"/>
              <w:autoSpaceDN w:val="0"/>
              <w:adjustRightInd w:val="0"/>
              <w:spacing w:after="0" w:line="240" w:lineRule="auto"/>
              <w:rPr>
                <w:rFonts w:ascii="Times New Roman" w:eastAsia="Times New Roman" w:hAnsi="Times New Roman" w:cs="Times New Roman"/>
                <w:highlight w:val="yellow"/>
                <w:lang w:eastAsia="ru-RU"/>
              </w:rPr>
            </w:pPr>
          </w:p>
        </w:tc>
      </w:tr>
    </w:tbl>
    <w:p w:rsidR="009E7BEE" w:rsidRPr="00EA386E" w:rsidRDefault="009E7BEE" w:rsidP="009E7BEE">
      <w:pPr>
        <w:widowControl w:val="0"/>
        <w:autoSpaceDE w:val="0"/>
        <w:autoSpaceDN w:val="0"/>
        <w:adjustRightInd w:val="0"/>
        <w:spacing w:after="0" w:line="240" w:lineRule="auto"/>
        <w:rPr>
          <w:rFonts w:ascii="Times New Roman" w:eastAsia="Times New Roman" w:hAnsi="Times New Roman" w:cs="Times New Roman"/>
          <w:b/>
          <w:bCs/>
          <w:i/>
          <w:iCs/>
          <w:highlight w:val="yellow"/>
          <w:lang w:eastAsia="ru-RU"/>
        </w:rPr>
      </w:pPr>
    </w:p>
    <w:p w:rsidR="009E7BEE" w:rsidRPr="0021641E" w:rsidRDefault="009E7BEE" w:rsidP="009E7BEE">
      <w:pPr>
        <w:widowControl w:val="0"/>
        <w:autoSpaceDE w:val="0"/>
        <w:autoSpaceDN w:val="0"/>
        <w:adjustRightInd w:val="0"/>
        <w:spacing w:after="0" w:line="240" w:lineRule="auto"/>
        <w:ind w:left="720" w:hanging="720"/>
        <w:rPr>
          <w:rFonts w:ascii="Times New Roman" w:eastAsia="Times New Roman" w:hAnsi="Times New Roman" w:cs="Times New Roman"/>
          <w:b/>
          <w:bCs/>
          <w:iCs/>
          <w:sz w:val="28"/>
          <w:szCs w:val="28"/>
          <w:lang w:eastAsia="ru-RU"/>
        </w:rPr>
      </w:pPr>
      <w:r w:rsidRPr="0021641E">
        <w:rPr>
          <w:rFonts w:ascii="Times New Roman" w:eastAsia="Times New Roman" w:hAnsi="Times New Roman" w:cs="Times New Roman"/>
          <w:b/>
          <w:bCs/>
          <w:iCs/>
          <w:sz w:val="28"/>
          <w:szCs w:val="28"/>
          <w:lang w:eastAsia="ru-RU"/>
        </w:rPr>
        <w:t>3.2.1. Робота з кадрами</w:t>
      </w:r>
    </w:p>
    <w:p w:rsidR="009E7BEE" w:rsidRPr="00EA386E" w:rsidRDefault="009E7BEE" w:rsidP="009E7BEE">
      <w:pPr>
        <w:widowControl w:val="0"/>
        <w:autoSpaceDE w:val="0"/>
        <w:autoSpaceDN w:val="0"/>
        <w:adjustRightInd w:val="0"/>
        <w:spacing w:after="0" w:line="240" w:lineRule="auto"/>
        <w:ind w:left="720" w:hanging="720"/>
        <w:rPr>
          <w:rFonts w:ascii="Times New Roman" w:eastAsia="Times New Roman" w:hAnsi="Times New Roman" w:cs="Times New Roman"/>
          <w:b/>
          <w:bCs/>
          <w:i/>
          <w:iCs/>
          <w:lang w:eastAsia="ru-RU"/>
        </w:rPr>
      </w:pPr>
    </w:p>
    <w:tbl>
      <w:tblPr>
        <w:tblW w:w="9498" w:type="dxa"/>
        <w:tblInd w:w="10" w:type="dxa"/>
        <w:tblLayout w:type="fixed"/>
        <w:tblCellMar>
          <w:left w:w="10" w:type="dxa"/>
          <w:right w:w="10" w:type="dxa"/>
        </w:tblCellMar>
        <w:tblLook w:val="0000" w:firstRow="0" w:lastRow="0" w:firstColumn="0" w:lastColumn="0" w:noHBand="0" w:noVBand="0"/>
      </w:tblPr>
      <w:tblGrid>
        <w:gridCol w:w="567"/>
        <w:gridCol w:w="5245"/>
        <w:gridCol w:w="1559"/>
        <w:gridCol w:w="1418"/>
        <w:gridCol w:w="709"/>
      </w:tblGrid>
      <w:tr w:rsidR="009E7BEE" w:rsidRPr="00EA386E" w:rsidTr="008B3910">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EA386E"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i/>
                <w:iCs/>
                <w:lang w:eastAsia="ru-RU"/>
              </w:rPr>
            </w:pPr>
            <w:r w:rsidRPr="00EA386E">
              <w:rPr>
                <w:rFonts w:ascii="Times New Roman" w:eastAsia="Times New Roman" w:hAnsi="Times New Roman" w:cs="Times New Roman"/>
                <w:b/>
                <w:bCs/>
                <w:i/>
                <w:iCs/>
                <w:lang w:eastAsia="ru-RU"/>
              </w:rPr>
              <w:t>№ з/п</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EA386E"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i/>
                <w:iCs/>
                <w:lang w:eastAsia="ru-RU"/>
              </w:rPr>
            </w:pPr>
            <w:r w:rsidRPr="00EA386E">
              <w:rPr>
                <w:rFonts w:ascii="Times New Roman" w:eastAsia="Times New Roman" w:hAnsi="Times New Roman" w:cs="Times New Roman"/>
                <w:b/>
                <w:bCs/>
                <w:i/>
                <w:iCs/>
                <w:lang w:eastAsia="ru-RU"/>
              </w:rPr>
              <w:t>Зміст роботи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EA386E"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i/>
                <w:iCs/>
                <w:lang w:eastAsia="ru-RU"/>
              </w:rPr>
            </w:pPr>
            <w:r w:rsidRPr="00EA386E">
              <w:rPr>
                <w:rFonts w:ascii="Times New Roman" w:eastAsia="Times New Roman" w:hAnsi="Times New Roman" w:cs="Times New Roman"/>
                <w:b/>
                <w:bCs/>
                <w:i/>
                <w:iCs/>
                <w:lang w:eastAsia="ru-RU"/>
              </w:rPr>
              <w:t>Термін виконання</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EA386E"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i/>
                <w:iCs/>
                <w:lang w:eastAsia="ru-RU"/>
              </w:rPr>
            </w:pPr>
            <w:r w:rsidRPr="00EA386E">
              <w:rPr>
                <w:rFonts w:ascii="Times New Roman" w:eastAsia="Times New Roman" w:hAnsi="Times New Roman" w:cs="Times New Roman"/>
                <w:b/>
                <w:bCs/>
                <w:i/>
                <w:iCs/>
                <w:lang w:eastAsia="ru-RU"/>
              </w:rPr>
              <w:t>Відповідальні</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C12C7F"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i/>
                <w:iCs/>
                <w:sz w:val="18"/>
                <w:szCs w:val="18"/>
                <w:lang w:eastAsia="ru-RU"/>
              </w:rPr>
            </w:pPr>
            <w:r w:rsidRPr="00C12C7F">
              <w:rPr>
                <w:rFonts w:ascii="Times New Roman" w:eastAsia="Times New Roman" w:hAnsi="Times New Roman" w:cs="Times New Roman"/>
                <w:b/>
                <w:bCs/>
                <w:i/>
                <w:iCs/>
                <w:sz w:val="18"/>
                <w:szCs w:val="18"/>
                <w:lang w:eastAsia="ru-RU"/>
              </w:rPr>
              <w:t>Відмітка про виконання</w:t>
            </w:r>
          </w:p>
        </w:tc>
      </w:tr>
      <w:tr w:rsidR="009E7BEE" w:rsidRPr="00EA386E" w:rsidTr="008B3910">
        <w:trPr>
          <w:trHeight w:val="515"/>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EA386E"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A386E">
              <w:rPr>
                <w:rFonts w:ascii="Times New Roman" w:eastAsia="Times New Roman" w:hAnsi="Times New Roman" w:cs="Times New Roman"/>
                <w:lang w:eastAsia="ru-RU"/>
              </w:rPr>
              <w:t>1</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EA386E" w:rsidRDefault="009E7BEE" w:rsidP="008B3910">
            <w:pPr>
              <w:widowControl w:val="0"/>
              <w:autoSpaceDE w:val="0"/>
              <w:autoSpaceDN w:val="0"/>
              <w:adjustRightInd w:val="0"/>
              <w:spacing w:after="0" w:line="240" w:lineRule="auto"/>
              <w:rPr>
                <w:rFonts w:ascii="Times New Roman" w:eastAsia="Times New Roman" w:hAnsi="Times New Roman" w:cs="Times New Roman"/>
                <w:lang w:eastAsia="ru-RU"/>
              </w:rPr>
            </w:pPr>
            <w:r w:rsidRPr="00EA386E">
              <w:rPr>
                <w:rFonts w:ascii="Times New Roman" w:eastAsia="Times New Roman" w:hAnsi="Times New Roman" w:cs="Times New Roman"/>
                <w:lang w:eastAsia="ru-RU"/>
              </w:rPr>
              <w:t>Здійснення надання основних щорічних відпусток, додаткових відпусток відповідно до Закону України «Про відпустки»</w:t>
            </w:r>
          </w:p>
          <w:p w:rsidR="009E7BEE" w:rsidRPr="00EA386E" w:rsidRDefault="009E7BEE" w:rsidP="008B3910">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C12C7F"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2C7F">
              <w:rPr>
                <w:rFonts w:ascii="Times New Roman" w:eastAsia="Times New Roman" w:hAnsi="Times New Roman" w:cs="Times New Roman"/>
                <w:sz w:val="20"/>
                <w:szCs w:val="20"/>
                <w:lang w:eastAsia="ru-RU"/>
              </w:rPr>
              <w:t>Упродовж навчального року</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EA386E" w:rsidRDefault="009E7BEE" w:rsidP="008B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A386E">
              <w:rPr>
                <w:rFonts w:ascii="Times New Roman" w:eastAsia="Times New Roman" w:hAnsi="Times New Roman" w:cs="Times New Roman"/>
                <w:lang w:eastAsia="ru-RU"/>
              </w:rPr>
              <w:t>Адміністрація</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EA386E" w:rsidRDefault="009E7BEE" w:rsidP="008B3910">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9E7BEE" w:rsidRPr="00EA386E" w:rsidTr="008B3910">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EA386E"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A386E">
              <w:rPr>
                <w:rFonts w:ascii="Times New Roman" w:eastAsia="Times New Roman" w:hAnsi="Times New Roman" w:cs="Times New Roman"/>
                <w:lang w:eastAsia="ru-RU"/>
              </w:rPr>
              <w:t>2</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EA386E" w:rsidRDefault="009E7BEE" w:rsidP="008B3910">
            <w:pPr>
              <w:widowControl w:val="0"/>
              <w:autoSpaceDE w:val="0"/>
              <w:autoSpaceDN w:val="0"/>
              <w:adjustRightInd w:val="0"/>
              <w:spacing w:after="0" w:line="240" w:lineRule="auto"/>
              <w:rPr>
                <w:rFonts w:ascii="Times New Roman" w:eastAsia="Times New Roman" w:hAnsi="Times New Roman" w:cs="Times New Roman"/>
                <w:lang w:eastAsia="ru-RU"/>
              </w:rPr>
            </w:pPr>
            <w:r w:rsidRPr="00EA386E">
              <w:rPr>
                <w:rFonts w:ascii="Times New Roman" w:eastAsia="Times New Roman" w:hAnsi="Times New Roman" w:cs="Times New Roman"/>
                <w:lang w:eastAsia="ru-RU"/>
              </w:rPr>
              <w:t>Ознайомлення працівників  (повторно) з Положенням про надання щорічної грошової винагороди педагогічним працівникам та Положенням про преміювання працівників</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C12C7F" w:rsidRDefault="009E7BEE" w:rsidP="00C12C7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2C7F">
              <w:rPr>
                <w:rFonts w:ascii="Times New Roman" w:eastAsia="Times New Roman" w:hAnsi="Times New Roman" w:cs="Times New Roman"/>
                <w:sz w:val="20"/>
                <w:szCs w:val="20"/>
                <w:lang w:eastAsia="ru-RU"/>
              </w:rPr>
              <w:t>До 07.10.20</w:t>
            </w:r>
            <w:r w:rsidR="00C12C7F" w:rsidRPr="00C12C7F">
              <w:rPr>
                <w:rFonts w:ascii="Times New Roman" w:eastAsia="Times New Roman" w:hAnsi="Times New Roman" w:cs="Times New Roman"/>
                <w:sz w:val="20"/>
                <w:szCs w:val="20"/>
                <w:lang w:eastAsia="ru-RU"/>
              </w:rPr>
              <w:t>20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EA386E" w:rsidRDefault="009E7BEE" w:rsidP="008B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A386E">
              <w:rPr>
                <w:rFonts w:ascii="Times New Roman" w:eastAsia="Times New Roman" w:hAnsi="Times New Roman" w:cs="Times New Roman"/>
                <w:lang w:eastAsia="ru-RU"/>
              </w:rPr>
              <w:t>Адміністрація</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EA386E" w:rsidRDefault="009E7BEE" w:rsidP="008B3910">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9E7BEE" w:rsidRPr="00EA386E" w:rsidTr="008B3910">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EA386E"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A386E">
              <w:rPr>
                <w:rFonts w:ascii="Times New Roman" w:eastAsia="Times New Roman" w:hAnsi="Times New Roman" w:cs="Times New Roman"/>
                <w:lang w:eastAsia="ru-RU"/>
              </w:rPr>
              <w:t>3</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EA386E" w:rsidRDefault="009E7BEE" w:rsidP="008B3910">
            <w:pPr>
              <w:widowControl w:val="0"/>
              <w:autoSpaceDE w:val="0"/>
              <w:autoSpaceDN w:val="0"/>
              <w:adjustRightInd w:val="0"/>
              <w:spacing w:after="0" w:line="240" w:lineRule="auto"/>
              <w:rPr>
                <w:rFonts w:ascii="Times New Roman" w:eastAsia="Times New Roman" w:hAnsi="Times New Roman" w:cs="Times New Roman"/>
                <w:lang w:eastAsia="ru-RU"/>
              </w:rPr>
            </w:pPr>
            <w:r w:rsidRPr="00EA386E">
              <w:rPr>
                <w:rFonts w:ascii="Times New Roman" w:eastAsia="Times New Roman" w:hAnsi="Times New Roman" w:cs="Times New Roman"/>
                <w:lang w:eastAsia="ru-RU"/>
              </w:rPr>
              <w:t>Організація проведення замін уроків тимчасово відсутніх вчителів відповідно до листа МОН України від 28.11.2008 № 1/9-770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C12C7F"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2C7F">
              <w:rPr>
                <w:rFonts w:ascii="Times New Roman" w:eastAsia="Times New Roman" w:hAnsi="Times New Roman" w:cs="Times New Roman"/>
                <w:sz w:val="20"/>
                <w:szCs w:val="20"/>
                <w:lang w:eastAsia="ru-RU"/>
              </w:rPr>
              <w:t>Упродовж навчального року</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EA386E" w:rsidRDefault="009E7BEE" w:rsidP="008B3910">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val="uk-UA" w:eastAsia="ru-RU"/>
              </w:rPr>
              <w:t>Сушик В.П</w:t>
            </w:r>
            <w:r w:rsidRPr="00EA386E">
              <w:rPr>
                <w:rFonts w:ascii="Times New Roman" w:eastAsia="Times New Roman" w:hAnsi="Times New Roman" w:cs="Times New Roman"/>
                <w:lang w:eastAsia="ru-RU"/>
              </w:rPr>
              <w: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EA386E" w:rsidRDefault="009E7BEE" w:rsidP="008B3910">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9E7BEE" w:rsidRPr="00EA386E" w:rsidTr="008B3910">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EA386E"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A386E">
              <w:rPr>
                <w:rFonts w:ascii="Times New Roman" w:eastAsia="Times New Roman" w:hAnsi="Times New Roman" w:cs="Times New Roman"/>
                <w:lang w:eastAsia="ru-RU"/>
              </w:rPr>
              <w:t>4</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EA386E" w:rsidRDefault="009E7BEE" w:rsidP="008B3910">
            <w:pPr>
              <w:widowControl w:val="0"/>
              <w:autoSpaceDE w:val="0"/>
              <w:autoSpaceDN w:val="0"/>
              <w:adjustRightInd w:val="0"/>
              <w:spacing w:after="0" w:line="240" w:lineRule="auto"/>
              <w:rPr>
                <w:rFonts w:ascii="Times New Roman" w:eastAsia="Times New Roman" w:hAnsi="Times New Roman" w:cs="Times New Roman"/>
                <w:lang w:eastAsia="ru-RU"/>
              </w:rPr>
            </w:pPr>
            <w:r w:rsidRPr="00EA386E">
              <w:rPr>
                <w:rFonts w:ascii="Times New Roman" w:eastAsia="Times New Roman" w:hAnsi="Times New Roman" w:cs="Times New Roman"/>
                <w:lang w:eastAsia="ru-RU"/>
              </w:rPr>
              <w:t>Розгляд пропозицій, заяв та скарг громадян</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C12C7F"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2C7F">
              <w:rPr>
                <w:rFonts w:ascii="Times New Roman" w:eastAsia="Times New Roman" w:hAnsi="Times New Roman" w:cs="Times New Roman"/>
                <w:sz w:val="20"/>
                <w:szCs w:val="20"/>
                <w:lang w:eastAsia="ru-RU"/>
              </w:rPr>
              <w:t>Упродовж навчального року</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EA386E" w:rsidRDefault="009E7BEE" w:rsidP="008B3910">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Сушик Н.І</w:t>
            </w:r>
            <w:r w:rsidRPr="00EA386E">
              <w:rPr>
                <w:rFonts w:ascii="Times New Roman" w:eastAsia="Times New Roman" w:hAnsi="Times New Roman" w:cs="Times New Roman"/>
                <w:lang w:eastAsia="ru-RU"/>
              </w:rPr>
              <w: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EA386E" w:rsidRDefault="009E7BEE" w:rsidP="008B3910">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9E7BEE" w:rsidRPr="00EA386E" w:rsidTr="008B3910">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EA386E"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A386E">
              <w:rPr>
                <w:rFonts w:ascii="Times New Roman" w:eastAsia="Times New Roman" w:hAnsi="Times New Roman" w:cs="Times New Roman"/>
                <w:lang w:eastAsia="ru-RU"/>
              </w:rPr>
              <w:t>5</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EA386E" w:rsidRDefault="009E7BEE" w:rsidP="008B3910">
            <w:pPr>
              <w:widowControl w:val="0"/>
              <w:autoSpaceDE w:val="0"/>
              <w:autoSpaceDN w:val="0"/>
              <w:adjustRightInd w:val="0"/>
              <w:spacing w:after="0" w:line="240" w:lineRule="auto"/>
              <w:rPr>
                <w:rFonts w:ascii="Times New Roman" w:eastAsia="Times New Roman" w:hAnsi="Times New Roman" w:cs="Times New Roman"/>
                <w:lang w:eastAsia="ru-RU"/>
              </w:rPr>
            </w:pPr>
            <w:r w:rsidRPr="00EA386E">
              <w:rPr>
                <w:rFonts w:ascii="Times New Roman" w:eastAsia="Times New Roman" w:hAnsi="Times New Roman" w:cs="Times New Roman"/>
                <w:lang w:eastAsia="ru-RU"/>
              </w:rPr>
              <w:t>Здійснення діловодства  за зверненнями громадян</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C12C7F"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2C7F">
              <w:rPr>
                <w:rFonts w:ascii="Times New Roman" w:eastAsia="Times New Roman" w:hAnsi="Times New Roman" w:cs="Times New Roman"/>
                <w:sz w:val="20"/>
                <w:szCs w:val="20"/>
                <w:lang w:eastAsia="ru-RU"/>
              </w:rPr>
              <w:t>Упродовж навчального року</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EA386E" w:rsidRDefault="00C12C7F" w:rsidP="008B3910">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Савош Т.Ю.</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EA386E" w:rsidRDefault="009E7BEE" w:rsidP="008B3910">
            <w:pPr>
              <w:widowControl w:val="0"/>
              <w:autoSpaceDE w:val="0"/>
              <w:autoSpaceDN w:val="0"/>
              <w:adjustRightInd w:val="0"/>
              <w:spacing w:after="0" w:line="240" w:lineRule="auto"/>
              <w:jc w:val="both"/>
              <w:rPr>
                <w:rFonts w:ascii="Times New Roman" w:eastAsia="Times New Roman" w:hAnsi="Times New Roman" w:cs="Times New Roman"/>
                <w:highlight w:val="yellow"/>
                <w:lang w:eastAsia="ru-RU"/>
              </w:rPr>
            </w:pPr>
          </w:p>
        </w:tc>
      </w:tr>
      <w:tr w:rsidR="009E7BEE" w:rsidRPr="00EA386E" w:rsidTr="008B3910">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EA386E"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A386E">
              <w:rPr>
                <w:rFonts w:ascii="Times New Roman" w:eastAsia="Times New Roman" w:hAnsi="Times New Roman" w:cs="Times New Roman"/>
                <w:lang w:eastAsia="ru-RU"/>
              </w:rPr>
              <w:t>6</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EA386E" w:rsidRDefault="009E7BEE" w:rsidP="008B3910">
            <w:pPr>
              <w:widowControl w:val="0"/>
              <w:autoSpaceDE w:val="0"/>
              <w:autoSpaceDN w:val="0"/>
              <w:adjustRightInd w:val="0"/>
              <w:spacing w:after="0" w:line="240" w:lineRule="auto"/>
              <w:rPr>
                <w:rFonts w:ascii="Times New Roman" w:eastAsia="Times New Roman" w:hAnsi="Times New Roman" w:cs="Times New Roman"/>
                <w:lang w:eastAsia="ru-RU"/>
              </w:rPr>
            </w:pPr>
            <w:r w:rsidRPr="00EA386E">
              <w:rPr>
                <w:rFonts w:ascii="Times New Roman" w:eastAsia="Times New Roman" w:hAnsi="Times New Roman" w:cs="Times New Roman"/>
                <w:lang w:eastAsia="ru-RU"/>
              </w:rPr>
              <w:t>Здійснення контролю за своєчасністю виконання вхідних документів</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C12C7F"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2C7F">
              <w:rPr>
                <w:rFonts w:ascii="Times New Roman" w:eastAsia="Times New Roman" w:hAnsi="Times New Roman" w:cs="Times New Roman"/>
                <w:sz w:val="20"/>
                <w:szCs w:val="20"/>
                <w:lang w:eastAsia="ru-RU"/>
              </w:rPr>
              <w:t>Упродовж навчального року</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EA386E" w:rsidRDefault="009E7BEE" w:rsidP="008B3910">
            <w:pPr>
              <w:widowControl w:val="0"/>
              <w:autoSpaceDE w:val="0"/>
              <w:autoSpaceDN w:val="0"/>
              <w:adjustRightInd w:val="0"/>
              <w:spacing w:after="0" w:line="240" w:lineRule="auto"/>
              <w:rPr>
                <w:rFonts w:ascii="Times New Roman" w:eastAsia="Times New Roman" w:hAnsi="Times New Roman" w:cs="Times New Roman"/>
                <w:lang w:eastAsia="ru-RU"/>
              </w:rPr>
            </w:pPr>
            <w:r w:rsidRPr="00EA386E">
              <w:rPr>
                <w:rFonts w:ascii="Times New Roman" w:eastAsia="Times New Roman" w:hAnsi="Times New Roman" w:cs="Times New Roman"/>
                <w:lang w:eastAsia="ru-RU"/>
              </w:rPr>
              <w:t>Адміністрація</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EA386E" w:rsidRDefault="009E7BEE" w:rsidP="008B3910">
            <w:pPr>
              <w:widowControl w:val="0"/>
              <w:autoSpaceDE w:val="0"/>
              <w:autoSpaceDN w:val="0"/>
              <w:adjustRightInd w:val="0"/>
              <w:spacing w:after="0" w:line="240" w:lineRule="auto"/>
              <w:jc w:val="both"/>
              <w:rPr>
                <w:rFonts w:ascii="Times New Roman" w:eastAsia="Times New Roman" w:hAnsi="Times New Roman" w:cs="Times New Roman"/>
                <w:highlight w:val="yellow"/>
                <w:lang w:eastAsia="ru-RU"/>
              </w:rPr>
            </w:pPr>
          </w:p>
        </w:tc>
      </w:tr>
      <w:tr w:rsidR="009E7BEE" w:rsidRPr="00EA386E" w:rsidTr="008B3910">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EA386E"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A386E">
              <w:rPr>
                <w:rFonts w:ascii="Times New Roman" w:eastAsia="Times New Roman" w:hAnsi="Times New Roman" w:cs="Times New Roman"/>
                <w:lang w:eastAsia="ru-RU"/>
              </w:rPr>
              <w:t>7</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EA386E" w:rsidRDefault="009E7BEE" w:rsidP="008B3910">
            <w:pPr>
              <w:widowControl w:val="0"/>
              <w:autoSpaceDE w:val="0"/>
              <w:autoSpaceDN w:val="0"/>
              <w:adjustRightInd w:val="0"/>
              <w:spacing w:after="0" w:line="240" w:lineRule="auto"/>
              <w:rPr>
                <w:rFonts w:ascii="Times New Roman" w:eastAsia="Times New Roman" w:hAnsi="Times New Roman" w:cs="Times New Roman"/>
                <w:lang w:eastAsia="ru-RU"/>
              </w:rPr>
            </w:pPr>
            <w:r w:rsidRPr="00EA386E">
              <w:rPr>
                <w:rFonts w:ascii="Times New Roman" w:eastAsia="Times New Roman" w:hAnsi="Times New Roman" w:cs="Times New Roman"/>
                <w:lang w:eastAsia="ru-RU"/>
              </w:rPr>
              <w:t xml:space="preserve">Обробка вхідної та надсилання вихідної документації, в тому числі засобами електронного та поштового зв’язку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C12C7F"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2C7F">
              <w:rPr>
                <w:rFonts w:ascii="Times New Roman" w:eastAsia="Times New Roman" w:hAnsi="Times New Roman" w:cs="Times New Roman"/>
                <w:sz w:val="20"/>
                <w:szCs w:val="20"/>
                <w:lang w:eastAsia="ru-RU"/>
              </w:rPr>
              <w:t>Упродовж навчального року</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EA386E" w:rsidRDefault="009E7BEE" w:rsidP="008B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A386E">
              <w:rPr>
                <w:rFonts w:ascii="Times New Roman" w:eastAsia="Times New Roman" w:hAnsi="Times New Roman" w:cs="Times New Roman"/>
                <w:lang w:eastAsia="ru-RU"/>
              </w:rPr>
              <w:t>Адміністрація</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EA386E" w:rsidRDefault="009E7BEE" w:rsidP="008B3910">
            <w:pPr>
              <w:widowControl w:val="0"/>
              <w:autoSpaceDE w:val="0"/>
              <w:autoSpaceDN w:val="0"/>
              <w:adjustRightInd w:val="0"/>
              <w:spacing w:after="0" w:line="240" w:lineRule="auto"/>
              <w:jc w:val="both"/>
              <w:rPr>
                <w:rFonts w:ascii="Times New Roman" w:eastAsia="Times New Roman" w:hAnsi="Times New Roman" w:cs="Times New Roman"/>
                <w:highlight w:val="yellow"/>
                <w:lang w:eastAsia="ru-RU"/>
              </w:rPr>
            </w:pPr>
          </w:p>
        </w:tc>
      </w:tr>
      <w:tr w:rsidR="009E7BEE" w:rsidRPr="00EA386E" w:rsidTr="008B3910">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EA386E"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A386E">
              <w:rPr>
                <w:rFonts w:ascii="Times New Roman" w:eastAsia="Times New Roman" w:hAnsi="Times New Roman" w:cs="Times New Roman"/>
                <w:lang w:eastAsia="ru-RU"/>
              </w:rPr>
              <w:t>8</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EA386E" w:rsidRDefault="009E7BEE" w:rsidP="008B3910">
            <w:pPr>
              <w:widowControl w:val="0"/>
              <w:autoSpaceDE w:val="0"/>
              <w:autoSpaceDN w:val="0"/>
              <w:adjustRightInd w:val="0"/>
              <w:spacing w:after="0" w:line="240" w:lineRule="auto"/>
              <w:rPr>
                <w:rFonts w:ascii="Times New Roman" w:eastAsia="Times New Roman" w:hAnsi="Times New Roman" w:cs="Times New Roman"/>
                <w:lang w:eastAsia="ru-RU"/>
              </w:rPr>
            </w:pPr>
            <w:r w:rsidRPr="00EA386E">
              <w:rPr>
                <w:rFonts w:ascii="Times New Roman" w:eastAsia="Times New Roman" w:hAnsi="Times New Roman" w:cs="Times New Roman"/>
                <w:lang w:eastAsia="ru-RU"/>
              </w:rPr>
              <w:t>Ведення книги обліку і видачі трудових книжок, здійснення записів у трудових книжках працівників</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C12C7F"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2C7F">
              <w:rPr>
                <w:rFonts w:ascii="Times New Roman" w:eastAsia="Times New Roman" w:hAnsi="Times New Roman" w:cs="Times New Roman"/>
                <w:sz w:val="20"/>
                <w:szCs w:val="20"/>
                <w:lang w:eastAsia="ru-RU"/>
              </w:rPr>
              <w:t>Упродовж навчального року</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EA386E" w:rsidRDefault="00C12C7F" w:rsidP="008B3910">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Савош Т.Ю.</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EA386E" w:rsidRDefault="009E7BEE" w:rsidP="008B3910">
            <w:pPr>
              <w:widowControl w:val="0"/>
              <w:autoSpaceDE w:val="0"/>
              <w:autoSpaceDN w:val="0"/>
              <w:adjustRightInd w:val="0"/>
              <w:spacing w:after="0" w:line="240" w:lineRule="auto"/>
              <w:jc w:val="both"/>
              <w:rPr>
                <w:rFonts w:ascii="Times New Roman" w:eastAsia="Times New Roman" w:hAnsi="Times New Roman" w:cs="Times New Roman"/>
                <w:highlight w:val="yellow"/>
                <w:lang w:eastAsia="ru-RU"/>
              </w:rPr>
            </w:pPr>
          </w:p>
        </w:tc>
      </w:tr>
      <w:tr w:rsidR="009E7BEE" w:rsidRPr="00EA386E" w:rsidTr="008B3910">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EA386E"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A386E">
              <w:rPr>
                <w:rFonts w:ascii="Times New Roman" w:eastAsia="Times New Roman" w:hAnsi="Times New Roman" w:cs="Times New Roman"/>
                <w:lang w:eastAsia="ru-RU"/>
              </w:rPr>
              <w:t>9</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EA386E" w:rsidRDefault="009E7BEE" w:rsidP="008B3910">
            <w:pPr>
              <w:widowControl w:val="0"/>
              <w:autoSpaceDE w:val="0"/>
              <w:autoSpaceDN w:val="0"/>
              <w:adjustRightInd w:val="0"/>
              <w:spacing w:after="0" w:line="240" w:lineRule="auto"/>
              <w:rPr>
                <w:rFonts w:ascii="Times New Roman" w:eastAsia="Times New Roman" w:hAnsi="Times New Roman" w:cs="Times New Roman"/>
                <w:lang w:eastAsia="ru-RU"/>
              </w:rPr>
            </w:pPr>
            <w:r w:rsidRPr="00EA386E">
              <w:rPr>
                <w:rFonts w:ascii="Times New Roman" w:eastAsia="Times New Roman" w:hAnsi="Times New Roman" w:cs="Times New Roman"/>
                <w:lang w:eastAsia="ru-RU"/>
              </w:rPr>
              <w:t>Облік прийому та звільнення працівників</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C12C7F"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2C7F">
              <w:rPr>
                <w:rFonts w:ascii="Times New Roman" w:eastAsia="Times New Roman" w:hAnsi="Times New Roman" w:cs="Times New Roman"/>
                <w:sz w:val="20"/>
                <w:szCs w:val="20"/>
                <w:lang w:eastAsia="ru-RU"/>
              </w:rPr>
              <w:t>Упродовж навчального року</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EA386E" w:rsidRDefault="00C12C7F" w:rsidP="008B3910">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Савош Т.Ю.</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EA386E" w:rsidRDefault="009E7BEE" w:rsidP="008B3910">
            <w:pPr>
              <w:widowControl w:val="0"/>
              <w:autoSpaceDE w:val="0"/>
              <w:autoSpaceDN w:val="0"/>
              <w:adjustRightInd w:val="0"/>
              <w:spacing w:after="0" w:line="240" w:lineRule="auto"/>
              <w:jc w:val="both"/>
              <w:rPr>
                <w:rFonts w:ascii="Times New Roman" w:eastAsia="Times New Roman" w:hAnsi="Times New Roman" w:cs="Times New Roman"/>
                <w:highlight w:val="yellow"/>
                <w:lang w:eastAsia="ru-RU"/>
              </w:rPr>
            </w:pPr>
          </w:p>
        </w:tc>
      </w:tr>
      <w:tr w:rsidR="009E7BEE" w:rsidRPr="00EA386E" w:rsidTr="008B3910">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EA386E"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A386E">
              <w:rPr>
                <w:rFonts w:ascii="Times New Roman" w:eastAsia="Times New Roman" w:hAnsi="Times New Roman" w:cs="Times New Roman"/>
                <w:lang w:eastAsia="ru-RU"/>
              </w:rPr>
              <w:t>10</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EA386E" w:rsidRDefault="009E7BEE" w:rsidP="008B3910">
            <w:pPr>
              <w:widowControl w:val="0"/>
              <w:autoSpaceDE w:val="0"/>
              <w:autoSpaceDN w:val="0"/>
              <w:adjustRightInd w:val="0"/>
              <w:spacing w:after="0" w:line="240" w:lineRule="auto"/>
              <w:rPr>
                <w:rFonts w:ascii="Times New Roman" w:eastAsia="Times New Roman" w:hAnsi="Times New Roman" w:cs="Times New Roman"/>
                <w:lang w:eastAsia="ru-RU"/>
              </w:rPr>
            </w:pPr>
            <w:r w:rsidRPr="00EA386E">
              <w:rPr>
                <w:rFonts w:ascii="Times New Roman" w:eastAsia="Times New Roman" w:hAnsi="Times New Roman" w:cs="Times New Roman"/>
                <w:lang w:eastAsia="ru-RU"/>
              </w:rPr>
              <w:t>Підготовка нагородних матеріалів на відзначення працівників державними нагородами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C12C7F"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2C7F">
              <w:rPr>
                <w:rFonts w:ascii="Times New Roman" w:eastAsia="Times New Roman" w:hAnsi="Times New Roman" w:cs="Times New Roman"/>
                <w:sz w:val="20"/>
                <w:szCs w:val="20"/>
                <w:lang w:eastAsia="ru-RU"/>
              </w:rPr>
              <w:t>Упродовж навчального року</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EA386E" w:rsidRDefault="00C12C7F" w:rsidP="008B3910">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Савош Т.Ю.</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EA386E" w:rsidRDefault="009E7BEE" w:rsidP="008B3910">
            <w:pPr>
              <w:widowControl w:val="0"/>
              <w:autoSpaceDE w:val="0"/>
              <w:autoSpaceDN w:val="0"/>
              <w:adjustRightInd w:val="0"/>
              <w:spacing w:after="0" w:line="240" w:lineRule="auto"/>
              <w:jc w:val="both"/>
              <w:rPr>
                <w:rFonts w:ascii="Times New Roman" w:eastAsia="Times New Roman" w:hAnsi="Times New Roman" w:cs="Times New Roman"/>
                <w:highlight w:val="yellow"/>
                <w:lang w:eastAsia="ru-RU"/>
              </w:rPr>
            </w:pPr>
          </w:p>
        </w:tc>
      </w:tr>
      <w:tr w:rsidR="009E7BEE" w:rsidRPr="00EA386E" w:rsidTr="008B3910">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EA386E"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A386E">
              <w:rPr>
                <w:rFonts w:ascii="Times New Roman" w:eastAsia="Times New Roman" w:hAnsi="Times New Roman" w:cs="Times New Roman"/>
                <w:lang w:eastAsia="ru-RU"/>
              </w:rPr>
              <w:t>11</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EA386E" w:rsidRDefault="009E7BEE" w:rsidP="008B3910">
            <w:pPr>
              <w:widowControl w:val="0"/>
              <w:autoSpaceDE w:val="0"/>
              <w:autoSpaceDN w:val="0"/>
              <w:adjustRightInd w:val="0"/>
              <w:spacing w:after="0" w:line="240" w:lineRule="auto"/>
              <w:rPr>
                <w:rFonts w:ascii="Times New Roman" w:eastAsia="Times New Roman" w:hAnsi="Times New Roman" w:cs="Times New Roman"/>
                <w:lang w:eastAsia="ru-RU"/>
              </w:rPr>
            </w:pPr>
            <w:r w:rsidRPr="00EA386E">
              <w:rPr>
                <w:rFonts w:ascii="Times New Roman" w:eastAsia="Times New Roman" w:hAnsi="Times New Roman" w:cs="Times New Roman"/>
                <w:lang w:eastAsia="ru-RU"/>
              </w:rPr>
              <w:t xml:space="preserve">Ведення  книги обліку нагородження  працівників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C12C7F"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2C7F">
              <w:rPr>
                <w:rFonts w:ascii="Times New Roman" w:eastAsia="Times New Roman" w:hAnsi="Times New Roman" w:cs="Times New Roman"/>
                <w:sz w:val="20"/>
                <w:szCs w:val="20"/>
                <w:lang w:eastAsia="ru-RU"/>
              </w:rPr>
              <w:t>Упродовж навчального року</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EA386E" w:rsidRDefault="00E70959" w:rsidP="008B3910">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Савош Т.Ю.</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EA386E" w:rsidRDefault="009E7BEE" w:rsidP="008B3910">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bl>
    <w:p w:rsidR="009E7BEE" w:rsidRPr="00EA386E" w:rsidRDefault="009E7BEE" w:rsidP="009E7BEE">
      <w:pPr>
        <w:widowControl w:val="0"/>
        <w:tabs>
          <w:tab w:val="left" w:pos="2250"/>
        </w:tabs>
        <w:autoSpaceDE w:val="0"/>
        <w:autoSpaceDN w:val="0"/>
        <w:adjustRightInd w:val="0"/>
        <w:spacing w:after="120" w:line="240" w:lineRule="auto"/>
        <w:rPr>
          <w:rFonts w:ascii="Times New Roman" w:eastAsia="Times New Roman" w:hAnsi="Times New Roman" w:cs="Times New Roman"/>
          <w:b/>
          <w:i/>
          <w:lang w:eastAsia="ru-RU"/>
        </w:rPr>
      </w:pPr>
    </w:p>
    <w:p w:rsidR="009E7BEE" w:rsidRDefault="009E7BEE" w:rsidP="009E7BEE">
      <w:pPr>
        <w:widowControl w:val="0"/>
        <w:tabs>
          <w:tab w:val="left" w:pos="2250"/>
        </w:tabs>
        <w:autoSpaceDE w:val="0"/>
        <w:autoSpaceDN w:val="0"/>
        <w:adjustRightInd w:val="0"/>
        <w:spacing w:after="120" w:line="240" w:lineRule="auto"/>
        <w:rPr>
          <w:rFonts w:ascii="Times New Roman" w:eastAsia="Times New Roman" w:hAnsi="Times New Roman" w:cs="Times New Roman"/>
          <w:b/>
          <w:i/>
          <w:lang w:eastAsia="ru-RU"/>
        </w:rPr>
      </w:pPr>
    </w:p>
    <w:p w:rsidR="009E7BEE" w:rsidRDefault="009E7BEE" w:rsidP="009E7BEE">
      <w:pPr>
        <w:widowControl w:val="0"/>
        <w:tabs>
          <w:tab w:val="left" w:pos="2250"/>
        </w:tabs>
        <w:autoSpaceDE w:val="0"/>
        <w:autoSpaceDN w:val="0"/>
        <w:adjustRightInd w:val="0"/>
        <w:spacing w:after="120" w:line="240" w:lineRule="auto"/>
        <w:rPr>
          <w:rFonts w:ascii="Times New Roman" w:eastAsia="Times New Roman" w:hAnsi="Times New Roman" w:cs="Times New Roman"/>
          <w:b/>
          <w:i/>
          <w:lang w:eastAsia="ru-RU"/>
        </w:rPr>
      </w:pPr>
    </w:p>
    <w:p w:rsidR="00C12C7F" w:rsidRDefault="00C12C7F" w:rsidP="009E7BEE">
      <w:pPr>
        <w:widowControl w:val="0"/>
        <w:tabs>
          <w:tab w:val="left" w:pos="2250"/>
        </w:tabs>
        <w:autoSpaceDE w:val="0"/>
        <w:autoSpaceDN w:val="0"/>
        <w:adjustRightInd w:val="0"/>
        <w:spacing w:after="120" w:line="240" w:lineRule="auto"/>
        <w:rPr>
          <w:rFonts w:ascii="Times New Roman" w:eastAsia="Times New Roman" w:hAnsi="Times New Roman" w:cs="Times New Roman"/>
          <w:b/>
          <w:sz w:val="28"/>
          <w:szCs w:val="28"/>
          <w:lang w:eastAsia="ru-RU"/>
        </w:rPr>
      </w:pPr>
    </w:p>
    <w:p w:rsidR="009E7BEE" w:rsidRPr="0021641E" w:rsidRDefault="009E7BEE" w:rsidP="009E7BEE">
      <w:pPr>
        <w:widowControl w:val="0"/>
        <w:tabs>
          <w:tab w:val="left" w:pos="2250"/>
        </w:tabs>
        <w:autoSpaceDE w:val="0"/>
        <w:autoSpaceDN w:val="0"/>
        <w:adjustRightInd w:val="0"/>
        <w:spacing w:after="120" w:line="240" w:lineRule="auto"/>
        <w:rPr>
          <w:rFonts w:ascii="Times New Roman" w:eastAsia="Times New Roman" w:hAnsi="Times New Roman" w:cs="Times New Roman"/>
          <w:b/>
          <w:sz w:val="28"/>
          <w:szCs w:val="28"/>
          <w:lang w:eastAsia="ru-RU"/>
        </w:rPr>
      </w:pPr>
      <w:r w:rsidRPr="0021641E">
        <w:rPr>
          <w:rFonts w:ascii="Times New Roman" w:eastAsia="Times New Roman" w:hAnsi="Times New Roman" w:cs="Times New Roman"/>
          <w:b/>
          <w:sz w:val="28"/>
          <w:szCs w:val="28"/>
          <w:lang w:eastAsia="ru-RU"/>
        </w:rPr>
        <w:lastRenderedPageBreak/>
        <w:t>3.2.2. Атестація педагогічних працівників</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103"/>
        <w:gridCol w:w="1559"/>
        <w:gridCol w:w="1276"/>
        <w:gridCol w:w="851"/>
      </w:tblGrid>
      <w:tr w:rsidR="009E7BEE" w:rsidRPr="00EA386E" w:rsidTr="008B3910">
        <w:trPr>
          <w:trHeight w:val="148"/>
        </w:trPr>
        <w:tc>
          <w:tcPr>
            <w:tcW w:w="709" w:type="dxa"/>
          </w:tcPr>
          <w:p w:rsidR="009E7BEE" w:rsidRPr="00EA386E" w:rsidRDefault="009E7BEE" w:rsidP="008B3910">
            <w:pPr>
              <w:tabs>
                <w:tab w:val="left" w:pos="2250"/>
              </w:tabs>
              <w:spacing w:after="0" w:line="240" w:lineRule="auto"/>
              <w:jc w:val="center"/>
              <w:rPr>
                <w:rFonts w:ascii="Times New Roman" w:eastAsia="Times New Roman" w:hAnsi="Times New Roman" w:cs="Times New Roman"/>
                <w:b/>
                <w:i/>
                <w:lang w:eastAsia="ru-RU"/>
              </w:rPr>
            </w:pPr>
            <w:r w:rsidRPr="00EA386E">
              <w:rPr>
                <w:rFonts w:ascii="Times New Roman" w:eastAsia="Times New Roman" w:hAnsi="Times New Roman" w:cs="Times New Roman"/>
                <w:b/>
                <w:i/>
                <w:lang w:eastAsia="ru-RU"/>
              </w:rPr>
              <w:t>№ з/п</w:t>
            </w:r>
          </w:p>
        </w:tc>
        <w:tc>
          <w:tcPr>
            <w:tcW w:w="5103" w:type="dxa"/>
          </w:tcPr>
          <w:p w:rsidR="009E7BEE" w:rsidRPr="00EA386E" w:rsidRDefault="009E7BEE" w:rsidP="008B3910">
            <w:pPr>
              <w:tabs>
                <w:tab w:val="left" w:pos="2250"/>
              </w:tabs>
              <w:spacing w:after="0" w:line="240" w:lineRule="auto"/>
              <w:jc w:val="center"/>
              <w:rPr>
                <w:rFonts w:ascii="Times New Roman" w:eastAsia="Times New Roman" w:hAnsi="Times New Roman" w:cs="Times New Roman"/>
                <w:b/>
                <w:i/>
                <w:lang w:eastAsia="ru-RU"/>
              </w:rPr>
            </w:pPr>
            <w:r w:rsidRPr="00EA386E">
              <w:rPr>
                <w:rFonts w:ascii="Times New Roman" w:eastAsia="Times New Roman" w:hAnsi="Times New Roman" w:cs="Times New Roman"/>
                <w:b/>
                <w:i/>
                <w:lang w:eastAsia="ru-RU"/>
              </w:rPr>
              <w:t>Зміст роботи</w:t>
            </w:r>
          </w:p>
        </w:tc>
        <w:tc>
          <w:tcPr>
            <w:tcW w:w="1559" w:type="dxa"/>
          </w:tcPr>
          <w:p w:rsidR="009E7BEE" w:rsidRPr="00EA386E" w:rsidRDefault="009E7BEE" w:rsidP="008B3910">
            <w:pPr>
              <w:tabs>
                <w:tab w:val="left" w:pos="2250"/>
              </w:tabs>
              <w:spacing w:after="0" w:line="240" w:lineRule="auto"/>
              <w:jc w:val="center"/>
              <w:rPr>
                <w:rFonts w:ascii="Times New Roman" w:eastAsia="Times New Roman" w:hAnsi="Times New Roman" w:cs="Times New Roman"/>
                <w:b/>
                <w:i/>
                <w:lang w:eastAsia="ru-RU"/>
              </w:rPr>
            </w:pPr>
            <w:r w:rsidRPr="00EA386E">
              <w:rPr>
                <w:rFonts w:ascii="Times New Roman" w:eastAsia="Times New Roman" w:hAnsi="Times New Roman" w:cs="Times New Roman"/>
                <w:b/>
                <w:i/>
                <w:lang w:eastAsia="ru-RU"/>
              </w:rPr>
              <w:t>Термін виконання</w:t>
            </w:r>
          </w:p>
        </w:tc>
        <w:tc>
          <w:tcPr>
            <w:tcW w:w="1276" w:type="dxa"/>
          </w:tcPr>
          <w:p w:rsidR="009E7BEE" w:rsidRPr="00EA386E" w:rsidRDefault="009E7BEE" w:rsidP="008B3910">
            <w:pPr>
              <w:tabs>
                <w:tab w:val="left" w:pos="2250"/>
              </w:tabs>
              <w:spacing w:after="0" w:line="240" w:lineRule="auto"/>
              <w:jc w:val="center"/>
              <w:rPr>
                <w:rFonts w:ascii="Times New Roman" w:eastAsia="Times New Roman" w:hAnsi="Times New Roman" w:cs="Times New Roman"/>
                <w:b/>
                <w:i/>
                <w:lang w:eastAsia="ru-RU"/>
              </w:rPr>
            </w:pPr>
            <w:r w:rsidRPr="00EA386E">
              <w:rPr>
                <w:rFonts w:ascii="Times New Roman" w:eastAsia="Times New Roman" w:hAnsi="Times New Roman" w:cs="Times New Roman"/>
                <w:b/>
                <w:i/>
                <w:lang w:eastAsia="ru-RU"/>
              </w:rPr>
              <w:t>Відповідальний</w:t>
            </w:r>
          </w:p>
        </w:tc>
        <w:tc>
          <w:tcPr>
            <w:tcW w:w="851" w:type="dxa"/>
          </w:tcPr>
          <w:p w:rsidR="009E7BEE" w:rsidRPr="00F86D92" w:rsidRDefault="009E7BEE" w:rsidP="008B3910">
            <w:pPr>
              <w:tabs>
                <w:tab w:val="left" w:pos="2250"/>
              </w:tabs>
              <w:spacing w:after="0" w:line="240" w:lineRule="auto"/>
              <w:jc w:val="center"/>
              <w:rPr>
                <w:rFonts w:ascii="Times New Roman" w:eastAsia="Times New Roman" w:hAnsi="Times New Roman" w:cs="Times New Roman"/>
                <w:b/>
                <w:i/>
                <w:sz w:val="18"/>
                <w:szCs w:val="18"/>
                <w:highlight w:val="yellow"/>
                <w:lang w:eastAsia="ru-RU"/>
              </w:rPr>
            </w:pPr>
            <w:r w:rsidRPr="00F86D92">
              <w:rPr>
                <w:rFonts w:ascii="Times New Roman" w:eastAsia="Times New Roman" w:hAnsi="Times New Roman" w:cs="Times New Roman"/>
                <w:b/>
                <w:i/>
                <w:sz w:val="18"/>
                <w:szCs w:val="18"/>
                <w:lang w:eastAsia="ru-RU"/>
              </w:rPr>
              <w:t>Відмітка про виконання</w:t>
            </w:r>
          </w:p>
        </w:tc>
      </w:tr>
      <w:tr w:rsidR="009E7BEE" w:rsidRPr="00EA386E" w:rsidTr="008B3910">
        <w:trPr>
          <w:trHeight w:val="148"/>
        </w:trPr>
        <w:tc>
          <w:tcPr>
            <w:tcW w:w="709" w:type="dxa"/>
          </w:tcPr>
          <w:p w:rsidR="009E7BEE" w:rsidRPr="00EA386E" w:rsidRDefault="009E7BEE" w:rsidP="008B3910">
            <w:pPr>
              <w:tabs>
                <w:tab w:val="left" w:pos="2250"/>
              </w:tabs>
              <w:spacing w:after="0" w:line="240" w:lineRule="auto"/>
              <w:jc w:val="both"/>
              <w:rPr>
                <w:rFonts w:ascii="Times New Roman" w:eastAsia="Times New Roman" w:hAnsi="Times New Roman" w:cs="Times New Roman"/>
                <w:lang w:eastAsia="ru-RU"/>
              </w:rPr>
            </w:pPr>
            <w:r w:rsidRPr="00EA386E">
              <w:rPr>
                <w:rFonts w:ascii="Times New Roman" w:eastAsia="Times New Roman" w:hAnsi="Times New Roman" w:cs="Times New Roman"/>
                <w:lang w:eastAsia="ru-RU"/>
              </w:rPr>
              <w:t>1</w:t>
            </w:r>
          </w:p>
        </w:tc>
        <w:tc>
          <w:tcPr>
            <w:tcW w:w="5103" w:type="dxa"/>
          </w:tcPr>
          <w:p w:rsidR="009E7BEE" w:rsidRPr="00EA386E" w:rsidRDefault="009E7BEE" w:rsidP="008B3910">
            <w:pPr>
              <w:tabs>
                <w:tab w:val="left" w:pos="2250"/>
              </w:tabs>
              <w:spacing w:after="0" w:line="240" w:lineRule="auto"/>
              <w:jc w:val="both"/>
              <w:rPr>
                <w:rFonts w:ascii="Times New Roman" w:eastAsia="Times New Roman" w:hAnsi="Times New Roman" w:cs="Times New Roman"/>
                <w:lang w:eastAsia="ru-RU"/>
              </w:rPr>
            </w:pPr>
            <w:r w:rsidRPr="00EA386E">
              <w:rPr>
                <w:rFonts w:ascii="Times New Roman" w:eastAsia="Times New Roman" w:hAnsi="Times New Roman" w:cs="Times New Roman"/>
                <w:lang w:eastAsia="ru-RU"/>
              </w:rPr>
              <w:t>Вивчення Типового положення про атестацію педагогічних працівників України</w:t>
            </w:r>
          </w:p>
        </w:tc>
        <w:tc>
          <w:tcPr>
            <w:tcW w:w="1559" w:type="dxa"/>
          </w:tcPr>
          <w:p w:rsidR="009E7BEE" w:rsidRPr="00EA386E" w:rsidRDefault="00E70959" w:rsidP="008B3910">
            <w:pPr>
              <w:keepNext/>
              <w:tabs>
                <w:tab w:val="left" w:pos="2250"/>
              </w:tabs>
              <w:spacing w:after="0" w:line="240" w:lineRule="auto"/>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Серпень 2020</w:t>
            </w:r>
            <w:r w:rsidR="009E7BEE" w:rsidRPr="00EA386E">
              <w:rPr>
                <w:rFonts w:ascii="Times New Roman" w:eastAsia="Times New Roman" w:hAnsi="Times New Roman" w:cs="Times New Roman"/>
                <w:lang w:eastAsia="ru-RU"/>
              </w:rPr>
              <w:t>р.</w:t>
            </w:r>
          </w:p>
        </w:tc>
        <w:tc>
          <w:tcPr>
            <w:tcW w:w="1276" w:type="dxa"/>
          </w:tcPr>
          <w:p w:rsidR="009E7BEE" w:rsidRPr="00EA386E" w:rsidRDefault="009E7BEE" w:rsidP="008B3910">
            <w:pPr>
              <w:tabs>
                <w:tab w:val="left" w:pos="2250"/>
              </w:tabs>
              <w:spacing w:after="0" w:line="240" w:lineRule="auto"/>
              <w:jc w:val="both"/>
              <w:rPr>
                <w:rFonts w:ascii="Times New Roman" w:eastAsia="Times New Roman" w:hAnsi="Times New Roman" w:cs="Times New Roman"/>
                <w:lang w:eastAsia="ru-RU"/>
              </w:rPr>
            </w:pPr>
            <w:r w:rsidRPr="00EA386E">
              <w:rPr>
                <w:rFonts w:ascii="Times New Roman" w:eastAsia="Times New Roman" w:hAnsi="Times New Roman" w:cs="Times New Roman"/>
                <w:lang w:eastAsia="ru-RU"/>
              </w:rPr>
              <w:t>Сушик Н.І.</w:t>
            </w:r>
          </w:p>
        </w:tc>
        <w:tc>
          <w:tcPr>
            <w:tcW w:w="851" w:type="dxa"/>
          </w:tcPr>
          <w:p w:rsidR="009E7BEE" w:rsidRPr="00EA386E" w:rsidRDefault="009E7BEE" w:rsidP="008B3910">
            <w:pPr>
              <w:tabs>
                <w:tab w:val="left" w:pos="2250"/>
              </w:tabs>
              <w:spacing w:after="0" w:line="240" w:lineRule="auto"/>
              <w:jc w:val="both"/>
              <w:rPr>
                <w:rFonts w:ascii="Times New Roman" w:eastAsia="Times New Roman" w:hAnsi="Times New Roman" w:cs="Times New Roman"/>
                <w:highlight w:val="yellow"/>
                <w:lang w:eastAsia="ru-RU"/>
              </w:rPr>
            </w:pPr>
          </w:p>
        </w:tc>
      </w:tr>
      <w:tr w:rsidR="009E7BEE" w:rsidRPr="00EA386E" w:rsidTr="008B3910">
        <w:trPr>
          <w:trHeight w:val="148"/>
        </w:trPr>
        <w:tc>
          <w:tcPr>
            <w:tcW w:w="709" w:type="dxa"/>
          </w:tcPr>
          <w:p w:rsidR="009E7BEE" w:rsidRPr="00EA386E" w:rsidRDefault="009E7BEE" w:rsidP="008B3910">
            <w:pPr>
              <w:tabs>
                <w:tab w:val="left" w:pos="2250"/>
              </w:tabs>
              <w:spacing w:after="0" w:line="240" w:lineRule="auto"/>
              <w:jc w:val="both"/>
              <w:rPr>
                <w:rFonts w:ascii="Times New Roman" w:eastAsia="Times New Roman" w:hAnsi="Times New Roman" w:cs="Times New Roman"/>
                <w:lang w:eastAsia="ru-RU"/>
              </w:rPr>
            </w:pPr>
            <w:r w:rsidRPr="00EA386E">
              <w:rPr>
                <w:rFonts w:ascii="Times New Roman" w:eastAsia="Times New Roman" w:hAnsi="Times New Roman" w:cs="Times New Roman"/>
                <w:lang w:eastAsia="ru-RU"/>
              </w:rPr>
              <w:t>2</w:t>
            </w:r>
          </w:p>
        </w:tc>
        <w:tc>
          <w:tcPr>
            <w:tcW w:w="5103" w:type="dxa"/>
          </w:tcPr>
          <w:p w:rsidR="009E7BEE" w:rsidRPr="00EA386E" w:rsidRDefault="009E7BEE" w:rsidP="008B3910">
            <w:pPr>
              <w:tabs>
                <w:tab w:val="left" w:pos="2250"/>
              </w:tabs>
              <w:spacing w:after="0" w:line="240" w:lineRule="auto"/>
              <w:jc w:val="both"/>
              <w:rPr>
                <w:rFonts w:ascii="Times New Roman" w:eastAsia="Times New Roman" w:hAnsi="Times New Roman" w:cs="Times New Roman"/>
                <w:lang w:eastAsia="ru-RU"/>
              </w:rPr>
            </w:pPr>
            <w:r w:rsidRPr="00EA386E">
              <w:rPr>
                <w:rFonts w:ascii="Times New Roman" w:eastAsia="Times New Roman" w:hAnsi="Times New Roman" w:cs="Times New Roman"/>
                <w:lang w:eastAsia="ru-RU"/>
              </w:rPr>
              <w:t>Організація вивчення педагогічним колективом Типового положення про атестацію педагогічних працівників України</w:t>
            </w:r>
          </w:p>
        </w:tc>
        <w:tc>
          <w:tcPr>
            <w:tcW w:w="1559" w:type="dxa"/>
          </w:tcPr>
          <w:p w:rsidR="009E7BEE" w:rsidRPr="00EA386E" w:rsidRDefault="00E70959" w:rsidP="00E70959">
            <w:pPr>
              <w:tabs>
                <w:tab w:val="left" w:pos="2250"/>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Вересень                  2020</w:t>
            </w:r>
            <w:r w:rsidR="009E7BEE" w:rsidRPr="00EA386E">
              <w:rPr>
                <w:rFonts w:ascii="Times New Roman" w:eastAsia="Times New Roman" w:hAnsi="Times New Roman" w:cs="Times New Roman"/>
                <w:lang w:eastAsia="ru-RU"/>
              </w:rPr>
              <w:t xml:space="preserve"> р.</w:t>
            </w:r>
          </w:p>
        </w:tc>
        <w:tc>
          <w:tcPr>
            <w:tcW w:w="1276" w:type="dxa"/>
          </w:tcPr>
          <w:p w:rsidR="009E7BEE" w:rsidRPr="00EA386E" w:rsidRDefault="009E7BEE" w:rsidP="008B3910">
            <w:pPr>
              <w:tabs>
                <w:tab w:val="left" w:pos="2250"/>
              </w:tabs>
              <w:spacing w:after="0" w:line="240" w:lineRule="auto"/>
              <w:jc w:val="both"/>
              <w:rPr>
                <w:rFonts w:ascii="Times New Roman" w:eastAsia="Times New Roman" w:hAnsi="Times New Roman" w:cs="Times New Roman"/>
                <w:lang w:eastAsia="ru-RU"/>
              </w:rPr>
            </w:pPr>
            <w:r w:rsidRPr="00EA386E">
              <w:rPr>
                <w:rFonts w:ascii="Times New Roman" w:eastAsia="Times New Roman" w:hAnsi="Times New Roman" w:cs="Times New Roman"/>
                <w:lang w:eastAsia="ru-RU"/>
              </w:rPr>
              <w:t>Сушик Н.І.</w:t>
            </w:r>
          </w:p>
        </w:tc>
        <w:tc>
          <w:tcPr>
            <w:tcW w:w="851" w:type="dxa"/>
          </w:tcPr>
          <w:p w:rsidR="009E7BEE" w:rsidRPr="00EA386E" w:rsidRDefault="009E7BEE" w:rsidP="008B3910">
            <w:pPr>
              <w:tabs>
                <w:tab w:val="left" w:pos="2250"/>
              </w:tabs>
              <w:spacing w:after="0" w:line="240" w:lineRule="auto"/>
              <w:jc w:val="both"/>
              <w:rPr>
                <w:rFonts w:ascii="Times New Roman" w:eastAsia="Times New Roman" w:hAnsi="Times New Roman" w:cs="Times New Roman"/>
                <w:highlight w:val="yellow"/>
                <w:lang w:eastAsia="ru-RU"/>
              </w:rPr>
            </w:pPr>
          </w:p>
        </w:tc>
      </w:tr>
      <w:tr w:rsidR="009E7BEE" w:rsidRPr="00EA386E" w:rsidTr="008B3910">
        <w:trPr>
          <w:trHeight w:val="148"/>
        </w:trPr>
        <w:tc>
          <w:tcPr>
            <w:tcW w:w="709" w:type="dxa"/>
          </w:tcPr>
          <w:p w:rsidR="009E7BEE" w:rsidRPr="00EA386E" w:rsidRDefault="009E7BEE" w:rsidP="008B3910">
            <w:pPr>
              <w:tabs>
                <w:tab w:val="left" w:pos="2250"/>
              </w:tabs>
              <w:spacing w:after="0" w:line="240" w:lineRule="auto"/>
              <w:jc w:val="both"/>
              <w:rPr>
                <w:rFonts w:ascii="Times New Roman" w:eastAsia="Times New Roman" w:hAnsi="Times New Roman" w:cs="Times New Roman"/>
                <w:lang w:eastAsia="ru-RU"/>
              </w:rPr>
            </w:pPr>
            <w:r w:rsidRPr="00EA386E">
              <w:rPr>
                <w:rFonts w:ascii="Times New Roman" w:eastAsia="Times New Roman" w:hAnsi="Times New Roman" w:cs="Times New Roman"/>
                <w:lang w:eastAsia="ru-RU"/>
              </w:rPr>
              <w:t>3</w:t>
            </w:r>
          </w:p>
        </w:tc>
        <w:tc>
          <w:tcPr>
            <w:tcW w:w="5103" w:type="dxa"/>
          </w:tcPr>
          <w:p w:rsidR="009E7BEE" w:rsidRPr="00EA386E" w:rsidRDefault="009E7BEE" w:rsidP="008B3910">
            <w:pPr>
              <w:tabs>
                <w:tab w:val="left" w:pos="2250"/>
              </w:tabs>
              <w:spacing w:after="0" w:line="240" w:lineRule="auto"/>
              <w:jc w:val="both"/>
              <w:rPr>
                <w:rFonts w:ascii="Times New Roman" w:eastAsia="Times New Roman" w:hAnsi="Times New Roman" w:cs="Times New Roman"/>
                <w:lang w:eastAsia="ru-RU"/>
              </w:rPr>
            </w:pPr>
            <w:r w:rsidRPr="00EA386E">
              <w:rPr>
                <w:rFonts w:ascii="Times New Roman" w:eastAsia="Times New Roman" w:hAnsi="Times New Roman" w:cs="Times New Roman"/>
                <w:lang w:eastAsia="ru-RU"/>
              </w:rPr>
              <w:t>Створення атестаційної комісії І рівня</w:t>
            </w:r>
          </w:p>
        </w:tc>
        <w:tc>
          <w:tcPr>
            <w:tcW w:w="1559" w:type="dxa"/>
          </w:tcPr>
          <w:p w:rsidR="009E7BEE" w:rsidRPr="00EA386E" w:rsidRDefault="009E7BEE" w:rsidP="00E70959">
            <w:pPr>
              <w:tabs>
                <w:tab w:val="left" w:pos="2250"/>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До 10.09.20</w:t>
            </w:r>
            <w:r w:rsidR="00E70959">
              <w:rPr>
                <w:rFonts w:ascii="Times New Roman" w:eastAsia="Times New Roman" w:hAnsi="Times New Roman" w:cs="Times New Roman"/>
                <w:lang w:eastAsia="ru-RU"/>
              </w:rPr>
              <w:t>20</w:t>
            </w:r>
          </w:p>
        </w:tc>
        <w:tc>
          <w:tcPr>
            <w:tcW w:w="1276" w:type="dxa"/>
          </w:tcPr>
          <w:p w:rsidR="009E7BEE" w:rsidRPr="00EA386E" w:rsidRDefault="009E7BEE" w:rsidP="008B3910">
            <w:pPr>
              <w:tabs>
                <w:tab w:val="left" w:pos="2250"/>
              </w:tabs>
              <w:spacing w:after="0" w:line="240" w:lineRule="auto"/>
              <w:jc w:val="both"/>
              <w:rPr>
                <w:rFonts w:ascii="Times New Roman" w:eastAsia="Times New Roman" w:hAnsi="Times New Roman" w:cs="Times New Roman"/>
                <w:lang w:eastAsia="ru-RU"/>
              </w:rPr>
            </w:pPr>
            <w:r w:rsidRPr="00EA386E">
              <w:rPr>
                <w:rFonts w:ascii="Times New Roman" w:eastAsia="Times New Roman" w:hAnsi="Times New Roman" w:cs="Times New Roman"/>
                <w:lang w:eastAsia="ru-RU"/>
              </w:rPr>
              <w:t>Сушик Н.І.</w:t>
            </w:r>
          </w:p>
        </w:tc>
        <w:tc>
          <w:tcPr>
            <w:tcW w:w="851" w:type="dxa"/>
          </w:tcPr>
          <w:p w:rsidR="009E7BEE" w:rsidRPr="00EA386E" w:rsidRDefault="009E7BEE" w:rsidP="008B3910">
            <w:pPr>
              <w:tabs>
                <w:tab w:val="left" w:pos="2250"/>
              </w:tabs>
              <w:spacing w:after="0" w:line="240" w:lineRule="auto"/>
              <w:jc w:val="both"/>
              <w:rPr>
                <w:rFonts w:ascii="Times New Roman" w:eastAsia="Times New Roman" w:hAnsi="Times New Roman" w:cs="Times New Roman"/>
                <w:highlight w:val="yellow"/>
                <w:lang w:eastAsia="ru-RU"/>
              </w:rPr>
            </w:pPr>
          </w:p>
        </w:tc>
      </w:tr>
      <w:tr w:rsidR="009E7BEE" w:rsidRPr="00EA386E" w:rsidTr="008B3910">
        <w:trPr>
          <w:trHeight w:val="148"/>
        </w:trPr>
        <w:tc>
          <w:tcPr>
            <w:tcW w:w="709" w:type="dxa"/>
          </w:tcPr>
          <w:p w:rsidR="009E7BEE" w:rsidRPr="00EA386E" w:rsidRDefault="009E7BEE" w:rsidP="008B3910">
            <w:pPr>
              <w:tabs>
                <w:tab w:val="left" w:pos="2250"/>
              </w:tabs>
              <w:spacing w:after="0" w:line="240" w:lineRule="auto"/>
              <w:jc w:val="both"/>
              <w:rPr>
                <w:rFonts w:ascii="Times New Roman" w:eastAsia="Times New Roman" w:hAnsi="Times New Roman" w:cs="Times New Roman"/>
                <w:lang w:eastAsia="ru-RU"/>
              </w:rPr>
            </w:pPr>
            <w:r w:rsidRPr="00EA386E">
              <w:rPr>
                <w:rFonts w:ascii="Times New Roman" w:eastAsia="Times New Roman" w:hAnsi="Times New Roman" w:cs="Times New Roman"/>
                <w:lang w:eastAsia="ru-RU"/>
              </w:rPr>
              <w:t>4</w:t>
            </w:r>
          </w:p>
        </w:tc>
        <w:tc>
          <w:tcPr>
            <w:tcW w:w="5103" w:type="dxa"/>
          </w:tcPr>
          <w:p w:rsidR="009E7BEE" w:rsidRPr="00EA386E" w:rsidRDefault="009E7BEE" w:rsidP="008B3910">
            <w:pPr>
              <w:tabs>
                <w:tab w:val="left" w:pos="2250"/>
              </w:tabs>
              <w:spacing w:after="0" w:line="240" w:lineRule="auto"/>
              <w:jc w:val="both"/>
              <w:rPr>
                <w:rFonts w:ascii="Times New Roman" w:eastAsia="Times New Roman" w:hAnsi="Times New Roman" w:cs="Times New Roman"/>
                <w:lang w:eastAsia="ru-RU"/>
              </w:rPr>
            </w:pPr>
            <w:r w:rsidRPr="00EA386E">
              <w:rPr>
                <w:rFonts w:ascii="Times New Roman" w:eastAsia="Times New Roman" w:hAnsi="Times New Roman" w:cs="Times New Roman"/>
                <w:lang w:eastAsia="ru-RU"/>
              </w:rPr>
              <w:t>Прийом заяв від педагогічних працівників на позачергову атестацію та перенесення чергової атестації</w:t>
            </w:r>
          </w:p>
        </w:tc>
        <w:tc>
          <w:tcPr>
            <w:tcW w:w="1559" w:type="dxa"/>
          </w:tcPr>
          <w:p w:rsidR="009E7BEE" w:rsidRPr="00EA386E" w:rsidRDefault="009E7BEE" w:rsidP="00E70959">
            <w:pPr>
              <w:tabs>
                <w:tab w:val="left" w:pos="2250"/>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До 10.10.20</w:t>
            </w:r>
            <w:r w:rsidR="00E70959">
              <w:rPr>
                <w:rFonts w:ascii="Times New Roman" w:eastAsia="Times New Roman" w:hAnsi="Times New Roman" w:cs="Times New Roman"/>
                <w:lang w:eastAsia="ru-RU"/>
              </w:rPr>
              <w:t>20</w:t>
            </w:r>
          </w:p>
        </w:tc>
        <w:tc>
          <w:tcPr>
            <w:tcW w:w="1276" w:type="dxa"/>
          </w:tcPr>
          <w:p w:rsidR="009E7BEE" w:rsidRPr="00EA386E" w:rsidRDefault="009E7BEE" w:rsidP="008B3910">
            <w:pPr>
              <w:tabs>
                <w:tab w:val="left" w:pos="2250"/>
              </w:tabs>
              <w:spacing w:after="0" w:line="240" w:lineRule="auto"/>
              <w:jc w:val="both"/>
              <w:rPr>
                <w:rFonts w:ascii="Times New Roman" w:eastAsia="Times New Roman" w:hAnsi="Times New Roman" w:cs="Times New Roman"/>
                <w:lang w:eastAsia="ru-RU"/>
              </w:rPr>
            </w:pPr>
            <w:r w:rsidRPr="00EA386E">
              <w:rPr>
                <w:rFonts w:ascii="Times New Roman" w:eastAsia="Times New Roman" w:hAnsi="Times New Roman" w:cs="Times New Roman"/>
                <w:lang w:eastAsia="ru-RU"/>
              </w:rPr>
              <w:t>Секретар атестаційної комісії</w:t>
            </w:r>
          </w:p>
        </w:tc>
        <w:tc>
          <w:tcPr>
            <w:tcW w:w="851" w:type="dxa"/>
          </w:tcPr>
          <w:p w:rsidR="009E7BEE" w:rsidRPr="00EA386E" w:rsidRDefault="009E7BEE" w:rsidP="008B3910">
            <w:pPr>
              <w:tabs>
                <w:tab w:val="left" w:pos="2250"/>
              </w:tabs>
              <w:spacing w:after="0" w:line="240" w:lineRule="auto"/>
              <w:jc w:val="both"/>
              <w:rPr>
                <w:rFonts w:ascii="Times New Roman" w:eastAsia="Times New Roman" w:hAnsi="Times New Roman" w:cs="Times New Roman"/>
                <w:highlight w:val="yellow"/>
                <w:lang w:eastAsia="ru-RU"/>
              </w:rPr>
            </w:pPr>
          </w:p>
        </w:tc>
      </w:tr>
      <w:tr w:rsidR="009E7BEE" w:rsidRPr="00EA386E" w:rsidTr="008B3910">
        <w:trPr>
          <w:trHeight w:val="148"/>
        </w:trPr>
        <w:tc>
          <w:tcPr>
            <w:tcW w:w="709" w:type="dxa"/>
          </w:tcPr>
          <w:p w:rsidR="009E7BEE" w:rsidRPr="00EA386E" w:rsidRDefault="009E7BEE" w:rsidP="008B3910">
            <w:pPr>
              <w:tabs>
                <w:tab w:val="left" w:pos="2250"/>
              </w:tabs>
              <w:spacing w:after="0" w:line="240" w:lineRule="auto"/>
              <w:jc w:val="both"/>
              <w:rPr>
                <w:rFonts w:ascii="Times New Roman" w:eastAsia="Times New Roman" w:hAnsi="Times New Roman" w:cs="Times New Roman"/>
                <w:lang w:eastAsia="ru-RU"/>
              </w:rPr>
            </w:pPr>
            <w:r w:rsidRPr="00EA386E">
              <w:rPr>
                <w:rFonts w:ascii="Times New Roman" w:eastAsia="Times New Roman" w:hAnsi="Times New Roman" w:cs="Times New Roman"/>
                <w:lang w:eastAsia="ru-RU"/>
              </w:rPr>
              <w:t>5</w:t>
            </w:r>
          </w:p>
        </w:tc>
        <w:tc>
          <w:tcPr>
            <w:tcW w:w="5103" w:type="dxa"/>
          </w:tcPr>
          <w:p w:rsidR="009E7BEE" w:rsidRPr="00EA386E" w:rsidRDefault="009E7BEE" w:rsidP="008B3910">
            <w:pPr>
              <w:tabs>
                <w:tab w:val="left" w:pos="2250"/>
              </w:tabs>
              <w:spacing w:after="0" w:line="240" w:lineRule="auto"/>
              <w:jc w:val="both"/>
              <w:rPr>
                <w:rFonts w:ascii="Times New Roman" w:eastAsia="Times New Roman" w:hAnsi="Times New Roman" w:cs="Times New Roman"/>
                <w:lang w:eastAsia="ru-RU"/>
              </w:rPr>
            </w:pPr>
            <w:r w:rsidRPr="00EA386E">
              <w:rPr>
                <w:rFonts w:ascii="Times New Roman" w:eastAsia="Times New Roman" w:hAnsi="Times New Roman" w:cs="Times New Roman"/>
                <w:lang w:eastAsia="ru-RU"/>
              </w:rPr>
              <w:t>І засідання атестаційної комісії:</w:t>
            </w:r>
          </w:p>
          <w:p w:rsidR="009E7BEE" w:rsidRPr="00EA386E" w:rsidRDefault="009E7BEE" w:rsidP="008B3910">
            <w:pPr>
              <w:widowControl w:val="0"/>
              <w:numPr>
                <w:ilvl w:val="0"/>
                <w:numId w:val="15"/>
              </w:numPr>
              <w:tabs>
                <w:tab w:val="left" w:pos="2250"/>
              </w:tabs>
              <w:autoSpaceDE w:val="0"/>
              <w:autoSpaceDN w:val="0"/>
              <w:adjustRightInd w:val="0"/>
              <w:spacing w:after="0" w:line="240" w:lineRule="auto"/>
              <w:jc w:val="both"/>
              <w:rPr>
                <w:rFonts w:ascii="Times New Roman" w:eastAsia="Times New Roman" w:hAnsi="Times New Roman" w:cs="Times New Roman"/>
                <w:lang w:eastAsia="ru-RU"/>
              </w:rPr>
            </w:pPr>
            <w:r w:rsidRPr="00EA386E">
              <w:rPr>
                <w:rFonts w:ascii="Times New Roman" w:eastAsia="Times New Roman" w:hAnsi="Times New Roman" w:cs="Times New Roman"/>
                <w:lang w:eastAsia="ru-RU"/>
              </w:rPr>
              <w:t>розгляд поданих комісії документів;</w:t>
            </w:r>
          </w:p>
          <w:p w:rsidR="009E7BEE" w:rsidRPr="00EA386E" w:rsidRDefault="009E7BEE" w:rsidP="008B3910">
            <w:pPr>
              <w:widowControl w:val="0"/>
              <w:numPr>
                <w:ilvl w:val="0"/>
                <w:numId w:val="15"/>
              </w:numPr>
              <w:tabs>
                <w:tab w:val="left" w:pos="2250"/>
              </w:tabs>
              <w:autoSpaceDE w:val="0"/>
              <w:autoSpaceDN w:val="0"/>
              <w:adjustRightInd w:val="0"/>
              <w:spacing w:after="0" w:line="240" w:lineRule="auto"/>
              <w:jc w:val="both"/>
              <w:rPr>
                <w:rFonts w:ascii="Times New Roman" w:eastAsia="Times New Roman" w:hAnsi="Times New Roman" w:cs="Times New Roman"/>
                <w:lang w:eastAsia="ru-RU"/>
              </w:rPr>
            </w:pPr>
            <w:r w:rsidRPr="00EA386E">
              <w:rPr>
                <w:rFonts w:ascii="Times New Roman" w:eastAsia="Times New Roman" w:hAnsi="Times New Roman" w:cs="Times New Roman"/>
                <w:lang w:eastAsia="ru-RU"/>
              </w:rPr>
              <w:t>вивчення складу педагогічних працівників, які будуть проходити атестацію в поточному навчальному році;</w:t>
            </w:r>
          </w:p>
          <w:p w:rsidR="009E7BEE" w:rsidRPr="00EA386E" w:rsidRDefault="009E7BEE" w:rsidP="008B3910">
            <w:pPr>
              <w:widowControl w:val="0"/>
              <w:numPr>
                <w:ilvl w:val="0"/>
                <w:numId w:val="15"/>
              </w:numPr>
              <w:tabs>
                <w:tab w:val="left" w:pos="2250"/>
              </w:tabs>
              <w:autoSpaceDE w:val="0"/>
              <w:autoSpaceDN w:val="0"/>
              <w:adjustRightInd w:val="0"/>
              <w:spacing w:after="0" w:line="240" w:lineRule="auto"/>
              <w:jc w:val="both"/>
              <w:rPr>
                <w:rFonts w:ascii="Times New Roman" w:eastAsia="Times New Roman" w:hAnsi="Times New Roman" w:cs="Times New Roman"/>
                <w:lang w:eastAsia="ru-RU"/>
              </w:rPr>
            </w:pPr>
            <w:r w:rsidRPr="00EA386E">
              <w:rPr>
                <w:rFonts w:ascii="Times New Roman" w:eastAsia="Times New Roman" w:hAnsi="Times New Roman" w:cs="Times New Roman"/>
                <w:lang w:eastAsia="ru-RU"/>
              </w:rPr>
              <w:t>співбесіда з педагогічними працівниками, які будуть проходити атестацію;</w:t>
            </w:r>
          </w:p>
          <w:p w:rsidR="009E7BEE" w:rsidRPr="00EA386E" w:rsidRDefault="009E7BEE" w:rsidP="008B3910">
            <w:pPr>
              <w:widowControl w:val="0"/>
              <w:numPr>
                <w:ilvl w:val="0"/>
                <w:numId w:val="15"/>
              </w:numPr>
              <w:tabs>
                <w:tab w:val="left" w:pos="2250"/>
              </w:tabs>
              <w:autoSpaceDE w:val="0"/>
              <w:autoSpaceDN w:val="0"/>
              <w:adjustRightInd w:val="0"/>
              <w:spacing w:after="0" w:line="240" w:lineRule="auto"/>
              <w:jc w:val="both"/>
              <w:rPr>
                <w:rFonts w:ascii="Times New Roman" w:eastAsia="Times New Roman" w:hAnsi="Times New Roman" w:cs="Times New Roman"/>
                <w:lang w:eastAsia="ru-RU"/>
              </w:rPr>
            </w:pPr>
            <w:r w:rsidRPr="00EA386E">
              <w:rPr>
                <w:rFonts w:ascii="Times New Roman" w:eastAsia="Times New Roman" w:hAnsi="Times New Roman" w:cs="Times New Roman"/>
                <w:lang w:eastAsia="ru-RU"/>
              </w:rPr>
              <w:t>затвердження графіка атестації в поточному році</w:t>
            </w:r>
          </w:p>
        </w:tc>
        <w:tc>
          <w:tcPr>
            <w:tcW w:w="1559" w:type="dxa"/>
          </w:tcPr>
          <w:p w:rsidR="009E7BEE" w:rsidRPr="00EA386E" w:rsidRDefault="009E7BEE" w:rsidP="00E70959">
            <w:pPr>
              <w:tabs>
                <w:tab w:val="left" w:pos="2250"/>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До 20.10.20</w:t>
            </w:r>
            <w:r w:rsidR="00E70959">
              <w:rPr>
                <w:rFonts w:ascii="Times New Roman" w:eastAsia="Times New Roman" w:hAnsi="Times New Roman" w:cs="Times New Roman"/>
                <w:lang w:eastAsia="ru-RU"/>
              </w:rPr>
              <w:t>20</w:t>
            </w:r>
          </w:p>
        </w:tc>
        <w:tc>
          <w:tcPr>
            <w:tcW w:w="1276" w:type="dxa"/>
          </w:tcPr>
          <w:p w:rsidR="009E7BEE" w:rsidRPr="00EA386E" w:rsidRDefault="009E7BEE" w:rsidP="008B3910">
            <w:pPr>
              <w:tabs>
                <w:tab w:val="left" w:pos="2250"/>
              </w:tabs>
              <w:spacing w:after="0" w:line="240" w:lineRule="auto"/>
              <w:jc w:val="both"/>
              <w:rPr>
                <w:rFonts w:ascii="Times New Roman" w:eastAsia="Times New Roman" w:hAnsi="Times New Roman" w:cs="Times New Roman"/>
                <w:lang w:eastAsia="ru-RU"/>
              </w:rPr>
            </w:pPr>
            <w:r w:rsidRPr="00EA386E">
              <w:rPr>
                <w:rFonts w:ascii="Times New Roman" w:eastAsia="Times New Roman" w:hAnsi="Times New Roman" w:cs="Times New Roman"/>
                <w:lang w:eastAsia="ru-RU"/>
              </w:rPr>
              <w:t>Сушик Н.І.</w:t>
            </w:r>
          </w:p>
        </w:tc>
        <w:tc>
          <w:tcPr>
            <w:tcW w:w="851" w:type="dxa"/>
          </w:tcPr>
          <w:p w:rsidR="009E7BEE" w:rsidRPr="00EA386E" w:rsidRDefault="009E7BEE" w:rsidP="008B3910">
            <w:pPr>
              <w:tabs>
                <w:tab w:val="left" w:pos="2250"/>
              </w:tabs>
              <w:spacing w:after="0" w:line="240" w:lineRule="auto"/>
              <w:jc w:val="both"/>
              <w:rPr>
                <w:rFonts w:ascii="Times New Roman" w:eastAsia="Times New Roman" w:hAnsi="Times New Roman" w:cs="Times New Roman"/>
                <w:highlight w:val="yellow"/>
                <w:lang w:eastAsia="ru-RU"/>
              </w:rPr>
            </w:pPr>
          </w:p>
        </w:tc>
      </w:tr>
      <w:tr w:rsidR="009E7BEE" w:rsidRPr="00EA386E" w:rsidTr="008B3910">
        <w:trPr>
          <w:trHeight w:val="148"/>
        </w:trPr>
        <w:tc>
          <w:tcPr>
            <w:tcW w:w="709" w:type="dxa"/>
          </w:tcPr>
          <w:p w:rsidR="009E7BEE" w:rsidRPr="00EA386E" w:rsidRDefault="009E7BEE" w:rsidP="008B3910">
            <w:pPr>
              <w:tabs>
                <w:tab w:val="left" w:pos="2250"/>
              </w:tabs>
              <w:spacing w:after="0" w:line="240" w:lineRule="auto"/>
              <w:jc w:val="both"/>
              <w:rPr>
                <w:rFonts w:ascii="Times New Roman" w:eastAsia="Times New Roman" w:hAnsi="Times New Roman" w:cs="Times New Roman"/>
                <w:lang w:eastAsia="ru-RU"/>
              </w:rPr>
            </w:pPr>
            <w:r w:rsidRPr="00EA386E">
              <w:rPr>
                <w:rFonts w:ascii="Times New Roman" w:eastAsia="Times New Roman" w:hAnsi="Times New Roman" w:cs="Times New Roman"/>
                <w:lang w:eastAsia="ru-RU"/>
              </w:rPr>
              <w:t>6</w:t>
            </w:r>
          </w:p>
        </w:tc>
        <w:tc>
          <w:tcPr>
            <w:tcW w:w="5103" w:type="dxa"/>
          </w:tcPr>
          <w:p w:rsidR="009E7BEE" w:rsidRPr="00EA386E" w:rsidRDefault="009E7BEE" w:rsidP="008B3910">
            <w:pPr>
              <w:tabs>
                <w:tab w:val="left" w:pos="2250"/>
              </w:tabs>
              <w:spacing w:after="0" w:line="240" w:lineRule="auto"/>
              <w:jc w:val="both"/>
              <w:rPr>
                <w:rFonts w:ascii="Times New Roman" w:eastAsia="Times New Roman" w:hAnsi="Times New Roman" w:cs="Times New Roman"/>
                <w:lang w:eastAsia="ru-RU"/>
              </w:rPr>
            </w:pPr>
            <w:r w:rsidRPr="00EA386E">
              <w:rPr>
                <w:rFonts w:ascii="Times New Roman" w:eastAsia="Times New Roman" w:hAnsi="Times New Roman" w:cs="Times New Roman"/>
                <w:lang w:eastAsia="ru-RU"/>
              </w:rPr>
              <w:t>Проведення наради з питань атестації педагогічних працівників та засідання методичних об’єднань</w:t>
            </w:r>
          </w:p>
        </w:tc>
        <w:tc>
          <w:tcPr>
            <w:tcW w:w="1559" w:type="dxa"/>
          </w:tcPr>
          <w:p w:rsidR="009E7BEE" w:rsidRPr="00EA386E" w:rsidRDefault="009E7BEE" w:rsidP="008B3910">
            <w:pPr>
              <w:tabs>
                <w:tab w:val="left" w:pos="2250"/>
              </w:tabs>
              <w:spacing w:after="0" w:line="240" w:lineRule="auto"/>
              <w:rPr>
                <w:rFonts w:ascii="Times New Roman" w:eastAsia="Times New Roman" w:hAnsi="Times New Roman" w:cs="Times New Roman"/>
                <w:lang w:eastAsia="ru-RU"/>
              </w:rPr>
            </w:pPr>
            <w:r w:rsidRPr="00EA386E">
              <w:rPr>
                <w:rFonts w:ascii="Times New Roman" w:eastAsia="Times New Roman" w:hAnsi="Times New Roman" w:cs="Times New Roman"/>
                <w:lang w:eastAsia="ru-RU"/>
              </w:rPr>
              <w:t xml:space="preserve">Вересень-жовтень </w:t>
            </w:r>
          </w:p>
          <w:p w:rsidR="009E7BEE" w:rsidRPr="00EA386E" w:rsidRDefault="00E70959" w:rsidP="008B3910">
            <w:pPr>
              <w:tabs>
                <w:tab w:val="left" w:pos="2250"/>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2020</w:t>
            </w:r>
            <w:r w:rsidR="009E7BEE" w:rsidRPr="00EA386E">
              <w:rPr>
                <w:rFonts w:ascii="Times New Roman" w:eastAsia="Times New Roman" w:hAnsi="Times New Roman" w:cs="Times New Roman"/>
                <w:lang w:eastAsia="ru-RU"/>
              </w:rPr>
              <w:t xml:space="preserve"> р.</w:t>
            </w:r>
          </w:p>
        </w:tc>
        <w:tc>
          <w:tcPr>
            <w:tcW w:w="1276" w:type="dxa"/>
          </w:tcPr>
          <w:p w:rsidR="009E7BEE" w:rsidRPr="002B1329" w:rsidRDefault="009E7BEE" w:rsidP="008B3910">
            <w:pPr>
              <w:tabs>
                <w:tab w:val="left" w:pos="2250"/>
              </w:tabs>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Сушик В.П.</w:t>
            </w:r>
          </w:p>
        </w:tc>
        <w:tc>
          <w:tcPr>
            <w:tcW w:w="851" w:type="dxa"/>
          </w:tcPr>
          <w:p w:rsidR="009E7BEE" w:rsidRPr="00EA386E" w:rsidRDefault="009E7BEE" w:rsidP="008B3910">
            <w:pPr>
              <w:tabs>
                <w:tab w:val="left" w:pos="2250"/>
              </w:tabs>
              <w:spacing w:after="0" w:line="240" w:lineRule="auto"/>
              <w:jc w:val="both"/>
              <w:rPr>
                <w:rFonts w:ascii="Times New Roman" w:eastAsia="Times New Roman" w:hAnsi="Times New Roman" w:cs="Times New Roman"/>
                <w:highlight w:val="yellow"/>
                <w:lang w:eastAsia="ru-RU"/>
              </w:rPr>
            </w:pPr>
          </w:p>
        </w:tc>
      </w:tr>
      <w:tr w:rsidR="009E7BEE" w:rsidRPr="00EA386E" w:rsidTr="008B3910">
        <w:trPr>
          <w:trHeight w:val="148"/>
        </w:trPr>
        <w:tc>
          <w:tcPr>
            <w:tcW w:w="709" w:type="dxa"/>
          </w:tcPr>
          <w:p w:rsidR="009E7BEE" w:rsidRPr="00EA386E" w:rsidRDefault="009E7BEE" w:rsidP="008B3910">
            <w:pPr>
              <w:tabs>
                <w:tab w:val="left" w:pos="2250"/>
              </w:tabs>
              <w:spacing w:after="0" w:line="240" w:lineRule="auto"/>
              <w:jc w:val="both"/>
              <w:rPr>
                <w:rFonts w:ascii="Times New Roman" w:eastAsia="Times New Roman" w:hAnsi="Times New Roman" w:cs="Times New Roman"/>
                <w:lang w:eastAsia="ru-RU"/>
              </w:rPr>
            </w:pPr>
            <w:r w:rsidRPr="00EA386E">
              <w:rPr>
                <w:rFonts w:ascii="Times New Roman" w:eastAsia="Times New Roman" w:hAnsi="Times New Roman" w:cs="Times New Roman"/>
                <w:lang w:eastAsia="ru-RU"/>
              </w:rPr>
              <w:t>7</w:t>
            </w:r>
          </w:p>
        </w:tc>
        <w:tc>
          <w:tcPr>
            <w:tcW w:w="5103" w:type="dxa"/>
          </w:tcPr>
          <w:p w:rsidR="009E7BEE" w:rsidRPr="00EA386E" w:rsidRDefault="009E7BEE" w:rsidP="008B3910">
            <w:pPr>
              <w:tabs>
                <w:tab w:val="left" w:pos="2250"/>
              </w:tabs>
              <w:spacing w:after="0" w:line="240" w:lineRule="auto"/>
              <w:jc w:val="both"/>
              <w:rPr>
                <w:rFonts w:ascii="Times New Roman" w:eastAsia="Times New Roman" w:hAnsi="Times New Roman" w:cs="Times New Roman"/>
                <w:lang w:eastAsia="ru-RU"/>
              </w:rPr>
            </w:pPr>
            <w:r w:rsidRPr="00EA386E">
              <w:rPr>
                <w:rFonts w:ascii="Times New Roman" w:eastAsia="Times New Roman" w:hAnsi="Times New Roman" w:cs="Times New Roman"/>
                <w:lang w:eastAsia="ru-RU"/>
              </w:rPr>
              <w:t>Вивчення системи роботи педагогічних працівників, що атестуються</w:t>
            </w:r>
          </w:p>
        </w:tc>
        <w:tc>
          <w:tcPr>
            <w:tcW w:w="1559" w:type="dxa"/>
          </w:tcPr>
          <w:p w:rsidR="009E7BEE" w:rsidRPr="00EA386E" w:rsidRDefault="00E70959" w:rsidP="008B3910">
            <w:pPr>
              <w:tabs>
                <w:tab w:val="left" w:pos="2250"/>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До 01.03.2021</w:t>
            </w:r>
          </w:p>
        </w:tc>
        <w:tc>
          <w:tcPr>
            <w:tcW w:w="1276" w:type="dxa"/>
          </w:tcPr>
          <w:p w:rsidR="009E7BEE" w:rsidRPr="00EA386E" w:rsidRDefault="009E7BEE" w:rsidP="008B3910">
            <w:pPr>
              <w:tabs>
                <w:tab w:val="left" w:pos="2250"/>
              </w:tabs>
              <w:spacing w:after="0" w:line="240" w:lineRule="auto"/>
              <w:jc w:val="both"/>
              <w:rPr>
                <w:rFonts w:ascii="Times New Roman" w:eastAsia="Times New Roman" w:hAnsi="Times New Roman" w:cs="Times New Roman"/>
                <w:lang w:eastAsia="ru-RU"/>
              </w:rPr>
            </w:pPr>
            <w:r w:rsidRPr="00EA386E">
              <w:rPr>
                <w:rFonts w:ascii="Times New Roman" w:eastAsia="Times New Roman" w:hAnsi="Times New Roman" w:cs="Times New Roman"/>
                <w:lang w:eastAsia="ru-RU"/>
              </w:rPr>
              <w:t>Атестаційна комісія</w:t>
            </w:r>
          </w:p>
        </w:tc>
        <w:tc>
          <w:tcPr>
            <w:tcW w:w="851" w:type="dxa"/>
          </w:tcPr>
          <w:p w:rsidR="009E7BEE" w:rsidRPr="00EA386E" w:rsidRDefault="009E7BEE" w:rsidP="008B3910">
            <w:pPr>
              <w:tabs>
                <w:tab w:val="left" w:pos="2250"/>
              </w:tabs>
              <w:spacing w:after="0" w:line="240" w:lineRule="auto"/>
              <w:jc w:val="both"/>
              <w:rPr>
                <w:rFonts w:ascii="Times New Roman" w:eastAsia="Times New Roman" w:hAnsi="Times New Roman" w:cs="Times New Roman"/>
                <w:highlight w:val="yellow"/>
                <w:lang w:eastAsia="ru-RU"/>
              </w:rPr>
            </w:pPr>
          </w:p>
        </w:tc>
      </w:tr>
      <w:tr w:rsidR="009E7BEE" w:rsidRPr="00EA386E" w:rsidTr="008B3910">
        <w:trPr>
          <w:trHeight w:val="148"/>
        </w:trPr>
        <w:tc>
          <w:tcPr>
            <w:tcW w:w="709" w:type="dxa"/>
          </w:tcPr>
          <w:p w:rsidR="009E7BEE" w:rsidRPr="00EA386E" w:rsidRDefault="009E7BEE" w:rsidP="008B3910">
            <w:pPr>
              <w:tabs>
                <w:tab w:val="left" w:pos="2250"/>
              </w:tabs>
              <w:spacing w:after="0" w:line="240" w:lineRule="auto"/>
              <w:jc w:val="both"/>
              <w:rPr>
                <w:rFonts w:ascii="Times New Roman" w:eastAsia="Times New Roman" w:hAnsi="Times New Roman" w:cs="Times New Roman"/>
                <w:lang w:eastAsia="ru-RU"/>
              </w:rPr>
            </w:pPr>
            <w:r w:rsidRPr="00EA386E">
              <w:rPr>
                <w:rFonts w:ascii="Times New Roman" w:eastAsia="Times New Roman" w:hAnsi="Times New Roman" w:cs="Times New Roman"/>
                <w:lang w:eastAsia="ru-RU"/>
              </w:rPr>
              <w:t>8</w:t>
            </w:r>
          </w:p>
        </w:tc>
        <w:tc>
          <w:tcPr>
            <w:tcW w:w="5103" w:type="dxa"/>
          </w:tcPr>
          <w:p w:rsidR="009E7BEE" w:rsidRPr="00EA386E" w:rsidRDefault="009E7BEE" w:rsidP="008B3910">
            <w:pPr>
              <w:tabs>
                <w:tab w:val="left" w:pos="2250"/>
              </w:tabs>
              <w:spacing w:after="0" w:line="240" w:lineRule="auto"/>
              <w:jc w:val="both"/>
              <w:rPr>
                <w:rFonts w:ascii="Times New Roman" w:eastAsia="Times New Roman" w:hAnsi="Times New Roman" w:cs="Times New Roman"/>
                <w:lang w:eastAsia="ru-RU"/>
              </w:rPr>
            </w:pPr>
            <w:r w:rsidRPr="00EA386E">
              <w:rPr>
                <w:rFonts w:ascii="Times New Roman" w:eastAsia="Times New Roman" w:hAnsi="Times New Roman" w:cs="Times New Roman"/>
                <w:lang w:eastAsia="ru-RU"/>
              </w:rPr>
              <w:t>Підготовка документації на педагогічних працівників, що атестуються для розгляду на засіданнях атестаційної комісії, ознайомлення з характеристиками, атестаційними листами</w:t>
            </w:r>
          </w:p>
        </w:tc>
        <w:tc>
          <w:tcPr>
            <w:tcW w:w="1559" w:type="dxa"/>
          </w:tcPr>
          <w:p w:rsidR="009E7BEE" w:rsidRPr="00F86D92" w:rsidRDefault="009E7BEE" w:rsidP="008B3910">
            <w:pPr>
              <w:tabs>
                <w:tab w:val="left" w:pos="2250"/>
              </w:tabs>
              <w:spacing w:after="0" w:line="240" w:lineRule="auto"/>
              <w:rPr>
                <w:rFonts w:ascii="Times New Roman" w:eastAsia="Times New Roman" w:hAnsi="Times New Roman" w:cs="Times New Roman"/>
                <w:lang w:val="uk-UA" w:eastAsia="ru-RU"/>
              </w:rPr>
            </w:pPr>
            <w:r w:rsidRPr="00EA386E">
              <w:rPr>
                <w:rFonts w:ascii="Times New Roman" w:eastAsia="Times New Roman" w:hAnsi="Times New Roman" w:cs="Times New Roman"/>
                <w:lang w:eastAsia="ru-RU"/>
              </w:rPr>
              <w:t>До 01.03.20</w:t>
            </w:r>
            <w:r w:rsidR="00E70959">
              <w:rPr>
                <w:rFonts w:ascii="Times New Roman" w:eastAsia="Times New Roman" w:hAnsi="Times New Roman" w:cs="Times New Roman"/>
                <w:lang w:val="uk-UA" w:eastAsia="ru-RU"/>
              </w:rPr>
              <w:t>21</w:t>
            </w:r>
          </w:p>
        </w:tc>
        <w:tc>
          <w:tcPr>
            <w:tcW w:w="1276" w:type="dxa"/>
          </w:tcPr>
          <w:p w:rsidR="009E7BEE" w:rsidRPr="00EA386E" w:rsidRDefault="009E7BEE" w:rsidP="008B3910">
            <w:pPr>
              <w:tabs>
                <w:tab w:val="left" w:pos="2250"/>
              </w:tabs>
              <w:spacing w:after="0" w:line="240" w:lineRule="auto"/>
              <w:jc w:val="both"/>
              <w:rPr>
                <w:rFonts w:ascii="Times New Roman" w:eastAsia="Times New Roman" w:hAnsi="Times New Roman" w:cs="Times New Roman"/>
                <w:lang w:eastAsia="ru-RU"/>
              </w:rPr>
            </w:pPr>
            <w:r w:rsidRPr="00EA386E">
              <w:rPr>
                <w:rFonts w:ascii="Times New Roman" w:eastAsia="Times New Roman" w:hAnsi="Times New Roman" w:cs="Times New Roman"/>
                <w:lang w:eastAsia="ru-RU"/>
              </w:rPr>
              <w:t>Секретар атестаційної комісії</w:t>
            </w:r>
          </w:p>
        </w:tc>
        <w:tc>
          <w:tcPr>
            <w:tcW w:w="851" w:type="dxa"/>
          </w:tcPr>
          <w:p w:rsidR="009E7BEE" w:rsidRPr="00EA386E" w:rsidRDefault="009E7BEE" w:rsidP="008B3910">
            <w:pPr>
              <w:tabs>
                <w:tab w:val="left" w:pos="2250"/>
              </w:tabs>
              <w:spacing w:after="0" w:line="240" w:lineRule="auto"/>
              <w:jc w:val="both"/>
              <w:rPr>
                <w:rFonts w:ascii="Times New Roman" w:eastAsia="Times New Roman" w:hAnsi="Times New Roman" w:cs="Times New Roman"/>
                <w:highlight w:val="yellow"/>
                <w:lang w:eastAsia="ru-RU"/>
              </w:rPr>
            </w:pPr>
          </w:p>
        </w:tc>
      </w:tr>
      <w:tr w:rsidR="009E7BEE" w:rsidRPr="00EA386E" w:rsidTr="008B3910">
        <w:trPr>
          <w:trHeight w:val="148"/>
        </w:trPr>
        <w:tc>
          <w:tcPr>
            <w:tcW w:w="709" w:type="dxa"/>
          </w:tcPr>
          <w:p w:rsidR="009E7BEE" w:rsidRPr="00EA386E" w:rsidRDefault="009E7BEE" w:rsidP="008B3910">
            <w:pPr>
              <w:tabs>
                <w:tab w:val="left" w:pos="2250"/>
              </w:tabs>
              <w:spacing w:after="0" w:line="240" w:lineRule="auto"/>
              <w:jc w:val="both"/>
              <w:rPr>
                <w:rFonts w:ascii="Times New Roman" w:eastAsia="Times New Roman" w:hAnsi="Times New Roman" w:cs="Times New Roman"/>
                <w:lang w:eastAsia="ru-RU"/>
              </w:rPr>
            </w:pPr>
            <w:r w:rsidRPr="00EA386E">
              <w:rPr>
                <w:rFonts w:ascii="Times New Roman" w:eastAsia="Times New Roman" w:hAnsi="Times New Roman" w:cs="Times New Roman"/>
                <w:lang w:eastAsia="ru-RU"/>
              </w:rPr>
              <w:t>9</w:t>
            </w:r>
          </w:p>
        </w:tc>
        <w:tc>
          <w:tcPr>
            <w:tcW w:w="5103" w:type="dxa"/>
          </w:tcPr>
          <w:p w:rsidR="009E7BEE" w:rsidRPr="00EA386E" w:rsidRDefault="009E7BEE" w:rsidP="008B3910">
            <w:pPr>
              <w:tabs>
                <w:tab w:val="left" w:pos="2250"/>
              </w:tabs>
              <w:spacing w:after="0" w:line="240" w:lineRule="auto"/>
              <w:jc w:val="both"/>
              <w:rPr>
                <w:rFonts w:ascii="Times New Roman" w:eastAsia="Times New Roman" w:hAnsi="Times New Roman" w:cs="Times New Roman"/>
                <w:lang w:eastAsia="ru-RU"/>
              </w:rPr>
            </w:pPr>
            <w:r w:rsidRPr="00EA386E">
              <w:rPr>
                <w:rFonts w:ascii="Times New Roman" w:eastAsia="Times New Roman" w:hAnsi="Times New Roman" w:cs="Times New Roman"/>
                <w:lang w:eastAsia="ru-RU"/>
              </w:rPr>
              <w:t>Підбиття підсумків атестації педагогічних працівників: наказ, звіт, нарада</w:t>
            </w:r>
          </w:p>
        </w:tc>
        <w:tc>
          <w:tcPr>
            <w:tcW w:w="1559" w:type="dxa"/>
          </w:tcPr>
          <w:p w:rsidR="009E7BEE" w:rsidRPr="00EA386E" w:rsidRDefault="009E7BEE" w:rsidP="008B3910">
            <w:pPr>
              <w:tabs>
                <w:tab w:val="left" w:pos="2250"/>
              </w:tabs>
              <w:spacing w:after="0" w:line="240" w:lineRule="auto"/>
              <w:rPr>
                <w:rFonts w:ascii="Times New Roman" w:eastAsia="Times New Roman" w:hAnsi="Times New Roman" w:cs="Times New Roman"/>
                <w:lang w:eastAsia="ru-RU"/>
              </w:rPr>
            </w:pPr>
            <w:r w:rsidRPr="00EA386E">
              <w:rPr>
                <w:rFonts w:ascii="Times New Roman" w:eastAsia="Times New Roman" w:hAnsi="Times New Roman" w:cs="Times New Roman"/>
                <w:lang w:eastAsia="ru-RU"/>
              </w:rPr>
              <w:t>Березень –квітень 20</w:t>
            </w:r>
            <w:r w:rsidR="00E70959">
              <w:rPr>
                <w:rFonts w:ascii="Times New Roman" w:eastAsia="Times New Roman" w:hAnsi="Times New Roman" w:cs="Times New Roman"/>
                <w:lang w:val="uk-UA" w:eastAsia="ru-RU"/>
              </w:rPr>
              <w:t>21</w:t>
            </w:r>
            <w:r>
              <w:rPr>
                <w:rFonts w:ascii="Times New Roman" w:eastAsia="Times New Roman" w:hAnsi="Times New Roman" w:cs="Times New Roman"/>
                <w:lang w:eastAsia="ru-RU"/>
              </w:rPr>
              <w:t xml:space="preserve"> </w:t>
            </w:r>
            <w:r w:rsidRPr="00EA386E">
              <w:rPr>
                <w:rFonts w:ascii="Times New Roman" w:eastAsia="Times New Roman" w:hAnsi="Times New Roman" w:cs="Times New Roman"/>
                <w:lang w:eastAsia="ru-RU"/>
              </w:rPr>
              <w:t>р.</w:t>
            </w:r>
          </w:p>
        </w:tc>
        <w:tc>
          <w:tcPr>
            <w:tcW w:w="1276" w:type="dxa"/>
          </w:tcPr>
          <w:p w:rsidR="009E7BEE" w:rsidRPr="00EA386E" w:rsidRDefault="009E7BEE" w:rsidP="008B3910">
            <w:pPr>
              <w:tabs>
                <w:tab w:val="left" w:pos="2250"/>
              </w:tabs>
              <w:spacing w:after="0" w:line="240" w:lineRule="auto"/>
              <w:jc w:val="both"/>
              <w:rPr>
                <w:rFonts w:ascii="Times New Roman" w:eastAsia="Times New Roman" w:hAnsi="Times New Roman" w:cs="Times New Roman"/>
                <w:lang w:eastAsia="ru-RU"/>
              </w:rPr>
            </w:pPr>
            <w:r w:rsidRPr="00EA386E">
              <w:rPr>
                <w:rFonts w:ascii="Times New Roman" w:eastAsia="Times New Roman" w:hAnsi="Times New Roman" w:cs="Times New Roman"/>
                <w:lang w:eastAsia="ru-RU"/>
              </w:rPr>
              <w:t>Сушик Н.І.</w:t>
            </w:r>
          </w:p>
        </w:tc>
        <w:tc>
          <w:tcPr>
            <w:tcW w:w="851" w:type="dxa"/>
          </w:tcPr>
          <w:p w:rsidR="009E7BEE" w:rsidRPr="00EA386E" w:rsidRDefault="009E7BEE" w:rsidP="008B3910">
            <w:pPr>
              <w:tabs>
                <w:tab w:val="left" w:pos="2250"/>
              </w:tabs>
              <w:spacing w:after="0" w:line="240" w:lineRule="auto"/>
              <w:jc w:val="both"/>
              <w:rPr>
                <w:rFonts w:ascii="Times New Roman" w:eastAsia="Times New Roman" w:hAnsi="Times New Roman" w:cs="Times New Roman"/>
                <w:highlight w:val="yellow"/>
                <w:lang w:eastAsia="ru-RU"/>
              </w:rPr>
            </w:pPr>
          </w:p>
        </w:tc>
      </w:tr>
      <w:tr w:rsidR="009E7BEE" w:rsidRPr="00EA386E" w:rsidTr="008B3910">
        <w:trPr>
          <w:trHeight w:val="148"/>
        </w:trPr>
        <w:tc>
          <w:tcPr>
            <w:tcW w:w="709" w:type="dxa"/>
          </w:tcPr>
          <w:p w:rsidR="009E7BEE" w:rsidRPr="00EA386E" w:rsidRDefault="009E7BEE" w:rsidP="008B3910">
            <w:pPr>
              <w:tabs>
                <w:tab w:val="left" w:pos="2250"/>
              </w:tabs>
              <w:spacing w:after="0" w:line="240" w:lineRule="auto"/>
              <w:jc w:val="both"/>
              <w:rPr>
                <w:rFonts w:ascii="Times New Roman" w:eastAsia="Times New Roman" w:hAnsi="Times New Roman" w:cs="Times New Roman"/>
                <w:lang w:eastAsia="ru-RU"/>
              </w:rPr>
            </w:pPr>
            <w:r w:rsidRPr="00EA386E">
              <w:rPr>
                <w:rFonts w:ascii="Times New Roman" w:eastAsia="Times New Roman" w:hAnsi="Times New Roman" w:cs="Times New Roman"/>
                <w:lang w:eastAsia="ru-RU"/>
              </w:rPr>
              <w:t>10</w:t>
            </w:r>
          </w:p>
        </w:tc>
        <w:tc>
          <w:tcPr>
            <w:tcW w:w="5103" w:type="dxa"/>
          </w:tcPr>
          <w:p w:rsidR="009E7BEE" w:rsidRPr="00EA386E" w:rsidRDefault="009E7BEE" w:rsidP="008B3910">
            <w:pPr>
              <w:tabs>
                <w:tab w:val="left" w:pos="2250"/>
              </w:tabs>
              <w:spacing w:after="0" w:line="240" w:lineRule="auto"/>
              <w:jc w:val="both"/>
              <w:rPr>
                <w:rFonts w:ascii="Times New Roman" w:eastAsia="Times New Roman" w:hAnsi="Times New Roman" w:cs="Times New Roman"/>
                <w:lang w:eastAsia="ru-RU"/>
              </w:rPr>
            </w:pPr>
            <w:r w:rsidRPr="00EA386E">
              <w:rPr>
                <w:rFonts w:ascii="Times New Roman" w:eastAsia="Times New Roman" w:hAnsi="Times New Roman" w:cs="Times New Roman"/>
                <w:lang w:eastAsia="ru-RU"/>
              </w:rPr>
              <w:t>Підготовка відповідних документів до розгляду на засіданні атестаційної комісії ІІІ рівня</w:t>
            </w:r>
          </w:p>
        </w:tc>
        <w:tc>
          <w:tcPr>
            <w:tcW w:w="1559" w:type="dxa"/>
          </w:tcPr>
          <w:p w:rsidR="009E7BEE" w:rsidRPr="00EA386E" w:rsidRDefault="009E7BEE" w:rsidP="008B3910">
            <w:pPr>
              <w:tabs>
                <w:tab w:val="left" w:pos="2250"/>
              </w:tabs>
              <w:spacing w:after="0" w:line="240" w:lineRule="auto"/>
              <w:rPr>
                <w:rFonts w:ascii="Times New Roman" w:eastAsia="Times New Roman" w:hAnsi="Times New Roman" w:cs="Times New Roman"/>
                <w:lang w:eastAsia="ru-RU"/>
              </w:rPr>
            </w:pPr>
            <w:r w:rsidRPr="00EA386E">
              <w:rPr>
                <w:rFonts w:ascii="Times New Roman" w:eastAsia="Times New Roman" w:hAnsi="Times New Roman" w:cs="Times New Roman"/>
                <w:lang w:eastAsia="ru-RU"/>
              </w:rPr>
              <w:t>Згідно графіка</w:t>
            </w:r>
          </w:p>
        </w:tc>
        <w:tc>
          <w:tcPr>
            <w:tcW w:w="1276" w:type="dxa"/>
          </w:tcPr>
          <w:p w:rsidR="009E7BEE" w:rsidRPr="00EA386E" w:rsidRDefault="009E7BEE" w:rsidP="008B3910">
            <w:pPr>
              <w:tabs>
                <w:tab w:val="left" w:pos="2250"/>
              </w:tabs>
              <w:spacing w:after="0" w:line="240" w:lineRule="auto"/>
              <w:jc w:val="both"/>
              <w:rPr>
                <w:rFonts w:ascii="Times New Roman" w:eastAsia="Times New Roman" w:hAnsi="Times New Roman" w:cs="Times New Roman"/>
                <w:lang w:eastAsia="ru-RU"/>
              </w:rPr>
            </w:pPr>
            <w:r w:rsidRPr="00EA386E">
              <w:rPr>
                <w:rFonts w:ascii="Times New Roman" w:eastAsia="Times New Roman" w:hAnsi="Times New Roman" w:cs="Times New Roman"/>
                <w:lang w:eastAsia="ru-RU"/>
              </w:rPr>
              <w:t>Секретар атестаційної комісії</w:t>
            </w:r>
          </w:p>
        </w:tc>
        <w:tc>
          <w:tcPr>
            <w:tcW w:w="851" w:type="dxa"/>
          </w:tcPr>
          <w:p w:rsidR="009E7BEE" w:rsidRPr="00EA386E" w:rsidRDefault="009E7BEE" w:rsidP="008B3910">
            <w:pPr>
              <w:tabs>
                <w:tab w:val="left" w:pos="2250"/>
              </w:tabs>
              <w:spacing w:after="0" w:line="240" w:lineRule="auto"/>
              <w:jc w:val="both"/>
              <w:rPr>
                <w:rFonts w:ascii="Times New Roman" w:eastAsia="Times New Roman" w:hAnsi="Times New Roman" w:cs="Times New Roman"/>
                <w:highlight w:val="yellow"/>
                <w:lang w:eastAsia="ru-RU"/>
              </w:rPr>
            </w:pPr>
          </w:p>
        </w:tc>
      </w:tr>
    </w:tbl>
    <w:p w:rsidR="009E7BEE" w:rsidRDefault="009E7BEE" w:rsidP="009E7BEE">
      <w:pPr>
        <w:widowControl w:val="0"/>
        <w:autoSpaceDE w:val="0"/>
        <w:autoSpaceDN w:val="0"/>
        <w:adjustRightInd w:val="0"/>
        <w:spacing w:after="0" w:line="240" w:lineRule="auto"/>
        <w:rPr>
          <w:rFonts w:ascii="Times New Roman" w:eastAsia="Times New Roman" w:hAnsi="Times New Roman" w:cs="Times New Roman"/>
          <w:b/>
          <w:bCs/>
          <w:i/>
          <w:iCs/>
          <w:sz w:val="28"/>
          <w:szCs w:val="28"/>
          <w:lang w:eastAsia="ru-RU"/>
        </w:rPr>
      </w:pPr>
    </w:p>
    <w:p w:rsidR="009E7BEE" w:rsidRPr="002B1329" w:rsidRDefault="009E7BEE" w:rsidP="009E7BEE">
      <w:pPr>
        <w:widowControl w:val="0"/>
        <w:spacing w:after="0"/>
        <w:jc w:val="both"/>
        <w:rPr>
          <w:rFonts w:ascii="Times New Roman" w:eastAsia="Times New Roman" w:hAnsi="Times New Roman" w:cs="Times New Roman"/>
          <w:b/>
          <w:color w:val="000000"/>
          <w:sz w:val="28"/>
          <w:szCs w:val="28"/>
          <w:lang w:val="uk-UA" w:eastAsia="uk-UA" w:bidi="uk-UA"/>
        </w:rPr>
      </w:pPr>
    </w:p>
    <w:p w:rsidR="009E7BEE" w:rsidRPr="006175E9" w:rsidRDefault="009E7BEE" w:rsidP="009E7BEE">
      <w:pPr>
        <w:widowControl w:val="0"/>
        <w:autoSpaceDE w:val="0"/>
        <w:autoSpaceDN w:val="0"/>
        <w:adjustRightInd w:val="0"/>
        <w:spacing w:after="0" w:line="240" w:lineRule="auto"/>
        <w:rPr>
          <w:rFonts w:ascii="Times New Roman" w:eastAsia="Times New Roman" w:hAnsi="Times New Roman" w:cs="Times New Roman"/>
          <w:b/>
          <w:bCs/>
          <w:iCs/>
          <w:sz w:val="28"/>
          <w:szCs w:val="28"/>
          <w:lang w:val="uk-UA" w:eastAsia="ru-RU"/>
        </w:rPr>
      </w:pPr>
      <w:r w:rsidRPr="0065046F">
        <w:rPr>
          <w:rFonts w:ascii="Times New Roman" w:eastAsia="Times New Roman" w:hAnsi="Times New Roman" w:cs="Times New Roman"/>
          <w:b/>
          <w:bCs/>
          <w:iCs/>
          <w:sz w:val="28"/>
          <w:szCs w:val="28"/>
          <w:lang w:eastAsia="ru-RU"/>
        </w:rPr>
        <w:t xml:space="preserve">3.3. </w:t>
      </w:r>
      <w:r>
        <w:rPr>
          <w:rFonts w:ascii="Times New Roman" w:eastAsia="Times New Roman" w:hAnsi="Times New Roman" w:cs="Times New Roman"/>
          <w:b/>
          <w:bCs/>
          <w:iCs/>
          <w:sz w:val="28"/>
          <w:szCs w:val="28"/>
          <w:lang w:val="uk-UA" w:eastAsia="ru-RU"/>
        </w:rPr>
        <w:t>Школа і сім</w:t>
      </w:r>
      <w:r>
        <w:rPr>
          <w:rFonts w:ascii="Times New Roman" w:eastAsia="Times New Roman" w:hAnsi="Times New Roman" w:cs="Times New Roman"/>
          <w:b/>
          <w:bCs/>
          <w:iCs/>
          <w:sz w:val="28"/>
          <w:szCs w:val="28"/>
          <w:lang w:val="en-US" w:eastAsia="ru-RU"/>
        </w:rPr>
        <w:t>’</w:t>
      </w:r>
      <w:r>
        <w:rPr>
          <w:rFonts w:ascii="Times New Roman" w:eastAsia="Times New Roman" w:hAnsi="Times New Roman" w:cs="Times New Roman"/>
          <w:b/>
          <w:bCs/>
          <w:iCs/>
          <w:sz w:val="28"/>
          <w:szCs w:val="28"/>
          <w:lang w:val="uk-UA" w:eastAsia="ru-RU"/>
        </w:rPr>
        <w:t>я</w:t>
      </w:r>
      <w:r w:rsidRPr="0065046F">
        <w:rPr>
          <w:rFonts w:ascii="Times New Roman" w:eastAsia="Times New Roman" w:hAnsi="Times New Roman" w:cs="Times New Roman"/>
          <w:b/>
          <w:bCs/>
          <w:iCs/>
          <w:sz w:val="28"/>
          <w:szCs w:val="28"/>
          <w:lang w:eastAsia="ru-RU"/>
        </w:rPr>
        <w:t xml:space="preserve">                        </w:t>
      </w:r>
    </w:p>
    <w:p w:rsidR="009E7BEE" w:rsidRPr="00D9256E" w:rsidRDefault="009E7BEE" w:rsidP="009E7BEE">
      <w:pPr>
        <w:widowControl w:val="0"/>
        <w:autoSpaceDE w:val="0"/>
        <w:autoSpaceDN w:val="0"/>
        <w:adjustRightInd w:val="0"/>
        <w:spacing w:after="0" w:line="240" w:lineRule="auto"/>
        <w:rPr>
          <w:rFonts w:ascii="Times New Roman" w:eastAsia="Times New Roman" w:hAnsi="Times New Roman" w:cs="Times New Roman"/>
          <w:b/>
          <w:bCs/>
          <w:i/>
          <w:iCs/>
          <w:sz w:val="28"/>
          <w:szCs w:val="28"/>
          <w:lang w:eastAsia="ru-RU"/>
        </w:rPr>
      </w:pPr>
      <w:r w:rsidRPr="00D9256E">
        <w:rPr>
          <w:rFonts w:ascii="Times New Roman" w:eastAsia="Times New Roman" w:hAnsi="Times New Roman" w:cs="Times New Roman"/>
          <w:b/>
          <w:bCs/>
          <w:i/>
          <w:iCs/>
          <w:sz w:val="28"/>
          <w:szCs w:val="28"/>
          <w:lang w:eastAsia="ru-RU"/>
        </w:rPr>
        <w:t xml:space="preserve">                                                                                                                                   </w:t>
      </w:r>
    </w:p>
    <w:p w:rsidR="009E7BEE" w:rsidRPr="00D9256E" w:rsidRDefault="009E7BEE" w:rsidP="009E7BEE">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D9256E">
        <w:rPr>
          <w:rFonts w:ascii="Times New Roman" w:eastAsia="Times New Roman" w:hAnsi="Times New Roman" w:cs="Times New Roman"/>
          <w:sz w:val="28"/>
          <w:szCs w:val="28"/>
          <w:lang w:eastAsia="ru-RU"/>
        </w:rPr>
        <w:t xml:space="preserve">Головне завдання педагогічного колективу – залучити батьків у загальний </w:t>
      </w:r>
      <w:r w:rsidR="00E70959">
        <w:rPr>
          <w:rFonts w:ascii="Times New Roman" w:eastAsia="Times New Roman" w:hAnsi="Times New Roman" w:cs="Times New Roman"/>
          <w:sz w:val="28"/>
          <w:szCs w:val="28"/>
          <w:lang w:eastAsia="ru-RU"/>
        </w:rPr>
        <w:t xml:space="preserve">освітній </w:t>
      </w:r>
      <w:r w:rsidRPr="00D9256E">
        <w:rPr>
          <w:rFonts w:ascii="Times New Roman" w:eastAsia="Times New Roman" w:hAnsi="Times New Roman" w:cs="Times New Roman"/>
          <w:sz w:val="28"/>
          <w:szCs w:val="28"/>
          <w:lang w:eastAsia="ru-RU"/>
        </w:rPr>
        <w:t>процес, використовуючи їх творчі можливості у позакласній роботі з класними колективами, зробити батьків учнів союзниками закладу, продовжити тісну співпрацю щодо виховання дітей, зміцнення матеріально-технічної бази школи.</w:t>
      </w:r>
    </w:p>
    <w:p w:rsidR="009E7BEE" w:rsidRDefault="009E7BEE" w:rsidP="009E7BEE">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9E7BEE" w:rsidRPr="00D9256E" w:rsidRDefault="009E7BEE" w:rsidP="009E7BE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256E">
        <w:rPr>
          <w:rFonts w:ascii="Times New Roman" w:eastAsia="Times New Roman" w:hAnsi="Times New Roman" w:cs="Times New Roman"/>
          <w:b/>
          <w:bCs/>
          <w:sz w:val="28"/>
          <w:szCs w:val="28"/>
          <w:lang w:eastAsia="ru-RU"/>
        </w:rPr>
        <w:t xml:space="preserve">Основні напрямки роботи з батьками учнів (вихованців) </w:t>
      </w:r>
      <w:r w:rsidR="00E70959">
        <w:rPr>
          <w:rFonts w:ascii="Times New Roman" w:eastAsia="Times New Roman" w:hAnsi="Times New Roman" w:cs="Times New Roman"/>
          <w:b/>
          <w:bCs/>
          <w:sz w:val="28"/>
          <w:szCs w:val="28"/>
          <w:lang w:eastAsia="ru-RU"/>
        </w:rPr>
        <w:t>у 2020</w:t>
      </w:r>
      <w:r>
        <w:rPr>
          <w:rFonts w:ascii="Times New Roman" w:eastAsia="Times New Roman" w:hAnsi="Times New Roman" w:cs="Times New Roman"/>
          <w:b/>
          <w:bCs/>
          <w:sz w:val="28"/>
          <w:szCs w:val="28"/>
          <w:lang w:eastAsia="ru-RU"/>
        </w:rPr>
        <w:t>/20</w:t>
      </w:r>
      <w:r w:rsidR="00E70959">
        <w:rPr>
          <w:rFonts w:ascii="Times New Roman" w:eastAsia="Times New Roman" w:hAnsi="Times New Roman" w:cs="Times New Roman"/>
          <w:b/>
          <w:bCs/>
          <w:sz w:val="28"/>
          <w:szCs w:val="28"/>
          <w:lang w:val="uk-UA" w:eastAsia="ru-RU"/>
        </w:rPr>
        <w:t>21</w:t>
      </w:r>
      <w:r w:rsidRPr="00D9256E">
        <w:rPr>
          <w:rFonts w:ascii="Times New Roman" w:eastAsia="Times New Roman" w:hAnsi="Times New Roman" w:cs="Times New Roman"/>
          <w:b/>
          <w:bCs/>
          <w:sz w:val="28"/>
          <w:szCs w:val="28"/>
          <w:lang w:eastAsia="ru-RU"/>
        </w:rPr>
        <w:t xml:space="preserve"> навчальному році:</w:t>
      </w:r>
    </w:p>
    <w:p w:rsidR="009E7BEE" w:rsidRPr="00D9256E" w:rsidRDefault="009E7BEE" w:rsidP="009E7BEE">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256E">
        <w:rPr>
          <w:rFonts w:ascii="Times New Roman" w:eastAsia="Times New Roman" w:hAnsi="Times New Roman" w:cs="Times New Roman"/>
          <w:sz w:val="28"/>
          <w:szCs w:val="28"/>
          <w:lang w:eastAsia="ru-RU"/>
        </w:rPr>
        <w:t xml:space="preserve">- участь батьків учнів (вихованців) в організації </w:t>
      </w:r>
      <w:r w:rsidR="00E70959">
        <w:rPr>
          <w:rFonts w:ascii="Times New Roman" w:eastAsia="Times New Roman" w:hAnsi="Times New Roman" w:cs="Times New Roman"/>
          <w:sz w:val="28"/>
          <w:szCs w:val="28"/>
          <w:lang w:eastAsia="ru-RU"/>
        </w:rPr>
        <w:t>освітнього</w:t>
      </w:r>
      <w:r w:rsidRPr="00D9256E">
        <w:rPr>
          <w:rFonts w:ascii="Times New Roman" w:eastAsia="Times New Roman" w:hAnsi="Times New Roman" w:cs="Times New Roman"/>
          <w:sz w:val="28"/>
          <w:szCs w:val="28"/>
          <w:lang w:eastAsia="ru-RU"/>
        </w:rPr>
        <w:t xml:space="preserve"> процесу, зміцненні матеріально-технічної бази навчального закладу;</w:t>
      </w:r>
    </w:p>
    <w:p w:rsidR="009E7BEE" w:rsidRPr="00D9256E" w:rsidRDefault="009E7BEE" w:rsidP="009E7BE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256E">
        <w:rPr>
          <w:rFonts w:ascii="Times New Roman" w:eastAsia="Times New Roman" w:hAnsi="Times New Roman" w:cs="Times New Roman"/>
          <w:sz w:val="28"/>
          <w:szCs w:val="28"/>
          <w:lang w:eastAsia="ru-RU"/>
        </w:rPr>
        <w:t>- організація роботи батьківських комітетів класів;</w:t>
      </w:r>
    </w:p>
    <w:p w:rsidR="009E7BEE" w:rsidRPr="00D9256E" w:rsidRDefault="00E70959" w:rsidP="009E7BE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E7BEE" w:rsidRPr="00D9256E">
        <w:rPr>
          <w:rFonts w:ascii="Times New Roman" w:eastAsia="Times New Roman" w:hAnsi="Times New Roman" w:cs="Times New Roman"/>
          <w:sz w:val="28"/>
          <w:szCs w:val="28"/>
          <w:lang w:eastAsia="ru-RU"/>
        </w:rPr>
        <w:t xml:space="preserve">проведення загальношкільних і класних батьківських зборів, засідань ради </w:t>
      </w:r>
      <w:r w:rsidR="009E7BEE" w:rsidRPr="00D9256E">
        <w:rPr>
          <w:rFonts w:ascii="Times New Roman" w:eastAsia="Times New Roman" w:hAnsi="Times New Roman" w:cs="Times New Roman"/>
          <w:sz w:val="28"/>
          <w:szCs w:val="28"/>
          <w:lang w:eastAsia="ru-RU"/>
        </w:rPr>
        <w:lastRenderedPageBreak/>
        <w:t>закладу;</w:t>
      </w:r>
    </w:p>
    <w:p w:rsidR="009E7BEE" w:rsidRPr="00D9256E" w:rsidRDefault="009E7BEE" w:rsidP="009E7BE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256E">
        <w:rPr>
          <w:rFonts w:ascii="Times New Roman" w:eastAsia="Times New Roman" w:hAnsi="Times New Roman" w:cs="Times New Roman"/>
          <w:sz w:val="28"/>
          <w:szCs w:val="28"/>
          <w:lang w:eastAsia="ru-RU"/>
        </w:rPr>
        <w:t xml:space="preserve">- організація роботи педагогічного всеобучу для батьків учнів; </w:t>
      </w:r>
    </w:p>
    <w:p w:rsidR="009E7BEE" w:rsidRPr="00D9256E" w:rsidRDefault="009E7BEE" w:rsidP="009E7BE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256E">
        <w:rPr>
          <w:rFonts w:ascii="Times New Roman" w:eastAsia="Times New Roman" w:hAnsi="Times New Roman" w:cs="Times New Roman"/>
          <w:sz w:val="28"/>
          <w:szCs w:val="28"/>
          <w:lang w:eastAsia="ru-RU"/>
        </w:rPr>
        <w:t>- консультації психолога, логопеда, учителів, громадськості для батьків учнів;</w:t>
      </w:r>
    </w:p>
    <w:p w:rsidR="009E7BEE" w:rsidRPr="00D9256E" w:rsidRDefault="009E7BEE" w:rsidP="009E7BE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256E">
        <w:rPr>
          <w:rFonts w:ascii="Times New Roman" w:eastAsia="Times New Roman" w:hAnsi="Times New Roman" w:cs="Times New Roman"/>
          <w:color w:val="000000"/>
          <w:sz w:val="28"/>
          <w:szCs w:val="28"/>
          <w:lang w:eastAsia="ru-RU"/>
        </w:rPr>
        <w:t>- інтеграція зусиль і гармонізація взаємин педагогічного колективу і батьківської громадськості у створенні сприятливих умов для ефективної роботи навчального закладу; </w:t>
      </w:r>
    </w:p>
    <w:p w:rsidR="009E7BEE" w:rsidRPr="00712A81" w:rsidRDefault="009E7BEE" w:rsidP="009E7BEE">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9256E">
        <w:rPr>
          <w:rFonts w:ascii="Times New Roman" w:eastAsia="Times New Roman" w:hAnsi="Times New Roman" w:cs="Times New Roman"/>
          <w:color w:val="000000"/>
          <w:sz w:val="28"/>
          <w:szCs w:val="28"/>
          <w:lang w:eastAsia="ru-RU"/>
        </w:rPr>
        <w:t>- корекція виховної діяльності родин із різним типом сімейного неблагополуччя.</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856"/>
        <w:gridCol w:w="1417"/>
        <w:gridCol w:w="1276"/>
        <w:gridCol w:w="1134"/>
        <w:gridCol w:w="992"/>
      </w:tblGrid>
      <w:tr w:rsidR="009E7BEE" w:rsidRPr="00D9256E" w:rsidTr="008B3910">
        <w:tc>
          <w:tcPr>
            <w:tcW w:w="534" w:type="dxa"/>
            <w:shd w:val="clear" w:color="auto" w:fill="auto"/>
          </w:tcPr>
          <w:p w:rsidR="009E7BEE" w:rsidRPr="00295336"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b/>
                <w:bCs/>
                <w:i/>
                <w:iCs/>
                <w:lang w:eastAsia="ru-RU"/>
              </w:rPr>
            </w:pPr>
            <w:r w:rsidRPr="00295336">
              <w:rPr>
                <w:rFonts w:ascii="Times New Roman" w:eastAsia="Times New Roman" w:hAnsi="Times New Roman" w:cs="Times New Roman"/>
                <w:b/>
                <w:bCs/>
                <w:i/>
                <w:iCs/>
                <w:color w:val="000000"/>
                <w:lang w:eastAsia="ru-RU"/>
              </w:rPr>
              <w:t>№ з/п</w:t>
            </w:r>
          </w:p>
        </w:tc>
        <w:tc>
          <w:tcPr>
            <w:tcW w:w="3856" w:type="dxa"/>
            <w:shd w:val="clear" w:color="auto" w:fill="auto"/>
          </w:tcPr>
          <w:p w:rsidR="009E7BEE" w:rsidRPr="00295336"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b/>
                <w:bCs/>
                <w:i/>
                <w:iCs/>
                <w:lang w:eastAsia="ru-RU"/>
              </w:rPr>
            </w:pPr>
            <w:r w:rsidRPr="00295336">
              <w:rPr>
                <w:rFonts w:ascii="Times New Roman" w:eastAsia="Times New Roman" w:hAnsi="Times New Roman" w:cs="Times New Roman"/>
                <w:b/>
                <w:bCs/>
                <w:i/>
                <w:iCs/>
                <w:color w:val="000000"/>
                <w:lang w:eastAsia="ru-RU"/>
              </w:rPr>
              <w:t>Зміст роботи</w:t>
            </w:r>
          </w:p>
        </w:tc>
        <w:tc>
          <w:tcPr>
            <w:tcW w:w="1417" w:type="dxa"/>
            <w:shd w:val="clear" w:color="auto" w:fill="auto"/>
          </w:tcPr>
          <w:p w:rsidR="009E7BEE" w:rsidRPr="00295336"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b/>
                <w:bCs/>
                <w:i/>
                <w:iCs/>
                <w:lang w:eastAsia="ru-RU"/>
              </w:rPr>
            </w:pPr>
            <w:r w:rsidRPr="00295336">
              <w:rPr>
                <w:rFonts w:ascii="Times New Roman" w:eastAsia="Times New Roman" w:hAnsi="Times New Roman" w:cs="Times New Roman"/>
                <w:b/>
                <w:bCs/>
                <w:i/>
                <w:iCs/>
                <w:color w:val="000000"/>
                <w:lang w:eastAsia="ru-RU"/>
              </w:rPr>
              <w:t>Термін виконання</w:t>
            </w:r>
          </w:p>
        </w:tc>
        <w:tc>
          <w:tcPr>
            <w:tcW w:w="1276" w:type="dxa"/>
            <w:shd w:val="clear" w:color="auto" w:fill="auto"/>
          </w:tcPr>
          <w:p w:rsidR="009E7BEE" w:rsidRPr="00295336"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b/>
                <w:bCs/>
                <w:i/>
                <w:iCs/>
                <w:lang w:eastAsia="ru-RU"/>
              </w:rPr>
            </w:pPr>
            <w:r w:rsidRPr="00295336">
              <w:rPr>
                <w:rFonts w:ascii="Times New Roman" w:eastAsia="Times New Roman" w:hAnsi="Times New Roman" w:cs="Times New Roman"/>
                <w:b/>
                <w:bCs/>
                <w:i/>
                <w:iCs/>
                <w:color w:val="000000"/>
                <w:lang w:eastAsia="ru-RU"/>
              </w:rPr>
              <w:t>Відповідальний</w:t>
            </w:r>
          </w:p>
        </w:tc>
        <w:tc>
          <w:tcPr>
            <w:tcW w:w="1134" w:type="dxa"/>
            <w:shd w:val="clear" w:color="auto" w:fill="auto"/>
          </w:tcPr>
          <w:p w:rsidR="009E7BEE" w:rsidRPr="00295336"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b/>
                <w:bCs/>
                <w:i/>
                <w:iCs/>
                <w:lang w:eastAsia="ru-RU"/>
              </w:rPr>
            </w:pPr>
            <w:r w:rsidRPr="00295336">
              <w:rPr>
                <w:rFonts w:ascii="Times New Roman" w:eastAsia="Times New Roman" w:hAnsi="Times New Roman" w:cs="Times New Roman"/>
                <w:b/>
                <w:bCs/>
                <w:i/>
                <w:iCs/>
                <w:color w:val="000000"/>
                <w:lang w:eastAsia="ru-RU"/>
              </w:rPr>
              <w:t>Форма узагальнення</w:t>
            </w:r>
          </w:p>
        </w:tc>
        <w:tc>
          <w:tcPr>
            <w:tcW w:w="992" w:type="dxa"/>
            <w:shd w:val="clear" w:color="auto" w:fill="auto"/>
          </w:tcPr>
          <w:p w:rsidR="009E7BEE" w:rsidRPr="00295336"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b/>
                <w:bCs/>
                <w:i/>
                <w:iCs/>
                <w:lang w:eastAsia="ru-RU"/>
              </w:rPr>
            </w:pPr>
            <w:r w:rsidRPr="00295336">
              <w:rPr>
                <w:rFonts w:ascii="Times New Roman" w:eastAsia="Times New Roman" w:hAnsi="Times New Roman" w:cs="Times New Roman"/>
                <w:b/>
                <w:bCs/>
                <w:i/>
                <w:iCs/>
                <w:color w:val="000000"/>
                <w:lang w:eastAsia="ru-RU"/>
              </w:rPr>
              <w:t>Відмітка про виконання</w:t>
            </w:r>
          </w:p>
        </w:tc>
      </w:tr>
      <w:tr w:rsidR="009E7BEE" w:rsidRPr="00D9256E" w:rsidTr="008B3910">
        <w:tc>
          <w:tcPr>
            <w:tcW w:w="534" w:type="dxa"/>
            <w:shd w:val="clear" w:color="auto" w:fill="auto"/>
          </w:tcPr>
          <w:p w:rsidR="009E7BEE" w:rsidRPr="00295336" w:rsidRDefault="009E7BEE" w:rsidP="008B3910">
            <w:pPr>
              <w:widowControl w:val="0"/>
              <w:autoSpaceDE w:val="0"/>
              <w:autoSpaceDN w:val="0"/>
              <w:adjustRightInd w:val="0"/>
              <w:spacing w:after="0" w:line="240" w:lineRule="auto"/>
              <w:rPr>
                <w:rFonts w:ascii="Times New Roman" w:eastAsia="Times New Roman" w:hAnsi="Times New Roman" w:cs="Times New Roman"/>
                <w:bCs/>
                <w:iCs/>
                <w:lang w:eastAsia="ru-RU"/>
              </w:rPr>
            </w:pPr>
            <w:r w:rsidRPr="00295336">
              <w:rPr>
                <w:rFonts w:ascii="Times New Roman" w:eastAsia="Times New Roman" w:hAnsi="Times New Roman" w:cs="Times New Roman"/>
                <w:bCs/>
                <w:iCs/>
                <w:lang w:eastAsia="ru-RU"/>
              </w:rPr>
              <w:t>1</w:t>
            </w:r>
          </w:p>
        </w:tc>
        <w:tc>
          <w:tcPr>
            <w:tcW w:w="3856" w:type="dxa"/>
            <w:shd w:val="clear" w:color="auto" w:fill="auto"/>
          </w:tcPr>
          <w:p w:rsidR="009E7BEE" w:rsidRPr="00295336" w:rsidRDefault="009E7BEE" w:rsidP="008B3910">
            <w:pPr>
              <w:widowControl w:val="0"/>
              <w:autoSpaceDE w:val="0"/>
              <w:autoSpaceDN w:val="0"/>
              <w:adjustRightInd w:val="0"/>
              <w:spacing w:after="0" w:line="240" w:lineRule="auto"/>
              <w:rPr>
                <w:rFonts w:ascii="Times New Roman" w:eastAsia="Times New Roman" w:hAnsi="Times New Roman" w:cs="Times New Roman"/>
                <w:lang w:eastAsia="ru-RU"/>
              </w:rPr>
            </w:pPr>
            <w:r w:rsidRPr="00295336">
              <w:rPr>
                <w:rFonts w:ascii="Times New Roman" w:eastAsia="Times New Roman" w:hAnsi="Times New Roman" w:cs="Times New Roman"/>
                <w:lang w:eastAsia="ru-RU"/>
              </w:rPr>
              <w:t>Ознайомлення батьків з нормативними документами  в галузі освіти:</w:t>
            </w:r>
          </w:p>
          <w:p w:rsidR="009E7BEE" w:rsidRPr="00295336" w:rsidRDefault="009E7BEE" w:rsidP="008B3910">
            <w:pPr>
              <w:pStyle w:val="ab"/>
              <w:widowControl w:val="0"/>
              <w:numPr>
                <w:ilvl w:val="0"/>
                <w:numId w:val="15"/>
              </w:numPr>
              <w:tabs>
                <w:tab w:val="left" w:pos="65"/>
              </w:tabs>
              <w:autoSpaceDE w:val="0"/>
              <w:autoSpaceDN w:val="0"/>
              <w:adjustRightInd w:val="0"/>
              <w:spacing w:after="0" w:line="240" w:lineRule="auto"/>
              <w:ind w:left="207" w:hanging="142"/>
              <w:jc w:val="both"/>
              <w:rPr>
                <w:rFonts w:ascii="Times New Roman" w:eastAsia="Times New Roman" w:hAnsi="Times New Roman" w:cs="Times New Roman"/>
                <w:lang w:eastAsia="ru-RU"/>
              </w:rPr>
            </w:pPr>
            <w:r w:rsidRPr="00295336">
              <w:rPr>
                <w:rFonts w:ascii="Times New Roman" w:eastAsia="Times New Roman" w:hAnsi="Times New Roman" w:cs="Times New Roman"/>
                <w:lang w:eastAsia="ru-RU"/>
              </w:rPr>
              <w:t>Національною доктриною розвитку освіти;</w:t>
            </w:r>
          </w:p>
          <w:p w:rsidR="009E7BEE" w:rsidRPr="00295336" w:rsidRDefault="009E7BEE" w:rsidP="008B3910">
            <w:pPr>
              <w:pStyle w:val="ab"/>
              <w:widowControl w:val="0"/>
              <w:numPr>
                <w:ilvl w:val="0"/>
                <w:numId w:val="15"/>
              </w:numPr>
              <w:tabs>
                <w:tab w:val="left" w:pos="65"/>
              </w:tabs>
              <w:autoSpaceDE w:val="0"/>
              <w:autoSpaceDN w:val="0"/>
              <w:adjustRightInd w:val="0"/>
              <w:spacing w:after="0" w:line="240" w:lineRule="auto"/>
              <w:ind w:left="207" w:hanging="142"/>
              <w:jc w:val="both"/>
              <w:rPr>
                <w:rFonts w:ascii="Times New Roman" w:eastAsia="Times New Roman" w:hAnsi="Times New Roman" w:cs="Times New Roman"/>
                <w:lang w:eastAsia="ru-RU"/>
              </w:rPr>
            </w:pPr>
            <w:r w:rsidRPr="00295336">
              <w:rPr>
                <w:rFonts w:ascii="Times New Roman" w:eastAsia="Times New Roman" w:hAnsi="Times New Roman" w:cs="Times New Roman"/>
                <w:lang w:eastAsia="ru-RU"/>
              </w:rPr>
              <w:t>Державним стандартом освіти;</w:t>
            </w:r>
          </w:p>
          <w:p w:rsidR="009E7BEE" w:rsidRPr="00295336" w:rsidRDefault="009E7BEE" w:rsidP="008B3910">
            <w:pPr>
              <w:pStyle w:val="ab"/>
              <w:widowControl w:val="0"/>
              <w:numPr>
                <w:ilvl w:val="0"/>
                <w:numId w:val="15"/>
              </w:numPr>
              <w:tabs>
                <w:tab w:val="left" w:pos="65"/>
              </w:tabs>
              <w:autoSpaceDE w:val="0"/>
              <w:autoSpaceDN w:val="0"/>
              <w:adjustRightInd w:val="0"/>
              <w:spacing w:after="0" w:line="240" w:lineRule="auto"/>
              <w:ind w:left="207" w:hanging="142"/>
              <w:jc w:val="both"/>
              <w:rPr>
                <w:rFonts w:ascii="Times New Roman" w:eastAsia="Times New Roman" w:hAnsi="Times New Roman" w:cs="Times New Roman"/>
                <w:lang w:eastAsia="ru-RU"/>
              </w:rPr>
            </w:pPr>
            <w:r w:rsidRPr="00295336">
              <w:rPr>
                <w:rFonts w:ascii="Times New Roman" w:eastAsia="Times New Roman" w:hAnsi="Times New Roman" w:cs="Times New Roman"/>
                <w:lang w:eastAsia="ru-RU"/>
              </w:rPr>
              <w:t xml:space="preserve">Законами України «Про освіту», «Про загальну середню освіту»; </w:t>
            </w:r>
          </w:p>
          <w:p w:rsidR="009E7BEE" w:rsidRPr="00295336" w:rsidRDefault="009E7BEE" w:rsidP="008B3910">
            <w:pPr>
              <w:pStyle w:val="ab"/>
              <w:widowControl w:val="0"/>
              <w:numPr>
                <w:ilvl w:val="0"/>
                <w:numId w:val="15"/>
              </w:numPr>
              <w:tabs>
                <w:tab w:val="left" w:pos="65"/>
              </w:tabs>
              <w:autoSpaceDE w:val="0"/>
              <w:autoSpaceDN w:val="0"/>
              <w:adjustRightInd w:val="0"/>
              <w:spacing w:after="0" w:line="240" w:lineRule="auto"/>
              <w:ind w:left="207" w:hanging="142"/>
              <w:jc w:val="both"/>
              <w:rPr>
                <w:rFonts w:ascii="Times New Roman" w:eastAsia="Times New Roman" w:hAnsi="Times New Roman" w:cs="Times New Roman"/>
                <w:lang w:eastAsia="ru-RU"/>
              </w:rPr>
            </w:pPr>
            <w:r w:rsidRPr="00295336">
              <w:rPr>
                <w:rFonts w:ascii="Times New Roman" w:eastAsia="Times New Roman" w:hAnsi="Times New Roman" w:cs="Times New Roman"/>
                <w:lang w:eastAsia="ru-RU"/>
              </w:rPr>
              <w:t>Положенням про спеціальний  загальноосвітній навчальний заклад;</w:t>
            </w:r>
          </w:p>
          <w:p w:rsidR="009E7BEE" w:rsidRPr="00295336" w:rsidRDefault="009E7BEE" w:rsidP="008B3910">
            <w:pPr>
              <w:pStyle w:val="ab"/>
              <w:widowControl w:val="0"/>
              <w:numPr>
                <w:ilvl w:val="0"/>
                <w:numId w:val="15"/>
              </w:numPr>
              <w:tabs>
                <w:tab w:val="left" w:pos="65"/>
              </w:tabs>
              <w:autoSpaceDE w:val="0"/>
              <w:autoSpaceDN w:val="0"/>
              <w:adjustRightInd w:val="0"/>
              <w:spacing w:after="0" w:line="240" w:lineRule="auto"/>
              <w:ind w:left="207" w:hanging="142"/>
              <w:jc w:val="both"/>
              <w:rPr>
                <w:rFonts w:ascii="Times New Roman" w:eastAsia="Times New Roman" w:hAnsi="Times New Roman" w:cs="Times New Roman"/>
                <w:lang w:eastAsia="ru-RU"/>
              </w:rPr>
            </w:pPr>
            <w:r w:rsidRPr="00295336">
              <w:rPr>
                <w:rFonts w:ascii="Times New Roman" w:eastAsia="Times New Roman" w:hAnsi="Times New Roman" w:cs="Times New Roman"/>
                <w:lang w:eastAsia="ru-RU"/>
              </w:rPr>
              <w:t>Статутом навчального закладу;</w:t>
            </w:r>
          </w:p>
          <w:p w:rsidR="009E7BEE" w:rsidRPr="00295336" w:rsidRDefault="009E7BEE" w:rsidP="008B3910">
            <w:pPr>
              <w:pStyle w:val="ab"/>
              <w:widowControl w:val="0"/>
              <w:numPr>
                <w:ilvl w:val="0"/>
                <w:numId w:val="15"/>
              </w:numPr>
              <w:tabs>
                <w:tab w:val="left" w:pos="65"/>
              </w:tabs>
              <w:autoSpaceDE w:val="0"/>
              <w:autoSpaceDN w:val="0"/>
              <w:adjustRightInd w:val="0"/>
              <w:spacing w:after="0" w:line="240" w:lineRule="auto"/>
              <w:ind w:left="207" w:hanging="142"/>
              <w:jc w:val="both"/>
              <w:rPr>
                <w:rFonts w:ascii="Times New Roman" w:eastAsia="Times New Roman" w:hAnsi="Times New Roman" w:cs="Times New Roman"/>
                <w:lang w:eastAsia="ru-RU"/>
              </w:rPr>
            </w:pPr>
            <w:r w:rsidRPr="00295336">
              <w:rPr>
                <w:rFonts w:ascii="Times New Roman" w:eastAsia="Times New Roman" w:hAnsi="Times New Roman" w:cs="Times New Roman"/>
                <w:lang w:eastAsia="ru-RU"/>
              </w:rPr>
              <w:t>Перспективним прогнозуванням розвитку матеріально-технічної бази, кадрового забезпечення та навчаль</w:t>
            </w:r>
            <w:r>
              <w:rPr>
                <w:rFonts w:ascii="Times New Roman" w:eastAsia="Times New Roman" w:hAnsi="Times New Roman" w:cs="Times New Roman"/>
                <w:lang w:eastAsia="ru-RU"/>
              </w:rPr>
              <w:t xml:space="preserve">но-виховного процесу </w:t>
            </w:r>
            <w:r w:rsidRPr="00295336">
              <w:rPr>
                <w:rFonts w:ascii="Times New Roman" w:eastAsia="Times New Roman" w:hAnsi="Times New Roman" w:cs="Times New Roman"/>
                <w:lang w:eastAsia="ru-RU"/>
              </w:rPr>
              <w:t>;</w:t>
            </w:r>
          </w:p>
          <w:p w:rsidR="009E7BEE" w:rsidRPr="00295336" w:rsidRDefault="009E7BEE" w:rsidP="008B3910">
            <w:pPr>
              <w:pStyle w:val="ab"/>
              <w:widowControl w:val="0"/>
              <w:numPr>
                <w:ilvl w:val="0"/>
                <w:numId w:val="15"/>
              </w:numPr>
              <w:tabs>
                <w:tab w:val="left" w:pos="65"/>
              </w:tabs>
              <w:autoSpaceDE w:val="0"/>
              <w:autoSpaceDN w:val="0"/>
              <w:adjustRightInd w:val="0"/>
              <w:spacing w:after="0" w:line="240" w:lineRule="auto"/>
              <w:ind w:left="207" w:hanging="142"/>
              <w:jc w:val="both"/>
              <w:rPr>
                <w:rFonts w:ascii="Times New Roman" w:eastAsia="Times New Roman" w:hAnsi="Times New Roman" w:cs="Times New Roman"/>
                <w:lang w:eastAsia="ru-RU"/>
              </w:rPr>
            </w:pPr>
            <w:r w:rsidRPr="00295336">
              <w:rPr>
                <w:rFonts w:ascii="Times New Roman" w:eastAsia="Times New Roman" w:hAnsi="Times New Roman" w:cs="Times New Roman"/>
                <w:lang w:eastAsia="ru-RU"/>
              </w:rPr>
              <w:t>Сімейним кодексом;</w:t>
            </w:r>
          </w:p>
          <w:p w:rsidR="009E7BEE" w:rsidRPr="00295336" w:rsidRDefault="009E7BEE" w:rsidP="008B3910">
            <w:pPr>
              <w:pStyle w:val="ab"/>
              <w:widowControl w:val="0"/>
              <w:numPr>
                <w:ilvl w:val="0"/>
                <w:numId w:val="15"/>
              </w:numPr>
              <w:tabs>
                <w:tab w:val="left" w:pos="65"/>
              </w:tabs>
              <w:autoSpaceDE w:val="0"/>
              <w:autoSpaceDN w:val="0"/>
              <w:adjustRightInd w:val="0"/>
              <w:spacing w:after="0" w:line="240" w:lineRule="auto"/>
              <w:ind w:left="207" w:hanging="142"/>
              <w:jc w:val="both"/>
              <w:rPr>
                <w:rFonts w:ascii="Times New Roman" w:eastAsia="Times New Roman" w:hAnsi="Times New Roman" w:cs="Times New Roman"/>
                <w:lang w:eastAsia="ru-RU"/>
              </w:rPr>
            </w:pPr>
            <w:r w:rsidRPr="00295336">
              <w:rPr>
                <w:rFonts w:ascii="Times New Roman" w:eastAsia="Times New Roman" w:hAnsi="Times New Roman" w:cs="Times New Roman"/>
                <w:lang w:eastAsia="ru-RU"/>
              </w:rPr>
              <w:t>Програмами в галузі освіти;</w:t>
            </w:r>
          </w:p>
          <w:p w:rsidR="009E7BEE" w:rsidRPr="00295336" w:rsidRDefault="009E7BEE" w:rsidP="008B3910">
            <w:pPr>
              <w:pStyle w:val="ab"/>
              <w:widowControl w:val="0"/>
              <w:numPr>
                <w:ilvl w:val="0"/>
                <w:numId w:val="15"/>
              </w:numPr>
              <w:tabs>
                <w:tab w:val="left" w:pos="65"/>
              </w:tabs>
              <w:autoSpaceDE w:val="0"/>
              <w:autoSpaceDN w:val="0"/>
              <w:adjustRightInd w:val="0"/>
              <w:spacing w:after="0" w:line="240" w:lineRule="auto"/>
              <w:ind w:left="207" w:hanging="142"/>
              <w:jc w:val="both"/>
              <w:rPr>
                <w:rFonts w:ascii="Times New Roman" w:eastAsia="Times New Roman" w:hAnsi="Times New Roman" w:cs="Times New Roman"/>
                <w:lang w:eastAsia="ru-RU"/>
              </w:rPr>
            </w:pPr>
            <w:r w:rsidRPr="00295336">
              <w:rPr>
                <w:rFonts w:ascii="Times New Roman" w:eastAsia="Times New Roman" w:hAnsi="Times New Roman" w:cs="Times New Roman"/>
                <w:lang w:eastAsia="ru-RU"/>
              </w:rPr>
              <w:t>Інструкцією з обліку дітей і підлітків  шкільного віку;</w:t>
            </w:r>
          </w:p>
          <w:p w:rsidR="009E7BEE" w:rsidRPr="00295336" w:rsidRDefault="009E7BEE" w:rsidP="008B3910">
            <w:pPr>
              <w:pStyle w:val="ab"/>
              <w:widowControl w:val="0"/>
              <w:numPr>
                <w:ilvl w:val="0"/>
                <w:numId w:val="15"/>
              </w:numPr>
              <w:tabs>
                <w:tab w:val="left" w:pos="65"/>
              </w:tabs>
              <w:autoSpaceDE w:val="0"/>
              <w:autoSpaceDN w:val="0"/>
              <w:adjustRightInd w:val="0"/>
              <w:spacing w:after="0" w:line="240" w:lineRule="auto"/>
              <w:ind w:left="207" w:hanging="142"/>
              <w:jc w:val="both"/>
              <w:rPr>
                <w:rFonts w:ascii="Times New Roman" w:eastAsia="Times New Roman" w:hAnsi="Times New Roman" w:cs="Times New Roman"/>
                <w:lang w:eastAsia="ru-RU"/>
              </w:rPr>
            </w:pPr>
            <w:r w:rsidRPr="00295336">
              <w:rPr>
                <w:rFonts w:ascii="Times New Roman" w:eastAsia="Times New Roman" w:hAnsi="Times New Roman" w:cs="Times New Roman"/>
                <w:lang w:eastAsia="ru-RU"/>
              </w:rPr>
              <w:t>Концепцією національно-патріотичного виховання дітей і молоді</w:t>
            </w:r>
          </w:p>
        </w:tc>
        <w:tc>
          <w:tcPr>
            <w:tcW w:w="1417" w:type="dxa"/>
            <w:shd w:val="clear" w:color="auto" w:fill="auto"/>
          </w:tcPr>
          <w:p w:rsidR="009E7BEE" w:rsidRPr="00295336" w:rsidRDefault="009E7BEE" w:rsidP="008B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95336">
              <w:rPr>
                <w:rFonts w:ascii="Times New Roman" w:eastAsia="Times New Roman" w:hAnsi="Times New Roman" w:cs="Times New Roman"/>
                <w:lang w:eastAsia="ru-RU"/>
              </w:rPr>
              <w:t>Протягом навчального року</w:t>
            </w:r>
          </w:p>
        </w:tc>
        <w:tc>
          <w:tcPr>
            <w:tcW w:w="1276" w:type="dxa"/>
            <w:shd w:val="clear" w:color="auto" w:fill="auto"/>
          </w:tcPr>
          <w:p w:rsidR="009E7BEE" w:rsidRPr="00295336"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95336">
              <w:rPr>
                <w:rFonts w:ascii="Times New Roman" w:eastAsia="Times New Roman" w:hAnsi="Times New Roman" w:cs="Times New Roman"/>
                <w:sz w:val="20"/>
                <w:szCs w:val="20"/>
                <w:lang w:eastAsia="ru-RU"/>
              </w:rPr>
              <w:t>Сушик Н.І.,</w:t>
            </w:r>
          </w:p>
          <w:p w:rsidR="009E7BEE" w:rsidRPr="00900D9C"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Сушик В.П.</w:t>
            </w:r>
          </w:p>
          <w:p w:rsidR="009E7BEE" w:rsidRPr="00295336"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95336">
              <w:rPr>
                <w:rFonts w:ascii="Times New Roman" w:eastAsia="Times New Roman" w:hAnsi="Times New Roman" w:cs="Times New Roman"/>
                <w:sz w:val="20"/>
                <w:szCs w:val="20"/>
                <w:lang w:eastAsia="ru-RU"/>
              </w:rPr>
              <w:t>Челяда В.І.</w:t>
            </w:r>
          </w:p>
        </w:tc>
        <w:tc>
          <w:tcPr>
            <w:tcW w:w="1134" w:type="dxa"/>
            <w:shd w:val="clear" w:color="auto" w:fill="auto"/>
          </w:tcPr>
          <w:p w:rsidR="009E7BEE" w:rsidRPr="00295336" w:rsidRDefault="009E7BEE" w:rsidP="008B3910">
            <w:pPr>
              <w:widowControl w:val="0"/>
              <w:tabs>
                <w:tab w:val="left" w:pos="5680"/>
              </w:tabs>
              <w:autoSpaceDE w:val="0"/>
              <w:autoSpaceDN w:val="0"/>
              <w:adjustRightInd w:val="0"/>
              <w:spacing w:line="240" w:lineRule="auto"/>
              <w:jc w:val="both"/>
              <w:rPr>
                <w:rFonts w:ascii="Times New Roman" w:eastAsia="Times New Roman" w:hAnsi="Times New Roman" w:cs="Times New Roman"/>
                <w:sz w:val="20"/>
                <w:szCs w:val="20"/>
                <w:lang w:eastAsia="ru-RU"/>
              </w:rPr>
            </w:pPr>
            <w:r w:rsidRPr="00295336">
              <w:rPr>
                <w:rFonts w:ascii="Times New Roman" w:eastAsia="Times New Roman" w:hAnsi="Times New Roman" w:cs="Times New Roman"/>
                <w:sz w:val="20"/>
                <w:szCs w:val="20"/>
                <w:lang w:eastAsia="ru-RU"/>
              </w:rPr>
              <w:t>Протокол</w:t>
            </w:r>
          </w:p>
        </w:tc>
        <w:tc>
          <w:tcPr>
            <w:tcW w:w="992" w:type="dxa"/>
            <w:shd w:val="clear" w:color="auto" w:fill="auto"/>
            <w:vAlign w:val="center"/>
          </w:tcPr>
          <w:p w:rsidR="009E7BEE" w:rsidRPr="00295336" w:rsidRDefault="009E7BEE" w:rsidP="008B3910">
            <w:pPr>
              <w:widowControl w:val="0"/>
              <w:autoSpaceDE w:val="0"/>
              <w:autoSpaceDN w:val="0"/>
              <w:adjustRightInd w:val="0"/>
              <w:spacing w:line="240" w:lineRule="auto"/>
              <w:jc w:val="both"/>
              <w:rPr>
                <w:rFonts w:ascii="Times New Roman" w:eastAsia="Times New Roman" w:hAnsi="Times New Roman" w:cs="Times New Roman"/>
                <w:lang w:eastAsia="ru-RU"/>
              </w:rPr>
            </w:pPr>
          </w:p>
        </w:tc>
      </w:tr>
      <w:tr w:rsidR="009E7BEE" w:rsidRPr="00D9256E" w:rsidTr="008B3910">
        <w:tc>
          <w:tcPr>
            <w:tcW w:w="534" w:type="dxa"/>
            <w:shd w:val="clear" w:color="auto" w:fill="auto"/>
          </w:tcPr>
          <w:p w:rsidR="009E7BEE" w:rsidRPr="00295336" w:rsidRDefault="009E7BEE" w:rsidP="008B3910">
            <w:pPr>
              <w:widowControl w:val="0"/>
              <w:autoSpaceDE w:val="0"/>
              <w:autoSpaceDN w:val="0"/>
              <w:adjustRightInd w:val="0"/>
              <w:spacing w:after="0" w:line="240" w:lineRule="auto"/>
              <w:rPr>
                <w:rFonts w:ascii="Times New Roman" w:eastAsia="Times New Roman" w:hAnsi="Times New Roman" w:cs="Times New Roman"/>
                <w:bCs/>
                <w:iCs/>
                <w:lang w:eastAsia="ru-RU"/>
              </w:rPr>
            </w:pPr>
            <w:r w:rsidRPr="00295336">
              <w:rPr>
                <w:rFonts w:ascii="Times New Roman" w:eastAsia="Times New Roman" w:hAnsi="Times New Roman" w:cs="Times New Roman"/>
                <w:bCs/>
                <w:iCs/>
                <w:lang w:eastAsia="ru-RU"/>
              </w:rPr>
              <w:t>2</w:t>
            </w:r>
          </w:p>
        </w:tc>
        <w:tc>
          <w:tcPr>
            <w:tcW w:w="3856" w:type="dxa"/>
            <w:shd w:val="clear" w:color="auto" w:fill="auto"/>
          </w:tcPr>
          <w:p w:rsidR="009E7BEE" w:rsidRPr="00295336" w:rsidRDefault="009E7BEE" w:rsidP="008B3910">
            <w:pPr>
              <w:widowControl w:val="0"/>
              <w:autoSpaceDE w:val="0"/>
              <w:autoSpaceDN w:val="0"/>
              <w:adjustRightInd w:val="0"/>
              <w:spacing w:after="0" w:line="240" w:lineRule="auto"/>
              <w:rPr>
                <w:rFonts w:ascii="Times New Roman" w:eastAsia="Times New Roman" w:hAnsi="Times New Roman" w:cs="Times New Roman"/>
                <w:lang w:eastAsia="ru-RU"/>
              </w:rPr>
            </w:pPr>
            <w:r w:rsidRPr="00295336">
              <w:rPr>
                <w:rFonts w:ascii="Times New Roman" w:eastAsia="Times New Roman" w:hAnsi="Times New Roman" w:cs="Times New Roman"/>
                <w:lang w:eastAsia="ru-RU"/>
              </w:rPr>
              <w:t>Організація  роботи батьківського комітету   навчального закладу</w:t>
            </w:r>
          </w:p>
        </w:tc>
        <w:tc>
          <w:tcPr>
            <w:tcW w:w="1417" w:type="dxa"/>
            <w:shd w:val="clear" w:color="auto" w:fill="auto"/>
          </w:tcPr>
          <w:p w:rsidR="009E7BEE" w:rsidRPr="00295336" w:rsidRDefault="00E70959" w:rsidP="008B3910">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Вересень                2020</w:t>
            </w:r>
            <w:r w:rsidR="009E7BEE" w:rsidRPr="00295336">
              <w:rPr>
                <w:rFonts w:ascii="Times New Roman" w:eastAsia="Times New Roman" w:hAnsi="Times New Roman" w:cs="Times New Roman"/>
                <w:lang w:eastAsia="ru-RU"/>
              </w:rPr>
              <w:t xml:space="preserve"> року</w:t>
            </w:r>
          </w:p>
        </w:tc>
        <w:tc>
          <w:tcPr>
            <w:tcW w:w="1276" w:type="dxa"/>
            <w:shd w:val="clear" w:color="auto" w:fill="auto"/>
          </w:tcPr>
          <w:p w:rsidR="009E7BEE" w:rsidRPr="00295336"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95336">
              <w:rPr>
                <w:rFonts w:ascii="Times New Roman" w:eastAsia="Times New Roman" w:hAnsi="Times New Roman" w:cs="Times New Roman"/>
                <w:sz w:val="20"/>
                <w:szCs w:val="20"/>
                <w:lang w:eastAsia="ru-RU"/>
              </w:rPr>
              <w:t>Челяда В.І.</w:t>
            </w:r>
          </w:p>
        </w:tc>
        <w:tc>
          <w:tcPr>
            <w:tcW w:w="1134" w:type="dxa"/>
            <w:shd w:val="clear" w:color="auto" w:fill="auto"/>
          </w:tcPr>
          <w:p w:rsidR="009E7BEE" w:rsidRPr="00295336" w:rsidRDefault="009E7BEE" w:rsidP="008B3910">
            <w:pPr>
              <w:widowControl w:val="0"/>
              <w:tabs>
                <w:tab w:val="left" w:pos="5680"/>
              </w:tabs>
              <w:autoSpaceDE w:val="0"/>
              <w:autoSpaceDN w:val="0"/>
              <w:adjustRightInd w:val="0"/>
              <w:spacing w:line="240" w:lineRule="auto"/>
              <w:jc w:val="both"/>
              <w:rPr>
                <w:rFonts w:ascii="Times New Roman" w:eastAsia="Times New Roman" w:hAnsi="Times New Roman" w:cs="Times New Roman"/>
                <w:sz w:val="20"/>
                <w:szCs w:val="20"/>
                <w:lang w:eastAsia="ru-RU"/>
              </w:rPr>
            </w:pPr>
            <w:r w:rsidRPr="00295336">
              <w:rPr>
                <w:rFonts w:ascii="Times New Roman" w:eastAsia="Times New Roman" w:hAnsi="Times New Roman" w:cs="Times New Roman"/>
                <w:sz w:val="20"/>
                <w:szCs w:val="20"/>
                <w:lang w:eastAsia="ru-RU"/>
              </w:rPr>
              <w:t>Протокол</w:t>
            </w:r>
          </w:p>
        </w:tc>
        <w:tc>
          <w:tcPr>
            <w:tcW w:w="992" w:type="dxa"/>
            <w:shd w:val="clear" w:color="auto" w:fill="auto"/>
            <w:vAlign w:val="center"/>
          </w:tcPr>
          <w:p w:rsidR="009E7BEE" w:rsidRPr="00295336" w:rsidRDefault="009E7BEE" w:rsidP="008B3910">
            <w:pPr>
              <w:widowControl w:val="0"/>
              <w:autoSpaceDE w:val="0"/>
              <w:autoSpaceDN w:val="0"/>
              <w:adjustRightInd w:val="0"/>
              <w:spacing w:line="240" w:lineRule="auto"/>
              <w:jc w:val="both"/>
              <w:rPr>
                <w:rFonts w:ascii="Times New Roman" w:eastAsia="Times New Roman" w:hAnsi="Times New Roman" w:cs="Times New Roman"/>
                <w:lang w:eastAsia="ru-RU"/>
              </w:rPr>
            </w:pPr>
          </w:p>
        </w:tc>
      </w:tr>
      <w:tr w:rsidR="009E7BEE" w:rsidRPr="00D9256E" w:rsidTr="008B3910">
        <w:trPr>
          <w:trHeight w:val="305"/>
        </w:trPr>
        <w:tc>
          <w:tcPr>
            <w:tcW w:w="534" w:type="dxa"/>
            <w:shd w:val="clear" w:color="auto" w:fill="auto"/>
          </w:tcPr>
          <w:p w:rsidR="009E7BEE" w:rsidRPr="00295336" w:rsidRDefault="009E7BEE" w:rsidP="008B3910">
            <w:pPr>
              <w:widowControl w:val="0"/>
              <w:autoSpaceDE w:val="0"/>
              <w:autoSpaceDN w:val="0"/>
              <w:adjustRightInd w:val="0"/>
              <w:spacing w:after="0" w:line="240" w:lineRule="auto"/>
              <w:rPr>
                <w:rFonts w:ascii="Times New Roman" w:eastAsia="Times New Roman" w:hAnsi="Times New Roman" w:cs="Times New Roman"/>
                <w:bCs/>
                <w:iCs/>
                <w:lang w:eastAsia="ru-RU"/>
              </w:rPr>
            </w:pPr>
            <w:r w:rsidRPr="00295336">
              <w:rPr>
                <w:rFonts w:ascii="Times New Roman" w:eastAsia="Times New Roman" w:hAnsi="Times New Roman" w:cs="Times New Roman"/>
                <w:bCs/>
                <w:iCs/>
                <w:lang w:eastAsia="ru-RU"/>
              </w:rPr>
              <w:t>3</w:t>
            </w:r>
          </w:p>
        </w:tc>
        <w:tc>
          <w:tcPr>
            <w:tcW w:w="3856" w:type="dxa"/>
            <w:shd w:val="clear" w:color="auto" w:fill="auto"/>
          </w:tcPr>
          <w:p w:rsidR="009E7BEE" w:rsidRPr="00295336" w:rsidRDefault="009E7BEE" w:rsidP="008B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95336">
              <w:rPr>
                <w:rFonts w:ascii="Times New Roman" w:eastAsia="Times New Roman" w:hAnsi="Times New Roman" w:cs="Times New Roman"/>
                <w:lang w:eastAsia="ru-RU"/>
              </w:rPr>
              <w:t>Проведення загаль</w:t>
            </w:r>
            <w:r>
              <w:rPr>
                <w:rFonts w:ascii="Times New Roman" w:eastAsia="Times New Roman" w:hAnsi="Times New Roman" w:cs="Times New Roman"/>
                <w:lang w:eastAsia="ru-RU"/>
              </w:rPr>
              <w:t xml:space="preserve">ношкільних батьківських зборів </w:t>
            </w:r>
          </w:p>
        </w:tc>
        <w:tc>
          <w:tcPr>
            <w:tcW w:w="1417" w:type="dxa"/>
            <w:shd w:val="clear" w:color="auto" w:fill="auto"/>
          </w:tcPr>
          <w:p w:rsidR="009E7BEE" w:rsidRPr="00295336" w:rsidRDefault="009E7BEE" w:rsidP="008B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95336">
              <w:rPr>
                <w:rFonts w:ascii="Times New Roman" w:eastAsia="Times New Roman" w:hAnsi="Times New Roman" w:cs="Times New Roman"/>
                <w:lang w:eastAsia="ru-RU"/>
              </w:rPr>
              <w:t>2 рази на рік</w:t>
            </w:r>
          </w:p>
        </w:tc>
        <w:tc>
          <w:tcPr>
            <w:tcW w:w="1276" w:type="dxa"/>
            <w:shd w:val="clear" w:color="auto" w:fill="auto"/>
          </w:tcPr>
          <w:p w:rsidR="009E7BEE" w:rsidRPr="00295336"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95336">
              <w:rPr>
                <w:rFonts w:ascii="Times New Roman" w:eastAsia="Times New Roman" w:hAnsi="Times New Roman" w:cs="Times New Roman"/>
                <w:sz w:val="20"/>
                <w:szCs w:val="20"/>
                <w:lang w:eastAsia="ru-RU"/>
              </w:rPr>
              <w:t>Сушик Н.І.</w:t>
            </w:r>
          </w:p>
        </w:tc>
        <w:tc>
          <w:tcPr>
            <w:tcW w:w="1134" w:type="dxa"/>
            <w:shd w:val="clear" w:color="auto" w:fill="auto"/>
          </w:tcPr>
          <w:p w:rsidR="009E7BEE" w:rsidRPr="00295336" w:rsidRDefault="009E7BEE" w:rsidP="008B3910">
            <w:pPr>
              <w:widowControl w:val="0"/>
              <w:tabs>
                <w:tab w:val="left" w:pos="5680"/>
              </w:tabs>
              <w:autoSpaceDE w:val="0"/>
              <w:autoSpaceDN w:val="0"/>
              <w:adjustRightInd w:val="0"/>
              <w:spacing w:line="240" w:lineRule="auto"/>
              <w:jc w:val="both"/>
              <w:rPr>
                <w:rFonts w:ascii="Times New Roman" w:eastAsia="Times New Roman" w:hAnsi="Times New Roman" w:cs="Times New Roman"/>
                <w:sz w:val="20"/>
                <w:szCs w:val="20"/>
                <w:lang w:eastAsia="ru-RU"/>
              </w:rPr>
            </w:pPr>
            <w:r w:rsidRPr="00295336">
              <w:rPr>
                <w:rFonts w:ascii="Times New Roman" w:eastAsia="Times New Roman" w:hAnsi="Times New Roman" w:cs="Times New Roman"/>
                <w:sz w:val="20"/>
                <w:szCs w:val="20"/>
                <w:lang w:eastAsia="ru-RU"/>
              </w:rPr>
              <w:t>Протокол</w:t>
            </w:r>
          </w:p>
        </w:tc>
        <w:tc>
          <w:tcPr>
            <w:tcW w:w="992" w:type="dxa"/>
            <w:shd w:val="clear" w:color="auto" w:fill="auto"/>
            <w:vAlign w:val="center"/>
          </w:tcPr>
          <w:p w:rsidR="009E7BEE" w:rsidRPr="00295336" w:rsidRDefault="009E7BEE" w:rsidP="008B3910">
            <w:pPr>
              <w:widowControl w:val="0"/>
              <w:autoSpaceDE w:val="0"/>
              <w:autoSpaceDN w:val="0"/>
              <w:adjustRightInd w:val="0"/>
              <w:spacing w:line="240" w:lineRule="auto"/>
              <w:jc w:val="both"/>
              <w:rPr>
                <w:rFonts w:ascii="Times New Roman" w:eastAsia="Times New Roman" w:hAnsi="Times New Roman" w:cs="Times New Roman"/>
                <w:lang w:eastAsia="ru-RU"/>
              </w:rPr>
            </w:pPr>
          </w:p>
        </w:tc>
      </w:tr>
      <w:tr w:rsidR="009E7BEE" w:rsidRPr="00D9256E" w:rsidTr="008B3910">
        <w:tc>
          <w:tcPr>
            <w:tcW w:w="534" w:type="dxa"/>
            <w:shd w:val="clear" w:color="auto" w:fill="auto"/>
          </w:tcPr>
          <w:p w:rsidR="009E7BEE" w:rsidRPr="00295336" w:rsidRDefault="009E7BEE" w:rsidP="008B3910">
            <w:pPr>
              <w:widowControl w:val="0"/>
              <w:autoSpaceDE w:val="0"/>
              <w:autoSpaceDN w:val="0"/>
              <w:adjustRightInd w:val="0"/>
              <w:spacing w:after="0" w:line="240" w:lineRule="auto"/>
              <w:rPr>
                <w:rFonts w:ascii="Times New Roman" w:eastAsia="Times New Roman" w:hAnsi="Times New Roman" w:cs="Times New Roman"/>
                <w:bCs/>
                <w:iCs/>
                <w:lang w:eastAsia="ru-RU"/>
              </w:rPr>
            </w:pPr>
            <w:r w:rsidRPr="00295336">
              <w:rPr>
                <w:rFonts w:ascii="Times New Roman" w:eastAsia="Times New Roman" w:hAnsi="Times New Roman" w:cs="Times New Roman"/>
                <w:bCs/>
                <w:iCs/>
                <w:lang w:eastAsia="ru-RU"/>
              </w:rPr>
              <w:t>4</w:t>
            </w:r>
          </w:p>
        </w:tc>
        <w:tc>
          <w:tcPr>
            <w:tcW w:w="3856" w:type="dxa"/>
            <w:shd w:val="clear" w:color="auto" w:fill="auto"/>
          </w:tcPr>
          <w:p w:rsidR="009E7BEE" w:rsidRPr="00295336" w:rsidRDefault="009E7BEE" w:rsidP="008B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95336">
              <w:rPr>
                <w:rFonts w:ascii="Times New Roman" w:eastAsia="Times New Roman" w:hAnsi="Times New Roman" w:cs="Times New Roman"/>
                <w:lang w:eastAsia="ru-RU"/>
              </w:rPr>
              <w:t xml:space="preserve">Проведення  класних батьківських зборів </w:t>
            </w:r>
          </w:p>
        </w:tc>
        <w:tc>
          <w:tcPr>
            <w:tcW w:w="1417" w:type="dxa"/>
            <w:shd w:val="clear" w:color="auto" w:fill="auto"/>
          </w:tcPr>
          <w:p w:rsidR="009E7BEE" w:rsidRPr="00295336" w:rsidRDefault="009E7BEE" w:rsidP="008B3910">
            <w:pPr>
              <w:widowControl w:val="0"/>
              <w:autoSpaceDE w:val="0"/>
              <w:autoSpaceDN w:val="0"/>
              <w:adjustRightInd w:val="0"/>
              <w:spacing w:after="0" w:line="240" w:lineRule="auto"/>
              <w:rPr>
                <w:rFonts w:ascii="Times New Roman" w:eastAsia="Times New Roman" w:hAnsi="Times New Roman" w:cs="Times New Roman"/>
                <w:lang w:eastAsia="ru-RU"/>
              </w:rPr>
            </w:pPr>
            <w:r w:rsidRPr="00295336">
              <w:rPr>
                <w:rFonts w:ascii="Times New Roman" w:eastAsia="Times New Roman" w:hAnsi="Times New Roman" w:cs="Times New Roman"/>
                <w:lang w:eastAsia="ru-RU"/>
              </w:rPr>
              <w:t>Двічі на семестр</w:t>
            </w:r>
          </w:p>
        </w:tc>
        <w:tc>
          <w:tcPr>
            <w:tcW w:w="1276" w:type="dxa"/>
            <w:shd w:val="clear" w:color="auto" w:fill="auto"/>
          </w:tcPr>
          <w:p w:rsidR="009E7BEE" w:rsidRPr="00295336"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95336">
              <w:rPr>
                <w:rFonts w:ascii="Times New Roman" w:eastAsia="Times New Roman" w:hAnsi="Times New Roman" w:cs="Times New Roman"/>
                <w:sz w:val="20"/>
                <w:szCs w:val="20"/>
                <w:lang w:eastAsia="ru-RU"/>
              </w:rPr>
              <w:t>Класні керівники</w:t>
            </w:r>
          </w:p>
        </w:tc>
        <w:tc>
          <w:tcPr>
            <w:tcW w:w="1134" w:type="dxa"/>
            <w:shd w:val="clear" w:color="auto" w:fill="auto"/>
          </w:tcPr>
          <w:p w:rsidR="009E7BEE" w:rsidRPr="00295336" w:rsidRDefault="009E7BEE" w:rsidP="008B3910">
            <w:pPr>
              <w:widowControl w:val="0"/>
              <w:tabs>
                <w:tab w:val="left" w:pos="5680"/>
              </w:tabs>
              <w:autoSpaceDE w:val="0"/>
              <w:autoSpaceDN w:val="0"/>
              <w:adjustRightInd w:val="0"/>
              <w:spacing w:line="240" w:lineRule="auto"/>
              <w:jc w:val="both"/>
              <w:rPr>
                <w:rFonts w:ascii="Times New Roman" w:eastAsia="Times New Roman" w:hAnsi="Times New Roman" w:cs="Times New Roman"/>
                <w:sz w:val="20"/>
                <w:szCs w:val="20"/>
                <w:lang w:eastAsia="ru-RU"/>
              </w:rPr>
            </w:pPr>
            <w:r w:rsidRPr="00295336">
              <w:rPr>
                <w:rFonts w:ascii="Times New Roman" w:eastAsia="Times New Roman" w:hAnsi="Times New Roman" w:cs="Times New Roman"/>
                <w:sz w:val="20"/>
                <w:szCs w:val="20"/>
                <w:lang w:eastAsia="ru-RU"/>
              </w:rPr>
              <w:t>Протокол</w:t>
            </w:r>
          </w:p>
        </w:tc>
        <w:tc>
          <w:tcPr>
            <w:tcW w:w="992" w:type="dxa"/>
            <w:shd w:val="clear" w:color="auto" w:fill="auto"/>
            <w:vAlign w:val="center"/>
          </w:tcPr>
          <w:p w:rsidR="009E7BEE" w:rsidRPr="00295336" w:rsidRDefault="009E7BEE" w:rsidP="008B3910">
            <w:pPr>
              <w:widowControl w:val="0"/>
              <w:autoSpaceDE w:val="0"/>
              <w:autoSpaceDN w:val="0"/>
              <w:adjustRightInd w:val="0"/>
              <w:spacing w:line="240" w:lineRule="auto"/>
              <w:jc w:val="both"/>
              <w:rPr>
                <w:rFonts w:ascii="Times New Roman" w:eastAsia="Times New Roman" w:hAnsi="Times New Roman" w:cs="Times New Roman"/>
                <w:lang w:eastAsia="ru-RU"/>
              </w:rPr>
            </w:pPr>
          </w:p>
        </w:tc>
      </w:tr>
      <w:tr w:rsidR="009E7BEE" w:rsidRPr="00D9256E" w:rsidTr="008B3910">
        <w:trPr>
          <w:trHeight w:val="791"/>
        </w:trPr>
        <w:tc>
          <w:tcPr>
            <w:tcW w:w="534" w:type="dxa"/>
            <w:shd w:val="clear" w:color="auto" w:fill="auto"/>
          </w:tcPr>
          <w:p w:rsidR="009E7BEE" w:rsidRPr="00295336" w:rsidRDefault="009E7BEE" w:rsidP="008B3910">
            <w:pPr>
              <w:widowControl w:val="0"/>
              <w:autoSpaceDE w:val="0"/>
              <w:autoSpaceDN w:val="0"/>
              <w:adjustRightInd w:val="0"/>
              <w:spacing w:after="0" w:line="240" w:lineRule="auto"/>
              <w:rPr>
                <w:rFonts w:ascii="Times New Roman" w:eastAsia="Times New Roman" w:hAnsi="Times New Roman" w:cs="Times New Roman"/>
                <w:bCs/>
                <w:iCs/>
                <w:lang w:eastAsia="ru-RU"/>
              </w:rPr>
            </w:pPr>
            <w:r w:rsidRPr="00295336">
              <w:rPr>
                <w:rFonts w:ascii="Times New Roman" w:eastAsia="Times New Roman" w:hAnsi="Times New Roman" w:cs="Times New Roman"/>
                <w:bCs/>
                <w:iCs/>
                <w:lang w:eastAsia="ru-RU"/>
              </w:rPr>
              <w:t>5</w:t>
            </w:r>
          </w:p>
        </w:tc>
        <w:tc>
          <w:tcPr>
            <w:tcW w:w="3856" w:type="dxa"/>
            <w:shd w:val="clear" w:color="auto" w:fill="auto"/>
          </w:tcPr>
          <w:p w:rsidR="009E7BEE" w:rsidRPr="00295336" w:rsidRDefault="009E7BEE" w:rsidP="008B3910">
            <w:pPr>
              <w:widowControl w:val="0"/>
              <w:autoSpaceDE w:val="0"/>
              <w:autoSpaceDN w:val="0"/>
              <w:adjustRightInd w:val="0"/>
              <w:spacing w:after="0" w:line="240" w:lineRule="auto"/>
              <w:rPr>
                <w:rFonts w:ascii="Times New Roman" w:eastAsia="Times New Roman" w:hAnsi="Times New Roman" w:cs="Times New Roman"/>
                <w:lang w:eastAsia="ru-RU"/>
              </w:rPr>
            </w:pPr>
            <w:r w:rsidRPr="00295336">
              <w:rPr>
                <w:rFonts w:ascii="Times New Roman" w:eastAsia="Times New Roman" w:hAnsi="Times New Roman" w:cs="Times New Roman"/>
                <w:lang w:eastAsia="ru-RU"/>
              </w:rPr>
              <w:t>Обстеження житлово-побутових умов родин</w:t>
            </w:r>
          </w:p>
          <w:p w:rsidR="009E7BEE" w:rsidRPr="00295336" w:rsidRDefault="009E7BEE" w:rsidP="008B3910">
            <w:pPr>
              <w:widowControl w:val="0"/>
              <w:autoSpaceDE w:val="0"/>
              <w:autoSpaceDN w:val="0"/>
              <w:adjustRightInd w:val="0"/>
              <w:spacing w:after="0" w:line="240" w:lineRule="auto"/>
              <w:ind w:left="720" w:hanging="360"/>
              <w:rPr>
                <w:rFonts w:ascii="Times New Roman" w:eastAsia="Times New Roman" w:hAnsi="Times New Roman" w:cs="Times New Roman"/>
                <w:lang w:eastAsia="ru-RU"/>
              </w:rPr>
            </w:pPr>
          </w:p>
        </w:tc>
        <w:tc>
          <w:tcPr>
            <w:tcW w:w="1417" w:type="dxa"/>
            <w:shd w:val="clear" w:color="auto" w:fill="auto"/>
          </w:tcPr>
          <w:p w:rsidR="009E7BEE" w:rsidRPr="00295336" w:rsidRDefault="009E7BEE" w:rsidP="00E70959">
            <w:pPr>
              <w:widowControl w:val="0"/>
              <w:tabs>
                <w:tab w:val="left" w:pos="5680"/>
              </w:tabs>
              <w:autoSpaceDE w:val="0"/>
              <w:autoSpaceDN w:val="0"/>
              <w:adjustRightInd w:val="0"/>
              <w:spacing w:line="240" w:lineRule="auto"/>
              <w:jc w:val="both"/>
              <w:rPr>
                <w:rFonts w:ascii="Times New Roman" w:eastAsia="Times New Roman" w:hAnsi="Times New Roman" w:cs="Times New Roman"/>
                <w:lang w:eastAsia="ru-RU"/>
              </w:rPr>
            </w:pPr>
            <w:r w:rsidRPr="00295336">
              <w:rPr>
                <w:rFonts w:ascii="Times New Roman" w:eastAsia="Times New Roman" w:hAnsi="Times New Roman" w:cs="Times New Roman"/>
                <w:lang w:eastAsia="ru-RU"/>
              </w:rPr>
              <w:t>Вересень, жовтень                    20</w:t>
            </w:r>
            <w:r w:rsidR="00E70959">
              <w:rPr>
                <w:rFonts w:ascii="Times New Roman" w:eastAsia="Times New Roman" w:hAnsi="Times New Roman" w:cs="Times New Roman"/>
                <w:lang w:eastAsia="ru-RU"/>
              </w:rPr>
              <w:t>20</w:t>
            </w:r>
            <w:r w:rsidRPr="00295336">
              <w:rPr>
                <w:rFonts w:ascii="Times New Roman" w:eastAsia="Times New Roman" w:hAnsi="Times New Roman" w:cs="Times New Roman"/>
                <w:lang w:eastAsia="ru-RU"/>
              </w:rPr>
              <w:t xml:space="preserve"> року</w:t>
            </w:r>
          </w:p>
        </w:tc>
        <w:tc>
          <w:tcPr>
            <w:tcW w:w="1276" w:type="dxa"/>
            <w:shd w:val="clear" w:color="auto" w:fill="auto"/>
          </w:tcPr>
          <w:p w:rsidR="009E7BEE" w:rsidRPr="00295336" w:rsidRDefault="009E7BEE" w:rsidP="008B3910">
            <w:pPr>
              <w:widowControl w:val="0"/>
              <w:tabs>
                <w:tab w:val="left" w:pos="5680"/>
              </w:tabs>
              <w:autoSpaceDE w:val="0"/>
              <w:autoSpaceDN w:val="0"/>
              <w:adjustRightInd w:val="0"/>
              <w:spacing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Левчук</w:t>
            </w:r>
            <w:r w:rsidRPr="00295336">
              <w:rPr>
                <w:rFonts w:ascii="Times New Roman" w:eastAsia="Times New Roman" w:hAnsi="Times New Roman" w:cs="Times New Roman"/>
                <w:sz w:val="20"/>
                <w:szCs w:val="20"/>
                <w:lang w:eastAsia="ru-RU"/>
              </w:rPr>
              <w:t xml:space="preserve"> І.Л.</w:t>
            </w:r>
          </w:p>
        </w:tc>
        <w:tc>
          <w:tcPr>
            <w:tcW w:w="1134" w:type="dxa"/>
            <w:shd w:val="clear" w:color="auto" w:fill="auto"/>
          </w:tcPr>
          <w:p w:rsidR="009E7BEE" w:rsidRPr="00295336" w:rsidRDefault="009E7BEE" w:rsidP="008B3910">
            <w:pPr>
              <w:widowControl w:val="0"/>
              <w:tabs>
                <w:tab w:val="left" w:pos="5680"/>
              </w:tabs>
              <w:autoSpaceDE w:val="0"/>
              <w:autoSpaceDN w:val="0"/>
              <w:adjustRightInd w:val="0"/>
              <w:spacing w:line="240" w:lineRule="auto"/>
              <w:jc w:val="both"/>
              <w:rPr>
                <w:rFonts w:ascii="Times New Roman" w:eastAsia="Times New Roman" w:hAnsi="Times New Roman" w:cs="Times New Roman"/>
                <w:sz w:val="20"/>
                <w:szCs w:val="20"/>
                <w:lang w:eastAsia="ru-RU"/>
              </w:rPr>
            </w:pPr>
            <w:r w:rsidRPr="00295336">
              <w:rPr>
                <w:rFonts w:ascii="Times New Roman" w:eastAsia="Times New Roman" w:hAnsi="Times New Roman" w:cs="Times New Roman"/>
                <w:sz w:val="20"/>
                <w:szCs w:val="20"/>
                <w:lang w:eastAsia="ru-RU"/>
              </w:rPr>
              <w:t>Акт</w:t>
            </w:r>
          </w:p>
        </w:tc>
        <w:tc>
          <w:tcPr>
            <w:tcW w:w="992" w:type="dxa"/>
            <w:shd w:val="clear" w:color="auto" w:fill="auto"/>
            <w:vAlign w:val="center"/>
          </w:tcPr>
          <w:p w:rsidR="009E7BEE" w:rsidRPr="00295336" w:rsidRDefault="009E7BEE" w:rsidP="008B3910">
            <w:pPr>
              <w:widowControl w:val="0"/>
              <w:autoSpaceDE w:val="0"/>
              <w:autoSpaceDN w:val="0"/>
              <w:adjustRightInd w:val="0"/>
              <w:spacing w:line="240" w:lineRule="auto"/>
              <w:jc w:val="both"/>
              <w:rPr>
                <w:rFonts w:ascii="Times New Roman" w:eastAsia="Times New Roman" w:hAnsi="Times New Roman" w:cs="Times New Roman"/>
                <w:lang w:eastAsia="ru-RU"/>
              </w:rPr>
            </w:pPr>
          </w:p>
        </w:tc>
      </w:tr>
      <w:tr w:rsidR="009E7BEE" w:rsidRPr="00D9256E" w:rsidTr="008B3910">
        <w:tc>
          <w:tcPr>
            <w:tcW w:w="534" w:type="dxa"/>
            <w:shd w:val="clear" w:color="auto" w:fill="auto"/>
          </w:tcPr>
          <w:p w:rsidR="009E7BEE" w:rsidRPr="00295336" w:rsidRDefault="009E7BEE" w:rsidP="008B3910">
            <w:pPr>
              <w:widowControl w:val="0"/>
              <w:autoSpaceDE w:val="0"/>
              <w:autoSpaceDN w:val="0"/>
              <w:adjustRightInd w:val="0"/>
              <w:spacing w:after="0" w:line="240" w:lineRule="auto"/>
              <w:rPr>
                <w:rFonts w:ascii="Times New Roman" w:eastAsia="Times New Roman" w:hAnsi="Times New Roman" w:cs="Times New Roman"/>
                <w:bCs/>
                <w:iCs/>
                <w:lang w:eastAsia="ru-RU"/>
              </w:rPr>
            </w:pPr>
            <w:r w:rsidRPr="00295336">
              <w:rPr>
                <w:rFonts w:ascii="Times New Roman" w:eastAsia="Times New Roman" w:hAnsi="Times New Roman" w:cs="Times New Roman"/>
                <w:bCs/>
                <w:iCs/>
                <w:lang w:eastAsia="ru-RU"/>
              </w:rPr>
              <w:t>6</w:t>
            </w:r>
          </w:p>
        </w:tc>
        <w:tc>
          <w:tcPr>
            <w:tcW w:w="3856" w:type="dxa"/>
            <w:shd w:val="clear" w:color="auto" w:fill="auto"/>
          </w:tcPr>
          <w:p w:rsidR="009E7BEE" w:rsidRPr="00295336" w:rsidRDefault="009E7BEE" w:rsidP="008B3910">
            <w:pPr>
              <w:widowControl w:val="0"/>
              <w:autoSpaceDE w:val="0"/>
              <w:autoSpaceDN w:val="0"/>
              <w:adjustRightInd w:val="0"/>
              <w:spacing w:after="0" w:line="240" w:lineRule="auto"/>
              <w:rPr>
                <w:rFonts w:ascii="Times New Roman" w:eastAsia="Times New Roman" w:hAnsi="Times New Roman" w:cs="Times New Roman"/>
                <w:lang w:eastAsia="ru-RU"/>
              </w:rPr>
            </w:pPr>
            <w:r w:rsidRPr="00295336">
              <w:rPr>
                <w:rFonts w:ascii="Times New Roman" w:eastAsia="Times New Roman" w:hAnsi="Times New Roman" w:cs="Times New Roman"/>
                <w:lang w:eastAsia="ru-RU"/>
              </w:rPr>
              <w:t>Взяття під контроль сім'ї, в яких батьки не забезпечують належного сімейного виховання</w:t>
            </w:r>
          </w:p>
        </w:tc>
        <w:tc>
          <w:tcPr>
            <w:tcW w:w="1417" w:type="dxa"/>
            <w:shd w:val="clear" w:color="auto" w:fill="auto"/>
          </w:tcPr>
          <w:p w:rsidR="009E7BEE" w:rsidRPr="00295336" w:rsidRDefault="009E7BEE" w:rsidP="008B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95336">
              <w:rPr>
                <w:rFonts w:ascii="Times New Roman" w:eastAsia="Times New Roman" w:hAnsi="Times New Roman" w:cs="Times New Roman"/>
                <w:lang w:eastAsia="ru-RU"/>
              </w:rPr>
              <w:t xml:space="preserve">Вересень </w:t>
            </w:r>
          </w:p>
          <w:p w:rsidR="009E7BEE" w:rsidRPr="00295336" w:rsidRDefault="009E7BEE" w:rsidP="00E7095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95336">
              <w:rPr>
                <w:rFonts w:ascii="Times New Roman" w:eastAsia="Times New Roman" w:hAnsi="Times New Roman" w:cs="Times New Roman"/>
                <w:lang w:eastAsia="ru-RU"/>
              </w:rPr>
              <w:t>20</w:t>
            </w:r>
            <w:r w:rsidR="00E70959">
              <w:rPr>
                <w:rFonts w:ascii="Times New Roman" w:eastAsia="Times New Roman" w:hAnsi="Times New Roman" w:cs="Times New Roman"/>
                <w:lang w:eastAsia="ru-RU"/>
              </w:rPr>
              <w:t>20</w:t>
            </w:r>
            <w:r w:rsidRPr="00295336">
              <w:rPr>
                <w:rFonts w:ascii="Times New Roman" w:eastAsia="Times New Roman" w:hAnsi="Times New Roman" w:cs="Times New Roman"/>
                <w:lang w:eastAsia="ru-RU"/>
              </w:rPr>
              <w:t xml:space="preserve"> року </w:t>
            </w:r>
          </w:p>
        </w:tc>
        <w:tc>
          <w:tcPr>
            <w:tcW w:w="1276" w:type="dxa"/>
            <w:shd w:val="clear" w:color="auto" w:fill="auto"/>
          </w:tcPr>
          <w:p w:rsidR="009E7BEE" w:rsidRPr="00295336"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95336">
              <w:rPr>
                <w:rFonts w:ascii="Times New Roman" w:eastAsia="Times New Roman" w:hAnsi="Times New Roman" w:cs="Times New Roman"/>
                <w:sz w:val="20"/>
                <w:szCs w:val="20"/>
                <w:lang w:eastAsia="ru-RU"/>
              </w:rPr>
              <w:t>Челяда В.І.</w:t>
            </w:r>
          </w:p>
          <w:p w:rsidR="009E7BEE" w:rsidRPr="00295336"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Левчук</w:t>
            </w:r>
            <w:r w:rsidRPr="00295336">
              <w:rPr>
                <w:rFonts w:ascii="Times New Roman" w:eastAsia="Times New Roman" w:hAnsi="Times New Roman" w:cs="Times New Roman"/>
                <w:sz w:val="20"/>
                <w:szCs w:val="20"/>
                <w:lang w:eastAsia="ru-RU"/>
              </w:rPr>
              <w:t xml:space="preserve"> І.Л.</w:t>
            </w:r>
          </w:p>
        </w:tc>
        <w:tc>
          <w:tcPr>
            <w:tcW w:w="1134" w:type="dxa"/>
            <w:shd w:val="clear" w:color="auto" w:fill="auto"/>
          </w:tcPr>
          <w:p w:rsidR="009E7BEE" w:rsidRPr="00295336"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95336">
              <w:rPr>
                <w:rFonts w:ascii="Times New Roman" w:eastAsia="Times New Roman" w:hAnsi="Times New Roman" w:cs="Times New Roman"/>
                <w:sz w:val="20"/>
                <w:szCs w:val="20"/>
                <w:lang w:eastAsia="ru-RU"/>
              </w:rPr>
              <w:t>Інформація</w:t>
            </w:r>
          </w:p>
        </w:tc>
        <w:tc>
          <w:tcPr>
            <w:tcW w:w="992" w:type="dxa"/>
            <w:shd w:val="clear" w:color="auto" w:fill="auto"/>
          </w:tcPr>
          <w:p w:rsidR="009E7BEE" w:rsidRPr="00295336" w:rsidRDefault="009E7BEE" w:rsidP="008B3910">
            <w:pPr>
              <w:widowControl w:val="0"/>
              <w:autoSpaceDE w:val="0"/>
              <w:autoSpaceDN w:val="0"/>
              <w:adjustRightInd w:val="0"/>
              <w:spacing w:after="0" w:line="240" w:lineRule="auto"/>
              <w:rPr>
                <w:rFonts w:ascii="Times New Roman" w:eastAsia="Times New Roman" w:hAnsi="Times New Roman" w:cs="Times New Roman"/>
                <w:b/>
                <w:bCs/>
                <w:i/>
                <w:iCs/>
                <w:lang w:eastAsia="ru-RU"/>
              </w:rPr>
            </w:pPr>
          </w:p>
        </w:tc>
      </w:tr>
      <w:tr w:rsidR="009E7BEE" w:rsidRPr="00D9256E" w:rsidTr="008B3910">
        <w:tc>
          <w:tcPr>
            <w:tcW w:w="534" w:type="dxa"/>
            <w:shd w:val="clear" w:color="auto" w:fill="auto"/>
          </w:tcPr>
          <w:p w:rsidR="009E7BEE" w:rsidRPr="00295336" w:rsidRDefault="009E7BEE" w:rsidP="008B3910">
            <w:pPr>
              <w:widowControl w:val="0"/>
              <w:autoSpaceDE w:val="0"/>
              <w:autoSpaceDN w:val="0"/>
              <w:adjustRightInd w:val="0"/>
              <w:spacing w:after="0" w:line="240" w:lineRule="auto"/>
              <w:rPr>
                <w:rFonts w:ascii="Times New Roman" w:eastAsia="Times New Roman" w:hAnsi="Times New Roman" w:cs="Times New Roman"/>
                <w:bCs/>
                <w:iCs/>
                <w:lang w:eastAsia="ru-RU"/>
              </w:rPr>
            </w:pPr>
            <w:r w:rsidRPr="00295336">
              <w:rPr>
                <w:rFonts w:ascii="Times New Roman" w:eastAsia="Times New Roman" w:hAnsi="Times New Roman" w:cs="Times New Roman"/>
                <w:bCs/>
                <w:iCs/>
                <w:lang w:eastAsia="ru-RU"/>
              </w:rPr>
              <w:t>7</w:t>
            </w:r>
          </w:p>
        </w:tc>
        <w:tc>
          <w:tcPr>
            <w:tcW w:w="3856" w:type="dxa"/>
            <w:shd w:val="clear" w:color="auto" w:fill="auto"/>
          </w:tcPr>
          <w:p w:rsidR="009E7BEE" w:rsidRPr="00295336" w:rsidRDefault="009E7BEE" w:rsidP="008B3910">
            <w:pPr>
              <w:widowControl w:val="0"/>
              <w:autoSpaceDE w:val="0"/>
              <w:autoSpaceDN w:val="0"/>
              <w:adjustRightInd w:val="0"/>
              <w:spacing w:after="0" w:line="240" w:lineRule="auto"/>
              <w:rPr>
                <w:rFonts w:ascii="Times New Roman" w:eastAsia="Times New Roman" w:hAnsi="Times New Roman" w:cs="Times New Roman"/>
                <w:lang w:eastAsia="ru-RU"/>
              </w:rPr>
            </w:pPr>
            <w:r w:rsidRPr="00295336">
              <w:rPr>
                <w:rFonts w:ascii="Times New Roman" w:eastAsia="Times New Roman" w:hAnsi="Times New Roman" w:cs="Times New Roman"/>
                <w:lang w:eastAsia="ru-RU"/>
              </w:rPr>
              <w:t xml:space="preserve">Організація спільної діяльності з родинами учнів, що потребують посиленої педагогічної уваги </w:t>
            </w:r>
          </w:p>
        </w:tc>
        <w:tc>
          <w:tcPr>
            <w:tcW w:w="1417" w:type="dxa"/>
            <w:shd w:val="clear" w:color="auto" w:fill="auto"/>
          </w:tcPr>
          <w:p w:rsidR="009E7BEE" w:rsidRPr="00295336" w:rsidRDefault="009E7BEE" w:rsidP="008B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95336">
              <w:rPr>
                <w:rFonts w:ascii="Times New Roman" w:eastAsia="Times New Roman" w:hAnsi="Times New Roman" w:cs="Times New Roman"/>
                <w:lang w:eastAsia="ru-RU"/>
              </w:rPr>
              <w:t>Протягом навчального року</w:t>
            </w:r>
          </w:p>
        </w:tc>
        <w:tc>
          <w:tcPr>
            <w:tcW w:w="1276" w:type="dxa"/>
            <w:shd w:val="clear" w:color="auto" w:fill="auto"/>
          </w:tcPr>
          <w:p w:rsidR="009E7BEE" w:rsidRPr="00295336"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95336">
              <w:rPr>
                <w:rFonts w:ascii="Times New Roman" w:eastAsia="Times New Roman" w:hAnsi="Times New Roman" w:cs="Times New Roman"/>
                <w:sz w:val="20"/>
                <w:szCs w:val="20"/>
                <w:lang w:eastAsia="ru-RU"/>
              </w:rPr>
              <w:t>Класні керівники, вихователі</w:t>
            </w:r>
          </w:p>
        </w:tc>
        <w:tc>
          <w:tcPr>
            <w:tcW w:w="1134" w:type="dxa"/>
            <w:shd w:val="clear" w:color="auto" w:fill="auto"/>
          </w:tcPr>
          <w:p w:rsidR="009E7BEE" w:rsidRPr="00295336"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95336">
              <w:rPr>
                <w:rFonts w:ascii="Times New Roman" w:eastAsia="Times New Roman" w:hAnsi="Times New Roman" w:cs="Times New Roman"/>
                <w:sz w:val="20"/>
                <w:szCs w:val="20"/>
                <w:lang w:eastAsia="ru-RU"/>
              </w:rPr>
              <w:t>Довідка</w:t>
            </w:r>
          </w:p>
        </w:tc>
        <w:tc>
          <w:tcPr>
            <w:tcW w:w="992" w:type="dxa"/>
            <w:shd w:val="clear" w:color="auto" w:fill="auto"/>
            <w:vAlign w:val="center"/>
          </w:tcPr>
          <w:p w:rsidR="009E7BEE" w:rsidRPr="00295336" w:rsidRDefault="009E7BEE" w:rsidP="008B3910">
            <w:pPr>
              <w:widowControl w:val="0"/>
              <w:autoSpaceDE w:val="0"/>
              <w:autoSpaceDN w:val="0"/>
              <w:adjustRightInd w:val="0"/>
              <w:spacing w:line="240" w:lineRule="auto"/>
              <w:jc w:val="both"/>
              <w:rPr>
                <w:rFonts w:ascii="Times New Roman" w:eastAsia="Times New Roman" w:hAnsi="Times New Roman" w:cs="Times New Roman"/>
                <w:lang w:eastAsia="ru-RU"/>
              </w:rPr>
            </w:pPr>
          </w:p>
        </w:tc>
      </w:tr>
      <w:tr w:rsidR="009E7BEE" w:rsidRPr="00D9256E" w:rsidTr="008B3910">
        <w:tc>
          <w:tcPr>
            <w:tcW w:w="534" w:type="dxa"/>
            <w:shd w:val="clear" w:color="auto" w:fill="auto"/>
          </w:tcPr>
          <w:p w:rsidR="009E7BEE" w:rsidRPr="00295336" w:rsidRDefault="009E7BEE" w:rsidP="008B3910">
            <w:pPr>
              <w:widowControl w:val="0"/>
              <w:autoSpaceDE w:val="0"/>
              <w:autoSpaceDN w:val="0"/>
              <w:adjustRightInd w:val="0"/>
              <w:spacing w:after="0" w:line="240" w:lineRule="auto"/>
              <w:rPr>
                <w:rFonts w:ascii="Times New Roman" w:eastAsia="Times New Roman" w:hAnsi="Times New Roman" w:cs="Times New Roman"/>
                <w:bCs/>
                <w:iCs/>
                <w:lang w:eastAsia="ru-RU"/>
              </w:rPr>
            </w:pPr>
            <w:r w:rsidRPr="00295336">
              <w:rPr>
                <w:rFonts w:ascii="Times New Roman" w:eastAsia="Times New Roman" w:hAnsi="Times New Roman" w:cs="Times New Roman"/>
                <w:bCs/>
                <w:iCs/>
                <w:lang w:eastAsia="ru-RU"/>
              </w:rPr>
              <w:t>8</w:t>
            </w:r>
          </w:p>
        </w:tc>
        <w:tc>
          <w:tcPr>
            <w:tcW w:w="3856" w:type="dxa"/>
            <w:shd w:val="clear" w:color="auto" w:fill="auto"/>
          </w:tcPr>
          <w:p w:rsidR="009E7BEE" w:rsidRPr="00295336" w:rsidRDefault="009E7BEE" w:rsidP="008B3910">
            <w:pPr>
              <w:widowControl w:val="0"/>
              <w:autoSpaceDE w:val="0"/>
              <w:autoSpaceDN w:val="0"/>
              <w:adjustRightInd w:val="0"/>
              <w:spacing w:after="0" w:line="240" w:lineRule="auto"/>
              <w:rPr>
                <w:rFonts w:ascii="Times New Roman" w:eastAsia="Times New Roman" w:hAnsi="Times New Roman" w:cs="Times New Roman"/>
                <w:lang w:eastAsia="ru-RU"/>
              </w:rPr>
            </w:pPr>
            <w:r w:rsidRPr="00295336">
              <w:rPr>
                <w:rFonts w:ascii="Times New Roman" w:eastAsia="Times New Roman" w:hAnsi="Times New Roman" w:cs="Times New Roman"/>
                <w:lang w:eastAsia="ru-RU"/>
              </w:rPr>
              <w:t>Проведення  у навчальному закладі:</w:t>
            </w:r>
          </w:p>
          <w:p w:rsidR="009E7BEE" w:rsidRPr="00295336" w:rsidRDefault="009E7BEE" w:rsidP="008B3910">
            <w:pPr>
              <w:widowControl w:val="0"/>
              <w:tabs>
                <w:tab w:val="left" w:pos="720"/>
              </w:tabs>
              <w:autoSpaceDE w:val="0"/>
              <w:autoSpaceDN w:val="0"/>
              <w:adjustRightInd w:val="0"/>
              <w:spacing w:after="0" w:line="240" w:lineRule="auto"/>
              <w:rPr>
                <w:rFonts w:ascii="Times New Roman" w:eastAsia="Times New Roman" w:hAnsi="Times New Roman" w:cs="Times New Roman"/>
                <w:lang w:eastAsia="ru-RU"/>
              </w:rPr>
            </w:pPr>
            <w:r w:rsidRPr="00295336">
              <w:rPr>
                <w:rFonts w:ascii="Times New Roman" w:eastAsia="Times New Roman" w:hAnsi="Times New Roman" w:cs="Times New Roman"/>
                <w:lang w:eastAsia="ru-RU"/>
              </w:rPr>
              <w:t>- Дня відкритих дверей;</w:t>
            </w:r>
          </w:p>
          <w:p w:rsidR="009E7BEE" w:rsidRPr="00295336" w:rsidRDefault="009E7BEE" w:rsidP="008B3910">
            <w:pPr>
              <w:widowControl w:val="0"/>
              <w:autoSpaceDE w:val="0"/>
              <w:autoSpaceDN w:val="0"/>
              <w:adjustRightInd w:val="0"/>
              <w:spacing w:after="0" w:line="240" w:lineRule="auto"/>
              <w:rPr>
                <w:rFonts w:ascii="Times New Roman" w:eastAsia="Times New Roman" w:hAnsi="Times New Roman" w:cs="Times New Roman"/>
                <w:lang w:eastAsia="ru-RU"/>
              </w:rPr>
            </w:pPr>
            <w:r w:rsidRPr="00295336">
              <w:rPr>
                <w:rFonts w:ascii="Times New Roman" w:eastAsia="Times New Roman" w:hAnsi="Times New Roman" w:cs="Times New Roman"/>
                <w:lang w:eastAsia="ru-RU"/>
              </w:rPr>
              <w:t>- консультацій вчителів-предметників;</w:t>
            </w:r>
          </w:p>
          <w:p w:rsidR="009E7BEE" w:rsidRPr="00295336" w:rsidRDefault="009E7BEE" w:rsidP="008B3910">
            <w:pPr>
              <w:widowControl w:val="0"/>
              <w:autoSpaceDE w:val="0"/>
              <w:autoSpaceDN w:val="0"/>
              <w:adjustRightInd w:val="0"/>
              <w:spacing w:after="0" w:line="240" w:lineRule="auto"/>
              <w:rPr>
                <w:rFonts w:ascii="Times New Roman" w:eastAsia="Times New Roman" w:hAnsi="Times New Roman" w:cs="Times New Roman"/>
                <w:lang w:eastAsia="ru-RU"/>
              </w:rPr>
            </w:pPr>
            <w:r w:rsidRPr="00295336">
              <w:rPr>
                <w:rFonts w:ascii="Times New Roman" w:eastAsia="Times New Roman" w:hAnsi="Times New Roman" w:cs="Times New Roman"/>
                <w:lang w:eastAsia="ru-RU"/>
              </w:rPr>
              <w:t>- індивідуальних бесід з класними керівниками, адміністрацією;</w:t>
            </w:r>
          </w:p>
          <w:p w:rsidR="009E7BEE" w:rsidRPr="00295336" w:rsidRDefault="009E7BEE" w:rsidP="008B3910">
            <w:pPr>
              <w:widowControl w:val="0"/>
              <w:autoSpaceDE w:val="0"/>
              <w:autoSpaceDN w:val="0"/>
              <w:adjustRightInd w:val="0"/>
              <w:spacing w:after="0" w:line="240" w:lineRule="auto"/>
              <w:rPr>
                <w:rFonts w:ascii="Times New Roman" w:eastAsia="Times New Roman" w:hAnsi="Times New Roman" w:cs="Times New Roman"/>
                <w:lang w:eastAsia="ru-RU"/>
              </w:rPr>
            </w:pPr>
            <w:r w:rsidRPr="00295336">
              <w:rPr>
                <w:rFonts w:ascii="Times New Roman" w:eastAsia="Times New Roman" w:hAnsi="Times New Roman" w:cs="Times New Roman"/>
                <w:lang w:eastAsia="ru-RU"/>
              </w:rPr>
              <w:t xml:space="preserve">- консультацій психолога, соціального </w:t>
            </w:r>
            <w:r w:rsidRPr="00295336">
              <w:rPr>
                <w:rFonts w:ascii="Times New Roman" w:eastAsia="Times New Roman" w:hAnsi="Times New Roman" w:cs="Times New Roman"/>
                <w:lang w:eastAsia="ru-RU"/>
              </w:rPr>
              <w:lastRenderedPageBreak/>
              <w:t>педагога, логопеда, лікаря</w:t>
            </w:r>
          </w:p>
        </w:tc>
        <w:tc>
          <w:tcPr>
            <w:tcW w:w="1417" w:type="dxa"/>
            <w:shd w:val="clear" w:color="auto" w:fill="auto"/>
          </w:tcPr>
          <w:p w:rsidR="009E7BEE" w:rsidRPr="00295336" w:rsidRDefault="009E7BEE" w:rsidP="008B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95336">
              <w:rPr>
                <w:rFonts w:ascii="Times New Roman" w:eastAsia="Times New Roman" w:hAnsi="Times New Roman" w:cs="Times New Roman"/>
                <w:lang w:eastAsia="ru-RU"/>
              </w:rPr>
              <w:lastRenderedPageBreak/>
              <w:t>Протягом навчального року</w:t>
            </w:r>
          </w:p>
        </w:tc>
        <w:tc>
          <w:tcPr>
            <w:tcW w:w="1276" w:type="dxa"/>
            <w:shd w:val="clear" w:color="auto" w:fill="auto"/>
          </w:tcPr>
          <w:p w:rsidR="009E7BEE" w:rsidRPr="00295336"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95336">
              <w:rPr>
                <w:rFonts w:ascii="Times New Roman" w:eastAsia="Times New Roman" w:hAnsi="Times New Roman" w:cs="Times New Roman"/>
                <w:sz w:val="20"/>
                <w:szCs w:val="20"/>
                <w:lang w:eastAsia="ru-RU"/>
              </w:rPr>
              <w:t>Сушик Н.І.</w:t>
            </w:r>
          </w:p>
          <w:p w:rsidR="009E7BEE" w:rsidRPr="00295336"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95336">
              <w:rPr>
                <w:rFonts w:ascii="Times New Roman" w:eastAsia="Times New Roman" w:hAnsi="Times New Roman" w:cs="Times New Roman"/>
                <w:sz w:val="20"/>
                <w:szCs w:val="20"/>
                <w:lang w:eastAsia="ru-RU"/>
              </w:rPr>
              <w:t>класні керівники, вихователі,</w:t>
            </w:r>
          </w:p>
          <w:p w:rsidR="009E7BEE" w:rsidRPr="00900D9C"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Сушик В.П.</w:t>
            </w:r>
          </w:p>
          <w:p w:rsidR="009E7BEE" w:rsidRPr="00295336"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95336">
              <w:rPr>
                <w:rFonts w:ascii="Times New Roman" w:eastAsia="Times New Roman" w:hAnsi="Times New Roman" w:cs="Times New Roman"/>
                <w:sz w:val="20"/>
                <w:szCs w:val="20"/>
                <w:lang w:eastAsia="ru-RU"/>
              </w:rPr>
              <w:t>Челяда В.І.</w:t>
            </w:r>
          </w:p>
          <w:p w:rsidR="009E7BEE" w:rsidRPr="00295336"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9E7BEE" w:rsidRPr="00194E01" w:rsidRDefault="009E7BEE" w:rsidP="008B391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194E01">
              <w:rPr>
                <w:rFonts w:ascii="Times New Roman" w:eastAsia="Times New Roman" w:hAnsi="Times New Roman" w:cs="Times New Roman"/>
                <w:sz w:val="18"/>
                <w:szCs w:val="18"/>
                <w:lang w:eastAsia="ru-RU"/>
              </w:rPr>
              <w:t xml:space="preserve">План роботи з батьківською громадськістю         </w:t>
            </w:r>
            <w:r w:rsidR="003A257C">
              <w:rPr>
                <w:rFonts w:ascii="Times New Roman" w:eastAsia="Times New Roman" w:hAnsi="Times New Roman" w:cs="Times New Roman"/>
                <w:sz w:val="18"/>
                <w:szCs w:val="18"/>
                <w:lang w:eastAsia="ru-RU"/>
              </w:rPr>
              <w:t>на 2020/2021</w:t>
            </w:r>
            <w:r w:rsidRPr="00194E01">
              <w:rPr>
                <w:rFonts w:ascii="Times New Roman" w:eastAsia="Times New Roman" w:hAnsi="Times New Roman" w:cs="Times New Roman"/>
                <w:sz w:val="18"/>
                <w:szCs w:val="18"/>
                <w:lang w:eastAsia="ru-RU"/>
              </w:rPr>
              <w:t xml:space="preserve"> </w:t>
            </w:r>
            <w:r w:rsidRPr="00194E01">
              <w:rPr>
                <w:rFonts w:ascii="Times New Roman" w:eastAsia="Times New Roman" w:hAnsi="Times New Roman" w:cs="Times New Roman"/>
                <w:sz w:val="18"/>
                <w:szCs w:val="18"/>
                <w:lang w:eastAsia="ru-RU"/>
              </w:rPr>
              <w:lastRenderedPageBreak/>
              <w:t>навчальний рік</w:t>
            </w:r>
          </w:p>
        </w:tc>
        <w:tc>
          <w:tcPr>
            <w:tcW w:w="992" w:type="dxa"/>
            <w:shd w:val="clear" w:color="auto" w:fill="auto"/>
            <w:vAlign w:val="center"/>
          </w:tcPr>
          <w:p w:rsidR="009E7BEE" w:rsidRPr="00295336" w:rsidRDefault="009E7BEE" w:rsidP="008B3910">
            <w:pPr>
              <w:widowControl w:val="0"/>
              <w:autoSpaceDE w:val="0"/>
              <w:autoSpaceDN w:val="0"/>
              <w:adjustRightInd w:val="0"/>
              <w:spacing w:line="240" w:lineRule="auto"/>
              <w:jc w:val="both"/>
              <w:rPr>
                <w:rFonts w:ascii="Times New Roman" w:eastAsia="Times New Roman" w:hAnsi="Times New Roman" w:cs="Times New Roman"/>
                <w:lang w:eastAsia="ru-RU"/>
              </w:rPr>
            </w:pPr>
          </w:p>
        </w:tc>
      </w:tr>
      <w:tr w:rsidR="009E7BEE" w:rsidRPr="00D9256E" w:rsidTr="008B3910">
        <w:tc>
          <w:tcPr>
            <w:tcW w:w="534" w:type="dxa"/>
            <w:shd w:val="clear" w:color="auto" w:fill="auto"/>
          </w:tcPr>
          <w:p w:rsidR="009E7BEE" w:rsidRPr="00295336" w:rsidRDefault="009E7BEE" w:rsidP="008B3910">
            <w:pPr>
              <w:widowControl w:val="0"/>
              <w:autoSpaceDE w:val="0"/>
              <w:autoSpaceDN w:val="0"/>
              <w:adjustRightInd w:val="0"/>
              <w:spacing w:after="0" w:line="240" w:lineRule="auto"/>
              <w:rPr>
                <w:rFonts w:ascii="Times New Roman" w:eastAsia="Times New Roman" w:hAnsi="Times New Roman" w:cs="Times New Roman"/>
                <w:bCs/>
                <w:iCs/>
                <w:lang w:eastAsia="ru-RU"/>
              </w:rPr>
            </w:pPr>
            <w:r w:rsidRPr="00295336">
              <w:rPr>
                <w:rFonts w:ascii="Times New Roman" w:eastAsia="Times New Roman" w:hAnsi="Times New Roman" w:cs="Times New Roman"/>
                <w:bCs/>
                <w:iCs/>
                <w:lang w:eastAsia="ru-RU"/>
              </w:rPr>
              <w:lastRenderedPageBreak/>
              <w:t>9</w:t>
            </w:r>
          </w:p>
        </w:tc>
        <w:tc>
          <w:tcPr>
            <w:tcW w:w="3856" w:type="dxa"/>
            <w:shd w:val="clear" w:color="auto" w:fill="auto"/>
          </w:tcPr>
          <w:p w:rsidR="009E7BEE" w:rsidRPr="00295336" w:rsidRDefault="009E7BEE" w:rsidP="008B3910">
            <w:pPr>
              <w:widowControl w:val="0"/>
              <w:autoSpaceDE w:val="0"/>
              <w:autoSpaceDN w:val="0"/>
              <w:adjustRightInd w:val="0"/>
              <w:spacing w:after="0" w:line="240" w:lineRule="auto"/>
              <w:rPr>
                <w:rFonts w:ascii="Times New Roman" w:eastAsia="Times New Roman" w:hAnsi="Times New Roman" w:cs="Times New Roman"/>
                <w:lang w:eastAsia="ru-RU"/>
              </w:rPr>
            </w:pPr>
            <w:r w:rsidRPr="00295336">
              <w:rPr>
                <w:rFonts w:ascii="Times New Roman" w:eastAsia="Times New Roman" w:hAnsi="Times New Roman" w:cs="Times New Roman"/>
                <w:lang w:eastAsia="ru-RU"/>
              </w:rPr>
              <w:t xml:space="preserve">Залучення батьків до участі у загальношкільних, класних виховних заходах, проведенні творчих зустрічей, конференцій </w:t>
            </w:r>
          </w:p>
        </w:tc>
        <w:tc>
          <w:tcPr>
            <w:tcW w:w="1417" w:type="dxa"/>
            <w:shd w:val="clear" w:color="auto" w:fill="auto"/>
          </w:tcPr>
          <w:p w:rsidR="009E7BEE" w:rsidRPr="00295336" w:rsidRDefault="009E7BEE" w:rsidP="008B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95336">
              <w:rPr>
                <w:rFonts w:ascii="Times New Roman" w:eastAsia="Times New Roman" w:hAnsi="Times New Roman" w:cs="Times New Roman"/>
                <w:lang w:eastAsia="ru-RU"/>
              </w:rPr>
              <w:t>Протягом навчального року</w:t>
            </w:r>
          </w:p>
        </w:tc>
        <w:tc>
          <w:tcPr>
            <w:tcW w:w="1276" w:type="dxa"/>
            <w:shd w:val="clear" w:color="auto" w:fill="auto"/>
          </w:tcPr>
          <w:p w:rsidR="009E7BEE" w:rsidRPr="00295336"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95336">
              <w:rPr>
                <w:rFonts w:ascii="Times New Roman" w:eastAsia="Times New Roman" w:hAnsi="Times New Roman" w:cs="Times New Roman"/>
                <w:sz w:val="20"/>
                <w:szCs w:val="20"/>
                <w:lang w:eastAsia="ru-RU"/>
              </w:rPr>
              <w:t>Класні керівники, вихователі</w:t>
            </w:r>
          </w:p>
        </w:tc>
        <w:tc>
          <w:tcPr>
            <w:tcW w:w="1134" w:type="dxa"/>
            <w:shd w:val="clear" w:color="auto" w:fill="auto"/>
          </w:tcPr>
          <w:p w:rsidR="009E7BEE" w:rsidRPr="00295336"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95336">
              <w:rPr>
                <w:rFonts w:ascii="Times New Roman" w:eastAsia="Times New Roman" w:hAnsi="Times New Roman" w:cs="Times New Roman"/>
                <w:sz w:val="20"/>
                <w:szCs w:val="20"/>
                <w:lang w:eastAsia="ru-RU"/>
              </w:rPr>
              <w:t xml:space="preserve">План виховної роботи                </w:t>
            </w:r>
            <w:r>
              <w:rPr>
                <w:rFonts w:ascii="Times New Roman" w:eastAsia="Times New Roman" w:hAnsi="Times New Roman" w:cs="Times New Roman"/>
                <w:sz w:val="20"/>
                <w:szCs w:val="20"/>
                <w:lang w:eastAsia="ru-RU"/>
              </w:rPr>
              <w:t xml:space="preserve">    на 2019/2020</w:t>
            </w:r>
            <w:r w:rsidRPr="00295336">
              <w:rPr>
                <w:rFonts w:ascii="Times New Roman" w:eastAsia="Times New Roman" w:hAnsi="Times New Roman" w:cs="Times New Roman"/>
                <w:sz w:val="20"/>
                <w:szCs w:val="20"/>
                <w:lang w:eastAsia="ru-RU"/>
              </w:rPr>
              <w:t xml:space="preserve"> навчальний рік</w:t>
            </w:r>
          </w:p>
        </w:tc>
        <w:tc>
          <w:tcPr>
            <w:tcW w:w="992" w:type="dxa"/>
            <w:shd w:val="clear" w:color="auto" w:fill="auto"/>
            <w:vAlign w:val="center"/>
          </w:tcPr>
          <w:p w:rsidR="009E7BEE" w:rsidRPr="00295336" w:rsidRDefault="009E7BEE" w:rsidP="008B3910">
            <w:pPr>
              <w:widowControl w:val="0"/>
              <w:autoSpaceDE w:val="0"/>
              <w:autoSpaceDN w:val="0"/>
              <w:adjustRightInd w:val="0"/>
              <w:spacing w:line="240" w:lineRule="auto"/>
              <w:jc w:val="both"/>
              <w:rPr>
                <w:rFonts w:ascii="Times New Roman" w:eastAsia="Times New Roman" w:hAnsi="Times New Roman" w:cs="Times New Roman"/>
                <w:lang w:eastAsia="ru-RU"/>
              </w:rPr>
            </w:pPr>
          </w:p>
        </w:tc>
      </w:tr>
      <w:tr w:rsidR="009E7BEE" w:rsidRPr="00D9256E" w:rsidTr="008B3910">
        <w:tc>
          <w:tcPr>
            <w:tcW w:w="534" w:type="dxa"/>
            <w:shd w:val="clear" w:color="auto" w:fill="auto"/>
          </w:tcPr>
          <w:p w:rsidR="009E7BEE" w:rsidRPr="00295336" w:rsidRDefault="009E7BEE" w:rsidP="008B3910">
            <w:pPr>
              <w:widowControl w:val="0"/>
              <w:autoSpaceDE w:val="0"/>
              <w:autoSpaceDN w:val="0"/>
              <w:adjustRightInd w:val="0"/>
              <w:spacing w:after="0" w:line="240" w:lineRule="auto"/>
              <w:rPr>
                <w:rFonts w:ascii="Times New Roman" w:eastAsia="Times New Roman" w:hAnsi="Times New Roman" w:cs="Times New Roman"/>
                <w:bCs/>
                <w:iCs/>
                <w:lang w:eastAsia="ru-RU"/>
              </w:rPr>
            </w:pPr>
            <w:r w:rsidRPr="00295336">
              <w:rPr>
                <w:rFonts w:ascii="Times New Roman" w:eastAsia="Times New Roman" w:hAnsi="Times New Roman" w:cs="Times New Roman"/>
                <w:bCs/>
                <w:iCs/>
                <w:lang w:eastAsia="ru-RU"/>
              </w:rPr>
              <w:t>10</w:t>
            </w:r>
          </w:p>
        </w:tc>
        <w:tc>
          <w:tcPr>
            <w:tcW w:w="3856" w:type="dxa"/>
            <w:shd w:val="clear" w:color="auto" w:fill="auto"/>
          </w:tcPr>
          <w:p w:rsidR="009E7BEE" w:rsidRPr="00295336" w:rsidRDefault="009E7BEE" w:rsidP="008B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95336">
              <w:rPr>
                <w:rFonts w:ascii="Times New Roman" w:eastAsia="Times New Roman" w:hAnsi="Times New Roman" w:cs="Times New Roman"/>
                <w:lang w:eastAsia="ru-RU"/>
              </w:rPr>
              <w:t xml:space="preserve">Організація роботи педагогічного всеобучу батьків  учнів з надання допомоги з питань навчання і виховання дітей: з правового виховання, координації дій батьків і педагогів під час корекції поведінки школярів, розв’язання конфліктних ситуацій </w:t>
            </w:r>
          </w:p>
        </w:tc>
        <w:tc>
          <w:tcPr>
            <w:tcW w:w="1417" w:type="dxa"/>
            <w:shd w:val="clear" w:color="auto" w:fill="auto"/>
          </w:tcPr>
          <w:p w:rsidR="009E7BEE" w:rsidRPr="00295336" w:rsidRDefault="009E7BEE" w:rsidP="008B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95336">
              <w:rPr>
                <w:rFonts w:ascii="Times New Roman" w:eastAsia="Times New Roman" w:hAnsi="Times New Roman" w:cs="Times New Roman"/>
                <w:lang w:eastAsia="ru-RU"/>
              </w:rPr>
              <w:t>Протягом навчального року</w:t>
            </w:r>
          </w:p>
        </w:tc>
        <w:tc>
          <w:tcPr>
            <w:tcW w:w="1276" w:type="dxa"/>
            <w:shd w:val="clear" w:color="auto" w:fill="auto"/>
          </w:tcPr>
          <w:p w:rsidR="009E7BEE" w:rsidRPr="00295336"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95336">
              <w:rPr>
                <w:rFonts w:ascii="Times New Roman" w:eastAsia="Times New Roman" w:hAnsi="Times New Roman" w:cs="Times New Roman"/>
                <w:sz w:val="20"/>
                <w:szCs w:val="20"/>
                <w:lang w:eastAsia="ru-RU"/>
              </w:rPr>
              <w:t>Сушик Н.І.</w:t>
            </w:r>
          </w:p>
          <w:p w:rsidR="009E7BEE" w:rsidRPr="00194E01"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Сушик В.П.</w:t>
            </w:r>
          </w:p>
          <w:p w:rsidR="009E7BEE" w:rsidRPr="00295336"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95336">
              <w:rPr>
                <w:rFonts w:ascii="Times New Roman" w:eastAsia="Times New Roman" w:hAnsi="Times New Roman" w:cs="Times New Roman"/>
                <w:sz w:val="20"/>
                <w:szCs w:val="20"/>
                <w:lang w:eastAsia="ru-RU"/>
              </w:rPr>
              <w:t>Челяда В.І.</w:t>
            </w:r>
          </w:p>
          <w:p w:rsidR="009E7BEE" w:rsidRPr="00295336"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9E7BEE" w:rsidRPr="00295336"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95336">
              <w:rPr>
                <w:rFonts w:ascii="Times New Roman" w:eastAsia="Times New Roman" w:hAnsi="Times New Roman" w:cs="Times New Roman"/>
                <w:sz w:val="20"/>
                <w:szCs w:val="20"/>
                <w:lang w:eastAsia="ru-RU"/>
              </w:rPr>
              <w:t xml:space="preserve">План роботи педагогічного  всеобучу для батьків                       </w:t>
            </w:r>
            <w:r w:rsidR="003A257C">
              <w:rPr>
                <w:rFonts w:ascii="Times New Roman" w:eastAsia="Times New Roman" w:hAnsi="Times New Roman" w:cs="Times New Roman"/>
                <w:sz w:val="20"/>
                <w:szCs w:val="20"/>
                <w:lang w:eastAsia="ru-RU"/>
              </w:rPr>
              <w:t>на 2020</w:t>
            </w:r>
            <w:r w:rsidRPr="00295336">
              <w:rPr>
                <w:rFonts w:ascii="Times New Roman" w:eastAsia="Times New Roman" w:hAnsi="Times New Roman" w:cs="Times New Roman"/>
                <w:sz w:val="20"/>
                <w:szCs w:val="20"/>
                <w:lang w:eastAsia="ru-RU"/>
              </w:rPr>
              <w:t>/20</w:t>
            </w:r>
            <w:r w:rsidR="003A257C">
              <w:rPr>
                <w:rFonts w:ascii="Times New Roman" w:eastAsia="Times New Roman" w:hAnsi="Times New Roman" w:cs="Times New Roman"/>
                <w:sz w:val="20"/>
                <w:szCs w:val="20"/>
                <w:lang w:val="uk-UA" w:eastAsia="ru-RU"/>
              </w:rPr>
              <w:t>21</w:t>
            </w:r>
            <w:r w:rsidRPr="00295336">
              <w:rPr>
                <w:rFonts w:ascii="Times New Roman" w:eastAsia="Times New Roman" w:hAnsi="Times New Roman" w:cs="Times New Roman"/>
                <w:sz w:val="20"/>
                <w:szCs w:val="20"/>
                <w:lang w:eastAsia="ru-RU"/>
              </w:rPr>
              <w:t xml:space="preserve"> навчальний рік</w:t>
            </w:r>
          </w:p>
        </w:tc>
        <w:tc>
          <w:tcPr>
            <w:tcW w:w="992" w:type="dxa"/>
            <w:shd w:val="clear" w:color="auto" w:fill="auto"/>
            <w:vAlign w:val="center"/>
          </w:tcPr>
          <w:p w:rsidR="009E7BEE" w:rsidRPr="00295336" w:rsidRDefault="009E7BEE" w:rsidP="008B3910">
            <w:pPr>
              <w:widowControl w:val="0"/>
              <w:autoSpaceDE w:val="0"/>
              <w:autoSpaceDN w:val="0"/>
              <w:adjustRightInd w:val="0"/>
              <w:spacing w:line="240" w:lineRule="auto"/>
              <w:jc w:val="both"/>
              <w:rPr>
                <w:rFonts w:ascii="Times New Roman" w:eastAsia="Times New Roman" w:hAnsi="Times New Roman" w:cs="Times New Roman"/>
                <w:lang w:eastAsia="ru-RU"/>
              </w:rPr>
            </w:pPr>
          </w:p>
        </w:tc>
      </w:tr>
      <w:tr w:rsidR="009E7BEE" w:rsidRPr="00D9256E" w:rsidTr="008B3910">
        <w:tc>
          <w:tcPr>
            <w:tcW w:w="534" w:type="dxa"/>
            <w:shd w:val="clear" w:color="auto" w:fill="auto"/>
          </w:tcPr>
          <w:p w:rsidR="009E7BEE" w:rsidRPr="00295336" w:rsidRDefault="009E7BEE" w:rsidP="008B3910">
            <w:pPr>
              <w:widowControl w:val="0"/>
              <w:autoSpaceDE w:val="0"/>
              <w:autoSpaceDN w:val="0"/>
              <w:adjustRightInd w:val="0"/>
              <w:spacing w:after="0" w:line="240" w:lineRule="auto"/>
              <w:rPr>
                <w:rFonts w:ascii="Times New Roman" w:eastAsia="Times New Roman" w:hAnsi="Times New Roman" w:cs="Times New Roman"/>
                <w:bCs/>
                <w:iCs/>
                <w:lang w:eastAsia="ru-RU"/>
              </w:rPr>
            </w:pPr>
            <w:r w:rsidRPr="00295336">
              <w:rPr>
                <w:rFonts w:ascii="Times New Roman" w:eastAsia="Times New Roman" w:hAnsi="Times New Roman" w:cs="Times New Roman"/>
                <w:bCs/>
                <w:iCs/>
                <w:lang w:eastAsia="ru-RU"/>
              </w:rPr>
              <w:t>11</w:t>
            </w:r>
          </w:p>
        </w:tc>
        <w:tc>
          <w:tcPr>
            <w:tcW w:w="3856" w:type="dxa"/>
            <w:shd w:val="clear" w:color="auto" w:fill="auto"/>
          </w:tcPr>
          <w:p w:rsidR="009E7BEE" w:rsidRPr="00295336" w:rsidRDefault="009E7BEE" w:rsidP="008B3910">
            <w:pPr>
              <w:widowControl w:val="0"/>
              <w:autoSpaceDE w:val="0"/>
              <w:autoSpaceDN w:val="0"/>
              <w:adjustRightInd w:val="0"/>
              <w:spacing w:after="0" w:line="240" w:lineRule="auto"/>
              <w:rPr>
                <w:rFonts w:ascii="Times New Roman" w:eastAsia="Times New Roman" w:hAnsi="Times New Roman" w:cs="Times New Roman"/>
                <w:lang w:eastAsia="ru-RU"/>
              </w:rPr>
            </w:pPr>
            <w:r w:rsidRPr="00295336">
              <w:rPr>
                <w:rFonts w:ascii="Times New Roman" w:eastAsia="Times New Roman" w:hAnsi="Times New Roman" w:cs="Times New Roman"/>
                <w:lang w:eastAsia="ru-RU"/>
              </w:rPr>
              <w:t xml:space="preserve">Залучення батьків учнів до педагогічного процесу: участь їх (у разі необхідності) у педагогічних радах,  конференціях, засіданнях методичних об’єднань класних керівників, вихователів (пропозиції щодо удосконалення навчально-виховного процесу) </w:t>
            </w:r>
          </w:p>
        </w:tc>
        <w:tc>
          <w:tcPr>
            <w:tcW w:w="1417" w:type="dxa"/>
            <w:shd w:val="clear" w:color="auto" w:fill="auto"/>
          </w:tcPr>
          <w:p w:rsidR="009E7BEE" w:rsidRPr="00295336" w:rsidRDefault="009E7BEE" w:rsidP="008B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95336">
              <w:rPr>
                <w:rFonts w:ascii="Times New Roman" w:eastAsia="Times New Roman" w:hAnsi="Times New Roman" w:cs="Times New Roman"/>
                <w:lang w:eastAsia="ru-RU"/>
              </w:rPr>
              <w:t>Протягом навчального року</w:t>
            </w:r>
          </w:p>
        </w:tc>
        <w:tc>
          <w:tcPr>
            <w:tcW w:w="1276" w:type="dxa"/>
            <w:shd w:val="clear" w:color="auto" w:fill="auto"/>
          </w:tcPr>
          <w:p w:rsidR="009E7BEE" w:rsidRPr="00295336"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95336">
              <w:rPr>
                <w:rFonts w:ascii="Times New Roman" w:eastAsia="Times New Roman" w:hAnsi="Times New Roman" w:cs="Times New Roman"/>
                <w:sz w:val="20"/>
                <w:szCs w:val="20"/>
                <w:lang w:eastAsia="ru-RU"/>
              </w:rPr>
              <w:t>Сушик Н.І.</w:t>
            </w:r>
          </w:p>
          <w:p w:rsidR="009E7BEE" w:rsidRPr="00295336"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Сушик В.П</w:t>
            </w:r>
            <w:r w:rsidRPr="00295336">
              <w:rPr>
                <w:rFonts w:ascii="Times New Roman" w:eastAsia="Times New Roman" w:hAnsi="Times New Roman" w:cs="Times New Roman"/>
                <w:sz w:val="20"/>
                <w:szCs w:val="20"/>
                <w:lang w:eastAsia="ru-RU"/>
              </w:rPr>
              <w:t>.</w:t>
            </w:r>
          </w:p>
          <w:p w:rsidR="009E7BEE" w:rsidRPr="00295336"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95336">
              <w:rPr>
                <w:rFonts w:ascii="Times New Roman" w:eastAsia="Times New Roman" w:hAnsi="Times New Roman" w:cs="Times New Roman"/>
                <w:sz w:val="20"/>
                <w:szCs w:val="20"/>
                <w:lang w:eastAsia="ru-RU"/>
              </w:rPr>
              <w:t>Челяда В.І.</w:t>
            </w:r>
          </w:p>
          <w:p w:rsidR="009E7BEE" w:rsidRPr="00295336"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9E7BEE" w:rsidRPr="00295336"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95336">
              <w:rPr>
                <w:rFonts w:ascii="Times New Roman" w:eastAsia="Times New Roman" w:hAnsi="Times New Roman" w:cs="Times New Roman"/>
                <w:sz w:val="20"/>
                <w:szCs w:val="20"/>
                <w:lang w:eastAsia="ru-RU"/>
              </w:rPr>
              <w:t>Протокол</w:t>
            </w:r>
          </w:p>
        </w:tc>
        <w:tc>
          <w:tcPr>
            <w:tcW w:w="992" w:type="dxa"/>
            <w:shd w:val="clear" w:color="auto" w:fill="auto"/>
            <w:vAlign w:val="center"/>
          </w:tcPr>
          <w:p w:rsidR="009E7BEE" w:rsidRPr="00295336" w:rsidRDefault="009E7BEE" w:rsidP="008B3910">
            <w:pPr>
              <w:widowControl w:val="0"/>
              <w:autoSpaceDE w:val="0"/>
              <w:autoSpaceDN w:val="0"/>
              <w:adjustRightInd w:val="0"/>
              <w:spacing w:line="240" w:lineRule="auto"/>
              <w:jc w:val="both"/>
              <w:rPr>
                <w:rFonts w:ascii="Times New Roman" w:eastAsia="Times New Roman" w:hAnsi="Times New Roman" w:cs="Times New Roman"/>
                <w:lang w:eastAsia="ru-RU"/>
              </w:rPr>
            </w:pPr>
          </w:p>
        </w:tc>
      </w:tr>
      <w:tr w:rsidR="009E7BEE" w:rsidRPr="00D9256E" w:rsidTr="008B3910">
        <w:tc>
          <w:tcPr>
            <w:tcW w:w="534" w:type="dxa"/>
            <w:shd w:val="clear" w:color="auto" w:fill="auto"/>
          </w:tcPr>
          <w:p w:rsidR="009E7BEE" w:rsidRPr="00295336" w:rsidRDefault="009E7BEE" w:rsidP="008B3910">
            <w:pPr>
              <w:widowControl w:val="0"/>
              <w:autoSpaceDE w:val="0"/>
              <w:autoSpaceDN w:val="0"/>
              <w:adjustRightInd w:val="0"/>
              <w:spacing w:after="0" w:line="240" w:lineRule="auto"/>
              <w:rPr>
                <w:rFonts w:ascii="Times New Roman" w:eastAsia="Times New Roman" w:hAnsi="Times New Roman" w:cs="Times New Roman"/>
                <w:bCs/>
                <w:iCs/>
                <w:lang w:eastAsia="ru-RU"/>
              </w:rPr>
            </w:pPr>
            <w:r w:rsidRPr="00295336">
              <w:rPr>
                <w:rFonts w:ascii="Times New Roman" w:eastAsia="Times New Roman" w:hAnsi="Times New Roman" w:cs="Times New Roman"/>
                <w:bCs/>
                <w:iCs/>
                <w:lang w:eastAsia="ru-RU"/>
              </w:rPr>
              <w:t>12</w:t>
            </w:r>
          </w:p>
        </w:tc>
        <w:tc>
          <w:tcPr>
            <w:tcW w:w="3856" w:type="dxa"/>
            <w:shd w:val="clear" w:color="auto" w:fill="auto"/>
          </w:tcPr>
          <w:p w:rsidR="009E7BEE" w:rsidRPr="00295336" w:rsidRDefault="009E7BEE" w:rsidP="008B3910">
            <w:pPr>
              <w:widowControl w:val="0"/>
              <w:autoSpaceDE w:val="0"/>
              <w:autoSpaceDN w:val="0"/>
              <w:adjustRightInd w:val="0"/>
              <w:spacing w:after="0" w:line="240" w:lineRule="auto"/>
              <w:rPr>
                <w:rFonts w:ascii="Times New Roman" w:eastAsia="Times New Roman" w:hAnsi="Times New Roman" w:cs="Times New Roman"/>
                <w:lang w:eastAsia="ru-RU"/>
              </w:rPr>
            </w:pPr>
            <w:r w:rsidRPr="00295336">
              <w:rPr>
                <w:rFonts w:ascii="Times New Roman" w:eastAsia="Times New Roman" w:hAnsi="Times New Roman" w:cs="Times New Roman"/>
                <w:lang w:eastAsia="ru-RU"/>
              </w:rPr>
              <w:t>Залучення батьків учнів до роботи  ради навчального закладу</w:t>
            </w:r>
          </w:p>
        </w:tc>
        <w:tc>
          <w:tcPr>
            <w:tcW w:w="1417" w:type="dxa"/>
            <w:shd w:val="clear" w:color="auto" w:fill="auto"/>
          </w:tcPr>
          <w:p w:rsidR="009E7BEE" w:rsidRPr="00295336" w:rsidRDefault="009E7BEE" w:rsidP="008B39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95336">
              <w:rPr>
                <w:rFonts w:ascii="Times New Roman" w:eastAsia="Times New Roman" w:hAnsi="Times New Roman" w:cs="Times New Roman"/>
                <w:lang w:eastAsia="ru-RU"/>
              </w:rPr>
              <w:t>Згідно графіка</w:t>
            </w:r>
          </w:p>
        </w:tc>
        <w:tc>
          <w:tcPr>
            <w:tcW w:w="1276" w:type="dxa"/>
            <w:shd w:val="clear" w:color="auto" w:fill="auto"/>
          </w:tcPr>
          <w:p w:rsidR="009E7BEE" w:rsidRPr="00295336"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95336">
              <w:rPr>
                <w:rFonts w:ascii="Times New Roman" w:eastAsia="Times New Roman" w:hAnsi="Times New Roman" w:cs="Times New Roman"/>
                <w:sz w:val="20"/>
                <w:szCs w:val="20"/>
                <w:lang w:eastAsia="ru-RU"/>
              </w:rPr>
              <w:t>Сушик Н.І.</w:t>
            </w:r>
          </w:p>
          <w:p w:rsidR="009E7BEE" w:rsidRPr="00194E01"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Сушик В.П.</w:t>
            </w:r>
          </w:p>
          <w:p w:rsidR="009E7BEE" w:rsidRPr="00295336"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95336">
              <w:rPr>
                <w:rFonts w:ascii="Times New Roman" w:eastAsia="Times New Roman" w:hAnsi="Times New Roman" w:cs="Times New Roman"/>
                <w:sz w:val="20"/>
                <w:szCs w:val="20"/>
                <w:lang w:eastAsia="ru-RU"/>
              </w:rPr>
              <w:t>Челяда В.І.</w:t>
            </w:r>
          </w:p>
          <w:p w:rsidR="009E7BEE" w:rsidRPr="00295336"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9E7BEE" w:rsidRPr="00295336"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95336">
              <w:rPr>
                <w:rFonts w:ascii="Times New Roman" w:eastAsia="Times New Roman" w:hAnsi="Times New Roman" w:cs="Times New Roman"/>
                <w:sz w:val="20"/>
                <w:szCs w:val="20"/>
                <w:lang w:eastAsia="ru-RU"/>
              </w:rPr>
              <w:t>Протокол</w:t>
            </w:r>
          </w:p>
        </w:tc>
        <w:tc>
          <w:tcPr>
            <w:tcW w:w="992" w:type="dxa"/>
            <w:shd w:val="clear" w:color="auto" w:fill="auto"/>
            <w:vAlign w:val="center"/>
          </w:tcPr>
          <w:p w:rsidR="009E7BEE" w:rsidRPr="00295336" w:rsidRDefault="009E7BEE" w:rsidP="008B3910">
            <w:pPr>
              <w:widowControl w:val="0"/>
              <w:autoSpaceDE w:val="0"/>
              <w:autoSpaceDN w:val="0"/>
              <w:adjustRightInd w:val="0"/>
              <w:spacing w:line="240" w:lineRule="auto"/>
              <w:jc w:val="both"/>
              <w:rPr>
                <w:rFonts w:ascii="Times New Roman" w:eastAsia="Times New Roman" w:hAnsi="Times New Roman" w:cs="Times New Roman"/>
                <w:lang w:eastAsia="ru-RU"/>
              </w:rPr>
            </w:pPr>
          </w:p>
        </w:tc>
      </w:tr>
      <w:tr w:rsidR="009E7BEE" w:rsidRPr="00D9256E" w:rsidTr="008B3910">
        <w:trPr>
          <w:trHeight w:val="1033"/>
        </w:trPr>
        <w:tc>
          <w:tcPr>
            <w:tcW w:w="534" w:type="dxa"/>
            <w:shd w:val="clear" w:color="auto" w:fill="auto"/>
          </w:tcPr>
          <w:p w:rsidR="009E7BEE" w:rsidRPr="00295336" w:rsidRDefault="009E7BEE" w:rsidP="008B3910">
            <w:pPr>
              <w:widowControl w:val="0"/>
              <w:autoSpaceDE w:val="0"/>
              <w:autoSpaceDN w:val="0"/>
              <w:adjustRightInd w:val="0"/>
              <w:spacing w:after="0" w:line="240" w:lineRule="auto"/>
              <w:rPr>
                <w:rFonts w:ascii="Times New Roman" w:eastAsia="Times New Roman" w:hAnsi="Times New Roman" w:cs="Times New Roman"/>
                <w:bCs/>
                <w:iCs/>
                <w:lang w:eastAsia="ru-RU"/>
              </w:rPr>
            </w:pPr>
            <w:r w:rsidRPr="00295336">
              <w:rPr>
                <w:rFonts w:ascii="Times New Roman" w:eastAsia="Times New Roman" w:hAnsi="Times New Roman" w:cs="Times New Roman"/>
                <w:bCs/>
                <w:iCs/>
                <w:lang w:eastAsia="ru-RU"/>
              </w:rPr>
              <w:t>13</w:t>
            </w:r>
          </w:p>
        </w:tc>
        <w:tc>
          <w:tcPr>
            <w:tcW w:w="3856" w:type="dxa"/>
            <w:shd w:val="clear" w:color="auto" w:fill="auto"/>
          </w:tcPr>
          <w:p w:rsidR="009E7BEE" w:rsidRPr="00295336" w:rsidRDefault="009E7BEE" w:rsidP="008B3910">
            <w:pPr>
              <w:widowControl w:val="0"/>
              <w:autoSpaceDE w:val="0"/>
              <w:autoSpaceDN w:val="0"/>
              <w:adjustRightInd w:val="0"/>
              <w:spacing w:after="0" w:line="240" w:lineRule="auto"/>
              <w:rPr>
                <w:rFonts w:ascii="Times New Roman" w:eastAsia="Times New Roman" w:hAnsi="Times New Roman" w:cs="Times New Roman"/>
                <w:lang w:eastAsia="ru-RU"/>
              </w:rPr>
            </w:pPr>
            <w:r w:rsidRPr="00295336">
              <w:rPr>
                <w:rFonts w:ascii="Times New Roman" w:eastAsia="Times New Roman" w:hAnsi="Times New Roman" w:cs="Times New Roman"/>
                <w:lang w:eastAsia="ru-RU"/>
              </w:rPr>
              <w:t xml:space="preserve">Проведення санітарно-просвітницької роботи з батьками учнів, бесіди з питань виховання здорового способу  життя </w:t>
            </w:r>
          </w:p>
        </w:tc>
        <w:tc>
          <w:tcPr>
            <w:tcW w:w="1417" w:type="dxa"/>
            <w:shd w:val="clear" w:color="auto" w:fill="auto"/>
          </w:tcPr>
          <w:p w:rsidR="009E7BEE" w:rsidRPr="00295336" w:rsidRDefault="009E7BEE" w:rsidP="008B3910">
            <w:pPr>
              <w:widowControl w:val="0"/>
              <w:tabs>
                <w:tab w:val="left" w:pos="5680"/>
              </w:tabs>
              <w:autoSpaceDE w:val="0"/>
              <w:autoSpaceDN w:val="0"/>
              <w:adjustRightInd w:val="0"/>
              <w:spacing w:line="240" w:lineRule="auto"/>
              <w:rPr>
                <w:rFonts w:ascii="Times New Roman" w:eastAsia="Times New Roman" w:hAnsi="Times New Roman" w:cs="Times New Roman"/>
                <w:lang w:eastAsia="ru-RU"/>
              </w:rPr>
            </w:pPr>
            <w:r w:rsidRPr="00295336">
              <w:rPr>
                <w:rFonts w:ascii="Times New Roman" w:eastAsia="Times New Roman" w:hAnsi="Times New Roman" w:cs="Times New Roman"/>
                <w:lang w:eastAsia="ru-RU"/>
              </w:rPr>
              <w:t>Протягом навчального року</w:t>
            </w:r>
          </w:p>
        </w:tc>
        <w:tc>
          <w:tcPr>
            <w:tcW w:w="1276" w:type="dxa"/>
            <w:shd w:val="clear" w:color="auto" w:fill="auto"/>
          </w:tcPr>
          <w:p w:rsidR="009E7BEE" w:rsidRPr="00295336" w:rsidRDefault="009E7BEE" w:rsidP="008B3910">
            <w:pPr>
              <w:widowControl w:val="0"/>
              <w:tabs>
                <w:tab w:val="left" w:pos="5680"/>
              </w:tabs>
              <w:autoSpaceDE w:val="0"/>
              <w:autoSpaceDN w:val="0"/>
              <w:adjustRightInd w:val="0"/>
              <w:spacing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 xml:space="preserve">Оксентюк </w:t>
            </w:r>
            <w:r>
              <w:rPr>
                <w:rFonts w:ascii="Times New Roman" w:eastAsia="Times New Roman" w:hAnsi="Times New Roman" w:cs="Times New Roman"/>
                <w:sz w:val="20"/>
                <w:szCs w:val="20"/>
                <w:lang w:eastAsia="ru-RU"/>
              </w:rPr>
              <w:t>О.С</w:t>
            </w:r>
            <w:r w:rsidRPr="00295336">
              <w:rPr>
                <w:rFonts w:ascii="Times New Roman" w:eastAsia="Times New Roman" w:hAnsi="Times New Roman" w:cs="Times New Roman"/>
                <w:sz w:val="20"/>
                <w:szCs w:val="20"/>
                <w:lang w:eastAsia="ru-RU"/>
              </w:rPr>
              <w:t>.</w:t>
            </w:r>
          </w:p>
        </w:tc>
        <w:tc>
          <w:tcPr>
            <w:tcW w:w="1134" w:type="dxa"/>
            <w:shd w:val="clear" w:color="auto" w:fill="auto"/>
          </w:tcPr>
          <w:p w:rsidR="009E7BEE" w:rsidRPr="00295336" w:rsidRDefault="009E7BEE" w:rsidP="003A257C">
            <w:pPr>
              <w:widowControl w:val="0"/>
              <w:tabs>
                <w:tab w:val="left" w:pos="5680"/>
              </w:tabs>
              <w:autoSpaceDE w:val="0"/>
              <w:autoSpaceDN w:val="0"/>
              <w:adjustRightInd w:val="0"/>
              <w:spacing w:line="240" w:lineRule="auto"/>
              <w:rPr>
                <w:rFonts w:ascii="Times New Roman" w:eastAsia="Times New Roman" w:hAnsi="Times New Roman" w:cs="Times New Roman"/>
                <w:sz w:val="20"/>
                <w:szCs w:val="20"/>
                <w:lang w:eastAsia="ru-RU"/>
              </w:rPr>
            </w:pPr>
            <w:r w:rsidRPr="00295336">
              <w:rPr>
                <w:rFonts w:ascii="Times New Roman" w:eastAsia="Times New Roman" w:hAnsi="Times New Roman" w:cs="Times New Roman"/>
                <w:sz w:val="20"/>
                <w:szCs w:val="20"/>
                <w:lang w:eastAsia="ru-RU"/>
              </w:rPr>
              <w:t>План</w:t>
            </w:r>
            <w:r w:rsidR="003A257C">
              <w:rPr>
                <w:rFonts w:ascii="Times New Roman" w:eastAsia="Times New Roman" w:hAnsi="Times New Roman" w:cs="Times New Roman"/>
                <w:sz w:val="20"/>
                <w:szCs w:val="20"/>
                <w:lang w:eastAsia="ru-RU"/>
              </w:rPr>
              <w:t xml:space="preserve"> роботи медичної служби  на 2020/2021</w:t>
            </w:r>
            <w:r w:rsidRPr="00295336">
              <w:rPr>
                <w:rFonts w:ascii="Times New Roman" w:eastAsia="Times New Roman" w:hAnsi="Times New Roman" w:cs="Times New Roman"/>
                <w:sz w:val="20"/>
                <w:szCs w:val="20"/>
                <w:lang w:eastAsia="ru-RU"/>
              </w:rPr>
              <w:t>навчальний рік</w:t>
            </w:r>
          </w:p>
        </w:tc>
        <w:tc>
          <w:tcPr>
            <w:tcW w:w="992" w:type="dxa"/>
            <w:shd w:val="clear" w:color="auto" w:fill="auto"/>
            <w:vAlign w:val="center"/>
          </w:tcPr>
          <w:p w:rsidR="009E7BEE" w:rsidRPr="00295336" w:rsidRDefault="009E7BEE" w:rsidP="008B3910">
            <w:pPr>
              <w:widowControl w:val="0"/>
              <w:autoSpaceDE w:val="0"/>
              <w:autoSpaceDN w:val="0"/>
              <w:adjustRightInd w:val="0"/>
              <w:spacing w:line="240" w:lineRule="auto"/>
              <w:rPr>
                <w:rFonts w:ascii="Times New Roman" w:eastAsia="Times New Roman" w:hAnsi="Times New Roman" w:cs="Times New Roman"/>
                <w:lang w:eastAsia="ru-RU"/>
              </w:rPr>
            </w:pPr>
          </w:p>
        </w:tc>
      </w:tr>
      <w:tr w:rsidR="009E7BEE" w:rsidRPr="00D9256E" w:rsidTr="008B3910">
        <w:tc>
          <w:tcPr>
            <w:tcW w:w="534" w:type="dxa"/>
            <w:shd w:val="clear" w:color="auto" w:fill="auto"/>
          </w:tcPr>
          <w:p w:rsidR="009E7BEE" w:rsidRPr="00295336" w:rsidRDefault="009E7BEE" w:rsidP="008B3910">
            <w:pPr>
              <w:widowControl w:val="0"/>
              <w:autoSpaceDE w:val="0"/>
              <w:autoSpaceDN w:val="0"/>
              <w:adjustRightInd w:val="0"/>
              <w:spacing w:after="0" w:line="240" w:lineRule="auto"/>
              <w:rPr>
                <w:rFonts w:ascii="Times New Roman" w:eastAsia="Times New Roman" w:hAnsi="Times New Roman" w:cs="Times New Roman"/>
                <w:bCs/>
                <w:iCs/>
                <w:lang w:eastAsia="ru-RU"/>
              </w:rPr>
            </w:pPr>
            <w:r w:rsidRPr="00295336">
              <w:rPr>
                <w:rFonts w:ascii="Times New Roman" w:eastAsia="Times New Roman" w:hAnsi="Times New Roman" w:cs="Times New Roman"/>
                <w:bCs/>
                <w:iCs/>
                <w:lang w:eastAsia="ru-RU"/>
              </w:rPr>
              <w:t>14</w:t>
            </w:r>
          </w:p>
        </w:tc>
        <w:tc>
          <w:tcPr>
            <w:tcW w:w="3856" w:type="dxa"/>
            <w:shd w:val="clear" w:color="auto" w:fill="auto"/>
          </w:tcPr>
          <w:p w:rsidR="009E7BEE" w:rsidRPr="00295336" w:rsidRDefault="009E7BEE" w:rsidP="008B3910">
            <w:pPr>
              <w:widowControl w:val="0"/>
              <w:autoSpaceDE w:val="0"/>
              <w:autoSpaceDN w:val="0"/>
              <w:adjustRightInd w:val="0"/>
              <w:spacing w:after="0" w:line="240" w:lineRule="auto"/>
              <w:rPr>
                <w:rFonts w:ascii="Times New Roman" w:eastAsia="Times New Roman" w:hAnsi="Times New Roman" w:cs="Times New Roman"/>
                <w:lang w:eastAsia="ru-RU"/>
              </w:rPr>
            </w:pPr>
            <w:r w:rsidRPr="00295336">
              <w:rPr>
                <w:rFonts w:ascii="Times New Roman" w:eastAsia="Times New Roman" w:hAnsi="Times New Roman" w:cs="Times New Roman"/>
                <w:color w:val="000000"/>
                <w:shd w:val="clear" w:color="auto" w:fill="FFFFFF"/>
                <w:lang w:eastAsia="ru-RU"/>
              </w:rPr>
              <w:t xml:space="preserve">Організація постійнодіючої виставки  в шкільній бібліотеці з питань виховання дітей у родині </w:t>
            </w:r>
          </w:p>
        </w:tc>
        <w:tc>
          <w:tcPr>
            <w:tcW w:w="1417" w:type="dxa"/>
            <w:shd w:val="clear" w:color="auto" w:fill="auto"/>
          </w:tcPr>
          <w:p w:rsidR="009E7BEE" w:rsidRPr="00295336" w:rsidRDefault="009E7BEE" w:rsidP="00E70959">
            <w:pPr>
              <w:widowControl w:val="0"/>
              <w:tabs>
                <w:tab w:val="left" w:pos="5680"/>
              </w:tabs>
              <w:autoSpaceDE w:val="0"/>
              <w:autoSpaceDN w:val="0"/>
              <w:adjustRightInd w:val="0"/>
              <w:spacing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Вересень                    20</w:t>
            </w:r>
            <w:r w:rsidR="00E70959">
              <w:rPr>
                <w:rFonts w:ascii="Times New Roman" w:eastAsia="Times New Roman" w:hAnsi="Times New Roman" w:cs="Times New Roman"/>
                <w:lang w:eastAsia="ru-RU"/>
              </w:rPr>
              <w:t>20</w:t>
            </w:r>
            <w:r w:rsidRPr="00295336">
              <w:rPr>
                <w:rFonts w:ascii="Times New Roman" w:eastAsia="Times New Roman" w:hAnsi="Times New Roman" w:cs="Times New Roman"/>
                <w:lang w:eastAsia="ru-RU"/>
              </w:rPr>
              <w:t>року</w:t>
            </w:r>
          </w:p>
        </w:tc>
        <w:tc>
          <w:tcPr>
            <w:tcW w:w="1276" w:type="dxa"/>
            <w:shd w:val="clear" w:color="auto" w:fill="auto"/>
          </w:tcPr>
          <w:p w:rsidR="009E7BEE" w:rsidRPr="00295336" w:rsidRDefault="009E7BEE" w:rsidP="008B3910">
            <w:pPr>
              <w:widowControl w:val="0"/>
              <w:tabs>
                <w:tab w:val="left" w:pos="5680"/>
              </w:tabs>
              <w:autoSpaceDE w:val="0"/>
              <w:autoSpaceDN w:val="0"/>
              <w:adjustRightInd w:val="0"/>
              <w:spacing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Стрикалюк В.Я</w:t>
            </w:r>
            <w:r w:rsidRPr="00295336">
              <w:rPr>
                <w:rFonts w:ascii="Times New Roman" w:eastAsia="Times New Roman" w:hAnsi="Times New Roman" w:cs="Times New Roman"/>
                <w:sz w:val="20"/>
                <w:szCs w:val="20"/>
                <w:lang w:eastAsia="ru-RU"/>
              </w:rPr>
              <w:t>.</w:t>
            </w:r>
          </w:p>
        </w:tc>
        <w:tc>
          <w:tcPr>
            <w:tcW w:w="1134" w:type="dxa"/>
            <w:shd w:val="clear" w:color="auto" w:fill="auto"/>
          </w:tcPr>
          <w:p w:rsidR="009E7BEE" w:rsidRPr="00295336" w:rsidRDefault="009E7BEE" w:rsidP="008B3910">
            <w:pPr>
              <w:widowControl w:val="0"/>
              <w:tabs>
                <w:tab w:val="left" w:pos="5680"/>
              </w:tabs>
              <w:autoSpaceDE w:val="0"/>
              <w:autoSpaceDN w:val="0"/>
              <w:adjustRightInd w:val="0"/>
              <w:spacing w:line="240" w:lineRule="auto"/>
              <w:rPr>
                <w:rFonts w:ascii="Times New Roman" w:eastAsia="Times New Roman" w:hAnsi="Times New Roman" w:cs="Times New Roman"/>
                <w:sz w:val="20"/>
                <w:szCs w:val="20"/>
                <w:lang w:eastAsia="ru-RU"/>
              </w:rPr>
            </w:pPr>
            <w:r w:rsidRPr="00295336">
              <w:rPr>
                <w:rFonts w:ascii="Times New Roman" w:eastAsia="Times New Roman" w:hAnsi="Times New Roman" w:cs="Times New Roman"/>
                <w:sz w:val="20"/>
                <w:szCs w:val="20"/>
                <w:lang w:eastAsia="ru-RU"/>
              </w:rPr>
              <w:t>Виставка</w:t>
            </w:r>
          </w:p>
        </w:tc>
        <w:tc>
          <w:tcPr>
            <w:tcW w:w="992" w:type="dxa"/>
            <w:shd w:val="clear" w:color="auto" w:fill="auto"/>
            <w:vAlign w:val="center"/>
          </w:tcPr>
          <w:p w:rsidR="009E7BEE" w:rsidRPr="00295336" w:rsidRDefault="009E7BEE" w:rsidP="008B3910">
            <w:pPr>
              <w:widowControl w:val="0"/>
              <w:autoSpaceDE w:val="0"/>
              <w:autoSpaceDN w:val="0"/>
              <w:adjustRightInd w:val="0"/>
              <w:spacing w:line="240" w:lineRule="auto"/>
              <w:rPr>
                <w:rFonts w:ascii="Times New Roman" w:eastAsia="Times New Roman" w:hAnsi="Times New Roman" w:cs="Times New Roman"/>
                <w:lang w:eastAsia="ru-RU"/>
              </w:rPr>
            </w:pPr>
          </w:p>
        </w:tc>
      </w:tr>
      <w:tr w:rsidR="009E7BEE" w:rsidRPr="00D9256E" w:rsidTr="008B3910">
        <w:tc>
          <w:tcPr>
            <w:tcW w:w="534" w:type="dxa"/>
            <w:shd w:val="clear" w:color="auto" w:fill="auto"/>
          </w:tcPr>
          <w:p w:rsidR="009E7BEE" w:rsidRPr="00295336" w:rsidRDefault="009E7BEE" w:rsidP="008B3910">
            <w:pPr>
              <w:widowControl w:val="0"/>
              <w:autoSpaceDE w:val="0"/>
              <w:autoSpaceDN w:val="0"/>
              <w:adjustRightInd w:val="0"/>
              <w:spacing w:after="0" w:line="240" w:lineRule="auto"/>
              <w:rPr>
                <w:rFonts w:ascii="Times New Roman" w:eastAsia="Times New Roman" w:hAnsi="Times New Roman" w:cs="Times New Roman"/>
                <w:bCs/>
                <w:iCs/>
                <w:lang w:eastAsia="ru-RU"/>
              </w:rPr>
            </w:pPr>
            <w:r w:rsidRPr="00295336">
              <w:rPr>
                <w:rFonts w:ascii="Times New Roman" w:eastAsia="Times New Roman" w:hAnsi="Times New Roman" w:cs="Times New Roman"/>
                <w:bCs/>
                <w:iCs/>
                <w:lang w:eastAsia="ru-RU"/>
              </w:rPr>
              <w:t>15</w:t>
            </w:r>
          </w:p>
        </w:tc>
        <w:tc>
          <w:tcPr>
            <w:tcW w:w="3856" w:type="dxa"/>
            <w:shd w:val="clear" w:color="auto" w:fill="auto"/>
          </w:tcPr>
          <w:p w:rsidR="009E7BEE" w:rsidRPr="00295336" w:rsidRDefault="009E7BEE" w:rsidP="008B3910">
            <w:pPr>
              <w:widowControl w:val="0"/>
              <w:tabs>
                <w:tab w:val="left" w:pos="5680"/>
              </w:tabs>
              <w:autoSpaceDE w:val="0"/>
              <w:autoSpaceDN w:val="0"/>
              <w:adjustRightInd w:val="0"/>
              <w:spacing w:line="240" w:lineRule="auto"/>
              <w:rPr>
                <w:rFonts w:ascii="Times New Roman" w:eastAsia="Times New Roman" w:hAnsi="Times New Roman" w:cs="Times New Roman"/>
                <w:lang w:eastAsia="ru-RU"/>
              </w:rPr>
            </w:pPr>
            <w:r w:rsidRPr="00295336">
              <w:rPr>
                <w:rFonts w:ascii="Times New Roman" w:eastAsia="Times New Roman" w:hAnsi="Times New Roman" w:cs="Times New Roman"/>
                <w:lang w:eastAsia="ru-RU"/>
              </w:rPr>
              <w:t xml:space="preserve">Залучення батьків учнів до участі у ремонті навчального закладу, оснащенні матеріальної бази </w:t>
            </w:r>
          </w:p>
        </w:tc>
        <w:tc>
          <w:tcPr>
            <w:tcW w:w="1417" w:type="dxa"/>
            <w:shd w:val="clear" w:color="auto" w:fill="auto"/>
          </w:tcPr>
          <w:p w:rsidR="009E7BEE" w:rsidRPr="00295336" w:rsidRDefault="009E7BEE" w:rsidP="008B3910">
            <w:pPr>
              <w:widowControl w:val="0"/>
              <w:tabs>
                <w:tab w:val="left" w:pos="5680"/>
              </w:tabs>
              <w:autoSpaceDE w:val="0"/>
              <w:autoSpaceDN w:val="0"/>
              <w:adjustRightInd w:val="0"/>
              <w:spacing w:line="240" w:lineRule="auto"/>
              <w:rPr>
                <w:rFonts w:ascii="Times New Roman" w:eastAsia="Times New Roman" w:hAnsi="Times New Roman" w:cs="Times New Roman"/>
                <w:lang w:eastAsia="ru-RU"/>
              </w:rPr>
            </w:pPr>
            <w:r w:rsidRPr="00295336">
              <w:rPr>
                <w:rFonts w:ascii="Times New Roman" w:eastAsia="Times New Roman" w:hAnsi="Times New Roman" w:cs="Times New Roman"/>
                <w:lang w:eastAsia="ru-RU"/>
              </w:rPr>
              <w:t>Протягом навчального року</w:t>
            </w:r>
          </w:p>
        </w:tc>
        <w:tc>
          <w:tcPr>
            <w:tcW w:w="1276" w:type="dxa"/>
            <w:shd w:val="clear" w:color="auto" w:fill="auto"/>
          </w:tcPr>
          <w:p w:rsidR="009E7BEE" w:rsidRPr="00295336" w:rsidRDefault="009E7BEE" w:rsidP="008B3910">
            <w:pPr>
              <w:widowControl w:val="0"/>
              <w:tabs>
                <w:tab w:val="left" w:pos="5680"/>
              </w:tabs>
              <w:autoSpaceDE w:val="0"/>
              <w:autoSpaceDN w:val="0"/>
              <w:adjustRightInd w:val="0"/>
              <w:spacing w:line="240" w:lineRule="auto"/>
              <w:rPr>
                <w:rFonts w:ascii="Times New Roman" w:eastAsia="Times New Roman" w:hAnsi="Times New Roman" w:cs="Times New Roman"/>
                <w:sz w:val="20"/>
                <w:szCs w:val="20"/>
                <w:lang w:eastAsia="ru-RU"/>
              </w:rPr>
            </w:pPr>
            <w:r w:rsidRPr="00295336">
              <w:rPr>
                <w:rFonts w:ascii="Times New Roman" w:eastAsia="Times New Roman" w:hAnsi="Times New Roman" w:cs="Times New Roman"/>
                <w:sz w:val="20"/>
                <w:szCs w:val="20"/>
                <w:lang w:eastAsia="ru-RU"/>
              </w:rPr>
              <w:t>Класні керівники</w:t>
            </w:r>
          </w:p>
        </w:tc>
        <w:tc>
          <w:tcPr>
            <w:tcW w:w="1134" w:type="dxa"/>
            <w:shd w:val="clear" w:color="auto" w:fill="auto"/>
          </w:tcPr>
          <w:p w:rsidR="009E7BEE" w:rsidRPr="00295336" w:rsidRDefault="009E7BEE" w:rsidP="008B3910">
            <w:pPr>
              <w:widowControl w:val="0"/>
              <w:tabs>
                <w:tab w:val="left" w:pos="5680"/>
              </w:tabs>
              <w:autoSpaceDE w:val="0"/>
              <w:autoSpaceDN w:val="0"/>
              <w:adjustRightInd w:val="0"/>
              <w:spacing w:line="240" w:lineRule="auto"/>
              <w:rPr>
                <w:rFonts w:ascii="Times New Roman" w:eastAsia="Times New Roman" w:hAnsi="Times New Roman" w:cs="Times New Roman"/>
                <w:sz w:val="20"/>
                <w:szCs w:val="20"/>
                <w:lang w:eastAsia="ru-RU"/>
              </w:rPr>
            </w:pPr>
            <w:r w:rsidRPr="00295336">
              <w:rPr>
                <w:rFonts w:ascii="Times New Roman" w:eastAsia="Times New Roman" w:hAnsi="Times New Roman" w:cs="Times New Roman"/>
                <w:sz w:val="20"/>
                <w:szCs w:val="20"/>
                <w:lang w:eastAsia="ru-RU"/>
              </w:rPr>
              <w:t>Протокол</w:t>
            </w:r>
          </w:p>
        </w:tc>
        <w:tc>
          <w:tcPr>
            <w:tcW w:w="992" w:type="dxa"/>
            <w:shd w:val="clear" w:color="auto" w:fill="auto"/>
            <w:vAlign w:val="center"/>
          </w:tcPr>
          <w:p w:rsidR="009E7BEE" w:rsidRPr="00295336" w:rsidRDefault="009E7BEE" w:rsidP="008B3910">
            <w:pPr>
              <w:widowControl w:val="0"/>
              <w:autoSpaceDE w:val="0"/>
              <w:autoSpaceDN w:val="0"/>
              <w:adjustRightInd w:val="0"/>
              <w:spacing w:line="240" w:lineRule="auto"/>
              <w:rPr>
                <w:rFonts w:ascii="Times New Roman" w:eastAsia="Times New Roman" w:hAnsi="Times New Roman" w:cs="Times New Roman"/>
                <w:lang w:eastAsia="ru-RU"/>
              </w:rPr>
            </w:pPr>
          </w:p>
        </w:tc>
      </w:tr>
    </w:tbl>
    <w:p w:rsidR="009E7BEE" w:rsidRDefault="009E7BEE" w:rsidP="009E7BEE">
      <w:pPr>
        <w:widowControl w:val="0"/>
        <w:autoSpaceDE w:val="0"/>
        <w:autoSpaceDN w:val="0"/>
        <w:adjustRightInd w:val="0"/>
        <w:spacing w:after="0" w:line="240" w:lineRule="auto"/>
        <w:rPr>
          <w:rFonts w:ascii="Times New Roman" w:eastAsia="Times New Roman" w:hAnsi="Times New Roman" w:cs="Times New Roman"/>
          <w:b/>
          <w:bCs/>
          <w:i/>
          <w:iCs/>
          <w:sz w:val="28"/>
          <w:szCs w:val="28"/>
          <w:lang w:eastAsia="ru-RU"/>
        </w:rPr>
      </w:pPr>
    </w:p>
    <w:p w:rsidR="009E7BEE" w:rsidRPr="002C2854" w:rsidRDefault="009E7BEE" w:rsidP="009E7BEE">
      <w:pPr>
        <w:widowControl w:val="0"/>
        <w:autoSpaceDE w:val="0"/>
        <w:autoSpaceDN w:val="0"/>
        <w:adjustRightInd w:val="0"/>
        <w:spacing w:after="0" w:line="240" w:lineRule="auto"/>
        <w:rPr>
          <w:rFonts w:ascii="Times New Roman" w:eastAsia="Times New Roman" w:hAnsi="Times New Roman" w:cs="Times New Roman"/>
          <w:b/>
          <w:bCs/>
          <w:iCs/>
          <w:sz w:val="28"/>
          <w:szCs w:val="28"/>
          <w:lang w:val="uk-UA" w:eastAsia="ru-RU"/>
        </w:rPr>
      </w:pPr>
    </w:p>
    <w:p w:rsidR="009E7BEE" w:rsidRPr="00D9256E" w:rsidRDefault="009E7BEE" w:rsidP="009E7BEE">
      <w:pPr>
        <w:widowControl w:val="0"/>
        <w:autoSpaceDE w:val="0"/>
        <w:autoSpaceDN w:val="0"/>
        <w:adjustRightInd w:val="0"/>
        <w:spacing w:after="0" w:line="240" w:lineRule="auto"/>
        <w:rPr>
          <w:rFonts w:ascii="Times New Roman" w:eastAsia="Times New Roman" w:hAnsi="Times New Roman" w:cs="Times New Roman"/>
          <w:b/>
          <w:bCs/>
          <w:i/>
          <w:iCs/>
          <w:sz w:val="28"/>
          <w:szCs w:val="28"/>
          <w:lang w:eastAsia="ru-RU"/>
        </w:rPr>
      </w:pPr>
      <w:r w:rsidRPr="0023134B">
        <w:rPr>
          <w:rFonts w:ascii="Times New Roman" w:eastAsia="Times New Roman" w:hAnsi="Times New Roman" w:cs="Times New Roman"/>
          <w:b/>
          <w:bCs/>
          <w:iCs/>
          <w:sz w:val="28"/>
          <w:szCs w:val="28"/>
          <w:lang w:val="en-US" w:eastAsia="ru-RU"/>
        </w:rPr>
        <w:t>IV</w:t>
      </w:r>
      <w:r w:rsidRPr="0023134B">
        <w:rPr>
          <w:rFonts w:ascii="Times New Roman" w:eastAsia="Times New Roman" w:hAnsi="Times New Roman" w:cs="Times New Roman"/>
          <w:b/>
          <w:bCs/>
          <w:iCs/>
          <w:sz w:val="28"/>
          <w:szCs w:val="28"/>
          <w:lang w:eastAsia="ru-RU"/>
        </w:rPr>
        <w:t>.</w:t>
      </w:r>
      <w:r w:rsidRPr="00D9256E">
        <w:rPr>
          <w:rFonts w:ascii="Times New Roman" w:eastAsia="Times New Roman" w:hAnsi="Times New Roman" w:cs="Times New Roman"/>
          <w:b/>
          <w:bCs/>
          <w:i/>
          <w:iCs/>
          <w:sz w:val="28"/>
          <w:szCs w:val="28"/>
          <w:lang w:eastAsia="ru-RU"/>
        </w:rPr>
        <w:t xml:space="preserve"> </w:t>
      </w:r>
      <w:r>
        <w:rPr>
          <w:rFonts w:ascii="Times New Roman" w:eastAsia="Times New Roman" w:hAnsi="Times New Roman" w:cs="Times New Roman"/>
          <w:b/>
          <w:bCs/>
          <w:iCs/>
          <w:sz w:val="28"/>
          <w:szCs w:val="28"/>
          <w:lang w:eastAsia="ru-RU"/>
        </w:rPr>
        <w:t>У</w:t>
      </w:r>
      <w:r w:rsidRPr="0023134B">
        <w:rPr>
          <w:rFonts w:ascii="Times New Roman" w:eastAsia="Times New Roman" w:hAnsi="Times New Roman" w:cs="Times New Roman"/>
          <w:b/>
          <w:bCs/>
          <w:iCs/>
          <w:sz w:val="28"/>
          <w:szCs w:val="28"/>
          <w:lang w:eastAsia="ru-RU"/>
        </w:rPr>
        <w:t>правління та громадське самоврядування</w:t>
      </w:r>
      <w:r w:rsidRPr="00D9256E">
        <w:rPr>
          <w:rFonts w:ascii="Times New Roman" w:eastAsia="Times New Roman" w:hAnsi="Times New Roman" w:cs="Times New Roman"/>
          <w:b/>
          <w:bCs/>
          <w:i/>
          <w:iCs/>
          <w:sz w:val="28"/>
          <w:szCs w:val="28"/>
          <w:lang w:eastAsia="ru-RU"/>
        </w:rPr>
        <w:t xml:space="preserve"> </w:t>
      </w:r>
    </w:p>
    <w:p w:rsidR="009E7BEE" w:rsidRPr="0023134B" w:rsidRDefault="009E7BEE" w:rsidP="009E7BEE">
      <w:pPr>
        <w:widowControl w:val="0"/>
        <w:autoSpaceDE w:val="0"/>
        <w:autoSpaceDN w:val="0"/>
        <w:adjustRightInd w:val="0"/>
        <w:spacing w:line="240" w:lineRule="auto"/>
        <w:jc w:val="both"/>
        <w:rPr>
          <w:rFonts w:ascii="Times New Roman" w:eastAsia="Times New Roman" w:hAnsi="Times New Roman" w:cs="Times New Roman"/>
          <w:b/>
          <w:bCs/>
          <w:iCs/>
          <w:sz w:val="28"/>
          <w:szCs w:val="28"/>
          <w:lang w:eastAsia="ru-RU"/>
        </w:rPr>
      </w:pPr>
      <w:r w:rsidRPr="0023134B">
        <w:rPr>
          <w:rFonts w:ascii="Times New Roman" w:eastAsia="Times New Roman" w:hAnsi="Times New Roman" w:cs="Times New Roman"/>
          <w:b/>
          <w:bCs/>
          <w:iCs/>
          <w:sz w:val="28"/>
          <w:szCs w:val="28"/>
          <w:lang w:eastAsia="ru-RU"/>
        </w:rPr>
        <w:t>4.1. Контрольно-аналітична діяльність</w:t>
      </w:r>
      <w:r w:rsidRPr="0023134B">
        <w:rPr>
          <w:rFonts w:ascii="Times New Roman" w:eastAsia="Times New Roman" w:hAnsi="Times New Roman" w:cs="Times New Roman"/>
          <w:b/>
          <w:bCs/>
          <w:sz w:val="28"/>
          <w:szCs w:val="28"/>
          <w:lang w:eastAsia="ru-RU"/>
        </w:rPr>
        <w:t xml:space="preserve">     </w:t>
      </w:r>
      <w:r w:rsidRPr="0023134B">
        <w:rPr>
          <w:rFonts w:ascii="Times New Roman" w:eastAsia="Times New Roman" w:hAnsi="Times New Roman" w:cs="Times New Roman"/>
          <w:sz w:val="28"/>
          <w:szCs w:val="28"/>
          <w:lang w:eastAsia="ru-RU"/>
        </w:rPr>
        <w:t xml:space="preserve">                                      </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2"/>
        <w:gridCol w:w="1417"/>
        <w:gridCol w:w="1559"/>
        <w:gridCol w:w="1276"/>
        <w:gridCol w:w="1134"/>
      </w:tblGrid>
      <w:tr w:rsidR="009E7BEE" w:rsidRPr="00900D9C" w:rsidTr="008B3910">
        <w:trPr>
          <w:trHeight w:val="293"/>
        </w:trPr>
        <w:tc>
          <w:tcPr>
            <w:tcW w:w="4282" w:type="dxa"/>
          </w:tcPr>
          <w:p w:rsidR="009E7BEE" w:rsidRPr="00900D9C" w:rsidRDefault="009E7BEE" w:rsidP="008B3910">
            <w:pPr>
              <w:keepNext/>
              <w:widowControl w:val="0"/>
              <w:autoSpaceDE w:val="0"/>
              <w:autoSpaceDN w:val="0"/>
              <w:adjustRightInd w:val="0"/>
              <w:spacing w:before="240" w:after="60" w:line="240" w:lineRule="auto"/>
              <w:jc w:val="center"/>
              <w:outlineLvl w:val="2"/>
              <w:rPr>
                <w:rFonts w:ascii="Times New Roman" w:eastAsia="Times New Roman" w:hAnsi="Times New Roman" w:cs="Times New Roman"/>
                <w:b/>
                <w:bCs/>
                <w:i/>
                <w:iCs/>
                <w:lang w:eastAsia="ru-RU"/>
              </w:rPr>
            </w:pPr>
            <w:r w:rsidRPr="00900D9C">
              <w:rPr>
                <w:rFonts w:ascii="Times New Roman" w:eastAsia="Times New Roman" w:hAnsi="Times New Roman" w:cs="Times New Roman"/>
                <w:b/>
                <w:bCs/>
                <w:i/>
                <w:iCs/>
                <w:lang w:eastAsia="ru-RU"/>
              </w:rPr>
              <w:t>Заходи та об’єкт контрольно-аналітичної діяльності</w:t>
            </w:r>
          </w:p>
        </w:tc>
        <w:tc>
          <w:tcPr>
            <w:tcW w:w="1417" w:type="dxa"/>
          </w:tcPr>
          <w:p w:rsidR="009E7BEE" w:rsidRPr="00900D9C" w:rsidRDefault="009E7BEE" w:rsidP="008B3910">
            <w:pPr>
              <w:keepNext/>
              <w:widowControl w:val="0"/>
              <w:autoSpaceDE w:val="0"/>
              <w:autoSpaceDN w:val="0"/>
              <w:adjustRightInd w:val="0"/>
              <w:spacing w:before="240" w:after="60" w:line="240" w:lineRule="auto"/>
              <w:outlineLvl w:val="1"/>
              <w:rPr>
                <w:rFonts w:ascii="Times New Roman" w:eastAsia="Times New Roman" w:hAnsi="Times New Roman" w:cs="Times New Roman"/>
                <w:b/>
                <w:bCs/>
                <w:i/>
                <w:iCs/>
                <w:lang w:eastAsia="ru-RU"/>
              </w:rPr>
            </w:pPr>
            <w:r w:rsidRPr="00900D9C">
              <w:rPr>
                <w:rFonts w:ascii="Times New Roman" w:eastAsia="Times New Roman" w:hAnsi="Times New Roman" w:cs="Times New Roman"/>
                <w:b/>
                <w:bCs/>
                <w:i/>
                <w:iCs/>
                <w:lang w:eastAsia="ru-RU"/>
              </w:rPr>
              <w:t>Термін виконання</w:t>
            </w:r>
          </w:p>
        </w:tc>
        <w:tc>
          <w:tcPr>
            <w:tcW w:w="1559" w:type="dxa"/>
          </w:tcPr>
          <w:p w:rsidR="009E7BEE" w:rsidRPr="00900D9C" w:rsidRDefault="009E7BEE" w:rsidP="008B3910">
            <w:pPr>
              <w:keepNext/>
              <w:widowControl w:val="0"/>
              <w:autoSpaceDE w:val="0"/>
              <w:autoSpaceDN w:val="0"/>
              <w:adjustRightInd w:val="0"/>
              <w:spacing w:before="240" w:after="60" w:line="240" w:lineRule="auto"/>
              <w:jc w:val="center"/>
              <w:outlineLvl w:val="1"/>
              <w:rPr>
                <w:rFonts w:ascii="Times New Roman" w:eastAsia="Times New Roman" w:hAnsi="Times New Roman" w:cs="Times New Roman"/>
                <w:b/>
                <w:bCs/>
                <w:i/>
                <w:iCs/>
                <w:lang w:eastAsia="ru-RU"/>
              </w:rPr>
            </w:pPr>
            <w:r w:rsidRPr="00900D9C">
              <w:rPr>
                <w:rFonts w:ascii="Times New Roman" w:eastAsia="Times New Roman" w:hAnsi="Times New Roman" w:cs="Times New Roman"/>
                <w:b/>
                <w:bCs/>
                <w:i/>
                <w:iCs/>
                <w:lang w:eastAsia="ru-RU"/>
              </w:rPr>
              <w:t>Відповідальний</w:t>
            </w:r>
          </w:p>
        </w:tc>
        <w:tc>
          <w:tcPr>
            <w:tcW w:w="1276" w:type="dxa"/>
          </w:tcPr>
          <w:p w:rsidR="009E7BEE" w:rsidRPr="00900D9C" w:rsidRDefault="009E7BEE" w:rsidP="008B3910">
            <w:pPr>
              <w:spacing w:after="0" w:line="240" w:lineRule="auto"/>
              <w:jc w:val="center"/>
              <w:rPr>
                <w:rFonts w:ascii="Times New Roman" w:eastAsia="Times New Roman" w:hAnsi="Times New Roman" w:cs="Times New Roman"/>
                <w:b/>
                <w:bCs/>
                <w:i/>
                <w:iCs/>
                <w:lang w:eastAsia="ru-RU"/>
              </w:rPr>
            </w:pPr>
            <w:r w:rsidRPr="00900D9C">
              <w:rPr>
                <w:rFonts w:ascii="Times New Roman" w:eastAsia="Times New Roman" w:hAnsi="Times New Roman" w:cs="Times New Roman"/>
                <w:b/>
                <w:bCs/>
                <w:i/>
                <w:iCs/>
                <w:lang w:eastAsia="ru-RU"/>
              </w:rPr>
              <w:t>Форма узагальнення</w:t>
            </w:r>
          </w:p>
        </w:tc>
        <w:tc>
          <w:tcPr>
            <w:tcW w:w="1134" w:type="dxa"/>
          </w:tcPr>
          <w:p w:rsidR="009E7BEE" w:rsidRPr="00900D9C" w:rsidRDefault="009E7BEE" w:rsidP="008B3910">
            <w:pPr>
              <w:spacing w:after="0" w:line="240" w:lineRule="auto"/>
              <w:jc w:val="center"/>
              <w:rPr>
                <w:rFonts w:ascii="Times New Roman" w:eastAsia="Times New Roman" w:hAnsi="Times New Roman" w:cs="Times New Roman"/>
                <w:b/>
                <w:bCs/>
                <w:i/>
                <w:iCs/>
                <w:lang w:eastAsia="ru-RU"/>
              </w:rPr>
            </w:pPr>
            <w:r w:rsidRPr="00900D9C">
              <w:rPr>
                <w:rFonts w:ascii="Times New Roman" w:eastAsia="Times New Roman" w:hAnsi="Times New Roman" w:cs="Times New Roman"/>
                <w:b/>
                <w:bCs/>
                <w:i/>
                <w:iCs/>
                <w:lang w:eastAsia="ru-RU"/>
              </w:rPr>
              <w:t>Відмітка про виконання</w:t>
            </w:r>
          </w:p>
        </w:tc>
      </w:tr>
      <w:tr w:rsidR="009E7BEE" w:rsidRPr="00900D9C" w:rsidTr="008B3910">
        <w:trPr>
          <w:trHeight w:val="70"/>
        </w:trPr>
        <w:tc>
          <w:tcPr>
            <w:tcW w:w="4282" w:type="dxa"/>
          </w:tcPr>
          <w:p w:rsidR="009E7BEE" w:rsidRPr="00900D9C" w:rsidRDefault="009E7BEE" w:rsidP="008B3910">
            <w:pPr>
              <w:keepNext/>
              <w:spacing w:after="0" w:line="240" w:lineRule="auto"/>
              <w:jc w:val="center"/>
              <w:outlineLvl w:val="0"/>
              <w:rPr>
                <w:rFonts w:ascii="Times New Roman" w:eastAsia="Times New Roman" w:hAnsi="Times New Roman" w:cs="Times New Roman"/>
                <w:b/>
                <w:i/>
                <w:iCs/>
                <w:lang w:eastAsia="ru-RU"/>
              </w:rPr>
            </w:pPr>
            <w:r w:rsidRPr="00900D9C">
              <w:rPr>
                <w:rFonts w:ascii="Times New Roman" w:eastAsia="Times New Roman" w:hAnsi="Times New Roman" w:cs="Times New Roman"/>
                <w:b/>
                <w:i/>
                <w:iCs/>
                <w:lang w:eastAsia="ru-RU"/>
              </w:rPr>
              <w:t>Серпень</w:t>
            </w:r>
          </w:p>
        </w:tc>
        <w:tc>
          <w:tcPr>
            <w:tcW w:w="1417" w:type="dxa"/>
          </w:tcPr>
          <w:p w:rsidR="009E7BEE" w:rsidRPr="00900D9C" w:rsidRDefault="009E7BEE" w:rsidP="008B3910">
            <w:pPr>
              <w:spacing w:after="0" w:line="240" w:lineRule="auto"/>
              <w:rPr>
                <w:rFonts w:ascii="Times New Roman" w:eastAsia="Times New Roman" w:hAnsi="Times New Roman" w:cs="Times New Roman"/>
                <w:color w:val="FFFFFF"/>
                <w:lang w:eastAsia="ru-RU"/>
              </w:rPr>
            </w:pPr>
          </w:p>
        </w:tc>
        <w:tc>
          <w:tcPr>
            <w:tcW w:w="1559" w:type="dxa"/>
          </w:tcPr>
          <w:p w:rsidR="009E7BEE" w:rsidRPr="00900D9C" w:rsidRDefault="009E7BEE" w:rsidP="008B3910">
            <w:pPr>
              <w:spacing w:after="0" w:line="240" w:lineRule="auto"/>
              <w:rPr>
                <w:rFonts w:ascii="Times New Roman" w:eastAsia="Times New Roman" w:hAnsi="Times New Roman" w:cs="Times New Roman"/>
                <w:color w:val="FFFFFF"/>
                <w:lang w:eastAsia="ru-RU"/>
              </w:rPr>
            </w:pPr>
          </w:p>
        </w:tc>
        <w:tc>
          <w:tcPr>
            <w:tcW w:w="1276" w:type="dxa"/>
          </w:tcPr>
          <w:p w:rsidR="009E7BEE" w:rsidRPr="00900D9C" w:rsidRDefault="009E7BEE" w:rsidP="008B3910">
            <w:pPr>
              <w:spacing w:after="0" w:line="240" w:lineRule="auto"/>
              <w:rPr>
                <w:rFonts w:ascii="Times New Roman" w:eastAsia="Times New Roman" w:hAnsi="Times New Roman" w:cs="Times New Roman"/>
                <w:color w:val="FFFFFF"/>
                <w:highlight w:val="yellow"/>
                <w:lang w:eastAsia="ru-RU"/>
              </w:rPr>
            </w:pPr>
          </w:p>
        </w:tc>
        <w:tc>
          <w:tcPr>
            <w:tcW w:w="1134" w:type="dxa"/>
          </w:tcPr>
          <w:p w:rsidR="009E7BEE" w:rsidRPr="00900D9C" w:rsidRDefault="009E7BEE" w:rsidP="008B3910">
            <w:pPr>
              <w:spacing w:after="0" w:line="240" w:lineRule="auto"/>
              <w:rPr>
                <w:rFonts w:ascii="Times New Roman" w:eastAsia="Times New Roman" w:hAnsi="Times New Roman" w:cs="Times New Roman"/>
                <w:color w:val="FFFFFF"/>
                <w:highlight w:val="yellow"/>
                <w:lang w:eastAsia="ru-RU"/>
              </w:rPr>
            </w:pPr>
          </w:p>
        </w:tc>
      </w:tr>
      <w:tr w:rsidR="009E7BEE" w:rsidRPr="00900D9C" w:rsidTr="008B3910">
        <w:trPr>
          <w:trHeight w:val="70"/>
        </w:trPr>
        <w:tc>
          <w:tcPr>
            <w:tcW w:w="4282" w:type="dxa"/>
          </w:tcPr>
          <w:p w:rsidR="009E7BEE" w:rsidRPr="002C2854" w:rsidRDefault="009E7BEE" w:rsidP="008B3910">
            <w:pPr>
              <w:spacing w:after="0" w:line="240" w:lineRule="auto"/>
              <w:jc w:val="both"/>
              <w:rPr>
                <w:rFonts w:ascii="Times New Roman" w:eastAsia="Times New Roman" w:hAnsi="Times New Roman" w:cs="Times New Roman"/>
                <w:lang w:val="uk-UA" w:eastAsia="ru-RU"/>
              </w:rPr>
            </w:pPr>
            <w:r w:rsidRPr="00900D9C">
              <w:rPr>
                <w:rFonts w:ascii="Times New Roman" w:eastAsia="Times New Roman" w:hAnsi="Times New Roman" w:cs="Times New Roman"/>
                <w:iCs/>
                <w:lang w:eastAsia="ru-RU"/>
              </w:rPr>
              <w:t xml:space="preserve">Підготовка навчального закладу до організованого початку навчального року (готовність навчальних </w:t>
            </w:r>
            <w:r w:rsidRPr="00900D9C">
              <w:rPr>
                <w:rFonts w:ascii="Times New Roman" w:eastAsia="Times New Roman" w:hAnsi="Times New Roman" w:cs="Times New Roman"/>
                <w:iCs/>
                <w:lang w:eastAsia="ru-RU"/>
              </w:rPr>
              <w:lastRenderedPageBreak/>
              <w:t>кабінетів,майстерень, спортивної зали, спалень, їдальні, бібліотеки)</w:t>
            </w:r>
          </w:p>
        </w:tc>
        <w:tc>
          <w:tcPr>
            <w:tcW w:w="1417" w:type="dxa"/>
          </w:tcPr>
          <w:p w:rsidR="009E7BEE" w:rsidRPr="00900D9C" w:rsidRDefault="009E7BEE" w:rsidP="00E7095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До 28.08.20</w:t>
            </w:r>
            <w:r w:rsidR="00E70959">
              <w:rPr>
                <w:rFonts w:ascii="Times New Roman" w:eastAsia="Times New Roman" w:hAnsi="Times New Roman" w:cs="Times New Roman"/>
                <w:lang w:eastAsia="ru-RU"/>
              </w:rPr>
              <w:t>20</w:t>
            </w:r>
          </w:p>
        </w:tc>
        <w:tc>
          <w:tcPr>
            <w:tcW w:w="1559" w:type="dxa"/>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Адміністрація</w:t>
            </w:r>
          </w:p>
        </w:tc>
        <w:tc>
          <w:tcPr>
            <w:tcW w:w="1276" w:type="dxa"/>
          </w:tcPr>
          <w:p w:rsidR="009E7BEE" w:rsidRPr="00900D9C" w:rsidRDefault="009E7BEE" w:rsidP="008B3910">
            <w:pPr>
              <w:spacing w:after="0" w:line="240" w:lineRule="auto"/>
              <w:jc w:val="both"/>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Наказ, акти</w:t>
            </w:r>
          </w:p>
        </w:tc>
        <w:tc>
          <w:tcPr>
            <w:tcW w:w="1134" w:type="dxa"/>
          </w:tcPr>
          <w:p w:rsidR="009E7BEE" w:rsidRPr="00900D9C" w:rsidRDefault="009E7BEE" w:rsidP="008B3910">
            <w:pPr>
              <w:spacing w:after="0" w:line="240" w:lineRule="auto"/>
              <w:jc w:val="both"/>
              <w:rPr>
                <w:rFonts w:ascii="Times New Roman" w:eastAsia="Times New Roman" w:hAnsi="Times New Roman" w:cs="Times New Roman"/>
                <w:highlight w:val="yellow"/>
                <w:lang w:eastAsia="ru-RU"/>
              </w:rPr>
            </w:pPr>
          </w:p>
        </w:tc>
      </w:tr>
      <w:tr w:rsidR="009E7BEE" w:rsidRPr="00900D9C" w:rsidTr="008B3910">
        <w:trPr>
          <w:trHeight w:val="70"/>
        </w:trPr>
        <w:tc>
          <w:tcPr>
            <w:tcW w:w="4282" w:type="dxa"/>
          </w:tcPr>
          <w:p w:rsidR="009E7BEE" w:rsidRPr="002C2854" w:rsidRDefault="009E7BEE" w:rsidP="008B3910">
            <w:pPr>
              <w:spacing w:after="0" w:line="240" w:lineRule="auto"/>
              <w:jc w:val="both"/>
              <w:rPr>
                <w:rFonts w:ascii="Times New Roman" w:eastAsia="Times New Roman" w:hAnsi="Times New Roman" w:cs="Times New Roman"/>
                <w:lang w:val="uk-UA" w:eastAsia="ru-RU"/>
              </w:rPr>
            </w:pPr>
            <w:r w:rsidRPr="00900D9C">
              <w:rPr>
                <w:rFonts w:ascii="Times New Roman" w:eastAsia="Times New Roman" w:hAnsi="Times New Roman" w:cs="Times New Roman"/>
                <w:lang w:eastAsia="ru-RU"/>
              </w:rPr>
              <w:lastRenderedPageBreak/>
              <w:t>Організація роботи з попередження та профілактики правопорушень, злочинності, бездоглядності та СНІДу серед учнів  у 201</w:t>
            </w:r>
            <w:r>
              <w:rPr>
                <w:rFonts w:ascii="Times New Roman" w:eastAsia="Times New Roman" w:hAnsi="Times New Roman" w:cs="Times New Roman"/>
                <w:lang w:val="uk-UA" w:eastAsia="ru-RU"/>
              </w:rPr>
              <w:t>9</w:t>
            </w:r>
            <w:r w:rsidRPr="00900D9C">
              <w:rPr>
                <w:rFonts w:ascii="Times New Roman" w:eastAsia="Times New Roman" w:hAnsi="Times New Roman" w:cs="Times New Roman"/>
                <w:lang w:eastAsia="ru-RU"/>
              </w:rPr>
              <w:t>/20</w:t>
            </w:r>
            <w:r>
              <w:rPr>
                <w:rFonts w:ascii="Times New Roman" w:eastAsia="Times New Roman" w:hAnsi="Times New Roman" w:cs="Times New Roman"/>
                <w:lang w:val="uk-UA" w:eastAsia="ru-RU"/>
              </w:rPr>
              <w:t>20</w:t>
            </w:r>
            <w:r w:rsidRPr="00900D9C">
              <w:rPr>
                <w:rFonts w:ascii="Times New Roman" w:eastAsia="Times New Roman" w:hAnsi="Times New Roman" w:cs="Times New Roman"/>
                <w:lang w:eastAsia="ru-RU"/>
              </w:rPr>
              <w:t xml:space="preserve"> навчальному році. Створення ради профілактики правопорушень серед учнів (вихованців)</w:t>
            </w:r>
          </w:p>
        </w:tc>
        <w:tc>
          <w:tcPr>
            <w:tcW w:w="1417" w:type="dxa"/>
          </w:tcPr>
          <w:p w:rsidR="009E7BEE" w:rsidRPr="00900D9C" w:rsidRDefault="009E7BEE" w:rsidP="00E7095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До </w:t>
            </w:r>
            <w:r>
              <w:rPr>
                <w:rFonts w:ascii="Times New Roman" w:eastAsia="Times New Roman" w:hAnsi="Times New Roman" w:cs="Times New Roman"/>
                <w:lang w:val="uk-UA" w:eastAsia="ru-RU"/>
              </w:rPr>
              <w:t>07.09</w:t>
            </w:r>
            <w:r>
              <w:rPr>
                <w:rFonts w:ascii="Times New Roman" w:eastAsia="Times New Roman" w:hAnsi="Times New Roman" w:cs="Times New Roman"/>
                <w:lang w:eastAsia="ru-RU"/>
              </w:rPr>
              <w:t>.20</w:t>
            </w:r>
            <w:r w:rsidR="00E70959">
              <w:rPr>
                <w:rFonts w:ascii="Times New Roman" w:eastAsia="Times New Roman" w:hAnsi="Times New Roman" w:cs="Times New Roman"/>
                <w:lang w:eastAsia="ru-RU"/>
              </w:rPr>
              <w:t>20</w:t>
            </w:r>
          </w:p>
        </w:tc>
        <w:tc>
          <w:tcPr>
            <w:tcW w:w="1559" w:type="dxa"/>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Челяда В.І.</w:t>
            </w:r>
          </w:p>
        </w:tc>
        <w:tc>
          <w:tcPr>
            <w:tcW w:w="1276" w:type="dxa"/>
          </w:tcPr>
          <w:p w:rsidR="009E7BEE" w:rsidRPr="00900D9C" w:rsidRDefault="009E7BEE" w:rsidP="008B3910">
            <w:pPr>
              <w:spacing w:after="0" w:line="240" w:lineRule="auto"/>
              <w:jc w:val="both"/>
              <w:rPr>
                <w:rFonts w:ascii="Times New Roman" w:eastAsia="Times New Roman" w:hAnsi="Times New Roman" w:cs="Times New Roman"/>
                <w:highlight w:val="yellow"/>
                <w:lang w:eastAsia="ru-RU"/>
              </w:rPr>
            </w:pPr>
            <w:r w:rsidRPr="00900D9C">
              <w:rPr>
                <w:rFonts w:ascii="Times New Roman" w:eastAsia="Times New Roman" w:hAnsi="Times New Roman" w:cs="Times New Roman"/>
                <w:lang w:eastAsia="ru-RU"/>
              </w:rPr>
              <w:t>Наказ</w:t>
            </w:r>
          </w:p>
        </w:tc>
        <w:tc>
          <w:tcPr>
            <w:tcW w:w="1134" w:type="dxa"/>
          </w:tcPr>
          <w:p w:rsidR="009E7BEE" w:rsidRPr="00900D9C" w:rsidRDefault="009E7BEE" w:rsidP="008B3910">
            <w:pPr>
              <w:spacing w:after="0" w:line="240" w:lineRule="auto"/>
              <w:jc w:val="both"/>
              <w:rPr>
                <w:rFonts w:ascii="Times New Roman" w:eastAsia="Times New Roman" w:hAnsi="Times New Roman" w:cs="Times New Roman"/>
                <w:highlight w:val="yellow"/>
                <w:lang w:eastAsia="ru-RU"/>
              </w:rPr>
            </w:pPr>
          </w:p>
        </w:tc>
      </w:tr>
      <w:tr w:rsidR="009E7BEE" w:rsidRPr="00900D9C" w:rsidTr="008B3910">
        <w:trPr>
          <w:trHeight w:val="70"/>
        </w:trPr>
        <w:tc>
          <w:tcPr>
            <w:tcW w:w="4282" w:type="dxa"/>
            <w:shd w:val="clear" w:color="auto" w:fill="FFFFFF"/>
          </w:tcPr>
          <w:p w:rsidR="009E7BEE" w:rsidRPr="00900D9C" w:rsidRDefault="009E7BEE" w:rsidP="008B3910">
            <w:pPr>
              <w:spacing w:after="0" w:line="240" w:lineRule="auto"/>
              <w:jc w:val="both"/>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Консультації для молодих та малодосвідчених педагогів</w:t>
            </w:r>
          </w:p>
        </w:tc>
        <w:tc>
          <w:tcPr>
            <w:tcW w:w="1417" w:type="dxa"/>
            <w:shd w:val="clear" w:color="auto" w:fill="FFFFFF"/>
          </w:tcPr>
          <w:p w:rsidR="009E7BEE" w:rsidRPr="00900D9C" w:rsidRDefault="009E7BEE" w:rsidP="00E70959">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 xml:space="preserve">До </w:t>
            </w:r>
            <w:r>
              <w:rPr>
                <w:rFonts w:ascii="Times New Roman" w:eastAsia="Times New Roman" w:hAnsi="Times New Roman" w:cs="Times New Roman"/>
                <w:lang w:val="uk-UA" w:eastAsia="ru-RU"/>
              </w:rPr>
              <w:t>02.09</w:t>
            </w:r>
            <w:r>
              <w:rPr>
                <w:rFonts w:ascii="Times New Roman" w:eastAsia="Times New Roman" w:hAnsi="Times New Roman" w:cs="Times New Roman"/>
                <w:lang w:eastAsia="ru-RU"/>
              </w:rPr>
              <w:t>.20</w:t>
            </w:r>
            <w:r w:rsidR="00E70959">
              <w:rPr>
                <w:rFonts w:ascii="Times New Roman" w:eastAsia="Times New Roman" w:hAnsi="Times New Roman" w:cs="Times New Roman"/>
                <w:lang w:eastAsia="ru-RU"/>
              </w:rPr>
              <w:t>20</w:t>
            </w:r>
          </w:p>
        </w:tc>
        <w:tc>
          <w:tcPr>
            <w:tcW w:w="1559" w:type="dxa"/>
            <w:shd w:val="clear" w:color="auto" w:fill="FFFFFF"/>
          </w:tcPr>
          <w:p w:rsidR="009E7BEE" w:rsidRPr="00900D9C" w:rsidRDefault="009E7BEE" w:rsidP="008B391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val="uk-UA" w:eastAsia="ru-RU"/>
              </w:rPr>
              <w:t xml:space="preserve"> </w:t>
            </w:r>
            <w:r w:rsidRPr="00900D9C">
              <w:rPr>
                <w:rFonts w:ascii="Times New Roman" w:eastAsia="Times New Roman" w:hAnsi="Times New Roman" w:cs="Times New Roman"/>
                <w:lang w:eastAsia="ru-RU"/>
              </w:rPr>
              <w:t>Челяда В.І.</w:t>
            </w:r>
          </w:p>
          <w:p w:rsidR="009E7BEE" w:rsidRPr="00765F17" w:rsidRDefault="009E7BEE" w:rsidP="008B3910">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Сушик В.П.</w:t>
            </w:r>
          </w:p>
        </w:tc>
        <w:tc>
          <w:tcPr>
            <w:tcW w:w="1276" w:type="dxa"/>
          </w:tcPr>
          <w:p w:rsidR="009E7BEE" w:rsidRPr="00900D9C" w:rsidRDefault="009E7BEE" w:rsidP="008B3910">
            <w:pPr>
              <w:spacing w:after="0" w:line="240" w:lineRule="auto"/>
              <w:jc w:val="both"/>
              <w:rPr>
                <w:rFonts w:ascii="Times New Roman" w:eastAsia="Times New Roman" w:hAnsi="Times New Roman" w:cs="Times New Roman"/>
                <w:highlight w:val="yellow"/>
                <w:lang w:eastAsia="ru-RU"/>
              </w:rPr>
            </w:pPr>
            <w:r w:rsidRPr="00900D9C">
              <w:rPr>
                <w:rFonts w:ascii="Times New Roman" w:eastAsia="Times New Roman" w:hAnsi="Times New Roman" w:cs="Times New Roman"/>
                <w:lang w:eastAsia="ru-RU"/>
              </w:rPr>
              <w:t>Протоколи засідання МО</w:t>
            </w:r>
          </w:p>
        </w:tc>
        <w:tc>
          <w:tcPr>
            <w:tcW w:w="1134" w:type="dxa"/>
          </w:tcPr>
          <w:p w:rsidR="009E7BEE" w:rsidRPr="00900D9C" w:rsidRDefault="009E7BEE" w:rsidP="008B3910">
            <w:pPr>
              <w:spacing w:after="0" w:line="240" w:lineRule="auto"/>
              <w:jc w:val="both"/>
              <w:rPr>
                <w:rFonts w:ascii="Times New Roman" w:eastAsia="Times New Roman" w:hAnsi="Times New Roman" w:cs="Times New Roman"/>
                <w:highlight w:val="yellow"/>
                <w:lang w:eastAsia="ru-RU"/>
              </w:rPr>
            </w:pPr>
          </w:p>
        </w:tc>
      </w:tr>
      <w:tr w:rsidR="009E7BEE" w:rsidRPr="00900D9C" w:rsidTr="008B3910">
        <w:trPr>
          <w:trHeight w:val="70"/>
        </w:trPr>
        <w:tc>
          <w:tcPr>
            <w:tcW w:w="4282" w:type="dxa"/>
            <w:shd w:val="clear" w:color="auto" w:fill="FFFFFF"/>
          </w:tcPr>
          <w:p w:rsidR="009E7BEE" w:rsidRPr="00900D9C" w:rsidRDefault="009E7BEE" w:rsidP="008B3910">
            <w:pPr>
              <w:shd w:val="clear" w:color="auto" w:fill="FFFFFF"/>
              <w:autoSpaceDN w:val="0"/>
              <w:spacing w:after="0" w:line="240" w:lineRule="auto"/>
              <w:ind w:right="38"/>
              <w:jc w:val="both"/>
              <w:rPr>
                <w:rFonts w:ascii="Times New Roman" w:eastAsia="Times New Roman" w:hAnsi="Times New Roman" w:cs="Times New Roman"/>
                <w:bCs/>
                <w:lang w:eastAsia="ru-RU"/>
              </w:rPr>
            </w:pPr>
            <w:r w:rsidRPr="00900D9C">
              <w:rPr>
                <w:rFonts w:ascii="Times New Roman" w:eastAsia="Times New Roman" w:hAnsi="Times New Roman" w:cs="Times New Roman"/>
                <w:bCs/>
                <w:lang w:eastAsia="ru-RU"/>
              </w:rPr>
              <w:t xml:space="preserve">Організація методичної роботи з педагогічними працівниками </w:t>
            </w:r>
          </w:p>
          <w:p w:rsidR="009E7BEE" w:rsidRPr="00900D9C" w:rsidRDefault="009E7BEE" w:rsidP="008B3910">
            <w:pPr>
              <w:shd w:val="clear" w:color="auto" w:fill="FFFFFF"/>
              <w:autoSpaceDN w:val="0"/>
              <w:spacing w:after="0" w:line="240" w:lineRule="auto"/>
              <w:ind w:right="38"/>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у 2019</w:t>
            </w:r>
            <w:r w:rsidRPr="00900D9C">
              <w:rPr>
                <w:rFonts w:ascii="Times New Roman" w:eastAsia="Times New Roman" w:hAnsi="Times New Roman" w:cs="Times New Roman"/>
                <w:bCs/>
                <w:lang w:eastAsia="ru-RU"/>
              </w:rPr>
              <w:t>/20</w:t>
            </w:r>
            <w:r>
              <w:rPr>
                <w:rFonts w:ascii="Times New Roman" w:eastAsia="Times New Roman" w:hAnsi="Times New Roman" w:cs="Times New Roman"/>
                <w:bCs/>
                <w:lang w:val="uk-UA" w:eastAsia="ru-RU"/>
              </w:rPr>
              <w:t>20</w:t>
            </w:r>
            <w:r w:rsidRPr="00900D9C">
              <w:rPr>
                <w:rFonts w:ascii="Times New Roman" w:eastAsia="Times New Roman" w:hAnsi="Times New Roman" w:cs="Times New Roman"/>
                <w:bCs/>
                <w:lang w:eastAsia="ru-RU"/>
              </w:rPr>
              <w:t xml:space="preserve"> навчальному році</w:t>
            </w:r>
          </w:p>
          <w:p w:rsidR="009E7BEE" w:rsidRPr="00900D9C" w:rsidRDefault="009E7BEE" w:rsidP="008B3910">
            <w:pPr>
              <w:spacing w:after="0" w:line="240" w:lineRule="auto"/>
              <w:jc w:val="both"/>
              <w:rPr>
                <w:rFonts w:ascii="Times New Roman" w:eastAsia="Times New Roman" w:hAnsi="Times New Roman" w:cs="Times New Roman"/>
                <w:lang w:eastAsia="ru-RU"/>
              </w:rPr>
            </w:pPr>
          </w:p>
        </w:tc>
        <w:tc>
          <w:tcPr>
            <w:tcW w:w="1417" w:type="dxa"/>
            <w:shd w:val="clear" w:color="auto" w:fill="FFFFFF"/>
          </w:tcPr>
          <w:p w:rsidR="009E7BEE" w:rsidRPr="00765F17" w:rsidRDefault="009E7BEE" w:rsidP="00E70959">
            <w:pPr>
              <w:spacing w:after="0" w:line="240" w:lineRule="auto"/>
              <w:rPr>
                <w:rFonts w:ascii="Times New Roman" w:eastAsia="Times New Roman" w:hAnsi="Times New Roman" w:cs="Times New Roman"/>
                <w:lang w:val="uk-UA" w:eastAsia="ru-RU"/>
              </w:rPr>
            </w:pPr>
            <w:r w:rsidRPr="00900D9C">
              <w:rPr>
                <w:rFonts w:ascii="Times New Roman" w:eastAsia="Times New Roman" w:hAnsi="Times New Roman" w:cs="Times New Roman"/>
                <w:lang w:eastAsia="ru-RU"/>
              </w:rPr>
              <w:t xml:space="preserve">До </w:t>
            </w:r>
            <w:r>
              <w:rPr>
                <w:rFonts w:ascii="Times New Roman" w:eastAsia="Times New Roman" w:hAnsi="Times New Roman" w:cs="Times New Roman"/>
                <w:lang w:val="uk-UA" w:eastAsia="ru-RU"/>
              </w:rPr>
              <w:t>02.09.20</w:t>
            </w:r>
            <w:r w:rsidR="00E70959">
              <w:rPr>
                <w:rFonts w:ascii="Times New Roman" w:eastAsia="Times New Roman" w:hAnsi="Times New Roman" w:cs="Times New Roman"/>
                <w:lang w:val="uk-UA" w:eastAsia="ru-RU"/>
              </w:rPr>
              <w:t>20</w:t>
            </w:r>
          </w:p>
        </w:tc>
        <w:tc>
          <w:tcPr>
            <w:tcW w:w="1559" w:type="dxa"/>
            <w:shd w:val="clear" w:color="auto" w:fill="FFFFFF"/>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Челяда В.І.</w:t>
            </w:r>
          </w:p>
          <w:p w:rsidR="009E7BEE" w:rsidRPr="00765F17" w:rsidRDefault="009E7BEE" w:rsidP="008B3910">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Сушик В.П.</w:t>
            </w:r>
          </w:p>
        </w:tc>
        <w:tc>
          <w:tcPr>
            <w:tcW w:w="1276" w:type="dxa"/>
          </w:tcPr>
          <w:p w:rsidR="009E7BEE" w:rsidRPr="00900D9C" w:rsidRDefault="009E7BEE" w:rsidP="008B3910">
            <w:pPr>
              <w:spacing w:after="0" w:line="240" w:lineRule="auto"/>
              <w:jc w:val="both"/>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Наказ</w:t>
            </w:r>
          </w:p>
        </w:tc>
        <w:tc>
          <w:tcPr>
            <w:tcW w:w="1134" w:type="dxa"/>
          </w:tcPr>
          <w:p w:rsidR="009E7BEE" w:rsidRPr="00900D9C" w:rsidRDefault="009E7BEE" w:rsidP="008B3910">
            <w:pPr>
              <w:spacing w:after="0" w:line="240" w:lineRule="auto"/>
              <w:jc w:val="both"/>
              <w:rPr>
                <w:rFonts w:ascii="Times New Roman" w:eastAsia="Times New Roman" w:hAnsi="Times New Roman" w:cs="Times New Roman"/>
                <w:highlight w:val="yellow"/>
                <w:lang w:eastAsia="ru-RU"/>
              </w:rPr>
            </w:pPr>
          </w:p>
        </w:tc>
      </w:tr>
      <w:tr w:rsidR="009E7BEE" w:rsidRPr="00900D9C" w:rsidTr="008B3910">
        <w:trPr>
          <w:trHeight w:val="70"/>
        </w:trPr>
        <w:tc>
          <w:tcPr>
            <w:tcW w:w="4282" w:type="dxa"/>
            <w:shd w:val="clear" w:color="auto" w:fill="FFFFFF"/>
          </w:tcPr>
          <w:p w:rsidR="009E7BEE" w:rsidRPr="002C2854" w:rsidRDefault="009E7BEE" w:rsidP="008B3910">
            <w:pPr>
              <w:spacing w:after="0" w:line="240" w:lineRule="auto"/>
              <w:jc w:val="both"/>
              <w:rPr>
                <w:rFonts w:ascii="Times New Roman" w:eastAsia="Times New Roman" w:hAnsi="Times New Roman" w:cs="Times New Roman"/>
                <w:lang w:val="uk-UA" w:eastAsia="ru-RU"/>
              </w:rPr>
            </w:pPr>
            <w:r w:rsidRPr="00900D9C">
              <w:rPr>
                <w:rFonts w:ascii="Times New Roman" w:eastAsia="Times New Roman" w:hAnsi="Times New Roman" w:cs="Times New Roman"/>
                <w:lang w:eastAsia="ru-RU"/>
              </w:rPr>
              <w:t>Організація роботи шкільної психолого-</w:t>
            </w:r>
            <w:r>
              <w:rPr>
                <w:rFonts w:ascii="Times New Roman" w:eastAsia="Times New Roman" w:hAnsi="Times New Roman" w:cs="Times New Roman"/>
                <w:lang w:eastAsia="ru-RU"/>
              </w:rPr>
              <w:t>медико-педагогічної комісії (ШП</w:t>
            </w:r>
            <w:r w:rsidRPr="00900D9C">
              <w:rPr>
                <w:rFonts w:ascii="Times New Roman" w:eastAsia="Times New Roman" w:hAnsi="Times New Roman" w:cs="Times New Roman"/>
                <w:lang w:eastAsia="ru-RU"/>
              </w:rPr>
              <w:t>ПК)</w:t>
            </w:r>
          </w:p>
        </w:tc>
        <w:tc>
          <w:tcPr>
            <w:tcW w:w="1417" w:type="dxa"/>
            <w:shd w:val="clear" w:color="auto" w:fill="FFFFFF"/>
          </w:tcPr>
          <w:p w:rsidR="009E7BEE" w:rsidRPr="00900D9C" w:rsidRDefault="009E7BEE" w:rsidP="00E7095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До </w:t>
            </w:r>
            <w:r>
              <w:rPr>
                <w:rFonts w:ascii="Times New Roman" w:eastAsia="Times New Roman" w:hAnsi="Times New Roman" w:cs="Times New Roman"/>
                <w:lang w:val="uk-UA" w:eastAsia="ru-RU"/>
              </w:rPr>
              <w:t>02.09</w:t>
            </w:r>
            <w:r>
              <w:rPr>
                <w:rFonts w:ascii="Times New Roman" w:eastAsia="Times New Roman" w:hAnsi="Times New Roman" w:cs="Times New Roman"/>
                <w:lang w:eastAsia="ru-RU"/>
              </w:rPr>
              <w:t>.20</w:t>
            </w:r>
            <w:r w:rsidR="00E70959">
              <w:rPr>
                <w:rFonts w:ascii="Times New Roman" w:eastAsia="Times New Roman" w:hAnsi="Times New Roman" w:cs="Times New Roman"/>
                <w:lang w:eastAsia="ru-RU"/>
              </w:rPr>
              <w:t>20</w:t>
            </w:r>
          </w:p>
        </w:tc>
        <w:tc>
          <w:tcPr>
            <w:tcW w:w="1559" w:type="dxa"/>
            <w:shd w:val="clear" w:color="auto" w:fill="FFFFFF"/>
          </w:tcPr>
          <w:p w:rsidR="009E7BEE" w:rsidRPr="00765F17" w:rsidRDefault="009E7BEE" w:rsidP="008B3910">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Сушик В.П.</w:t>
            </w:r>
          </w:p>
        </w:tc>
        <w:tc>
          <w:tcPr>
            <w:tcW w:w="1276" w:type="dxa"/>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Наказ</w:t>
            </w:r>
          </w:p>
        </w:tc>
        <w:tc>
          <w:tcPr>
            <w:tcW w:w="1134" w:type="dxa"/>
          </w:tcPr>
          <w:p w:rsidR="009E7BEE" w:rsidRPr="00900D9C" w:rsidRDefault="009E7BEE" w:rsidP="008B3910">
            <w:pPr>
              <w:spacing w:after="0" w:line="240" w:lineRule="auto"/>
              <w:jc w:val="both"/>
              <w:rPr>
                <w:rFonts w:ascii="Times New Roman" w:eastAsia="Times New Roman" w:hAnsi="Times New Roman" w:cs="Times New Roman"/>
                <w:highlight w:val="yellow"/>
                <w:lang w:eastAsia="ru-RU"/>
              </w:rPr>
            </w:pPr>
          </w:p>
        </w:tc>
      </w:tr>
      <w:tr w:rsidR="009E7BEE" w:rsidRPr="00900D9C" w:rsidTr="008B3910">
        <w:trPr>
          <w:trHeight w:val="70"/>
        </w:trPr>
        <w:tc>
          <w:tcPr>
            <w:tcW w:w="4282" w:type="dxa"/>
          </w:tcPr>
          <w:p w:rsidR="009E7BEE" w:rsidRPr="002C2854" w:rsidRDefault="009E7BEE" w:rsidP="008B3910">
            <w:pPr>
              <w:keepNext/>
              <w:spacing w:after="0" w:line="240" w:lineRule="auto"/>
              <w:jc w:val="center"/>
              <w:outlineLvl w:val="0"/>
              <w:rPr>
                <w:rFonts w:ascii="Times New Roman" w:eastAsia="Times New Roman" w:hAnsi="Times New Roman" w:cs="Times New Roman"/>
                <w:b/>
                <w:i/>
                <w:iCs/>
                <w:lang w:val="uk-UA" w:eastAsia="ru-RU"/>
              </w:rPr>
            </w:pPr>
            <w:r w:rsidRPr="00900D9C">
              <w:rPr>
                <w:rFonts w:ascii="Times New Roman" w:eastAsia="Times New Roman" w:hAnsi="Times New Roman" w:cs="Times New Roman"/>
                <w:b/>
                <w:i/>
                <w:iCs/>
                <w:lang w:eastAsia="ru-RU"/>
              </w:rPr>
              <w:t>Вересень</w:t>
            </w:r>
          </w:p>
        </w:tc>
        <w:tc>
          <w:tcPr>
            <w:tcW w:w="1417" w:type="dxa"/>
          </w:tcPr>
          <w:p w:rsidR="009E7BEE" w:rsidRPr="00900D9C" w:rsidRDefault="009E7BEE" w:rsidP="008B3910">
            <w:pPr>
              <w:spacing w:after="0" w:line="240" w:lineRule="auto"/>
              <w:rPr>
                <w:rFonts w:ascii="Times New Roman" w:eastAsia="Times New Roman" w:hAnsi="Times New Roman" w:cs="Times New Roman"/>
                <w:lang w:eastAsia="ru-RU"/>
              </w:rPr>
            </w:pPr>
          </w:p>
        </w:tc>
        <w:tc>
          <w:tcPr>
            <w:tcW w:w="1559" w:type="dxa"/>
          </w:tcPr>
          <w:p w:rsidR="009E7BEE" w:rsidRPr="00900D9C" w:rsidRDefault="009E7BEE" w:rsidP="008B3910">
            <w:pPr>
              <w:spacing w:after="0" w:line="240" w:lineRule="auto"/>
              <w:rPr>
                <w:rFonts w:ascii="Times New Roman" w:eastAsia="Times New Roman" w:hAnsi="Times New Roman" w:cs="Times New Roman"/>
                <w:lang w:eastAsia="ru-RU"/>
              </w:rPr>
            </w:pPr>
          </w:p>
        </w:tc>
        <w:tc>
          <w:tcPr>
            <w:tcW w:w="1276" w:type="dxa"/>
          </w:tcPr>
          <w:p w:rsidR="009E7BEE" w:rsidRPr="00900D9C" w:rsidRDefault="009E7BEE" w:rsidP="008B3910">
            <w:pPr>
              <w:spacing w:after="0" w:line="240" w:lineRule="auto"/>
              <w:jc w:val="both"/>
              <w:rPr>
                <w:rFonts w:ascii="Times New Roman" w:eastAsia="Times New Roman" w:hAnsi="Times New Roman" w:cs="Times New Roman"/>
                <w:highlight w:val="yellow"/>
                <w:lang w:eastAsia="ru-RU"/>
              </w:rPr>
            </w:pPr>
          </w:p>
        </w:tc>
        <w:tc>
          <w:tcPr>
            <w:tcW w:w="1134" w:type="dxa"/>
          </w:tcPr>
          <w:p w:rsidR="009E7BEE" w:rsidRPr="00900D9C" w:rsidRDefault="009E7BEE" w:rsidP="008B3910">
            <w:pPr>
              <w:spacing w:after="0" w:line="240" w:lineRule="auto"/>
              <w:jc w:val="both"/>
              <w:rPr>
                <w:rFonts w:ascii="Times New Roman" w:eastAsia="Times New Roman" w:hAnsi="Times New Roman" w:cs="Times New Roman"/>
                <w:highlight w:val="yellow"/>
                <w:lang w:eastAsia="ru-RU"/>
              </w:rPr>
            </w:pPr>
          </w:p>
        </w:tc>
      </w:tr>
      <w:tr w:rsidR="009E7BEE" w:rsidRPr="00900D9C" w:rsidTr="008B3910">
        <w:trPr>
          <w:trHeight w:val="70"/>
        </w:trPr>
        <w:tc>
          <w:tcPr>
            <w:tcW w:w="4282" w:type="dxa"/>
          </w:tcPr>
          <w:p w:rsidR="009E7BEE" w:rsidRPr="00900D9C" w:rsidRDefault="009E7BEE" w:rsidP="008B3910">
            <w:pPr>
              <w:spacing w:after="0" w:line="240" w:lineRule="auto"/>
              <w:jc w:val="both"/>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Складання статистичної звітності, тарифікація педагогічних працівників</w:t>
            </w:r>
          </w:p>
        </w:tc>
        <w:tc>
          <w:tcPr>
            <w:tcW w:w="1417" w:type="dxa"/>
          </w:tcPr>
          <w:p w:rsidR="009E7BEE" w:rsidRPr="00900D9C" w:rsidRDefault="009E7BEE" w:rsidP="00E7095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До 05.09.20</w:t>
            </w:r>
            <w:r w:rsidR="00E70959">
              <w:rPr>
                <w:rFonts w:ascii="Times New Roman" w:eastAsia="Times New Roman" w:hAnsi="Times New Roman" w:cs="Times New Roman"/>
                <w:lang w:eastAsia="ru-RU"/>
              </w:rPr>
              <w:t>20</w:t>
            </w:r>
          </w:p>
        </w:tc>
        <w:tc>
          <w:tcPr>
            <w:tcW w:w="1559" w:type="dxa"/>
          </w:tcPr>
          <w:p w:rsidR="009E7BEE" w:rsidRPr="00765F17" w:rsidRDefault="009E7BEE" w:rsidP="008B3910">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Сушик В.П.</w:t>
            </w:r>
          </w:p>
        </w:tc>
        <w:tc>
          <w:tcPr>
            <w:tcW w:w="1276" w:type="dxa"/>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Наказ</w:t>
            </w:r>
          </w:p>
        </w:tc>
        <w:tc>
          <w:tcPr>
            <w:tcW w:w="1134" w:type="dxa"/>
          </w:tcPr>
          <w:p w:rsidR="009E7BEE" w:rsidRPr="00900D9C" w:rsidRDefault="009E7BEE" w:rsidP="008B3910">
            <w:pPr>
              <w:spacing w:after="0" w:line="240" w:lineRule="auto"/>
              <w:jc w:val="both"/>
              <w:rPr>
                <w:rFonts w:ascii="Times New Roman" w:eastAsia="Times New Roman" w:hAnsi="Times New Roman" w:cs="Times New Roman"/>
                <w:highlight w:val="yellow"/>
                <w:lang w:eastAsia="ru-RU"/>
              </w:rPr>
            </w:pPr>
          </w:p>
        </w:tc>
      </w:tr>
      <w:tr w:rsidR="009E7BEE" w:rsidRPr="00900D9C" w:rsidTr="008B3910">
        <w:trPr>
          <w:trHeight w:val="70"/>
        </w:trPr>
        <w:tc>
          <w:tcPr>
            <w:tcW w:w="4282" w:type="dxa"/>
          </w:tcPr>
          <w:p w:rsidR="009E7BEE" w:rsidRPr="00900D9C" w:rsidRDefault="009E7BEE" w:rsidP="008B3910">
            <w:pPr>
              <w:spacing w:after="0" w:line="240" w:lineRule="auto"/>
              <w:jc w:val="both"/>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Організація роботи класних керівників</w:t>
            </w:r>
          </w:p>
        </w:tc>
        <w:tc>
          <w:tcPr>
            <w:tcW w:w="1417" w:type="dxa"/>
          </w:tcPr>
          <w:p w:rsidR="009E7BEE" w:rsidRPr="00900D9C" w:rsidRDefault="009E7BEE" w:rsidP="00E7095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До 05.09.20</w:t>
            </w:r>
            <w:r w:rsidR="00E70959">
              <w:rPr>
                <w:rFonts w:ascii="Times New Roman" w:eastAsia="Times New Roman" w:hAnsi="Times New Roman" w:cs="Times New Roman"/>
                <w:lang w:eastAsia="ru-RU"/>
              </w:rPr>
              <w:t>20</w:t>
            </w:r>
          </w:p>
        </w:tc>
        <w:tc>
          <w:tcPr>
            <w:tcW w:w="1559" w:type="dxa"/>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Челяда В.І.</w:t>
            </w:r>
          </w:p>
        </w:tc>
        <w:tc>
          <w:tcPr>
            <w:tcW w:w="1276" w:type="dxa"/>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Наказ</w:t>
            </w:r>
          </w:p>
        </w:tc>
        <w:tc>
          <w:tcPr>
            <w:tcW w:w="1134" w:type="dxa"/>
          </w:tcPr>
          <w:p w:rsidR="009E7BEE" w:rsidRPr="00900D9C" w:rsidRDefault="009E7BEE" w:rsidP="008B3910">
            <w:pPr>
              <w:spacing w:after="0" w:line="240" w:lineRule="auto"/>
              <w:jc w:val="both"/>
              <w:rPr>
                <w:rFonts w:ascii="Times New Roman" w:eastAsia="Times New Roman" w:hAnsi="Times New Roman" w:cs="Times New Roman"/>
                <w:highlight w:val="yellow"/>
                <w:lang w:eastAsia="ru-RU"/>
              </w:rPr>
            </w:pPr>
          </w:p>
        </w:tc>
      </w:tr>
      <w:tr w:rsidR="009E7BEE" w:rsidRPr="00900D9C" w:rsidTr="008B3910">
        <w:trPr>
          <w:trHeight w:val="70"/>
        </w:trPr>
        <w:tc>
          <w:tcPr>
            <w:tcW w:w="4282" w:type="dxa"/>
          </w:tcPr>
          <w:p w:rsidR="009E7BEE" w:rsidRPr="002C2854" w:rsidRDefault="009E7BEE" w:rsidP="008B3910">
            <w:pPr>
              <w:spacing w:after="0" w:line="240" w:lineRule="auto"/>
              <w:jc w:val="both"/>
              <w:rPr>
                <w:rFonts w:ascii="Times New Roman" w:eastAsia="Times New Roman" w:hAnsi="Times New Roman" w:cs="Times New Roman"/>
                <w:lang w:val="uk-UA" w:eastAsia="ru-RU"/>
              </w:rPr>
            </w:pPr>
            <w:r w:rsidRPr="00900D9C">
              <w:rPr>
                <w:rFonts w:ascii="Times New Roman" w:eastAsia="Times New Roman" w:hAnsi="Times New Roman" w:cs="Times New Roman"/>
                <w:lang w:eastAsia="ru-RU"/>
              </w:rPr>
              <w:t>Організація роботи «Школи молодого педагога»</w:t>
            </w:r>
          </w:p>
        </w:tc>
        <w:tc>
          <w:tcPr>
            <w:tcW w:w="1417" w:type="dxa"/>
          </w:tcPr>
          <w:p w:rsidR="009E7BEE" w:rsidRPr="00900D9C" w:rsidRDefault="009E7BEE" w:rsidP="00E7095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До 05.09.20</w:t>
            </w:r>
            <w:r w:rsidR="00E70959">
              <w:rPr>
                <w:rFonts w:ascii="Times New Roman" w:eastAsia="Times New Roman" w:hAnsi="Times New Roman" w:cs="Times New Roman"/>
                <w:lang w:eastAsia="ru-RU"/>
              </w:rPr>
              <w:t>20</w:t>
            </w:r>
          </w:p>
        </w:tc>
        <w:tc>
          <w:tcPr>
            <w:tcW w:w="1559" w:type="dxa"/>
          </w:tcPr>
          <w:p w:rsidR="009E7BEE" w:rsidRPr="00765F17" w:rsidRDefault="009E7BEE" w:rsidP="008B3910">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Сушик В.П.</w:t>
            </w:r>
          </w:p>
        </w:tc>
        <w:tc>
          <w:tcPr>
            <w:tcW w:w="1276" w:type="dxa"/>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Наказ</w:t>
            </w:r>
          </w:p>
        </w:tc>
        <w:tc>
          <w:tcPr>
            <w:tcW w:w="1134" w:type="dxa"/>
          </w:tcPr>
          <w:p w:rsidR="009E7BEE" w:rsidRPr="00900D9C" w:rsidRDefault="009E7BEE" w:rsidP="008B3910">
            <w:pPr>
              <w:spacing w:after="0" w:line="240" w:lineRule="auto"/>
              <w:jc w:val="both"/>
              <w:rPr>
                <w:rFonts w:ascii="Times New Roman" w:eastAsia="Times New Roman" w:hAnsi="Times New Roman" w:cs="Times New Roman"/>
                <w:highlight w:val="yellow"/>
                <w:lang w:eastAsia="ru-RU"/>
              </w:rPr>
            </w:pPr>
          </w:p>
        </w:tc>
      </w:tr>
      <w:tr w:rsidR="009E7BEE" w:rsidRPr="00900D9C" w:rsidTr="008B3910">
        <w:trPr>
          <w:trHeight w:val="70"/>
        </w:trPr>
        <w:tc>
          <w:tcPr>
            <w:tcW w:w="4282" w:type="dxa"/>
          </w:tcPr>
          <w:p w:rsidR="009E7BEE" w:rsidRDefault="009E7BEE" w:rsidP="008B3910">
            <w:pPr>
              <w:spacing w:after="0" w:line="240" w:lineRule="auto"/>
              <w:jc w:val="both"/>
              <w:rPr>
                <w:rFonts w:ascii="Times New Roman" w:eastAsia="Times New Roman" w:hAnsi="Times New Roman" w:cs="Times New Roman"/>
                <w:lang w:val="uk-UA" w:eastAsia="ru-RU"/>
              </w:rPr>
            </w:pPr>
            <w:r w:rsidRPr="00900D9C">
              <w:rPr>
                <w:rFonts w:ascii="Times New Roman" w:eastAsia="Times New Roman" w:hAnsi="Times New Roman" w:cs="Times New Roman"/>
                <w:lang w:eastAsia="ru-RU"/>
              </w:rPr>
              <w:t>Поділ 4-10-х класів на групи при вивченні трудового навчання, затвердження списків учнів</w:t>
            </w:r>
          </w:p>
          <w:p w:rsidR="009E7BEE" w:rsidRPr="002C2854" w:rsidRDefault="009E7BEE" w:rsidP="008B3910">
            <w:pPr>
              <w:spacing w:after="0" w:line="240" w:lineRule="auto"/>
              <w:jc w:val="both"/>
              <w:rPr>
                <w:rFonts w:ascii="Times New Roman" w:eastAsia="Times New Roman" w:hAnsi="Times New Roman" w:cs="Times New Roman"/>
                <w:lang w:val="uk-UA" w:eastAsia="ru-RU"/>
              </w:rPr>
            </w:pPr>
          </w:p>
        </w:tc>
        <w:tc>
          <w:tcPr>
            <w:tcW w:w="1417" w:type="dxa"/>
          </w:tcPr>
          <w:p w:rsidR="009E7BEE" w:rsidRPr="00900D9C" w:rsidRDefault="009E7BEE" w:rsidP="00E7095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До 05.09.20</w:t>
            </w:r>
            <w:r w:rsidR="00E70959">
              <w:rPr>
                <w:rFonts w:ascii="Times New Roman" w:eastAsia="Times New Roman" w:hAnsi="Times New Roman" w:cs="Times New Roman"/>
                <w:lang w:eastAsia="ru-RU"/>
              </w:rPr>
              <w:t>20</w:t>
            </w:r>
          </w:p>
        </w:tc>
        <w:tc>
          <w:tcPr>
            <w:tcW w:w="1559" w:type="dxa"/>
          </w:tcPr>
          <w:p w:rsidR="009E7BEE" w:rsidRPr="00765F17" w:rsidRDefault="009E7BEE" w:rsidP="008B3910">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Сушик В.П. ШППК</w:t>
            </w:r>
          </w:p>
        </w:tc>
        <w:tc>
          <w:tcPr>
            <w:tcW w:w="1276" w:type="dxa"/>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Наказ</w:t>
            </w:r>
          </w:p>
        </w:tc>
        <w:tc>
          <w:tcPr>
            <w:tcW w:w="1134" w:type="dxa"/>
          </w:tcPr>
          <w:p w:rsidR="009E7BEE" w:rsidRPr="00900D9C" w:rsidRDefault="009E7BEE" w:rsidP="008B3910">
            <w:pPr>
              <w:spacing w:after="0" w:line="240" w:lineRule="auto"/>
              <w:jc w:val="both"/>
              <w:rPr>
                <w:rFonts w:ascii="Times New Roman" w:eastAsia="Times New Roman" w:hAnsi="Times New Roman" w:cs="Times New Roman"/>
                <w:highlight w:val="yellow"/>
                <w:lang w:eastAsia="ru-RU"/>
              </w:rPr>
            </w:pPr>
          </w:p>
        </w:tc>
      </w:tr>
      <w:tr w:rsidR="009E7BEE" w:rsidRPr="00900D9C" w:rsidTr="008B3910">
        <w:trPr>
          <w:trHeight w:val="70"/>
        </w:trPr>
        <w:tc>
          <w:tcPr>
            <w:tcW w:w="4282" w:type="dxa"/>
          </w:tcPr>
          <w:p w:rsidR="009E7BEE" w:rsidRDefault="009E7BEE" w:rsidP="008B3910">
            <w:pPr>
              <w:spacing w:after="0" w:line="240" w:lineRule="auto"/>
              <w:jc w:val="both"/>
              <w:rPr>
                <w:rFonts w:ascii="Times New Roman" w:eastAsia="Times New Roman" w:hAnsi="Times New Roman" w:cs="Times New Roman"/>
                <w:lang w:val="uk-UA" w:eastAsia="ru-RU"/>
              </w:rPr>
            </w:pPr>
            <w:r w:rsidRPr="00900D9C">
              <w:rPr>
                <w:rFonts w:ascii="Times New Roman" w:eastAsia="Times New Roman" w:hAnsi="Times New Roman" w:cs="Times New Roman"/>
                <w:lang w:eastAsia="ru-RU"/>
              </w:rPr>
              <w:t>Проведення вступних інструктажів щодо</w:t>
            </w:r>
          </w:p>
          <w:p w:rsidR="009E7BEE" w:rsidRPr="00900D9C" w:rsidRDefault="009E7BEE" w:rsidP="008B3910">
            <w:pPr>
              <w:spacing w:after="0" w:line="240" w:lineRule="auto"/>
              <w:jc w:val="both"/>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 xml:space="preserve"> запобігання всім видам дитячого травматизму</w:t>
            </w:r>
          </w:p>
        </w:tc>
        <w:tc>
          <w:tcPr>
            <w:tcW w:w="1417" w:type="dxa"/>
          </w:tcPr>
          <w:p w:rsidR="009E7BEE" w:rsidRPr="00900D9C" w:rsidRDefault="009E7BEE" w:rsidP="00E7095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До 05.09.20</w:t>
            </w:r>
            <w:r w:rsidR="00E70959">
              <w:rPr>
                <w:rFonts w:ascii="Times New Roman" w:eastAsia="Times New Roman" w:hAnsi="Times New Roman" w:cs="Times New Roman"/>
                <w:lang w:eastAsia="ru-RU"/>
              </w:rPr>
              <w:t>20</w:t>
            </w:r>
          </w:p>
        </w:tc>
        <w:tc>
          <w:tcPr>
            <w:tcW w:w="1559" w:type="dxa"/>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Челяда В.І.</w:t>
            </w:r>
          </w:p>
        </w:tc>
        <w:tc>
          <w:tcPr>
            <w:tcW w:w="1276" w:type="dxa"/>
          </w:tcPr>
          <w:p w:rsidR="009E7BEE" w:rsidRPr="00900D9C" w:rsidRDefault="009E7BEE" w:rsidP="008B391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Журнали обліку інструктаж</w:t>
            </w:r>
          </w:p>
        </w:tc>
        <w:tc>
          <w:tcPr>
            <w:tcW w:w="1134" w:type="dxa"/>
          </w:tcPr>
          <w:p w:rsidR="009E7BEE" w:rsidRPr="00900D9C" w:rsidRDefault="009E7BEE" w:rsidP="008B3910">
            <w:pPr>
              <w:spacing w:after="0" w:line="240" w:lineRule="auto"/>
              <w:jc w:val="both"/>
              <w:rPr>
                <w:rFonts w:ascii="Times New Roman" w:eastAsia="Times New Roman" w:hAnsi="Times New Roman" w:cs="Times New Roman"/>
                <w:highlight w:val="yellow"/>
                <w:lang w:eastAsia="ru-RU"/>
              </w:rPr>
            </w:pPr>
          </w:p>
        </w:tc>
      </w:tr>
      <w:tr w:rsidR="009E7BEE" w:rsidRPr="00900D9C" w:rsidTr="008B3910">
        <w:trPr>
          <w:trHeight w:val="70"/>
        </w:trPr>
        <w:tc>
          <w:tcPr>
            <w:tcW w:w="4282" w:type="dxa"/>
          </w:tcPr>
          <w:p w:rsidR="009E7BEE" w:rsidRPr="00900D9C" w:rsidRDefault="009E7BEE" w:rsidP="008B3910">
            <w:pPr>
              <w:spacing w:after="0" w:line="240" w:lineRule="auto"/>
              <w:jc w:val="both"/>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Організація позакласної роботи з фізичного виховання в 201</w:t>
            </w:r>
            <w:r>
              <w:rPr>
                <w:rFonts w:ascii="Times New Roman" w:eastAsia="Times New Roman" w:hAnsi="Times New Roman" w:cs="Times New Roman"/>
                <w:lang w:eastAsia="ru-RU"/>
              </w:rPr>
              <w:t>9/2020</w:t>
            </w:r>
            <w:r w:rsidRPr="00900D9C">
              <w:rPr>
                <w:rFonts w:ascii="Times New Roman" w:eastAsia="Times New Roman" w:hAnsi="Times New Roman" w:cs="Times New Roman"/>
                <w:lang w:eastAsia="ru-RU"/>
              </w:rPr>
              <w:t xml:space="preserve"> навчальному році</w:t>
            </w:r>
          </w:p>
        </w:tc>
        <w:tc>
          <w:tcPr>
            <w:tcW w:w="1417" w:type="dxa"/>
          </w:tcPr>
          <w:p w:rsidR="009E7BEE" w:rsidRPr="00765F17" w:rsidRDefault="009E7BEE" w:rsidP="00E70959">
            <w:pPr>
              <w:spacing w:after="0" w:line="240" w:lineRule="auto"/>
              <w:rPr>
                <w:rFonts w:ascii="Times New Roman" w:eastAsia="Times New Roman" w:hAnsi="Times New Roman" w:cs="Times New Roman"/>
                <w:lang w:val="uk-UA" w:eastAsia="ru-RU"/>
              </w:rPr>
            </w:pPr>
            <w:r w:rsidRPr="00900D9C">
              <w:rPr>
                <w:rFonts w:ascii="Times New Roman" w:eastAsia="Times New Roman" w:hAnsi="Times New Roman" w:cs="Times New Roman"/>
                <w:lang w:eastAsia="ru-RU"/>
              </w:rPr>
              <w:t>До 10.09.20</w:t>
            </w:r>
            <w:r w:rsidR="00E70959">
              <w:rPr>
                <w:rFonts w:ascii="Times New Roman" w:eastAsia="Times New Roman" w:hAnsi="Times New Roman" w:cs="Times New Roman"/>
                <w:lang w:eastAsia="ru-RU"/>
              </w:rPr>
              <w:t>20</w:t>
            </w:r>
          </w:p>
        </w:tc>
        <w:tc>
          <w:tcPr>
            <w:tcW w:w="1559" w:type="dxa"/>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Челяда В.І.</w:t>
            </w:r>
          </w:p>
        </w:tc>
        <w:tc>
          <w:tcPr>
            <w:tcW w:w="1276" w:type="dxa"/>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Наказ</w:t>
            </w:r>
          </w:p>
        </w:tc>
        <w:tc>
          <w:tcPr>
            <w:tcW w:w="1134" w:type="dxa"/>
          </w:tcPr>
          <w:p w:rsidR="009E7BEE" w:rsidRPr="00900D9C" w:rsidRDefault="009E7BEE" w:rsidP="008B3910">
            <w:pPr>
              <w:spacing w:after="0" w:line="240" w:lineRule="auto"/>
              <w:jc w:val="both"/>
              <w:rPr>
                <w:rFonts w:ascii="Times New Roman" w:eastAsia="Times New Roman" w:hAnsi="Times New Roman" w:cs="Times New Roman"/>
                <w:highlight w:val="yellow"/>
                <w:lang w:eastAsia="ru-RU"/>
              </w:rPr>
            </w:pPr>
          </w:p>
        </w:tc>
      </w:tr>
      <w:tr w:rsidR="009E7BEE" w:rsidRPr="00900D9C" w:rsidTr="008B3910">
        <w:trPr>
          <w:trHeight w:val="70"/>
        </w:trPr>
        <w:tc>
          <w:tcPr>
            <w:tcW w:w="4282" w:type="dxa"/>
          </w:tcPr>
          <w:p w:rsidR="009E7BEE" w:rsidRPr="00900D9C" w:rsidRDefault="009E7BEE" w:rsidP="008B3910">
            <w:pPr>
              <w:spacing w:after="0" w:line="240" w:lineRule="auto"/>
              <w:jc w:val="both"/>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Перевірка заповнення класних журналів класними керівниками</w:t>
            </w:r>
          </w:p>
        </w:tc>
        <w:tc>
          <w:tcPr>
            <w:tcW w:w="1417" w:type="dxa"/>
          </w:tcPr>
          <w:p w:rsidR="009E7BEE" w:rsidRPr="00900D9C" w:rsidRDefault="009E7BEE" w:rsidP="00E70959">
            <w:pPr>
              <w:spacing w:after="0" w:line="240" w:lineRule="auto"/>
              <w:rPr>
                <w:rFonts w:ascii="Times New Roman" w:eastAsia="Times New Roman" w:hAnsi="Times New Roman" w:cs="Times New Roman"/>
                <w:highlight w:val="yellow"/>
                <w:lang w:eastAsia="ru-RU"/>
              </w:rPr>
            </w:pPr>
            <w:r>
              <w:rPr>
                <w:rFonts w:ascii="Times New Roman" w:eastAsia="Times New Roman" w:hAnsi="Times New Roman" w:cs="Times New Roman"/>
                <w:lang w:eastAsia="ru-RU"/>
              </w:rPr>
              <w:t>До 10.09.20</w:t>
            </w:r>
            <w:r w:rsidR="00E70959">
              <w:rPr>
                <w:rFonts w:ascii="Times New Roman" w:eastAsia="Times New Roman" w:hAnsi="Times New Roman" w:cs="Times New Roman"/>
                <w:lang w:eastAsia="ru-RU"/>
              </w:rPr>
              <w:t>20</w:t>
            </w:r>
          </w:p>
        </w:tc>
        <w:tc>
          <w:tcPr>
            <w:tcW w:w="1559" w:type="dxa"/>
          </w:tcPr>
          <w:p w:rsidR="009E7BEE" w:rsidRPr="00765F17" w:rsidRDefault="009E7BEE" w:rsidP="008B3910">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Сушик В.П.</w:t>
            </w:r>
          </w:p>
        </w:tc>
        <w:tc>
          <w:tcPr>
            <w:tcW w:w="1276" w:type="dxa"/>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Довідка</w:t>
            </w:r>
          </w:p>
        </w:tc>
        <w:tc>
          <w:tcPr>
            <w:tcW w:w="1134" w:type="dxa"/>
          </w:tcPr>
          <w:p w:rsidR="009E7BEE" w:rsidRPr="00900D9C" w:rsidRDefault="009E7BEE" w:rsidP="008B3910">
            <w:pPr>
              <w:spacing w:after="0" w:line="240" w:lineRule="auto"/>
              <w:jc w:val="both"/>
              <w:rPr>
                <w:rFonts w:ascii="Times New Roman" w:eastAsia="Times New Roman" w:hAnsi="Times New Roman" w:cs="Times New Roman"/>
                <w:highlight w:val="yellow"/>
                <w:lang w:eastAsia="ru-RU"/>
              </w:rPr>
            </w:pPr>
          </w:p>
        </w:tc>
      </w:tr>
      <w:tr w:rsidR="009E7BEE" w:rsidRPr="00900D9C" w:rsidTr="008B3910">
        <w:trPr>
          <w:trHeight w:val="70"/>
        </w:trPr>
        <w:tc>
          <w:tcPr>
            <w:tcW w:w="4282" w:type="dxa"/>
          </w:tcPr>
          <w:p w:rsidR="009E7BEE" w:rsidRPr="00900D9C" w:rsidRDefault="009E7BEE" w:rsidP="008B3910">
            <w:pPr>
              <w:spacing w:after="0" w:line="240" w:lineRule="auto"/>
              <w:jc w:val="both"/>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Організація проведення тижня здорового способу життя та фізичної культури</w:t>
            </w:r>
          </w:p>
        </w:tc>
        <w:tc>
          <w:tcPr>
            <w:tcW w:w="1417" w:type="dxa"/>
          </w:tcPr>
          <w:p w:rsidR="009E7BEE" w:rsidRPr="00900D9C" w:rsidRDefault="009E7BEE" w:rsidP="00E7095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До 13</w:t>
            </w:r>
            <w:r w:rsidRPr="00900D9C">
              <w:rPr>
                <w:rFonts w:ascii="Times New Roman" w:eastAsia="Times New Roman" w:hAnsi="Times New Roman" w:cs="Times New Roman"/>
                <w:lang w:eastAsia="ru-RU"/>
              </w:rPr>
              <w:t>.0</w:t>
            </w:r>
            <w:r>
              <w:rPr>
                <w:rFonts w:ascii="Times New Roman" w:eastAsia="Times New Roman" w:hAnsi="Times New Roman" w:cs="Times New Roman"/>
                <w:lang w:eastAsia="ru-RU"/>
              </w:rPr>
              <w:t>9.20</w:t>
            </w:r>
            <w:r w:rsidR="00E70959">
              <w:rPr>
                <w:rFonts w:ascii="Times New Roman" w:eastAsia="Times New Roman" w:hAnsi="Times New Roman" w:cs="Times New Roman"/>
                <w:lang w:eastAsia="ru-RU"/>
              </w:rPr>
              <w:t>20</w:t>
            </w:r>
          </w:p>
        </w:tc>
        <w:tc>
          <w:tcPr>
            <w:tcW w:w="1559" w:type="dxa"/>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Челяда В.І.</w:t>
            </w:r>
          </w:p>
        </w:tc>
        <w:tc>
          <w:tcPr>
            <w:tcW w:w="1276" w:type="dxa"/>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Наказ</w:t>
            </w:r>
          </w:p>
        </w:tc>
        <w:tc>
          <w:tcPr>
            <w:tcW w:w="1134" w:type="dxa"/>
          </w:tcPr>
          <w:p w:rsidR="009E7BEE" w:rsidRPr="00900D9C" w:rsidRDefault="009E7BEE" w:rsidP="008B3910">
            <w:pPr>
              <w:spacing w:after="0" w:line="240" w:lineRule="auto"/>
              <w:jc w:val="both"/>
              <w:rPr>
                <w:rFonts w:ascii="Times New Roman" w:eastAsia="Times New Roman" w:hAnsi="Times New Roman" w:cs="Times New Roman"/>
                <w:highlight w:val="yellow"/>
                <w:lang w:eastAsia="ru-RU"/>
              </w:rPr>
            </w:pPr>
          </w:p>
        </w:tc>
      </w:tr>
      <w:tr w:rsidR="009E7BEE" w:rsidRPr="00900D9C" w:rsidTr="008B3910">
        <w:trPr>
          <w:trHeight w:val="226"/>
        </w:trPr>
        <w:tc>
          <w:tcPr>
            <w:tcW w:w="4282" w:type="dxa"/>
          </w:tcPr>
          <w:p w:rsidR="009E7BEE" w:rsidRPr="00900D9C" w:rsidRDefault="009E7BEE" w:rsidP="008B3910">
            <w:pPr>
              <w:tabs>
                <w:tab w:val="num" w:pos="810"/>
              </w:tabs>
              <w:spacing w:after="0" w:line="240" w:lineRule="auto"/>
              <w:jc w:val="both"/>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Контроль за веденням шкільної документації вихователями, щоденний облік учнів, журналів інструктажів з безпеки життєдіяльності учнів</w:t>
            </w:r>
          </w:p>
        </w:tc>
        <w:tc>
          <w:tcPr>
            <w:tcW w:w="1417" w:type="dxa"/>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І</w:t>
            </w:r>
            <w:r w:rsidRPr="00900D9C">
              <w:rPr>
                <w:rFonts w:ascii="Times New Roman" w:eastAsia="Times New Roman" w:hAnsi="Times New Roman" w:cs="Times New Roman"/>
                <w:lang w:val="en-US" w:eastAsia="ru-RU"/>
              </w:rPr>
              <w:t>V</w:t>
            </w:r>
            <w:r w:rsidRPr="00900D9C">
              <w:rPr>
                <w:rFonts w:ascii="Times New Roman" w:eastAsia="Times New Roman" w:hAnsi="Times New Roman" w:cs="Times New Roman"/>
                <w:lang w:eastAsia="ru-RU"/>
              </w:rPr>
              <w:t xml:space="preserve"> тиждень</w:t>
            </w:r>
          </w:p>
        </w:tc>
        <w:tc>
          <w:tcPr>
            <w:tcW w:w="1559" w:type="dxa"/>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Челяда В.І.</w:t>
            </w:r>
          </w:p>
        </w:tc>
        <w:tc>
          <w:tcPr>
            <w:tcW w:w="1276" w:type="dxa"/>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Книга ВШК</w:t>
            </w:r>
          </w:p>
        </w:tc>
        <w:tc>
          <w:tcPr>
            <w:tcW w:w="1134" w:type="dxa"/>
          </w:tcPr>
          <w:p w:rsidR="009E7BEE" w:rsidRPr="00900D9C" w:rsidRDefault="009E7BEE" w:rsidP="008B3910">
            <w:pPr>
              <w:spacing w:after="0" w:line="240" w:lineRule="auto"/>
              <w:jc w:val="both"/>
              <w:rPr>
                <w:rFonts w:ascii="Times New Roman" w:eastAsia="Times New Roman" w:hAnsi="Times New Roman" w:cs="Times New Roman"/>
                <w:highlight w:val="yellow"/>
                <w:lang w:eastAsia="ru-RU"/>
              </w:rPr>
            </w:pPr>
          </w:p>
        </w:tc>
      </w:tr>
      <w:tr w:rsidR="009E7BEE" w:rsidRPr="00900D9C" w:rsidTr="008B3910">
        <w:trPr>
          <w:trHeight w:val="226"/>
        </w:trPr>
        <w:tc>
          <w:tcPr>
            <w:tcW w:w="4282" w:type="dxa"/>
          </w:tcPr>
          <w:p w:rsidR="009E7BEE" w:rsidRPr="00900D9C" w:rsidRDefault="009E7BEE" w:rsidP="008B3910">
            <w:pPr>
              <w:spacing w:after="0" w:line="240" w:lineRule="auto"/>
              <w:jc w:val="both"/>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Перевірка поурочного планування, щоденного планування вихователів</w:t>
            </w:r>
          </w:p>
        </w:tc>
        <w:tc>
          <w:tcPr>
            <w:tcW w:w="1417" w:type="dxa"/>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Щодня упродовж року</w:t>
            </w:r>
          </w:p>
        </w:tc>
        <w:tc>
          <w:tcPr>
            <w:tcW w:w="1559" w:type="dxa"/>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Челяда В.І.</w:t>
            </w:r>
          </w:p>
          <w:p w:rsidR="009E7BEE" w:rsidRPr="00765F17" w:rsidRDefault="009E7BEE" w:rsidP="008B3910">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Сушик В.П.</w:t>
            </w:r>
          </w:p>
        </w:tc>
        <w:tc>
          <w:tcPr>
            <w:tcW w:w="1276" w:type="dxa"/>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Листи контролю</w:t>
            </w:r>
          </w:p>
        </w:tc>
        <w:tc>
          <w:tcPr>
            <w:tcW w:w="1134" w:type="dxa"/>
          </w:tcPr>
          <w:p w:rsidR="009E7BEE" w:rsidRPr="00900D9C" w:rsidRDefault="009E7BEE" w:rsidP="008B3910">
            <w:pPr>
              <w:spacing w:after="0" w:line="240" w:lineRule="auto"/>
              <w:jc w:val="both"/>
              <w:rPr>
                <w:rFonts w:ascii="Times New Roman" w:eastAsia="Times New Roman" w:hAnsi="Times New Roman" w:cs="Times New Roman"/>
                <w:highlight w:val="yellow"/>
                <w:lang w:eastAsia="ru-RU"/>
              </w:rPr>
            </w:pPr>
          </w:p>
        </w:tc>
      </w:tr>
      <w:tr w:rsidR="009E7BEE" w:rsidRPr="00900D9C" w:rsidTr="008B3910">
        <w:trPr>
          <w:trHeight w:val="559"/>
        </w:trPr>
        <w:tc>
          <w:tcPr>
            <w:tcW w:w="4282" w:type="dxa"/>
          </w:tcPr>
          <w:p w:rsidR="009E7BEE" w:rsidRPr="00900D9C" w:rsidRDefault="009E7BEE" w:rsidP="008B3910">
            <w:pPr>
              <w:spacing w:after="0" w:line="240" w:lineRule="auto"/>
              <w:jc w:val="both"/>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Перевірка ведення та заповнення трудових книжок працівників</w:t>
            </w:r>
          </w:p>
        </w:tc>
        <w:tc>
          <w:tcPr>
            <w:tcW w:w="1417" w:type="dxa"/>
          </w:tcPr>
          <w:p w:rsidR="009E7BEE" w:rsidRPr="00900D9C" w:rsidRDefault="009E7BEE" w:rsidP="00EF60A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До 20.09.20</w:t>
            </w:r>
            <w:r w:rsidR="00EF60A8">
              <w:rPr>
                <w:rFonts w:ascii="Times New Roman" w:eastAsia="Times New Roman" w:hAnsi="Times New Roman" w:cs="Times New Roman"/>
                <w:lang w:eastAsia="ru-RU"/>
              </w:rPr>
              <w:t>20</w:t>
            </w:r>
          </w:p>
        </w:tc>
        <w:tc>
          <w:tcPr>
            <w:tcW w:w="1559" w:type="dxa"/>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Сушик Н.І</w:t>
            </w:r>
          </w:p>
        </w:tc>
        <w:tc>
          <w:tcPr>
            <w:tcW w:w="1276" w:type="dxa"/>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Довідка</w:t>
            </w:r>
          </w:p>
        </w:tc>
        <w:tc>
          <w:tcPr>
            <w:tcW w:w="1134" w:type="dxa"/>
          </w:tcPr>
          <w:p w:rsidR="009E7BEE" w:rsidRPr="00900D9C" w:rsidRDefault="009E7BEE" w:rsidP="008B3910">
            <w:pPr>
              <w:spacing w:after="0" w:line="240" w:lineRule="auto"/>
              <w:jc w:val="both"/>
              <w:rPr>
                <w:rFonts w:ascii="Times New Roman" w:eastAsia="Times New Roman" w:hAnsi="Times New Roman" w:cs="Times New Roman"/>
                <w:highlight w:val="yellow"/>
                <w:lang w:eastAsia="ru-RU"/>
              </w:rPr>
            </w:pPr>
          </w:p>
        </w:tc>
      </w:tr>
      <w:tr w:rsidR="009E7BEE" w:rsidRPr="00900D9C" w:rsidTr="008B3910">
        <w:trPr>
          <w:trHeight w:val="70"/>
        </w:trPr>
        <w:tc>
          <w:tcPr>
            <w:tcW w:w="4282" w:type="dxa"/>
          </w:tcPr>
          <w:p w:rsidR="009E7BEE" w:rsidRPr="00900D9C" w:rsidRDefault="009E7BEE" w:rsidP="008B3910">
            <w:pPr>
              <w:spacing w:after="0" w:line="240" w:lineRule="auto"/>
              <w:jc w:val="both"/>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Відвідування уроків, виховних заходів</w:t>
            </w:r>
          </w:p>
        </w:tc>
        <w:tc>
          <w:tcPr>
            <w:tcW w:w="1417" w:type="dxa"/>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Згідно графіка</w:t>
            </w:r>
          </w:p>
        </w:tc>
        <w:tc>
          <w:tcPr>
            <w:tcW w:w="1559" w:type="dxa"/>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Сушик Н.І.</w:t>
            </w:r>
          </w:p>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Челяда В.І.</w:t>
            </w:r>
          </w:p>
          <w:p w:rsidR="009E7BEE" w:rsidRPr="00954676" w:rsidRDefault="009E7BEE" w:rsidP="008B3910">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Сушик В.П.</w:t>
            </w:r>
          </w:p>
        </w:tc>
        <w:tc>
          <w:tcPr>
            <w:tcW w:w="1276" w:type="dxa"/>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Книга ВШК</w:t>
            </w:r>
          </w:p>
        </w:tc>
        <w:tc>
          <w:tcPr>
            <w:tcW w:w="1134" w:type="dxa"/>
          </w:tcPr>
          <w:p w:rsidR="009E7BEE" w:rsidRPr="00900D9C" w:rsidRDefault="009E7BEE" w:rsidP="008B3910">
            <w:pPr>
              <w:spacing w:after="0" w:line="240" w:lineRule="auto"/>
              <w:jc w:val="both"/>
              <w:rPr>
                <w:rFonts w:ascii="Times New Roman" w:eastAsia="Times New Roman" w:hAnsi="Times New Roman" w:cs="Times New Roman"/>
                <w:highlight w:val="yellow"/>
                <w:lang w:eastAsia="ru-RU"/>
              </w:rPr>
            </w:pPr>
          </w:p>
        </w:tc>
      </w:tr>
      <w:tr w:rsidR="009E7BEE" w:rsidRPr="00900D9C" w:rsidTr="008B3910">
        <w:trPr>
          <w:trHeight w:val="70"/>
        </w:trPr>
        <w:tc>
          <w:tcPr>
            <w:tcW w:w="4282" w:type="dxa"/>
          </w:tcPr>
          <w:p w:rsidR="009E7BEE" w:rsidRPr="00900D9C" w:rsidRDefault="009E7BEE" w:rsidP="008B3910">
            <w:pPr>
              <w:keepNext/>
              <w:spacing w:after="0" w:line="240" w:lineRule="auto"/>
              <w:jc w:val="center"/>
              <w:outlineLvl w:val="0"/>
              <w:rPr>
                <w:rFonts w:ascii="Times New Roman" w:eastAsia="Times New Roman" w:hAnsi="Times New Roman" w:cs="Times New Roman"/>
                <w:b/>
                <w:i/>
                <w:iCs/>
                <w:lang w:eastAsia="ru-RU"/>
              </w:rPr>
            </w:pPr>
            <w:r w:rsidRPr="00900D9C">
              <w:rPr>
                <w:rFonts w:ascii="Times New Roman" w:eastAsia="Times New Roman" w:hAnsi="Times New Roman" w:cs="Times New Roman"/>
                <w:b/>
                <w:i/>
                <w:iCs/>
                <w:lang w:eastAsia="ru-RU"/>
              </w:rPr>
              <w:t>Жовтень</w:t>
            </w:r>
          </w:p>
        </w:tc>
        <w:tc>
          <w:tcPr>
            <w:tcW w:w="1417" w:type="dxa"/>
          </w:tcPr>
          <w:p w:rsidR="009E7BEE" w:rsidRPr="00900D9C" w:rsidRDefault="009E7BEE" w:rsidP="008B3910">
            <w:pPr>
              <w:spacing w:after="0" w:line="240" w:lineRule="auto"/>
              <w:rPr>
                <w:rFonts w:ascii="Times New Roman" w:eastAsia="Times New Roman" w:hAnsi="Times New Roman" w:cs="Times New Roman"/>
                <w:lang w:eastAsia="ru-RU"/>
              </w:rPr>
            </w:pPr>
          </w:p>
        </w:tc>
        <w:tc>
          <w:tcPr>
            <w:tcW w:w="1559" w:type="dxa"/>
          </w:tcPr>
          <w:p w:rsidR="009E7BEE" w:rsidRPr="00900D9C" w:rsidRDefault="009E7BEE" w:rsidP="008B3910">
            <w:pPr>
              <w:spacing w:after="0" w:line="240" w:lineRule="auto"/>
              <w:rPr>
                <w:rFonts w:ascii="Times New Roman" w:eastAsia="Times New Roman" w:hAnsi="Times New Roman" w:cs="Times New Roman"/>
                <w:lang w:eastAsia="ru-RU"/>
              </w:rPr>
            </w:pPr>
          </w:p>
        </w:tc>
        <w:tc>
          <w:tcPr>
            <w:tcW w:w="1276" w:type="dxa"/>
          </w:tcPr>
          <w:p w:rsidR="009E7BEE" w:rsidRPr="00900D9C" w:rsidRDefault="009E7BEE" w:rsidP="008B3910">
            <w:pPr>
              <w:spacing w:after="0" w:line="240" w:lineRule="auto"/>
              <w:rPr>
                <w:rFonts w:ascii="Times New Roman" w:eastAsia="Times New Roman" w:hAnsi="Times New Roman" w:cs="Times New Roman"/>
                <w:lang w:eastAsia="ru-RU"/>
              </w:rPr>
            </w:pPr>
          </w:p>
        </w:tc>
        <w:tc>
          <w:tcPr>
            <w:tcW w:w="1134" w:type="dxa"/>
          </w:tcPr>
          <w:p w:rsidR="009E7BEE" w:rsidRPr="00900D9C" w:rsidRDefault="009E7BEE" w:rsidP="008B3910">
            <w:pPr>
              <w:spacing w:after="0" w:line="240" w:lineRule="auto"/>
              <w:jc w:val="both"/>
              <w:rPr>
                <w:rFonts w:ascii="Times New Roman" w:eastAsia="Times New Roman" w:hAnsi="Times New Roman" w:cs="Times New Roman"/>
                <w:highlight w:val="yellow"/>
                <w:lang w:eastAsia="ru-RU"/>
              </w:rPr>
            </w:pPr>
          </w:p>
        </w:tc>
      </w:tr>
      <w:tr w:rsidR="009E7BEE" w:rsidRPr="00900D9C" w:rsidTr="008B3910">
        <w:trPr>
          <w:trHeight w:val="70"/>
        </w:trPr>
        <w:tc>
          <w:tcPr>
            <w:tcW w:w="4282" w:type="dxa"/>
          </w:tcPr>
          <w:p w:rsidR="009E7BEE" w:rsidRPr="00900D9C" w:rsidRDefault="009E7BEE" w:rsidP="008B3910">
            <w:pPr>
              <w:spacing w:after="0" w:line="240" w:lineRule="auto"/>
              <w:jc w:val="both"/>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Затвердження графіків відкритих уроків, виховних годин, самопідготовок</w:t>
            </w:r>
          </w:p>
        </w:tc>
        <w:tc>
          <w:tcPr>
            <w:tcW w:w="1417" w:type="dxa"/>
          </w:tcPr>
          <w:p w:rsidR="009E7BEE" w:rsidRPr="00900D9C" w:rsidRDefault="009E7BEE" w:rsidP="00EF60A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До 01.10.20</w:t>
            </w:r>
            <w:r w:rsidR="00EF60A8">
              <w:rPr>
                <w:rFonts w:ascii="Times New Roman" w:eastAsia="Times New Roman" w:hAnsi="Times New Roman" w:cs="Times New Roman"/>
                <w:lang w:eastAsia="ru-RU"/>
              </w:rPr>
              <w:t>20</w:t>
            </w:r>
          </w:p>
        </w:tc>
        <w:tc>
          <w:tcPr>
            <w:tcW w:w="1559" w:type="dxa"/>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Челяда В.І.</w:t>
            </w:r>
          </w:p>
          <w:p w:rsidR="009E7BEE" w:rsidRPr="00954676" w:rsidRDefault="009E7BEE" w:rsidP="008B3910">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Сушик В.П.</w:t>
            </w:r>
          </w:p>
        </w:tc>
        <w:tc>
          <w:tcPr>
            <w:tcW w:w="1276" w:type="dxa"/>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Наказ</w:t>
            </w:r>
          </w:p>
        </w:tc>
        <w:tc>
          <w:tcPr>
            <w:tcW w:w="1134" w:type="dxa"/>
          </w:tcPr>
          <w:p w:rsidR="009E7BEE" w:rsidRPr="00900D9C" w:rsidRDefault="009E7BEE" w:rsidP="008B3910">
            <w:pPr>
              <w:spacing w:after="0" w:line="240" w:lineRule="auto"/>
              <w:jc w:val="both"/>
              <w:rPr>
                <w:rFonts w:ascii="Times New Roman" w:eastAsia="Times New Roman" w:hAnsi="Times New Roman" w:cs="Times New Roman"/>
                <w:highlight w:val="yellow"/>
                <w:lang w:eastAsia="ru-RU"/>
              </w:rPr>
            </w:pPr>
          </w:p>
        </w:tc>
      </w:tr>
      <w:tr w:rsidR="009E7BEE" w:rsidRPr="00900D9C" w:rsidTr="008B3910">
        <w:trPr>
          <w:trHeight w:val="70"/>
        </w:trPr>
        <w:tc>
          <w:tcPr>
            <w:tcW w:w="4282" w:type="dxa"/>
          </w:tcPr>
          <w:p w:rsidR="009E7BEE" w:rsidRPr="00900D9C" w:rsidRDefault="009E7BEE" w:rsidP="008B3910">
            <w:pPr>
              <w:spacing w:after="0" w:line="240" w:lineRule="auto"/>
              <w:jc w:val="both"/>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Організація проведення тижня безпеки дорожнього руху</w:t>
            </w:r>
          </w:p>
        </w:tc>
        <w:tc>
          <w:tcPr>
            <w:tcW w:w="1417" w:type="dxa"/>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Згідно плану</w:t>
            </w:r>
          </w:p>
        </w:tc>
        <w:tc>
          <w:tcPr>
            <w:tcW w:w="1559" w:type="dxa"/>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Челяда В.І.</w:t>
            </w:r>
          </w:p>
          <w:p w:rsidR="009E7BEE" w:rsidRPr="00900D9C" w:rsidRDefault="009E7BEE" w:rsidP="008B3910">
            <w:pPr>
              <w:spacing w:after="0" w:line="240" w:lineRule="auto"/>
              <w:rPr>
                <w:rFonts w:ascii="Times New Roman" w:eastAsia="Times New Roman" w:hAnsi="Times New Roman" w:cs="Times New Roman"/>
                <w:lang w:eastAsia="ru-RU"/>
              </w:rPr>
            </w:pPr>
          </w:p>
        </w:tc>
        <w:tc>
          <w:tcPr>
            <w:tcW w:w="1276" w:type="dxa"/>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Наказ</w:t>
            </w:r>
          </w:p>
        </w:tc>
        <w:tc>
          <w:tcPr>
            <w:tcW w:w="1134" w:type="dxa"/>
          </w:tcPr>
          <w:p w:rsidR="009E7BEE" w:rsidRPr="00900D9C" w:rsidRDefault="009E7BEE" w:rsidP="008B3910">
            <w:pPr>
              <w:spacing w:after="0" w:line="240" w:lineRule="auto"/>
              <w:jc w:val="both"/>
              <w:rPr>
                <w:rFonts w:ascii="Times New Roman" w:eastAsia="Times New Roman" w:hAnsi="Times New Roman" w:cs="Times New Roman"/>
                <w:highlight w:val="yellow"/>
                <w:lang w:eastAsia="ru-RU"/>
              </w:rPr>
            </w:pPr>
          </w:p>
        </w:tc>
      </w:tr>
      <w:tr w:rsidR="009E7BEE" w:rsidRPr="00900D9C" w:rsidTr="008B3910">
        <w:trPr>
          <w:trHeight w:val="70"/>
        </w:trPr>
        <w:tc>
          <w:tcPr>
            <w:tcW w:w="4282" w:type="dxa"/>
          </w:tcPr>
          <w:p w:rsidR="009E7BEE" w:rsidRPr="00900D9C" w:rsidRDefault="009E7BEE" w:rsidP="008B3910">
            <w:pPr>
              <w:keepNext/>
              <w:spacing w:after="0" w:line="240" w:lineRule="auto"/>
              <w:outlineLvl w:val="0"/>
              <w:rPr>
                <w:rFonts w:ascii="Times New Roman" w:eastAsia="Times New Roman" w:hAnsi="Times New Roman" w:cs="Times New Roman"/>
                <w:iCs/>
                <w:lang w:eastAsia="ru-RU"/>
              </w:rPr>
            </w:pPr>
            <w:r w:rsidRPr="00900D9C">
              <w:rPr>
                <w:rFonts w:ascii="Times New Roman" w:eastAsia="Times New Roman" w:hAnsi="Times New Roman" w:cs="Times New Roman"/>
                <w:iCs/>
                <w:lang w:eastAsia="ru-RU"/>
              </w:rPr>
              <w:lastRenderedPageBreak/>
              <w:t>Дотримання режимів прогулянок та провітрювання приміщень</w:t>
            </w:r>
          </w:p>
        </w:tc>
        <w:tc>
          <w:tcPr>
            <w:tcW w:w="1417" w:type="dxa"/>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Постійно</w:t>
            </w:r>
          </w:p>
        </w:tc>
        <w:tc>
          <w:tcPr>
            <w:tcW w:w="1559" w:type="dxa"/>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Челяда В.І.</w:t>
            </w:r>
          </w:p>
          <w:p w:rsidR="009E7BEE" w:rsidRPr="00954676" w:rsidRDefault="009E7BEE" w:rsidP="008B3910">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Сушик В.П.</w:t>
            </w:r>
          </w:p>
        </w:tc>
        <w:tc>
          <w:tcPr>
            <w:tcW w:w="1276" w:type="dxa"/>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Наказ</w:t>
            </w:r>
          </w:p>
        </w:tc>
        <w:tc>
          <w:tcPr>
            <w:tcW w:w="1134" w:type="dxa"/>
          </w:tcPr>
          <w:p w:rsidR="009E7BEE" w:rsidRPr="00900D9C" w:rsidRDefault="009E7BEE" w:rsidP="008B3910">
            <w:pPr>
              <w:spacing w:after="0" w:line="240" w:lineRule="auto"/>
              <w:jc w:val="both"/>
              <w:rPr>
                <w:rFonts w:ascii="Times New Roman" w:eastAsia="Times New Roman" w:hAnsi="Times New Roman" w:cs="Times New Roman"/>
                <w:highlight w:val="yellow"/>
                <w:lang w:eastAsia="ru-RU"/>
              </w:rPr>
            </w:pPr>
          </w:p>
        </w:tc>
      </w:tr>
      <w:tr w:rsidR="009E7BEE" w:rsidRPr="00900D9C" w:rsidTr="008B3910">
        <w:trPr>
          <w:trHeight w:val="70"/>
        </w:trPr>
        <w:tc>
          <w:tcPr>
            <w:tcW w:w="4282" w:type="dxa"/>
          </w:tcPr>
          <w:p w:rsidR="009E7BEE" w:rsidRPr="00900D9C" w:rsidRDefault="009E7BEE" w:rsidP="008B3910">
            <w:pPr>
              <w:keepNext/>
              <w:spacing w:after="0" w:line="240" w:lineRule="auto"/>
              <w:outlineLvl w:val="0"/>
              <w:rPr>
                <w:rFonts w:ascii="Times New Roman" w:eastAsia="Times New Roman" w:hAnsi="Times New Roman" w:cs="Times New Roman"/>
                <w:iCs/>
                <w:lang w:eastAsia="ru-RU"/>
              </w:rPr>
            </w:pPr>
            <w:r w:rsidRPr="00900D9C">
              <w:rPr>
                <w:rFonts w:ascii="Times New Roman" w:eastAsia="Times New Roman" w:hAnsi="Times New Roman" w:cs="Times New Roman"/>
                <w:iCs/>
                <w:lang w:eastAsia="ru-RU"/>
              </w:rPr>
              <w:t>Вивчення стану навчання предмету «Фізична культура» у 5-10-х класах</w:t>
            </w:r>
          </w:p>
        </w:tc>
        <w:tc>
          <w:tcPr>
            <w:tcW w:w="1417" w:type="dxa"/>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І-ІІ тиждень</w:t>
            </w:r>
          </w:p>
        </w:tc>
        <w:tc>
          <w:tcPr>
            <w:tcW w:w="1559" w:type="dxa"/>
          </w:tcPr>
          <w:p w:rsidR="009E7BEE" w:rsidRPr="00954676" w:rsidRDefault="009E7BEE" w:rsidP="008B3910">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Сушик В.П.</w:t>
            </w:r>
          </w:p>
        </w:tc>
        <w:tc>
          <w:tcPr>
            <w:tcW w:w="1276" w:type="dxa"/>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Наказ</w:t>
            </w:r>
          </w:p>
        </w:tc>
        <w:tc>
          <w:tcPr>
            <w:tcW w:w="1134" w:type="dxa"/>
          </w:tcPr>
          <w:p w:rsidR="009E7BEE" w:rsidRPr="00900D9C" w:rsidRDefault="009E7BEE" w:rsidP="008B3910">
            <w:pPr>
              <w:spacing w:after="0" w:line="240" w:lineRule="auto"/>
              <w:jc w:val="both"/>
              <w:rPr>
                <w:rFonts w:ascii="Times New Roman" w:eastAsia="Times New Roman" w:hAnsi="Times New Roman" w:cs="Times New Roman"/>
                <w:highlight w:val="yellow"/>
                <w:lang w:eastAsia="ru-RU"/>
              </w:rPr>
            </w:pPr>
          </w:p>
        </w:tc>
      </w:tr>
      <w:tr w:rsidR="009E7BEE" w:rsidRPr="00900D9C" w:rsidTr="008B3910">
        <w:trPr>
          <w:trHeight w:val="70"/>
        </w:trPr>
        <w:tc>
          <w:tcPr>
            <w:tcW w:w="4282" w:type="dxa"/>
          </w:tcPr>
          <w:p w:rsidR="009E7BEE" w:rsidRPr="00900D9C" w:rsidRDefault="009E7BEE" w:rsidP="008B3910">
            <w:pPr>
              <w:keepNext/>
              <w:spacing w:after="0" w:line="240" w:lineRule="auto"/>
              <w:jc w:val="both"/>
              <w:outlineLvl w:val="0"/>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Забезпечення груп корекційним обладнанням</w:t>
            </w:r>
          </w:p>
        </w:tc>
        <w:tc>
          <w:tcPr>
            <w:tcW w:w="1417" w:type="dxa"/>
          </w:tcPr>
          <w:p w:rsidR="009E7BEE" w:rsidRPr="00900D9C" w:rsidRDefault="009E7BEE" w:rsidP="00EF60A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До 15.10.20</w:t>
            </w:r>
            <w:r w:rsidR="00EF60A8">
              <w:rPr>
                <w:rFonts w:ascii="Times New Roman" w:eastAsia="Times New Roman" w:hAnsi="Times New Roman" w:cs="Times New Roman"/>
                <w:lang w:eastAsia="ru-RU"/>
              </w:rPr>
              <w:t>20</w:t>
            </w:r>
          </w:p>
        </w:tc>
        <w:tc>
          <w:tcPr>
            <w:tcW w:w="1559" w:type="dxa"/>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Сушик Н.І.</w:t>
            </w:r>
          </w:p>
        </w:tc>
        <w:tc>
          <w:tcPr>
            <w:tcW w:w="1276" w:type="dxa"/>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Довідка</w:t>
            </w:r>
          </w:p>
        </w:tc>
        <w:tc>
          <w:tcPr>
            <w:tcW w:w="1134" w:type="dxa"/>
          </w:tcPr>
          <w:p w:rsidR="009E7BEE" w:rsidRPr="00900D9C" w:rsidRDefault="009E7BEE" w:rsidP="008B3910">
            <w:pPr>
              <w:spacing w:after="0" w:line="240" w:lineRule="auto"/>
              <w:jc w:val="both"/>
              <w:rPr>
                <w:rFonts w:ascii="Times New Roman" w:eastAsia="Times New Roman" w:hAnsi="Times New Roman" w:cs="Times New Roman"/>
                <w:highlight w:val="yellow"/>
                <w:lang w:eastAsia="ru-RU"/>
              </w:rPr>
            </w:pPr>
          </w:p>
        </w:tc>
      </w:tr>
      <w:tr w:rsidR="009E7BEE" w:rsidRPr="00900D9C" w:rsidTr="008B3910">
        <w:trPr>
          <w:trHeight w:val="70"/>
        </w:trPr>
        <w:tc>
          <w:tcPr>
            <w:tcW w:w="4282" w:type="dxa"/>
            <w:shd w:val="clear" w:color="auto" w:fill="FFFFFF"/>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Проведення інструктажів  з безпеки життєдіяльності учнів (вихованців) напередодні осінніх канікул</w:t>
            </w:r>
          </w:p>
        </w:tc>
        <w:tc>
          <w:tcPr>
            <w:tcW w:w="1417" w:type="dxa"/>
            <w:shd w:val="clear" w:color="auto" w:fill="FFFFFF"/>
          </w:tcPr>
          <w:p w:rsidR="009E7BEE" w:rsidRPr="00900D9C" w:rsidRDefault="009E7BEE" w:rsidP="00EF60A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До 20.10.20</w:t>
            </w:r>
            <w:r w:rsidR="00EF60A8">
              <w:rPr>
                <w:rFonts w:ascii="Times New Roman" w:eastAsia="Times New Roman" w:hAnsi="Times New Roman" w:cs="Times New Roman"/>
                <w:lang w:eastAsia="ru-RU"/>
              </w:rPr>
              <w:t>20</w:t>
            </w:r>
          </w:p>
        </w:tc>
        <w:tc>
          <w:tcPr>
            <w:tcW w:w="1559" w:type="dxa"/>
            <w:shd w:val="clear" w:color="auto" w:fill="FFFFFF"/>
          </w:tcPr>
          <w:p w:rsidR="009E7BEE" w:rsidRPr="00900D9C" w:rsidRDefault="009E7BEE" w:rsidP="008B3910">
            <w:pPr>
              <w:spacing w:after="0" w:line="240" w:lineRule="auto"/>
              <w:jc w:val="both"/>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Челяда В.І., класні керівники</w:t>
            </w:r>
          </w:p>
        </w:tc>
        <w:tc>
          <w:tcPr>
            <w:tcW w:w="1276" w:type="dxa"/>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Журнали обліку інструктажів</w:t>
            </w:r>
          </w:p>
        </w:tc>
        <w:tc>
          <w:tcPr>
            <w:tcW w:w="1134" w:type="dxa"/>
          </w:tcPr>
          <w:p w:rsidR="009E7BEE" w:rsidRPr="00900D9C" w:rsidRDefault="009E7BEE" w:rsidP="008B3910">
            <w:pPr>
              <w:spacing w:after="0" w:line="240" w:lineRule="auto"/>
              <w:jc w:val="both"/>
              <w:rPr>
                <w:rFonts w:ascii="Times New Roman" w:eastAsia="Times New Roman" w:hAnsi="Times New Roman" w:cs="Times New Roman"/>
                <w:highlight w:val="yellow"/>
                <w:lang w:eastAsia="ru-RU"/>
              </w:rPr>
            </w:pPr>
          </w:p>
        </w:tc>
      </w:tr>
      <w:tr w:rsidR="009E7BEE" w:rsidRPr="00900D9C" w:rsidTr="008B3910">
        <w:trPr>
          <w:trHeight w:val="70"/>
        </w:trPr>
        <w:tc>
          <w:tcPr>
            <w:tcW w:w="4282" w:type="dxa"/>
            <w:shd w:val="clear" w:color="auto" w:fill="FFFFFF"/>
          </w:tcPr>
          <w:p w:rsidR="009E7BEE" w:rsidRPr="00900D9C" w:rsidRDefault="009E7BEE" w:rsidP="008B3910">
            <w:pPr>
              <w:spacing w:after="0" w:line="240" w:lineRule="auto"/>
              <w:jc w:val="both"/>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Перевірка ведення учнівських щоденників</w:t>
            </w:r>
          </w:p>
        </w:tc>
        <w:tc>
          <w:tcPr>
            <w:tcW w:w="1417" w:type="dxa"/>
            <w:shd w:val="clear" w:color="auto" w:fill="FFFFFF"/>
          </w:tcPr>
          <w:p w:rsidR="009E7BEE" w:rsidRPr="00900D9C" w:rsidRDefault="009E7BEE" w:rsidP="00EF60A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До 20.10.20</w:t>
            </w:r>
            <w:r w:rsidR="00EF60A8">
              <w:rPr>
                <w:rFonts w:ascii="Times New Roman" w:eastAsia="Times New Roman" w:hAnsi="Times New Roman" w:cs="Times New Roman"/>
                <w:lang w:eastAsia="ru-RU"/>
              </w:rPr>
              <w:t>20</w:t>
            </w:r>
          </w:p>
        </w:tc>
        <w:tc>
          <w:tcPr>
            <w:tcW w:w="1559" w:type="dxa"/>
            <w:shd w:val="clear" w:color="auto" w:fill="FFFFFF"/>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Челяда В.І.</w:t>
            </w:r>
          </w:p>
          <w:p w:rsidR="009E7BEE" w:rsidRPr="00954676" w:rsidRDefault="009E7BEE" w:rsidP="008B3910">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Сушик В.П.</w:t>
            </w:r>
          </w:p>
        </w:tc>
        <w:tc>
          <w:tcPr>
            <w:tcW w:w="1276" w:type="dxa"/>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Наказ</w:t>
            </w:r>
          </w:p>
        </w:tc>
        <w:tc>
          <w:tcPr>
            <w:tcW w:w="1134" w:type="dxa"/>
          </w:tcPr>
          <w:p w:rsidR="009E7BEE" w:rsidRPr="00900D9C" w:rsidRDefault="009E7BEE" w:rsidP="008B3910">
            <w:pPr>
              <w:spacing w:after="0" w:line="240" w:lineRule="auto"/>
              <w:jc w:val="both"/>
              <w:rPr>
                <w:rFonts w:ascii="Times New Roman" w:eastAsia="Times New Roman" w:hAnsi="Times New Roman" w:cs="Times New Roman"/>
                <w:highlight w:val="yellow"/>
                <w:lang w:eastAsia="ru-RU"/>
              </w:rPr>
            </w:pPr>
          </w:p>
        </w:tc>
      </w:tr>
      <w:tr w:rsidR="009E7BEE" w:rsidRPr="00900D9C" w:rsidTr="008B3910">
        <w:trPr>
          <w:trHeight w:val="70"/>
        </w:trPr>
        <w:tc>
          <w:tcPr>
            <w:tcW w:w="4282" w:type="dxa"/>
          </w:tcPr>
          <w:p w:rsidR="009E7BEE" w:rsidRPr="00900D9C" w:rsidRDefault="009E7BEE" w:rsidP="008B3910">
            <w:pPr>
              <w:keepNext/>
              <w:spacing w:after="0" w:line="240" w:lineRule="auto"/>
              <w:jc w:val="center"/>
              <w:outlineLvl w:val="0"/>
              <w:rPr>
                <w:rFonts w:ascii="Times New Roman" w:eastAsia="Times New Roman" w:hAnsi="Times New Roman" w:cs="Times New Roman"/>
                <w:b/>
                <w:i/>
                <w:iCs/>
                <w:lang w:eastAsia="ru-RU"/>
              </w:rPr>
            </w:pPr>
            <w:r w:rsidRPr="00900D9C">
              <w:rPr>
                <w:rFonts w:ascii="Times New Roman" w:eastAsia="Times New Roman" w:hAnsi="Times New Roman" w:cs="Times New Roman"/>
                <w:b/>
                <w:i/>
                <w:iCs/>
                <w:lang w:eastAsia="ru-RU"/>
              </w:rPr>
              <w:t>Листопад</w:t>
            </w:r>
          </w:p>
        </w:tc>
        <w:tc>
          <w:tcPr>
            <w:tcW w:w="1417" w:type="dxa"/>
          </w:tcPr>
          <w:p w:rsidR="009E7BEE" w:rsidRPr="00900D9C" w:rsidRDefault="009E7BEE" w:rsidP="008B3910">
            <w:pPr>
              <w:spacing w:after="0" w:line="240" w:lineRule="auto"/>
              <w:rPr>
                <w:rFonts w:ascii="Times New Roman" w:eastAsia="Times New Roman" w:hAnsi="Times New Roman" w:cs="Times New Roman"/>
                <w:lang w:eastAsia="ru-RU"/>
              </w:rPr>
            </w:pPr>
          </w:p>
        </w:tc>
        <w:tc>
          <w:tcPr>
            <w:tcW w:w="1559" w:type="dxa"/>
          </w:tcPr>
          <w:p w:rsidR="009E7BEE" w:rsidRPr="00900D9C" w:rsidRDefault="009E7BEE" w:rsidP="008B3910">
            <w:pPr>
              <w:spacing w:after="0" w:line="240" w:lineRule="auto"/>
              <w:rPr>
                <w:rFonts w:ascii="Times New Roman" w:eastAsia="Times New Roman" w:hAnsi="Times New Roman" w:cs="Times New Roman"/>
                <w:lang w:eastAsia="ru-RU"/>
              </w:rPr>
            </w:pPr>
          </w:p>
        </w:tc>
        <w:tc>
          <w:tcPr>
            <w:tcW w:w="1276" w:type="dxa"/>
          </w:tcPr>
          <w:p w:rsidR="009E7BEE" w:rsidRPr="00900D9C" w:rsidRDefault="009E7BEE" w:rsidP="008B3910">
            <w:pPr>
              <w:spacing w:after="0" w:line="240" w:lineRule="auto"/>
              <w:rPr>
                <w:rFonts w:ascii="Times New Roman" w:eastAsia="Times New Roman" w:hAnsi="Times New Roman" w:cs="Times New Roman"/>
                <w:lang w:eastAsia="ru-RU"/>
              </w:rPr>
            </w:pPr>
          </w:p>
        </w:tc>
        <w:tc>
          <w:tcPr>
            <w:tcW w:w="1134" w:type="dxa"/>
          </w:tcPr>
          <w:p w:rsidR="009E7BEE" w:rsidRPr="00900D9C" w:rsidRDefault="009E7BEE" w:rsidP="008B3910">
            <w:pPr>
              <w:spacing w:after="0" w:line="240" w:lineRule="auto"/>
              <w:rPr>
                <w:rFonts w:ascii="Times New Roman" w:eastAsia="Times New Roman" w:hAnsi="Times New Roman" w:cs="Times New Roman"/>
                <w:highlight w:val="yellow"/>
                <w:lang w:eastAsia="ru-RU"/>
              </w:rPr>
            </w:pPr>
          </w:p>
        </w:tc>
      </w:tr>
      <w:tr w:rsidR="009E7BEE" w:rsidRPr="00900D9C" w:rsidTr="008B3910">
        <w:trPr>
          <w:trHeight w:val="107"/>
        </w:trPr>
        <w:tc>
          <w:tcPr>
            <w:tcW w:w="4282" w:type="dxa"/>
            <w:shd w:val="clear" w:color="auto" w:fill="FFFFFF"/>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Організація проведення літературно-історичного тижня</w:t>
            </w:r>
          </w:p>
        </w:tc>
        <w:tc>
          <w:tcPr>
            <w:tcW w:w="1417" w:type="dxa"/>
            <w:shd w:val="clear" w:color="auto" w:fill="FFFFFF"/>
          </w:tcPr>
          <w:p w:rsidR="009E7BEE" w:rsidRPr="00954676" w:rsidRDefault="009E7BEE" w:rsidP="00EF60A8">
            <w:pPr>
              <w:spacing w:after="0" w:line="240" w:lineRule="auto"/>
              <w:rPr>
                <w:rFonts w:ascii="Times New Roman" w:eastAsia="Times New Roman" w:hAnsi="Times New Roman" w:cs="Times New Roman"/>
                <w:lang w:val="uk-UA" w:eastAsia="ru-RU"/>
              </w:rPr>
            </w:pPr>
            <w:r w:rsidRPr="00900D9C">
              <w:rPr>
                <w:rFonts w:ascii="Times New Roman" w:eastAsia="Times New Roman" w:hAnsi="Times New Roman" w:cs="Times New Roman"/>
                <w:lang w:eastAsia="ru-RU"/>
              </w:rPr>
              <w:t>До 07.11.20</w:t>
            </w:r>
            <w:r w:rsidR="00EF60A8">
              <w:rPr>
                <w:rFonts w:ascii="Times New Roman" w:eastAsia="Times New Roman" w:hAnsi="Times New Roman" w:cs="Times New Roman"/>
                <w:lang w:eastAsia="ru-RU"/>
              </w:rPr>
              <w:t>20</w:t>
            </w:r>
          </w:p>
        </w:tc>
        <w:tc>
          <w:tcPr>
            <w:tcW w:w="1559" w:type="dxa"/>
            <w:shd w:val="clear" w:color="auto" w:fill="FFFFFF"/>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Ч</w:t>
            </w:r>
            <w:r>
              <w:rPr>
                <w:rFonts w:ascii="Times New Roman" w:eastAsia="Times New Roman" w:hAnsi="Times New Roman" w:cs="Times New Roman"/>
                <w:lang w:eastAsia="ru-RU"/>
              </w:rPr>
              <w:t>еляда В.І.</w:t>
            </w:r>
          </w:p>
          <w:p w:rsidR="009E7BEE" w:rsidRPr="00954676" w:rsidRDefault="009E7BEE" w:rsidP="008B3910">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Сушик В.П. </w:t>
            </w:r>
          </w:p>
        </w:tc>
        <w:tc>
          <w:tcPr>
            <w:tcW w:w="1276" w:type="dxa"/>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Наказ</w:t>
            </w:r>
          </w:p>
        </w:tc>
        <w:tc>
          <w:tcPr>
            <w:tcW w:w="1134" w:type="dxa"/>
          </w:tcPr>
          <w:p w:rsidR="009E7BEE" w:rsidRPr="00900D9C" w:rsidRDefault="009E7BEE" w:rsidP="008B3910">
            <w:pPr>
              <w:spacing w:after="0" w:line="240" w:lineRule="auto"/>
              <w:jc w:val="both"/>
              <w:rPr>
                <w:rFonts w:ascii="Times New Roman" w:eastAsia="Times New Roman" w:hAnsi="Times New Roman" w:cs="Times New Roman"/>
                <w:highlight w:val="yellow"/>
                <w:lang w:eastAsia="ru-RU"/>
              </w:rPr>
            </w:pPr>
          </w:p>
        </w:tc>
      </w:tr>
      <w:tr w:rsidR="009E7BEE" w:rsidRPr="00900D9C" w:rsidTr="008B3910">
        <w:trPr>
          <w:trHeight w:val="107"/>
        </w:trPr>
        <w:tc>
          <w:tcPr>
            <w:tcW w:w="4282" w:type="dxa"/>
          </w:tcPr>
          <w:p w:rsidR="009E7BEE" w:rsidRPr="00900D9C" w:rsidRDefault="009E7BEE" w:rsidP="008B3910">
            <w:pPr>
              <w:keepNext/>
              <w:spacing w:after="0" w:line="240" w:lineRule="auto"/>
              <w:outlineLvl w:val="0"/>
              <w:rPr>
                <w:rFonts w:ascii="Times New Roman" w:eastAsia="Times New Roman" w:hAnsi="Times New Roman" w:cs="Times New Roman"/>
                <w:iCs/>
                <w:lang w:eastAsia="ru-RU"/>
              </w:rPr>
            </w:pPr>
            <w:r w:rsidRPr="00900D9C">
              <w:rPr>
                <w:rFonts w:ascii="Times New Roman" w:eastAsia="Times New Roman" w:hAnsi="Times New Roman" w:cs="Times New Roman"/>
                <w:iCs/>
                <w:lang w:eastAsia="ru-RU"/>
              </w:rPr>
              <w:t>Організація проведення тижня мистецтв</w:t>
            </w:r>
          </w:p>
        </w:tc>
        <w:tc>
          <w:tcPr>
            <w:tcW w:w="1417" w:type="dxa"/>
          </w:tcPr>
          <w:p w:rsidR="009E7BEE" w:rsidRPr="002E3BFE" w:rsidRDefault="009E7BEE" w:rsidP="00EF60A8">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eastAsia="ru-RU"/>
              </w:rPr>
              <w:t>До 20.11.</w:t>
            </w:r>
            <w:r w:rsidRPr="00900D9C">
              <w:rPr>
                <w:rFonts w:ascii="Times New Roman" w:eastAsia="Times New Roman" w:hAnsi="Times New Roman" w:cs="Times New Roman"/>
                <w:lang w:eastAsia="ru-RU"/>
              </w:rPr>
              <w:t>20</w:t>
            </w:r>
            <w:r w:rsidR="00EF60A8">
              <w:rPr>
                <w:rFonts w:ascii="Times New Roman" w:eastAsia="Times New Roman" w:hAnsi="Times New Roman" w:cs="Times New Roman"/>
                <w:lang w:val="uk-UA" w:eastAsia="ru-RU"/>
              </w:rPr>
              <w:t>20</w:t>
            </w:r>
          </w:p>
        </w:tc>
        <w:tc>
          <w:tcPr>
            <w:tcW w:w="1559" w:type="dxa"/>
          </w:tcPr>
          <w:p w:rsidR="009E7BEE" w:rsidRDefault="009E7BEE" w:rsidP="008B3910">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Гупало О.В.</w:t>
            </w:r>
          </w:p>
          <w:p w:rsidR="009E7BEE" w:rsidRDefault="009E7BEE" w:rsidP="008B3910">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Маїло Т.В.</w:t>
            </w:r>
          </w:p>
          <w:p w:rsidR="009E7BEE" w:rsidRPr="00900D9C" w:rsidRDefault="009E7BEE" w:rsidP="008B391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val="uk-UA" w:eastAsia="ru-RU"/>
              </w:rPr>
              <w:t>Савош Г.В.</w:t>
            </w:r>
          </w:p>
        </w:tc>
        <w:tc>
          <w:tcPr>
            <w:tcW w:w="1276" w:type="dxa"/>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Наказ</w:t>
            </w:r>
          </w:p>
        </w:tc>
        <w:tc>
          <w:tcPr>
            <w:tcW w:w="1134" w:type="dxa"/>
          </w:tcPr>
          <w:p w:rsidR="009E7BEE" w:rsidRPr="00900D9C" w:rsidRDefault="009E7BEE" w:rsidP="008B3910">
            <w:pPr>
              <w:spacing w:after="0" w:line="240" w:lineRule="auto"/>
              <w:jc w:val="both"/>
              <w:rPr>
                <w:rFonts w:ascii="Times New Roman" w:eastAsia="Times New Roman" w:hAnsi="Times New Roman" w:cs="Times New Roman"/>
                <w:highlight w:val="yellow"/>
                <w:lang w:eastAsia="ru-RU"/>
              </w:rPr>
            </w:pPr>
          </w:p>
        </w:tc>
      </w:tr>
      <w:tr w:rsidR="009E7BEE" w:rsidRPr="00900D9C" w:rsidTr="008B3910">
        <w:trPr>
          <w:trHeight w:val="70"/>
        </w:trPr>
        <w:tc>
          <w:tcPr>
            <w:tcW w:w="4282" w:type="dxa"/>
            <w:shd w:val="clear" w:color="auto" w:fill="FFFFFF"/>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Організація  контролю за проведенням корекційно-розвиткової роботи з учнями (вихованцями) у виховних групах (організ</w:t>
            </w:r>
            <w:r>
              <w:rPr>
                <w:rFonts w:ascii="Times New Roman" w:eastAsia="Times New Roman" w:hAnsi="Times New Roman" w:cs="Times New Roman"/>
                <w:lang w:eastAsia="ru-RU"/>
              </w:rPr>
              <w:t>ація проведення самопідготовок)</w:t>
            </w:r>
          </w:p>
        </w:tc>
        <w:tc>
          <w:tcPr>
            <w:tcW w:w="1417" w:type="dxa"/>
            <w:shd w:val="clear" w:color="auto" w:fill="FFFFFF"/>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І</w:t>
            </w:r>
            <w:r w:rsidRPr="00900D9C">
              <w:rPr>
                <w:rFonts w:ascii="Times New Roman" w:eastAsia="Times New Roman" w:hAnsi="Times New Roman" w:cs="Times New Roman"/>
                <w:lang w:val="en-US" w:eastAsia="ru-RU"/>
              </w:rPr>
              <w:t>V</w:t>
            </w:r>
            <w:r w:rsidRPr="00900D9C">
              <w:rPr>
                <w:rFonts w:ascii="Times New Roman" w:eastAsia="Times New Roman" w:hAnsi="Times New Roman" w:cs="Times New Roman"/>
                <w:lang w:eastAsia="ru-RU"/>
              </w:rPr>
              <w:t xml:space="preserve"> тиждень</w:t>
            </w:r>
          </w:p>
        </w:tc>
        <w:tc>
          <w:tcPr>
            <w:tcW w:w="1559" w:type="dxa"/>
            <w:shd w:val="clear" w:color="auto" w:fill="FFFFFF"/>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Челяда В.І.</w:t>
            </w:r>
          </w:p>
          <w:p w:rsidR="009E7BEE" w:rsidRPr="00900D9C" w:rsidRDefault="009E7BEE" w:rsidP="008B3910">
            <w:pPr>
              <w:spacing w:after="0" w:line="240" w:lineRule="auto"/>
              <w:rPr>
                <w:rFonts w:ascii="Times New Roman" w:eastAsia="Times New Roman" w:hAnsi="Times New Roman" w:cs="Times New Roman"/>
                <w:lang w:eastAsia="ru-RU"/>
              </w:rPr>
            </w:pPr>
          </w:p>
        </w:tc>
        <w:tc>
          <w:tcPr>
            <w:tcW w:w="1276" w:type="dxa"/>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Наказ</w:t>
            </w:r>
          </w:p>
        </w:tc>
        <w:tc>
          <w:tcPr>
            <w:tcW w:w="1134" w:type="dxa"/>
          </w:tcPr>
          <w:p w:rsidR="009E7BEE" w:rsidRPr="00900D9C" w:rsidRDefault="009E7BEE" w:rsidP="008B3910">
            <w:pPr>
              <w:spacing w:after="0" w:line="240" w:lineRule="auto"/>
              <w:jc w:val="both"/>
              <w:rPr>
                <w:rFonts w:ascii="Times New Roman" w:eastAsia="Times New Roman" w:hAnsi="Times New Roman" w:cs="Times New Roman"/>
                <w:highlight w:val="yellow"/>
                <w:lang w:eastAsia="ru-RU"/>
              </w:rPr>
            </w:pPr>
          </w:p>
        </w:tc>
      </w:tr>
      <w:tr w:rsidR="009E7BEE" w:rsidRPr="00900D9C" w:rsidTr="008B3910">
        <w:trPr>
          <w:trHeight w:val="70"/>
        </w:trPr>
        <w:tc>
          <w:tcPr>
            <w:tcW w:w="4282" w:type="dxa"/>
          </w:tcPr>
          <w:p w:rsidR="009E7BEE" w:rsidRPr="00900D9C" w:rsidRDefault="009E7BEE" w:rsidP="008B3910">
            <w:pPr>
              <w:keepNext/>
              <w:spacing w:after="0" w:line="240" w:lineRule="auto"/>
              <w:jc w:val="center"/>
              <w:outlineLvl w:val="0"/>
              <w:rPr>
                <w:rFonts w:ascii="Times New Roman" w:eastAsia="Times New Roman" w:hAnsi="Times New Roman" w:cs="Times New Roman"/>
                <w:b/>
                <w:i/>
                <w:iCs/>
                <w:lang w:eastAsia="ru-RU"/>
              </w:rPr>
            </w:pPr>
            <w:r w:rsidRPr="00900D9C">
              <w:rPr>
                <w:rFonts w:ascii="Times New Roman" w:eastAsia="Times New Roman" w:hAnsi="Times New Roman" w:cs="Times New Roman"/>
                <w:b/>
                <w:i/>
                <w:iCs/>
                <w:lang w:eastAsia="ru-RU"/>
              </w:rPr>
              <w:t>Грудень</w:t>
            </w:r>
          </w:p>
        </w:tc>
        <w:tc>
          <w:tcPr>
            <w:tcW w:w="1417" w:type="dxa"/>
          </w:tcPr>
          <w:p w:rsidR="009E7BEE" w:rsidRPr="00900D9C" w:rsidRDefault="009E7BEE" w:rsidP="008B3910">
            <w:pPr>
              <w:spacing w:after="0" w:line="240" w:lineRule="auto"/>
              <w:jc w:val="center"/>
              <w:rPr>
                <w:rFonts w:ascii="Times New Roman" w:eastAsia="Times New Roman" w:hAnsi="Times New Roman" w:cs="Times New Roman"/>
                <w:lang w:eastAsia="ru-RU"/>
              </w:rPr>
            </w:pPr>
          </w:p>
        </w:tc>
        <w:tc>
          <w:tcPr>
            <w:tcW w:w="1559" w:type="dxa"/>
          </w:tcPr>
          <w:p w:rsidR="009E7BEE" w:rsidRPr="00900D9C" w:rsidRDefault="009E7BEE" w:rsidP="008B3910">
            <w:pPr>
              <w:spacing w:after="0" w:line="240" w:lineRule="auto"/>
              <w:jc w:val="center"/>
              <w:rPr>
                <w:rFonts w:ascii="Times New Roman" w:eastAsia="Times New Roman" w:hAnsi="Times New Roman" w:cs="Times New Roman"/>
                <w:lang w:eastAsia="ru-RU"/>
              </w:rPr>
            </w:pPr>
          </w:p>
        </w:tc>
        <w:tc>
          <w:tcPr>
            <w:tcW w:w="1276" w:type="dxa"/>
          </w:tcPr>
          <w:p w:rsidR="009E7BEE" w:rsidRPr="00900D9C" w:rsidRDefault="009E7BEE" w:rsidP="008B3910">
            <w:pPr>
              <w:spacing w:after="0" w:line="240" w:lineRule="auto"/>
              <w:jc w:val="center"/>
              <w:rPr>
                <w:rFonts w:ascii="Times New Roman" w:eastAsia="Times New Roman" w:hAnsi="Times New Roman" w:cs="Times New Roman"/>
                <w:lang w:eastAsia="ru-RU"/>
              </w:rPr>
            </w:pPr>
          </w:p>
        </w:tc>
        <w:tc>
          <w:tcPr>
            <w:tcW w:w="1134" w:type="dxa"/>
          </w:tcPr>
          <w:p w:rsidR="009E7BEE" w:rsidRPr="00900D9C" w:rsidRDefault="009E7BEE" w:rsidP="008B3910">
            <w:pPr>
              <w:spacing w:after="0" w:line="240" w:lineRule="auto"/>
              <w:rPr>
                <w:rFonts w:ascii="Times New Roman" w:eastAsia="Times New Roman" w:hAnsi="Times New Roman" w:cs="Times New Roman"/>
                <w:highlight w:val="yellow"/>
                <w:lang w:eastAsia="ru-RU"/>
              </w:rPr>
            </w:pPr>
          </w:p>
        </w:tc>
      </w:tr>
      <w:tr w:rsidR="009E7BEE" w:rsidRPr="00900D9C" w:rsidTr="008B3910">
        <w:trPr>
          <w:trHeight w:val="70"/>
        </w:trPr>
        <w:tc>
          <w:tcPr>
            <w:tcW w:w="4282" w:type="dxa"/>
          </w:tcPr>
          <w:p w:rsidR="009E7BEE" w:rsidRPr="00900D9C" w:rsidRDefault="009E7BEE" w:rsidP="008B3910">
            <w:pPr>
              <w:keepNext/>
              <w:spacing w:after="0" w:line="240" w:lineRule="auto"/>
              <w:outlineLvl w:val="0"/>
              <w:rPr>
                <w:rFonts w:ascii="Times New Roman" w:eastAsia="Times New Roman" w:hAnsi="Times New Roman" w:cs="Times New Roman"/>
                <w:iCs/>
                <w:lang w:eastAsia="ru-RU"/>
              </w:rPr>
            </w:pPr>
            <w:r w:rsidRPr="00900D9C">
              <w:rPr>
                <w:rFonts w:ascii="Times New Roman" w:eastAsia="Times New Roman" w:hAnsi="Times New Roman" w:cs="Times New Roman"/>
                <w:iCs/>
                <w:lang w:eastAsia="ru-RU"/>
              </w:rPr>
              <w:t>Організація проведення тижня правових знань</w:t>
            </w:r>
          </w:p>
        </w:tc>
        <w:tc>
          <w:tcPr>
            <w:tcW w:w="1417" w:type="dxa"/>
          </w:tcPr>
          <w:p w:rsidR="009E7BEE" w:rsidRPr="00900D9C" w:rsidRDefault="009E7BEE" w:rsidP="00EF60A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До 05.12.20</w:t>
            </w:r>
            <w:r w:rsidR="00EF60A8">
              <w:rPr>
                <w:rFonts w:ascii="Times New Roman" w:eastAsia="Times New Roman" w:hAnsi="Times New Roman" w:cs="Times New Roman"/>
                <w:lang w:eastAsia="ru-RU"/>
              </w:rPr>
              <w:t>20</w:t>
            </w:r>
          </w:p>
        </w:tc>
        <w:tc>
          <w:tcPr>
            <w:tcW w:w="1559" w:type="dxa"/>
          </w:tcPr>
          <w:p w:rsidR="009E7BEE" w:rsidRPr="00900D9C" w:rsidRDefault="00EF60A8" w:rsidP="008B391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Максимук Н.І.</w:t>
            </w:r>
          </w:p>
        </w:tc>
        <w:tc>
          <w:tcPr>
            <w:tcW w:w="1276" w:type="dxa"/>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 xml:space="preserve">Наказ </w:t>
            </w:r>
          </w:p>
        </w:tc>
        <w:tc>
          <w:tcPr>
            <w:tcW w:w="1134" w:type="dxa"/>
          </w:tcPr>
          <w:p w:rsidR="009E7BEE" w:rsidRPr="00900D9C" w:rsidRDefault="009E7BEE" w:rsidP="008B3910">
            <w:pPr>
              <w:spacing w:after="0" w:line="240" w:lineRule="auto"/>
              <w:rPr>
                <w:rFonts w:ascii="Times New Roman" w:eastAsia="Times New Roman" w:hAnsi="Times New Roman" w:cs="Times New Roman"/>
                <w:highlight w:val="yellow"/>
                <w:lang w:eastAsia="ru-RU"/>
              </w:rPr>
            </w:pPr>
          </w:p>
        </w:tc>
      </w:tr>
      <w:tr w:rsidR="009E7BEE" w:rsidRPr="00900D9C" w:rsidTr="008B3910">
        <w:trPr>
          <w:trHeight w:val="70"/>
        </w:trPr>
        <w:tc>
          <w:tcPr>
            <w:tcW w:w="4282" w:type="dxa"/>
          </w:tcPr>
          <w:p w:rsidR="009E7BEE" w:rsidRPr="00900D9C" w:rsidRDefault="009E7BEE" w:rsidP="008B3910">
            <w:pPr>
              <w:keepNext/>
              <w:spacing w:after="0" w:line="240" w:lineRule="auto"/>
              <w:outlineLvl w:val="0"/>
              <w:rPr>
                <w:rFonts w:ascii="Times New Roman" w:eastAsia="Times New Roman" w:hAnsi="Times New Roman" w:cs="Times New Roman"/>
                <w:iCs/>
                <w:lang w:eastAsia="ru-RU"/>
              </w:rPr>
            </w:pPr>
            <w:r w:rsidRPr="00900D9C">
              <w:rPr>
                <w:rFonts w:ascii="Times New Roman" w:eastAsia="Times New Roman" w:hAnsi="Times New Roman" w:cs="Times New Roman"/>
                <w:iCs/>
                <w:lang w:eastAsia="ru-RU"/>
              </w:rPr>
              <w:t>Організація проведення математичного тижня</w:t>
            </w:r>
          </w:p>
        </w:tc>
        <w:tc>
          <w:tcPr>
            <w:tcW w:w="1417" w:type="dxa"/>
          </w:tcPr>
          <w:p w:rsidR="009E7BEE" w:rsidRPr="00900D9C" w:rsidRDefault="009E7BEE" w:rsidP="00EF60A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До 12.12.20</w:t>
            </w:r>
            <w:r w:rsidR="00EF60A8">
              <w:rPr>
                <w:rFonts w:ascii="Times New Roman" w:eastAsia="Times New Roman" w:hAnsi="Times New Roman" w:cs="Times New Roman"/>
                <w:lang w:eastAsia="ru-RU"/>
              </w:rPr>
              <w:t>20</w:t>
            </w:r>
          </w:p>
        </w:tc>
        <w:tc>
          <w:tcPr>
            <w:tcW w:w="1559" w:type="dxa"/>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Савош Л.С.</w:t>
            </w:r>
          </w:p>
        </w:tc>
        <w:tc>
          <w:tcPr>
            <w:tcW w:w="1276" w:type="dxa"/>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Наказ</w:t>
            </w:r>
          </w:p>
        </w:tc>
        <w:tc>
          <w:tcPr>
            <w:tcW w:w="1134" w:type="dxa"/>
          </w:tcPr>
          <w:p w:rsidR="009E7BEE" w:rsidRPr="00900D9C" w:rsidRDefault="009E7BEE" w:rsidP="008B3910">
            <w:pPr>
              <w:spacing w:after="0" w:line="240" w:lineRule="auto"/>
              <w:rPr>
                <w:rFonts w:ascii="Times New Roman" w:eastAsia="Times New Roman" w:hAnsi="Times New Roman" w:cs="Times New Roman"/>
                <w:highlight w:val="yellow"/>
                <w:lang w:eastAsia="ru-RU"/>
              </w:rPr>
            </w:pPr>
          </w:p>
        </w:tc>
      </w:tr>
      <w:tr w:rsidR="009E7BEE" w:rsidRPr="00900D9C" w:rsidTr="008B3910">
        <w:trPr>
          <w:trHeight w:val="1074"/>
        </w:trPr>
        <w:tc>
          <w:tcPr>
            <w:tcW w:w="4282" w:type="dxa"/>
          </w:tcPr>
          <w:p w:rsidR="009E7BEE" w:rsidRPr="00900D9C" w:rsidRDefault="009E7BEE" w:rsidP="008B3910">
            <w:pPr>
              <w:keepNext/>
              <w:spacing w:after="0" w:line="240" w:lineRule="auto"/>
              <w:outlineLvl w:val="0"/>
              <w:rPr>
                <w:rFonts w:ascii="Times New Roman" w:eastAsia="Times New Roman" w:hAnsi="Times New Roman" w:cs="Times New Roman"/>
                <w:iCs/>
                <w:lang w:eastAsia="ru-RU"/>
              </w:rPr>
            </w:pPr>
            <w:r w:rsidRPr="00900D9C">
              <w:rPr>
                <w:rFonts w:ascii="Times New Roman" w:eastAsia="Times New Roman" w:hAnsi="Times New Roman" w:cs="Times New Roman"/>
                <w:iCs/>
                <w:lang w:eastAsia="ru-RU"/>
              </w:rPr>
              <w:t xml:space="preserve">Організація проведення тижня трудового навчання </w:t>
            </w:r>
          </w:p>
        </w:tc>
        <w:tc>
          <w:tcPr>
            <w:tcW w:w="1417" w:type="dxa"/>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ІІ-ІІІ тиждень</w:t>
            </w:r>
          </w:p>
        </w:tc>
        <w:tc>
          <w:tcPr>
            <w:tcW w:w="1559" w:type="dxa"/>
          </w:tcPr>
          <w:p w:rsidR="009E7BEE" w:rsidRPr="006813D6" w:rsidRDefault="009E7BEE" w:rsidP="008B3910">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Верещук О.В.</w:t>
            </w:r>
          </w:p>
          <w:p w:rsidR="009E7BEE" w:rsidRDefault="009E7BEE" w:rsidP="008B3910">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Гірич Л.П.</w:t>
            </w:r>
          </w:p>
          <w:p w:rsidR="009E7BEE" w:rsidRPr="006813D6" w:rsidRDefault="009E7BEE" w:rsidP="008B3910">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Москалюк А.А.</w:t>
            </w:r>
          </w:p>
        </w:tc>
        <w:tc>
          <w:tcPr>
            <w:tcW w:w="1276" w:type="dxa"/>
          </w:tcPr>
          <w:p w:rsidR="009E7BEE" w:rsidRPr="00900D9C" w:rsidRDefault="009E7BEE" w:rsidP="008B3910">
            <w:pPr>
              <w:spacing w:after="0" w:line="240" w:lineRule="auto"/>
              <w:rPr>
                <w:rFonts w:ascii="Times New Roman" w:eastAsia="Times New Roman" w:hAnsi="Times New Roman" w:cs="Times New Roman"/>
                <w:lang w:eastAsia="ru-RU"/>
              </w:rPr>
            </w:pPr>
          </w:p>
        </w:tc>
        <w:tc>
          <w:tcPr>
            <w:tcW w:w="1134" w:type="dxa"/>
          </w:tcPr>
          <w:p w:rsidR="009E7BEE" w:rsidRPr="00900D9C" w:rsidRDefault="009E7BEE" w:rsidP="008B3910">
            <w:pPr>
              <w:spacing w:after="0" w:line="240" w:lineRule="auto"/>
              <w:rPr>
                <w:rFonts w:ascii="Times New Roman" w:eastAsia="Times New Roman" w:hAnsi="Times New Roman" w:cs="Times New Roman"/>
                <w:highlight w:val="yellow"/>
                <w:lang w:eastAsia="ru-RU"/>
              </w:rPr>
            </w:pPr>
          </w:p>
        </w:tc>
      </w:tr>
      <w:tr w:rsidR="009E7BEE" w:rsidRPr="00900D9C" w:rsidTr="008B3910">
        <w:trPr>
          <w:trHeight w:val="70"/>
        </w:trPr>
        <w:tc>
          <w:tcPr>
            <w:tcW w:w="4282" w:type="dxa"/>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Перевірка сформов</w:t>
            </w:r>
            <w:r>
              <w:rPr>
                <w:rFonts w:ascii="Times New Roman" w:eastAsia="Times New Roman" w:hAnsi="Times New Roman" w:cs="Times New Roman"/>
                <w:lang w:eastAsia="ru-RU"/>
              </w:rPr>
              <w:t>аності навичок читання учнів 5-го  класу</w:t>
            </w:r>
            <w:r w:rsidRPr="00900D9C">
              <w:rPr>
                <w:rFonts w:ascii="Times New Roman" w:eastAsia="Times New Roman" w:hAnsi="Times New Roman" w:cs="Times New Roman"/>
                <w:lang w:eastAsia="ru-RU"/>
              </w:rPr>
              <w:t xml:space="preserve"> за І семестр 201</w:t>
            </w:r>
            <w:r>
              <w:rPr>
                <w:rFonts w:ascii="Times New Roman" w:eastAsia="Times New Roman" w:hAnsi="Times New Roman" w:cs="Times New Roman"/>
                <w:lang w:eastAsia="ru-RU"/>
              </w:rPr>
              <w:t>9</w:t>
            </w:r>
            <w:r w:rsidRPr="00900D9C">
              <w:rPr>
                <w:rFonts w:ascii="Times New Roman" w:eastAsia="Times New Roman" w:hAnsi="Times New Roman" w:cs="Times New Roman"/>
                <w:lang w:eastAsia="ru-RU"/>
              </w:rPr>
              <w:t>/20</w:t>
            </w:r>
            <w:r>
              <w:rPr>
                <w:rFonts w:ascii="Times New Roman" w:eastAsia="Times New Roman" w:hAnsi="Times New Roman" w:cs="Times New Roman"/>
                <w:lang w:eastAsia="ru-RU"/>
              </w:rPr>
              <w:t>20</w:t>
            </w:r>
            <w:r w:rsidRPr="00900D9C">
              <w:rPr>
                <w:rFonts w:ascii="Times New Roman" w:eastAsia="Times New Roman" w:hAnsi="Times New Roman" w:cs="Times New Roman"/>
                <w:lang w:eastAsia="ru-RU"/>
              </w:rPr>
              <w:t xml:space="preserve"> навчального року</w:t>
            </w:r>
          </w:p>
        </w:tc>
        <w:tc>
          <w:tcPr>
            <w:tcW w:w="1417" w:type="dxa"/>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ІІ тиждень</w:t>
            </w:r>
          </w:p>
        </w:tc>
        <w:tc>
          <w:tcPr>
            <w:tcW w:w="1559" w:type="dxa"/>
          </w:tcPr>
          <w:p w:rsidR="009E7BEE" w:rsidRPr="006813D6" w:rsidRDefault="009E7BEE" w:rsidP="008B3910">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Сушик В.П.</w:t>
            </w:r>
          </w:p>
        </w:tc>
        <w:tc>
          <w:tcPr>
            <w:tcW w:w="1276" w:type="dxa"/>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Довідка</w:t>
            </w:r>
          </w:p>
        </w:tc>
        <w:tc>
          <w:tcPr>
            <w:tcW w:w="1134" w:type="dxa"/>
          </w:tcPr>
          <w:p w:rsidR="009E7BEE" w:rsidRPr="00900D9C" w:rsidRDefault="009E7BEE" w:rsidP="008B3910">
            <w:pPr>
              <w:spacing w:after="0" w:line="240" w:lineRule="auto"/>
              <w:rPr>
                <w:rFonts w:ascii="Times New Roman" w:eastAsia="Times New Roman" w:hAnsi="Times New Roman" w:cs="Times New Roman"/>
                <w:highlight w:val="yellow"/>
                <w:lang w:eastAsia="ru-RU"/>
              </w:rPr>
            </w:pPr>
          </w:p>
        </w:tc>
      </w:tr>
      <w:tr w:rsidR="009E7BEE" w:rsidRPr="00900D9C" w:rsidTr="008B3910">
        <w:trPr>
          <w:trHeight w:val="70"/>
        </w:trPr>
        <w:tc>
          <w:tcPr>
            <w:tcW w:w="4282" w:type="dxa"/>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Контроль за дотриманням санітарно-гігієнічного  режиму учнями початкових класів</w:t>
            </w:r>
          </w:p>
        </w:tc>
        <w:tc>
          <w:tcPr>
            <w:tcW w:w="1417" w:type="dxa"/>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ІІІ тиждень</w:t>
            </w:r>
          </w:p>
        </w:tc>
        <w:tc>
          <w:tcPr>
            <w:tcW w:w="1559" w:type="dxa"/>
          </w:tcPr>
          <w:p w:rsidR="009E7BEE" w:rsidRPr="00900D9C" w:rsidRDefault="009E7BEE" w:rsidP="008B391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val="uk-UA" w:eastAsia="ru-RU"/>
              </w:rPr>
              <w:t>Оксентюк</w:t>
            </w:r>
            <w:r>
              <w:rPr>
                <w:rFonts w:ascii="Times New Roman" w:eastAsia="Times New Roman" w:hAnsi="Times New Roman" w:cs="Times New Roman"/>
                <w:lang w:eastAsia="ru-RU"/>
              </w:rPr>
              <w:t>О.С</w:t>
            </w:r>
          </w:p>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Дитина І.М.</w:t>
            </w:r>
          </w:p>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Богдан Г.В.</w:t>
            </w:r>
          </w:p>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Сташук Т.П.</w:t>
            </w:r>
          </w:p>
        </w:tc>
        <w:tc>
          <w:tcPr>
            <w:tcW w:w="1276" w:type="dxa"/>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Довідка</w:t>
            </w:r>
          </w:p>
        </w:tc>
        <w:tc>
          <w:tcPr>
            <w:tcW w:w="1134" w:type="dxa"/>
          </w:tcPr>
          <w:p w:rsidR="009E7BEE" w:rsidRPr="00900D9C" w:rsidRDefault="009E7BEE" w:rsidP="008B3910">
            <w:pPr>
              <w:spacing w:after="0" w:line="240" w:lineRule="auto"/>
              <w:rPr>
                <w:rFonts w:ascii="Times New Roman" w:eastAsia="Times New Roman" w:hAnsi="Times New Roman" w:cs="Times New Roman"/>
                <w:highlight w:val="yellow"/>
                <w:lang w:eastAsia="ru-RU"/>
              </w:rPr>
            </w:pPr>
          </w:p>
        </w:tc>
      </w:tr>
      <w:tr w:rsidR="009E7BEE" w:rsidRPr="00900D9C" w:rsidTr="008B3910">
        <w:trPr>
          <w:trHeight w:val="70"/>
        </w:trPr>
        <w:tc>
          <w:tcPr>
            <w:tcW w:w="4282" w:type="dxa"/>
          </w:tcPr>
          <w:p w:rsidR="009E7BEE" w:rsidRPr="00900D9C" w:rsidRDefault="009E7BEE" w:rsidP="008B3910">
            <w:pPr>
              <w:keepNext/>
              <w:spacing w:after="0" w:line="240" w:lineRule="auto"/>
              <w:outlineLvl w:val="0"/>
              <w:rPr>
                <w:rFonts w:ascii="Times New Roman" w:eastAsia="Times New Roman" w:hAnsi="Times New Roman" w:cs="Times New Roman"/>
                <w:iCs/>
                <w:lang w:eastAsia="ru-RU"/>
              </w:rPr>
            </w:pPr>
            <w:r w:rsidRPr="00900D9C">
              <w:rPr>
                <w:rFonts w:ascii="Times New Roman" w:eastAsia="Times New Roman" w:hAnsi="Times New Roman" w:cs="Times New Roman"/>
                <w:iCs/>
                <w:lang w:eastAsia="ru-RU"/>
              </w:rPr>
              <w:t>Організація та проведення новрічних та різдвяних свят, планування роботи на час зимових канікул</w:t>
            </w:r>
          </w:p>
        </w:tc>
        <w:tc>
          <w:tcPr>
            <w:tcW w:w="1417" w:type="dxa"/>
          </w:tcPr>
          <w:p w:rsidR="009E7BEE" w:rsidRPr="00900D9C" w:rsidRDefault="009E7BEE" w:rsidP="00EF60A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До 19.12.20</w:t>
            </w:r>
            <w:r w:rsidR="00EF60A8">
              <w:rPr>
                <w:rFonts w:ascii="Times New Roman" w:eastAsia="Times New Roman" w:hAnsi="Times New Roman" w:cs="Times New Roman"/>
                <w:lang w:eastAsia="ru-RU"/>
              </w:rPr>
              <w:t>20</w:t>
            </w:r>
          </w:p>
        </w:tc>
        <w:tc>
          <w:tcPr>
            <w:tcW w:w="1559" w:type="dxa"/>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Челяда В.І.</w:t>
            </w:r>
          </w:p>
        </w:tc>
        <w:tc>
          <w:tcPr>
            <w:tcW w:w="1276" w:type="dxa"/>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 xml:space="preserve">Наказ </w:t>
            </w:r>
          </w:p>
        </w:tc>
        <w:tc>
          <w:tcPr>
            <w:tcW w:w="1134" w:type="dxa"/>
          </w:tcPr>
          <w:p w:rsidR="009E7BEE" w:rsidRPr="00900D9C" w:rsidRDefault="009E7BEE" w:rsidP="008B3910">
            <w:pPr>
              <w:spacing w:after="0" w:line="240" w:lineRule="auto"/>
              <w:rPr>
                <w:rFonts w:ascii="Times New Roman" w:eastAsia="Times New Roman" w:hAnsi="Times New Roman" w:cs="Times New Roman"/>
                <w:highlight w:val="yellow"/>
                <w:lang w:eastAsia="ru-RU"/>
              </w:rPr>
            </w:pPr>
          </w:p>
        </w:tc>
      </w:tr>
      <w:tr w:rsidR="009E7BEE" w:rsidRPr="00900D9C" w:rsidTr="008B3910">
        <w:trPr>
          <w:trHeight w:val="70"/>
        </w:trPr>
        <w:tc>
          <w:tcPr>
            <w:tcW w:w="4282" w:type="dxa"/>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Аналіз стану виховної роботи  за І семестр 20</w:t>
            </w:r>
            <w:r>
              <w:rPr>
                <w:rFonts w:ascii="Times New Roman" w:eastAsia="Times New Roman" w:hAnsi="Times New Roman" w:cs="Times New Roman"/>
                <w:lang w:eastAsia="ru-RU"/>
              </w:rPr>
              <w:t>19/2020</w:t>
            </w:r>
            <w:r w:rsidRPr="00900D9C">
              <w:rPr>
                <w:rFonts w:ascii="Times New Roman" w:eastAsia="Times New Roman" w:hAnsi="Times New Roman" w:cs="Times New Roman"/>
                <w:lang w:eastAsia="ru-RU"/>
              </w:rPr>
              <w:t xml:space="preserve"> навчального року</w:t>
            </w:r>
          </w:p>
        </w:tc>
        <w:tc>
          <w:tcPr>
            <w:tcW w:w="1417" w:type="dxa"/>
          </w:tcPr>
          <w:p w:rsidR="009E7BEE" w:rsidRPr="00900D9C" w:rsidRDefault="009E7BEE" w:rsidP="00EF60A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До 30.12.20</w:t>
            </w:r>
            <w:r w:rsidR="00EF60A8">
              <w:rPr>
                <w:rFonts w:ascii="Times New Roman" w:eastAsia="Times New Roman" w:hAnsi="Times New Roman" w:cs="Times New Roman"/>
                <w:lang w:eastAsia="ru-RU"/>
              </w:rPr>
              <w:t>20</w:t>
            </w:r>
          </w:p>
        </w:tc>
        <w:tc>
          <w:tcPr>
            <w:tcW w:w="1559" w:type="dxa"/>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Челяда В.І.</w:t>
            </w:r>
          </w:p>
        </w:tc>
        <w:tc>
          <w:tcPr>
            <w:tcW w:w="1276" w:type="dxa"/>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Наказ</w:t>
            </w:r>
          </w:p>
        </w:tc>
        <w:tc>
          <w:tcPr>
            <w:tcW w:w="1134" w:type="dxa"/>
          </w:tcPr>
          <w:p w:rsidR="009E7BEE" w:rsidRPr="00900D9C" w:rsidRDefault="009E7BEE" w:rsidP="008B3910">
            <w:pPr>
              <w:spacing w:after="0" w:line="240" w:lineRule="auto"/>
              <w:rPr>
                <w:rFonts w:ascii="Times New Roman" w:eastAsia="Times New Roman" w:hAnsi="Times New Roman" w:cs="Times New Roman"/>
                <w:highlight w:val="yellow"/>
                <w:lang w:eastAsia="ru-RU"/>
              </w:rPr>
            </w:pPr>
          </w:p>
        </w:tc>
      </w:tr>
      <w:tr w:rsidR="009E7BEE" w:rsidRPr="00900D9C" w:rsidTr="008B3910">
        <w:trPr>
          <w:trHeight w:val="70"/>
        </w:trPr>
        <w:tc>
          <w:tcPr>
            <w:tcW w:w="4282" w:type="dxa"/>
          </w:tcPr>
          <w:p w:rsidR="009E7BEE" w:rsidRPr="00900D9C" w:rsidRDefault="009E7BEE" w:rsidP="008B3910">
            <w:pPr>
              <w:keepNext/>
              <w:spacing w:after="0" w:line="240" w:lineRule="auto"/>
              <w:outlineLvl w:val="0"/>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Аналіз роботи бібліотеки</w:t>
            </w:r>
            <w:r>
              <w:rPr>
                <w:rFonts w:ascii="Times New Roman" w:eastAsia="Times New Roman" w:hAnsi="Times New Roman" w:cs="Times New Roman"/>
                <w:lang w:eastAsia="ru-RU"/>
              </w:rPr>
              <w:t xml:space="preserve"> за І семестр 2019</w:t>
            </w:r>
            <w:r w:rsidRPr="00900D9C">
              <w:rPr>
                <w:rFonts w:ascii="Times New Roman" w:eastAsia="Times New Roman" w:hAnsi="Times New Roman" w:cs="Times New Roman"/>
                <w:lang w:eastAsia="ru-RU"/>
              </w:rPr>
              <w:t>/20</w:t>
            </w:r>
            <w:r>
              <w:rPr>
                <w:rFonts w:ascii="Times New Roman" w:eastAsia="Times New Roman" w:hAnsi="Times New Roman" w:cs="Times New Roman"/>
                <w:lang w:val="uk-UA" w:eastAsia="ru-RU"/>
              </w:rPr>
              <w:t>20</w:t>
            </w:r>
            <w:r w:rsidRPr="00900D9C">
              <w:rPr>
                <w:rFonts w:ascii="Times New Roman" w:eastAsia="Times New Roman" w:hAnsi="Times New Roman" w:cs="Times New Roman"/>
                <w:lang w:eastAsia="ru-RU"/>
              </w:rPr>
              <w:t xml:space="preserve"> навчального року</w:t>
            </w:r>
          </w:p>
        </w:tc>
        <w:tc>
          <w:tcPr>
            <w:tcW w:w="1417" w:type="dxa"/>
          </w:tcPr>
          <w:p w:rsidR="009E7BEE" w:rsidRPr="00900D9C" w:rsidRDefault="009E7BEE" w:rsidP="00EF60A8">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До 30.</w:t>
            </w:r>
            <w:r>
              <w:rPr>
                <w:rFonts w:ascii="Times New Roman" w:eastAsia="Times New Roman" w:hAnsi="Times New Roman" w:cs="Times New Roman"/>
                <w:lang w:eastAsia="ru-RU"/>
              </w:rPr>
              <w:t>12.20</w:t>
            </w:r>
            <w:r w:rsidR="00EF60A8">
              <w:rPr>
                <w:rFonts w:ascii="Times New Roman" w:eastAsia="Times New Roman" w:hAnsi="Times New Roman" w:cs="Times New Roman"/>
                <w:lang w:eastAsia="ru-RU"/>
              </w:rPr>
              <w:t>20</w:t>
            </w:r>
          </w:p>
        </w:tc>
        <w:tc>
          <w:tcPr>
            <w:tcW w:w="1559" w:type="dxa"/>
          </w:tcPr>
          <w:p w:rsidR="009E7BEE" w:rsidRPr="0092368D" w:rsidRDefault="009E7BEE" w:rsidP="008B3910">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Сушик В.П.</w:t>
            </w:r>
          </w:p>
        </w:tc>
        <w:tc>
          <w:tcPr>
            <w:tcW w:w="1276" w:type="dxa"/>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Наказ</w:t>
            </w:r>
          </w:p>
        </w:tc>
        <w:tc>
          <w:tcPr>
            <w:tcW w:w="1134" w:type="dxa"/>
          </w:tcPr>
          <w:p w:rsidR="009E7BEE" w:rsidRPr="00900D9C" w:rsidRDefault="009E7BEE" w:rsidP="008B3910">
            <w:pPr>
              <w:spacing w:after="0" w:line="240" w:lineRule="auto"/>
              <w:rPr>
                <w:rFonts w:ascii="Times New Roman" w:eastAsia="Times New Roman" w:hAnsi="Times New Roman" w:cs="Times New Roman"/>
                <w:highlight w:val="yellow"/>
                <w:lang w:eastAsia="ru-RU"/>
              </w:rPr>
            </w:pPr>
          </w:p>
        </w:tc>
      </w:tr>
      <w:tr w:rsidR="009E7BEE" w:rsidRPr="00900D9C" w:rsidTr="008B3910">
        <w:trPr>
          <w:trHeight w:val="70"/>
        </w:trPr>
        <w:tc>
          <w:tcPr>
            <w:tcW w:w="4282" w:type="dxa"/>
          </w:tcPr>
          <w:p w:rsidR="009E7BEE" w:rsidRPr="00900D9C" w:rsidRDefault="009E7BEE" w:rsidP="008B3910">
            <w:pPr>
              <w:keepNext/>
              <w:spacing w:after="0" w:line="240" w:lineRule="auto"/>
              <w:outlineLvl w:val="0"/>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Аналіз виконання навчальних програм</w:t>
            </w:r>
            <w:r>
              <w:rPr>
                <w:rFonts w:ascii="Times New Roman" w:eastAsia="Times New Roman" w:hAnsi="Times New Roman" w:cs="Times New Roman"/>
                <w:lang w:eastAsia="ru-RU"/>
              </w:rPr>
              <w:t xml:space="preserve"> за І семестр 2019</w:t>
            </w:r>
            <w:r w:rsidRPr="00900D9C">
              <w:rPr>
                <w:rFonts w:ascii="Times New Roman" w:eastAsia="Times New Roman" w:hAnsi="Times New Roman" w:cs="Times New Roman"/>
                <w:lang w:eastAsia="ru-RU"/>
              </w:rPr>
              <w:t>/20</w:t>
            </w:r>
            <w:r>
              <w:rPr>
                <w:rFonts w:ascii="Times New Roman" w:eastAsia="Times New Roman" w:hAnsi="Times New Roman" w:cs="Times New Roman"/>
                <w:lang w:val="uk-UA" w:eastAsia="ru-RU"/>
              </w:rPr>
              <w:t>20</w:t>
            </w:r>
            <w:r w:rsidRPr="00900D9C">
              <w:rPr>
                <w:rFonts w:ascii="Times New Roman" w:eastAsia="Times New Roman" w:hAnsi="Times New Roman" w:cs="Times New Roman"/>
                <w:lang w:eastAsia="ru-RU"/>
              </w:rPr>
              <w:t xml:space="preserve"> навчального року</w:t>
            </w:r>
          </w:p>
        </w:tc>
        <w:tc>
          <w:tcPr>
            <w:tcW w:w="1417" w:type="dxa"/>
          </w:tcPr>
          <w:p w:rsidR="009E7BEE" w:rsidRPr="00900D9C" w:rsidRDefault="009E7BEE" w:rsidP="00EF60A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До 30.12.20</w:t>
            </w:r>
            <w:r w:rsidR="00EF60A8">
              <w:rPr>
                <w:rFonts w:ascii="Times New Roman" w:eastAsia="Times New Roman" w:hAnsi="Times New Roman" w:cs="Times New Roman"/>
                <w:lang w:eastAsia="ru-RU"/>
              </w:rPr>
              <w:t>20</w:t>
            </w:r>
          </w:p>
        </w:tc>
        <w:tc>
          <w:tcPr>
            <w:tcW w:w="1559" w:type="dxa"/>
          </w:tcPr>
          <w:p w:rsidR="009E7BEE" w:rsidRPr="0092368D" w:rsidRDefault="009E7BEE" w:rsidP="008B3910">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Сушик В.П.</w:t>
            </w:r>
          </w:p>
        </w:tc>
        <w:tc>
          <w:tcPr>
            <w:tcW w:w="1276" w:type="dxa"/>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Наказ</w:t>
            </w:r>
          </w:p>
        </w:tc>
        <w:tc>
          <w:tcPr>
            <w:tcW w:w="1134" w:type="dxa"/>
          </w:tcPr>
          <w:p w:rsidR="009E7BEE" w:rsidRPr="00900D9C" w:rsidRDefault="009E7BEE" w:rsidP="008B3910">
            <w:pPr>
              <w:spacing w:after="0" w:line="240" w:lineRule="auto"/>
              <w:rPr>
                <w:rFonts w:ascii="Times New Roman" w:eastAsia="Times New Roman" w:hAnsi="Times New Roman" w:cs="Times New Roman"/>
                <w:highlight w:val="yellow"/>
                <w:lang w:eastAsia="ru-RU"/>
              </w:rPr>
            </w:pPr>
          </w:p>
        </w:tc>
      </w:tr>
      <w:tr w:rsidR="009E7BEE" w:rsidRPr="00900D9C" w:rsidTr="008B3910">
        <w:trPr>
          <w:trHeight w:val="70"/>
        </w:trPr>
        <w:tc>
          <w:tcPr>
            <w:tcW w:w="4282" w:type="dxa"/>
          </w:tcPr>
          <w:p w:rsidR="009E7BEE" w:rsidRPr="00900D9C" w:rsidRDefault="009E7BEE" w:rsidP="008B3910">
            <w:pPr>
              <w:keepNext/>
              <w:spacing w:after="0" w:line="240" w:lineRule="auto"/>
              <w:outlineLvl w:val="0"/>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Аналіз ведення обов’язкової шкільної документації</w:t>
            </w:r>
            <w:r>
              <w:rPr>
                <w:rFonts w:ascii="Times New Roman" w:eastAsia="Times New Roman" w:hAnsi="Times New Roman" w:cs="Times New Roman"/>
                <w:lang w:eastAsia="ru-RU"/>
              </w:rPr>
              <w:t xml:space="preserve"> за І семестр 2019/2020</w:t>
            </w:r>
            <w:r w:rsidRPr="00900D9C">
              <w:rPr>
                <w:rFonts w:ascii="Times New Roman" w:eastAsia="Times New Roman" w:hAnsi="Times New Roman" w:cs="Times New Roman"/>
                <w:lang w:eastAsia="ru-RU"/>
              </w:rPr>
              <w:t xml:space="preserve"> навчального року</w:t>
            </w:r>
          </w:p>
        </w:tc>
        <w:tc>
          <w:tcPr>
            <w:tcW w:w="1417" w:type="dxa"/>
          </w:tcPr>
          <w:p w:rsidR="009E7BEE" w:rsidRPr="00900D9C" w:rsidRDefault="009E7BEE" w:rsidP="00EF60A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До 30.12.20</w:t>
            </w:r>
            <w:r w:rsidR="00EF60A8">
              <w:rPr>
                <w:rFonts w:ascii="Times New Roman" w:eastAsia="Times New Roman" w:hAnsi="Times New Roman" w:cs="Times New Roman"/>
                <w:lang w:eastAsia="ru-RU"/>
              </w:rPr>
              <w:t>20</w:t>
            </w:r>
          </w:p>
        </w:tc>
        <w:tc>
          <w:tcPr>
            <w:tcW w:w="1559" w:type="dxa"/>
          </w:tcPr>
          <w:p w:rsidR="009E7BEE" w:rsidRPr="0092368D" w:rsidRDefault="009E7BEE" w:rsidP="008B3910">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Сушик В.П.</w:t>
            </w:r>
          </w:p>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Челяда В.І.</w:t>
            </w:r>
          </w:p>
        </w:tc>
        <w:tc>
          <w:tcPr>
            <w:tcW w:w="1276" w:type="dxa"/>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Наказ</w:t>
            </w:r>
          </w:p>
        </w:tc>
        <w:tc>
          <w:tcPr>
            <w:tcW w:w="1134" w:type="dxa"/>
          </w:tcPr>
          <w:p w:rsidR="009E7BEE" w:rsidRPr="00900D9C" w:rsidRDefault="009E7BEE" w:rsidP="008B3910">
            <w:pPr>
              <w:spacing w:after="0" w:line="240" w:lineRule="auto"/>
              <w:rPr>
                <w:rFonts w:ascii="Times New Roman" w:eastAsia="Times New Roman" w:hAnsi="Times New Roman" w:cs="Times New Roman"/>
                <w:highlight w:val="yellow"/>
                <w:lang w:eastAsia="ru-RU"/>
              </w:rPr>
            </w:pPr>
          </w:p>
        </w:tc>
      </w:tr>
      <w:tr w:rsidR="009E7BEE" w:rsidRPr="00900D9C" w:rsidTr="008B3910">
        <w:trPr>
          <w:trHeight w:val="70"/>
        </w:trPr>
        <w:tc>
          <w:tcPr>
            <w:tcW w:w="4282" w:type="dxa"/>
          </w:tcPr>
          <w:p w:rsidR="009E7BEE" w:rsidRPr="00900D9C" w:rsidRDefault="009E7BEE" w:rsidP="008B3910">
            <w:pPr>
              <w:keepNext/>
              <w:spacing w:after="0" w:line="240" w:lineRule="auto"/>
              <w:outlineLvl w:val="0"/>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 xml:space="preserve">Стан роботи соціально-психологічної служби за </w:t>
            </w:r>
            <w:r w:rsidR="00EF60A8">
              <w:rPr>
                <w:rFonts w:ascii="Times New Roman" w:eastAsia="Times New Roman" w:hAnsi="Times New Roman" w:cs="Times New Roman"/>
                <w:lang w:eastAsia="ru-RU"/>
              </w:rPr>
              <w:t>І семестр 2020</w:t>
            </w:r>
            <w:r w:rsidRPr="00900D9C">
              <w:rPr>
                <w:rFonts w:ascii="Times New Roman" w:eastAsia="Times New Roman" w:hAnsi="Times New Roman" w:cs="Times New Roman"/>
                <w:lang w:eastAsia="ru-RU"/>
              </w:rPr>
              <w:t>/20</w:t>
            </w:r>
            <w:r w:rsidR="00EF60A8">
              <w:rPr>
                <w:rFonts w:ascii="Times New Roman" w:eastAsia="Times New Roman" w:hAnsi="Times New Roman" w:cs="Times New Roman"/>
                <w:lang w:val="uk-UA" w:eastAsia="ru-RU"/>
              </w:rPr>
              <w:t>21</w:t>
            </w:r>
            <w:r w:rsidRPr="00900D9C">
              <w:rPr>
                <w:rFonts w:ascii="Times New Roman" w:eastAsia="Times New Roman" w:hAnsi="Times New Roman" w:cs="Times New Roman"/>
                <w:lang w:eastAsia="ru-RU"/>
              </w:rPr>
              <w:t xml:space="preserve"> навчального року</w:t>
            </w:r>
          </w:p>
        </w:tc>
        <w:tc>
          <w:tcPr>
            <w:tcW w:w="1417" w:type="dxa"/>
          </w:tcPr>
          <w:p w:rsidR="009E7BEE" w:rsidRPr="00900D9C" w:rsidRDefault="009E7BEE" w:rsidP="00EF60A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До 30.12.20</w:t>
            </w:r>
            <w:r w:rsidR="00EF60A8">
              <w:rPr>
                <w:rFonts w:ascii="Times New Roman" w:eastAsia="Times New Roman" w:hAnsi="Times New Roman" w:cs="Times New Roman"/>
                <w:lang w:eastAsia="ru-RU"/>
              </w:rPr>
              <w:t>20</w:t>
            </w:r>
          </w:p>
        </w:tc>
        <w:tc>
          <w:tcPr>
            <w:tcW w:w="1559" w:type="dxa"/>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Сушик Н.І.</w:t>
            </w:r>
          </w:p>
        </w:tc>
        <w:tc>
          <w:tcPr>
            <w:tcW w:w="1276" w:type="dxa"/>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Наказ</w:t>
            </w:r>
          </w:p>
        </w:tc>
        <w:tc>
          <w:tcPr>
            <w:tcW w:w="1134" w:type="dxa"/>
          </w:tcPr>
          <w:p w:rsidR="009E7BEE" w:rsidRPr="00900D9C" w:rsidRDefault="009E7BEE" w:rsidP="008B3910">
            <w:pPr>
              <w:spacing w:after="0" w:line="240" w:lineRule="auto"/>
              <w:rPr>
                <w:rFonts w:ascii="Times New Roman" w:eastAsia="Times New Roman" w:hAnsi="Times New Roman" w:cs="Times New Roman"/>
                <w:highlight w:val="yellow"/>
                <w:lang w:eastAsia="ru-RU"/>
              </w:rPr>
            </w:pPr>
          </w:p>
        </w:tc>
      </w:tr>
      <w:tr w:rsidR="009E7BEE" w:rsidRPr="00900D9C" w:rsidTr="008B3910">
        <w:trPr>
          <w:trHeight w:val="70"/>
        </w:trPr>
        <w:tc>
          <w:tcPr>
            <w:tcW w:w="4282" w:type="dxa"/>
            <w:shd w:val="clear" w:color="auto" w:fill="FFFFFF"/>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Стан</w:t>
            </w:r>
            <w:r w:rsidR="00EF60A8">
              <w:rPr>
                <w:rFonts w:ascii="Times New Roman" w:eastAsia="Times New Roman" w:hAnsi="Times New Roman" w:cs="Times New Roman"/>
                <w:lang w:eastAsia="ru-RU"/>
              </w:rPr>
              <w:t xml:space="preserve"> роботи  ШППК за І семестр 2020/2021</w:t>
            </w:r>
            <w:r w:rsidRPr="00900D9C">
              <w:rPr>
                <w:rFonts w:ascii="Times New Roman" w:eastAsia="Times New Roman" w:hAnsi="Times New Roman" w:cs="Times New Roman"/>
                <w:lang w:eastAsia="ru-RU"/>
              </w:rPr>
              <w:t xml:space="preserve"> навчального року</w:t>
            </w:r>
          </w:p>
        </w:tc>
        <w:tc>
          <w:tcPr>
            <w:tcW w:w="1417" w:type="dxa"/>
            <w:shd w:val="clear" w:color="auto" w:fill="FFFFFF"/>
          </w:tcPr>
          <w:p w:rsidR="009E7BEE" w:rsidRPr="00900D9C" w:rsidRDefault="009E7BEE" w:rsidP="00EF60A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До 30.12.20</w:t>
            </w:r>
            <w:r w:rsidR="00EF60A8">
              <w:rPr>
                <w:rFonts w:ascii="Times New Roman" w:eastAsia="Times New Roman" w:hAnsi="Times New Roman" w:cs="Times New Roman"/>
                <w:lang w:eastAsia="ru-RU"/>
              </w:rPr>
              <w:t>20</w:t>
            </w:r>
          </w:p>
        </w:tc>
        <w:tc>
          <w:tcPr>
            <w:tcW w:w="1559" w:type="dxa"/>
            <w:shd w:val="clear" w:color="auto" w:fill="FFFFFF"/>
          </w:tcPr>
          <w:p w:rsidR="009E7BEE" w:rsidRPr="0092368D" w:rsidRDefault="009E7BEE" w:rsidP="008B3910">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Сушик В.П.</w:t>
            </w:r>
          </w:p>
        </w:tc>
        <w:tc>
          <w:tcPr>
            <w:tcW w:w="1276" w:type="dxa"/>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Довідка</w:t>
            </w:r>
          </w:p>
        </w:tc>
        <w:tc>
          <w:tcPr>
            <w:tcW w:w="1134" w:type="dxa"/>
          </w:tcPr>
          <w:p w:rsidR="009E7BEE" w:rsidRPr="00900D9C" w:rsidRDefault="009E7BEE" w:rsidP="008B3910">
            <w:pPr>
              <w:spacing w:after="0" w:line="240" w:lineRule="auto"/>
              <w:rPr>
                <w:rFonts w:ascii="Times New Roman" w:eastAsia="Times New Roman" w:hAnsi="Times New Roman" w:cs="Times New Roman"/>
                <w:highlight w:val="yellow"/>
                <w:lang w:eastAsia="ru-RU"/>
              </w:rPr>
            </w:pPr>
          </w:p>
        </w:tc>
      </w:tr>
      <w:tr w:rsidR="009E7BEE" w:rsidRPr="00900D9C" w:rsidTr="008B3910">
        <w:trPr>
          <w:trHeight w:val="70"/>
        </w:trPr>
        <w:tc>
          <w:tcPr>
            <w:tcW w:w="4282" w:type="dxa"/>
            <w:shd w:val="clear" w:color="auto" w:fill="FFFFFF"/>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Стан гурткової роботи за І семестр 20</w:t>
            </w:r>
            <w:r w:rsidR="00EF60A8">
              <w:rPr>
                <w:rFonts w:ascii="Times New Roman" w:eastAsia="Times New Roman" w:hAnsi="Times New Roman" w:cs="Times New Roman"/>
                <w:lang w:eastAsia="ru-RU"/>
              </w:rPr>
              <w:t>20/2021</w:t>
            </w:r>
            <w:r w:rsidRPr="00900D9C">
              <w:rPr>
                <w:rFonts w:ascii="Times New Roman" w:eastAsia="Times New Roman" w:hAnsi="Times New Roman" w:cs="Times New Roman"/>
                <w:lang w:eastAsia="ru-RU"/>
              </w:rPr>
              <w:t xml:space="preserve"> навчального року</w:t>
            </w:r>
          </w:p>
        </w:tc>
        <w:tc>
          <w:tcPr>
            <w:tcW w:w="1417" w:type="dxa"/>
            <w:shd w:val="clear" w:color="auto" w:fill="FFFFFF"/>
          </w:tcPr>
          <w:p w:rsidR="009E7BEE" w:rsidRPr="00900D9C" w:rsidRDefault="009E7BEE" w:rsidP="00EF60A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До 30.12.20</w:t>
            </w:r>
            <w:r w:rsidR="00EF60A8">
              <w:rPr>
                <w:rFonts w:ascii="Times New Roman" w:eastAsia="Times New Roman" w:hAnsi="Times New Roman" w:cs="Times New Roman"/>
                <w:lang w:eastAsia="ru-RU"/>
              </w:rPr>
              <w:t>20</w:t>
            </w:r>
          </w:p>
        </w:tc>
        <w:tc>
          <w:tcPr>
            <w:tcW w:w="1559" w:type="dxa"/>
            <w:shd w:val="clear" w:color="auto" w:fill="FFFFFF"/>
          </w:tcPr>
          <w:p w:rsidR="009E7BEE" w:rsidRPr="0092368D" w:rsidRDefault="009E7BEE" w:rsidP="008B3910">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Маїло Н.В.</w:t>
            </w:r>
          </w:p>
        </w:tc>
        <w:tc>
          <w:tcPr>
            <w:tcW w:w="1276" w:type="dxa"/>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Довідка</w:t>
            </w:r>
          </w:p>
        </w:tc>
        <w:tc>
          <w:tcPr>
            <w:tcW w:w="1134" w:type="dxa"/>
          </w:tcPr>
          <w:p w:rsidR="009E7BEE" w:rsidRPr="00900D9C" w:rsidRDefault="009E7BEE" w:rsidP="008B3910">
            <w:pPr>
              <w:spacing w:after="0" w:line="240" w:lineRule="auto"/>
              <w:rPr>
                <w:rFonts w:ascii="Times New Roman" w:eastAsia="Times New Roman" w:hAnsi="Times New Roman" w:cs="Times New Roman"/>
                <w:highlight w:val="yellow"/>
                <w:lang w:eastAsia="ru-RU"/>
              </w:rPr>
            </w:pPr>
          </w:p>
        </w:tc>
      </w:tr>
      <w:tr w:rsidR="009E7BEE" w:rsidRPr="00900D9C" w:rsidTr="008B3910">
        <w:trPr>
          <w:trHeight w:val="70"/>
        </w:trPr>
        <w:tc>
          <w:tcPr>
            <w:tcW w:w="4282" w:type="dxa"/>
          </w:tcPr>
          <w:p w:rsidR="009E7BEE" w:rsidRPr="00900D9C" w:rsidRDefault="009E7BEE" w:rsidP="008B3910">
            <w:pPr>
              <w:keepNext/>
              <w:spacing w:after="0" w:line="240" w:lineRule="auto"/>
              <w:jc w:val="center"/>
              <w:outlineLvl w:val="0"/>
              <w:rPr>
                <w:rFonts w:ascii="Times New Roman" w:eastAsia="Times New Roman" w:hAnsi="Times New Roman" w:cs="Times New Roman"/>
                <w:b/>
                <w:i/>
                <w:iCs/>
                <w:lang w:eastAsia="ru-RU"/>
              </w:rPr>
            </w:pPr>
            <w:r w:rsidRPr="00900D9C">
              <w:rPr>
                <w:rFonts w:ascii="Times New Roman" w:eastAsia="Times New Roman" w:hAnsi="Times New Roman" w:cs="Times New Roman"/>
                <w:b/>
                <w:i/>
                <w:iCs/>
                <w:lang w:eastAsia="ru-RU"/>
              </w:rPr>
              <w:lastRenderedPageBreak/>
              <w:t>Січень</w:t>
            </w:r>
          </w:p>
        </w:tc>
        <w:tc>
          <w:tcPr>
            <w:tcW w:w="1417" w:type="dxa"/>
          </w:tcPr>
          <w:p w:rsidR="009E7BEE" w:rsidRPr="00900D9C" w:rsidRDefault="009E7BEE" w:rsidP="008B3910">
            <w:pPr>
              <w:spacing w:after="0" w:line="240" w:lineRule="auto"/>
              <w:jc w:val="center"/>
              <w:rPr>
                <w:rFonts w:ascii="Times New Roman" w:eastAsia="Times New Roman" w:hAnsi="Times New Roman" w:cs="Times New Roman"/>
                <w:lang w:eastAsia="ru-RU"/>
              </w:rPr>
            </w:pPr>
          </w:p>
        </w:tc>
        <w:tc>
          <w:tcPr>
            <w:tcW w:w="1559" w:type="dxa"/>
          </w:tcPr>
          <w:p w:rsidR="009E7BEE" w:rsidRPr="00900D9C" w:rsidRDefault="009E7BEE" w:rsidP="008B3910">
            <w:pPr>
              <w:spacing w:after="0" w:line="240" w:lineRule="auto"/>
              <w:rPr>
                <w:rFonts w:ascii="Times New Roman" w:eastAsia="Times New Roman" w:hAnsi="Times New Roman" w:cs="Times New Roman"/>
                <w:lang w:eastAsia="ru-RU"/>
              </w:rPr>
            </w:pPr>
          </w:p>
        </w:tc>
        <w:tc>
          <w:tcPr>
            <w:tcW w:w="1276" w:type="dxa"/>
          </w:tcPr>
          <w:p w:rsidR="009E7BEE" w:rsidRPr="00900D9C" w:rsidRDefault="009E7BEE" w:rsidP="008B3910">
            <w:pPr>
              <w:spacing w:after="0" w:line="240" w:lineRule="auto"/>
              <w:rPr>
                <w:rFonts w:ascii="Times New Roman" w:eastAsia="Times New Roman" w:hAnsi="Times New Roman" w:cs="Times New Roman"/>
                <w:lang w:eastAsia="ru-RU"/>
              </w:rPr>
            </w:pPr>
          </w:p>
        </w:tc>
        <w:tc>
          <w:tcPr>
            <w:tcW w:w="1134" w:type="dxa"/>
          </w:tcPr>
          <w:p w:rsidR="009E7BEE" w:rsidRPr="00900D9C" w:rsidRDefault="009E7BEE" w:rsidP="008B3910">
            <w:pPr>
              <w:spacing w:after="0" w:line="240" w:lineRule="auto"/>
              <w:rPr>
                <w:rFonts w:ascii="Times New Roman" w:eastAsia="Times New Roman" w:hAnsi="Times New Roman" w:cs="Times New Roman"/>
                <w:highlight w:val="yellow"/>
                <w:lang w:eastAsia="ru-RU"/>
              </w:rPr>
            </w:pPr>
          </w:p>
        </w:tc>
      </w:tr>
      <w:tr w:rsidR="009E7BEE" w:rsidRPr="00900D9C" w:rsidTr="008B3910">
        <w:trPr>
          <w:trHeight w:val="70"/>
        </w:trPr>
        <w:tc>
          <w:tcPr>
            <w:tcW w:w="4282" w:type="dxa"/>
            <w:shd w:val="clear" w:color="auto" w:fill="FFFFFF"/>
          </w:tcPr>
          <w:p w:rsidR="009E7BEE" w:rsidRPr="00900D9C" w:rsidRDefault="009E7BEE" w:rsidP="00EF60A8">
            <w:pPr>
              <w:keepNext/>
              <w:spacing w:after="0" w:line="240" w:lineRule="auto"/>
              <w:outlineLvl w:val="0"/>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 xml:space="preserve">Погодження календарно-тематичного планування вчителів і вихователів на ІІ </w:t>
            </w:r>
            <w:r w:rsidR="00EF60A8">
              <w:rPr>
                <w:rFonts w:ascii="Times New Roman" w:eastAsia="Times New Roman" w:hAnsi="Times New Roman" w:cs="Times New Roman"/>
                <w:lang w:eastAsia="ru-RU"/>
              </w:rPr>
              <w:t>семестр 2020</w:t>
            </w:r>
            <w:r w:rsidRPr="00900D9C">
              <w:rPr>
                <w:rFonts w:ascii="Times New Roman" w:eastAsia="Times New Roman" w:hAnsi="Times New Roman" w:cs="Times New Roman"/>
                <w:lang w:eastAsia="ru-RU"/>
              </w:rPr>
              <w:t>/20</w:t>
            </w:r>
            <w:r w:rsidR="00EF60A8">
              <w:rPr>
                <w:rFonts w:ascii="Times New Roman" w:eastAsia="Times New Roman" w:hAnsi="Times New Roman" w:cs="Times New Roman"/>
                <w:lang w:val="uk-UA" w:eastAsia="ru-RU"/>
              </w:rPr>
              <w:t>21</w:t>
            </w:r>
            <w:r w:rsidRPr="00900D9C">
              <w:rPr>
                <w:rFonts w:ascii="Times New Roman" w:eastAsia="Times New Roman" w:hAnsi="Times New Roman" w:cs="Times New Roman"/>
                <w:lang w:eastAsia="ru-RU"/>
              </w:rPr>
              <w:t xml:space="preserve"> навчального року</w:t>
            </w:r>
          </w:p>
        </w:tc>
        <w:tc>
          <w:tcPr>
            <w:tcW w:w="1417" w:type="dxa"/>
            <w:shd w:val="clear" w:color="auto" w:fill="FFFFFF"/>
          </w:tcPr>
          <w:p w:rsidR="009E7BEE" w:rsidRPr="002E3BFE" w:rsidRDefault="009E7BEE" w:rsidP="008B3910">
            <w:pPr>
              <w:spacing w:after="0" w:line="240" w:lineRule="auto"/>
              <w:rPr>
                <w:rFonts w:ascii="Times New Roman" w:eastAsia="Times New Roman" w:hAnsi="Times New Roman" w:cs="Times New Roman"/>
                <w:lang w:val="uk-UA" w:eastAsia="ru-RU"/>
              </w:rPr>
            </w:pPr>
            <w:r w:rsidRPr="00900D9C">
              <w:rPr>
                <w:rFonts w:ascii="Times New Roman" w:eastAsia="Times New Roman" w:hAnsi="Times New Roman" w:cs="Times New Roman"/>
                <w:lang w:eastAsia="ru-RU"/>
              </w:rPr>
              <w:t>Д</w:t>
            </w:r>
            <w:r>
              <w:rPr>
                <w:rFonts w:ascii="Times New Roman" w:eastAsia="Times New Roman" w:hAnsi="Times New Roman" w:cs="Times New Roman"/>
                <w:lang w:eastAsia="ru-RU"/>
              </w:rPr>
              <w:t>о 2</w:t>
            </w:r>
            <w:r w:rsidRPr="00900D9C">
              <w:rPr>
                <w:rFonts w:ascii="Times New Roman" w:eastAsia="Times New Roman" w:hAnsi="Times New Roman" w:cs="Times New Roman"/>
                <w:lang w:eastAsia="ru-RU"/>
              </w:rPr>
              <w:t>0.01.20</w:t>
            </w:r>
            <w:r>
              <w:rPr>
                <w:rFonts w:ascii="Times New Roman" w:eastAsia="Times New Roman" w:hAnsi="Times New Roman" w:cs="Times New Roman"/>
                <w:lang w:val="uk-UA" w:eastAsia="ru-RU"/>
              </w:rPr>
              <w:t>2</w:t>
            </w:r>
            <w:r w:rsidR="00EF60A8">
              <w:rPr>
                <w:rFonts w:ascii="Times New Roman" w:eastAsia="Times New Roman" w:hAnsi="Times New Roman" w:cs="Times New Roman"/>
                <w:lang w:val="uk-UA" w:eastAsia="ru-RU"/>
              </w:rPr>
              <w:t>1</w:t>
            </w:r>
          </w:p>
          <w:p w:rsidR="009E7BEE" w:rsidRPr="00900D9C" w:rsidRDefault="009E7BEE" w:rsidP="008B3910">
            <w:pPr>
              <w:spacing w:after="0" w:line="240" w:lineRule="auto"/>
              <w:rPr>
                <w:rFonts w:ascii="Times New Roman" w:eastAsia="Times New Roman" w:hAnsi="Times New Roman" w:cs="Times New Roman"/>
                <w:lang w:eastAsia="ru-RU"/>
              </w:rPr>
            </w:pPr>
          </w:p>
        </w:tc>
        <w:tc>
          <w:tcPr>
            <w:tcW w:w="1559" w:type="dxa"/>
            <w:shd w:val="clear" w:color="auto" w:fill="FFFFFF"/>
          </w:tcPr>
          <w:p w:rsidR="009E7BEE" w:rsidRPr="00E05570" w:rsidRDefault="009E7BEE" w:rsidP="008B3910">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Сушик В.П. </w:t>
            </w:r>
          </w:p>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Челяда В.І.</w:t>
            </w:r>
          </w:p>
        </w:tc>
        <w:tc>
          <w:tcPr>
            <w:tcW w:w="1276" w:type="dxa"/>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 xml:space="preserve">Довідка </w:t>
            </w:r>
          </w:p>
          <w:p w:rsidR="009E7BEE" w:rsidRPr="00900D9C" w:rsidRDefault="009E7BEE" w:rsidP="008B3910">
            <w:pPr>
              <w:spacing w:after="0" w:line="240" w:lineRule="auto"/>
              <w:rPr>
                <w:rFonts w:ascii="Times New Roman" w:eastAsia="Times New Roman" w:hAnsi="Times New Roman" w:cs="Times New Roman"/>
                <w:lang w:eastAsia="ru-RU"/>
              </w:rPr>
            </w:pPr>
          </w:p>
        </w:tc>
        <w:tc>
          <w:tcPr>
            <w:tcW w:w="1134" w:type="dxa"/>
          </w:tcPr>
          <w:p w:rsidR="009E7BEE" w:rsidRPr="00900D9C" w:rsidRDefault="009E7BEE" w:rsidP="008B3910">
            <w:pPr>
              <w:spacing w:after="0" w:line="240" w:lineRule="auto"/>
              <w:rPr>
                <w:rFonts w:ascii="Times New Roman" w:eastAsia="Times New Roman" w:hAnsi="Times New Roman" w:cs="Times New Roman"/>
                <w:highlight w:val="yellow"/>
                <w:lang w:eastAsia="ru-RU"/>
              </w:rPr>
            </w:pPr>
          </w:p>
        </w:tc>
      </w:tr>
      <w:tr w:rsidR="009E7BEE" w:rsidRPr="00900D9C" w:rsidTr="008B3910">
        <w:trPr>
          <w:trHeight w:val="70"/>
        </w:trPr>
        <w:tc>
          <w:tcPr>
            <w:tcW w:w="4282" w:type="dxa"/>
            <w:shd w:val="clear" w:color="auto" w:fill="FFFFFF"/>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Аналіз роботи щодо попередження та профілактики правопорушень, злочинності серед непо</w:t>
            </w:r>
            <w:r w:rsidR="00EF60A8">
              <w:rPr>
                <w:rFonts w:ascii="Times New Roman" w:eastAsia="Times New Roman" w:hAnsi="Times New Roman" w:cs="Times New Roman"/>
                <w:lang w:eastAsia="ru-RU"/>
              </w:rPr>
              <w:t>внолітніх за І семестр 2020</w:t>
            </w:r>
            <w:r w:rsidRPr="00900D9C">
              <w:rPr>
                <w:rFonts w:ascii="Times New Roman" w:eastAsia="Times New Roman" w:hAnsi="Times New Roman" w:cs="Times New Roman"/>
                <w:lang w:eastAsia="ru-RU"/>
              </w:rPr>
              <w:t>/20</w:t>
            </w:r>
            <w:r w:rsidR="00EF60A8">
              <w:rPr>
                <w:rFonts w:ascii="Times New Roman" w:eastAsia="Times New Roman" w:hAnsi="Times New Roman" w:cs="Times New Roman"/>
                <w:lang w:val="uk-UA" w:eastAsia="ru-RU"/>
              </w:rPr>
              <w:t>21</w:t>
            </w:r>
            <w:r w:rsidRPr="00900D9C">
              <w:rPr>
                <w:rFonts w:ascii="Times New Roman" w:eastAsia="Times New Roman" w:hAnsi="Times New Roman" w:cs="Times New Roman"/>
                <w:lang w:eastAsia="ru-RU"/>
              </w:rPr>
              <w:t xml:space="preserve"> навчального року</w:t>
            </w:r>
          </w:p>
        </w:tc>
        <w:tc>
          <w:tcPr>
            <w:tcW w:w="1417" w:type="dxa"/>
            <w:shd w:val="clear" w:color="auto" w:fill="FFFFFF"/>
          </w:tcPr>
          <w:p w:rsidR="009E7BEE" w:rsidRPr="002E3BFE" w:rsidRDefault="009E7BEE" w:rsidP="00EF60A8">
            <w:pPr>
              <w:spacing w:after="0" w:line="240" w:lineRule="auto"/>
              <w:rPr>
                <w:rFonts w:ascii="Times New Roman" w:eastAsia="Times New Roman" w:hAnsi="Times New Roman" w:cs="Times New Roman"/>
                <w:lang w:val="uk-UA" w:eastAsia="ru-RU"/>
              </w:rPr>
            </w:pPr>
            <w:r w:rsidRPr="00900D9C">
              <w:rPr>
                <w:rFonts w:ascii="Times New Roman" w:eastAsia="Times New Roman" w:hAnsi="Times New Roman" w:cs="Times New Roman"/>
                <w:lang w:eastAsia="ru-RU"/>
              </w:rPr>
              <w:t>Д</w:t>
            </w:r>
            <w:r>
              <w:rPr>
                <w:rFonts w:ascii="Times New Roman" w:eastAsia="Times New Roman" w:hAnsi="Times New Roman" w:cs="Times New Roman"/>
                <w:lang w:eastAsia="ru-RU"/>
              </w:rPr>
              <w:t>о 2</w:t>
            </w:r>
            <w:r w:rsidRPr="00900D9C">
              <w:rPr>
                <w:rFonts w:ascii="Times New Roman" w:eastAsia="Times New Roman" w:hAnsi="Times New Roman" w:cs="Times New Roman"/>
                <w:lang w:eastAsia="ru-RU"/>
              </w:rPr>
              <w:t>0.01.20</w:t>
            </w:r>
            <w:r>
              <w:rPr>
                <w:rFonts w:ascii="Times New Roman" w:eastAsia="Times New Roman" w:hAnsi="Times New Roman" w:cs="Times New Roman"/>
                <w:lang w:val="uk-UA" w:eastAsia="ru-RU"/>
              </w:rPr>
              <w:t>2</w:t>
            </w:r>
            <w:r w:rsidR="00EF60A8">
              <w:rPr>
                <w:rFonts w:ascii="Times New Roman" w:eastAsia="Times New Roman" w:hAnsi="Times New Roman" w:cs="Times New Roman"/>
                <w:lang w:val="uk-UA" w:eastAsia="ru-RU"/>
              </w:rPr>
              <w:t>1</w:t>
            </w:r>
          </w:p>
        </w:tc>
        <w:tc>
          <w:tcPr>
            <w:tcW w:w="1559" w:type="dxa"/>
            <w:shd w:val="clear" w:color="auto" w:fill="FFFFFF"/>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Челяда В.І.</w:t>
            </w:r>
          </w:p>
        </w:tc>
        <w:tc>
          <w:tcPr>
            <w:tcW w:w="1276" w:type="dxa"/>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Наказ</w:t>
            </w:r>
          </w:p>
        </w:tc>
        <w:tc>
          <w:tcPr>
            <w:tcW w:w="1134" w:type="dxa"/>
          </w:tcPr>
          <w:p w:rsidR="009E7BEE" w:rsidRPr="00900D9C" w:rsidRDefault="009E7BEE" w:rsidP="008B3910">
            <w:pPr>
              <w:spacing w:after="0" w:line="240" w:lineRule="auto"/>
              <w:rPr>
                <w:rFonts w:ascii="Times New Roman" w:eastAsia="Times New Roman" w:hAnsi="Times New Roman" w:cs="Times New Roman"/>
                <w:highlight w:val="yellow"/>
                <w:lang w:eastAsia="ru-RU"/>
              </w:rPr>
            </w:pPr>
          </w:p>
        </w:tc>
      </w:tr>
      <w:tr w:rsidR="009E7BEE" w:rsidRPr="00900D9C" w:rsidTr="008B3910">
        <w:trPr>
          <w:trHeight w:val="70"/>
        </w:trPr>
        <w:tc>
          <w:tcPr>
            <w:tcW w:w="4282" w:type="dxa"/>
            <w:shd w:val="clear" w:color="auto" w:fill="FFFFFF"/>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Організація контролю за станом роботи з учнями, які мають початковий рівень навчальних досягнень за результатами навчання у І семестрі</w:t>
            </w:r>
          </w:p>
        </w:tc>
        <w:tc>
          <w:tcPr>
            <w:tcW w:w="1417" w:type="dxa"/>
            <w:shd w:val="clear" w:color="auto" w:fill="FFFFFF"/>
          </w:tcPr>
          <w:p w:rsidR="009E7BEE" w:rsidRPr="002E3BFE" w:rsidRDefault="009E7BEE" w:rsidP="008B3910">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eastAsia="ru-RU"/>
              </w:rPr>
              <w:t>До 2</w:t>
            </w:r>
            <w:r w:rsidRPr="00900D9C">
              <w:rPr>
                <w:rFonts w:ascii="Times New Roman" w:eastAsia="Times New Roman" w:hAnsi="Times New Roman" w:cs="Times New Roman"/>
                <w:lang w:eastAsia="ru-RU"/>
              </w:rPr>
              <w:t>0.01.20</w:t>
            </w:r>
            <w:r w:rsidR="00EF60A8">
              <w:rPr>
                <w:rFonts w:ascii="Times New Roman" w:eastAsia="Times New Roman" w:hAnsi="Times New Roman" w:cs="Times New Roman"/>
                <w:lang w:val="uk-UA" w:eastAsia="ru-RU"/>
              </w:rPr>
              <w:t>21</w:t>
            </w:r>
          </w:p>
        </w:tc>
        <w:tc>
          <w:tcPr>
            <w:tcW w:w="1559" w:type="dxa"/>
            <w:shd w:val="clear" w:color="auto" w:fill="FFFFFF"/>
          </w:tcPr>
          <w:p w:rsidR="009E7BEE" w:rsidRPr="00E05570" w:rsidRDefault="009E7BEE" w:rsidP="008B3910">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Сушик В.П. </w:t>
            </w:r>
          </w:p>
        </w:tc>
        <w:tc>
          <w:tcPr>
            <w:tcW w:w="1276" w:type="dxa"/>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Наказ</w:t>
            </w:r>
          </w:p>
        </w:tc>
        <w:tc>
          <w:tcPr>
            <w:tcW w:w="1134" w:type="dxa"/>
          </w:tcPr>
          <w:p w:rsidR="009E7BEE" w:rsidRPr="00900D9C" w:rsidRDefault="009E7BEE" w:rsidP="008B3910">
            <w:pPr>
              <w:spacing w:after="0" w:line="240" w:lineRule="auto"/>
              <w:rPr>
                <w:rFonts w:ascii="Times New Roman" w:eastAsia="Times New Roman" w:hAnsi="Times New Roman" w:cs="Times New Roman"/>
                <w:highlight w:val="yellow"/>
                <w:lang w:eastAsia="ru-RU"/>
              </w:rPr>
            </w:pPr>
          </w:p>
        </w:tc>
      </w:tr>
      <w:tr w:rsidR="009E7BEE" w:rsidRPr="00900D9C" w:rsidTr="008B3910">
        <w:trPr>
          <w:trHeight w:val="70"/>
        </w:trPr>
        <w:tc>
          <w:tcPr>
            <w:tcW w:w="4282" w:type="dxa"/>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Хід атестації педагогічних працівників</w:t>
            </w:r>
          </w:p>
        </w:tc>
        <w:tc>
          <w:tcPr>
            <w:tcW w:w="1417" w:type="dxa"/>
          </w:tcPr>
          <w:p w:rsidR="009E7BEE" w:rsidRPr="002E3BFE" w:rsidRDefault="009E7BEE" w:rsidP="008B3910">
            <w:pPr>
              <w:spacing w:after="0" w:line="240" w:lineRule="auto"/>
              <w:rPr>
                <w:rFonts w:ascii="Times New Roman" w:eastAsia="Times New Roman" w:hAnsi="Times New Roman" w:cs="Times New Roman"/>
                <w:lang w:val="uk-UA" w:eastAsia="ru-RU"/>
              </w:rPr>
            </w:pPr>
            <w:r w:rsidRPr="00900D9C">
              <w:rPr>
                <w:rFonts w:ascii="Times New Roman" w:eastAsia="Times New Roman" w:hAnsi="Times New Roman" w:cs="Times New Roman"/>
                <w:lang w:eastAsia="ru-RU"/>
              </w:rPr>
              <w:t>До 31.01.20</w:t>
            </w:r>
            <w:r w:rsidR="003D6DE5">
              <w:rPr>
                <w:rFonts w:ascii="Times New Roman" w:eastAsia="Times New Roman" w:hAnsi="Times New Roman" w:cs="Times New Roman"/>
                <w:lang w:val="uk-UA" w:eastAsia="ru-RU"/>
              </w:rPr>
              <w:t>21</w:t>
            </w:r>
          </w:p>
        </w:tc>
        <w:tc>
          <w:tcPr>
            <w:tcW w:w="1559" w:type="dxa"/>
          </w:tcPr>
          <w:p w:rsidR="009E7BEE" w:rsidRPr="00E05570" w:rsidRDefault="009E7BEE" w:rsidP="008B3910">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Сушик В.П.</w:t>
            </w:r>
          </w:p>
        </w:tc>
        <w:tc>
          <w:tcPr>
            <w:tcW w:w="1276" w:type="dxa"/>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Довідка</w:t>
            </w:r>
          </w:p>
        </w:tc>
        <w:tc>
          <w:tcPr>
            <w:tcW w:w="1134" w:type="dxa"/>
          </w:tcPr>
          <w:p w:rsidR="009E7BEE" w:rsidRPr="00900D9C" w:rsidRDefault="009E7BEE" w:rsidP="008B3910">
            <w:pPr>
              <w:spacing w:after="0" w:line="240" w:lineRule="auto"/>
              <w:rPr>
                <w:rFonts w:ascii="Times New Roman" w:eastAsia="Times New Roman" w:hAnsi="Times New Roman" w:cs="Times New Roman"/>
                <w:highlight w:val="yellow"/>
                <w:lang w:eastAsia="ru-RU"/>
              </w:rPr>
            </w:pPr>
          </w:p>
        </w:tc>
      </w:tr>
      <w:tr w:rsidR="009E7BEE" w:rsidRPr="00900D9C" w:rsidTr="008B3910">
        <w:trPr>
          <w:trHeight w:val="70"/>
        </w:trPr>
        <w:tc>
          <w:tcPr>
            <w:tcW w:w="4282" w:type="dxa"/>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Стан ведення обов’язкової шкільної документації</w:t>
            </w:r>
          </w:p>
        </w:tc>
        <w:tc>
          <w:tcPr>
            <w:tcW w:w="1417" w:type="dxa"/>
          </w:tcPr>
          <w:p w:rsidR="009E7BEE" w:rsidRPr="002E3BFE" w:rsidRDefault="009E7BEE" w:rsidP="008B3910">
            <w:pPr>
              <w:spacing w:after="0" w:line="240" w:lineRule="auto"/>
              <w:rPr>
                <w:rFonts w:ascii="Times New Roman" w:eastAsia="Times New Roman" w:hAnsi="Times New Roman" w:cs="Times New Roman"/>
                <w:lang w:val="uk-UA" w:eastAsia="ru-RU"/>
              </w:rPr>
            </w:pPr>
            <w:r w:rsidRPr="00900D9C">
              <w:rPr>
                <w:rFonts w:ascii="Times New Roman" w:eastAsia="Times New Roman" w:hAnsi="Times New Roman" w:cs="Times New Roman"/>
                <w:lang w:eastAsia="ru-RU"/>
              </w:rPr>
              <w:t>До 31.01.20</w:t>
            </w:r>
            <w:r w:rsidR="003D6DE5">
              <w:rPr>
                <w:rFonts w:ascii="Times New Roman" w:eastAsia="Times New Roman" w:hAnsi="Times New Roman" w:cs="Times New Roman"/>
                <w:lang w:val="uk-UA" w:eastAsia="ru-RU"/>
              </w:rPr>
              <w:t>21</w:t>
            </w:r>
          </w:p>
        </w:tc>
        <w:tc>
          <w:tcPr>
            <w:tcW w:w="1559" w:type="dxa"/>
          </w:tcPr>
          <w:p w:rsidR="009E7BEE" w:rsidRPr="00E05570" w:rsidRDefault="009E7BEE" w:rsidP="008B3910">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Сушик В.П.</w:t>
            </w:r>
          </w:p>
        </w:tc>
        <w:tc>
          <w:tcPr>
            <w:tcW w:w="1276" w:type="dxa"/>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Довідка</w:t>
            </w:r>
          </w:p>
        </w:tc>
        <w:tc>
          <w:tcPr>
            <w:tcW w:w="1134" w:type="dxa"/>
          </w:tcPr>
          <w:p w:rsidR="009E7BEE" w:rsidRPr="00900D9C" w:rsidRDefault="009E7BEE" w:rsidP="008B3910">
            <w:pPr>
              <w:spacing w:after="0" w:line="240" w:lineRule="auto"/>
              <w:rPr>
                <w:rFonts w:ascii="Times New Roman" w:eastAsia="Times New Roman" w:hAnsi="Times New Roman" w:cs="Times New Roman"/>
                <w:highlight w:val="yellow"/>
                <w:lang w:eastAsia="ru-RU"/>
              </w:rPr>
            </w:pPr>
          </w:p>
        </w:tc>
      </w:tr>
      <w:tr w:rsidR="009E7BEE" w:rsidRPr="00900D9C" w:rsidTr="008B3910">
        <w:trPr>
          <w:trHeight w:val="70"/>
        </w:trPr>
        <w:tc>
          <w:tcPr>
            <w:tcW w:w="4282" w:type="dxa"/>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Стан корекційно-розвиткової роботи та логопедичної роботи з учнями (вихованцями) під час уроків, самопідготовок та виховних заходів</w:t>
            </w:r>
          </w:p>
        </w:tc>
        <w:tc>
          <w:tcPr>
            <w:tcW w:w="1417" w:type="dxa"/>
          </w:tcPr>
          <w:p w:rsidR="009E7BEE" w:rsidRPr="002E3BFE" w:rsidRDefault="009E7BEE" w:rsidP="008B3910">
            <w:pPr>
              <w:spacing w:after="0" w:line="240" w:lineRule="auto"/>
              <w:rPr>
                <w:rFonts w:ascii="Times New Roman" w:eastAsia="Times New Roman" w:hAnsi="Times New Roman" w:cs="Times New Roman"/>
                <w:lang w:val="uk-UA" w:eastAsia="ru-RU"/>
              </w:rPr>
            </w:pPr>
            <w:r w:rsidRPr="00900D9C">
              <w:rPr>
                <w:rFonts w:ascii="Times New Roman" w:eastAsia="Times New Roman" w:hAnsi="Times New Roman" w:cs="Times New Roman"/>
                <w:lang w:eastAsia="ru-RU"/>
              </w:rPr>
              <w:t>До 31.01.20</w:t>
            </w:r>
            <w:r w:rsidR="003D6DE5">
              <w:rPr>
                <w:rFonts w:ascii="Times New Roman" w:eastAsia="Times New Roman" w:hAnsi="Times New Roman" w:cs="Times New Roman"/>
                <w:lang w:val="uk-UA" w:eastAsia="ru-RU"/>
              </w:rPr>
              <w:t>21</w:t>
            </w:r>
          </w:p>
        </w:tc>
        <w:tc>
          <w:tcPr>
            <w:tcW w:w="1559" w:type="dxa"/>
          </w:tcPr>
          <w:p w:rsidR="009E7BEE" w:rsidRPr="00E05570" w:rsidRDefault="009E7BEE" w:rsidP="008B3910">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Сушик В.П.</w:t>
            </w:r>
          </w:p>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Челяда В.І.</w:t>
            </w:r>
          </w:p>
        </w:tc>
        <w:tc>
          <w:tcPr>
            <w:tcW w:w="1276" w:type="dxa"/>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Наказ</w:t>
            </w:r>
          </w:p>
        </w:tc>
        <w:tc>
          <w:tcPr>
            <w:tcW w:w="1134" w:type="dxa"/>
          </w:tcPr>
          <w:p w:rsidR="009E7BEE" w:rsidRPr="00900D9C" w:rsidRDefault="009E7BEE" w:rsidP="008B3910">
            <w:pPr>
              <w:spacing w:after="0" w:line="240" w:lineRule="auto"/>
              <w:rPr>
                <w:rFonts w:ascii="Times New Roman" w:eastAsia="Times New Roman" w:hAnsi="Times New Roman" w:cs="Times New Roman"/>
                <w:highlight w:val="yellow"/>
                <w:lang w:eastAsia="ru-RU"/>
              </w:rPr>
            </w:pPr>
          </w:p>
        </w:tc>
      </w:tr>
      <w:tr w:rsidR="009E7BEE" w:rsidRPr="00900D9C" w:rsidTr="008B3910">
        <w:trPr>
          <w:trHeight w:val="70"/>
        </w:trPr>
        <w:tc>
          <w:tcPr>
            <w:tcW w:w="4282" w:type="dxa"/>
          </w:tcPr>
          <w:p w:rsidR="009E7BEE" w:rsidRPr="00900D9C" w:rsidRDefault="009E7BEE" w:rsidP="008B3910">
            <w:pPr>
              <w:keepNext/>
              <w:spacing w:after="0" w:line="240" w:lineRule="auto"/>
              <w:jc w:val="center"/>
              <w:outlineLvl w:val="0"/>
              <w:rPr>
                <w:rFonts w:ascii="Times New Roman" w:eastAsia="Times New Roman" w:hAnsi="Times New Roman" w:cs="Times New Roman"/>
                <w:b/>
                <w:i/>
                <w:iCs/>
                <w:lang w:eastAsia="ru-RU"/>
              </w:rPr>
            </w:pPr>
            <w:r w:rsidRPr="00900D9C">
              <w:rPr>
                <w:rFonts w:ascii="Times New Roman" w:eastAsia="Times New Roman" w:hAnsi="Times New Roman" w:cs="Times New Roman"/>
                <w:b/>
                <w:i/>
                <w:iCs/>
                <w:lang w:eastAsia="ru-RU"/>
              </w:rPr>
              <w:t>Лютий</w:t>
            </w:r>
          </w:p>
        </w:tc>
        <w:tc>
          <w:tcPr>
            <w:tcW w:w="1417" w:type="dxa"/>
          </w:tcPr>
          <w:p w:rsidR="009E7BEE" w:rsidRPr="00900D9C" w:rsidRDefault="009E7BEE" w:rsidP="008B3910">
            <w:pPr>
              <w:spacing w:after="0" w:line="240" w:lineRule="auto"/>
              <w:rPr>
                <w:rFonts w:ascii="Times New Roman" w:eastAsia="Times New Roman" w:hAnsi="Times New Roman" w:cs="Times New Roman"/>
                <w:lang w:eastAsia="ru-RU"/>
              </w:rPr>
            </w:pPr>
          </w:p>
        </w:tc>
        <w:tc>
          <w:tcPr>
            <w:tcW w:w="1559" w:type="dxa"/>
          </w:tcPr>
          <w:p w:rsidR="009E7BEE" w:rsidRPr="00900D9C" w:rsidRDefault="009E7BEE" w:rsidP="008B3910">
            <w:pPr>
              <w:spacing w:after="0" w:line="240" w:lineRule="auto"/>
              <w:rPr>
                <w:rFonts w:ascii="Times New Roman" w:eastAsia="Times New Roman" w:hAnsi="Times New Roman" w:cs="Times New Roman"/>
                <w:lang w:eastAsia="ru-RU"/>
              </w:rPr>
            </w:pPr>
          </w:p>
        </w:tc>
        <w:tc>
          <w:tcPr>
            <w:tcW w:w="1276" w:type="dxa"/>
          </w:tcPr>
          <w:p w:rsidR="009E7BEE" w:rsidRPr="00900D9C" w:rsidRDefault="009E7BEE" w:rsidP="008B3910">
            <w:pPr>
              <w:spacing w:after="0" w:line="240" w:lineRule="auto"/>
              <w:rPr>
                <w:rFonts w:ascii="Times New Roman" w:eastAsia="Times New Roman" w:hAnsi="Times New Roman" w:cs="Times New Roman"/>
                <w:highlight w:val="yellow"/>
                <w:lang w:eastAsia="ru-RU"/>
              </w:rPr>
            </w:pPr>
          </w:p>
        </w:tc>
        <w:tc>
          <w:tcPr>
            <w:tcW w:w="1134" w:type="dxa"/>
          </w:tcPr>
          <w:p w:rsidR="009E7BEE" w:rsidRPr="00900D9C" w:rsidRDefault="009E7BEE" w:rsidP="008B3910">
            <w:pPr>
              <w:spacing w:after="0" w:line="240" w:lineRule="auto"/>
              <w:rPr>
                <w:rFonts w:ascii="Times New Roman" w:eastAsia="Times New Roman" w:hAnsi="Times New Roman" w:cs="Times New Roman"/>
                <w:highlight w:val="yellow"/>
                <w:lang w:eastAsia="ru-RU"/>
              </w:rPr>
            </w:pPr>
          </w:p>
        </w:tc>
      </w:tr>
      <w:tr w:rsidR="009E7BEE" w:rsidRPr="00900D9C" w:rsidTr="008B3910">
        <w:trPr>
          <w:trHeight w:val="70"/>
        </w:trPr>
        <w:tc>
          <w:tcPr>
            <w:tcW w:w="4282" w:type="dxa"/>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Організація проведення декади трудового навчання та профорієнтаційної роботи</w:t>
            </w:r>
          </w:p>
        </w:tc>
        <w:tc>
          <w:tcPr>
            <w:tcW w:w="1417" w:type="dxa"/>
          </w:tcPr>
          <w:p w:rsidR="009E7BEE" w:rsidRPr="002E3BFE" w:rsidRDefault="009E7BEE" w:rsidP="008B3910">
            <w:pPr>
              <w:spacing w:after="0" w:line="240" w:lineRule="auto"/>
              <w:rPr>
                <w:rFonts w:ascii="Times New Roman" w:eastAsia="Times New Roman" w:hAnsi="Times New Roman" w:cs="Times New Roman"/>
                <w:lang w:val="uk-UA" w:eastAsia="ru-RU"/>
              </w:rPr>
            </w:pPr>
            <w:r w:rsidRPr="00900D9C">
              <w:rPr>
                <w:rFonts w:ascii="Times New Roman" w:eastAsia="Times New Roman" w:hAnsi="Times New Roman" w:cs="Times New Roman"/>
                <w:lang w:eastAsia="ru-RU"/>
              </w:rPr>
              <w:t>До 01.02.20</w:t>
            </w:r>
            <w:r w:rsidR="003D6DE5">
              <w:rPr>
                <w:rFonts w:ascii="Times New Roman" w:eastAsia="Times New Roman" w:hAnsi="Times New Roman" w:cs="Times New Roman"/>
                <w:lang w:val="uk-UA" w:eastAsia="ru-RU"/>
              </w:rPr>
              <w:t>21</w:t>
            </w:r>
          </w:p>
        </w:tc>
        <w:tc>
          <w:tcPr>
            <w:tcW w:w="1559" w:type="dxa"/>
          </w:tcPr>
          <w:p w:rsidR="009E7BEE" w:rsidRPr="002E3BFE" w:rsidRDefault="009E7BEE" w:rsidP="008B3910">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Сушик В.П.</w:t>
            </w:r>
          </w:p>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Челяда В.І.</w:t>
            </w:r>
          </w:p>
        </w:tc>
        <w:tc>
          <w:tcPr>
            <w:tcW w:w="1276" w:type="dxa"/>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Наказ</w:t>
            </w:r>
          </w:p>
        </w:tc>
        <w:tc>
          <w:tcPr>
            <w:tcW w:w="1134" w:type="dxa"/>
          </w:tcPr>
          <w:p w:rsidR="009E7BEE" w:rsidRPr="00900D9C" w:rsidRDefault="009E7BEE" w:rsidP="008B3910">
            <w:pPr>
              <w:spacing w:after="0" w:line="240" w:lineRule="auto"/>
              <w:jc w:val="center"/>
              <w:rPr>
                <w:rFonts w:ascii="Times New Roman" w:eastAsia="Times New Roman" w:hAnsi="Times New Roman" w:cs="Times New Roman"/>
                <w:highlight w:val="yellow"/>
                <w:lang w:eastAsia="ru-RU"/>
              </w:rPr>
            </w:pPr>
          </w:p>
        </w:tc>
      </w:tr>
      <w:tr w:rsidR="009E7BEE" w:rsidRPr="00900D9C" w:rsidTr="008B3910">
        <w:trPr>
          <w:trHeight w:val="70"/>
        </w:trPr>
        <w:tc>
          <w:tcPr>
            <w:tcW w:w="4282" w:type="dxa"/>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Вивчення стану навчання предмету «</w:t>
            </w:r>
            <w:r>
              <w:rPr>
                <w:rFonts w:ascii="Times New Roman" w:eastAsia="Times New Roman" w:hAnsi="Times New Roman" w:cs="Times New Roman"/>
                <w:lang w:val="uk-UA" w:eastAsia="ru-RU"/>
              </w:rPr>
              <w:t>Основи здоров</w:t>
            </w:r>
            <w:r w:rsidRPr="002E3BFE">
              <w:rPr>
                <w:rFonts w:ascii="Times New Roman" w:eastAsia="Times New Roman" w:hAnsi="Times New Roman" w:cs="Times New Roman"/>
                <w:lang w:eastAsia="ru-RU"/>
              </w:rPr>
              <w:t>’</w:t>
            </w:r>
            <w:r>
              <w:rPr>
                <w:rFonts w:ascii="Times New Roman" w:eastAsia="Times New Roman" w:hAnsi="Times New Roman" w:cs="Times New Roman"/>
                <w:lang w:val="uk-UA" w:eastAsia="ru-RU"/>
              </w:rPr>
              <w:t>я</w:t>
            </w:r>
            <w:r w:rsidRPr="00900D9C">
              <w:rPr>
                <w:rFonts w:ascii="Times New Roman" w:eastAsia="Times New Roman" w:hAnsi="Times New Roman" w:cs="Times New Roman"/>
                <w:lang w:eastAsia="ru-RU"/>
              </w:rPr>
              <w:t xml:space="preserve">» </w:t>
            </w:r>
          </w:p>
        </w:tc>
        <w:tc>
          <w:tcPr>
            <w:tcW w:w="1417" w:type="dxa"/>
          </w:tcPr>
          <w:p w:rsidR="009E7BEE" w:rsidRPr="00900D9C" w:rsidRDefault="009E7BEE" w:rsidP="008B3910">
            <w:pPr>
              <w:spacing w:after="0" w:line="240" w:lineRule="auto"/>
              <w:rPr>
                <w:rFonts w:ascii="Times New Roman" w:eastAsia="Times New Roman" w:hAnsi="Times New Roman" w:cs="Times New Roman"/>
                <w:lang w:eastAsia="ru-RU"/>
              </w:rPr>
            </w:pPr>
          </w:p>
        </w:tc>
        <w:tc>
          <w:tcPr>
            <w:tcW w:w="1559" w:type="dxa"/>
          </w:tcPr>
          <w:p w:rsidR="009E7BEE" w:rsidRPr="00900D9C" w:rsidRDefault="009E7BEE" w:rsidP="008B3910">
            <w:pPr>
              <w:spacing w:after="0" w:line="240" w:lineRule="auto"/>
              <w:jc w:val="both"/>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Гегера О.П.</w:t>
            </w:r>
          </w:p>
        </w:tc>
        <w:tc>
          <w:tcPr>
            <w:tcW w:w="1276" w:type="dxa"/>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Наказ</w:t>
            </w:r>
          </w:p>
        </w:tc>
        <w:tc>
          <w:tcPr>
            <w:tcW w:w="1134" w:type="dxa"/>
          </w:tcPr>
          <w:p w:rsidR="009E7BEE" w:rsidRPr="00900D9C" w:rsidRDefault="009E7BEE" w:rsidP="008B3910">
            <w:pPr>
              <w:spacing w:after="0" w:line="240" w:lineRule="auto"/>
              <w:jc w:val="center"/>
              <w:rPr>
                <w:rFonts w:ascii="Times New Roman" w:eastAsia="Times New Roman" w:hAnsi="Times New Roman" w:cs="Times New Roman"/>
                <w:highlight w:val="yellow"/>
                <w:lang w:eastAsia="ru-RU"/>
              </w:rPr>
            </w:pPr>
          </w:p>
        </w:tc>
      </w:tr>
      <w:tr w:rsidR="009E7BEE" w:rsidRPr="00900D9C" w:rsidTr="008B3910">
        <w:trPr>
          <w:trHeight w:val="70"/>
        </w:trPr>
        <w:tc>
          <w:tcPr>
            <w:tcW w:w="4282" w:type="dxa"/>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Вивчення стану навчання предмету «Трудове навчання» (</w:t>
            </w:r>
            <w:r>
              <w:rPr>
                <w:rFonts w:ascii="Times New Roman" w:eastAsia="Calibri" w:hAnsi="Times New Roman" w:cs="Times New Roman"/>
                <w:lang w:val="uk-UA"/>
              </w:rPr>
              <w:t>столярно-теслярська</w:t>
            </w:r>
            <w:r w:rsidRPr="00900D9C">
              <w:rPr>
                <w:rFonts w:ascii="Times New Roman" w:eastAsia="Calibri" w:hAnsi="Times New Roman" w:cs="Times New Roman"/>
              </w:rPr>
              <w:t xml:space="preserve"> справа)</w:t>
            </w:r>
          </w:p>
        </w:tc>
        <w:tc>
          <w:tcPr>
            <w:tcW w:w="1417" w:type="dxa"/>
          </w:tcPr>
          <w:p w:rsidR="009E7BEE" w:rsidRPr="002E3BFE" w:rsidRDefault="009E7BEE" w:rsidP="008B3910">
            <w:pPr>
              <w:spacing w:after="0" w:line="240" w:lineRule="auto"/>
              <w:rPr>
                <w:rFonts w:ascii="Times New Roman" w:eastAsia="Times New Roman" w:hAnsi="Times New Roman" w:cs="Times New Roman"/>
                <w:lang w:val="uk-UA" w:eastAsia="ru-RU"/>
              </w:rPr>
            </w:pPr>
            <w:r w:rsidRPr="00900D9C">
              <w:rPr>
                <w:rFonts w:ascii="Times New Roman" w:eastAsia="Times New Roman" w:hAnsi="Times New Roman" w:cs="Times New Roman"/>
                <w:lang w:eastAsia="ru-RU"/>
              </w:rPr>
              <w:t>До 06.02.20</w:t>
            </w:r>
            <w:r w:rsidR="003D6DE5">
              <w:rPr>
                <w:rFonts w:ascii="Times New Roman" w:eastAsia="Times New Roman" w:hAnsi="Times New Roman" w:cs="Times New Roman"/>
                <w:lang w:val="uk-UA" w:eastAsia="ru-RU"/>
              </w:rPr>
              <w:t>21</w:t>
            </w:r>
          </w:p>
        </w:tc>
        <w:tc>
          <w:tcPr>
            <w:tcW w:w="1559" w:type="dxa"/>
          </w:tcPr>
          <w:p w:rsidR="009E7BEE" w:rsidRPr="002E3BFE" w:rsidRDefault="009E7BEE" w:rsidP="008B3910">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Сушик В.П.</w:t>
            </w:r>
          </w:p>
        </w:tc>
        <w:tc>
          <w:tcPr>
            <w:tcW w:w="1276" w:type="dxa"/>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Наказ</w:t>
            </w:r>
          </w:p>
        </w:tc>
        <w:tc>
          <w:tcPr>
            <w:tcW w:w="1134" w:type="dxa"/>
          </w:tcPr>
          <w:p w:rsidR="009E7BEE" w:rsidRPr="00900D9C" w:rsidRDefault="009E7BEE" w:rsidP="008B3910">
            <w:pPr>
              <w:spacing w:after="0" w:line="240" w:lineRule="auto"/>
              <w:jc w:val="center"/>
              <w:rPr>
                <w:rFonts w:ascii="Times New Roman" w:eastAsia="Times New Roman" w:hAnsi="Times New Roman" w:cs="Times New Roman"/>
                <w:highlight w:val="yellow"/>
                <w:lang w:eastAsia="ru-RU"/>
              </w:rPr>
            </w:pPr>
          </w:p>
        </w:tc>
      </w:tr>
      <w:tr w:rsidR="009E7BEE" w:rsidRPr="00900D9C" w:rsidTr="008B3910">
        <w:trPr>
          <w:trHeight w:val="70"/>
        </w:trPr>
        <w:tc>
          <w:tcPr>
            <w:tcW w:w="4282" w:type="dxa"/>
            <w:shd w:val="clear" w:color="auto" w:fill="FFFFFF"/>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 xml:space="preserve">Аналіз чергування класів по навчальному закладі </w:t>
            </w:r>
          </w:p>
        </w:tc>
        <w:tc>
          <w:tcPr>
            <w:tcW w:w="1417" w:type="dxa"/>
            <w:shd w:val="clear" w:color="auto" w:fill="FFFFFF"/>
          </w:tcPr>
          <w:p w:rsidR="009E7BEE" w:rsidRPr="002E3BFE" w:rsidRDefault="009E7BEE" w:rsidP="008B3910">
            <w:pPr>
              <w:spacing w:after="0" w:line="240" w:lineRule="auto"/>
              <w:rPr>
                <w:rFonts w:ascii="Times New Roman" w:eastAsia="Times New Roman" w:hAnsi="Times New Roman" w:cs="Times New Roman"/>
                <w:lang w:val="uk-UA" w:eastAsia="ru-RU"/>
              </w:rPr>
            </w:pPr>
            <w:r w:rsidRPr="00900D9C">
              <w:rPr>
                <w:rFonts w:ascii="Times New Roman" w:eastAsia="Times New Roman" w:hAnsi="Times New Roman" w:cs="Times New Roman"/>
                <w:lang w:eastAsia="ru-RU"/>
              </w:rPr>
              <w:t>До 28.02.20</w:t>
            </w:r>
            <w:r w:rsidR="003D6DE5">
              <w:rPr>
                <w:rFonts w:ascii="Times New Roman" w:eastAsia="Times New Roman" w:hAnsi="Times New Roman" w:cs="Times New Roman"/>
                <w:lang w:val="uk-UA" w:eastAsia="ru-RU"/>
              </w:rPr>
              <w:t>21</w:t>
            </w:r>
          </w:p>
        </w:tc>
        <w:tc>
          <w:tcPr>
            <w:tcW w:w="1559" w:type="dxa"/>
            <w:shd w:val="clear" w:color="auto" w:fill="FFFFFF"/>
          </w:tcPr>
          <w:p w:rsidR="009E7BEE" w:rsidRPr="002E3BFE" w:rsidRDefault="009E7BEE" w:rsidP="008B3910">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Сушик В.П.</w:t>
            </w:r>
          </w:p>
          <w:p w:rsidR="009E7BEE" w:rsidRPr="00900D9C" w:rsidRDefault="009E7BEE" w:rsidP="008B3910">
            <w:pPr>
              <w:spacing w:after="0" w:line="240" w:lineRule="auto"/>
              <w:jc w:val="both"/>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Челяда В.І.</w:t>
            </w:r>
          </w:p>
        </w:tc>
        <w:tc>
          <w:tcPr>
            <w:tcW w:w="1276" w:type="dxa"/>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Наказ</w:t>
            </w:r>
          </w:p>
        </w:tc>
        <w:tc>
          <w:tcPr>
            <w:tcW w:w="1134" w:type="dxa"/>
          </w:tcPr>
          <w:p w:rsidR="009E7BEE" w:rsidRPr="00900D9C" w:rsidRDefault="009E7BEE" w:rsidP="008B3910">
            <w:pPr>
              <w:spacing w:after="0" w:line="240" w:lineRule="auto"/>
              <w:jc w:val="center"/>
              <w:rPr>
                <w:rFonts w:ascii="Times New Roman" w:eastAsia="Times New Roman" w:hAnsi="Times New Roman" w:cs="Times New Roman"/>
                <w:highlight w:val="yellow"/>
                <w:lang w:eastAsia="ru-RU"/>
              </w:rPr>
            </w:pPr>
          </w:p>
        </w:tc>
      </w:tr>
      <w:tr w:rsidR="009E7BEE" w:rsidRPr="00900D9C" w:rsidTr="008B3910">
        <w:trPr>
          <w:trHeight w:val="70"/>
        </w:trPr>
        <w:tc>
          <w:tcPr>
            <w:tcW w:w="4282" w:type="dxa"/>
          </w:tcPr>
          <w:p w:rsidR="009E7BEE" w:rsidRPr="00900D9C" w:rsidRDefault="009E7BEE" w:rsidP="008B3910">
            <w:pPr>
              <w:keepNext/>
              <w:spacing w:after="0" w:line="240" w:lineRule="auto"/>
              <w:jc w:val="center"/>
              <w:outlineLvl w:val="0"/>
              <w:rPr>
                <w:rFonts w:ascii="Times New Roman" w:eastAsia="Times New Roman" w:hAnsi="Times New Roman" w:cs="Times New Roman"/>
                <w:b/>
                <w:i/>
                <w:iCs/>
                <w:lang w:eastAsia="ru-RU"/>
              </w:rPr>
            </w:pPr>
            <w:r w:rsidRPr="00900D9C">
              <w:rPr>
                <w:rFonts w:ascii="Times New Roman" w:eastAsia="Times New Roman" w:hAnsi="Times New Roman" w:cs="Times New Roman"/>
                <w:b/>
                <w:i/>
                <w:iCs/>
                <w:lang w:eastAsia="ru-RU"/>
              </w:rPr>
              <w:t>Березень</w:t>
            </w:r>
          </w:p>
        </w:tc>
        <w:tc>
          <w:tcPr>
            <w:tcW w:w="1417" w:type="dxa"/>
          </w:tcPr>
          <w:p w:rsidR="009E7BEE" w:rsidRPr="00900D9C" w:rsidRDefault="009E7BEE" w:rsidP="008B3910">
            <w:pPr>
              <w:spacing w:after="0" w:line="240" w:lineRule="auto"/>
              <w:rPr>
                <w:rFonts w:ascii="Times New Roman" w:eastAsia="Times New Roman" w:hAnsi="Times New Roman" w:cs="Times New Roman"/>
                <w:lang w:eastAsia="ru-RU"/>
              </w:rPr>
            </w:pPr>
          </w:p>
        </w:tc>
        <w:tc>
          <w:tcPr>
            <w:tcW w:w="1559" w:type="dxa"/>
          </w:tcPr>
          <w:p w:rsidR="009E7BEE" w:rsidRPr="00900D9C" w:rsidRDefault="009E7BEE" w:rsidP="008B3910">
            <w:pPr>
              <w:spacing w:after="0" w:line="240" w:lineRule="auto"/>
              <w:rPr>
                <w:rFonts w:ascii="Times New Roman" w:eastAsia="Times New Roman" w:hAnsi="Times New Roman" w:cs="Times New Roman"/>
                <w:lang w:eastAsia="ru-RU"/>
              </w:rPr>
            </w:pPr>
          </w:p>
        </w:tc>
        <w:tc>
          <w:tcPr>
            <w:tcW w:w="1276" w:type="dxa"/>
          </w:tcPr>
          <w:p w:rsidR="009E7BEE" w:rsidRPr="00900D9C" w:rsidRDefault="009E7BEE" w:rsidP="008B3910">
            <w:pPr>
              <w:spacing w:after="0" w:line="240" w:lineRule="auto"/>
              <w:rPr>
                <w:rFonts w:ascii="Times New Roman" w:eastAsia="Times New Roman" w:hAnsi="Times New Roman" w:cs="Times New Roman"/>
                <w:highlight w:val="yellow"/>
                <w:lang w:eastAsia="ru-RU"/>
              </w:rPr>
            </w:pPr>
          </w:p>
        </w:tc>
        <w:tc>
          <w:tcPr>
            <w:tcW w:w="1134" w:type="dxa"/>
          </w:tcPr>
          <w:p w:rsidR="009E7BEE" w:rsidRPr="00900D9C" w:rsidRDefault="009E7BEE" w:rsidP="008B3910">
            <w:pPr>
              <w:spacing w:after="0" w:line="240" w:lineRule="auto"/>
              <w:rPr>
                <w:rFonts w:ascii="Times New Roman" w:eastAsia="Times New Roman" w:hAnsi="Times New Roman" w:cs="Times New Roman"/>
                <w:highlight w:val="yellow"/>
                <w:lang w:eastAsia="ru-RU"/>
              </w:rPr>
            </w:pPr>
          </w:p>
        </w:tc>
      </w:tr>
      <w:tr w:rsidR="009E7BEE" w:rsidRPr="00900D9C" w:rsidTr="008B3910">
        <w:trPr>
          <w:trHeight w:val="70"/>
        </w:trPr>
        <w:tc>
          <w:tcPr>
            <w:tcW w:w="4282" w:type="dxa"/>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Підготовка і оформлення атестаційних листів, характеристик та ознайомлення з ними педагогів, що атестуються під підпис</w:t>
            </w:r>
          </w:p>
        </w:tc>
        <w:tc>
          <w:tcPr>
            <w:tcW w:w="1417" w:type="dxa"/>
          </w:tcPr>
          <w:p w:rsidR="009E7BEE" w:rsidRPr="002E3BFE" w:rsidRDefault="009E7BEE" w:rsidP="008B3910">
            <w:pPr>
              <w:spacing w:after="0" w:line="240" w:lineRule="auto"/>
              <w:rPr>
                <w:rFonts w:ascii="Times New Roman" w:eastAsia="Times New Roman" w:hAnsi="Times New Roman" w:cs="Times New Roman"/>
                <w:lang w:val="uk-UA" w:eastAsia="ru-RU"/>
              </w:rPr>
            </w:pPr>
            <w:r w:rsidRPr="00900D9C">
              <w:rPr>
                <w:rFonts w:ascii="Times New Roman" w:eastAsia="Times New Roman" w:hAnsi="Times New Roman" w:cs="Times New Roman"/>
                <w:lang w:eastAsia="ru-RU"/>
              </w:rPr>
              <w:t>До 01.03.20</w:t>
            </w:r>
            <w:r w:rsidR="003D6DE5">
              <w:rPr>
                <w:rFonts w:ascii="Times New Roman" w:eastAsia="Times New Roman" w:hAnsi="Times New Roman" w:cs="Times New Roman"/>
                <w:lang w:val="uk-UA" w:eastAsia="ru-RU"/>
              </w:rPr>
              <w:t>21</w:t>
            </w:r>
          </w:p>
        </w:tc>
        <w:tc>
          <w:tcPr>
            <w:tcW w:w="1559" w:type="dxa"/>
          </w:tcPr>
          <w:p w:rsidR="009E7BEE" w:rsidRPr="002E3BFE" w:rsidRDefault="009E7BEE" w:rsidP="008B3910">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Сушик В.П.</w:t>
            </w:r>
          </w:p>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Челяда В.І.</w:t>
            </w:r>
          </w:p>
        </w:tc>
        <w:tc>
          <w:tcPr>
            <w:tcW w:w="1276" w:type="dxa"/>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Довідка</w:t>
            </w:r>
          </w:p>
        </w:tc>
        <w:tc>
          <w:tcPr>
            <w:tcW w:w="1134" w:type="dxa"/>
          </w:tcPr>
          <w:p w:rsidR="009E7BEE" w:rsidRPr="00900D9C" w:rsidRDefault="009E7BEE" w:rsidP="008B3910">
            <w:pPr>
              <w:spacing w:after="0" w:line="240" w:lineRule="auto"/>
              <w:rPr>
                <w:rFonts w:ascii="Times New Roman" w:eastAsia="Times New Roman" w:hAnsi="Times New Roman" w:cs="Times New Roman"/>
                <w:highlight w:val="yellow"/>
                <w:lang w:eastAsia="ru-RU"/>
              </w:rPr>
            </w:pPr>
          </w:p>
        </w:tc>
      </w:tr>
      <w:tr w:rsidR="009E7BEE" w:rsidRPr="00900D9C" w:rsidTr="008B3910">
        <w:trPr>
          <w:trHeight w:val="70"/>
        </w:trPr>
        <w:tc>
          <w:tcPr>
            <w:tcW w:w="4282" w:type="dxa"/>
          </w:tcPr>
          <w:p w:rsidR="009E7BEE" w:rsidRPr="0081202B" w:rsidRDefault="009E7BEE" w:rsidP="008B3910">
            <w:pPr>
              <w:keepNext/>
              <w:spacing w:after="0" w:line="240" w:lineRule="auto"/>
              <w:outlineLvl w:val="0"/>
              <w:rPr>
                <w:rFonts w:ascii="Times New Roman" w:eastAsia="Times New Roman" w:hAnsi="Times New Roman" w:cs="Times New Roman"/>
                <w:iCs/>
                <w:lang w:val="uk-UA" w:eastAsia="ru-RU"/>
              </w:rPr>
            </w:pPr>
            <w:r w:rsidRPr="00900D9C">
              <w:rPr>
                <w:rFonts w:ascii="Times New Roman" w:eastAsia="Times New Roman" w:hAnsi="Times New Roman" w:cs="Times New Roman"/>
                <w:iCs/>
                <w:lang w:eastAsia="ru-RU"/>
              </w:rPr>
              <w:t>Організація проведення Шевченківських днів</w:t>
            </w:r>
          </w:p>
        </w:tc>
        <w:tc>
          <w:tcPr>
            <w:tcW w:w="1417" w:type="dxa"/>
          </w:tcPr>
          <w:p w:rsidR="009E7BEE" w:rsidRPr="002E3BFE" w:rsidRDefault="009E7BEE" w:rsidP="008B3910">
            <w:pPr>
              <w:spacing w:after="0" w:line="240" w:lineRule="auto"/>
              <w:rPr>
                <w:rFonts w:ascii="Times New Roman" w:eastAsia="Times New Roman" w:hAnsi="Times New Roman" w:cs="Times New Roman"/>
                <w:lang w:val="uk-UA" w:eastAsia="ru-RU"/>
              </w:rPr>
            </w:pPr>
            <w:r w:rsidRPr="00900D9C">
              <w:rPr>
                <w:rFonts w:ascii="Times New Roman" w:eastAsia="Times New Roman" w:hAnsi="Times New Roman" w:cs="Times New Roman"/>
                <w:lang w:eastAsia="ru-RU"/>
              </w:rPr>
              <w:t>До 03.03.20</w:t>
            </w:r>
            <w:r w:rsidR="003D6DE5">
              <w:rPr>
                <w:rFonts w:ascii="Times New Roman" w:eastAsia="Times New Roman" w:hAnsi="Times New Roman" w:cs="Times New Roman"/>
                <w:lang w:val="uk-UA" w:eastAsia="ru-RU"/>
              </w:rPr>
              <w:t>21</w:t>
            </w:r>
          </w:p>
        </w:tc>
        <w:tc>
          <w:tcPr>
            <w:tcW w:w="1559" w:type="dxa"/>
          </w:tcPr>
          <w:p w:rsidR="009E7BEE" w:rsidRPr="002E3BFE" w:rsidRDefault="009E7BEE" w:rsidP="008B3910">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Борбіч О.В. Мороз С.С. Кратюк С.В.</w:t>
            </w:r>
          </w:p>
        </w:tc>
        <w:tc>
          <w:tcPr>
            <w:tcW w:w="1276" w:type="dxa"/>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Наказ</w:t>
            </w:r>
          </w:p>
        </w:tc>
        <w:tc>
          <w:tcPr>
            <w:tcW w:w="1134" w:type="dxa"/>
          </w:tcPr>
          <w:p w:rsidR="009E7BEE" w:rsidRPr="00900D9C" w:rsidRDefault="009E7BEE" w:rsidP="008B3910">
            <w:pPr>
              <w:spacing w:after="0" w:line="240" w:lineRule="auto"/>
              <w:rPr>
                <w:rFonts w:ascii="Times New Roman" w:eastAsia="Times New Roman" w:hAnsi="Times New Roman" w:cs="Times New Roman"/>
                <w:highlight w:val="yellow"/>
                <w:lang w:eastAsia="ru-RU"/>
              </w:rPr>
            </w:pPr>
          </w:p>
        </w:tc>
      </w:tr>
      <w:tr w:rsidR="009E7BEE" w:rsidRPr="00900D9C" w:rsidTr="008B3910">
        <w:trPr>
          <w:trHeight w:val="70"/>
        </w:trPr>
        <w:tc>
          <w:tcPr>
            <w:tcW w:w="4282" w:type="dxa"/>
            <w:shd w:val="clear" w:color="auto" w:fill="FFFFFF"/>
          </w:tcPr>
          <w:p w:rsidR="009E7BEE" w:rsidRPr="002D4090" w:rsidRDefault="009E7BEE" w:rsidP="008B3910">
            <w:pPr>
              <w:spacing w:after="0" w:line="240" w:lineRule="auto"/>
              <w:rPr>
                <w:rFonts w:ascii="Times New Roman" w:eastAsia="Times New Roman" w:hAnsi="Times New Roman" w:cs="Times New Roman"/>
                <w:lang w:val="uk-UA" w:eastAsia="ru-RU"/>
              </w:rPr>
            </w:pPr>
            <w:r w:rsidRPr="00900D9C">
              <w:rPr>
                <w:rFonts w:ascii="Times New Roman" w:eastAsia="Times New Roman" w:hAnsi="Times New Roman" w:cs="Times New Roman"/>
                <w:lang w:eastAsia="ru-RU"/>
              </w:rPr>
              <w:t xml:space="preserve">Організація проведення тижня </w:t>
            </w:r>
            <w:r>
              <w:rPr>
                <w:rFonts w:ascii="Times New Roman" w:eastAsia="Times New Roman" w:hAnsi="Times New Roman" w:cs="Times New Roman"/>
                <w:lang w:val="uk-UA" w:eastAsia="ru-RU"/>
              </w:rPr>
              <w:t>початкових класів</w:t>
            </w:r>
          </w:p>
        </w:tc>
        <w:tc>
          <w:tcPr>
            <w:tcW w:w="1417" w:type="dxa"/>
            <w:shd w:val="clear" w:color="auto" w:fill="FFFFFF"/>
          </w:tcPr>
          <w:p w:rsidR="009E7BEE" w:rsidRPr="00E30AAF" w:rsidRDefault="009E7BEE" w:rsidP="008B3910">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eastAsia="ru-RU"/>
              </w:rPr>
              <w:t xml:space="preserve">До </w:t>
            </w:r>
            <w:r>
              <w:rPr>
                <w:rFonts w:ascii="Times New Roman" w:eastAsia="Times New Roman" w:hAnsi="Times New Roman" w:cs="Times New Roman"/>
                <w:lang w:val="uk-UA" w:eastAsia="ru-RU"/>
              </w:rPr>
              <w:t>10.03</w:t>
            </w:r>
            <w:r>
              <w:rPr>
                <w:rFonts w:ascii="Times New Roman" w:eastAsia="Times New Roman" w:hAnsi="Times New Roman" w:cs="Times New Roman"/>
                <w:lang w:eastAsia="ru-RU"/>
              </w:rPr>
              <w:t>.20</w:t>
            </w:r>
            <w:r w:rsidR="003D6DE5">
              <w:rPr>
                <w:rFonts w:ascii="Times New Roman" w:eastAsia="Times New Roman" w:hAnsi="Times New Roman" w:cs="Times New Roman"/>
                <w:lang w:val="uk-UA" w:eastAsia="ru-RU"/>
              </w:rPr>
              <w:t>21</w:t>
            </w:r>
          </w:p>
        </w:tc>
        <w:tc>
          <w:tcPr>
            <w:tcW w:w="1559" w:type="dxa"/>
            <w:shd w:val="clear" w:color="auto" w:fill="FFFFFF"/>
          </w:tcPr>
          <w:p w:rsidR="009E7BEE" w:rsidRDefault="009E7BEE" w:rsidP="008B3910">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МО початкових класів</w:t>
            </w:r>
          </w:p>
          <w:p w:rsidR="009E7BEE" w:rsidRPr="002D4090" w:rsidRDefault="009E7BEE" w:rsidP="008B3910">
            <w:pPr>
              <w:spacing w:after="0" w:line="240" w:lineRule="auto"/>
              <w:rPr>
                <w:rFonts w:ascii="Times New Roman" w:eastAsia="Times New Roman" w:hAnsi="Times New Roman" w:cs="Times New Roman"/>
                <w:lang w:val="uk-UA" w:eastAsia="ru-RU"/>
              </w:rPr>
            </w:pPr>
          </w:p>
        </w:tc>
        <w:tc>
          <w:tcPr>
            <w:tcW w:w="1276" w:type="dxa"/>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Наказ</w:t>
            </w:r>
          </w:p>
        </w:tc>
        <w:tc>
          <w:tcPr>
            <w:tcW w:w="1134" w:type="dxa"/>
          </w:tcPr>
          <w:p w:rsidR="009E7BEE" w:rsidRPr="00900D9C" w:rsidRDefault="009E7BEE" w:rsidP="008B3910">
            <w:pPr>
              <w:spacing w:after="0" w:line="240" w:lineRule="auto"/>
              <w:rPr>
                <w:rFonts w:ascii="Times New Roman" w:eastAsia="Times New Roman" w:hAnsi="Times New Roman" w:cs="Times New Roman"/>
                <w:highlight w:val="yellow"/>
                <w:lang w:eastAsia="ru-RU"/>
              </w:rPr>
            </w:pPr>
          </w:p>
        </w:tc>
      </w:tr>
      <w:tr w:rsidR="009E7BEE" w:rsidRPr="00900D9C" w:rsidTr="008B3910">
        <w:trPr>
          <w:trHeight w:val="145"/>
        </w:trPr>
        <w:tc>
          <w:tcPr>
            <w:tcW w:w="4282" w:type="dxa"/>
            <w:shd w:val="clear" w:color="auto" w:fill="FFFFFF"/>
          </w:tcPr>
          <w:p w:rsidR="009E7BEE" w:rsidRPr="00900D9C" w:rsidRDefault="009E7BEE" w:rsidP="008B3910">
            <w:pPr>
              <w:widowControl w:val="0"/>
              <w:tabs>
                <w:tab w:val="left" w:pos="0"/>
              </w:tabs>
              <w:autoSpaceDE w:val="0"/>
              <w:autoSpaceDN w:val="0"/>
              <w:adjustRightInd w:val="0"/>
              <w:spacing w:after="0" w:line="240" w:lineRule="auto"/>
              <w:rPr>
                <w:rFonts w:ascii="Times New Roman" w:eastAsia="Times New Roman" w:hAnsi="Times New Roman" w:cs="Times New Roman"/>
                <w:color w:val="000000"/>
                <w:spacing w:val="-3"/>
                <w:lang w:eastAsia="ru-RU"/>
              </w:rPr>
            </w:pPr>
            <w:r w:rsidRPr="00900D9C">
              <w:rPr>
                <w:rFonts w:ascii="Times New Roman" w:eastAsia="Times New Roman" w:hAnsi="Times New Roman" w:cs="Times New Roman"/>
                <w:lang w:eastAsia="ru-RU"/>
              </w:rPr>
              <w:t>Створення робочої групи для складання</w:t>
            </w:r>
            <w:r w:rsidRPr="00900D9C">
              <w:rPr>
                <w:rFonts w:ascii="Times New Roman" w:eastAsia="Times New Roman" w:hAnsi="Times New Roman" w:cs="Times New Roman"/>
                <w:b/>
                <w:lang w:eastAsia="ru-RU"/>
              </w:rPr>
              <w:t xml:space="preserve">  </w:t>
            </w:r>
            <w:r w:rsidRPr="00900D9C">
              <w:rPr>
                <w:rFonts w:ascii="Times New Roman" w:eastAsia="Times New Roman" w:hAnsi="Times New Roman" w:cs="Times New Roman"/>
                <w:lang w:eastAsia="ru-RU"/>
              </w:rPr>
              <w:t>проекту  плану  робо</w:t>
            </w:r>
            <w:r>
              <w:rPr>
                <w:rFonts w:ascii="Times New Roman" w:eastAsia="Times New Roman" w:hAnsi="Times New Roman" w:cs="Times New Roman"/>
                <w:lang w:eastAsia="ru-RU"/>
              </w:rPr>
              <w:t>ти навчального  закладу  на  2020/2021</w:t>
            </w:r>
            <w:r w:rsidRPr="00900D9C">
              <w:rPr>
                <w:rFonts w:ascii="Times New Roman" w:eastAsia="Times New Roman" w:hAnsi="Times New Roman" w:cs="Times New Roman"/>
                <w:lang w:eastAsia="ru-RU"/>
              </w:rPr>
              <w:t xml:space="preserve"> навчальний  рік</w:t>
            </w:r>
            <w:r w:rsidRPr="00900D9C">
              <w:rPr>
                <w:rFonts w:ascii="Times New Roman" w:eastAsia="Times New Roman" w:hAnsi="Times New Roman" w:cs="Times New Roman"/>
                <w:lang w:eastAsia="ru-RU"/>
              </w:rPr>
              <w:tab/>
              <w:t xml:space="preserve">    </w:t>
            </w:r>
          </w:p>
        </w:tc>
        <w:tc>
          <w:tcPr>
            <w:tcW w:w="1417" w:type="dxa"/>
            <w:shd w:val="clear" w:color="auto" w:fill="FFFFFF"/>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Упродовж місяця</w:t>
            </w:r>
          </w:p>
        </w:tc>
        <w:tc>
          <w:tcPr>
            <w:tcW w:w="1559" w:type="dxa"/>
            <w:shd w:val="clear" w:color="auto" w:fill="FFFFFF"/>
          </w:tcPr>
          <w:p w:rsidR="009E7BEE" w:rsidRPr="00900D9C" w:rsidRDefault="009E7BEE" w:rsidP="008B3910">
            <w:pPr>
              <w:spacing w:after="0" w:line="240" w:lineRule="auto"/>
              <w:jc w:val="both"/>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Сушик Н.І.</w:t>
            </w:r>
          </w:p>
        </w:tc>
        <w:tc>
          <w:tcPr>
            <w:tcW w:w="1276" w:type="dxa"/>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Наказ</w:t>
            </w:r>
          </w:p>
        </w:tc>
        <w:tc>
          <w:tcPr>
            <w:tcW w:w="1134" w:type="dxa"/>
          </w:tcPr>
          <w:p w:rsidR="009E7BEE" w:rsidRPr="00900D9C" w:rsidRDefault="009E7BEE" w:rsidP="008B3910">
            <w:pPr>
              <w:spacing w:after="0" w:line="240" w:lineRule="auto"/>
              <w:rPr>
                <w:rFonts w:ascii="Times New Roman" w:eastAsia="Times New Roman" w:hAnsi="Times New Roman" w:cs="Times New Roman"/>
                <w:highlight w:val="yellow"/>
                <w:lang w:eastAsia="ru-RU"/>
              </w:rPr>
            </w:pPr>
          </w:p>
        </w:tc>
      </w:tr>
      <w:tr w:rsidR="009E7BEE" w:rsidRPr="00900D9C" w:rsidTr="008B3910">
        <w:trPr>
          <w:trHeight w:val="70"/>
        </w:trPr>
        <w:tc>
          <w:tcPr>
            <w:tcW w:w="4282" w:type="dxa"/>
            <w:shd w:val="clear" w:color="auto" w:fill="FFFFFF"/>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Проведення інструктажів  з безпеки життєдіяльності учнів напередодні весняних канікул</w:t>
            </w:r>
          </w:p>
        </w:tc>
        <w:tc>
          <w:tcPr>
            <w:tcW w:w="1417" w:type="dxa"/>
            <w:shd w:val="clear" w:color="auto" w:fill="FFFFFF"/>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ІІІ тиждень</w:t>
            </w:r>
          </w:p>
        </w:tc>
        <w:tc>
          <w:tcPr>
            <w:tcW w:w="1559" w:type="dxa"/>
            <w:shd w:val="clear" w:color="auto" w:fill="FFFFFF"/>
          </w:tcPr>
          <w:p w:rsidR="009E7BEE" w:rsidRPr="00900D9C" w:rsidRDefault="009E7BEE" w:rsidP="008B3910">
            <w:pPr>
              <w:spacing w:after="0" w:line="240" w:lineRule="auto"/>
              <w:jc w:val="both"/>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Челяда В.І.</w:t>
            </w:r>
          </w:p>
        </w:tc>
        <w:tc>
          <w:tcPr>
            <w:tcW w:w="1276" w:type="dxa"/>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Журнали обліку інструктажів</w:t>
            </w:r>
          </w:p>
        </w:tc>
        <w:tc>
          <w:tcPr>
            <w:tcW w:w="1134" w:type="dxa"/>
          </w:tcPr>
          <w:p w:rsidR="009E7BEE" w:rsidRPr="00900D9C" w:rsidRDefault="009E7BEE" w:rsidP="008B3910">
            <w:pPr>
              <w:spacing w:after="0" w:line="240" w:lineRule="auto"/>
              <w:rPr>
                <w:rFonts w:ascii="Times New Roman" w:eastAsia="Times New Roman" w:hAnsi="Times New Roman" w:cs="Times New Roman"/>
                <w:highlight w:val="yellow"/>
                <w:lang w:eastAsia="ru-RU"/>
              </w:rPr>
            </w:pPr>
          </w:p>
        </w:tc>
      </w:tr>
      <w:tr w:rsidR="009E7BEE" w:rsidRPr="00900D9C" w:rsidTr="008B3910">
        <w:trPr>
          <w:trHeight w:val="70"/>
        </w:trPr>
        <w:tc>
          <w:tcPr>
            <w:tcW w:w="4282" w:type="dxa"/>
            <w:shd w:val="clear" w:color="auto" w:fill="FFFFFF"/>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Підсумки атестації педагогічних працівників у навчальному закладі</w:t>
            </w:r>
          </w:p>
        </w:tc>
        <w:tc>
          <w:tcPr>
            <w:tcW w:w="1417" w:type="dxa"/>
            <w:shd w:val="clear" w:color="auto" w:fill="FFFFFF"/>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І</w:t>
            </w:r>
            <w:r w:rsidRPr="00900D9C">
              <w:rPr>
                <w:rFonts w:ascii="Times New Roman" w:eastAsia="Times New Roman" w:hAnsi="Times New Roman" w:cs="Times New Roman"/>
                <w:lang w:val="en-US" w:eastAsia="ru-RU"/>
              </w:rPr>
              <w:t>V</w:t>
            </w:r>
            <w:r w:rsidRPr="00900D9C">
              <w:rPr>
                <w:rFonts w:ascii="Times New Roman" w:eastAsia="Times New Roman" w:hAnsi="Times New Roman" w:cs="Times New Roman"/>
                <w:lang w:eastAsia="ru-RU"/>
              </w:rPr>
              <w:t xml:space="preserve"> тиждень</w:t>
            </w:r>
          </w:p>
        </w:tc>
        <w:tc>
          <w:tcPr>
            <w:tcW w:w="1559" w:type="dxa"/>
            <w:shd w:val="clear" w:color="auto" w:fill="FFFFFF"/>
          </w:tcPr>
          <w:p w:rsidR="009E7BEE" w:rsidRPr="00900D9C" w:rsidRDefault="009E7BEE" w:rsidP="008B3910">
            <w:pPr>
              <w:spacing w:after="0" w:line="240" w:lineRule="auto"/>
              <w:jc w:val="both"/>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Сушик Н.І.</w:t>
            </w:r>
          </w:p>
        </w:tc>
        <w:tc>
          <w:tcPr>
            <w:tcW w:w="1276" w:type="dxa"/>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Наказ</w:t>
            </w:r>
          </w:p>
        </w:tc>
        <w:tc>
          <w:tcPr>
            <w:tcW w:w="1134" w:type="dxa"/>
          </w:tcPr>
          <w:p w:rsidR="009E7BEE" w:rsidRPr="00900D9C" w:rsidRDefault="009E7BEE" w:rsidP="008B3910">
            <w:pPr>
              <w:spacing w:after="0" w:line="240" w:lineRule="auto"/>
              <w:rPr>
                <w:rFonts w:ascii="Times New Roman" w:eastAsia="Times New Roman" w:hAnsi="Times New Roman" w:cs="Times New Roman"/>
                <w:highlight w:val="yellow"/>
                <w:lang w:eastAsia="ru-RU"/>
              </w:rPr>
            </w:pPr>
          </w:p>
        </w:tc>
      </w:tr>
      <w:tr w:rsidR="009E7BEE" w:rsidRPr="00900D9C" w:rsidTr="008B3910">
        <w:trPr>
          <w:trHeight w:val="70"/>
        </w:trPr>
        <w:tc>
          <w:tcPr>
            <w:tcW w:w="4282" w:type="dxa"/>
          </w:tcPr>
          <w:p w:rsidR="009E7BEE" w:rsidRPr="00900D9C" w:rsidRDefault="009E7BEE" w:rsidP="008B3910">
            <w:pPr>
              <w:keepNext/>
              <w:spacing w:after="0" w:line="240" w:lineRule="auto"/>
              <w:jc w:val="center"/>
              <w:outlineLvl w:val="0"/>
              <w:rPr>
                <w:rFonts w:ascii="Times New Roman" w:eastAsia="Times New Roman" w:hAnsi="Times New Roman" w:cs="Times New Roman"/>
                <w:b/>
                <w:i/>
                <w:iCs/>
                <w:lang w:eastAsia="ru-RU"/>
              </w:rPr>
            </w:pPr>
            <w:r w:rsidRPr="00900D9C">
              <w:rPr>
                <w:rFonts w:ascii="Times New Roman" w:eastAsia="Times New Roman" w:hAnsi="Times New Roman" w:cs="Times New Roman"/>
                <w:b/>
                <w:i/>
                <w:iCs/>
                <w:lang w:eastAsia="ru-RU"/>
              </w:rPr>
              <w:t>Квітень</w:t>
            </w:r>
          </w:p>
        </w:tc>
        <w:tc>
          <w:tcPr>
            <w:tcW w:w="1417" w:type="dxa"/>
          </w:tcPr>
          <w:p w:rsidR="009E7BEE" w:rsidRPr="00900D9C" w:rsidRDefault="009E7BEE" w:rsidP="008B3910">
            <w:pPr>
              <w:spacing w:after="0" w:line="240" w:lineRule="auto"/>
              <w:rPr>
                <w:rFonts w:ascii="Times New Roman" w:eastAsia="Times New Roman" w:hAnsi="Times New Roman" w:cs="Times New Roman"/>
                <w:lang w:eastAsia="ru-RU"/>
              </w:rPr>
            </w:pPr>
          </w:p>
        </w:tc>
        <w:tc>
          <w:tcPr>
            <w:tcW w:w="1559" w:type="dxa"/>
          </w:tcPr>
          <w:p w:rsidR="009E7BEE" w:rsidRPr="00900D9C" w:rsidRDefault="009E7BEE" w:rsidP="008B3910">
            <w:pPr>
              <w:spacing w:after="0" w:line="240" w:lineRule="auto"/>
              <w:jc w:val="both"/>
              <w:rPr>
                <w:rFonts w:ascii="Times New Roman" w:eastAsia="Times New Roman" w:hAnsi="Times New Roman" w:cs="Times New Roman"/>
                <w:lang w:eastAsia="ru-RU"/>
              </w:rPr>
            </w:pPr>
          </w:p>
        </w:tc>
        <w:tc>
          <w:tcPr>
            <w:tcW w:w="1276" w:type="dxa"/>
          </w:tcPr>
          <w:p w:rsidR="009E7BEE" w:rsidRPr="00900D9C" w:rsidRDefault="009E7BEE" w:rsidP="008B3910">
            <w:pPr>
              <w:spacing w:after="0" w:line="240" w:lineRule="auto"/>
              <w:jc w:val="center"/>
              <w:rPr>
                <w:rFonts w:ascii="Times New Roman" w:eastAsia="Times New Roman" w:hAnsi="Times New Roman" w:cs="Times New Roman"/>
                <w:highlight w:val="yellow"/>
                <w:lang w:eastAsia="ru-RU"/>
              </w:rPr>
            </w:pPr>
          </w:p>
        </w:tc>
        <w:tc>
          <w:tcPr>
            <w:tcW w:w="1134" w:type="dxa"/>
          </w:tcPr>
          <w:p w:rsidR="009E7BEE" w:rsidRPr="00900D9C" w:rsidRDefault="009E7BEE" w:rsidP="008B3910">
            <w:pPr>
              <w:spacing w:after="0" w:line="240" w:lineRule="auto"/>
              <w:jc w:val="center"/>
              <w:rPr>
                <w:rFonts w:ascii="Times New Roman" w:eastAsia="Times New Roman" w:hAnsi="Times New Roman" w:cs="Times New Roman"/>
                <w:highlight w:val="yellow"/>
                <w:lang w:eastAsia="ru-RU"/>
              </w:rPr>
            </w:pPr>
          </w:p>
        </w:tc>
      </w:tr>
      <w:tr w:rsidR="009E7BEE" w:rsidRPr="00900D9C" w:rsidTr="008B3910">
        <w:trPr>
          <w:trHeight w:val="127"/>
        </w:trPr>
        <w:tc>
          <w:tcPr>
            <w:tcW w:w="4282" w:type="dxa"/>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Організація  проведення тижня основ знань з безпеки життєдіяльності</w:t>
            </w:r>
          </w:p>
        </w:tc>
        <w:tc>
          <w:tcPr>
            <w:tcW w:w="1417" w:type="dxa"/>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ІІІ тиждень</w:t>
            </w:r>
          </w:p>
        </w:tc>
        <w:tc>
          <w:tcPr>
            <w:tcW w:w="1559" w:type="dxa"/>
          </w:tcPr>
          <w:p w:rsidR="009E7BEE" w:rsidRPr="00900D9C" w:rsidRDefault="009E7BEE" w:rsidP="008B3910">
            <w:pPr>
              <w:spacing w:after="0" w:line="240" w:lineRule="auto"/>
              <w:jc w:val="both"/>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Челяда В.І.</w:t>
            </w:r>
          </w:p>
        </w:tc>
        <w:tc>
          <w:tcPr>
            <w:tcW w:w="1276" w:type="dxa"/>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 xml:space="preserve">Наказ </w:t>
            </w:r>
          </w:p>
        </w:tc>
        <w:tc>
          <w:tcPr>
            <w:tcW w:w="1134" w:type="dxa"/>
          </w:tcPr>
          <w:p w:rsidR="009E7BEE" w:rsidRPr="00900D9C" w:rsidRDefault="009E7BEE" w:rsidP="008B3910">
            <w:pPr>
              <w:spacing w:after="0" w:line="240" w:lineRule="auto"/>
              <w:rPr>
                <w:rFonts w:ascii="Times New Roman" w:eastAsia="Times New Roman" w:hAnsi="Times New Roman" w:cs="Times New Roman"/>
                <w:highlight w:val="yellow"/>
                <w:lang w:eastAsia="ru-RU"/>
              </w:rPr>
            </w:pPr>
          </w:p>
        </w:tc>
      </w:tr>
      <w:tr w:rsidR="009E7BEE" w:rsidRPr="00900D9C" w:rsidTr="008B3910">
        <w:trPr>
          <w:trHeight w:val="161"/>
        </w:trPr>
        <w:tc>
          <w:tcPr>
            <w:tcW w:w="4282" w:type="dxa"/>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Організація і проведення Дня довкілля</w:t>
            </w:r>
          </w:p>
        </w:tc>
        <w:tc>
          <w:tcPr>
            <w:tcW w:w="1417" w:type="dxa"/>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ІІІ тиждень</w:t>
            </w:r>
          </w:p>
        </w:tc>
        <w:tc>
          <w:tcPr>
            <w:tcW w:w="1559" w:type="dxa"/>
          </w:tcPr>
          <w:p w:rsidR="009E7BEE" w:rsidRPr="00900D9C" w:rsidRDefault="009E7BEE" w:rsidP="008B3910">
            <w:pPr>
              <w:spacing w:after="0" w:line="240" w:lineRule="auto"/>
              <w:jc w:val="both"/>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Челяда В.І.</w:t>
            </w:r>
          </w:p>
        </w:tc>
        <w:tc>
          <w:tcPr>
            <w:tcW w:w="1276" w:type="dxa"/>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Наказ</w:t>
            </w:r>
          </w:p>
        </w:tc>
        <w:tc>
          <w:tcPr>
            <w:tcW w:w="1134" w:type="dxa"/>
          </w:tcPr>
          <w:p w:rsidR="009E7BEE" w:rsidRPr="00900D9C" w:rsidRDefault="009E7BEE" w:rsidP="008B3910">
            <w:pPr>
              <w:spacing w:after="0" w:line="240" w:lineRule="auto"/>
              <w:rPr>
                <w:rFonts w:ascii="Times New Roman" w:eastAsia="Times New Roman" w:hAnsi="Times New Roman" w:cs="Times New Roman"/>
                <w:highlight w:val="yellow"/>
                <w:lang w:eastAsia="ru-RU"/>
              </w:rPr>
            </w:pPr>
          </w:p>
        </w:tc>
      </w:tr>
      <w:tr w:rsidR="009E7BEE" w:rsidRPr="00900D9C" w:rsidTr="008B3910">
        <w:trPr>
          <w:trHeight w:val="70"/>
        </w:trPr>
        <w:tc>
          <w:tcPr>
            <w:tcW w:w="4282" w:type="dxa"/>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Організація проведення тижня екологічних знань</w:t>
            </w:r>
          </w:p>
        </w:tc>
        <w:tc>
          <w:tcPr>
            <w:tcW w:w="1417" w:type="dxa"/>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І</w:t>
            </w:r>
            <w:r w:rsidRPr="00900D9C">
              <w:rPr>
                <w:rFonts w:ascii="Times New Roman" w:eastAsia="Times New Roman" w:hAnsi="Times New Roman" w:cs="Times New Roman"/>
                <w:lang w:val="en-US" w:eastAsia="ru-RU"/>
              </w:rPr>
              <w:t>V</w:t>
            </w:r>
            <w:r w:rsidRPr="00900D9C">
              <w:rPr>
                <w:rFonts w:ascii="Times New Roman" w:eastAsia="Times New Roman" w:hAnsi="Times New Roman" w:cs="Times New Roman"/>
                <w:lang w:eastAsia="ru-RU"/>
              </w:rPr>
              <w:t xml:space="preserve"> тиждень</w:t>
            </w:r>
          </w:p>
        </w:tc>
        <w:tc>
          <w:tcPr>
            <w:tcW w:w="1559" w:type="dxa"/>
          </w:tcPr>
          <w:p w:rsidR="009E7BEE" w:rsidRPr="00900D9C" w:rsidRDefault="009E7BEE" w:rsidP="008B3910">
            <w:pPr>
              <w:spacing w:after="0" w:line="240" w:lineRule="auto"/>
              <w:jc w:val="both"/>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Челяда В.І.</w:t>
            </w:r>
          </w:p>
        </w:tc>
        <w:tc>
          <w:tcPr>
            <w:tcW w:w="1276" w:type="dxa"/>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Наказ</w:t>
            </w:r>
          </w:p>
        </w:tc>
        <w:tc>
          <w:tcPr>
            <w:tcW w:w="1134" w:type="dxa"/>
          </w:tcPr>
          <w:p w:rsidR="009E7BEE" w:rsidRPr="00900D9C" w:rsidRDefault="009E7BEE" w:rsidP="008B3910">
            <w:pPr>
              <w:spacing w:after="0" w:line="240" w:lineRule="auto"/>
              <w:rPr>
                <w:rFonts w:ascii="Times New Roman" w:eastAsia="Times New Roman" w:hAnsi="Times New Roman" w:cs="Times New Roman"/>
                <w:highlight w:val="yellow"/>
                <w:lang w:eastAsia="ru-RU"/>
              </w:rPr>
            </w:pPr>
          </w:p>
        </w:tc>
      </w:tr>
      <w:tr w:rsidR="009E7BEE" w:rsidRPr="00900D9C" w:rsidTr="008B3910">
        <w:trPr>
          <w:trHeight w:val="70"/>
        </w:trPr>
        <w:tc>
          <w:tcPr>
            <w:tcW w:w="4282" w:type="dxa"/>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 xml:space="preserve">Рівень сформованості навичок читання </w:t>
            </w:r>
            <w:r w:rsidRPr="00900D9C">
              <w:rPr>
                <w:rFonts w:ascii="Times New Roman" w:eastAsia="Times New Roman" w:hAnsi="Times New Roman" w:cs="Times New Roman"/>
                <w:lang w:eastAsia="ru-RU"/>
              </w:rPr>
              <w:lastRenderedPageBreak/>
              <w:t>учнів 5-10-х класів</w:t>
            </w:r>
          </w:p>
        </w:tc>
        <w:tc>
          <w:tcPr>
            <w:tcW w:w="1417" w:type="dxa"/>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lastRenderedPageBreak/>
              <w:t>І</w:t>
            </w:r>
            <w:r w:rsidRPr="00900D9C">
              <w:rPr>
                <w:rFonts w:ascii="Times New Roman" w:eastAsia="Times New Roman" w:hAnsi="Times New Roman" w:cs="Times New Roman"/>
                <w:lang w:val="en-US" w:eastAsia="ru-RU"/>
              </w:rPr>
              <w:t>V</w:t>
            </w:r>
            <w:r w:rsidRPr="00900D9C">
              <w:rPr>
                <w:rFonts w:ascii="Times New Roman" w:eastAsia="Times New Roman" w:hAnsi="Times New Roman" w:cs="Times New Roman"/>
                <w:lang w:eastAsia="ru-RU"/>
              </w:rPr>
              <w:t xml:space="preserve"> тиждень</w:t>
            </w:r>
          </w:p>
        </w:tc>
        <w:tc>
          <w:tcPr>
            <w:tcW w:w="1559" w:type="dxa"/>
          </w:tcPr>
          <w:p w:rsidR="009E7BEE" w:rsidRPr="00AC007A" w:rsidRDefault="009E7BEE" w:rsidP="008B3910">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Сушик В.П.</w:t>
            </w:r>
          </w:p>
        </w:tc>
        <w:tc>
          <w:tcPr>
            <w:tcW w:w="1276" w:type="dxa"/>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Довідка</w:t>
            </w:r>
          </w:p>
        </w:tc>
        <w:tc>
          <w:tcPr>
            <w:tcW w:w="1134" w:type="dxa"/>
          </w:tcPr>
          <w:p w:rsidR="009E7BEE" w:rsidRPr="00900D9C" w:rsidRDefault="009E7BEE" w:rsidP="008B3910">
            <w:pPr>
              <w:spacing w:after="0" w:line="240" w:lineRule="auto"/>
              <w:rPr>
                <w:rFonts w:ascii="Times New Roman" w:eastAsia="Times New Roman" w:hAnsi="Times New Roman" w:cs="Times New Roman"/>
                <w:highlight w:val="yellow"/>
                <w:lang w:eastAsia="ru-RU"/>
              </w:rPr>
            </w:pPr>
          </w:p>
        </w:tc>
      </w:tr>
      <w:tr w:rsidR="009E7BEE" w:rsidRPr="00900D9C" w:rsidTr="008B3910">
        <w:trPr>
          <w:trHeight w:val="132"/>
        </w:trPr>
        <w:tc>
          <w:tcPr>
            <w:tcW w:w="4282" w:type="dxa"/>
          </w:tcPr>
          <w:p w:rsidR="009E7BEE" w:rsidRPr="00900D9C" w:rsidRDefault="009E7BEE" w:rsidP="008B3910">
            <w:pPr>
              <w:keepNext/>
              <w:spacing w:after="0" w:line="240" w:lineRule="auto"/>
              <w:jc w:val="center"/>
              <w:outlineLvl w:val="0"/>
              <w:rPr>
                <w:rFonts w:ascii="Times New Roman" w:eastAsia="Times New Roman" w:hAnsi="Times New Roman" w:cs="Times New Roman"/>
                <w:b/>
                <w:i/>
                <w:iCs/>
                <w:lang w:eastAsia="ru-RU"/>
              </w:rPr>
            </w:pPr>
            <w:r w:rsidRPr="00900D9C">
              <w:rPr>
                <w:rFonts w:ascii="Times New Roman" w:eastAsia="Times New Roman" w:hAnsi="Times New Roman" w:cs="Times New Roman"/>
                <w:b/>
                <w:i/>
                <w:iCs/>
                <w:lang w:eastAsia="ru-RU"/>
              </w:rPr>
              <w:lastRenderedPageBreak/>
              <w:t>Травень</w:t>
            </w:r>
          </w:p>
        </w:tc>
        <w:tc>
          <w:tcPr>
            <w:tcW w:w="1417" w:type="dxa"/>
          </w:tcPr>
          <w:p w:rsidR="009E7BEE" w:rsidRPr="00900D9C" w:rsidRDefault="009E7BEE" w:rsidP="008B3910">
            <w:pPr>
              <w:spacing w:after="0" w:line="240" w:lineRule="auto"/>
              <w:rPr>
                <w:rFonts w:ascii="Times New Roman" w:eastAsia="Times New Roman" w:hAnsi="Times New Roman" w:cs="Times New Roman"/>
                <w:lang w:eastAsia="ru-RU"/>
              </w:rPr>
            </w:pPr>
          </w:p>
        </w:tc>
        <w:tc>
          <w:tcPr>
            <w:tcW w:w="1559" w:type="dxa"/>
          </w:tcPr>
          <w:p w:rsidR="009E7BEE" w:rsidRPr="00900D9C" w:rsidRDefault="009E7BEE" w:rsidP="008B3910">
            <w:pPr>
              <w:spacing w:after="0" w:line="240" w:lineRule="auto"/>
              <w:jc w:val="both"/>
              <w:rPr>
                <w:rFonts w:ascii="Times New Roman" w:eastAsia="Times New Roman" w:hAnsi="Times New Roman" w:cs="Times New Roman"/>
                <w:lang w:eastAsia="ru-RU"/>
              </w:rPr>
            </w:pPr>
          </w:p>
        </w:tc>
        <w:tc>
          <w:tcPr>
            <w:tcW w:w="1276" w:type="dxa"/>
          </w:tcPr>
          <w:p w:rsidR="009E7BEE" w:rsidRPr="00900D9C" w:rsidRDefault="009E7BEE" w:rsidP="008B3910">
            <w:pPr>
              <w:spacing w:after="0" w:line="240" w:lineRule="auto"/>
              <w:jc w:val="center"/>
              <w:rPr>
                <w:rFonts w:ascii="Times New Roman" w:eastAsia="Times New Roman" w:hAnsi="Times New Roman" w:cs="Times New Roman"/>
                <w:highlight w:val="yellow"/>
                <w:lang w:eastAsia="ru-RU"/>
              </w:rPr>
            </w:pPr>
          </w:p>
        </w:tc>
        <w:tc>
          <w:tcPr>
            <w:tcW w:w="1134" w:type="dxa"/>
          </w:tcPr>
          <w:p w:rsidR="009E7BEE" w:rsidRPr="00900D9C" w:rsidRDefault="009E7BEE" w:rsidP="008B3910">
            <w:pPr>
              <w:spacing w:after="0" w:line="240" w:lineRule="auto"/>
              <w:jc w:val="center"/>
              <w:rPr>
                <w:rFonts w:ascii="Times New Roman" w:eastAsia="Times New Roman" w:hAnsi="Times New Roman" w:cs="Times New Roman"/>
                <w:highlight w:val="yellow"/>
                <w:lang w:eastAsia="ru-RU"/>
              </w:rPr>
            </w:pPr>
          </w:p>
        </w:tc>
      </w:tr>
      <w:tr w:rsidR="009E7BEE" w:rsidRPr="00900D9C" w:rsidTr="008B3910">
        <w:trPr>
          <w:trHeight w:val="279"/>
        </w:trPr>
        <w:tc>
          <w:tcPr>
            <w:tcW w:w="4282" w:type="dxa"/>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 xml:space="preserve">Стан роботи  ради профілактики правопорушень серед учнів (вихованців) </w:t>
            </w:r>
            <w:r w:rsidR="003D6DE5">
              <w:rPr>
                <w:rFonts w:ascii="Times New Roman" w:eastAsia="Times New Roman" w:hAnsi="Times New Roman" w:cs="Times New Roman"/>
                <w:lang w:eastAsia="ru-RU"/>
              </w:rPr>
              <w:t>навчального закладу за 2020</w:t>
            </w:r>
            <w:r w:rsidRPr="00900D9C">
              <w:rPr>
                <w:rFonts w:ascii="Times New Roman" w:eastAsia="Times New Roman" w:hAnsi="Times New Roman" w:cs="Times New Roman"/>
                <w:lang w:eastAsia="ru-RU"/>
              </w:rPr>
              <w:t>/20</w:t>
            </w:r>
            <w:r w:rsidR="003D6DE5">
              <w:rPr>
                <w:rFonts w:ascii="Times New Roman" w:eastAsia="Times New Roman" w:hAnsi="Times New Roman" w:cs="Times New Roman"/>
                <w:lang w:val="uk-UA" w:eastAsia="ru-RU"/>
              </w:rPr>
              <w:t>21</w:t>
            </w:r>
            <w:r w:rsidRPr="00900D9C">
              <w:rPr>
                <w:rFonts w:ascii="Times New Roman" w:eastAsia="Times New Roman" w:hAnsi="Times New Roman" w:cs="Times New Roman"/>
                <w:lang w:eastAsia="ru-RU"/>
              </w:rPr>
              <w:t xml:space="preserve"> навчальний рік</w:t>
            </w:r>
          </w:p>
        </w:tc>
        <w:tc>
          <w:tcPr>
            <w:tcW w:w="1417" w:type="dxa"/>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ІІІ тиждень</w:t>
            </w:r>
          </w:p>
        </w:tc>
        <w:tc>
          <w:tcPr>
            <w:tcW w:w="1559" w:type="dxa"/>
          </w:tcPr>
          <w:p w:rsidR="009E7BEE" w:rsidRPr="00900D9C" w:rsidRDefault="009E7BEE" w:rsidP="008B3910">
            <w:pPr>
              <w:spacing w:after="0" w:line="240" w:lineRule="auto"/>
              <w:jc w:val="both"/>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Челяда В.І.</w:t>
            </w:r>
          </w:p>
        </w:tc>
        <w:tc>
          <w:tcPr>
            <w:tcW w:w="1276" w:type="dxa"/>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Наказ</w:t>
            </w:r>
          </w:p>
        </w:tc>
        <w:tc>
          <w:tcPr>
            <w:tcW w:w="1134" w:type="dxa"/>
          </w:tcPr>
          <w:p w:rsidR="009E7BEE" w:rsidRPr="00900D9C" w:rsidRDefault="009E7BEE" w:rsidP="008B3910">
            <w:pPr>
              <w:spacing w:after="0" w:line="240" w:lineRule="auto"/>
              <w:rPr>
                <w:rFonts w:ascii="Times New Roman" w:eastAsia="Times New Roman" w:hAnsi="Times New Roman" w:cs="Times New Roman"/>
                <w:highlight w:val="yellow"/>
                <w:lang w:eastAsia="ru-RU"/>
              </w:rPr>
            </w:pPr>
          </w:p>
        </w:tc>
      </w:tr>
      <w:tr w:rsidR="009E7BEE" w:rsidRPr="00900D9C" w:rsidTr="008B3910">
        <w:trPr>
          <w:trHeight w:val="256"/>
        </w:trPr>
        <w:tc>
          <w:tcPr>
            <w:tcW w:w="4282" w:type="dxa"/>
          </w:tcPr>
          <w:p w:rsidR="009E7BEE" w:rsidRPr="00900D9C" w:rsidRDefault="009E7BEE" w:rsidP="008B3910">
            <w:pPr>
              <w:keepNext/>
              <w:spacing w:after="0" w:line="240" w:lineRule="auto"/>
              <w:outlineLvl w:val="0"/>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Перевірка класних журналів з метою виявлення ступеня виконання навчальних планів та програм</w:t>
            </w:r>
          </w:p>
        </w:tc>
        <w:tc>
          <w:tcPr>
            <w:tcW w:w="1417" w:type="dxa"/>
          </w:tcPr>
          <w:p w:rsidR="009E7BEE" w:rsidRPr="00AC007A" w:rsidRDefault="009E7BEE" w:rsidP="008B3910">
            <w:pPr>
              <w:spacing w:after="0" w:line="240" w:lineRule="auto"/>
              <w:rPr>
                <w:rFonts w:ascii="Times New Roman" w:eastAsia="Times New Roman" w:hAnsi="Times New Roman" w:cs="Times New Roman"/>
                <w:lang w:val="uk-UA" w:eastAsia="ru-RU"/>
              </w:rPr>
            </w:pPr>
            <w:r w:rsidRPr="00900D9C">
              <w:rPr>
                <w:rFonts w:ascii="Times New Roman" w:eastAsia="Times New Roman" w:hAnsi="Times New Roman" w:cs="Times New Roman"/>
                <w:lang w:eastAsia="ru-RU"/>
              </w:rPr>
              <w:t>До 27.05.20</w:t>
            </w:r>
            <w:r w:rsidR="003D6DE5">
              <w:rPr>
                <w:rFonts w:ascii="Times New Roman" w:eastAsia="Times New Roman" w:hAnsi="Times New Roman" w:cs="Times New Roman"/>
                <w:lang w:val="uk-UA" w:eastAsia="ru-RU"/>
              </w:rPr>
              <w:t>21</w:t>
            </w:r>
          </w:p>
        </w:tc>
        <w:tc>
          <w:tcPr>
            <w:tcW w:w="1559" w:type="dxa"/>
          </w:tcPr>
          <w:p w:rsidR="009E7BEE" w:rsidRPr="00AC007A" w:rsidRDefault="009E7BEE" w:rsidP="008B3910">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Сушик В.П.</w:t>
            </w:r>
          </w:p>
        </w:tc>
        <w:tc>
          <w:tcPr>
            <w:tcW w:w="1276" w:type="dxa"/>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Довідка</w:t>
            </w:r>
          </w:p>
        </w:tc>
        <w:tc>
          <w:tcPr>
            <w:tcW w:w="1134" w:type="dxa"/>
          </w:tcPr>
          <w:p w:rsidR="009E7BEE" w:rsidRPr="00900D9C" w:rsidRDefault="009E7BEE" w:rsidP="008B3910">
            <w:pPr>
              <w:spacing w:after="0" w:line="240" w:lineRule="auto"/>
              <w:rPr>
                <w:rFonts w:ascii="Times New Roman" w:eastAsia="Times New Roman" w:hAnsi="Times New Roman" w:cs="Times New Roman"/>
                <w:highlight w:val="yellow"/>
                <w:lang w:eastAsia="ru-RU"/>
              </w:rPr>
            </w:pPr>
          </w:p>
        </w:tc>
      </w:tr>
      <w:tr w:rsidR="009E7BEE" w:rsidRPr="00900D9C" w:rsidTr="008B3910">
        <w:trPr>
          <w:trHeight w:val="246"/>
        </w:trPr>
        <w:tc>
          <w:tcPr>
            <w:tcW w:w="4282" w:type="dxa"/>
            <w:shd w:val="clear" w:color="auto" w:fill="FFFFFF"/>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Аналіз виконання навч</w:t>
            </w:r>
            <w:r w:rsidR="003D6DE5">
              <w:rPr>
                <w:rFonts w:ascii="Times New Roman" w:eastAsia="Times New Roman" w:hAnsi="Times New Roman" w:cs="Times New Roman"/>
                <w:lang w:eastAsia="ru-RU"/>
              </w:rPr>
              <w:t>альних програм та планів за 2020</w:t>
            </w:r>
            <w:r w:rsidRPr="00900D9C">
              <w:rPr>
                <w:rFonts w:ascii="Times New Roman" w:eastAsia="Times New Roman" w:hAnsi="Times New Roman" w:cs="Times New Roman"/>
                <w:lang w:eastAsia="ru-RU"/>
              </w:rPr>
              <w:t>/20</w:t>
            </w:r>
            <w:r w:rsidR="003D6DE5">
              <w:rPr>
                <w:rFonts w:ascii="Times New Roman" w:eastAsia="Times New Roman" w:hAnsi="Times New Roman" w:cs="Times New Roman"/>
                <w:lang w:val="uk-UA" w:eastAsia="ru-RU"/>
              </w:rPr>
              <w:t>21</w:t>
            </w:r>
            <w:r w:rsidRPr="00900D9C">
              <w:rPr>
                <w:rFonts w:ascii="Times New Roman" w:eastAsia="Times New Roman" w:hAnsi="Times New Roman" w:cs="Times New Roman"/>
                <w:lang w:eastAsia="ru-RU"/>
              </w:rPr>
              <w:t xml:space="preserve"> навчальний рік</w:t>
            </w:r>
          </w:p>
        </w:tc>
        <w:tc>
          <w:tcPr>
            <w:tcW w:w="1417" w:type="dxa"/>
            <w:shd w:val="clear" w:color="auto" w:fill="FFFFFF"/>
          </w:tcPr>
          <w:p w:rsidR="009E7BEE" w:rsidRPr="00AC007A" w:rsidRDefault="009E7BEE" w:rsidP="008B3910">
            <w:pPr>
              <w:spacing w:after="0" w:line="240" w:lineRule="auto"/>
              <w:rPr>
                <w:rFonts w:ascii="Times New Roman" w:eastAsia="Times New Roman" w:hAnsi="Times New Roman" w:cs="Times New Roman"/>
                <w:lang w:val="uk-UA" w:eastAsia="ru-RU"/>
              </w:rPr>
            </w:pPr>
            <w:r w:rsidRPr="00900D9C">
              <w:rPr>
                <w:rFonts w:ascii="Times New Roman" w:eastAsia="Times New Roman" w:hAnsi="Times New Roman" w:cs="Times New Roman"/>
                <w:lang w:eastAsia="ru-RU"/>
              </w:rPr>
              <w:t>До 01.06.20</w:t>
            </w:r>
            <w:r w:rsidR="003D6DE5">
              <w:rPr>
                <w:rFonts w:ascii="Times New Roman" w:eastAsia="Times New Roman" w:hAnsi="Times New Roman" w:cs="Times New Roman"/>
                <w:lang w:val="uk-UA" w:eastAsia="ru-RU"/>
              </w:rPr>
              <w:t>21</w:t>
            </w:r>
          </w:p>
        </w:tc>
        <w:tc>
          <w:tcPr>
            <w:tcW w:w="1559" w:type="dxa"/>
            <w:shd w:val="clear" w:color="auto" w:fill="FFFFFF"/>
          </w:tcPr>
          <w:p w:rsidR="009E7BEE" w:rsidRPr="00AC007A" w:rsidRDefault="009E7BEE" w:rsidP="008B3910">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Сушик В.П.</w:t>
            </w:r>
          </w:p>
        </w:tc>
        <w:tc>
          <w:tcPr>
            <w:tcW w:w="1276" w:type="dxa"/>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Наказ</w:t>
            </w:r>
          </w:p>
        </w:tc>
        <w:tc>
          <w:tcPr>
            <w:tcW w:w="1134" w:type="dxa"/>
          </w:tcPr>
          <w:p w:rsidR="009E7BEE" w:rsidRPr="00900D9C" w:rsidRDefault="009E7BEE" w:rsidP="008B3910">
            <w:pPr>
              <w:spacing w:after="0" w:line="240" w:lineRule="auto"/>
              <w:rPr>
                <w:rFonts w:ascii="Times New Roman" w:eastAsia="Times New Roman" w:hAnsi="Times New Roman" w:cs="Times New Roman"/>
                <w:lang w:eastAsia="ru-RU"/>
              </w:rPr>
            </w:pPr>
          </w:p>
        </w:tc>
      </w:tr>
      <w:tr w:rsidR="009E7BEE" w:rsidRPr="00900D9C" w:rsidTr="008B3910">
        <w:trPr>
          <w:trHeight w:val="246"/>
        </w:trPr>
        <w:tc>
          <w:tcPr>
            <w:tcW w:w="4282" w:type="dxa"/>
            <w:shd w:val="clear" w:color="auto" w:fill="FFFFFF"/>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Аналіз методичної робот</w:t>
            </w:r>
            <w:r w:rsidR="003D6DE5">
              <w:rPr>
                <w:rFonts w:ascii="Times New Roman" w:eastAsia="Times New Roman" w:hAnsi="Times New Roman" w:cs="Times New Roman"/>
                <w:lang w:eastAsia="ru-RU"/>
              </w:rPr>
              <w:t>и педагогічного колективу за 2020</w:t>
            </w:r>
            <w:r w:rsidRPr="00900D9C">
              <w:rPr>
                <w:rFonts w:ascii="Times New Roman" w:eastAsia="Times New Roman" w:hAnsi="Times New Roman" w:cs="Times New Roman"/>
                <w:lang w:eastAsia="ru-RU"/>
              </w:rPr>
              <w:t>/20</w:t>
            </w:r>
            <w:r w:rsidR="003D6DE5">
              <w:rPr>
                <w:rFonts w:ascii="Times New Roman" w:eastAsia="Times New Roman" w:hAnsi="Times New Roman" w:cs="Times New Roman"/>
                <w:lang w:val="uk-UA" w:eastAsia="ru-RU"/>
              </w:rPr>
              <w:t>21</w:t>
            </w:r>
            <w:r w:rsidRPr="00900D9C">
              <w:rPr>
                <w:rFonts w:ascii="Times New Roman" w:eastAsia="Times New Roman" w:hAnsi="Times New Roman" w:cs="Times New Roman"/>
                <w:lang w:eastAsia="ru-RU"/>
              </w:rPr>
              <w:t xml:space="preserve"> навчальний рік</w:t>
            </w:r>
          </w:p>
        </w:tc>
        <w:tc>
          <w:tcPr>
            <w:tcW w:w="1417" w:type="dxa"/>
            <w:shd w:val="clear" w:color="auto" w:fill="FFFFFF"/>
          </w:tcPr>
          <w:p w:rsidR="009E7BEE" w:rsidRPr="00AC007A" w:rsidRDefault="009E7BEE" w:rsidP="008B3910">
            <w:pPr>
              <w:spacing w:after="0" w:line="240" w:lineRule="auto"/>
              <w:rPr>
                <w:rFonts w:ascii="Times New Roman" w:eastAsia="Times New Roman" w:hAnsi="Times New Roman" w:cs="Times New Roman"/>
                <w:lang w:val="uk-UA" w:eastAsia="ru-RU"/>
              </w:rPr>
            </w:pPr>
            <w:r w:rsidRPr="00900D9C">
              <w:rPr>
                <w:rFonts w:ascii="Times New Roman" w:eastAsia="Times New Roman" w:hAnsi="Times New Roman" w:cs="Times New Roman"/>
                <w:lang w:eastAsia="ru-RU"/>
              </w:rPr>
              <w:t>До 01.06.20</w:t>
            </w:r>
            <w:r w:rsidR="003D6DE5">
              <w:rPr>
                <w:rFonts w:ascii="Times New Roman" w:eastAsia="Times New Roman" w:hAnsi="Times New Roman" w:cs="Times New Roman"/>
                <w:lang w:val="uk-UA" w:eastAsia="ru-RU"/>
              </w:rPr>
              <w:t>21</w:t>
            </w:r>
          </w:p>
        </w:tc>
        <w:tc>
          <w:tcPr>
            <w:tcW w:w="1559" w:type="dxa"/>
            <w:shd w:val="clear" w:color="auto" w:fill="FFFFFF"/>
          </w:tcPr>
          <w:p w:rsidR="009E7BEE" w:rsidRPr="00AC007A" w:rsidRDefault="009E7BEE" w:rsidP="008B3910">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Сушик В.П.</w:t>
            </w:r>
          </w:p>
          <w:p w:rsidR="009E7BEE" w:rsidRPr="00900D9C" w:rsidRDefault="009E7BEE" w:rsidP="008B3910">
            <w:pPr>
              <w:spacing w:after="0" w:line="240" w:lineRule="auto"/>
              <w:jc w:val="both"/>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Челяда В.І.</w:t>
            </w:r>
          </w:p>
        </w:tc>
        <w:tc>
          <w:tcPr>
            <w:tcW w:w="1276" w:type="dxa"/>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Наказ</w:t>
            </w:r>
          </w:p>
          <w:p w:rsidR="009E7BEE" w:rsidRPr="00900D9C" w:rsidRDefault="009E7BEE" w:rsidP="008B3910">
            <w:pPr>
              <w:spacing w:after="0" w:line="240" w:lineRule="auto"/>
              <w:rPr>
                <w:rFonts w:ascii="Times New Roman" w:eastAsia="Times New Roman" w:hAnsi="Times New Roman" w:cs="Times New Roman"/>
                <w:lang w:eastAsia="ru-RU"/>
              </w:rPr>
            </w:pPr>
          </w:p>
        </w:tc>
        <w:tc>
          <w:tcPr>
            <w:tcW w:w="1134" w:type="dxa"/>
          </w:tcPr>
          <w:p w:rsidR="009E7BEE" w:rsidRPr="00900D9C" w:rsidRDefault="009E7BEE" w:rsidP="008B3910">
            <w:pPr>
              <w:spacing w:after="0" w:line="240" w:lineRule="auto"/>
              <w:rPr>
                <w:rFonts w:ascii="Times New Roman" w:eastAsia="Times New Roman" w:hAnsi="Times New Roman" w:cs="Times New Roman"/>
                <w:lang w:eastAsia="ru-RU"/>
              </w:rPr>
            </w:pPr>
          </w:p>
        </w:tc>
      </w:tr>
      <w:tr w:rsidR="009E7BEE" w:rsidRPr="00900D9C" w:rsidTr="008B3910">
        <w:trPr>
          <w:trHeight w:val="435"/>
        </w:trPr>
        <w:tc>
          <w:tcPr>
            <w:tcW w:w="4282" w:type="dxa"/>
            <w:shd w:val="clear" w:color="auto" w:fill="FFFFFF"/>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Аналіз гурткової роботи за</w:t>
            </w:r>
            <w:r w:rsidR="003D6DE5">
              <w:rPr>
                <w:rFonts w:ascii="Times New Roman" w:eastAsia="Times New Roman" w:hAnsi="Times New Roman" w:cs="Times New Roman"/>
                <w:lang w:eastAsia="ru-RU"/>
              </w:rPr>
              <w:t xml:space="preserve"> 2020</w:t>
            </w:r>
            <w:r w:rsidRPr="00900D9C">
              <w:rPr>
                <w:rFonts w:ascii="Times New Roman" w:eastAsia="Times New Roman" w:hAnsi="Times New Roman" w:cs="Times New Roman"/>
                <w:lang w:eastAsia="ru-RU"/>
              </w:rPr>
              <w:t>/20</w:t>
            </w:r>
            <w:r w:rsidR="003D6DE5">
              <w:rPr>
                <w:rFonts w:ascii="Times New Roman" w:eastAsia="Times New Roman" w:hAnsi="Times New Roman" w:cs="Times New Roman"/>
                <w:lang w:val="uk-UA" w:eastAsia="ru-RU"/>
              </w:rPr>
              <w:t>21</w:t>
            </w:r>
            <w:r w:rsidRPr="00900D9C">
              <w:rPr>
                <w:rFonts w:ascii="Times New Roman" w:eastAsia="Times New Roman" w:hAnsi="Times New Roman" w:cs="Times New Roman"/>
                <w:lang w:eastAsia="ru-RU"/>
              </w:rPr>
              <w:t xml:space="preserve"> навчальний рік</w:t>
            </w:r>
          </w:p>
        </w:tc>
        <w:tc>
          <w:tcPr>
            <w:tcW w:w="1417" w:type="dxa"/>
            <w:shd w:val="clear" w:color="auto" w:fill="FFFFFF"/>
          </w:tcPr>
          <w:p w:rsidR="009E7BEE" w:rsidRPr="00AC007A" w:rsidRDefault="009E7BEE" w:rsidP="008B3910">
            <w:pPr>
              <w:spacing w:after="0" w:line="240" w:lineRule="auto"/>
              <w:rPr>
                <w:rFonts w:ascii="Times New Roman" w:eastAsia="Times New Roman" w:hAnsi="Times New Roman" w:cs="Times New Roman"/>
                <w:lang w:val="uk-UA" w:eastAsia="ru-RU"/>
              </w:rPr>
            </w:pPr>
            <w:r w:rsidRPr="00900D9C">
              <w:rPr>
                <w:rFonts w:ascii="Times New Roman" w:eastAsia="Times New Roman" w:hAnsi="Times New Roman" w:cs="Times New Roman"/>
                <w:lang w:eastAsia="ru-RU"/>
              </w:rPr>
              <w:t>До 01.06.20</w:t>
            </w:r>
            <w:r w:rsidR="003D6DE5">
              <w:rPr>
                <w:rFonts w:ascii="Times New Roman" w:eastAsia="Times New Roman" w:hAnsi="Times New Roman" w:cs="Times New Roman"/>
                <w:lang w:val="uk-UA" w:eastAsia="ru-RU"/>
              </w:rPr>
              <w:t>21</w:t>
            </w:r>
          </w:p>
        </w:tc>
        <w:tc>
          <w:tcPr>
            <w:tcW w:w="1559" w:type="dxa"/>
            <w:shd w:val="clear" w:color="auto" w:fill="FFFFFF"/>
          </w:tcPr>
          <w:p w:rsidR="009E7BEE" w:rsidRPr="00900D9C" w:rsidRDefault="009E7BEE" w:rsidP="008B3910">
            <w:pPr>
              <w:spacing w:after="0" w:line="240" w:lineRule="auto"/>
              <w:jc w:val="both"/>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Челяда В.І.</w:t>
            </w:r>
          </w:p>
        </w:tc>
        <w:tc>
          <w:tcPr>
            <w:tcW w:w="1276" w:type="dxa"/>
          </w:tcPr>
          <w:p w:rsidR="009E7BEE" w:rsidRPr="00900D9C" w:rsidRDefault="009E7BEE" w:rsidP="008B3910">
            <w:pPr>
              <w:spacing w:after="0" w:line="240" w:lineRule="auto"/>
              <w:rPr>
                <w:rFonts w:ascii="Times New Roman" w:eastAsia="Times New Roman" w:hAnsi="Times New Roman" w:cs="Times New Roman"/>
                <w:lang w:eastAsia="ru-RU"/>
              </w:rPr>
            </w:pPr>
            <w:r w:rsidRPr="00900D9C">
              <w:rPr>
                <w:rFonts w:ascii="Times New Roman" w:eastAsia="Times New Roman" w:hAnsi="Times New Roman" w:cs="Times New Roman"/>
                <w:lang w:eastAsia="ru-RU"/>
              </w:rPr>
              <w:t>Наказ</w:t>
            </w:r>
          </w:p>
        </w:tc>
        <w:tc>
          <w:tcPr>
            <w:tcW w:w="1134" w:type="dxa"/>
          </w:tcPr>
          <w:p w:rsidR="009E7BEE" w:rsidRPr="00900D9C" w:rsidRDefault="009E7BEE" w:rsidP="008B3910">
            <w:pPr>
              <w:spacing w:after="0" w:line="240" w:lineRule="auto"/>
              <w:rPr>
                <w:rFonts w:ascii="Times New Roman" w:eastAsia="Times New Roman" w:hAnsi="Times New Roman" w:cs="Times New Roman"/>
                <w:lang w:eastAsia="ru-RU"/>
              </w:rPr>
            </w:pPr>
          </w:p>
        </w:tc>
      </w:tr>
    </w:tbl>
    <w:p w:rsidR="009E7BEE" w:rsidRDefault="009E7BEE" w:rsidP="009E7BEE">
      <w:pPr>
        <w:tabs>
          <w:tab w:val="left" w:pos="1260"/>
          <w:tab w:val="left" w:pos="2410"/>
          <w:tab w:val="left" w:pos="2520"/>
          <w:tab w:val="left" w:pos="2552"/>
        </w:tabs>
        <w:spacing w:after="0" w:line="240" w:lineRule="auto"/>
        <w:rPr>
          <w:color w:val="C00000"/>
          <w:lang w:val="uk-UA" w:eastAsia="uk-UA" w:bidi="uk-UA"/>
        </w:rPr>
      </w:pPr>
    </w:p>
    <w:p w:rsidR="009E7BEE" w:rsidRDefault="009E7BEE" w:rsidP="009E7BEE">
      <w:pPr>
        <w:tabs>
          <w:tab w:val="left" w:pos="1260"/>
          <w:tab w:val="left" w:pos="2410"/>
          <w:tab w:val="left" w:pos="2520"/>
          <w:tab w:val="left" w:pos="2552"/>
        </w:tabs>
        <w:spacing w:after="0" w:line="240" w:lineRule="auto"/>
        <w:ind w:left="720"/>
        <w:jc w:val="center"/>
        <w:rPr>
          <w:color w:val="C00000"/>
          <w:lang w:val="uk-UA" w:eastAsia="uk-UA" w:bidi="uk-UA"/>
        </w:rPr>
      </w:pPr>
    </w:p>
    <w:p w:rsidR="009E7BEE" w:rsidRPr="00B52693" w:rsidRDefault="009E7BEE" w:rsidP="009E7BEE">
      <w:pPr>
        <w:widowControl w:val="0"/>
        <w:autoSpaceDE w:val="0"/>
        <w:autoSpaceDN w:val="0"/>
        <w:adjustRightInd w:val="0"/>
        <w:spacing w:line="240" w:lineRule="auto"/>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eastAsia="ru-RU"/>
        </w:rPr>
        <w:t>4.1.1</w:t>
      </w:r>
      <w:r w:rsidRPr="00B52693">
        <w:rPr>
          <w:rFonts w:ascii="Times New Roman" w:eastAsia="Times New Roman" w:hAnsi="Times New Roman" w:cs="Times New Roman"/>
          <w:b/>
          <w:bCs/>
          <w:sz w:val="28"/>
          <w:szCs w:val="28"/>
          <w:lang w:eastAsia="ru-RU"/>
        </w:rPr>
        <w:t xml:space="preserve">. </w:t>
      </w:r>
      <w:r w:rsidRPr="00B52693">
        <w:rPr>
          <w:rFonts w:ascii="Times New Roman" w:eastAsia="Times New Roman" w:hAnsi="Times New Roman" w:cs="Times New Roman"/>
          <w:b/>
          <w:bCs/>
          <w:sz w:val="28"/>
          <w:szCs w:val="28"/>
          <w:lang w:val="uk-UA" w:eastAsia="ru-RU"/>
        </w:rPr>
        <w:t>Система внутрі</w:t>
      </w:r>
      <w:r>
        <w:rPr>
          <w:rFonts w:ascii="Times New Roman" w:eastAsia="Times New Roman" w:hAnsi="Times New Roman" w:cs="Times New Roman"/>
          <w:b/>
          <w:bCs/>
          <w:sz w:val="28"/>
          <w:szCs w:val="28"/>
          <w:lang w:val="uk-UA" w:eastAsia="ru-RU"/>
        </w:rPr>
        <w:t>ш</w:t>
      </w:r>
      <w:r w:rsidRPr="00B52693">
        <w:rPr>
          <w:rFonts w:ascii="Times New Roman" w:eastAsia="Times New Roman" w:hAnsi="Times New Roman" w:cs="Times New Roman"/>
          <w:b/>
          <w:bCs/>
          <w:sz w:val="28"/>
          <w:szCs w:val="28"/>
          <w:lang w:val="uk-UA" w:eastAsia="ru-RU"/>
        </w:rPr>
        <w:t>кільного контролю за освітньою діяльність у 2019/2020н.р.</w:t>
      </w:r>
    </w:p>
    <w:tbl>
      <w:tblPr>
        <w:tblW w:w="9639" w:type="dxa"/>
        <w:tblInd w:w="10" w:type="dxa"/>
        <w:tblLayout w:type="fixed"/>
        <w:tblCellMar>
          <w:left w:w="10" w:type="dxa"/>
          <w:right w:w="10" w:type="dxa"/>
        </w:tblCellMar>
        <w:tblLook w:val="0000" w:firstRow="0" w:lastRow="0" w:firstColumn="0" w:lastColumn="0" w:noHBand="0" w:noVBand="0"/>
      </w:tblPr>
      <w:tblGrid>
        <w:gridCol w:w="567"/>
        <w:gridCol w:w="2977"/>
        <w:gridCol w:w="1276"/>
        <w:gridCol w:w="1276"/>
        <w:gridCol w:w="1275"/>
        <w:gridCol w:w="1134"/>
        <w:gridCol w:w="1134"/>
      </w:tblGrid>
      <w:tr w:rsidR="009E7BEE" w:rsidRPr="004F166B" w:rsidTr="008B3910">
        <w:trPr>
          <w:trHeight w:val="279"/>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E7BEE" w:rsidRPr="004F166B" w:rsidRDefault="009E7BEE" w:rsidP="008B3910">
            <w:pPr>
              <w:widowControl w:val="0"/>
              <w:tabs>
                <w:tab w:val="left" w:pos="4000"/>
              </w:tabs>
              <w:autoSpaceDE w:val="0"/>
              <w:autoSpaceDN w:val="0"/>
              <w:adjustRightInd w:val="0"/>
              <w:spacing w:line="240" w:lineRule="auto"/>
              <w:jc w:val="center"/>
              <w:rPr>
                <w:rFonts w:ascii="Times New Roman" w:eastAsia="Times New Roman" w:hAnsi="Times New Roman" w:cs="Times New Roman"/>
                <w:sz w:val="20"/>
                <w:szCs w:val="20"/>
                <w:lang w:eastAsia="ru-RU"/>
              </w:rPr>
            </w:pPr>
            <w:r w:rsidRPr="004F166B">
              <w:rPr>
                <w:rFonts w:ascii="Times New Roman" w:eastAsia="Times New Roman" w:hAnsi="Times New Roman" w:cs="Times New Roman"/>
                <w:b/>
                <w:bCs/>
                <w:i/>
                <w:iCs/>
                <w:color w:val="000000"/>
                <w:sz w:val="20"/>
                <w:szCs w:val="20"/>
                <w:lang w:eastAsia="ru-RU"/>
              </w:rPr>
              <w:t>№ з/п</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9E7BEE" w:rsidRPr="004F166B" w:rsidRDefault="009E7BEE" w:rsidP="008B3910">
            <w:pPr>
              <w:widowControl w:val="0"/>
              <w:tabs>
                <w:tab w:val="left" w:pos="4000"/>
              </w:tabs>
              <w:autoSpaceDE w:val="0"/>
              <w:autoSpaceDN w:val="0"/>
              <w:adjustRightInd w:val="0"/>
              <w:spacing w:line="240" w:lineRule="auto"/>
              <w:jc w:val="center"/>
              <w:rPr>
                <w:rFonts w:ascii="Times New Roman" w:eastAsia="Times New Roman" w:hAnsi="Times New Roman" w:cs="Times New Roman"/>
                <w:sz w:val="20"/>
                <w:szCs w:val="20"/>
                <w:lang w:eastAsia="ru-RU"/>
              </w:rPr>
            </w:pPr>
            <w:r w:rsidRPr="004F166B">
              <w:rPr>
                <w:rFonts w:ascii="Times New Roman" w:eastAsia="Times New Roman" w:hAnsi="Times New Roman" w:cs="Times New Roman"/>
                <w:b/>
                <w:bCs/>
                <w:i/>
                <w:iCs/>
                <w:color w:val="000000"/>
                <w:sz w:val="20"/>
                <w:szCs w:val="20"/>
                <w:lang w:eastAsia="ru-RU"/>
              </w:rPr>
              <w:t>Навчальні предмети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E7BEE" w:rsidRPr="004F166B" w:rsidRDefault="009E7BEE" w:rsidP="008B3910">
            <w:pPr>
              <w:widowControl w:val="0"/>
              <w:tabs>
                <w:tab w:val="left" w:pos="4000"/>
              </w:tabs>
              <w:autoSpaceDE w:val="0"/>
              <w:autoSpaceDN w:val="0"/>
              <w:adjustRightInd w:val="0"/>
              <w:spacing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b/>
                <w:bCs/>
                <w:i/>
                <w:iCs/>
                <w:color w:val="000000"/>
                <w:sz w:val="20"/>
                <w:szCs w:val="20"/>
                <w:lang w:eastAsia="ru-RU"/>
              </w:rPr>
              <w:t>201</w:t>
            </w:r>
            <w:r>
              <w:rPr>
                <w:rFonts w:ascii="Times New Roman" w:eastAsia="Times New Roman" w:hAnsi="Times New Roman" w:cs="Times New Roman"/>
                <w:b/>
                <w:bCs/>
                <w:i/>
                <w:iCs/>
                <w:color w:val="000000"/>
                <w:sz w:val="20"/>
                <w:szCs w:val="20"/>
                <w:lang w:val="uk-UA" w:eastAsia="ru-RU"/>
              </w:rPr>
              <w:t>9</w:t>
            </w:r>
            <w:r w:rsidRPr="004F166B">
              <w:rPr>
                <w:rFonts w:ascii="Times New Roman" w:eastAsia="Times New Roman" w:hAnsi="Times New Roman" w:cs="Times New Roman"/>
                <w:b/>
                <w:bCs/>
                <w:i/>
                <w:iCs/>
                <w:color w:val="000000"/>
                <w:sz w:val="20"/>
                <w:szCs w:val="20"/>
                <w:lang w:eastAsia="ru-RU"/>
              </w:rPr>
              <w:t>/20</w:t>
            </w:r>
            <w:r>
              <w:rPr>
                <w:rFonts w:ascii="Times New Roman" w:eastAsia="Times New Roman" w:hAnsi="Times New Roman" w:cs="Times New Roman"/>
                <w:b/>
                <w:bCs/>
                <w:i/>
                <w:iCs/>
                <w:color w:val="000000"/>
                <w:sz w:val="20"/>
                <w:szCs w:val="20"/>
                <w:lang w:val="uk-UA" w:eastAsia="ru-RU"/>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E7BEE" w:rsidRPr="004F166B" w:rsidRDefault="009E7BEE" w:rsidP="008B3910">
            <w:pPr>
              <w:widowControl w:val="0"/>
              <w:tabs>
                <w:tab w:val="left" w:pos="4000"/>
              </w:tabs>
              <w:autoSpaceDE w:val="0"/>
              <w:autoSpaceDN w:val="0"/>
              <w:adjustRightInd w:val="0"/>
              <w:spacing w:line="240" w:lineRule="auto"/>
              <w:jc w:val="center"/>
              <w:rPr>
                <w:rFonts w:ascii="Times New Roman" w:eastAsia="Times New Roman" w:hAnsi="Times New Roman" w:cs="Times New Roman"/>
                <w:sz w:val="20"/>
                <w:szCs w:val="20"/>
                <w:lang w:val="uk-UA" w:eastAsia="ru-RU"/>
              </w:rPr>
            </w:pPr>
            <w:r w:rsidRPr="004F166B">
              <w:rPr>
                <w:rFonts w:ascii="Times New Roman" w:eastAsia="Times New Roman" w:hAnsi="Times New Roman" w:cs="Times New Roman"/>
                <w:b/>
                <w:bCs/>
                <w:i/>
                <w:iCs/>
                <w:color w:val="000000"/>
                <w:sz w:val="20"/>
                <w:szCs w:val="20"/>
                <w:lang w:eastAsia="ru-RU"/>
              </w:rPr>
              <w:t>20</w:t>
            </w:r>
            <w:r>
              <w:rPr>
                <w:rFonts w:ascii="Times New Roman" w:eastAsia="Times New Roman" w:hAnsi="Times New Roman" w:cs="Times New Roman"/>
                <w:b/>
                <w:bCs/>
                <w:i/>
                <w:iCs/>
                <w:color w:val="000000"/>
                <w:sz w:val="20"/>
                <w:szCs w:val="20"/>
                <w:lang w:val="uk-UA" w:eastAsia="ru-RU"/>
              </w:rPr>
              <w:t>20</w:t>
            </w:r>
            <w:r w:rsidRPr="004F166B">
              <w:rPr>
                <w:rFonts w:ascii="Times New Roman" w:eastAsia="Times New Roman" w:hAnsi="Times New Roman" w:cs="Times New Roman"/>
                <w:b/>
                <w:bCs/>
                <w:i/>
                <w:iCs/>
                <w:color w:val="000000"/>
                <w:sz w:val="20"/>
                <w:szCs w:val="20"/>
                <w:lang w:eastAsia="ru-RU"/>
              </w:rPr>
              <w:t>/202</w:t>
            </w:r>
            <w:r>
              <w:rPr>
                <w:rFonts w:ascii="Times New Roman" w:eastAsia="Times New Roman" w:hAnsi="Times New Roman" w:cs="Times New Roman"/>
                <w:b/>
                <w:bCs/>
                <w:i/>
                <w:iCs/>
                <w:color w:val="000000"/>
                <w:sz w:val="20"/>
                <w:szCs w:val="20"/>
                <w:lang w:val="uk-UA" w:eastAsia="ru-RU"/>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9E7BEE" w:rsidRPr="004F166B"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b/>
                <w:i/>
                <w:sz w:val="20"/>
                <w:szCs w:val="20"/>
                <w:lang w:val="uk-UA" w:eastAsia="ru-RU"/>
              </w:rPr>
            </w:pPr>
            <w:r>
              <w:rPr>
                <w:rFonts w:ascii="Times New Roman" w:eastAsia="Times New Roman" w:hAnsi="Times New Roman" w:cs="Times New Roman"/>
                <w:b/>
                <w:i/>
                <w:sz w:val="20"/>
                <w:szCs w:val="20"/>
                <w:lang w:eastAsia="ru-RU"/>
              </w:rPr>
              <w:t>202</w:t>
            </w:r>
            <w:r>
              <w:rPr>
                <w:rFonts w:ascii="Times New Roman" w:eastAsia="Times New Roman" w:hAnsi="Times New Roman" w:cs="Times New Roman"/>
                <w:b/>
                <w:i/>
                <w:sz w:val="20"/>
                <w:szCs w:val="20"/>
                <w:lang w:val="uk-UA" w:eastAsia="ru-RU"/>
              </w:rPr>
              <w:t>1</w:t>
            </w:r>
            <w:r>
              <w:rPr>
                <w:rFonts w:ascii="Times New Roman" w:eastAsia="Times New Roman" w:hAnsi="Times New Roman" w:cs="Times New Roman"/>
                <w:b/>
                <w:i/>
                <w:sz w:val="20"/>
                <w:szCs w:val="20"/>
                <w:lang w:eastAsia="ru-RU"/>
              </w:rPr>
              <w:t>/202</w:t>
            </w:r>
            <w:r>
              <w:rPr>
                <w:rFonts w:ascii="Times New Roman" w:eastAsia="Times New Roman" w:hAnsi="Times New Roman" w:cs="Times New Roman"/>
                <w:b/>
                <w:i/>
                <w:sz w:val="20"/>
                <w:szCs w:val="20"/>
                <w:lang w:val="uk-UA"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E7BEE" w:rsidRPr="004F166B"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b/>
                <w:i/>
                <w:sz w:val="20"/>
                <w:szCs w:val="20"/>
                <w:lang w:val="uk-UA" w:eastAsia="ru-RU"/>
              </w:rPr>
            </w:pPr>
            <w:r>
              <w:rPr>
                <w:rFonts w:ascii="Times New Roman" w:eastAsia="Times New Roman" w:hAnsi="Times New Roman" w:cs="Times New Roman"/>
                <w:b/>
                <w:i/>
                <w:sz w:val="20"/>
                <w:szCs w:val="20"/>
                <w:lang w:eastAsia="ru-RU"/>
              </w:rPr>
              <w:t>202</w:t>
            </w:r>
            <w:r>
              <w:rPr>
                <w:rFonts w:ascii="Times New Roman" w:eastAsia="Times New Roman" w:hAnsi="Times New Roman" w:cs="Times New Roman"/>
                <w:b/>
                <w:i/>
                <w:sz w:val="20"/>
                <w:szCs w:val="20"/>
                <w:lang w:val="uk-UA" w:eastAsia="ru-RU"/>
              </w:rPr>
              <w:t>2</w:t>
            </w:r>
            <w:r>
              <w:rPr>
                <w:rFonts w:ascii="Times New Roman" w:eastAsia="Times New Roman" w:hAnsi="Times New Roman" w:cs="Times New Roman"/>
                <w:b/>
                <w:i/>
                <w:sz w:val="20"/>
                <w:szCs w:val="20"/>
                <w:lang w:eastAsia="ru-RU"/>
              </w:rPr>
              <w:t>/202</w:t>
            </w:r>
            <w:r>
              <w:rPr>
                <w:rFonts w:ascii="Times New Roman" w:eastAsia="Times New Roman" w:hAnsi="Times New Roman" w:cs="Times New Roman"/>
                <w:b/>
                <w:i/>
                <w:sz w:val="20"/>
                <w:szCs w:val="20"/>
                <w:lang w:val="uk-UA" w:eastAsia="ru-RU"/>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E7BEE" w:rsidRPr="004F166B"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b/>
                <w:i/>
                <w:sz w:val="20"/>
                <w:szCs w:val="20"/>
                <w:lang w:val="uk-UA" w:eastAsia="ru-RU"/>
              </w:rPr>
            </w:pPr>
            <w:r>
              <w:rPr>
                <w:rFonts w:ascii="Times New Roman" w:eastAsia="Times New Roman" w:hAnsi="Times New Roman" w:cs="Times New Roman"/>
                <w:b/>
                <w:i/>
                <w:sz w:val="20"/>
                <w:szCs w:val="20"/>
                <w:lang w:eastAsia="ru-RU"/>
              </w:rPr>
              <w:t>202</w:t>
            </w:r>
            <w:r>
              <w:rPr>
                <w:rFonts w:ascii="Times New Roman" w:eastAsia="Times New Roman" w:hAnsi="Times New Roman" w:cs="Times New Roman"/>
                <w:b/>
                <w:i/>
                <w:sz w:val="20"/>
                <w:szCs w:val="20"/>
                <w:lang w:val="uk-UA" w:eastAsia="ru-RU"/>
              </w:rPr>
              <w:t>3</w:t>
            </w:r>
            <w:r>
              <w:rPr>
                <w:rFonts w:ascii="Times New Roman" w:eastAsia="Times New Roman" w:hAnsi="Times New Roman" w:cs="Times New Roman"/>
                <w:b/>
                <w:i/>
                <w:sz w:val="20"/>
                <w:szCs w:val="20"/>
                <w:lang w:eastAsia="ru-RU"/>
              </w:rPr>
              <w:t>/202</w:t>
            </w:r>
            <w:r>
              <w:rPr>
                <w:rFonts w:ascii="Times New Roman" w:eastAsia="Times New Roman" w:hAnsi="Times New Roman" w:cs="Times New Roman"/>
                <w:b/>
                <w:i/>
                <w:sz w:val="20"/>
                <w:szCs w:val="20"/>
                <w:lang w:val="uk-UA" w:eastAsia="ru-RU"/>
              </w:rPr>
              <w:t>4</w:t>
            </w:r>
          </w:p>
        </w:tc>
      </w:tr>
      <w:tr w:rsidR="009E7BEE" w:rsidRPr="004F166B" w:rsidTr="008B3910">
        <w:trPr>
          <w:trHeight w:val="217"/>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4F166B" w:rsidRDefault="009E7BEE" w:rsidP="008B3910">
            <w:pPr>
              <w:widowControl w:val="0"/>
              <w:tabs>
                <w:tab w:val="left" w:pos="400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4F166B" w:rsidRDefault="009E7BEE" w:rsidP="008B3910">
            <w:pPr>
              <w:widowControl w:val="0"/>
              <w:tabs>
                <w:tab w:val="left" w:pos="4000"/>
              </w:tabs>
              <w:autoSpaceDE w:val="0"/>
              <w:autoSpaceDN w:val="0"/>
              <w:adjustRightInd w:val="0"/>
              <w:spacing w:after="0" w:line="240" w:lineRule="auto"/>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 xml:space="preserve">Українська мова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E7BEE" w:rsidRPr="004F166B" w:rsidRDefault="009E7BEE" w:rsidP="008B3910">
            <w:pPr>
              <w:widowControl w:val="0"/>
              <w:tabs>
                <w:tab w:val="left" w:pos="400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E7BEE" w:rsidRPr="00C7329F" w:rsidRDefault="009E7BEE" w:rsidP="008B3910">
            <w:pPr>
              <w:widowControl w:val="0"/>
              <w:tabs>
                <w:tab w:val="left" w:pos="4000"/>
              </w:tabs>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9E7BEE" w:rsidRPr="004F166B"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E7BEE" w:rsidRPr="0089038C"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E7BEE" w:rsidRPr="004F166B"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9E7BEE" w:rsidRPr="004F166B" w:rsidTr="008B3910">
        <w:trPr>
          <w:trHeight w:val="247"/>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4F166B" w:rsidRDefault="009E7BEE" w:rsidP="008B3910">
            <w:pPr>
              <w:widowControl w:val="0"/>
              <w:tabs>
                <w:tab w:val="left" w:pos="400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2</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4F166B" w:rsidRDefault="009E7BEE" w:rsidP="008B3910">
            <w:pPr>
              <w:widowControl w:val="0"/>
              <w:tabs>
                <w:tab w:val="left" w:pos="4000"/>
              </w:tabs>
              <w:autoSpaceDE w:val="0"/>
              <w:autoSpaceDN w:val="0"/>
              <w:adjustRightInd w:val="0"/>
              <w:spacing w:after="0" w:line="240" w:lineRule="auto"/>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Українська література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E7BEE" w:rsidRPr="00C7329F" w:rsidRDefault="009E7BEE" w:rsidP="008B3910">
            <w:pPr>
              <w:widowControl w:val="0"/>
              <w:tabs>
                <w:tab w:val="left" w:pos="4000"/>
              </w:tabs>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E7BEE" w:rsidRPr="00C7329F" w:rsidRDefault="009E7BEE" w:rsidP="008B3910">
            <w:pPr>
              <w:widowControl w:val="0"/>
              <w:tabs>
                <w:tab w:val="left" w:pos="4000"/>
              </w:tabs>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9E7BEE" w:rsidRPr="004F166B"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E7BEE" w:rsidRPr="004F166B"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E7BEE" w:rsidRPr="004F166B"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9E7BEE" w:rsidRPr="004F166B" w:rsidTr="008B3910">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4F166B" w:rsidRDefault="009E7BEE" w:rsidP="008B3910">
            <w:pPr>
              <w:widowControl w:val="0"/>
              <w:tabs>
                <w:tab w:val="left" w:pos="400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3</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4F166B" w:rsidRDefault="009E7BEE" w:rsidP="008B3910">
            <w:pPr>
              <w:widowControl w:val="0"/>
              <w:tabs>
                <w:tab w:val="left" w:pos="4000"/>
              </w:tabs>
              <w:autoSpaceDE w:val="0"/>
              <w:autoSpaceDN w:val="0"/>
              <w:adjustRightInd w:val="0"/>
              <w:spacing w:after="0" w:line="240" w:lineRule="auto"/>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 xml:space="preserve">Математика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E7BEE" w:rsidRPr="004F166B" w:rsidRDefault="009E7BEE" w:rsidP="008B3910">
            <w:pPr>
              <w:widowControl w:val="0"/>
              <w:tabs>
                <w:tab w:val="left" w:pos="4000"/>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E7BEE" w:rsidRPr="00C7329F" w:rsidRDefault="009E7BEE" w:rsidP="008B3910">
            <w:pPr>
              <w:widowControl w:val="0"/>
              <w:tabs>
                <w:tab w:val="left" w:pos="4000"/>
              </w:tabs>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9E7BEE" w:rsidRPr="004F166B"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E7BEE" w:rsidRPr="0089038C"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E7BEE" w:rsidRPr="004F166B"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9E7BEE" w:rsidRPr="004F166B" w:rsidTr="008B3910">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4F166B" w:rsidRDefault="009E7BEE" w:rsidP="008B3910">
            <w:pPr>
              <w:widowControl w:val="0"/>
              <w:tabs>
                <w:tab w:val="left" w:pos="400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4</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4F166B" w:rsidRDefault="009E7BEE" w:rsidP="008B3910">
            <w:pPr>
              <w:widowControl w:val="0"/>
              <w:tabs>
                <w:tab w:val="left" w:pos="4000"/>
              </w:tabs>
              <w:autoSpaceDE w:val="0"/>
              <w:autoSpaceDN w:val="0"/>
              <w:adjustRightInd w:val="0"/>
              <w:spacing w:after="0" w:line="240" w:lineRule="auto"/>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Фізика і хімія у побуті</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E7BEE" w:rsidRPr="004F166B" w:rsidRDefault="009E7BEE" w:rsidP="008B3910">
            <w:pPr>
              <w:widowControl w:val="0"/>
              <w:tabs>
                <w:tab w:val="left" w:pos="4000"/>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E7BEE" w:rsidRPr="00C7329F" w:rsidRDefault="009E7BEE" w:rsidP="008B3910">
            <w:pPr>
              <w:widowControl w:val="0"/>
              <w:tabs>
                <w:tab w:val="left" w:pos="4000"/>
              </w:tabs>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9E7BEE" w:rsidRPr="004F166B"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E7BEE" w:rsidRPr="004F166B"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E7BEE" w:rsidRPr="004F166B"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9E7BEE" w:rsidRPr="004F166B" w:rsidTr="008B3910">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4F166B" w:rsidRDefault="009E7BEE" w:rsidP="008B3910">
            <w:pPr>
              <w:widowControl w:val="0"/>
              <w:tabs>
                <w:tab w:val="left" w:pos="400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5</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4F166B" w:rsidRDefault="009E7BEE" w:rsidP="008B3910">
            <w:pPr>
              <w:widowControl w:val="0"/>
              <w:tabs>
                <w:tab w:val="left" w:pos="4000"/>
              </w:tabs>
              <w:autoSpaceDE w:val="0"/>
              <w:autoSpaceDN w:val="0"/>
              <w:adjustRightInd w:val="0"/>
              <w:spacing w:after="0" w:line="240" w:lineRule="auto"/>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Інформатика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E7BEE" w:rsidRPr="004F166B" w:rsidRDefault="009E7BEE" w:rsidP="008B3910">
            <w:pPr>
              <w:widowControl w:val="0"/>
              <w:tabs>
                <w:tab w:val="left" w:pos="4000"/>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E7BEE" w:rsidRPr="00C7329F" w:rsidRDefault="009E7BEE" w:rsidP="008B3910">
            <w:pPr>
              <w:widowControl w:val="0"/>
              <w:tabs>
                <w:tab w:val="left" w:pos="4000"/>
              </w:tabs>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9E7BEE" w:rsidRPr="004F166B"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E7BEE" w:rsidRPr="004F166B"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E7BEE" w:rsidRPr="004F166B"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9E7BEE" w:rsidRPr="004F166B" w:rsidTr="008B3910">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4F166B" w:rsidRDefault="009E7BEE" w:rsidP="008B3910">
            <w:pPr>
              <w:widowControl w:val="0"/>
              <w:tabs>
                <w:tab w:val="left" w:pos="400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6</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4F166B" w:rsidRDefault="009E7BEE" w:rsidP="008B3910">
            <w:pPr>
              <w:widowControl w:val="0"/>
              <w:tabs>
                <w:tab w:val="left" w:pos="4000"/>
              </w:tabs>
              <w:autoSpaceDE w:val="0"/>
              <w:autoSpaceDN w:val="0"/>
              <w:adjustRightInd w:val="0"/>
              <w:spacing w:after="0" w:line="240" w:lineRule="auto"/>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 xml:space="preserve">Історія України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E7BEE" w:rsidRPr="004F166B" w:rsidRDefault="009E7BEE" w:rsidP="008B3910">
            <w:pPr>
              <w:widowControl w:val="0"/>
              <w:tabs>
                <w:tab w:val="left" w:pos="4000"/>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E7BEE" w:rsidRPr="00C7329F" w:rsidRDefault="009E7BEE" w:rsidP="008B3910">
            <w:pPr>
              <w:widowControl w:val="0"/>
              <w:tabs>
                <w:tab w:val="left" w:pos="4000"/>
              </w:tabs>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9E7BEE" w:rsidRPr="004F166B"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E7BEE" w:rsidRPr="004F166B"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E7BEE" w:rsidRPr="004F166B"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9E7BEE" w:rsidRPr="004F166B" w:rsidTr="008B3910">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4F166B" w:rsidRDefault="009E7BEE" w:rsidP="008B3910">
            <w:pPr>
              <w:widowControl w:val="0"/>
              <w:tabs>
                <w:tab w:val="left" w:pos="400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7</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4F166B" w:rsidRDefault="009E7BEE" w:rsidP="008B3910">
            <w:pPr>
              <w:widowControl w:val="0"/>
              <w:tabs>
                <w:tab w:val="left" w:pos="4000"/>
              </w:tabs>
              <w:autoSpaceDE w:val="0"/>
              <w:autoSpaceDN w:val="0"/>
              <w:adjustRightInd w:val="0"/>
              <w:spacing w:after="0" w:line="240" w:lineRule="auto"/>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 xml:space="preserve">Географія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E7BEE" w:rsidRPr="004F166B" w:rsidRDefault="009E7BEE" w:rsidP="008B3910">
            <w:pPr>
              <w:widowControl w:val="0"/>
              <w:tabs>
                <w:tab w:val="left" w:pos="4000"/>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E7BEE" w:rsidRPr="004F166B" w:rsidRDefault="009E7BEE" w:rsidP="008B3910">
            <w:pPr>
              <w:widowControl w:val="0"/>
              <w:tabs>
                <w:tab w:val="left" w:pos="4000"/>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9E7BEE" w:rsidRPr="00C7329F"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E7BEE" w:rsidRPr="004F166B"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E7BEE" w:rsidRPr="004F166B"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9E7BEE" w:rsidRPr="004F166B" w:rsidTr="008B3910">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4F166B" w:rsidRDefault="009E7BEE" w:rsidP="008B3910">
            <w:pPr>
              <w:widowControl w:val="0"/>
              <w:tabs>
                <w:tab w:val="left" w:pos="400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8</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4F166B" w:rsidRDefault="009E7BEE" w:rsidP="008B3910">
            <w:pPr>
              <w:widowControl w:val="0"/>
              <w:tabs>
                <w:tab w:val="left" w:pos="4000"/>
              </w:tabs>
              <w:autoSpaceDE w:val="0"/>
              <w:autoSpaceDN w:val="0"/>
              <w:adjustRightInd w:val="0"/>
              <w:spacing w:after="0" w:line="240" w:lineRule="auto"/>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 xml:space="preserve">Природознавство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E7BEE" w:rsidRPr="00C7329F" w:rsidRDefault="009E7BEE" w:rsidP="008B3910">
            <w:pPr>
              <w:widowControl w:val="0"/>
              <w:tabs>
                <w:tab w:val="left" w:pos="4000"/>
              </w:tabs>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E7BEE" w:rsidRPr="004F166B" w:rsidRDefault="009E7BEE" w:rsidP="008B3910">
            <w:pPr>
              <w:widowControl w:val="0"/>
              <w:tabs>
                <w:tab w:val="left" w:pos="4000"/>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9E7BEE" w:rsidRPr="004F166B"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E7BEE" w:rsidRPr="004F166B"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E7BEE" w:rsidRPr="004F166B"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9E7BEE" w:rsidRPr="004F166B" w:rsidTr="008B3910">
        <w:trPr>
          <w:trHeight w:val="186"/>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4F166B" w:rsidRDefault="009E7BEE" w:rsidP="008B3910">
            <w:pPr>
              <w:widowControl w:val="0"/>
              <w:tabs>
                <w:tab w:val="left" w:pos="400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9</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4F166B" w:rsidRDefault="009E7BEE" w:rsidP="008B3910">
            <w:pPr>
              <w:widowControl w:val="0"/>
              <w:tabs>
                <w:tab w:val="left" w:pos="4000"/>
              </w:tabs>
              <w:autoSpaceDE w:val="0"/>
              <w:autoSpaceDN w:val="0"/>
              <w:adjustRightInd w:val="0"/>
              <w:spacing w:after="0" w:line="240" w:lineRule="auto"/>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Я у світі</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E7BEE" w:rsidRPr="004F166B" w:rsidRDefault="009E7BEE" w:rsidP="008B3910">
            <w:pPr>
              <w:widowControl w:val="0"/>
              <w:tabs>
                <w:tab w:val="left" w:pos="4000"/>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E7BEE" w:rsidRPr="004F166B" w:rsidRDefault="009E7BEE" w:rsidP="008B3910">
            <w:pPr>
              <w:widowControl w:val="0"/>
              <w:tabs>
                <w:tab w:val="left" w:pos="4000"/>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9E7BEE" w:rsidRPr="00C7329F"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E7BEE" w:rsidRPr="004F166B"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E7BEE" w:rsidRPr="004F166B"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9E7BEE" w:rsidRPr="004F166B" w:rsidTr="008B3910">
        <w:trPr>
          <w:trHeight w:val="186"/>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4F166B" w:rsidRDefault="009E7BEE" w:rsidP="008B3910">
            <w:pPr>
              <w:widowControl w:val="0"/>
              <w:tabs>
                <w:tab w:val="left" w:pos="400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10</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4F166B" w:rsidRDefault="009E7BEE" w:rsidP="008B3910">
            <w:pPr>
              <w:widowControl w:val="0"/>
              <w:tabs>
                <w:tab w:val="left" w:pos="4000"/>
              </w:tabs>
              <w:autoSpaceDE w:val="0"/>
              <w:autoSpaceDN w:val="0"/>
              <w:adjustRightInd w:val="0"/>
              <w:spacing w:after="0" w:line="240" w:lineRule="auto"/>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 xml:space="preserve">Основи здоров’я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E7BEE" w:rsidRPr="004F166B" w:rsidRDefault="009E7BEE" w:rsidP="008B3910">
            <w:pPr>
              <w:widowControl w:val="0"/>
              <w:tabs>
                <w:tab w:val="left" w:pos="400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E7BEE" w:rsidRPr="004F166B" w:rsidRDefault="009E7BEE" w:rsidP="008B3910">
            <w:pPr>
              <w:widowControl w:val="0"/>
              <w:tabs>
                <w:tab w:val="left" w:pos="4000"/>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9E7BEE" w:rsidRPr="004F166B"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E7BEE" w:rsidRPr="004F166B"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E7BEE" w:rsidRPr="004F166B"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9E7BEE" w:rsidRPr="004F166B" w:rsidTr="008B3910">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4F166B" w:rsidRDefault="009E7BEE" w:rsidP="008B3910">
            <w:pPr>
              <w:widowControl w:val="0"/>
              <w:tabs>
                <w:tab w:val="left" w:pos="400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11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4F166B" w:rsidRDefault="009E7BEE" w:rsidP="008B3910">
            <w:pPr>
              <w:widowControl w:val="0"/>
              <w:tabs>
                <w:tab w:val="left" w:pos="4000"/>
              </w:tabs>
              <w:autoSpaceDE w:val="0"/>
              <w:autoSpaceDN w:val="0"/>
              <w:adjustRightInd w:val="0"/>
              <w:spacing w:after="0" w:line="240" w:lineRule="auto"/>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Музичне мистецтво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E7BEE" w:rsidRPr="004F166B" w:rsidRDefault="009E7BEE" w:rsidP="008B3910">
            <w:pPr>
              <w:widowControl w:val="0"/>
              <w:tabs>
                <w:tab w:val="left" w:pos="4000"/>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E7BEE" w:rsidRPr="00C7329F" w:rsidRDefault="009E7BEE" w:rsidP="008B3910">
            <w:pPr>
              <w:widowControl w:val="0"/>
              <w:tabs>
                <w:tab w:val="left" w:pos="4000"/>
              </w:tabs>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9E7BEE" w:rsidRPr="004F166B"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E7BEE" w:rsidRPr="004F166B"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E7BEE" w:rsidRPr="004F166B"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9E7BEE" w:rsidRPr="004F166B" w:rsidTr="008B3910">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4F166B" w:rsidRDefault="009E7BEE" w:rsidP="008B3910">
            <w:pPr>
              <w:widowControl w:val="0"/>
              <w:tabs>
                <w:tab w:val="left" w:pos="400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12</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4F166B" w:rsidRDefault="009E7BEE" w:rsidP="008B3910">
            <w:pPr>
              <w:widowControl w:val="0"/>
              <w:tabs>
                <w:tab w:val="left" w:pos="4000"/>
              </w:tabs>
              <w:autoSpaceDE w:val="0"/>
              <w:autoSpaceDN w:val="0"/>
              <w:adjustRightInd w:val="0"/>
              <w:spacing w:after="0" w:line="240" w:lineRule="auto"/>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Образотворче мистецтво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E7BEE" w:rsidRPr="00C7329F" w:rsidRDefault="009E7BEE" w:rsidP="008B3910">
            <w:pPr>
              <w:widowControl w:val="0"/>
              <w:tabs>
                <w:tab w:val="left" w:pos="4000"/>
              </w:tabs>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E7BEE" w:rsidRPr="004F166B" w:rsidRDefault="009E7BEE" w:rsidP="008B3910">
            <w:pPr>
              <w:widowControl w:val="0"/>
              <w:tabs>
                <w:tab w:val="left" w:pos="4000"/>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9E7BEE" w:rsidRPr="004F166B"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E7BEE" w:rsidRPr="0089038C"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E7BEE" w:rsidRPr="004F166B"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9E7BEE" w:rsidRPr="004F166B" w:rsidTr="008B3910">
        <w:trPr>
          <w:trHeight w:val="32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4F166B" w:rsidRDefault="009E7BEE" w:rsidP="008B3910">
            <w:pPr>
              <w:widowControl w:val="0"/>
              <w:tabs>
                <w:tab w:val="left" w:pos="400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13</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4F166B" w:rsidRDefault="009E7BEE" w:rsidP="008B3910">
            <w:pPr>
              <w:widowControl w:val="0"/>
              <w:tabs>
                <w:tab w:val="left" w:pos="4000"/>
              </w:tabs>
              <w:autoSpaceDE w:val="0"/>
              <w:autoSpaceDN w:val="0"/>
              <w:adjustRightInd w:val="0"/>
              <w:spacing w:after="0" w:line="240" w:lineRule="auto"/>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Трудове навчання (Швейна справа)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E7BEE" w:rsidRPr="004F166B" w:rsidRDefault="009E7BEE" w:rsidP="008B3910">
            <w:pPr>
              <w:widowControl w:val="0"/>
              <w:tabs>
                <w:tab w:val="left" w:pos="400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E7BEE" w:rsidRPr="00C7329F" w:rsidRDefault="009E7BEE" w:rsidP="008B3910">
            <w:pPr>
              <w:widowControl w:val="0"/>
              <w:tabs>
                <w:tab w:val="left" w:pos="4000"/>
              </w:tabs>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9E7BEE" w:rsidRPr="00C7329F"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E7BEE" w:rsidRPr="004F166B"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E7BEE" w:rsidRPr="009C5330"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p>
        </w:tc>
      </w:tr>
      <w:tr w:rsidR="009E7BEE" w:rsidRPr="004F166B" w:rsidTr="008B3910">
        <w:trPr>
          <w:trHeight w:val="32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4F166B" w:rsidRDefault="009E7BEE" w:rsidP="008B3910">
            <w:pPr>
              <w:widowControl w:val="0"/>
              <w:tabs>
                <w:tab w:val="left" w:pos="400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14</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4F166B" w:rsidRDefault="009E7BEE" w:rsidP="008B3910">
            <w:pPr>
              <w:widowControl w:val="0"/>
              <w:tabs>
                <w:tab w:val="left" w:pos="4000"/>
              </w:tabs>
              <w:autoSpaceDE w:val="0"/>
              <w:autoSpaceDN w:val="0"/>
              <w:adjustRightInd w:val="0"/>
              <w:spacing w:after="0" w:line="240" w:lineRule="auto"/>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Трудове навчання (Столярно-теслярська справа)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E7BEE" w:rsidRPr="004F166B" w:rsidRDefault="009E7BEE" w:rsidP="008B3910">
            <w:pPr>
              <w:widowControl w:val="0"/>
              <w:tabs>
                <w:tab w:val="left" w:pos="4000"/>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E7BEE" w:rsidRPr="004F166B" w:rsidRDefault="009E7BEE" w:rsidP="008B3910">
            <w:pPr>
              <w:widowControl w:val="0"/>
              <w:tabs>
                <w:tab w:val="left" w:pos="4000"/>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9E7BEE" w:rsidRPr="00C7329F"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E7BEE" w:rsidRPr="004F166B"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E7BEE" w:rsidRPr="009C5330"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p>
        </w:tc>
      </w:tr>
      <w:tr w:rsidR="009E7BEE" w:rsidRPr="004F166B" w:rsidTr="008B3910">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4F166B" w:rsidRDefault="009E7BEE" w:rsidP="008B3910">
            <w:pPr>
              <w:widowControl w:val="0"/>
              <w:tabs>
                <w:tab w:val="left" w:pos="400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15</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4F166B" w:rsidRDefault="009E7BEE" w:rsidP="008B3910">
            <w:pPr>
              <w:widowControl w:val="0"/>
              <w:tabs>
                <w:tab w:val="left" w:pos="4000"/>
              </w:tabs>
              <w:autoSpaceDE w:val="0"/>
              <w:autoSpaceDN w:val="0"/>
              <w:adjustRightInd w:val="0"/>
              <w:spacing w:after="0" w:line="240" w:lineRule="auto"/>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Трудове навчання (Мулярно-штукарнасправа)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E7BEE" w:rsidRPr="00C7329F" w:rsidRDefault="009E7BEE" w:rsidP="008B3910">
            <w:pPr>
              <w:widowControl w:val="0"/>
              <w:tabs>
                <w:tab w:val="left" w:pos="4000"/>
              </w:tabs>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E7BEE" w:rsidRPr="004F166B" w:rsidRDefault="009E7BEE" w:rsidP="008B3910">
            <w:pPr>
              <w:widowControl w:val="0"/>
              <w:tabs>
                <w:tab w:val="left" w:pos="4000"/>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9E7BEE" w:rsidRPr="00C7329F"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E7BEE" w:rsidRPr="004F166B"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E7BEE" w:rsidRPr="009C5330"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p>
        </w:tc>
      </w:tr>
      <w:tr w:rsidR="009E7BEE" w:rsidRPr="004F166B" w:rsidTr="008B3910">
        <w:trPr>
          <w:trHeight w:val="32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4F166B" w:rsidRDefault="009E7BEE" w:rsidP="008B3910">
            <w:pPr>
              <w:widowControl w:val="0"/>
              <w:tabs>
                <w:tab w:val="left" w:pos="400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16</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4F166B" w:rsidRDefault="009E7BEE" w:rsidP="008B3910">
            <w:pPr>
              <w:widowControl w:val="0"/>
              <w:tabs>
                <w:tab w:val="left" w:pos="4000"/>
              </w:tabs>
              <w:autoSpaceDE w:val="0"/>
              <w:autoSpaceDN w:val="0"/>
              <w:adjustRightInd w:val="0"/>
              <w:spacing w:after="0" w:line="240" w:lineRule="auto"/>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Трудове навчання (Сільськогосподарська праця</w:t>
            </w:r>
            <w:r w:rsidRPr="004F166B">
              <w:rPr>
                <w:rFonts w:ascii="Times New Roman" w:eastAsia="Calibri" w:hAnsi="Times New Roman" w:cs="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E7BEE" w:rsidRPr="00C7329F" w:rsidRDefault="009E7BEE" w:rsidP="008B3910">
            <w:pPr>
              <w:widowControl w:val="0"/>
              <w:tabs>
                <w:tab w:val="left" w:pos="4000"/>
              </w:tabs>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E7BEE" w:rsidRPr="004F166B" w:rsidRDefault="009E7BEE" w:rsidP="008B3910">
            <w:pPr>
              <w:widowControl w:val="0"/>
              <w:tabs>
                <w:tab w:val="left" w:pos="4000"/>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9E7BEE" w:rsidRPr="004F166B"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E7BEE" w:rsidRPr="0089038C"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E7BEE" w:rsidRPr="004F166B"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9E7BEE" w:rsidRPr="004F166B" w:rsidTr="008B3910">
        <w:trPr>
          <w:trHeight w:val="32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4F166B" w:rsidRDefault="009E7BEE" w:rsidP="008B3910">
            <w:pPr>
              <w:widowControl w:val="0"/>
              <w:tabs>
                <w:tab w:val="left" w:pos="400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17</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4F166B" w:rsidRDefault="009E7BEE" w:rsidP="008B3910">
            <w:pPr>
              <w:widowControl w:val="0"/>
              <w:tabs>
                <w:tab w:val="left" w:pos="4000"/>
              </w:tabs>
              <w:autoSpaceDE w:val="0"/>
              <w:autoSpaceDN w:val="0"/>
              <w:adjustRightInd w:val="0"/>
              <w:spacing w:after="0" w:line="240" w:lineRule="auto"/>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Фізична культура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E7BEE" w:rsidRPr="004F166B" w:rsidRDefault="009E7BEE" w:rsidP="008B3910">
            <w:pPr>
              <w:widowControl w:val="0"/>
              <w:tabs>
                <w:tab w:val="left" w:pos="400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E7BEE" w:rsidRPr="00C7329F" w:rsidRDefault="009E7BEE" w:rsidP="008B3910">
            <w:pPr>
              <w:widowControl w:val="0"/>
              <w:tabs>
                <w:tab w:val="left" w:pos="4000"/>
              </w:tabs>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9E7BEE" w:rsidRPr="004F166B"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E7BEE" w:rsidRPr="004F166B"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E7BEE" w:rsidRPr="009C5330"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p>
        </w:tc>
      </w:tr>
      <w:tr w:rsidR="009E7BEE" w:rsidRPr="004F166B" w:rsidTr="008B3910">
        <w:trPr>
          <w:trHeight w:val="32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4F166B" w:rsidRDefault="009E7BEE" w:rsidP="008B3910">
            <w:pPr>
              <w:widowControl w:val="0"/>
              <w:tabs>
                <w:tab w:val="left" w:pos="400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18</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4F166B" w:rsidRDefault="009E7BEE" w:rsidP="008B3910">
            <w:pPr>
              <w:widowControl w:val="0"/>
              <w:tabs>
                <w:tab w:val="left" w:pos="4000"/>
              </w:tabs>
              <w:autoSpaceDE w:val="0"/>
              <w:autoSpaceDN w:val="0"/>
              <w:adjustRightInd w:val="0"/>
              <w:spacing w:after="0" w:line="240" w:lineRule="auto"/>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Лікувальна фізкультура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E7BEE" w:rsidRPr="004F166B" w:rsidRDefault="009E7BEE" w:rsidP="008B3910">
            <w:pPr>
              <w:widowControl w:val="0"/>
              <w:tabs>
                <w:tab w:val="left" w:pos="4000"/>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E7BEE" w:rsidRPr="004F166B" w:rsidRDefault="009E7BEE" w:rsidP="008B3910">
            <w:pPr>
              <w:widowControl w:val="0"/>
              <w:tabs>
                <w:tab w:val="left" w:pos="4000"/>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9E7BEE" w:rsidRPr="004F166B"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E7BEE" w:rsidRPr="0089038C"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E7BEE" w:rsidRPr="009C5330"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p>
        </w:tc>
      </w:tr>
      <w:tr w:rsidR="009E7BEE" w:rsidRPr="004F166B" w:rsidTr="008B3910">
        <w:trPr>
          <w:trHeight w:val="32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C7329F" w:rsidRDefault="009E7BEE" w:rsidP="008B3910">
            <w:pPr>
              <w:widowControl w:val="0"/>
              <w:tabs>
                <w:tab w:val="left" w:pos="4000"/>
              </w:tabs>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4F166B">
              <w:rPr>
                <w:rFonts w:ascii="Times New Roman" w:eastAsia="Times New Roman" w:hAnsi="Times New Roman" w:cs="Times New Roman"/>
                <w:sz w:val="20"/>
                <w:szCs w:val="20"/>
                <w:lang w:eastAsia="ru-RU"/>
              </w:rPr>
              <w:t>19</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4F166B" w:rsidRDefault="009E7BEE" w:rsidP="008B3910">
            <w:pPr>
              <w:widowControl w:val="0"/>
              <w:tabs>
                <w:tab w:val="left" w:pos="4000"/>
              </w:tabs>
              <w:autoSpaceDE w:val="0"/>
              <w:autoSpaceDN w:val="0"/>
              <w:adjustRightInd w:val="0"/>
              <w:spacing w:after="0" w:line="240" w:lineRule="auto"/>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Ритміка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E7BEE" w:rsidRPr="004F166B" w:rsidRDefault="009E7BEE" w:rsidP="008B3910">
            <w:pPr>
              <w:widowControl w:val="0"/>
              <w:tabs>
                <w:tab w:val="left" w:pos="4000"/>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E7BEE" w:rsidRPr="004F166B" w:rsidRDefault="009E7BEE" w:rsidP="008B3910">
            <w:pPr>
              <w:widowControl w:val="0"/>
              <w:tabs>
                <w:tab w:val="left" w:pos="4000"/>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9E7BEE" w:rsidRPr="00C7329F"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E7BEE" w:rsidRPr="004F166B"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E7BEE" w:rsidRPr="004F166B"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9E7BEE" w:rsidRPr="004F166B" w:rsidTr="008B3910">
        <w:trPr>
          <w:trHeight w:val="32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4F166B" w:rsidRDefault="009E7BEE" w:rsidP="008B3910">
            <w:pPr>
              <w:widowControl w:val="0"/>
              <w:tabs>
                <w:tab w:val="left" w:pos="400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20</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4F166B" w:rsidRDefault="009E7BEE" w:rsidP="008B3910">
            <w:pPr>
              <w:widowControl w:val="0"/>
              <w:tabs>
                <w:tab w:val="left" w:pos="4000"/>
              </w:tabs>
              <w:autoSpaceDE w:val="0"/>
              <w:autoSpaceDN w:val="0"/>
              <w:adjustRightInd w:val="0"/>
              <w:spacing w:after="0" w:line="240" w:lineRule="auto"/>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Соціально-побутове орієнтування</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E7BEE" w:rsidRPr="004F166B" w:rsidRDefault="009E7BEE" w:rsidP="008B3910">
            <w:pPr>
              <w:widowControl w:val="0"/>
              <w:tabs>
                <w:tab w:val="left" w:pos="400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E7BEE" w:rsidRPr="004F166B" w:rsidRDefault="009E7BEE" w:rsidP="008B3910">
            <w:pPr>
              <w:widowControl w:val="0"/>
              <w:tabs>
                <w:tab w:val="left" w:pos="4000"/>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9E7BEE" w:rsidRPr="004F166B"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E7BEE" w:rsidRPr="004F166B"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E7BEE" w:rsidRPr="004F166B"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9E7BEE" w:rsidRPr="004F166B" w:rsidTr="008B3910">
        <w:trPr>
          <w:trHeight w:val="32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4F166B" w:rsidRDefault="009E7BEE" w:rsidP="008B3910">
            <w:pPr>
              <w:widowControl w:val="0"/>
              <w:tabs>
                <w:tab w:val="left" w:pos="400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21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4F166B" w:rsidRDefault="009E7BEE" w:rsidP="008B3910">
            <w:pPr>
              <w:widowControl w:val="0"/>
              <w:tabs>
                <w:tab w:val="left" w:pos="4000"/>
              </w:tabs>
              <w:autoSpaceDE w:val="0"/>
              <w:autoSpaceDN w:val="0"/>
              <w:adjustRightInd w:val="0"/>
              <w:spacing w:after="0" w:line="240" w:lineRule="auto"/>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 xml:space="preserve">Розвиток мовлення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E7BEE" w:rsidRPr="00C7329F" w:rsidRDefault="009E7BEE" w:rsidP="008B3910">
            <w:pPr>
              <w:widowControl w:val="0"/>
              <w:tabs>
                <w:tab w:val="left" w:pos="4000"/>
              </w:tabs>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E7BEE" w:rsidRPr="004F166B" w:rsidRDefault="009E7BEE" w:rsidP="008B3910">
            <w:pPr>
              <w:widowControl w:val="0"/>
              <w:tabs>
                <w:tab w:val="left" w:pos="4000"/>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9E7BEE" w:rsidRPr="00C7329F"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E7BEE" w:rsidRPr="004F166B"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E7BEE" w:rsidRPr="009C5330"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p>
        </w:tc>
      </w:tr>
      <w:tr w:rsidR="009E7BEE" w:rsidRPr="004F166B" w:rsidTr="008B3910">
        <w:trPr>
          <w:trHeight w:val="32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C7329F" w:rsidRDefault="009E7BEE" w:rsidP="008B3910">
            <w:pPr>
              <w:widowControl w:val="0"/>
              <w:tabs>
                <w:tab w:val="left" w:pos="4000"/>
              </w:tabs>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22</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C7329F" w:rsidRDefault="009E7BEE" w:rsidP="008B3910">
            <w:pPr>
              <w:widowControl w:val="0"/>
              <w:tabs>
                <w:tab w:val="left" w:pos="4000"/>
              </w:tabs>
              <w:autoSpaceDE w:val="0"/>
              <w:autoSpaceDN w:val="0"/>
              <w:adjustRightInd w:val="0"/>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Початкові класи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E7BEE" w:rsidRPr="00C7329F" w:rsidRDefault="009E7BEE" w:rsidP="008B3910">
            <w:pPr>
              <w:widowControl w:val="0"/>
              <w:tabs>
                <w:tab w:val="left" w:pos="4000"/>
              </w:tabs>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E7BEE" w:rsidRPr="004F166B" w:rsidRDefault="009E7BEE" w:rsidP="008B3910">
            <w:pPr>
              <w:widowControl w:val="0"/>
              <w:tabs>
                <w:tab w:val="left" w:pos="4000"/>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9E7BEE" w:rsidRPr="00C7329F"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E7BEE" w:rsidRPr="00C7329F"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E7BEE" w:rsidRPr="009C5330"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p>
        </w:tc>
      </w:tr>
      <w:tr w:rsidR="009E7BEE" w:rsidRPr="004F166B" w:rsidTr="008B3910">
        <w:trPr>
          <w:trHeight w:val="32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9E7BEE" w:rsidRDefault="009E7BEE" w:rsidP="008B3910">
            <w:pPr>
              <w:widowControl w:val="0"/>
              <w:tabs>
                <w:tab w:val="left" w:pos="4000"/>
              </w:tabs>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23. </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9E7BEE" w:rsidRDefault="009E7BEE" w:rsidP="008B3910">
            <w:pPr>
              <w:widowControl w:val="0"/>
              <w:tabs>
                <w:tab w:val="left" w:pos="4000"/>
              </w:tabs>
              <w:autoSpaceDE w:val="0"/>
              <w:autoSpaceDN w:val="0"/>
              <w:adjustRightInd w:val="0"/>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Гурткова робота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E7BEE" w:rsidRDefault="009E7BEE" w:rsidP="008B3910">
            <w:pPr>
              <w:widowControl w:val="0"/>
              <w:tabs>
                <w:tab w:val="left" w:pos="4000"/>
              </w:tabs>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E7BEE" w:rsidRPr="00C7329F" w:rsidRDefault="009E7BEE" w:rsidP="008B3910">
            <w:pPr>
              <w:widowControl w:val="0"/>
              <w:tabs>
                <w:tab w:val="left" w:pos="4000"/>
              </w:tabs>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9E7BEE" w:rsidRPr="00C7329F"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E7BEE" w:rsidRPr="004F166B"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E7BEE" w:rsidRPr="004F166B"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9E7BEE" w:rsidRPr="004F166B" w:rsidTr="008B3910">
        <w:trPr>
          <w:trHeight w:val="32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9E7BEE" w:rsidRDefault="009E7BEE" w:rsidP="008B3910">
            <w:pPr>
              <w:widowControl w:val="0"/>
              <w:tabs>
                <w:tab w:val="left" w:pos="4000"/>
              </w:tabs>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24. </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9E7BEE" w:rsidRDefault="009E7BEE" w:rsidP="008B3910">
            <w:pPr>
              <w:widowControl w:val="0"/>
              <w:tabs>
                <w:tab w:val="left" w:pos="4000"/>
              </w:tabs>
              <w:autoSpaceDE w:val="0"/>
              <w:autoSpaceDN w:val="0"/>
              <w:adjustRightInd w:val="0"/>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Виховна робота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E7BEE" w:rsidRDefault="009E7BEE" w:rsidP="008B3910">
            <w:pPr>
              <w:widowControl w:val="0"/>
              <w:tabs>
                <w:tab w:val="left" w:pos="4000"/>
              </w:tabs>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E7BEE" w:rsidRPr="00C7329F" w:rsidRDefault="009E7BEE" w:rsidP="008B3910">
            <w:pPr>
              <w:widowControl w:val="0"/>
              <w:tabs>
                <w:tab w:val="left" w:pos="4000"/>
              </w:tabs>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9E7BEE" w:rsidRPr="00C7329F"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E7BEE" w:rsidRPr="00C7329F"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E7BEE" w:rsidRPr="00C7329F"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p>
        </w:tc>
      </w:tr>
      <w:tr w:rsidR="009E7BEE" w:rsidRPr="004F166B" w:rsidTr="008B3910">
        <w:trPr>
          <w:trHeight w:val="32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9E7BEE" w:rsidRDefault="009E7BEE" w:rsidP="008B3910">
            <w:pPr>
              <w:widowControl w:val="0"/>
              <w:tabs>
                <w:tab w:val="left" w:pos="4000"/>
              </w:tabs>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25</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9E7BEE" w:rsidRDefault="009E7BEE" w:rsidP="008B3910">
            <w:pPr>
              <w:widowControl w:val="0"/>
              <w:tabs>
                <w:tab w:val="left" w:pos="4000"/>
              </w:tabs>
              <w:autoSpaceDE w:val="0"/>
              <w:autoSpaceDN w:val="0"/>
              <w:adjustRightInd w:val="0"/>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Дефектологія</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E7BEE" w:rsidRDefault="009E7BEE" w:rsidP="008B3910">
            <w:pPr>
              <w:widowControl w:val="0"/>
              <w:tabs>
                <w:tab w:val="left" w:pos="4000"/>
              </w:tabs>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E7BEE" w:rsidRDefault="009E7BEE" w:rsidP="008B3910">
            <w:pPr>
              <w:widowControl w:val="0"/>
              <w:tabs>
                <w:tab w:val="left" w:pos="4000"/>
              </w:tabs>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9E7BEE"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E7BEE"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E7BEE"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r>
      <w:tr w:rsidR="009E7BEE" w:rsidRPr="004F166B" w:rsidTr="008B3910">
        <w:trPr>
          <w:trHeight w:val="32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9E7BEE" w:rsidRDefault="009E7BEE" w:rsidP="008B3910">
            <w:pPr>
              <w:widowControl w:val="0"/>
              <w:tabs>
                <w:tab w:val="left" w:pos="4000"/>
              </w:tabs>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26</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9E7BEE" w:rsidRDefault="009E7BEE" w:rsidP="008B3910">
            <w:pPr>
              <w:widowControl w:val="0"/>
              <w:tabs>
                <w:tab w:val="left" w:pos="4000"/>
              </w:tabs>
              <w:autoSpaceDE w:val="0"/>
              <w:autoSpaceDN w:val="0"/>
              <w:adjustRightInd w:val="0"/>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Логопедія</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E7BEE" w:rsidRDefault="009E7BEE" w:rsidP="008B3910">
            <w:pPr>
              <w:widowControl w:val="0"/>
              <w:tabs>
                <w:tab w:val="left" w:pos="4000"/>
              </w:tabs>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E7BEE" w:rsidRDefault="009E7BEE" w:rsidP="008B3910">
            <w:pPr>
              <w:widowControl w:val="0"/>
              <w:tabs>
                <w:tab w:val="left" w:pos="4000"/>
              </w:tabs>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9E7BEE"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E7BEE"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E7BEE"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p>
        </w:tc>
      </w:tr>
      <w:tr w:rsidR="009E7BEE" w:rsidRPr="004F166B" w:rsidTr="008B3910">
        <w:trPr>
          <w:trHeight w:val="32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9E7BEE" w:rsidRDefault="009E7BEE" w:rsidP="008B3910">
            <w:pPr>
              <w:widowControl w:val="0"/>
              <w:tabs>
                <w:tab w:val="left" w:pos="4000"/>
              </w:tabs>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27</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9E7BEE" w:rsidRDefault="009E7BEE" w:rsidP="008B3910">
            <w:pPr>
              <w:widowControl w:val="0"/>
              <w:tabs>
                <w:tab w:val="left" w:pos="4000"/>
              </w:tabs>
              <w:autoSpaceDE w:val="0"/>
              <w:autoSpaceDN w:val="0"/>
              <w:adjustRightInd w:val="0"/>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Бібліотечна справа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E7BEE" w:rsidRDefault="009E7BEE" w:rsidP="008B3910">
            <w:pPr>
              <w:widowControl w:val="0"/>
              <w:tabs>
                <w:tab w:val="left" w:pos="4000"/>
              </w:tabs>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E7BEE" w:rsidRDefault="009E7BEE" w:rsidP="008B3910">
            <w:pPr>
              <w:widowControl w:val="0"/>
              <w:tabs>
                <w:tab w:val="left" w:pos="4000"/>
              </w:tabs>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9E7BEE"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E7BEE"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E7BEE"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r>
    </w:tbl>
    <w:p w:rsidR="009E7BEE" w:rsidRPr="004F166B" w:rsidRDefault="009E7BEE" w:rsidP="009E7BEE">
      <w:pPr>
        <w:spacing w:after="0" w:line="240" w:lineRule="auto"/>
        <w:rPr>
          <w:rFonts w:ascii="Times New Roman" w:eastAsia="Times New Roman" w:hAnsi="Times New Roman" w:cs="Times New Roman"/>
          <w:b/>
          <w:i/>
          <w:sz w:val="24"/>
          <w:szCs w:val="24"/>
          <w:lang w:eastAsia="ru-RU"/>
        </w:rPr>
      </w:pPr>
    </w:p>
    <w:p w:rsidR="009E7BEE" w:rsidRPr="002C2854" w:rsidRDefault="009E7BEE" w:rsidP="009E7BEE">
      <w:pPr>
        <w:spacing w:after="0" w:line="240" w:lineRule="auto"/>
        <w:rPr>
          <w:rFonts w:ascii="Times New Roman" w:eastAsia="Times New Roman" w:hAnsi="Times New Roman" w:cs="Times New Roman"/>
          <w:b/>
          <w:sz w:val="28"/>
          <w:szCs w:val="28"/>
          <w:lang w:eastAsia="ru-RU"/>
        </w:rPr>
      </w:pPr>
      <w:r w:rsidRPr="002C2854">
        <w:rPr>
          <w:rFonts w:ascii="Times New Roman" w:eastAsia="Times New Roman" w:hAnsi="Times New Roman" w:cs="Times New Roman"/>
          <w:b/>
          <w:sz w:val="28"/>
          <w:szCs w:val="28"/>
          <w:lang w:eastAsia="ru-RU"/>
        </w:rPr>
        <w:t>План-графік здійснення внутрішньошкільного контролю за навчально-виховним процесом у 201</w:t>
      </w:r>
      <w:r w:rsidRPr="002C2854">
        <w:rPr>
          <w:rFonts w:ascii="Times New Roman" w:eastAsia="Times New Roman" w:hAnsi="Times New Roman" w:cs="Times New Roman"/>
          <w:b/>
          <w:sz w:val="28"/>
          <w:szCs w:val="28"/>
          <w:lang w:val="uk-UA" w:eastAsia="ru-RU"/>
        </w:rPr>
        <w:t>9</w:t>
      </w:r>
      <w:r w:rsidRPr="002C2854">
        <w:rPr>
          <w:rFonts w:ascii="Times New Roman" w:eastAsia="Times New Roman" w:hAnsi="Times New Roman" w:cs="Times New Roman"/>
          <w:b/>
          <w:sz w:val="28"/>
          <w:szCs w:val="28"/>
          <w:lang w:eastAsia="ru-RU"/>
        </w:rPr>
        <w:t>/20</w:t>
      </w:r>
      <w:r w:rsidRPr="002C2854">
        <w:rPr>
          <w:rFonts w:ascii="Times New Roman" w:eastAsia="Times New Roman" w:hAnsi="Times New Roman" w:cs="Times New Roman"/>
          <w:b/>
          <w:sz w:val="28"/>
          <w:szCs w:val="28"/>
          <w:lang w:val="uk-UA" w:eastAsia="ru-RU"/>
        </w:rPr>
        <w:t>20</w:t>
      </w:r>
      <w:r w:rsidRPr="002C2854">
        <w:rPr>
          <w:rFonts w:ascii="Times New Roman" w:eastAsia="Times New Roman" w:hAnsi="Times New Roman" w:cs="Times New Roman"/>
          <w:b/>
          <w:sz w:val="28"/>
          <w:szCs w:val="28"/>
          <w:lang w:eastAsia="ru-RU"/>
        </w:rPr>
        <w:t xml:space="preserve"> навчальному році</w:t>
      </w:r>
    </w:p>
    <w:p w:rsidR="009E7BEE" w:rsidRPr="004F166B" w:rsidRDefault="009E7BEE" w:rsidP="009E7BEE">
      <w:pPr>
        <w:spacing w:after="0" w:line="240" w:lineRule="auto"/>
        <w:rPr>
          <w:rFonts w:ascii="Times New Roman" w:eastAsia="Times New Roman" w:hAnsi="Times New Roman" w:cs="Times New Roman"/>
          <w:b/>
          <w:i/>
          <w:sz w:val="20"/>
          <w:szCs w:val="20"/>
          <w:lang w:eastAsia="ru-RU"/>
        </w:rPr>
      </w:pPr>
    </w:p>
    <w:tbl>
      <w:tblPr>
        <w:tblW w:w="9519" w:type="dxa"/>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07"/>
        <w:gridCol w:w="708"/>
        <w:gridCol w:w="709"/>
        <w:gridCol w:w="851"/>
        <w:gridCol w:w="850"/>
        <w:gridCol w:w="851"/>
        <w:gridCol w:w="850"/>
        <w:gridCol w:w="851"/>
        <w:gridCol w:w="992"/>
        <w:gridCol w:w="850"/>
      </w:tblGrid>
      <w:tr w:rsidR="009E7BEE" w:rsidRPr="004F166B" w:rsidTr="008B3910">
        <w:trPr>
          <w:trHeight w:val="195"/>
        </w:trPr>
        <w:tc>
          <w:tcPr>
            <w:tcW w:w="2007" w:type="dxa"/>
          </w:tcPr>
          <w:p w:rsidR="009E7BEE" w:rsidRPr="004F166B" w:rsidRDefault="009E7BEE" w:rsidP="008B3910">
            <w:pPr>
              <w:spacing w:after="0" w:line="240" w:lineRule="auto"/>
              <w:rPr>
                <w:rFonts w:ascii="Times New Roman" w:eastAsia="Times New Roman" w:hAnsi="Times New Roman" w:cs="Times New Roman"/>
                <w:b/>
                <w:bCs/>
                <w:sz w:val="20"/>
                <w:szCs w:val="20"/>
                <w:lang w:eastAsia="ru-RU"/>
              </w:rPr>
            </w:pPr>
            <w:r w:rsidRPr="004F166B">
              <w:rPr>
                <w:rFonts w:ascii="Times New Roman" w:eastAsia="Times New Roman" w:hAnsi="Times New Roman" w:cs="Times New Roman"/>
                <w:b/>
                <w:bCs/>
                <w:sz w:val="20"/>
                <w:szCs w:val="20"/>
                <w:lang w:eastAsia="ru-RU"/>
              </w:rPr>
              <w:t>Місяць року</w:t>
            </w:r>
          </w:p>
        </w:tc>
        <w:tc>
          <w:tcPr>
            <w:tcW w:w="708" w:type="dxa"/>
          </w:tcPr>
          <w:p w:rsidR="009E7BEE" w:rsidRPr="004F166B" w:rsidRDefault="009E7BEE" w:rsidP="008B3910">
            <w:pPr>
              <w:spacing w:after="0" w:line="240" w:lineRule="auto"/>
              <w:rPr>
                <w:rFonts w:ascii="Times New Roman" w:eastAsia="Times New Roman" w:hAnsi="Times New Roman" w:cs="Times New Roman"/>
                <w:b/>
                <w:bCs/>
                <w:sz w:val="20"/>
                <w:szCs w:val="20"/>
                <w:lang w:eastAsia="ru-RU"/>
              </w:rPr>
            </w:pPr>
            <w:r w:rsidRPr="004F166B">
              <w:rPr>
                <w:rFonts w:ascii="Times New Roman" w:eastAsia="Times New Roman" w:hAnsi="Times New Roman" w:cs="Times New Roman"/>
                <w:b/>
                <w:bCs/>
                <w:sz w:val="20"/>
                <w:szCs w:val="20"/>
                <w:lang w:eastAsia="ru-RU"/>
              </w:rPr>
              <w:t>09</w:t>
            </w:r>
          </w:p>
        </w:tc>
        <w:tc>
          <w:tcPr>
            <w:tcW w:w="709" w:type="dxa"/>
          </w:tcPr>
          <w:p w:rsidR="009E7BEE" w:rsidRPr="004F166B" w:rsidRDefault="009E7BEE" w:rsidP="008B3910">
            <w:pPr>
              <w:spacing w:after="0" w:line="240" w:lineRule="auto"/>
              <w:rPr>
                <w:rFonts w:ascii="Times New Roman" w:eastAsia="Times New Roman" w:hAnsi="Times New Roman" w:cs="Times New Roman"/>
                <w:b/>
                <w:bCs/>
                <w:sz w:val="20"/>
                <w:szCs w:val="20"/>
                <w:lang w:eastAsia="ru-RU"/>
              </w:rPr>
            </w:pPr>
            <w:r w:rsidRPr="004F166B">
              <w:rPr>
                <w:rFonts w:ascii="Times New Roman" w:eastAsia="Times New Roman" w:hAnsi="Times New Roman" w:cs="Times New Roman"/>
                <w:b/>
                <w:bCs/>
                <w:sz w:val="20"/>
                <w:szCs w:val="20"/>
                <w:lang w:eastAsia="ru-RU"/>
              </w:rPr>
              <w:t>10</w:t>
            </w:r>
          </w:p>
        </w:tc>
        <w:tc>
          <w:tcPr>
            <w:tcW w:w="851" w:type="dxa"/>
          </w:tcPr>
          <w:p w:rsidR="009E7BEE" w:rsidRPr="004F166B" w:rsidRDefault="009E7BEE" w:rsidP="008B3910">
            <w:pPr>
              <w:spacing w:after="0" w:line="240" w:lineRule="auto"/>
              <w:rPr>
                <w:rFonts w:ascii="Times New Roman" w:eastAsia="Times New Roman" w:hAnsi="Times New Roman" w:cs="Times New Roman"/>
                <w:b/>
                <w:bCs/>
                <w:sz w:val="20"/>
                <w:szCs w:val="20"/>
                <w:lang w:eastAsia="ru-RU"/>
              </w:rPr>
            </w:pPr>
            <w:r w:rsidRPr="004F166B">
              <w:rPr>
                <w:rFonts w:ascii="Times New Roman" w:eastAsia="Times New Roman" w:hAnsi="Times New Roman" w:cs="Times New Roman"/>
                <w:b/>
                <w:bCs/>
                <w:sz w:val="20"/>
                <w:szCs w:val="20"/>
                <w:lang w:eastAsia="ru-RU"/>
              </w:rPr>
              <w:t>11</w:t>
            </w:r>
          </w:p>
        </w:tc>
        <w:tc>
          <w:tcPr>
            <w:tcW w:w="850" w:type="dxa"/>
          </w:tcPr>
          <w:p w:rsidR="009E7BEE" w:rsidRPr="004F166B" w:rsidRDefault="009E7BEE" w:rsidP="008B3910">
            <w:pPr>
              <w:spacing w:after="0" w:line="240" w:lineRule="auto"/>
              <w:rPr>
                <w:rFonts w:ascii="Times New Roman" w:eastAsia="Times New Roman" w:hAnsi="Times New Roman" w:cs="Times New Roman"/>
                <w:b/>
                <w:bCs/>
                <w:sz w:val="20"/>
                <w:szCs w:val="20"/>
                <w:lang w:eastAsia="ru-RU"/>
              </w:rPr>
            </w:pPr>
            <w:r w:rsidRPr="004F166B">
              <w:rPr>
                <w:rFonts w:ascii="Times New Roman" w:eastAsia="Times New Roman" w:hAnsi="Times New Roman" w:cs="Times New Roman"/>
                <w:b/>
                <w:bCs/>
                <w:sz w:val="20"/>
                <w:szCs w:val="20"/>
                <w:lang w:eastAsia="ru-RU"/>
              </w:rPr>
              <w:t>12</w:t>
            </w:r>
          </w:p>
        </w:tc>
        <w:tc>
          <w:tcPr>
            <w:tcW w:w="851" w:type="dxa"/>
          </w:tcPr>
          <w:p w:rsidR="009E7BEE" w:rsidRPr="004F166B" w:rsidRDefault="009E7BEE" w:rsidP="008B3910">
            <w:pPr>
              <w:spacing w:after="0" w:line="240" w:lineRule="auto"/>
              <w:rPr>
                <w:rFonts w:ascii="Times New Roman" w:eastAsia="Times New Roman" w:hAnsi="Times New Roman" w:cs="Times New Roman"/>
                <w:b/>
                <w:bCs/>
                <w:sz w:val="20"/>
                <w:szCs w:val="20"/>
                <w:lang w:eastAsia="ru-RU"/>
              </w:rPr>
            </w:pPr>
            <w:r w:rsidRPr="004F166B">
              <w:rPr>
                <w:rFonts w:ascii="Times New Roman" w:eastAsia="Times New Roman" w:hAnsi="Times New Roman" w:cs="Times New Roman"/>
                <w:b/>
                <w:bCs/>
                <w:sz w:val="20"/>
                <w:szCs w:val="20"/>
                <w:lang w:eastAsia="ru-RU"/>
              </w:rPr>
              <w:t>01</w:t>
            </w:r>
          </w:p>
        </w:tc>
        <w:tc>
          <w:tcPr>
            <w:tcW w:w="850" w:type="dxa"/>
          </w:tcPr>
          <w:p w:rsidR="009E7BEE" w:rsidRPr="004F166B" w:rsidRDefault="009E7BEE" w:rsidP="008B3910">
            <w:pPr>
              <w:spacing w:after="0" w:line="240" w:lineRule="auto"/>
              <w:rPr>
                <w:rFonts w:ascii="Times New Roman" w:eastAsia="Times New Roman" w:hAnsi="Times New Roman" w:cs="Times New Roman"/>
                <w:b/>
                <w:bCs/>
                <w:sz w:val="20"/>
                <w:szCs w:val="20"/>
                <w:lang w:eastAsia="ru-RU"/>
              </w:rPr>
            </w:pPr>
            <w:r w:rsidRPr="004F166B">
              <w:rPr>
                <w:rFonts w:ascii="Times New Roman" w:eastAsia="Times New Roman" w:hAnsi="Times New Roman" w:cs="Times New Roman"/>
                <w:b/>
                <w:bCs/>
                <w:sz w:val="20"/>
                <w:szCs w:val="20"/>
                <w:lang w:eastAsia="ru-RU"/>
              </w:rPr>
              <w:t>02</w:t>
            </w:r>
          </w:p>
        </w:tc>
        <w:tc>
          <w:tcPr>
            <w:tcW w:w="851" w:type="dxa"/>
          </w:tcPr>
          <w:p w:rsidR="009E7BEE" w:rsidRPr="004F166B" w:rsidRDefault="009E7BEE" w:rsidP="008B3910">
            <w:pPr>
              <w:spacing w:after="0" w:line="240" w:lineRule="auto"/>
              <w:rPr>
                <w:rFonts w:ascii="Times New Roman" w:eastAsia="Times New Roman" w:hAnsi="Times New Roman" w:cs="Times New Roman"/>
                <w:b/>
                <w:bCs/>
                <w:sz w:val="20"/>
                <w:szCs w:val="20"/>
                <w:lang w:eastAsia="ru-RU"/>
              </w:rPr>
            </w:pPr>
            <w:r w:rsidRPr="004F166B">
              <w:rPr>
                <w:rFonts w:ascii="Times New Roman" w:eastAsia="Times New Roman" w:hAnsi="Times New Roman" w:cs="Times New Roman"/>
                <w:b/>
                <w:bCs/>
                <w:sz w:val="20"/>
                <w:szCs w:val="20"/>
                <w:lang w:eastAsia="ru-RU"/>
              </w:rPr>
              <w:t>03</w:t>
            </w:r>
          </w:p>
        </w:tc>
        <w:tc>
          <w:tcPr>
            <w:tcW w:w="992" w:type="dxa"/>
          </w:tcPr>
          <w:p w:rsidR="009E7BEE" w:rsidRPr="004F166B" w:rsidRDefault="009E7BEE" w:rsidP="008B3910">
            <w:pPr>
              <w:spacing w:after="0" w:line="240" w:lineRule="auto"/>
              <w:rPr>
                <w:rFonts w:ascii="Times New Roman" w:eastAsia="Times New Roman" w:hAnsi="Times New Roman" w:cs="Times New Roman"/>
                <w:b/>
                <w:bCs/>
                <w:sz w:val="20"/>
                <w:szCs w:val="20"/>
                <w:lang w:eastAsia="ru-RU"/>
              </w:rPr>
            </w:pPr>
            <w:r w:rsidRPr="004F166B">
              <w:rPr>
                <w:rFonts w:ascii="Times New Roman" w:eastAsia="Times New Roman" w:hAnsi="Times New Roman" w:cs="Times New Roman"/>
                <w:b/>
                <w:bCs/>
                <w:sz w:val="20"/>
                <w:szCs w:val="20"/>
                <w:lang w:eastAsia="ru-RU"/>
              </w:rPr>
              <w:t>04</w:t>
            </w:r>
          </w:p>
        </w:tc>
        <w:tc>
          <w:tcPr>
            <w:tcW w:w="850" w:type="dxa"/>
          </w:tcPr>
          <w:p w:rsidR="009E7BEE" w:rsidRPr="004F166B" w:rsidRDefault="009E7BEE" w:rsidP="008B3910">
            <w:pPr>
              <w:spacing w:after="0" w:line="240" w:lineRule="auto"/>
              <w:rPr>
                <w:rFonts w:ascii="Times New Roman" w:eastAsia="Times New Roman" w:hAnsi="Times New Roman" w:cs="Times New Roman"/>
                <w:b/>
                <w:bCs/>
                <w:sz w:val="20"/>
                <w:szCs w:val="20"/>
                <w:lang w:eastAsia="ru-RU"/>
              </w:rPr>
            </w:pPr>
            <w:r w:rsidRPr="004F166B">
              <w:rPr>
                <w:rFonts w:ascii="Times New Roman" w:eastAsia="Times New Roman" w:hAnsi="Times New Roman" w:cs="Times New Roman"/>
                <w:b/>
                <w:bCs/>
                <w:sz w:val="20"/>
                <w:szCs w:val="20"/>
                <w:lang w:eastAsia="ru-RU"/>
              </w:rPr>
              <w:t>05</w:t>
            </w:r>
          </w:p>
        </w:tc>
      </w:tr>
      <w:tr w:rsidR="009E7BEE" w:rsidRPr="004F166B" w:rsidTr="008B3910">
        <w:trPr>
          <w:trHeight w:val="266"/>
        </w:trPr>
        <w:tc>
          <w:tcPr>
            <w:tcW w:w="2007" w:type="dxa"/>
          </w:tcPr>
          <w:p w:rsidR="009E7BEE" w:rsidRPr="004F166B" w:rsidRDefault="009E7BEE" w:rsidP="008B3910">
            <w:pPr>
              <w:spacing w:after="0" w:line="240" w:lineRule="auto"/>
              <w:rPr>
                <w:rFonts w:ascii="Times New Roman" w:eastAsia="Times New Roman" w:hAnsi="Times New Roman" w:cs="Times New Roman"/>
                <w:b/>
                <w:bCs/>
                <w:sz w:val="20"/>
                <w:szCs w:val="20"/>
                <w:lang w:eastAsia="ru-RU"/>
              </w:rPr>
            </w:pPr>
            <w:r w:rsidRPr="004F166B">
              <w:rPr>
                <w:rFonts w:ascii="Times New Roman" w:eastAsia="Times New Roman" w:hAnsi="Times New Roman" w:cs="Times New Roman"/>
                <w:b/>
                <w:bCs/>
                <w:sz w:val="20"/>
                <w:szCs w:val="20"/>
                <w:lang w:eastAsia="ru-RU"/>
              </w:rPr>
              <w:t>Об’єкт контролю</w:t>
            </w:r>
          </w:p>
        </w:tc>
        <w:tc>
          <w:tcPr>
            <w:tcW w:w="708" w:type="dxa"/>
          </w:tcPr>
          <w:p w:rsidR="009E7BEE" w:rsidRPr="004F166B" w:rsidRDefault="009E7BEE" w:rsidP="008B3910">
            <w:pPr>
              <w:spacing w:after="0" w:line="240" w:lineRule="auto"/>
              <w:rPr>
                <w:rFonts w:ascii="Times New Roman" w:eastAsia="Times New Roman" w:hAnsi="Times New Roman" w:cs="Times New Roman"/>
                <w:sz w:val="20"/>
                <w:szCs w:val="20"/>
                <w:highlight w:val="yellow"/>
                <w:lang w:eastAsia="ru-RU"/>
              </w:rPr>
            </w:pPr>
          </w:p>
        </w:tc>
        <w:tc>
          <w:tcPr>
            <w:tcW w:w="709" w:type="dxa"/>
          </w:tcPr>
          <w:p w:rsidR="009E7BEE" w:rsidRPr="004F166B" w:rsidRDefault="009E7BEE" w:rsidP="008B3910">
            <w:pPr>
              <w:spacing w:after="0" w:line="240" w:lineRule="auto"/>
              <w:rPr>
                <w:rFonts w:ascii="Times New Roman" w:eastAsia="Times New Roman" w:hAnsi="Times New Roman" w:cs="Times New Roman"/>
                <w:sz w:val="20"/>
                <w:szCs w:val="20"/>
                <w:highlight w:val="yellow"/>
                <w:lang w:eastAsia="ru-RU"/>
              </w:rPr>
            </w:pPr>
          </w:p>
        </w:tc>
        <w:tc>
          <w:tcPr>
            <w:tcW w:w="851" w:type="dxa"/>
          </w:tcPr>
          <w:p w:rsidR="009E7BEE" w:rsidRPr="004F166B" w:rsidRDefault="009E7BEE" w:rsidP="008B3910">
            <w:pPr>
              <w:spacing w:after="0" w:line="240" w:lineRule="auto"/>
              <w:rPr>
                <w:rFonts w:ascii="Times New Roman" w:eastAsia="Times New Roman" w:hAnsi="Times New Roman" w:cs="Times New Roman"/>
                <w:sz w:val="20"/>
                <w:szCs w:val="20"/>
                <w:highlight w:val="yellow"/>
                <w:lang w:eastAsia="ru-RU"/>
              </w:rPr>
            </w:pPr>
          </w:p>
        </w:tc>
        <w:tc>
          <w:tcPr>
            <w:tcW w:w="850" w:type="dxa"/>
          </w:tcPr>
          <w:p w:rsidR="009E7BEE" w:rsidRPr="004F166B" w:rsidRDefault="009E7BEE" w:rsidP="008B3910">
            <w:pPr>
              <w:spacing w:after="0" w:line="240" w:lineRule="auto"/>
              <w:rPr>
                <w:rFonts w:ascii="Times New Roman" w:eastAsia="Times New Roman" w:hAnsi="Times New Roman" w:cs="Times New Roman"/>
                <w:sz w:val="20"/>
                <w:szCs w:val="20"/>
                <w:highlight w:val="yellow"/>
                <w:lang w:eastAsia="ru-RU"/>
              </w:rPr>
            </w:pPr>
          </w:p>
        </w:tc>
        <w:tc>
          <w:tcPr>
            <w:tcW w:w="851" w:type="dxa"/>
          </w:tcPr>
          <w:p w:rsidR="009E7BEE" w:rsidRPr="004F166B" w:rsidRDefault="009E7BEE" w:rsidP="008B3910">
            <w:pPr>
              <w:spacing w:after="0" w:line="240" w:lineRule="auto"/>
              <w:rPr>
                <w:rFonts w:ascii="Times New Roman" w:eastAsia="Times New Roman" w:hAnsi="Times New Roman" w:cs="Times New Roman"/>
                <w:sz w:val="20"/>
                <w:szCs w:val="20"/>
                <w:highlight w:val="yellow"/>
                <w:lang w:eastAsia="ru-RU"/>
              </w:rPr>
            </w:pPr>
          </w:p>
        </w:tc>
        <w:tc>
          <w:tcPr>
            <w:tcW w:w="850" w:type="dxa"/>
          </w:tcPr>
          <w:p w:rsidR="009E7BEE" w:rsidRPr="004F166B" w:rsidRDefault="009E7BEE" w:rsidP="008B3910">
            <w:pPr>
              <w:spacing w:after="0" w:line="240" w:lineRule="auto"/>
              <w:rPr>
                <w:rFonts w:ascii="Times New Roman" w:eastAsia="Times New Roman" w:hAnsi="Times New Roman" w:cs="Times New Roman"/>
                <w:sz w:val="20"/>
                <w:szCs w:val="20"/>
                <w:highlight w:val="yellow"/>
                <w:lang w:eastAsia="ru-RU"/>
              </w:rPr>
            </w:pPr>
          </w:p>
        </w:tc>
        <w:tc>
          <w:tcPr>
            <w:tcW w:w="851" w:type="dxa"/>
          </w:tcPr>
          <w:p w:rsidR="009E7BEE" w:rsidRPr="004F166B" w:rsidRDefault="009E7BEE" w:rsidP="008B3910">
            <w:pPr>
              <w:spacing w:after="0" w:line="240" w:lineRule="auto"/>
              <w:rPr>
                <w:rFonts w:ascii="Times New Roman" w:eastAsia="Times New Roman" w:hAnsi="Times New Roman" w:cs="Times New Roman"/>
                <w:sz w:val="20"/>
                <w:szCs w:val="20"/>
                <w:highlight w:val="yellow"/>
                <w:lang w:eastAsia="ru-RU"/>
              </w:rPr>
            </w:pPr>
          </w:p>
        </w:tc>
        <w:tc>
          <w:tcPr>
            <w:tcW w:w="992" w:type="dxa"/>
          </w:tcPr>
          <w:p w:rsidR="009E7BEE" w:rsidRPr="004F166B" w:rsidRDefault="009E7BEE" w:rsidP="008B3910">
            <w:pPr>
              <w:spacing w:after="0" w:line="240" w:lineRule="auto"/>
              <w:rPr>
                <w:rFonts w:ascii="Times New Roman" w:eastAsia="Times New Roman" w:hAnsi="Times New Roman" w:cs="Times New Roman"/>
                <w:sz w:val="20"/>
                <w:szCs w:val="20"/>
                <w:highlight w:val="yellow"/>
                <w:lang w:eastAsia="ru-RU"/>
              </w:rPr>
            </w:pPr>
          </w:p>
        </w:tc>
        <w:tc>
          <w:tcPr>
            <w:tcW w:w="850" w:type="dxa"/>
          </w:tcPr>
          <w:p w:rsidR="009E7BEE" w:rsidRPr="004F166B" w:rsidRDefault="009E7BEE" w:rsidP="008B3910">
            <w:pPr>
              <w:spacing w:after="0" w:line="240" w:lineRule="auto"/>
              <w:rPr>
                <w:rFonts w:ascii="Times New Roman" w:eastAsia="Times New Roman" w:hAnsi="Times New Roman" w:cs="Times New Roman"/>
                <w:sz w:val="20"/>
                <w:szCs w:val="20"/>
                <w:highlight w:val="yellow"/>
                <w:lang w:eastAsia="ru-RU"/>
              </w:rPr>
            </w:pPr>
          </w:p>
        </w:tc>
      </w:tr>
      <w:tr w:rsidR="009E7BEE" w:rsidRPr="004F166B" w:rsidTr="008B3910">
        <w:trPr>
          <w:trHeight w:val="429"/>
        </w:trPr>
        <w:tc>
          <w:tcPr>
            <w:tcW w:w="9519" w:type="dxa"/>
            <w:gridSpan w:val="10"/>
          </w:tcPr>
          <w:p w:rsidR="009E7BEE" w:rsidRPr="004F166B" w:rsidRDefault="009E7BEE" w:rsidP="008B3910">
            <w:pPr>
              <w:spacing w:after="0" w:line="240" w:lineRule="auto"/>
              <w:jc w:val="center"/>
              <w:rPr>
                <w:rFonts w:ascii="Times New Roman" w:eastAsia="Times New Roman" w:hAnsi="Times New Roman" w:cs="Times New Roman"/>
                <w:b/>
                <w:bCs/>
                <w:sz w:val="20"/>
                <w:szCs w:val="20"/>
                <w:highlight w:val="yellow"/>
                <w:lang w:eastAsia="ru-RU"/>
              </w:rPr>
            </w:pPr>
            <w:r w:rsidRPr="004F166B">
              <w:rPr>
                <w:rFonts w:ascii="Times New Roman" w:eastAsia="Times New Roman" w:hAnsi="Times New Roman" w:cs="Times New Roman"/>
                <w:b/>
                <w:bCs/>
                <w:sz w:val="20"/>
                <w:szCs w:val="20"/>
                <w:lang w:eastAsia="ru-RU"/>
              </w:rPr>
              <w:t>Вивчення стану навчання предметів</w:t>
            </w:r>
          </w:p>
        </w:tc>
      </w:tr>
      <w:tr w:rsidR="009E7BEE" w:rsidRPr="004F166B" w:rsidTr="008B3910">
        <w:trPr>
          <w:trHeight w:val="211"/>
        </w:trPr>
        <w:tc>
          <w:tcPr>
            <w:tcW w:w="2007" w:type="dxa"/>
          </w:tcPr>
          <w:p w:rsidR="009E7BEE" w:rsidRPr="004F166B" w:rsidRDefault="009E7BEE" w:rsidP="008B3910">
            <w:pPr>
              <w:spacing w:after="0" w:line="240" w:lineRule="auto"/>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Українська мова</w:t>
            </w:r>
          </w:p>
        </w:tc>
        <w:tc>
          <w:tcPr>
            <w:tcW w:w="708" w:type="dxa"/>
            <w:shd w:val="clear" w:color="auto" w:fill="FFFFFF"/>
          </w:tcPr>
          <w:p w:rsidR="009E7BEE" w:rsidRPr="004F166B" w:rsidRDefault="009E7BEE" w:rsidP="008B3910">
            <w:pPr>
              <w:spacing w:after="0" w:line="240" w:lineRule="auto"/>
              <w:jc w:val="center"/>
              <w:rPr>
                <w:rFonts w:ascii="Times New Roman" w:eastAsia="Times New Roman" w:hAnsi="Times New Roman" w:cs="Times New Roman"/>
                <w:sz w:val="20"/>
                <w:szCs w:val="20"/>
                <w:highlight w:val="yellow"/>
                <w:lang w:eastAsia="ru-RU"/>
              </w:rPr>
            </w:pPr>
          </w:p>
        </w:tc>
        <w:tc>
          <w:tcPr>
            <w:tcW w:w="709" w:type="dxa"/>
          </w:tcPr>
          <w:p w:rsidR="009E7BEE" w:rsidRPr="004F166B" w:rsidRDefault="009E7BEE" w:rsidP="008B3910">
            <w:pPr>
              <w:spacing w:after="0" w:line="240" w:lineRule="auto"/>
              <w:jc w:val="center"/>
              <w:rPr>
                <w:rFonts w:ascii="Times New Roman" w:eastAsia="Times New Roman" w:hAnsi="Times New Roman" w:cs="Times New Roman"/>
                <w:sz w:val="20"/>
                <w:szCs w:val="20"/>
                <w:highlight w:val="yellow"/>
                <w:lang w:eastAsia="ru-RU"/>
              </w:rPr>
            </w:pPr>
          </w:p>
        </w:tc>
        <w:tc>
          <w:tcPr>
            <w:tcW w:w="851" w:type="dxa"/>
          </w:tcPr>
          <w:p w:rsidR="009E7BEE" w:rsidRPr="004F166B" w:rsidRDefault="009E7BEE" w:rsidP="008B3910">
            <w:pPr>
              <w:spacing w:after="0" w:line="240" w:lineRule="auto"/>
              <w:jc w:val="center"/>
              <w:rPr>
                <w:rFonts w:ascii="Times New Roman" w:eastAsia="Times New Roman" w:hAnsi="Times New Roman" w:cs="Times New Roman"/>
                <w:sz w:val="20"/>
                <w:szCs w:val="20"/>
                <w:highlight w:val="yellow"/>
                <w:lang w:eastAsia="ru-RU"/>
              </w:rPr>
            </w:pPr>
            <w:r w:rsidRPr="004F166B">
              <w:rPr>
                <w:rFonts w:ascii="Times New Roman" w:eastAsia="Times New Roman" w:hAnsi="Times New Roman" w:cs="Times New Roman"/>
                <w:sz w:val="20"/>
                <w:szCs w:val="20"/>
                <w:lang w:eastAsia="ru-RU"/>
              </w:rPr>
              <w:t>Д, НР</w:t>
            </w:r>
          </w:p>
        </w:tc>
        <w:tc>
          <w:tcPr>
            <w:tcW w:w="850" w:type="dxa"/>
          </w:tcPr>
          <w:p w:rsidR="009E7BEE" w:rsidRPr="004F166B" w:rsidRDefault="009E7BEE" w:rsidP="008B3910">
            <w:pPr>
              <w:spacing w:after="0" w:line="240" w:lineRule="auto"/>
              <w:jc w:val="center"/>
              <w:rPr>
                <w:rFonts w:ascii="Times New Roman" w:eastAsia="Times New Roman" w:hAnsi="Times New Roman" w:cs="Times New Roman"/>
                <w:sz w:val="20"/>
                <w:szCs w:val="20"/>
                <w:highlight w:val="yellow"/>
                <w:lang w:eastAsia="ru-RU"/>
              </w:rPr>
            </w:pPr>
          </w:p>
        </w:tc>
        <w:tc>
          <w:tcPr>
            <w:tcW w:w="851" w:type="dxa"/>
          </w:tcPr>
          <w:p w:rsidR="009E7BEE" w:rsidRPr="004F166B" w:rsidRDefault="009E7BEE" w:rsidP="008B3910">
            <w:pPr>
              <w:spacing w:after="0" w:line="240" w:lineRule="auto"/>
              <w:jc w:val="center"/>
              <w:rPr>
                <w:rFonts w:ascii="Times New Roman" w:eastAsia="Times New Roman" w:hAnsi="Times New Roman" w:cs="Times New Roman"/>
                <w:sz w:val="20"/>
                <w:szCs w:val="20"/>
                <w:highlight w:val="yellow"/>
                <w:lang w:eastAsia="ru-RU"/>
              </w:rPr>
            </w:pPr>
          </w:p>
        </w:tc>
        <w:tc>
          <w:tcPr>
            <w:tcW w:w="850" w:type="dxa"/>
          </w:tcPr>
          <w:p w:rsidR="009E7BEE" w:rsidRPr="004F166B" w:rsidRDefault="009E7BEE" w:rsidP="008B3910">
            <w:pPr>
              <w:spacing w:after="0" w:line="240" w:lineRule="auto"/>
              <w:jc w:val="center"/>
              <w:rPr>
                <w:rFonts w:ascii="Times New Roman" w:eastAsia="Times New Roman" w:hAnsi="Times New Roman" w:cs="Times New Roman"/>
                <w:sz w:val="20"/>
                <w:szCs w:val="20"/>
                <w:highlight w:val="yellow"/>
                <w:lang w:eastAsia="ru-RU"/>
              </w:rPr>
            </w:pPr>
          </w:p>
        </w:tc>
        <w:tc>
          <w:tcPr>
            <w:tcW w:w="851" w:type="dxa"/>
          </w:tcPr>
          <w:p w:rsidR="009E7BEE" w:rsidRPr="004F166B" w:rsidRDefault="009E7BEE" w:rsidP="008B3910">
            <w:pPr>
              <w:spacing w:after="0" w:line="240" w:lineRule="auto"/>
              <w:jc w:val="center"/>
              <w:rPr>
                <w:rFonts w:ascii="Times New Roman" w:eastAsia="Times New Roman" w:hAnsi="Times New Roman" w:cs="Times New Roman"/>
                <w:sz w:val="20"/>
                <w:szCs w:val="20"/>
                <w:highlight w:val="yellow"/>
                <w:lang w:eastAsia="ru-RU"/>
              </w:rPr>
            </w:pPr>
          </w:p>
        </w:tc>
        <w:tc>
          <w:tcPr>
            <w:tcW w:w="992" w:type="dxa"/>
          </w:tcPr>
          <w:p w:rsidR="009E7BEE" w:rsidRPr="004F166B" w:rsidRDefault="009E7BEE" w:rsidP="008B3910">
            <w:pPr>
              <w:spacing w:after="0" w:line="240" w:lineRule="auto"/>
              <w:jc w:val="center"/>
              <w:rPr>
                <w:rFonts w:ascii="Times New Roman" w:eastAsia="Times New Roman" w:hAnsi="Times New Roman" w:cs="Times New Roman"/>
                <w:sz w:val="20"/>
                <w:szCs w:val="20"/>
                <w:highlight w:val="yellow"/>
                <w:lang w:eastAsia="ru-RU"/>
              </w:rPr>
            </w:pPr>
          </w:p>
        </w:tc>
        <w:tc>
          <w:tcPr>
            <w:tcW w:w="850" w:type="dxa"/>
          </w:tcPr>
          <w:p w:rsidR="009E7BEE" w:rsidRPr="004F166B" w:rsidRDefault="009E7BEE" w:rsidP="008B3910">
            <w:pPr>
              <w:spacing w:after="0" w:line="240" w:lineRule="auto"/>
              <w:jc w:val="center"/>
              <w:rPr>
                <w:rFonts w:ascii="Times New Roman" w:eastAsia="Times New Roman" w:hAnsi="Times New Roman" w:cs="Times New Roman"/>
                <w:sz w:val="20"/>
                <w:szCs w:val="20"/>
                <w:highlight w:val="yellow"/>
                <w:lang w:eastAsia="ru-RU"/>
              </w:rPr>
            </w:pPr>
          </w:p>
        </w:tc>
      </w:tr>
      <w:tr w:rsidR="009E7BEE" w:rsidRPr="004F166B" w:rsidTr="008B3910">
        <w:trPr>
          <w:trHeight w:val="211"/>
        </w:trPr>
        <w:tc>
          <w:tcPr>
            <w:tcW w:w="2007" w:type="dxa"/>
          </w:tcPr>
          <w:p w:rsidR="009E7BEE" w:rsidRPr="004F166B" w:rsidRDefault="009E7BEE" w:rsidP="008B3910">
            <w:pPr>
              <w:spacing w:after="0" w:line="240" w:lineRule="auto"/>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Географія</w:t>
            </w:r>
          </w:p>
        </w:tc>
        <w:tc>
          <w:tcPr>
            <w:tcW w:w="708" w:type="dxa"/>
            <w:shd w:val="clear" w:color="auto" w:fill="FFFFFF"/>
          </w:tcPr>
          <w:p w:rsidR="009E7BEE" w:rsidRPr="004F166B" w:rsidRDefault="009E7BEE" w:rsidP="008B3910">
            <w:pPr>
              <w:spacing w:after="0" w:line="240" w:lineRule="auto"/>
              <w:jc w:val="center"/>
              <w:rPr>
                <w:rFonts w:ascii="Times New Roman" w:eastAsia="Times New Roman" w:hAnsi="Times New Roman" w:cs="Times New Roman"/>
                <w:sz w:val="20"/>
                <w:szCs w:val="20"/>
                <w:highlight w:val="yellow"/>
                <w:lang w:eastAsia="ru-RU"/>
              </w:rPr>
            </w:pPr>
          </w:p>
        </w:tc>
        <w:tc>
          <w:tcPr>
            <w:tcW w:w="709"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p>
        </w:tc>
        <w:tc>
          <w:tcPr>
            <w:tcW w:w="851"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p>
        </w:tc>
        <w:tc>
          <w:tcPr>
            <w:tcW w:w="850" w:type="dxa"/>
          </w:tcPr>
          <w:p w:rsidR="009E7BEE" w:rsidRPr="004F166B" w:rsidRDefault="009E7BEE" w:rsidP="008B3910">
            <w:pPr>
              <w:spacing w:after="0" w:line="240" w:lineRule="auto"/>
              <w:jc w:val="center"/>
              <w:rPr>
                <w:rFonts w:ascii="Times New Roman" w:eastAsia="Times New Roman" w:hAnsi="Times New Roman" w:cs="Times New Roman"/>
                <w:sz w:val="20"/>
                <w:szCs w:val="20"/>
                <w:highlight w:val="yellow"/>
                <w:lang w:eastAsia="ru-RU"/>
              </w:rPr>
            </w:pPr>
          </w:p>
        </w:tc>
        <w:tc>
          <w:tcPr>
            <w:tcW w:w="851" w:type="dxa"/>
          </w:tcPr>
          <w:p w:rsidR="009E7BEE" w:rsidRPr="004F166B" w:rsidRDefault="009E7BEE" w:rsidP="008B3910">
            <w:pPr>
              <w:spacing w:after="0" w:line="240" w:lineRule="auto"/>
              <w:jc w:val="center"/>
              <w:rPr>
                <w:rFonts w:ascii="Times New Roman" w:eastAsia="Times New Roman" w:hAnsi="Times New Roman" w:cs="Times New Roman"/>
                <w:sz w:val="20"/>
                <w:szCs w:val="20"/>
                <w:highlight w:val="yellow"/>
                <w:lang w:eastAsia="ru-RU"/>
              </w:rPr>
            </w:pPr>
          </w:p>
        </w:tc>
        <w:tc>
          <w:tcPr>
            <w:tcW w:w="850" w:type="dxa"/>
          </w:tcPr>
          <w:p w:rsidR="009E7BEE" w:rsidRPr="004F166B" w:rsidRDefault="009E7BEE" w:rsidP="008B3910">
            <w:pPr>
              <w:spacing w:after="0" w:line="240" w:lineRule="auto"/>
              <w:jc w:val="center"/>
              <w:rPr>
                <w:rFonts w:ascii="Times New Roman" w:eastAsia="Times New Roman" w:hAnsi="Times New Roman" w:cs="Times New Roman"/>
                <w:sz w:val="20"/>
                <w:szCs w:val="20"/>
                <w:highlight w:val="yellow"/>
                <w:lang w:eastAsia="ru-RU"/>
              </w:rPr>
            </w:pPr>
            <w:r w:rsidRPr="004F166B">
              <w:rPr>
                <w:rFonts w:ascii="Times New Roman" w:eastAsia="Times New Roman" w:hAnsi="Times New Roman" w:cs="Times New Roman"/>
                <w:sz w:val="20"/>
                <w:szCs w:val="20"/>
                <w:lang w:eastAsia="ru-RU"/>
              </w:rPr>
              <w:t>Д, НР</w:t>
            </w:r>
          </w:p>
        </w:tc>
        <w:tc>
          <w:tcPr>
            <w:tcW w:w="851" w:type="dxa"/>
          </w:tcPr>
          <w:p w:rsidR="009E7BEE" w:rsidRPr="004F166B" w:rsidRDefault="009E7BEE" w:rsidP="008B3910">
            <w:pPr>
              <w:spacing w:after="0" w:line="240" w:lineRule="auto"/>
              <w:jc w:val="center"/>
              <w:rPr>
                <w:rFonts w:ascii="Times New Roman" w:eastAsia="Times New Roman" w:hAnsi="Times New Roman" w:cs="Times New Roman"/>
                <w:sz w:val="20"/>
                <w:szCs w:val="20"/>
                <w:highlight w:val="yellow"/>
                <w:lang w:eastAsia="ru-RU"/>
              </w:rPr>
            </w:pPr>
          </w:p>
        </w:tc>
        <w:tc>
          <w:tcPr>
            <w:tcW w:w="992" w:type="dxa"/>
          </w:tcPr>
          <w:p w:rsidR="009E7BEE" w:rsidRPr="004F166B" w:rsidRDefault="009E7BEE" w:rsidP="008B3910">
            <w:pPr>
              <w:spacing w:after="0" w:line="240" w:lineRule="auto"/>
              <w:jc w:val="center"/>
              <w:rPr>
                <w:rFonts w:ascii="Times New Roman" w:eastAsia="Times New Roman" w:hAnsi="Times New Roman" w:cs="Times New Roman"/>
                <w:sz w:val="20"/>
                <w:szCs w:val="20"/>
                <w:highlight w:val="yellow"/>
                <w:lang w:eastAsia="ru-RU"/>
              </w:rPr>
            </w:pPr>
          </w:p>
        </w:tc>
        <w:tc>
          <w:tcPr>
            <w:tcW w:w="850" w:type="dxa"/>
          </w:tcPr>
          <w:p w:rsidR="009E7BEE" w:rsidRPr="004F166B" w:rsidRDefault="009E7BEE" w:rsidP="008B3910">
            <w:pPr>
              <w:spacing w:after="0" w:line="240" w:lineRule="auto"/>
              <w:jc w:val="center"/>
              <w:rPr>
                <w:rFonts w:ascii="Times New Roman" w:eastAsia="Times New Roman" w:hAnsi="Times New Roman" w:cs="Times New Roman"/>
                <w:sz w:val="20"/>
                <w:szCs w:val="20"/>
                <w:highlight w:val="yellow"/>
                <w:lang w:eastAsia="ru-RU"/>
              </w:rPr>
            </w:pPr>
          </w:p>
        </w:tc>
      </w:tr>
      <w:tr w:rsidR="009E7BEE" w:rsidRPr="004F166B" w:rsidTr="008B3910">
        <w:trPr>
          <w:trHeight w:val="211"/>
        </w:trPr>
        <w:tc>
          <w:tcPr>
            <w:tcW w:w="2007" w:type="dxa"/>
          </w:tcPr>
          <w:p w:rsidR="009E7BEE" w:rsidRPr="004F166B" w:rsidRDefault="009E7BEE" w:rsidP="008B3910">
            <w:pPr>
              <w:spacing w:after="0" w:line="240" w:lineRule="auto"/>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 xml:space="preserve">Основи здоров’я </w:t>
            </w:r>
          </w:p>
        </w:tc>
        <w:tc>
          <w:tcPr>
            <w:tcW w:w="708" w:type="dxa"/>
            <w:shd w:val="clear" w:color="auto" w:fill="FFFFFF"/>
          </w:tcPr>
          <w:p w:rsidR="009E7BEE" w:rsidRPr="004F166B" w:rsidRDefault="009E7BEE" w:rsidP="008B3910">
            <w:pPr>
              <w:spacing w:after="0" w:line="240" w:lineRule="auto"/>
              <w:jc w:val="center"/>
              <w:rPr>
                <w:rFonts w:ascii="Times New Roman" w:eastAsia="Times New Roman" w:hAnsi="Times New Roman" w:cs="Times New Roman"/>
                <w:sz w:val="20"/>
                <w:szCs w:val="20"/>
                <w:highlight w:val="yellow"/>
                <w:lang w:eastAsia="ru-RU"/>
              </w:rPr>
            </w:pPr>
          </w:p>
        </w:tc>
        <w:tc>
          <w:tcPr>
            <w:tcW w:w="709"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p>
        </w:tc>
        <w:tc>
          <w:tcPr>
            <w:tcW w:w="851"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p>
        </w:tc>
        <w:tc>
          <w:tcPr>
            <w:tcW w:w="850" w:type="dxa"/>
          </w:tcPr>
          <w:p w:rsidR="009E7BEE" w:rsidRPr="004F166B" w:rsidRDefault="009E7BEE" w:rsidP="008B3910">
            <w:pPr>
              <w:spacing w:after="0" w:line="240" w:lineRule="auto"/>
              <w:jc w:val="center"/>
              <w:rPr>
                <w:rFonts w:ascii="Times New Roman" w:eastAsia="Times New Roman" w:hAnsi="Times New Roman" w:cs="Times New Roman"/>
                <w:sz w:val="20"/>
                <w:szCs w:val="20"/>
                <w:highlight w:val="yellow"/>
                <w:lang w:eastAsia="ru-RU"/>
              </w:rPr>
            </w:pPr>
          </w:p>
        </w:tc>
        <w:tc>
          <w:tcPr>
            <w:tcW w:w="851" w:type="dxa"/>
          </w:tcPr>
          <w:p w:rsidR="009E7BEE" w:rsidRPr="004F166B" w:rsidRDefault="009E7BEE" w:rsidP="008B3910">
            <w:pPr>
              <w:spacing w:after="0" w:line="240" w:lineRule="auto"/>
              <w:jc w:val="center"/>
              <w:rPr>
                <w:rFonts w:ascii="Times New Roman" w:eastAsia="Times New Roman" w:hAnsi="Times New Roman" w:cs="Times New Roman"/>
                <w:sz w:val="20"/>
                <w:szCs w:val="20"/>
                <w:highlight w:val="yellow"/>
                <w:lang w:eastAsia="ru-RU"/>
              </w:rPr>
            </w:pPr>
          </w:p>
        </w:tc>
        <w:tc>
          <w:tcPr>
            <w:tcW w:w="850" w:type="dxa"/>
          </w:tcPr>
          <w:p w:rsidR="009E7BEE" w:rsidRPr="004F166B" w:rsidRDefault="009E7BEE" w:rsidP="008B3910">
            <w:pPr>
              <w:spacing w:after="0" w:line="240" w:lineRule="auto"/>
              <w:jc w:val="center"/>
              <w:rPr>
                <w:rFonts w:ascii="Times New Roman" w:eastAsia="Times New Roman" w:hAnsi="Times New Roman" w:cs="Times New Roman"/>
                <w:sz w:val="20"/>
                <w:szCs w:val="20"/>
                <w:highlight w:val="yellow"/>
                <w:lang w:eastAsia="ru-RU"/>
              </w:rPr>
            </w:pPr>
          </w:p>
        </w:tc>
        <w:tc>
          <w:tcPr>
            <w:tcW w:w="851" w:type="dxa"/>
          </w:tcPr>
          <w:p w:rsidR="009E7BEE" w:rsidRPr="004F166B" w:rsidRDefault="009E7BEE" w:rsidP="008B3910">
            <w:pPr>
              <w:spacing w:after="0" w:line="240" w:lineRule="auto"/>
              <w:jc w:val="center"/>
              <w:rPr>
                <w:rFonts w:ascii="Times New Roman" w:eastAsia="Times New Roman" w:hAnsi="Times New Roman" w:cs="Times New Roman"/>
                <w:sz w:val="20"/>
                <w:szCs w:val="20"/>
                <w:highlight w:val="yellow"/>
                <w:lang w:eastAsia="ru-RU"/>
              </w:rPr>
            </w:pPr>
          </w:p>
        </w:tc>
        <w:tc>
          <w:tcPr>
            <w:tcW w:w="992" w:type="dxa"/>
          </w:tcPr>
          <w:p w:rsidR="009E7BEE" w:rsidRPr="004F166B" w:rsidRDefault="009E7BEE" w:rsidP="008B3910">
            <w:pPr>
              <w:spacing w:after="0" w:line="240" w:lineRule="auto"/>
              <w:jc w:val="center"/>
              <w:rPr>
                <w:rFonts w:ascii="Times New Roman" w:eastAsia="Times New Roman" w:hAnsi="Times New Roman" w:cs="Times New Roman"/>
                <w:sz w:val="20"/>
                <w:szCs w:val="20"/>
                <w:highlight w:val="yellow"/>
                <w:lang w:eastAsia="ru-RU"/>
              </w:rPr>
            </w:pPr>
            <w:r w:rsidRPr="004F166B">
              <w:rPr>
                <w:rFonts w:ascii="Times New Roman" w:eastAsia="Times New Roman" w:hAnsi="Times New Roman" w:cs="Times New Roman"/>
                <w:sz w:val="20"/>
                <w:szCs w:val="20"/>
                <w:lang w:eastAsia="ru-RU"/>
              </w:rPr>
              <w:t>НР,ВР</w:t>
            </w:r>
          </w:p>
        </w:tc>
        <w:tc>
          <w:tcPr>
            <w:tcW w:w="850" w:type="dxa"/>
          </w:tcPr>
          <w:p w:rsidR="009E7BEE" w:rsidRPr="004F166B" w:rsidRDefault="009E7BEE" w:rsidP="008B3910">
            <w:pPr>
              <w:spacing w:after="0" w:line="240" w:lineRule="auto"/>
              <w:jc w:val="center"/>
              <w:rPr>
                <w:rFonts w:ascii="Times New Roman" w:eastAsia="Times New Roman" w:hAnsi="Times New Roman" w:cs="Times New Roman"/>
                <w:sz w:val="20"/>
                <w:szCs w:val="20"/>
                <w:highlight w:val="yellow"/>
                <w:lang w:eastAsia="ru-RU"/>
              </w:rPr>
            </w:pPr>
          </w:p>
        </w:tc>
      </w:tr>
      <w:tr w:rsidR="009E7BEE" w:rsidRPr="004F166B" w:rsidTr="008B3910">
        <w:trPr>
          <w:trHeight w:val="211"/>
        </w:trPr>
        <w:tc>
          <w:tcPr>
            <w:tcW w:w="2007" w:type="dxa"/>
          </w:tcPr>
          <w:p w:rsidR="009E7BEE" w:rsidRPr="004F166B" w:rsidRDefault="009E7BEE" w:rsidP="008B3910">
            <w:pPr>
              <w:spacing w:after="0" w:line="240" w:lineRule="auto"/>
              <w:rPr>
                <w:rFonts w:ascii="Times New Roman" w:eastAsia="Times New Roman" w:hAnsi="Times New Roman" w:cs="Times New Roman"/>
                <w:sz w:val="20"/>
                <w:szCs w:val="20"/>
                <w:highlight w:val="yellow"/>
                <w:lang w:eastAsia="ru-RU"/>
              </w:rPr>
            </w:pPr>
            <w:r w:rsidRPr="004F166B">
              <w:rPr>
                <w:rFonts w:ascii="Times New Roman" w:eastAsia="Times New Roman" w:hAnsi="Times New Roman" w:cs="Times New Roman"/>
                <w:sz w:val="20"/>
                <w:szCs w:val="20"/>
                <w:lang w:eastAsia="ru-RU"/>
              </w:rPr>
              <w:t xml:space="preserve">Трудове навчання </w:t>
            </w:r>
          </w:p>
        </w:tc>
        <w:tc>
          <w:tcPr>
            <w:tcW w:w="708" w:type="dxa"/>
            <w:shd w:val="clear" w:color="auto" w:fill="FFFFFF"/>
          </w:tcPr>
          <w:p w:rsidR="009E7BEE" w:rsidRPr="004F166B" w:rsidRDefault="009E7BEE" w:rsidP="008B3910">
            <w:pPr>
              <w:spacing w:after="0" w:line="240" w:lineRule="auto"/>
              <w:jc w:val="center"/>
              <w:rPr>
                <w:rFonts w:ascii="Times New Roman" w:eastAsia="Times New Roman" w:hAnsi="Times New Roman" w:cs="Times New Roman"/>
                <w:sz w:val="20"/>
                <w:szCs w:val="20"/>
                <w:highlight w:val="yellow"/>
                <w:lang w:eastAsia="ru-RU"/>
              </w:rPr>
            </w:pPr>
          </w:p>
        </w:tc>
        <w:tc>
          <w:tcPr>
            <w:tcW w:w="709" w:type="dxa"/>
          </w:tcPr>
          <w:p w:rsidR="009E7BEE" w:rsidRPr="004F166B" w:rsidRDefault="009E7BEE" w:rsidP="008B3910">
            <w:pPr>
              <w:spacing w:after="0" w:line="240" w:lineRule="auto"/>
              <w:jc w:val="center"/>
              <w:rPr>
                <w:rFonts w:ascii="Times New Roman" w:eastAsia="Times New Roman" w:hAnsi="Times New Roman" w:cs="Times New Roman"/>
                <w:sz w:val="20"/>
                <w:szCs w:val="20"/>
                <w:highlight w:val="yellow"/>
                <w:lang w:eastAsia="ru-RU"/>
              </w:rPr>
            </w:pPr>
          </w:p>
        </w:tc>
        <w:tc>
          <w:tcPr>
            <w:tcW w:w="851" w:type="dxa"/>
          </w:tcPr>
          <w:p w:rsidR="009E7BEE" w:rsidRPr="004F166B" w:rsidRDefault="009E7BEE" w:rsidP="008B3910">
            <w:pPr>
              <w:spacing w:after="0" w:line="240" w:lineRule="auto"/>
              <w:jc w:val="center"/>
              <w:rPr>
                <w:rFonts w:ascii="Times New Roman" w:eastAsia="Times New Roman" w:hAnsi="Times New Roman" w:cs="Times New Roman"/>
                <w:sz w:val="20"/>
                <w:szCs w:val="20"/>
                <w:highlight w:val="yellow"/>
                <w:lang w:eastAsia="ru-RU"/>
              </w:rPr>
            </w:pPr>
          </w:p>
        </w:tc>
        <w:tc>
          <w:tcPr>
            <w:tcW w:w="850"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Д, НР</w:t>
            </w:r>
          </w:p>
        </w:tc>
        <w:tc>
          <w:tcPr>
            <w:tcW w:w="851"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p>
        </w:tc>
        <w:tc>
          <w:tcPr>
            <w:tcW w:w="850"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ВР</w:t>
            </w:r>
          </w:p>
        </w:tc>
        <w:tc>
          <w:tcPr>
            <w:tcW w:w="851"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p>
        </w:tc>
        <w:tc>
          <w:tcPr>
            <w:tcW w:w="992"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p>
        </w:tc>
        <w:tc>
          <w:tcPr>
            <w:tcW w:w="850"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p>
        </w:tc>
      </w:tr>
      <w:tr w:rsidR="009E7BEE" w:rsidRPr="004F166B" w:rsidTr="008B3910">
        <w:trPr>
          <w:trHeight w:val="270"/>
        </w:trPr>
        <w:tc>
          <w:tcPr>
            <w:tcW w:w="2007" w:type="dxa"/>
          </w:tcPr>
          <w:p w:rsidR="009E7BEE" w:rsidRPr="004F166B" w:rsidRDefault="009E7BEE" w:rsidP="008B3910">
            <w:pPr>
              <w:spacing w:after="0" w:line="240" w:lineRule="auto"/>
              <w:rPr>
                <w:rFonts w:ascii="Times New Roman" w:eastAsia="Times New Roman" w:hAnsi="Times New Roman" w:cs="Times New Roman"/>
                <w:sz w:val="20"/>
                <w:szCs w:val="20"/>
                <w:highlight w:val="yellow"/>
                <w:lang w:eastAsia="ru-RU"/>
              </w:rPr>
            </w:pPr>
            <w:r w:rsidRPr="004F166B">
              <w:rPr>
                <w:rFonts w:ascii="Times New Roman" w:eastAsia="Times New Roman" w:hAnsi="Times New Roman" w:cs="Times New Roman"/>
                <w:sz w:val="20"/>
                <w:szCs w:val="20"/>
                <w:lang w:eastAsia="ru-RU"/>
              </w:rPr>
              <w:t>Фізична культура</w:t>
            </w:r>
          </w:p>
        </w:tc>
        <w:tc>
          <w:tcPr>
            <w:tcW w:w="708" w:type="dxa"/>
            <w:shd w:val="clear" w:color="auto" w:fill="FFFFFF"/>
          </w:tcPr>
          <w:p w:rsidR="009E7BEE" w:rsidRPr="004F166B" w:rsidRDefault="009E7BEE" w:rsidP="008B3910">
            <w:pPr>
              <w:spacing w:after="0" w:line="240" w:lineRule="auto"/>
              <w:jc w:val="center"/>
              <w:rPr>
                <w:rFonts w:ascii="Times New Roman" w:eastAsia="Times New Roman" w:hAnsi="Times New Roman" w:cs="Times New Roman"/>
                <w:sz w:val="20"/>
                <w:szCs w:val="20"/>
                <w:highlight w:val="yellow"/>
                <w:lang w:eastAsia="ru-RU"/>
              </w:rPr>
            </w:pPr>
          </w:p>
        </w:tc>
        <w:tc>
          <w:tcPr>
            <w:tcW w:w="709" w:type="dxa"/>
          </w:tcPr>
          <w:p w:rsidR="009E7BEE" w:rsidRPr="004F166B" w:rsidRDefault="009E7BEE" w:rsidP="008B3910">
            <w:pPr>
              <w:spacing w:after="0" w:line="240" w:lineRule="auto"/>
              <w:jc w:val="center"/>
              <w:rPr>
                <w:rFonts w:ascii="Times New Roman" w:eastAsia="Times New Roman" w:hAnsi="Times New Roman" w:cs="Times New Roman"/>
                <w:sz w:val="20"/>
                <w:szCs w:val="20"/>
                <w:highlight w:val="yellow"/>
                <w:lang w:eastAsia="ru-RU"/>
              </w:rPr>
            </w:pPr>
            <w:r w:rsidRPr="004F166B">
              <w:rPr>
                <w:rFonts w:ascii="Times New Roman" w:eastAsia="Times New Roman" w:hAnsi="Times New Roman" w:cs="Times New Roman"/>
                <w:sz w:val="20"/>
                <w:szCs w:val="20"/>
                <w:lang w:eastAsia="ru-RU"/>
              </w:rPr>
              <w:t>Д,ВР</w:t>
            </w:r>
          </w:p>
        </w:tc>
        <w:tc>
          <w:tcPr>
            <w:tcW w:w="851" w:type="dxa"/>
          </w:tcPr>
          <w:p w:rsidR="009E7BEE" w:rsidRPr="004F166B" w:rsidRDefault="009E7BEE" w:rsidP="008B3910">
            <w:pPr>
              <w:spacing w:after="0" w:line="240" w:lineRule="auto"/>
              <w:jc w:val="center"/>
              <w:rPr>
                <w:rFonts w:ascii="Times New Roman" w:eastAsia="Times New Roman" w:hAnsi="Times New Roman" w:cs="Times New Roman"/>
                <w:sz w:val="20"/>
                <w:szCs w:val="20"/>
                <w:highlight w:val="yellow"/>
                <w:lang w:eastAsia="ru-RU"/>
              </w:rPr>
            </w:pPr>
          </w:p>
        </w:tc>
        <w:tc>
          <w:tcPr>
            <w:tcW w:w="850" w:type="dxa"/>
          </w:tcPr>
          <w:p w:rsidR="009E7BEE" w:rsidRPr="004F166B" w:rsidRDefault="009E7BEE" w:rsidP="008B3910">
            <w:pPr>
              <w:spacing w:after="0" w:line="240" w:lineRule="auto"/>
              <w:jc w:val="center"/>
              <w:rPr>
                <w:rFonts w:ascii="Times New Roman" w:eastAsia="Times New Roman" w:hAnsi="Times New Roman" w:cs="Times New Roman"/>
                <w:sz w:val="20"/>
                <w:szCs w:val="20"/>
                <w:highlight w:val="yellow"/>
                <w:lang w:eastAsia="ru-RU"/>
              </w:rPr>
            </w:pPr>
          </w:p>
        </w:tc>
        <w:tc>
          <w:tcPr>
            <w:tcW w:w="851" w:type="dxa"/>
          </w:tcPr>
          <w:p w:rsidR="009E7BEE" w:rsidRPr="004F166B" w:rsidRDefault="009E7BEE" w:rsidP="008B3910">
            <w:pPr>
              <w:spacing w:after="0" w:line="240" w:lineRule="auto"/>
              <w:jc w:val="center"/>
              <w:rPr>
                <w:rFonts w:ascii="Times New Roman" w:eastAsia="Times New Roman" w:hAnsi="Times New Roman" w:cs="Times New Roman"/>
                <w:sz w:val="20"/>
                <w:szCs w:val="20"/>
                <w:highlight w:val="yellow"/>
                <w:lang w:eastAsia="ru-RU"/>
              </w:rPr>
            </w:pPr>
          </w:p>
        </w:tc>
        <w:tc>
          <w:tcPr>
            <w:tcW w:w="850" w:type="dxa"/>
          </w:tcPr>
          <w:p w:rsidR="009E7BEE" w:rsidRPr="004F166B" w:rsidRDefault="009E7BEE" w:rsidP="008B3910">
            <w:pPr>
              <w:spacing w:after="0" w:line="240" w:lineRule="auto"/>
              <w:jc w:val="center"/>
              <w:rPr>
                <w:rFonts w:ascii="Times New Roman" w:eastAsia="Times New Roman" w:hAnsi="Times New Roman" w:cs="Times New Roman"/>
                <w:sz w:val="20"/>
                <w:szCs w:val="20"/>
                <w:highlight w:val="yellow"/>
                <w:lang w:eastAsia="ru-RU"/>
              </w:rPr>
            </w:pPr>
          </w:p>
        </w:tc>
        <w:tc>
          <w:tcPr>
            <w:tcW w:w="851" w:type="dxa"/>
          </w:tcPr>
          <w:p w:rsidR="009E7BEE" w:rsidRPr="004F166B" w:rsidRDefault="009E7BEE" w:rsidP="008B3910">
            <w:pPr>
              <w:spacing w:after="0" w:line="240" w:lineRule="auto"/>
              <w:jc w:val="center"/>
              <w:rPr>
                <w:rFonts w:ascii="Times New Roman" w:eastAsia="Times New Roman" w:hAnsi="Times New Roman" w:cs="Times New Roman"/>
                <w:sz w:val="20"/>
                <w:szCs w:val="20"/>
                <w:highlight w:val="yellow"/>
                <w:lang w:eastAsia="ru-RU"/>
              </w:rPr>
            </w:pPr>
          </w:p>
        </w:tc>
        <w:tc>
          <w:tcPr>
            <w:tcW w:w="992" w:type="dxa"/>
          </w:tcPr>
          <w:p w:rsidR="009E7BEE" w:rsidRPr="004F166B" w:rsidRDefault="009E7BEE" w:rsidP="008B3910">
            <w:pPr>
              <w:spacing w:after="0" w:line="240" w:lineRule="auto"/>
              <w:jc w:val="center"/>
              <w:rPr>
                <w:rFonts w:ascii="Times New Roman" w:eastAsia="Times New Roman" w:hAnsi="Times New Roman" w:cs="Times New Roman"/>
                <w:sz w:val="20"/>
                <w:szCs w:val="20"/>
                <w:highlight w:val="yellow"/>
                <w:lang w:eastAsia="ru-RU"/>
              </w:rPr>
            </w:pPr>
          </w:p>
        </w:tc>
        <w:tc>
          <w:tcPr>
            <w:tcW w:w="850" w:type="dxa"/>
          </w:tcPr>
          <w:p w:rsidR="009E7BEE" w:rsidRPr="004F166B" w:rsidRDefault="009E7BEE" w:rsidP="008B3910">
            <w:pPr>
              <w:spacing w:after="0" w:line="240" w:lineRule="auto"/>
              <w:jc w:val="center"/>
              <w:rPr>
                <w:rFonts w:ascii="Times New Roman" w:eastAsia="Times New Roman" w:hAnsi="Times New Roman" w:cs="Times New Roman"/>
                <w:sz w:val="20"/>
                <w:szCs w:val="20"/>
                <w:highlight w:val="yellow"/>
                <w:lang w:eastAsia="ru-RU"/>
              </w:rPr>
            </w:pPr>
          </w:p>
        </w:tc>
      </w:tr>
      <w:tr w:rsidR="009E7BEE" w:rsidRPr="004F166B" w:rsidTr="008B3910">
        <w:trPr>
          <w:trHeight w:val="177"/>
        </w:trPr>
        <w:tc>
          <w:tcPr>
            <w:tcW w:w="2007" w:type="dxa"/>
          </w:tcPr>
          <w:p w:rsidR="009E7BEE" w:rsidRPr="004F166B" w:rsidRDefault="009E7BEE" w:rsidP="008B3910">
            <w:pPr>
              <w:spacing w:after="0" w:line="240" w:lineRule="auto"/>
              <w:rPr>
                <w:rFonts w:ascii="Times New Roman" w:eastAsia="Times New Roman" w:hAnsi="Times New Roman" w:cs="Times New Roman"/>
                <w:sz w:val="20"/>
                <w:szCs w:val="20"/>
                <w:highlight w:val="yellow"/>
                <w:lang w:eastAsia="ru-RU"/>
              </w:rPr>
            </w:pPr>
            <w:r w:rsidRPr="004F166B">
              <w:rPr>
                <w:rFonts w:ascii="Times New Roman" w:eastAsia="Times New Roman" w:hAnsi="Times New Roman" w:cs="Times New Roman"/>
                <w:sz w:val="20"/>
                <w:szCs w:val="20"/>
                <w:lang w:eastAsia="ru-RU"/>
              </w:rPr>
              <w:t>Ритміка</w:t>
            </w:r>
          </w:p>
        </w:tc>
        <w:tc>
          <w:tcPr>
            <w:tcW w:w="708" w:type="dxa"/>
          </w:tcPr>
          <w:p w:rsidR="009E7BEE" w:rsidRPr="004F166B" w:rsidRDefault="009E7BEE" w:rsidP="008B3910">
            <w:pPr>
              <w:spacing w:after="0" w:line="240" w:lineRule="auto"/>
              <w:jc w:val="center"/>
              <w:rPr>
                <w:rFonts w:ascii="Times New Roman" w:eastAsia="Times New Roman" w:hAnsi="Times New Roman" w:cs="Times New Roman"/>
                <w:sz w:val="20"/>
                <w:szCs w:val="20"/>
                <w:highlight w:val="yellow"/>
                <w:lang w:eastAsia="ru-RU"/>
              </w:rPr>
            </w:pPr>
          </w:p>
        </w:tc>
        <w:tc>
          <w:tcPr>
            <w:tcW w:w="709" w:type="dxa"/>
          </w:tcPr>
          <w:p w:rsidR="009E7BEE" w:rsidRPr="004F166B" w:rsidRDefault="009E7BEE" w:rsidP="008B3910">
            <w:pPr>
              <w:spacing w:after="0" w:line="240" w:lineRule="auto"/>
              <w:jc w:val="center"/>
              <w:rPr>
                <w:rFonts w:ascii="Times New Roman" w:eastAsia="Times New Roman" w:hAnsi="Times New Roman" w:cs="Times New Roman"/>
                <w:sz w:val="20"/>
                <w:szCs w:val="20"/>
                <w:highlight w:val="yellow"/>
                <w:lang w:eastAsia="ru-RU"/>
              </w:rPr>
            </w:pPr>
          </w:p>
        </w:tc>
        <w:tc>
          <w:tcPr>
            <w:tcW w:w="851" w:type="dxa"/>
          </w:tcPr>
          <w:p w:rsidR="009E7BEE" w:rsidRPr="004F166B" w:rsidRDefault="009E7BEE" w:rsidP="008B3910">
            <w:pPr>
              <w:spacing w:after="0" w:line="240" w:lineRule="auto"/>
              <w:jc w:val="center"/>
              <w:rPr>
                <w:rFonts w:ascii="Times New Roman" w:eastAsia="Times New Roman" w:hAnsi="Times New Roman" w:cs="Times New Roman"/>
                <w:sz w:val="20"/>
                <w:szCs w:val="20"/>
                <w:highlight w:val="yellow"/>
                <w:lang w:eastAsia="ru-RU"/>
              </w:rPr>
            </w:pPr>
          </w:p>
        </w:tc>
        <w:tc>
          <w:tcPr>
            <w:tcW w:w="850" w:type="dxa"/>
          </w:tcPr>
          <w:p w:rsidR="009E7BEE" w:rsidRPr="004F166B" w:rsidRDefault="009E7BEE" w:rsidP="008B3910">
            <w:pPr>
              <w:spacing w:after="0" w:line="240" w:lineRule="auto"/>
              <w:jc w:val="center"/>
              <w:rPr>
                <w:rFonts w:ascii="Times New Roman" w:eastAsia="Times New Roman" w:hAnsi="Times New Roman" w:cs="Times New Roman"/>
                <w:sz w:val="20"/>
                <w:szCs w:val="20"/>
                <w:highlight w:val="yellow"/>
                <w:lang w:eastAsia="ru-RU"/>
              </w:rPr>
            </w:pPr>
          </w:p>
        </w:tc>
        <w:tc>
          <w:tcPr>
            <w:tcW w:w="851" w:type="dxa"/>
          </w:tcPr>
          <w:p w:rsidR="009E7BEE" w:rsidRPr="004F166B" w:rsidRDefault="009E7BEE" w:rsidP="008B3910">
            <w:pPr>
              <w:spacing w:after="0" w:line="240" w:lineRule="auto"/>
              <w:jc w:val="center"/>
              <w:rPr>
                <w:rFonts w:ascii="Times New Roman" w:eastAsia="Times New Roman" w:hAnsi="Times New Roman" w:cs="Times New Roman"/>
                <w:sz w:val="20"/>
                <w:szCs w:val="20"/>
                <w:highlight w:val="yellow"/>
                <w:lang w:eastAsia="ru-RU"/>
              </w:rPr>
            </w:pPr>
          </w:p>
        </w:tc>
        <w:tc>
          <w:tcPr>
            <w:tcW w:w="850" w:type="dxa"/>
          </w:tcPr>
          <w:p w:rsidR="009E7BEE" w:rsidRPr="004F166B" w:rsidRDefault="009E7BEE" w:rsidP="008B3910">
            <w:pPr>
              <w:spacing w:after="0" w:line="240" w:lineRule="auto"/>
              <w:jc w:val="center"/>
              <w:rPr>
                <w:rFonts w:ascii="Times New Roman" w:eastAsia="Times New Roman" w:hAnsi="Times New Roman" w:cs="Times New Roman"/>
                <w:sz w:val="20"/>
                <w:szCs w:val="20"/>
                <w:highlight w:val="yellow"/>
                <w:lang w:eastAsia="ru-RU"/>
              </w:rPr>
            </w:pPr>
          </w:p>
        </w:tc>
        <w:tc>
          <w:tcPr>
            <w:tcW w:w="851" w:type="dxa"/>
          </w:tcPr>
          <w:p w:rsidR="009E7BEE" w:rsidRPr="004F166B" w:rsidRDefault="009E7BEE" w:rsidP="008B3910">
            <w:pPr>
              <w:spacing w:after="0" w:line="240" w:lineRule="auto"/>
              <w:jc w:val="center"/>
              <w:rPr>
                <w:rFonts w:ascii="Times New Roman" w:eastAsia="Times New Roman" w:hAnsi="Times New Roman" w:cs="Times New Roman"/>
                <w:sz w:val="20"/>
                <w:szCs w:val="20"/>
                <w:highlight w:val="yellow"/>
                <w:lang w:eastAsia="ru-RU"/>
              </w:rPr>
            </w:pPr>
            <w:r w:rsidRPr="004F166B">
              <w:rPr>
                <w:rFonts w:ascii="Times New Roman" w:eastAsia="Times New Roman" w:hAnsi="Times New Roman" w:cs="Times New Roman"/>
                <w:sz w:val="20"/>
                <w:szCs w:val="20"/>
                <w:lang w:eastAsia="ru-RU"/>
              </w:rPr>
              <w:t>НР,ВР</w:t>
            </w:r>
          </w:p>
        </w:tc>
        <w:tc>
          <w:tcPr>
            <w:tcW w:w="992" w:type="dxa"/>
          </w:tcPr>
          <w:p w:rsidR="009E7BEE" w:rsidRPr="004F166B" w:rsidRDefault="009E7BEE" w:rsidP="008B3910">
            <w:pPr>
              <w:spacing w:after="0" w:line="240" w:lineRule="auto"/>
              <w:jc w:val="center"/>
              <w:rPr>
                <w:rFonts w:ascii="Times New Roman" w:eastAsia="Times New Roman" w:hAnsi="Times New Roman" w:cs="Times New Roman"/>
                <w:sz w:val="20"/>
                <w:szCs w:val="20"/>
                <w:highlight w:val="yellow"/>
                <w:lang w:eastAsia="ru-RU"/>
              </w:rPr>
            </w:pPr>
          </w:p>
        </w:tc>
        <w:tc>
          <w:tcPr>
            <w:tcW w:w="850" w:type="dxa"/>
          </w:tcPr>
          <w:p w:rsidR="009E7BEE" w:rsidRPr="004F166B" w:rsidRDefault="009E7BEE" w:rsidP="008B3910">
            <w:pPr>
              <w:spacing w:after="0" w:line="240" w:lineRule="auto"/>
              <w:jc w:val="center"/>
              <w:rPr>
                <w:rFonts w:ascii="Times New Roman" w:eastAsia="Times New Roman" w:hAnsi="Times New Roman" w:cs="Times New Roman"/>
                <w:sz w:val="20"/>
                <w:szCs w:val="20"/>
                <w:highlight w:val="yellow"/>
                <w:lang w:eastAsia="ru-RU"/>
              </w:rPr>
            </w:pPr>
          </w:p>
        </w:tc>
      </w:tr>
      <w:tr w:rsidR="009E7BEE" w:rsidRPr="004F166B" w:rsidTr="008B3910">
        <w:trPr>
          <w:trHeight w:val="177"/>
        </w:trPr>
        <w:tc>
          <w:tcPr>
            <w:tcW w:w="2007" w:type="dxa"/>
          </w:tcPr>
          <w:p w:rsidR="009E7BEE" w:rsidRPr="004F166B" w:rsidRDefault="009E7BEE" w:rsidP="008B3910">
            <w:pPr>
              <w:spacing w:after="0" w:line="240" w:lineRule="auto"/>
              <w:rPr>
                <w:rFonts w:ascii="Times New Roman" w:eastAsia="Times New Roman" w:hAnsi="Times New Roman" w:cs="Times New Roman"/>
                <w:sz w:val="20"/>
                <w:szCs w:val="20"/>
                <w:highlight w:val="yellow"/>
                <w:lang w:eastAsia="ru-RU"/>
              </w:rPr>
            </w:pPr>
            <w:r w:rsidRPr="004F166B">
              <w:rPr>
                <w:rFonts w:ascii="Times New Roman" w:eastAsia="Times New Roman" w:hAnsi="Times New Roman" w:cs="Times New Roman"/>
                <w:sz w:val="20"/>
                <w:szCs w:val="20"/>
                <w:lang w:eastAsia="ru-RU"/>
              </w:rPr>
              <w:t>Розвиток мовлення</w:t>
            </w:r>
          </w:p>
        </w:tc>
        <w:tc>
          <w:tcPr>
            <w:tcW w:w="708" w:type="dxa"/>
          </w:tcPr>
          <w:p w:rsidR="009E7BEE" w:rsidRPr="004F166B" w:rsidRDefault="009E7BEE" w:rsidP="008B3910">
            <w:pPr>
              <w:spacing w:after="0" w:line="240" w:lineRule="auto"/>
              <w:jc w:val="center"/>
              <w:rPr>
                <w:rFonts w:ascii="Times New Roman" w:eastAsia="Times New Roman" w:hAnsi="Times New Roman" w:cs="Times New Roman"/>
                <w:sz w:val="20"/>
                <w:szCs w:val="20"/>
                <w:highlight w:val="yellow"/>
                <w:lang w:eastAsia="ru-RU"/>
              </w:rPr>
            </w:pPr>
          </w:p>
        </w:tc>
        <w:tc>
          <w:tcPr>
            <w:tcW w:w="709" w:type="dxa"/>
          </w:tcPr>
          <w:p w:rsidR="009E7BEE" w:rsidRPr="004F166B" w:rsidRDefault="009E7BEE" w:rsidP="008B3910">
            <w:pPr>
              <w:spacing w:after="0" w:line="240" w:lineRule="auto"/>
              <w:jc w:val="center"/>
              <w:rPr>
                <w:rFonts w:ascii="Times New Roman" w:eastAsia="Times New Roman" w:hAnsi="Times New Roman" w:cs="Times New Roman"/>
                <w:sz w:val="20"/>
                <w:szCs w:val="20"/>
                <w:highlight w:val="yellow"/>
                <w:lang w:eastAsia="ru-RU"/>
              </w:rPr>
            </w:pPr>
          </w:p>
        </w:tc>
        <w:tc>
          <w:tcPr>
            <w:tcW w:w="851" w:type="dxa"/>
          </w:tcPr>
          <w:p w:rsidR="009E7BEE" w:rsidRPr="004F166B" w:rsidRDefault="009E7BEE" w:rsidP="008B3910">
            <w:pPr>
              <w:spacing w:after="0" w:line="240" w:lineRule="auto"/>
              <w:jc w:val="center"/>
              <w:rPr>
                <w:rFonts w:ascii="Times New Roman" w:eastAsia="Times New Roman" w:hAnsi="Times New Roman" w:cs="Times New Roman"/>
                <w:sz w:val="20"/>
                <w:szCs w:val="20"/>
                <w:highlight w:val="yellow"/>
                <w:lang w:eastAsia="ru-RU"/>
              </w:rPr>
            </w:pPr>
            <w:r w:rsidRPr="004F166B">
              <w:rPr>
                <w:rFonts w:ascii="Times New Roman" w:eastAsia="Times New Roman" w:hAnsi="Times New Roman" w:cs="Times New Roman"/>
                <w:sz w:val="20"/>
                <w:szCs w:val="20"/>
                <w:lang w:eastAsia="ru-RU"/>
              </w:rPr>
              <w:t>НР,ВР</w:t>
            </w:r>
          </w:p>
        </w:tc>
        <w:tc>
          <w:tcPr>
            <w:tcW w:w="850" w:type="dxa"/>
          </w:tcPr>
          <w:p w:rsidR="009E7BEE" w:rsidRPr="004F166B" w:rsidRDefault="009E7BEE" w:rsidP="008B3910">
            <w:pPr>
              <w:spacing w:after="0" w:line="240" w:lineRule="auto"/>
              <w:rPr>
                <w:rFonts w:ascii="Times New Roman" w:eastAsia="Times New Roman" w:hAnsi="Times New Roman" w:cs="Times New Roman"/>
                <w:sz w:val="20"/>
                <w:szCs w:val="20"/>
                <w:highlight w:val="yellow"/>
                <w:lang w:eastAsia="ru-RU"/>
              </w:rPr>
            </w:pPr>
          </w:p>
        </w:tc>
        <w:tc>
          <w:tcPr>
            <w:tcW w:w="851" w:type="dxa"/>
          </w:tcPr>
          <w:p w:rsidR="009E7BEE" w:rsidRPr="004F166B" w:rsidRDefault="009E7BEE" w:rsidP="008B3910">
            <w:pPr>
              <w:spacing w:after="0" w:line="240" w:lineRule="auto"/>
              <w:jc w:val="center"/>
              <w:rPr>
                <w:rFonts w:ascii="Times New Roman" w:eastAsia="Times New Roman" w:hAnsi="Times New Roman" w:cs="Times New Roman"/>
                <w:sz w:val="20"/>
                <w:szCs w:val="20"/>
                <w:highlight w:val="yellow"/>
                <w:lang w:eastAsia="ru-RU"/>
              </w:rPr>
            </w:pPr>
          </w:p>
        </w:tc>
        <w:tc>
          <w:tcPr>
            <w:tcW w:w="850" w:type="dxa"/>
          </w:tcPr>
          <w:p w:rsidR="009E7BEE" w:rsidRPr="004F166B" w:rsidRDefault="009E7BEE" w:rsidP="008B3910">
            <w:pPr>
              <w:spacing w:after="0" w:line="240" w:lineRule="auto"/>
              <w:jc w:val="center"/>
              <w:rPr>
                <w:rFonts w:ascii="Times New Roman" w:eastAsia="Times New Roman" w:hAnsi="Times New Roman" w:cs="Times New Roman"/>
                <w:sz w:val="20"/>
                <w:szCs w:val="20"/>
                <w:highlight w:val="yellow"/>
                <w:lang w:eastAsia="ru-RU"/>
              </w:rPr>
            </w:pPr>
          </w:p>
        </w:tc>
        <w:tc>
          <w:tcPr>
            <w:tcW w:w="851" w:type="dxa"/>
          </w:tcPr>
          <w:p w:rsidR="009E7BEE" w:rsidRPr="004F166B" w:rsidRDefault="009E7BEE" w:rsidP="008B3910">
            <w:pPr>
              <w:spacing w:after="0" w:line="240" w:lineRule="auto"/>
              <w:jc w:val="center"/>
              <w:rPr>
                <w:rFonts w:ascii="Times New Roman" w:eastAsia="Times New Roman" w:hAnsi="Times New Roman" w:cs="Times New Roman"/>
                <w:sz w:val="20"/>
                <w:szCs w:val="20"/>
                <w:highlight w:val="yellow"/>
                <w:lang w:eastAsia="ru-RU"/>
              </w:rPr>
            </w:pPr>
          </w:p>
        </w:tc>
        <w:tc>
          <w:tcPr>
            <w:tcW w:w="992" w:type="dxa"/>
          </w:tcPr>
          <w:p w:rsidR="009E7BEE" w:rsidRPr="004F166B" w:rsidRDefault="009E7BEE" w:rsidP="008B3910">
            <w:pPr>
              <w:spacing w:after="0" w:line="240" w:lineRule="auto"/>
              <w:jc w:val="center"/>
              <w:rPr>
                <w:rFonts w:ascii="Times New Roman" w:eastAsia="Times New Roman" w:hAnsi="Times New Roman" w:cs="Times New Roman"/>
                <w:sz w:val="20"/>
                <w:szCs w:val="20"/>
                <w:highlight w:val="yellow"/>
                <w:lang w:eastAsia="ru-RU"/>
              </w:rPr>
            </w:pPr>
          </w:p>
        </w:tc>
        <w:tc>
          <w:tcPr>
            <w:tcW w:w="850" w:type="dxa"/>
          </w:tcPr>
          <w:p w:rsidR="009E7BEE" w:rsidRPr="004F166B" w:rsidRDefault="009E7BEE" w:rsidP="008B3910">
            <w:pPr>
              <w:spacing w:after="0" w:line="240" w:lineRule="auto"/>
              <w:jc w:val="center"/>
              <w:rPr>
                <w:rFonts w:ascii="Times New Roman" w:eastAsia="Times New Roman" w:hAnsi="Times New Roman" w:cs="Times New Roman"/>
                <w:sz w:val="20"/>
                <w:szCs w:val="20"/>
                <w:highlight w:val="yellow"/>
                <w:lang w:eastAsia="ru-RU"/>
              </w:rPr>
            </w:pPr>
          </w:p>
        </w:tc>
      </w:tr>
      <w:tr w:rsidR="009E7BEE" w:rsidRPr="004F166B" w:rsidTr="008B3910">
        <w:trPr>
          <w:trHeight w:val="404"/>
        </w:trPr>
        <w:tc>
          <w:tcPr>
            <w:tcW w:w="9519" w:type="dxa"/>
            <w:gridSpan w:val="10"/>
          </w:tcPr>
          <w:p w:rsidR="009E7BEE" w:rsidRPr="004F166B" w:rsidRDefault="009E7BEE" w:rsidP="008B3910">
            <w:pPr>
              <w:spacing w:after="0" w:line="240" w:lineRule="auto"/>
              <w:jc w:val="center"/>
              <w:rPr>
                <w:rFonts w:ascii="Times New Roman" w:eastAsia="Times New Roman" w:hAnsi="Times New Roman" w:cs="Times New Roman"/>
                <w:b/>
                <w:sz w:val="20"/>
                <w:szCs w:val="20"/>
                <w:highlight w:val="yellow"/>
                <w:lang w:eastAsia="ru-RU"/>
              </w:rPr>
            </w:pPr>
            <w:r w:rsidRPr="004F166B">
              <w:rPr>
                <w:rFonts w:ascii="Times New Roman" w:eastAsia="Times New Roman" w:hAnsi="Times New Roman" w:cs="Times New Roman"/>
                <w:b/>
                <w:sz w:val="20"/>
                <w:szCs w:val="20"/>
                <w:lang w:eastAsia="ru-RU"/>
              </w:rPr>
              <w:t>Організаційно-методична робота</w:t>
            </w:r>
          </w:p>
        </w:tc>
      </w:tr>
      <w:tr w:rsidR="009E7BEE" w:rsidRPr="004F166B" w:rsidTr="008B3910">
        <w:trPr>
          <w:trHeight w:val="367"/>
        </w:trPr>
        <w:tc>
          <w:tcPr>
            <w:tcW w:w="2007" w:type="dxa"/>
          </w:tcPr>
          <w:p w:rsidR="009E7BEE" w:rsidRPr="004F166B" w:rsidRDefault="009E7BEE" w:rsidP="008B3910">
            <w:pPr>
              <w:spacing w:after="0" w:line="240" w:lineRule="auto"/>
              <w:rPr>
                <w:rFonts w:ascii="Times New Roman" w:eastAsia="Times New Roman" w:hAnsi="Times New Roman" w:cs="Times New Roman"/>
                <w:sz w:val="20"/>
                <w:szCs w:val="20"/>
                <w:highlight w:val="yellow"/>
                <w:lang w:eastAsia="ru-RU"/>
              </w:rPr>
            </w:pPr>
            <w:r w:rsidRPr="004F166B">
              <w:rPr>
                <w:rFonts w:ascii="Times New Roman" w:eastAsia="Times New Roman" w:hAnsi="Times New Roman" w:cs="Times New Roman"/>
                <w:sz w:val="20"/>
                <w:szCs w:val="20"/>
                <w:lang w:eastAsia="ru-RU"/>
              </w:rPr>
              <w:t>Робота шкільної бібліотеки</w:t>
            </w:r>
          </w:p>
        </w:tc>
        <w:tc>
          <w:tcPr>
            <w:tcW w:w="708" w:type="dxa"/>
          </w:tcPr>
          <w:p w:rsidR="009E7BEE" w:rsidRPr="004F166B" w:rsidRDefault="009E7BEE" w:rsidP="008B3910">
            <w:pPr>
              <w:spacing w:after="0" w:line="240" w:lineRule="auto"/>
              <w:jc w:val="center"/>
              <w:rPr>
                <w:rFonts w:ascii="Times New Roman" w:eastAsia="Times New Roman" w:hAnsi="Times New Roman" w:cs="Times New Roman"/>
                <w:sz w:val="20"/>
                <w:szCs w:val="20"/>
                <w:highlight w:val="yellow"/>
                <w:lang w:eastAsia="ru-RU"/>
              </w:rPr>
            </w:pPr>
            <w:r w:rsidRPr="004F166B">
              <w:rPr>
                <w:rFonts w:ascii="Times New Roman" w:eastAsia="Times New Roman" w:hAnsi="Times New Roman" w:cs="Times New Roman"/>
                <w:sz w:val="20"/>
                <w:szCs w:val="20"/>
                <w:lang w:eastAsia="ru-RU"/>
              </w:rPr>
              <w:t>Д,НР, ВР</w:t>
            </w:r>
          </w:p>
        </w:tc>
        <w:tc>
          <w:tcPr>
            <w:tcW w:w="709" w:type="dxa"/>
          </w:tcPr>
          <w:p w:rsidR="009E7BEE" w:rsidRPr="004F166B" w:rsidRDefault="009E7BEE" w:rsidP="008B3910">
            <w:pPr>
              <w:spacing w:after="0" w:line="240" w:lineRule="auto"/>
              <w:jc w:val="center"/>
              <w:rPr>
                <w:rFonts w:ascii="Times New Roman" w:eastAsia="Times New Roman" w:hAnsi="Times New Roman" w:cs="Times New Roman"/>
                <w:sz w:val="20"/>
                <w:szCs w:val="20"/>
                <w:highlight w:val="yellow"/>
                <w:lang w:eastAsia="ru-RU"/>
              </w:rPr>
            </w:pPr>
          </w:p>
        </w:tc>
        <w:tc>
          <w:tcPr>
            <w:tcW w:w="851" w:type="dxa"/>
          </w:tcPr>
          <w:p w:rsidR="009E7BEE" w:rsidRPr="004F166B" w:rsidRDefault="009E7BEE" w:rsidP="008B3910">
            <w:pPr>
              <w:spacing w:after="0" w:line="240" w:lineRule="auto"/>
              <w:jc w:val="center"/>
              <w:rPr>
                <w:rFonts w:ascii="Times New Roman" w:eastAsia="Times New Roman" w:hAnsi="Times New Roman" w:cs="Times New Roman"/>
                <w:sz w:val="20"/>
                <w:szCs w:val="20"/>
                <w:highlight w:val="yellow"/>
                <w:lang w:eastAsia="ru-RU"/>
              </w:rPr>
            </w:pPr>
          </w:p>
        </w:tc>
        <w:tc>
          <w:tcPr>
            <w:tcW w:w="850" w:type="dxa"/>
          </w:tcPr>
          <w:p w:rsidR="009E7BEE" w:rsidRPr="004F166B" w:rsidRDefault="009E7BEE" w:rsidP="008B3910">
            <w:pPr>
              <w:spacing w:after="0" w:line="240" w:lineRule="auto"/>
              <w:jc w:val="center"/>
              <w:rPr>
                <w:rFonts w:ascii="Times New Roman" w:eastAsia="Times New Roman" w:hAnsi="Times New Roman" w:cs="Times New Roman"/>
                <w:sz w:val="20"/>
                <w:szCs w:val="20"/>
                <w:highlight w:val="yellow"/>
                <w:lang w:eastAsia="ru-RU"/>
              </w:rPr>
            </w:pPr>
          </w:p>
        </w:tc>
        <w:tc>
          <w:tcPr>
            <w:tcW w:w="851" w:type="dxa"/>
          </w:tcPr>
          <w:p w:rsidR="009E7BEE" w:rsidRPr="004F166B" w:rsidRDefault="009E7BEE" w:rsidP="008B3910">
            <w:pPr>
              <w:spacing w:after="0" w:line="240" w:lineRule="auto"/>
              <w:jc w:val="center"/>
              <w:rPr>
                <w:rFonts w:ascii="Times New Roman" w:eastAsia="Times New Roman" w:hAnsi="Times New Roman" w:cs="Times New Roman"/>
                <w:sz w:val="20"/>
                <w:szCs w:val="20"/>
                <w:highlight w:val="yellow"/>
                <w:lang w:eastAsia="ru-RU"/>
              </w:rPr>
            </w:pPr>
          </w:p>
        </w:tc>
        <w:tc>
          <w:tcPr>
            <w:tcW w:w="850" w:type="dxa"/>
          </w:tcPr>
          <w:p w:rsidR="009E7BEE" w:rsidRPr="004F166B" w:rsidRDefault="009E7BEE" w:rsidP="008B3910">
            <w:pPr>
              <w:spacing w:after="0" w:line="240" w:lineRule="auto"/>
              <w:jc w:val="center"/>
              <w:rPr>
                <w:rFonts w:ascii="Times New Roman" w:eastAsia="Times New Roman" w:hAnsi="Times New Roman" w:cs="Times New Roman"/>
                <w:sz w:val="20"/>
                <w:szCs w:val="20"/>
                <w:highlight w:val="yellow"/>
                <w:lang w:eastAsia="ru-RU"/>
              </w:rPr>
            </w:pPr>
            <w:r w:rsidRPr="004F166B">
              <w:rPr>
                <w:rFonts w:ascii="Times New Roman" w:eastAsia="Times New Roman" w:hAnsi="Times New Roman" w:cs="Times New Roman"/>
                <w:sz w:val="20"/>
                <w:szCs w:val="20"/>
                <w:lang w:eastAsia="ru-RU"/>
              </w:rPr>
              <w:t>Д,НР, ВР</w:t>
            </w:r>
          </w:p>
        </w:tc>
        <w:tc>
          <w:tcPr>
            <w:tcW w:w="851" w:type="dxa"/>
          </w:tcPr>
          <w:p w:rsidR="009E7BEE" w:rsidRPr="004F166B" w:rsidRDefault="009E7BEE" w:rsidP="008B3910">
            <w:pPr>
              <w:spacing w:after="0" w:line="240" w:lineRule="auto"/>
              <w:jc w:val="center"/>
              <w:rPr>
                <w:rFonts w:ascii="Times New Roman" w:eastAsia="Times New Roman" w:hAnsi="Times New Roman" w:cs="Times New Roman"/>
                <w:sz w:val="20"/>
                <w:szCs w:val="20"/>
                <w:highlight w:val="yellow"/>
                <w:lang w:eastAsia="ru-RU"/>
              </w:rPr>
            </w:pPr>
          </w:p>
        </w:tc>
        <w:tc>
          <w:tcPr>
            <w:tcW w:w="992" w:type="dxa"/>
          </w:tcPr>
          <w:p w:rsidR="009E7BEE" w:rsidRPr="004F166B" w:rsidRDefault="009E7BEE" w:rsidP="008B3910">
            <w:pPr>
              <w:spacing w:after="0" w:line="240" w:lineRule="auto"/>
              <w:jc w:val="center"/>
              <w:rPr>
                <w:rFonts w:ascii="Times New Roman" w:eastAsia="Times New Roman" w:hAnsi="Times New Roman" w:cs="Times New Roman"/>
                <w:sz w:val="20"/>
                <w:szCs w:val="20"/>
                <w:highlight w:val="yellow"/>
                <w:lang w:eastAsia="ru-RU"/>
              </w:rPr>
            </w:pPr>
          </w:p>
        </w:tc>
        <w:tc>
          <w:tcPr>
            <w:tcW w:w="850" w:type="dxa"/>
          </w:tcPr>
          <w:p w:rsidR="009E7BEE" w:rsidRPr="004F166B" w:rsidRDefault="009E7BEE" w:rsidP="008B3910">
            <w:pPr>
              <w:spacing w:after="0" w:line="240" w:lineRule="auto"/>
              <w:jc w:val="center"/>
              <w:rPr>
                <w:rFonts w:ascii="Times New Roman" w:eastAsia="Times New Roman" w:hAnsi="Times New Roman" w:cs="Times New Roman"/>
                <w:sz w:val="20"/>
                <w:szCs w:val="20"/>
                <w:highlight w:val="yellow"/>
                <w:lang w:eastAsia="ru-RU"/>
              </w:rPr>
            </w:pPr>
            <w:r w:rsidRPr="004F166B">
              <w:rPr>
                <w:rFonts w:ascii="Times New Roman" w:eastAsia="Times New Roman" w:hAnsi="Times New Roman" w:cs="Times New Roman"/>
                <w:sz w:val="20"/>
                <w:szCs w:val="20"/>
                <w:lang w:eastAsia="ru-RU"/>
              </w:rPr>
              <w:t>Д,НР, ВР</w:t>
            </w:r>
          </w:p>
        </w:tc>
      </w:tr>
      <w:tr w:rsidR="009E7BEE" w:rsidRPr="004F166B" w:rsidTr="008B3910">
        <w:trPr>
          <w:trHeight w:val="367"/>
        </w:trPr>
        <w:tc>
          <w:tcPr>
            <w:tcW w:w="2007" w:type="dxa"/>
          </w:tcPr>
          <w:p w:rsidR="009E7BEE" w:rsidRPr="004F166B" w:rsidRDefault="009E7BEE" w:rsidP="008B3910">
            <w:pPr>
              <w:spacing w:after="0" w:line="240" w:lineRule="auto"/>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Робота класних керівників</w:t>
            </w:r>
          </w:p>
        </w:tc>
        <w:tc>
          <w:tcPr>
            <w:tcW w:w="708"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ВР</w:t>
            </w:r>
          </w:p>
        </w:tc>
        <w:tc>
          <w:tcPr>
            <w:tcW w:w="709" w:type="dxa"/>
          </w:tcPr>
          <w:p w:rsidR="009E7BEE" w:rsidRPr="004F166B" w:rsidRDefault="009E7BEE" w:rsidP="008B3910">
            <w:pPr>
              <w:spacing w:after="0" w:line="240" w:lineRule="auto"/>
              <w:jc w:val="center"/>
              <w:rPr>
                <w:rFonts w:ascii="Times New Roman" w:eastAsia="Times New Roman" w:hAnsi="Times New Roman" w:cs="Times New Roman"/>
                <w:sz w:val="20"/>
                <w:szCs w:val="20"/>
                <w:highlight w:val="yellow"/>
                <w:lang w:eastAsia="ru-RU"/>
              </w:rPr>
            </w:pPr>
          </w:p>
        </w:tc>
        <w:tc>
          <w:tcPr>
            <w:tcW w:w="851" w:type="dxa"/>
          </w:tcPr>
          <w:p w:rsidR="009E7BEE" w:rsidRPr="004F166B" w:rsidRDefault="009E7BEE" w:rsidP="008B3910">
            <w:pPr>
              <w:spacing w:after="0" w:line="240" w:lineRule="auto"/>
              <w:jc w:val="center"/>
              <w:rPr>
                <w:rFonts w:ascii="Times New Roman" w:eastAsia="Times New Roman" w:hAnsi="Times New Roman" w:cs="Times New Roman"/>
                <w:sz w:val="20"/>
                <w:szCs w:val="20"/>
                <w:highlight w:val="yellow"/>
                <w:lang w:eastAsia="ru-RU"/>
              </w:rPr>
            </w:pPr>
          </w:p>
        </w:tc>
        <w:tc>
          <w:tcPr>
            <w:tcW w:w="850"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ВР</w:t>
            </w:r>
          </w:p>
        </w:tc>
        <w:tc>
          <w:tcPr>
            <w:tcW w:w="851" w:type="dxa"/>
          </w:tcPr>
          <w:p w:rsidR="009E7BEE" w:rsidRPr="004F166B" w:rsidRDefault="009E7BEE" w:rsidP="008B3910">
            <w:pPr>
              <w:spacing w:after="0" w:line="240" w:lineRule="auto"/>
              <w:jc w:val="center"/>
              <w:rPr>
                <w:rFonts w:ascii="Times New Roman" w:eastAsia="Times New Roman" w:hAnsi="Times New Roman" w:cs="Times New Roman"/>
                <w:sz w:val="20"/>
                <w:szCs w:val="20"/>
                <w:highlight w:val="yellow"/>
                <w:lang w:eastAsia="ru-RU"/>
              </w:rPr>
            </w:pPr>
          </w:p>
        </w:tc>
        <w:tc>
          <w:tcPr>
            <w:tcW w:w="850" w:type="dxa"/>
          </w:tcPr>
          <w:p w:rsidR="009E7BEE" w:rsidRPr="004F166B" w:rsidRDefault="009E7BEE" w:rsidP="008B3910">
            <w:pPr>
              <w:spacing w:after="0" w:line="240" w:lineRule="auto"/>
              <w:jc w:val="center"/>
              <w:rPr>
                <w:rFonts w:ascii="Times New Roman" w:eastAsia="Times New Roman" w:hAnsi="Times New Roman" w:cs="Times New Roman"/>
                <w:sz w:val="20"/>
                <w:szCs w:val="20"/>
                <w:highlight w:val="yellow"/>
                <w:lang w:eastAsia="ru-RU"/>
              </w:rPr>
            </w:pPr>
          </w:p>
        </w:tc>
        <w:tc>
          <w:tcPr>
            <w:tcW w:w="851" w:type="dxa"/>
          </w:tcPr>
          <w:p w:rsidR="009E7BEE" w:rsidRPr="004F166B" w:rsidRDefault="009E7BEE" w:rsidP="008B3910">
            <w:pPr>
              <w:spacing w:after="0" w:line="240" w:lineRule="auto"/>
              <w:jc w:val="center"/>
              <w:rPr>
                <w:rFonts w:ascii="Times New Roman" w:eastAsia="Times New Roman" w:hAnsi="Times New Roman" w:cs="Times New Roman"/>
                <w:sz w:val="20"/>
                <w:szCs w:val="20"/>
                <w:highlight w:val="yellow"/>
                <w:lang w:eastAsia="ru-RU"/>
              </w:rPr>
            </w:pPr>
            <w:r w:rsidRPr="004F166B">
              <w:rPr>
                <w:rFonts w:ascii="Times New Roman" w:eastAsia="Times New Roman" w:hAnsi="Times New Roman" w:cs="Times New Roman"/>
                <w:sz w:val="20"/>
                <w:szCs w:val="20"/>
                <w:lang w:eastAsia="ru-RU"/>
              </w:rPr>
              <w:t>ВР</w:t>
            </w:r>
          </w:p>
        </w:tc>
        <w:tc>
          <w:tcPr>
            <w:tcW w:w="992" w:type="dxa"/>
          </w:tcPr>
          <w:p w:rsidR="009E7BEE" w:rsidRPr="004F166B" w:rsidRDefault="009E7BEE" w:rsidP="008B3910">
            <w:pPr>
              <w:spacing w:after="0" w:line="240" w:lineRule="auto"/>
              <w:jc w:val="center"/>
              <w:rPr>
                <w:rFonts w:ascii="Times New Roman" w:eastAsia="Times New Roman" w:hAnsi="Times New Roman" w:cs="Times New Roman"/>
                <w:sz w:val="20"/>
                <w:szCs w:val="20"/>
                <w:highlight w:val="yellow"/>
                <w:lang w:eastAsia="ru-RU"/>
              </w:rPr>
            </w:pPr>
          </w:p>
        </w:tc>
        <w:tc>
          <w:tcPr>
            <w:tcW w:w="850"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ВР</w:t>
            </w:r>
          </w:p>
        </w:tc>
      </w:tr>
      <w:tr w:rsidR="009E7BEE" w:rsidRPr="004F166B" w:rsidTr="008B3910">
        <w:trPr>
          <w:trHeight w:val="422"/>
        </w:trPr>
        <w:tc>
          <w:tcPr>
            <w:tcW w:w="2007" w:type="dxa"/>
          </w:tcPr>
          <w:p w:rsidR="009E7BEE" w:rsidRPr="004F166B" w:rsidRDefault="009E7BEE" w:rsidP="008B3910">
            <w:pPr>
              <w:spacing w:after="0" w:line="240" w:lineRule="auto"/>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 xml:space="preserve">Робота методичних об’єднань </w:t>
            </w:r>
          </w:p>
        </w:tc>
        <w:tc>
          <w:tcPr>
            <w:tcW w:w="708"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НР, ВР</w:t>
            </w:r>
          </w:p>
        </w:tc>
        <w:tc>
          <w:tcPr>
            <w:tcW w:w="709"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p>
        </w:tc>
        <w:tc>
          <w:tcPr>
            <w:tcW w:w="851"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p>
        </w:tc>
        <w:tc>
          <w:tcPr>
            <w:tcW w:w="850"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p>
        </w:tc>
        <w:tc>
          <w:tcPr>
            <w:tcW w:w="851"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НР, ВР</w:t>
            </w:r>
          </w:p>
        </w:tc>
        <w:tc>
          <w:tcPr>
            <w:tcW w:w="850"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p>
        </w:tc>
        <w:tc>
          <w:tcPr>
            <w:tcW w:w="851"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p>
        </w:tc>
        <w:tc>
          <w:tcPr>
            <w:tcW w:w="992"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p>
        </w:tc>
        <w:tc>
          <w:tcPr>
            <w:tcW w:w="850"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НР, ВР</w:t>
            </w:r>
          </w:p>
        </w:tc>
      </w:tr>
      <w:tr w:rsidR="009E7BEE" w:rsidRPr="004F166B" w:rsidTr="008B3910">
        <w:trPr>
          <w:trHeight w:val="429"/>
        </w:trPr>
        <w:tc>
          <w:tcPr>
            <w:tcW w:w="2007" w:type="dxa"/>
          </w:tcPr>
          <w:p w:rsidR="009E7BEE" w:rsidRPr="004F166B" w:rsidRDefault="009E7BEE" w:rsidP="008B3910">
            <w:pPr>
              <w:spacing w:after="0" w:line="240" w:lineRule="auto"/>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Робота методичної ради</w:t>
            </w:r>
          </w:p>
        </w:tc>
        <w:tc>
          <w:tcPr>
            <w:tcW w:w="708"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Д</w:t>
            </w:r>
          </w:p>
        </w:tc>
        <w:tc>
          <w:tcPr>
            <w:tcW w:w="709"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p>
        </w:tc>
        <w:tc>
          <w:tcPr>
            <w:tcW w:w="851"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p>
        </w:tc>
        <w:tc>
          <w:tcPr>
            <w:tcW w:w="850"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p>
        </w:tc>
        <w:tc>
          <w:tcPr>
            <w:tcW w:w="851"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Д</w:t>
            </w:r>
          </w:p>
        </w:tc>
        <w:tc>
          <w:tcPr>
            <w:tcW w:w="850"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p>
        </w:tc>
        <w:tc>
          <w:tcPr>
            <w:tcW w:w="851"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p>
        </w:tc>
        <w:tc>
          <w:tcPr>
            <w:tcW w:w="992"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p>
        </w:tc>
        <w:tc>
          <w:tcPr>
            <w:tcW w:w="850"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Д</w:t>
            </w:r>
          </w:p>
        </w:tc>
      </w:tr>
      <w:tr w:rsidR="009E7BEE" w:rsidRPr="004F166B" w:rsidTr="008B3910">
        <w:trPr>
          <w:trHeight w:val="429"/>
        </w:trPr>
        <w:tc>
          <w:tcPr>
            <w:tcW w:w="2007" w:type="dxa"/>
          </w:tcPr>
          <w:p w:rsidR="009E7BEE" w:rsidRPr="004F166B" w:rsidRDefault="009E7BEE" w:rsidP="008B3910">
            <w:pPr>
              <w:spacing w:after="0" w:line="240" w:lineRule="auto"/>
              <w:rPr>
                <w:rFonts w:ascii="Times New Roman" w:eastAsia="Times New Roman" w:hAnsi="Times New Roman" w:cs="Times New Roman"/>
                <w:sz w:val="20"/>
                <w:szCs w:val="20"/>
                <w:highlight w:val="yellow"/>
                <w:lang w:eastAsia="ru-RU"/>
              </w:rPr>
            </w:pPr>
            <w:r w:rsidRPr="004F166B">
              <w:rPr>
                <w:rFonts w:ascii="Times New Roman" w:eastAsia="Times New Roman" w:hAnsi="Times New Roman" w:cs="Times New Roman"/>
                <w:sz w:val="20"/>
                <w:szCs w:val="20"/>
                <w:lang w:eastAsia="ru-RU"/>
              </w:rPr>
              <w:t>Проведення предметних та методичних тижнів</w:t>
            </w:r>
          </w:p>
        </w:tc>
        <w:tc>
          <w:tcPr>
            <w:tcW w:w="708" w:type="dxa"/>
          </w:tcPr>
          <w:p w:rsidR="009E7BEE" w:rsidRPr="004F166B" w:rsidRDefault="009E7BEE" w:rsidP="008B3910">
            <w:pPr>
              <w:spacing w:line="240" w:lineRule="auto"/>
              <w:rPr>
                <w:rFonts w:ascii="Times New Roman" w:hAnsi="Times New Roman" w:cs="Times New Roman"/>
                <w:sz w:val="20"/>
                <w:szCs w:val="20"/>
              </w:rPr>
            </w:pPr>
            <w:r w:rsidRPr="004F166B">
              <w:rPr>
                <w:rFonts w:ascii="Times New Roman" w:eastAsia="Times New Roman" w:hAnsi="Times New Roman" w:cs="Times New Roman"/>
                <w:sz w:val="20"/>
                <w:szCs w:val="20"/>
                <w:lang w:eastAsia="ru-RU"/>
              </w:rPr>
              <w:t>Д,НР,  ВР</w:t>
            </w:r>
          </w:p>
        </w:tc>
        <w:tc>
          <w:tcPr>
            <w:tcW w:w="709" w:type="dxa"/>
          </w:tcPr>
          <w:p w:rsidR="009E7BEE" w:rsidRPr="004F166B" w:rsidRDefault="009E7BEE" w:rsidP="008B3910">
            <w:pPr>
              <w:spacing w:line="240" w:lineRule="auto"/>
              <w:rPr>
                <w:rFonts w:ascii="Times New Roman" w:hAnsi="Times New Roman" w:cs="Times New Roman"/>
                <w:sz w:val="20"/>
                <w:szCs w:val="20"/>
              </w:rPr>
            </w:pPr>
            <w:r w:rsidRPr="004F166B">
              <w:rPr>
                <w:rFonts w:ascii="Times New Roman" w:eastAsia="Times New Roman" w:hAnsi="Times New Roman" w:cs="Times New Roman"/>
                <w:sz w:val="20"/>
                <w:szCs w:val="20"/>
                <w:lang w:eastAsia="ru-RU"/>
              </w:rPr>
              <w:t>Д,НР,  ВР</w:t>
            </w:r>
          </w:p>
        </w:tc>
        <w:tc>
          <w:tcPr>
            <w:tcW w:w="851" w:type="dxa"/>
          </w:tcPr>
          <w:p w:rsidR="009E7BEE" w:rsidRPr="004F166B" w:rsidRDefault="009E7BEE" w:rsidP="008B3910">
            <w:pPr>
              <w:spacing w:line="240" w:lineRule="auto"/>
              <w:rPr>
                <w:rFonts w:ascii="Times New Roman" w:hAnsi="Times New Roman" w:cs="Times New Roman"/>
                <w:sz w:val="20"/>
                <w:szCs w:val="20"/>
              </w:rPr>
            </w:pPr>
            <w:r w:rsidRPr="004F166B">
              <w:rPr>
                <w:rFonts w:ascii="Times New Roman" w:eastAsia="Times New Roman" w:hAnsi="Times New Roman" w:cs="Times New Roman"/>
                <w:sz w:val="20"/>
                <w:szCs w:val="20"/>
                <w:lang w:eastAsia="ru-RU"/>
              </w:rPr>
              <w:t>Д,НР,  ВР</w:t>
            </w:r>
          </w:p>
        </w:tc>
        <w:tc>
          <w:tcPr>
            <w:tcW w:w="850" w:type="dxa"/>
          </w:tcPr>
          <w:p w:rsidR="009E7BEE" w:rsidRPr="004F166B" w:rsidRDefault="009E7BEE" w:rsidP="008B3910">
            <w:pPr>
              <w:spacing w:line="240" w:lineRule="auto"/>
              <w:rPr>
                <w:rFonts w:ascii="Times New Roman" w:hAnsi="Times New Roman" w:cs="Times New Roman"/>
                <w:sz w:val="20"/>
                <w:szCs w:val="20"/>
              </w:rPr>
            </w:pPr>
            <w:r w:rsidRPr="004F166B">
              <w:rPr>
                <w:rFonts w:ascii="Times New Roman" w:eastAsia="Times New Roman" w:hAnsi="Times New Roman" w:cs="Times New Roman"/>
                <w:sz w:val="20"/>
                <w:szCs w:val="20"/>
                <w:lang w:eastAsia="ru-RU"/>
              </w:rPr>
              <w:t>Д,НР,  ВР</w:t>
            </w:r>
          </w:p>
        </w:tc>
        <w:tc>
          <w:tcPr>
            <w:tcW w:w="851" w:type="dxa"/>
          </w:tcPr>
          <w:p w:rsidR="009E7BEE" w:rsidRPr="004F166B" w:rsidRDefault="009E7BEE" w:rsidP="008B3910">
            <w:pPr>
              <w:spacing w:line="240" w:lineRule="auto"/>
              <w:rPr>
                <w:rFonts w:ascii="Times New Roman" w:hAnsi="Times New Roman" w:cs="Times New Roman"/>
                <w:sz w:val="20"/>
                <w:szCs w:val="20"/>
              </w:rPr>
            </w:pPr>
            <w:r w:rsidRPr="004F166B">
              <w:rPr>
                <w:rFonts w:ascii="Times New Roman" w:eastAsia="Times New Roman" w:hAnsi="Times New Roman" w:cs="Times New Roman"/>
                <w:sz w:val="20"/>
                <w:szCs w:val="20"/>
                <w:lang w:eastAsia="ru-RU"/>
              </w:rPr>
              <w:t>Д,НР,  ВР</w:t>
            </w:r>
          </w:p>
        </w:tc>
        <w:tc>
          <w:tcPr>
            <w:tcW w:w="850" w:type="dxa"/>
          </w:tcPr>
          <w:p w:rsidR="009E7BEE" w:rsidRPr="004F166B" w:rsidRDefault="009E7BEE" w:rsidP="008B3910">
            <w:pPr>
              <w:spacing w:line="240" w:lineRule="auto"/>
              <w:rPr>
                <w:rFonts w:ascii="Times New Roman" w:hAnsi="Times New Roman" w:cs="Times New Roman"/>
                <w:sz w:val="20"/>
                <w:szCs w:val="20"/>
              </w:rPr>
            </w:pPr>
            <w:r w:rsidRPr="004F166B">
              <w:rPr>
                <w:rFonts w:ascii="Times New Roman" w:eastAsia="Times New Roman" w:hAnsi="Times New Roman" w:cs="Times New Roman"/>
                <w:sz w:val="20"/>
                <w:szCs w:val="20"/>
                <w:lang w:eastAsia="ru-RU"/>
              </w:rPr>
              <w:t>Д,НР,  ВР</w:t>
            </w:r>
          </w:p>
        </w:tc>
        <w:tc>
          <w:tcPr>
            <w:tcW w:w="851" w:type="dxa"/>
          </w:tcPr>
          <w:p w:rsidR="009E7BEE" w:rsidRPr="004F166B" w:rsidRDefault="009E7BEE" w:rsidP="008B3910">
            <w:pPr>
              <w:spacing w:line="240" w:lineRule="auto"/>
              <w:rPr>
                <w:rFonts w:ascii="Times New Roman" w:hAnsi="Times New Roman" w:cs="Times New Roman"/>
                <w:sz w:val="20"/>
                <w:szCs w:val="20"/>
              </w:rPr>
            </w:pPr>
            <w:r w:rsidRPr="004F166B">
              <w:rPr>
                <w:rFonts w:ascii="Times New Roman" w:eastAsia="Times New Roman" w:hAnsi="Times New Roman" w:cs="Times New Roman"/>
                <w:sz w:val="20"/>
                <w:szCs w:val="20"/>
                <w:lang w:eastAsia="ru-RU"/>
              </w:rPr>
              <w:t>Д,НР,  ВР</w:t>
            </w:r>
          </w:p>
        </w:tc>
        <w:tc>
          <w:tcPr>
            <w:tcW w:w="992" w:type="dxa"/>
          </w:tcPr>
          <w:p w:rsidR="009E7BEE" w:rsidRPr="004F166B" w:rsidRDefault="009E7BEE" w:rsidP="008B3910">
            <w:pPr>
              <w:spacing w:line="240" w:lineRule="auto"/>
              <w:rPr>
                <w:rFonts w:ascii="Times New Roman" w:hAnsi="Times New Roman" w:cs="Times New Roman"/>
                <w:sz w:val="20"/>
                <w:szCs w:val="20"/>
              </w:rPr>
            </w:pPr>
            <w:r w:rsidRPr="004F166B">
              <w:rPr>
                <w:rFonts w:ascii="Times New Roman" w:eastAsia="Times New Roman" w:hAnsi="Times New Roman" w:cs="Times New Roman"/>
                <w:sz w:val="20"/>
                <w:szCs w:val="20"/>
                <w:lang w:eastAsia="ru-RU"/>
              </w:rPr>
              <w:t>Д,НР,  ВР</w:t>
            </w:r>
          </w:p>
        </w:tc>
        <w:tc>
          <w:tcPr>
            <w:tcW w:w="850" w:type="dxa"/>
          </w:tcPr>
          <w:p w:rsidR="009E7BEE" w:rsidRPr="004F166B" w:rsidRDefault="009E7BEE" w:rsidP="008B3910">
            <w:pPr>
              <w:spacing w:after="0" w:line="240" w:lineRule="auto"/>
              <w:jc w:val="center"/>
              <w:rPr>
                <w:rFonts w:ascii="Times New Roman" w:eastAsia="Times New Roman" w:hAnsi="Times New Roman" w:cs="Times New Roman"/>
                <w:sz w:val="20"/>
                <w:szCs w:val="20"/>
                <w:highlight w:val="yellow"/>
                <w:lang w:eastAsia="ru-RU"/>
              </w:rPr>
            </w:pPr>
          </w:p>
        </w:tc>
      </w:tr>
      <w:tr w:rsidR="009E7BEE" w:rsidRPr="004F166B" w:rsidTr="008B3910">
        <w:trPr>
          <w:trHeight w:val="429"/>
        </w:trPr>
        <w:tc>
          <w:tcPr>
            <w:tcW w:w="2007" w:type="dxa"/>
          </w:tcPr>
          <w:p w:rsidR="009E7BEE" w:rsidRPr="004F166B" w:rsidRDefault="009E7BEE" w:rsidP="008B3910">
            <w:pPr>
              <w:spacing w:after="0" w:line="240" w:lineRule="auto"/>
              <w:rPr>
                <w:rFonts w:ascii="Times New Roman" w:eastAsia="Times New Roman" w:hAnsi="Times New Roman" w:cs="Times New Roman"/>
                <w:sz w:val="20"/>
                <w:szCs w:val="20"/>
                <w:highlight w:val="yellow"/>
                <w:lang w:eastAsia="ru-RU"/>
              </w:rPr>
            </w:pPr>
            <w:r w:rsidRPr="004F166B">
              <w:rPr>
                <w:rFonts w:ascii="Times New Roman" w:eastAsia="Times New Roman" w:hAnsi="Times New Roman" w:cs="Times New Roman"/>
                <w:sz w:val="20"/>
                <w:szCs w:val="20"/>
                <w:lang w:eastAsia="ru-RU"/>
              </w:rPr>
              <w:t>Вивчення системи роботи педагогічних працівників, що атестуються</w:t>
            </w:r>
          </w:p>
        </w:tc>
        <w:tc>
          <w:tcPr>
            <w:tcW w:w="708" w:type="dxa"/>
          </w:tcPr>
          <w:p w:rsidR="009E7BEE" w:rsidRPr="004F166B" w:rsidRDefault="009E7BEE" w:rsidP="008B3910">
            <w:pPr>
              <w:spacing w:after="0" w:line="240" w:lineRule="auto"/>
              <w:jc w:val="center"/>
              <w:rPr>
                <w:rFonts w:ascii="Times New Roman" w:eastAsia="Times New Roman" w:hAnsi="Times New Roman" w:cs="Times New Roman"/>
                <w:sz w:val="20"/>
                <w:szCs w:val="20"/>
                <w:highlight w:val="yellow"/>
                <w:lang w:eastAsia="ru-RU"/>
              </w:rPr>
            </w:pPr>
          </w:p>
        </w:tc>
        <w:tc>
          <w:tcPr>
            <w:tcW w:w="709"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АК</w:t>
            </w:r>
          </w:p>
        </w:tc>
        <w:tc>
          <w:tcPr>
            <w:tcW w:w="851"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АК</w:t>
            </w:r>
          </w:p>
        </w:tc>
        <w:tc>
          <w:tcPr>
            <w:tcW w:w="850"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АК</w:t>
            </w:r>
          </w:p>
        </w:tc>
        <w:tc>
          <w:tcPr>
            <w:tcW w:w="851"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АК</w:t>
            </w:r>
          </w:p>
        </w:tc>
        <w:tc>
          <w:tcPr>
            <w:tcW w:w="850"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АК</w:t>
            </w:r>
          </w:p>
        </w:tc>
        <w:tc>
          <w:tcPr>
            <w:tcW w:w="851"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АК</w:t>
            </w:r>
          </w:p>
        </w:tc>
        <w:tc>
          <w:tcPr>
            <w:tcW w:w="992" w:type="dxa"/>
          </w:tcPr>
          <w:p w:rsidR="009E7BEE" w:rsidRPr="004F166B" w:rsidRDefault="009E7BEE" w:rsidP="008B3910">
            <w:pPr>
              <w:spacing w:after="0" w:line="240" w:lineRule="auto"/>
              <w:jc w:val="center"/>
              <w:rPr>
                <w:rFonts w:ascii="Times New Roman" w:eastAsia="Times New Roman" w:hAnsi="Times New Roman" w:cs="Times New Roman"/>
                <w:sz w:val="20"/>
                <w:szCs w:val="20"/>
                <w:highlight w:val="yellow"/>
                <w:lang w:eastAsia="ru-RU"/>
              </w:rPr>
            </w:pPr>
          </w:p>
        </w:tc>
        <w:tc>
          <w:tcPr>
            <w:tcW w:w="850" w:type="dxa"/>
          </w:tcPr>
          <w:p w:rsidR="009E7BEE" w:rsidRPr="004F166B" w:rsidRDefault="009E7BEE" w:rsidP="008B3910">
            <w:pPr>
              <w:spacing w:after="0" w:line="240" w:lineRule="auto"/>
              <w:jc w:val="center"/>
              <w:rPr>
                <w:rFonts w:ascii="Times New Roman" w:eastAsia="Times New Roman" w:hAnsi="Times New Roman" w:cs="Times New Roman"/>
                <w:sz w:val="20"/>
                <w:szCs w:val="20"/>
                <w:highlight w:val="yellow"/>
                <w:lang w:eastAsia="ru-RU"/>
              </w:rPr>
            </w:pPr>
          </w:p>
        </w:tc>
      </w:tr>
      <w:tr w:rsidR="009E7BEE" w:rsidRPr="004F166B" w:rsidTr="008B3910">
        <w:trPr>
          <w:trHeight w:val="429"/>
        </w:trPr>
        <w:tc>
          <w:tcPr>
            <w:tcW w:w="9519" w:type="dxa"/>
            <w:gridSpan w:val="10"/>
          </w:tcPr>
          <w:p w:rsidR="009E7BEE" w:rsidRPr="004F166B" w:rsidRDefault="009E7BEE" w:rsidP="008B3910">
            <w:pPr>
              <w:spacing w:after="0" w:line="240" w:lineRule="auto"/>
              <w:jc w:val="center"/>
              <w:rPr>
                <w:rFonts w:ascii="Times New Roman" w:eastAsia="Times New Roman" w:hAnsi="Times New Roman" w:cs="Times New Roman"/>
                <w:b/>
                <w:bCs/>
                <w:sz w:val="20"/>
                <w:szCs w:val="20"/>
                <w:highlight w:val="yellow"/>
                <w:lang w:eastAsia="ru-RU"/>
              </w:rPr>
            </w:pPr>
          </w:p>
          <w:p w:rsidR="009E7BEE" w:rsidRPr="004F166B" w:rsidRDefault="009E7BEE" w:rsidP="008B3910">
            <w:pPr>
              <w:spacing w:after="0" w:line="240" w:lineRule="auto"/>
              <w:jc w:val="center"/>
              <w:rPr>
                <w:rFonts w:ascii="Times New Roman" w:eastAsia="Times New Roman" w:hAnsi="Times New Roman" w:cs="Times New Roman"/>
                <w:sz w:val="20"/>
                <w:szCs w:val="20"/>
                <w:highlight w:val="yellow"/>
                <w:lang w:eastAsia="ru-RU"/>
              </w:rPr>
            </w:pPr>
            <w:r w:rsidRPr="004F166B">
              <w:rPr>
                <w:rFonts w:ascii="Times New Roman" w:eastAsia="Times New Roman" w:hAnsi="Times New Roman" w:cs="Times New Roman"/>
                <w:b/>
                <w:bCs/>
                <w:sz w:val="20"/>
                <w:szCs w:val="20"/>
                <w:lang w:eastAsia="ru-RU"/>
              </w:rPr>
              <w:t>Ведення обов’язкової шкільної документації</w:t>
            </w:r>
          </w:p>
        </w:tc>
      </w:tr>
      <w:tr w:rsidR="009E7BEE" w:rsidRPr="004F166B" w:rsidTr="008B3910">
        <w:trPr>
          <w:trHeight w:val="449"/>
        </w:trPr>
        <w:tc>
          <w:tcPr>
            <w:tcW w:w="2007" w:type="dxa"/>
          </w:tcPr>
          <w:p w:rsidR="009E7BEE" w:rsidRPr="004F166B" w:rsidRDefault="009E7BEE" w:rsidP="008B3910">
            <w:pPr>
              <w:spacing w:after="0" w:line="240" w:lineRule="auto"/>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Календарно-тематичне планування вчителів, вихователів</w:t>
            </w:r>
          </w:p>
        </w:tc>
        <w:tc>
          <w:tcPr>
            <w:tcW w:w="708"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НР, ВР</w:t>
            </w:r>
          </w:p>
        </w:tc>
        <w:tc>
          <w:tcPr>
            <w:tcW w:w="709"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p>
        </w:tc>
        <w:tc>
          <w:tcPr>
            <w:tcW w:w="851"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p>
        </w:tc>
        <w:tc>
          <w:tcPr>
            <w:tcW w:w="850"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p>
        </w:tc>
        <w:tc>
          <w:tcPr>
            <w:tcW w:w="851"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НР, ВР</w:t>
            </w:r>
          </w:p>
        </w:tc>
        <w:tc>
          <w:tcPr>
            <w:tcW w:w="850"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p>
        </w:tc>
        <w:tc>
          <w:tcPr>
            <w:tcW w:w="851"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p>
        </w:tc>
        <w:tc>
          <w:tcPr>
            <w:tcW w:w="992"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p>
        </w:tc>
        <w:tc>
          <w:tcPr>
            <w:tcW w:w="850"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p>
        </w:tc>
      </w:tr>
      <w:tr w:rsidR="009E7BEE" w:rsidRPr="004F166B" w:rsidTr="008B3910">
        <w:trPr>
          <w:trHeight w:val="248"/>
        </w:trPr>
        <w:tc>
          <w:tcPr>
            <w:tcW w:w="2007" w:type="dxa"/>
          </w:tcPr>
          <w:p w:rsidR="009E7BEE" w:rsidRPr="004F166B" w:rsidRDefault="009E7BEE" w:rsidP="008B3910">
            <w:pPr>
              <w:spacing w:after="0" w:line="240" w:lineRule="auto"/>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 xml:space="preserve">Робочі зошити </w:t>
            </w:r>
          </w:p>
        </w:tc>
        <w:tc>
          <w:tcPr>
            <w:tcW w:w="708"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p>
        </w:tc>
        <w:tc>
          <w:tcPr>
            <w:tcW w:w="709"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НР</w:t>
            </w:r>
          </w:p>
        </w:tc>
        <w:tc>
          <w:tcPr>
            <w:tcW w:w="851"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p>
        </w:tc>
        <w:tc>
          <w:tcPr>
            <w:tcW w:w="850"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НР</w:t>
            </w:r>
          </w:p>
        </w:tc>
        <w:tc>
          <w:tcPr>
            <w:tcW w:w="851"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p>
        </w:tc>
        <w:tc>
          <w:tcPr>
            <w:tcW w:w="850"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p>
        </w:tc>
        <w:tc>
          <w:tcPr>
            <w:tcW w:w="851"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НР</w:t>
            </w:r>
          </w:p>
        </w:tc>
        <w:tc>
          <w:tcPr>
            <w:tcW w:w="992"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p>
        </w:tc>
        <w:tc>
          <w:tcPr>
            <w:tcW w:w="850"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НР</w:t>
            </w:r>
          </w:p>
        </w:tc>
      </w:tr>
      <w:tr w:rsidR="009E7BEE" w:rsidRPr="004F166B" w:rsidTr="008B3910">
        <w:trPr>
          <w:trHeight w:val="135"/>
        </w:trPr>
        <w:tc>
          <w:tcPr>
            <w:tcW w:w="2007" w:type="dxa"/>
          </w:tcPr>
          <w:p w:rsidR="009E7BEE" w:rsidRPr="004F166B" w:rsidRDefault="009E7BEE" w:rsidP="008B3910">
            <w:pPr>
              <w:spacing w:after="0" w:line="240" w:lineRule="auto"/>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Учнівські щоденники</w:t>
            </w:r>
          </w:p>
        </w:tc>
        <w:tc>
          <w:tcPr>
            <w:tcW w:w="708"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НР, ВР</w:t>
            </w:r>
          </w:p>
        </w:tc>
        <w:tc>
          <w:tcPr>
            <w:tcW w:w="709"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p>
        </w:tc>
        <w:tc>
          <w:tcPr>
            <w:tcW w:w="851"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p>
        </w:tc>
        <w:tc>
          <w:tcPr>
            <w:tcW w:w="850"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НР, ВР</w:t>
            </w:r>
          </w:p>
        </w:tc>
        <w:tc>
          <w:tcPr>
            <w:tcW w:w="851"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p>
        </w:tc>
        <w:tc>
          <w:tcPr>
            <w:tcW w:w="850"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НР, ВР</w:t>
            </w:r>
          </w:p>
        </w:tc>
        <w:tc>
          <w:tcPr>
            <w:tcW w:w="851"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p>
        </w:tc>
        <w:tc>
          <w:tcPr>
            <w:tcW w:w="992"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p>
        </w:tc>
        <w:tc>
          <w:tcPr>
            <w:tcW w:w="850"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НР, ВР</w:t>
            </w:r>
          </w:p>
        </w:tc>
      </w:tr>
      <w:tr w:rsidR="009E7BEE" w:rsidRPr="004F166B" w:rsidTr="008B3910">
        <w:trPr>
          <w:trHeight w:val="214"/>
        </w:trPr>
        <w:tc>
          <w:tcPr>
            <w:tcW w:w="2007" w:type="dxa"/>
          </w:tcPr>
          <w:p w:rsidR="009E7BEE" w:rsidRPr="004F166B" w:rsidRDefault="009E7BEE" w:rsidP="008B3910">
            <w:pPr>
              <w:spacing w:after="0" w:line="240" w:lineRule="auto"/>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Особові справи учнів</w:t>
            </w:r>
          </w:p>
        </w:tc>
        <w:tc>
          <w:tcPr>
            <w:tcW w:w="708"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СП</w:t>
            </w:r>
          </w:p>
        </w:tc>
        <w:tc>
          <w:tcPr>
            <w:tcW w:w="709"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СП</w:t>
            </w:r>
          </w:p>
        </w:tc>
        <w:tc>
          <w:tcPr>
            <w:tcW w:w="851"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СП</w:t>
            </w:r>
          </w:p>
        </w:tc>
        <w:tc>
          <w:tcPr>
            <w:tcW w:w="850"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СП</w:t>
            </w:r>
          </w:p>
        </w:tc>
        <w:tc>
          <w:tcPr>
            <w:tcW w:w="851"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СП</w:t>
            </w:r>
          </w:p>
        </w:tc>
        <w:tc>
          <w:tcPr>
            <w:tcW w:w="850"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СП</w:t>
            </w:r>
          </w:p>
        </w:tc>
        <w:tc>
          <w:tcPr>
            <w:tcW w:w="851"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СП</w:t>
            </w:r>
          </w:p>
        </w:tc>
        <w:tc>
          <w:tcPr>
            <w:tcW w:w="992"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СП</w:t>
            </w:r>
          </w:p>
        </w:tc>
        <w:tc>
          <w:tcPr>
            <w:tcW w:w="850"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Д, СП</w:t>
            </w:r>
          </w:p>
        </w:tc>
      </w:tr>
      <w:tr w:rsidR="009E7BEE" w:rsidRPr="004F166B" w:rsidTr="008B3910">
        <w:trPr>
          <w:trHeight w:val="404"/>
        </w:trPr>
        <w:tc>
          <w:tcPr>
            <w:tcW w:w="9519" w:type="dxa"/>
            <w:gridSpan w:val="10"/>
          </w:tcPr>
          <w:p w:rsidR="009E7BEE" w:rsidRPr="004F166B" w:rsidRDefault="009E7BEE" w:rsidP="008B3910">
            <w:pPr>
              <w:spacing w:after="0" w:line="240" w:lineRule="auto"/>
              <w:jc w:val="center"/>
              <w:rPr>
                <w:rFonts w:ascii="Times New Roman" w:eastAsia="Times New Roman" w:hAnsi="Times New Roman" w:cs="Times New Roman"/>
                <w:b/>
                <w:bCs/>
                <w:sz w:val="20"/>
                <w:szCs w:val="20"/>
                <w:highlight w:val="yellow"/>
                <w:lang w:eastAsia="ru-RU"/>
              </w:rPr>
            </w:pPr>
          </w:p>
          <w:p w:rsidR="009E7BEE" w:rsidRPr="004F166B" w:rsidRDefault="009E7BEE" w:rsidP="008B3910">
            <w:pPr>
              <w:spacing w:after="0" w:line="240" w:lineRule="auto"/>
              <w:jc w:val="center"/>
              <w:rPr>
                <w:rFonts w:ascii="Times New Roman" w:eastAsia="Times New Roman" w:hAnsi="Times New Roman" w:cs="Times New Roman"/>
                <w:b/>
                <w:bCs/>
                <w:sz w:val="20"/>
                <w:szCs w:val="20"/>
                <w:highlight w:val="yellow"/>
                <w:lang w:eastAsia="ru-RU"/>
              </w:rPr>
            </w:pPr>
            <w:r w:rsidRPr="004F166B">
              <w:rPr>
                <w:rFonts w:ascii="Times New Roman" w:eastAsia="Times New Roman" w:hAnsi="Times New Roman" w:cs="Times New Roman"/>
                <w:b/>
                <w:bCs/>
                <w:sz w:val="20"/>
                <w:szCs w:val="20"/>
                <w:lang w:eastAsia="ru-RU"/>
              </w:rPr>
              <w:t>Робота з попередження дитячого травматизму</w:t>
            </w:r>
          </w:p>
        </w:tc>
      </w:tr>
      <w:tr w:rsidR="009E7BEE" w:rsidRPr="004F166B" w:rsidTr="008B3910">
        <w:trPr>
          <w:trHeight w:val="596"/>
        </w:trPr>
        <w:tc>
          <w:tcPr>
            <w:tcW w:w="2007" w:type="dxa"/>
          </w:tcPr>
          <w:p w:rsidR="009E7BEE" w:rsidRPr="004F166B" w:rsidRDefault="009E7BEE" w:rsidP="008B3910">
            <w:pPr>
              <w:spacing w:after="0" w:line="240" w:lineRule="auto"/>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Під час навчально-виховного процесу (в навчальних майстернях, спортивній залі, спортивному майданчику тощо)</w:t>
            </w:r>
          </w:p>
        </w:tc>
        <w:tc>
          <w:tcPr>
            <w:tcW w:w="708"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НР, ВР</w:t>
            </w:r>
          </w:p>
        </w:tc>
        <w:tc>
          <w:tcPr>
            <w:tcW w:w="709"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НР, ВР</w:t>
            </w:r>
          </w:p>
        </w:tc>
        <w:tc>
          <w:tcPr>
            <w:tcW w:w="851"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НР, ВР</w:t>
            </w:r>
          </w:p>
        </w:tc>
        <w:tc>
          <w:tcPr>
            <w:tcW w:w="850"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НР, ВР</w:t>
            </w:r>
          </w:p>
        </w:tc>
        <w:tc>
          <w:tcPr>
            <w:tcW w:w="851"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НР, ВР</w:t>
            </w:r>
          </w:p>
        </w:tc>
        <w:tc>
          <w:tcPr>
            <w:tcW w:w="850"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НР, ВР</w:t>
            </w:r>
          </w:p>
        </w:tc>
        <w:tc>
          <w:tcPr>
            <w:tcW w:w="851"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НР, ВР</w:t>
            </w:r>
          </w:p>
        </w:tc>
        <w:tc>
          <w:tcPr>
            <w:tcW w:w="992"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НР, ВР</w:t>
            </w:r>
          </w:p>
        </w:tc>
        <w:tc>
          <w:tcPr>
            <w:tcW w:w="850" w:type="dxa"/>
          </w:tcPr>
          <w:p w:rsidR="009E7BEE" w:rsidRPr="004F166B" w:rsidRDefault="009E7BEE" w:rsidP="003D6DE5">
            <w:pPr>
              <w:tabs>
                <w:tab w:val="left" w:pos="0"/>
              </w:tabs>
              <w:spacing w:after="0" w:line="240" w:lineRule="auto"/>
              <w:ind w:right="747"/>
              <w:jc w:val="center"/>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НР, ВР</w:t>
            </w:r>
          </w:p>
        </w:tc>
      </w:tr>
      <w:tr w:rsidR="009E7BEE" w:rsidRPr="004F166B" w:rsidTr="008B3910">
        <w:trPr>
          <w:trHeight w:val="474"/>
        </w:trPr>
        <w:tc>
          <w:tcPr>
            <w:tcW w:w="2007" w:type="dxa"/>
          </w:tcPr>
          <w:p w:rsidR="009E7BEE" w:rsidRPr="004F166B" w:rsidRDefault="009E7BEE" w:rsidP="008B3910">
            <w:pPr>
              <w:spacing w:after="0" w:line="240" w:lineRule="auto"/>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Перед канікулами</w:t>
            </w:r>
          </w:p>
        </w:tc>
        <w:tc>
          <w:tcPr>
            <w:tcW w:w="708"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p>
        </w:tc>
        <w:tc>
          <w:tcPr>
            <w:tcW w:w="709"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НР, ВР</w:t>
            </w:r>
          </w:p>
        </w:tc>
        <w:tc>
          <w:tcPr>
            <w:tcW w:w="851"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p>
        </w:tc>
        <w:tc>
          <w:tcPr>
            <w:tcW w:w="850"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НР, ВР</w:t>
            </w:r>
          </w:p>
        </w:tc>
        <w:tc>
          <w:tcPr>
            <w:tcW w:w="851"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p>
        </w:tc>
        <w:tc>
          <w:tcPr>
            <w:tcW w:w="850"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p>
        </w:tc>
        <w:tc>
          <w:tcPr>
            <w:tcW w:w="851"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НР, ВР</w:t>
            </w:r>
          </w:p>
        </w:tc>
        <w:tc>
          <w:tcPr>
            <w:tcW w:w="992"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p>
        </w:tc>
        <w:tc>
          <w:tcPr>
            <w:tcW w:w="850"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НР, ВР</w:t>
            </w:r>
          </w:p>
        </w:tc>
      </w:tr>
      <w:tr w:rsidR="009E7BEE" w:rsidRPr="004F166B" w:rsidTr="008B3910">
        <w:trPr>
          <w:gridAfter w:val="4"/>
          <w:wAfter w:w="3543" w:type="dxa"/>
          <w:trHeight w:val="429"/>
        </w:trPr>
        <w:tc>
          <w:tcPr>
            <w:tcW w:w="5976" w:type="dxa"/>
            <w:gridSpan w:val="6"/>
          </w:tcPr>
          <w:p w:rsidR="009E7BEE" w:rsidRPr="004F166B" w:rsidRDefault="009E7BEE" w:rsidP="008B3910">
            <w:pPr>
              <w:spacing w:after="0" w:line="240" w:lineRule="auto"/>
              <w:jc w:val="center"/>
              <w:rPr>
                <w:rFonts w:ascii="Times New Roman" w:eastAsia="Times New Roman" w:hAnsi="Times New Roman" w:cs="Times New Roman"/>
                <w:b/>
                <w:bCs/>
                <w:sz w:val="20"/>
                <w:szCs w:val="20"/>
                <w:highlight w:val="yellow"/>
                <w:lang w:eastAsia="ru-RU"/>
              </w:rPr>
            </w:pPr>
            <w:r w:rsidRPr="004F166B">
              <w:rPr>
                <w:rFonts w:ascii="Times New Roman" w:eastAsia="Times New Roman" w:hAnsi="Times New Roman" w:cs="Times New Roman"/>
                <w:b/>
                <w:bCs/>
                <w:sz w:val="20"/>
                <w:szCs w:val="20"/>
                <w:lang w:eastAsia="ru-RU"/>
              </w:rPr>
              <w:t>Інше</w:t>
            </w:r>
          </w:p>
        </w:tc>
      </w:tr>
      <w:tr w:rsidR="009E7BEE" w:rsidRPr="004F166B" w:rsidTr="008B3910">
        <w:trPr>
          <w:trHeight w:val="266"/>
        </w:trPr>
        <w:tc>
          <w:tcPr>
            <w:tcW w:w="2007" w:type="dxa"/>
          </w:tcPr>
          <w:p w:rsidR="009E7BEE" w:rsidRPr="004F166B" w:rsidRDefault="009E7BEE" w:rsidP="008B391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Робота ШП</w:t>
            </w:r>
            <w:r w:rsidRPr="004F166B">
              <w:rPr>
                <w:rFonts w:ascii="Times New Roman" w:eastAsia="Times New Roman" w:hAnsi="Times New Roman" w:cs="Times New Roman"/>
                <w:sz w:val="20"/>
                <w:szCs w:val="20"/>
                <w:lang w:eastAsia="ru-RU"/>
              </w:rPr>
              <w:t>ПК</w:t>
            </w:r>
          </w:p>
        </w:tc>
        <w:tc>
          <w:tcPr>
            <w:tcW w:w="708"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p>
        </w:tc>
        <w:tc>
          <w:tcPr>
            <w:tcW w:w="709"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Д</w:t>
            </w:r>
          </w:p>
        </w:tc>
        <w:tc>
          <w:tcPr>
            <w:tcW w:w="851"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p>
        </w:tc>
        <w:tc>
          <w:tcPr>
            <w:tcW w:w="850"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Д</w:t>
            </w:r>
          </w:p>
        </w:tc>
        <w:tc>
          <w:tcPr>
            <w:tcW w:w="851"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p>
        </w:tc>
        <w:tc>
          <w:tcPr>
            <w:tcW w:w="850"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p>
        </w:tc>
        <w:tc>
          <w:tcPr>
            <w:tcW w:w="851"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p>
        </w:tc>
        <w:tc>
          <w:tcPr>
            <w:tcW w:w="992"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p>
        </w:tc>
        <w:tc>
          <w:tcPr>
            <w:tcW w:w="850"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Д</w:t>
            </w:r>
          </w:p>
        </w:tc>
      </w:tr>
      <w:tr w:rsidR="009E7BEE" w:rsidRPr="004F166B" w:rsidTr="008B3910">
        <w:trPr>
          <w:trHeight w:val="492"/>
        </w:trPr>
        <w:tc>
          <w:tcPr>
            <w:tcW w:w="2007" w:type="dxa"/>
          </w:tcPr>
          <w:p w:rsidR="009E7BEE" w:rsidRPr="004F166B" w:rsidRDefault="009E7BEE" w:rsidP="008B3910">
            <w:pPr>
              <w:spacing w:after="0" w:line="240" w:lineRule="auto"/>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Проведення моніторингу навчально-виховного процесу</w:t>
            </w:r>
          </w:p>
        </w:tc>
        <w:tc>
          <w:tcPr>
            <w:tcW w:w="708"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p>
        </w:tc>
        <w:tc>
          <w:tcPr>
            <w:tcW w:w="709"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p>
        </w:tc>
        <w:tc>
          <w:tcPr>
            <w:tcW w:w="851"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p>
        </w:tc>
        <w:tc>
          <w:tcPr>
            <w:tcW w:w="850"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НР, ВР</w:t>
            </w:r>
          </w:p>
        </w:tc>
        <w:tc>
          <w:tcPr>
            <w:tcW w:w="851"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p>
        </w:tc>
        <w:tc>
          <w:tcPr>
            <w:tcW w:w="850"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p>
        </w:tc>
        <w:tc>
          <w:tcPr>
            <w:tcW w:w="851"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p>
        </w:tc>
        <w:tc>
          <w:tcPr>
            <w:tcW w:w="992"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p>
        </w:tc>
        <w:tc>
          <w:tcPr>
            <w:tcW w:w="850"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НР, ВР</w:t>
            </w:r>
          </w:p>
        </w:tc>
      </w:tr>
      <w:tr w:rsidR="009E7BEE" w:rsidRPr="004F166B" w:rsidTr="008B3910">
        <w:trPr>
          <w:trHeight w:val="652"/>
        </w:trPr>
        <w:tc>
          <w:tcPr>
            <w:tcW w:w="2007" w:type="dxa"/>
          </w:tcPr>
          <w:p w:rsidR="009E7BEE" w:rsidRPr="004F166B" w:rsidRDefault="009E7BEE" w:rsidP="008B3910">
            <w:pPr>
              <w:spacing w:after="0" w:line="240" w:lineRule="auto"/>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Дотримання санітарно-гігієнічного режиму  в навчальному закладі</w:t>
            </w:r>
          </w:p>
        </w:tc>
        <w:tc>
          <w:tcPr>
            <w:tcW w:w="708" w:type="dxa"/>
          </w:tcPr>
          <w:p w:rsidR="009E7BEE" w:rsidRPr="004F166B" w:rsidRDefault="009E7BEE" w:rsidP="008B3910">
            <w:pPr>
              <w:spacing w:after="0" w:line="240" w:lineRule="auto"/>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Д,Л, ВР НР</w:t>
            </w:r>
          </w:p>
        </w:tc>
        <w:tc>
          <w:tcPr>
            <w:tcW w:w="709" w:type="dxa"/>
          </w:tcPr>
          <w:p w:rsidR="009E7BEE" w:rsidRPr="004F166B" w:rsidRDefault="009E7BEE" w:rsidP="008B3910">
            <w:pPr>
              <w:spacing w:after="0" w:line="240" w:lineRule="auto"/>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Д,Л, ВР НР</w:t>
            </w:r>
          </w:p>
        </w:tc>
        <w:tc>
          <w:tcPr>
            <w:tcW w:w="851" w:type="dxa"/>
          </w:tcPr>
          <w:p w:rsidR="009E7BEE" w:rsidRPr="004F166B" w:rsidRDefault="009E7BEE" w:rsidP="008B3910">
            <w:pPr>
              <w:spacing w:after="0" w:line="240" w:lineRule="auto"/>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Д,Л, ВР НР</w:t>
            </w:r>
          </w:p>
        </w:tc>
        <w:tc>
          <w:tcPr>
            <w:tcW w:w="850" w:type="dxa"/>
          </w:tcPr>
          <w:p w:rsidR="009E7BEE" w:rsidRPr="004F166B" w:rsidRDefault="009E7BEE" w:rsidP="008B3910">
            <w:pPr>
              <w:spacing w:after="0" w:line="240" w:lineRule="auto"/>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Д,Л, ВР НР</w:t>
            </w:r>
          </w:p>
        </w:tc>
        <w:tc>
          <w:tcPr>
            <w:tcW w:w="851" w:type="dxa"/>
          </w:tcPr>
          <w:p w:rsidR="009E7BEE" w:rsidRPr="004F166B" w:rsidRDefault="009E7BEE" w:rsidP="008B3910">
            <w:pPr>
              <w:spacing w:after="0" w:line="240" w:lineRule="auto"/>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Д,Л, ВР НР</w:t>
            </w:r>
          </w:p>
        </w:tc>
        <w:tc>
          <w:tcPr>
            <w:tcW w:w="850" w:type="dxa"/>
          </w:tcPr>
          <w:p w:rsidR="009E7BEE" w:rsidRPr="004F166B" w:rsidRDefault="009E7BEE" w:rsidP="008B3910">
            <w:pPr>
              <w:spacing w:after="0" w:line="240" w:lineRule="auto"/>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Д,Л, ВР НР</w:t>
            </w:r>
          </w:p>
        </w:tc>
        <w:tc>
          <w:tcPr>
            <w:tcW w:w="851" w:type="dxa"/>
          </w:tcPr>
          <w:p w:rsidR="009E7BEE" w:rsidRPr="004F166B" w:rsidRDefault="009E7BEE" w:rsidP="008B3910">
            <w:pPr>
              <w:spacing w:after="0" w:line="240" w:lineRule="auto"/>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Д,Л, ВР НР</w:t>
            </w:r>
          </w:p>
        </w:tc>
        <w:tc>
          <w:tcPr>
            <w:tcW w:w="992" w:type="dxa"/>
          </w:tcPr>
          <w:p w:rsidR="009E7BEE" w:rsidRPr="004F166B" w:rsidRDefault="009E7BEE" w:rsidP="008B3910">
            <w:pPr>
              <w:spacing w:after="0" w:line="240" w:lineRule="auto"/>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Д,Л, ВР НР</w:t>
            </w:r>
          </w:p>
        </w:tc>
        <w:tc>
          <w:tcPr>
            <w:tcW w:w="850" w:type="dxa"/>
          </w:tcPr>
          <w:p w:rsidR="009E7BEE" w:rsidRPr="004F166B" w:rsidRDefault="009E7BEE" w:rsidP="008B3910">
            <w:pPr>
              <w:spacing w:after="0" w:line="240" w:lineRule="auto"/>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Д,Л, ВР НР</w:t>
            </w:r>
          </w:p>
        </w:tc>
      </w:tr>
      <w:tr w:rsidR="009E7BEE" w:rsidRPr="004F166B" w:rsidTr="008B3910">
        <w:trPr>
          <w:trHeight w:val="352"/>
        </w:trPr>
        <w:tc>
          <w:tcPr>
            <w:tcW w:w="2007" w:type="dxa"/>
          </w:tcPr>
          <w:p w:rsidR="009E7BEE" w:rsidRPr="004F166B" w:rsidRDefault="009E7BEE" w:rsidP="008B3910">
            <w:pPr>
              <w:spacing w:after="0" w:line="240" w:lineRule="auto"/>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lastRenderedPageBreak/>
              <w:t>Робота соціально-психологічної служби навчального закладу</w:t>
            </w:r>
          </w:p>
        </w:tc>
        <w:tc>
          <w:tcPr>
            <w:tcW w:w="708"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p>
        </w:tc>
        <w:tc>
          <w:tcPr>
            <w:tcW w:w="709"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Д</w:t>
            </w:r>
          </w:p>
        </w:tc>
        <w:tc>
          <w:tcPr>
            <w:tcW w:w="851"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p>
        </w:tc>
        <w:tc>
          <w:tcPr>
            <w:tcW w:w="850"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Д</w:t>
            </w:r>
          </w:p>
        </w:tc>
        <w:tc>
          <w:tcPr>
            <w:tcW w:w="851"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p>
        </w:tc>
        <w:tc>
          <w:tcPr>
            <w:tcW w:w="850"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p>
        </w:tc>
        <w:tc>
          <w:tcPr>
            <w:tcW w:w="851"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p>
        </w:tc>
        <w:tc>
          <w:tcPr>
            <w:tcW w:w="992"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p>
        </w:tc>
        <w:tc>
          <w:tcPr>
            <w:tcW w:w="850"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Д</w:t>
            </w:r>
          </w:p>
        </w:tc>
      </w:tr>
      <w:tr w:rsidR="009E7BEE" w:rsidRPr="004F166B" w:rsidTr="008B3910">
        <w:trPr>
          <w:trHeight w:val="352"/>
        </w:trPr>
        <w:tc>
          <w:tcPr>
            <w:tcW w:w="2007" w:type="dxa"/>
          </w:tcPr>
          <w:p w:rsidR="009E7BEE" w:rsidRPr="004F166B" w:rsidRDefault="009E7BEE" w:rsidP="008B3910">
            <w:pPr>
              <w:spacing w:after="0" w:line="240" w:lineRule="auto"/>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Корекційн-розвиткова робота з розвитку мовлення, ЛФК</w:t>
            </w:r>
          </w:p>
        </w:tc>
        <w:tc>
          <w:tcPr>
            <w:tcW w:w="708"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Д, НР</w:t>
            </w:r>
          </w:p>
        </w:tc>
        <w:tc>
          <w:tcPr>
            <w:tcW w:w="709"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p>
        </w:tc>
        <w:tc>
          <w:tcPr>
            <w:tcW w:w="851"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p>
        </w:tc>
        <w:tc>
          <w:tcPr>
            <w:tcW w:w="850"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Д, НР</w:t>
            </w:r>
          </w:p>
        </w:tc>
        <w:tc>
          <w:tcPr>
            <w:tcW w:w="851"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p>
        </w:tc>
        <w:tc>
          <w:tcPr>
            <w:tcW w:w="850"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p>
        </w:tc>
        <w:tc>
          <w:tcPr>
            <w:tcW w:w="851"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p>
        </w:tc>
        <w:tc>
          <w:tcPr>
            <w:tcW w:w="992"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p>
        </w:tc>
        <w:tc>
          <w:tcPr>
            <w:tcW w:w="850"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Д, НР</w:t>
            </w:r>
          </w:p>
        </w:tc>
      </w:tr>
      <w:tr w:rsidR="009E7BEE" w:rsidRPr="004F166B" w:rsidTr="008B3910">
        <w:trPr>
          <w:trHeight w:val="404"/>
        </w:trPr>
        <w:tc>
          <w:tcPr>
            <w:tcW w:w="2007" w:type="dxa"/>
          </w:tcPr>
          <w:p w:rsidR="009E7BEE" w:rsidRPr="004F166B" w:rsidRDefault="009E7BEE" w:rsidP="008B3910">
            <w:pPr>
              <w:spacing w:after="0" w:line="240" w:lineRule="auto"/>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Гурткова робота</w:t>
            </w:r>
          </w:p>
        </w:tc>
        <w:tc>
          <w:tcPr>
            <w:tcW w:w="708"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ВР</w:t>
            </w:r>
          </w:p>
        </w:tc>
        <w:tc>
          <w:tcPr>
            <w:tcW w:w="709"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p>
        </w:tc>
        <w:tc>
          <w:tcPr>
            <w:tcW w:w="851"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p>
        </w:tc>
        <w:tc>
          <w:tcPr>
            <w:tcW w:w="850"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ВР</w:t>
            </w:r>
          </w:p>
        </w:tc>
        <w:tc>
          <w:tcPr>
            <w:tcW w:w="851"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p>
        </w:tc>
        <w:tc>
          <w:tcPr>
            <w:tcW w:w="850"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p>
        </w:tc>
        <w:tc>
          <w:tcPr>
            <w:tcW w:w="851"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ВР</w:t>
            </w:r>
          </w:p>
        </w:tc>
        <w:tc>
          <w:tcPr>
            <w:tcW w:w="992"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p>
        </w:tc>
        <w:tc>
          <w:tcPr>
            <w:tcW w:w="850"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ВР</w:t>
            </w:r>
          </w:p>
        </w:tc>
      </w:tr>
      <w:tr w:rsidR="009E7BEE" w:rsidRPr="004F166B" w:rsidTr="008B3910">
        <w:trPr>
          <w:trHeight w:val="429"/>
        </w:trPr>
        <w:tc>
          <w:tcPr>
            <w:tcW w:w="2007" w:type="dxa"/>
          </w:tcPr>
          <w:p w:rsidR="009E7BEE" w:rsidRPr="004F166B" w:rsidRDefault="009E7BEE" w:rsidP="008B3910">
            <w:pPr>
              <w:spacing w:after="0" w:line="240" w:lineRule="auto"/>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Профорієнтаційна робота</w:t>
            </w:r>
          </w:p>
        </w:tc>
        <w:tc>
          <w:tcPr>
            <w:tcW w:w="708"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ВР</w:t>
            </w:r>
          </w:p>
        </w:tc>
        <w:tc>
          <w:tcPr>
            <w:tcW w:w="709"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p>
        </w:tc>
        <w:tc>
          <w:tcPr>
            <w:tcW w:w="851"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p>
        </w:tc>
        <w:tc>
          <w:tcPr>
            <w:tcW w:w="850"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p>
        </w:tc>
        <w:tc>
          <w:tcPr>
            <w:tcW w:w="851"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p>
        </w:tc>
        <w:tc>
          <w:tcPr>
            <w:tcW w:w="850"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НР, ВР</w:t>
            </w:r>
          </w:p>
        </w:tc>
        <w:tc>
          <w:tcPr>
            <w:tcW w:w="851"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p>
        </w:tc>
        <w:tc>
          <w:tcPr>
            <w:tcW w:w="992"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ВР</w:t>
            </w:r>
          </w:p>
        </w:tc>
        <w:tc>
          <w:tcPr>
            <w:tcW w:w="850" w:type="dxa"/>
          </w:tcPr>
          <w:p w:rsidR="009E7BEE" w:rsidRPr="004F166B" w:rsidRDefault="009E7BEE" w:rsidP="008B3910">
            <w:pPr>
              <w:spacing w:after="0" w:line="240" w:lineRule="auto"/>
              <w:jc w:val="center"/>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ВР</w:t>
            </w:r>
          </w:p>
        </w:tc>
      </w:tr>
    </w:tbl>
    <w:p w:rsidR="009E7BEE" w:rsidRPr="004F166B" w:rsidRDefault="009E7BEE" w:rsidP="009E7BEE">
      <w:pPr>
        <w:spacing w:after="0" w:line="240" w:lineRule="auto"/>
        <w:rPr>
          <w:rFonts w:ascii="Times New Roman" w:eastAsia="Times New Roman" w:hAnsi="Times New Roman" w:cs="Times New Roman"/>
          <w:b/>
          <w:bCs/>
          <w:sz w:val="20"/>
          <w:szCs w:val="20"/>
          <w:lang w:eastAsia="ru-RU"/>
        </w:rPr>
      </w:pPr>
    </w:p>
    <w:p w:rsidR="009E7BEE" w:rsidRPr="004F166B" w:rsidRDefault="009E7BEE" w:rsidP="009E7BEE">
      <w:pPr>
        <w:spacing w:after="0" w:line="240" w:lineRule="auto"/>
        <w:rPr>
          <w:rFonts w:ascii="Times New Roman" w:eastAsia="Times New Roman" w:hAnsi="Times New Roman" w:cs="Times New Roman"/>
          <w:b/>
          <w:bCs/>
          <w:sz w:val="20"/>
          <w:szCs w:val="20"/>
          <w:lang w:eastAsia="ru-RU"/>
        </w:rPr>
      </w:pPr>
      <w:r w:rsidRPr="004F166B">
        <w:rPr>
          <w:rFonts w:ascii="Times New Roman" w:eastAsia="Times New Roman" w:hAnsi="Times New Roman" w:cs="Times New Roman"/>
          <w:b/>
          <w:bCs/>
          <w:sz w:val="20"/>
          <w:szCs w:val="20"/>
          <w:lang w:eastAsia="ru-RU"/>
        </w:rPr>
        <w:t>Умовні позначки:</w:t>
      </w:r>
    </w:p>
    <w:p w:rsidR="009E7BEE" w:rsidRPr="004F166B" w:rsidRDefault="009E7BEE" w:rsidP="009E7BEE">
      <w:pPr>
        <w:spacing w:after="0" w:line="240" w:lineRule="auto"/>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Д – директор</w:t>
      </w:r>
    </w:p>
    <w:p w:rsidR="009E7BEE" w:rsidRPr="004F166B" w:rsidRDefault="009E7BEE" w:rsidP="009E7BEE">
      <w:pPr>
        <w:spacing w:after="0" w:line="240" w:lineRule="auto"/>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НР – заступник директора з навчальної роботи</w:t>
      </w:r>
    </w:p>
    <w:p w:rsidR="009E7BEE" w:rsidRPr="004F166B" w:rsidRDefault="009E7BEE" w:rsidP="009E7BEE">
      <w:pPr>
        <w:spacing w:after="0" w:line="240" w:lineRule="auto"/>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ВР – заступник директора з виховної роботи</w:t>
      </w:r>
    </w:p>
    <w:p w:rsidR="009E7BEE" w:rsidRPr="004F166B" w:rsidRDefault="009E7BEE" w:rsidP="009E7BEE">
      <w:pPr>
        <w:spacing w:after="0" w:line="240" w:lineRule="auto"/>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Л – лікар</w:t>
      </w:r>
    </w:p>
    <w:p w:rsidR="009E7BEE" w:rsidRPr="004F166B" w:rsidRDefault="009E7BEE" w:rsidP="009E7BEE">
      <w:pPr>
        <w:spacing w:after="0" w:line="240" w:lineRule="auto"/>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СП – соціальний педагог</w:t>
      </w:r>
    </w:p>
    <w:p w:rsidR="009E7BEE" w:rsidRPr="004F166B" w:rsidRDefault="009E7BEE" w:rsidP="009E7BEE">
      <w:pPr>
        <w:spacing w:after="0" w:line="240" w:lineRule="auto"/>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АК – атестаційна комісія</w:t>
      </w:r>
    </w:p>
    <w:p w:rsidR="009E7BEE" w:rsidRPr="004F166B" w:rsidRDefault="009E7BEE" w:rsidP="009E7BEE">
      <w:pPr>
        <w:spacing w:after="0" w:line="240" w:lineRule="auto"/>
        <w:rPr>
          <w:rFonts w:ascii="Times New Roman" w:eastAsia="Times New Roman" w:hAnsi="Times New Roman" w:cs="Times New Roman"/>
          <w:sz w:val="20"/>
          <w:szCs w:val="20"/>
          <w:lang w:eastAsia="ru-RU"/>
        </w:rPr>
      </w:pPr>
    </w:p>
    <w:p w:rsidR="009E7BEE" w:rsidRPr="002C2854" w:rsidRDefault="009E7BEE" w:rsidP="009E7BEE">
      <w:pPr>
        <w:spacing w:after="0" w:line="240" w:lineRule="auto"/>
        <w:rPr>
          <w:rFonts w:ascii="Times New Roman" w:eastAsia="Times New Roman" w:hAnsi="Times New Roman" w:cs="Times New Roman"/>
          <w:sz w:val="28"/>
          <w:szCs w:val="28"/>
          <w:lang w:eastAsia="ru-RU"/>
        </w:rPr>
      </w:pPr>
    </w:p>
    <w:p w:rsidR="009E7BEE" w:rsidRPr="002C2854" w:rsidRDefault="009E7BEE" w:rsidP="009E7BEE">
      <w:pPr>
        <w:widowControl w:val="0"/>
        <w:autoSpaceDE w:val="0"/>
        <w:autoSpaceDN w:val="0"/>
        <w:adjustRightInd w:val="0"/>
        <w:spacing w:line="240" w:lineRule="auto"/>
        <w:rPr>
          <w:rFonts w:ascii="Times New Roman" w:eastAsia="Times New Roman" w:hAnsi="Times New Roman" w:cs="Times New Roman"/>
          <w:b/>
          <w:bCs/>
          <w:iCs/>
          <w:sz w:val="28"/>
          <w:szCs w:val="28"/>
          <w:lang w:eastAsia="ru-RU"/>
        </w:rPr>
      </w:pPr>
      <w:r w:rsidRPr="002C2854">
        <w:rPr>
          <w:rFonts w:ascii="Times New Roman" w:eastAsia="Times New Roman" w:hAnsi="Times New Roman" w:cs="Times New Roman"/>
          <w:b/>
          <w:bCs/>
          <w:iCs/>
          <w:sz w:val="28"/>
          <w:szCs w:val="28"/>
          <w:lang w:eastAsia="ru-RU"/>
        </w:rPr>
        <w:t>4.1.2. Тематика засідань педагогічних рад</w:t>
      </w:r>
    </w:p>
    <w:tbl>
      <w:tblPr>
        <w:tblW w:w="9923" w:type="dxa"/>
        <w:tblInd w:w="-132" w:type="dxa"/>
        <w:tblLayout w:type="fixed"/>
        <w:tblCellMar>
          <w:left w:w="10" w:type="dxa"/>
          <w:right w:w="10" w:type="dxa"/>
        </w:tblCellMar>
        <w:tblLook w:val="0000" w:firstRow="0" w:lastRow="0" w:firstColumn="0" w:lastColumn="0" w:noHBand="0" w:noVBand="0"/>
      </w:tblPr>
      <w:tblGrid>
        <w:gridCol w:w="568"/>
        <w:gridCol w:w="4394"/>
        <w:gridCol w:w="1417"/>
        <w:gridCol w:w="1276"/>
        <w:gridCol w:w="992"/>
        <w:gridCol w:w="1276"/>
      </w:tblGrid>
      <w:tr w:rsidR="009E7BEE" w:rsidRPr="004F166B" w:rsidTr="008B3910">
        <w:trPr>
          <w:trHeight w:val="559"/>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4F166B" w:rsidRDefault="009E7BEE" w:rsidP="008B3910">
            <w:pPr>
              <w:widowControl w:val="0"/>
              <w:autoSpaceDE w:val="0"/>
              <w:autoSpaceDN w:val="0"/>
              <w:adjustRightInd w:val="0"/>
              <w:spacing w:line="240" w:lineRule="auto"/>
              <w:jc w:val="center"/>
              <w:rPr>
                <w:rFonts w:ascii="Times New Roman" w:eastAsia="Times New Roman" w:hAnsi="Times New Roman" w:cs="Times New Roman"/>
                <w:sz w:val="20"/>
                <w:szCs w:val="20"/>
                <w:lang w:eastAsia="ru-RU"/>
              </w:rPr>
            </w:pPr>
            <w:r w:rsidRPr="004F166B">
              <w:rPr>
                <w:rFonts w:ascii="Times New Roman" w:eastAsia="Times New Roman" w:hAnsi="Times New Roman" w:cs="Times New Roman"/>
                <w:b/>
                <w:bCs/>
                <w:i/>
                <w:iCs/>
                <w:sz w:val="20"/>
                <w:szCs w:val="20"/>
                <w:lang w:eastAsia="ru-RU"/>
              </w:rPr>
              <w:t>№ з/п</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4F166B"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4F166B">
              <w:rPr>
                <w:rFonts w:ascii="Times New Roman" w:eastAsia="Times New Roman" w:hAnsi="Times New Roman" w:cs="Times New Roman"/>
                <w:b/>
                <w:i/>
                <w:sz w:val="20"/>
                <w:szCs w:val="20"/>
                <w:lang w:eastAsia="ru-RU"/>
              </w:rPr>
              <w:t>Порядок денний</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4F166B"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4F166B">
              <w:rPr>
                <w:rFonts w:ascii="Times New Roman" w:eastAsia="Times New Roman" w:hAnsi="Times New Roman" w:cs="Times New Roman"/>
                <w:b/>
                <w:i/>
                <w:sz w:val="20"/>
                <w:szCs w:val="20"/>
                <w:lang w:eastAsia="ru-RU"/>
              </w:rPr>
              <w:t>Термін виконання</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4F166B"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4F166B">
              <w:rPr>
                <w:rFonts w:ascii="Times New Roman" w:eastAsia="Times New Roman" w:hAnsi="Times New Roman" w:cs="Times New Roman"/>
                <w:b/>
                <w:i/>
                <w:sz w:val="20"/>
                <w:szCs w:val="20"/>
                <w:lang w:eastAsia="ru-RU"/>
              </w:rPr>
              <w:t>Відповідальні</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4F166B"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4F166B">
              <w:rPr>
                <w:rFonts w:ascii="Times New Roman" w:eastAsia="Times New Roman" w:hAnsi="Times New Roman" w:cs="Times New Roman"/>
                <w:b/>
                <w:i/>
                <w:sz w:val="20"/>
                <w:szCs w:val="20"/>
                <w:lang w:eastAsia="ru-RU"/>
              </w:rPr>
              <w:t>Форма узагальнення</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4F166B"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4F166B">
              <w:rPr>
                <w:rFonts w:ascii="Times New Roman" w:eastAsia="Times New Roman" w:hAnsi="Times New Roman" w:cs="Times New Roman"/>
                <w:b/>
                <w:i/>
                <w:sz w:val="20"/>
                <w:szCs w:val="20"/>
                <w:lang w:eastAsia="ru-RU"/>
              </w:rPr>
              <w:t>Відмітка</w:t>
            </w:r>
          </w:p>
          <w:p w:rsidR="009E7BEE" w:rsidRPr="004F166B"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4F166B">
              <w:rPr>
                <w:rFonts w:ascii="Times New Roman" w:eastAsia="Times New Roman" w:hAnsi="Times New Roman" w:cs="Times New Roman"/>
                <w:b/>
                <w:i/>
                <w:sz w:val="20"/>
                <w:szCs w:val="20"/>
                <w:lang w:eastAsia="ru-RU"/>
              </w:rPr>
              <w:t>про виконання</w:t>
            </w:r>
          </w:p>
        </w:tc>
      </w:tr>
      <w:tr w:rsidR="009E7BEE" w:rsidRPr="004F166B" w:rsidTr="008B3910">
        <w:trPr>
          <w:trHeight w:val="415"/>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4F166B" w:rsidRDefault="009E7BEE" w:rsidP="008B3910">
            <w:pPr>
              <w:widowControl w:val="0"/>
              <w:autoSpaceDE w:val="0"/>
              <w:autoSpaceDN w:val="0"/>
              <w:adjustRightInd w:val="0"/>
              <w:spacing w:line="240" w:lineRule="auto"/>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1</w:t>
            </w:r>
          </w:p>
          <w:p w:rsidR="009E7BEE" w:rsidRPr="004F166B" w:rsidRDefault="009E7BEE" w:rsidP="008B3910">
            <w:pPr>
              <w:widowControl w:val="0"/>
              <w:autoSpaceDE w:val="0"/>
              <w:autoSpaceDN w:val="0"/>
              <w:adjustRightInd w:val="0"/>
              <w:spacing w:line="240" w:lineRule="auto"/>
              <w:rPr>
                <w:rFonts w:ascii="Times New Roman" w:eastAsia="Times New Roman" w:hAnsi="Times New Roman" w:cs="Times New Roman"/>
                <w:sz w:val="20"/>
                <w:szCs w:val="20"/>
                <w:lang w:eastAsia="ru-RU"/>
              </w:rPr>
            </w:pPr>
          </w:p>
        </w:tc>
        <w:tc>
          <w:tcPr>
            <w:tcW w:w="4394"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7D7140" w:rsidRDefault="009E7BEE" w:rsidP="009E7BEE">
            <w:pPr>
              <w:pStyle w:val="ab"/>
              <w:numPr>
                <w:ilvl w:val="0"/>
                <w:numId w:val="31"/>
              </w:numPr>
              <w:spacing w:after="0" w:line="240" w:lineRule="auto"/>
              <w:ind w:left="0" w:firstLine="360"/>
              <w:rPr>
                <w:rFonts w:ascii="Times New Roman" w:eastAsia="Times New Roman" w:hAnsi="Times New Roman" w:cs="Times New Roman"/>
                <w:sz w:val="20"/>
                <w:szCs w:val="20"/>
                <w:lang w:val="uk-UA" w:eastAsia="ru-RU"/>
              </w:rPr>
            </w:pPr>
            <w:r w:rsidRPr="007D7140">
              <w:rPr>
                <w:rFonts w:ascii="Times New Roman" w:eastAsia="Times New Roman" w:hAnsi="Times New Roman" w:cs="Times New Roman"/>
                <w:sz w:val="20"/>
                <w:szCs w:val="20"/>
                <w:lang w:val="uk-UA" w:eastAsia="ru-RU"/>
              </w:rPr>
              <w:t>Про виконання рішень попередньої педради.</w:t>
            </w:r>
          </w:p>
          <w:p w:rsidR="009E7BEE" w:rsidRDefault="009E7BEE" w:rsidP="009E7BEE">
            <w:pPr>
              <w:pStyle w:val="ab"/>
              <w:numPr>
                <w:ilvl w:val="0"/>
                <w:numId w:val="31"/>
              </w:numPr>
              <w:spacing w:after="0" w:line="240" w:lineRule="auto"/>
              <w:ind w:left="0" w:firstLine="360"/>
              <w:rPr>
                <w:rFonts w:ascii="Times New Roman" w:eastAsia="Times New Roman" w:hAnsi="Times New Roman" w:cs="Times New Roman"/>
                <w:sz w:val="20"/>
                <w:szCs w:val="20"/>
                <w:lang w:val="uk-UA" w:eastAsia="ru-RU"/>
              </w:rPr>
            </w:pPr>
            <w:r w:rsidRPr="007D7140">
              <w:rPr>
                <w:rFonts w:ascii="Times New Roman" w:eastAsia="Times New Roman" w:hAnsi="Times New Roman" w:cs="Times New Roman"/>
                <w:sz w:val="20"/>
                <w:szCs w:val="20"/>
                <w:lang w:val="uk-UA" w:eastAsia="ru-RU"/>
              </w:rPr>
              <w:t xml:space="preserve">Про  підсумки роботи </w:t>
            </w:r>
            <w:r w:rsidR="00091C32">
              <w:rPr>
                <w:rFonts w:ascii="Times New Roman" w:eastAsia="Times New Roman" w:hAnsi="Times New Roman" w:cs="Times New Roman"/>
                <w:sz w:val="20"/>
                <w:szCs w:val="20"/>
                <w:lang w:val="uk-UA" w:eastAsia="ru-RU"/>
              </w:rPr>
              <w:t xml:space="preserve"> педагогічного колективу за 2019-20120</w:t>
            </w:r>
            <w:r>
              <w:rPr>
                <w:rFonts w:ascii="Times New Roman" w:eastAsia="Times New Roman" w:hAnsi="Times New Roman" w:cs="Times New Roman"/>
                <w:sz w:val="20"/>
                <w:szCs w:val="20"/>
                <w:lang w:val="uk-UA" w:eastAsia="ru-RU"/>
              </w:rPr>
              <w:t>н.р., завдання на 20</w:t>
            </w:r>
            <w:r w:rsidR="00091C32">
              <w:rPr>
                <w:rFonts w:ascii="Times New Roman" w:eastAsia="Times New Roman" w:hAnsi="Times New Roman" w:cs="Times New Roman"/>
                <w:sz w:val="20"/>
                <w:szCs w:val="20"/>
                <w:lang w:val="uk-UA" w:eastAsia="ru-RU"/>
              </w:rPr>
              <w:t>20-2021</w:t>
            </w:r>
            <w:r>
              <w:rPr>
                <w:rFonts w:ascii="Times New Roman" w:eastAsia="Times New Roman" w:hAnsi="Times New Roman" w:cs="Times New Roman"/>
                <w:sz w:val="20"/>
                <w:szCs w:val="20"/>
                <w:lang w:val="uk-UA" w:eastAsia="ru-RU"/>
              </w:rPr>
              <w:t>н.р. Методичні рекомендації щодо організації навчання осіб з особливими освітніми по</w:t>
            </w:r>
            <w:r w:rsidR="00091C32">
              <w:rPr>
                <w:rFonts w:ascii="Times New Roman" w:eastAsia="Times New Roman" w:hAnsi="Times New Roman" w:cs="Times New Roman"/>
                <w:sz w:val="20"/>
                <w:szCs w:val="20"/>
                <w:lang w:val="uk-UA" w:eastAsia="ru-RU"/>
              </w:rPr>
              <w:t>требами у закладах освіти у 2020-2021</w:t>
            </w:r>
            <w:r>
              <w:rPr>
                <w:rFonts w:ascii="Times New Roman" w:eastAsia="Times New Roman" w:hAnsi="Times New Roman" w:cs="Times New Roman"/>
                <w:sz w:val="20"/>
                <w:szCs w:val="20"/>
                <w:lang w:val="uk-UA" w:eastAsia="ru-RU"/>
              </w:rPr>
              <w:t>н.р.</w:t>
            </w:r>
          </w:p>
          <w:p w:rsidR="009E7BEE" w:rsidRDefault="009E7BEE" w:rsidP="009E7BEE">
            <w:pPr>
              <w:pStyle w:val="ab"/>
              <w:numPr>
                <w:ilvl w:val="0"/>
                <w:numId w:val="31"/>
              </w:numPr>
              <w:spacing w:after="0" w:line="240" w:lineRule="auto"/>
              <w:ind w:left="0" w:firstLine="360"/>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Про організований початок нового навчального року:</w:t>
            </w:r>
          </w:p>
          <w:p w:rsidR="009E7BEE" w:rsidRPr="007D7140" w:rsidRDefault="009E7BEE" w:rsidP="009E7BEE">
            <w:pPr>
              <w:pStyle w:val="ab"/>
              <w:numPr>
                <w:ilvl w:val="1"/>
                <w:numId w:val="31"/>
              </w:numPr>
              <w:spacing w:after="0" w:line="240" w:lineRule="auto"/>
              <w:ind w:left="0" w:firstLine="360"/>
              <w:rPr>
                <w:rFonts w:ascii="Times New Roman" w:eastAsia="Times New Roman" w:hAnsi="Times New Roman" w:cs="Times New Roman"/>
                <w:sz w:val="20"/>
                <w:szCs w:val="20"/>
                <w:lang w:val="uk-UA" w:eastAsia="ru-RU"/>
              </w:rPr>
            </w:pPr>
            <w:r w:rsidRPr="007D7140">
              <w:rPr>
                <w:rFonts w:ascii="Times New Roman" w:eastAsia="Times New Roman" w:hAnsi="Times New Roman" w:cs="Times New Roman"/>
                <w:sz w:val="20"/>
                <w:szCs w:val="20"/>
                <w:lang w:val="uk-UA" w:eastAsia="ru-RU"/>
              </w:rPr>
              <w:t>Про погодження річного плану</w:t>
            </w:r>
            <w:r w:rsidR="00091C32">
              <w:rPr>
                <w:rFonts w:ascii="Times New Roman" w:eastAsia="Times New Roman" w:hAnsi="Times New Roman" w:cs="Times New Roman"/>
                <w:sz w:val="20"/>
                <w:szCs w:val="20"/>
                <w:lang w:val="uk-UA" w:eastAsia="ru-RU"/>
              </w:rPr>
              <w:t xml:space="preserve"> роботи освітнього закладу на 20-21</w:t>
            </w:r>
            <w:r w:rsidRPr="007D7140">
              <w:rPr>
                <w:rFonts w:ascii="Times New Roman" w:eastAsia="Times New Roman" w:hAnsi="Times New Roman" w:cs="Times New Roman"/>
                <w:sz w:val="20"/>
                <w:szCs w:val="20"/>
                <w:lang w:val="uk-UA" w:eastAsia="ru-RU"/>
              </w:rPr>
              <w:t>н.р.</w:t>
            </w:r>
          </w:p>
          <w:p w:rsidR="009E7BEE" w:rsidRDefault="009E7BEE" w:rsidP="009E7BEE">
            <w:pPr>
              <w:pStyle w:val="ab"/>
              <w:numPr>
                <w:ilvl w:val="1"/>
                <w:numId w:val="31"/>
              </w:numPr>
              <w:spacing w:after="0" w:line="240" w:lineRule="auto"/>
              <w:ind w:left="0" w:firstLine="360"/>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Про затвер</w:t>
            </w:r>
            <w:r w:rsidR="00091C32">
              <w:rPr>
                <w:rFonts w:ascii="Times New Roman" w:eastAsia="Times New Roman" w:hAnsi="Times New Roman" w:cs="Times New Roman"/>
                <w:sz w:val="20"/>
                <w:szCs w:val="20"/>
                <w:lang w:val="uk-UA" w:eastAsia="ru-RU"/>
              </w:rPr>
              <w:t>дження режиму роботи школи на 20-21</w:t>
            </w:r>
            <w:r>
              <w:rPr>
                <w:rFonts w:ascii="Times New Roman" w:eastAsia="Times New Roman" w:hAnsi="Times New Roman" w:cs="Times New Roman"/>
                <w:sz w:val="20"/>
                <w:szCs w:val="20"/>
                <w:lang w:val="uk-UA" w:eastAsia="ru-RU"/>
              </w:rPr>
              <w:t>н.р</w:t>
            </w:r>
          </w:p>
          <w:p w:rsidR="009E7BEE" w:rsidRPr="007D7140" w:rsidRDefault="009E7BEE" w:rsidP="009E7BEE">
            <w:pPr>
              <w:pStyle w:val="ab"/>
              <w:numPr>
                <w:ilvl w:val="1"/>
                <w:numId w:val="31"/>
              </w:numPr>
              <w:spacing w:after="0" w:line="240" w:lineRule="auto"/>
              <w:ind w:left="0" w:firstLine="360"/>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r w:rsidRPr="008E1904">
              <w:rPr>
                <w:rFonts w:ascii="Times New Roman" w:hAnsi="Times New Roman" w:cs="Times New Roman"/>
                <w:lang w:val="uk-UA" w:eastAsia="ru-RU"/>
              </w:rPr>
              <w:t>Про затвердження освітньої програми</w:t>
            </w:r>
            <w:r w:rsidR="00091C32">
              <w:rPr>
                <w:rFonts w:ascii="Times New Roman" w:hAnsi="Times New Roman" w:cs="Times New Roman"/>
                <w:lang w:val="uk-UA" w:eastAsia="ru-RU"/>
              </w:rPr>
              <w:t xml:space="preserve"> та навчального плану на 20-21</w:t>
            </w:r>
            <w:r>
              <w:rPr>
                <w:rFonts w:ascii="Times New Roman" w:hAnsi="Times New Roman" w:cs="Times New Roman"/>
                <w:lang w:val="uk-UA" w:eastAsia="ru-RU"/>
              </w:rPr>
              <w:t>н.р.</w:t>
            </w:r>
          </w:p>
          <w:p w:rsidR="009E7BEE" w:rsidRPr="007D7140" w:rsidRDefault="009E7BEE" w:rsidP="009E7BEE">
            <w:pPr>
              <w:pStyle w:val="ab"/>
              <w:numPr>
                <w:ilvl w:val="1"/>
                <w:numId w:val="31"/>
              </w:numPr>
              <w:spacing w:after="0" w:line="240" w:lineRule="auto"/>
              <w:ind w:left="0" w:firstLine="360"/>
              <w:rPr>
                <w:rFonts w:ascii="Times New Roman" w:eastAsia="Times New Roman" w:hAnsi="Times New Roman" w:cs="Times New Roman"/>
                <w:sz w:val="20"/>
                <w:szCs w:val="20"/>
                <w:lang w:val="uk-UA" w:eastAsia="ru-RU"/>
              </w:rPr>
            </w:pPr>
            <w:r>
              <w:rPr>
                <w:rFonts w:ascii="Times New Roman" w:hAnsi="Times New Roman" w:cs="Times New Roman"/>
                <w:lang w:val="uk-UA" w:eastAsia="ru-RU"/>
              </w:rPr>
              <w:t xml:space="preserve">Про </w:t>
            </w:r>
            <w:r w:rsidRPr="004F166B">
              <w:rPr>
                <w:rFonts w:ascii="Times New Roman" w:eastAsia="Times New Roman" w:hAnsi="Times New Roman" w:cs="Times New Roman"/>
                <w:sz w:val="20"/>
                <w:szCs w:val="20"/>
                <w:lang w:eastAsia="ru-RU"/>
              </w:rPr>
              <w:t xml:space="preserve"> розподіл пе</w:t>
            </w:r>
            <w:r>
              <w:rPr>
                <w:rFonts w:ascii="Times New Roman" w:eastAsia="Times New Roman" w:hAnsi="Times New Roman" w:cs="Times New Roman"/>
                <w:sz w:val="20"/>
                <w:szCs w:val="20"/>
                <w:lang w:eastAsia="ru-RU"/>
              </w:rPr>
              <w:t xml:space="preserve">дагогічного навантаження на </w:t>
            </w:r>
            <w:r w:rsidR="00091C32">
              <w:rPr>
                <w:rFonts w:ascii="Times New Roman" w:eastAsia="Times New Roman" w:hAnsi="Times New Roman" w:cs="Times New Roman"/>
                <w:sz w:val="20"/>
                <w:szCs w:val="20"/>
                <w:lang w:eastAsia="ru-RU"/>
              </w:rPr>
              <w:t>2020</w:t>
            </w:r>
            <w:r w:rsidRPr="00CF509B">
              <w:rPr>
                <w:rFonts w:ascii="Times New Roman" w:eastAsia="Times New Roman" w:hAnsi="Times New Roman" w:cs="Times New Roman"/>
                <w:sz w:val="20"/>
                <w:szCs w:val="20"/>
                <w:lang w:eastAsia="ru-RU"/>
              </w:rPr>
              <w:t>/20</w:t>
            </w:r>
            <w:r w:rsidR="00091C32">
              <w:rPr>
                <w:rFonts w:ascii="Times New Roman" w:eastAsia="Times New Roman" w:hAnsi="Times New Roman" w:cs="Times New Roman"/>
                <w:sz w:val="20"/>
                <w:szCs w:val="20"/>
                <w:lang w:val="uk-UA" w:eastAsia="ru-RU"/>
              </w:rPr>
              <w:t>21</w:t>
            </w:r>
            <w:r w:rsidRPr="00CF509B">
              <w:rPr>
                <w:rFonts w:ascii="Times New Roman" w:eastAsia="Times New Roman" w:hAnsi="Times New Roman" w:cs="Times New Roman"/>
                <w:sz w:val="20"/>
                <w:szCs w:val="20"/>
                <w:lang w:eastAsia="ru-RU"/>
              </w:rPr>
              <w:t>навчальний рік</w:t>
            </w:r>
          </w:p>
          <w:p w:rsidR="009E7BEE" w:rsidRPr="000A7320" w:rsidRDefault="009E7BEE" w:rsidP="009E7BEE">
            <w:pPr>
              <w:pStyle w:val="ab"/>
              <w:numPr>
                <w:ilvl w:val="0"/>
                <w:numId w:val="31"/>
              </w:numPr>
              <w:spacing w:after="0" w:line="240" w:lineRule="auto"/>
              <w:ind w:left="0" w:firstLine="360"/>
              <w:rPr>
                <w:rFonts w:ascii="Times New Roman" w:hAnsi="Times New Roman" w:cs="Times New Roman"/>
                <w:lang w:val="uk-UA" w:eastAsia="ru-RU"/>
              </w:rPr>
            </w:pPr>
            <w:r w:rsidRPr="000A7320">
              <w:rPr>
                <w:rFonts w:ascii="Times New Roman" w:hAnsi="Times New Roman" w:cs="Times New Roman"/>
                <w:lang w:val="uk-UA" w:eastAsia="ru-RU"/>
              </w:rPr>
              <w:t>Про підсумки оздоровлення та відпочинку учнів (вихованців) влітку 20</w:t>
            </w:r>
            <w:r w:rsidR="00091C32">
              <w:rPr>
                <w:rFonts w:ascii="Times New Roman" w:hAnsi="Times New Roman" w:cs="Times New Roman"/>
                <w:lang w:val="uk-UA" w:eastAsia="ru-RU"/>
              </w:rPr>
              <w:t>20</w:t>
            </w:r>
            <w:r w:rsidRPr="000A7320">
              <w:rPr>
                <w:rFonts w:ascii="Times New Roman" w:hAnsi="Times New Roman" w:cs="Times New Roman"/>
                <w:lang w:val="uk-UA" w:eastAsia="ru-RU"/>
              </w:rPr>
              <w:t xml:space="preserve"> року.</w:t>
            </w:r>
          </w:p>
          <w:p w:rsidR="009E7BEE" w:rsidRDefault="009E7BEE" w:rsidP="009E7BEE">
            <w:pPr>
              <w:pStyle w:val="ab"/>
              <w:numPr>
                <w:ilvl w:val="0"/>
                <w:numId w:val="31"/>
              </w:numPr>
              <w:spacing w:after="0" w:line="240" w:lineRule="auto"/>
              <w:ind w:left="0" w:firstLine="360"/>
              <w:rPr>
                <w:rFonts w:ascii="Times New Roman" w:hAnsi="Times New Roman" w:cs="Times New Roman"/>
                <w:lang w:val="uk-UA" w:eastAsia="ru-RU"/>
              </w:rPr>
            </w:pPr>
            <w:r>
              <w:rPr>
                <w:rFonts w:ascii="Times New Roman" w:hAnsi="Times New Roman" w:cs="Times New Roman"/>
                <w:lang w:val="uk-UA" w:eastAsia="ru-RU"/>
              </w:rPr>
              <w:t>Про працевлаштування випускників</w:t>
            </w:r>
          </w:p>
          <w:p w:rsidR="009E7BEE" w:rsidRPr="000A7320" w:rsidRDefault="009E7BEE" w:rsidP="009E7BEE">
            <w:pPr>
              <w:pStyle w:val="ab"/>
              <w:numPr>
                <w:ilvl w:val="0"/>
                <w:numId w:val="31"/>
              </w:numPr>
              <w:spacing w:after="0" w:line="240" w:lineRule="auto"/>
              <w:ind w:left="0" w:firstLine="360"/>
              <w:rPr>
                <w:rFonts w:ascii="Times New Roman" w:hAnsi="Times New Roman" w:cs="Times New Roman"/>
                <w:lang w:val="uk-UA" w:eastAsia="ru-RU"/>
              </w:rPr>
            </w:pPr>
            <w:r>
              <w:rPr>
                <w:rFonts w:ascii="Times New Roman" w:hAnsi="Times New Roman" w:cs="Times New Roman"/>
                <w:lang w:val="uk-UA" w:eastAsia="ru-RU"/>
              </w:rPr>
              <w:t xml:space="preserve"> Різне</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4F166B" w:rsidRDefault="00091C32" w:rsidP="008B3910">
            <w:pPr>
              <w:widowControl w:val="0"/>
              <w:autoSpaceDE w:val="0"/>
              <w:autoSpaceDN w:val="0"/>
              <w:adjustRightInd w:val="0"/>
              <w:spacing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Серпень                    2020</w:t>
            </w:r>
            <w:r w:rsidR="009E7BEE">
              <w:rPr>
                <w:rFonts w:ascii="Times New Roman" w:eastAsia="Times New Roman" w:hAnsi="Times New Roman" w:cs="Times New Roman"/>
                <w:sz w:val="20"/>
                <w:szCs w:val="20"/>
                <w:lang w:val="uk-UA" w:eastAsia="ru-RU"/>
              </w:rPr>
              <w:t xml:space="preserve"> </w:t>
            </w:r>
            <w:r w:rsidR="009E7BEE" w:rsidRPr="004F166B">
              <w:rPr>
                <w:rFonts w:ascii="Times New Roman" w:eastAsia="Times New Roman" w:hAnsi="Times New Roman" w:cs="Times New Roman"/>
                <w:sz w:val="20"/>
                <w:szCs w:val="20"/>
                <w:lang w:eastAsia="ru-RU"/>
              </w:rPr>
              <w:t>року</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4F166B" w:rsidRDefault="009E7BEE" w:rsidP="008B3910">
            <w:pPr>
              <w:spacing w:line="240" w:lineRule="auto"/>
              <w:rPr>
                <w:rFonts w:ascii="Times New Roman" w:eastAsia="Calibri" w:hAnsi="Times New Roman" w:cs="Times New Roman"/>
                <w:sz w:val="20"/>
                <w:szCs w:val="20"/>
              </w:rPr>
            </w:pPr>
            <w:r w:rsidRPr="004F166B">
              <w:rPr>
                <w:rFonts w:ascii="Times New Roman" w:eastAsia="Calibri" w:hAnsi="Times New Roman" w:cs="Times New Roman"/>
                <w:sz w:val="20"/>
                <w:szCs w:val="20"/>
              </w:rPr>
              <w:t>Сушик Н.І.</w:t>
            </w:r>
          </w:p>
          <w:p w:rsidR="009E7BEE" w:rsidRPr="004F166B" w:rsidRDefault="009E7BEE" w:rsidP="008B3910">
            <w:pPr>
              <w:spacing w:line="240" w:lineRule="auto"/>
              <w:rPr>
                <w:rFonts w:ascii="Times New Roman" w:eastAsia="Calibri" w:hAnsi="Times New Roman" w:cs="Times New Roman"/>
                <w:sz w:val="20"/>
                <w:szCs w:val="20"/>
              </w:rPr>
            </w:pPr>
          </w:p>
          <w:p w:rsidR="009E7BEE" w:rsidRPr="004F166B" w:rsidRDefault="009E7BEE" w:rsidP="008B3910">
            <w:pPr>
              <w:spacing w:line="240" w:lineRule="auto"/>
              <w:rPr>
                <w:rFonts w:ascii="Times New Roman" w:eastAsia="Calibri" w:hAnsi="Times New Roman" w:cs="Times New Roman"/>
                <w:sz w:val="20"/>
                <w:szCs w:val="20"/>
              </w:rPr>
            </w:pPr>
            <w:r w:rsidRPr="004F166B">
              <w:rPr>
                <w:rFonts w:ascii="Times New Roman" w:eastAsia="Calibri" w:hAnsi="Times New Roman" w:cs="Times New Roman"/>
                <w:sz w:val="20"/>
                <w:szCs w:val="20"/>
              </w:rPr>
              <w:t>Сушик Н.І.</w:t>
            </w:r>
          </w:p>
          <w:p w:rsidR="009E7BEE" w:rsidRDefault="009E7BEE" w:rsidP="008B3910">
            <w:pPr>
              <w:spacing w:line="240" w:lineRule="auto"/>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Челяда В.І.</w:t>
            </w:r>
          </w:p>
          <w:p w:rsidR="009E7BEE" w:rsidRDefault="009E7BEE" w:rsidP="008B3910">
            <w:pPr>
              <w:spacing w:line="240" w:lineRule="auto"/>
              <w:rPr>
                <w:rFonts w:ascii="Times New Roman" w:eastAsia="Calibri" w:hAnsi="Times New Roman" w:cs="Times New Roman"/>
                <w:sz w:val="20"/>
                <w:szCs w:val="20"/>
                <w:lang w:val="uk-UA"/>
              </w:rPr>
            </w:pPr>
          </w:p>
          <w:p w:rsidR="009E7BEE" w:rsidRDefault="009E7BEE" w:rsidP="008B3910">
            <w:pPr>
              <w:spacing w:line="240" w:lineRule="auto"/>
              <w:rPr>
                <w:rFonts w:ascii="Times New Roman" w:eastAsia="Calibri" w:hAnsi="Times New Roman" w:cs="Times New Roman"/>
                <w:sz w:val="20"/>
                <w:szCs w:val="20"/>
                <w:lang w:val="uk-UA"/>
              </w:rPr>
            </w:pPr>
          </w:p>
          <w:p w:rsidR="009E7BEE" w:rsidRDefault="009E7BEE" w:rsidP="008B3910">
            <w:pPr>
              <w:spacing w:line="240" w:lineRule="auto"/>
              <w:rPr>
                <w:rFonts w:ascii="Times New Roman" w:eastAsia="Calibri" w:hAnsi="Times New Roman" w:cs="Times New Roman"/>
                <w:sz w:val="20"/>
                <w:szCs w:val="20"/>
                <w:lang w:val="uk-UA"/>
              </w:rPr>
            </w:pPr>
          </w:p>
          <w:p w:rsidR="009E7BEE" w:rsidRDefault="009E7BEE" w:rsidP="008B3910">
            <w:pPr>
              <w:spacing w:line="240" w:lineRule="auto"/>
              <w:rPr>
                <w:rFonts w:ascii="Times New Roman" w:eastAsia="Calibri" w:hAnsi="Times New Roman" w:cs="Times New Roman"/>
                <w:sz w:val="20"/>
                <w:szCs w:val="20"/>
                <w:lang w:val="uk-UA"/>
              </w:rPr>
            </w:pPr>
          </w:p>
          <w:p w:rsidR="009E7BEE" w:rsidRDefault="009E7BEE" w:rsidP="008B3910">
            <w:pPr>
              <w:spacing w:line="240" w:lineRule="auto"/>
              <w:rPr>
                <w:rFonts w:ascii="Times New Roman" w:eastAsia="Calibri" w:hAnsi="Times New Roman" w:cs="Times New Roman"/>
                <w:sz w:val="20"/>
                <w:szCs w:val="20"/>
                <w:lang w:val="uk-UA"/>
              </w:rPr>
            </w:pPr>
          </w:p>
          <w:p w:rsidR="009E7BEE" w:rsidRDefault="009E7BEE" w:rsidP="008B3910">
            <w:pPr>
              <w:spacing w:line="240" w:lineRule="auto"/>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Маїло Н.В.</w:t>
            </w:r>
          </w:p>
          <w:p w:rsidR="009E7BEE" w:rsidRPr="000A7320" w:rsidRDefault="009E7BEE" w:rsidP="008B3910">
            <w:pPr>
              <w:spacing w:line="240" w:lineRule="auto"/>
              <w:rPr>
                <w:rFonts w:ascii="Times New Roman" w:eastAsia="Calibri" w:hAnsi="Times New Roman" w:cs="Times New Roman"/>
                <w:sz w:val="20"/>
                <w:szCs w:val="20"/>
                <w:lang w:val="uk-UA"/>
              </w:rPr>
            </w:pPr>
          </w:p>
          <w:p w:rsidR="009E7BEE" w:rsidRPr="000A7320" w:rsidRDefault="00091C32" w:rsidP="008B3910">
            <w:pPr>
              <w:spacing w:line="240" w:lineRule="auto"/>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Боярчук Т.М.</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4F166B"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Протокол</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4F166B" w:rsidRDefault="009E7BEE" w:rsidP="008B3910">
            <w:pPr>
              <w:widowControl w:val="0"/>
              <w:autoSpaceDE w:val="0"/>
              <w:autoSpaceDN w:val="0"/>
              <w:adjustRightInd w:val="0"/>
              <w:spacing w:line="240" w:lineRule="auto"/>
              <w:rPr>
                <w:rFonts w:ascii="Times New Roman" w:eastAsia="Times New Roman" w:hAnsi="Times New Roman" w:cs="Times New Roman"/>
                <w:sz w:val="20"/>
                <w:szCs w:val="20"/>
                <w:lang w:eastAsia="ru-RU"/>
              </w:rPr>
            </w:pPr>
          </w:p>
        </w:tc>
      </w:tr>
      <w:tr w:rsidR="009E7BEE" w:rsidRPr="004F166B" w:rsidTr="008B3910">
        <w:trPr>
          <w:trHeight w:val="644"/>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4F166B" w:rsidRDefault="009E7BEE" w:rsidP="008B3910">
            <w:pPr>
              <w:widowControl w:val="0"/>
              <w:autoSpaceDE w:val="0"/>
              <w:autoSpaceDN w:val="0"/>
              <w:adjustRightInd w:val="0"/>
              <w:spacing w:line="240" w:lineRule="auto"/>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2</w:t>
            </w:r>
          </w:p>
          <w:p w:rsidR="009E7BEE" w:rsidRPr="004F166B"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394"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4F166B"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1. Про виконання рішень попередньої педагогічної ради</w:t>
            </w:r>
          </w:p>
          <w:p w:rsidR="009E7BEE" w:rsidRPr="004F166B"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2. Про погодження списків педагогічних пра</w:t>
            </w:r>
            <w:r w:rsidR="00091C32">
              <w:rPr>
                <w:rFonts w:ascii="Times New Roman" w:eastAsia="Times New Roman" w:hAnsi="Times New Roman" w:cs="Times New Roman"/>
                <w:sz w:val="20"/>
                <w:szCs w:val="20"/>
                <w:lang w:eastAsia="ru-RU"/>
              </w:rPr>
              <w:t>цівників, які атестуються у 2020</w:t>
            </w:r>
            <w:r>
              <w:rPr>
                <w:rFonts w:ascii="Times New Roman" w:eastAsia="Times New Roman" w:hAnsi="Times New Roman" w:cs="Times New Roman"/>
                <w:sz w:val="20"/>
                <w:szCs w:val="20"/>
                <w:lang w:eastAsia="ru-RU"/>
              </w:rPr>
              <w:t>/2020</w:t>
            </w:r>
            <w:r w:rsidRPr="004F166B">
              <w:rPr>
                <w:rFonts w:ascii="Times New Roman" w:eastAsia="Times New Roman" w:hAnsi="Times New Roman" w:cs="Times New Roman"/>
                <w:sz w:val="20"/>
                <w:szCs w:val="20"/>
                <w:lang w:eastAsia="ru-RU"/>
              </w:rPr>
              <w:t xml:space="preserve"> році</w:t>
            </w:r>
          </w:p>
          <w:p w:rsidR="009E7BEE" w:rsidRPr="004F166B"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3. Про експериментальну діяльність</w:t>
            </w:r>
          </w:p>
          <w:p w:rsidR="009E7BEE" w:rsidRPr="004F166B"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 xml:space="preserve">4. Про стан соціальної та психологічної роботи у навчальному закладі по захисту прав дітей </w:t>
            </w:r>
          </w:p>
          <w:p w:rsidR="009E7BEE" w:rsidRPr="004F166B"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5.</w:t>
            </w:r>
            <w:r w:rsidRPr="004F166B">
              <w:rPr>
                <w:sz w:val="20"/>
                <w:szCs w:val="20"/>
              </w:rPr>
              <w:t xml:space="preserve"> </w:t>
            </w:r>
            <w:r w:rsidRPr="004F166B">
              <w:rPr>
                <w:rFonts w:ascii="Times New Roman" w:hAnsi="Times New Roman" w:cs="Times New Roman"/>
                <w:sz w:val="20"/>
                <w:szCs w:val="20"/>
              </w:rPr>
              <w:t>Зміст і методи формування ціннісного ставлення учнів до людей, сімї, родини в умовах спеціальної школи, шляхи його вдосконалення.</w:t>
            </w:r>
            <w:r w:rsidRPr="004F166B">
              <w:rPr>
                <w:rFonts w:ascii="Times New Roman" w:eastAsia="Times New Roman" w:hAnsi="Times New Roman" w:cs="Times New Roman"/>
                <w:sz w:val="20"/>
                <w:szCs w:val="20"/>
                <w:lang w:eastAsia="ru-RU"/>
              </w:rPr>
              <w:t xml:space="preserve"> </w:t>
            </w:r>
          </w:p>
          <w:p w:rsidR="009E7BEE" w:rsidRPr="004F166B"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4F166B" w:rsidRDefault="009E7BEE" w:rsidP="00091C32">
            <w:pPr>
              <w:widowControl w:val="0"/>
              <w:autoSpaceDE w:val="0"/>
              <w:autoSpaceDN w:val="0"/>
              <w:adjustRightInd w:val="0"/>
              <w:spacing w:line="240" w:lineRule="auto"/>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Жовте</w:t>
            </w:r>
            <w:r>
              <w:rPr>
                <w:rFonts w:ascii="Times New Roman" w:eastAsia="Times New Roman" w:hAnsi="Times New Roman" w:cs="Times New Roman"/>
                <w:sz w:val="20"/>
                <w:szCs w:val="20"/>
                <w:lang w:eastAsia="ru-RU"/>
              </w:rPr>
              <w:t>нь                          20</w:t>
            </w:r>
            <w:r w:rsidR="00091C32">
              <w:rPr>
                <w:rFonts w:ascii="Times New Roman" w:eastAsia="Times New Roman" w:hAnsi="Times New Roman" w:cs="Times New Roman"/>
                <w:sz w:val="20"/>
                <w:szCs w:val="20"/>
                <w:lang w:eastAsia="ru-RU"/>
              </w:rPr>
              <w:t>20</w:t>
            </w:r>
            <w:r w:rsidRPr="004F166B">
              <w:rPr>
                <w:rFonts w:ascii="Times New Roman" w:eastAsia="Times New Roman" w:hAnsi="Times New Roman" w:cs="Times New Roman"/>
                <w:sz w:val="20"/>
                <w:szCs w:val="20"/>
                <w:lang w:eastAsia="ru-RU"/>
              </w:rPr>
              <w:t xml:space="preserve"> року</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4F166B"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Сушик Н.І.</w:t>
            </w:r>
          </w:p>
          <w:p w:rsidR="009E7BEE" w:rsidRPr="004F166B"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Сушик В.П.</w:t>
            </w:r>
          </w:p>
          <w:p w:rsidR="009E7BEE" w:rsidRPr="004F166B"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E7BEE"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E7BEE" w:rsidRPr="004F166B"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Челяда В.І.</w:t>
            </w:r>
          </w:p>
          <w:p w:rsidR="009E7BEE" w:rsidRPr="004F166B" w:rsidRDefault="00091C32" w:rsidP="008B39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Боярчук Т.М.</w:t>
            </w:r>
          </w:p>
          <w:p w:rsidR="009E7BEE"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Гурба О.В.</w:t>
            </w:r>
          </w:p>
          <w:p w:rsidR="009E7BEE" w:rsidRPr="004F166B"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E7BEE" w:rsidRPr="004F166B"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Челяда В.І.</w:t>
            </w:r>
          </w:p>
          <w:p w:rsidR="009E7BEE" w:rsidRPr="004F166B"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Маїло Н.В.</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4F166B"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Протокол</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4F166B"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E7BEE" w:rsidRPr="004F166B" w:rsidTr="008B3910">
        <w:trPr>
          <w:trHeight w:val="2266"/>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4F166B" w:rsidRDefault="009E7BEE" w:rsidP="008B3910">
            <w:pPr>
              <w:widowControl w:val="0"/>
              <w:autoSpaceDE w:val="0"/>
              <w:autoSpaceDN w:val="0"/>
              <w:adjustRightInd w:val="0"/>
              <w:spacing w:line="240" w:lineRule="auto"/>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lastRenderedPageBreak/>
              <w:t>3</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4F166B"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 xml:space="preserve">1. Про виконання рішень попередньої педагогічної ради                                                                 </w:t>
            </w:r>
          </w:p>
          <w:p w:rsidR="009E7BEE"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 xml:space="preserve">2. Про стан викладання </w:t>
            </w:r>
            <w:r>
              <w:rPr>
                <w:rFonts w:ascii="Times New Roman" w:eastAsia="Times New Roman" w:hAnsi="Times New Roman" w:cs="Times New Roman"/>
                <w:sz w:val="20"/>
                <w:szCs w:val="20"/>
                <w:lang w:val="uk-UA" w:eastAsia="ru-RU"/>
              </w:rPr>
              <w:t>предмету географія  та природознавство</w:t>
            </w:r>
            <w:r w:rsidRPr="004F166B">
              <w:rPr>
                <w:rFonts w:ascii="Times New Roman" w:eastAsia="Times New Roman" w:hAnsi="Times New Roman" w:cs="Times New Roman"/>
                <w:sz w:val="20"/>
                <w:szCs w:val="20"/>
                <w:lang w:eastAsia="ru-RU"/>
              </w:rPr>
              <w:t xml:space="preserve"> та шляхи його покращення</w:t>
            </w:r>
          </w:p>
          <w:p w:rsidR="009E7BEE" w:rsidRPr="004F166B"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E7BEE"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r w:rsidRPr="004F166B">
              <w:rPr>
                <w:rFonts w:ascii="Times New Roman" w:eastAsia="Times New Roman" w:hAnsi="Times New Roman" w:cs="Times New Roman"/>
                <w:sz w:val="20"/>
                <w:szCs w:val="20"/>
                <w:lang w:eastAsia="ru-RU"/>
              </w:rPr>
              <w:t xml:space="preserve">3. </w:t>
            </w:r>
            <w:r>
              <w:rPr>
                <w:rFonts w:ascii="Times New Roman" w:eastAsia="Times New Roman" w:hAnsi="Times New Roman" w:cs="Times New Roman"/>
                <w:sz w:val="20"/>
                <w:szCs w:val="20"/>
                <w:lang w:val="uk-UA" w:eastAsia="ru-RU"/>
              </w:rPr>
              <w:t>Про корекційно-розвиткову роботу у початкових класах</w:t>
            </w:r>
          </w:p>
          <w:p w:rsidR="009E7BEE" w:rsidRPr="000A7320"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p>
          <w:p w:rsidR="009E7BEE" w:rsidRDefault="009E7BEE" w:rsidP="008B3910">
            <w:pPr>
              <w:spacing w:line="240" w:lineRule="auto"/>
              <w:jc w:val="both"/>
              <w:rPr>
                <w:rFonts w:ascii="Times New Roman" w:eastAsia="Times New Roman" w:hAnsi="Times New Roman" w:cs="Times New Roman"/>
                <w:sz w:val="20"/>
                <w:szCs w:val="20"/>
                <w:lang w:val="uk-UA" w:eastAsia="ru-RU"/>
              </w:rPr>
            </w:pPr>
            <w:r w:rsidRPr="004F166B">
              <w:rPr>
                <w:rFonts w:ascii="Times New Roman" w:eastAsia="Times New Roman" w:hAnsi="Times New Roman" w:cs="Times New Roman"/>
                <w:sz w:val="20"/>
                <w:szCs w:val="20"/>
                <w:lang w:eastAsia="ru-RU"/>
              </w:rPr>
              <w:t xml:space="preserve">4. Зміст і методи формування навичок ведення здорового способу життя (корисні звички, дотримання правил гігієни, рухового режиму) під час </w:t>
            </w:r>
            <w:r>
              <w:rPr>
                <w:rFonts w:ascii="Times New Roman" w:eastAsia="Times New Roman" w:hAnsi="Times New Roman" w:cs="Times New Roman"/>
                <w:sz w:val="20"/>
                <w:szCs w:val="20"/>
                <w:lang w:val="uk-UA" w:eastAsia="ru-RU"/>
              </w:rPr>
              <w:t>освітнього процесу</w:t>
            </w:r>
          </w:p>
          <w:p w:rsidR="009E7BEE" w:rsidRPr="00A64CD0" w:rsidRDefault="009E7BEE" w:rsidP="008B3910">
            <w:pPr>
              <w:spacing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5. Звіт класних керівників та класоводів</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0D7B96" w:rsidRDefault="009E7BEE" w:rsidP="008B3910">
            <w:pPr>
              <w:widowControl w:val="0"/>
              <w:autoSpaceDE w:val="0"/>
              <w:autoSpaceDN w:val="0"/>
              <w:adjustRightInd w:val="0"/>
              <w:spacing w:line="240" w:lineRule="auto"/>
              <w:rPr>
                <w:rFonts w:ascii="Times New Roman" w:eastAsia="Times New Roman" w:hAnsi="Times New Roman" w:cs="Times New Roman"/>
                <w:sz w:val="20"/>
                <w:szCs w:val="20"/>
                <w:lang w:val="uk-UA" w:eastAsia="ru-RU"/>
              </w:rPr>
            </w:pPr>
            <w:r w:rsidRPr="000D7B96">
              <w:rPr>
                <w:rFonts w:ascii="Times New Roman" w:eastAsia="Times New Roman" w:hAnsi="Times New Roman" w:cs="Times New Roman"/>
                <w:sz w:val="20"/>
                <w:szCs w:val="20"/>
                <w:lang w:val="uk-UA" w:eastAsia="ru-RU"/>
              </w:rPr>
              <w:t>Січень              20</w:t>
            </w:r>
            <w:r w:rsidR="00091C32">
              <w:rPr>
                <w:rFonts w:ascii="Times New Roman" w:eastAsia="Times New Roman" w:hAnsi="Times New Roman" w:cs="Times New Roman"/>
                <w:sz w:val="20"/>
                <w:szCs w:val="20"/>
                <w:lang w:val="uk-UA" w:eastAsia="ru-RU"/>
              </w:rPr>
              <w:t>21</w:t>
            </w:r>
            <w:r w:rsidRPr="000D7B96">
              <w:rPr>
                <w:rFonts w:ascii="Times New Roman" w:eastAsia="Times New Roman" w:hAnsi="Times New Roman" w:cs="Times New Roman"/>
                <w:sz w:val="20"/>
                <w:szCs w:val="20"/>
                <w:lang w:val="uk-UA" w:eastAsia="ru-RU"/>
              </w:rPr>
              <w:t xml:space="preserve"> року</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0D7B96"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r w:rsidRPr="000D7B96">
              <w:rPr>
                <w:rFonts w:ascii="Times New Roman" w:eastAsia="Times New Roman" w:hAnsi="Times New Roman" w:cs="Times New Roman"/>
                <w:sz w:val="20"/>
                <w:szCs w:val="20"/>
                <w:lang w:val="uk-UA" w:eastAsia="ru-RU"/>
              </w:rPr>
              <w:t>Сушик Н.І.</w:t>
            </w:r>
          </w:p>
          <w:p w:rsidR="009E7BEE" w:rsidRPr="000D7B96"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Сушик В.П.</w:t>
            </w:r>
            <w:r w:rsidRPr="000D7B96">
              <w:rPr>
                <w:rFonts w:ascii="Times New Roman" w:eastAsia="Times New Roman" w:hAnsi="Times New Roman" w:cs="Times New Roman"/>
                <w:sz w:val="20"/>
                <w:szCs w:val="20"/>
                <w:lang w:val="uk-UA" w:eastAsia="ru-RU"/>
              </w:rPr>
              <w:t>.</w:t>
            </w:r>
          </w:p>
          <w:p w:rsidR="009E7BEE" w:rsidRPr="000D7B96"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Гегера О.П.</w:t>
            </w:r>
          </w:p>
          <w:p w:rsidR="009E7BEE" w:rsidRPr="000D7B96"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r w:rsidRPr="000D7B96">
              <w:rPr>
                <w:rFonts w:ascii="Times New Roman" w:eastAsia="Times New Roman" w:hAnsi="Times New Roman" w:cs="Times New Roman"/>
                <w:sz w:val="20"/>
                <w:szCs w:val="20"/>
                <w:lang w:val="uk-UA" w:eastAsia="ru-RU"/>
              </w:rPr>
              <w:t xml:space="preserve">Сушик В.П.  </w:t>
            </w:r>
          </w:p>
          <w:p w:rsidR="009E7BEE" w:rsidRPr="000D7B96"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r w:rsidRPr="000D7B96">
              <w:rPr>
                <w:rFonts w:ascii="Times New Roman" w:eastAsia="Times New Roman" w:hAnsi="Times New Roman" w:cs="Times New Roman"/>
                <w:sz w:val="20"/>
                <w:szCs w:val="20"/>
                <w:lang w:val="uk-UA" w:eastAsia="ru-RU"/>
              </w:rPr>
              <w:t xml:space="preserve">               </w:t>
            </w:r>
          </w:p>
          <w:p w:rsidR="009E7BEE"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Богдан Н.П.</w:t>
            </w:r>
          </w:p>
          <w:p w:rsidR="009E7BEE" w:rsidRPr="00CF509B"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Пікалюк П.Я.</w:t>
            </w:r>
          </w:p>
          <w:p w:rsidR="009E7BEE"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p w:rsidR="009E7BEE"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Челяда В.І.</w:t>
            </w:r>
          </w:p>
          <w:p w:rsidR="009E7BEE"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Маїло І.В.</w:t>
            </w:r>
            <w:r w:rsidRPr="00613C4F">
              <w:rPr>
                <w:rFonts w:ascii="Times New Roman" w:eastAsia="Times New Roman" w:hAnsi="Times New Roman" w:cs="Times New Roman"/>
                <w:sz w:val="20"/>
                <w:szCs w:val="20"/>
                <w:lang w:val="uk-UA" w:eastAsia="ru-RU"/>
              </w:rPr>
              <w:t xml:space="preserve"> </w:t>
            </w:r>
          </w:p>
          <w:p w:rsidR="009E7BEE"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p w:rsidR="009E7BEE"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p w:rsidR="009E7BEE" w:rsidRPr="00613C4F"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Класні керівники та класоводи</w:t>
            </w:r>
            <w:r w:rsidRPr="00613C4F">
              <w:rPr>
                <w:rFonts w:ascii="Times New Roman" w:eastAsia="Times New Roman" w:hAnsi="Times New Roman" w:cs="Times New Roman"/>
                <w:sz w:val="20"/>
                <w:szCs w:val="20"/>
                <w:lang w:val="uk-UA" w:eastAsia="ru-RU"/>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4F166B"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Протокол</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4F166B" w:rsidRDefault="009E7BEE" w:rsidP="008B3910">
            <w:pPr>
              <w:widowControl w:val="0"/>
              <w:autoSpaceDE w:val="0"/>
              <w:autoSpaceDN w:val="0"/>
              <w:adjustRightInd w:val="0"/>
              <w:spacing w:line="240" w:lineRule="auto"/>
              <w:rPr>
                <w:rFonts w:ascii="Times New Roman" w:eastAsia="Times New Roman" w:hAnsi="Times New Roman" w:cs="Times New Roman"/>
                <w:sz w:val="20"/>
                <w:szCs w:val="20"/>
                <w:lang w:eastAsia="ru-RU"/>
              </w:rPr>
            </w:pPr>
          </w:p>
        </w:tc>
      </w:tr>
      <w:tr w:rsidR="009E7BEE" w:rsidRPr="004F166B" w:rsidTr="008B3910">
        <w:trPr>
          <w:trHeight w:val="2266"/>
        </w:trPr>
        <w:tc>
          <w:tcPr>
            <w:tcW w:w="568" w:type="dxa"/>
            <w:tcBorders>
              <w:top w:val="single" w:sz="4" w:space="0" w:color="auto"/>
              <w:left w:val="single" w:sz="4" w:space="0" w:color="auto"/>
              <w:bottom w:val="single" w:sz="4" w:space="0" w:color="auto"/>
            </w:tcBorders>
            <w:shd w:val="clear" w:color="auto" w:fill="FFFFFF"/>
          </w:tcPr>
          <w:p w:rsidR="009E7BEE" w:rsidRPr="000D7B96" w:rsidRDefault="009E7BEE" w:rsidP="008B3910">
            <w:pPr>
              <w:pStyle w:val="a8"/>
              <w:shd w:val="clear" w:color="auto" w:fill="auto"/>
              <w:spacing w:line="233" w:lineRule="auto"/>
              <w:ind w:firstLine="0"/>
              <w:jc w:val="center"/>
              <w:rPr>
                <w:sz w:val="20"/>
                <w:szCs w:val="20"/>
              </w:rPr>
            </w:pPr>
            <w:r w:rsidRPr="000D7B96">
              <w:rPr>
                <w:color w:val="000000"/>
                <w:sz w:val="20"/>
                <w:szCs w:val="20"/>
                <w:lang w:val="uk-UA" w:eastAsia="uk-UA" w:bidi="uk-UA"/>
              </w:rPr>
              <w:t xml:space="preserve">4 </w:t>
            </w:r>
          </w:p>
        </w:tc>
        <w:tc>
          <w:tcPr>
            <w:tcW w:w="4394" w:type="dxa"/>
            <w:tcBorders>
              <w:top w:val="single" w:sz="4" w:space="0" w:color="auto"/>
              <w:left w:val="single" w:sz="4" w:space="0" w:color="auto"/>
              <w:bottom w:val="single" w:sz="4" w:space="0" w:color="auto"/>
            </w:tcBorders>
            <w:shd w:val="clear" w:color="auto" w:fill="FFFFFF"/>
            <w:vAlign w:val="bottom"/>
          </w:tcPr>
          <w:p w:rsidR="009E7BEE" w:rsidRPr="009E7BEE" w:rsidRDefault="009E7BEE" w:rsidP="008B3910">
            <w:pPr>
              <w:pStyle w:val="a8"/>
              <w:shd w:val="clear" w:color="auto" w:fill="auto"/>
              <w:spacing w:line="240" w:lineRule="auto"/>
              <w:ind w:firstLine="0"/>
              <w:jc w:val="left"/>
              <w:rPr>
                <w:sz w:val="20"/>
                <w:szCs w:val="20"/>
                <w:lang w:val="ru-RU"/>
              </w:rPr>
            </w:pPr>
            <w:r w:rsidRPr="000D7B96">
              <w:rPr>
                <w:color w:val="000000"/>
                <w:sz w:val="20"/>
                <w:szCs w:val="20"/>
                <w:lang w:val="uk-UA" w:eastAsia="uk-UA" w:bidi="uk-UA"/>
              </w:rPr>
              <w:t>1.Про виконання рішень попередніх засідань педагогічної ради.</w:t>
            </w:r>
          </w:p>
          <w:p w:rsidR="009E7BEE" w:rsidRPr="009E7BEE" w:rsidRDefault="009E7BEE" w:rsidP="008B3910">
            <w:pPr>
              <w:pStyle w:val="a8"/>
              <w:shd w:val="clear" w:color="auto" w:fill="auto"/>
              <w:spacing w:line="240" w:lineRule="auto"/>
              <w:ind w:firstLine="0"/>
              <w:jc w:val="left"/>
              <w:rPr>
                <w:sz w:val="20"/>
                <w:szCs w:val="20"/>
                <w:lang w:val="ru-RU"/>
              </w:rPr>
            </w:pPr>
            <w:r w:rsidRPr="000D7B96">
              <w:rPr>
                <w:color w:val="000000"/>
                <w:sz w:val="20"/>
                <w:szCs w:val="20"/>
                <w:lang w:val="uk-UA" w:eastAsia="uk-UA" w:bidi="uk-UA"/>
              </w:rPr>
              <w:t>2.Про реалізацію методичної теми о</w:t>
            </w:r>
            <w:r w:rsidR="00091C32">
              <w:rPr>
                <w:color w:val="000000"/>
                <w:sz w:val="20"/>
                <w:szCs w:val="20"/>
                <w:lang w:val="uk-UA" w:eastAsia="uk-UA" w:bidi="uk-UA"/>
              </w:rPr>
              <w:t>світнього закладу в 2020/2021</w:t>
            </w:r>
            <w:r w:rsidRPr="000D7B96">
              <w:rPr>
                <w:color w:val="000000"/>
                <w:sz w:val="20"/>
                <w:szCs w:val="20"/>
                <w:lang w:val="uk-UA" w:eastAsia="uk-UA" w:bidi="uk-UA"/>
              </w:rPr>
              <w:t xml:space="preserve"> навчальному році.</w:t>
            </w:r>
          </w:p>
          <w:p w:rsidR="009E7BEE" w:rsidRPr="009E7BEE" w:rsidRDefault="009E7BEE" w:rsidP="008B3910">
            <w:pPr>
              <w:pStyle w:val="a8"/>
              <w:shd w:val="clear" w:color="auto" w:fill="auto"/>
              <w:spacing w:line="240" w:lineRule="auto"/>
              <w:ind w:firstLine="0"/>
              <w:rPr>
                <w:sz w:val="20"/>
                <w:szCs w:val="20"/>
                <w:lang w:val="ru-RU"/>
              </w:rPr>
            </w:pPr>
            <w:r w:rsidRPr="000D7B96">
              <w:rPr>
                <w:color w:val="000000"/>
                <w:sz w:val="20"/>
                <w:szCs w:val="20"/>
                <w:lang w:val="uk-UA" w:eastAsia="uk-UA" w:bidi="uk-UA"/>
              </w:rPr>
              <w:t>3.Про впровадження нестандартних форм роботи на уроках з метою підвищення якості навчання та виховання дітей з особливими освітніми потребами.</w:t>
            </w:r>
          </w:p>
          <w:p w:rsidR="009E7BEE" w:rsidRPr="009E7BEE" w:rsidRDefault="009E7BEE" w:rsidP="008B3910">
            <w:pPr>
              <w:pStyle w:val="a8"/>
              <w:shd w:val="clear" w:color="auto" w:fill="auto"/>
              <w:spacing w:line="240" w:lineRule="auto"/>
              <w:ind w:firstLine="0"/>
              <w:jc w:val="left"/>
              <w:rPr>
                <w:sz w:val="20"/>
                <w:szCs w:val="20"/>
                <w:lang w:val="ru-RU"/>
              </w:rPr>
            </w:pPr>
            <w:r w:rsidRPr="000D7B96">
              <w:rPr>
                <w:color w:val="000000"/>
                <w:sz w:val="20"/>
                <w:szCs w:val="20"/>
                <w:lang w:val="uk-UA" w:eastAsia="uk-UA" w:bidi="uk-UA"/>
              </w:rPr>
              <w:t xml:space="preserve">4. </w:t>
            </w:r>
            <w:r w:rsidRPr="009E7BEE">
              <w:rPr>
                <w:sz w:val="20"/>
                <w:szCs w:val="20"/>
                <w:lang w:val="ru-RU" w:eastAsia="ru-RU"/>
              </w:rPr>
              <w:t>Про підсумки атестації</w:t>
            </w:r>
            <w:r w:rsidR="00091C32">
              <w:rPr>
                <w:sz w:val="20"/>
                <w:szCs w:val="20"/>
                <w:lang w:val="ru-RU" w:eastAsia="ru-RU"/>
              </w:rPr>
              <w:t xml:space="preserve"> педагогічних працівників у 2020/2021</w:t>
            </w:r>
            <w:r w:rsidRPr="009E7BEE">
              <w:rPr>
                <w:sz w:val="20"/>
                <w:szCs w:val="20"/>
                <w:lang w:val="ru-RU" w:eastAsia="ru-RU"/>
              </w:rPr>
              <w:t xml:space="preserve"> навчальному році</w:t>
            </w:r>
          </w:p>
        </w:tc>
        <w:tc>
          <w:tcPr>
            <w:tcW w:w="1417" w:type="dxa"/>
            <w:tcBorders>
              <w:top w:val="single" w:sz="4" w:space="0" w:color="auto"/>
              <w:left w:val="single" w:sz="4" w:space="0" w:color="auto"/>
              <w:bottom w:val="single" w:sz="4" w:space="0" w:color="auto"/>
            </w:tcBorders>
            <w:shd w:val="clear" w:color="auto" w:fill="FFFFFF"/>
          </w:tcPr>
          <w:p w:rsidR="009E7BEE" w:rsidRPr="000D7B96" w:rsidRDefault="00091C32" w:rsidP="008B3910">
            <w:pPr>
              <w:pStyle w:val="a8"/>
              <w:shd w:val="clear" w:color="auto" w:fill="auto"/>
              <w:spacing w:line="233" w:lineRule="auto"/>
              <w:ind w:firstLine="0"/>
              <w:jc w:val="center"/>
              <w:rPr>
                <w:sz w:val="22"/>
                <w:szCs w:val="22"/>
              </w:rPr>
            </w:pPr>
            <w:r>
              <w:rPr>
                <w:color w:val="000000"/>
                <w:sz w:val="22"/>
                <w:szCs w:val="22"/>
                <w:lang w:val="uk-UA" w:eastAsia="uk-UA" w:bidi="uk-UA"/>
              </w:rPr>
              <w:t>Березень-квітень 2021</w:t>
            </w:r>
            <w:r w:rsidR="009E7BEE" w:rsidRPr="000D7B96">
              <w:rPr>
                <w:color w:val="000000"/>
                <w:sz w:val="22"/>
                <w:szCs w:val="22"/>
                <w:lang w:val="uk-UA" w:eastAsia="uk-UA" w:bidi="uk-UA"/>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4F166B"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4F166B"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4F166B" w:rsidRDefault="009E7BEE" w:rsidP="008B3910">
            <w:pPr>
              <w:widowControl w:val="0"/>
              <w:autoSpaceDE w:val="0"/>
              <w:autoSpaceDN w:val="0"/>
              <w:adjustRightInd w:val="0"/>
              <w:spacing w:line="240" w:lineRule="auto"/>
              <w:rPr>
                <w:rFonts w:ascii="Times New Roman" w:eastAsia="Times New Roman" w:hAnsi="Times New Roman" w:cs="Times New Roman"/>
                <w:sz w:val="20"/>
                <w:szCs w:val="20"/>
                <w:lang w:eastAsia="ru-RU"/>
              </w:rPr>
            </w:pPr>
          </w:p>
        </w:tc>
      </w:tr>
      <w:tr w:rsidR="009E7BEE" w:rsidRPr="00A64CD0" w:rsidTr="008B3910">
        <w:trPr>
          <w:trHeight w:val="3140"/>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4F166B" w:rsidRDefault="009E7BEE" w:rsidP="008B3910">
            <w:pPr>
              <w:widowControl w:val="0"/>
              <w:autoSpaceDE w:val="0"/>
              <w:autoSpaceDN w:val="0"/>
              <w:adjustRightInd w:val="0"/>
              <w:spacing w:line="240" w:lineRule="auto"/>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4</w:t>
            </w:r>
          </w:p>
          <w:p w:rsidR="009E7BEE" w:rsidRPr="004F166B" w:rsidRDefault="009E7BEE" w:rsidP="008B3910">
            <w:pPr>
              <w:widowControl w:val="0"/>
              <w:autoSpaceDE w:val="0"/>
              <w:autoSpaceDN w:val="0"/>
              <w:adjustRightInd w:val="0"/>
              <w:spacing w:line="240" w:lineRule="auto"/>
              <w:rPr>
                <w:rFonts w:ascii="Times New Roman" w:eastAsia="Times New Roman" w:hAnsi="Times New Roman" w:cs="Times New Roman"/>
                <w:sz w:val="20"/>
                <w:szCs w:val="20"/>
                <w:lang w:eastAsia="ru-RU"/>
              </w:rPr>
            </w:pPr>
          </w:p>
        </w:tc>
        <w:tc>
          <w:tcPr>
            <w:tcW w:w="4394"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4F166B"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 xml:space="preserve">1. Про виконання рішень попередньої педагогічної ради </w:t>
            </w:r>
          </w:p>
          <w:p w:rsidR="009E7BEE" w:rsidRPr="004F166B"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 xml:space="preserve">2. Про переведення учнів 1-9-х класів до наступних класів та випуск учнів 10-х класів </w:t>
            </w:r>
          </w:p>
          <w:p w:rsidR="009E7BEE"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F166B">
              <w:rPr>
                <w:rFonts w:ascii="Times New Roman" w:eastAsia="Times New Roman" w:hAnsi="Times New Roman" w:cs="Times New Roman"/>
                <w:sz w:val="20"/>
                <w:szCs w:val="20"/>
                <w:lang w:eastAsia="ru-RU"/>
              </w:rPr>
              <w:t>3. Про підсумки роботи з безпеки життєдіяльності учнів (вихованців), попередження дитячого тра</w:t>
            </w:r>
            <w:r w:rsidR="00091C32">
              <w:rPr>
                <w:rFonts w:ascii="Times New Roman" w:eastAsia="Times New Roman" w:hAnsi="Times New Roman" w:cs="Times New Roman"/>
                <w:sz w:val="20"/>
                <w:szCs w:val="20"/>
                <w:lang w:eastAsia="ru-RU"/>
              </w:rPr>
              <w:t>вматизму та охорони праці у 2020/2021</w:t>
            </w:r>
            <w:r w:rsidRPr="004F166B">
              <w:rPr>
                <w:rFonts w:ascii="Times New Roman" w:eastAsia="Times New Roman" w:hAnsi="Times New Roman" w:cs="Times New Roman"/>
                <w:sz w:val="20"/>
                <w:szCs w:val="20"/>
                <w:lang w:eastAsia="ru-RU"/>
              </w:rPr>
              <w:t xml:space="preserve"> навчальному році </w:t>
            </w:r>
          </w:p>
          <w:p w:rsidR="009E7BEE" w:rsidRPr="004F166B"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4.</w:t>
            </w:r>
            <w:r w:rsidRPr="004F166B">
              <w:rPr>
                <w:rFonts w:ascii="Times New Roman" w:eastAsia="Times New Roman" w:hAnsi="Times New Roman" w:cs="Times New Roman"/>
                <w:sz w:val="20"/>
                <w:szCs w:val="20"/>
                <w:lang w:eastAsia="ru-RU"/>
              </w:rPr>
              <w:t>Про корекційно-розвиткову роботу з розвитку мовлення у справі подолання порушень мовлення і розвитку комунікативної компетентності учнів початкових класів</w:t>
            </w:r>
          </w:p>
          <w:p w:rsidR="009E7BEE" w:rsidRPr="004F166B"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Pr="004F166B">
              <w:rPr>
                <w:rFonts w:ascii="Times New Roman" w:eastAsia="Times New Roman" w:hAnsi="Times New Roman" w:cs="Times New Roman"/>
                <w:sz w:val="20"/>
                <w:szCs w:val="20"/>
                <w:lang w:eastAsia="ru-RU"/>
              </w:rPr>
              <w:t xml:space="preserve">. Про погодження робочого навчального плану на </w:t>
            </w:r>
            <w:r>
              <w:rPr>
                <w:rFonts w:ascii="Times New Roman" w:eastAsia="Times New Roman" w:hAnsi="Times New Roman" w:cs="Times New Roman"/>
                <w:sz w:val="20"/>
                <w:szCs w:val="20"/>
                <w:lang w:val="uk-UA" w:eastAsia="ru-RU"/>
              </w:rPr>
              <w:t>2020/2021</w:t>
            </w:r>
            <w:r w:rsidRPr="004F166B">
              <w:rPr>
                <w:rFonts w:ascii="Times New Roman" w:eastAsia="Times New Roman" w:hAnsi="Times New Roman" w:cs="Times New Roman"/>
                <w:sz w:val="20"/>
                <w:szCs w:val="20"/>
                <w:lang w:eastAsia="ru-RU"/>
              </w:rPr>
              <w:t xml:space="preserve"> навчальний рік</w:t>
            </w:r>
          </w:p>
          <w:p w:rsidR="009E7BEE"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7</w:t>
            </w:r>
            <w:r w:rsidRPr="004F166B">
              <w:rPr>
                <w:rFonts w:ascii="Times New Roman" w:eastAsia="Times New Roman" w:hAnsi="Times New Roman" w:cs="Times New Roman"/>
                <w:sz w:val="20"/>
                <w:szCs w:val="20"/>
                <w:lang w:eastAsia="ru-RU"/>
              </w:rPr>
              <w:t xml:space="preserve">. Про ознайомлення педагогів з орієнтовним педагогічним навантаженням на </w:t>
            </w:r>
            <w:r>
              <w:rPr>
                <w:rFonts w:ascii="Times New Roman" w:eastAsia="Times New Roman" w:hAnsi="Times New Roman" w:cs="Times New Roman"/>
                <w:sz w:val="20"/>
                <w:szCs w:val="20"/>
                <w:lang w:val="uk-UA" w:eastAsia="ru-RU"/>
              </w:rPr>
              <w:t>2020/2021</w:t>
            </w:r>
            <w:r w:rsidRPr="004F166B">
              <w:rPr>
                <w:rFonts w:ascii="Times New Roman" w:eastAsia="Times New Roman" w:hAnsi="Times New Roman" w:cs="Times New Roman"/>
                <w:sz w:val="20"/>
                <w:szCs w:val="20"/>
                <w:lang w:eastAsia="ru-RU"/>
              </w:rPr>
              <w:t xml:space="preserve"> навчальний рік</w:t>
            </w:r>
          </w:p>
          <w:p w:rsidR="009E7BEE"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8. Про оздоровлення дітей  пільгових категорій</w:t>
            </w:r>
          </w:p>
          <w:p w:rsidR="009E7BEE" w:rsidRPr="00A64CD0"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9. Про п</w:t>
            </w:r>
            <w:r w:rsidR="00091C32">
              <w:rPr>
                <w:rFonts w:ascii="Times New Roman" w:eastAsia="Times New Roman" w:hAnsi="Times New Roman" w:cs="Times New Roman"/>
                <w:sz w:val="20"/>
                <w:szCs w:val="20"/>
                <w:lang w:val="uk-UA" w:eastAsia="ru-RU"/>
              </w:rPr>
              <w:t>рацевлаштування випускників 20120/2021</w:t>
            </w:r>
            <w:r>
              <w:rPr>
                <w:rFonts w:ascii="Times New Roman" w:eastAsia="Times New Roman" w:hAnsi="Times New Roman" w:cs="Times New Roman"/>
                <w:sz w:val="20"/>
                <w:szCs w:val="20"/>
                <w:lang w:val="uk-UA" w:eastAsia="ru-RU"/>
              </w:rPr>
              <w:t>н.р.</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A64CD0" w:rsidRDefault="009E7BEE" w:rsidP="008B3910">
            <w:pPr>
              <w:widowControl w:val="0"/>
              <w:autoSpaceDE w:val="0"/>
              <w:autoSpaceDN w:val="0"/>
              <w:adjustRightInd w:val="0"/>
              <w:spacing w:line="240" w:lineRule="auto"/>
              <w:rPr>
                <w:rFonts w:ascii="Times New Roman" w:eastAsia="Times New Roman" w:hAnsi="Times New Roman" w:cs="Times New Roman"/>
                <w:sz w:val="20"/>
                <w:szCs w:val="20"/>
                <w:lang w:val="uk-UA" w:eastAsia="ru-RU"/>
              </w:rPr>
            </w:pPr>
            <w:r w:rsidRPr="00A64CD0">
              <w:rPr>
                <w:rFonts w:ascii="Times New Roman" w:eastAsia="Times New Roman" w:hAnsi="Times New Roman" w:cs="Times New Roman"/>
                <w:sz w:val="20"/>
                <w:szCs w:val="20"/>
                <w:lang w:val="uk-UA" w:eastAsia="ru-RU"/>
              </w:rPr>
              <w:t>Травень                      20</w:t>
            </w:r>
            <w:r>
              <w:rPr>
                <w:rFonts w:ascii="Times New Roman" w:eastAsia="Times New Roman" w:hAnsi="Times New Roman" w:cs="Times New Roman"/>
                <w:sz w:val="20"/>
                <w:szCs w:val="20"/>
                <w:lang w:val="uk-UA" w:eastAsia="ru-RU"/>
              </w:rPr>
              <w:t>20</w:t>
            </w:r>
            <w:r w:rsidRPr="00A64CD0">
              <w:rPr>
                <w:rFonts w:ascii="Times New Roman" w:eastAsia="Times New Roman" w:hAnsi="Times New Roman" w:cs="Times New Roman"/>
                <w:sz w:val="20"/>
                <w:szCs w:val="20"/>
                <w:lang w:val="uk-UA" w:eastAsia="ru-RU"/>
              </w:rPr>
              <w:t xml:space="preserve"> року</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A64CD0"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r w:rsidRPr="00A64CD0">
              <w:rPr>
                <w:rFonts w:ascii="Times New Roman" w:eastAsia="Times New Roman" w:hAnsi="Times New Roman" w:cs="Times New Roman"/>
                <w:sz w:val="20"/>
                <w:szCs w:val="20"/>
                <w:lang w:val="uk-UA" w:eastAsia="ru-RU"/>
              </w:rPr>
              <w:t>Сушик Н.І.</w:t>
            </w:r>
          </w:p>
          <w:p w:rsidR="009E7BEE"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p w:rsidR="009E7BEE" w:rsidRPr="00A64CD0"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Сушик В.П.</w:t>
            </w:r>
          </w:p>
          <w:p w:rsidR="009E7BEE" w:rsidRPr="00A64CD0"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p w:rsidR="009E7BEE"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p w:rsidR="009E7BEE" w:rsidRPr="00A64CD0"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r w:rsidRPr="00A64CD0">
              <w:rPr>
                <w:rFonts w:ascii="Times New Roman" w:eastAsia="Times New Roman" w:hAnsi="Times New Roman" w:cs="Times New Roman"/>
                <w:sz w:val="20"/>
                <w:szCs w:val="20"/>
                <w:lang w:val="uk-UA" w:eastAsia="ru-RU"/>
              </w:rPr>
              <w:t>Челяда В.І.</w:t>
            </w:r>
          </w:p>
          <w:p w:rsidR="009E7BEE" w:rsidRPr="00A64CD0"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r w:rsidRPr="00A64CD0">
              <w:rPr>
                <w:rFonts w:ascii="Times New Roman" w:eastAsia="Times New Roman" w:hAnsi="Times New Roman" w:cs="Times New Roman"/>
                <w:sz w:val="20"/>
                <w:szCs w:val="20"/>
                <w:lang w:val="uk-UA" w:eastAsia="ru-RU"/>
              </w:rPr>
              <w:t>Інженер з ОП</w:t>
            </w:r>
          </w:p>
          <w:p w:rsidR="009E7BEE" w:rsidRPr="00A64CD0"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p w:rsidR="009E7BEE"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Москалюк Р.Р</w:t>
            </w:r>
          </w:p>
          <w:p w:rsidR="009E7BEE" w:rsidRPr="00CF509B"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Хомук Л.В.</w:t>
            </w:r>
          </w:p>
          <w:p w:rsidR="009E7BEE" w:rsidRPr="00A64CD0"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p w:rsidR="009E7BEE"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p w:rsidR="009E7BEE"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r w:rsidRPr="00A64CD0">
              <w:rPr>
                <w:rFonts w:ascii="Times New Roman" w:eastAsia="Times New Roman" w:hAnsi="Times New Roman" w:cs="Times New Roman"/>
                <w:sz w:val="20"/>
                <w:szCs w:val="20"/>
                <w:lang w:val="uk-UA" w:eastAsia="ru-RU"/>
              </w:rPr>
              <w:t>Сушик Н.І.</w:t>
            </w:r>
          </w:p>
          <w:p w:rsidR="009E7BEE"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p w:rsidR="009E7BEE"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p w:rsidR="009E7BEE"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p w:rsidR="009E7BEE"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p w:rsidR="009E7BEE" w:rsidRPr="00A64CD0"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r w:rsidRPr="00A64CD0">
              <w:rPr>
                <w:rFonts w:ascii="Times New Roman" w:eastAsia="Times New Roman" w:hAnsi="Times New Roman" w:cs="Times New Roman"/>
                <w:sz w:val="20"/>
                <w:szCs w:val="20"/>
                <w:lang w:val="uk-UA" w:eastAsia="ru-RU"/>
              </w:rPr>
              <w:t>Челяда В.І.</w:t>
            </w:r>
          </w:p>
          <w:p w:rsidR="009E7BEE" w:rsidRDefault="00091C32" w:rsidP="008B3910">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Боярчук Т.М.</w:t>
            </w:r>
          </w:p>
          <w:p w:rsidR="009E7BEE"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p w:rsidR="009E7BEE"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p w:rsidR="009E7BEE" w:rsidRPr="00A64CD0"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A64CD0"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A64CD0" w:rsidRDefault="009E7BEE" w:rsidP="008B3910">
            <w:pPr>
              <w:widowControl w:val="0"/>
              <w:autoSpaceDE w:val="0"/>
              <w:autoSpaceDN w:val="0"/>
              <w:adjustRightInd w:val="0"/>
              <w:spacing w:line="240" w:lineRule="auto"/>
              <w:rPr>
                <w:rFonts w:ascii="Times New Roman" w:eastAsia="Times New Roman" w:hAnsi="Times New Roman" w:cs="Times New Roman"/>
                <w:sz w:val="20"/>
                <w:szCs w:val="20"/>
                <w:lang w:val="uk-UA" w:eastAsia="ru-RU"/>
              </w:rPr>
            </w:pPr>
          </w:p>
        </w:tc>
      </w:tr>
    </w:tbl>
    <w:p w:rsidR="009E7BEE" w:rsidRPr="00A64CD0" w:rsidRDefault="009E7BEE" w:rsidP="009E7BEE">
      <w:pPr>
        <w:widowControl w:val="0"/>
        <w:autoSpaceDE w:val="0"/>
        <w:autoSpaceDN w:val="0"/>
        <w:adjustRightInd w:val="0"/>
        <w:spacing w:line="240" w:lineRule="auto"/>
        <w:rPr>
          <w:rFonts w:ascii="Times New Roman" w:eastAsia="Times New Roman" w:hAnsi="Times New Roman" w:cs="Times New Roman"/>
          <w:b/>
          <w:bCs/>
          <w:i/>
          <w:iCs/>
          <w:sz w:val="20"/>
          <w:szCs w:val="20"/>
          <w:lang w:val="uk-UA" w:eastAsia="ru-RU"/>
        </w:rPr>
      </w:pPr>
    </w:p>
    <w:p w:rsidR="009E7BEE" w:rsidRDefault="009E7BEE" w:rsidP="009E7BEE">
      <w:pPr>
        <w:tabs>
          <w:tab w:val="left" w:pos="1260"/>
        </w:tabs>
        <w:spacing w:after="0" w:line="240" w:lineRule="auto"/>
        <w:rPr>
          <w:rFonts w:ascii="Times New Roman" w:eastAsia="Times New Roman" w:hAnsi="Times New Roman" w:cs="Times New Roman"/>
          <w:b/>
          <w:bCs/>
          <w:color w:val="548DD4"/>
          <w:sz w:val="24"/>
          <w:szCs w:val="24"/>
          <w:lang w:val="uk-UA" w:eastAsia="ru-RU"/>
        </w:rPr>
      </w:pPr>
      <w:r>
        <w:rPr>
          <w:rFonts w:ascii="Times New Roman" w:eastAsia="Times New Roman" w:hAnsi="Times New Roman" w:cs="Times New Roman"/>
          <w:b/>
          <w:bCs/>
          <w:color w:val="548DD4"/>
          <w:sz w:val="24"/>
          <w:szCs w:val="24"/>
          <w:lang w:val="uk-UA" w:eastAsia="ru-RU"/>
        </w:rPr>
        <w:t xml:space="preserve">                         </w:t>
      </w:r>
    </w:p>
    <w:p w:rsidR="009E7BEE" w:rsidRDefault="009E7BEE" w:rsidP="009E7BEE">
      <w:pPr>
        <w:tabs>
          <w:tab w:val="left" w:pos="1260"/>
        </w:tabs>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b/>
          <w:bCs/>
          <w:sz w:val="24"/>
          <w:szCs w:val="24"/>
          <w:lang w:val="uk-UA" w:eastAsia="ru-RU"/>
        </w:rPr>
        <w:t>4.1.3</w:t>
      </w:r>
      <w:r w:rsidRPr="00ED6299">
        <w:rPr>
          <w:rFonts w:ascii="Times New Roman" w:eastAsia="Times New Roman" w:hAnsi="Times New Roman" w:cs="Times New Roman"/>
          <w:b/>
          <w:bCs/>
          <w:sz w:val="24"/>
          <w:szCs w:val="24"/>
          <w:lang w:val="uk-UA" w:eastAsia="ru-RU"/>
        </w:rPr>
        <w:t xml:space="preserve">     </w:t>
      </w:r>
      <w:r w:rsidRPr="00ED6299">
        <w:rPr>
          <w:rFonts w:ascii="Times New Roman" w:eastAsia="Times New Roman" w:hAnsi="Times New Roman" w:cs="Times New Roman"/>
          <w:b/>
          <w:sz w:val="28"/>
          <w:szCs w:val="28"/>
          <w:lang w:val="uk-UA" w:eastAsia="ru-RU"/>
        </w:rPr>
        <w:t>Наради при директорові</w:t>
      </w:r>
      <w:r w:rsidRPr="00ED6299">
        <w:rPr>
          <w:rFonts w:ascii="Times New Roman" w:eastAsia="Times New Roman" w:hAnsi="Times New Roman" w:cs="Times New Roman"/>
          <w:sz w:val="20"/>
          <w:szCs w:val="20"/>
          <w:lang w:val="uk-UA" w:eastAsia="ru-RU"/>
        </w:rPr>
        <w:t xml:space="preserve"> </w:t>
      </w:r>
    </w:p>
    <w:p w:rsidR="009E7BEE" w:rsidRPr="00ED6299" w:rsidRDefault="009E7BEE" w:rsidP="009E7BEE">
      <w:pPr>
        <w:tabs>
          <w:tab w:val="left" w:pos="1260"/>
        </w:tabs>
        <w:spacing w:after="0" w:line="240" w:lineRule="auto"/>
        <w:rPr>
          <w:rFonts w:ascii="Times New Roman" w:eastAsia="Times New Roman" w:hAnsi="Times New Roman" w:cs="Times New Roman"/>
          <w:sz w:val="20"/>
          <w:szCs w:val="20"/>
          <w:lang w:val="uk-UA" w:eastAsia="ru-RU"/>
        </w:rPr>
      </w:pPr>
    </w:p>
    <w:tbl>
      <w:tblPr>
        <w:tblW w:w="9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2"/>
        <w:gridCol w:w="4601"/>
        <w:gridCol w:w="1316"/>
        <w:gridCol w:w="1560"/>
        <w:gridCol w:w="1235"/>
      </w:tblGrid>
      <w:tr w:rsidR="009E7BEE" w:rsidRPr="00E13043" w:rsidTr="008B3910">
        <w:trPr>
          <w:cantSplit/>
          <w:trHeight w:val="321"/>
          <w:jc w:val="center"/>
        </w:trPr>
        <w:tc>
          <w:tcPr>
            <w:tcW w:w="1202"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Термін</w:t>
            </w:r>
          </w:p>
        </w:tc>
        <w:tc>
          <w:tcPr>
            <w:tcW w:w="4601"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keepNext/>
              <w:tabs>
                <w:tab w:val="left" w:pos="1260"/>
              </w:tabs>
              <w:spacing w:after="0" w:line="240" w:lineRule="auto"/>
              <w:outlineLvl w:val="2"/>
              <w:rPr>
                <w:rFonts w:ascii="Times New Roman" w:eastAsia="Times New Roman" w:hAnsi="Times New Roman" w:cs="Times New Roman"/>
                <w:bCs/>
                <w:sz w:val="20"/>
                <w:szCs w:val="20"/>
                <w:lang w:eastAsia="ru-RU"/>
              </w:rPr>
            </w:pPr>
            <w:r w:rsidRPr="00E13043">
              <w:rPr>
                <w:rFonts w:ascii="Times New Roman" w:eastAsia="Times New Roman" w:hAnsi="Times New Roman" w:cs="Times New Roman"/>
                <w:bCs/>
                <w:sz w:val="20"/>
                <w:szCs w:val="20"/>
                <w:lang w:eastAsia="ru-RU"/>
              </w:rPr>
              <w:t>Зміст</w:t>
            </w:r>
          </w:p>
        </w:tc>
        <w:tc>
          <w:tcPr>
            <w:tcW w:w="2876" w:type="dxa"/>
            <w:gridSpan w:val="2"/>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Вихід інформації</w:t>
            </w:r>
          </w:p>
        </w:tc>
        <w:tc>
          <w:tcPr>
            <w:tcW w:w="1235"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Відмітка про виконання</w:t>
            </w:r>
          </w:p>
        </w:tc>
      </w:tr>
      <w:tr w:rsidR="009E7BEE" w:rsidRPr="00E13043" w:rsidTr="008B3910">
        <w:trPr>
          <w:cantSplit/>
          <w:trHeight w:val="303"/>
          <w:jc w:val="center"/>
        </w:trPr>
        <w:tc>
          <w:tcPr>
            <w:tcW w:w="1202" w:type="dxa"/>
            <w:vMerge w:val="restart"/>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jc w:val="center"/>
              <w:rPr>
                <w:rFonts w:ascii="Times New Roman" w:eastAsia="Times New Roman" w:hAnsi="Times New Roman" w:cs="Times New Roman"/>
                <w:b/>
                <w:bCs/>
                <w:sz w:val="20"/>
                <w:szCs w:val="20"/>
                <w:lang w:val="uk-UA" w:eastAsia="ru-RU"/>
              </w:rPr>
            </w:pPr>
            <w:r w:rsidRPr="00E13043">
              <w:rPr>
                <w:rFonts w:ascii="Times New Roman" w:eastAsia="Times New Roman" w:hAnsi="Times New Roman" w:cs="Times New Roman"/>
                <w:b/>
                <w:bCs/>
                <w:sz w:val="20"/>
                <w:szCs w:val="20"/>
                <w:lang w:val="uk-UA" w:eastAsia="ru-RU"/>
              </w:rPr>
              <w:t>Серпень</w:t>
            </w:r>
          </w:p>
        </w:tc>
        <w:tc>
          <w:tcPr>
            <w:tcW w:w="4601"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 xml:space="preserve">1. Про режим  роботи школи у </w:t>
            </w:r>
            <w:r w:rsidR="00091C32">
              <w:rPr>
                <w:rFonts w:ascii="Times New Roman" w:eastAsia="Times New Roman" w:hAnsi="Times New Roman" w:cs="Times New Roman"/>
                <w:sz w:val="20"/>
                <w:szCs w:val="20"/>
                <w:lang w:eastAsia="ru-RU"/>
              </w:rPr>
              <w:t>2020/2021</w:t>
            </w:r>
            <w:r w:rsidRPr="00E13043">
              <w:rPr>
                <w:rFonts w:ascii="Times New Roman" w:eastAsia="Times New Roman" w:hAnsi="Times New Roman" w:cs="Times New Roman"/>
                <w:sz w:val="20"/>
                <w:szCs w:val="20"/>
                <w:lang w:eastAsia="ru-RU"/>
              </w:rPr>
              <w:t xml:space="preserve"> </w:t>
            </w:r>
            <w:r w:rsidRPr="00E13043">
              <w:rPr>
                <w:rFonts w:ascii="Times New Roman" w:eastAsia="Times New Roman" w:hAnsi="Times New Roman" w:cs="Times New Roman"/>
                <w:sz w:val="20"/>
                <w:szCs w:val="20"/>
                <w:lang w:val="uk-UA" w:eastAsia="ru-RU"/>
              </w:rPr>
              <w:t>навчальному році</w:t>
            </w:r>
          </w:p>
        </w:tc>
        <w:tc>
          <w:tcPr>
            <w:tcW w:w="1316"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Челяда В.І.</w:t>
            </w:r>
          </w:p>
        </w:tc>
        <w:tc>
          <w:tcPr>
            <w:tcW w:w="1235" w:type="dxa"/>
            <w:tcBorders>
              <w:top w:val="single" w:sz="4" w:space="0" w:color="auto"/>
              <w:left w:val="single" w:sz="4" w:space="0" w:color="auto"/>
              <w:bottom w:val="single" w:sz="4" w:space="0" w:color="auto"/>
              <w:right w:val="single" w:sz="4" w:space="0" w:color="auto"/>
            </w:tcBorders>
          </w:tcPr>
          <w:p w:rsidR="009E7BEE" w:rsidRPr="00E13043" w:rsidRDefault="009E7BEE" w:rsidP="008B3910">
            <w:pPr>
              <w:tabs>
                <w:tab w:val="left" w:pos="1260"/>
              </w:tabs>
              <w:spacing w:after="0" w:line="240" w:lineRule="auto"/>
              <w:jc w:val="center"/>
              <w:rPr>
                <w:rFonts w:ascii="Times New Roman" w:eastAsia="Times New Roman" w:hAnsi="Times New Roman" w:cs="Times New Roman"/>
                <w:color w:val="548DD4"/>
                <w:sz w:val="20"/>
                <w:szCs w:val="20"/>
                <w:lang w:val="uk-UA" w:eastAsia="ru-RU"/>
              </w:rPr>
            </w:pPr>
          </w:p>
        </w:tc>
      </w:tr>
      <w:tr w:rsidR="009E7BEE" w:rsidRPr="00E13043" w:rsidTr="008B3910">
        <w:trPr>
          <w:cantSplit/>
          <w:trHeight w:val="549"/>
          <w:jc w:val="center"/>
        </w:trPr>
        <w:tc>
          <w:tcPr>
            <w:tcW w:w="1202" w:type="dxa"/>
            <w:vMerge/>
            <w:tcBorders>
              <w:top w:val="single" w:sz="4" w:space="0" w:color="auto"/>
              <w:left w:val="single" w:sz="4" w:space="0" w:color="auto"/>
              <w:bottom w:val="single" w:sz="4" w:space="0" w:color="auto"/>
              <w:right w:val="single" w:sz="4" w:space="0" w:color="auto"/>
            </w:tcBorders>
            <w:vAlign w:val="center"/>
            <w:hideMark/>
          </w:tcPr>
          <w:p w:rsidR="009E7BEE" w:rsidRPr="00E13043" w:rsidRDefault="009E7BEE" w:rsidP="008B3910">
            <w:pPr>
              <w:spacing w:after="0" w:line="240" w:lineRule="auto"/>
              <w:rPr>
                <w:rFonts w:ascii="Times New Roman" w:eastAsia="Times New Roman" w:hAnsi="Times New Roman" w:cs="Times New Roman"/>
                <w:b/>
                <w:bCs/>
                <w:sz w:val="20"/>
                <w:szCs w:val="20"/>
                <w:lang w:val="uk-UA" w:eastAsia="ru-RU"/>
              </w:rPr>
            </w:pPr>
          </w:p>
        </w:tc>
        <w:tc>
          <w:tcPr>
            <w:tcW w:w="4601"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2. Про хід підготовки до Свята Першого дзвоника та першого уроку</w:t>
            </w:r>
          </w:p>
        </w:tc>
        <w:tc>
          <w:tcPr>
            <w:tcW w:w="1316"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Сушик О.С.</w:t>
            </w:r>
          </w:p>
        </w:tc>
        <w:tc>
          <w:tcPr>
            <w:tcW w:w="1235" w:type="dxa"/>
            <w:tcBorders>
              <w:top w:val="single" w:sz="4" w:space="0" w:color="auto"/>
              <w:left w:val="single" w:sz="4" w:space="0" w:color="auto"/>
              <w:bottom w:val="single" w:sz="4" w:space="0" w:color="auto"/>
              <w:right w:val="single" w:sz="4" w:space="0" w:color="auto"/>
            </w:tcBorders>
          </w:tcPr>
          <w:p w:rsidR="009E7BEE" w:rsidRPr="00E13043" w:rsidRDefault="009E7BEE" w:rsidP="008B3910">
            <w:pPr>
              <w:tabs>
                <w:tab w:val="left" w:pos="1260"/>
              </w:tabs>
              <w:spacing w:after="0" w:line="240" w:lineRule="auto"/>
              <w:jc w:val="center"/>
              <w:rPr>
                <w:rFonts w:ascii="Times New Roman" w:eastAsia="Times New Roman" w:hAnsi="Times New Roman" w:cs="Times New Roman"/>
                <w:color w:val="548DD4"/>
                <w:sz w:val="20"/>
                <w:szCs w:val="20"/>
                <w:lang w:val="uk-UA" w:eastAsia="ru-RU"/>
              </w:rPr>
            </w:pPr>
          </w:p>
        </w:tc>
      </w:tr>
      <w:tr w:rsidR="009E7BEE" w:rsidRPr="00E13043" w:rsidTr="008B3910">
        <w:trPr>
          <w:cantSplit/>
          <w:trHeight w:val="429"/>
          <w:jc w:val="center"/>
        </w:trPr>
        <w:tc>
          <w:tcPr>
            <w:tcW w:w="1202" w:type="dxa"/>
            <w:vMerge/>
            <w:tcBorders>
              <w:top w:val="single" w:sz="4" w:space="0" w:color="auto"/>
              <w:left w:val="single" w:sz="4" w:space="0" w:color="auto"/>
              <w:bottom w:val="single" w:sz="4" w:space="0" w:color="auto"/>
              <w:right w:val="single" w:sz="4" w:space="0" w:color="auto"/>
            </w:tcBorders>
            <w:vAlign w:val="center"/>
            <w:hideMark/>
          </w:tcPr>
          <w:p w:rsidR="009E7BEE" w:rsidRPr="00E13043" w:rsidRDefault="009E7BEE" w:rsidP="008B3910">
            <w:pPr>
              <w:spacing w:after="0" w:line="240" w:lineRule="auto"/>
              <w:rPr>
                <w:rFonts w:ascii="Times New Roman" w:eastAsia="Times New Roman" w:hAnsi="Times New Roman" w:cs="Times New Roman"/>
                <w:b/>
                <w:bCs/>
                <w:sz w:val="20"/>
                <w:szCs w:val="20"/>
                <w:lang w:val="uk-UA" w:eastAsia="ru-RU"/>
              </w:rPr>
            </w:pPr>
          </w:p>
        </w:tc>
        <w:tc>
          <w:tcPr>
            <w:tcW w:w="4601"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3. Про проходження мед</w:t>
            </w:r>
            <w:r w:rsidR="00091C32">
              <w:rPr>
                <w:rFonts w:ascii="Times New Roman" w:eastAsia="Times New Roman" w:hAnsi="Times New Roman" w:cs="Times New Roman"/>
                <w:sz w:val="20"/>
                <w:szCs w:val="20"/>
                <w:lang w:val="uk-UA" w:eastAsia="ru-RU"/>
              </w:rPr>
              <w:t>огляду працівниками школи у 2020</w:t>
            </w:r>
            <w:r w:rsidRPr="00E13043">
              <w:rPr>
                <w:rFonts w:ascii="Times New Roman" w:eastAsia="Times New Roman" w:hAnsi="Times New Roman" w:cs="Times New Roman"/>
                <w:sz w:val="20"/>
                <w:szCs w:val="20"/>
                <w:lang w:val="uk-UA" w:eastAsia="ru-RU"/>
              </w:rPr>
              <w:t xml:space="preserve"> році</w:t>
            </w:r>
          </w:p>
        </w:tc>
        <w:tc>
          <w:tcPr>
            <w:tcW w:w="1316"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Оксентюк О.С.</w:t>
            </w:r>
          </w:p>
        </w:tc>
        <w:tc>
          <w:tcPr>
            <w:tcW w:w="1235" w:type="dxa"/>
            <w:tcBorders>
              <w:top w:val="single" w:sz="4" w:space="0" w:color="auto"/>
              <w:left w:val="single" w:sz="4" w:space="0" w:color="auto"/>
              <w:bottom w:val="single" w:sz="4" w:space="0" w:color="auto"/>
              <w:right w:val="single" w:sz="4" w:space="0" w:color="auto"/>
            </w:tcBorders>
          </w:tcPr>
          <w:p w:rsidR="009E7BEE" w:rsidRPr="00E13043" w:rsidRDefault="009E7BEE" w:rsidP="008B3910">
            <w:pPr>
              <w:tabs>
                <w:tab w:val="left" w:pos="1260"/>
              </w:tabs>
              <w:spacing w:after="0" w:line="240" w:lineRule="auto"/>
              <w:jc w:val="center"/>
              <w:rPr>
                <w:rFonts w:ascii="Times New Roman" w:eastAsia="Times New Roman" w:hAnsi="Times New Roman" w:cs="Times New Roman"/>
                <w:color w:val="548DD4"/>
                <w:sz w:val="20"/>
                <w:szCs w:val="20"/>
                <w:lang w:val="uk-UA" w:eastAsia="ru-RU"/>
              </w:rPr>
            </w:pPr>
          </w:p>
        </w:tc>
      </w:tr>
      <w:tr w:rsidR="009E7BEE" w:rsidRPr="00E13043" w:rsidTr="008B3910">
        <w:trPr>
          <w:cantSplit/>
          <w:trHeight w:val="533"/>
          <w:jc w:val="center"/>
        </w:trPr>
        <w:tc>
          <w:tcPr>
            <w:tcW w:w="1202" w:type="dxa"/>
            <w:vMerge/>
            <w:tcBorders>
              <w:top w:val="single" w:sz="4" w:space="0" w:color="auto"/>
              <w:left w:val="single" w:sz="4" w:space="0" w:color="auto"/>
              <w:bottom w:val="single" w:sz="4" w:space="0" w:color="auto"/>
              <w:right w:val="single" w:sz="4" w:space="0" w:color="auto"/>
            </w:tcBorders>
            <w:vAlign w:val="center"/>
            <w:hideMark/>
          </w:tcPr>
          <w:p w:rsidR="009E7BEE" w:rsidRPr="00E13043" w:rsidRDefault="009E7BEE" w:rsidP="008B3910">
            <w:pPr>
              <w:spacing w:after="0" w:line="240" w:lineRule="auto"/>
              <w:rPr>
                <w:rFonts w:ascii="Times New Roman" w:eastAsia="Times New Roman" w:hAnsi="Times New Roman" w:cs="Times New Roman"/>
                <w:b/>
                <w:bCs/>
                <w:sz w:val="20"/>
                <w:szCs w:val="20"/>
                <w:lang w:val="uk-UA" w:eastAsia="ru-RU"/>
              </w:rPr>
            </w:pPr>
          </w:p>
        </w:tc>
        <w:tc>
          <w:tcPr>
            <w:tcW w:w="4601"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 xml:space="preserve">4. Про стан залучення дітей </w:t>
            </w:r>
            <w:r>
              <w:rPr>
                <w:rFonts w:ascii="Times New Roman" w:eastAsia="Times New Roman" w:hAnsi="Times New Roman" w:cs="Times New Roman"/>
                <w:sz w:val="20"/>
                <w:szCs w:val="20"/>
                <w:lang w:val="uk-UA" w:eastAsia="ru-RU"/>
              </w:rPr>
              <w:t xml:space="preserve"> </w:t>
            </w:r>
            <w:r w:rsidRPr="00E13043">
              <w:rPr>
                <w:rFonts w:ascii="Times New Roman" w:eastAsia="Times New Roman" w:hAnsi="Times New Roman" w:cs="Times New Roman"/>
                <w:sz w:val="20"/>
                <w:szCs w:val="20"/>
                <w:lang w:val="uk-UA" w:eastAsia="ru-RU"/>
              </w:rPr>
              <w:t>до навчання</w:t>
            </w:r>
          </w:p>
        </w:tc>
        <w:tc>
          <w:tcPr>
            <w:tcW w:w="1316"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Звіт</w:t>
            </w:r>
          </w:p>
        </w:tc>
        <w:tc>
          <w:tcPr>
            <w:tcW w:w="1560"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Сушик В.П.</w:t>
            </w:r>
          </w:p>
        </w:tc>
        <w:tc>
          <w:tcPr>
            <w:tcW w:w="1235" w:type="dxa"/>
            <w:tcBorders>
              <w:top w:val="single" w:sz="4" w:space="0" w:color="auto"/>
              <w:left w:val="single" w:sz="4" w:space="0" w:color="auto"/>
              <w:bottom w:val="single" w:sz="4" w:space="0" w:color="auto"/>
              <w:right w:val="single" w:sz="4" w:space="0" w:color="auto"/>
            </w:tcBorders>
          </w:tcPr>
          <w:p w:rsidR="009E7BEE" w:rsidRPr="00E13043" w:rsidRDefault="009E7BEE" w:rsidP="008B3910">
            <w:pPr>
              <w:tabs>
                <w:tab w:val="left" w:pos="1260"/>
              </w:tabs>
              <w:spacing w:after="0" w:line="240" w:lineRule="auto"/>
              <w:jc w:val="center"/>
              <w:rPr>
                <w:rFonts w:ascii="Times New Roman" w:eastAsia="Times New Roman" w:hAnsi="Times New Roman" w:cs="Times New Roman"/>
                <w:color w:val="548DD4"/>
                <w:sz w:val="20"/>
                <w:szCs w:val="20"/>
                <w:lang w:val="uk-UA" w:eastAsia="ru-RU"/>
              </w:rPr>
            </w:pPr>
          </w:p>
        </w:tc>
      </w:tr>
      <w:tr w:rsidR="009E7BEE" w:rsidRPr="004F09AC" w:rsidTr="008B3910">
        <w:trPr>
          <w:cantSplit/>
          <w:trHeight w:val="530"/>
          <w:jc w:val="center"/>
        </w:trPr>
        <w:tc>
          <w:tcPr>
            <w:tcW w:w="1202" w:type="dxa"/>
            <w:vMerge/>
            <w:tcBorders>
              <w:top w:val="single" w:sz="4" w:space="0" w:color="auto"/>
              <w:left w:val="single" w:sz="4" w:space="0" w:color="auto"/>
              <w:bottom w:val="single" w:sz="4" w:space="0" w:color="auto"/>
              <w:right w:val="single" w:sz="4" w:space="0" w:color="auto"/>
            </w:tcBorders>
            <w:vAlign w:val="center"/>
            <w:hideMark/>
          </w:tcPr>
          <w:p w:rsidR="009E7BEE" w:rsidRPr="00E13043" w:rsidRDefault="009E7BEE" w:rsidP="008B3910">
            <w:pPr>
              <w:spacing w:after="0" w:line="240" w:lineRule="auto"/>
              <w:rPr>
                <w:rFonts w:ascii="Times New Roman" w:eastAsia="Times New Roman" w:hAnsi="Times New Roman" w:cs="Times New Roman"/>
                <w:b/>
                <w:bCs/>
                <w:sz w:val="20"/>
                <w:szCs w:val="20"/>
                <w:lang w:val="uk-UA" w:eastAsia="ru-RU"/>
              </w:rPr>
            </w:pPr>
          </w:p>
        </w:tc>
        <w:tc>
          <w:tcPr>
            <w:tcW w:w="4601"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5. Про стан готовності школи до початку навчального року (акти прийомки школи)</w:t>
            </w:r>
          </w:p>
        </w:tc>
        <w:tc>
          <w:tcPr>
            <w:tcW w:w="1316"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Звіт</w:t>
            </w:r>
          </w:p>
        </w:tc>
        <w:tc>
          <w:tcPr>
            <w:tcW w:w="1560" w:type="dxa"/>
            <w:tcBorders>
              <w:top w:val="single" w:sz="4" w:space="0" w:color="auto"/>
              <w:left w:val="single" w:sz="4" w:space="0" w:color="auto"/>
              <w:bottom w:val="single" w:sz="4" w:space="0" w:color="auto"/>
              <w:right w:val="single" w:sz="4" w:space="0" w:color="auto"/>
            </w:tcBorders>
            <w:hideMark/>
          </w:tcPr>
          <w:p w:rsidR="009E7BEE"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Пікалюк П.Я.</w:t>
            </w:r>
          </w:p>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Сушик В.П.</w:t>
            </w:r>
          </w:p>
        </w:tc>
        <w:tc>
          <w:tcPr>
            <w:tcW w:w="1235" w:type="dxa"/>
            <w:tcBorders>
              <w:top w:val="single" w:sz="4" w:space="0" w:color="auto"/>
              <w:left w:val="single" w:sz="4" w:space="0" w:color="auto"/>
              <w:bottom w:val="single" w:sz="4" w:space="0" w:color="auto"/>
              <w:right w:val="single" w:sz="4" w:space="0" w:color="auto"/>
            </w:tcBorders>
          </w:tcPr>
          <w:p w:rsidR="009E7BEE" w:rsidRPr="00E13043" w:rsidRDefault="009E7BEE" w:rsidP="008B3910">
            <w:pPr>
              <w:tabs>
                <w:tab w:val="left" w:pos="1260"/>
              </w:tabs>
              <w:spacing w:after="0" w:line="240" w:lineRule="auto"/>
              <w:jc w:val="center"/>
              <w:rPr>
                <w:rFonts w:ascii="Times New Roman" w:eastAsia="Times New Roman" w:hAnsi="Times New Roman" w:cs="Times New Roman"/>
                <w:color w:val="548DD4"/>
                <w:sz w:val="20"/>
                <w:szCs w:val="20"/>
                <w:lang w:val="uk-UA" w:eastAsia="ru-RU"/>
              </w:rPr>
            </w:pPr>
          </w:p>
        </w:tc>
      </w:tr>
      <w:tr w:rsidR="009E7BEE" w:rsidRPr="00E13043" w:rsidTr="008B3910">
        <w:trPr>
          <w:cantSplit/>
          <w:trHeight w:val="511"/>
          <w:jc w:val="center"/>
        </w:trPr>
        <w:tc>
          <w:tcPr>
            <w:tcW w:w="1202" w:type="dxa"/>
            <w:vMerge/>
            <w:tcBorders>
              <w:top w:val="single" w:sz="4" w:space="0" w:color="auto"/>
              <w:left w:val="single" w:sz="4" w:space="0" w:color="auto"/>
              <w:bottom w:val="single" w:sz="4" w:space="0" w:color="auto"/>
              <w:right w:val="single" w:sz="4" w:space="0" w:color="auto"/>
            </w:tcBorders>
            <w:vAlign w:val="center"/>
            <w:hideMark/>
          </w:tcPr>
          <w:p w:rsidR="009E7BEE" w:rsidRPr="00E13043" w:rsidRDefault="009E7BEE" w:rsidP="008B3910">
            <w:pPr>
              <w:spacing w:after="0" w:line="240" w:lineRule="auto"/>
              <w:rPr>
                <w:rFonts w:ascii="Times New Roman" w:eastAsia="Times New Roman" w:hAnsi="Times New Roman" w:cs="Times New Roman"/>
                <w:b/>
                <w:bCs/>
                <w:sz w:val="20"/>
                <w:szCs w:val="20"/>
                <w:lang w:val="uk-UA" w:eastAsia="ru-RU"/>
              </w:rPr>
            </w:pPr>
          </w:p>
        </w:tc>
        <w:tc>
          <w:tcPr>
            <w:tcW w:w="4601"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 xml:space="preserve">6. Про організацію чергування по школі учителів та учнів в І семестрі </w:t>
            </w:r>
            <w:r w:rsidR="00AA07DA">
              <w:rPr>
                <w:rFonts w:ascii="Times New Roman" w:eastAsia="Times New Roman" w:hAnsi="Times New Roman" w:cs="Times New Roman"/>
                <w:sz w:val="20"/>
                <w:szCs w:val="20"/>
                <w:lang w:eastAsia="ru-RU"/>
              </w:rPr>
              <w:t>2020</w:t>
            </w:r>
            <w:r w:rsidRPr="00E13043">
              <w:rPr>
                <w:rFonts w:ascii="Times New Roman" w:eastAsia="Times New Roman" w:hAnsi="Times New Roman" w:cs="Times New Roman"/>
                <w:sz w:val="20"/>
                <w:szCs w:val="20"/>
                <w:lang w:eastAsia="ru-RU"/>
              </w:rPr>
              <w:t>/20</w:t>
            </w:r>
            <w:r w:rsidR="00AA07DA">
              <w:rPr>
                <w:rFonts w:ascii="Times New Roman" w:eastAsia="Times New Roman" w:hAnsi="Times New Roman" w:cs="Times New Roman"/>
                <w:sz w:val="20"/>
                <w:szCs w:val="20"/>
                <w:lang w:val="uk-UA" w:eastAsia="ru-RU"/>
              </w:rPr>
              <w:t>21</w:t>
            </w:r>
            <w:r w:rsidRPr="00E13043">
              <w:rPr>
                <w:rFonts w:ascii="Times New Roman" w:eastAsia="Times New Roman" w:hAnsi="Times New Roman" w:cs="Times New Roman"/>
                <w:sz w:val="20"/>
                <w:szCs w:val="20"/>
                <w:lang w:val="uk-UA" w:eastAsia="ru-RU"/>
              </w:rPr>
              <w:t xml:space="preserve"> навчальному році</w:t>
            </w:r>
          </w:p>
        </w:tc>
        <w:tc>
          <w:tcPr>
            <w:tcW w:w="1316"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Наказ</w:t>
            </w:r>
          </w:p>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Графік</w:t>
            </w:r>
          </w:p>
        </w:tc>
        <w:tc>
          <w:tcPr>
            <w:tcW w:w="1560"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Сушик В.П.</w:t>
            </w:r>
          </w:p>
        </w:tc>
        <w:tc>
          <w:tcPr>
            <w:tcW w:w="1235" w:type="dxa"/>
            <w:tcBorders>
              <w:top w:val="single" w:sz="4" w:space="0" w:color="auto"/>
              <w:left w:val="single" w:sz="4" w:space="0" w:color="auto"/>
              <w:bottom w:val="single" w:sz="4" w:space="0" w:color="auto"/>
              <w:right w:val="single" w:sz="4" w:space="0" w:color="auto"/>
            </w:tcBorders>
          </w:tcPr>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p>
        </w:tc>
      </w:tr>
      <w:tr w:rsidR="009E7BEE" w:rsidRPr="00E13043" w:rsidTr="008B3910">
        <w:trPr>
          <w:cantSplit/>
          <w:trHeight w:val="714"/>
          <w:jc w:val="center"/>
        </w:trPr>
        <w:tc>
          <w:tcPr>
            <w:tcW w:w="1202" w:type="dxa"/>
            <w:vMerge/>
            <w:tcBorders>
              <w:top w:val="single" w:sz="4" w:space="0" w:color="auto"/>
              <w:left w:val="single" w:sz="4" w:space="0" w:color="auto"/>
              <w:bottom w:val="single" w:sz="4" w:space="0" w:color="auto"/>
              <w:right w:val="single" w:sz="4" w:space="0" w:color="auto"/>
            </w:tcBorders>
            <w:vAlign w:val="center"/>
            <w:hideMark/>
          </w:tcPr>
          <w:p w:rsidR="009E7BEE" w:rsidRPr="00E13043" w:rsidRDefault="009E7BEE" w:rsidP="008B3910">
            <w:pPr>
              <w:spacing w:after="0" w:line="240" w:lineRule="auto"/>
              <w:rPr>
                <w:rFonts w:ascii="Times New Roman" w:eastAsia="Times New Roman" w:hAnsi="Times New Roman" w:cs="Times New Roman"/>
                <w:b/>
                <w:bCs/>
                <w:sz w:val="20"/>
                <w:szCs w:val="20"/>
                <w:lang w:val="uk-UA" w:eastAsia="ru-RU"/>
              </w:rPr>
            </w:pPr>
          </w:p>
        </w:tc>
        <w:tc>
          <w:tcPr>
            <w:tcW w:w="4601"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 xml:space="preserve">7. Про стан забезпечення учнів підручниками та навчальними посібниками, навчальними програмами у </w:t>
            </w:r>
            <w:r w:rsidR="00AA07DA">
              <w:rPr>
                <w:rFonts w:ascii="Times New Roman" w:eastAsia="Times New Roman" w:hAnsi="Times New Roman" w:cs="Times New Roman"/>
                <w:sz w:val="20"/>
                <w:szCs w:val="20"/>
                <w:lang w:eastAsia="ru-RU"/>
              </w:rPr>
              <w:t>2020</w:t>
            </w:r>
            <w:r>
              <w:rPr>
                <w:rFonts w:ascii="Times New Roman" w:eastAsia="Times New Roman" w:hAnsi="Times New Roman" w:cs="Times New Roman"/>
                <w:sz w:val="20"/>
                <w:szCs w:val="20"/>
                <w:lang w:eastAsia="ru-RU"/>
              </w:rPr>
              <w:t>/20</w:t>
            </w:r>
            <w:r w:rsidR="00AA07DA">
              <w:rPr>
                <w:rFonts w:ascii="Times New Roman" w:eastAsia="Times New Roman" w:hAnsi="Times New Roman" w:cs="Times New Roman"/>
                <w:sz w:val="20"/>
                <w:szCs w:val="20"/>
                <w:lang w:val="uk-UA" w:eastAsia="ru-RU"/>
              </w:rPr>
              <w:t>21</w:t>
            </w:r>
            <w:r w:rsidRPr="00E13043">
              <w:rPr>
                <w:rFonts w:ascii="Times New Roman" w:eastAsia="Times New Roman" w:hAnsi="Times New Roman" w:cs="Times New Roman"/>
                <w:sz w:val="20"/>
                <w:szCs w:val="20"/>
                <w:lang w:eastAsia="ru-RU"/>
              </w:rPr>
              <w:t xml:space="preserve"> </w:t>
            </w:r>
            <w:r w:rsidRPr="00E13043">
              <w:rPr>
                <w:rFonts w:ascii="Times New Roman" w:eastAsia="Times New Roman" w:hAnsi="Times New Roman" w:cs="Times New Roman"/>
                <w:sz w:val="20"/>
                <w:szCs w:val="20"/>
                <w:lang w:val="uk-UA" w:eastAsia="ru-RU"/>
              </w:rPr>
              <w:t>навчальному році</w:t>
            </w:r>
          </w:p>
        </w:tc>
        <w:tc>
          <w:tcPr>
            <w:tcW w:w="1316"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 xml:space="preserve">Звіт </w:t>
            </w:r>
          </w:p>
        </w:tc>
        <w:tc>
          <w:tcPr>
            <w:tcW w:w="1560"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Стрикалюк В.Я.</w:t>
            </w:r>
          </w:p>
        </w:tc>
        <w:tc>
          <w:tcPr>
            <w:tcW w:w="1235" w:type="dxa"/>
            <w:tcBorders>
              <w:top w:val="single" w:sz="4" w:space="0" w:color="auto"/>
              <w:left w:val="single" w:sz="4" w:space="0" w:color="auto"/>
              <w:bottom w:val="single" w:sz="4" w:space="0" w:color="auto"/>
              <w:right w:val="single" w:sz="4" w:space="0" w:color="auto"/>
            </w:tcBorders>
          </w:tcPr>
          <w:p w:rsidR="009E7BEE" w:rsidRPr="00E13043" w:rsidRDefault="009E7BEE" w:rsidP="008B3910">
            <w:pPr>
              <w:tabs>
                <w:tab w:val="left" w:pos="1260"/>
              </w:tabs>
              <w:spacing w:after="0" w:line="240" w:lineRule="auto"/>
              <w:jc w:val="center"/>
              <w:rPr>
                <w:rFonts w:ascii="Times New Roman" w:eastAsia="Times New Roman" w:hAnsi="Times New Roman" w:cs="Times New Roman"/>
                <w:color w:val="548DD4"/>
                <w:sz w:val="20"/>
                <w:szCs w:val="20"/>
                <w:lang w:val="uk-UA" w:eastAsia="ru-RU"/>
              </w:rPr>
            </w:pPr>
          </w:p>
        </w:tc>
      </w:tr>
      <w:tr w:rsidR="009E7BEE" w:rsidRPr="00E13043" w:rsidTr="008B3910">
        <w:trPr>
          <w:cantSplit/>
          <w:trHeight w:val="475"/>
          <w:jc w:val="center"/>
        </w:trPr>
        <w:tc>
          <w:tcPr>
            <w:tcW w:w="1202" w:type="dxa"/>
            <w:vMerge/>
            <w:tcBorders>
              <w:top w:val="single" w:sz="4" w:space="0" w:color="auto"/>
              <w:left w:val="single" w:sz="4" w:space="0" w:color="auto"/>
              <w:bottom w:val="single" w:sz="4" w:space="0" w:color="auto"/>
              <w:right w:val="single" w:sz="4" w:space="0" w:color="auto"/>
            </w:tcBorders>
            <w:vAlign w:val="center"/>
            <w:hideMark/>
          </w:tcPr>
          <w:p w:rsidR="009E7BEE" w:rsidRPr="00E13043" w:rsidRDefault="009E7BEE" w:rsidP="008B3910">
            <w:pPr>
              <w:spacing w:after="0" w:line="240" w:lineRule="auto"/>
              <w:rPr>
                <w:rFonts w:ascii="Times New Roman" w:eastAsia="Times New Roman" w:hAnsi="Times New Roman" w:cs="Times New Roman"/>
                <w:b/>
                <w:bCs/>
                <w:sz w:val="20"/>
                <w:szCs w:val="20"/>
                <w:lang w:val="uk-UA" w:eastAsia="ru-RU"/>
              </w:rPr>
            </w:pPr>
          </w:p>
        </w:tc>
        <w:tc>
          <w:tcPr>
            <w:tcW w:w="4601"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 xml:space="preserve">8. Про закріплення класних кімнат, кабінетів за класами у </w:t>
            </w:r>
            <w:r w:rsidR="00AA07DA">
              <w:rPr>
                <w:rFonts w:ascii="Times New Roman" w:eastAsia="Times New Roman" w:hAnsi="Times New Roman" w:cs="Times New Roman"/>
                <w:sz w:val="20"/>
                <w:szCs w:val="20"/>
                <w:lang w:eastAsia="ru-RU"/>
              </w:rPr>
              <w:t>2020</w:t>
            </w:r>
            <w:r>
              <w:rPr>
                <w:rFonts w:ascii="Times New Roman" w:eastAsia="Times New Roman" w:hAnsi="Times New Roman" w:cs="Times New Roman"/>
                <w:sz w:val="20"/>
                <w:szCs w:val="20"/>
                <w:lang w:eastAsia="ru-RU"/>
              </w:rPr>
              <w:t>/20</w:t>
            </w:r>
            <w:r w:rsidR="00AA07DA">
              <w:rPr>
                <w:rFonts w:ascii="Times New Roman" w:eastAsia="Times New Roman" w:hAnsi="Times New Roman" w:cs="Times New Roman"/>
                <w:sz w:val="20"/>
                <w:szCs w:val="20"/>
                <w:lang w:val="uk-UA" w:eastAsia="ru-RU"/>
              </w:rPr>
              <w:t>21</w:t>
            </w:r>
            <w:r w:rsidRPr="00E13043">
              <w:rPr>
                <w:rFonts w:ascii="Times New Roman" w:eastAsia="Times New Roman" w:hAnsi="Times New Roman" w:cs="Times New Roman"/>
                <w:sz w:val="20"/>
                <w:szCs w:val="20"/>
                <w:lang w:eastAsia="ru-RU"/>
              </w:rPr>
              <w:t xml:space="preserve"> </w:t>
            </w:r>
            <w:r w:rsidRPr="00E13043">
              <w:rPr>
                <w:rFonts w:ascii="Times New Roman" w:eastAsia="Times New Roman" w:hAnsi="Times New Roman" w:cs="Times New Roman"/>
                <w:sz w:val="20"/>
                <w:szCs w:val="20"/>
                <w:lang w:val="uk-UA" w:eastAsia="ru-RU"/>
              </w:rPr>
              <w:t>навчальному році</w:t>
            </w:r>
          </w:p>
        </w:tc>
        <w:tc>
          <w:tcPr>
            <w:tcW w:w="1316"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Сушик В.П.</w:t>
            </w:r>
          </w:p>
        </w:tc>
        <w:tc>
          <w:tcPr>
            <w:tcW w:w="1235" w:type="dxa"/>
            <w:tcBorders>
              <w:top w:val="single" w:sz="4" w:space="0" w:color="auto"/>
              <w:left w:val="single" w:sz="4" w:space="0" w:color="auto"/>
              <w:bottom w:val="single" w:sz="4" w:space="0" w:color="auto"/>
              <w:right w:val="single" w:sz="4" w:space="0" w:color="auto"/>
            </w:tcBorders>
          </w:tcPr>
          <w:p w:rsidR="009E7BEE" w:rsidRPr="00E13043" w:rsidRDefault="009E7BEE" w:rsidP="008B3910">
            <w:pPr>
              <w:tabs>
                <w:tab w:val="left" w:pos="1260"/>
              </w:tabs>
              <w:spacing w:after="0" w:line="240" w:lineRule="auto"/>
              <w:jc w:val="center"/>
              <w:rPr>
                <w:rFonts w:ascii="Times New Roman" w:eastAsia="Times New Roman" w:hAnsi="Times New Roman" w:cs="Times New Roman"/>
                <w:color w:val="548DD4"/>
                <w:sz w:val="20"/>
                <w:szCs w:val="20"/>
                <w:lang w:val="uk-UA" w:eastAsia="ru-RU"/>
              </w:rPr>
            </w:pPr>
          </w:p>
        </w:tc>
      </w:tr>
      <w:tr w:rsidR="009E7BEE" w:rsidRPr="00E13043" w:rsidTr="008B3910">
        <w:trPr>
          <w:cantSplit/>
          <w:trHeight w:val="528"/>
          <w:jc w:val="center"/>
        </w:trPr>
        <w:tc>
          <w:tcPr>
            <w:tcW w:w="1202" w:type="dxa"/>
            <w:vMerge/>
            <w:tcBorders>
              <w:top w:val="single" w:sz="4" w:space="0" w:color="auto"/>
              <w:left w:val="single" w:sz="4" w:space="0" w:color="auto"/>
              <w:bottom w:val="single" w:sz="4" w:space="0" w:color="auto"/>
              <w:right w:val="single" w:sz="4" w:space="0" w:color="auto"/>
            </w:tcBorders>
            <w:vAlign w:val="center"/>
            <w:hideMark/>
          </w:tcPr>
          <w:p w:rsidR="009E7BEE" w:rsidRPr="00E13043" w:rsidRDefault="009E7BEE" w:rsidP="008B3910">
            <w:pPr>
              <w:spacing w:after="0" w:line="240" w:lineRule="auto"/>
              <w:rPr>
                <w:rFonts w:ascii="Times New Roman" w:eastAsia="Times New Roman" w:hAnsi="Times New Roman" w:cs="Times New Roman"/>
                <w:b/>
                <w:bCs/>
                <w:sz w:val="20"/>
                <w:szCs w:val="20"/>
                <w:lang w:val="uk-UA" w:eastAsia="ru-RU"/>
              </w:rPr>
            </w:pPr>
          </w:p>
        </w:tc>
        <w:tc>
          <w:tcPr>
            <w:tcW w:w="4601"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 xml:space="preserve">9. Про розклад занять на І семестр </w:t>
            </w:r>
          </w:p>
          <w:p w:rsidR="009E7BEE" w:rsidRPr="00E13043" w:rsidRDefault="00AA07DA" w:rsidP="008B3910">
            <w:pPr>
              <w:tabs>
                <w:tab w:val="left" w:pos="1260"/>
              </w:tabs>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2020</w:t>
            </w:r>
            <w:r w:rsidR="009E7BEE" w:rsidRPr="00E13043">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val="uk-UA" w:eastAsia="ru-RU"/>
              </w:rPr>
              <w:t>21</w:t>
            </w:r>
            <w:r w:rsidR="009E7BEE" w:rsidRPr="00E13043">
              <w:rPr>
                <w:rFonts w:ascii="Times New Roman" w:eastAsia="Times New Roman" w:hAnsi="Times New Roman" w:cs="Times New Roman"/>
                <w:sz w:val="20"/>
                <w:szCs w:val="20"/>
                <w:lang w:eastAsia="ru-RU"/>
              </w:rPr>
              <w:t xml:space="preserve"> </w:t>
            </w:r>
            <w:r w:rsidR="009E7BEE" w:rsidRPr="00E13043">
              <w:rPr>
                <w:rFonts w:ascii="Times New Roman" w:eastAsia="Times New Roman" w:hAnsi="Times New Roman" w:cs="Times New Roman"/>
                <w:sz w:val="20"/>
                <w:szCs w:val="20"/>
                <w:lang w:val="uk-UA" w:eastAsia="ru-RU"/>
              </w:rPr>
              <w:t>навчального року</w:t>
            </w:r>
          </w:p>
        </w:tc>
        <w:tc>
          <w:tcPr>
            <w:tcW w:w="1316"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Затвердження</w:t>
            </w:r>
          </w:p>
        </w:tc>
        <w:tc>
          <w:tcPr>
            <w:tcW w:w="1560"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Сушик В.П.</w:t>
            </w:r>
          </w:p>
        </w:tc>
        <w:tc>
          <w:tcPr>
            <w:tcW w:w="1235" w:type="dxa"/>
            <w:tcBorders>
              <w:top w:val="single" w:sz="4" w:space="0" w:color="auto"/>
              <w:left w:val="single" w:sz="4" w:space="0" w:color="auto"/>
              <w:bottom w:val="single" w:sz="4" w:space="0" w:color="auto"/>
              <w:right w:val="single" w:sz="4" w:space="0" w:color="auto"/>
            </w:tcBorders>
          </w:tcPr>
          <w:p w:rsidR="009E7BEE" w:rsidRPr="00E13043" w:rsidRDefault="009E7BEE" w:rsidP="008B3910">
            <w:pPr>
              <w:tabs>
                <w:tab w:val="left" w:pos="1260"/>
              </w:tabs>
              <w:spacing w:after="0" w:line="240" w:lineRule="auto"/>
              <w:jc w:val="center"/>
              <w:rPr>
                <w:rFonts w:ascii="Times New Roman" w:eastAsia="Times New Roman" w:hAnsi="Times New Roman" w:cs="Times New Roman"/>
                <w:color w:val="548DD4"/>
                <w:sz w:val="20"/>
                <w:szCs w:val="20"/>
                <w:lang w:val="uk-UA" w:eastAsia="ru-RU"/>
              </w:rPr>
            </w:pPr>
          </w:p>
        </w:tc>
      </w:tr>
      <w:tr w:rsidR="009E7BEE" w:rsidRPr="00E13043" w:rsidTr="008B3910">
        <w:trPr>
          <w:cantSplit/>
          <w:trHeight w:val="528"/>
          <w:jc w:val="center"/>
        </w:trPr>
        <w:tc>
          <w:tcPr>
            <w:tcW w:w="1202" w:type="dxa"/>
            <w:vMerge/>
            <w:tcBorders>
              <w:top w:val="single" w:sz="4" w:space="0" w:color="auto"/>
              <w:left w:val="single" w:sz="4" w:space="0" w:color="auto"/>
              <w:bottom w:val="single" w:sz="4" w:space="0" w:color="auto"/>
              <w:right w:val="single" w:sz="4" w:space="0" w:color="auto"/>
            </w:tcBorders>
            <w:vAlign w:val="center"/>
            <w:hideMark/>
          </w:tcPr>
          <w:p w:rsidR="009E7BEE" w:rsidRPr="00E13043" w:rsidRDefault="009E7BEE" w:rsidP="008B3910">
            <w:pPr>
              <w:spacing w:after="0" w:line="240" w:lineRule="auto"/>
              <w:rPr>
                <w:rFonts w:ascii="Times New Roman" w:eastAsia="Times New Roman" w:hAnsi="Times New Roman" w:cs="Times New Roman"/>
                <w:b/>
                <w:bCs/>
                <w:sz w:val="20"/>
                <w:szCs w:val="20"/>
                <w:lang w:val="uk-UA" w:eastAsia="ru-RU"/>
              </w:rPr>
            </w:pPr>
          </w:p>
        </w:tc>
        <w:tc>
          <w:tcPr>
            <w:tcW w:w="4601"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 xml:space="preserve">10. Про попередню мережу та контингент учнів школи на </w:t>
            </w:r>
            <w:r w:rsidR="00AA07DA">
              <w:rPr>
                <w:rFonts w:ascii="Times New Roman" w:eastAsia="Times New Roman" w:hAnsi="Times New Roman" w:cs="Times New Roman"/>
                <w:sz w:val="20"/>
                <w:szCs w:val="20"/>
                <w:lang w:eastAsia="ru-RU"/>
              </w:rPr>
              <w:t>2020</w:t>
            </w:r>
            <w:r w:rsidRPr="00E13043">
              <w:rPr>
                <w:rFonts w:ascii="Times New Roman" w:eastAsia="Times New Roman" w:hAnsi="Times New Roman" w:cs="Times New Roman"/>
                <w:sz w:val="20"/>
                <w:szCs w:val="20"/>
                <w:lang w:eastAsia="ru-RU"/>
              </w:rPr>
              <w:t>/20</w:t>
            </w:r>
            <w:r w:rsidR="00AA07DA">
              <w:rPr>
                <w:rFonts w:ascii="Times New Roman" w:eastAsia="Times New Roman" w:hAnsi="Times New Roman" w:cs="Times New Roman"/>
                <w:sz w:val="20"/>
                <w:szCs w:val="20"/>
                <w:lang w:val="uk-UA" w:eastAsia="ru-RU"/>
              </w:rPr>
              <w:t>21</w:t>
            </w:r>
            <w:r w:rsidRPr="00E13043">
              <w:rPr>
                <w:rFonts w:ascii="Times New Roman" w:eastAsia="Times New Roman" w:hAnsi="Times New Roman" w:cs="Times New Roman"/>
                <w:sz w:val="20"/>
                <w:szCs w:val="20"/>
                <w:lang w:eastAsia="ru-RU"/>
              </w:rPr>
              <w:t xml:space="preserve"> </w:t>
            </w:r>
            <w:r w:rsidRPr="00E13043">
              <w:rPr>
                <w:rFonts w:ascii="Times New Roman" w:eastAsia="Times New Roman" w:hAnsi="Times New Roman" w:cs="Times New Roman"/>
                <w:sz w:val="20"/>
                <w:szCs w:val="20"/>
                <w:lang w:val="uk-UA" w:eastAsia="ru-RU"/>
              </w:rPr>
              <w:t>навчальний рік</w:t>
            </w:r>
          </w:p>
        </w:tc>
        <w:tc>
          <w:tcPr>
            <w:tcW w:w="1316"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Челяда В.І.</w:t>
            </w:r>
          </w:p>
        </w:tc>
        <w:tc>
          <w:tcPr>
            <w:tcW w:w="1235" w:type="dxa"/>
            <w:tcBorders>
              <w:top w:val="single" w:sz="4" w:space="0" w:color="auto"/>
              <w:left w:val="single" w:sz="4" w:space="0" w:color="auto"/>
              <w:bottom w:val="single" w:sz="4" w:space="0" w:color="auto"/>
              <w:right w:val="single" w:sz="4" w:space="0" w:color="auto"/>
            </w:tcBorders>
          </w:tcPr>
          <w:p w:rsidR="009E7BEE" w:rsidRPr="00E13043" w:rsidRDefault="009E7BEE" w:rsidP="008B3910">
            <w:pPr>
              <w:tabs>
                <w:tab w:val="left" w:pos="1260"/>
              </w:tabs>
              <w:spacing w:after="0" w:line="240" w:lineRule="auto"/>
              <w:jc w:val="center"/>
              <w:rPr>
                <w:rFonts w:ascii="Times New Roman" w:eastAsia="Times New Roman" w:hAnsi="Times New Roman" w:cs="Times New Roman"/>
                <w:color w:val="548DD4"/>
                <w:sz w:val="20"/>
                <w:szCs w:val="20"/>
                <w:lang w:val="uk-UA" w:eastAsia="ru-RU"/>
              </w:rPr>
            </w:pPr>
          </w:p>
        </w:tc>
      </w:tr>
      <w:tr w:rsidR="009E7BEE" w:rsidRPr="00E13043" w:rsidTr="008B3910">
        <w:trPr>
          <w:cantSplit/>
          <w:trHeight w:val="528"/>
          <w:jc w:val="center"/>
        </w:trPr>
        <w:tc>
          <w:tcPr>
            <w:tcW w:w="1202" w:type="dxa"/>
            <w:vMerge/>
            <w:tcBorders>
              <w:top w:val="single" w:sz="4" w:space="0" w:color="auto"/>
              <w:left w:val="single" w:sz="4" w:space="0" w:color="auto"/>
              <w:bottom w:val="single" w:sz="4" w:space="0" w:color="auto"/>
              <w:right w:val="single" w:sz="4" w:space="0" w:color="auto"/>
            </w:tcBorders>
            <w:vAlign w:val="center"/>
            <w:hideMark/>
          </w:tcPr>
          <w:p w:rsidR="009E7BEE" w:rsidRPr="00E13043" w:rsidRDefault="009E7BEE" w:rsidP="008B3910">
            <w:pPr>
              <w:spacing w:after="0" w:line="240" w:lineRule="auto"/>
              <w:rPr>
                <w:rFonts w:ascii="Times New Roman" w:eastAsia="Times New Roman" w:hAnsi="Times New Roman" w:cs="Times New Roman"/>
                <w:b/>
                <w:bCs/>
                <w:sz w:val="20"/>
                <w:szCs w:val="20"/>
                <w:lang w:val="uk-UA" w:eastAsia="ru-RU"/>
              </w:rPr>
            </w:pPr>
          </w:p>
        </w:tc>
        <w:tc>
          <w:tcPr>
            <w:tcW w:w="4601"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 xml:space="preserve">11.Про тарифікацію педагогічних працівників  у </w:t>
            </w:r>
            <w:r w:rsidR="00AA07DA">
              <w:rPr>
                <w:rFonts w:ascii="Times New Roman" w:eastAsia="Times New Roman" w:hAnsi="Times New Roman" w:cs="Times New Roman"/>
                <w:sz w:val="20"/>
                <w:szCs w:val="20"/>
                <w:lang w:eastAsia="ru-RU"/>
              </w:rPr>
              <w:t>2020</w:t>
            </w:r>
            <w:r w:rsidRPr="00E13043">
              <w:rPr>
                <w:rFonts w:ascii="Times New Roman" w:eastAsia="Times New Roman" w:hAnsi="Times New Roman" w:cs="Times New Roman"/>
                <w:sz w:val="20"/>
                <w:szCs w:val="20"/>
                <w:lang w:eastAsia="ru-RU"/>
              </w:rPr>
              <w:t>/20</w:t>
            </w:r>
            <w:r w:rsidR="00AA07DA">
              <w:rPr>
                <w:rFonts w:ascii="Times New Roman" w:eastAsia="Times New Roman" w:hAnsi="Times New Roman" w:cs="Times New Roman"/>
                <w:sz w:val="20"/>
                <w:szCs w:val="20"/>
                <w:lang w:val="uk-UA" w:eastAsia="ru-RU"/>
              </w:rPr>
              <w:t xml:space="preserve">21 </w:t>
            </w:r>
            <w:r w:rsidRPr="00E13043">
              <w:rPr>
                <w:rFonts w:ascii="Times New Roman" w:eastAsia="Times New Roman" w:hAnsi="Times New Roman" w:cs="Times New Roman"/>
                <w:sz w:val="20"/>
                <w:szCs w:val="20"/>
                <w:lang w:val="uk-UA" w:eastAsia="ru-RU"/>
              </w:rPr>
              <w:t>навчальному році</w:t>
            </w:r>
          </w:p>
        </w:tc>
        <w:tc>
          <w:tcPr>
            <w:tcW w:w="1316"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Челяда В.І.</w:t>
            </w:r>
          </w:p>
        </w:tc>
        <w:tc>
          <w:tcPr>
            <w:tcW w:w="1235" w:type="dxa"/>
            <w:tcBorders>
              <w:top w:val="single" w:sz="4" w:space="0" w:color="auto"/>
              <w:left w:val="single" w:sz="4" w:space="0" w:color="auto"/>
              <w:bottom w:val="single" w:sz="4" w:space="0" w:color="auto"/>
              <w:right w:val="single" w:sz="4" w:space="0" w:color="auto"/>
            </w:tcBorders>
          </w:tcPr>
          <w:p w:rsidR="009E7BEE" w:rsidRPr="00E13043" w:rsidRDefault="009E7BEE" w:rsidP="008B3910">
            <w:pPr>
              <w:tabs>
                <w:tab w:val="left" w:pos="1260"/>
              </w:tabs>
              <w:spacing w:after="0" w:line="240" w:lineRule="auto"/>
              <w:jc w:val="center"/>
              <w:rPr>
                <w:rFonts w:ascii="Times New Roman" w:eastAsia="Times New Roman" w:hAnsi="Times New Roman" w:cs="Times New Roman"/>
                <w:color w:val="548DD4"/>
                <w:sz w:val="20"/>
                <w:szCs w:val="20"/>
                <w:lang w:val="uk-UA" w:eastAsia="ru-RU"/>
              </w:rPr>
            </w:pPr>
          </w:p>
        </w:tc>
      </w:tr>
      <w:tr w:rsidR="009E7BEE" w:rsidRPr="00E13043" w:rsidTr="008B3910">
        <w:trPr>
          <w:cantSplit/>
          <w:trHeight w:val="528"/>
          <w:jc w:val="center"/>
        </w:trPr>
        <w:tc>
          <w:tcPr>
            <w:tcW w:w="1202" w:type="dxa"/>
            <w:vMerge/>
            <w:tcBorders>
              <w:top w:val="single" w:sz="4" w:space="0" w:color="auto"/>
              <w:left w:val="single" w:sz="4" w:space="0" w:color="auto"/>
              <w:bottom w:val="single" w:sz="4" w:space="0" w:color="auto"/>
              <w:right w:val="single" w:sz="4" w:space="0" w:color="auto"/>
            </w:tcBorders>
            <w:vAlign w:val="center"/>
            <w:hideMark/>
          </w:tcPr>
          <w:p w:rsidR="009E7BEE" w:rsidRPr="00E13043" w:rsidRDefault="009E7BEE" w:rsidP="008B3910">
            <w:pPr>
              <w:spacing w:after="0" w:line="240" w:lineRule="auto"/>
              <w:rPr>
                <w:rFonts w:ascii="Times New Roman" w:eastAsia="Times New Roman" w:hAnsi="Times New Roman" w:cs="Times New Roman"/>
                <w:b/>
                <w:bCs/>
                <w:sz w:val="20"/>
                <w:szCs w:val="20"/>
                <w:lang w:val="uk-UA" w:eastAsia="ru-RU"/>
              </w:rPr>
            </w:pPr>
          </w:p>
        </w:tc>
        <w:tc>
          <w:tcPr>
            <w:tcW w:w="4601"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12</w:t>
            </w:r>
            <w:r w:rsidRPr="00E13043">
              <w:rPr>
                <w:rFonts w:ascii="Times New Roman" w:eastAsia="Times New Roman" w:hAnsi="Times New Roman" w:cs="Times New Roman"/>
                <w:sz w:val="20"/>
                <w:szCs w:val="20"/>
                <w:lang w:val="uk-UA" w:eastAsia="ru-RU"/>
              </w:rPr>
              <w:t xml:space="preserve"> Про підсумки оздоровлення учнів ш</w:t>
            </w:r>
            <w:r w:rsidR="00AA07DA">
              <w:rPr>
                <w:rFonts w:ascii="Times New Roman" w:eastAsia="Times New Roman" w:hAnsi="Times New Roman" w:cs="Times New Roman"/>
                <w:sz w:val="20"/>
                <w:szCs w:val="20"/>
                <w:lang w:val="uk-UA" w:eastAsia="ru-RU"/>
              </w:rPr>
              <w:t>коли під час літніх канікул 2020</w:t>
            </w:r>
            <w:r w:rsidRPr="00E13043">
              <w:rPr>
                <w:rFonts w:ascii="Times New Roman" w:eastAsia="Times New Roman" w:hAnsi="Times New Roman" w:cs="Times New Roman"/>
                <w:sz w:val="20"/>
                <w:szCs w:val="20"/>
                <w:lang w:val="uk-UA" w:eastAsia="ru-RU"/>
              </w:rPr>
              <w:t xml:space="preserve"> року</w:t>
            </w:r>
          </w:p>
        </w:tc>
        <w:tc>
          <w:tcPr>
            <w:tcW w:w="1316"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Маїло Н.В.</w:t>
            </w:r>
          </w:p>
        </w:tc>
        <w:tc>
          <w:tcPr>
            <w:tcW w:w="1235" w:type="dxa"/>
            <w:tcBorders>
              <w:top w:val="single" w:sz="4" w:space="0" w:color="auto"/>
              <w:left w:val="single" w:sz="4" w:space="0" w:color="auto"/>
              <w:bottom w:val="single" w:sz="4" w:space="0" w:color="auto"/>
              <w:right w:val="single" w:sz="4" w:space="0" w:color="auto"/>
            </w:tcBorders>
          </w:tcPr>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p>
        </w:tc>
      </w:tr>
      <w:tr w:rsidR="009E7BEE" w:rsidRPr="00E13043" w:rsidTr="008B3910">
        <w:trPr>
          <w:cantSplit/>
          <w:trHeight w:val="528"/>
          <w:jc w:val="center"/>
        </w:trPr>
        <w:tc>
          <w:tcPr>
            <w:tcW w:w="1202" w:type="dxa"/>
            <w:vMerge/>
            <w:tcBorders>
              <w:top w:val="single" w:sz="4" w:space="0" w:color="auto"/>
              <w:left w:val="single" w:sz="4" w:space="0" w:color="auto"/>
              <w:bottom w:val="single" w:sz="4" w:space="0" w:color="auto"/>
              <w:right w:val="single" w:sz="4" w:space="0" w:color="auto"/>
            </w:tcBorders>
            <w:vAlign w:val="center"/>
            <w:hideMark/>
          </w:tcPr>
          <w:p w:rsidR="009E7BEE" w:rsidRPr="00E13043" w:rsidRDefault="009E7BEE" w:rsidP="008B3910">
            <w:pPr>
              <w:spacing w:after="0" w:line="240" w:lineRule="auto"/>
              <w:rPr>
                <w:rFonts w:ascii="Times New Roman" w:eastAsia="Times New Roman" w:hAnsi="Times New Roman" w:cs="Times New Roman"/>
                <w:b/>
                <w:bCs/>
                <w:sz w:val="20"/>
                <w:szCs w:val="20"/>
                <w:lang w:val="uk-UA" w:eastAsia="ru-RU"/>
              </w:rPr>
            </w:pPr>
          </w:p>
        </w:tc>
        <w:tc>
          <w:tcPr>
            <w:tcW w:w="4601"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13</w:t>
            </w:r>
            <w:r w:rsidRPr="00E13043">
              <w:rPr>
                <w:rFonts w:ascii="Times New Roman" w:eastAsia="Times New Roman" w:hAnsi="Times New Roman" w:cs="Times New Roman"/>
                <w:sz w:val="20"/>
                <w:szCs w:val="20"/>
                <w:lang w:val="uk-UA" w:eastAsia="ru-RU"/>
              </w:rPr>
              <w:t>. Про  виконання закону України «Про засади запобігання і протидії корупції» в організації навчально-виховного процесу у школі</w:t>
            </w:r>
          </w:p>
        </w:tc>
        <w:tc>
          <w:tcPr>
            <w:tcW w:w="1316"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Сушик В.П.</w:t>
            </w:r>
          </w:p>
        </w:tc>
        <w:tc>
          <w:tcPr>
            <w:tcW w:w="1235" w:type="dxa"/>
            <w:tcBorders>
              <w:top w:val="single" w:sz="4" w:space="0" w:color="auto"/>
              <w:left w:val="single" w:sz="4" w:space="0" w:color="auto"/>
              <w:bottom w:val="single" w:sz="4" w:space="0" w:color="auto"/>
              <w:right w:val="single" w:sz="4" w:space="0" w:color="auto"/>
            </w:tcBorders>
          </w:tcPr>
          <w:p w:rsidR="009E7BEE" w:rsidRPr="00E13043" w:rsidRDefault="009E7BEE" w:rsidP="008B3910">
            <w:pPr>
              <w:tabs>
                <w:tab w:val="left" w:pos="1260"/>
              </w:tabs>
              <w:spacing w:after="0" w:line="240" w:lineRule="auto"/>
              <w:jc w:val="center"/>
              <w:rPr>
                <w:rFonts w:ascii="Times New Roman" w:eastAsia="Times New Roman" w:hAnsi="Times New Roman" w:cs="Times New Roman"/>
                <w:color w:val="548DD4"/>
                <w:sz w:val="20"/>
                <w:szCs w:val="20"/>
                <w:lang w:val="uk-UA" w:eastAsia="ru-RU"/>
              </w:rPr>
            </w:pPr>
          </w:p>
        </w:tc>
      </w:tr>
      <w:tr w:rsidR="009E7BEE" w:rsidRPr="00E13043" w:rsidTr="008B3910">
        <w:trPr>
          <w:cantSplit/>
          <w:trHeight w:val="714"/>
          <w:jc w:val="center"/>
        </w:trPr>
        <w:tc>
          <w:tcPr>
            <w:tcW w:w="1202" w:type="dxa"/>
            <w:vMerge w:val="restart"/>
            <w:tcBorders>
              <w:top w:val="single" w:sz="4" w:space="0" w:color="auto"/>
              <w:left w:val="single" w:sz="4" w:space="0" w:color="auto"/>
              <w:bottom w:val="single" w:sz="4" w:space="0" w:color="auto"/>
              <w:right w:val="single" w:sz="4" w:space="0" w:color="auto"/>
            </w:tcBorders>
          </w:tcPr>
          <w:p w:rsidR="009E7BEE" w:rsidRPr="00E13043" w:rsidRDefault="009E7BEE" w:rsidP="008B3910">
            <w:pPr>
              <w:tabs>
                <w:tab w:val="left" w:pos="1260"/>
              </w:tabs>
              <w:spacing w:after="0" w:line="240" w:lineRule="auto"/>
              <w:jc w:val="center"/>
              <w:rPr>
                <w:rFonts w:ascii="Times New Roman" w:eastAsia="Times New Roman" w:hAnsi="Times New Roman" w:cs="Times New Roman"/>
                <w:b/>
                <w:bCs/>
                <w:sz w:val="20"/>
                <w:szCs w:val="20"/>
                <w:lang w:val="uk-UA" w:eastAsia="ru-RU"/>
              </w:rPr>
            </w:pPr>
            <w:r w:rsidRPr="00E13043">
              <w:rPr>
                <w:rFonts w:ascii="Times New Roman" w:eastAsia="Times New Roman" w:hAnsi="Times New Roman" w:cs="Times New Roman"/>
                <w:b/>
                <w:bCs/>
                <w:sz w:val="20"/>
                <w:szCs w:val="20"/>
                <w:lang w:val="uk-UA" w:eastAsia="ru-RU"/>
              </w:rPr>
              <w:t>Вересень</w:t>
            </w:r>
          </w:p>
          <w:p w:rsidR="009E7BEE" w:rsidRPr="00E13043" w:rsidRDefault="009E7BEE" w:rsidP="008B3910">
            <w:pPr>
              <w:tabs>
                <w:tab w:val="left" w:pos="1260"/>
              </w:tabs>
              <w:spacing w:after="0" w:line="240" w:lineRule="auto"/>
              <w:jc w:val="center"/>
              <w:rPr>
                <w:rFonts w:ascii="Times New Roman" w:eastAsia="Times New Roman" w:hAnsi="Times New Roman" w:cs="Times New Roman"/>
                <w:b/>
                <w:bCs/>
                <w:sz w:val="20"/>
                <w:szCs w:val="20"/>
                <w:lang w:val="uk-UA" w:eastAsia="ru-RU"/>
              </w:rPr>
            </w:pPr>
          </w:p>
          <w:p w:rsidR="009E7BEE" w:rsidRPr="00E13043" w:rsidRDefault="009E7BEE" w:rsidP="008B3910">
            <w:pPr>
              <w:tabs>
                <w:tab w:val="left" w:pos="1260"/>
              </w:tabs>
              <w:spacing w:after="0" w:line="240" w:lineRule="auto"/>
              <w:jc w:val="center"/>
              <w:rPr>
                <w:rFonts w:ascii="Times New Roman" w:eastAsia="Times New Roman" w:hAnsi="Times New Roman" w:cs="Times New Roman"/>
                <w:b/>
                <w:bCs/>
                <w:sz w:val="20"/>
                <w:szCs w:val="20"/>
                <w:lang w:val="uk-UA" w:eastAsia="ru-RU"/>
              </w:rPr>
            </w:pPr>
          </w:p>
          <w:p w:rsidR="009E7BEE" w:rsidRPr="00E13043" w:rsidRDefault="009E7BEE" w:rsidP="008B3910">
            <w:pPr>
              <w:tabs>
                <w:tab w:val="left" w:pos="1260"/>
              </w:tabs>
              <w:spacing w:after="0" w:line="240" w:lineRule="auto"/>
              <w:jc w:val="center"/>
              <w:rPr>
                <w:rFonts w:ascii="Times New Roman" w:eastAsia="Times New Roman" w:hAnsi="Times New Roman" w:cs="Times New Roman"/>
                <w:b/>
                <w:bCs/>
                <w:sz w:val="20"/>
                <w:szCs w:val="20"/>
                <w:lang w:val="uk-UA" w:eastAsia="ru-RU"/>
              </w:rPr>
            </w:pPr>
          </w:p>
          <w:p w:rsidR="009E7BEE" w:rsidRPr="00E13043" w:rsidRDefault="009E7BEE" w:rsidP="008B3910">
            <w:pPr>
              <w:tabs>
                <w:tab w:val="left" w:pos="1260"/>
              </w:tabs>
              <w:spacing w:after="0" w:line="240" w:lineRule="auto"/>
              <w:jc w:val="center"/>
              <w:rPr>
                <w:rFonts w:ascii="Times New Roman" w:eastAsia="Times New Roman" w:hAnsi="Times New Roman" w:cs="Times New Roman"/>
                <w:b/>
                <w:bCs/>
                <w:sz w:val="20"/>
                <w:szCs w:val="20"/>
                <w:lang w:val="uk-UA" w:eastAsia="ru-RU"/>
              </w:rPr>
            </w:pPr>
          </w:p>
          <w:p w:rsidR="009E7BEE" w:rsidRPr="00E13043" w:rsidRDefault="009E7BEE" w:rsidP="008B3910">
            <w:pPr>
              <w:tabs>
                <w:tab w:val="left" w:pos="1260"/>
              </w:tabs>
              <w:spacing w:after="0" w:line="240" w:lineRule="auto"/>
              <w:jc w:val="center"/>
              <w:rPr>
                <w:rFonts w:ascii="Times New Roman" w:eastAsia="Times New Roman" w:hAnsi="Times New Roman" w:cs="Times New Roman"/>
                <w:b/>
                <w:bCs/>
                <w:sz w:val="20"/>
                <w:szCs w:val="20"/>
                <w:lang w:val="uk-UA" w:eastAsia="ru-RU"/>
              </w:rPr>
            </w:pPr>
          </w:p>
          <w:p w:rsidR="009E7BEE" w:rsidRPr="00E13043" w:rsidRDefault="009E7BEE" w:rsidP="008B3910">
            <w:pPr>
              <w:tabs>
                <w:tab w:val="left" w:pos="1260"/>
              </w:tabs>
              <w:spacing w:after="0" w:line="240" w:lineRule="auto"/>
              <w:jc w:val="center"/>
              <w:rPr>
                <w:rFonts w:ascii="Times New Roman" w:eastAsia="Times New Roman" w:hAnsi="Times New Roman" w:cs="Times New Roman"/>
                <w:b/>
                <w:bCs/>
                <w:sz w:val="20"/>
                <w:szCs w:val="20"/>
                <w:lang w:val="uk-UA" w:eastAsia="ru-RU"/>
              </w:rPr>
            </w:pPr>
          </w:p>
          <w:p w:rsidR="009E7BEE" w:rsidRPr="00E13043" w:rsidRDefault="009E7BEE" w:rsidP="008B3910">
            <w:pPr>
              <w:tabs>
                <w:tab w:val="left" w:pos="1260"/>
              </w:tabs>
              <w:spacing w:after="0" w:line="240" w:lineRule="auto"/>
              <w:jc w:val="center"/>
              <w:rPr>
                <w:rFonts w:ascii="Times New Roman" w:eastAsia="Times New Roman" w:hAnsi="Times New Roman" w:cs="Times New Roman"/>
                <w:b/>
                <w:bCs/>
                <w:sz w:val="20"/>
                <w:szCs w:val="20"/>
                <w:lang w:val="uk-UA" w:eastAsia="ru-RU"/>
              </w:rPr>
            </w:pPr>
          </w:p>
          <w:p w:rsidR="009E7BEE" w:rsidRPr="00E13043" w:rsidRDefault="009E7BEE" w:rsidP="008B3910">
            <w:pPr>
              <w:tabs>
                <w:tab w:val="left" w:pos="1260"/>
              </w:tabs>
              <w:spacing w:after="0" w:line="240" w:lineRule="auto"/>
              <w:jc w:val="center"/>
              <w:rPr>
                <w:rFonts w:ascii="Times New Roman" w:eastAsia="Times New Roman" w:hAnsi="Times New Roman" w:cs="Times New Roman"/>
                <w:b/>
                <w:bCs/>
                <w:sz w:val="20"/>
                <w:szCs w:val="20"/>
                <w:lang w:val="uk-UA" w:eastAsia="ru-RU"/>
              </w:rPr>
            </w:pPr>
          </w:p>
          <w:p w:rsidR="009E7BEE" w:rsidRPr="00E13043" w:rsidRDefault="009E7BEE" w:rsidP="008B3910">
            <w:pPr>
              <w:tabs>
                <w:tab w:val="left" w:pos="1260"/>
              </w:tabs>
              <w:spacing w:after="0" w:line="240" w:lineRule="auto"/>
              <w:jc w:val="center"/>
              <w:rPr>
                <w:rFonts w:ascii="Times New Roman" w:eastAsia="Times New Roman" w:hAnsi="Times New Roman" w:cs="Times New Roman"/>
                <w:b/>
                <w:bCs/>
                <w:sz w:val="20"/>
                <w:szCs w:val="20"/>
                <w:lang w:val="uk-UA" w:eastAsia="ru-RU"/>
              </w:rPr>
            </w:pPr>
          </w:p>
          <w:p w:rsidR="009E7BEE" w:rsidRPr="00E13043" w:rsidRDefault="009E7BEE" w:rsidP="008B3910">
            <w:pPr>
              <w:tabs>
                <w:tab w:val="left" w:pos="1260"/>
              </w:tabs>
              <w:spacing w:after="0" w:line="240" w:lineRule="auto"/>
              <w:jc w:val="center"/>
              <w:rPr>
                <w:rFonts w:ascii="Times New Roman" w:eastAsia="Times New Roman" w:hAnsi="Times New Roman" w:cs="Times New Roman"/>
                <w:b/>
                <w:bCs/>
                <w:sz w:val="20"/>
                <w:szCs w:val="20"/>
                <w:lang w:val="uk-UA" w:eastAsia="ru-RU"/>
              </w:rPr>
            </w:pPr>
          </w:p>
          <w:p w:rsidR="009E7BEE" w:rsidRPr="00E13043" w:rsidRDefault="009E7BEE" w:rsidP="008B3910">
            <w:pPr>
              <w:tabs>
                <w:tab w:val="left" w:pos="1260"/>
              </w:tabs>
              <w:spacing w:after="0" w:line="240" w:lineRule="auto"/>
              <w:jc w:val="center"/>
              <w:rPr>
                <w:rFonts w:ascii="Times New Roman" w:eastAsia="Times New Roman" w:hAnsi="Times New Roman" w:cs="Times New Roman"/>
                <w:b/>
                <w:bCs/>
                <w:sz w:val="20"/>
                <w:szCs w:val="20"/>
                <w:lang w:val="uk-UA" w:eastAsia="ru-RU"/>
              </w:rPr>
            </w:pPr>
          </w:p>
          <w:p w:rsidR="009E7BEE" w:rsidRPr="00E13043" w:rsidRDefault="009E7BEE" w:rsidP="008B3910">
            <w:pPr>
              <w:tabs>
                <w:tab w:val="left" w:pos="1260"/>
              </w:tabs>
              <w:spacing w:after="0" w:line="240" w:lineRule="auto"/>
              <w:rPr>
                <w:rFonts w:ascii="Times New Roman" w:eastAsia="Times New Roman" w:hAnsi="Times New Roman" w:cs="Times New Roman"/>
                <w:b/>
                <w:bCs/>
                <w:sz w:val="20"/>
                <w:szCs w:val="20"/>
                <w:lang w:val="uk-UA" w:eastAsia="ru-RU"/>
              </w:rPr>
            </w:pPr>
          </w:p>
          <w:p w:rsidR="009E7BEE" w:rsidRPr="00E13043" w:rsidRDefault="009E7BEE" w:rsidP="008B3910">
            <w:pPr>
              <w:tabs>
                <w:tab w:val="left" w:pos="1260"/>
              </w:tabs>
              <w:spacing w:after="0" w:line="240" w:lineRule="auto"/>
              <w:rPr>
                <w:rFonts w:ascii="Times New Roman" w:eastAsia="Times New Roman" w:hAnsi="Times New Roman" w:cs="Times New Roman"/>
                <w:b/>
                <w:bCs/>
                <w:sz w:val="20"/>
                <w:szCs w:val="20"/>
                <w:lang w:val="uk-UA" w:eastAsia="ru-RU"/>
              </w:rPr>
            </w:pPr>
          </w:p>
          <w:p w:rsidR="009E7BEE" w:rsidRPr="00E13043" w:rsidRDefault="009E7BEE" w:rsidP="008B3910">
            <w:pPr>
              <w:tabs>
                <w:tab w:val="left" w:pos="1260"/>
              </w:tabs>
              <w:spacing w:after="0" w:line="240" w:lineRule="auto"/>
              <w:rPr>
                <w:rFonts w:ascii="Times New Roman" w:eastAsia="Times New Roman" w:hAnsi="Times New Roman" w:cs="Times New Roman"/>
                <w:b/>
                <w:bCs/>
                <w:sz w:val="20"/>
                <w:szCs w:val="20"/>
                <w:lang w:val="uk-UA" w:eastAsia="ru-RU"/>
              </w:rPr>
            </w:pPr>
          </w:p>
          <w:p w:rsidR="009E7BEE" w:rsidRPr="00E13043" w:rsidRDefault="009E7BEE" w:rsidP="008B3910">
            <w:pPr>
              <w:tabs>
                <w:tab w:val="left" w:pos="1260"/>
              </w:tabs>
              <w:spacing w:after="0" w:line="240" w:lineRule="auto"/>
              <w:rPr>
                <w:rFonts w:ascii="Times New Roman" w:eastAsia="Times New Roman" w:hAnsi="Times New Roman" w:cs="Times New Roman"/>
                <w:b/>
                <w:bCs/>
                <w:sz w:val="20"/>
                <w:szCs w:val="20"/>
                <w:lang w:val="uk-UA" w:eastAsia="ru-RU"/>
              </w:rPr>
            </w:pPr>
          </w:p>
        </w:tc>
        <w:tc>
          <w:tcPr>
            <w:tcW w:w="4601"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1. Про організацію харчування учнів школи</w:t>
            </w:r>
            <w:r>
              <w:rPr>
                <w:rFonts w:ascii="Times New Roman" w:eastAsia="Times New Roman" w:hAnsi="Times New Roman" w:cs="Times New Roman"/>
                <w:sz w:val="20"/>
                <w:szCs w:val="20"/>
                <w:lang w:val="uk-UA" w:eastAsia="ru-RU"/>
              </w:rPr>
              <w:t xml:space="preserve"> </w:t>
            </w:r>
            <w:r w:rsidRPr="00E13043">
              <w:rPr>
                <w:rFonts w:ascii="Times New Roman" w:eastAsia="Times New Roman" w:hAnsi="Times New Roman" w:cs="Times New Roman"/>
                <w:sz w:val="20"/>
                <w:szCs w:val="20"/>
                <w:lang w:val="uk-UA" w:eastAsia="ru-RU"/>
              </w:rPr>
              <w:t xml:space="preserve"> у </w:t>
            </w:r>
            <w:r w:rsidR="00AA07DA">
              <w:rPr>
                <w:rFonts w:ascii="Times New Roman" w:eastAsia="Times New Roman" w:hAnsi="Times New Roman" w:cs="Times New Roman"/>
                <w:sz w:val="20"/>
                <w:szCs w:val="20"/>
                <w:lang w:eastAsia="ru-RU"/>
              </w:rPr>
              <w:t>2020</w:t>
            </w:r>
            <w:r>
              <w:rPr>
                <w:rFonts w:ascii="Times New Roman" w:eastAsia="Times New Roman" w:hAnsi="Times New Roman" w:cs="Times New Roman"/>
                <w:sz w:val="20"/>
                <w:szCs w:val="20"/>
                <w:lang w:eastAsia="ru-RU"/>
              </w:rPr>
              <w:t>/20</w:t>
            </w:r>
            <w:r w:rsidR="00AA07DA">
              <w:rPr>
                <w:rFonts w:ascii="Times New Roman" w:eastAsia="Times New Roman" w:hAnsi="Times New Roman" w:cs="Times New Roman"/>
                <w:sz w:val="20"/>
                <w:szCs w:val="20"/>
                <w:lang w:val="uk-UA" w:eastAsia="ru-RU"/>
              </w:rPr>
              <w:t>21</w:t>
            </w:r>
            <w:r w:rsidRPr="00E13043">
              <w:rPr>
                <w:rFonts w:ascii="Times New Roman" w:eastAsia="Times New Roman" w:hAnsi="Times New Roman" w:cs="Times New Roman"/>
                <w:sz w:val="20"/>
                <w:szCs w:val="20"/>
                <w:lang w:val="uk-UA" w:eastAsia="ru-RU"/>
              </w:rPr>
              <w:t xml:space="preserve"> навчальному році</w:t>
            </w:r>
          </w:p>
        </w:tc>
        <w:tc>
          <w:tcPr>
            <w:tcW w:w="1316"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Челяда В.І.</w:t>
            </w:r>
          </w:p>
        </w:tc>
        <w:tc>
          <w:tcPr>
            <w:tcW w:w="1235" w:type="dxa"/>
            <w:tcBorders>
              <w:top w:val="single" w:sz="4" w:space="0" w:color="auto"/>
              <w:left w:val="single" w:sz="4" w:space="0" w:color="auto"/>
              <w:bottom w:val="single" w:sz="4" w:space="0" w:color="auto"/>
              <w:right w:val="single" w:sz="4" w:space="0" w:color="auto"/>
            </w:tcBorders>
          </w:tcPr>
          <w:p w:rsidR="009E7BEE" w:rsidRPr="00E13043" w:rsidRDefault="009E7BEE" w:rsidP="008B3910">
            <w:pPr>
              <w:tabs>
                <w:tab w:val="left" w:pos="1260"/>
              </w:tabs>
              <w:spacing w:after="0" w:line="240" w:lineRule="auto"/>
              <w:jc w:val="center"/>
              <w:rPr>
                <w:rFonts w:ascii="Times New Roman" w:eastAsia="Times New Roman" w:hAnsi="Times New Roman" w:cs="Times New Roman"/>
                <w:color w:val="548DD4"/>
                <w:sz w:val="20"/>
                <w:szCs w:val="20"/>
                <w:lang w:val="uk-UA" w:eastAsia="ru-RU"/>
              </w:rPr>
            </w:pPr>
          </w:p>
        </w:tc>
      </w:tr>
      <w:tr w:rsidR="009E7BEE" w:rsidRPr="00E13043" w:rsidTr="008B3910">
        <w:trPr>
          <w:cantSplit/>
          <w:trHeight w:val="553"/>
          <w:jc w:val="center"/>
        </w:trPr>
        <w:tc>
          <w:tcPr>
            <w:tcW w:w="1202" w:type="dxa"/>
            <w:vMerge/>
            <w:tcBorders>
              <w:top w:val="single" w:sz="4" w:space="0" w:color="auto"/>
              <w:left w:val="single" w:sz="4" w:space="0" w:color="auto"/>
              <w:bottom w:val="single" w:sz="4" w:space="0" w:color="auto"/>
              <w:right w:val="single" w:sz="4" w:space="0" w:color="auto"/>
            </w:tcBorders>
            <w:vAlign w:val="center"/>
            <w:hideMark/>
          </w:tcPr>
          <w:p w:rsidR="009E7BEE" w:rsidRPr="00E13043" w:rsidRDefault="009E7BEE" w:rsidP="008B3910">
            <w:pPr>
              <w:spacing w:after="0" w:line="240" w:lineRule="auto"/>
              <w:rPr>
                <w:rFonts w:ascii="Times New Roman" w:eastAsia="Times New Roman" w:hAnsi="Times New Roman" w:cs="Times New Roman"/>
                <w:b/>
                <w:bCs/>
                <w:sz w:val="20"/>
                <w:szCs w:val="20"/>
                <w:lang w:val="uk-UA" w:eastAsia="ru-RU"/>
              </w:rPr>
            </w:pPr>
          </w:p>
        </w:tc>
        <w:tc>
          <w:tcPr>
            <w:tcW w:w="4601"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w:t>
            </w:r>
            <w:r w:rsidRPr="00E13043">
              <w:rPr>
                <w:rFonts w:ascii="Times New Roman" w:eastAsia="Times New Roman" w:hAnsi="Times New Roman" w:cs="Times New Roman"/>
                <w:sz w:val="20"/>
                <w:szCs w:val="20"/>
                <w:lang w:val="uk-UA" w:eastAsia="ru-RU"/>
              </w:rPr>
              <w:t>. Про  підготовку до професійного свята – Дня вчителя</w:t>
            </w:r>
          </w:p>
        </w:tc>
        <w:tc>
          <w:tcPr>
            <w:tcW w:w="1316"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Сушик О.С.</w:t>
            </w:r>
          </w:p>
        </w:tc>
        <w:tc>
          <w:tcPr>
            <w:tcW w:w="1235" w:type="dxa"/>
            <w:tcBorders>
              <w:top w:val="single" w:sz="4" w:space="0" w:color="auto"/>
              <w:left w:val="single" w:sz="4" w:space="0" w:color="auto"/>
              <w:bottom w:val="single" w:sz="4" w:space="0" w:color="auto"/>
              <w:right w:val="single" w:sz="4" w:space="0" w:color="auto"/>
            </w:tcBorders>
          </w:tcPr>
          <w:p w:rsidR="009E7BEE" w:rsidRPr="00E13043" w:rsidRDefault="009E7BEE" w:rsidP="008B3910">
            <w:pPr>
              <w:tabs>
                <w:tab w:val="left" w:pos="1260"/>
              </w:tabs>
              <w:spacing w:after="0" w:line="240" w:lineRule="auto"/>
              <w:jc w:val="center"/>
              <w:rPr>
                <w:rFonts w:ascii="Times New Roman" w:eastAsia="Times New Roman" w:hAnsi="Times New Roman" w:cs="Times New Roman"/>
                <w:color w:val="548DD4"/>
                <w:sz w:val="20"/>
                <w:szCs w:val="20"/>
                <w:lang w:val="uk-UA" w:eastAsia="ru-RU"/>
              </w:rPr>
            </w:pPr>
          </w:p>
        </w:tc>
      </w:tr>
      <w:tr w:rsidR="009E7BEE" w:rsidRPr="00E13043" w:rsidTr="008B3910">
        <w:trPr>
          <w:cantSplit/>
          <w:trHeight w:val="477"/>
          <w:jc w:val="center"/>
        </w:trPr>
        <w:tc>
          <w:tcPr>
            <w:tcW w:w="1202" w:type="dxa"/>
            <w:vMerge/>
            <w:tcBorders>
              <w:top w:val="single" w:sz="4" w:space="0" w:color="auto"/>
              <w:left w:val="single" w:sz="4" w:space="0" w:color="auto"/>
              <w:bottom w:val="single" w:sz="4" w:space="0" w:color="auto"/>
              <w:right w:val="single" w:sz="4" w:space="0" w:color="auto"/>
            </w:tcBorders>
            <w:vAlign w:val="center"/>
            <w:hideMark/>
          </w:tcPr>
          <w:p w:rsidR="009E7BEE" w:rsidRPr="00E13043" w:rsidRDefault="009E7BEE" w:rsidP="008B3910">
            <w:pPr>
              <w:spacing w:after="0" w:line="240" w:lineRule="auto"/>
              <w:rPr>
                <w:rFonts w:ascii="Times New Roman" w:eastAsia="Times New Roman" w:hAnsi="Times New Roman" w:cs="Times New Roman"/>
                <w:b/>
                <w:bCs/>
                <w:sz w:val="20"/>
                <w:szCs w:val="20"/>
                <w:lang w:val="uk-UA" w:eastAsia="ru-RU"/>
              </w:rPr>
            </w:pPr>
          </w:p>
        </w:tc>
        <w:tc>
          <w:tcPr>
            <w:tcW w:w="4601"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w:t>
            </w:r>
            <w:r w:rsidRPr="00E13043">
              <w:rPr>
                <w:rFonts w:ascii="Times New Roman" w:eastAsia="Times New Roman" w:hAnsi="Times New Roman" w:cs="Times New Roman"/>
                <w:sz w:val="20"/>
                <w:szCs w:val="20"/>
                <w:lang w:val="uk-UA" w:eastAsia="ru-RU"/>
              </w:rPr>
              <w:t>. Про попередження дитячого травматизму під час організації навчально-виховного процесу</w:t>
            </w:r>
          </w:p>
        </w:tc>
        <w:tc>
          <w:tcPr>
            <w:tcW w:w="1316"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Інформація</w:t>
            </w:r>
          </w:p>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9E7BEE" w:rsidRPr="00E13043" w:rsidRDefault="00AA07DA" w:rsidP="008B39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Сліпчук М.В.</w:t>
            </w:r>
          </w:p>
        </w:tc>
        <w:tc>
          <w:tcPr>
            <w:tcW w:w="1235" w:type="dxa"/>
            <w:tcBorders>
              <w:top w:val="single" w:sz="4" w:space="0" w:color="auto"/>
              <w:left w:val="single" w:sz="4" w:space="0" w:color="auto"/>
              <w:bottom w:val="single" w:sz="4" w:space="0" w:color="auto"/>
              <w:right w:val="single" w:sz="4" w:space="0" w:color="auto"/>
            </w:tcBorders>
          </w:tcPr>
          <w:p w:rsidR="009E7BEE" w:rsidRPr="00E13043" w:rsidRDefault="009E7BEE" w:rsidP="008B3910">
            <w:pPr>
              <w:tabs>
                <w:tab w:val="left" w:pos="1260"/>
              </w:tabs>
              <w:spacing w:after="0" w:line="240" w:lineRule="auto"/>
              <w:jc w:val="center"/>
              <w:rPr>
                <w:rFonts w:ascii="Times New Roman" w:eastAsia="Times New Roman" w:hAnsi="Times New Roman" w:cs="Times New Roman"/>
                <w:color w:val="548DD4"/>
                <w:sz w:val="20"/>
                <w:szCs w:val="20"/>
                <w:lang w:val="uk-UA" w:eastAsia="ru-RU"/>
              </w:rPr>
            </w:pPr>
          </w:p>
        </w:tc>
      </w:tr>
      <w:tr w:rsidR="009E7BEE" w:rsidRPr="00E13043" w:rsidTr="008B3910">
        <w:trPr>
          <w:cantSplit/>
          <w:trHeight w:val="436"/>
          <w:jc w:val="center"/>
        </w:trPr>
        <w:tc>
          <w:tcPr>
            <w:tcW w:w="1202" w:type="dxa"/>
            <w:vMerge/>
            <w:tcBorders>
              <w:top w:val="single" w:sz="4" w:space="0" w:color="auto"/>
              <w:left w:val="single" w:sz="4" w:space="0" w:color="auto"/>
              <w:bottom w:val="single" w:sz="4" w:space="0" w:color="auto"/>
              <w:right w:val="single" w:sz="4" w:space="0" w:color="auto"/>
            </w:tcBorders>
            <w:vAlign w:val="center"/>
            <w:hideMark/>
          </w:tcPr>
          <w:p w:rsidR="009E7BEE" w:rsidRPr="00E13043" w:rsidRDefault="009E7BEE" w:rsidP="008B3910">
            <w:pPr>
              <w:spacing w:after="0" w:line="240" w:lineRule="auto"/>
              <w:rPr>
                <w:rFonts w:ascii="Times New Roman" w:eastAsia="Times New Roman" w:hAnsi="Times New Roman" w:cs="Times New Roman"/>
                <w:b/>
                <w:bCs/>
                <w:sz w:val="20"/>
                <w:szCs w:val="20"/>
                <w:lang w:val="uk-UA" w:eastAsia="ru-RU"/>
              </w:rPr>
            </w:pPr>
          </w:p>
        </w:tc>
        <w:tc>
          <w:tcPr>
            <w:tcW w:w="4601"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4</w:t>
            </w:r>
            <w:r w:rsidRPr="00E13043">
              <w:rPr>
                <w:rFonts w:ascii="Times New Roman" w:eastAsia="Times New Roman" w:hAnsi="Times New Roman" w:cs="Times New Roman"/>
                <w:sz w:val="20"/>
                <w:szCs w:val="20"/>
                <w:lang w:val="uk-UA" w:eastAsia="ru-RU"/>
              </w:rPr>
              <w:t>. Про стан відвідування учнями школи</w:t>
            </w:r>
          </w:p>
        </w:tc>
        <w:tc>
          <w:tcPr>
            <w:tcW w:w="1316"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Інформація</w:t>
            </w:r>
          </w:p>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Сушик В.П.</w:t>
            </w:r>
          </w:p>
        </w:tc>
        <w:tc>
          <w:tcPr>
            <w:tcW w:w="1235" w:type="dxa"/>
            <w:tcBorders>
              <w:top w:val="single" w:sz="4" w:space="0" w:color="auto"/>
              <w:left w:val="single" w:sz="4" w:space="0" w:color="auto"/>
              <w:bottom w:val="single" w:sz="4" w:space="0" w:color="auto"/>
              <w:right w:val="single" w:sz="4" w:space="0" w:color="auto"/>
            </w:tcBorders>
          </w:tcPr>
          <w:p w:rsidR="009E7BEE" w:rsidRPr="00E13043" w:rsidRDefault="009E7BEE" w:rsidP="008B3910">
            <w:pPr>
              <w:tabs>
                <w:tab w:val="left" w:pos="1260"/>
              </w:tabs>
              <w:spacing w:after="0" w:line="240" w:lineRule="auto"/>
              <w:jc w:val="center"/>
              <w:rPr>
                <w:rFonts w:ascii="Times New Roman" w:eastAsia="Times New Roman" w:hAnsi="Times New Roman" w:cs="Times New Roman"/>
                <w:color w:val="548DD4"/>
                <w:sz w:val="20"/>
                <w:szCs w:val="20"/>
                <w:lang w:val="uk-UA" w:eastAsia="ru-RU"/>
              </w:rPr>
            </w:pPr>
          </w:p>
        </w:tc>
      </w:tr>
      <w:tr w:rsidR="009E7BEE" w:rsidRPr="00E13043" w:rsidTr="008B3910">
        <w:trPr>
          <w:cantSplit/>
          <w:trHeight w:val="514"/>
          <w:jc w:val="center"/>
        </w:trPr>
        <w:tc>
          <w:tcPr>
            <w:tcW w:w="1202" w:type="dxa"/>
            <w:vMerge/>
            <w:tcBorders>
              <w:top w:val="single" w:sz="4" w:space="0" w:color="auto"/>
              <w:left w:val="single" w:sz="4" w:space="0" w:color="auto"/>
              <w:bottom w:val="single" w:sz="4" w:space="0" w:color="auto"/>
              <w:right w:val="single" w:sz="4" w:space="0" w:color="auto"/>
            </w:tcBorders>
            <w:vAlign w:val="center"/>
            <w:hideMark/>
          </w:tcPr>
          <w:p w:rsidR="009E7BEE" w:rsidRPr="00E13043" w:rsidRDefault="009E7BEE" w:rsidP="008B3910">
            <w:pPr>
              <w:spacing w:after="0" w:line="240" w:lineRule="auto"/>
              <w:rPr>
                <w:rFonts w:ascii="Times New Roman" w:eastAsia="Times New Roman" w:hAnsi="Times New Roman" w:cs="Times New Roman"/>
                <w:b/>
                <w:bCs/>
                <w:sz w:val="20"/>
                <w:szCs w:val="20"/>
                <w:lang w:val="uk-UA" w:eastAsia="ru-RU"/>
              </w:rPr>
            </w:pPr>
          </w:p>
        </w:tc>
        <w:tc>
          <w:tcPr>
            <w:tcW w:w="4601"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5</w:t>
            </w:r>
            <w:r w:rsidRPr="00E13043">
              <w:rPr>
                <w:rFonts w:ascii="Times New Roman" w:eastAsia="Times New Roman" w:hAnsi="Times New Roman" w:cs="Times New Roman"/>
                <w:sz w:val="20"/>
                <w:szCs w:val="20"/>
                <w:lang w:val="uk-UA" w:eastAsia="ru-RU"/>
              </w:rPr>
              <w:t>. Про стан комплектування гуртків та спортсекцій</w:t>
            </w:r>
          </w:p>
        </w:tc>
        <w:tc>
          <w:tcPr>
            <w:tcW w:w="1316"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Маїло Н.В.</w:t>
            </w:r>
          </w:p>
        </w:tc>
        <w:tc>
          <w:tcPr>
            <w:tcW w:w="1235" w:type="dxa"/>
            <w:tcBorders>
              <w:top w:val="single" w:sz="4" w:space="0" w:color="auto"/>
              <w:left w:val="single" w:sz="4" w:space="0" w:color="auto"/>
              <w:bottom w:val="single" w:sz="4" w:space="0" w:color="auto"/>
              <w:right w:val="single" w:sz="4" w:space="0" w:color="auto"/>
            </w:tcBorders>
          </w:tcPr>
          <w:p w:rsidR="009E7BEE" w:rsidRPr="00E13043" w:rsidRDefault="009E7BEE" w:rsidP="008B3910">
            <w:pPr>
              <w:tabs>
                <w:tab w:val="left" w:pos="1260"/>
              </w:tabs>
              <w:spacing w:after="0" w:line="240" w:lineRule="auto"/>
              <w:jc w:val="center"/>
              <w:rPr>
                <w:rFonts w:ascii="Times New Roman" w:eastAsia="Times New Roman" w:hAnsi="Times New Roman" w:cs="Times New Roman"/>
                <w:color w:val="548DD4"/>
                <w:sz w:val="20"/>
                <w:szCs w:val="20"/>
                <w:lang w:val="uk-UA" w:eastAsia="ru-RU"/>
              </w:rPr>
            </w:pPr>
          </w:p>
        </w:tc>
      </w:tr>
      <w:tr w:rsidR="009E7BEE" w:rsidRPr="00467F49" w:rsidTr="008B3910">
        <w:trPr>
          <w:cantSplit/>
          <w:trHeight w:val="447"/>
          <w:jc w:val="center"/>
        </w:trPr>
        <w:tc>
          <w:tcPr>
            <w:tcW w:w="1202" w:type="dxa"/>
            <w:vMerge/>
            <w:tcBorders>
              <w:top w:val="single" w:sz="4" w:space="0" w:color="auto"/>
              <w:left w:val="single" w:sz="4" w:space="0" w:color="auto"/>
              <w:bottom w:val="single" w:sz="4" w:space="0" w:color="auto"/>
              <w:right w:val="single" w:sz="4" w:space="0" w:color="auto"/>
            </w:tcBorders>
            <w:vAlign w:val="center"/>
            <w:hideMark/>
          </w:tcPr>
          <w:p w:rsidR="009E7BEE" w:rsidRPr="00E13043" w:rsidRDefault="009E7BEE" w:rsidP="008B3910">
            <w:pPr>
              <w:spacing w:after="0" w:line="240" w:lineRule="auto"/>
              <w:rPr>
                <w:rFonts w:ascii="Times New Roman" w:eastAsia="Times New Roman" w:hAnsi="Times New Roman" w:cs="Times New Roman"/>
                <w:b/>
                <w:bCs/>
                <w:sz w:val="20"/>
                <w:szCs w:val="20"/>
                <w:lang w:val="uk-UA" w:eastAsia="ru-RU"/>
              </w:rPr>
            </w:pPr>
          </w:p>
        </w:tc>
        <w:tc>
          <w:tcPr>
            <w:tcW w:w="4601"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6</w:t>
            </w:r>
            <w:r w:rsidRPr="00E13043">
              <w:rPr>
                <w:rFonts w:ascii="Times New Roman" w:eastAsia="Times New Roman" w:hAnsi="Times New Roman" w:cs="Times New Roman"/>
                <w:sz w:val="20"/>
                <w:szCs w:val="20"/>
                <w:lang w:val="uk-UA" w:eastAsia="ru-RU"/>
              </w:rPr>
              <w:t>. Про звільнення учнів за станом здоровя від занять з фізичної культури та трудового навчання</w:t>
            </w:r>
          </w:p>
        </w:tc>
        <w:tc>
          <w:tcPr>
            <w:tcW w:w="1316" w:type="dxa"/>
            <w:tcBorders>
              <w:top w:val="single" w:sz="4" w:space="0" w:color="auto"/>
              <w:left w:val="single" w:sz="4" w:space="0" w:color="auto"/>
              <w:bottom w:val="single" w:sz="4" w:space="0" w:color="auto"/>
              <w:right w:val="single" w:sz="4" w:space="0" w:color="auto"/>
            </w:tcBorders>
          </w:tcPr>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Наказ</w:t>
            </w:r>
          </w:p>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9E7BEE" w:rsidRPr="00E13043" w:rsidRDefault="00AA07DA"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Сташук Т.П.</w:t>
            </w:r>
          </w:p>
        </w:tc>
        <w:tc>
          <w:tcPr>
            <w:tcW w:w="1235" w:type="dxa"/>
            <w:tcBorders>
              <w:top w:val="single" w:sz="4" w:space="0" w:color="auto"/>
              <w:left w:val="single" w:sz="4" w:space="0" w:color="auto"/>
              <w:bottom w:val="single" w:sz="4" w:space="0" w:color="auto"/>
              <w:right w:val="single" w:sz="4" w:space="0" w:color="auto"/>
            </w:tcBorders>
          </w:tcPr>
          <w:p w:rsidR="009E7BEE" w:rsidRPr="00E13043" w:rsidRDefault="009E7BEE" w:rsidP="008B3910">
            <w:pPr>
              <w:tabs>
                <w:tab w:val="left" w:pos="1260"/>
              </w:tabs>
              <w:spacing w:after="0" w:line="240" w:lineRule="auto"/>
              <w:jc w:val="center"/>
              <w:rPr>
                <w:rFonts w:ascii="Times New Roman" w:eastAsia="Times New Roman" w:hAnsi="Times New Roman" w:cs="Times New Roman"/>
                <w:color w:val="548DD4"/>
                <w:sz w:val="20"/>
                <w:szCs w:val="20"/>
                <w:lang w:val="uk-UA" w:eastAsia="ru-RU"/>
              </w:rPr>
            </w:pPr>
          </w:p>
        </w:tc>
      </w:tr>
      <w:tr w:rsidR="009E7BEE" w:rsidRPr="00E13043" w:rsidTr="008B3910">
        <w:trPr>
          <w:cantSplit/>
          <w:trHeight w:val="561"/>
          <w:jc w:val="center"/>
        </w:trPr>
        <w:tc>
          <w:tcPr>
            <w:tcW w:w="1202" w:type="dxa"/>
            <w:vMerge/>
            <w:tcBorders>
              <w:top w:val="single" w:sz="4" w:space="0" w:color="auto"/>
              <w:left w:val="single" w:sz="4" w:space="0" w:color="auto"/>
              <w:bottom w:val="single" w:sz="4" w:space="0" w:color="auto"/>
              <w:right w:val="single" w:sz="4" w:space="0" w:color="auto"/>
            </w:tcBorders>
            <w:vAlign w:val="center"/>
            <w:hideMark/>
          </w:tcPr>
          <w:p w:rsidR="009E7BEE" w:rsidRPr="00E13043" w:rsidRDefault="009E7BEE" w:rsidP="008B3910">
            <w:pPr>
              <w:spacing w:after="0" w:line="240" w:lineRule="auto"/>
              <w:rPr>
                <w:rFonts w:ascii="Times New Roman" w:eastAsia="Times New Roman" w:hAnsi="Times New Roman" w:cs="Times New Roman"/>
                <w:b/>
                <w:bCs/>
                <w:sz w:val="20"/>
                <w:szCs w:val="20"/>
                <w:lang w:val="uk-UA" w:eastAsia="ru-RU"/>
              </w:rPr>
            </w:pPr>
          </w:p>
        </w:tc>
        <w:tc>
          <w:tcPr>
            <w:tcW w:w="4601"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7</w:t>
            </w:r>
            <w:r w:rsidRPr="00E13043">
              <w:rPr>
                <w:rFonts w:ascii="Times New Roman" w:eastAsia="Times New Roman" w:hAnsi="Times New Roman" w:cs="Times New Roman"/>
                <w:sz w:val="20"/>
                <w:szCs w:val="20"/>
                <w:lang w:val="uk-UA" w:eastAsia="ru-RU"/>
              </w:rPr>
              <w:t xml:space="preserve"> Про підсумки складання соціальних паспортів учнів класів та школи на </w:t>
            </w:r>
            <w:r w:rsidR="00AA07DA">
              <w:rPr>
                <w:rFonts w:ascii="Times New Roman" w:eastAsia="Times New Roman" w:hAnsi="Times New Roman" w:cs="Times New Roman"/>
                <w:sz w:val="20"/>
                <w:szCs w:val="20"/>
                <w:lang w:eastAsia="ru-RU"/>
              </w:rPr>
              <w:t>2020</w:t>
            </w:r>
            <w:r w:rsidRPr="00E13043">
              <w:rPr>
                <w:rFonts w:ascii="Times New Roman" w:eastAsia="Times New Roman" w:hAnsi="Times New Roman" w:cs="Times New Roman"/>
                <w:sz w:val="20"/>
                <w:szCs w:val="20"/>
                <w:lang w:eastAsia="ru-RU"/>
              </w:rPr>
              <w:t>/20</w:t>
            </w:r>
            <w:r w:rsidR="00AA07DA">
              <w:rPr>
                <w:rFonts w:ascii="Times New Roman" w:eastAsia="Times New Roman" w:hAnsi="Times New Roman" w:cs="Times New Roman"/>
                <w:sz w:val="20"/>
                <w:szCs w:val="20"/>
                <w:lang w:val="uk-UA" w:eastAsia="ru-RU"/>
              </w:rPr>
              <w:t>21</w:t>
            </w:r>
            <w:r w:rsidRPr="00E13043">
              <w:rPr>
                <w:rFonts w:ascii="Times New Roman" w:eastAsia="Times New Roman" w:hAnsi="Times New Roman" w:cs="Times New Roman"/>
                <w:sz w:val="20"/>
                <w:szCs w:val="20"/>
                <w:lang w:eastAsia="ru-RU"/>
              </w:rPr>
              <w:t xml:space="preserve"> </w:t>
            </w:r>
            <w:r w:rsidRPr="00E13043">
              <w:rPr>
                <w:rFonts w:ascii="Times New Roman" w:eastAsia="Times New Roman" w:hAnsi="Times New Roman" w:cs="Times New Roman"/>
                <w:sz w:val="20"/>
                <w:szCs w:val="20"/>
                <w:lang w:val="uk-UA" w:eastAsia="ru-RU"/>
              </w:rPr>
              <w:t>навчальний рік</w:t>
            </w:r>
          </w:p>
        </w:tc>
        <w:tc>
          <w:tcPr>
            <w:tcW w:w="1316"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9E7BEE" w:rsidRPr="00E13043" w:rsidRDefault="00AA07DA"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Боярчук Т.М.</w:t>
            </w:r>
          </w:p>
        </w:tc>
        <w:tc>
          <w:tcPr>
            <w:tcW w:w="1235" w:type="dxa"/>
            <w:tcBorders>
              <w:top w:val="single" w:sz="4" w:space="0" w:color="auto"/>
              <w:left w:val="single" w:sz="4" w:space="0" w:color="auto"/>
              <w:bottom w:val="single" w:sz="4" w:space="0" w:color="auto"/>
              <w:right w:val="single" w:sz="4" w:space="0" w:color="auto"/>
            </w:tcBorders>
          </w:tcPr>
          <w:p w:rsidR="009E7BEE" w:rsidRPr="00E13043" w:rsidRDefault="009E7BEE" w:rsidP="008B3910">
            <w:pPr>
              <w:tabs>
                <w:tab w:val="left" w:pos="1260"/>
              </w:tabs>
              <w:spacing w:after="0" w:line="240" w:lineRule="auto"/>
              <w:jc w:val="center"/>
              <w:rPr>
                <w:rFonts w:ascii="Times New Roman" w:eastAsia="Times New Roman" w:hAnsi="Times New Roman" w:cs="Times New Roman"/>
                <w:color w:val="548DD4"/>
                <w:sz w:val="20"/>
                <w:szCs w:val="20"/>
                <w:lang w:val="uk-UA" w:eastAsia="ru-RU"/>
              </w:rPr>
            </w:pPr>
          </w:p>
        </w:tc>
      </w:tr>
      <w:tr w:rsidR="009E7BEE" w:rsidRPr="00E13043" w:rsidTr="008B3910">
        <w:trPr>
          <w:cantSplit/>
          <w:trHeight w:val="479"/>
          <w:jc w:val="center"/>
        </w:trPr>
        <w:tc>
          <w:tcPr>
            <w:tcW w:w="1202" w:type="dxa"/>
            <w:vMerge w:val="restart"/>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jc w:val="center"/>
              <w:rPr>
                <w:rFonts w:ascii="Times New Roman" w:eastAsia="Times New Roman" w:hAnsi="Times New Roman" w:cs="Times New Roman"/>
                <w:b/>
                <w:bCs/>
                <w:sz w:val="20"/>
                <w:szCs w:val="20"/>
                <w:lang w:val="uk-UA" w:eastAsia="ru-RU"/>
              </w:rPr>
            </w:pPr>
            <w:r w:rsidRPr="00E13043">
              <w:rPr>
                <w:rFonts w:ascii="Times New Roman" w:eastAsia="Times New Roman" w:hAnsi="Times New Roman" w:cs="Times New Roman"/>
                <w:b/>
                <w:bCs/>
                <w:sz w:val="20"/>
                <w:szCs w:val="20"/>
                <w:lang w:val="uk-UA" w:eastAsia="ru-RU"/>
              </w:rPr>
              <w:t>Жовтень</w:t>
            </w:r>
          </w:p>
        </w:tc>
        <w:tc>
          <w:tcPr>
            <w:tcW w:w="4601"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1. Про попередження дитячого травматиз</w:t>
            </w:r>
            <w:r w:rsidR="00AA07DA">
              <w:rPr>
                <w:rFonts w:ascii="Times New Roman" w:eastAsia="Times New Roman" w:hAnsi="Times New Roman" w:cs="Times New Roman"/>
                <w:sz w:val="20"/>
                <w:szCs w:val="20"/>
                <w:lang w:val="uk-UA" w:eastAsia="ru-RU"/>
              </w:rPr>
              <w:t>му в період осінніх канікул 2020</w:t>
            </w:r>
            <w:r w:rsidRPr="00E13043">
              <w:rPr>
                <w:rFonts w:ascii="Times New Roman" w:eastAsia="Times New Roman" w:hAnsi="Times New Roman" w:cs="Times New Roman"/>
                <w:sz w:val="20"/>
                <w:szCs w:val="20"/>
                <w:lang w:val="uk-UA" w:eastAsia="ru-RU"/>
              </w:rPr>
              <w:t xml:space="preserve"> року</w:t>
            </w:r>
          </w:p>
        </w:tc>
        <w:tc>
          <w:tcPr>
            <w:tcW w:w="1316" w:type="dxa"/>
            <w:tcBorders>
              <w:top w:val="single" w:sz="4" w:space="0" w:color="auto"/>
              <w:left w:val="single" w:sz="4" w:space="0" w:color="auto"/>
              <w:bottom w:val="single" w:sz="4" w:space="0" w:color="auto"/>
              <w:right w:val="single" w:sz="4" w:space="0" w:color="auto"/>
            </w:tcBorders>
          </w:tcPr>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Наказ</w:t>
            </w:r>
          </w:p>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Челяда В.І.</w:t>
            </w:r>
          </w:p>
        </w:tc>
        <w:tc>
          <w:tcPr>
            <w:tcW w:w="1235" w:type="dxa"/>
            <w:tcBorders>
              <w:top w:val="single" w:sz="4" w:space="0" w:color="auto"/>
              <w:left w:val="single" w:sz="4" w:space="0" w:color="auto"/>
              <w:bottom w:val="single" w:sz="4" w:space="0" w:color="auto"/>
              <w:right w:val="single" w:sz="4" w:space="0" w:color="auto"/>
            </w:tcBorders>
          </w:tcPr>
          <w:p w:rsidR="009E7BEE" w:rsidRPr="00E13043" w:rsidRDefault="009E7BEE" w:rsidP="008B3910">
            <w:pPr>
              <w:tabs>
                <w:tab w:val="left" w:pos="1260"/>
              </w:tabs>
              <w:spacing w:after="0" w:line="240" w:lineRule="auto"/>
              <w:jc w:val="center"/>
              <w:rPr>
                <w:rFonts w:ascii="Times New Roman" w:eastAsia="Times New Roman" w:hAnsi="Times New Roman" w:cs="Times New Roman"/>
                <w:color w:val="548DD4"/>
                <w:sz w:val="20"/>
                <w:szCs w:val="20"/>
                <w:lang w:val="uk-UA" w:eastAsia="ru-RU"/>
              </w:rPr>
            </w:pPr>
          </w:p>
        </w:tc>
      </w:tr>
      <w:tr w:rsidR="009E7BEE" w:rsidRPr="00E13043" w:rsidTr="008B3910">
        <w:trPr>
          <w:cantSplit/>
          <w:trHeight w:val="557"/>
          <w:jc w:val="center"/>
        </w:trPr>
        <w:tc>
          <w:tcPr>
            <w:tcW w:w="1202" w:type="dxa"/>
            <w:vMerge/>
            <w:tcBorders>
              <w:top w:val="single" w:sz="4" w:space="0" w:color="auto"/>
              <w:left w:val="single" w:sz="4" w:space="0" w:color="auto"/>
              <w:bottom w:val="single" w:sz="4" w:space="0" w:color="auto"/>
              <w:right w:val="single" w:sz="4" w:space="0" w:color="auto"/>
            </w:tcBorders>
            <w:vAlign w:val="center"/>
            <w:hideMark/>
          </w:tcPr>
          <w:p w:rsidR="009E7BEE" w:rsidRPr="00E13043" w:rsidRDefault="009E7BEE" w:rsidP="008B3910">
            <w:pPr>
              <w:spacing w:after="0" w:line="240" w:lineRule="auto"/>
              <w:rPr>
                <w:rFonts w:ascii="Times New Roman" w:eastAsia="Times New Roman" w:hAnsi="Times New Roman" w:cs="Times New Roman"/>
                <w:b/>
                <w:bCs/>
                <w:sz w:val="20"/>
                <w:szCs w:val="20"/>
                <w:lang w:val="uk-UA" w:eastAsia="ru-RU"/>
              </w:rPr>
            </w:pPr>
          </w:p>
        </w:tc>
        <w:tc>
          <w:tcPr>
            <w:tcW w:w="4601"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 xml:space="preserve">2. Про роботу щодо попередження правопорушень та злочинності серед учнів </w:t>
            </w:r>
          </w:p>
        </w:tc>
        <w:tc>
          <w:tcPr>
            <w:tcW w:w="1316"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tcPr>
          <w:p w:rsidR="009E7BEE" w:rsidRPr="00315C64" w:rsidRDefault="009E7BEE" w:rsidP="008B3910">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Челяда В.І.</w:t>
            </w:r>
          </w:p>
        </w:tc>
        <w:tc>
          <w:tcPr>
            <w:tcW w:w="1235" w:type="dxa"/>
            <w:tcBorders>
              <w:top w:val="single" w:sz="4" w:space="0" w:color="auto"/>
              <w:left w:val="single" w:sz="4" w:space="0" w:color="auto"/>
              <w:bottom w:val="single" w:sz="4" w:space="0" w:color="auto"/>
              <w:right w:val="single" w:sz="4" w:space="0" w:color="auto"/>
            </w:tcBorders>
          </w:tcPr>
          <w:p w:rsidR="009E7BEE" w:rsidRPr="00E13043" w:rsidRDefault="009E7BEE" w:rsidP="008B3910">
            <w:pPr>
              <w:tabs>
                <w:tab w:val="left" w:pos="1260"/>
              </w:tabs>
              <w:spacing w:after="0" w:line="240" w:lineRule="auto"/>
              <w:jc w:val="center"/>
              <w:rPr>
                <w:rFonts w:ascii="Times New Roman" w:eastAsia="Times New Roman" w:hAnsi="Times New Roman" w:cs="Times New Roman"/>
                <w:color w:val="548DD4"/>
                <w:sz w:val="20"/>
                <w:szCs w:val="20"/>
                <w:lang w:val="uk-UA" w:eastAsia="ru-RU"/>
              </w:rPr>
            </w:pPr>
          </w:p>
        </w:tc>
      </w:tr>
      <w:tr w:rsidR="009E7BEE" w:rsidRPr="00E13043" w:rsidTr="008B3910">
        <w:trPr>
          <w:cantSplit/>
          <w:trHeight w:val="422"/>
          <w:jc w:val="center"/>
        </w:trPr>
        <w:tc>
          <w:tcPr>
            <w:tcW w:w="1202" w:type="dxa"/>
            <w:vMerge/>
            <w:tcBorders>
              <w:top w:val="single" w:sz="4" w:space="0" w:color="auto"/>
              <w:left w:val="single" w:sz="4" w:space="0" w:color="auto"/>
              <w:bottom w:val="single" w:sz="4" w:space="0" w:color="auto"/>
              <w:right w:val="single" w:sz="4" w:space="0" w:color="auto"/>
            </w:tcBorders>
            <w:vAlign w:val="center"/>
            <w:hideMark/>
          </w:tcPr>
          <w:p w:rsidR="009E7BEE" w:rsidRPr="00E13043" w:rsidRDefault="009E7BEE" w:rsidP="008B3910">
            <w:pPr>
              <w:spacing w:after="0" w:line="240" w:lineRule="auto"/>
              <w:rPr>
                <w:rFonts w:ascii="Times New Roman" w:eastAsia="Times New Roman" w:hAnsi="Times New Roman" w:cs="Times New Roman"/>
                <w:b/>
                <w:bCs/>
                <w:sz w:val="20"/>
                <w:szCs w:val="20"/>
                <w:lang w:val="uk-UA" w:eastAsia="ru-RU"/>
              </w:rPr>
            </w:pPr>
          </w:p>
        </w:tc>
        <w:tc>
          <w:tcPr>
            <w:tcW w:w="4601"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3. Про організацію та</w:t>
            </w:r>
            <w:r>
              <w:rPr>
                <w:rFonts w:ascii="Times New Roman" w:eastAsia="Times New Roman" w:hAnsi="Times New Roman" w:cs="Times New Roman"/>
                <w:sz w:val="20"/>
                <w:szCs w:val="20"/>
                <w:lang w:val="uk-UA" w:eastAsia="ru-RU"/>
              </w:rPr>
              <w:t xml:space="preserve"> проведен</w:t>
            </w:r>
            <w:r w:rsidR="00AA07DA">
              <w:rPr>
                <w:rFonts w:ascii="Times New Roman" w:eastAsia="Times New Roman" w:hAnsi="Times New Roman" w:cs="Times New Roman"/>
                <w:sz w:val="20"/>
                <w:szCs w:val="20"/>
                <w:lang w:val="uk-UA" w:eastAsia="ru-RU"/>
              </w:rPr>
              <w:t>ня осінніх канікул 2020</w:t>
            </w:r>
            <w:r w:rsidRPr="00E13043">
              <w:rPr>
                <w:rFonts w:ascii="Times New Roman" w:eastAsia="Times New Roman" w:hAnsi="Times New Roman" w:cs="Times New Roman"/>
                <w:sz w:val="20"/>
                <w:szCs w:val="20"/>
                <w:lang w:val="uk-UA" w:eastAsia="ru-RU"/>
              </w:rPr>
              <w:t xml:space="preserve"> року</w:t>
            </w:r>
          </w:p>
        </w:tc>
        <w:tc>
          <w:tcPr>
            <w:tcW w:w="1316"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План</w:t>
            </w:r>
          </w:p>
        </w:tc>
        <w:tc>
          <w:tcPr>
            <w:tcW w:w="1560" w:type="dxa"/>
            <w:tcBorders>
              <w:top w:val="single" w:sz="4" w:space="0" w:color="auto"/>
              <w:left w:val="single" w:sz="4" w:space="0" w:color="auto"/>
              <w:bottom w:val="single" w:sz="4" w:space="0" w:color="auto"/>
              <w:right w:val="single" w:sz="4" w:space="0" w:color="auto"/>
            </w:tcBorders>
          </w:tcPr>
          <w:p w:rsidR="009E7BEE" w:rsidRPr="00315C64" w:rsidRDefault="009E7BEE" w:rsidP="008B3910">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Челяда В.І.</w:t>
            </w:r>
          </w:p>
        </w:tc>
        <w:tc>
          <w:tcPr>
            <w:tcW w:w="1235" w:type="dxa"/>
            <w:tcBorders>
              <w:top w:val="single" w:sz="4" w:space="0" w:color="auto"/>
              <w:left w:val="single" w:sz="4" w:space="0" w:color="auto"/>
              <w:bottom w:val="single" w:sz="4" w:space="0" w:color="auto"/>
              <w:right w:val="single" w:sz="4" w:space="0" w:color="auto"/>
            </w:tcBorders>
          </w:tcPr>
          <w:p w:rsidR="009E7BEE" w:rsidRPr="00E13043" w:rsidRDefault="009E7BEE" w:rsidP="008B3910">
            <w:pPr>
              <w:tabs>
                <w:tab w:val="left" w:pos="1260"/>
              </w:tabs>
              <w:spacing w:after="0" w:line="240" w:lineRule="auto"/>
              <w:jc w:val="center"/>
              <w:rPr>
                <w:rFonts w:ascii="Times New Roman" w:eastAsia="Times New Roman" w:hAnsi="Times New Roman" w:cs="Times New Roman"/>
                <w:color w:val="548DD4"/>
                <w:sz w:val="20"/>
                <w:szCs w:val="20"/>
                <w:lang w:val="uk-UA" w:eastAsia="ru-RU"/>
              </w:rPr>
            </w:pPr>
          </w:p>
        </w:tc>
      </w:tr>
      <w:tr w:rsidR="009E7BEE" w:rsidRPr="00467F49" w:rsidTr="008B3910">
        <w:trPr>
          <w:cantSplit/>
          <w:trHeight w:val="543"/>
          <w:jc w:val="center"/>
        </w:trPr>
        <w:tc>
          <w:tcPr>
            <w:tcW w:w="1202" w:type="dxa"/>
            <w:vMerge/>
            <w:tcBorders>
              <w:top w:val="single" w:sz="4" w:space="0" w:color="auto"/>
              <w:left w:val="single" w:sz="4" w:space="0" w:color="auto"/>
              <w:bottom w:val="single" w:sz="4" w:space="0" w:color="auto"/>
              <w:right w:val="single" w:sz="4" w:space="0" w:color="auto"/>
            </w:tcBorders>
            <w:vAlign w:val="center"/>
            <w:hideMark/>
          </w:tcPr>
          <w:p w:rsidR="009E7BEE" w:rsidRPr="00E13043" w:rsidRDefault="009E7BEE" w:rsidP="008B3910">
            <w:pPr>
              <w:spacing w:after="0" w:line="240" w:lineRule="auto"/>
              <w:rPr>
                <w:rFonts w:ascii="Times New Roman" w:eastAsia="Times New Roman" w:hAnsi="Times New Roman" w:cs="Times New Roman"/>
                <w:b/>
                <w:bCs/>
                <w:sz w:val="20"/>
                <w:szCs w:val="20"/>
                <w:lang w:val="uk-UA" w:eastAsia="ru-RU"/>
              </w:rPr>
            </w:pPr>
          </w:p>
        </w:tc>
        <w:tc>
          <w:tcPr>
            <w:tcW w:w="4601"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4. Про організацію проведення атест</w:t>
            </w:r>
            <w:r w:rsidR="00AA07DA">
              <w:rPr>
                <w:rFonts w:ascii="Times New Roman" w:eastAsia="Times New Roman" w:hAnsi="Times New Roman" w:cs="Times New Roman"/>
                <w:sz w:val="20"/>
                <w:szCs w:val="20"/>
                <w:lang w:val="uk-UA" w:eastAsia="ru-RU"/>
              </w:rPr>
              <w:t>ації педпрацівників школи у 2020</w:t>
            </w:r>
            <w:r w:rsidRPr="00E13043">
              <w:rPr>
                <w:rFonts w:ascii="Times New Roman" w:eastAsia="Times New Roman" w:hAnsi="Times New Roman" w:cs="Times New Roman"/>
                <w:sz w:val="20"/>
                <w:szCs w:val="20"/>
                <w:lang w:val="uk-UA" w:eastAsia="ru-RU"/>
              </w:rPr>
              <w:t xml:space="preserve"> році</w:t>
            </w:r>
          </w:p>
        </w:tc>
        <w:tc>
          <w:tcPr>
            <w:tcW w:w="1316"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Протокол</w:t>
            </w:r>
          </w:p>
        </w:tc>
        <w:tc>
          <w:tcPr>
            <w:tcW w:w="1560" w:type="dxa"/>
            <w:vMerge w:val="restart"/>
            <w:tcBorders>
              <w:top w:val="single" w:sz="4" w:space="0" w:color="auto"/>
              <w:left w:val="single" w:sz="4" w:space="0" w:color="auto"/>
              <w:bottom w:val="single" w:sz="4" w:space="0" w:color="auto"/>
              <w:right w:val="single" w:sz="4" w:space="0" w:color="auto"/>
            </w:tcBorders>
          </w:tcPr>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Сушик В.П.</w:t>
            </w:r>
          </w:p>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p>
        </w:tc>
        <w:tc>
          <w:tcPr>
            <w:tcW w:w="1235" w:type="dxa"/>
            <w:vMerge w:val="restart"/>
            <w:tcBorders>
              <w:top w:val="single" w:sz="4" w:space="0" w:color="auto"/>
              <w:left w:val="single" w:sz="4" w:space="0" w:color="auto"/>
              <w:bottom w:val="single" w:sz="4" w:space="0" w:color="auto"/>
              <w:right w:val="single" w:sz="4" w:space="0" w:color="auto"/>
            </w:tcBorders>
          </w:tcPr>
          <w:p w:rsidR="009E7BEE" w:rsidRPr="00E13043" w:rsidRDefault="009E7BEE" w:rsidP="008B3910">
            <w:pPr>
              <w:tabs>
                <w:tab w:val="left" w:pos="1260"/>
              </w:tabs>
              <w:spacing w:after="0" w:line="240" w:lineRule="auto"/>
              <w:jc w:val="center"/>
              <w:rPr>
                <w:rFonts w:ascii="Times New Roman" w:eastAsia="Times New Roman" w:hAnsi="Times New Roman" w:cs="Times New Roman"/>
                <w:color w:val="548DD4"/>
                <w:sz w:val="20"/>
                <w:szCs w:val="20"/>
                <w:lang w:val="uk-UA" w:eastAsia="ru-RU"/>
              </w:rPr>
            </w:pPr>
          </w:p>
        </w:tc>
      </w:tr>
      <w:tr w:rsidR="009E7BEE" w:rsidRPr="00E13043" w:rsidTr="008B3910">
        <w:trPr>
          <w:cantSplit/>
          <w:trHeight w:val="552"/>
          <w:jc w:val="center"/>
        </w:trPr>
        <w:tc>
          <w:tcPr>
            <w:tcW w:w="1202" w:type="dxa"/>
            <w:vMerge/>
            <w:tcBorders>
              <w:top w:val="single" w:sz="4" w:space="0" w:color="auto"/>
              <w:left w:val="single" w:sz="4" w:space="0" w:color="auto"/>
              <w:bottom w:val="single" w:sz="4" w:space="0" w:color="auto"/>
              <w:right w:val="single" w:sz="4" w:space="0" w:color="auto"/>
            </w:tcBorders>
            <w:vAlign w:val="center"/>
            <w:hideMark/>
          </w:tcPr>
          <w:p w:rsidR="009E7BEE" w:rsidRPr="00E13043" w:rsidRDefault="009E7BEE" w:rsidP="008B3910">
            <w:pPr>
              <w:spacing w:after="0" w:line="240" w:lineRule="auto"/>
              <w:rPr>
                <w:rFonts w:ascii="Times New Roman" w:eastAsia="Times New Roman" w:hAnsi="Times New Roman" w:cs="Times New Roman"/>
                <w:b/>
                <w:bCs/>
                <w:sz w:val="20"/>
                <w:szCs w:val="20"/>
                <w:lang w:val="uk-UA" w:eastAsia="ru-RU"/>
              </w:rPr>
            </w:pPr>
          </w:p>
        </w:tc>
        <w:tc>
          <w:tcPr>
            <w:tcW w:w="4601"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 xml:space="preserve">5. Про організацію проходження курсів підвищення кваліфікації вчителями </w:t>
            </w:r>
          </w:p>
        </w:tc>
        <w:tc>
          <w:tcPr>
            <w:tcW w:w="1316"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План</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E7BEE" w:rsidRPr="00E13043" w:rsidRDefault="009E7BEE" w:rsidP="008B3910">
            <w:pPr>
              <w:spacing w:after="0" w:line="240" w:lineRule="auto"/>
              <w:rPr>
                <w:rFonts w:ascii="Times New Roman" w:eastAsia="Times New Roman" w:hAnsi="Times New Roman" w:cs="Times New Roman"/>
                <w:color w:val="548DD4"/>
                <w:sz w:val="20"/>
                <w:szCs w:val="20"/>
                <w:lang w:val="uk-UA" w:eastAsia="ru-RU"/>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9E7BEE" w:rsidRPr="00E13043" w:rsidRDefault="009E7BEE" w:rsidP="008B3910">
            <w:pPr>
              <w:spacing w:after="0" w:line="240" w:lineRule="auto"/>
              <w:rPr>
                <w:rFonts w:ascii="Times New Roman" w:eastAsia="Times New Roman" w:hAnsi="Times New Roman" w:cs="Times New Roman"/>
                <w:color w:val="548DD4"/>
                <w:sz w:val="20"/>
                <w:szCs w:val="20"/>
                <w:lang w:val="uk-UA" w:eastAsia="ru-RU"/>
              </w:rPr>
            </w:pPr>
          </w:p>
        </w:tc>
      </w:tr>
      <w:tr w:rsidR="009E7BEE" w:rsidRPr="00E13043" w:rsidTr="008B3910">
        <w:trPr>
          <w:cantSplit/>
          <w:trHeight w:val="567"/>
          <w:jc w:val="center"/>
        </w:trPr>
        <w:tc>
          <w:tcPr>
            <w:tcW w:w="1202" w:type="dxa"/>
            <w:vMerge/>
            <w:tcBorders>
              <w:top w:val="single" w:sz="4" w:space="0" w:color="auto"/>
              <w:left w:val="single" w:sz="4" w:space="0" w:color="auto"/>
              <w:bottom w:val="single" w:sz="4" w:space="0" w:color="auto"/>
              <w:right w:val="single" w:sz="4" w:space="0" w:color="auto"/>
            </w:tcBorders>
            <w:vAlign w:val="center"/>
            <w:hideMark/>
          </w:tcPr>
          <w:p w:rsidR="009E7BEE" w:rsidRPr="00E13043" w:rsidRDefault="009E7BEE" w:rsidP="008B3910">
            <w:pPr>
              <w:spacing w:after="0" w:line="240" w:lineRule="auto"/>
              <w:rPr>
                <w:rFonts w:ascii="Times New Roman" w:eastAsia="Times New Roman" w:hAnsi="Times New Roman" w:cs="Times New Roman"/>
                <w:b/>
                <w:bCs/>
                <w:sz w:val="20"/>
                <w:szCs w:val="20"/>
                <w:lang w:val="uk-UA" w:eastAsia="ru-RU"/>
              </w:rPr>
            </w:pPr>
          </w:p>
        </w:tc>
        <w:tc>
          <w:tcPr>
            <w:tcW w:w="4601"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 xml:space="preserve">6. Про призначення відповідального за збір бази </w:t>
            </w:r>
            <w:r w:rsidR="00AA07DA">
              <w:rPr>
                <w:rFonts w:ascii="Times New Roman" w:eastAsia="Times New Roman" w:hAnsi="Times New Roman" w:cs="Times New Roman"/>
                <w:sz w:val="20"/>
                <w:szCs w:val="20"/>
                <w:lang w:val="uk-UA" w:eastAsia="ru-RU"/>
              </w:rPr>
              <w:t>даних на випускників школи у 2020</w:t>
            </w:r>
            <w:r w:rsidRPr="00E13043">
              <w:rPr>
                <w:rFonts w:ascii="Times New Roman" w:eastAsia="Times New Roman" w:hAnsi="Times New Roman" w:cs="Times New Roman"/>
                <w:sz w:val="20"/>
                <w:szCs w:val="20"/>
                <w:lang w:val="uk-UA" w:eastAsia="ru-RU"/>
              </w:rPr>
              <w:t>/20</w:t>
            </w:r>
            <w:r w:rsidR="00AA07DA">
              <w:rPr>
                <w:rFonts w:ascii="Times New Roman" w:eastAsia="Times New Roman" w:hAnsi="Times New Roman" w:cs="Times New Roman"/>
                <w:sz w:val="20"/>
                <w:szCs w:val="20"/>
                <w:lang w:val="uk-UA" w:eastAsia="ru-RU"/>
              </w:rPr>
              <w:t>21</w:t>
            </w:r>
            <w:r w:rsidRPr="00E13043">
              <w:rPr>
                <w:rFonts w:ascii="Times New Roman" w:eastAsia="Times New Roman" w:hAnsi="Times New Roman" w:cs="Times New Roman"/>
                <w:sz w:val="20"/>
                <w:szCs w:val="20"/>
                <w:lang w:val="uk-UA" w:eastAsia="ru-RU"/>
              </w:rPr>
              <w:t xml:space="preserve"> навчальному році</w:t>
            </w:r>
          </w:p>
        </w:tc>
        <w:tc>
          <w:tcPr>
            <w:tcW w:w="1316"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9E7BEE" w:rsidRPr="00E13043" w:rsidRDefault="00AA07DA"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Боярчук Т.М.</w:t>
            </w:r>
          </w:p>
        </w:tc>
        <w:tc>
          <w:tcPr>
            <w:tcW w:w="1235" w:type="dxa"/>
            <w:tcBorders>
              <w:top w:val="single" w:sz="4" w:space="0" w:color="auto"/>
              <w:left w:val="single" w:sz="4" w:space="0" w:color="auto"/>
              <w:bottom w:val="single" w:sz="4" w:space="0" w:color="auto"/>
              <w:right w:val="single" w:sz="4" w:space="0" w:color="auto"/>
            </w:tcBorders>
          </w:tcPr>
          <w:p w:rsidR="009E7BEE" w:rsidRPr="00E13043" w:rsidRDefault="009E7BEE" w:rsidP="008B3910">
            <w:pPr>
              <w:tabs>
                <w:tab w:val="left" w:pos="1260"/>
              </w:tabs>
              <w:spacing w:after="0" w:line="240" w:lineRule="auto"/>
              <w:jc w:val="center"/>
              <w:rPr>
                <w:rFonts w:ascii="Times New Roman" w:eastAsia="Times New Roman" w:hAnsi="Times New Roman" w:cs="Times New Roman"/>
                <w:color w:val="548DD4"/>
                <w:sz w:val="20"/>
                <w:szCs w:val="20"/>
                <w:lang w:val="uk-UA" w:eastAsia="ru-RU"/>
              </w:rPr>
            </w:pPr>
          </w:p>
        </w:tc>
      </w:tr>
      <w:tr w:rsidR="009E7BEE" w:rsidRPr="00E13043" w:rsidTr="008B3910">
        <w:trPr>
          <w:cantSplit/>
          <w:trHeight w:val="555"/>
          <w:jc w:val="center"/>
        </w:trPr>
        <w:tc>
          <w:tcPr>
            <w:tcW w:w="1202" w:type="dxa"/>
            <w:vMerge/>
            <w:tcBorders>
              <w:top w:val="single" w:sz="4" w:space="0" w:color="auto"/>
              <w:left w:val="single" w:sz="4" w:space="0" w:color="auto"/>
              <w:bottom w:val="single" w:sz="4" w:space="0" w:color="auto"/>
              <w:right w:val="single" w:sz="4" w:space="0" w:color="auto"/>
            </w:tcBorders>
            <w:vAlign w:val="center"/>
            <w:hideMark/>
          </w:tcPr>
          <w:p w:rsidR="009E7BEE" w:rsidRPr="00E13043" w:rsidRDefault="009E7BEE" w:rsidP="008B3910">
            <w:pPr>
              <w:spacing w:after="0" w:line="240" w:lineRule="auto"/>
              <w:rPr>
                <w:rFonts w:ascii="Times New Roman" w:eastAsia="Times New Roman" w:hAnsi="Times New Roman" w:cs="Times New Roman"/>
                <w:b/>
                <w:bCs/>
                <w:sz w:val="20"/>
                <w:szCs w:val="20"/>
                <w:lang w:val="uk-UA" w:eastAsia="ru-RU"/>
              </w:rPr>
            </w:pPr>
          </w:p>
        </w:tc>
        <w:tc>
          <w:tcPr>
            <w:tcW w:w="4601"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 xml:space="preserve">7. Про стан </w:t>
            </w:r>
            <w:r>
              <w:rPr>
                <w:rFonts w:ascii="Times New Roman" w:eastAsia="Times New Roman" w:hAnsi="Times New Roman" w:cs="Times New Roman"/>
                <w:sz w:val="20"/>
                <w:szCs w:val="20"/>
                <w:lang w:val="uk-UA" w:eastAsia="ru-RU"/>
              </w:rPr>
              <w:t xml:space="preserve">матеріального </w:t>
            </w:r>
            <w:r w:rsidRPr="00E13043">
              <w:rPr>
                <w:rFonts w:ascii="Times New Roman" w:eastAsia="Times New Roman" w:hAnsi="Times New Roman" w:cs="Times New Roman"/>
                <w:sz w:val="20"/>
                <w:szCs w:val="20"/>
                <w:lang w:val="uk-UA" w:eastAsia="ru-RU"/>
              </w:rPr>
              <w:t xml:space="preserve">забезпечення </w:t>
            </w:r>
            <w:r>
              <w:rPr>
                <w:rFonts w:ascii="Times New Roman" w:eastAsia="Times New Roman" w:hAnsi="Times New Roman" w:cs="Times New Roman"/>
                <w:sz w:val="20"/>
                <w:szCs w:val="20"/>
                <w:lang w:val="uk-UA" w:eastAsia="ru-RU"/>
              </w:rPr>
              <w:t xml:space="preserve"> дітей пільгових категорій</w:t>
            </w:r>
            <w:r w:rsidRPr="00E13043">
              <w:rPr>
                <w:rFonts w:ascii="Times New Roman" w:eastAsia="Times New Roman" w:hAnsi="Times New Roman" w:cs="Times New Roman"/>
                <w:sz w:val="20"/>
                <w:szCs w:val="20"/>
                <w:lang w:val="uk-UA" w:eastAsia="ru-RU"/>
              </w:rPr>
              <w:t xml:space="preserve"> у </w:t>
            </w:r>
            <w:r w:rsidR="00AA07DA">
              <w:rPr>
                <w:rFonts w:ascii="Times New Roman" w:eastAsia="Times New Roman" w:hAnsi="Times New Roman" w:cs="Times New Roman"/>
                <w:sz w:val="20"/>
                <w:szCs w:val="20"/>
                <w:lang w:eastAsia="ru-RU"/>
              </w:rPr>
              <w:t>2020</w:t>
            </w:r>
            <w:r w:rsidRPr="00E13043">
              <w:rPr>
                <w:rFonts w:ascii="Times New Roman" w:eastAsia="Times New Roman" w:hAnsi="Times New Roman" w:cs="Times New Roman"/>
                <w:sz w:val="20"/>
                <w:szCs w:val="20"/>
                <w:lang w:eastAsia="ru-RU"/>
              </w:rPr>
              <w:t>/20</w:t>
            </w:r>
            <w:r w:rsidR="00AA07DA">
              <w:rPr>
                <w:rFonts w:ascii="Times New Roman" w:eastAsia="Times New Roman" w:hAnsi="Times New Roman" w:cs="Times New Roman"/>
                <w:sz w:val="20"/>
                <w:szCs w:val="20"/>
                <w:lang w:val="uk-UA" w:eastAsia="ru-RU"/>
              </w:rPr>
              <w:t>21</w:t>
            </w:r>
            <w:r w:rsidRPr="00E13043">
              <w:rPr>
                <w:rFonts w:ascii="Times New Roman" w:eastAsia="Times New Roman" w:hAnsi="Times New Roman" w:cs="Times New Roman"/>
                <w:sz w:val="20"/>
                <w:szCs w:val="20"/>
                <w:lang w:val="uk-UA" w:eastAsia="ru-RU"/>
              </w:rPr>
              <w:t xml:space="preserve"> навчальному році</w:t>
            </w:r>
          </w:p>
        </w:tc>
        <w:tc>
          <w:tcPr>
            <w:tcW w:w="1316"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 xml:space="preserve">Інформація </w:t>
            </w:r>
          </w:p>
        </w:tc>
        <w:tc>
          <w:tcPr>
            <w:tcW w:w="1560"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 xml:space="preserve"> </w:t>
            </w:r>
            <w:r w:rsidR="00AA07DA">
              <w:rPr>
                <w:rFonts w:ascii="Times New Roman" w:eastAsia="Times New Roman" w:hAnsi="Times New Roman" w:cs="Times New Roman"/>
                <w:sz w:val="20"/>
                <w:szCs w:val="20"/>
                <w:lang w:val="uk-UA" w:eastAsia="ru-RU"/>
              </w:rPr>
              <w:t>Бондар О.Ю</w:t>
            </w:r>
            <w:r w:rsidRPr="00E13043">
              <w:rPr>
                <w:rFonts w:ascii="Times New Roman" w:eastAsia="Times New Roman" w:hAnsi="Times New Roman" w:cs="Times New Roman"/>
                <w:sz w:val="20"/>
                <w:szCs w:val="20"/>
                <w:lang w:val="uk-UA" w:eastAsia="ru-RU"/>
              </w:rPr>
              <w:t>.</w:t>
            </w:r>
          </w:p>
        </w:tc>
        <w:tc>
          <w:tcPr>
            <w:tcW w:w="1235" w:type="dxa"/>
            <w:tcBorders>
              <w:top w:val="single" w:sz="4" w:space="0" w:color="auto"/>
              <w:left w:val="single" w:sz="4" w:space="0" w:color="auto"/>
              <w:bottom w:val="single" w:sz="4" w:space="0" w:color="auto"/>
              <w:right w:val="single" w:sz="4" w:space="0" w:color="auto"/>
            </w:tcBorders>
          </w:tcPr>
          <w:p w:rsidR="009E7BEE" w:rsidRPr="00E13043" w:rsidRDefault="009E7BEE" w:rsidP="008B3910">
            <w:pPr>
              <w:tabs>
                <w:tab w:val="left" w:pos="1260"/>
              </w:tabs>
              <w:spacing w:after="0" w:line="240" w:lineRule="auto"/>
              <w:jc w:val="center"/>
              <w:rPr>
                <w:rFonts w:ascii="Times New Roman" w:eastAsia="Times New Roman" w:hAnsi="Times New Roman" w:cs="Times New Roman"/>
                <w:color w:val="548DD4"/>
                <w:sz w:val="20"/>
                <w:szCs w:val="20"/>
                <w:lang w:val="uk-UA" w:eastAsia="ru-RU"/>
              </w:rPr>
            </w:pPr>
          </w:p>
        </w:tc>
      </w:tr>
      <w:tr w:rsidR="009E7BEE" w:rsidRPr="00E13043" w:rsidTr="008B3910">
        <w:trPr>
          <w:cantSplit/>
          <w:trHeight w:val="714"/>
          <w:jc w:val="center"/>
        </w:trPr>
        <w:tc>
          <w:tcPr>
            <w:tcW w:w="1202" w:type="dxa"/>
            <w:vMerge/>
            <w:tcBorders>
              <w:top w:val="single" w:sz="4" w:space="0" w:color="auto"/>
              <w:left w:val="single" w:sz="4" w:space="0" w:color="auto"/>
              <w:bottom w:val="single" w:sz="4" w:space="0" w:color="auto"/>
              <w:right w:val="single" w:sz="4" w:space="0" w:color="auto"/>
            </w:tcBorders>
            <w:vAlign w:val="center"/>
            <w:hideMark/>
          </w:tcPr>
          <w:p w:rsidR="009E7BEE" w:rsidRPr="00E13043" w:rsidRDefault="009E7BEE" w:rsidP="008B3910">
            <w:pPr>
              <w:spacing w:after="0" w:line="240" w:lineRule="auto"/>
              <w:rPr>
                <w:rFonts w:ascii="Times New Roman" w:eastAsia="Times New Roman" w:hAnsi="Times New Roman" w:cs="Times New Roman"/>
                <w:b/>
                <w:bCs/>
                <w:sz w:val="20"/>
                <w:szCs w:val="20"/>
                <w:lang w:val="uk-UA" w:eastAsia="ru-RU"/>
              </w:rPr>
            </w:pPr>
          </w:p>
        </w:tc>
        <w:tc>
          <w:tcPr>
            <w:tcW w:w="4601"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8. Про  виконання закону України «Про засади запобігання і протидії корупції» в організації навчально-виховного процесу у школі</w:t>
            </w:r>
          </w:p>
        </w:tc>
        <w:tc>
          <w:tcPr>
            <w:tcW w:w="1316"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Сулік А.В.</w:t>
            </w:r>
          </w:p>
        </w:tc>
        <w:tc>
          <w:tcPr>
            <w:tcW w:w="1235" w:type="dxa"/>
            <w:tcBorders>
              <w:top w:val="single" w:sz="4" w:space="0" w:color="auto"/>
              <w:left w:val="single" w:sz="4" w:space="0" w:color="auto"/>
              <w:bottom w:val="single" w:sz="4" w:space="0" w:color="auto"/>
              <w:right w:val="single" w:sz="4" w:space="0" w:color="auto"/>
            </w:tcBorders>
          </w:tcPr>
          <w:p w:rsidR="009E7BEE" w:rsidRPr="00E13043" w:rsidRDefault="009E7BEE" w:rsidP="008B3910">
            <w:pPr>
              <w:tabs>
                <w:tab w:val="left" w:pos="1260"/>
              </w:tabs>
              <w:spacing w:after="0" w:line="240" w:lineRule="auto"/>
              <w:jc w:val="center"/>
              <w:rPr>
                <w:rFonts w:ascii="Times New Roman" w:eastAsia="Times New Roman" w:hAnsi="Times New Roman" w:cs="Times New Roman"/>
                <w:color w:val="548DD4"/>
                <w:sz w:val="20"/>
                <w:szCs w:val="20"/>
                <w:lang w:val="uk-UA" w:eastAsia="ru-RU"/>
              </w:rPr>
            </w:pPr>
          </w:p>
        </w:tc>
      </w:tr>
      <w:tr w:rsidR="009E7BEE" w:rsidRPr="00E13043" w:rsidTr="008B3910">
        <w:trPr>
          <w:cantSplit/>
          <w:trHeight w:val="477"/>
          <w:jc w:val="center"/>
        </w:trPr>
        <w:tc>
          <w:tcPr>
            <w:tcW w:w="1202" w:type="dxa"/>
            <w:vMerge/>
            <w:tcBorders>
              <w:top w:val="single" w:sz="4" w:space="0" w:color="auto"/>
              <w:left w:val="single" w:sz="4" w:space="0" w:color="auto"/>
              <w:bottom w:val="single" w:sz="4" w:space="0" w:color="auto"/>
              <w:right w:val="single" w:sz="4" w:space="0" w:color="auto"/>
            </w:tcBorders>
            <w:vAlign w:val="center"/>
            <w:hideMark/>
          </w:tcPr>
          <w:p w:rsidR="009E7BEE" w:rsidRPr="00E13043" w:rsidRDefault="009E7BEE" w:rsidP="008B3910">
            <w:pPr>
              <w:spacing w:after="0" w:line="240" w:lineRule="auto"/>
              <w:rPr>
                <w:rFonts w:ascii="Times New Roman" w:eastAsia="Times New Roman" w:hAnsi="Times New Roman" w:cs="Times New Roman"/>
                <w:b/>
                <w:bCs/>
                <w:sz w:val="20"/>
                <w:szCs w:val="20"/>
                <w:lang w:val="uk-UA" w:eastAsia="ru-RU"/>
              </w:rPr>
            </w:pPr>
          </w:p>
        </w:tc>
        <w:tc>
          <w:tcPr>
            <w:tcW w:w="4601"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9. Про стан організації роботи зі зверненнями громадян</w:t>
            </w:r>
          </w:p>
        </w:tc>
        <w:tc>
          <w:tcPr>
            <w:tcW w:w="1316"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Савош Т.Ю.</w:t>
            </w:r>
          </w:p>
        </w:tc>
        <w:tc>
          <w:tcPr>
            <w:tcW w:w="1235" w:type="dxa"/>
            <w:tcBorders>
              <w:top w:val="single" w:sz="4" w:space="0" w:color="auto"/>
              <w:left w:val="single" w:sz="4" w:space="0" w:color="auto"/>
              <w:bottom w:val="single" w:sz="4" w:space="0" w:color="auto"/>
              <w:right w:val="single" w:sz="4" w:space="0" w:color="auto"/>
            </w:tcBorders>
          </w:tcPr>
          <w:p w:rsidR="009E7BEE" w:rsidRPr="00E13043" w:rsidRDefault="009E7BEE" w:rsidP="008B3910">
            <w:pPr>
              <w:tabs>
                <w:tab w:val="left" w:pos="1260"/>
              </w:tabs>
              <w:spacing w:after="0" w:line="240" w:lineRule="auto"/>
              <w:jc w:val="center"/>
              <w:rPr>
                <w:rFonts w:ascii="Times New Roman" w:eastAsia="Times New Roman" w:hAnsi="Times New Roman" w:cs="Times New Roman"/>
                <w:color w:val="548DD4"/>
                <w:sz w:val="20"/>
                <w:szCs w:val="20"/>
                <w:lang w:val="uk-UA" w:eastAsia="ru-RU"/>
              </w:rPr>
            </w:pPr>
          </w:p>
        </w:tc>
      </w:tr>
      <w:tr w:rsidR="009E7BEE" w:rsidRPr="00E13043" w:rsidTr="008B3910">
        <w:trPr>
          <w:cantSplit/>
          <w:trHeight w:val="427"/>
          <w:jc w:val="center"/>
        </w:trPr>
        <w:tc>
          <w:tcPr>
            <w:tcW w:w="1202" w:type="dxa"/>
            <w:vMerge w:val="restart"/>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jc w:val="center"/>
              <w:rPr>
                <w:rFonts w:ascii="Times New Roman" w:eastAsia="Times New Roman" w:hAnsi="Times New Roman" w:cs="Times New Roman"/>
                <w:b/>
                <w:bCs/>
                <w:sz w:val="20"/>
                <w:szCs w:val="20"/>
                <w:lang w:val="uk-UA" w:eastAsia="ru-RU"/>
              </w:rPr>
            </w:pPr>
            <w:r w:rsidRPr="00E13043">
              <w:rPr>
                <w:rFonts w:ascii="Times New Roman" w:eastAsia="Times New Roman" w:hAnsi="Times New Roman" w:cs="Times New Roman"/>
                <w:b/>
                <w:bCs/>
                <w:sz w:val="20"/>
                <w:szCs w:val="20"/>
                <w:lang w:val="uk-UA" w:eastAsia="ru-RU"/>
              </w:rPr>
              <w:t>Листопад</w:t>
            </w:r>
          </w:p>
        </w:tc>
        <w:tc>
          <w:tcPr>
            <w:tcW w:w="4601"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1. Про підготовку до роботи школи в зимовий період.</w:t>
            </w:r>
          </w:p>
        </w:tc>
        <w:tc>
          <w:tcPr>
            <w:tcW w:w="1316" w:type="dxa"/>
            <w:tcBorders>
              <w:top w:val="single" w:sz="4" w:space="0" w:color="auto"/>
              <w:left w:val="single" w:sz="4" w:space="0" w:color="auto"/>
              <w:bottom w:val="single" w:sz="4" w:space="0" w:color="auto"/>
              <w:right w:val="single" w:sz="4" w:space="0" w:color="auto"/>
            </w:tcBorders>
          </w:tcPr>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Звіт</w:t>
            </w:r>
          </w:p>
          <w:p w:rsidR="009E7BEE" w:rsidRPr="00E13043" w:rsidRDefault="009E7BEE" w:rsidP="008B3910">
            <w:pPr>
              <w:tabs>
                <w:tab w:val="left" w:pos="1260"/>
              </w:tabs>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Пікалюк П.Я.</w:t>
            </w:r>
          </w:p>
        </w:tc>
        <w:tc>
          <w:tcPr>
            <w:tcW w:w="1235" w:type="dxa"/>
            <w:tcBorders>
              <w:top w:val="single" w:sz="4" w:space="0" w:color="auto"/>
              <w:left w:val="single" w:sz="4" w:space="0" w:color="auto"/>
              <w:bottom w:val="single" w:sz="4" w:space="0" w:color="auto"/>
              <w:right w:val="single" w:sz="4" w:space="0" w:color="auto"/>
            </w:tcBorders>
          </w:tcPr>
          <w:p w:rsidR="009E7BEE" w:rsidRPr="00E13043" w:rsidRDefault="009E7BEE" w:rsidP="008B3910">
            <w:pPr>
              <w:tabs>
                <w:tab w:val="left" w:pos="1260"/>
              </w:tabs>
              <w:spacing w:after="0" w:line="240" w:lineRule="auto"/>
              <w:jc w:val="center"/>
              <w:rPr>
                <w:rFonts w:ascii="Times New Roman" w:eastAsia="Times New Roman" w:hAnsi="Times New Roman" w:cs="Times New Roman"/>
                <w:color w:val="548DD4"/>
                <w:sz w:val="20"/>
                <w:szCs w:val="20"/>
                <w:lang w:val="uk-UA" w:eastAsia="ru-RU"/>
              </w:rPr>
            </w:pPr>
          </w:p>
        </w:tc>
      </w:tr>
      <w:tr w:rsidR="009E7BEE" w:rsidRPr="00E13043" w:rsidTr="008B3910">
        <w:trPr>
          <w:cantSplit/>
          <w:trHeight w:val="221"/>
          <w:jc w:val="center"/>
        </w:trPr>
        <w:tc>
          <w:tcPr>
            <w:tcW w:w="1202" w:type="dxa"/>
            <w:vMerge/>
            <w:tcBorders>
              <w:top w:val="single" w:sz="4" w:space="0" w:color="auto"/>
              <w:left w:val="single" w:sz="4" w:space="0" w:color="auto"/>
              <w:bottom w:val="single" w:sz="4" w:space="0" w:color="auto"/>
              <w:right w:val="single" w:sz="4" w:space="0" w:color="auto"/>
            </w:tcBorders>
            <w:vAlign w:val="center"/>
            <w:hideMark/>
          </w:tcPr>
          <w:p w:rsidR="009E7BEE" w:rsidRPr="00E13043" w:rsidRDefault="009E7BEE" w:rsidP="008B3910">
            <w:pPr>
              <w:spacing w:after="0" w:line="240" w:lineRule="auto"/>
              <w:rPr>
                <w:rFonts w:ascii="Times New Roman" w:eastAsia="Times New Roman" w:hAnsi="Times New Roman" w:cs="Times New Roman"/>
                <w:b/>
                <w:bCs/>
                <w:sz w:val="20"/>
                <w:szCs w:val="20"/>
                <w:lang w:val="uk-UA" w:eastAsia="ru-RU"/>
              </w:rPr>
            </w:pPr>
          </w:p>
        </w:tc>
        <w:tc>
          <w:tcPr>
            <w:tcW w:w="4601"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2 Про стан роботи  зі зверненнями громадян</w:t>
            </w:r>
          </w:p>
        </w:tc>
        <w:tc>
          <w:tcPr>
            <w:tcW w:w="1316"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Савош Т.Ю.</w:t>
            </w:r>
          </w:p>
        </w:tc>
        <w:tc>
          <w:tcPr>
            <w:tcW w:w="1235" w:type="dxa"/>
            <w:tcBorders>
              <w:top w:val="single" w:sz="4" w:space="0" w:color="auto"/>
              <w:left w:val="single" w:sz="4" w:space="0" w:color="auto"/>
              <w:bottom w:val="single" w:sz="4" w:space="0" w:color="auto"/>
              <w:right w:val="single" w:sz="4" w:space="0" w:color="auto"/>
            </w:tcBorders>
          </w:tcPr>
          <w:p w:rsidR="009E7BEE" w:rsidRPr="00E13043" w:rsidRDefault="009E7BEE" w:rsidP="008B3910">
            <w:pPr>
              <w:tabs>
                <w:tab w:val="left" w:pos="1260"/>
              </w:tabs>
              <w:spacing w:after="0" w:line="240" w:lineRule="auto"/>
              <w:jc w:val="center"/>
              <w:rPr>
                <w:rFonts w:ascii="Times New Roman" w:eastAsia="Times New Roman" w:hAnsi="Times New Roman" w:cs="Times New Roman"/>
                <w:color w:val="548DD4"/>
                <w:sz w:val="20"/>
                <w:szCs w:val="20"/>
                <w:lang w:val="uk-UA" w:eastAsia="ru-RU"/>
              </w:rPr>
            </w:pPr>
          </w:p>
        </w:tc>
      </w:tr>
      <w:tr w:rsidR="009E7BEE" w:rsidRPr="00E13043" w:rsidTr="008B3910">
        <w:trPr>
          <w:cantSplit/>
          <w:trHeight w:val="427"/>
          <w:jc w:val="center"/>
        </w:trPr>
        <w:tc>
          <w:tcPr>
            <w:tcW w:w="1202" w:type="dxa"/>
            <w:vMerge w:val="restart"/>
            <w:tcBorders>
              <w:top w:val="single" w:sz="4" w:space="0" w:color="auto"/>
              <w:left w:val="single" w:sz="4" w:space="0" w:color="auto"/>
              <w:right w:val="single" w:sz="4" w:space="0" w:color="auto"/>
            </w:tcBorders>
            <w:hideMark/>
          </w:tcPr>
          <w:p w:rsidR="009E7BEE" w:rsidRPr="00E13043" w:rsidRDefault="009E7BEE" w:rsidP="008B3910">
            <w:pPr>
              <w:tabs>
                <w:tab w:val="left" w:pos="1260"/>
              </w:tabs>
              <w:spacing w:after="0" w:line="240" w:lineRule="auto"/>
              <w:jc w:val="center"/>
              <w:rPr>
                <w:rFonts w:ascii="Times New Roman" w:eastAsia="Times New Roman" w:hAnsi="Times New Roman" w:cs="Times New Roman"/>
                <w:b/>
                <w:bCs/>
                <w:sz w:val="20"/>
                <w:szCs w:val="20"/>
                <w:lang w:val="uk-UA" w:eastAsia="ru-RU"/>
              </w:rPr>
            </w:pPr>
            <w:r w:rsidRPr="00E13043">
              <w:rPr>
                <w:rFonts w:ascii="Times New Roman" w:eastAsia="Times New Roman" w:hAnsi="Times New Roman" w:cs="Times New Roman"/>
                <w:b/>
                <w:bCs/>
                <w:sz w:val="20"/>
                <w:szCs w:val="20"/>
                <w:lang w:val="uk-UA" w:eastAsia="ru-RU"/>
              </w:rPr>
              <w:lastRenderedPageBreak/>
              <w:t>Грудень</w:t>
            </w:r>
          </w:p>
        </w:tc>
        <w:tc>
          <w:tcPr>
            <w:tcW w:w="4601"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 xml:space="preserve">1. Про навчальні досягнення учнів школи за І семестр </w:t>
            </w:r>
            <w:r w:rsidR="00AA07DA">
              <w:rPr>
                <w:rFonts w:ascii="Times New Roman" w:eastAsia="Times New Roman" w:hAnsi="Times New Roman" w:cs="Times New Roman"/>
                <w:sz w:val="20"/>
                <w:szCs w:val="20"/>
                <w:lang w:eastAsia="ru-RU"/>
              </w:rPr>
              <w:t>2020</w:t>
            </w:r>
            <w:r w:rsidRPr="00E13043">
              <w:rPr>
                <w:rFonts w:ascii="Times New Roman" w:eastAsia="Times New Roman" w:hAnsi="Times New Roman" w:cs="Times New Roman"/>
                <w:sz w:val="20"/>
                <w:szCs w:val="20"/>
                <w:lang w:eastAsia="ru-RU"/>
              </w:rPr>
              <w:t>/20</w:t>
            </w:r>
            <w:r w:rsidR="00AA07DA">
              <w:rPr>
                <w:rFonts w:ascii="Times New Roman" w:eastAsia="Times New Roman" w:hAnsi="Times New Roman" w:cs="Times New Roman"/>
                <w:sz w:val="20"/>
                <w:szCs w:val="20"/>
                <w:lang w:val="uk-UA" w:eastAsia="ru-RU"/>
              </w:rPr>
              <w:t xml:space="preserve">21 </w:t>
            </w:r>
            <w:r w:rsidRPr="00E13043">
              <w:rPr>
                <w:rFonts w:ascii="Times New Roman" w:eastAsia="Times New Roman" w:hAnsi="Times New Roman" w:cs="Times New Roman"/>
                <w:sz w:val="20"/>
                <w:szCs w:val="20"/>
                <w:lang w:val="uk-UA" w:eastAsia="ru-RU"/>
              </w:rPr>
              <w:t>навчального року</w:t>
            </w:r>
          </w:p>
        </w:tc>
        <w:tc>
          <w:tcPr>
            <w:tcW w:w="1316" w:type="dxa"/>
            <w:vMerge w:val="restart"/>
            <w:tcBorders>
              <w:top w:val="single" w:sz="4" w:space="0" w:color="auto"/>
              <w:left w:val="single" w:sz="4" w:space="0" w:color="auto"/>
              <w:bottom w:val="single" w:sz="4" w:space="0" w:color="auto"/>
              <w:right w:val="single" w:sz="4" w:space="0" w:color="auto"/>
            </w:tcBorders>
          </w:tcPr>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p>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p>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p>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p>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Накази</w:t>
            </w:r>
          </w:p>
        </w:tc>
        <w:tc>
          <w:tcPr>
            <w:tcW w:w="1560"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Сушик В.П.</w:t>
            </w:r>
          </w:p>
        </w:tc>
        <w:tc>
          <w:tcPr>
            <w:tcW w:w="1235" w:type="dxa"/>
            <w:tcBorders>
              <w:top w:val="single" w:sz="4" w:space="0" w:color="auto"/>
              <w:left w:val="single" w:sz="4" w:space="0" w:color="auto"/>
              <w:bottom w:val="single" w:sz="4" w:space="0" w:color="auto"/>
              <w:right w:val="single" w:sz="4" w:space="0" w:color="auto"/>
            </w:tcBorders>
          </w:tcPr>
          <w:p w:rsidR="009E7BEE" w:rsidRPr="00E13043" w:rsidRDefault="009E7BEE" w:rsidP="008B3910">
            <w:pPr>
              <w:tabs>
                <w:tab w:val="left" w:pos="1260"/>
              </w:tabs>
              <w:spacing w:after="0" w:line="240" w:lineRule="auto"/>
              <w:jc w:val="center"/>
              <w:rPr>
                <w:rFonts w:ascii="Times New Roman" w:eastAsia="Times New Roman" w:hAnsi="Times New Roman" w:cs="Times New Roman"/>
                <w:color w:val="548DD4"/>
                <w:sz w:val="20"/>
                <w:szCs w:val="20"/>
                <w:lang w:val="uk-UA" w:eastAsia="ru-RU"/>
              </w:rPr>
            </w:pPr>
          </w:p>
        </w:tc>
      </w:tr>
      <w:tr w:rsidR="009E7BEE" w:rsidRPr="00E13043" w:rsidTr="008B3910">
        <w:trPr>
          <w:cantSplit/>
          <w:trHeight w:val="536"/>
          <w:jc w:val="center"/>
        </w:trPr>
        <w:tc>
          <w:tcPr>
            <w:tcW w:w="1202" w:type="dxa"/>
            <w:vMerge/>
            <w:tcBorders>
              <w:left w:val="single" w:sz="4" w:space="0" w:color="auto"/>
              <w:right w:val="single" w:sz="4" w:space="0" w:color="auto"/>
            </w:tcBorders>
            <w:vAlign w:val="center"/>
            <w:hideMark/>
          </w:tcPr>
          <w:p w:rsidR="009E7BEE" w:rsidRPr="00E13043" w:rsidRDefault="009E7BEE" w:rsidP="008B3910">
            <w:pPr>
              <w:spacing w:after="0" w:line="240" w:lineRule="auto"/>
              <w:rPr>
                <w:rFonts w:ascii="Times New Roman" w:eastAsia="Times New Roman" w:hAnsi="Times New Roman" w:cs="Times New Roman"/>
                <w:b/>
                <w:bCs/>
                <w:sz w:val="20"/>
                <w:szCs w:val="20"/>
                <w:lang w:val="uk-UA" w:eastAsia="ru-RU"/>
              </w:rPr>
            </w:pPr>
          </w:p>
        </w:tc>
        <w:tc>
          <w:tcPr>
            <w:tcW w:w="4601"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 xml:space="preserve">2.Про стан виховної роботи в школі </w:t>
            </w:r>
          </w:p>
          <w:p w:rsidR="009E7BEE" w:rsidRPr="00E13043" w:rsidRDefault="00AA07DA" w:rsidP="008B3910">
            <w:pPr>
              <w:tabs>
                <w:tab w:val="left" w:pos="1260"/>
              </w:tabs>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за І семестр 2020</w:t>
            </w:r>
            <w:r w:rsidR="009E7BEE" w:rsidRPr="00E13043">
              <w:rPr>
                <w:rFonts w:ascii="Times New Roman" w:eastAsia="Times New Roman" w:hAnsi="Times New Roman" w:cs="Times New Roman"/>
                <w:sz w:val="20"/>
                <w:szCs w:val="20"/>
                <w:lang w:val="uk-UA" w:eastAsia="ru-RU"/>
              </w:rPr>
              <w:t>/20</w:t>
            </w:r>
            <w:r>
              <w:rPr>
                <w:rFonts w:ascii="Times New Roman" w:eastAsia="Times New Roman" w:hAnsi="Times New Roman" w:cs="Times New Roman"/>
                <w:sz w:val="20"/>
                <w:szCs w:val="20"/>
                <w:lang w:val="uk-UA" w:eastAsia="ru-RU"/>
              </w:rPr>
              <w:t>21</w:t>
            </w:r>
            <w:r w:rsidR="009E7BEE" w:rsidRPr="00E13043">
              <w:rPr>
                <w:rFonts w:ascii="Times New Roman" w:eastAsia="Times New Roman" w:hAnsi="Times New Roman" w:cs="Times New Roman"/>
                <w:sz w:val="20"/>
                <w:szCs w:val="20"/>
                <w:lang w:val="uk-UA" w:eastAsia="ru-RU"/>
              </w:rPr>
              <w:t xml:space="preserve"> навчального року</w:t>
            </w:r>
          </w:p>
        </w:tc>
        <w:tc>
          <w:tcPr>
            <w:tcW w:w="1316" w:type="dxa"/>
            <w:vMerge/>
            <w:tcBorders>
              <w:top w:val="single" w:sz="4" w:space="0" w:color="auto"/>
              <w:left w:val="single" w:sz="4" w:space="0" w:color="auto"/>
              <w:bottom w:val="single" w:sz="4" w:space="0" w:color="auto"/>
              <w:right w:val="single" w:sz="4" w:space="0" w:color="auto"/>
            </w:tcBorders>
            <w:vAlign w:val="center"/>
            <w:hideMark/>
          </w:tcPr>
          <w:p w:rsidR="009E7BEE" w:rsidRPr="00E13043" w:rsidRDefault="009E7BEE" w:rsidP="008B3910">
            <w:pPr>
              <w:spacing w:after="0" w:line="240" w:lineRule="auto"/>
              <w:rPr>
                <w:rFonts w:ascii="Times New Roman" w:eastAsia="Times New Roman" w:hAnsi="Times New Roman" w:cs="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Челяда В.І.</w:t>
            </w:r>
          </w:p>
        </w:tc>
        <w:tc>
          <w:tcPr>
            <w:tcW w:w="1235" w:type="dxa"/>
            <w:tcBorders>
              <w:top w:val="single" w:sz="4" w:space="0" w:color="auto"/>
              <w:left w:val="single" w:sz="4" w:space="0" w:color="auto"/>
              <w:bottom w:val="single" w:sz="4" w:space="0" w:color="auto"/>
              <w:right w:val="single" w:sz="4" w:space="0" w:color="auto"/>
            </w:tcBorders>
          </w:tcPr>
          <w:p w:rsidR="009E7BEE" w:rsidRPr="00E13043" w:rsidRDefault="009E7BEE" w:rsidP="008B3910">
            <w:pPr>
              <w:spacing w:after="0" w:line="240" w:lineRule="auto"/>
              <w:rPr>
                <w:rFonts w:ascii="Times New Roman" w:eastAsia="Times New Roman" w:hAnsi="Times New Roman" w:cs="Times New Roman"/>
                <w:color w:val="548DD4"/>
                <w:sz w:val="20"/>
                <w:szCs w:val="20"/>
                <w:lang w:eastAsia="ru-RU"/>
              </w:rPr>
            </w:pPr>
          </w:p>
        </w:tc>
      </w:tr>
      <w:tr w:rsidR="009E7BEE" w:rsidRPr="00E13043" w:rsidTr="008B3910">
        <w:trPr>
          <w:cantSplit/>
          <w:trHeight w:val="413"/>
          <w:jc w:val="center"/>
        </w:trPr>
        <w:tc>
          <w:tcPr>
            <w:tcW w:w="1202" w:type="dxa"/>
            <w:vMerge/>
            <w:tcBorders>
              <w:left w:val="single" w:sz="4" w:space="0" w:color="auto"/>
              <w:right w:val="single" w:sz="4" w:space="0" w:color="auto"/>
            </w:tcBorders>
            <w:vAlign w:val="center"/>
            <w:hideMark/>
          </w:tcPr>
          <w:p w:rsidR="009E7BEE" w:rsidRPr="00E13043" w:rsidRDefault="009E7BEE" w:rsidP="008B3910">
            <w:pPr>
              <w:spacing w:after="0" w:line="240" w:lineRule="auto"/>
              <w:rPr>
                <w:rFonts w:ascii="Times New Roman" w:eastAsia="Times New Roman" w:hAnsi="Times New Roman" w:cs="Times New Roman"/>
                <w:b/>
                <w:bCs/>
                <w:sz w:val="20"/>
                <w:szCs w:val="20"/>
                <w:lang w:val="uk-UA" w:eastAsia="ru-RU"/>
              </w:rPr>
            </w:pPr>
          </w:p>
        </w:tc>
        <w:tc>
          <w:tcPr>
            <w:tcW w:w="4601"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3. Про підсумки мет</w:t>
            </w:r>
            <w:r w:rsidR="00AA07DA">
              <w:rPr>
                <w:rFonts w:ascii="Times New Roman" w:eastAsia="Times New Roman" w:hAnsi="Times New Roman" w:cs="Times New Roman"/>
                <w:sz w:val="20"/>
                <w:szCs w:val="20"/>
                <w:lang w:val="uk-UA" w:eastAsia="ru-RU"/>
              </w:rPr>
              <w:t>одичної роботи за І семестр 2020</w:t>
            </w:r>
            <w:r w:rsidRPr="00E13043">
              <w:rPr>
                <w:rFonts w:ascii="Times New Roman" w:eastAsia="Times New Roman" w:hAnsi="Times New Roman" w:cs="Times New Roman"/>
                <w:sz w:val="20"/>
                <w:szCs w:val="20"/>
                <w:lang w:val="uk-UA" w:eastAsia="ru-RU"/>
              </w:rPr>
              <w:t>/20</w:t>
            </w:r>
            <w:r w:rsidR="00AA07DA">
              <w:rPr>
                <w:rFonts w:ascii="Times New Roman" w:eastAsia="Times New Roman" w:hAnsi="Times New Roman" w:cs="Times New Roman"/>
                <w:sz w:val="20"/>
                <w:szCs w:val="20"/>
                <w:lang w:val="uk-UA" w:eastAsia="ru-RU"/>
              </w:rPr>
              <w:t>21</w:t>
            </w:r>
            <w:r w:rsidRPr="00E13043">
              <w:rPr>
                <w:rFonts w:ascii="Times New Roman" w:eastAsia="Times New Roman" w:hAnsi="Times New Roman" w:cs="Times New Roman"/>
                <w:sz w:val="20"/>
                <w:szCs w:val="20"/>
                <w:lang w:val="uk-UA" w:eastAsia="ru-RU"/>
              </w:rPr>
              <w:t xml:space="preserve"> навчального року</w:t>
            </w:r>
          </w:p>
        </w:tc>
        <w:tc>
          <w:tcPr>
            <w:tcW w:w="1316" w:type="dxa"/>
            <w:vMerge/>
            <w:tcBorders>
              <w:top w:val="single" w:sz="4" w:space="0" w:color="auto"/>
              <w:left w:val="single" w:sz="4" w:space="0" w:color="auto"/>
              <w:bottom w:val="single" w:sz="4" w:space="0" w:color="auto"/>
              <w:right w:val="single" w:sz="4" w:space="0" w:color="auto"/>
            </w:tcBorders>
            <w:vAlign w:val="center"/>
            <w:hideMark/>
          </w:tcPr>
          <w:p w:rsidR="009E7BEE" w:rsidRPr="00E13043" w:rsidRDefault="009E7BEE" w:rsidP="008B3910">
            <w:pPr>
              <w:spacing w:after="0" w:line="240" w:lineRule="auto"/>
              <w:rPr>
                <w:rFonts w:ascii="Times New Roman" w:eastAsia="Times New Roman" w:hAnsi="Times New Roman" w:cs="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Сушик В.П. Челяда В.І.</w:t>
            </w:r>
          </w:p>
        </w:tc>
        <w:tc>
          <w:tcPr>
            <w:tcW w:w="1235" w:type="dxa"/>
            <w:tcBorders>
              <w:top w:val="single" w:sz="4" w:space="0" w:color="auto"/>
              <w:left w:val="single" w:sz="4" w:space="0" w:color="auto"/>
              <w:bottom w:val="single" w:sz="4" w:space="0" w:color="auto"/>
              <w:right w:val="single" w:sz="4" w:space="0" w:color="auto"/>
            </w:tcBorders>
          </w:tcPr>
          <w:p w:rsidR="009E7BEE" w:rsidRPr="00E13043" w:rsidRDefault="009E7BEE" w:rsidP="008B3910">
            <w:pPr>
              <w:tabs>
                <w:tab w:val="left" w:pos="1260"/>
              </w:tabs>
              <w:spacing w:after="0" w:line="240" w:lineRule="auto"/>
              <w:jc w:val="center"/>
              <w:rPr>
                <w:rFonts w:ascii="Times New Roman" w:eastAsia="Times New Roman" w:hAnsi="Times New Roman" w:cs="Times New Roman"/>
                <w:color w:val="548DD4"/>
                <w:sz w:val="20"/>
                <w:szCs w:val="20"/>
                <w:lang w:val="uk-UA" w:eastAsia="ru-RU"/>
              </w:rPr>
            </w:pPr>
          </w:p>
        </w:tc>
      </w:tr>
      <w:tr w:rsidR="009E7BEE" w:rsidRPr="00E13043" w:rsidTr="008B3910">
        <w:trPr>
          <w:cantSplit/>
          <w:trHeight w:val="453"/>
          <w:jc w:val="center"/>
        </w:trPr>
        <w:tc>
          <w:tcPr>
            <w:tcW w:w="1202" w:type="dxa"/>
            <w:vMerge/>
            <w:tcBorders>
              <w:left w:val="single" w:sz="4" w:space="0" w:color="auto"/>
              <w:right w:val="single" w:sz="4" w:space="0" w:color="auto"/>
            </w:tcBorders>
            <w:vAlign w:val="center"/>
            <w:hideMark/>
          </w:tcPr>
          <w:p w:rsidR="009E7BEE" w:rsidRPr="00E13043" w:rsidRDefault="009E7BEE" w:rsidP="008B3910">
            <w:pPr>
              <w:spacing w:after="0" w:line="240" w:lineRule="auto"/>
              <w:rPr>
                <w:rFonts w:ascii="Times New Roman" w:eastAsia="Times New Roman" w:hAnsi="Times New Roman" w:cs="Times New Roman"/>
                <w:b/>
                <w:bCs/>
                <w:sz w:val="20"/>
                <w:szCs w:val="20"/>
                <w:lang w:val="uk-UA" w:eastAsia="ru-RU"/>
              </w:rPr>
            </w:pPr>
          </w:p>
        </w:tc>
        <w:tc>
          <w:tcPr>
            <w:tcW w:w="4601"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4. Про роботу школи по застереженню від дитячого травматиз</w:t>
            </w:r>
            <w:r w:rsidR="00AA07DA">
              <w:rPr>
                <w:rFonts w:ascii="Times New Roman" w:eastAsia="Times New Roman" w:hAnsi="Times New Roman" w:cs="Times New Roman"/>
                <w:sz w:val="20"/>
                <w:szCs w:val="20"/>
                <w:lang w:val="uk-UA" w:eastAsia="ru-RU"/>
              </w:rPr>
              <w:t>му в період зимових канікул 2020</w:t>
            </w:r>
            <w:r w:rsidRPr="00E13043">
              <w:rPr>
                <w:rFonts w:ascii="Times New Roman" w:eastAsia="Times New Roman" w:hAnsi="Times New Roman" w:cs="Times New Roman"/>
                <w:sz w:val="20"/>
                <w:szCs w:val="20"/>
                <w:lang w:val="uk-UA" w:eastAsia="ru-RU"/>
              </w:rPr>
              <w:t>/20</w:t>
            </w:r>
            <w:r w:rsidR="00AA07DA">
              <w:rPr>
                <w:rFonts w:ascii="Times New Roman" w:eastAsia="Times New Roman" w:hAnsi="Times New Roman" w:cs="Times New Roman"/>
                <w:sz w:val="20"/>
                <w:szCs w:val="20"/>
                <w:lang w:val="uk-UA" w:eastAsia="ru-RU"/>
              </w:rPr>
              <w:t xml:space="preserve">21 </w:t>
            </w:r>
            <w:r w:rsidRPr="00E13043">
              <w:rPr>
                <w:rFonts w:ascii="Times New Roman" w:eastAsia="Times New Roman" w:hAnsi="Times New Roman" w:cs="Times New Roman"/>
                <w:sz w:val="20"/>
                <w:szCs w:val="20"/>
                <w:lang w:val="uk-UA" w:eastAsia="ru-RU"/>
              </w:rPr>
              <w:t>навчального року</w:t>
            </w:r>
          </w:p>
        </w:tc>
        <w:tc>
          <w:tcPr>
            <w:tcW w:w="1316" w:type="dxa"/>
            <w:vMerge/>
            <w:tcBorders>
              <w:top w:val="single" w:sz="4" w:space="0" w:color="auto"/>
              <w:left w:val="single" w:sz="4" w:space="0" w:color="auto"/>
              <w:bottom w:val="single" w:sz="4" w:space="0" w:color="auto"/>
              <w:right w:val="single" w:sz="4" w:space="0" w:color="auto"/>
            </w:tcBorders>
            <w:vAlign w:val="center"/>
            <w:hideMark/>
          </w:tcPr>
          <w:p w:rsidR="009E7BEE" w:rsidRPr="00E13043" w:rsidRDefault="009E7BEE" w:rsidP="008B3910">
            <w:pPr>
              <w:spacing w:after="0" w:line="240" w:lineRule="auto"/>
              <w:rPr>
                <w:rFonts w:ascii="Times New Roman" w:eastAsia="Times New Roman" w:hAnsi="Times New Roman" w:cs="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Челяда В.І.</w:t>
            </w:r>
          </w:p>
        </w:tc>
        <w:tc>
          <w:tcPr>
            <w:tcW w:w="1235" w:type="dxa"/>
            <w:tcBorders>
              <w:top w:val="single" w:sz="4" w:space="0" w:color="auto"/>
              <w:left w:val="single" w:sz="4" w:space="0" w:color="auto"/>
              <w:bottom w:val="single" w:sz="4" w:space="0" w:color="auto"/>
              <w:right w:val="single" w:sz="4" w:space="0" w:color="auto"/>
            </w:tcBorders>
          </w:tcPr>
          <w:p w:rsidR="009E7BEE" w:rsidRPr="00E13043" w:rsidRDefault="009E7BEE" w:rsidP="008B3910">
            <w:pPr>
              <w:tabs>
                <w:tab w:val="left" w:pos="1260"/>
              </w:tabs>
              <w:spacing w:after="0" w:line="240" w:lineRule="auto"/>
              <w:jc w:val="center"/>
              <w:rPr>
                <w:rFonts w:ascii="Times New Roman" w:eastAsia="Times New Roman" w:hAnsi="Times New Roman" w:cs="Times New Roman"/>
                <w:color w:val="548DD4"/>
                <w:sz w:val="20"/>
                <w:szCs w:val="20"/>
                <w:lang w:val="uk-UA" w:eastAsia="ru-RU"/>
              </w:rPr>
            </w:pPr>
          </w:p>
        </w:tc>
      </w:tr>
      <w:tr w:rsidR="009E7BEE" w:rsidRPr="00E13043" w:rsidTr="008B3910">
        <w:trPr>
          <w:cantSplit/>
          <w:trHeight w:val="689"/>
          <w:jc w:val="center"/>
        </w:trPr>
        <w:tc>
          <w:tcPr>
            <w:tcW w:w="1202" w:type="dxa"/>
            <w:vMerge/>
            <w:tcBorders>
              <w:left w:val="single" w:sz="4" w:space="0" w:color="auto"/>
              <w:right w:val="single" w:sz="4" w:space="0" w:color="auto"/>
            </w:tcBorders>
            <w:vAlign w:val="center"/>
            <w:hideMark/>
          </w:tcPr>
          <w:p w:rsidR="009E7BEE" w:rsidRPr="00E13043" w:rsidRDefault="009E7BEE" w:rsidP="008B3910">
            <w:pPr>
              <w:spacing w:after="0" w:line="240" w:lineRule="auto"/>
              <w:rPr>
                <w:rFonts w:ascii="Times New Roman" w:eastAsia="Times New Roman" w:hAnsi="Times New Roman" w:cs="Times New Roman"/>
                <w:b/>
                <w:bCs/>
                <w:sz w:val="20"/>
                <w:szCs w:val="20"/>
                <w:lang w:val="uk-UA" w:eastAsia="ru-RU"/>
              </w:rPr>
            </w:pPr>
          </w:p>
        </w:tc>
        <w:tc>
          <w:tcPr>
            <w:tcW w:w="4601"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5. Про організацію виховної роботи: забезпечення змістовного дозвілля учнів в період зимових канікул</w:t>
            </w:r>
          </w:p>
        </w:tc>
        <w:tc>
          <w:tcPr>
            <w:tcW w:w="1316"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План</w:t>
            </w:r>
          </w:p>
        </w:tc>
        <w:tc>
          <w:tcPr>
            <w:tcW w:w="1560" w:type="dxa"/>
            <w:tcBorders>
              <w:top w:val="single" w:sz="4" w:space="0" w:color="auto"/>
              <w:left w:val="single" w:sz="4" w:space="0" w:color="auto"/>
              <w:bottom w:val="single" w:sz="4" w:space="0" w:color="auto"/>
              <w:right w:val="single" w:sz="4" w:space="0" w:color="auto"/>
            </w:tcBorders>
            <w:hideMark/>
          </w:tcPr>
          <w:p w:rsidR="009E7BEE" w:rsidRDefault="009E7BEE" w:rsidP="008B3910">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Челяда В.І.</w:t>
            </w:r>
          </w:p>
          <w:p w:rsidR="009E7BEE" w:rsidRPr="00E13043" w:rsidRDefault="009E7BEE" w:rsidP="008B39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Маїло Н.В.</w:t>
            </w:r>
          </w:p>
        </w:tc>
        <w:tc>
          <w:tcPr>
            <w:tcW w:w="1235" w:type="dxa"/>
            <w:tcBorders>
              <w:top w:val="single" w:sz="4" w:space="0" w:color="auto"/>
              <w:left w:val="single" w:sz="4" w:space="0" w:color="auto"/>
              <w:bottom w:val="single" w:sz="4" w:space="0" w:color="auto"/>
              <w:right w:val="single" w:sz="4" w:space="0" w:color="auto"/>
            </w:tcBorders>
          </w:tcPr>
          <w:p w:rsidR="009E7BEE" w:rsidRPr="00E13043" w:rsidRDefault="009E7BEE" w:rsidP="008B3910">
            <w:pPr>
              <w:tabs>
                <w:tab w:val="left" w:pos="1260"/>
              </w:tabs>
              <w:spacing w:after="0" w:line="240" w:lineRule="auto"/>
              <w:jc w:val="center"/>
              <w:rPr>
                <w:rFonts w:ascii="Times New Roman" w:eastAsia="Times New Roman" w:hAnsi="Times New Roman" w:cs="Times New Roman"/>
                <w:color w:val="548DD4"/>
                <w:sz w:val="20"/>
                <w:szCs w:val="20"/>
                <w:lang w:val="uk-UA" w:eastAsia="ru-RU"/>
              </w:rPr>
            </w:pPr>
          </w:p>
        </w:tc>
      </w:tr>
      <w:tr w:rsidR="009E7BEE" w:rsidRPr="004F09AC" w:rsidTr="008B3910">
        <w:trPr>
          <w:cantSplit/>
          <w:trHeight w:val="427"/>
          <w:jc w:val="center"/>
        </w:trPr>
        <w:tc>
          <w:tcPr>
            <w:tcW w:w="1202" w:type="dxa"/>
            <w:vMerge/>
            <w:tcBorders>
              <w:left w:val="single" w:sz="4" w:space="0" w:color="auto"/>
              <w:right w:val="single" w:sz="4" w:space="0" w:color="auto"/>
            </w:tcBorders>
            <w:vAlign w:val="center"/>
            <w:hideMark/>
          </w:tcPr>
          <w:p w:rsidR="009E7BEE" w:rsidRPr="00E13043" w:rsidRDefault="009E7BEE" w:rsidP="008B3910">
            <w:pPr>
              <w:spacing w:after="0" w:line="240" w:lineRule="auto"/>
              <w:rPr>
                <w:rFonts w:ascii="Times New Roman" w:eastAsia="Times New Roman" w:hAnsi="Times New Roman" w:cs="Times New Roman"/>
                <w:b/>
                <w:bCs/>
                <w:sz w:val="20"/>
                <w:szCs w:val="20"/>
                <w:lang w:val="uk-UA" w:eastAsia="ru-RU"/>
              </w:rPr>
            </w:pPr>
          </w:p>
        </w:tc>
        <w:tc>
          <w:tcPr>
            <w:tcW w:w="4601"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6</w:t>
            </w:r>
            <w:r w:rsidRPr="00E13043">
              <w:rPr>
                <w:rFonts w:ascii="Times New Roman" w:eastAsia="Times New Roman" w:hAnsi="Times New Roman" w:cs="Times New Roman"/>
                <w:sz w:val="20"/>
                <w:szCs w:val="20"/>
                <w:lang w:val="uk-UA" w:eastAsia="ru-RU"/>
              </w:rPr>
              <w:t>. Про стан ведення шкільно</w:t>
            </w:r>
            <w:r w:rsidR="00AA07DA">
              <w:rPr>
                <w:rFonts w:ascii="Times New Roman" w:eastAsia="Times New Roman" w:hAnsi="Times New Roman" w:cs="Times New Roman"/>
                <w:sz w:val="20"/>
                <w:szCs w:val="20"/>
                <w:lang w:val="uk-UA" w:eastAsia="ru-RU"/>
              </w:rPr>
              <w:t>ї документації за І семестр 2020</w:t>
            </w:r>
            <w:r w:rsidRPr="00E13043">
              <w:rPr>
                <w:rFonts w:ascii="Times New Roman" w:eastAsia="Times New Roman" w:hAnsi="Times New Roman" w:cs="Times New Roman"/>
                <w:sz w:val="20"/>
                <w:szCs w:val="20"/>
                <w:lang w:val="uk-UA" w:eastAsia="ru-RU"/>
              </w:rPr>
              <w:t>/20</w:t>
            </w:r>
            <w:r w:rsidR="00AA07DA">
              <w:rPr>
                <w:rFonts w:ascii="Times New Roman" w:eastAsia="Times New Roman" w:hAnsi="Times New Roman" w:cs="Times New Roman"/>
                <w:sz w:val="20"/>
                <w:szCs w:val="20"/>
                <w:lang w:val="uk-UA" w:eastAsia="ru-RU"/>
              </w:rPr>
              <w:t>21</w:t>
            </w:r>
            <w:r w:rsidRPr="00E13043">
              <w:rPr>
                <w:rFonts w:ascii="Times New Roman" w:eastAsia="Times New Roman" w:hAnsi="Times New Roman" w:cs="Times New Roman"/>
                <w:sz w:val="20"/>
                <w:szCs w:val="20"/>
                <w:lang w:val="uk-UA" w:eastAsia="ru-RU"/>
              </w:rPr>
              <w:t xml:space="preserve"> навчального року</w:t>
            </w:r>
          </w:p>
        </w:tc>
        <w:tc>
          <w:tcPr>
            <w:tcW w:w="1316" w:type="dxa"/>
            <w:tcBorders>
              <w:top w:val="single" w:sz="4" w:space="0" w:color="auto"/>
              <w:left w:val="single" w:sz="4" w:space="0" w:color="auto"/>
              <w:bottom w:val="single" w:sz="4" w:space="0" w:color="auto"/>
              <w:right w:val="single" w:sz="4" w:space="0" w:color="auto"/>
            </w:tcBorders>
            <w:vAlign w:val="center"/>
            <w:hideMark/>
          </w:tcPr>
          <w:p w:rsidR="009E7BEE" w:rsidRPr="00E13043" w:rsidRDefault="009E7BEE" w:rsidP="008B3910">
            <w:pPr>
              <w:spacing w:after="0" w:line="240" w:lineRule="auto"/>
              <w:rPr>
                <w:rFonts w:ascii="Times New Roman" w:eastAsia="Times New Roman" w:hAnsi="Times New Roman" w:cs="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9E7BEE"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Сушик В.П.</w:t>
            </w:r>
          </w:p>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Савош Т.Ю.</w:t>
            </w:r>
          </w:p>
        </w:tc>
        <w:tc>
          <w:tcPr>
            <w:tcW w:w="1235" w:type="dxa"/>
            <w:tcBorders>
              <w:top w:val="single" w:sz="4" w:space="0" w:color="auto"/>
              <w:left w:val="single" w:sz="4" w:space="0" w:color="auto"/>
              <w:bottom w:val="single" w:sz="4" w:space="0" w:color="auto"/>
              <w:right w:val="single" w:sz="4" w:space="0" w:color="auto"/>
            </w:tcBorders>
          </w:tcPr>
          <w:p w:rsidR="009E7BEE" w:rsidRPr="00E13043" w:rsidRDefault="009E7BEE" w:rsidP="008B3910">
            <w:pPr>
              <w:tabs>
                <w:tab w:val="left" w:pos="1260"/>
              </w:tabs>
              <w:spacing w:after="0" w:line="240" w:lineRule="auto"/>
              <w:jc w:val="center"/>
              <w:rPr>
                <w:rFonts w:ascii="Times New Roman" w:eastAsia="Times New Roman" w:hAnsi="Times New Roman" w:cs="Times New Roman"/>
                <w:color w:val="548DD4"/>
                <w:sz w:val="20"/>
                <w:szCs w:val="20"/>
                <w:lang w:val="uk-UA" w:eastAsia="ru-RU"/>
              </w:rPr>
            </w:pPr>
          </w:p>
        </w:tc>
      </w:tr>
      <w:tr w:rsidR="009E7BEE" w:rsidRPr="00E13043" w:rsidTr="008B3910">
        <w:trPr>
          <w:cantSplit/>
          <w:trHeight w:val="418"/>
          <w:jc w:val="center"/>
        </w:trPr>
        <w:tc>
          <w:tcPr>
            <w:tcW w:w="1202" w:type="dxa"/>
            <w:vMerge/>
            <w:tcBorders>
              <w:left w:val="single" w:sz="4" w:space="0" w:color="auto"/>
              <w:right w:val="single" w:sz="4" w:space="0" w:color="auto"/>
            </w:tcBorders>
            <w:vAlign w:val="center"/>
            <w:hideMark/>
          </w:tcPr>
          <w:p w:rsidR="009E7BEE" w:rsidRPr="00E13043" w:rsidRDefault="009E7BEE" w:rsidP="008B3910">
            <w:pPr>
              <w:spacing w:after="0" w:line="240" w:lineRule="auto"/>
              <w:rPr>
                <w:rFonts w:ascii="Times New Roman" w:eastAsia="Times New Roman" w:hAnsi="Times New Roman" w:cs="Times New Roman"/>
                <w:b/>
                <w:bCs/>
                <w:sz w:val="20"/>
                <w:szCs w:val="20"/>
                <w:lang w:val="uk-UA" w:eastAsia="ru-RU"/>
              </w:rPr>
            </w:pPr>
          </w:p>
        </w:tc>
        <w:tc>
          <w:tcPr>
            <w:tcW w:w="4601"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7</w:t>
            </w:r>
            <w:r w:rsidRPr="00E13043">
              <w:rPr>
                <w:rFonts w:ascii="Times New Roman" w:eastAsia="Times New Roman" w:hAnsi="Times New Roman" w:cs="Times New Roman"/>
                <w:sz w:val="20"/>
                <w:szCs w:val="20"/>
                <w:lang w:val="uk-UA" w:eastAsia="ru-RU"/>
              </w:rPr>
              <w:t>. Про стан  роботи з дітьми пільгового контингенту.</w:t>
            </w:r>
          </w:p>
        </w:tc>
        <w:tc>
          <w:tcPr>
            <w:tcW w:w="1316"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9E7BEE" w:rsidRPr="00E13043" w:rsidRDefault="00AA07DA" w:rsidP="008B39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Боярчук Т.М.</w:t>
            </w:r>
          </w:p>
        </w:tc>
        <w:tc>
          <w:tcPr>
            <w:tcW w:w="1235" w:type="dxa"/>
            <w:tcBorders>
              <w:top w:val="single" w:sz="4" w:space="0" w:color="auto"/>
              <w:left w:val="single" w:sz="4" w:space="0" w:color="auto"/>
              <w:bottom w:val="single" w:sz="4" w:space="0" w:color="auto"/>
              <w:right w:val="single" w:sz="4" w:space="0" w:color="auto"/>
            </w:tcBorders>
          </w:tcPr>
          <w:p w:rsidR="009E7BEE" w:rsidRPr="00E13043" w:rsidRDefault="009E7BEE" w:rsidP="008B3910">
            <w:pPr>
              <w:tabs>
                <w:tab w:val="left" w:pos="1260"/>
              </w:tabs>
              <w:spacing w:after="0" w:line="240" w:lineRule="auto"/>
              <w:jc w:val="center"/>
              <w:rPr>
                <w:rFonts w:ascii="Times New Roman" w:eastAsia="Times New Roman" w:hAnsi="Times New Roman" w:cs="Times New Roman"/>
                <w:color w:val="548DD4"/>
                <w:sz w:val="20"/>
                <w:szCs w:val="20"/>
                <w:lang w:val="uk-UA" w:eastAsia="ru-RU"/>
              </w:rPr>
            </w:pPr>
          </w:p>
        </w:tc>
      </w:tr>
      <w:tr w:rsidR="009E7BEE" w:rsidRPr="00E13043" w:rsidTr="008B3910">
        <w:trPr>
          <w:cantSplit/>
          <w:trHeight w:val="270"/>
          <w:jc w:val="center"/>
        </w:trPr>
        <w:tc>
          <w:tcPr>
            <w:tcW w:w="1202" w:type="dxa"/>
            <w:vMerge/>
            <w:tcBorders>
              <w:left w:val="single" w:sz="4" w:space="0" w:color="auto"/>
              <w:right w:val="single" w:sz="4" w:space="0" w:color="auto"/>
            </w:tcBorders>
            <w:vAlign w:val="center"/>
            <w:hideMark/>
          </w:tcPr>
          <w:p w:rsidR="009E7BEE" w:rsidRPr="00E13043" w:rsidRDefault="009E7BEE" w:rsidP="008B3910">
            <w:pPr>
              <w:spacing w:after="0" w:line="240" w:lineRule="auto"/>
              <w:rPr>
                <w:rFonts w:ascii="Times New Roman" w:eastAsia="Times New Roman" w:hAnsi="Times New Roman" w:cs="Times New Roman"/>
                <w:b/>
                <w:bCs/>
                <w:sz w:val="20"/>
                <w:szCs w:val="20"/>
                <w:lang w:val="uk-UA" w:eastAsia="ru-RU"/>
              </w:rPr>
            </w:pPr>
          </w:p>
        </w:tc>
        <w:tc>
          <w:tcPr>
            <w:tcW w:w="4601"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8</w:t>
            </w:r>
            <w:r w:rsidRPr="00E13043">
              <w:rPr>
                <w:rFonts w:ascii="Times New Roman" w:eastAsia="Times New Roman" w:hAnsi="Times New Roman" w:cs="Times New Roman"/>
                <w:sz w:val="20"/>
                <w:szCs w:val="20"/>
                <w:lang w:val="uk-UA" w:eastAsia="ru-RU"/>
              </w:rPr>
              <w:t>. Про стан роботи  зі зверненнями громадян</w:t>
            </w:r>
          </w:p>
        </w:tc>
        <w:tc>
          <w:tcPr>
            <w:tcW w:w="1316"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tcPr>
          <w:p w:rsidR="009E7BEE" w:rsidRPr="00E13043" w:rsidRDefault="009E7BEE" w:rsidP="008B391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Савош Т.Ю.</w:t>
            </w:r>
          </w:p>
        </w:tc>
        <w:tc>
          <w:tcPr>
            <w:tcW w:w="1235" w:type="dxa"/>
            <w:tcBorders>
              <w:top w:val="single" w:sz="4" w:space="0" w:color="auto"/>
              <w:left w:val="single" w:sz="4" w:space="0" w:color="auto"/>
              <w:bottom w:val="single" w:sz="4" w:space="0" w:color="auto"/>
              <w:right w:val="single" w:sz="4" w:space="0" w:color="auto"/>
            </w:tcBorders>
          </w:tcPr>
          <w:p w:rsidR="009E7BEE" w:rsidRPr="00E13043" w:rsidRDefault="009E7BEE" w:rsidP="008B3910">
            <w:pPr>
              <w:tabs>
                <w:tab w:val="left" w:pos="1260"/>
              </w:tabs>
              <w:spacing w:after="0" w:line="240" w:lineRule="auto"/>
              <w:jc w:val="center"/>
              <w:rPr>
                <w:rFonts w:ascii="Times New Roman" w:eastAsia="Times New Roman" w:hAnsi="Times New Roman" w:cs="Times New Roman"/>
                <w:color w:val="548DD4"/>
                <w:sz w:val="20"/>
                <w:szCs w:val="20"/>
                <w:lang w:val="uk-UA" w:eastAsia="ru-RU"/>
              </w:rPr>
            </w:pPr>
          </w:p>
        </w:tc>
      </w:tr>
      <w:tr w:rsidR="009E7BEE" w:rsidRPr="00E13043" w:rsidTr="008B3910">
        <w:trPr>
          <w:cantSplit/>
          <w:trHeight w:val="270"/>
          <w:jc w:val="center"/>
        </w:trPr>
        <w:tc>
          <w:tcPr>
            <w:tcW w:w="1202" w:type="dxa"/>
            <w:vMerge/>
            <w:tcBorders>
              <w:left w:val="single" w:sz="4" w:space="0" w:color="auto"/>
              <w:right w:val="single" w:sz="4" w:space="0" w:color="auto"/>
            </w:tcBorders>
            <w:vAlign w:val="center"/>
            <w:hideMark/>
          </w:tcPr>
          <w:p w:rsidR="009E7BEE" w:rsidRPr="00E13043" w:rsidRDefault="009E7BEE" w:rsidP="008B3910">
            <w:pPr>
              <w:spacing w:after="0" w:line="240" w:lineRule="auto"/>
              <w:rPr>
                <w:rFonts w:ascii="Times New Roman" w:eastAsia="Times New Roman" w:hAnsi="Times New Roman" w:cs="Times New Roman"/>
                <w:b/>
                <w:bCs/>
                <w:sz w:val="20"/>
                <w:szCs w:val="20"/>
                <w:lang w:val="uk-UA" w:eastAsia="ru-RU"/>
              </w:rPr>
            </w:pPr>
          </w:p>
        </w:tc>
        <w:tc>
          <w:tcPr>
            <w:tcW w:w="4601"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9</w:t>
            </w:r>
            <w:r w:rsidRPr="00E13043">
              <w:rPr>
                <w:rFonts w:ascii="Times New Roman" w:eastAsia="Times New Roman" w:hAnsi="Times New Roman" w:cs="Times New Roman"/>
                <w:sz w:val="20"/>
                <w:szCs w:val="20"/>
                <w:lang w:val="uk-UA" w:eastAsia="ru-RU"/>
              </w:rPr>
              <w:t>. Про  виконання закону України «Про засади запобігання і протидії корупції» в організації навчально-виховного процесу у школі</w:t>
            </w:r>
          </w:p>
        </w:tc>
        <w:tc>
          <w:tcPr>
            <w:tcW w:w="1316"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tcPr>
          <w:p w:rsidR="009E7BEE" w:rsidRPr="00E13043" w:rsidRDefault="00AA07DA"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Максимук Н.І.</w:t>
            </w:r>
          </w:p>
        </w:tc>
        <w:tc>
          <w:tcPr>
            <w:tcW w:w="1235" w:type="dxa"/>
            <w:tcBorders>
              <w:top w:val="single" w:sz="4" w:space="0" w:color="auto"/>
              <w:left w:val="single" w:sz="4" w:space="0" w:color="auto"/>
              <w:bottom w:val="single" w:sz="4" w:space="0" w:color="auto"/>
              <w:right w:val="single" w:sz="4" w:space="0" w:color="auto"/>
            </w:tcBorders>
          </w:tcPr>
          <w:p w:rsidR="009E7BEE" w:rsidRPr="00E13043" w:rsidRDefault="009E7BEE" w:rsidP="008B3910">
            <w:pPr>
              <w:tabs>
                <w:tab w:val="left" w:pos="1260"/>
              </w:tabs>
              <w:spacing w:after="0" w:line="240" w:lineRule="auto"/>
              <w:jc w:val="center"/>
              <w:rPr>
                <w:rFonts w:ascii="Times New Roman" w:eastAsia="Times New Roman" w:hAnsi="Times New Roman" w:cs="Times New Roman"/>
                <w:color w:val="548DD4"/>
                <w:sz w:val="20"/>
                <w:szCs w:val="20"/>
                <w:lang w:val="uk-UA" w:eastAsia="ru-RU"/>
              </w:rPr>
            </w:pPr>
          </w:p>
        </w:tc>
      </w:tr>
      <w:tr w:rsidR="009E7BEE" w:rsidRPr="00467F49" w:rsidTr="008B3910">
        <w:trPr>
          <w:cantSplit/>
          <w:trHeight w:val="714"/>
          <w:jc w:val="center"/>
        </w:trPr>
        <w:tc>
          <w:tcPr>
            <w:tcW w:w="1202" w:type="dxa"/>
            <w:vMerge w:val="restart"/>
            <w:tcBorders>
              <w:top w:val="single" w:sz="4" w:space="0" w:color="auto"/>
              <w:left w:val="single" w:sz="4" w:space="0" w:color="auto"/>
              <w:bottom w:val="single" w:sz="4" w:space="0" w:color="auto"/>
              <w:right w:val="single" w:sz="4" w:space="0" w:color="auto"/>
            </w:tcBorders>
          </w:tcPr>
          <w:p w:rsidR="009E7BEE" w:rsidRPr="00E13043" w:rsidRDefault="009E7BEE" w:rsidP="008B3910">
            <w:pPr>
              <w:tabs>
                <w:tab w:val="left" w:pos="1260"/>
              </w:tabs>
              <w:spacing w:after="0" w:line="240" w:lineRule="auto"/>
              <w:jc w:val="center"/>
              <w:rPr>
                <w:rFonts w:ascii="Times New Roman" w:eastAsia="Times New Roman" w:hAnsi="Times New Roman" w:cs="Times New Roman"/>
                <w:b/>
                <w:bCs/>
                <w:sz w:val="20"/>
                <w:szCs w:val="20"/>
                <w:lang w:val="uk-UA" w:eastAsia="ru-RU"/>
              </w:rPr>
            </w:pPr>
          </w:p>
          <w:p w:rsidR="009E7BEE" w:rsidRPr="00E13043" w:rsidRDefault="009E7BEE" w:rsidP="008B3910">
            <w:pPr>
              <w:tabs>
                <w:tab w:val="left" w:pos="1260"/>
              </w:tabs>
              <w:spacing w:after="0" w:line="240" w:lineRule="auto"/>
              <w:jc w:val="center"/>
              <w:rPr>
                <w:rFonts w:ascii="Times New Roman" w:eastAsia="Times New Roman" w:hAnsi="Times New Roman" w:cs="Times New Roman"/>
                <w:b/>
                <w:bCs/>
                <w:sz w:val="20"/>
                <w:szCs w:val="20"/>
                <w:lang w:val="uk-UA" w:eastAsia="ru-RU"/>
              </w:rPr>
            </w:pPr>
            <w:r w:rsidRPr="00E13043">
              <w:rPr>
                <w:rFonts w:ascii="Times New Roman" w:eastAsia="Times New Roman" w:hAnsi="Times New Roman" w:cs="Times New Roman"/>
                <w:b/>
                <w:bCs/>
                <w:sz w:val="20"/>
                <w:szCs w:val="20"/>
                <w:lang w:val="uk-UA" w:eastAsia="ru-RU"/>
              </w:rPr>
              <w:t>Січень</w:t>
            </w:r>
          </w:p>
        </w:tc>
        <w:tc>
          <w:tcPr>
            <w:tcW w:w="4601" w:type="dxa"/>
            <w:tcBorders>
              <w:top w:val="single" w:sz="4" w:space="0" w:color="auto"/>
              <w:left w:val="single" w:sz="4" w:space="0" w:color="auto"/>
              <w:bottom w:val="single" w:sz="4" w:space="0" w:color="auto"/>
              <w:right w:val="single" w:sz="4" w:space="0" w:color="auto"/>
            </w:tcBorders>
          </w:tcPr>
          <w:p w:rsidR="009E7BEE" w:rsidRPr="00E13043" w:rsidRDefault="009E7BEE" w:rsidP="008B3910">
            <w:pPr>
              <w:tabs>
                <w:tab w:val="left" w:pos="1260"/>
              </w:tabs>
              <w:spacing w:after="0" w:line="240" w:lineRule="auto"/>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1.Про щорічну відпустку працівників школи на 2018 рік</w:t>
            </w:r>
          </w:p>
        </w:tc>
        <w:tc>
          <w:tcPr>
            <w:tcW w:w="1316" w:type="dxa"/>
            <w:tcBorders>
              <w:top w:val="single" w:sz="4" w:space="0" w:color="auto"/>
              <w:left w:val="single" w:sz="4" w:space="0" w:color="auto"/>
              <w:bottom w:val="single" w:sz="4" w:space="0" w:color="auto"/>
              <w:right w:val="single" w:sz="4" w:space="0" w:color="auto"/>
            </w:tcBorders>
          </w:tcPr>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 xml:space="preserve">Графік </w:t>
            </w:r>
          </w:p>
        </w:tc>
        <w:tc>
          <w:tcPr>
            <w:tcW w:w="1560" w:type="dxa"/>
            <w:tcBorders>
              <w:top w:val="single" w:sz="4" w:space="0" w:color="auto"/>
              <w:left w:val="single" w:sz="4" w:space="0" w:color="auto"/>
              <w:bottom w:val="single" w:sz="4" w:space="0" w:color="auto"/>
              <w:right w:val="single" w:sz="4" w:space="0" w:color="auto"/>
            </w:tcBorders>
          </w:tcPr>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Бондар О.Ю.</w:t>
            </w:r>
          </w:p>
        </w:tc>
        <w:tc>
          <w:tcPr>
            <w:tcW w:w="1235" w:type="dxa"/>
            <w:tcBorders>
              <w:top w:val="single" w:sz="4" w:space="0" w:color="auto"/>
              <w:left w:val="single" w:sz="4" w:space="0" w:color="auto"/>
              <w:bottom w:val="single" w:sz="4" w:space="0" w:color="auto"/>
              <w:right w:val="single" w:sz="4" w:space="0" w:color="auto"/>
            </w:tcBorders>
          </w:tcPr>
          <w:p w:rsidR="009E7BEE" w:rsidRPr="00E13043" w:rsidRDefault="009E7BEE" w:rsidP="008B3910">
            <w:pPr>
              <w:tabs>
                <w:tab w:val="left" w:pos="1260"/>
              </w:tabs>
              <w:spacing w:after="0" w:line="240" w:lineRule="auto"/>
              <w:jc w:val="center"/>
              <w:rPr>
                <w:rFonts w:ascii="Times New Roman" w:eastAsia="Times New Roman" w:hAnsi="Times New Roman" w:cs="Times New Roman"/>
                <w:color w:val="548DD4"/>
                <w:sz w:val="20"/>
                <w:szCs w:val="20"/>
                <w:lang w:val="uk-UA" w:eastAsia="ru-RU"/>
              </w:rPr>
            </w:pPr>
          </w:p>
        </w:tc>
      </w:tr>
      <w:tr w:rsidR="009E7BEE" w:rsidRPr="00467F49" w:rsidTr="008B3910">
        <w:trPr>
          <w:cantSplit/>
          <w:trHeight w:val="355"/>
          <w:jc w:val="center"/>
        </w:trPr>
        <w:tc>
          <w:tcPr>
            <w:tcW w:w="1202" w:type="dxa"/>
            <w:vMerge/>
            <w:tcBorders>
              <w:top w:val="single" w:sz="4" w:space="0" w:color="auto"/>
              <w:left w:val="single" w:sz="4" w:space="0" w:color="auto"/>
              <w:bottom w:val="single" w:sz="4" w:space="0" w:color="auto"/>
              <w:right w:val="single" w:sz="4" w:space="0" w:color="auto"/>
            </w:tcBorders>
            <w:vAlign w:val="center"/>
            <w:hideMark/>
          </w:tcPr>
          <w:p w:rsidR="009E7BEE" w:rsidRPr="00E13043" w:rsidRDefault="009E7BEE" w:rsidP="008B3910">
            <w:pPr>
              <w:spacing w:after="0" w:line="240" w:lineRule="auto"/>
              <w:rPr>
                <w:rFonts w:ascii="Times New Roman" w:eastAsia="Times New Roman" w:hAnsi="Times New Roman" w:cs="Times New Roman"/>
                <w:b/>
                <w:bCs/>
                <w:sz w:val="20"/>
                <w:szCs w:val="20"/>
                <w:lang w:val="uk-UA" w:eastAsia="ru-RU"/>
              </w:rPr>
            </w:pPr>
          </w:p>
        </w:tc>
        <w:tc>
          <w:tcPr>
            <w:tcW w:w="4601" w:type="dxa"/>
            <w:tcBorders>
              <w:top w:val="single" w:sz="4" w:space="0" w:color="auto"/>
              <w:left w:val="single" w:sz="4" w:space="0" w:color="auto"/>
              <w:bottom w:val="single" w:sz="4" w:space="0" w:color="auto"/>
              <w:right w:val="single" w:sz="4" w:space="0" w:color="auto"/>
            </w:tcBorders>
          </w:tcPr>
          <w:p w:rsidR="009E7BEE" w:rsidRPr="00E13043" w:rsidRDefault="009E7BEE" w:rsidP="008B3910">
            <w:pPr>
              <w:tabs>
                <w:tab w:val="left" w:pos="1260"/>
              </w:tabs>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w:t>
            </w:r>
            <w:r w:rsidRPr="00E13043">
              <w:rPr>
                <w:rFonts w:ascii="Times New Roman" w:eastAsia="Times New Roman" w:hAnsi="Times New Roman" w:cs="Times New Roman"/>
                <w:sz w:val="20"/>
                <w:szCs w:val="20"/>
                <w:lang w:val="uk-UA" w:eastAsia="ru-RU"/>
              </w:rPr>
              <w:t>. Про збір і оформл</w:t>
            </w:r>
            <w:r>
              <w:rPr>
                <w:rFonts w:ascii="Times New Roman" w:eastAsia="Times New Roman" w:hAnsi="Times New Roman" w:cs="Times New Roman"/>
                <w:sz w:val="20"/>
                <w:szCs w:val="20"/>
                <w:lang w:val="uk-UA" w:eastAsia="ru-RU"/>
              </w:rPr>
              <w:t>ення бази даних на учнів 9-х, 10</w:t>
            </w:r>
            <w:r w:rsidRPr="00E13043">
              <w:rPr>
                <w:rFonts w:ascii="Times New Roman" w:eastAsia="Times New Roman" w:hAnsi="Times New Roman" w:cs="Times New Roman"/>
                <w:sz w:val="20"/>
                <w:szCs w:val="20"/>
                <w:lang w:val="uk-UA" w:eastAsia="ru-RU"/>
              </w:rPr>
              <w:t>-х класів</w:t>
            </w:r>
          </w:p>
        </w:tc>
        <w:tc>
          <w:tcPr>
            <w:tcW w:w="1316" w:type="dxa"/>
            <w:vMerge w:val="restart"/>
            <w:tcBorders>
              <w:top w:val="single" w:sz="4" w:space="0" w:color="auto"/>
              <w:left w:val="single" w:sz="4" w:space="0" w:color="auto"/>
              <w:bottom w:val="single" w:sz="4" w:space="0" w:color="auto"/>
              <w:right w:val="single" w:sz="4" w:space="0" w:color="auto"/>
            </w:tcBorders>
            <w:vAlign w:val="center"/>
          </w:tcPr>
          <w:p w:rsidR="009E7BEE" w:rsidRPr="00E13043" w:rsidRDefault="009E7BEE" w:rsidP="008B3910">
            <w:pPr>
              <w:spacing w:after="0" w:line="240" w:lineRule="auto"/>
              <w:rPr>
                <w:rFonts w:ascii="Times New Roman" w:eastAsia="Times New Roman" w:hAnsi="Times New Roman" w:cs="Times New Roman"/>
                <w:sz w:val="20"/>
                <w:szCs w:val="20"/>
                <w:lang w:val="uk-UA" w:eastAsia="ru-RU"/>
              </w:rPr>
            </w:pPr>
          </w:p>
          <w:p w:rsidR="009E7BEE" w:rsidRPr="00E13043" w:rsidRDefault="009E7BEE" w:rsidP="008B3910">
            <w:pPr>
              <w:spacing w:after="0" w:line="240" w:lineRule="auto"/>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Інформація,  наказ</w:t>
            </w:r>
          </w:p>
        </w:tc>
        <w:tc>
          <w:tcPr>
            <w:tcW w:w="1560" w:type="dxa"/>
            <w:tcBorders>
              <w:top w:val="single" w:sz="4" w:space="0" w:color="auto"/>
              <w:left w:val="single" w:sz="4" w:space="0" w:color="auto"/>
              <w:bottom w:val="single" w:sz="4" w:space="0" w:color="auto"/>
              <w:right w:val="single" w:sz="4" w:space="0" w:color="auto"/>
            </w:tcBorders>
          </w:tcPr>
          <w:p w:rsidR="009E7BEE" w:rsidRPr="00E13043" w:rsidRDefault="008B703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Боярчук Т.М.</w:t>
            </w:r>
          </w:p>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Кл. керівники</w:t>
            </w:r>
          </w:p>
        </w:tc>
        <w:tc>
          <w:tcPr>
            <w:tcW w:w="1235" w:type="dxa"/>
            <w:tcBorders>
              <w:top w:val="single" w:sz="4" w:space="0" w:color="auto"/>
              <w:left w:val="single" w:sz="4" w:space="0" w:color="auto"/>
              <w:bottom w:val="single" w:sz="4" w:space="0" w:color="auto"/>
              <w:right w:val="single" w:sz="4" w:space="0" w:color="auto"/>
            </w:tcBorders>
          </w:tcPr>
          <w:p w:rsidR="009E7BEE" w:rsidRPr="00E13043" w:rsidRDefault="009E7BEE" w:rsidP="008B3910">
            <w:pPr>
              <w:tabs>
                <w:tab w:val="left" w:pos="1260"/>
              </w:tabs>
              <w:spacing w:after="0" w:line="240" w:lineRule="auto"/>
              <w:jc w:val="center"/>
              <w:rPr>
                <w:rFonts w:ascii="Times New Roman" w:eastAsia="Times New Roman" w:hAnsi="Times New Roman" w:cs="Times New Roman"/>
                <w:color w:val="548DD4"/>
                <w:sz w:val="20"/>
                <w:szCs w:val="20"/>
                <w:lang w:val="uk-UA" w:eastAsia="ru-RU"/>
              </w:rPr>
            </w:pPr>
          </w:p>
        </w:tc>
      </w:tr>
      <w:tr w:rsidR="009E7BEE" w:rsidRPr="00E13043" w:rsidTr="008B3910">
        <w:trPr>
          <w:cantSplit/>
          <w:trHeight w:val="553"/>
          <w:jc w:val="center"/>
        </w:trPr>
        <w:tc>
          <w:tcPr>
            <w:tcW w:w="1202" w:type="dxa"/>
            <w:vMerge/>
            <w:tcBorders>
              <w:top w:val="single" w:sz="4" w:space="0" w:color="auto"/>
              <w:left w:val="single" w:sz="4" w:space="0" w:color="auto"/>
              <w:bottom w:val="single" w:sz="4" w:space="0" w:color="auto"/>
              <w:right w:val="single" w:sz="4" w:space="0" w:color="auto"/>
            </w:tcBorders>
            <w:vAlign w:val="center"/>
            <w:hideMark/>
          </w:tcPr>
          <w:p w:rsidR="009E7BEE" w:rsidRPr="00E13043" w:rsidRDefault="009E7BEE" w:rsidP="008B3910">
            <w:pPr>
              <w:spacing w:after="0" w:line="240" w:lineRule="auto"/>
              <w:rPr>
                <w:rFonts w:ascii="Times New Roman" w:eastAsia="Times New Roman" w:hAnsi="Times New Roman" w:cs="Times New Roman"/>
                <w:b/>
                <w:bCs/>
                <w:sz w:val="20"/>
                <w:szCs w:val="20"/>
                <w:lang w:val="uk-UA" w:eastAsia="ru-RU"/>
              </w:rPr>
            </w:pPr>
          </w:p>
        </w:tc>
        <w:tc>
          <w:tcPr>
            <w:tcW w:w="4601" w:type="dxa"/>
            <w:tcBorders>
              <w:top w:val="single" w:sz="4" w:space="0" w:color="auto"/>
              <w:left w:val="single" w:sz="4" w:space="0" w:color="auto"/>
              <w:bottom w:val="single" w:sz="4" w:space="0" w:color="auto"/>
              <w:right w:val="single" w:sz="4" w:space="0" w:color="auto"/>
            </w:tcBorders>
          </w:tcPr>
          <w:p w:rsidR="009E7BEE" w:rsidRPr="00E13043" w:rsidRDefault="009E7BEE" w:rsidP="008B3910">
            <w:pPr>
              <w:tabs>
                <w:tab w:val="left" w:pos="1260"/>
              </w:tabs>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w:t>
            </w:r>
            <w:r w:rsidRPr="00E13043">
              <w:rPr>
                <w:rFonts w:ascii="Times New Roman" w:eastAsia="Times New Roman" w:hAnsi="Times New Roman" w:cs="Times New Roman"/>
                <w:sz w:val="20"/>
                <w:szCs w:val="20"/>
                <w:lang w:val="uk-UA" w:eastAsia="ru-RU"/>
              </w:rPr>
              <w:t xml:space="preserve">. По організацію навчання школи в системі цивільного захисту населення </w:t>
            </w:r>
          </w:p>
        </w:tc>
        <w:tc>
          <w:tcPr>
            <w:tcW w:w="1316" w:type="dxa"/>
            <w:vMerge/>
            <w:tcBorders>
              <w:top w:val="single" w:sz="4" w:space="0" w:color="auto"/>
              <w:left w:val="single" w:sz="4" w:space="0" w:color="auto"/>
              <w:bottom w:val="single" w:sz="4" w:space="0" w:color="auto"/>
              <w:right w:val="single" w:sz="4" w:space="0" w:color="auto"/>
            </w:tcBorders>
          </w:tcPr>
          <w:p w:rsidR="009E7BEE" w:rsidRPr="00E13043" w:rsidRDefault="009E7BEE" w:rsidP="008B3910">
            <w:pPr>
              <w:spacing w:after="0" w:line="240" w:lineRule="auto"/>
              <w:rPr>
                <w:rFonts w:ascii="Times New Roman" w:eastAsia="Times New Roman" w:hAnsi="Times New Roman" w:cs="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Сушик В.П.</w:t>
            </w:r>
          </w:p>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p>
        </w:tc>
        <w:tc>
          <w:tcPr>
            <w:tcW w:w="1235" w:type="dxa"/>
            <w:tcBorders>
              <w:top w:val="single" w:sz="4" w:space="0" w:color="auto"/>
              <w:left w:val="single" w:sz="4" w:space="0" w:color="auto"/>
              <w:bottom w:val="single" w:sz="4" w:space="0" w:color="auto"/>
              <w:right w:val="single" w:sz="4" w:space="0" w:color="auto"/>
            </w:tcBorders>
          </w:tcPr>
          <w:p w:rsidR="009E7BEE" w:rsidRPr="00E13043" w:rsidRDefault="009E7BEE" w:rsidP="008B3910">
            <w:pPr>
              <w:tabs>
                <w:tab w:val="left" w:pos="1260"/>
              </w:tabs>
              <w:spacing w:after="0" w:line="240" w:lineRule="auto"/>
              <w:jc w:val="center"/>
              <w:rPr>
                <w:rFonts w:ascii="Times New Roman" w:eastAsia="Times New Roman" w:hAnsi="Times New Roman" w:cs="Times New Roman"/>
                <w:color w:val="548DD4"/>
                <w:sz w:val="20"/>
                <w:szCs w:val="20"/>
                <w:lang w:val="uk-UA" w:eastAsia="ru-RU"/>
              </w:rPr>
            </w:pPr>
          </w:p>
        </w:tc>
      </w:tr>
      <w:tr w:rsidR="009E7BEE" w:rsidRPr="00E13043" w:rsidTr="008B3910">
        <w:trPr>
          <w:cantSplit/>
          <w:trHeight w:val="557"/>
          <w:jc w:val="center"/>
        </w:trPr>
        <w:tc>
          <w:tcPr>
            <w:tcW w:w="1202" w:type="dxa"/>
            <w:vMerge/>
            <w:tcBorders>
              <w:top w:val="single" w:sz="4" w:space="0" w:color="auto"/>
              <w:left w:val="single" w:sz="4" w:space="0" w:color="auto"/>
              <w:bottom w:val="single" w:sz="4" w:space="0" w:color="auto"/>
              <w:right w:val="single" w:sz="4" w:space="0" w:color="auto"/>
            </w:tcBorders>
            <w:vAlign w:val="center"/>
            <w:hideMark/>
          </w:tcPr>
          <w:p w:rsidR="009E7BEE" w:rsidRPr="00E13043" w:rsidRDefault="009E7BEE" w:rsidP="008B3910">
            <w:pPr>
              <w:spacing w:after="0" w:line="240" w:lineRule="auto"/>
              <w:rPr>
                <w:rFonts w:ascii="Times New Roman" w:eastAsia="Times New Roman" w:hAnsi="Times New Roman" w:cs="Times New Roman"/>
                <w:b/>
                <w:bCs/>
                <w:sz w:val="20"/>
                <w:szCs w:val="20"/>
                <w:lang w:val="uk-UA" w:eastAsia="ru-RU"/>
              </w:rPr>
            </w:pPr>
          </w:p>
        </w:tc>
        <w:tc>
          <w:tcPr>
            <w:tcW w:w="4601" w:type="dxa"/>
            <w:tcBorders>
              <w:top w:val="single" w:sz="4" w:space="0" w:color="auto"/>
              <w:left w:val="single" w:sz="4" w:space="0" w:color="auto"/>
              <w:bottom w:val="single" w:sz="4" w:space="0" w:color="auto"/>
              <w:right w:val="single" w:sz="4" w:space="0" w:color="auto"/>
            </w:tcBorders>
          </w:tcPr>
          <w:p w:rsidR="009E7BEE" w:rsidRPr="00E13043" w:rsidRDefault="009E7BEE" w:rsidP="008B3910">
            <w:pPr>
              <w:tabs>
                <w:tab w:val="left" w:pos="1260"/>
              </w:tabs>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4</w:t>
            </w:r>
            <w:r w:rsidRPr="00E13043">
              <w:rPr>
                <w:rFonts w:ascii="Times New Roman" w:eastAsia="Times New Roman" w:hAnsi="Times New Roman" w:cs="Times New Roman"/>
                <w:sz w:val="20"/>
                <w:szCs w:val="20"/>
                <w:lang w:val="uk-UA" w:eastAsia="ru-RU"/>
              </w:rPr>
              <w:t>. Про стан організації роботи зі зверненнями громадян</w:t>
            </w:r>
          </w:p>
        </w:tc>
        <w:tc>
          <w:tcPr>
            <w:tcW w:w="1316" w:type="dxa"/>
            <w:tcBorders>
              <w:top w:val="single" w:sz="4" w:space="0" w:color="auto"/>
              <w:left w:val="single" w:sz="4" w:space="0" w:color="auto"/>
              <w:bottom w:val="single" w:sz="4" w:space="0" w:color="auto"/>
              <w:right w:val="single" w:sz="4" w:space="0" w:color="auto"/>
            </w:tcBorders>
          </w:tcPr>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tcPr>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Савош Т.Ю.</w:t>
            </w:r>
          </w:p>
        </w:tc>
        <w:tc>
          <w:tcPr>
            <w:tcW w:w="1235" w:type="dxa"/>
            <w:tcBorders>
              <w:top w:val="single" w:sz="4" w:space="0" w:color="auto"/>
              <w:left w:val="single" w:sz="4" w:space="0" w:color="auto"/>
              <w:bottom w:val="single" w:sz="4" w:space="0" w:color="auto"/>
              <w:right w:val="single" w:sz="4" w:space="0" w:color="auto"/>
            </w:tcBorders>
          </w:tcPr>
          <w:p w:rsidR="009E7BEE" w:rsidRPr="00E13043" w:rsidRDefault="009E7BEE" w:rsidP="008B3910">
            <w:pPr>
              <w:tabs>
                <w:tab w:val="left" w:pos="1260"/>
              </w:tabs>
              <w:spacing w:after="0" w:line="240" w:lineRule="auto"/>
              <w:jc w:val="center"/>
              <w:rPr>
                <w:rFonts w:ascii="Times New Roman" w:eastAsia="Times New Roman" w:hAnsi="Times New Roman" w:cs="Times New Roman"/>
                <w:color w:val="548DD4"/>
                <w:sz w:val="20"/>
                <w:szCs w:val="20"/>
                <w:lang w:val="uk-UA" w:eastAsia="ru-RU"/>
              </w:rPr>
            </w:pPr>
          </w:p>
        </w:tc>
      </w:tr>
      <w:tr w:rsidR="009E7BEE" w:rsidRPr="00E13043" w:rsidTr="008B3910">
        <w:trPr>
          <w:cantSplit/>
          <w:trHeight w:val="461"/>
          <w:jc w:val="center"/>
        </w:trPr>
        <w:tc>
          <w:tcPr>
            <w:tcW w:w="1202" w:type="dxa"/>
            <w:vMerge/>
            <w:tcBorders>
              <w:top w:val="single" w:sz="4" w:space="0" w:color="auto"/>
              <w:left w:val="single" w:sz="4" w:space="0" w:color="auto"/>
              <w:bottom w:val="single" w:sz="4" w:space="0" w:color="auto"/>
              <w:right w:val="single" w:sz="4" w:space="0" w:color="auto"/>
            </w:tcBorders>
            <w:vAlign w:val="center"/>
            <w:hideMark/>
          </w:tcPr>
          <w:p w:rsidR="009E7BEE" w:rsidRPr="00E13043" w:rsidRDefault="009E7BEE" w:rsidP="008B3910">
            <w:pPr>
              <w:spacing w:after="0" w:line="240" w:lineRule="auto"/>
              <w:rPr>
                <w:rFonts w:ascii="Times New Roman" w:eastAsia="Times New Roman" w:hAnsi="Times New Roman" w:cs="Times New Roman"/>
                <w:b/>
                <w:bCs/>
                <w:sz w:val="20"/>
                <w:szCs w:val="20"/>
                <w:lang w:val="uk-UA" w:eastAsia="ru-RU"/>
              </w:rPr>
            </w:pPr>
          </w:p>
        </w:tc>
        <w:tc>
          <w:tcPr>
            <w:tcW w:w="4601" w:type="dxa"/>
            <w:tcBorders>
              <w:top w:val="single" w:sz="4" w:space="0" w:color="auto"/>
              <w:left w:val="single" w:sz="4" w:space="0" w:color="auto"/>
              <w:right w:val="single" w:sz="4" w:space="0" w:color="auto"/>
            </w:tcBorders>
          </w:tcPr>
          <w:p w:rsidR="009E7BEE" w:rsidRPr="00E13043" w:rsidRDefault="009E7BEE" w:rsidP="008B3910">
            <w:pPr>
              <w:tabs>
                <w:tab w:val="left" w:pos="1260"/>
              </w:tabs>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5</w:t>
            </w:r>
            <w:r w:rsidRPr="00E13043">
              <w:rPr>
                <w:rFonts w:ascii="Times New Roman" w:eastAsia="Times New Roman" w:hAnsi="Times New Roman" w:cs="Times New Roman"/>
                <w:sz w:val="20"/>
                <w:szCs w:val="20"/>
                <w:lang w:val="uk-UA" w:eastAsia="ru-RU"/>
              </w:rPr>
              <w:t>. Про виконання основних положень Закону України «Про захист персональних даних»</w:t>
            </w:r>
          </w:p>
        </w:tc>
        <w:tc>
          <w:tcPr>
            <w:tcW w:w="1316" w:type="dxa"/>
            <w:tcBorders>
              <w:top w:val="single" w:sz="4" w:space="0" w:color="auto"/>
              <w:left w:val="single" w:sz="4" w:space="0" w:color="auto"/>
              <w:right w:val="single" w:sz="4" w:space="0" w:color="auto"/>
            </w:tcBorders>
          </w:tcPr>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Інформація</w:t>
            </w:r>
          </w:p>
        </w:tc>
        <w:tc>
          <w:tcPr>
            <w:tcW w:w="1560" w:type="dxa"/>
            <w:tcBorders>
              <w:top w:val="single" w:sz="4" w:space="0" w:color="auto"/>
              <w:left w:val="single" w:sz="4" w:space="0" w:color="auto"/>
              <w:right w:val="single" w:sz="4" w:space="0" w:color="auto"/>
            </w:tcBorders>
          </w:tcPr>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Савош Т.Ю.</w:t>
            </w:r>
          </w:p>
        </w:tc>
        <w:tc>
          <w:tcPr>
            <w:tcW w:w="1235" w:type="dxa"/>
            <w:tcBorders>
              <w:top w:val="single" w:sz="4" w:space="0" w:color="auto"/>
              <w:left w:val="single" w:sz="4" w:space="0" w:color="auto"/>
              <w:right w:val="single" w:sz="4" w:space="0" w:color="auto"/>
            </w:tcBorders>
          </w:tcPr>
          <w:p w:rsidR="009E7BEE" w:rsidRPr="00E13043" w:rsidRDefault="009E7BEE" w:rsidP="008B3910">
            <w:pPr>
              <w:tabs>
                <w:tab w:val="left" w:pos="1260"/>
              </w:tabs>
              <w:spacing w:after="0" w:line="240" w:lineRule="auto"/>
              <w:jc w:val="center"/>
              <w:rPr>
                <w:rFonts w:ascii="Times New Roman" w:eastAsia="Times New Roman" w:hAnsi="Times New Roman" w:cs="Times New Roman"/>
                <w:color w:val="548DD4"/>
                <w:sz w:val="20"/>
                <w:szCs w:val="20"/>
                <w:lang w:val="uk-UA" w:eastAsia="ru-RU"/>
              </w:rPr>
            </w:pPr>
          </w:p>
        </w:tc>
      </w:tr>
      <w:tr w:rsidR="009E7BEE" w:rsidRPr="00E13043" w:rsidTr="008B3910">
        <w:trPr>
          <w:cantSplit/>
          <w:trHeight w:val="270"/>
          <w:jc w:val="center"/>
        </w:trPr>
        <w:tc>
          <w:tcPr>
            <w:tcW w:w="1202" w:type="dxa"/>
            <w:vMerge/>
            <w:tcBorders>
              <w:top w:val="single" w:sz="4" w:space="0" w:color="auto"/>
              <w:left w:val="single" w:sz="4" w:space="0" w:color="auto"/>
              <w:bottom w:val="single" w:sz="4" w:space="0" w:color="auto"/>
              <w:right w:val="single" w:sz="4" w:space="0" w:color="auto"/>
            </w:tcBorders>
            <w:vAlign w:val="center"/>
            <w:hideMark/>
          </w:tcPr>
          <w:p w:rsidR="009E7BEE" w:rsidRPr="00E13043" w:rsidRDefault="009E7BEE" w:rsidP="008B3910">
            <w:pPr>
              <w:spacing w:after="0" w:line="240" w:lineRule="auto"/>
              <w:rPr>
                <w:rFonts w:ascii="Times New Roman" w:eastAsia="Times New Roman" w:hAnsi="Times New Roman" w:cs="Times New Roman"/>
                <w:b/>
                <w:bCs/>
                <w:sz w:val="20"/>
                <w:szCs w:val="20"/>
                <w:lang w:val="uk-UA" w:eastAsia="ru-RU"/>
              </w:rPr>
            </w:pPr>
          </w:p>
        </w:tc>
        <w:tc>
          <w:tcPr>
            <w:tcW w:w="4601"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6</w:t>
            </w:r>
            <w:r w:rsidRPr="00E13043">
              <w:rPr>
                <w:rFonts w:ascii="Times New Roman" w:eastAsia="Times New Roman" w:hAnsi="Times New Roman" w:cs="Times New Roman"/>
                <w:sz w:val="20"/>
                <w:szCs w:val="20"/>
                <w:lang w:val="uk-UA" w:eastAsia="ru-RU"/>
              </w:rPr>
              <w:t>. Про стан чергування учителів і учнів по школі</w:t>
            </w:r>
          </w:p>
        </w:tc>
        <w:tc>
          <w:tcPr>
            <w:tcW w:w="1316"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Сушик В.П.</w:t>
            </w:r>
          </w:p>
        </w:tc>
        <w:tc>
          <w:tcPr>
            <w:tcW w:w="1235" w:type="dxa"/>
            <w:tcBorders>
              <w:top w:val="single" w:sz="4" w:space="0" w:color="auto"/>
              <w:left w:val="single" w:sz="4" w:space="0" w:color="auto"/>
              <w:bottom w:val="single" w:sz="4" w:space="0" w:color="auto"/>
              <w:right w:val="single" w:sz="4" w:space="0" w:color="auto"/>
            </w:tcBorders>
          </w:tcPr>
          <w:p w:rsidR="009E7BEE" w:rsidRPr="00E13043" w:rsidRDefault="009E7BEE" w:rsidP="008B3910">
            <w:pPr>
              <w:tabs>
                <w:tab w:val="left" w:pos="1260"/>
              </w:tabs>
              <w:spacing w:after="0" w:line="240" w:lineRule="auto"/>
              <w:jc w:val="center"/>
              <w:rPr>
                <w:rFonts w:ascii="Times New Roman" w:eastAsia="Times New Roman" w:hAnsi="Times New Roman" w:cs="Times New Roman"/>
                <w:color w:val="548DD4"/>
                <w:sz w:val="20"/>
                <w:szCs w:val="20"/>
                <w:lang w:val="uk-UA" w:eastAsia="ru-RU"/>
              </w:rPr>
            </w:pPr>
          </w:p>
        </w:tc>
      </w:tr>
      <w:tr w:rsidR="009E7BEE" w:rsidRPr="00854388" w:rsidTr="008B3910">
        <w:trPr>
          <w:cantSplit/>
          <w:trHeight w:val="271"/>
          <w:jc w:val="center"/>
        </w:trPr>
        <w:tc>
          <w:tcPr>
            <w:tcW w:w="1202" w:type="dxa"/>
            <w:vMerge/>
            <w:tcBorders>
              <w:top w:val="single" w:sz="4" w:space="0" w:color="auto"/>
              <w:left w:val="single" w:sz="4" w:space="0" w:color="auto"/>
              <w:bottom w:val="single" w:sz="4" w:space="0" w:color="auto"/>
              <w:right w:val="single" w:sz="4" w:space="0" w:color="auto"/>
            </w:tcBorders>
            <w:vAlign w:val="center"/>
            <w:hideMark/>
          </w:tcPr>
          <w:p w:rsidR="009E7BEE" w:rsidRPr="00E13043" w:rsidRDefault="009E7BEE" w:rsidP="008B3910">
            <w:pPr>
              <w:spacing w:after="0" w:line="240" w:lineRule="auto"/>
              <w:rPr>
                <w:rFonts w:ascii="Times New Roman" w:eastAsia="Times New Roman" w:hAnsi="Times New Roman" w:cs="Times New Roman"/>
                <w:b/>
                <w:bCs/>
                <w:sz w:val="20"/>
                <w:szCs w:val="20"/>
                <w:lang w:val="uk-UA" w:eastAsia="ru-RU"/>
              </w:rPr>
            </w:pPr>
          </w:p>
        </w:tc>
        <w:tc>
          <w:tcPr>
            <w:tcW w:w="4601"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7.</w:t>
            </w:r>
            <w:r w:rsidRPr="00E13043">
              <w:rPr>
                <w:rFonts w:ascii="Times New Roman" w:eastAsia="Times New Roman" w:hAnsi="Times New Roman" w:cs="Times New Roman"/>
                <w:sz w:val="20"/>
                <w:szCs w:val="20"/>
                <w:lang w:val="uk-UA" w:eastAsia="ru-RU"/>
              </w:rPr>
              <w:t xml:space="preserve"> Про стан роботи  зі зверненнями громадян</w:t>
            </w:r>
          </w:p>
        </w:tc>
        <w:tc>
          <w:tcPr>
            <w:tcW w:w="1316"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9E7BEE" w:rsidRDefault="009E7BEE" w:rsidP="008B391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Савош Т.Ю.</w:t>
            </w:r>
          </w:p>
          <w:p w:rsidR="009E7BEE" w:rsidRDefault="009E7BEE" w:rsidP="008B3910">
            <w:pPr>
              <w:spacing w:after="0" w:line="240" w:lineRule="auto"/>
              <w:rPr>
                <w:rFonts w:ascii="Times New Roman" w:eastAsia="Times New Roman" w:hAnsi="Times New Roman" w:cs="Times New Roman"/>
                <w:sz w:val="20"/>
                <w:szCs w:val="20"/>
                <w:lang w:val="uk-UA" w:eastAsia="ru-RU"/>
              </w:rPr>
            </w:pPr>
          </w:p>
          <w:p w:rsidR="009E7BEE" w:rsidRPr="00E13043" w:rsidRDefault="009E7BEE" w:rsidP="008B3910">
            <w:pPr>
              <w:spacing w:after="0" w:line="240" w:lineRule="auto"/>
              <w:rPr>
                <w:rFonts w:ascii="Times New Roman" w:eastAsia="Times New Roman" w:hAnsi="Times New Roman" w:cs="Times New Roman"/>
                <w:sz w:val="20"/>
                <w:szCs w:val="20"/>
                <w:lang w:val="uk-UA" w:eastAsia="ru-RU"/>
              </w:rPr>
            </w:pPr>
          </w:p>
        </w:tc>
        <w:tc>
          <w:tcPr>
            <w:tcW w:w="1235" w:type="dxa"/>
            <w:tcBorders>
              <w:top w:val="single" w:sz="4" w:space="0" w:color="auto"/>
              <w:left w:val="single" w:sz="4" w:space="0" w:color="auto"/>
              <w:bottom w:val="single" w:sz="4" w:space="0" w:color="auto"/>
              <w:right w:val="single" w:sz="4" w:space="0" w:color="auto"/>
            </w:tcBorders>
          </w:tcPr>
          <w:p w:rsidR="009E7BEE" w:rsidRPr="00E13043" w:rsidRDefault="009E7BEE" w:rsidP="008B3910">
            <w:pPr>
              <w:tabs>
                <w:tab w:val="left" w:pos="1260"/>
              </w:tabs>
              <w:spacing w:after="0" w:line="240" w:lineRule="auto"/>
              <w:jc w:val="center"/>
              <w:rPr>
                <w:rFonts w:ascii="Times New Roman" w:eastAsia="Times New Roman" w:hAnsi="Times New Roman" w:cs="Times New Roman"/>
                <w:color w:val="548DD4"/>
                <w:sz w:val="20"/>
                <w:szCs w:val="20"/>
                <w:lang w:val="uk-UA" w:eastAsia="ru-RU"/>
              </w:rPr>
            </w:pPr>
          </w:p>
        </w:tc>
      </w:tr>
      <w:tr w:rsidR="009E7BEE" w:rsidRPr="00854388" w:rsidTr="008B3910">
        <w:trPr>
          <w:cantSplit/>
          <w:trHeight w:val="138"/>
          <w:jc w:val="center"/>
        </w:trPr>
        <w:tc>
          <w:tcPr>
            <w:tcW w:w="1202" w:type="dxa"/>
            <w:vMerge w:val="restart"/>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jc w:val="center"/>
              <w:rPr>
                <w:rFonts w:ascii="Times New Roman" w:eastAsia="Times New Roman" w:hAnsi="Times New Roman" w:cs="Times New Roman"/>
                <w:b/>
                <w:bCs/>
                <w:sz w:val="20"/>
                <w:szCs w:val="20"/>
                <w:lang w:val="uk-UA" w:eastAsia="ru-RU"/>
              </w:rPr>
            </w:pPr>
            <w:r w:rsidRPr="00E13043">
              <w:rPr>
                <w:rFonts w:ascii="Times New Roman" w:eastAsia="Times New Roman" w:hAnsi="Times New Roman" w:cs="Times New Roman"/>
                <w:b/>
                <w:bCs/>
                <w:sz w:val="20"/>
                <w:szCs w:val="20"/>
                <w:lang w:val="uk-UA" w:eastAsia="ru-RU"/>
              </w:rPr>
              <w:t>Березень</w:t>
            </w:r>
          </w:p>
        </w:tc>
        <w:tc>
          <w:tcPr>
            <w:tcW w:w="4601"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1. Про організацію святкування 8 Березня</w:t>
            </w:r>
          </w:p>
        </w:tc>
        <w:tc>
          <w:tcPr>
            <w:tcW w:w="1316"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Інформація</w:t>
            </w:r>
          </w:p>
        </w:tc>
        <w:tc>
          <w:tcPr>
            <w:tcW w:w="1560" w:type="dxa"/>
            <w:vMerge w:val="restart"/>
            <w:tcBorders>
              <w:top w:val="single" w:sz="4" w:space="0" w:color="auto"/>
              <w:left w:val="single" w:sz="4" w:space="0" w:color="auto"/>
              <w:bottom w:val="single" w:sz="4" w:space="0" w:color="auto"/>
              <w:right w:val="single" w:sz="4" w:space="0" w:color="auto"/>
            </w:tcBorders>
          </w:tcPr>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p>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p>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Челяда В.І.</w:t>
            </w:r>
          </w:p>
        </w:tc>
        <w:tc>
          <w:tcPr>
            <w:tcW w:w="1235" w:type="dxa"/>
            <w:vMerge w:val="restart"/>
            <w:tcBorders>
              <w:top w:val="single" w:sz="4" w:space="0" w:color="auto"/>
              <w:left w:val="single" w:sz="4" w:space="0" w:color="auto"/>
              <w:bottom w:val="single" w:sz="4" w:space="0" w:color="auto"/>
              <w:right w:val="single" w:sz="4" w:space="0" w:color="auto"/>
            </w:tcBorders>
          </w:tcPr>
          <w:p w:rsidR="009E7BEE" w:rsidRPr="00E13043" w:rsidRDefault="009E7BEE" w:rsidP="008B3910">
            <w:pPr>
              <w:tabs>
                <w:tab w:val="left" w:pos="1260"/>
              </w:tabs>
              <w:spacing w:after="0" w:line="240" w:lineRule="auto"/>
              <w:jc w:val="center"/>
              <w:rPr>
                <w:rFonts w:ascii="Times New Roman" w:eastAsia="Times New Roman" w:hAnsi="Times New Roman" w:cs="Times New Roman"/>
                <w:color w:val="548DD4"/>
                <w:sz w:val="20"/>
                <w:szCs w:val="20"/>
                <w:lang w:val="uk-UA" w:eastAsia="ru-RU"/>
              </w:rPr>
            </w:pPr>
          </w:p>
        </w:tc>
      </w:tr>
      <w:tr w:rsidR="009E7BEE" w:rsidRPr="00E13043" w:rsidTr="008B3910">
        <w:trPr>
          <w:cantSplit/>
          <w:trHeight w:val="325"/>
          <w:jc w:val="center"/>
        </w:trPr>
        <w:tc>
          <w:tcPr>
            <w:tcW w:w="1202" w:type="dxa"/>
            <w:vMerge/>
            <w:tcBorders>
              <w:top w:val="single" w:sz="4" w:space="0" w:color="auto"/>
              <w:left w:val="single" w:sz="4" w:space="0" w:color="auto"/>
              <w:bottom w:val="single" w:sz="4" w:space="0" w:color="auto"/>
              <w:right w:val="single" w:sz="4" w:space="0" w:color="auto"/>
            </w:tcBorders>
            <w:vAlign w:val="center"/>
            <w:hideMark/>
          </w:tcPr>
          <w:p w:rsidR="009E7BEE" w:rsidRPr="00E13043" w:rsidRDefault="009E7BEE" w:rsidP="008B3910">
            <w:pPr>
              <w:spacing w:after="0" w:line="240" w:lineRule="auto"/>
              <w:rPr>
                <w:rFonts w:ascii="Times New Roman" w:eastAsia="Times New Roman" w:hAnsi="Times New Roman" w:cs="Times New Roman"/>
                <w:b/>
                <w:bCs/>
                <w:sz w:val="20"/>
                <w:szCs w:val="20"/>
                <w:lang w:val="uk-UA" w:eastAsia="ru-RU"/>
              </w:rPr>
            </w:pPr>
          </w:p>
        </w:tc>
        <w:tc>
          <w:tcPr>
            <w:tcW w:w="4601"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 xml:space="preserve">2. Про організацію </w:t>
            </w:r>
            <w:r>
              <w:rPr>
                <w:rFonts w:ascii="Times New Roman" w:eastAsia="Times New Roman" w:hAnsi="Times New Roman" w:cs="Times New Roman"/>
                <w:sz w:val="20"/>
                <w:szCs w:val="20"/>
                <w:lang w:val="uk-UA" w:eastAsia="ru-RU"/>
              </w:rPr>
              <w:t>проведення весняних канікул 2020</w:t>
            </w:r>
            <w:r w:rsidRPr="00E13043">
              <w:rPr>
                <w:rFonts w:ascii="Times New Roman" w:eastAsia="Times New Roman" w:hAnsi="Times New Roman" w:cs="Times New Roman"/>
                <w:sz w:val="20"/>
                <w:szCs w:val="20"/>
                <w:lang w:val="uk-UA" w:eastAsia="ru-RU"/>
              </w:rPr>
              <w:t xml:space="preserve"> року</w:t>
            </w:r>
          </w:p>
        </w:tc>
        <w:tc>
          <w:tcPr>
            <w:tcW w:w="1316"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План</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E7BEE" w:rsidRPr="00E13043" w:rsidRDefault="009E7BEE" w:rsidP="008B3910">
            <w:pPr>
              <w:spacing w:after="0" w:line="240" w:lineRule="auto"/>
              <w:rPr>
                <w:rFonts w:ascii="Times New Roman" w:eastAsia="Times New Roman" w:hAnsi="Times New Roman" w:cs="Times New Roman"/>
                <w:sz w:val="20"/>
                <w:szCs w:val="20"/>
                <w:lang w:val="uk-UA" w:eastAsia="ru-RU"/>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9E7BEE" w:rsidRPr="00E13043" w:rsidRDefault="009E7BEE" w:rsidP="008B3910">
            <w:pPr>
              <w:spacing w:after="0" w:line="240" w:lineRule="auto"/>
              <w:rPr>
                <w:rFonts w:ascii="Times New Roman" w:eastAsia="Times New Roman" w:hAnsi="Times New Roman" w:cs="Times New Roman"/>
                <w:color w:val="548DD4"/>
                <w:sz w:val="20"/>
                <w:szCs w:val="20"/>
                <w:lang w:val="uk-UA" w:eastAsia="ru-RU"/>
              </w:rPr>
            </w:pPr>
          </w:p>
        </w:tc>
      </w:tr>
      <w:tr w:rsidR="009E7BEE" w:rsidRPr="00E13043" w:rsidTr="008B3910">
        <w:trPr>
          <w:cantSplit/>
          <w:trHeight w:val="427"/>
          <w:jc w:val="center"/>
        </w:trPr>
        <w:tc>
          <w:tcPr>
            <w:tcW w:w="1202" w:type="dxa"/>
            <w:vMerge/>
            <w:tcBorders>
              <w:top w:val="single" w:sz="4" w:space="0" w:color="auto"/>
              <w:left w:val="single" w:sz="4" w:space="0" w:color="auto"/>
              <w:bottom w:val="single" w:sz="4" w:space="0" w:color="auto"/>
              <w:right w:val="single" w:sz="4" w:space="0" w:color="auto"/>
            </w:tcBorders>
            <w:vAlign w:val="center"/>
            <w:hideMark/>
          </w:tcPr>
          <w:p w:rsidR="009E7BEE" w:rsidRPr="00E13043" w:rsidRDefault="009E7BEE" w:rsidP="008B3910">
            <w:pPr>
              <w:spacing w:after="0" w:line="240" w:lineRule="auto"/>
              <w:rPr>
                <w:rFonts w:ascii="Times New Roman" w:eastAsia="Times New Roman" w:hAnsi="Times New Roman" w:cs="Times New Roman"/>
                <w:b/>
                <w:bCs/>
                <w:sz w:val="20"/>
                <w:szCs w:val="20"/>
                <w:lang w:val="uk-UA" w:eastAsia="ru-RU"/>
              </w:rPr>
            </w:pPr>
          </w:p>
        </w:tc>
        <w:tc>
          <w:tcPr>
            <w:tcW w:w="4601"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3. Про попередження дитячого травматизму</w:t>
            </w:r>
            <w:r w:rsidR="0056474F">
              <w:rPr>
                <w:rFonts w:ascii="Times New Roman" w:eastAsia="Times New Roman" w:hAnsi="Times New Roman" w:cs="Times New Roman"/>
                <w:sz w:val="20"/>
                <w:szCs w:val="20"/>
                <w:lang w:val="uk-UA" w:eastAsia="ru-RU"/>
              </w:rPr>
              <w:t xml:space="preserve"> на період весняних канікул 2020</w:t>
            </w:r>
            <w:r w:rsidRPr="00E13043">
              <w:rPr>
                <w:rFonts w:ascii="Times New Roman" w:eastAsia="Times New Roman" w:hAnsi="Times New Roman" w:cs="Times New Roman"/>
                <w:sz w:val="20"/>
                <w:szCs w:val="20"/>
                <w:lang w:val="uk-UA" w:eastAsia="ru-RU"/>
              </w:rPr>
              <w:t xml:space="preserve"> року</w:t>
            </w:r>
          </w:p>
        </w:tc>
        <w:tc>
          <w:tcPr>
            <w:tcW w:w="1316" w:type="dxa"/>
            <w:tcBorders>
              <w:top w:val="single" w:sz="4" w:space="0" w:color="auto"/>
              <w:left w:val="single" w:sz="4" w:space="0" w:color="auto"/>
              <w:bottom w:val="single" w:sz="4" w:space="0" w:color="auto"/>
              <w:right w:val="single" w:sz="4" w:space="0" w:color="auto"/>
            </w:tcBorders>
          </w:tcPr>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p>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Накази</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E7BEE" w:rsidRPr="00E13043" w:rsidRDefault="009E7BEE" w:rsidP="008B3910">
            <w:pPr>
              <w:spacing w:after="0" w:line="240" w:lineRule="auto"/>
              <w:rPr>
                <w:rFonts w:ascii="Times New Roman" w:eastAsia="Times New Roman" w:hAnsi="Times New Roman" w:cs="Times New Roman"/>
                <w:sz w:val="20"/>
                <w:szCs w:val="20"/>
                <w:lang w:val="uk-UA" w:eastAsia="ru-RU"/>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9E7BEE" w:rsidRPr="00E13043" w:rsidRDefault="009E7BEE" w:rsidP="008B3910">
            <w:pPr>
              <w:spacing w:after="0" w:line="240" w:lineRule="auto"/>
              <w:rPr>
                <w:rFonts w:ascii="Times New Roman" w:eastAsia="Times New Roman" w:hAnsi="Times New Roman" w:cs="Times New Roman"/>
                <w:color w:val="548DD4"/>
                <w:sz w:val="20"/>
                <w:szCs w:val="20"/>
                <w:lang w:val="uk-UA" w:eastAsia="ru-RU"/>
              </w:rPr>
            </w:pPr>
          </w:p>
        </w:tc>
      </w:tr>
      <w:tr w:rsidR="009E7BEE" w:rsidRPr="00E13043" w:rsidTr="008B3910">
        <w:trPr>
          <w:cantSplit/>
          <w:trHeight w:val="268"/>
          <w:jc w:val="center"/>
        </w:trPr>
        <w:tc>
          <w:tcPr>
            <w:tcW w:w="1202" w:type="dxa"/>
            <w:vMerge/>
            <w:tcBorders>
              <w:top w:val="single" w:sz="4" w:space="0" w:color="auto"/>
              <w:left w:val="single" w:sz="4" w:space="0" w:color="auto"/>
              <w:bottom w:val="single" w:sz="4" w:space="0" w:color="auto"/>
              <w:right w:val="single" w:sz="4" w:space="0" w:color="auto"/>
            </w:tcBorders>
            <w:vAlign w:val="center"/>
            <w:hideMark/>
          </w:tcPr>
          <w:p w:rsidR="009E7BEE" w:rsidRPr="00E13043" w:rsidRDefault="009E7BEE" w:rsidP="008B3910">
            <w:pPr>
              <w:spacing w:after="0" w:line="240" w:lineRule="auto"/>
              <w:rPr>
                <w:rFonts w:ascii="Times New Roman" w:eastAsia="Times New Roman" w:hAnsi="Times New Roman" w:cs="Times New Roman"/>
                <w:b/>
                <w:bCs/>
                <w:sz w:val="20"/>
                <w:szCs w:val="20"/>
                <w:lang w:val="uk-UA" w:eastAsia="ru-RU"/>
              </w:rPr>
            </w:pPr>
          </w:p>
        </w:tc>
        <w:tc>
          <w:tcPr>
            <w:tcW w:w="4601"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4.Про стан роботи  зі зверненнями громадян</w:t>
            </w:r>
          </w:p>
        </w:tc>
        <w:tc>
          <w:tcPr>
            <w:tcW w:w="1316"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Савош Т.Ю.</w:t>
            </w:r>
          </w:p>
        </w:tc>
        <w:tc>
          <w:tcPr>
            <w:tcW w:w="1235" w:type="dxa"/>
            <w:tcBorders>
              <w:top w:val="single" w:sz="4" w:space="0" w:color="auto"/>
              <w:left w:val="single" w:sz="4" w:space="0" w:color="auto"/>
              <w:bottom w:val="single" w:sz="4" w:space="0" w:color="auto"/>
              <w:right w:val="single" w:sz="4" w:space="0" w:color="auto"/>
            </w:tcBorders>
          </w:tcPr>
          <w:p w:rsidR="009E7BEE" w:rsidRPr="00E13043" w:rsidRDefault="009E7BEE" w:rsidP="008B3910">
            <w:pPr>
              <w:tabs>
                <w:tab w:val="left" w:pos="1260"/>
              </w:tabs>
              <w:spacing w:after="0" w:line="240" w:lineRule="auto"/>
              <w:jc w:val="center"/>
              <w:rPr>
                <w:rFonts w:ascii="Times New Roman" w:eastAsia="Times New Roman" w:hAnsi="Times New Roman" w:cs="Times New Roman"/>
                <w:color w:val="548DD4"/>
                <w:sz w:val="20"/>
                <w:szCs w:val="20"/>
                <w:lang w:val="uk-UA" w:eastAsia="ru-RU"/>
              </w:rPr>
            </w:pPr>
          </w:p>
        </w:tc>
      </w:tr>
      <w:tr w:rsidR="009E7BEE" w:rsidRPr="00E13043" w:rsidTr="008B3910">
        <w:trPr>
          <w:cantSplit/>
          <w:trHeight w:val="257"/>
          <w:jc w:val="center"/>
        </w:trPr>
        <w:tc>
          <w:tcPr>
            <w:tcW w:w="1202" w:type="dxa"/>
            <w:vMerge w:val="restart"/>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jc w:val="center"/>
              <w:rPr>
                <w:rFonts w:ascii="Times New Roman" w:eastAsia="Times New Roman" w:hAnsi="Times New Roman" w:cs="Times New Roman"/>
                <w:b/>
                <w:bCs/>
                <w:sz w:val="20"/>
                <w:szCs w:val="20"/>
                <w:lang w:val="uk-UA" w:eastAsia="ru-RU"/>
              </w:rPr>
            </w:pPr>
            <w:r w:rsidRPr="00E13043">
              <w:rPr>
                <w:rFonts w:ascii="Times New Roman" w:eastAsia="Times New Roman" w:hAnsi="Times New Roman" w:cs="Times New Roman"/>
                <w:b/>
                <w:bCs/>
                <w:sz w:val="20"/>
                <w:szCs w:val="20"/>
                <w:lang w:val="uk-UA" w:eastAsia="ru-RU"/>
              </w:rPr>
              <w:t>Квітень</w:t>
            </w:r>
          </w:p>
        </w:tc>
        <w:tc>
          <w:tcPr>
            <w:tcW w:w="4601"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1. Про роботу ради профілактики школи.</w:t>
            </w:r>
          </w:p>
        </w:tc>
        <w:tc>
          <w:tcPr>
            <w:tcW w:w="1316"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Челяда В.І.</w:t>
            </w:r>
          </w:p>
        </w:tc>
        <w:tc>
          <w:tcPr>
            <w:tcW w:w="1235" w:type="dxa"/>
            <w:tcBorders>
              <w:top w:val="single" w:sz="4" w:space="0" w:color="auto"/>
              <w:left w:val="single" w:sz="4" w:space="0" w:color="auto"/>
              <w:bottom w:val="single" w:sz="4" w:space="0" w:color="auto"/>
              <w:right w:val="single" w:sz="4" w:space="0" w:color="auto"/>
            </w:tcBorders>
          </w:tcPr>
          <w:p w:rsidR="009E7BEE" w:rsidRPr="00E13043" w:rsidRDefault="009E7BEE" w:rsidP="008B3910">
            <w:pPr>
              <w:tabs>
                <w:tab w:val="left" w:pos="1260"/>
              </w:tabs>
              <w:spacing w:after="0" w:line="240" w:lineRule="auto"/>
              <w:jc w:val="center"/>
              <w:rPr>
                <w:rFonts w:ascii="Times New Roman" w:eastAsia="Times New Roman" w:hAnsi="Times New Roman" w:cs="Times New Roman"/>
                <w:color w:val="548DD4"/>
                <w:sz w:val="20"/>
                <w:szCs w:val="20"/>
                <w:lang w:val="uk-UA" w:eastAsia="ru-RU"/>
              </w:rPr>
            </w:pPr>
          </w:p>
        </w:tc>
      </w:tr>
      <w:tr w:rsidR="009E7BEE" w:rsidRPr="00467F49" w:rsidTr="008B3910">
        <w:trPr>
          <w:cantSplit/>
          <w:trHeight w:val="383"/>
          <w:jc w:val="center"/>
        </w:trPr>
        <w:tc>
          <w:tcPr>
            <w:tcW w:w="1202" w:type="dxa"/>
            <w:vMerge/>
            <w:tcBorders>
              <w:top w:val="single" w:sz="4" w:space="0" w:color="auto"/>
              <w:left w:val="single" w:sz="4" w:space="0" w:color="auto"/>
              <w:bottom w:val="single" w:sz="4" w:space="0" w:color="auto"/>
              <w:right w:val="single" w:sz="4" w:space="0" w:color="auto"/>
            </w:tcBorders>
            <w:vAlign w:val="center"/>
            <w:hideMark/>
          </w:tcPr>
          <w:p w:rsidR="009E7BEE" w:rsidRPr="00E13043" w:rsidRDefault="009E7BEE" w:rsidP="008B3910">
            <w:pPr>
              <w:spacing w:after="0" w:line="240" w:lineRule="auto"/>
              <w:rPr>
                <w:rFonts w:ascii="Times New Roman" w:eastAsia="Times New Roman" w:hAnsi="Times New Roman" w:cs="Times New Roman"/>
                <w:b/>
                <w:bCs/>
                <w:sz w:val="20"/>
                <w:szCs w:val="20"/>
                <w:lang w:val="uk-UA" w:eastAsia="ru-RU"/>
              </w:rPr>
            </w:pPr>
          </w:p>
        </w:tc>
        <w:tc>
          <w:tcPr>
            <w:tcW w:w="4601"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w:t>
            </w:r>
            <w:r w:rsidRPr="00E13043">
              <w:rPr>
                <w:rFonts w:ascii="Times New Roman" w:eastAsia="Times New Roman" w:hAnsi="Times New Roman" w:cs="Times New Roman"/>
                <w:sz w:val="20"/>
                <w:szCs w:val="20"/>
                <w:lang w:val="uk-UA" w:eastAsia="ru-RU"/>
              </w:rPr>
              <w:t xml:space="preserve">. </w:t>
            </w:r>
            <w:r w:rsidR="0056474F">
              <w:rPr>
                <w:rFonts w:ascii="Times New Roman" w:eastAsia="Times New Roman" w:hAnsi="Times New Roman" w:cs="Times New Roman"/>
                <w:sz w:val="20"/>
                <w:szCs w:val="20"/>
                <w:lang w:val="uk-UA" w:eastAsia="ru-RU"/>
              </w:rPr>
              <w:t>Про організоване закінчення 2020/2021</w:t>
            </w:r>
            <w:r w:rsidRPr="00E13043">
              <w:rPr>
                <w:rFonts w:ascii="Times New Roman" w:eastAsia="Times New Roman" w:hAnsi="Times New Roman" w:cs="Times New Roman"/>
                <w:sz w:val="20"/>
                <w:szCs w:val="20"/>
                <w:lang w:val="uk-UA" w:eastAsia="ru-RU"/>
              </w:rPr>
              <w:t xml:space="preserve"> навчального року </w:t>
            </w:r>
          </w:p>
        </w:tc>
        <w:tc>
          <w:tcPr>
            <w:tcW w:w="1316" w:type="dxa"/>
            <w:tcBorders>
              <w:top w:val="single" w:sz="4" w:space="0" w:color="auto"/>
              <w:left w:val="single" w:sz="4" w:space="0" w:color="auto"/>
              <w:bottom w:val="single" w:sz="4" w:space="0" w:color="auto"/>
              <w:right w:val="single" w:sz="4" w:space="0" w:color="auto"/>
            </w:tcBorders>
          </w:tcPr>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Сушик В.П.</w:t>
            </w:r>
          </w:p>
        </w:tc>
        <w:tc>
          <w:tcPr>
            <w:tcW w:w="1235" w:type="dxa"/>
            <w:tcBorders>
              <w:top w:val="single" w:sz="4" w:space="0" w:color="auto"/>
              <w:left w:val="single" w:sz="4" w:space="0" w:color="auto"/>
              <w:bottom w:val="single" w:sz="4" w:space="0" w:color="auto"/>
              <w:right w:val="single" w:sz="4" w:space="0" w:color="auto"/>
            </w:tcBorders>
          </w:tcPr>
          <w:p w:rsidR="009E7BEE" w:rsidRPr="00E13043" w:rsidRDefault="009E7BEE" w:rsidP="008B3910">
            <w:pPr>
              <w:tabs>
                <w:tab w:val="left" w:pos="1260"/>
              </w:tabs>
              <w:spacing w:after="0" w:line="240" w:lineRule="auto"/>
              <w:jc w:val="center"/>
              <w:rPr>
                <w:rFonts w:ascii="Times New Roman" w:eastAsia="Times New Roman" w:hAnsi="Times New Roman" w:cs="Times New Roman"/>
                <w:color w:val="548DD4"/>
                <w:sz w:val="20"/>
                <w:szCs w:val="20"/>
                <w:lang w:val="uk-UA" w:eastAsia="ru-RU"/>
              </w:rPr>
            </w:pPr>
          </w:p>
        </w:tc>
      </w:tr>
      <w:tr w:rsidR="009E7BEE" w:rsidRPr="00E13043" w:rsidTr="008B3910">
        <w:trPr>
          <w:cantSplit/>
          <w:trHeight w:val="383"/>
          <w:jc w:val="center"/>
        </w:trPr>
        <w:tc>
          <w:tcPr>
            <w:tcW w:w="1202" w:type="dxa"/>
            <w:vMerge/>
            <w:tcBorders>
              <w:top w:val="single" w:sz="4" w:space="0" w:color="auto"/>
              <w:left w:val="single" w:sz="4" w:space="0" w:color="auto"/>
              <w:bottom w:val="single" w:sz="4" w:space="0" w:color="auto"/>
              <w:right w:val="single" w:sz="4" w:space="0" w:color="auto"/>
            </w:tcBorders>
            <w:vAlign w:val="center"/>
            <w:hideMark/>
          </w:tcPr>
          <w:p w:rsidR="009E7BEE" w:rsidRPr="00E13043" w:rsidRDefault="009E7BEE" w:rsidP="008B3910">
            <w:pPr>
              <w:spacing w:after="0" w:line="240" w:lineRule="auto"/>
              <w:rPr>
                <w:rFonts w:ascii="Times New Roman" w:eastAsia="Times New Roman" w:hAnsi="Times New Roman" w:cs="Times New Roman"/>
                <w:b/>
                <w:bCs/>
                <w:sz w:val="20"/>
                <w:szCs w:val="20"/>
                <w:lang w:val="uk-UA" w:eastAsia="ru-RU"/>
              </w:rPr>
            </w:pPr>
          </w:p>
        </w:tc>
        <w:tc>
          <w:tcPr>
            <w:tcW w:w="4601"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w:t>
            </w:r>
            <w:r w:rsidRPr="00E13043">
              <w:rPr>
                <w:rFonts w:ascii="Times New Roman" w:eastAsia="Times New Roman" w:hAnsi="Times New Roman" w:cs="Times New Roman"/>
                <w:sz w:val="20"/>
                <w:szCs w:val="20"/>
                <w:lang w:val="uk-UA" w:eastAsia="ru-RU"/>
              </w:rPr>
              <w:t>. Про виконання графіка курсів підвищення кваліфікації педагог</w:t>
            </w:r>
            <w:r w:rsidR="0056474F">
              <w:rPr>
                <w:rFonts w:ascii="Times New Roman" w:eastAsia="Times New Roman" w:hAnsi="Times New Roman" w:cs="Times New Roman"/>
                <w:sz w:val="20"/>
                <w:szCs w:val="20"/>
                <w:lang w:val="uk-UA" w:eastAsia="ru-RU"/>
              </w:rPr>
              <w:t>ічними працівниками школи у 2020/2021</w:t>
            </w:r>
            <w:r w:rsidRPr="00E13043">
              <w:rPr>
                <w:rFonts w:ascii="Times New Roman" w:eastAsia="Times New Roman" w:hAnsi="Times New Roman" w:cs="Times New Roman"/>
                <w:sz w:val="20"/>
                <w:szCs w:val="20"/>
                <w:lang w:val="uk-UA" w:eastAsia="ru-RU"/>
              </w:rPr>
              <w:t xml:space="preserve"> навчальному році</w:t>
            </w:r>
          </w:p>
        </w:tc>
        <w:tc>
          <w:tcPr>
            <w:tcW w:w="1316"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 xml:space="preserve">Вивчення </w:t>
            </w:r>
          </w:p>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Сушик В.П.</w:t>
            </w:r>
          </w:p>
        </w:tc>
        <w:tc>
          <w:tcPr>
            <w:tcW w:w="1235" w:type="dxa"/>
            <w:tcBorders>
              <w:top w:val="single" w:sz="4" w:space="0" w:color="auto"/>
              <w:left w:val="single" w:sz="4" w:space="0" w:color="auto"/>
              <w:bottom w:val="single" w:sz="4" w:space="0" w:color="auto"/>
              <w:right w:val="single" w:sz="4" w:space="0" w:color="auto"/>
            </w:tcBorders>
          </w:tcPr>
          <w:p w:rsidR="009E7BEE" w:rsidRPr="00E13043" w:rsidRDefault="009E7BEE" w:rsidP="008B3910">
            <w:pPr>
              <w:tabs>
                <w:tab w:val="left" w:pos="1260"/>
              </w:tabs>
              <w:spacing w:after="0" w:line="240" w:lineRule="auto"/>
              <w:jc w:val="center"/>
              <w:rPr>
                <w:rFonts w:ascii="Times New Roman" w:eastAsia="Times New Roman" w:hAnsi="Times New Roman" w:cs="Times New Roman"/>
                <w:color w:val="548DD4"/>
                <w:sz w:val="20"/>
                <w:szCs w:val="20"/>
                <w:lang w:val="uk-UA" w:eastAsia="ru-RU"/>
              </w:rPr>
            </w:pPr>
          </w:p>
        </w:tc>
      </w:tr>
      <w:tr w:rsidR="009E7BEE" w:rsidRPr="00E13043" w:rsidTr="008B3910">
        <w:trPr>
          <w:cantSplit/>
          <w:trHeight w:val="260"/>
          <w:jc w:val="center"/>
        </w:trPr>
        <w:tc>
          <w:tcPr>
            <w:tcW w:w="1202" w:type="dxa"/>
            <w:vMerge w:val="restart"/>
            <w:tcBorders>
              <w:top w:val="single" w:sz="4" w:space="0" w:color="auto"/>
              <w:left w:val="single" w:sz="4" w:space="0" w:color="auto"/>
              <w:bottom w:val="single" w:sz="4" w:space="0" w:color="auto"/>
              <w:right w:val="single" w:sz="4" w:space="0" w:color="auto"/>
            </w:tcBorders>
          </w:tcPr>
          <w:p w:rsidR="009E7BEE" w:rsidRPr="00E13043" w:rsidRDefault="009E7BEE" w:rsidP="008B3910">
            <w:pPr>
              <w:tabs>
                <w:tab w:val="left" w:pos="1260"/>
              </w:tabs>
              <w:spacing w:after="0" w:line="240" w:lineRule="auto"/>
              <w:jc w:val="center"/>
              <w:rPr>
                <w:rFonts w:ascii="Times New Roman" w:eastAsia="Times New Roman" w:hAnsi="Times New Roman" w:cs="Times New Roman"/>
                <w:b/>
                <w:bCs/>
                <w:sz w:val="20"/>
                <w:szCs w:val="20"/>
                <w:lang w:val="uk-UA" w:eastAsia="ru-RU"/>
              </w:rPr>
            </w:pPr>
            <w:r w:rsidRPr="00E13043">
              <w:rPr>
                <w:rFonts w:ascii="Times New Roman" w:eastAsia="Times New Roman" w:hAnsi="Times New Roman" w:cs="Times New Roman"/>
                <w:b/>
                <w:bCs/>
                <w:sz w:val="20"/>
                <w:szCs w:val="20"/>
                <w:lang w:val="uk-UA" w:eastAsia="ru-RU"/>
              </w:rPr>
              <w:t>Травень</w:t>
            </w:r>
          </w:p>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p>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p>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p>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p>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p>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p>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p>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p>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p>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p>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p>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p>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p>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p>
          <w:p w:rsidR="009E7BEE" w:rsidRPr="00E13043" w:rsidRDefault="009E7BEE" w:rsidP="008B3910">
            <w:pPr>
              <w:tabs>
                <w:tab w:val="left" w:pos="1260"/>
              </w:tabs>
              <w:spacing w:after="0" w:line="240" w:lineRule="auto"/>
              <w:jc w:val="center"/>
              <w:rPr>
                <w:rFonts w:ascii="Times New Roman" w:eastAsia="Times New Roman" w:hAnsi="Times New Roman" w:cs="Times New Roman"/>
                <w:b/>
                <w:bCs/>
                <w:sz w:val="20"/>
                <w:szCs w:val="20"/>
                <w:lang w:val="uk-UA" w:eastAsia="ru-RU"/>
              </w:rPr>
            </w:pPr>
          </w:p>
          <w:p w:rsidR="009E7BEE" w:rsidRPr="00E13043" w:rsidRDefault="009E7BEE" w:rsidP="008B3910">
            <w:pPr>
              <w:tabs>
                <w:tab w:val="left" w:pos="1260"/>
              </w:tabs>
              <w:spacing w:after="0" w:line="240" w:lineRule="auto"/>
              <w:rPr>
                <w:rFonts w:ascii="Times New Roman" w:eastAsia="Times New Roman" w:hAnsi="Times New Roman" w:cs="Times New Roman"/>
                <w:sz w:val="20"/>
                <w:szCs w:val="20"/>
                <w:lang w:val="uk-UA" w:eastAsia="ru-RU"/>
              </w:rPr>
            </w:pPr>
          </w:p>
        </w:tc>
        <w:tc>
          <w:tcPr>
            <w:tcW w:w="4601"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lastRenderedPageBreak/>
              <w:t>1. Про організацію оздоровлення учнів школи влітку 20</w:t>
            </w:r>
            <w:r w:rsidR="0056474F">
              <w:rPr>
                <w:rFonts w:ascii="Times New Roman" w:eastAsia="Times New Roman" w:hAnsi="Times New Roman" w:cs="Times New Roman"/>
                <w:sz w:val="20"/>
                <w:szCs w:val="20"/>
                <w:lang w:val="uk-UA" w:eastAsia="ru-RU"/>
              </w:rPr>
              <w:t>21</w:t>
            </w:r>
            <w:r w:rsidRPr="00E13043">
              <w:rPr>
                <w:rFonts w:ascii="Times New Roman" w:eastAsia="Times New Roman" w:hAnsi="Times New Roman" w:cs="Times New Roman"/>
                <w:sz w:val="20"/>
                <w:szCs w:val="20"/>
                <w:lang w:val="uk-UA" w:eastAsia="ru-RU"/>
              </w:rPr>
              <w:t xml:space="preserve"> року</w:t>
            </w:r>
          </w:p>
        </w:tc>
        <w:tc>
          <w:tcPr>
            <w:tcW w:w="1316"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eastAsia="ru-RU"/>
              </w:rPr>
            </w:pPr>
            <w:r w:rsidRPr="00E13043">
              <w:rPr>
                <w:rFonts w:ascii="Times New Roman" w:eastAsia="Times New Roman" w:hAnsi="Times New Roman" w:cs="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9E7BEE" w:rsidRPr="00E13043" w:rsidRDefault="0056474F"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Челяда В.І.</w:t>
            </w:r>
          </w:p>
        </w:tc>
        <w:tc>
          <w:tcPr>
            <w:tcW w:w="1235" w:type="dxa"/>
            <w:tcBorders>
              <w:top w:val="single" w:sz="4" w:space="0" w:color="auto"/>
              <w:left w:val="single" w:sz="4" w:space="0" w:color="auto"/>
              <w:bottom w:val="single" w:sz="4" w:space="0" w:color="auto"/>
              <w:right w:val="single" w:sz="4" w:space="0" w:color="auto"/>
            </w:tcBorders>
          </w:tcPr>
          <w:p w:rsidR="009E7BEE" w:rsidRPr="00E13043" w:rsidRDefault="009E7BEE" w:rsidP="008B3910">
            <w:pPr>
              <w:tabs>
                <w:tab w:val="left" w:pos="1260"/>
              </w:tabs>
              <w:spacing w:after="0" w:line="240" w:lineRule="auto"/>
              <w:jc w:val="center"/>
              <w:rPr>
                <w:rFonts w:ascii="Times New Roman" w:eastAsia="Times New Roman" w:hAnsi="Times New Roman" w:cs="Times New Roman"/>
                <w:color w:val="548DD4"/>
                <w:sz w:val="20"/>
                <w:szCs w:val="20"/>
                <w:lang w:val="uk-UA" w:eastAsia="ru-RU"/>
              </w:rPr>
            </w:pPr>
          </w:p>
        </w:tc>
      </w:tr>
      <w:tr w:rsidR="009E7BEE" w:rsidRPr="00E13043" w:rsidTr="008B3910">
        <w:trPr>
          <w:cantSplit/>
          <w:trHeight w:val="90"/>
          <w:jc w:val="center"/>
        </w:trPr>
        <w:tc>
          <w:tcPr>
            <w:tcW w:w="1202" w:type="dxa"/>
            <w:vMerge/>
            <w:tcBorders>
              <w:top w:val="single" w:sz="4" w:space="0" w:color="auto"/>
              <w:left w:val="single" w:sz="4" w:space="0" w:color="auto"/>
              <w:bottom w:val="single" w:sz="4" w:space="0" w:color="auto"/>
              <w:right w:val="single" w:sz="4" w:space="0" w:color="auto"/>
            </w:tcBorders>
            <w:vAlign w:val="center"/>
            <w:hideMark/>
          </w:tcPr>
          <w:p w:rsidR="009E7BEE" w:rsidRPr="00E13043" w:rsidRDefault="009E7BEE" w:rsidP="008B3910">
            <w:pPr>
              <w:spacing w:after="0" w:line="240" w:lineRule="auto"/>
              <w:rPr>
                <w:rFonts w:ascii="Times New Roman" w:eastAsia="Times New Roman" w:hAnsi="Times New Roman" w:cs="Times New Roman"/>
                <w:sz w:val="20"/>
                <w:szCs w:val="20"/>
                <w:lang w:val="uk-UA" w:eastAsia="ru-RU"/>
              </w:rPr>
            </w:pPr>
          </w:p>
        </w:tc>
        <w:tc>
          <w:tcPr>
            <w:tcW w:w="4601"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w:t>
            </w:r>
            <w:r w:rsidRPr="00E13043">
              <w:rPr>
                <w:rFonts w:ascii="Times New Roman" w:eastAsia="Times New Roman" w:hAnsi="Times New Roman" w:cs="Times New Roman"/>
                <w:sz w:val="20"/>
                <w:szCs w:val="20"/>
                <w:lang w:val="uk-UA" w:eastAsia="ru-RU"/>
              </w:rPr>
              <w:t>. Про попередню та</w:t>
            </w:r>
            <w:r>
              <w:rPr>
                <w:rFonts w:ascii="Times New Roman" w:eastAsia="Times New Roman" w:hAnsi="Times New Roman" w:cs="Times New Roman"/>
                <w:sz w:val="20"/>
                <w:szCs w:val="20"/>
                <w:lang w:val="uk-UA" w:eastAsia="ru-RU"/>
              </w:rPr>
              <w:t>рифікацію педпрацівників на 2020/2021</w:t>
            </w:r>
            <w:r w:rsidRPr="00E13043">
              <w:rPr>
                <w:rFonts w:ascii="Times New Roman" w:eastAsia="Times New Roman" w:hAnsi="Times New Roman" w:cs="Times New Roman"/>
                <w:sz w:val="20"/>
                <w:szCs w:val="20"/>
                <w:lang w:val="uk-UA" w:eastAsia="ru-RU"/>
              </w:rPr>
              <w:t xml:space="preserve"> навчальний рік</w:t>
            </w:r>
          </w:p>
        </w:tc>
        <w:tc>
          <w:tcPr>
            <w:tcW w:w="1316" w:type="dxa"/>
            <w:vMerge w:val="restart"/>
            <w:tcBorders>
              <w:top w:val="single" w:sz="4" w:space="0" w:color="auto"/>
              <w:left w:val="single" w:sz="4" w:space="0" w:color="auto"/>
              <w:bottom w:val="single" w:sz="4" w:space="0" w:color="auto"/>
              <w:right w:val="single" w:sz="4" w:space="0" w:color="auto"/>
            </w:tcBorders>
          </w:tcPr>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Інформація</w:t>
            </w:r>
          </w:p>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p>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Звіти</w:t>
            </w:r>
          </w:p>
          <w:p w:rsidR="009E7BEE" w:rsidRPr="00E13043" w:rsidRDefault="009E7BEE" w:rsidP="008B3910">
            <w:pPr>
              <w:tabs>
                <w:tab w:val="left" w:pos="1260"/>
              </w:tabs>
              <w:spacing w:after="0" w:line="240" w:lineRule="auto"/>
              <w:rPr>
                <w:rFonts w:ascii="Times New Roman" w:eastAsia="Times New Roman" w:hAnsi="Times New Roman" w:cs="Times New Roman"/>
                <w:sz w:val="20"/>
                <w:szCs w:val="20"/>
                <w:lang w:eastAsia="ru-RU"/>
              </w:rPr>
            </w:pPr>
          </w:p>
        </w:tc>
        <w:tc>
          <w:tcPr>
            <w:tcW w:w="1560" w:type="dxa"/>
            <w:vMerge w:val="restart"/>
            <w:tcBorders>
              <w:top w:val="single" w:sz="4" w:space="0" w:color="auto"/>
              <w:left w:val="single" w:sz="4" w:space="0" w:color="auto"/>
              <w:bottom w:val="single" w:sz="4" w:space="0" w:color="auto"/>
              <w:right w:val="single" w:sz="4" w:space="0" w:color="auto"/>
            </w:tcBorders>
          </w:tcPr>
          <w:p w:rsidR="009E7BEE"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Сушик Н.І.</w:t>
            </w:r>
          </w:p>
          <w:p w:rsidR="009E7BEE"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Сушик В.П.</w:t>
            </w:r>
          </w:p>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Челяда В.І.</w:t>
            </w:r>
          </w:p>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p>
        </w:tc>
        <w:tc>
          <w:tcPr>
            <w:tcW w:w="1235" w:type="dxa"/>
            <w:vMerge w:val="restart"/>
            <w:tcBorders>
              <w:top w:val="single" w:sz="4" w:space="0" w:color="auto"/>
              <w:left w:val="single" w:sz="4" w:space="0" w:color="auto"/>
              <w:bottom w:val="single" w:sz="4" w:space="0" w:color="auto"/>
              <w:right w:val="single" w:sz="4" w:space="0" w:color="auto"/>
            </w:tcBorders>
          </w:tcPr>
          <w:p w:rsidR="009E7BEE" w:rsidRPr="00E13043" w:rsidRDefault="009E7BEE" w:rsidP="008B3910">
            <w:pPr>
              <w:tabs>
                <w:tab w:val="left" w:pos="1260"/>
              </w:tabs>
              <w:spacing w:after="0" w:line="240" w:lineRule="auto"/>
              <w:jc w:val="center"/>
              <w:rPr>
                <w:rFonts w:ascii="Times New Roman" w:eastAsia="Times New Roman" w:hAnsi="Times New Roman" w:cs="Times New Roman"/>
                <w:color w:val="548DD4"/>
                <w:sz w:val="20"/>
                <w:szCs w:val="20"/>
                <w:lang w:val="uk-UA" w:eastAsia="ru-RU"/>
              </w:rPr>
            </w:pPr>
          </w:p>
        </w:tc>
      </w:tr>
      <w:tr w:rsidR="009E7BEE" w:rsidRPr="00467F49" w:rsidTr="008B3910">
        <w:trPr>
          <w:cantSplit/>
          <w:trHeight w:val="475"/>
          <w:jc w:val="center"/>
        </w:trPr>
        <w:tc>
          <w:tcPr>
            <w:tcW w:w="1202" w:type="dxa"/>
            <w:vMerge/>
            <w:tcBorders>
              <w:top w:val="single" w:sz="4" w:space="0" w:color="auto"/>
              <w:left w:val="single" w:sz="4" w:space="0" w:color="auto"/>
              <w:bottom w:val="single" w:sz="4" w:space="0" w:color="auto"/>
              <w:right w:val="single" w:sz="4" w:space="0" w:color="auto"/>
            </w:tcBorders>
            <w:vAlign w:val="center"/>
            <w:hideMark/>
          </w:tcPr>
          <w:p w:rsidR="009E7BEE" w:rsidRPr="00E13043" w:rsidRDefault="009E7BEE" w:rsidP="008B3910">
            <w:pPr>
              <w:spacing w:after="0" w:line="240" w:lineRule="auto"/>
              <w:rPr>
                <w:rFonts w:ascii="Times New Roman" w:eastAsia="Times New Roman" w:hAnsi="Times New Roman" w:cs="Times New Roman"/>
                <w:sz w:val="20"/>
                <w:szCs w:val="20"/>
                <w:lang w:val="uk-UA" w:eastAsia="ru-RU"/>
              </w:rPr>
            </w:pPr>
          </w:p>
        </w:tc>
        <w:tc>
          <w:tcPr>
            <w:tcW w:w="4601"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w:t>
            </w:r>
            <w:r w:rsidRPr="00E13043">
              <w:rPr>
                <w:rFonts w:ascii="Times New Roman" w:eastAsia="Times New Roman" w:hAnsi="Times New Roman" w:cs="Times New Roman"/>
                <w:sz w:val="20"/>
                <w:szCs w:val="20"/>
                <w:lang w:val="uk-UA" w:eastAsia="ru-RU"/>
              </w:rPr>
              <w:t>. Про підсумки на</w:t>
            </w:r>
            <w:r w:rsidR="0056474F">
              <w:rPr>
                <w:rFonts w:ascii="Times New Roman" w:eastAsia="Times New Roman" w:hAnsi="Times New Roman" w:cs="Times New Roman"/>
                <w:sz w:val="20"/>
                <w:szCs w:val="20"/>
                <w:lang w:val="uk-UA" w:eastAsia="ru-RU"/>
              </w:rPr>
              <w:t>вчальних досягнень учнів за 2020/2021</w:t>
            </w:r>
            <w:r w:rsidRPr="00E13043">
              <w:rPr>
                <w:rFonts w:ascii="Times New Roman" w:eastAsia="Times New Roman" w:hAnsi="Times New Roman" w:cs="Times New Roman"/>
                <w:sz w:val="20"/>
                <w:szCs w:val="20"/>
                <w:lang w:val="uk-UA" w:eastAsia="ru-RU"/>
              </w:rPr>
              <w:t xml:space="preserve"> навчальний рік</w:t>
            </w:r>
          </w:p>
        </w:tc>
        <w:tc>
          <w:tcPr>
            <w:tcW w:w="1316" w:type="dxa"/>
            <w:vMerge/>
            <w:tcBorders>
              <w:top w:val="single" w:sz="4" w:space="0" w:color="auto"/>
              <w:left w:val="single" w:sz="4" w:space="0" w:color="auto"/>
              <w:bottom w:val="single" w:sz="4" w:space="0" w:color="auto"/>
              <w:right w:val="single" w:sz="4" w:space="0" w:color="auto"/>
            </w:tcBorders>
            <w:vAlign w:val="center"/>
            <w:hideMark/>
          </w:tcPr>
          <w:p w:rsidR="009E7BEE" w:rsidRPr="00E13043" w:rsidRDefault="009E7BEE" w:rsidP="008B3910">
            <w:pPr>
              <w:spacing w:after="0" w:line="240" w:lineRule="auto"/>
              <w:rPr>
                <w:rFonts w:ascii="Times New Roman" w:eastAsia="Times New Roman" w:hAnsi="Times New Roman" w:cs="Times New Roman"/>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E7BEE" w:rsidRPr="00E13043" w:rsidRDefault="009E7BEE" w:rsidP="008B3910">
            <w:pPr>
              <w:spacing w:after="0" w:line="240" w:lineRule="auto"/>
              <w:rPr>
                <w:rFonts w:ascii="Times New Roman" w:eastAsia="Times New Roman" w:hAnsi="Times New Roman" w:cs="Times New Roman"/>
                <w:color w:val="548DD4"/>
                <w:sz w:val="20"/>
                <w:szCs w:val="20"/>
                <w:lang w:val="uk-UA" w:eastAsia="ru-RU"/>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9E7BEE" w:rsidRPr="00E13043" w:rsidRDefault="009E7BEE" w:rsidP="008B3910">
            <w:pPr>
              <w:spacing w:after="0" w:line="240" w:lineRule="auto"/>
              <w:rPr>
                <w:rFonts w:ascii="Times New Roman" w:eastAsia="Times New Roman" w:hAnsi="Times New Roman" w:cs="Times New Roman"/>
                <w:color w:val="548DD4"/>
                <w:sz w:val="20"/>
                <w:szCs w:val="20"/>
                <w:lang w:val="uk-UA" w:eastAsia="ru-RU"/>
              </w:rPr>
            </w:pPr>
          </w:p>
        </w:tc>
      </w:tr>
      <w:tr w:rsidR="009E7BEE" w:rsidRPr="00E13043" w:rsidTr="008B3910">
        <w:trPr>
          <w:cantSplit/>
          <w:trHeight w:val="270"/>
          <w:jc w:val="center"/>
        </w:trPr>
        <w:tc>
          <w:tcPr>
            <w:tcW w:w="1202" w:type="dxa"/>
            <w:vMerge/>
            <w:tcBorders>
              <w:top w:val="single" w:sz="4" w:space="0" w:color="auto"/>
              <w:left w:val="single" w:sz="4" w:space="0" w:color="auto"/>
              <w:bottom w:val="single" w:sz="4" w:space="0" w:color="auto"/>
              <w:right w:val="single" w:sz="4" w:space="0" w:color="auto"/>
            </w:tcBorders>
            <w:vAlign w:val="center"/>
            <w:hideMark/>
          </w:tcPr>
          <w:p w:rsidR="009E7BEE" w:rsidRPr="00E13043" w:rsidRDefault="009E7BEE" w:rsidP="008B3910">
            <w:pPr>
              <w:spacing w:after="0" w:line="240" w:lineRule="auto"/>
              <w:rPr>
                <w:rFonts w:ascii="Times New Roman" w:eastAsia="Times New Roman" w:hAnsi="Times New Roman" w:cs="Times New Roman"/>
                <w:sz w:val="20"/>
                <w:szCs w:val="20"/>
                <w:lang w:val="uk-UA" w:eastAsia="ru-RU"/>
              </w:rPr>
            </w:pPr>
          </w:p>
        </w:tc>
        <w:tc>
          <w:tcPr>
            <w:tcW w:w="4601"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4</w:t>
            </w:r>
            <w:r w:rsidRPr="00E13043">
              <w:rPr>
                <w:rFonts w:ascii="Times New Roman" w:eastAsia="Times New Roman" w:hAnsi="Times New Roman" w:cs="Times New Roman"/>
                <w:sz w:val="20"/>
                <w:szCs w:val="20"/>
                <w:lang w:val="uk-UA" w:eastAsia="ru-RU"/>
              </w:rPr>
              <w:t>. Про підсумки</w:t>
            </w:r>
            <w:r w:rsidR="0056474F">
              <w:rPr>
                <w:rFonts w:ascii="Times New Roman" w:eastAsia="Times New Roman" w:hAnsi="Times New Roman" w:cs="Times New Roman"/>
                <w:sz w:val="20"/>
                <w:szCs w:val="20"/>
                <w:lang w:val="uk-UA" w:eastAsia="ru-RU"/>
              </w:rPr>
              <w:t xml:space="preserve"> виховної роботи в школі за 2020</w:t>
            </w:r>
            <w:r w:rsidRPr="00E13043">
              <w:rPr>
                <w:rFonts w:ascii="Times New Roman" w:eastAsia="Times New Roman" w:hAnsi="Times New Roman" w:cs="Times New Roman"/>
                <w:sz w:val="20"/>
                <w:szCs w:val="20"/>
                <w:lang w:val="uk-UA" w:eastAsia="ru-RU"/>
              </w:rPr>
              <w:t>/20</w:t>
            </w:r>
            <w:r w:rsidR="0056474F">
              <w:rPr>
                <w:rFonts w:ascii="Times New Roman" w:eastAsia="Times New Roman" w:hAnsi="Times New Roman" w:cs="Times New Roman"/>
                <w:sz w:val="20"/>
                <w:szCs w:val="20"/>
                <w:lang w:val="uk-UA" w:eastAsia="ru-RU"/>
              </w:rPr>
              <w:t>21</w:t>
            </w:r>
            <w:r w:rsidRPr="00E13043">
              <w:rPr>
                <w:rFonts w:ascii="Times New Roman" w:eastAsia="Times New Roman" w:hAnsi="Times New Roman" w:cs="Times New Roman"/>
                <w:sz w:val="20"/>
                <w:szCs w:val="20"/>
                <w:lang w:val="uk-UA" w:eastAsia="ru-RU"/>
              </w:rPr>
              <w:t xml:space="preserve"> навчальний рік</w:t>
            </w:r>
          </w:p>
        </w:tc>
        <w:tc>
          <w:tcPr>
            <w:tcW w:w="1316" w:type="dxa"/>
            <w:vMerge w:val="restart"/>
            <w:tcBorders>
              <w:top w:val="single" w:sz="4" w:space="0" w:color="auto"/>
              <w:left w:val="single" w:sz="4" w:space="0" w:color="auto"/>
              <w:bottom w:val="single" w:sz="4" w:space="0" w:color="auto"/>
              <w:right w:val="single" w:sz="4" w:space="0" w:color="auto"/>
            </w:tcBorders>
          </w:tcPr>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Накази</w:t>
            </w:r>
          </w:p>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p>
          <w:p w:rsidR="009E7BEE" w:rsidRPr="00E13043" w:rsidRDefault="009E7BEE" w:rsidP="008B3910">
            <w:pPr>
              <w:tabs>
                <w:tab w:val="left" w:pos="1260"/>
              </w:tabs>
              <w:spacing w:after="0" w:line="240" w:lineRule="auto"/>
              <w:rPr>
                <w:rFonts w:ascii="Times New Roman" w:eastAsia="Times New Roman" w:hAnsi="Times New Roman" w:cs="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Челяда В.І.</w:t>
            </w:r>
          </w:p>
        </w:tc>
        <w:tc>
          <w:tcPr>
            <w:tcW w:w="1235" w:type="dxa"/>
            <w:tcBorders>
              <w:top w:val="single" w:sz="4" w:space="0" w:color="auto"/>
              <w:left w:val="single" w:sz="4" w:space="0" w:color="auto"/>
              <w:bottom w:val="single" w:sz="4" w:space="0" w:color="auto"/>
              <w:right w:val="single" w:sz="4" w:space="0" w:color="auto"/>
            </w:tcBorders>
          </w:tcPr>
          <w:p w:rsidR="009E7BEE" w:rsidRPr="00E13043" w:rsidRDefault="009E7BEE" w:rsidP="008B3910">
            <w:pPr>
              <w:tabs>
                <w:tab w:val="left" w:pos="1260"/>
              </w:tabs>
              <w:spacing w:after="0" w:line="240" w:lineRule="auto"/>
              <w:jc w:val="center"/>
              <w:rPr>
                <w:rFonts w:ascii="Times New Roman" w:eastAsia="Times New Roman" w:hAnsi="Times New Roman" w:cs="Times New Roman"/>
                <w:color w:val="548DD4"/>
                <w:sz w:val="20"/>
                <w:szCs w:val="20"/>
                <w:lang w:val="uk-UA" w:eastAsia="ru-RU"/>
              </w:rPr>
            </w:pPr>
          </w:p>
        </w:tc>
      </w:tr>
      <w:tr w:rsidR="009E7BEE" w:rsidRPr="00E13043" w:rsidTr="008B3910">
        <w:trPr>
          <w:cantSplit/>
          <w:trHeight w:val="571"/>
          <w:jc w:val="center"/>
        </w:trPr>
        <w:tc>
          <w:tcPr>
            <w:tcW w:w="1202" w:type="dxa"/>
            <w:vMerge/>
            <w:tcBorders>
              <w:top w:val="single" w:sz="4" w:space="0" w:color="auto"/>
              <w:left w:val="single" w:sz="4" w:space="0" w:color="auto"/>
              <w:bottom w:val="single" w:sz="4" w:space="0" w:color="auto"/>
              <w:right w:val="single" w:sz="4" w:space="0" w:color="auto"/>
            </w:tcBorders>
            <w:vAlign w:val="center"/>
            <w:hideMark/>
          </w:tcPr>
          <w:p w:rsidR="009E7BEE" w:rsidRPr="00E13043" w:rsidRDefault="009E7BEE" w:rsidP="008B3910">
            <w:pPr>
              <w:spacing w:after="0" w:line="240" w:lineRule="auto"/>
              <w:rPr>
                <w:rFonts w:ascii="Times New Roman" w:eastAsia="Times New Roman" w:hAnsi="Times New Roman" w:cs="Times New Roman"/>
                <w:sz w:val="20"/>
                <w:szCs w:val="20"/>
                <w:lang w:val="uk-UA" w:eastAsia="ru-RU"/>
              </w:rPr>
            </w:pPr>
          </w:p>
        </w:tc>
        <w:tc>
          <w:tcPr>
            <w:tcW w:w="4601"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5</w:t>
            </w:r>
            <w:r w:rsidRPr="00E13043">
              <w:rPr>
                <w:rFonts w:ascii="Times New Roman" w:eastAsia="Times New Roman" w:hAnsi="Times New Roman" w:cs="Times New Roman"/>
                <w:sz w:val="20"/>
                <w:szCs w:val="20"/>
                <w:lang w:val="uk-UA" w:eastAsia="ru-RU"/>
              </w:rPr>
              <w:t>. Про підсумки м</w:t>
            </w:r>
            <w:r w:rsidR="0056474F">
              <w:rPr>
                <w:rFonts w:ascii="Times New Roman" w:eastAsia="Times New Roman" w:hAnsi="Times New Roman" w:cs="Times New Roman"/>
                <w:sz w:val="20"/>
                <w:szCs w:val="20"/>
                <w:lang w:val="uk-UA" w:eastAsia="ru-RU"/>
              </w:rPr>
              <w:t>етодичної роботи в школі за 2020/2021</w:t>
            </w:r>
            <w:r w:rsidRPr="00E13043">
              <w:rPr>
                <w:rFonts w:ascii="Times New Roman" w:eastAsia="Times New Roman" w:hAnsi="Times New Roman" w:cs="Times New Roman"/>
                <w:sz w:val="20"/>
                <w:szCs w:val="20"/>
                <w:lang w:val="uk-UA" w:eastAsia="ru-RU"/>
              </w:rPr>
              <w:t xml:space="preserve"> навчальний рік</w:t>
            </w:r>
          </w:p>
        </w:tc>
        <w:tc>
          <w:tcPr>
            <w:tcW w:w="1316" w:type="dxa"/>
            <w:vMerge/>
            <w:tcBorders>
              <w:top w:val="single" w:sz="4" w:space="0" w:color="auto"/>
              <w:left w:val="single" w:sz="4" w:space="0" w:color="auto"/>
              <w:bottom w:val="single" w:sz="4" w:space="0" w:color="auto"/>
              <w:right w:val="single" w:sz="4" w:space="0" w:color="auto"/>
            </w:tcBorders>
            <w:vAlign w:val="center"/>
            <w:hideMark/>
          </w:tcPr>
          <w:p w:rsidR="009E7BEE" w:rsidRPr="00E13043" w:rsidRDefault="009E7BEE" w:rsidP="008B3910">
            <w:pPr>
              <w:spacing w:after="0" w:line="240" w:lineRule="auto"/>
              <w:rPr>
                <w:rFonts w:ascii="Times New Roman" w:eastAsia="Times New Roman" w:hAnsi="Times New Roman" w:cs="Times New Roman"/>
                <w:color w:val="548DD4"/>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Сушик В.П.</w:t>
            </w:r>
          </w:p>
        </w:tc>
        <w:tc>
          <w:tcPr>
            <w:tcW w:w="1235" w:type="dxa"/>
            <w:tcBorders>
              <w:top w:val="single" w:sz="4" w:space="0" w:color="auto"/>
              <w:left w:val="single" w:sz="4" w:space="0" w:color="auto"/>
              <w:bottom w:val="single" w:sz="4" w:space="0" w:color="auto"/>
              <w:right w:val="single" w:sz="4" w:space="0" w:color="auto"/>
            </w:tcBorders>
          </w:tcPr>
          <w:p w:rsidR="009E7BEE" w:rsidRPr="00E13043" w:rsidRDefault="009E7BEE" w:rsidP="008B3910">
            <w:pPr>
              <w:tabs>
                <w:tab w:val="left" w:pos="1260"/>
              </w:tabs>
              <w:spacing w:after="0" w:line="240" w:lineRule="auto"/>
              <w:jc w:val="center"/>
              <w:rPr>
                <w:rFonts w:ascii="Times New Roman" w:eastAsia="Times New Roman" w:hAnsi="Times New Roman" w:cs="Times New Roman"/>
                <w:color w:val="548DD4"/>
                <w:sz w:val="20"/>
                <w:szCs w:val="20"/>
                <w:lang w:val="uk-UA" w:eastAsia="ru-RU"/>
              </w:rPr>
            </w:pPr>
          </w:p>
        </w:tc>
      </w:tr>
      <w:tr w:rsidR="009E7BEE" w:rsidRPr="00E13043" w:rsidTr="008B3910">
        <w:trPr>
          <w:cantSplit/>
          <w:trHeight w:val="267"/>
          <w:jc w:val="center"/>
        </w:trPr>
        <w:tc>
          <w:tcPr>
            <w:tcW w:w="1202" w:type="dxa"/>
            <w:vMerge/>
            <w:tcBorders>
              <w:top w:val="single" w:sz="4" w:space="0" w:color="auto"/>
              <w:left w:val="single" w:sz="4" w:space="0" w:color="auto"/>
              <w:bottom w:val="single" w:sz="4" w:space="0" w:color="auto"/>
              <w:right w:val="single" w:sz="4" w:space="0" w:color="auto"/>
            </w:tcBorders>
            <w:vAlign w:val="center"/>
            <w:hideMark/>
          </w:tcPr>
          <w:p w:rsidR="009E7BEE" w:rsidRPr="00E13043" w:rsidRDefault="009E7BEE" w:rsidP="008B3910">
            <w:pPr>
              <w:spacing w:after="0" w:line="240" w:lineRule="auto"/>
              <w:rPr>
                <w:rFonts w:ascii="Times New Roman" w:eastAsia="Times New Roman" w:hAnsi="Times New Roman" w:cs="Times New Roman"/>
                <w:sz w:val="20"/>
                <w:szCs w:val="20"/>
                <w:lang w:val="uk-UA" w:eastAsia="ru-RU"/>
              </w:rPr>
            </w:pPr>
          </w:p>
        </w:tc>
        <w:tc>
          <w:tcPr>
            <w:tcW w:w="4601"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6</w:t>
            </w:r>
            <w:r w:rsidRPr="00E13043">
              <w:rPr>
                <w:rFonts w:ascii="Times New Roman" w:eastAsia="Times New Roman" w:hAnsi="Times New Roman" w:cs="Times New Roman"/>
                <w:sz w:val="20"/>
                <w:szCs w:val="20"/>
                <w:lang w:val="uk-UA" w:eastAsia="ru-RU"/>
              </w:rPr>
              <w:t>. Про вико</w:t>
            </w:r>
            <w:r w:rsidR="0056474F">
              <w:rPr>
                <w:rFonts w:ascii="Times New Roman" w:eastAsia="Times New Roman" w:hAnsi="Times New Roman" w:cs="Times New Roman"/>
                <w:sz w:val="20"/>
                <w:szCs w:val="20"/>
                <w:lang w:val="uk-UA" w:eastAsia="ru-RU"/>
              </w:rPr>
              <w:t>нання навчальних програм за 2020/2021</w:t>
            </w:r>
            <w:r w:rsidRPr="00E13043">
              <w:rPr>
                <w:rFonts w:ascii="Times New Roman" w:eastAsia="Times New Roman" w:hAnsi="Times New Roman" w:cs="Times New Roman"/>
                <w:sz w:val="20"/>
                <w:szCs w:val="20"/>
                <w:lang w:val="uk-UA" w:eastAsia="ru-RU"/>
              </w:rPr>
              <w:t xml:space="preserve"> навчальний рік</w:t>
            </w:r>
          </w:p>
        </w:tc>
        <w:tc>
          <w:tcPr>
            <w:tcW w:w="1316" w:type="dxa"/>
            <w:vMerge w:val="restart"/>
            <w:tcBorders>
              <w:top w:val="single" w:sz="4" w:space="0" w:color="auto"/>
              <w:left w:val="single" w:sz="4" w:space="0" w:color="auto"/>
              <w:bottom w:val="single" w:sz="4" w:space="0" w:color="auto"/>
              <w:right w:val="single" w:sz="4" w:space="0" w:color="auto"/>
            </w:tcBorders>
          </w:tcPr>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p>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p>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p>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p>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Накази</w:t>
            </w:r>
          </w:p>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Сушик В.П.</w:t>
            </w:r>
          </w:p>
        </w:tc>
        <w:tc>
          <w:tcPr>
            <w:tcW w:w="1235" w:type="dxa"/>
            <w:tcBorders>
              <w:top w:val="single" w:sz="4" w:space="0" w:color="auto"/>
              <w:left w:val="single" w:sz="4" w:space="0" w:color="auto"/>
              <w:bottom w:val="single" w:sz="4" w:space="0" w:color="auto"/>
              <w:right w:val="single" w:sz="4" w:space="0" w:color="auto"/>
            </w:tcBorders>
          </w:tcPr>
          <w:p w:rsidR="009E7BEE" w:rsidRPr="00E13043" w:rsidRDefault="009E7BEE" w:rsidP="008B3910">
            <w:pPr>
              <w:tabs>
                <w:tab w:val="left" w:pos="1260"/>
              </w:tabs>
              <w:spacing w:after="0" w:line="240" w:lineRule="auto"/>
              <w:jc w:val="center"/>
              <w:rPr>
                <w:rFonts w:ascii="Times New Roman" w:eastAsia="Times New Roman" w:hAnsi="Times New Roman" w:cs="Times New Roman"/>
                <w:color w:val="548DD4"/>
                <w:sz w:val="20"/>
                <w:szCs w:val="20"/>
                <w:lang w:val="uk-UA" w:eastAsia="ru-RU"/>
              </w:rPr>
            </w:pPr>
          </w:p>
        </w:tc>
      </w:tr>
      <w:tr w:rsidR="009E7BEE" w:rsidRPr="00E13043" w:rsidTr="008B3910">
        <w:trPr>
          <w:cantSplit/>
          <w:trHeight w:val="541"/>
          <w:jc w:val="center"/>
        </w:trPr>
        <w:tc>
          <w:tcPr>
            <w:tcW w:w="1202" w:type="dxa"/>
            <w:vMerge/>
            <w:tcBorders>
              <w:top w:val="single" w:sz="4" w:space="0" w:color="auto"/>
              <w:left w:val="single" w:sz="4" w:space="0" w:color="auto"/>
              <w:bottom w:val="single" w:sz="4" w:space="0" w:color="auto"/>
              <w:right w:val="single" w:sz="4" w:space="0" w:color="auto"/>
            </w:tcBorders>
            <w:vAlign w:val="center"/>
            <w:hideMark/>
          </w:tcPr>
          <w:p w:rsidR="009E7BEE" w:rsidRPr="00E13043" w:rsidRDefault="009E7BEE" w:rsidP="008B3910">
            <w:pPr>
              <w:spacing w:after="0" w:line="240" w:lineRule="auto"/>
              <w:rPr>
                <w:rFonts w:ascii="Times New Roman" w:eastAsia="Times New Roman" w:hAnsi="Times New Roman" w:cs="Times New Roman"/>
                <w:sz w:val="20"/>
                <w:szCs w:val="20"/>
                <w:lang w:val="uk-UA" w:eastAsia="ru-RU"/>
              </w:rPr>
            </w:pPr>
          </w:p>
        </w:tc>
        <w:tc>
          <w:tcPr>
            <w:tcW w:w="4601"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7</w:t>
            </w:r>
            <w:r w:rsidRPr="00E13043">
              <w:rPr>
                <w:rFonts w:ascii="Times New Roman" w:eastAsia="Times New Roman" w:hAnsi="Times New Roman" w:cs="Times New Roman"/>
                <w:sz w:val="20"/>
                <w:szCs w:val="20"/>
                <w:lang w:val="uk-UA" w:eastAsia="ru-RU"/>
              </w:rPr>
              <w:t>. Про підсумки роботи школи з попередже</w:t>
            </w:r>
            <w:r w:rsidR="0056474F">
              <w:rPr>
                <w:rFonts w:ascii="Times New Roman" w:eastAsia="Times New Roman" w:hAnsi="Times New Roman" w:cs="Times New Roman"/>
                <w:sz w:val="20"/>
                <w:szCs w:val="20"/>
                <w:lang w:val="uk-UA" w:eastAsia="ru-RU"/>
              </w:rPr>
              <w:t xml:space="preserve">ння дитячого травматизму за 2020/2021 </w:t>
            </w:r>
            <w:r w:rsidRPr="00E13043">
              <w:rPr>
                <w:rFonts w:ascii="Times New Roman" w:eastAsia="Times New Roman" w:hAnsi="Times New Roman" w:cs="Times New Roman"/>
                <w:sz w:val="20"/>
                <w:szCs w:val="20"/>
                <w:lang w:val="uk-UA" w:eastAsia="ru-RU"/>
              </w:rPr>
              <w:t>навчальний рік</w:t>
            </w:r>
          </w:p>
        </w:tc>
        <w:tc>
          <w:tcPr>
            <w:tcW w:w="1316" w:type="dxa"/>
            <w:vMerge/>
            <w:tcBorders>
              <w:top w:val="single" w:sz="4" w:space="0" w:color="auto"/>
              <w:left w:val="single" w:sz="4" w:space="0" w:color="auto"/>
              <w:bottom w:val="single" w:sz="4" w:space="0" w:color="auto"/>
              <w:right w:val="single" w:sz="4" w:space="0" w:color="auto"/>
            </w:tcBorders>
            <w:vAlign w:val="center"/>
            <w:hideMark/>
          </w:tcPr>
          <w:p w:rsidR="009E7BEE" w:rsidRPr="00E13043" w:rsidRDefault="009E7BEE" w:rsidP="008B3910">
            <w:pPr>
              <w:spacing w:after="0" w:line="240" w:lineRule="auto"/>
              <w:rPr>
                <w:rFonts w:ascii="Times New Roman" w:eastAsia="Times New Roman" w:hAnsi="Times New Roman" w:cs="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Челяда В.І.</w:t>
            </w:r>
          </w:p>
        </w:tc>
        <w:tc>
          <w:tcPr>
            <w:tcW w:w="1235" w:type="dxa"/>
            <w:tcBorders>
              <w:top w:val="single" w:sz="4" w:space="0" w:color="auto"/>
              <w:left w:val="single" w:sz="4" w:space="0" w:color="auto"/>
              <w:bottom w:val="single" w:sz="4" w:space="0" w:color="auto"/>
              <w:right w:val="single" w:sz="4" w:space="0" w:color="auto"/>
            </w:tcBorders>
          </w:tcPr>
          <w:p w:rsidR="009E7BEE" w:rsidRPr="00E13043" w:rsidRDefault="009E7BEE" w:rsidP="008B3910">
            <w:pPr>
              <w:tabs>
                <w:tab w:val="left" w:pos="1260"/>
              </w:tabs>
              <w:spacing w:after="0" w:line="240" w:lineRule="auto"/>
              <w:jc w:val="center"/>
              <w:rPr>
                <w:rFonts w:ascii="Times New Roman" w:eastAsia="Times New Roman" w:hAnsi="Times New Roman" w:cs="Times New Roman"/>
                <w:color w:val="548DD4"/>
                <w:sz w:val="20"/>
                <w:szCs w:val="20"/>
                <w:lang w:val="uk-UA" w:eastAsia="ru-RU"/>
              </w:rPr>
            </w:pPr>
          </w:p>
        </w:tc>
      </w:tr>
      <w:tr w:rsidR="009E7BEE" w:rsidRPr="00E13043" w:rsidTr="008B3910">
        <w:trPr>
          <w:cantSplit/>
          <w:trHeight w:val="411"/>
          <w:jc w:val="center"/>
        </w:trPr>
        <w:tc>
          <w:tcPr>
            <w:tcW w:w="1202" w:type="dxa"/>
            <w:vMerge w:val="restart"/>
            <w:tcBorders>
              <w:top w:val="single" w:sz="4" w:space="0" w:color="auto"/>
              <w:left w:val="single" w:sz="4" w:space="0" w:color="auto"/>
              <w:right w:val="single" w:sz="4" w:space="0" w:color="auto"/>
            </w:tcBorders>
            <w:hideMark/>
          </w:tcPr>
          <w:p w:rsidR="009E7BEE" w:rsidRPr="00E13043" w:rsidRDefault="009E7BEE" w:rsidP="008B3910">
            <w:pPr>
              <w:tabs>
                <w:tab w:val="left" w:pos="1260"/>
              </w:tabs>
              <w:spacing w:after="0" w:line="240" w:lineRule="auto"/>
              <w:jc w:val="center"/>
              <w:rPr>
                <w:rFonts w:ascii="Times New Roman" w:eastAsia="Times New Roman" w:hAnsi="Times New Roman" w:cs="Times New Roman"/>
                <w:b/>
                <w:bCs/>
                <w:sz w:val="20"/>
                <w:szCs w:val="20"/>
                <w:lang w:val="uk-UA" w:eastAsia="ru-RU"/>
              </w:rPr>
            </w:pPr>
            <w:r w:rsidRPr="00E13043">
              <w:rPr>
                <w:rFonts w:ascii="Times New Roman" w:eastAsia="Times New Roman" w:hAnsi="Times New Roman" w:cs="Times New Roman"/>
                <w:b/>
                <w:bCs/>
                <w:sz w:val="20"/>
                <w:szCs w:val="20"/>
                <w:lang w:val="uk-UA" w:eastAsia="ru-RU"/>
              </w:rPr>
              <w:lastRenderedPageBreak/>
              <w:t>Червень</w:t>
            </w:r>
          </w:p>
        </w:tc>
        <w:tc>
          <w:tcPr>
            <w:tcW w:w="4601"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1. Про попередній розподіл обов’язків між чле</w:t>
            </w:r>
            <w:r w:rsidR="0056474F">
              <w:rPr>
                <w:rFonts w:ascii="Times New Roman" w:eastAsia="Times New Roman" w:hAnsi="Times New Roman" w:cs="Times New Roman"/>
                <w:sz w:val="20"/>
                <w:szCs w:val="20"/>
                <w:lang w:val="uk-UA" w:eastAsia="ru-RU"/>
              </w:rPr>
              <w:t>нами адміністрації школи на 2021</w:t>
            </w:r>
            <w:r w:rsidRPr="00E13043">
              <w:rPr>
                <w:rFonts w:ascii="Times New Roman" w:eastAsia="Times New Roman" w:hAnsi="Times New Roman" w:cs="Times New Roman"/>
                <w:sz w:val="20"/>
                <w:szCs w:val="20"/>
                <w:lang w:val="uk-UA" w:eastAsia="ru-RU"/>
              </w:rPr>
              <w:t>/202</w:t>
            </w:r>
            <w:r w:rsidR="0056474F">
              <w:rPr>
                <w:rFonts w:ascii="Times New Roman" w:eastAsia="Times New Roman" w:hAnsi="Times New Roman" w:cs="Times New Roman"/>
                <w:sz w:val="20"/>
                <w:szCs w:val="20"/>
                <w:lang w:val="uk-UA" w:eastAsia="ru-RU"/>
              </w:rPr>
              <w:t xml:space="preserve">2 </w:t>
            </w:r>
            <w:r w:rsidRPr="00E13043">
              <w:rPr>
                <w:rFonts w:ascii="Times New Roman" w:eastAsia="Times New Roman" w:hAnsi="Times New Roman" w:cs="Times New Roman"/>
                <w:sz w:val="20"/>
                <w:szCs w:val="20"/>
                <w:lang w:val="uk-UA" w:eastAsia="ru-RU"/>
              </w:rPr>
              <w:t>навчальний рік</w:t>
            </w:r>
          </w:p>
        </w:tc>
        <w:tc>
          <w:tcPr>
            <w:tcW w:w="1316" w:type="dxa"/>
            <w:tcBorders>
              <w:top w:val="single" w:sz="4" w:space="0" w:color="auto"/>
              <w:left w:val="single" w:sz="4" w:space="0" w:color="auto"/>
              <w:bottom w:val="single" w:sz="4" w:space="0" w:color="auto"/>
              <w:right w:val="single" w:sz="4" w:space="0" w:color="auto"/>
            </w:tcBorders>
          </w:tcPr>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Наказ</w:t>
            </w:r>
          </w:p>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Сушик Н.І.</w:t>
            </w:r>
          </w:p>
        </w:tc>
        <w:tc>
          <w:tcPr>
            <w:tcW w:w="1235" w:type="dxa"/>
            <w:tcBorders>
              <w:top w:val="single" w:sz="4" w:space="0" w:color="auto"/>
              <w:left w:val="single" w:sz="4" w:space="0" w:color="auto"/>
              <w:bottom w:val="single" w:sz="4" w:space="0" w:color="auto"/>
              <w:right w:val="single" w:sz="4" w:space="0" w:color="auto"/>
            </w:tcBorders>
          </w:tcPr>
          <w:p w:rsidR="009E7BEE" w:rsidRPr="00E13043" w:rsidRDefault="009E7BEE" w:rsidP="008B3910">
            <w:pPr>
              <w:tabs>
                <w:tab w:val="left" w:pos="1260"/>
              </w:tabs>
              <w:spacing w:after="0" w:line="240" w:lineRule="auto"/>
              <w:jc w:val="center"/>
              <w:rPr>
                <w:rFonts w:ascii="Times New Roman" w:eastAsia="Times New Roman" w:hAnsi="Times New Roman" w:cs="Times New Roman"/>
                <w:color w:val="548DD4"/>
                <w:sz w:val="20"/>
                <w:szCs w:val="20"/>
                <w:lang w:val="uk-UA" w:eastAsia="ru-RU"/>
              </w:rPr>
            </w:pPr>
          </w:p>
        </w:tc>
      </w:tr>
      <w:tr w:rsidR="009E7BEE" w:rsidRPr="00467F49" w:rsidTr="008B3910">
        <w:trPr>
          <w:cantSplit/>
          <w:trHeight w:val="427"/>
          <w:jc w:val="center"/>
        </w:trPr>
        <w:tc>
          <w:tcPr>
            <w:tcW w:w="1202" w:type="dxa"/>
            <w:vMerge/>
            <w:tcBorders>
              <w:left w:val="single" w:sz="4" w:space="0" w:color="auto"/>
              <w:right w:val="single" w:sz="4" w:space="0" w:color="auto"/>
            </w:tcBorders>
            <w:vAlign w:val="center"/>
            <w:hideMark/>
          </w:tcPr>
          <w:p w:rsidR="009E7BEE" w:rsidRPr="00E13043" w:rsidRDefault="009E7BEE" w:rsidP="008B3910">
            <w:pPr>
              <w:spacing w:after="0" w:line="240" w:lineRule="auto"/>
              <w:rPr>
                <w:rFonts w:ascii="Times New Roman" w:eastAsia="Times New Roman" w:hAnsi="Times New Roman" w:cs="Times New Roman"/>
                <w:b/>
                <w:bCs/>
                <w:sz w:val="20"/>
                <w:szCs w:val="20"/>
                <w:lang w:val="uk-UA" w:eastAsia="ru-RU"/>
              </w:rPr>
            </w:pPr>
          </w:p>
        </w:tc>
        <w:tc>
          <w:tcPr>
            <w:tcW w:w="4601"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2 Про стан складання робоч</w:t>
            </w:r>
            <w:r w:rsidR="0056474F">
              <w:rPr>
                <w:rFonts w:ascii="Times New Roman" w:eastAsia="Times New Roman" w:hAnsi="Times New Roman" w:cs="Times New Roman"/>
                <w:sz w:val="20"/>
                <w:szCs w:val="20"/>
                <w:lang w:val="uk-UA" w:eastAsia="ru-RU"/>
              </w:rPr>
              <w:t>ого навчального плану школи 2021/2022</w:t>
            </w:r>
            <w:r w:rsidRPr="00E13043">
              <w:rPr>
                <w:rFonts w:ascii="Times New Roman" w:eastAsia="Times New Roman" w:hAnsi="Times New Roman" w:cs="Times New Roman"/>
                <w:sz w:val="20"/>
                <w:szCs w:val="20"/>
                <w:lang w:val="uk-UA" w:eastAsia="ru-RU"/>
              </w:rPr>
              <w:t xml:space="preserve"> навчальний рік</w:t>
            </w:r>
          </w:p>
        </w:tc>
        <w:tc>
          <w:tcPr>
            <w:tcW w:w="1316"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9E7BEE"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Сушик В.П.</w:t>
            </w:r>
          </w:p>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Челяда В.І.</w:t>
            </w:r>
          </w:p>
        </w:tc>
        <w:tc>
          <w:tcPr>
            <w:tcW w:w="1235" w:type="dxa"/>
            <w:tcBorders>
              <w:top w:val="single" w:sz="4" w:space="0" w:color="auto"/>
              <w:left w:val="single" w:sz="4" w:space="0" w:color="auto"/>
              <w:bottom w:val="single" w:sz="4" w:space="0" w:color="auto"/>
              <w:right w:val="single" w:sz="4" w:space="0" w:color="auto"/>
            </w:tcBorders>
          </w:tcPr>
          <w:p w:rsidR="009E7BEE" w:rsidRPr="00E13043" w:rsidRDefault="009E7BEE" w:rsidP="008B3910">
            <w:pPr>
              <w:tabs>
                <w:tab w:val="left" w:pos="1260"/>
              </w:tabs>
              <w:spacing w:after="0" w:line="240" w:lineRule="auto"/>
              <w:jc w:val="center"/>
              <w:rPr>
                <w:rFonts w:ascii="Times New Roman" w:eastAsia="Times New Roman" w:hAnsi="Times New Roman" w:cs="Times New Roman"/>
                <w:color w:val="548DD4"/>
                <w:sz w:val="20"/>
                <w:szCs w:val="20"/>
                <w:lang w:val="uk-UA" w:eastAsia="ru-RU"/>
              </w:rPr>
            </w:pPr>
          </w:p>
        </w:tc>
      </w:tr>
      <w:tr w:rsidR="009E7BEE" w:rsidRPr="00E13043" w:rsidTr="008B3910">
        <w:trPr>
          <w:cantSplit/>
          <w:trHeight w:val="557"/>
          <w:jc w:val="center"/>
        </w:trPr>
        <w:tc>
          <w:tcPr>
            <w:tcW w:w="1202" w:type="dxa"/>
            <w:vMerge/>
            <w:tcBorders>
              <w:left w:val="single" w:sz="4" w:space="0" w:color="auto"/>
              <w:right w:val="single" w:sz="4" w:space="0" w:color="auto"/>
            </w:tcBorders>
            <w:vAlign w:val="center"/>
            <w:hideMark/>
          </w:tcPr>
          <w:p w:rsidR="009E7BEE" w:rsidRPr="00E13043" w:rsidRDefault="009E7BEE" w:rsidP="008B3910">
            <w:pPr>
              <w:spacing w:after="0" w:line="240" w:lineRule="auto"/>
              <w:rPr>
                <w:rFonts w:ascii="Times New Roman" w:eastAsia="Times New Roman" w:hAnsi="Times New Roman" w:cs="Times New Roman"/>
                <w:b/>
                <w:bCs/>
                <w:sz w:val="20"/>
                <w:szCs w:val="20"/>
                <w:lang w:val="uk-UA" w:eastAsia="ru-RU"/>
              </w:rPr>
            </w:pPr>
          </w:p>
        </w:tc>
        <w:tc>
          <w:tcPr>
            <w:tcW w:w="4601"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3. Про виконання рі</w:t>
            </w:r>
            <w:r w:rsidR="0056474F">
              <w:rPr>
                <w:rFonts w:ascii="Times New Roman" w:eastAsia="Times New Roman" w:hAnsi="Times New Roman" w:cs="Times New Roman"/>
                <w:sz w:val="20"/>
                <w:szCs w:val="20"/>
                <w:lang w:val="uk-UA" w:eastAsia="ru-RU"/>
              </w:rPr>
              <w:t>чного плану роботи школи за 2020/2021</w:t>
            </w:r>
            <w:r w:rsidRPr="00E13043">
              <w:rPr>
                <w:rFonts w:ascii="Times New Roman" w:eastAsia="Times New Roman" w:hAnsi="Times New Roman" w:cs="Times New Roman"/>
                <w:sz w:val="20"/>
                <w:szCs w:val="20"/>
                <w:lang w:val="uk-UA" w:eastAsia="ru-RU"/>
              </w:rPr>
              <w:t xml:space="preserve"> навчальний рік</w:t>
            </w:r>
          </w:p>
        </w:tc>
        <w:tc>
          <w:tcPr>
            <w:tcW w:w="1316"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tcPr>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Сушик Н.І.</w:t>
            </w:r>
          </w:p>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p>
        </w:tc>
        <w:tc>
          <w:tcPr>
            <w:tcW w:w="1235" w:type="dxa"/>
            <w:tcBorders>
              <w:top w:val="single" w:sz="4" w:space="0" w:color="auto"/>
              <w:left w:val="single" w:sz="4" w:space="0" w:color="auto"/>
              <w:bottom w:val="single" w:sz="4" w:space="0" w:color="auto"/>
              <w:right w:val="single" w:sz="4" w:space="0" w:color="auto"/>
            </w:tcBorders>
          </w:tcPr>
          <w:p w:rsidR="009E7BEE" w:rsidRPr="00E13043" w:rsidRDefault="009E7BEE" w:rsidP="008B3910">
            <w:pPr>
              <w:tabs>
                <w:tab w:val="left" w:pos="1260"/>
              </w:tabs>
              <w:spacing w:after="0" w:line="240" w:lineRule="auto"/>
              <w:jc w:val="center"/>
              <w:rPr>
                <w:rFonts w:ascii="Times New Roman" w:eastAsia="Times New Roman" w:hAnsi="Times New Roman" w:cs="Times New Roman"/>
                <w:color w:val="548DD4"/>
                <w:sz w:val="20"/>
                <w:szCs w:val="20"/>
                <w:lang w:val="uk-UA" w:eastAsia="ru-RU"/>
              </w:rPr>
            </w:pPr>
          </w:p>
        </w:tc>
      </w:tr>
      <w:tr w:rsidR="009E7BEE" w:rsidRPr="00E13043" w:rsidTr="008B3910">
        <w:trPr>
          <w:cantSplit/>
          <w:trHeight w:val="415"/>
          <w:jc w:val="center"/>
        </w:trPr>
        <w:tc>
          <w:tcPr>
            <w:tcW w:w="1202" w:type="dxa"/>
            <w:vMerge/>
            <w:tcBorders>
              <w:left w:val="single" w:sz="4" w:space="0" w:color="auto"/>
              <w:right w:val="single" w:sz="4" w:space="0" w:color="auto"/>
            </w:tcBorders>
            <w:vAlign w:val="center"/>
            <w:hideMark/>
          </w:tcPr>
          <w:p w:rsidR="009E7BEE" w:rsidRPr="00E13043" w:rsidRDefault="009E7BEE" w:rsidP="008B3910">
            <w:pPr>
              <w:spacing w:after="0" w:line="240" w:lineRule="auto"/>
              <w:rPr>
                <w:rFonts w:ascii="Times New Roman" w:eastAsia="Times New Roman" w:hAnsi="Times New Roman" w:cs="Times New Roman"/>
                <w:b/>
                <w:bCs/>
                <w:sz w:val="20"/>
                <w:szCs w:val="20"/>
                <w:lang w:val="uk-UA" w:eastAsia="ru-RU"/>
              </w:rPr>
            </w:pPr>
          </w:p>
        </w:tc>
        <w:tc>
          <w:tcPr>
            <w:tcW w:w="4601"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4. Про мережу клас</w:t>
            </w:r>
            <w:r>
              <w:rPr>
                <w:rFonts w:ascii="Times New Roman" w:eastAsia="Times New Roman" w:hAnsi="Times New Roman" w:cs="Times New Roman"/>
                <w:sz w:val="20"/>
                <w:szCs w:val="20"/>
                <w:lang w:val="uk-UA" w:eastAsia="ru-RU"/>
              </w:rPr>
              <w:t xml:space="preserve">ів та  контингент учнів </w:t>
            </w:r>
            <w:r w:rsidR="0056474F">
              <w:rPr>
                <w:rFonts w:ascii="Times New Roman" w:eastAsia="Times New Roman" w:hAnsi="Times New Roman" w:cs="Times New Roman"/>
                <w:sz w:val="20"/>
                <w:szCs w:val="20"/>
                <w:lang w:val="uk-UA" w:eastAsia="ru-RU"/>
              </w:rPr>
              <w:t xml:space="preserve">  на 2021/2022</w:t>
            </w:r>
            <w:r w:rsidRPr="00E13043">
              <w:rPr>
                <w:rFonts w:ascii="Times New Roman" w:eastAsia="Times New Roman" w:hAnsi="Times New Roman" w:cs="Times New Roman"/>
                <w:sz w:val="20"/>
                <w:szCs w:val="20"/>
                <w:lang w:val="uk-UA" w:eastAsia="ru-RU"/>
              </w:rPr>
              <w:t xml:space="preserve"> навчальний рік</w:t>
            </w:r>
          </w:p>
        </w:tc>
        <w:tc>
          <w:tcPr>
            <w:tcW w:w="1316"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Інформація</w:t>
            </w:r>
          </w:p>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планування</w:t>
            </w:r>
          </w:p>
        </w:tc>
        <w:tc>
          <w:tcPr>
            <w:tcW w:w="1560" w:type="dxa"/>
            <w:tcBorders>
              <w:top w:val="single" w:sz="4" w:space="0" w:color="auto"/>
              <w:left w:val="single" w:sz="4" w:space="0" w:color="auto"/>
              <w:bottom w:val="single" w:sz="4" w:space="0" w:color="auto"/>
              <w:right w:val="single" w:sz="4" w:space="0" w:color="auto"/>
            </w:tcBorders>
          </w:tcPr>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Сушик В.П.</w:t>
            </w:r>
          </w:p>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p>
        </w:tc>
        <w:tc>
          <w:tcPr>
            <w:tcW w:w="1235" w:type="dxa"/>
            <w:tcBorders>
              <w:top w:val="single" w:sz="4" w:space="0" w:color="auto"/>
              <w:left w:val="single" w:sz="4" w:space="0" w:color="auto"/>
              <w:bottom w:val="single" w:sz="4" w:space="0" w:color="auto"/>
              <w:right w:val="single" w:sz="4" w:space="0" w:color="auto"/>
            </w:tcBorders>
          </w:tcPr>
          <w:p w:rsidR="009E7BEE" w:rsidRPr="00E13043" w:rsidRDefault="009E7BEE" w:rsidP="008B3910">
            <w:pPr>
              <w:tabs>
                <w:tab w:val="left" w:pos="1260"/>
              </w:tabs>
              <w:spacing w:after="0" w:line="240" w:lineRule="auto"/>
              <w:jc w:val="center"/>
              <w:rPr>
                <w:rFonts w:ascii="Times New Roman" w:eastAsia="Times New Roman" w:hAnsi="Times New Roman" w:cs="Times New Roman"/>
                <w:color w:val="548DD4"/>
                <w:sz w:val="20"/>
                <w:szCs w:val="20"/>
                <w:lang w:val="uk-UA" w:eastAsia="ru-RU"/>
              </w:rPr>
            </w:pPr>
          </w:p>
        </w:tc>
      </w:tr>
      <w:tr w:rsidR="009E7BEE" w:rsidRPr="00E13043" w:rsidTr="008B3910">
        <w:trPr>
          <w:cantSplit/>
          <w:trHeight w:val="714"/>
          <w:jc w:val="center"/>
        </w:trPr>
        <w:tc>
          <w:tcPr>
            <w:tcW w:w="1202" w:type="dxa"/>
            <w:vMerge/>
            <w:tcBorders>
              <w:left w:val="single" w:sz="4" w:space="0" w:color="auto"/>
              <w:right w:val="single" w:sz="4" w:space="0" w:color="auto"/>
            </w:tcBorders>
            <w:vAlign w:val="center"/>
            <w:hideMark/>
          </w:tcPr>
          <w:p w:rsidR="009E7BEE" w:rsidRPr="00E13043" w:rsidRDefault="009E7BEE" w:rsidP="008B3910">
            <w:pPr>
              <w:spacing w:after="0" w:line="240" w:lineRule="auto"/>
              <w:rPr>
                <w:rFonts w:ascii="Times New Roman" w:eastAsia="Times New Roman" w:hAnsi="Times New Roman" w:cs="Times New Roman"/>
                <w:b/>
                <w:bCs/>
                <w:sz w:val="20"/>
                <w:szCs w:val="20"/>
                <w:lang w:val="uk-UA" w:eastAsia="ru-RU"/>
              </w:rPr>
            </w:pPr>
          </w:p>
        </w:tc>
        <w:tc>
          <w:tcPr>
            <w:tcW w:w="4601"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5. Про оформлення та обл</w:t>
            </w:r>
            <w:r>
              <w:rPr>
                <w:rFonts w:ascii="Times New Roman" w:eastAsia="Times New Roman" w:hAnsi="Times New Roman" w:cs="Times New Roman"/>
                <w:sz w:val="20"/>
                <w:szCs w:val="20"/>
                <w:lang w:val="uk-UA" w:eastAsia="ru-RU"/>
              </w:rPr>
              <w:t xml:space="preserve">ік документації </w:t>
            </w:r>
            <w:r w:rsidR="0056474F">
              <w:rPr>
                <w:rFonts w:ascii="Times New Roman" w:eastAsia="Times New Roman" w:hAnsi="Times New Roman" w:cs="Times New Roman"/>
                <w:sz w:val="20"/>
                <w:szCs w:val="20"/>
                <w:lang w:val="uk-UA" w:eastAsia="ru-RU"/>
              </w:rPr>
              <w:t>на учнів 9-х, 10-х класів у 2020/2021</w:t>
            </w:r>
            <w:r w:rsidRPr="00E13043">
              <w:rPr>
                <w:rFonts w:ascii="Times New Roman" w:eastAsia="Times New Roman" w:hAnsi="Times New Roman" w:cs="Times New Roman"/>
                <w:sz w:val="20"/>
                <w:szCs w:val="20"/>
                <w:lang w:val="uk-UA" w:eastAsia="ru-RU"/>
              </w:rPr>
              <w:t xml:space="preserve"> навчальному році</w:t>
            </w:r>
          </w:p>
        </w:tc>
        <w:tc>
          <w:tcPr>
            <w:tcW w:w="1316"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 xml:space="preserve"> Інформація</w:t>
            </w:r>
          </w:p>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sidRPr="00E13043">
              <w:rPr>
                <w:rFonts w:ascii="Times New Roman" w:eastAsia="Times New Roman" w:hAnsi="Times New Roman" w:cs="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9E7BEE" w:rsidRPr="00E13043" w:rsidRDefault="009E7BEE" w:rsidP="008B3910">
            <w:pPr>
              <w:tabs>
                <w:tab w:val="left" w:pos="1260"/>
              </w:tabs>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Сушик В.П.</w:t>
            </w:r>
          </w:p>
        </w:tc>
        <w:tc>
          <w:tcPr>
            <w:tcW w:w="1235" w:type="dxa"/>
            <w:tcBorders>
              <w:top w:val="single" w:sz="4" w:space="0" w:color="auto"/>
              <w:left w:val="single" w:sz="4" w:space="0" w:color="auto"/>
              <w:bottom w:val="single" w:sz="4" w:space="0" w:color="auto"/>
              <w:right w:val="single" w:sz="4" w:space="0" w:color="auto"/>
            </w:tcBorders>
          </w:tcPr>
          <w:p w:rsidR="009E7BEE" w:rsidRPr="00E13043" w:rsidRDefault="009E7BEE" w:rsidP="008B3910">
            <w:pPr>
              <w:tabs>
                <w:tab w:val="left" w:pos="1260"/>
              </w:tabs>
              <w:spacing w:after="0" w:line="240" w:lineRule="auto"/>
              <w:jc w:val="center"/>
              <w:rPr>
                <w:rFonts w:ascii="Times New Roman" w:eastAsia="Times New Roman" w:hAnsi="Times New Roman" w:cs="Times New Roman"/>
                <w:color w:val="548DD4"/>
                <w:sz w:val="20"/>
                <w:szCs w:val="20"/>
                <w:lang w:val="uk-UA" w:eastAsia="ru-RU"/>
              </w:rPr>
            </w:pPr>
          </w:p>
        </w:tc>
      </w:tr>
    </w:tbl>
    <w:p w:rsidR="009E7BEE" w:rsidRPr="00E13043" w:rsidRDefault="009E7BEE" w:rsidP="009E7BE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548DD4"/>
          <w:sz w:val="20"/>
          <w:szCs w:val="20"/>
          <w:lang w:val="uk-UA" w:eastAsia="ru-RU"/>
        </w:rPr>
      </w:pPr>
    </w:p>
    <w:p w:rsidR="009E7BEE" w:rsidRPr="00A64CD0" w:rsidRDefault="009E7BEE" w:rsidP="009E7BEE">
      <w:pPr>
        <w:widowControl w:val="0"/>
        <w:autoSpaceDE w:val="0"/>
        <w:autoSpaceDN w:val="0"/>
        <w:adjustRightInd w:val="0"/>
        <w:spacing w:line="240" w:lineRule="auto"/>
        <w:rPr>
          <w:rFonts w:ascii="Times New Roman" w:eastAsia="Times New Roman" w:hAnsi="Times New Roman" w:cs="Times New Roman"/>
          <w:b/>
          <w:bCs/>
          <w:i/>
          <w:iCs/>
          <w:sz w:val="20"/>
          <w:szCs w:val="20"/>
          <w:lang w:val="uk-UA" w:eastAsia="ru-RU"/>
        </w:rPr>
      </w:pPr>
    </w:p>
    <w:p w:rsidR="009E7BEE" w:rsidRDefault="009E7BEE" w:rsidP="009E7BE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430"/>
        <w:rPr>
          <w:rFonts w:ascii="Times New Roman" w:eastAsia="Times New Roman" w:hAnsi="Times New Roman" w:cs="Times New Roman"/>
          <w:b/>
          <w:bCs/>
          <w:iCs/>
          <w:sz w:val="28"/>
          <w:szCs w:val="28"/>
          <w:lang w:val="uk-UA" w:eastAsia="ru-RU"/>
        </w:rPr>
      </w:pPr>
      <w:r w:rsidRPr="00ED6299">
        <w:rPr>
          <w:rFonts w:ascii="Times New Roman" w:eastAsia="Times New Roman" w:hAnsi="Times New Roman" w:cs="Times New Roman"/>
          <w:b/>
          <w:bCs/>
          <w:iCs/>
          <w:sz w:val="28"/>
          <w:szCs w:val="28"/>
          <w:lang w:val="en-US" w:eastAsia="ru-RU"/>
        </w:rPr>
        <w:t>V</w:t>
      </w:r>
      <w:r w:rsidRPr="00ED6299">
        <w:rPr>
          <w:rFonts w:ascii="Times New Roman" w:eastAsia="Times New Roman" w:hAnsi="Times New Roman" w:cs="Times New Roman"/>
          <w:b/>
          <w:bCs/>
          <w:iCs/>
          <w:sz w:val="28"/>
          <w:szCs w:val="28"/>
          <w:lang w:eastAsia="ru-RU"/>
        </w:rPr>
        <w:t xml:space="preserve">. </w:t>
      </w:r>
      <w:r w:rsidRPr="00ED6299">
        <w:rPr>
          <w:rFonts w:ascii="Times New Roman" w:eastAsia="Times New Roman" w:hAnsi="Times New Roman" w:cs="Times New Roman"/>
          <w:b/>
          <w:bCs/>
          <w:iCs/>
          <w:sz w:val="28"/>
          <w:szCs w:val="28"/>
          <w:lang w:val="uk-UA" w:eastAsia="ru-RU"/>
        </w:rPr>
        <w:t xml:space="preserve">Методичне забезпечення роботи освітнього закладу у 2019-2020 </w:t>
      </w:r>
      <w:r>
        <w:rPr>
          <w:rFonts w:ascii="Times New Roman" w:eastAsia="Times New Roman" w:hAnsi="Times New Roman" w:cs="Times New Roman"/>
          <w:b/>
          <w:bCs/>
          <w:iCs/>
          <w:sz w:val="28"/>
          <w:szCs w:val="28"/>
          <w:lang w:val="uk-UA" w:eastAsia="ru-RU"/>
        </w:rPr>
        <w:t xml:space="preserve">  </w:t>
      </w:r>
    </w:p>
    <w:p w:rsidR="009E7BEE" w:rsidRPr="00FC5FBE" w:rsidRDefault="009E7BEE" w:rsidP="009E7BE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430"/>
        <w:rPr>
          <w:rFonts w:ascii="Times New Roman" w:eastAsia="Times New Roman" w:hAnsi="Times New Roman"/>
          <w:sz w:val="28"/>
          <w:szCs w:val="28"/>
          <w:lang w:val="uk-UA" w:eastAsia="ru-RU"/>
        </w:rPr>
      </w:pPr>
      <w:r w:rsidRPr="00ED6299">
        <w:rPr>
          <w:rFonts w:ascii="Times New Roman" w:eastAsia="Times New Roman" w:hAnsi="Times New Roman" w:cs="Times New Roman"/>
          <w:b/>
          <w:bCs/>
          <w:iCs/>
          <w:sz w:val="28"/>
          <w:szCs w:val="28"/>
          <w:lang w:val="uk-UA" w:eastAsia="ru-RU"/>
        </w:rPr>
        <w:t>навчальному році</w:t>
      </w:r>
      <w:r w:rsidRPr="00EF2BE4">
        <w:rPr>
          <w:rFonts w:ascii="Times New Roman" w:eastAsia="Times New Roman" w:hAnsi="Times New Roman"/>
          <w:sz w:val="28"/>
          <w:szCs w:val="28"/>
          <w:lang w:val="uk-UA" w:eastAsia="ru-RU"/>
        </w:rPr>
        <w:t xml:space="preserve"> </w:t>
      </w:r>
    </w:p>
    <w:p w:rsidR="009E7BEE" w:rsidRPr="00EF2BE4" w:rsidRDefault="009E7BEE" w:rsidP="009E7BE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right="-18" w:firstLine="567"/>
        <w:jc w:val="both"/>
        <w:rPr>
          <w:rFonts w:ascii="Times New Roman" w:eastAsia="Times New Roman" w:hAnsi="Times New Roman"/>
          <w:sz w:val="28"/>
          <w:szCs w:val="28"/>
          <w:lang w:val="uk-UA" w:eastAsia="ru-RU"/>
        </w:rPr>
      </w:pPr>
      <w:r w:rsidRPr="00EF2BE4">
        <w:rPr>
          <w:rFonts w:ascii="Times New Roman" w:eastAsia="Times New Roman" w:hAnsi="Times New Roman"/>
          <w:sz w:val="28"/>
          <w:szCs w:val="28"/>
          <w:lang w:val="uk-UA" w:eastAsia="ru-RU"/>
        </w:rPr>
        <w:t>Методична робота як система цілеспрямованої, теоретичної, практичної, колективної та індивідуальної діяльності педагогів спрямована на підвищення педагогічної мобільності та професійної майстерності вчителів в усіх аспектах дає можливість виділити традиційно притаманні їй основні функції</w:t>
      </w:r>
      <w:r w:rsidRPr="00EF2BE4">
        <w:rPr>
          <w:rFonts w:ascii="Times New Roman" w:eastAsia="Times New Roman" w:hAnsi="Times New Roman"/>
          <w:b/>
          <w:sz w:val="28"/>
          <w:szCs w:val="28"/>
          <w:lang w:val="uk-UA" w:eastAsia="ru-RU"/>
        </w:rPr>
        <w:t>:</w:t>
      </w:r>
    </w:p>
    <w:p w:rsidR="009E7BEE" w:rsidRPr="00EF2BE4" w:rsidRDefault="009E7BEE" w:rsidP="009E7BEE">
      <w:pPr>
        <w:tabs>
          <w:tab w:val="num" w:pos="0"/>
        </w:tabs>
        <w:spacing w:after="0" w:line="240" w:lineRule="auto"/>
        <w:ind w:right="-22" w:firstLine="567"/>
        <w:jc w:val="both"/>
        <w:rPr>
          <w:rFonts w:ascii="Times New Roman" w:eastAsia="Times New Roman" w:hAnsi="Times New Roman"/>
          <w:sz w:val="28"/>
          <w:szCs w:val="28"/>
          <w:lang w:eastAsia="ru-RU"/>
        </w:rPr>
      </w:pPr>
      <w:r w:rsidRPr="00EF2BE4">
        <w:rPr>
          <w:rFonts w:ascii="Times New Roman" w:eastAsia="Times New Roman" w:hAnsi="Times New Roman"/>
          <w:b/>
          <w:sz w:val="28"/>
          <w:szCs w:val="28"/>
          <w:lang w:eastAsia="ru-RU"/>
        </w:rPr>
        <w:t>діагностичну</w:t>
      </w:r>
      <w:r w:rsidRPr="00EF2BE4">
        <w:rPr>
          <w:rFonts w:ascii="Times New Roman" w:eastAsia="Times New Roman" w:hAnsi="Times New Roman"/>
          <w:sz w:val="28"/>
          <w:szCs w:val="28"/>
          <w:lang w:eastAsia="ru-RU"/>
        </w:rPr>
        <w:t>, яка дає можливість виявити розрив між рівнем компетентності та вимогами    до професійної діяльності вчителя на рівні встановлених державних стандартів;</w:t>
      </w:r>
    </w:p>
    <w:p w:rsidR="009E7BEE" w:rsidRPr="00EF2BE4" w:rsidRDefault="009E7BEE" w:rsidP="009E7BEE">
      <w:pPr>
        <w:tabs>
          <w:tab w:val="num" w:pos="0"/>
        </w:tabs>
        <w:spacing w:after="0" w:line="240" w:lineRule="auto"/>
        <w:ind w:right="-22" w:firstLine="567"/>
        <w:jc w:val="both"/>
        <w:rPr>
          <w:rFonts w:ascii="Times New Roman" w:eastAsia="Times New Roman" w:hAnsi="Times New Roman"/>
          <w:sz w:val="28"/>
          <w:szCs w:val="28"/>
          <w:lang w:eastAsia="ru-RU"/>
        </w:rPr>
      </w:pPr>
      <w:r w:rsidRPr="00EF2BE4">
        <w:rPr>
          <w:rFonts w:ascii="Times New Roman" w:eastAsia="Times New Roman" w:hAnsi="Times New Roman"/>
          <w:b/>
          <w:sz w:val="28"/>
          <w:szCs w:val="28"/>
          <w:lang w:eastAsia="ru-RU"/>
        </w:rPr>
        <w:t>відновлюючу</w:t>
      </w:r>
      <w:r w:rsidRPr="00EF2BE4">
        <w:rPr>
          <w:rFonts w:ascii="Times New Roman" w:eastAsia="Times New Roman" w:hAnsi="Times New Roman"/>
          <w:sz w:val="28"/>
          <w:szCs w:val="28"/>
          <w:lang w:eastAsia="ru-RU"/>
        </w:rPr>
        <w:t>, яка передбачає поповнення та поглиблення знань відповідно до змін у змісті освіти;</w:t>
      </w:r>
    </w:p>
    <w:p w:rsidR="009E7BEE" w:rsidRPr="00EF2BE4" w:rsidRDefault="009E7BEE" w:rsidP="009E7BEE">
      <w:pPr>
        <w:tabs>
          <w:tab w:val="num" w:pos="0"/>
        </w:tabs>
        <w:spacing w:after="0" w:line="240" w:lineRule="auto"/>
        <w:ind w:right="-22" w:firstLine="567"/>
        <w:jc w:val="both"/>
        <w:rPr>
          <w:rFonts w:ascii="Times New Roman" w:eastAsia="Times New Roman" w:hAnsi="Times New Roman"/>
          <w:sz w:val="28"/>
          <w:szCs w:val="28"/>
          <w:lang w:eastAsia="ru-RU"/>
        </w:rPr>
      </w:pPr>
      <w:r w:rsidRPr="00EF2BE4">
        <w:rPr>
          <w:rFonts w:ascii="Times New Roman" w:eastAsia="Times New Roman" w:hAnsi="Times New Roman"/>
          <w:b/>
          <w:sz w:val="28"/>
          <w:szCs w:val="28"/>
          <w:lang w:eastAsia="ru-RU"/>
        </w:rPr>
        <w:t>коригуючу</w:t>
      </w:r>
      <w:r w:rsidRPr="00EF2BE4">
        <w:rPr>
          <w:rFonts w:ascii="Times New Roman" w:eastAsia="Times New Roman" w:hAnsi="Times New Roman"/>
          <w:sz w:val="28"/>
          <w:szCs w:val="28"/>
          <w:lang w:eastAsia="ru-RU"/>
        </w:rPr>
        <w:t xml:space="preserve">, яка передбачає внесення змін до науково-методичної інформації  з урахуванням нових психолого-педагогічних теорій  до потреб кожного вчителя; </w:t>
      </w:r>
    </w:p>
    <w:p w:rsidR="009E7BEE" w:rsidRPr="00EF2BE4" w:rsidRDefault="009E7BEE" w:rsidP="009E7BEE">
      <w:pPr>
        <w:tabs>
          <w:tab w:val="num" w:pos="0"/>
        </w:tabs>
        <w:spacing w:after="0" w:line="240" w:lineRule="auto"/>
        <w:ind w:right="-22" w:firstLine="567"/>
        <w:jc w:val="both"/>
        <w:rPr>
          <w:rFonts w:ascii="Times New Roman" w:eastAsia="Times New Roman" w:hAnsi="Times New Roman"/>
          <w:sz w:val="28"/>
          <w:szCs w:val="28"/>
          <w:lang w:val="uk-UA" w:eastAsia="ru-RU"/>
        </w:rPr>
      </w:pPr>
      <w:r w:rsidRPr="00EF2BE4">
        <w:rPr>
          <w:rFonts w:ascii="Times New Roman" w:eastAsia="Times New Roman" w:hAnsi="Times New Roman"/>
          <w:b/>
          <w:sz w:val="28"/>
          <w:szCs w:val="28"/>
          <w:lang w:eastAsia="ru-RU"/>
        </w:rPr>
        <w:t>компенсаційну</w:t>
      </w:r>
      <w:r w:rsidRPr="00EF2BE4">
        <w:rPr>
          <w:rFonts w:ascii="Times New Roman" w:eastAsia="Times New Roman" w:hAnsi="Times New Roman"/>
          <w:sz w:val="28"/>
          <w:szCs w:val="28"/>
          <w:lang w:eastAsia="ru-RU"/>
        </w:rPr>
        <w:t>, яка сприяє оновленню знань і вмінь педагогів відповідно до потреб життя</w:t>
      </w:r>
      <w:r w:rsidRPr="00EF2BE4">
        <w:rPr>
          <w:rFonts w:ascii="Times New Roman" w:eastAsia="Times New Roman" w:hAnsi="Times New Roman"/>
          <w:sz w:val="28"/>
          <w:szCs w:val="28"/>
          <w:lang w:val="uk-UA" w:eastAsia="ru-RU"/>
        </w:rPr>
        <w:t>, формуванню професійної мобільності педагогів;</w:t>
      </w:r>
    </w:p>
    <w:p w:rsidR="009E7BEE" w:rsidRPr="00EF2BE4" w:rsidRDefault="009E7BEE" w:rsidP="009E7BEE">
      <w:pPr>
        <w:tabs>
          <w:tab w:val="num" w:pos="0"/>
        </w:tabs>
        <w:spacing w:after="0" w:line="240" w:lineRule="auto"/>
        <w:ind w:right="-22" w:firstLine="567"/>
        <w:jc w:val="both"/>
        <w:rPr>
          <w:rFonts w:ascii="Times New Roman" w:eastAsia="Times New Roman" w:hAnsi="Times New Roman"/>
          <w:sz w:val="28"/>
          <w:szCs w:val="28"/>
          <w:lang w:eastAsia="ru-RU"/>
        </w:rPr>
      </w:pPr>
      <w:r w:rsidRPr="00EF2BE4">
        <w:rPr>
          <w:rFonts w:ascii="Times New Roman" w:eastAsia="Times New Roman" w:hAnsi="Times New Roman"/>
          <w:b/>
          <w:sz w:val="28"/>
          <w:szCs w:val="28"/>
          <w:lang w:eastAsia="ru-RU"/>
        </w:rPr>
        <w:t>прогностичну (випереджуючу),</w:t>
      </w:r>
      <w:r w:rsidRPr="00EF2BE4">
        <w:rPr>
          <w:rFonts w:ascii="Times New Roman" w:eastAsia="Times New Roman" w:hAnsi="Times New Roman"/>
          <w:sz w:val="28"/>
          <w:szCs w:val="28"/>
          <w:lang w:eastAsia="ru-RU"/>
        </w:rPr>
        <w:t xml:space="preserve"> яка вимагає визначення знань та вмінь, необхідних педагогам  у майбутньому;</w:t>
      </w:r>
    </w:p>
    <w:p w:rsidR="009E7BEE" w:rsidRPr="00EF2BE4" w:rsidRDefault="009E7BEE" w:rsidP="009E7BEE">
      <w:pPr>
        <w:tabs>
          <w:tab w:val="num" w:pos="0"/>
        </w:tabs>
        <w:spacing w:after="0" w:line="240" w:lineRule="auto"/>
        <w:ind w:right="-22" w:firstLine="567"/>
        <w:jc w:val="both"/>
        <w:rPr>
          <w:rFonts w:ascii="Times New Roman" w:eastAsia="Times New Roman" w:hAnsi="Times New Roman"/>
          <w:sz w:val="28"/>
          <w:szCs w:val="28"/>
          <w:lang w:eastAsia="ru-RU"/>
        </w:rPr>
      </w:pPr>
      <w:r w:rsidRPr="00EF2BE4">
        <w:rPr>
          <w:rFonts w:ascii="Times New Roman" w:eastAsia="Times New Roman" w:hAnsi="Times New Roman"/>
          <w:b/>
          <w:sz w:val="28"/>
          <w:szCs w:val="28"/>
          <w:lang w:eastAsia="ru-RU"/>
        </w:rPr>
        <w:t>моделюючу</w:t>
      </w:r>
      <w:r w:rsidRPr="00EF2BE4">
        <w:rPr>
          <w:rFonts w:ascii="Times New Roman" w:eastAsia="Times New Roman" w:hAnsi="Times New Roman"/>
          <w:sz w:val="28"/>
          <w:szCs w:val="28"/>
          <w:lang w:eastAsia="ru-RU"/>
        </w:rPr>
        <w:t>, яка забезпечує розроблення перспективи та орієнтирів педагогічної діяльності;</w:t>
      </w:r>
    </w:p>
    <w:p w:rsidR="009E7BEE" w:rsidRPr="00CB25FE" w:rsidRDefault="003D5FA2" w:rsidP="003D5FA2">
      <w:pPr>
        <w:widowControl w:val="0"/>
        <w:autoSpaceDE w:val="0"/>
        <w:autoSpaceDN w:val="0"/>
        <w:adjustRightInd w:val="0"/>
        <w:spacing w:after="0" w:line="240" w:lineRule="auto"/>
        <w:ind w:firstLine="280"/>
        <w:jc w:val="both"/>
        <w:rPr>
          <w:rFonts w:ascii="Times New Roman" w:eastAsia="Times New Roman" w:hAnsi="Times New Roman" w:cs="Times New Roman"/>
          <w:sz w:val="28"/>
          <w:szCs w:val="28"/>
          <w:lang w:val="uk-UA" w:eastAsia="ru-RU"/>
        </w:rPr>
      </w:pPr>
      <w:r>
        <w:rPr>
          <w:rFonts w:ascii="Times New Roman" w:eastAsia="Times New Roman" w:hAnsi="Times New Roman"/>
          <w:sz w:val="28"/>
          <w:szCs w:val="28"/>
          <w:lang w:val="uk-UA" w:eastAsia="ru-RU"/>
        </w:rPr>
        <w:t>У 2020/2021</w:t>
      </w:r>
      <w:r w:rsidR="009E7BEE" w:rsidRPr="00EF2BE4">
        <w:rPr>
          <w:rFonts w:ascii="Times New Roman" w:eastAsia="Times New Roman" w:hAnsi="Times New Roman"/>
          <w:sz w:val="28"/>
          <w:szCs w:val="28"/>
          <w:lang w:val="uk-UA" w:eastAsia="ru-RU"/>
        </w:rPr>
        <w:t xml:space="preserve"> навчальному році методична робота школи спрямована на </w:t>
      </w:r>
      <w:r>
        <w:rPr>
          <w:rFonts w:ascii="Times New Roman" w:eastAsia="Times New Roman" w:hAnsi="Times New Roman"/>
          <w:sz w:val="28"/>
          <w:szCs w:val="28"/>
          <w:lang w:val="uk-UA" w:eastAsia="ru-RU"/>
        </w:rPr>
        <w:t>підсумкову діяльність з реалізації</w:t>
      </w:r>
      <w:r w:rsidR="009E7BEE">
        <w:rPr>
          <w:rFonts w:ascii="Times New Roman" w:eastAsia="Times New Roman" w:hAnsi="Times New Roman"/>
          <w:b/>
          <w:bCs/>
          <w:i/>
          <w:iCs/>
          <w:sz w:val="28"/>
          <w:szCs w:val="28"/>
          <w:lang w:val="uk-UA" w:eastAsia="ru-RU"/>
        </w:rPr>
        <w:t xml:space="preserve"> </w:t>
      </w:r>
      <w:r w:rsidR="009E7BEE" w:rsidRPr="00CB25FE">
        <w:rPr>
          <w:rFonts w:ascii="Times New Roman" w:eastAsia="Times New Roman" w:hAnsi="Times New Roman"/>
          <w:bCs/>
          <w:iCs/>
          <w:sz w:val="28"/>
          <w:szCs w:val="28"/>
          <w:lang w:val="uk-UA" w:eastAsia="ru-RU"/>
        </w:rPr>
        <w:t>теми</w:t>
      </w:r>
      <w:r w:rsidR="009E7BEE" w:rsidRPr="00CB25FE">
        <w:rPr>
          <w:rFonts w:ascii="Times New Roman" w:eastAsia="Times New Roman" w:hAnsi="Times New Roman" w:cs="Times New Roman"/>
          <w:sz w:val="28"/>
          <w:szCs w:val="28"/>
          <w:lang w:val="uk-UA" w:eastAsia="ru-RU"/>
        </w:rPr>
        <w:t xml:space="preserve"> експериментальної діяльності «Соціалізація особистості в умовах інноваційного освітнього середовища», що передбачає виконання  науково-методичної проблеми </w:t>
      </w:r>
      <w:r w:rsidR="009E7BEE" w:rsidRPr="00CB25FE">
        <w:rPr>
          <w:rStyle w:val="FontStyle11"/>
          <w:lang w:val="uk-UA" w:eastAsia="uk-UA"/>
        </w:rPr>
        <w:t xml:space="preserve">«Створення умов для розвитку природних здібностей дитини з метою адаптації у соціумі», </w:t>
      </w:r>
      <w:r w:rsidR="009E7BEE" w:rsidRPr="00CB25FE">
        <w:rPr>
          <w:rFonts w:ascii="Times New Roman" w:eastAsia="Times New Roman" w:hAnsi="Times New Roman" w:cs="Times New Roman"/>
          <w:sz w:val="28"/>
          <w:szCs w:val="28"/>
          <w:lang w:val="uk-UA" w:eastAsia="ru-RU"/>
        </w:rPr>
        <w:t xml:space="preserve"> підвищення рівня професійної майстерності педагогічних працівників, результативності роботи, якості уроку або виховного заходу, активізацію педагогічних досліджень, відповідно законодавства та нормативності.</w:t>
      </w:r>
    </w:p>
    <w:p w:rsidR="009E7BEE" w:rsidRPr="00CB25FE" w:rsidRDefault="009E7BEE" w:rsidP="009E7BE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bCs/>
          <w:sz w:val="28"/>
          <w:szCs w:val="28"/>
          <w:lang w:val="uk-UA" w:eastAsia="ru-RU"/>
        </w:rPr>
      </w:pPr>
    </w:p>
    <w:p w:rsidR="009E7BEE" w:rsidRPr="00EF2BE4" w:rsidRDefault="009E7BEE" w:rsidP="009E7BE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right="-18" w:firstLine="280"/>
        <w:jc w:val="both"/>
        <w:rPr>
          <w:rFonts w:ascii="Times New Roman" w:eastAsia="Times New Roman" w:hAnsi="Times New Roman"/>
          <w:b/>
          <w:i/>
          <w:iCs/>
          <w:sz w:val="28"/>
          <w:szCs w:val="28"/>
          <w:lang w:val="uk-UA" w:eastAsia="ru-RU"/>
        </w:rPr>
      </w:pPr>
      <w:r w:rsidRPr="00EF2BE4">
        <w:rPr>
          <w:rFonts w:ascii="Times New Roman" w:eastAsia="Times New Roman" w:hAnsi="Times New Roman"/>
          <w:b/>
          <w:i/>
          <w:iCs/>
          <w:sz w:val="28"/>
          <w:szCs w:val="28"/>
          <w:lang w:eastAsia="ru-RU"/>
        </w:rPr>
        <w:t>Для вирішення ц</w:t>
      </w:r>
      <w:r w:rsidRPr="00EF2BE4">
        <w:rPr>
          <w:rFonts w:ascii="Times New Roman" w:eastAsia="Times New Roman" w:hAnsi="Times New Roman"/>
          <w:b/>
          <w:i/>
          <w:iCs/>
          <w:sz w:val="28"/>
          <w:szCs w:val="28"/>
          <w:lang w:val="uk-UA" w:eastAsia="ru-RU"/>
        </w:rPr>
        <w:t xml:space="preserve">ієї </w:t>
      </w:r>
      <w:r w:rsidRPr="00EF2BE4">
        <w:rPr>
          <w:rFonts w:ascii="Times New Roman" w:eastAsia="Times New Roman" w:hAnsi="Times New Roman"/>
          <w:b/>
          <w:i/>
          <w:iCs/>
          <w:sz w:val="28"/>
          <w:szCs w:val="28"/>
          <w:lang w:eastAsia="ru-RU"/>
        </w:rPr>
        <w:t xml:space="preserve"> проблем</w:t>
      </w:r>
      <w:r w:rsidRPr="00EF2BE4">
        <w:rPr>
          <w:rFonts w:ascii="Times New Roman" w:eastAsia="Times New Roman" w:hAnsi="Times New Roman"/>
          <w:b/>
          <w:i/>
          <w:iCs/>
          <w:sz w:val="28"/>
          <w:szCs w:val="28"/>
          <w:lang w:val="uk-UA" w:eastAsia="ru-RU"/>
        </w:rPr>
        <w:t xml:space="preserve">и </w:t>
      </w:r>
      <w:r w:rsidRPr="00EF2BE4">
        <w:rPr>
          <w:rFonts w:ascii="Times New Roman" w:eastAsia="Times New Roman" w:hAnsi="Times New Roman"/>
          <w:b/>
          <w:i/>
          <w:iCs/>
          <w:sz w:val="28"/>
          <w:szCs w:val="28"/>
          <w:lang w:eastAsia="ru-RU"/>
        </w:rPr>
        <w:t xml:space="preserve"> поставлені такі завдання :</w:t>
      </w:r>
    </w:p>
    <w:p w:rsidR="009E7BEE" w:rsidRPr="00EF2BE4" w:rsidRDefault="009E7BEE" w:rsidP="009E7BEE">
      <w:pPr>
        <w:numPr>
          <w:ilvl w:val="0"/>
          <w:numId w:val="26"/>
        </w:numPr>
        <w:spacing w:after="0" w:line="240" w:lineRule="auto"/>
        <w:ind w:right="-22"/>
        <w:jc w:val="both"/>
        <w:rPr>
          <w:rFonts w:ascii="Times New Roman" w:eastAsia="Times New Roman" w:hAnsi="Times New Roman"/>
          <w:sz w:val="28"/>
          <w:szCs w:val="28"/>
          <w:lang w:eastAsia="ru-RU"/>
        </w:rPr>
      </w:pPr>
      <w:r w:rsidRPr="00EF2BE4">
        <w:rPr>
          <w:rFonts w:ascii="Times New Roman" w:eastAsia="Times New Roman" w:hAnsi="Times New Roman"/>
          <w:sz w:val="28"/>
          <w:szCs w:val="28"/>
          <w:lang w:eastAsia="ru-RU"/>
        </w:rPr>
        <w:lastRenderedPageBreak/>
        <w:t>діагностика та створення банку даних професійної підготовки педагогів;</w:t>
      </w:r>
    </w:p>
    <w:p w:rsidR="009E7BEE" w:rsidRPr="00EF2BE4" w:rsidRDefault="009E7BEE" w:rsidP="009E7BEE">
      <w:pPr>
        <w:numPr>
          <w:ilvl w:val="0"/>
          <w:numId w:val="26"/>
        </w:numPr>
        <w:spacing w:after="0" w:line="240" w:lineRule="auto"/>
        <w:ind w:right="-22"/>
        <w:jc w:val="both"/>
        <w:rPr>
          <w:rFonts w:ascii="Times New Roman" w:eastAsia="Times New Roman" w:hAnsi="Times New Roman"/>
          <w:sz w:val="28"/>
          <w:szCs w:val="28"/>
          <w:lang w:eastAsia="ru-RU"/>
        </w:rPr>
      </w:pPr>
      <w:r w:rsidRPr="00EF2BE4">
        <w:rPr>
          <w:rFonts w:ascii="Times New Roman" w:eastAsia="Times New Roman" w:hAnsi="Times New Roman"/>
          <w:sz w:val="28"/>
          <w:szCs w:val="28"/>
          <w:lang w:eastAsia="ru-RU"/>
        </w:rPr>
        <w:t>наукова підготовка;</w:t>
      </w:r>
    </w:p>
    <w:p w:rsidR="009E7BEE" w:rsidRPr="00EF2BE4" w:rsidRDefault="009E7BEE" w:rsidP="009E7BEE">
      <w:pPr>
        <w:numPr>
          <w:ilvl w:val="0"/>
          <w:numId w:val="26"/>
        </w:numPr>
        <w:spacing w:after="0" w:line="240" w:lineRule="auto"/>
        <w:ind w:right="-22"/>
        <w:jc w:val="both"/>
        <w:rPr>
          <w:rFonts w:ascii="Times New Roman" w:eastAsia="Times New Roman" w:hAnsi="Times New Roman"/>
          <w:sz w:val="28"/>
          <w:szCs w:val="28"/>
          <w:lang w:eastAsia="ru-RU"/>
        </w:rPr>
      </w:pPr>
      <w:r w:rsidRPr="00EF2BE4">
        <w:rPr>
          <w:rFonts w:ascii="Times New Roman" w:eastAsia="Times New Roman" w:hAnsi="Times New Roman"/>
          <w:sz w:val="28"/>
          <w:szCs w:val="28"/>
          <w:lang w:eastAsia="ru-RU"/>
        </w:rPr>
        <w:t>оволодіння інноваційними формами та методами навчання;</w:t>
      </w:r>
    </w:p>
    <w:p w:rsidR="009E7BEE" w:rsidRPr="00EF2BE4" w:rsidRDefault="009E7BEE" w:rsidP="009E7BEE">
      <w:pPr>
        <w:numPr>
          <w:ilvl w:val="0"/>
          <w:numId w:val="26"/>
        </w:numPr>
        <w:spacing w:after="0" w:line="240" w:lineRule="auto"/>
        <w:ind w:right="-22"/>
        <w:jc w:val="both"/>
        <w:rPr>
          <w:rFonts w:ascii="Times New Roman" w:eastAsia="Times New Roman" w:hAnsi="Times New Roman"/>
          <w:sz w:val="28"/>
          <w:szCs w:val="28"/>
          <w:lang w:eastAsia="ru-RU"/>
        </w:rPr>
      </w:pPr>
      <w:r w:rsidRPr="00EF2BE4">
        <w:rPr>
          <w:rFonts w:ascii="Times New Roman" w:eastAsia="Times New Roman" w:hAnsi="Times New Roman"/>
          <w:sz w:val="28"/>
          <w:szCs w:val="28"/>
          <w:lang w:val="uk-UA" w:eastAsia="ru-RU"/>
        </w:rPr>
        <w:t>пі</w:t>
      </w:r>
      <w:r w:rsidRPr="00EF2BE4">
        <w:rPr>
          <w:rFonts w:ascii="Times New Roman" w:eastAsia="Times New Roman" w:hAnsi="Times New Roman"/>
          <w:sz w:val="28"/>
          <w:szCs w:val="28"/>
          <w:lang w:eastAsia="ru-RU"/>
        </w:rPr>
        <w:t>знання вікових та психологічних особливостей учнів;</w:t>
      </w:r>
    </w:p>
    <w:p w:rsidR="009E7BEE" w:rsidRPr="00EF2BE4" w:rsidRDefault="009E7BEE" w:rsidP="009E7BEE">
      <w:pPr>
        <w:numPr>
          <w:ilvl w:val="0"/>
          <w:numId w:val="26"/>
        </w:numPr>
        <w:spacing w:after="0" w:line="240" w:lineRule="auto"/>
        <w:ind w:right="-22"/>
        <w:jc w:val="both"/>
        <w:rPr>
          <w:rFonts w:ascii="Times New Roman" w:eastAsia="Times New Roman" w:hAnsi="Times New Roman"/>
          <w:sz w:val="28"/>
          <w:szCs w:val="28"/>
          <w:lang w:eastAsia="ru-RU"/>
        </w:rPr>
      </w:pPr>
      <w:r w:rsidRPr="00EF2BE4">
        <w:rPr>
          <w:rFonts w:ascii="Times New Roman" w:eastAsia="Times New Roman" w:hAnsi="Times New Roman"/>
          <w:sz w:val="28"/>
          <w:szCs w:val="28"/>
          <w:lang w:eastAsia="ru-RU"/>
        </w:rPr>
        <w:t>оволодіння системою моніторингу результативності своєї педагогічної діяльності кожним вчителем та планування подальшої роботи, направленої</w:t>
      </w:r>
      <w:r w:rsidRPr="00EF2BE4">
        <w:rPr>
          <w:rFonts w:ascii="Times New Roman" w:eastAsia="Times New Roman" w:hAnsi="Times New Roman"/>
          <w:sz w:val="28"/>
          <w:szCs w:val="28"/>
          <w:lang w:val="uk-UA" w:eastAsia="ru-RU"/>
        </w:rPr>
        <w:t xml:space="preserve"> </w:t>
      </w:r>
      <w:r w:rsidRPr="00EF2BE4">
        <w:rPr>
          <w:rFonts w:ascii="Times New Roman" w:eastAsia="Times New Roman" w:hAnsi="Times New Roman"/>
          <w:sz w:val="28"/>
          <w:szCs w:val="28"/>
          <w:lang w:eastAsia="ru-RU"/>
        </w:rPr>
        <w:t>на</w:t>
      </w:r>
      <w:r w:rsidRPr="00EF2BE4">
        <w:rPr>
          <w:rFonts w:ascii="Times New Roman" w:eastAsia="Times New Roman" w:hAnsi="Times New Roman"/>
          <w:sz w:val="28"/>
          <w:szCs w:val="28"/>
          <w:lang w:val="uk-UA" w:eastAsia="ru-RU"/>
        </w:rPr>
        <w:t xml:space="preserve"> </w:t>
      </w:r>
      <w:r w:rsidRPr="00EF2BE4">
        <w:rPr>
          <w:rFonts w:ascii="Times New Roman" w:eastAsia="Times New Roman" w:hAnsi="Times New Roman"/>
          <w:sz w:val="28"/>
          <w:szCs w:val="28"/>
          <w:lang w:eastAsia="ru-RU"/>
        </w:rPr>
        <w:t>підвищення професійної майстерності;</w:t>
      </w:r>
    </w:p>
    <w:p w:rsidR="009E7BEE" w:rsidRPr="00EF2BE4" w:rsidRDefault="009E7BEE" w:rsidP="009E7BEE">
      <w:pPr>
        <w:numPr>
          <w:ilvl w:val="0"/>
          <w:numId w:val="26"/>
        </w:numPr>
        <w:spacing w:after="0" w:line="240" w:lineRule="auto"/>
        <w:ind w:right="-22"/>
        <w:jc w:val="both"/>
        <w:rPr>
          <w:rFonts w:ascii="Times New Roman" w:eastAsia="Times New Roman" w:hAnsi="Times New Roman"/>
          <w:sz w:val="28"/>
          <w:szCs w:val="28"/>
          <w:lang w:eastAsia="ru-RU"/>
        </w:rPr>
      </w:pPr>
      <w:r w:rsidRPr="00EF2BE4">
        <w:rPr>
          <w:rFonts w:ascii="Times New Roman" w:eastAsia="Times New Roman" w:hAnsi="Times New Roman"/>
          <w:sz w:val="28"/>
          <w:szCs w:val="28"/>
          <w:lang w:eastAsia="ru-RU"/>
        </w:rPr>
        <w:t>вивчення та застосування нових навчальних планів, програм, підручників, посібників тощо;</w:t>
      </w:r>
    </w:p>
    <w:p w:rsidR="009E7BEE" w:rsidRPr="00EF2BE4" w:rsidRDefault="009E7BEE" w:rsidP="009E7BEE">
      <w:pPr>
        <w:numPr>
          <w:ilvl w:val="0"/>
          <w:numId w:val="26"/>
        </w:numPr>
        <w:spacing w:after="0" w:line="240" w:lineRule="auto"/>
        <w:ind w:right="-22"/>
        <w:jc w:val="both"/>
        <w:rPr>
          <w:rFonts w:ascii="Times New Roman" w:eastAsia="Times New Roman" w:hAnsi="Times New Roman"/>
          <w:sz w:val="28"/>
          <w:szCs w:val="28"/>
          <w:lang w:eastAsia="ru-RU"/>
        </w:rPr>
      </w:pPr>
      <w:r w:rsidRPr="00EF2BE4">
        <w:rPr>
          <w:rFonts w:ascii="Times New Roman" w:eastAsia="Times New Roman" w:hAnsi="Times New Roman"/>
          <w:sz w:val="28"/>
          <w:szCs w:val="28"/>
          <w:lang w:eastAsia="ru-RU"/>
        </w:rPr>
        <w:t xml:space="preserve">забезпечення високого наукового та методичного рівня </w:t>
      </w:r>
      <w:r w:rsidRPr="00EF2BE4">
        <w:rPr>
          <w:rFonts w:ascii="Times New Roman" w:eastAsia="Times New Roman" w:hAnsi="Times New Roman"/>
          <w:sz w:val="28"/>
          <w:szCs w:val="28"/>
          <w:lang w:val="uk-UA" w:eastAsia="ru-RU"/>
        </w:rPr>
        <w:t>навчання</w:t>
      </w:r>
      <w:r w:rsidRPr="00EF2BE4">
        <w:rPr>
          <w:rFonts w:ascii="Times New Roman" w:eastAsia="Times New Roman" w:hAnsi="Times New Roman"/>
          <w:sz w:val="28"/>
          <w:szCs w:val="28"/>
          <w:lang w:eastAsia="ru-RU"/>
        </w:rPr>
        <w:t>;</w:t>
      </w:r>
    </w:p>
    <w:p w:rsidR="009E7BEE" w:rsidRPr="00EF2BE4" w:rsidRDefault="009E7BEE" w:rsidP="009E7BEE">
      <w:pPr>
        <w:numPr>
          <w:ilvl w:val="0"/>
          <w:numId w:val="26"/>
        </w:numPr>
        <w:spacing w:after="0" w:line="240" w:lineRule="auto"/>
        <w:ind w:right="-22"/>
        <w:jc w:val="both"/>
        <w:rPr>
          <w:rFonts w:ascii="Times New Roman" w:eastAsia="Times New Roman" w:hAnsi="Times New Roman"/>
          <w:sz w:val="28"/>
          <w:szCs w:val="28"/>
          <w:lang w:eastAsia="ru-RU"/>
        </w:rPr>
      </w:pPr>
      <w:r w:rsidRPr="00EF2BE4">
        <w:rPr>
          <w:rFonts w:ascii="Times New Roman" w:eastAsia="Times New Roman" w:hAnsi="Times New Roman"/>
          <w:sz w:val="28"/>
          <w:szCs w:val="28"/>
          <w:lang w:eastAsia="ru-RU"/>
        </w:rPr>
        <w:t>удосконалення форм роботи по запровадженню нетрадиційних форм і методів організації навчання, інноваційних технологій та передового педагогічного досвіду;</w:t>
      </w:r>
    </w:p>
    <w:p w:rsidR="009E7BEE" w:rsidRPr="00EF2BE4" w:rsidRDefault="009E7BEE" w:rsidP="009E7BEE">
      <w:pPr>
        <w:numPr>
          <w:ilvl w:val="0"/>
          <w:numId w:val="26"/>
        </w:numPr>
        <w:spacing w:after="0" w:line="240" w:lineRule="auto"/>
        <w:ind w:right="-22"/>
        <w:jc w:val="both"/>
        <w:rPr>
          <w:rFonts w:ascii="Times New Roman" w:eastAsia="Times New Roman" w:hAnsi="Times New Roman"/>
          <w:sz w:val="28"/>
          <w:szCs w:val="28"/>
          <w:lang w:eastAsia="ru-RU"/>
        </w:rPr>
      </w:pPr>
      <w:r w:rsidRPr="00EF2BE4">
        <w:rPr>
          <w:rFonts w:ascii="Times New Roman" w:eastAsia="Times New Roman" w:hAnsi="Times New Roman"/>
          <w:sz w:val="28"/>
          <w:szCs w:val="28"/>
          <w:lang w:eastAsia="ru-RU"/>
        </w:rPr>
        <w:t>заохочування та залучення вчителів до науково-дослідницької та експериментальної роботи;</w:t>
      </w:r>
    </w:p>
    <w:p w:rsidR="009E7BEE" w:rsidRPr="00EF2BE4" w:rsidRDefault="009E7BEE" w:rsidP="009E7BEE">
      <w:pPr>
        <w:numPr>
          <w:ilvl w:val="0"/>
          <w:numId w:val="26"/>
        </w:numPr>
        <w:spacing w:after="0" w:line="240" w:lineRule="auto"/>
        <w:ind w:right="-22"/>
        <w:jc w:val="both"/>
        <w:rPr>
          <w:rFonts w:ascii="Times New Roman" w:eastAsia="Times New Roman" w:hAnsi="Times New Roman"/>
          <w:sz w:val="28"/>
          <w:szCs w:val="28"/>
          <w:lang w:eastAsia="ru-RU"/>
        </w:rPr>
      </w:pPr>
      <w:r w:rsidRPr="00EF2BE4">
        <w:rPr>
          <w:rFonts w:ascii="Times New Roman" w:eastAsia="Times New Roman" w:hAnsi="Times New Roman"/>
          <w:sz w:val="28"/>
          <w:szCs w:val="28"/>
          <w:lang w:eastAsia="ru-RU"/>
        </w:rPr>
        <w:t>активізація співробітництва вчителя й учня на уроках, направлених на розвиток самостійної праці школяра;</w:t>
      </w:r>
    </w:p>
    <w:p w:rsidR="009E7BEE" w:rsidRPr="00EF2BE4" w:rsidRDefault="009E7BEE" w:rsidP="009E7BEE">
      <w:pPr>
        <w:numPr>
          <w:ilvl w:val="0"/>
          <w:numId w:val="26"/>
        </w:numPr>
        <w:spacing w:after="0" w:line="240" w:lineRule="auto"/>
        <w:ind w:right="-22"/>
        <w:jc w:val="both"/>
        <w:rPr>
          <w:rFonts w:ascii="Times New Roman" w:eastAsia="Times New Roman" w:hAnsi="Times New Roman"/>
          <w:sz w:val="28"/>
          <w:szCs w:val="28"/>
          <w:lang w:eastAsia="ru-RU"/>
        </w:rPr>
      </w:pPr>
      <w:r w:rsidRPr="00EF2BE4">
        <w:rPr>
          <w:rFonts w:ascii="Times New Roman" w:eastAsia="Times New Roman" w:hAnsi="Times New Roman"/>
          <w:sz w:val="28"/>
          <w:szCs w:val="28"/>
          <w:lang w:eastAsia="ru-RU"/>
        </w:rPr>
        <w:t>активізація роботи школи молодого вчителя;</w:t>
      </w:r>
    </w:p>
    <w:p w:rsidR="009E7BEE" w:rsidRPr="00EF2BE4" w:rsidRDefault="009E7BEE" w:rsidP="009E7BEE">
      <w:pPr>
        <w:numPr>
          <w:ilvl w:val="0"/>
          <w:numId w:val="26"/>
        </w:numPr>
        <w:spacing w:after="0" w:line="240" w:lineRule="auto"/>
        <w:ind w:right="-22"/>
        <w:jc w:val="both"/>
        <w:rPr>
          <w:rFonts w:ascii="Times New Roman" w:eastAsia="Times New Roman" w:hAnsi="Times New Roman"/>
          <w:sz w:val="28"/>
          <w:szCs w:val="28"/>
          <w:lang w:eastAsia="ru-RU"/>
        </w:rPr>
      </w:pPr>
      <w:r w:rsidRPr="00EF2BE4">
        <w:rPr>
          <w:rFonts w:ascii="Times New Roman" w:eastAsia="Times New Roman" w:hAnsi="Times New Roman"/>
          <w:sz w:val="28"/>
          <w:szCs w:val="28"/>
          <w:lang w:eastAsia="ru-RU"/>
        </w:rPr>
        <w:t xml:space="preserve">активізація роботи методичних </w:t>
      </w:r>
      <w:r w:rsidRPr="00EF2BE4">
        <w:rPr>
          <w:rFonts w:ascii="Times New Roman" w:eastAsia="Times New Roman" w:hAnsi="Times New Roman"/>
          <w:sz w:val="28"/>
          <w:szCs w:val="28"/>
          <w:lang w:val="uk-UA" w:eastAsia="ru-RU"/>
        </w:rPr>
        <w:t>об</w:t>
      </w:r>
      <w:r w:rsidRPr="00EF2BE4">
        <w:rPr>
          <w:rFonts w:ascii="Times New Roman" w:eastAsia="Times New Roman" w:hAnsi="Times New Roman"/>
          <w:sz w:val="28"/>
          <w:szCs w:val="28"/>
          <w:lang w:eastAsia="ru-RU"/>
        </w:rPr>
        <w:t>’</w:t>
      </w:r>
      <w:r w:rsidRPr="00EF2BE4">
        <w:rPr>
          <w:rFonts w:ascii="Times New Roman" w:eastAsia="Times New Roman" w:hAnsi="Times New Roman"/>
          <w:sz w:val="28"/>
          <w:szCs w:val="28"/>
          <w:lang w:val="uk-UA" w:eastAsia="ru-RU"/>
        </w:rPr>
        <w:t>єднань</w:t>
      </w:r>
      <w:r w:rsidRPr="00EF2BE4">
        <w:rPr>
          <w:rFonts w:ascii="Times New Roman" w:eastAsia="Times New Roman" w:hAnsi="Times New Roman"/>
          <w:sz w:val="28"/>
          <w:szCs w:val="28"/>
          <w:lang w:eastAsia="ru-RU"/>
        </w:rPr>
        <w:t xml:space="preserve"> та творчих груп вчителів  з актуальних питань навчально-виховного процесу;</w:t>
      </w:r>
    </w:p>
    <w:p w:rsidR="009E7BEE" w:rsidRPr="00EF2BE4" w:rsidRDefault="009E7BEE" w:rsidP="009E7BEE">
      <w:pPr>
        <w:numPr>
          <w:ilvl w:val="0"/>
          <w:numId w:val="26"/>
        </w:numPr>
        <w:spacing w:after="0" w:line="240" w:lineRule="auto"/>
        <w:ind w:right="-22"/>
        <w:jc w:val="both"/>
        <w:rPr>
          <w:rFonts w:ascii="Times New Roman" w:eastAsia="Times New Roman" w:hAnsi="Times New Roman"/>
          <w:sz w:val="28"/>
          <w:szCs w:val="28"/>
          <w:lang w:eastAsia="ru-RU"/>
        </w:rPr>
      </w:pPr>
      <w:r w:rsidRPr="00EF2BE4">
        <w:rPr>
          <w:rFonts w:ascii="Times New Roman" w:eastAsia="Times New Roman" w:hAnsi="Times New Roman"/>
          <w:sz w:val="28"/>
          <w:szCs w:val="28"/>
          <w:lang w:eastAsia="ru-RU"/>
        </w:rPr>
        <w:t>забезпечення методичною радою надання допомоги вчителям з питань реформування школи, зв’язаних з впровадженням 12-бальної системи оцінювання навчальних досягнень учнів, тематичним оцінюванням та впровадження тестування як засобу підвищення ефективності навчання та контролю;</w:t>
      </w:r>
    </w:p>
    <w:p w:rsidR="009E7BEE" w:rsidRPr="00EF2BE4" w:rsidRDefault="009E7BEE" w:rsidP="009E7BEE">
      <w:pPr>
        <w:numPr>
          <w:ilvl w:val="0"/>
          <w:numId w:val="26"/>
        </w:numPr>
        <w:spacing w:after="0" w:line="240" w:lineRule="auto"/>
        <w:ind w:right="-22"/>
        <w:jc w:val="both"/>
        <w:rPr>
          <w:rFonts w:ascii="Times New Roman" w:eastAsia="Times New Roman" w:hAnsi="Times New Roman"/>
          <w:sz w:val="28"/>
          <w:szCs w:val="28"/>
          <w:lang w:eastAsia="ru-RU"/>
        </w:rPr>
      </w:pPr>
      <w:r w:rsidRPr="00EF2BE4">
        <w:rPr>
          <w:rFonts w:ascii="Times New Roman" w:eastAsia="Times New Roman" w:hAnsi="Times New Roman"/>
          <w:sz w:val="28"/>
          <w:szCs w:val="28"/>
          <w:lang w:eastAsia="ru-RU"/>
        </w:rPr>
        <w:t>введення в навчальний процес комп’ютерно - орієнтованих технологій;</w:t>
      </w:r>
    </w:p>
    <w:p w:rsidR="009E7BEE" w:rsidRPr="00EF2BE4" w:rsidRDefault="009E7BEE" w:rsidP="009E7BEE">
      <w:pPr>
        <w:numPr>
          <w:ilvl w:val="0"/>
          <w:numId w:val="26"/>
        </w:numPr>
        <w:spacing w:after="0" w:line="240" w:lineRule="auto"/>
        <w:ind w:right="-22"/>
        <w:jc w:val="both"/>
        <w:rPr>
          <w:rFonts w:ascii="Times New Roman" w:eastAsia="Times New Roman" w:hAnsi="Times New Roman"/>
          <w:sz w:val="28"/>
          <w:szCs w:val="28"/>
          <w:lang w:eastAsia="ru-RU"/>
        </w:rPr>
      </w:pPr>
      <w:r w:rsidRPr="00EF2BE4">
        <w:rPr>
          <w:rFonts w:ascii="Times New Roman" w:eastAsia="Times New Roman" w:hAnsi="Times New Roman"/>
          <w:sz w:val="28"/>
          <w:szCs w:val="28"/>
          <w:lang w:eastAsia="ru-RU"/>
        </w:rPr>
        <w:t>організація, інформаційно - методичне і нормативно-правове супроводження роботи з метою реалізації нормативно-законодавчих документів та регіональних програм з питань соціального захисту дітей.</w:t>
      </w:r>
    </w:p>
    <w:p w:rsidR="009E7BEE" w:rsidRDefault="009E7BEE" w:rsidP="009E7BEE">
      <w:pPr>
        <w:widowControl w:val="0"/>
        <w:autoSpaceDE w:val="0"/>
        <w:autoSpaceDN w:val="0"/>
        <w:adjustRightInd w:val="0"/>
        <w:spacing w:after="0" w:line="240" w:lineRule="auto"/>
        <w:jc w:val="both"/>
        <w:rPr>
          <w:rFonts w:ascii="Times New Roman" w:eastAsia="Times New Roman" w:hAnsi="Times New Roman" w:cs="Times New Roman"/>
          <w:b/>
          <w:bCs/>
          <w:iCs/>
          <w:sz w:val="28"/>
          <w:szCs w:val="28"/>
          <w:lang w:val="uk-UA" w:eastAsia="ru-RU"/>
        </w:rPr>
      </w:pPr>
    </w:p>
    <w:p w:rsidR="009E7BEE" w:rsidRPr="00ED6299" w:rsidRDefault="009E7BEE" w:rsidP="009E7BEE">
      <w:pPr>
        <w:widowControl w:val="0"/>
        <w:autoSpaceDE w:val="0"/>
        <w:autoSpaceDN w:val="0"/>
        <w:adjustRightInd w:val="0"/>
        <w:spacing w:after="0" w:line="240" w:lineRule="auto"/>
        <w:jc w:val="both"/>
        <w:rPr>
          <w:rFonts w:ascii="Times New Roman" w:eastAsia="Times New Roman" w:hAnsi="Times New Roman" w:cs="Times New Roman"/>
          <w:b/>
          <w:i/>
          <w:sz w:val="20"/>
          <w:szCs w:val="20"/>
          <w:lang w:eastAsia="ru-RU"/>
        </w:rPr>
      </w:pPr>
      <w:r w:rsidRPr="00ED6299">
        <w:rPr>
          <w:rFonts w:ascii="Times New Roman" w:eastAsia="Times New Roman" w:hAnsi="Times New Roman" w:cs="Times New Roman"/>
          <w:b/>
          <w:bCs/>
          <w:iCs/>
          <w:sz w:val="28"/>
          <w:szCs w:val="28"/>
          <w:lang w:eastAsia="ru-RU"/>
        </w:rPr>
        <w:t xml:space="preserve">5.1. </w:t>
      </w:r>
      <w:r w:rsidRPr="00ED6299">
        <w:rPr>
          <w:rFonts w:ascii="Times New Roman" w:eastAsia="Times New Roman" w:hAnsi="Times New Roman" w:cs="Times New Roman"/>
          <w:b/>
          <w:sz w:val="28"/>
          <w:szCs w:val="28"/>
          <w:lang w:eastAsia="ru-RU"/>
        </w:rPr>
        <w:t>Робота над експеримен</w:t>
      </w:r>
      <w:r>
        <w:rPr>
          <w:rFonts w:ascii="Times New Roman" w:eastAsia="Times New Roman" w:hAnsi="Times New Roman" w:cs="Times New Roman"/>
          <w:b/>
          <w:sz w:val="28"/>
          <w:szCs w:val="28"/>
          <w:lang w:eastAsia="ru-RU"/>
        </w:rPr>
        <w:t>тальною  темою навчального закла</w:t>
      </w:r>
      <w:r w:rsidRPr="00ED6299">
        <w:rPr>
          <w:rFonts w:ascii="Times New Roman" w:eastAsia="Times New Roman" w:hAnsi="Times New Roman" w:cs="Times New Roman"/>
          <w:b/>
          <w:sz w:val="28"/>
          <w:szCs w:val="28"/>
          <w:lang w:eastAsia="ru-RU"/>
        </w:rPr>
        <w:t xml:space="preserve">ду     </w:t>
      </w:r>
      <w:r w:rsidRPr="00ED6299">
        <w:rPr>
          <w:rFonts w:ascii="Times New Roman" w:eastAsia="Times New Roman" w:hAnsi="Times New Roman" w:cs="Times New Roman"/>
          <w:b/>
          <w:i/>
          <w:sz w:val="20"/>
          <w:szCs w:val="20"/>
          <w:lang w:eastAsia="ru-RU"/>
        </w:rPr>
        <w:t xml:space="preserve">                           </w:t>
      </w:r>
    </w:p>
    <w:tbl>
      <w:tblPr>
        <w:tblpPr w:leftFromText="180" w:rightFromText="180" w:vertAnchor="text" w:horzAnchor="margin" w:tblpXSpec="center" w:tblpY="201"/>
        <w:tblW w:w="9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4644"/>
        <w:gridCol w:w="1560"/>
        <w:gridCol w:w="1559"/>
        <w:gridCol w:w="1342"/>
      </w:tblGrid>
      <w:tr w:rsidR="009E7BEE" w:rsidRPr="00C214CD" w:rsidTr="008B3910">
        <w:tc>
          <w:tcPr>
            <w:tcW w:w="567" w:type="dxa"/>
          </w:tcPr>
          <w:p w:rsidR="009E7BEE" w:rsidRPr="00C214CD" w:rsidRDefault="009E7BEE" w:rsidP="008B3910">
            <w:pPr>
              <w:spacing w:after="0" w:line="240" w:lineRule="auto"/>
              <w:jc w:val="center"/>
              <w:rPr>
                <w:rFonts w:ascii="Times New Roman" w:eastAsia="Times New Roman" w:hAnsi="Times New Roman" w:cs="Times New Roman"/>
                <w:b/>
                <w:i/>
                <w:sz w:val="20"/>
                <w:szCs w:val="20"/>
                <w:lang w:eastAsia="ru-RU"/>
              </w:rPr>
            </w:pPr>
            <w:r w:rsidRPr="00C214CD">
              <w:rPr>
                <w:rFonts w:ascii="Times New Roman" w:eastAsia="Times New Roman" w:hAnsi="Times New Roman" w:cs="Times New Roman"/>
                <w:b/>
                <w:i/>
                <w:sz w:val="20"/>
                <w:szCs w:val="20"/>
                <w:lang w:eastAsia="ru-RU"/>
              </w:rPr>
              <w:t>№ з/п</w:t>
            </w:r>
          </w:p>
        </w:tc>
        <w:tc>
          <w:tcPr>
            <w:tcW w:w="4644" w:type="dxa"/>
          </w:tcPr>
          <w:p w:rsidR="009E7BEE" w:rsidRPr="00C214CD" w:rsidRDefault="009E7BEE" w:rsidP="008B3910">
            <w:pPr>
              <w:spacing w:after="0" w:line="240" w:lineRule="auto"/>
              <w:jc w:val="center"/>
              <w:rPr>
                <w:rFonts w:ascii="Times New Roman" w:eastAsia="Times New Roman" w:hAnsi="Times New Roman" w:cs="Times New Roman"/>
                <w:b/>
                <w:i/>
                <w:sz w:val="20"/>
                <w:szCs w:val="20"/>
                <w:lang w:eastAsia="ru-RU"/>
              </w:rPr>
            </w:pPr>
            <w:r w:rsidRPr="00C214CD">
              <w:rPr>
                <w:rFonts w:ascii="Times New Roman" w:eastAsia="Times New Roman" w:hAnsi="Times New Roman" w:cs="Times New Roman"/>
                <w:b/>
                <w:i/>
                <w:sz w:val="20"/>
                <w:szCs w:val="20"/>
                <w:lang w:eastAsia="ru-RU"/>
              </w:rPr>
              <w:t>Зміст заходу</w:t>
            </w:r>
          </w:p>
        </w:tc>
        <w:tc>
          <w:tcPr>
            <w:tcW w:w="1560" w:type="dxa"/>
          </w:tcPr>
          <w:p w:rsidR="009E7BEE" w:rsidRPr="00C214CD" w:rsidRDefault="009E7BEE" w:rsidP="008B3910">
            <w:pPr>
              <w:spacing w:after="0" w:line="240" w:lineRule="auto"/>
              <w:jc w:val="center"/>
              <w:rPr>
                <w:rFonts w:ascii="Times New Roman" w:eastAsia="Times New Roman" w:hAnsi="Times New Roman" w:cs="Times New Roman"/>
                <w:b/>
                <w:i/>
                <w:sz w:val="20"/>
                <w:szCs w:val="20"/>
                <w:lang w:eastAsia="ru-RU"/>
              </w:rPr>
            </w:pPr>
            <w:r w:rsidRPr="00C214CD">
              <w:rPr>
                <w:rFonts w:ascii="Times New Roman" w:eastAsia="Times New Roman" w:hAnsi="Times New Roman" w:cs="Times New Roman"/>
                <w:b/>
                <w:i/>
                <w:sz w:val="20"/>
                <w:szCs w:val="20"/>
                <w:lang w:eastAsia="ru-RU"/>
              </w:rPr>
              <w:t>Термін виконання</w:t>
            </w:r>
          </w:p>
        </w:tc>
        <w:tc>
          <w:tcPr>
            <w:tcW w:w="1559" w:type="dxa"/>
          </w:tcPr>
          <w:p w:rsidR="009E7BEE" w:rsidRPr="00C214CD" w:rsidRDefault="009E7BEE" w:rsidP="008B3910">
            <w:pPr>
              <w:spacing w:after="0" w:line="240" w:lineRule="auto"/>
              <w:jc w:val="center"/>
              <w:rPr>
                <w:rFonts w:ascii="Times New Roman" w:eastAsia="Times New Roman" w:hAnsi="Times New Roman" w:cs="Times New Roman"/>
                <w:b/>
                <w:i/>
                <w:sz w:val="20"/>
                <w:szCs w:val="20"/>
                <w:lang w:eastAsia="ru-RU"/>
              </w:rPr>
            </w:pPr>
            <w:r w:rsidRPr="00C214CD">
              <w:rPr>
                <w:rFonts w:ascii="Times New Roman" w:eastAsia="Times New Roman" w:hAnsi="Times New Roman" w:cs="Times New Roman"/>
                <w:b/>
                <w:i/>
                <w:sz w:val="20"/>
                <w:szCs w:val="20"/>
                <w:lang w:eastAsia="ru-RU"/>
              </w:rPr>
              <w:t>Відповідальні</w:t>
            </w:r>
          </w:p>
        </w:tc>
        <w:tc>
          <w:tcPr>
            <w:tcW w:w="1342" w:type="dxa"/>
          </w:tcPr>
          <w:p w:rsidR="009E7BEE" w:rsidRPr="00C214CD" w:rsidRDefault="009E7BEE" w:rsidP="008B3910">
            <w:pPr>
              <w:spacing w:after="0" w:line="240" w:lineRule="auto"/>
              <w:jc w:val="center"/>
              <w:rPr>
                <w:rFonts w:ascii="Times New Roman" w:eastAsia="Times New Roman" w:hAnsi="Times New Roman" w:cs="Times New Roman"/>
                <w:b/>
                <w:i/>
                <w:sz w:val="20"/>
                <w:szCs w:val="20"/>
                <w:lang w:eastAsia="ru-RU"/>
              </w:rPr>
            </w:pPr>
            <w:r w:rsidRPr="00C214CD">
              <w:rPr>
                <w:rFonts w:ascii="Times New Roman" w:eastAsia="Times New Roman" w:hAnsi="Times New Roman" w:cs="Times New Roman"/>
                <w:b/>
                <w:i/>
                <w:sz w:val="20"/>
                <w:szCs w:val="20"/>
                <w:lang w:eastAsia="ru-RU"/>
              </w:rPr>
              <w:t>Відмітка про виконання</w:t>
            </w:r>
          </w:p>
        </w:tc>
      </w:tr>
      <w:tr w:rsidR="009E7BEE" w:rsidRPr="00C214CD" w:rsidTr="008B3910">
        <w:trPr>
          <w:trHeight w:val="1225"/>
        </w:trPr>
        <w:tc>
          <w:tcPr>
            <w:tcW w:w="567" w:type="dxa"/>
          </w:tcPr>
          <w:p w:rsidR="009E7BEE" w:rsidRPr="00C214CD" w:rsidRDefault="009E7BEE" w:rsidP="008B3910">
            <w:pPr>
              <w:spacing w:after="0" w:line="240" w:lineRule="auto"/>
              <w:jc w:val="center"/>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1</w:t>
            </w:r>
          </w:p>
        </w:tc>
        <w:tc>
          <w:tcPr>
            <w:tcW w:w="4644" w:type="dxa"/>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Організація роботи щодо узагальнення роботи педагогічного колективу над експериментальною темою навчального закладу на засіданнях творчої групи, методичних об’єднань вчителів та вихователів, методичної ради</w:t>
            </w:r>
          </w:p>
        </w:tc>
        <w:tc>
          <w:tcPr>
            <w:tcW w:w="1560" w:type="dxa"/>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 xml:space="preserve">Вересень </w:t>
            </w:r>
          </w:p>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2019</w:t>
            </w:r>
            <w:r w:rsidRPr="00C214CD">
              <w:rPr>
                <w:rFonts w:ascii="Times New Roman" w:eastAsia="Times New Roman" w:hAnsi="Times New Roman" w:cs="Times New Roman"/>
                <w:sz w:val="20"/>
                <w:szCs w:val="20"/>
                <w:lang w:eastAsia="ru-RU"/>
              </w:rPr>
              <w:t>року</w:t>
            </w:r>
          </w:p>
        </w:tc>
        <w:tc>
          <w:tcPr>
            <w:tcW w:w="1559" w:type="dxa"/>
          </w:tcPr>
          <w:p w:rsidR="009E7BEE" w:rsidRPr="00ED6299" w:rsidRDefault="009E7BEE" w:rsidP="008B3910">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Сушик В.П.</w:t>
            </w:r>
          </w:p>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Челяда В.І.</w:t>
            </w:r>
          </w:p>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Пікалюк Л.П.</w:t>
            </w:r>
          </w:p>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Керівники МО</w:t>
            </w:r>
          </w:p>
        </w:tc>
        <w:tc>
          <w:tcPr>
            <w:tcW w:w="1342" w:type="dxa"/>
          </w:tcPr>
          <w:p w:rsidR="009E7BEE" w:rsidRPr="00C214CD" w:rsidRDefault="009E7BEE" w:rsidP="008B3910">
            <w:pPr>
              <w:spacing w:after="0" w:line="240" w:lineRule="auto"/>
              <w:jc w:val="center"/>
              <w:rPr>
                <w:rFonts w:ascii="Times New Roman" w:eastAsia="Times New Roman" w:hAnsi="Times New Roman" w:cs="Times New Roman"/>
                <w:sz w:val="20"/>
                <w:szCs w:val="20"/>
                <w:lang w:eastAsia="ru-RU"/>
              </w:rPr>
            </w:pPr>
          </w:p>
        </w:tc>
      </w:tr>
      <w:tr w:rsidR="009E7BEE" w:rsidRPr="00C214CD" w:rsidTr="008B3910">
        <w:tc>
          <w:tcPr>
            <w:tcW w:w="567" w:type="dxa"/>
          </w:tcPr>
          <w:p w:rsidR="009E7BEE" w:rsidRPr="00C214CD" w:rsidRDefault="009E7BEE" w:rsidP="008B3910">
            <w:pPr>
              <w:spacing w:after="0" w:line="240" w:lineRule="auto"/>
              <w:jc w:val="center"/>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2</w:t>
            </w:r>
          </w:p>
        </w:tc>
        <w:tc>
          <w:tcPr>
            <w:tcW w:w="4644" w:type="dxa"/>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Психологічний супровід навчально-виховного процесу</w:t>
            </w:r>
          </w:p>
        </w:tc>
        <w:tc>
          <w:tcPr>
            <w:tcW w:w="1560" w:type="dxa"/>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Постійно</w:t>
            </w:r>
          </w:p>
        </w:tc>
        <w:tc>
          <w:tcPr>
            <w:tcW w:w="1559" w:type="dxa"/>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Практичний психолог</w:t>
            </w:r>
          </w:p>
        </w:tc>
        <w:tc>
          <w:tcPr>
            <w:tcW w:w="1342" w:type="dxa"/>
          </w:tcPr>
          <w:p w:rsidR="009E7BEE" w:rsidRPr="00C214CD" w:rsidRDefault="009E7BEE" w:rsidP="008B3910">
            <w:pPr>
              <w:spacing w:after="0" w:line="240" w:lineRule="auto"/>
              <w:jc w:val="center"/>
              <w:rPr>
                <w:rFonts w:ascii="Times New Roman" w:eastAsia="Times New Roman" w:hAnsi="Times New Roman" w:cs="Times New Roman"/>
                <w:sz w:val="20"/>
                <w:szCs w:val="20"/>
                <w:lang w:eastAsia="ru-RU"/>
              </w:rPr>
            </w:pPr>
          </w:p>
        </w:tc>
      </w:tr>
      <w:tr w:rsidR="009E7BEE" w:rsidRPr="00C214CD" w:rsidTr="008B3910">
        <w:tc>
          <w:tcPr>
            <w:tcW w:w="567" w:type="dxa"/>
          </w:tcPr>
          <w:p w:rsidR="009E7BEE" w:rsidRPr="00C214CD" w:rsidRDefault="009E7BEE" w:rsidP="008B3910">
            <w:pPr>
              <w:spacing w:after="0" w:line="240" w:lineRule="auto"/>
              <w:jc w:val="center"/>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3</w:t>
            </w:r>
          </w:p>
        </w:tc>
        <w:tc>
          <w:tcPr>
            <w:tcW w:w="4644" w:type="dxa"/>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Соціальний супровід навчально-виховного процесу</w:t>
            </w:r>
          </w:p>
        </w:tc>
        <w:tc>
          <w:tcPr>
            <w:tcW w:w="1560" w:type="dxa"/>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Постійно</w:t>
            </w:r>
          </w:p>
        </w:tc>
        <w:tc>
          <w:tcPr>
            <w:tcW w:w="1559" w:type="dxa"/>
          </w:tcPr>
          <w:p w:rsidR="009E7BEE" w:rsidRPr="00C214CD" w:rsidRDefault="003D5FA2" w:rsidP="008B391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Соціальний педагог</w:t>
            </w:r>
          </w:p>
        </w:tc>
        <w:tc>
          <w:tcPr>
            <w:tcW w:w="1342" w:type="dxa"/>
          </w:tcPr>
          <w:p w:rsidR="009E7BEE" w:rsidRPr="00C214CD" w:rsidRDefault="009E7BEE" w:rsidP="008B3910">
            <w:pPr>
              <w:spacing w:after="0" w:line="240" w:lineRule="auto"/>
              <w:jc w:val="center"/>
              <w:rPr>
                <w:rFonts w:ascii="Times New Roman" w:eastAsia="Times New Roman" w:hAnsi="Times New Roman" w:cs="Times New Roman"/>
                <w:sz w:val="20"/>
                <w:szCs w:val="20"/>
                <w:lang w:eastAsia="ru-RU"/>
              </w:rPr>
            </w:pPr>
          </w:p>
        </w:tc>
      </w:tr>
      <w:tr w:rsidR="009E7BEE" w:rsidRPr="00C214CD" w:rsidTr="008B3910">
        <w:tc>
          <w:tcPr>
            <w:tcW w:w="567" w:type="dxa"/>
          </w:tcPr>
          <w:p w:rsidR="009E7BEE" w:rsidRPr="00C214CD" w:rsidRDefault="009E7BEE" w:rsidP="008B3910">
            <w:pPr>
              <w:spacing w:after="0" w:line="240" w:lineRule="auto"/>
              <w:jc w:val="center"/>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4</w:t>
            </w:r>
          </w:p>
        </w:tc>
        <w:tc>
          <w:tcPr>
            <w:tcW w:w="4644" w:type="dxa"/>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Участь педагогів у професійних конкурсах, педагогічних читаннях, семінарах і конференціях обласного і Всеукраїнського рівнів</w:t>
            </w:r>
          </w:p>
        </w:tc>
        <w:tc>
          <w:tcPr>
            <w:tcW w:w="1560" w:type="dxa"/>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Протягом навчального року</w:t>
            </w:r>
          </w:p>
        </w:tc>
        <w:tc>
          <w:tcPr>
            <w:tcW w:w="1559" w:type="dxa"/>
          </w:tcPr>
          <w:p w:rsidR="009E7BEE" w:rsidRPr="00ED6299" w:rsidRDefault="009E7BEE" w:rsidP="008B3910">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Сушик В.П.</w:t>
            </w:r>
          </w:p>
        </w:tc>
        <w:tc>
          <w:tcPr>
            <w:tcW w:w="1342" w:type="dxa"/>
          </w:tcPr>
          <w:p w:rsidR="009E7BEE" w:rsidRPr="00C214CD" w:rsidRDefault="009E7BEE" w:rsidP="008B3910">
            <w:pPr>
              <w:spacing w:after="0" w:line="240" w:lineRule="auto"/>
              <w:jc w:val="center"/>
              <w:rPr>
                <w:rFonts w:ascii="Times New Roman" w:eastAsia="Times New Roman" w:hAnsi="Times New Roman" w:cs="Times New Roman"/>
                <w:sz w:val="20"/>
                <w:szCs w:val="20"/>
                <w:lang w:eastAsia="ru-RU"/>
              </w:rPr>
            </w:pPr>
          </w:p>
        </w:tc>
      </w:tr>
    </w:tbl>
    <w:p w:rsidR="009E7BEE" w:rsidRDefault="009E7BEE" w:rsidP="009E7BEE">
      <w:pPr>
        <w:widowControl w:val="0"/>
        <w:tabs>
          <w:tab w:val="left" w:pos="1830"/>
        </w:tabs>
        <w:autoSpaceDE w:val="0"/>
        <w:autoSpaceDN w:val="0"/>
        <w:adjustRightInd w:val="0"/>
        <w:spacing w:after="0" w:line="240" w:lineRule="auto"/>
        <w:jc w:val="both"/>
        <w:rPr>
          <w:rFonts w:ascii="Times New Roman" w:eastAsia="Times New Roman" w:hAnsi="Times New Roman" w:cs="Times New Roman"/>
          <w:b/>
          <w:bCs/>
          <w:i/>
          <w:iCs/>
          <w:sz w:val="20"/>
          <w:szCs w:val="20"/>
          <w:lang w:val="uk-UA" w:eastAsia="ru-RU"/>
        </w:rPr>
      </w:pPr>
    </w:p>
    <w:p w:rsidR="009E7BEE" w:rsidRDefault="009E7BEE" w:rsidP="009E7BEE">
      <w:pPr>
        <w:widowControl w:val="0"/>
        <w:tabs>
          <w:tab w:val="left" w:pos="1830"/>
        </w:tabs>
        <w:autoSpaceDE w:val="0"/>
        <w:autoSpaceDN w:val="0"/>
        <w:adjustRightInd w:val="0"/>
        <w:spacing w:after="0" w:line="240" w:lineRule="auto"/>
        <w:jc w:val="both"/>
        <w:rPr>
          <w:rFonts w:ascii="Times New Roman" w:eastAsia="Times New Roman" w:hAnsi="Times New Roman" w:cs="Times New Roman"/>
          <w:b/>
          <w:bCs/>
          <w:i/>
          <w:iCs/>
          <w:sz w:val="20"/>
          <w:szCs w:val="20"/>
          <w:lang w:val="uk-UA" w:eastAsia="ru-RU"/>
        </w:rPr>
      </w:pPr>
    </w:p>
    <w:p w:rsidR="009E7BEE" w:rsidRPr="00A86BCE" w:rsidRDefault="009E7BEE" w:rsidP="009E7BEE">
      <w:pPr>
        <w:widowControl w:val="0"/>
        <w:tabs>
          <w:tab w:val="left" w:pos="1830"/>
        </w:tabs>
        <w:autoSpaceDE w:val="0"/>
        <w:autoSpaceDN w:val="0"/>
        <w:adjustRightInd w:val="0"/>
        <w:spacing w:after="0" w:line="240" w:lineRule="auto"/>
        <w:jc w:val="both"/>
        <w:rPr>
          <w:rFonts w:ascii="Times New Roman" w:eastAsia="Times New Roman" w:hAnsi="Times New Roman" w:cs="Times New Roman"/>
          <w:b/>
          <w:bCs/>
          <w:iCs/>
          <w:sz w:val="28"/>
          <w:szCs w:val="28"/>
          <w:lang w:val="uk-UA" w:eastAsia="ru-RU"/>
        </w:rPr>
      </w:pPr>
      <w:r w:rsidRPr="00A86BCE">
        <w:rPr>
          <w:rFonts w:ascii="Times New Roman" w:eastAsia="Times New Roman" w:hAnsi="Times New Roman" w:cs="Times New Roman"/>
          <w:b/>
          <w:bCs/>
          <w:iCs/>
          <w:sz w:val="28"/>
          <w:szCs w:val="28"/>
          <w:lang w:val="uk-UA" w:eastAsia="ru-RU"/>
        </w:rPr>
        <w:t>5. 2. Організація роботи з педагогічними працівниками щодо підвищення рівня</w:t>
      </w:r>
      <w:r>
        <w:rPr>
          <w:rFonts w:ascii="Times New Roman" w:eastAsia="Times New Roman" w:hAnsi="Times New Roman" w:cs="Times New Roman"/>
          <w:b/>
          <w:bCs/>
          <w:iCs/>
          <w:sz w:val="28"/>
          <w:szCs w:val="28"/>
          <w:lang w:val="uk-UA" w:eastAsia="ru-RU"/>
        </w:rPr>
        <w:t xml:space="preserve"> професійної майстерності у між</w:t>
      </w:r>
      <w:r w:rsidRPr="00A86BCE">
        <w:rPr>
          <w:rFonts w:ascii="Times New Roman" w:eastAsia="Times New Roman" w:hAnsi="Times New Roman" w:cs="Times New Roman"/>
          <w:b/>
          <w:bCs/>
          <w:iCs/>
          <w:sz w:val="28"/>
          <w:szCs w:val="28"/>
          <w:lang w:val="uk-UA" w:eastAsia="ru-RU"/>
        </w:rPr>
        <w:t>курсовий період.</w:t>
      </w:r>
    </w:p>
    <w:p w:rsidR="009E7BEE" w:rsidRPr="00A86BCE" w:rsidRDefault="009E7BEE" w:rsidP="009E7BEE">
      <w:pPr>
        <w:widowControl w:val="0"/>
        <w:tabs>
          <w:tab w:val="left" w:pos="1830"/>
        </w:tabs>
        <w:autoSpaceDE w:val="0"/>
        <w:autoSpaceDN w:val="0"/>
        <w:adjustRightInd w:val="0"/>
        <w:spacing w:after="0" w:line="240" w:lineRule="auto"/>
        <w:jc w:val="both"/>
        <w:rPr>
          <w:rFonts w:ascii="Times New Roman" w:eastAsia="Times New Roman" w:hAnsi="Times New Roman" w:cs="Times New Roman"/>
          <w:b/>
          <w:bCs/>
          <w:iCs/>
          <w:sz w:val="28"/>
          <w:szCs w:val="28"/>
          <w:lang w:val="uk-UA" w:eastAsia="ru-RU"/>
        </w:rPr>
      </w:pPr>
    </w:p>
    <w:p w:rsidR="009E7BEE" w:rsidRPr="00A86BCE" w:rsidRDefault="009E7BEE" w:rsidP="009E7BEE">
      <w:pPr>
        <w:widowControl w:val="0"/>
        <w:tabs>
          <w:tab w:val="left" w:pos="1830"/>
        </w:tabs>
        <w:autoSpaceDE w:val="0"/>
        <w:autoSpaceDN w:val="0"/>
        <w:adjustRightInd w:val="0"/>
        <w:spacing w:after="0" w:line="240" w:lineRule="auto"/>
        <w:jc w:val="both"/>
        <w:rPr>
          <w:rFonts w:ascii="Times New Roman" w:eastAsia="Times New Roman" w:hAnsi="Times New Roman" w:cs="Times New Roman"/>
          <w:b/>
          <w:bCs/>
          <w:iCs/>
          <w:sz w:val="28"/>
          <w:szCs w:val="28"/>
          <w:lang w:eastAsia="ru-RU"/>
        </w:rPr>
      </w:pPr>
      <w:r w:rsidRPr="00A86BCE">
        <w:rPr>
          <w:rFonts w:ascii="Times New Roman" w:eastAsia="Times New Roman" w:hAnsi="Times New Roman" w:cs="Times New Roman"/>
          <w:b/>
          <w:bCs/>
          <w:iCs/>
          <w:sz w:val="28"/>
          <w:szCs w:val="28"/>
          <w:lang w:eastAsia="ru-RU"/>
        </w:rPr>
        <w:t>Робота  з  педагогічними працівниками – спеціалістами і спеціалістами ІІ категорії</w:t>
      </w:r>
    </w:p>
    <w:p w:rsidR="009E7BEE" w:rsidRPr="00C214CD" w:rsidRDefault="009E7BEE" w:rsidP="009E7BEE">
      <w:pPr>
        <w:widowControl w:val="0"/>
        <w:tabs>
          <w:tab w:val="left" w:pos="1830"/>
        </w:tabs>
        <w:autoSpaceDE w:val="0"/>
        <w:autoSpaceDN w:val="0"/>
        <w:adjustRightInd w:val="0"/>
        <w:spacing w:after="0" w:line="240" w:lineRule="auto"/>
        <w:jc w:val="both"/>
        <w:rPr>
          <w:rFonts w:ascii="Times New Roman" w:eastAsia="Times New Roman" w:hAnsi="Times New Roman" w:cs="Times New Roman"/>
          <w:b/>
          <w:bCs/>
          <w:i/>
          <w:iCs/>
          <w:sz w:val="20"/>
          <w:szCs w:val="20"/>
          <w:lang w:eastAsia="ru-RU"/>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4"/>
        <w:gridCol w:w="3425"/>
        <w:gridCol w:w="1701"/>
        <w:gridCol w:w="1999"/>
        <w:gridCol w:w="1970"/>
      </w:tblGrid>
      <w:tr w:rsidR="009E7BEE" w:rsidRPr="00C214CD" w:rsidTr="008B3910">
        <w:tc>
          <w:tcPr>
            <w:tcW w:w="544" w:type="dxa"/>
          </w:tcPr>
          <w:p w:rsidR="009E7BEE" w:rsidRPr="00C214CD" w:rsidRDefault="009E7BEE" w:rsidP="008B3910">
            <w:pPr>
              <w:spacing w:after="0" w:line="240" w:lineRule="auto"/>
              <w:jc w:val="center"/>
              <w:rPr>
                <w:rFonts w:ascii="Times New Roman" w:eastAsia="Times New Roman" w:hAnsi="Times New Roman" w:cs="Times New Roman"/>
                <w:b/>
                <w:i/>
                <w:sz w:val="20"/>
                <w:szCs w:val="20"/>
                <w:lang w:eastAsia="ru-RU"/>
              </w:rPr>
            </w:pPr>
            <w:r w:rsidRPr="00C214CD">
              <w:rPr>
                <w:rFonts w:ascii="Times New Roman" w:eastAsia="Times New Roman" w:hAnsi="Times New Roman" w:cs="Times New Roman"/>
                <w:b/>
                <w:i/>
                <w:sz w:val="20"/>
                <w:szCs w:val="20"/>
                <w:lang w:eastAsia="ru-RU"/>
              </w:rPr>
              <w:t>№ з/п</w:t>
            </w:r>
          </w:p>
        </w:tc>
        <w:tc>
          <w:tcPr>
            <w:tcW w:w="3425" w:type="dxa"/>
          </w:tcPr>
          <w:p w:rsidR="009E7BEE" w:rsidRPr="00C214CD" w:rsidRDefault="009E7BEE" w:rsidP="008B3910">
            <w:pPr>
              <w:spacing w:after="0" w:line="240" w:lineRule="auto"/>
              <w:jc w:val="center"/>
              <w:rPr>
                <w:rFonts w:ascii="Times New Roman" w:eastAsia="Times New Roman" w:hAnsi="Times New Roman" w:cs="Times New Roman"/>
                <w:b/>
                <w:i/>
                <w:sz w:val="20"/>
                <w:szCs w:val="20"/>
                <w:lang w:eastAsia="ru-RU"/>
              </w:rPr>
            </w:pPr>
            <w:r w:rsidRPr="00C214CD">
              <w:rPr>
                <w:rFonts w:ascii="Times New Roman" w:eastAsia="Times New Roman" w:hAnsi="Times New Roman" w:cs="Times New Roman"/>
                <w:b/>
                <w:i/>
                <w:sz w:val="20"/>
                <w:szCs w:val="20"/>
                <w:lang w:eastAsia="ru-RU"/>
              </w:rPr>
              <w:t>Зміст заходу</w:t>
            </w:r>
          </w:p>
        </w:tc>
        <w:tc>
          <w:tcPr>
            <w:tcW w:w="1701" w:type="dxa"/>
          </w:tcPr>
          <w:p w:rsidR="009E7BEE" w:rsidRPr="00C214CD" w:rsidRDefault="009E7BEE" w:rsidP="008B3910">
            <w:pPr>
              <w:spacing w:after="0" w:line="240" w:lineRule="auto"/>
              <w:jc w:val="center"/>
              <w:rPr>
                <w:rFonts w:ascii="Times New Roman" w:eastAsia="Times New Roman" w:hAnsi="Times New Roman" w:cs="Times New Roman"/>
                <w:b/>
                <w:i/>
                <w:sz w:val="20"/>
                <w:szCs w:val="20"/>
                <w:lang w:eastAsia="ru-RU"/>
              </w:rPr>
            </w:pPr>
            <w:r w:rsidRPr="00C214CD">
              <w:rPr>
                <w:rFonts w:ascii="Times New Roman" w:eastAsia="Times New Roman" w:hAnsi="Times New Roman" w:cs="Times New Roman"/>
                <w:b/>
                <w:i/>
                <w:sz w:val="20"/>
                <w:szCs w:val="20"/>
                <w:lang w:eastAsia="ru-RU"/>
              </w:rPr>
              <w:t>Термін виконання</w:t>
            </w:r>
          </w:p>
        </w:tc>
        <w:tc>
          <w:tcPr>
            <w:tcW w:w="1999" w:type="dxa"/>
          </w:tcPr>
          <w:p w:rsidR="009E7BEE" w:rsidRPr="00C214CD" w:rsidRDefault="009E7BEE" w:rsidP="008B3910">
            <w:pPr>
              <w:spacing w:after="0" w:line="240" w:lineRule="auto"/>
              <w:jc w:val="both"/>
              <w:rPr>
                <w:rFonts w:ascii="Times New Roman" w:eastAsia="Times New Roman" w:hAnsi="Times New Roman" w:cs="Times New Roman"/>
                <w:b/>
                <w:i/>
                <w:sz w:val="20"/>
                <w:szCs w:val="20"/>
                <w:lang w:eastAsia="ru-RU"/>
              </w:rPr>
            </w:pPr>
            <w:r w:rsidRPr="00C214CD">
              <w:rPr>
                <w:rFonts w:ascii="Times New Roman" w:eastAsia="Times New Roman" w:hAnsi="Times New Roman" w:cs="Times New Roman"/>
                <w:b/>
                <w:i/>
                <w:sz w:val="20"/>
                <w:szCs w:val="20"/>
                <w:lang w:eastAsia="ru-RU"/>
              </w:rPr>
              <w:t xml:space="preserve">Відповідальний </w:t>
            </w:r>
          </w:p>
        </w:tc>
        <w:tc>
          <w:tcPr>
            <w:tcW w:w="1970" w:type="dxa"/>
          </w:tcPr>
          <w:p w:rsidR="009E7BEE" w:rsidRPr="00C214CD" w:rsidRDefault="009E7BEE" w:rsidP="008B3910">
            <w:pPr>
              <w:spacing w:after="0" w:line="240" w:lineRule="auto"/>
              <w:jc w:val="center"/>
              <w:rPr>
                <w:rFonts w:ascii="Times New Roman" w:eastAsia="Times New Roman" w:hAnsi="Times New Roman" w:cs="Times New Roman"/>
                <w:b/>
                <w:i/>
                <w:sz w:val="20"/>
                <w:szCs w:val="20"/>
                <w:lang w:eastAsia="ru-RU"/>
              </w:rPr>
            </w:pPr>
            <w:r w:rsidRPr="00C214CD">
              <w:rPr>
                <w:rFonts w:ascii="Times New Roman" w:eastAsia="Times New Roman" w:hAnsi="Times New Roman" w:cs="Times New Roman"/>
                <w:b/>
                <w:i/>
                <w:sz w:val="20"/>
                <w:szCs w:val="20"/>
                <w:lang w:eastAsia="ru-RU"/>
              </w:rPr>
              <w:t>Відмітка  про виконання</w:t>
            </w:r>
          </w:p>
          <w:p w:rsidR="009E7BEE" w:rsidRPr="00C214CD" w:rsidRDefault="009E7BEE" w:rsidP="008B3910">
            <w:pPr>
              <w:spacing w:after="0" w:line="240" w:lineRule="auto"/>
              <w:rPr>
                <w:rFonts w:ascii="Times New Roman" w:eastAsia="Times New Roman" w:hAnsi="Times New Roman" w:cs="Times New Roman"/>
                <w:b/>
                <w:i/>
                <w:sz w:val="20"/>
                <w:szCs w:val="20"/>
                <w:lang w:eastAsia="ru-RU"/>
              </w:rPr>
            </w:pPr>
          </w:p>
        </w:tc>
      </w:tr>
      <w:tr w:rsidR="009E7BEE" w:rsidRPr="00C214CD" w:rsidTr="008B3910">
        <w:tc>
          <w:tcPr>
            <w:tcW w:w="544" w:type="dxa"/>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1</w:t>
            </w:r>
          </w:p>
        </w:tc>
        <w:tc>
          <w:tcPr>
            <w:tcW w:w="3425" w:type="dxa"/>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Ознайомлення педагогів з новою методичною, педагогічною, психологічною та довідковою  літературою</w:t>
            </w:r>
          </w:p>
        </w:tc>
        <w:tc>
          <w:tcPr>
            <w:tcW w:w="1701" w:type="dxa"/>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Протягом навчального року</w:t>
            </w:r>
          </w:p>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p>
        </w:tc>
        <w:tc>
          <w:tcPr>
            <w:tcW w:w="1999" w:type="dxa"/>
          </w:tcPr>
          <w:p w:rsidR="009E7BEE" w:rsidRPr="007726D7" w:rsidRDefault="009E7BEE" w:rsidP="008B391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Сушик </w:t>
            </w:r>
          </w:p>
          <w:p w:rsidR="009E7BEE" w:rsidRPr="00C214CD" w:rsidRDefault="009E7BEE" w:rsidP="008B3910">
            <w:pPr>
              <w:spacing w:after="0" w:line="240" w:lineRule="auto"/>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Челяда В.І.</w:t>
            </w:r>
          </w:p>
        </w:tc>
        <w:tc>
          <w:tcPr>
            <w:tcW w:w="1970" w:type="dxa"/>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p>
        </w:tc>
      </w:tr>
      <w:tr w:rsidR="009E7BEE" w:rsidRPr="00C214CD" w:rsidTr="008B3910">
        <w:tc>
          <w:tcPr>
            <w:tcW w:w="544" w:type="dxa"/>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2</w:t>
            </w:r>
          </w:p>
        </w:tc>
        <w:tc>
          <w:tcPr>
            <w:tcW w:w="3425" w:type="dxa"/>
          </w:tcPr>
          <w:p w:rsidR="009E7BEE" w:rsidRPr="00C214CD" w:rsidRDefault="009E7BEE" w:rsidP="008B3910">
            <w:pPr>
              <w:spacing w:after="0" w:line="240" w:lineRule="auto"/>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 xml:space="preserve">Надання допомоги у складанні плану з самоосвіти педагогів на </w:t>
            </w:r>
            <w:r w:rsidR="003D5FA2">
              <w:rPr>
                <w:rFonts w:ascii="Times New Roman" w:eastAsia="Times New Roman" w:hAnsi="Times New Roman" w:cs="Times New Roman"/>
                <w:sz w:val="20"/>
                <w:szCs w:val="20"/>
                <w:lang w:val="uk-UA" w:eastAsia="ru-RU"/>
              </w:rPr>
              <w:t>2020/2021</w:t>
            </w:r>
            <w:r w:rsidRPr="00C214CD">
              <w:rPr>
                <w:rFonts w:ascii="Times New Roman" w:eastAsia="Times New Roman" w:hAnsi="Times New Roman" w:cs="Times New Roman"/>
                <w:sz w:val="20"/>
                <w:szCs w:val="20"/>
                <w:lang w:eastAsia="ru-RU"/>
              </w:rPr>
              <w:t xml:space="preserve"> навчальний рік та його погодження</w:t>
            </w:r>
          </w:p>
        </w:tc>
        <w:tc>
          <w:tcPr>
            <w:tcW w:w="1701" w:type="dxa"/>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 xml:space="preserve">Вересень                    </w:t>
            </w:r>
            <w:r w:rsidR="003D5FA2">
              <w:rPr>
                <w:rFonts w:ascii="Times New Roman" w:eastAsia="Times New Roman" w:hAnsi="Times New Roman" w:cs="Times New Roman"/>
                <w:sz w:val="20"/>
                <w:szCs w:val="20"/>
                <w:lang w:eastAsia="ru-RU"/>
              </w:rPr>
              <w:t>2020</w:t>
            </w:r>
            <w:r w:rsidRPr="00C214CD">
              <w:rPr>
                <w:rFonts w:ascii="Times New Roman" w:eastAsia="Times New Roman" w:hAnsi="Times New Roman" w:cs="Times New Roman"/>
                <w:sz w:val="20"/>
                <w:szCs w:val="20"/>
                <w:lang w:eastAsia="ru-RU"/>
              </w:rPr>
              <w:t xml:space="preserve"> року</w:t>
            </w:r>
          </w:p>
        </w:tc>
        <w:tc>
          <w:tcPr>
            <w:tcW w:w="1999" w:type="dxa"/>
          </w:tcPr>
          <w:p w:rsidR="009E7BEE" w:rsidRPr="00C214CD" w:rsidRDefault="009E7BEE" w:rsidP="008B391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Сушик В.П.</w:t>
            </w:r>
            <w:r w:rsidRPr="00C214CD">
              <w:rPr>
                <w:rFonts w:ascii="Times New Roman" w:eastAsia="Times New Roman" w:hAnsi="Times New Roman" w:cs="Times New Roman"/>
                <w:sz w:val="20"/>
                <w:szCs w:val="20"/>
                <w:lang w:eastAsia="ru-RU"/>
              </w:rPr>
              <w:t>.</w:t>
            </w:r>
          </w:p>
          <w:p w:rsidR="009E7BEE" w:rsidRPr="00C214CD" w:rsidRDefault="009E7BEE" w:rsidP="008B3910">
            <w:pPr>
              <w:spacing w:after="0" w:line="240" w:lineRule="auto"/>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Челяда В.І.</w:t>
            </w:r>
          </w:p>
          <w:p w:rsidR="009E7BEE" w:rsidRPr="00C214CD" w:rsidRDefault="009E7BEE" w:rsidP="008B3910">
            <w:pPr>
              <w:spacing w:after="0" w:line="240" w:lineRule="auto"/>
              <w:rPr>
                <w:rFonts w:ascii="Times New Roman" w:eastAsia="Times New Roman" w:hAnsi="Times New Roman" w:cs="Times New Roman"/>
                <w:sz w:val="20"/>
                <w:szCs w:val="20"/>
                <w:lang w:eastAsia="ru-RU"/>
              </w:rPr>
            </w:pPr>
          </w:p>
        </w:tc>
        <w:tc>
          <w:tcPr>
            <w:tcW w:w="1970" w:type="dxa"/>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p>
        </w:tc>
      </w:tr>
      <w:tr w:rsidR="009E7BEE" w:rsidRPr="00C214CD" w:rsidTr="008B3910">
        <w:tc>
          <w:tcPr>
            <w:tcW w:w="544" w:type="dxa"/>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3</w:t>
            </w:r>
          </w:p>
        </w:tc>
        <w:tc>
          <w:tcPr>
            <w:tcW w:w="3425" w:type="dxa"/>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Допомога в організації та проведенні відкритих уроків, загальношкільних виховних заходах, тощо</w:t>
            </w:r>
          </w:p>
        </w:tc>
        <w:tc>
          <w:tcPr>
            <w:tcW w:w="1701" w:type="dxa"/>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За потребою</w:t>
            </w:r>
          </w:p>
        </w:tc>
        <w:tc>
          <w:tcPr>
            <w:tcW w:w="1999" w:type="dxa"/>
          </w:tcPr>
          <w:p w:rsidR="009E7BEE" w:rsidRPr="007726D7" w:rsidRDefault="009E7BEE" w:rsidP="008B391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Сушик В.П.</w:t>
            </w:r>
          </w:p>
          <w:p w:rsidR="009E7BEE" w:rsidRPr="00C214CD" w:rsidRDefault="009E7BEE" w:rsidP="008B3910">
            <w:pPr>
              <w:spacing w:after="0" w:line="240" w:lineRule="auto"/>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Челяда В.І.</w:t>
            </w:r>
          </w:p>
        </w:tc>
        <w:tc>
          <w:tcPr>
            <w:tcW w:w="1970" w:type="dxa"/>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p>
        </w:tc>
      </w:tr>
      <w:tr w:rsidR="009E7BEE" w:rsidRPr="00C214CD" w:rsidTr="008B3910">
        <w:tc>
          <w:tcPr>
            <w:tcW w:w="544" w:type="dxa"/>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4</w:t>
            </w:r>
          </w:p>
        </w:tc>
        <w:tc>
          <w:tcPr>
            <w:tcW w:w="3425" w:type="dxa"/>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 xml:space="preserve">Організація практичних занять для молодих і малодосвідчених педагогів з використання інформаційно-комунікативних технологій у процесі навчання і виховання учнів </w:t>
            </w:r>
          </w:p>
        </w:tc>
        <w:tc>
          <w:tcPr>
            <w:tcW w:w="1701" w:type="dxa"/>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 xml:space="preserve">Грудень </w:t>
            </w:r>
          </w:p>
          <w:p w:rsidR="009E7BEE" w:rsidRPr="00C214CD" w:rsidRDefault="003D5FA2" w:rsidP="008B391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2020</w:t>
            </w:r>
            <w:r w:rsidR="009E7BEE" w:rsidRPr="00C214CD">
              <w:rPr>
                <w:rFonts w:ascii="Times New Roman" w:eastAsia="Times New Roman" w:hAnsi="Times New Roman" w:cs="Times New Roman"/>
                <w:sz w:val="20"/>
                <w:szCs w:val="20"/>
                <w:lang w:eastAsia="ru-RU"/>
              </w:rPr>
              <w:t xml:space="preserve"> року</w:t>
            </w:r>
          </w:p>
        </w:tc>
        <w:tc>
          <w:tcPr>
            <w:tcW w:w="1999" w:type="dxa"/>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Педагоги-наставники</w:t>
            </w:r>
          </w:p>
        </w:tc>
        <w:tc>
          <w:tcPr>
            <w:tcW w:w="1970" w:type="dxa"/>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p>
        </w:tc>
      </w:tr>
      <w:tr w:rsidR="009E7BEE" w:rsidRPr="00C214CD" w:rsidTr="008B3910">
        <w:tc>
          <w:tcPr>
            <w:tcW w:w="544" w:type="dxa"/>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5</w:t>
            </w:r>
          </w:p>
        </w:tc>
        <w:tc>
          <w:tcPr>
            <w:tcW w:w="3425" w:type="dxa"/>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Відвідування уроків, самопідготовок з подальшим наданням рекомендацій</w:t>
            </w:r>
          </w:p>
        </w:tc>
        <w:tc>
          <w:tcPr>
            <w:tcW w:w="1701" w:type="dxa"/>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За графіком</w:t>
            </w:r>
          </w:p>
        </w:tc>
        <w:tc>
          <w:tcPr>
            <w:tcW w:w="1999" w:type="dxa"/>
          </w:tcPr>
          <w:p w:rsidR="009E7BEE" w:rsidRPr="007726D7" w:rsidRDefault="009E7BEE" w:rsidP="008B391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Сушик В.П.</w:t>
            </w:r>
          </w:p>
          <w:p w:rsidR="009E7BEE" w:rsidRPr="00C214CD" w:rsidRDefault="009E7BEE" w:rsidP="008B3910">
            <w:pPr>
              <w:spacing w:after="0" w:line="240" w:lineRule="auto"/>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Челяда В.І.</w:t>
            </w:r>
          </w:p>
        </w:tc>
        <w:tc>
          <w:tcPr>
            <w:tcW w:w="1970" w:type="dxa"/>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p>
        </w:tc>
      </w:tr>
      <w:tr w:rsidR="009E7BEE" w:rsidRPr="00C214CD" w:rsidTr="008B3910">
        <w:tc>
          <w:tcPr>
            <w:tcW w:w="544" w:type="dxa"/>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6</w:t>
            </w:r>
          </w:p>
        </w:tc>
        <w:tc>
          <w:tcPr>
            <w:tcW w:w="3425" w:type="dxa"/>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 xml:space="preserve">Складання педагогами звіту за результатами самоосвіти за </w:t>
            </w:r>
            <w:r w:rsidR="003D5FA2">
              <w:rPr>
                <w:rFonts w:ascii="Times New Roman" w:eastAsia="Times New Roman" w:hAnsi="Times New Roman" w:cs="Times New Roman"/>
                <w:sz w:val="20"/>
                <w:szCs w:val="20"/>
                <w:lang w:val="uk-UA" w:eastAsia="ru-RU"/>
              </w:rPr>
              <w:t>2020/2021</w:t>
            </w:r>
            <w:r>
              <w:rPr>
                <w:rFonts w:ascii="Times New Roman" w:eastAsia="Times New Roman" w:hAnsi="Times New Roman" w:cs="Times New Roman"/>
                <w:sz w:val="20"/>
                <w:szCs w:val="20"/>
                <w:lang w:val="uk-UA" w:eastAsia="ru-RU"/>
              </w:rPr>
              <w:t xml:space="preserve"> </w:t>
            </w:r>
            <w:r w:rsidRPr="00C214CD">
              <w:rPr>
                <w:rFonts w:ascii="Times New Roman" w:eastAsia="Times New Roman" w:hAnsi="Times New Roman" w:cs="Times New Roman"/>
                <w:sz w:val="20"/>
                <w:szCs w:val="20"/>
                <w:lang w:eastAsia="ru-RU"/>
              </w:rPr>
              <w:t xml:space="preserve"> навчальний рік</w:t>
            </w:r>
          </w:p>
        </w:tc>
        <w:tc>
          <w:tcPr>
            <w:tcW w:w="1701" w:type="dxa"/>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 xml:space="preserve">Травень </w:t>
            </w:r>
          </w:p>
          <w:p w:rsidR="009E7BEE" w:rsidRPr="00C214CD" w:rsidRDefault="003D5FA2" w:rsidP="008B391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w:t>
            </w:r>
            <w:r w:rsidR="009E7BEE" w:rsidRPr="00C214CD">
              <w:rPr>
                <w:rFonts w:ascii="Times New Roman" w:eastAsia="Times New Roman" w:hAnsi="Times New Roman" w:cs="Times New Roman"/>
                <w:sz w:val="20"/>
                <w:szCs w:val="20"/>
                <w:lang w:eastAsia="ru-RU"/>
              </w:rPr>
              <w:t xml:space="preserve"> року</w:t>
            </w:r>
          </w:p>
        </w:tc>
        <w:tc>
          <w:tcPr>
            <w:tcW w:w="1999" w:type="dxa"/>
          </w:tcPr>
          <w:p w:rsidR="009E7BEE" w:rsidRPr="007726D7" w:rsidRDefault="009E7BEE" w:rsidP="008B391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Сушик В.П.</w:t>
            </w:r>
          </w:p>
          <w:p w:rsidR="009E7BEE" w:rsidRPr="00C214CD" w:rsidRDefault="009E7BEE" w:rsidP="008B3910">
            <w:pPr>
              <w:spacing w:after="0" w:line="240" w:lineRule="auto"/>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Челяда В.І.</w:t>
            </w:r>
          </w:p>
        </w:tc>
        <w:tc>
          <w:tcPr>
            <w:tcW w:w="1970" w:type="dxa"/>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p>
        </w:tc>
      </w:tr>
    </w:tbl>
    <w:p w:rsidR="009E7BEE" w:rsidRPr="00C214CD" w:rsidRDefault="009E7BEE" w:rsidP="009E7BEE">
      <w:pPr>
        <w:widowControl w:val="0"/>
        <w:tabs>
          <w:tab w:val="left" w:pos="1830"/>
        </w:tabs>
        <w:autoSpaceDE w:val="0"/>
        <w:autoSpaceDN w:val="0"/>
        <w:adjustRightInd w:val="0"/>
        <w:spacing w:after="0" w:line="240" w:lineRule="auto"/>
        <w:rPr>
          <w:rFonts w:ascii="Times New Roman" w:eastAsia="Times New Roman" w:hAnsi="Times New Roman" w:cs="Times New Roman"/>
          <w:b/>
          <w:i/>
          <w:sz w:val="20"/>
          <w:szCs w:val="20"/>
          <w:lang w:eastAsia="ru-RU"/>
        </w:rPr>
      </w:pPr>
    </w:p>
    <w:p w:rsidR="009E7BEE" w:rsidRPr="007726D7" w:rsidRDefault="009E7BEE" w:rsidP="009E7BEE">
      <w:pPr>
        <w:widowControl w:val="0"/>
        <w:tabs>
          <w:tab w:val="left" w:pos="1830"/>
        </w:tabs>
        <w:autoSpaceDE w:val="0"/>
        <w:autoSpaceDN w:val="0"/>
        <w:adjustRightInd w:val="0"/>
        <w:spacing w:after="0" w:line="240" w:lineRule="auto"/>
        <w:rPr>
          <w:rFonts w:ascii="Times New Roman" w:eastAsia="Times New Roman" w:hAnsi="Times New Roman" w:cs="Times New Roman"/>
          <w:b/>
          <w:sz w:val="28"/>
          <w:szCs w:val="28"/>
          <w:lang w:eastAsia="ru-RU"/>
        </w:rPr>
      </w:pPr>
      <w:r w:rsidRPr="007726D7">
        <w:rPr>
          <w:rFonts w:ascii="Times New Roman" w:eastAsia="Times New Roman" w:hAnsi="Times New Roman" w:cs="Times New Roman"/>
          <w:b/>
          <w:sz w:val="28"/>
          <w:szCs w:val="28"/>
          <w:lang w:eastAsia="ru-RU"/>
        </w:rPr>
        <w:t>Робота з педагогічними працівниками – спеціалістами І категорії</w:t>
      </w:r>
    </w:p>
    <w:p w:rsidR="009E7BEE" w:rsidRPr="00C214CD" w:rsidRDefault="009E7BEE" w:rsidP="009E7BEE">
      <w:pPr>
        <w:widowControl w:val="0"/>
        <w:tabs>
          <w:tab w:val="left" w:pos="1830"/>
        </w:tabs>
        <w:autoSpaceDE w:val="0"/>
        <w:autoSpaceDN w:val="0"/>
        <w:adjustRightInd w:val="0"/>
        <w:spacing w:after="0" w:line="240" w:lineRule="auto"/>
        <w:rPr>
          <w:rFonts w:ascii="Times New Roman" w:eastAsia="Times New Roman" w:hAnsi="Times New Roman" w:cs="Times New Roman"/>
          <w:b/>
          <w:i/>
          <w:sz w:val="20"/>
          <w:szCs w:val="20"/>
          <w:lang w:eastAsia="ru-RU"/>
        </w:rPr>
      </w:pPr>
    </w:p>
    <w:tbl>
      <w:tblPr>
        <w:tblW w:w="96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4111"/>
        <w:gridCol w:w="1559"/>
        <w:gridCol w:w="1701"/>
        <w:gridCol w:w="1714"/>
      </w:tblGrid>
      <w:tr w:rsidR="009E7BEE" w:rsidRPr="00C214CD" w:rsidTr="008B3910">
        <w:trPr>
          <w:trHeight w:val="505"/>
        </w:trPr>
        <w:tc>
          <w:tcPr>
            <w:tcW w:w="567" w:type="dxa"/>
          </w:tcPr>
          <w:p w:rsidR="009E7BEE" w:rsidRPr="00C214CD" w:rsidRDefault="009E7BEE" w:rsidP="008B3910">
            <w:pPr>
              <w:spacing w:after="0" w:line="240" w:lineRule="auto"/>
              <w:jc w:val="center"/>
              <w:rPr>
                <w:rFonts w:ascii="Times New Roman" w:eastAsia="Times New Roman" w:hAnsi="Times New Roman" w:cs="Times New Roman"/>
                <w:b/>
                <w:i/>
                <w:sz w:val="20"/>
                <w:szCs w:val="20"/>
                <w:lang w:eastAsia="ru-RU"/>
              </w:rPr>
            </w:pPr>
            <w:r w:rsidRPr="00C214CD">
              <w:rPr>
                <w:rFonts w:ascii="Times New Roman" w:eastAsia="Times New Roman" w:hAnsi="Times New Roman" w:cs="Times New Roman"/>
                <w:b/>
                <w:i/>
                <w:sz w:val="20"/>
                <w:szCs w:val="20"/>
                <w:lang w:eastAsia="ru-RU"/>
              </w:rPr>
              <w:t>№ з\п</w:t>
            </w:r>
          </w:p>
        </w:tc>
        <w:tc>
          <w:tcPr>
            <w:tcW w:w="4111" w:type="dxa"/>
          </w:tcPr>
          <w:p w:rsidR="009E7BEE" w:rsidRPr="00C214CD" w:rsidRDefault="009E7BEE" w:rsidP="008B3910">
            <w:pPr>
              <w:spacing w:after="0" w:line="240" w:lineRule="auto"/>
              <w:jc w:val="center"/>
              <w:rPr>
                <w:rFonts w:ascii="Times New Roman" w:eastAsia="Times New Roman" w:hAnsi="Times New Roman" w:cs="Times New Roman"/>
                <w:b/>
                <w:i/>
                <w:sz w:val="20"/>
                <w:szCs w:val="20"/>
                <w:lang w:eastAsia="ru-RU"/>
              </w:rPr>
            </w:pPr>
            <w:r w:rsidRPr="00C214CD">
              <w:rPr>
                <w:rFonts w:ascii="Times New Roman" w:eastAsia="Times New Roman" w:hAnsi="Times New Roman" w:cs="Times New Roman"/>
                <w:b/>
                <w:i/>
                <w:sz w:val="20"/>
                <w:szCs w:val="20"/>
                <w:lang w:eastAsia="ru-RU"/>
              </w:rPr>
              <w:t>Зміст заходу</w:t>
            </w:r>
          </w:p>
        </w:tc>
        <w:tc>
          <w:tcPr>
            <w:tcW w:w="1559" w:type="dxa"/>
          </w:tcPr>
          <w:p w:rsidR="009E7BEE" w:rsidRPr="00C214CD" w:rsidRDefault="009E7BEE" w:rsidP="008B3910">
            <w:pPr>
              <w:spacing w:after="0" w:line="240" w:lineRule="auto"/>
              <w:jc w:val="center"/>
              <w:rPr>
                <w:rFonts w:ascii="Times New Roman" w:eastAsia="Times New Roman" w:hAnsi="Times New Roman" w:cs="Times New Roman"/>
                <w:b/>
                <w:i/>
                <w:sz w:val="20"/>
                <w:szCs w:val="20"/>
                <w:lang w:eastAsia="ru-RU"/>
              </w:rPr>
            </w:pPr>
            <w:r w:rsidRPr="00C214CD">
              <w:rPr>
                <w:rFonts w:ascii="Times New Roman" w:eastAsia="Times New Roman" w:hAnsi="Times New Roman" w:cs="Times New Roman"/>
                <w:b/>
                <w:i/>
                <w:sz w:val="20"/>
                <w:szCs w:val="20"/>
                <w:lang w:eastAsia="ru-RU"/>
              </w:rPr>
              <w:t>Термін виконання</w:t>
            </w:r>
          </w:p>
        </w:tc>
        <w:tc>
          <w:tcPr>
            <w:tcW w:w="1701" w:type="dxa"/>
          </w:tcPr>
          <w:p w:rsidR="009E7BEE" w:rsidRPr="00C214CD" w:rsidRDefault="009E7BEE" w:rsidP="008B3910">
            <w:pPr>
              <w:spacing w:after="0" w:line="240" w:lineRule="auto"/>
              <w:jc w:val="center"/>
              <w:rPr>
                <w:rFonts w:ascii="Times New Roman" w:eastAsia="Times New Roman" w:hAnsi="Times New Roman" w:cs="Times New Roman"/>
                <w:b/>
                <w:i/>
                <w:sz w:val="20"/>
                <w:szCs w:val="20"/>
                <w:lang w:eastAsia="ru-RU"/>
              </w:rPr>
            </w:pPr>
            <w:r w:rsidRPr="00C214CD">
              <w:rPr>
                <w:rFonts w:ascii="Times New Roman" w:eastAsia="Times New Roman" w:hAnsi="Times New Roman" w:cs="Times New Roman"/>
                <w:b/>
                <w:i/>
                <w:sz w:val="20"/>
                <w:szCs w:val="20"/>
                <w:lang w:eastAsia="ru-RU"/>
              </w:rPr>
              <w:t>Відповідальний</w:t>
            </w:r>
          </w:p>
        </w:tc>
        <w:tc>
          <w:tcPr>
            <w:tcW w:w="1714" w:type="dxa"/>
          </w:tcPr>
          <w:p w:rsidR="009E7BEE" w:rsidRPr="00C214CD" w:rsidRDefault="009E7BEE" w:rsidP="008B3910">
            <w:pPr>
              <w:spacing w:after="0" w:line="240" w:lineRule="auto"/>
              <w:jc w:val="center"/>
              <w:rPr>
                <w:rFonts w:ascii="Times New Roman" w:eastAsia="Times New Roman" w:hAnsi="Times New Roman" w:cs="Times New Roman"/>
                <w:b/>
                <w:i/>
                <w:sz w:val="20"/>
                <w:szCs w:val="20"/>
                <w:lang w:eastAsia="ru-RU"/>
              </w:rPr>
            </w:pPr>
            <w:r w:rsidRPr="00C214CD">
              <w:rPr>
                <w:rFonts w:ascii="Times New Roman" w:eastAsia="Times New Roman" w:hAnsi="Times New Roman" w:cs="Times New Roman"/>
                <w:b/>
                <w:i/>
                <w:sz w:val="20"/>
                <w:szCs w:val="20"/>
                <w:lang w:eastAsia="ru-RU"/>
              </w:rPr>
              <w:t>Відмітка</w:t>
            </w:r>
          </w:p>
          <w:p w:rsidR="009E7BEE" w:rsidRPr="00C214CD" w:rsidRDefault="009E7BEE" w:rsidP="008B3910">
            <w:pPr>
              <w:spacing w:after="0" w:line="240" w:lineRule="auto"/>
              <w:jc w:val="center"/>
              <w:rPr>
                <w:rFonts w:ascii="Times New Roman" w:eastAsia="Times New Roman" w:hAnsi="Times New Roman" w:cs="Times New Roman"/>
                <w:b/>
                <w:i/>
                <w:sz w:val="20"/>
                <w:szCs w:val="20"/>
                <w:lang w:eastAsia="ru-RU"/>
              </w:rPr>
            </w:pPr>
            <w:r w:rsidRPr="00C214CD">
              <w:rPr>
                <w:rFonts w:ascii="Times New Roman" w:eastAsia="Times New Roman" w:hAnsi="Times New Roman" w:cs="Times New Roman"/>
                <w:b/>
                <w:i/>
                <w:sz w:val="20"/>
                <w:szCs w:val="20"/>
                <w:lang w:eastAsia="ru-RU"/>
              </w:rPr>
              <w:t>про виконання</w:t>
            </w:r>
          </w:p>
        </w:tc>
      </w:tr>
      <w:tr w:rsidR="009E7BEE" w:rsidRPr="00C214CD" w:rsidTr="008B3910">
        <w:trPr>
          <w:trHeight w:val="825"/>
        </w:trPr>
        <w:tc>
          <w:tcPr>
            <w:tcW w:w="567" w:type="dxa"/>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1</w:t>
            </w:r>
          </w:p>
        </w:tc>
        <w:tc>
          <w:tcPr>
            <w:tcW w:w="4111" w:type="dxa"/>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Ознайомлення з новою методичною, педагогічною, психологічною та довідковою  літературою</w:t>
            </w:r>
          </w:p>
        </w:tc>
        <w:tc>
          <w:tcPr>
            <w:tcW w:w="1559" w:type="dxa"/>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Протягом навчального року</w:t>
            </w:r>
          </w:p>
        </w:tc>
        <w:tc>
          <w:tcPr>
            <w:tcW w:w="1701" w:type="dxa"/>
          </w:tcPr>
          <w:p w:rsidR="009E7BEE" w:rsidRPr="007726D7" w:rsidRDefault="009E7BEE" w:rsidP="008B391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Сушик В.П.</w:t>
            </w:r>
          </w:p>
          <w:p w:rsidR="009E7BEE" w:rsidRPr="00C214CD" w:rsidRDefault="009E7BEE" w:rsidP="008B3910">
            <w:pPr>
              <w:spacing w:after="0" w:line="240" w:lineRule="auto"/>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Челяда В.І.</w:t>
            </w:r>
          </w:p>
        </w:tc>
        <w:tc>
          <w:tcPr>
            <w:tcW w:w="1714" w:type="dxa"/>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p>
        </w:tc>
      </w:tr>
      <w:tr w:rsidR="009E7BEE" w:rsidRPr="00C214CD" w:rsidTr="008B3910">
        <w:trPr>
          <w:trHeight w:val="565"/>
        </w:trPr>
        <w:tc>
          <w:tcPr>
            <w:tcW w:w="567" w:type="dxa"/>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2</w:t>
            </w:r>
          </w:p>
        </w:tc>
        <w:tc>
          <w:tcPr>
            <w:tcW w:w="4111" w:type="dxa"/>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 xml:space="preserve">Погодження плану з самоосвіти педагогів на </w:t>
            </w:r>
            <w:r w:rsidR="003D5FA2">
              <w:rPr>
                <w:rFonts w:ascii="Times New Roman" w:eastAsia="Times New Roman" w:hAnsi="Times New Roman" w:cs="Times New Roman"/>
                <w:sz w:val="20"/>
                <w:szCs w:val="20"/>
                <w:lang w:val="uk-UA" w:eastAsia="ru-RU"/>
              </w:rPr>
              <w:t>2020/2021</w:t>
            </w:r>
            <w:r w:rsidRPr="00C214CD">
              <w:rPr>
                <w:rFonts w:ascii="Times New Roman" w:eastAsia="Times New Roman" w:hAnsi="Times New Roman" w:cs="Times New Roman"/>
                <w:sz w:val="20"/>
                <w:szCs w:val="20"/>
                <w:lang w:eastAsia="ru-RU"/>
              </w:rPr>
              <w:t xml:space="preserve"> навчальний рік </w:t>
            </w:r>
          </w:p>
        </w:tc>
        <w:tc>
          <w:tcPr>
            <w:tcW w:w="1559" w:type="dxa"/>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 xml:space="preserve">Вересень </w:t>
            </w:r>
          </w:p>
          <w:p w:rsidR="009E7BEE" w:rsidRPr="00C214CD" w:rsidRDefault="003D5FA2" w:rsidP="008B391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2020</w:t>
            </w:r>
            <w:r w:rsidR="009E7BEE" w:rsidRPr="00C214CD">
              <w:rPr>
                <w:rFonts w:ascii="Times New Roman" w:eastAsia="Times New Roman" w:hAnsi="Times New Roman" w:cs="Times New Roman"/>
                <w:sz w:val="20"/>
                <w:szCs w:val="20"/>
                <w:lang w:eastAsia="ru-RU"/>
              </w:rPr>
              <w:t xml:space="preserve"> року</w:t>
            </w:r>
          </w:p>
        </w:tc>
        <w:tc>
          <w:tcPr>
            <w:tcW w:w="1701" w:type="dxa"/>
          </w:tcPr>
          <w:p w:rsidR="009E7BEE" w:rsidRPr="007726D7" w:rsidRDefault="009E7BEE" w:rsidP="008B391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Сушик В.П.</w:t>
            </w:r>
          </w:p>
          <w:p w:rsidR="009E7BEE" w:rsidRPr="00C214CD" w:rsidRDefault="009E7BEE" w:rsidP="008B3910">
            <w:pPr>
              <w:spacing w:after="0" w:line="240" w:lineRule="auto"/>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Челяда В.І.</w:t>
            </w:r>
          </w:p>
        </w:tc>
        <w:tc>
          <w:tcPr>
            <w:tcW w:w="1714" w:type="dxa"/>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p>
        </w:tc>
      </w:tr>
      <w:tr w:rsidR="009E7BEE" w:rsidRPr="00C214CD" w:rsidTr="008B3910">
        <w:trPr>
          <w:trHeight w:val="565"/>
        </w:trPr>
        <w:tc>
          <w:tcPr>
            <w:tcW w:w="567" w:type="dxa"/>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3</w:t>
            </w:r>
          </w:p>
        </w:tc>
        <w:tc>
          <w:tcPr>
            <w:tcW w:w="4111" w:type="dxa"/>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Відвідування уроків, самопідготовок з подальшим наданням рекомендацій</w:t>
            </w:r>
          </w:p>
        </w:tc>
        <w:tc>
          <w:tcPr>
            <w:tcW w:w="1559" w:type="dxa"/>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За графіком</w:t>
            </w:r>
          </w:p>
        </w:tc>
        <w:tc>
          <w:tcPr>
            <w:tcW w:w="1701" w:type="dxa"/>
          </w:tcPr>
          <w:p w:rsidR="009E7BEE" w:rsidRPr="007726D7" w:rsidRDefault="009E7BEE" w:rsidP="008B391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Сушик В.П.</w:t>
            </w:r>
          </w:p>
          <w:p w:rsidR="009E7BEE" w:rsidRPr="00C214CD" w:rsidRDefault="009E7BEE" w:rsidP="008B3910">
            <w:pPr>
              <w:spacing w:after="0" w:line="240" w:lineRule="auto"/>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Челяда В.І.</w:t>
            </w:r>
          </w:p>
        </w:tc>
        <w:tc>
          <w:tcPr>
            <w:tcW w:w="1714" w:type="dxa"/>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p>
        </w:tc>
      </w:tr>
      <w:tr w:rsidR="009E7BEE" w:rsidRPr="00C214CD" w:rsidTr="008B3910">
        <w:trPr>
          <w:trHeight w:val="565"/>
        </w:trPr>
        <w:tc>
          <w:tcPr>
            <w:tcW w:w="567" w:type="dxa"/>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4</w:t>
            </w:r>
          </w:p>
        </w:tc>
        <w:tc>
          <w:tcPr>
            <w:tcW w:w="4111" w:type="dxa"/>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Використання інформаційно-комунікативних технологій навчання в навчально-виховному процесі</w:t>
            </w:r>
          </w:p>
        </w:tc>
        <w:tc>
          <w:tcPr>
            <w:tcW w:w="1559" w:type="dxa"/>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 xml:space="preserve">Постійно </w:t>
            </w:r>
          </w:p>
        </w:tc>
        <w:tc>
          <w:tcPr>
            <w:tcW w:w="1701" w:type="dxa"/>
          </w:tcPr>
          <w:p w:rsidR="009E7BEE" w:rsidRPr="007726D7" w:rsidRDefault="009E7BEE" w:rsidP="008B391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Сушик В.П.</w:t>
            </w:r>
          </w:p>
          <w:p w:rsidR="009E7BEE" w:rsidRPr="00C214CD" w:rsidRDefault="009E7BEE" w:rsidP="008B3910">
            <w:pPr>
              <w:spacing w:after="0" w:line="240" w:lineRule="auto"/>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Челяда В.І.</w:t>
            </w:r>
          </w:p>
        </w:tc>
        <w:tc>
          <w:tcPr>
            <w:tcW w:w="1714" w:type="dxa"/>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p>
        </w:tc>
      </w:tr>
      <w:tr w:rsidR="009E7BEE" w:rsidRPr="00C214CD" w:rsidTr="008B3910">
        <w:trPr>
          <w:trHeight w:val="550"/>
        </w:trPr>
        <w:tc>
          <w:tcPr>
            <w:tcW w:w="567" w:type="dxa"/>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5</w:t>
            </w:r>
          </w:p>
        </w:tc>
        <w:tc>
          <w:tcPr>
            <w:tcW w:w="4111" w:type="dxa"/>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Проведення творчих звітів, презентацій педагогами, що атестуються</w:t>
            </w:r>
          </w:p>
        </w:tc>
        <w:tc>
          <w:tcPr>
            <w:tcW w:w="1559" w:type="dxa"/>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 xml:space="preserve">Березень </w:t>
            </w:r>
          </w:p>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20</w:t>
            </w:r>
            <w:r w:rsidR="003D5FA2">
              <w:rPr>
                <w:rFonts w:ascii="Times New Roman" w:eastAsia="Times New Roman" w:hAnsi="Times New Roman" w:cs="Times New Roman"/>
                <w:sz w:val="20"/>
                <w:szCs w:val="20"/>
                <w:lang w:val="uk-UA" w:eastAsia="ru-RU"/>
              </w:rPr>
              <w:t>21</w:t>
            </w:r>
            <w:r w:rsidRPr="00C214CD">
              <w:rPr>
                <w:rFonts w:ascii="Times New Roman" w:eastAsia="Times New Roman" w:hAnsi="Times New Roman" w:cs="Times New Roman"/>
                <w:sz w:val="20"/>
                <w:szCs w:val="20"/>
                <w:lang w:eastAsia="ru-RU"/>
              </w:rPr>
              <w:t xml:space="preserve"> року</w:t>
            </w:r>
          </w:p>
        </w:tc>
        <w:tc>
          <w:tcPr>
            <w:tcW w:w="1701" w:type="dxa"/>
          </w:tcPr>
          <w:p w:rsidR="009E7BEE" w:rsidRPr="007726D7" w:rsidRDefault="009E7BEE" w:rsidP="008B391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Сушик В.П.</w:t>
            </w:r>
          </w:p>
          <w:p w:rsidR="009E7BEE" w:rsidRPr="00C214CD" w:rsidRDefault="009E7BEE" w:rsidP="008B3910">
            <w:pPr>
              <w:spacing w:after="0" w:line="240" w:lineRule="auto"/>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Челяда В.І.</w:t>
            </w:r>
          </w:p>
        </w:tc>
        <w:tc>
          <w:tcPr>
            <w:tcW w:w="1714" w:type="dxa"/>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p>
        </w:tc>
      </w:tr>
      <w:tr w:rsidR="009E7BEE" w:rsidRPr="00C214CD" w:rsidTr="008B3910">
        <w:trPr>
          <w:trHeight w:val="602"/>
        </w:trPr>
        <w:tc>
          <w:tcPr>
            <w:tcW w:w="567" w:type="dxa"/>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6</w:t>
            </w:r>
          </w:p>
        </w:tc>
        <w:tc>
          <w:tcPr>
            <w:tcW w:w="4111" w:type="dxa"/>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 xml:space="preserve">Складання звіту за результатами самоосвіти за </w:t>
            </w:r>
            <w:r w:rsidR="003D5FA2">
              <w:rPr>
                <w:rFonts w:ascii="Times New Roman" w:eastAsia="Times New Roman" w:hAnsi="Times New Roman" w:cs="Times New Roman"/>
                <w:sz w:val="20"/>
                <w:szCs w:val="20"/>
                <w:lang w:val="uk-UA" w:eastAsia="ru-RU"/>
              </w:rPr>
              <w:t>2020/2021</w:t>
            </w:r>
            <w:r w:rsidRPr="00C214CD">
              <w:rPr>
                <w:rFonts w:ascii="Times New Roman" w:eastAsia="Times New Roman" w:hAnsi="Times New Roman" w:cs="Times New Roman"/>
                <w:sz w:val="20"/>
                <w:szCs w:val="20"/>
                <w:lang w:eastAsia="ru-RU"/>
              </w:rPr>
              <w:t xml:space="preserve"> навчальний рік</w:t>
            </w:r>
          </w:p>
        </w:tc>
        <w:tc>
          <w:tcPr>
            <w:tcW w:w="1559" w:type="dxa"/>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 xml:space="preserve">Травень </w:t>
            </w:r>
          </w:p>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20</w:t>
            </w:r>
            <w:r w:rsidR="003D5FA2">
              <w:rPr>
                <w:rFonts w:ascii="Times New Roman" w:eastAsia="Times New Roman" w:hAnsi="Times New Roman" w:cs="Times New Roman"/>
                <w:sz w:val="20"/>
                <w:szCs w:val="20"/>
                <w:lang w:val="uk-UA" w:eastAsia="ru-RU"/>
              </w:rPr>
              <w:t>21</w:t>
            </w:r>
            <w:r w:rsidRPr="00C214CD">
              <w:rPr>
                <w:rFonts w:ascii="Times New Roman" w:eastAsia="Times New Roman" w:hAnsi="Times New Roman" w:cs="Times New Roman"/>
                <w:sz w:val="20"/>
                <w:szCs w:val="20"/>
                <w:lang w:eastAsia="ru-RU"/>
              </w:rPr>
              <w:t xml:space="preserve"> року</w:t>
            </w:r>
          </w:p>
        </w:tc>
        <w:tc>
          <w:tcPr>
            <w:tcW w:w="1701" w:type="dxa"/>
          </w:tcPr>
          <w:p w:rsidR="009E7BEE" w:rsidRPr="007726D7" w:rsidRDefault="009E7BEE" w:rsidP="008B391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Сушик В.П.</w:t>
            </w:r>
          </w:p>
          <w:p w:rsidR="009E7BEE" w:rsidRPr="00C214CD"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Челяда В.І.</w:t>
            </w:r>
          </w:p>
        </w:tc>
        <w:tc>
          <w:tcPr>
            <w:tcW w:w="1714" w:type="dxa"/>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p>
        </w:tc>
      </w:tr>
    </w:tbl>
    <w:p w:rsidR="009E7BEE" w:rsidRDefault="009E7BEE" w:rsidP="009E7BEE">
      <w:pPr>
        <w:widowControl w:val="0"/>
        <w:tabs>
          <w:tab w:val="left" w:pos="1830"/>
        </w:tabs>
        <w:autoSpaceDE w:val="0"/>
        <w:autoSpaceDN w:val="0"/>
        <w:adjustRightInd w:val="0"/>
        <w:spacing w:after="0" w:line="240" w:lineRule="auto"/>
        <w:rPr>
          <w:rFonts w:ascii="Times New Roman" w:eastAsia="Times New Roman" w:hAnsi="Times New Roman" w:cs="Times New Roman"/>
          <w:b/>
          <w:bCs/>
          <w:i/>
          <w:iCs/>
          <w:sz w:val="20"/>
          <w:szCs w:val="20"/>
          <w:lang w:eastAsia="ru-RU"/>
        </w:rPr>
      </w:pPr>
    </w:p>
    <w:p w:rsidR="009E7BEE" w:rsidRDefault="009E7BEE" w:rsidP="009E7BEE">
      <w:pPr>
        <w:widowControl w:val="0"/>
        <w:tabs>
          <w:tab w:val="left" w:pos="1830"/>
        </w:tabs>
        <w:autoSpaceDE w:val="0"/>
        <w:autoSpaceDN w:val="0"/>
        <w:adjustRightInd w:val="0"/>
        <w:spacing w:after="0" w:line="240" w:lineRule="auto"/>
        <w:rPr>
          <w:rFonts w:ascii="Times New Roman" w:eastAsia="Times New Roman" w:hAnsi="Times New Roman" w:cs="Times New Roman"/>
          <w:b/>
          <w:bCs/>
          <w:iCs/>
          <w:sz w:val="28"/>
          <w:szCs w:val="28"/>
          <w:lang w:eastAsia="ru-RU"/>
        </w:rPr>
      </w:pPr>
    </w:p>
    <w:p w:rsidR="009E7BEE" w:rsidRDefault="009E7BEE" w:rsidP="009E7BEE">
      <w:pPr>
        <w:widowControl w:val="0"/>
        <w:tabs>
          <w:tab w:val="left" w:pos="1830"/>
        </w:tabs>
        <w:autoSpaceDE w:val="0"/>
        <w:autoSpaceDN w:val="0"/>
        <w:adjustRightInd w:val="0"/>
        <w:spacing w:after="0" w:line="240" w:lineRule="auto"/>
        <w:rPr>
          <w:rFonts w:ascii="Times New Roman" w:eastAsia="Times New Roman" w:hAnsi="Times New Roman" w:cs="Times New Roman"/>
          <w:b/>
          <w:bCs/>
          <w:iCs/>
          <w:sz w:val="28"/>
          <w:szCs w:val="28"/>
          <w:lang w:val="uk-UA" w:eastAsia="ru-RU"/>
        </w:rPr>
      </w:pPr>
    </w:p>
    <w:p w:rsidR="003D5FA2" w:rsidRDefault="003D5FA2" w:rsidP="009E7BEE">
      <w:pPr>
        <w:widowControl w:val="0"/>
        <w:tabs>
          <w:tab w:val="left" w:pos="1830"/>
        </w:tabs>
        <w:autoSpaceDE w:val="0"/>
        <w:autoSpaceDN w:val="0"/>
        <w:adjustRightInd w:val="0"/>
        <w:spacing w:after="0" w:line="240" w:lineRule="auto"/>
        <w:rPr>
          <w:rFonts w:ascii="Times New Roman" w:eastAsia="Times New Roman" w:hAnsi="Times New Roman" w:cs="Times New Roman"/>
          <w:b/>
          <w:bCs/>
          <w:iCs/>
          <w:sz w:val="28"/>
          <w:szCs w:val="28"/>
          <w:lang w:val="uk-UA" w:eastAsia="ru-RU"/>
        </w:rPr>
      </w:pPr>
    </w:p>
    <w:p w:rsidR="003D5FA2" w:rsidRDefault="003D5FA2" w:rsidP="009E7BEE">
      <w:pPr>
        <w:widowControl w:val="0"/>
        <w:tabs>
          <w:tab w:val="left" w:pos="1830"/>
        </w:tabs>
        <w:autoSpaceDE w:val="0"/>
        <w:autoSpaceDN w:val="0"/>
        <w:adjustRightInd w:val="0"/>
        <w:spacing w:after="0" w:line="240" w:lineRule="auto"/>
        <w:rPr>
          <w:rFonts w:ascii="Times New Roman" w:eastAsia="Times New Roman" w:hAnsi="Times New Roman" w:cs="Times New Roman"/>
          <w:b/>
          <w:bCs/>
          <w:iCs/>
          <w:sz w:val="28"/>
          <w:szCs w:val="28"/>
          <w:lang w:val="uk-UA" w:eastAsia="ru-RU"/>
        </w:rPr>
      </w:pPr>
    </w:p>
    <w:p w:rsidR="003D5FA2" w:rsidRDefault="003D5FA2" w:rsidP="009E7BEE">
      <w:pPr>
        <w:widowControl w:val="0"/>
        <w:tabs>
          <w:tab w:val="left" w:pos="1830"/>
        </w:tabs>
        <w:autoSpaceDE w:val="0"/>
        <w:autoSpaceDN w:val="0"/>
        <w:adjustRightInd w:val="0"/>
        <w:spacing w:after="0" w:line="240" w:lineRule="auto"/>
        <w:rPr>
          <w:rFonts w:ascii="Times New Roman" w:eastAsia="Times New Roman" w:hAnsi="Times New Roman" w:cs="Times New Roman"/>
          <w:b/>
          <w:bCs/>
          <w:iCs/>
          <w:sz w:val="28"/>
          <w:szCs w:val="28"/>
          <w:lang w:val="uk-UA" w:eastAsia="ru-RU"/>
        </w:rPr>
      </w:pPr>
    </w:p>
    <w:p w:rsidR="003D5FA2" w:rsidRPr="00A169BC" w:rsidRDefault="003D5FA2" w:rsidP="009E7BEE">
      <w:pPr>
        <w:widowControl w:val="0"/>
        <w:tabs>
          <w:tab w:val="left" w:pos="1830"/>
        </w:tabs>
        <w:autoSpaceDE w:val="0"/>
        <w:autoSpaceDN w:val="0"/>
        <w:adjustRightInd w:val="0"/>
        <w:spacing w:after="0" w:line="240" w:lineRule="auto"/>
        <w:rPr>
          <w:rFonts w:ascii="Times New Roman" w:eastAsia="Times New Roman" w:hAnsi="Times New Roman" w:cs="Times New Roman"/>
          <w:b/>
          <w:bCs/>
          <w:iCs/>
          <w:sz w:val="28"/>
          <w:szCs w:val="28"/>
          <w:lang w:val="uk-UA" w:eastAsia="ru-RU"/>
        </w:rPr>
      </w:pPr>
    </w:p>
    <w:p w:rsidR="009E7BEE" w:rsidRPr="00A169BC" w:rsidRDefault="009E7BEE" w:rsidP="009E7BEE">
      <w:pPr>
        <w:widowControl w:val="0"/>
        <w:tabs>
          <w:tab w:val="left" w:pos="1830"/>
        </w:tabs>
        <w:autoSpaceDE w:val="0"/>
        <w:autoSpaceDN w:val="0"/>
        <w:adjustRightInd w:val="0"/>
        <w:spacing w:after="0" w:line="240" w:lineRule="auto"/>
        <w:rPr>
          <w:rFonts w:ascii="Times New Roman" w:eastAsia="Times New Roman" w:hAnsi="Times New Roman" w:cs="Times New Roman"/>
          <w:b/>
          <w:bCs/>
          <w:iCs/>
          <w:sz w:val="28"/>
          <w:szCs w:val="28"/>
          <w:lang w:val="uk-UA" w:eastAsia="ru-RU"/>
        </w:rPr>
      </w:pPr>
      <w:r w:rsidRPr="00A169BC">
        <w:rPr>
          <w:rFonts w:ascii="Times New Roman" w:eastAsia="Times New Roman" w:hAnsi="Times New Roman" w:cs="Times New Roman"/>
          <w:b/>
          <w:bCs/>
          <w:iCs/>
          <w:sz w:val="28"/>
          <w:szCs w:val="28"/>
          <w:lang w:val="uk-UA" w:eastAsia="ru-RU"/>
        </w:rPr>
        <w:lastRenderedPageBreak/>
        <w:t>Робота з педагогічними працівниками – спеціалістами вищої категорії  та  які  мають педагогічні звання</w:t>
      </w:r>
    </w:p>
    <w:p w:rsidR="009E7BEE" w:rsidRPr="00A169BC" w:rsidRDefault="009E7BEE" w:rsidP="009E7BEE">
      <w:pPr>
        <w:widowControl w:val="0"/>
        <w:tabs>
          <w:tab w:val="left" w:pos="1830"/>
        </w:tabs>
        <w:autoSpaceDE w:val="0"/>
        <w:autoSpaceDN w:val="0"/>
        <w:adjustRightInd w:val="0"/>
        <w:spacing w:after="0" w:line="240" w:lineRule="auto"/>
        <w:rPr>
          <w:rFonts w:ascii="Times New Roman" w:eastAsia="Times New Roman" w:hAnsi="Times New Roman" w:cs="Times New Roman"/>
          <w:b/>
          <w:bCs/>
          <w:i/>
          <w:iCs/>
          <w:sz w:val="20"/>
          <w:szCs w:val="20"/>
          <w:lang w:val="uk-UA" w:eastAsia="ru-RU"/>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17"/>
        <w:gridCol w:w="4345"/>
        <w:gridCol w:w="1417"/>
        <w:gridCol w:w="1559"/>
        <w:gridCol w:w="1701"/>
      </w:tblGrid>
      <w:tr w:rsidR="009E7BEE" w:rsidRPr="00C214CD" w:rsidTr="008B3910">
        <w:trPr>
          <w:trHeight w:val="146"/>
        </w:trPr>
        <w:tc>
          <w:tcPr>
            <w:tcW w:w="617" w:type="dxa"/>
          </w:tcPr>
          <w:p w:rsidR="009E7BEE" w:rsidRPr="00C214CD" w:rsidRDefault="009E7BEE" w:rsidP="008B3910">
            <w:pPr>
              <w:spacing w:after="0" w:line="240" w:lineRule="auto"/>
              <w:jc w:val="center"/>
              <w:rPr>
                <w:rFonts w:ascii="Times New Roman" w:eastAsia="Times New Roman" w:hAnsi="Times New Roman" w:cs="Times New Roman"/>
                <w:b/>
                <w:i/>
                <w:sz w:val="20"/>
                <w:szCs w:val="20"/>
                <w:lang w:eastAsia="ru-RU"/>
              </w:rPr>
            </w:pPr>
            <w:r w:rsidRPr="00C214CD">
              <w:rPr>
                <w:rFonts w:ascii="Times New Roman" w:eastAsia="Times New Roman" w:hAnsi="Times New Roman" w:cs="Times New Roman"/>
                <w:b/>
                <w:i/>
                <w:sz w:val="20"/>
                <w:szCs w:val="20"/>
                <w:lang w:eastAsia="ru-RU"/>
              </w:rPr>
              <w:t>№ з\п</w:t>
            </w:r>
          </w:p>
        </w:tc>
        <w:tc>
          <w:tcPr>
            <w:tcW w:w="4345" w:type="dxa"/>
          </w:tcPr>
          <w:p w:rsidR="009E7BEE" w:rsidRPr="00C214CD" w:rsidRDefault="009E7BEE" w:rsidP="008B3910">
            <w:pPr>
              <w:spacing w:after="0" w:line="240" w:lineRule="auto"/>
              <w:jc w:val="center"/>
              <w:rPr>
                <w:rFonts w:ascii="Times New Roman" w:eastAsia="Times New Roman" w:hAnsi="Times New Roman" w:cs="Times New Roman"/>
                <w:b/>
                <w:i/>
                <w:sz w:val="20"/>
                <w:szCs w:val="20"/>
                <w:lang w:eastAsia="ru-RU"/>
              </w:rPr>
            </w:pPr>
            <w:r w:rsidRPr="00C214CD">
              <w:rPr>
                <w:rFonts w:ascii="Times New Roman" w:eastAsia="Times New Roman" w:hAnsi="Times New Roman" w:cs="Times New Roman"/>
                <w:b/>
                <w:i/>
                <w:sz w:val="20"/>
                <w:szCs w:val="20"/>
                <w:lang w:eastAsia="ru-RU"/>
              </w:rPr>
              <w:t>Зміст заходу</w:t>
            </w:r>
          </w:p>
        </w:tc>
        <w:tc>
          <w:tcPr>
            <w:tcW w:w="1417" w:type="dxa"/>
          </w:tcPr>
          <w:p w:rsidR="009E7BEE" w:rsidRPr="00C214CD" w:rsidRDefault="009E7BEE" w:rsidP="008B3910">
            <w:pPr>
              <w:spacing w:after="0" w:line="240" w:lineRule="auto"/>
              <w:jc w:val="center"/>
              <w:rPr>
                <w:rFonts w:ascii="Times New Roman" w:eastAsia="Times New Roman" w:hAnsi="Times New Roman" w:cs="Times New Roman"/>
                <w:b/>
                <w:i/>
                <w:sz w:val="20"/>
                <w:szCs w:val="20"/>
                <w:lang w:eastAsia="ru-RU"/>
              </w:rPr>
            </w:pPr>
            <w:r w:rsidRPr="00C214CD">
              <w:rPr>
                <w:rFonts w:ascii="Times New Roman" w:eastAsia="Times New Roman" w:hAnsi="Times New Roman" w:cs="Times New Roman"/>
                <w:b/>
                <w:i/>
                <w:sz w:val="20"/>
                <w:szCs w:val="20"/>
                <w:lang w:eastAsia="ru-RU"/>
              </w:rPr>
              <w:t>Термін виконання</w:t>
            </w:r>
          </w:p>
        </w:tc>
        <w:tc>
          <w:tcPr>
            <w:tcW w:w="1559" w:type="dxa"/>
          </w:tcPr>
          <w:p w:rsidR="009E7BEE" w:rsidRPr="00C214CD" w:rsidRDefault="009E7BEE" w:rsidP="008B3910">
            <w:pPr>
              <w:spacing w:after="0" w:line="240" w:lineRule="auto"/>
              <w:jc w:val="center"/>
              <w:rPr>
                <w:rFonts w:ascii="Times New Roman" w:eastAsia="Times New Roman" w:hAnsi="Times New Roman" w:cs="Times New Roman"/>
                <w:b/>
                <w:i/>
                <w:sz w:val="20"/>
                <w:szCs w:val="20"/>
                <w:lang w:eastAsia="ru-RU"/>
              </w:rPr>
            </w:pPr>
            <w:r w:rsidRPr="00C214CD">
              <w:rPr>
                <w:rFonts w:ascii="Times New Roman" w:eastAsia="Times New Roman" w:hAnsi="Times New Roman" w:cs="Times New Roman"/>
                <w:b/>
                <w:i/>
                <w:sz w:val="20"/>
                <w:szCs w:val="20"/>
                <w:lang w:eastAsia="ru-RU"/>
              </w:rPr>
              <w:t>Відповідальний</w:t>
            </w:r>
          </w:p>
        </w:tc>
        <w:tc>
          <w:tcPr>
            <w:tcW w:w="1701" w:type="dxa"/>
          </w:tcPr>
          <w:p w:rsidR="009E7BEE" w:rsidRPr="00C214CD" w:rsidRDefault="009E7BEE" w:rsidP="008B3910">
            <w:pPr>
              <w:spacing w:after="0" w:line="240" w:lineRule="auto"/>
              <w:jc w:val="center"/>
              <w:rPr>
                <w:rFonts w:ascii="Times New Roman" w:eastAsia="Times New Roman" w:hAnsi="Times New Roman" w:cs="Times New Roman"/>
                <w:b/>
                <w:i/>
                <w:sz w:val="20"/>
                <w:szCs w:val="20"/>
                <w:lang w:eastAsia="ru-RU"/>
              </w:rPr>
            </w:pPr>
            <w:r w:rsidRPr="00C214CD">
              <w:rPr>
                <w:rFonts w:ascii="Times New Roman" w:eastAsia="Times New Roman" w:hAnsi="Times New Roman" w:cs="Times New Roman"/>
                <w:b/>
                <w:i/>
                <w:sz w:val="20"/>
                <w:szCs w:val="20"/>
                <w:lang w:eastAsia="ru-RU"/>
              </w:rPr>
              <w:t>Відмітка про виконання</w:t>
            </w:r>
          </w:p>
          <w:p w:rsidR="009E7BEE" w:rsidRPr="00C214CD" w:rsidRDefault="009E7BEE" w:rsidP="008B3910">
            <w:pPr>
              <w:spacing w:after="0" w:line="240" w:lineRule="auto"/>
              <w:jc w:val="center"/>
              <w:rPr>
                <w:rFonts w:ascii="Times New Roman" w:eastAsia="Times New Roman" w:hAnsi="Times New Roman" w:cs="Times New Roman"/>
                <w:b/>
                <w:i/>
                <w:sz w:val="20"/>
                <w:szCs w:val="20"/>
                <w:lang w:eastAsia="ru-RU"/>
              </w:rPr>
            </w:pPr>
          </w:p>
        </w:tc>
      </w:tr>
      <w:tr w:rsidR="009E7BEE" w:rsidRPr="00C214CD" w:rsidTr="008B3910">
        <w:trPr>
          <w:trHeight w:val="146"/>
        </w:trPr>
        <w:tc>
          <w:tcPr>
            <w:tcW w:w="617" w:type="dxa"/>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1</w:t>
            </w:r>
          </w:p>
        </w:tc>
        <w:tc>
          <w:tcPr>
            <w:tcW w:w="4345" w:type="dxa"/>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Ознайомлення з новою методичною, педагогічною, психологічною та довідковою  літературою та новими нормативними документами</w:t>
            </w:r>
          </w:p>
        </w:tc>
        <w:tc>
          <w:tcPr>
            <w:tcW w:w="1417" w:type="dxa"/>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Протягом навчального року</w:t>
            </w:r>
          </w:p>
        </w:tc>
        <w:tc>
          <w:tcPr>
            <w:tcW w:w="1559" w:type="dxa"/>
          </w:tcPr>
          <w:p w:rsidR="009E7BEE" w:rsidRPr="007726D7" w:rsidRDefault="009E7BEE" w:rsidP="008B391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Сушик В.П.</w:t>
            </w:r>
          </w:p>
          <w:p w:rsidR="009E7BEE" w:rsidRPr="00C214CD"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Челяда В.І.</w:t>
            </w:r>
          </w:p>
        </w:tc>
        <w:tc>
          <w:tcPr>
            <w:tcW w:w="1701" w:type="dxa"/>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p>
        </w:tc>
      </w:tr>
      <w:tr w:rsidR="009E7BEE" w:rsidRPr="00C214CD" w:rsidTr="008B3910">
        <w:trPr>
          <w:trHeight w:val="146"/>
        </w:trPr>
        <w:tc>
          <w:tcPr>
            <w:tcW w:w="617" w:type="dxa"/>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2</w:t>
            </w:r>
          </w:p>
        </w:tc>
        <w:tc>
          <w:tcPr>
            <w:tcW w:w="4345" w:type="dxa"/>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 xml:space="preserve">Погодження плану з самоосвіти на </w:t>
            </w:r>
            <w:r w:rsidR="003D5FA2">
              <w:rPr>
                <w:rFonts w:ascii="Times New Roman" w:eastAsia="Times New Roman" w:hAnsi="Times New Roman" w:cs="Times New Roman"/>
                <w:sz w:val="20"/>
                <w:szCs w:val="20"/>
                <w:lang w:val="uk-UA" w:eastAsia="ru-RU"/>
              </w:rPr>
              <w:t>2020</w:t>
            </w:r>
            <w:r>
              <w:rPr>
                <w:rFonts w:ascii="Times New Roman" w:eastAsia="Times New Roman" w:hAnsi="Times New Roman" w:cs="Times New Roman"/>
                <w:sz w:val="20"/>
                <w:szCs w:val="20"/>
                <w:lang w:val="uk-UA" w:eastAsia="ru-RU"/>
              </w:rPr>
              <w:t>/202</w:t>
            </w:r>
            <w:r w:rsidR="003D5FA2">
              <w:rPr>
                <w:rFonts w:ascii="Times New Roman" w:eastAsia="Times New Roman" w:hAnsi="Times New Roman" w:cs="Times New Roman"/>
                <w:sz w:val="20"/>
                <w:szCs w:val="20"/>
                <w:lang w:val="uk-UA" w:eastAsia="ru-RU"/>
              </w:rPr>
              <w:t>1</w:t>
            </w:r>
            <w:r w:rsidRPr="00C214CD">
              <w:rPr>
                <w:rFonts w:ascii="Times New Roman" w:eastAsia="Times New Roman" w:hAnsi="Times New Roman" w:cs="Times New Roman"/>
                <w:sz w:val="20"/>
                <w:szCs w:val="20"/>
                <w:lang w:eastAsia="ru-RU"/>
              </w:rPr>
              <w:t xml:space="preserve"> навчальний рік </w:t>
            </w:r>
          </w:p>
        </w:tc>
        <w:tc>
          <w:tcPr>
            <w:tcW w:w="1417" w:type="dxa"/>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 xml:space="preserve">Вересень </w:t>
            </w:r>
          </w:p>
          <w:p w:rsidR="009E7BEE" w:rsidRPr="00C214CD" w:rsidRDefault="003D5FA2" w:rsidP="008B391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2020</w:t>
            </w:r>
            <w:r w:rsidR="009E7BEE" w:rsidRPr="00C214CD">
              <w:rPr>
                <w:rFonts w:ascii="Times New Roman" w:eastAsia="Times New Roman" w:hAnsi="Times New Roman" w:cs="Times New Roman"/>
                <w:sz w:val="20"/>
                <w:szCs w:val="20"/>
                <w:lang w:eastAsia="ru-RU"/>
              </w:rPr>
              <w:t xml:space="preserve"> року</w:t>
            </w:r>
          </w:p>
        </w:tc>
        <w:tc>
          <w:tcPr>
            <w:tcW w:w="1559" w:type="dxa"/>
          </w:tcPr>
          <w:p w:rsidR="009E7BEE" w:rsidRPr="007726D7" w:rsidRDefault="009E7BEE" w:rsidP="008B391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Сушик В.П.</w:t>
            </w:r>
          </w:p>
          <w:p w:rsidR="009E7BEE" w:rsidRPr="00792D2C" w:rsidRDefault="009E7BEE" w:rsidP="008B3910">
            <w:pPr>
              <w:spacing w:after="0" w:line="240" w:lineRule="auto"/>
              <w:rPr>
                <w:rFonts w:ascii="Times New Roman" w:eastAsia="Times New Roman" w:hAnsi="Times New Roman" w:cs="Times New Roman"/>
                <w:sz w:val="20"/>
                <w:szCs w:val="20"/>
                <w:lang w:val="uk-UA" w:eastAsia="ru-RU"/>
              </w:rPr>
            </w:pPr>
          </w:p>
          <w:p w:rsidR="009E7BEE" w:rsidRPr="00C214CD"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Челяда В.І.</w:t>
            </w:r>
          </w:p>
        </w:tc>
        <w:tc>
          <w:tcPr>
            <w:tcW w:w="1701" w:type="dxa"/>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p>
        </w:tc>
      </w:tr>
      <w:tr w:rsidR="009E7BEE" w:rsidRPr="00C214CD" w:rsidTr="008B3910">
        <w:trPr>
          <w:trHeight w:val="146"/>
        </w:trPr>
        <w:tc>
          <w:tcPr>
            <w:tcW w:w="617" w:type="dxa"/>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3</w:t>
            </w:r>
          </w:p>
        </w:tc>
        <w:tc>
          <w:tcPr>
            <w:tcW w:w="4345" w:type="dxa"/>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Організація та проведення відкритих уроків, майстер-класів загальношкільних виховних заходів тощо</w:t>
            </w:r>
          </w:p>
        </w:tc>
        <w:tc>
          <w:tcPr>
            <w:tcW w:w="1417" w:type="dxa"/>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За потребою</w:t>
            </w:r>
          </w:p>
        </w:tc>
        <w:tc>
          <w:tcPr>
            <w:tcW w:w="1559" w:type="dxa"/>
          </w:tcPr>
          <w:p w:rsidR="009E7BEE" w:rsidRPr="007726D7" w:rsidRDefault="009E7BEE" w:rsidP="008B391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Сушик В.П.</w:t>
            </w:r>
          </w:p>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Челяда В.І.</w:t>
            </w:r>
          </w:p>
        </w:tc>
        <w:tc>
          <w:tcPr>
            <w:tcW w:w="1701" w:type="dxa"/>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p>
        </w:tc>
      </w:tr>
      <w:tr w:rsidR="009E7BEE" w:rsidRPr="00C214CD" w:rsidTr="008B3910">
        <w:trPr>
          <w:trHeight w:val="146"/>
        </w:trPr>
        <w:tc>
          <w:tcPr>
            <w:tcW w:w="617" w:type="dxa"/>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4</w:t>
            </w:r>
          </w:p>
        </w:tc>
        <w:tc>
          <w:tcPr>
            <w:tcW w:w="4345" w:type="dxa"/>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Складання плану роботи педагога-наставника з молодим та малодосвідченим педагогом з урахуванням рівня їх теоретичної і методичної підготовки</w:t>
            </w:r>
          </w:p>
        </w:tc>
        <w:tc>
          <w:tcPr>
            <w:tcW w:w="1417" w:type="dxa"/>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 xml:space="preserve">Вересень </w:t>
            </w:r>
          </w:p>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2019</w:t>
            </w:r>
            <w:r w:rsidRPr="00C214CD">
              <w:rPr>
                <w:rFonts w:ascii="Times New Roman" w:eastAsia="Times New Roman" w:hAnsi="Times New Roman" w:cs="Times New Roman"/>
                <w:sz w:val="20"/>
                <w:szCs w:val="20"/>
                <w:lang w:eastAsia="ru-RU"/>
              </w:rPr>
              <w:t xml:space="preserve"> року</w:t>
            </w:r>
          </w:p>
        </w:tc>
        <w:tc>
          <w:tcPr>
            <w:tcW w:w="1559" w:type="dxa"/>
          </w:tcPr>
          <w:p w:rsidR="009E7BEE" w:rsidRPr="00C214CD"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Педагоги-наставники</w:t>
            </w:r>
          </w:p>
        </w:tc>
        <w:tc>
          <w:tcPr>
            <w:tcW w:w="1701" w:type="dxa"/>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p>
        </w:tc>
      </w:tr>
      <w:tr w:rsidR="009E7BEE" w:rsidRPr="00C214CD" w:rsidTr="008B3910">
        <w:trPr>
          <w:trHeight w:val="146"/>
        </w:trPr>
        <w:tc>
          <w:tcPr>
            <w:tcW w:w="617" w:type="dxa"/>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5</w:t>
            </w:r>
          </w:p>
        </w:tc>
        <w:tc>
          <w:tcPr>
            <w:tcW w:w="4345" w:type="dxa"/>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 xml:space="preserve">Організація практичних занять для молодих і малодосвідчених педагогів з використання інформаційно-комунікативних технологій у процесі навчання і виховання учнів </w:t>
            </w:r>
          </w:p>
        </w:tc>
        <w:tc>
          <w:tcPr>
            <w:tcW w:w="1417" w:type="dxa"/>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 xml:space="preserve">Листопад-грудень </w:t>
            </w:r>
          </w:p>
          <w:p w:rsidR="009E7BEE" w:rsidRPr="00C214CD" w:rsidRDefault="003D5FA2" w:rsidP="008B391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2020</w:t>
            </w:r>
            <w:r w:rsidR="009E7BEE" w:rsidRPr="00C214CD">
              <w:rPr>
                <w:rFonts w:ascii="Times New Roman" w:eastAsia="Times New Roman" w:hAnsi="Times New Roman" w:cs="Times New Roman"/>
                <w:sz w:val="20"/>
                <w:szCs w:val="20"/>
                <w:lang w:eastAsia="ru-RU"/>
              </w:rPr>
              <w:t xml:space="preserve"> року</w:t>
            </w:r>
          </w:p>
        </w:tc>
        <w:tc>
          <w:tcPr>
            <w:tcW w:w="1559" w:type="dxa"/>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Педагоги-наставники</w:t>
            </w:r>
          </w:p>
        </w:tc>
        <w:tc>
          <w:tcPr>
            <w:tcW w:w="1701" w:type="dxa"/>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p>
        </w:tc>
      </w:tr>
      <w:tr w:rsidR="009E7BEE" w:rsidRPr="00C214CD" w:rsidTr="008B3910">
        <w:trPr>
          <w:trHeight w:val="146"/>
        </w:trPr>
        <w:tc>
          <w:tcPr>
            <w:tcW w:w="617" w:type="dxa"/>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6</w:t>
            </w:r>
          </w:p>
        </w:tc>
        <w:tc>
          <w:tcPr>
            <w:tcW w:w="4345" w:type="dxa"/>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Відвідування уроків, самопідготовок з подальшим наданням рекомендацій</w:t>
            </w:r>
          </w:p>
        </w:tc>
        <w:tc>
          <w:tcPr>
            <w:tcW w:w="1417" w:type="dxa"/>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За графіком</w:t>
            </w:r>
          </w:p>
        </w:tc>
        <w:tc>
          <w:tcPr>
            <w:tcW w:w="1559" w:type="dxa"/>
          </w:tcPr>
          <w:p w:rsidR="009E7BEE" w:rsidRPr="007726D7" w:rsidRDefault="009E7BEE" w:rsidP="008B391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Сушик В.П.</w:t>
            </w:r>
          </w:p>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Челяда В.І.</w:t>
            </w:r>
          </w:p>
        </w:tc>
        <w:tc>
          <w:tcPr>
            <w:tcW w:w="1701" w:type="dxa"/>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p>
        </w:tc>
      </w:tr>
      <w:tr w:rsidR="009E7BEE" w:rsidRPr="00C214CD" w:rsidTr="008B3910">
        <w:trPr>
          <w:trHeight w:val="146"/>
        </w:trPr>
        <w:tc>
          <w:tcPr>
            <w:tcW w:w="617" w:type="dxa"/>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7</w:t>
            </w:r>
          </w:p>
        </w:tc>
        <w:tc>
          <w:tcPr>
            <w:tcW w:w="4345" w:type="dxa"/>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Участь педагогів у творчих конкурсах районного та обласного рівнів</w:t>
            </w:r>
          </w:p>
        </w:tc>
        <w:tc>
          <w:tcPr>
            <w:tcW w:w="1417" w:type="dxa"/>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Протягом навчального року</w:t>
            </w:r>
          </w:p>
        </w:tc>
        <w:tc>
          <w:tcPr>
            <w:tcW w:w="1559" w:type="dxa"/>
          </w:tcPr>
          <w:p w:rsidR="009E7BEE" w:rsidRPr="007726D7" w:rsidRDefault="009E7BEE" w:rsidP="008B391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Сушик В.П.</w:t>
            </w:r>
          </w:p>
          <w:p w:rsidR="009E7BEE" w:rsidRPr="00C214CD" w:rsidRDefault="009E7BEE" w:rsidP="008B3910">
            <w:pPr>
              <w:spacing w:after="0" w:line="240" w:lineRule="auto"/>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Челяда В.І.</w:t>
            </w:r>
          </w:p>
        </w:tc>
        <w:tc>
          <w:tcPr>
            <w:tcW w:w="1701" w:type="dxa"/>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p>
        </w:tc>
      </w:tr>
      <w:tr w:rsidR="009E7BEE" w:rsidRPr="00C214CD" w:rsidTr="008B3910">
        <w:trPr>
          <w:trHeight w:val="597"/>
        </w:trPr>
        <w:tc>
          <w:tcPr>
            <w:tcW w:w="617" w:type="dxa"/>
            <w:tcBorders>
              <w:bottom w:val="single" w:sz="4" w:space="0" w:color="auto"/>
            </w:tcBorders>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8</w:t>
            </w:r>
          </w:p>
        </w:tc>
        <w:tc>
          <w:tcPr>
            <w:tcW w:w="4345" w:type="dxa"/>
            <w:tcBorders>
              <w:bottom w:val="single" w:sz="4" w:space="0" w:color="auto"/>
            </w:tcBorders>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Публікація  розробок уроків, виховних заходів, статей на шпальтах педагогічної преси</w:t>
            </w:r>
          </w:p>
        </w:tc>
        <w:tc>
          <w:tcPr>
            <w:tcW w:w="1417" w:type="dxa"/>
            <w:tcBorders>
              <w:bottom w:val="single" w:sz="4" w:space="0" w:color="auto"/>
            </w:tcBorders>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Протягом навчального року</w:t>
            </w:r>
          </w:p>
        </w:tc>
        <w:tc>
          <w:tcPr>
            <w:tcW w:w="1559" w:type="dxa"/>
            <w:tcBorders>
              <w:bottom w:val="single" w:sz="4" w:space="0" w:color="auto"/>
            </w:tcBorders>
          </w:tcPr>
          <w:p w:rsidR="009E7BEE" w:rsidRPr="007726D7" w:rsidRDefault="009E7BEE" w:rsidP="008B391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Сушик В.П.</w:t>
            </w:r>
          </w:p>
          <w:p w:rsidR="009E7BEE" w:rsidRPr="00792D2C" w:rsidRDefault="009E7BEE" w:rsidP="008B391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p>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Челяда В.І.</w:t>
            </w:r>
          </w:p>
        </w:tc>
        <w:tc>
          <w:tcPr>
            <w:tcW w:w="1701" w:type="dxa"/>
            <w:tcBorders>
              <w:bottom w:val="single" w:sz="4" w:space="0" w:color="auto"/>
            </w:tcBorders>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p>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p>
        </w:tc>
      </w:tr>
      <w:tr w:rsidR="009E7BEE" w:rsidRPr="00C214CD" w:rsidTr="008B3910">
        <w:trPr>
          <w:trHeight w:val="625"/>
        </w:trPr>
        <w:tc>
          <w:tcPr>
            <w:tcW w:w="617" w:type="dxa"/>
            <w:tcBorders>
              <w:top w:val="single" w:sz="4" w:space="0" w:color="auto"/>
              <w:bottom w:val="single" w:sz="4" w:space="0" w:color="auto"/>
            </w:tcBorders>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9</w:t>
            </w:r>
          </w:p>
        </w:tc>
        <w:tc>
          <w:tcPr>
            <w:tcW w:w="4345" w:type="dxa"/>
            <w:tcBorders>
              <w:top w:val="single" w:sz="4" w:space="0" w:color="auto"/>
              <w:bottom w:val="single" w:sz="4" w:space="0" w:color="auto"/>
            </w:tcBorders>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Систематизація портфоліо для презентації на атестацію</w:t>
            </w:r>
          </w:p>
        </w:tc>
        <w:tc>
          <w:tcPr>
            <w:tcW w:w="1417" w:type="dxa"/>
            <w:tcBorders>
              <w:top w:val="single" w:sz="4" w:space="0" w:color="auto"/>
              <w:bottom w:val="single" w:sz="4" w:space="0" w:color="auto"/>
            </w:tcBorders>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 xml:space="preserve">Лютий-березень </w:t>
            </w:r>
          </w:p>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20</w:t>
            </w:r>
            <w:r w:rsidR="003D5FA2">
              <w:rPr>
                <w:rFonts w:ascii="Times New Roman" w:eastAsia="Times New Roman" w:hAnsi="Times New Roman" w:cs="Times New Roman"/>
                <w:sz w:val="20"/>
                <w:szCs w:val="20"/>
                <w:lang w:val="uk-UA" w:eastAsia="ru-RU"/>
              </w:rPr>
              <w:t>21</w:t>
            </w:r>
            <w:r w:rsidRPr="00C214CD">
              <w:rPr>
                <w:rFonts w:ascii="Times New Roman" w:eastAsia="Times New Roman" w:hAnsi="Times New Roman" w:cs="Times New Roman"/>
                <w:sz w:val="20"/>
                <w:szCs w:val="20"/>
                <w:lang w:eastAsia="ru-RU"/>
              </w:rPr>
              <w:t xml:space="preserve"> року</w:t>
            </w:r>
          </w:p>
        </w:tc>
        <w:tc>
          <w:tcPr>
            <w:tcW w:w="1559" w:type="dxa"/>
            <w:tcBorders>
              <w:top w:val="single" w:sz="4" w:space="0" w:color="auto"/>
              <w:bottom w:val="single" w:sz="4" w:space="0" w:color="auto"/>
            </w:tcBorders>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Педагогічні працівники</w:t>
            </w:r>
          </w:p>
        </w:tc>
        <w:tc>
          <w:tcPr>
            <w:tcW w:w="1701" w:type="dxa"/>
            <w:tcBorders>
              <w:top w:val="single" w:sz="4" w:space="0" w:color="auto"/>
              <w:bottom w:val="single" w:sz="4" w:space="0" w:color="auto"/>
            </w:tcBorders>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p>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p>
        </w:tc>
      </w:tr>
      <w:tr w:rsidR="009E7BEE" w:rsidRPr="00C214CD" w:rsidTr="008B3910">
        <w:trPr>
          <w:trHeight w:val="498"/>
        </w:trPr>
        <w:tc>
          <w:tcPr>
            <w:tcW w:w="617" w:type="dxa"/>
            <w:tcBorders>
              <w:top w:val="single" w:sz="4" w:space="0" w:color="auto"/>
            </w:tcBorders>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10</w:t>
            </w:r>
          </w:p>
        </w:tc>
        <w:tc>
          <w:tcPr>
            <w:tcW w:w="4345" w:type="dxa"/>
            <w:tcBorders>
              <w:top w:val="single" w:sz="4" w:space="0" w:color="auto"/>
            </w:tcBorders>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 xml:space="preserve">Проведення творчих звітів, презентацій за результатами самоосвіти за </w:t>
            </w:r>
            <w:r w:rsidR="003D5FA2">
              <w:rPr>
                <w:rFonts w:ascii="Times New Roman" w:eastAsia="Times New Roman" w:hAnsi="Times New Roman" w:cs="Times New Roman"/>
                <w:sz w:val="20"/>
                <w:szCs w:val="20"/>
                <w:lang w:val="uk-UA" w:eastAsia="ru-RU"/>
              </w:rPr>
              <w:t>2020/2021</w:t>
            </w:r>
            <w:r w:rsidRPr="00C214CD">
              <w:rPr>
                <w:rFonts w:ascii="Times New Roman" w:eastAsia="Times New Roman" w:hAnsi="Times New Roman" w:cs="Times New Roman"/>
                <w:sz w:val="20"/>
                <w:szCs w:val="20"/>
                <w:lang w:eastAsia="ru-RU"/>
              </w:rPr>
              <w:t xml:space="preserve"> навчальний рік</w:t>
            </w:r>
          </w:p>
        </w:tc>
        <w:tc>
          <w:tcPr>
            <w:tcW w:w="1417" w:type="dxa"/>
            <w:tcBorders>
              <w:top w:val="single" w:sz="4" w:space="0" w:color="auto"/>
            </w:tcBorders>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Березень</w:t>
            </w:r>
          </w:p>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20</w:t>
            </w:r>
            <w:r w:rsidR="003D5FA2">
              <w:rPr>
                <w:rFonts w:ascii="Times New Roman" w:eastAsia="Times New Roman" w:hAnsi="Times New Roman" w:cs="Times New Roman"/>
                <w:sz w:val="20"/>
                <w:szCs w:val="20"/>
                <w:lang w:val="uk-UA" w:eastAsia="ru-RU"/>
              </w:rPr>
              <w:t>21</w:t>
            </w:r>
            <w:r w:rsidRPr="00C214CD">
              <w:rPr>
                <w:rFonts w:ascii="Times New Roman" w:eastAsia="Times New Roman" w:hAnsi="Times New Roman" w:cs="Times New Roman"/>
                <w:sz w:val="20"/>
                <w:szCs w:val="20"/>
                <w:lang w:eastAsia="ru-RU"/>
              </w:rPr>
              <w:t xml:space="preserve"> року</w:t>
            </w:r>
          </w:p>
        </w:tc>
        <w:tc>
          <w:tcPr>
            <w:tcW w:w="1559" w:type="dxa"/>
            <w:tcBorders>
              <w:top w:val="single" w:sz="4" w:space="0" w:color="auto"/>
            </w:tcBorders>
          </w:tcPr>
          <w:p w:rsidR="009E7BEE" w:rsidRPr="007726D7" w:rsidRDefault="009E7BEE" w:rsidP="008B391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Сушик В.П.</w:t>
            </w:r>
          </w:p>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Челяда В.І.</w:t>
            </w:r>
          </w:p>
        </w:tc>
        <w:tc>
          <w:tcPr>
            <w:tcW w:w="1701" w:type="dxa"/>
            <w:tcBorders>
              <w:top w:val="single" w:sz="4" w:space="0" w:color="auto"/>
            </w:tcBorders>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p>
        </w:tc>
      </w:tr>
    </w:tbl>
    <w:p w:rsidR="009E7BEE" w:rsidRPr="00A169BC" w:rsidRDefault="009E7BEE" w:rsidP="009E7BEE">
      <w:pPr>
        <w:widowControl w:val="0"/>
        <w:autoSpaceDE w:val="0"/>
        <w:autoSpaceDN w:val="0"/>
        <w:adjustRightInd w:val="0"/>
        <w:spacing w:line="240" w:lineRule="auto"/>
        <w:jc w:val="both"/>
        <w:rPr>
          <w:rFonts w:ascii="Times New Roman" w:eastAsia="Times New Roman" w:hAnsi="Times New Roman" w:cs="Times New Roman"/>
          <w:b/>
          <w:bCs/>
          <w:iCs/>
          <w:sz w:val="28"/>
          <w:szCs w:val="28"/>
          <w:lang w:val="uk-UA" w:eastAsia="ru-RU"/>
        </w:rPr>
      </w:pPr>
    </w:p>
    <w:p w:rsidR="009E7BEE" w:rsidRPr="00444B0A" w:rsidRDefault="009E7BEE" w:rsidP="009E7BEE">
      <w:pPr>
        <w:widowControl w:val="0"/>
        <w:autoSpaceDE w:val="0"/>
        <w:autoSpaceDN w:val="0"/>
        <w:adjustRightInd w:val="0"/>
        <w:spacing w:line="240" w:lineRule="auto"/>
        <w:jc w:val="both"/>
        <w:rPr>
          <w:rFonts w:ascii="Times New Roman" w:eastAsia="Times New Roman" w:hAnsi="Times New Roman" w:cs="Times New Roman"/>
          <w:b/>
          <w:bCs/>
          <w:iCs/>
          <w:sz w:val="28"/>
          <w:szCs w:val="28"/>
          <w:lang w:eastAsia="ru-RU"/>
        </w:rPr>
      </w:pPr>
      <w:r w:rsidRPr="00444B0A">
        <w:rPr>
          <w:rFonts w:ascii="Times New Roman" w:eastAsia="Times New Roman" w:hAnsi="Times New Roman" w:cs="Times New Roman"/>
          <w:b/>
          <w:bCs/>
          <w:iCs/>
          <w:sz w:val="28"/>
          <w:szCs w:val="28"/>
          <w:lang w:eastAsia="ru-RU"/>
        </w:rPr>
        <w:t>Тематика проведення заходів з психолого-педагогічних та дефектологічних знань</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8"/>
        <w:gridCol w:w="4364"/>
        <w:gridCol w:w="1417"/>
        <w:gridCol w:w="1276"/>
        <w:gridCol w:w="1134"/>
        <w:gridCol w:w="850"/>
      </w:tblGrid>
      <w:tr w:rsidR="009E7BEE" w:rsidRPr="00C214CD" w:rsidTr="008B3910">
        <w:trPr>
          <w:trHeight w:val="146"/>
        </w:trPr>
        <w:tc>
          <w:tcPr>
            <w:tcW w:w="598" w:type="dxa"/>
          </w:tcPr>
          <w:p w:rsidR="009E7BEE" w:rsidRPr="00C214CD" w:rsidRDefault="009E7BEE" w:rsidP="008B3910">
            <w:pPr>
              <w:spacing w:after="0" w:line="240" w:lineRule="auto"/>
              <w:jc w:val="center"/>
              <w:rPr>
                <w:rFonts w:ascii="Times New Roman" w:eastAsia="Times New Roman" w:hAnsi="Times New Roman" w:cs="Times New Roman"/>
                <w:b/>
                <w:i/>
                <w:sz w:val="20"/>
                <w:szCs w:val="20"/>
                <w:lang w:eastAsia="ru-RU"/>
              </w:rPr>
            </w:pPr>
            <w:r w:rsidRPr="00C214CD">
              <w:rPr>
                <w:rFonts w:ascii="Times New Roman" w:eastAsia="Times New Roman" w:hAnsi="Times New Roman" w:cs="Times New Roman"/>
                <w:b/>
                <w:i/>
                <w:sz w:val="20"/>
                <w:szCs w:val="20"/>
                <w:lang w:eastAsia="ru-RU"/>
              </w:rPr>
              <w:t>№ з/п</w:t>
            </w:r>
          </w:p>
        </w:tc>
        <w:tc>
          <w:tcPr>
            <w:tcW w:w="4364" w:type="dxa"/>
          </w:tcPr>
          <w:p w:rsidR="009E7BEE" w:rsidRPr="00C214CD" w:rsidRDefault="009E7BEE" w:rsidP="008B3910">
            <w:pPr>
              <w:spacing w:after="0" w:line="240" w:lineRule="auto"/>
              <w:jc w:val="center"/>
              <w:rPr>
                <w:rFonts w:ascii="Times New Roman" w:eastAsia="Times New Roman" w:hAnsi="Times New Roman" w:cs="Times New Roman"/>
                <w:b/>
                <w:i/>
                <w:sz w:val="20"/>
                <w:szCs w:val="20"/>
                <w:lang w:eastAsia="ru-RU"/>
              </w:rPr>
            </w:pPr>
            <w:r w:rsidRPr="00C214CD">
              <w:rPr>
                <w:rFonts w:ascii="Times New Roman" w:eastAsia="Times New Roman" w:hAnsi="Times New Roman" w:cs="Times New Roman"/>
                <w:b/>
                <w:i/>
                <w:sz w:val="20"/>
                <w:szCs w:val="20"/>
                <w:lang w:eastAsia="ru-RU"/>
              </w:rPr>
              <w:t>Тема заходу</w:t>
            </w:r>
          </w:p>
        </w:tc>
        <w:tc>
          <w:tcPr>
            <w:tcW w:w="1417" w:type="dxa"/>
          </w:tcPr>
          <w:p w:rsidR="009E7BEE" w:rsidRPr="00C214CD" w:rsidRDefault="009E7BEE" w:rsidP="008B3910">
            <w:pPr>
              <w:spacing w:after="0" w:line="240" w:lineRule="auto"/>
              <w:jc w:val="center"/>
              <w:rPr>
                <w:rFonts w:ascii="Times New Roman" w:eastAsia="Times New Roman" w:hAnsi="Times New Roman" w:cs="Times New Roman"/>
                <w:b/>
                <w:i/>
                <w:sz w:val="20"/>
                <w:szCs w:val="20"/>
                <w:lang w:eastAsia="ru-RU"/>
              </w:rPr>
            </w:pPr>
            <w:r w:rsidRPr="00C214CD">
              <w:rPr>
                <w:rFonts w:ascii="Times New Roman" w:eastAsia="Times New Roman" w:hAnsi="Times New Roman" w:cs="Times New Roman"/>
                <w:b/>
                <w:i/>
                <w:sz w:val="20"/>
                <w:szCs w:val="20"/>
                <w:lang w:eastAsia="ru-RU"/>
              </w:rPr>
              <w:t>Форма проведення</w:t>
            </w:r>
          </w:p>
        </w:tc>
        <w:tc>
          <w:tcPr>
            <w:tcW w:w="1276" w:type="dxa"/>
          </w:tcPr>
          <w:p w:rsidR="009E7BEE" w:rsidRPr="00C214CD" w:rsidRDefault="009E7BEE" w:rsidP="008B3910">
            <w:pPr>
              <w:spacing w:after="0" w:line="240" w:lineRule="auto"/>
              <w:jc w:val="center"/>
              <w:rPr>
                <w:rFonts w:ascii="Times New Roman" w:eastAsia="Times New Roman" w:hAnsi="Times New Roman" w:cs="Times New Roman"/>
                <w:b/>
                <w:i/>
                <w:sz w:val="20"/>
                <w:szCs w:val="20"/>
                <w:lang w:eastAsia="ru-RU"/>
              </w:rPr>
            </w:pPr>
            <w:r w:rsidRPr="00C214CD">
              <w:rPr>
                <w:rFonts w:ascii="Times New Roman" w:eastAsia="Times New Roman" w:hAnsi="Times New Roman" w:cs="Times New Roman"/>
                <w:b/>
                <w:i/>
                <w:sz w:val="20"/>
                <w:szCs w:val="20"/>
                <w:lang w:eastAsia="ru-RU"/>
              </w:rPr>
              <w:t>Термін виконання</w:t>
            </w:r>
          </w:p>
        </w:tc>
        <w:tc>
          <w:tcPr>
            <w:tcW w:w="1134" w:type="dxa"/>
          </w:tcPr>
          <w:p w:rsidR="009E7BEE" w:rsidRPr="00C214CD" w:rsidRDefault="009E7BEE" w:rsidP="008B3910">
            <w:pPr>
              <w:spacing w:after="0" w:line="240" w:lineRule="auto"/>
              <w:jc w:val="center"/>
              <w:rPr>
                <w:rFonts w:ascii="Times New Roman" w:eastAsia="Times New Roman" w:hAnsi="Times New Roman" w:cs="Times New Roman"/>
                <w:b/>
                <w:i/>
                <w:sz w:val="20"/>
                <w:szCs w:val="20"/>
                <w:lang w:eastAsia="ru-RU"/>
              </w:rPr>
            </w:pPr>
            <w:r w:rsidRPr="00C214CD">
              <w:rPr>
                <w:rFonts w:ascii="Times New Roman" w:eastAsia="Times New Roman" w:hAnsi="Times New Roman" w:cs="Times New Roman"/>
                <w:b/>
                <w:i/>
                <w:sz w:val="20"/>
                <w:szCs w:val="20"/>
                <w:lang w:eastAsia="ru-RU"/>
              </w:rPr>
              <w:t>Відповідальні</w:t>
            </w:r>
          </w:p>
        </w:tc>
        <w:tc>
          <w:tcPr>
            <w:tcW w:w="850" w:type="dxa"/>
          </w:tcPr>
          <w:p w:rsidR="009E7BEE" w:rsidRPr="00C214CD" w:rsidRDefault="009E7BEE" w:rsidP="008B3910">
            <w:pPr>
              <w:spacing w:after="0" w:line="240" w:lineRule="auto"/>
              <w:jc w:val="center"/>
              <w:rPr>
                <w:rFonts w:ascii="Times New Roman" w:eastAsia="Times New Roman" w:hAnsi="Times New Roman" w:cs="Times New Roman"/>
                <w:b/>
                <w:i/>
                <w:sz w:val="20"/>
                <w:szCs w:val="20"/>
                <w:lang w:eastAsia="ru-RU"/>
              </w:rPr>
            </w:pPr>
            <w:r w:rsidRPr="00C214CD">
              <w:rPr>
                <w:rFonts w:ascii="Times New Roman" w:eastAsia="Times New Roman" w:hAnsi="Times New Roman" w:cs="Times New Roman"/>
                <w:b/>
                <w:i/>
                <w:sz w:val="20"/>
                <w:szCs w:val="20"/>
                <w:lang w:eastAsia="ru-RU"/>
              </w:rPr>
              <w:t>Відмітка про виконання</w:t>
            </w:r>
          </w:p>
        </w:tc>
      </w:tr>
      <w:tr w:rsidR="009E7BEE" w:rsidRPr="00C214CD" w:rsidTr="008B3910">
        <w:trPr>
          <w:trHeight w:val="146"/>
        </w:trPr>
        <w:tc>
          <w:tcPr>
            <w:tcW w:w="598" w:type="dxa"/>
          </w:tcPr>
          <w:p w:rsidR="009E7BEE" w:rsidRPr="00C214CD" w:rsidRDefault="009E7BEE" w:rsidP="008B3910">
            <w:pPr>
              <w:spacing w:after="0" w:line="240" w:lineRule="auto"/>
              <w:jc w:val="center"/>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1</w:t>
            </w:r>
          </w:p>
        </w:tc>
        <w:tc>
          <w:tcPr>
            <w:tcW w:w="4364" w:type="dxa"/>
          </w:tcPr>
          <w:p w:rsidR="009E7BEE" w:rsidRPr="00C214CD" w:rsidRDefault="009E7BEE" w:rsidP="008B3910">
            <w:pPr>
              <w:spacing w:after="0" w:line="240" w:lineRule="auto"/>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Мотиваційний компонент як один з основних складових особистісно-орієнтованого навчання учнів зі стійкими порушеннями пізнавальної діяльності</w:t>
            </w:r>
          </w:p>
        </w:tc>
        <w:tc>
          <w:tcPr>
            <w:tcW w:w="1417" w:type="dxa"/>
          </w:tcPr>
          <w:p w:rsidR="009E7BEE" w:rsidRPr="00C214CD" w:rsidRDefault="009E7BEE" w:rsidP="008B3910">
            <w:pPr>
              <w:spacing w:after="0" w:line="240" w:lineRule="auto"/>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Конференція</w:t>
            </w:r>
          </w:p>
        </w:tc>
        <w:tc>
          <w:tcPr>
            <w:tcW w:w="1276" w:type="dxa"/>
          </w:tcPr>
          <w:p w:rsidR="009E7BEE" w:rsidRPr="00C214CD" w:rsidRDefault="009E7BEE" w:rsidP="008B3910">
            <w:pPr>
              <w:spacing w:after="0" w:line="240" w:lineRule="auto"/>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 xml:space="preserve">Жовтень </w:t>
            </w:r>
          </w:p>
          <w:p w:rsidR="009E7BEE" w:rsidRPr="00C214CD" w:rsidRDefault="009E7BEE" w:rsidP="007525F9">
            <w:pPr>
              <w:spacing w:after="0" w:line="240" w:lineRule="auto"/>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20</w:t>
            </w:r>
            <w:r w:rsidR="007525F9">
              <w:rPr>
                <w:rFonts w:ascii="Times New Roman" w:eastAsia="Times New Roman" w:hAnsi="Times New Roman" w:cs="Times New Roman"/>
                <w:sz w:val="20"/>
                <w:szCs w:val="20"/>
                <w:lang w:eastAsia="ru-RU"/>
              </w:rPr>
              <w:t>20</w:t>
            </w:r>
            <w:r w:rsidRPr="00C214CD">
              <w:rPr>
                <w:rFonts w:ascii="Times New Roman" w:eastAsia="Times New Roman" w:hAnsi="Times New Roman" w:cs="Times New Roman"/>
                <w:sz w:val="20"/>
                <w:szCs w:val="20"/>
                <w:lang w:eastAsia="ru-RU"/>
              </w:rPr>
              <w:t xml:space="preserve"> року</w:t>
            </w:r>
          </w:p>
        </w:tc>
        <w:tc>
          <w:tcPr>
            <w:tcW w:w="1134" w:type="dxa"/>
          </w:tcPr>
          <w:p w:rsidR="009E7BEE" w:rsidRPr="00EF2BE4" w:rsidRDefault="009E7BEE" w:rsidP="008B391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Сушик В.П.</w:t>
            </w:r>
          </w:p>
        </w:tc>
        <w:tc>
          <w:tcPr>
            <w:tcW w:w="850" w:type="dxa"/>
          </w:tcPr>
          <w:p w:rsidR="009E7BEE" w:rsidRPr="00C214CD" w:rsidRDefault="009E7BEE" w:rsidP="008B3910">
            <w:pPr>
              <w:spacing w:after="0" w:line="240" w:lineRule="auto"/>
              <w:jc w:val="center"/>
              <w:rPr>
                <w:rFonts w:ascii="Times New Roman" w:eastAsia="Times New Roman" w:hAnsi="Times New Roman" w:cs="Times New Roman"/>
                <w:b/>
                <w:i/>
                <w:sz w:val="20"/>
                <w:szCs w:val="20"/>
                <w:lang w:eastAsia="ru-RU"/>
              </w:rPr>
            </w:pPr>
          </w:p>
        </w:tc>
      </w:tr>
      <w:tr w:rsidR="009E7BEE" w:rsidRPr="00C214CD" w:rsidTr="008B3910">
        <w:trPr>
          <w:trHeight w:val="146"/>
        </w:trPr>
        <w:tc>
          <w:tcPr>
            <w:tcW w:w="598" w:type="dxa"/>
          </w:tcPr>
          <w:p w:rsidR="009E7BEE" w:rsidRPr="00C214CD" w:rsidRDefault="009E7BEE" w:rsidP="008B3910">
            <w:pPr>
              <w:spacing w:after="0" w:line="240" w:lineRule="auto"/>
              <w:jc w:val="center"/>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2</w:t>
            </w:r>
          </w:p>
        </w:tc>
        <w:tc>
          <w:tcPr>
            <w:tcW w:w="4364" w:type="dxa"/>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Організація превентивного виховання з дітьми, які мають особливі освітні потреби</w:t>
            </w:r>
          </w:p>
        </w:tc>
        <w:tc>
          <w:tcPr>
            <w:tcW w:w="1417" w:type="dxa"/>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Круглий стіл</w:t>
            </w:r>
          </w:p>
        </w:tc>
        <w:tc>
          <w:tcPr>
            <w:tcW w:w="1276" w:type="dxa"/>
          </w:tcPr>
          <w:p w:rsidR="009E7BEE" w:rsidRPr="00C214CD" w:rsidRDefault="009E7BEE" w:rsidP="008B3910">
            <w:pPr>
              <w:spacing w:after="0" w:line="240" w:lineRule="auto"/>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 xml:space="preserve">Грудень </w:t>
            </w:r>
          </w:p>
          <w:p w:rsidR="009E7BEE" w:rsidRPr="00C214CD" w:rsidRDefault="007525F9" w:rsidP="008B391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2020</w:t>
            </w:r>
            <w:r w:rsidR="009E7BEE" w:rsidRPr="00C214CD">
              <w:rPr>
                <w:rFonts w:ascii="Times New Roman" w:eastAsia="Times New Roman" w:hAnsi="Times New Roman" w:cs="Times New Roman"/>
                <w:sz w:val="20"/>
                <w:szCs w:val="20"/>
                <w:lang w:eastAsia="ru-RU"/>
              </w:rPr>
              <w:t xml:space="preserve"> року</w:t>
            </w:r>
          </w:p>
        </w:tc>
        <w:tc>
          <w:tcPr>
            <w:tcW w:w="1134" w:type="dxa"/>
          </w:tcPr>
          <w:p w:rsidR="009E7BEE" w:rsidRPr="00C214CD" w:rsidRDefault="007525F9" w:rsidP="008B39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Максимук Н.І.</w:t>
            </w:r>
          </w:p>
        </w:tc>
        <w:tc>
          <w:tcPr>
            <w:tcW w:w="850" w:type="dxa"/>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p>
        </w:tc>
      </w:tr>
      <w:tr w:rsidR="009E7BEE" w:rsidRPr="00C214CD" w:rsidTr="008B3910">
        <w:trPr>
          <w:trHeight w:val="146"/>
        </w:trPr>
        <w:tc>
          <w:tcPr>
            <w:tcW w:w="598" w:type="dxa"/>
          </w:tcPr>
          <w:p w:rsidR="009E7BEE" w:rsidRPr="00C214CD" w:rsidRDefault="009E7BEE" w:rsidP="008B3910">
            <w:pPr>
              <w:spacing w:after="0" w:line="240" w:lineRule="auto"/>
              <w:jc w:val="center"/>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3</w:t>
            </w:r>
          </w:p>
        </w:tc>
        <w:tc>
          <w:tcPr>
            <w:tcW w:w="4364" w:type="dxa"/>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«Світ на кінчиків пальчиків» – пальчикова гімнастика як засіб розвитку дрібної моторики у дітей з інтелектуальними порушеннями</w:t>
            </w:r>
          </w:p>
        </w:tc>
        <w:tc>
          <w:tcPr>
            <w:tcW w:w="1417" w:type="dxa"/>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Семінар-тренінг</w:t>
            </w:r>
          </w:p>
        </w:tc>
        <w:tc>
          <w:tcPr>
            <w:tcW w:w="1276" w:type="dxa"/>
          </w:tcPr>
          <w:p w:rsidR="009E7BEE" w:rsidRPr="00C214CD" w:rsidRDefault="009E7BEE" w:rsidP="008B3910">
            <w:pPr>
              <w:spacing w:after="0" w:line="240" w:lineRule="auto"/>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 xml:space="preserve">Лютий </w:t>
            </w:r>
          </w:p>
          <w:p w:rsidR="009E7BEE" w:rsidRPr="00C214CD" w:rsidRDefault="009E7BEE" w:rsidP="008B3910">
            <w:pPr>
              <w:spacing w:after="0" w:line="240" w:lineRule="auto"/>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20</w:t>
            </w:r>
            <w:r w:rsidR="007525F9">
              <w:rPr>
                <w:rFonts w:ascii="Times New Roman" w:eastAsia="Times New Roman" w:hAnsi="Times New Roman" w:cs="Times New Roman"/>
                <w:sz w:val="20"/>
                <w:szCs w:val="20"/>
                <w:lang w:val="uk-UA" w:eastAsia="ru-RU"/>
              </w:rPr>
              <w:t>21</w:t>
            </w:r>
            <w:r w:rsidRPr="00C214CD">
              <w:rPr>
                <w:rFonts w:ascii="Times New Roman" w:eastAsia="Times New Roman" w:hAnsi="Times New Roman" w:cs="Times New Roman"/>
                <w:sz w:val="20"/>
                <w:szCs w:val="20"/>
                <w:lang w:eastAsia="ru-RU"/>
              </w:rPr>
              <w:t xml:space="preserve"> року</w:t>
            </w:r>
          </w:p>
        </w:tc>
        <w:tc>
          <w:tcPr>
            <w:tcW w:w="1134" w:type="dxa"/>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Пікалюк Л.П.</w:t>
            </w:r>
          </w:p>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p>
        </w:tc>
        <w:tc>
          <w:tcPr>
            <w:tcW w:w="850" w:type="dxa"/>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p>
        </w:tc>
      </w:tr>
      <w:tr w:rsidR="009E7BEE" w:rsidRPr="00C214CD" w:rsidTr="008B3910">
        <w:trPr>
          <w:trHeight w:val="146"/>
        </w:trPr>
        <w:tc>
          <w:tcPr>
            <w:tcW w:w="598" w:type="dxa"/>
          </w:tcPr>
          <w:p w:rsidR="009E7BEE" w:rsidRPr="00C214CD" w:rsidRDefault="009E7BEE" w:rsidP="008B3910">
            <w:pPr>
              <w:spacing w:after="0" w:line="240" w:lineRule="auto"/>
              <w:jc w:val="center"/>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4</w:t>
            </w:r>
          </w:p>
        </w:tc>
        <w:tc>
          <w:tcPr>
            <w:tcW w:w="4364" w:type="dxa"/>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Результати впровадження гуманно-особистісної педагогіки у роботу з дітьми  з порушенням інтелекту</w:t>
            </w:r>
          </w:p>
        </w:tc>
        <w:tc>
          <w:tcPr>
            <w:tcW w:w="1417" w:type="dxa"/>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Конференція</w:t>
            </w:r>
          </w:p>
        </w:tc>
        <w:tc>
          <w:tcPr>
            <w:tcW w:w="1276" w:type="dxa"/>
          </w:tcPr>
          <w:p w:rsidR="009E7BEE" w:rsidRPr="00C214CD" w:rsidRDefault="009E7BEE" w:rsidP="008B3910">
            <w:pPr>
              <w:spacing w:after="0" w:line="240" w:lineRule="auto"/>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 xml:space="preserve">Квітень </w:t>
            </w:r>
          </w:p>
          <w:p w:rsidR="009E7BEE" w:rsidRPr="00C214CD" w:rsidRDefault="009E7BEE" w:rsidP="008B3910">
            <w:pPr>
              <w:spacing w:after="0" w:line="240" w:lineRule="auto"/>
              <w:rPr>
                <w:rFonts w:ascii="Times New Roman" w:eastAsia="Times New Roman" w:hAnsi="Times New Roman" w:cs="Times New Roman"/>
                <w:sz w:val="20"/>
                <w:szCs w:val="20"/>
                <w:lang w:eastAsia="ru-RU"/>
              </w:rPr>
            </w:pPr>
            <w:r w:rsidRPr="00C214CD">
              <w:rPr>
                <w:rFonts w:ascii="Times New Roman" w:eastAsia="Times New Roman" w:hAnsi="Times New Roman" w:cs="Times New Roman"/>
                <w:sz w:val="20"/>
                <w:szCs w:val="20"/>
                <w:lang w:eastAsia="ru-RU"/>
              </w:rPr>
              <w:t>20</w:t>
            </w:r>
            <w:r w:rsidR="007525F9">
              <w:rPr>
                <w:rFonts w:ascii="Times New Roman" w:eastAsia="Times New Roman" w:hAnsi="Times New Roman" w:cs="Times New Roman"/>
                <w:sz w:val="20"/>
                <w:szCs w:val="20"/>
                <w:lang w:val="uk-UA" w:eastAsia="ru-RU"/>
              </w:rPr>
              <w:t xml:space="preserve">21 </w:t>
            </w:r>
            <w:r w:rsidRPr="00C214CD">
              <w:rPr>
                <w:rFonts w:ascii="Times New Roman" w:eastAsia="Times New Roman" w:hAnsi="Times New Roman" w:cs="Times New Roman"/>
                <w:sz w:val="20"/>
                <w:szCs w:val="20"/>
                <w:lang w:eastAsia="ru-RU"/>
              </w:rPr>
              <w:t>року</w:t>
            </w:r>
          </w:p>
        </w:tc>
        <w:tc>
          <w:tcPr>
            <w:tcW w:w="1134" w:type="dxa"/>
          </w:tcPr>
          <w:p w:rsidR="009E7BEE" w:rsidRPr="00EF2BE4" w:rsidRDefault="009E7BEE" w:rsidP="008B3910">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Сушик В.П.</w:t>
            </w:r>
          </w:p>
        </w:tc>
        <w:tc>
          <w:tcPr>
            <w:tcW w:w="850" w:type="dxa"/>
          </w:tcPr>
          <w:p w:rsidR="009E7BEE" w:rsidRPr="00C214CD" w:rsidRDefault="009E7BEE" w:rsidP="008B3910">
            <w:pPr>
              <w:spacing w:after="0" w:line="240" w:lineRule="auto"/>
              <w:jc w:val="both"/>
              <w:rPr>
                <w:rFonts w:ascii="Times New Roman" w:eastAsia="Times New Roman" w:hAnsi="Times New Roman" w:cs="Times New Roman"/>
                <w:sz w:val="20"/>
                <w:szCs w:val="20"/>
                <w:lang w:eastAsia="ru-RU"/>
              </w:rPr>
            </w:pPr>
          </w:p>
        </w:tc>
      </w:tr>
    </w:tbl>
    <w:p w:rsidR="007525F9" w:rsidRDefault="007525F9" w:rsidP="009E7BEE">
      <w:pPr>
        <w:widowControl w:val="0"/>
        <w:autoSpaceDE w:val="0"/>
        <w:autoSpaceDN w:val="0"/>
        <w:adjustRightInd w:val="0"/>
        <w:spacing w:after="0" w:line="240" w:lineRule="auto"/>
        <w:jc w:val="both"/>
        <w:rPr>
          <w:rFonts w:ascii="Times New Roman" w:eastAsia="Calibri" w:hAnsi="Times New Roman" w:cs="Times New Roman"/>
          <w:b/>
          <w:bCs/>
          <w:iCs/>
          <w:sz w:val="28"/>
          <w:szCs w:val="28"/>
          <w:lang w:val="en-US" w:eastAsia="ru-RU"/>
        </w:rPr>
      </w:pPr>
    </w:p>
    <w:p w:rsidR="007525F9" w:rsidRDefault="007525F9" w:rsidP="009E7BEE">
      <w:pPr>
        <w:widowControl w:val="0"/>
        <w:autoSpaceDE w:val="0"/>
        <w:autoSpaceDN w:val="0"/>
        <w:adjustRightInd w:val="0"/>
        <w:spacing w:after="0" w:line="240" w:lineRule="auto"/>
        <w:jc w:val="both"/>
        <w:rPr>
          <w:rFonts w:ascii="Times New Roman" w:eastAsia="Calibri" w:hAnsi="Times New Roman" w:cs="Times New Roman"/>
          <w:b/>
          <w:bCs/>
          <w:iCs/>
          <w:sz w:val="28"/>
          <w:szCs w:val="28"/>
          <w:lang w:val="en-US" w:eastAsia="ru-RU"/>
        </w:rPr>
      </w:pPr>
    </w:p>
    <w:p w:rsidR="009E7BEE" w:rsidRPr="00EF2BE4" w:rsidRDefault="009E7BEE" w:rsidP="009E7BEE">
      <w:pPr>
        <w:widowControl w:val="0"/>
        <w:autoSpaceDE w:val="0"/>
        <w:autoSpaceDN w:val="0"/>
        <w:adjustRightInd w:val="0"/>
        <w:spacing w:after="0" w:line="240" w:lineRule="auto"/>
        <w:jc w:val="both"/>
        <w:rPr>
          <w:rFonts w:ascii="Times New Roman" w:eastAsia="Calibri" w:hAnsi="Times New Roman" w:cs="Times New Roman"/>
          <w:b/>
          <w:bCs/>
          <w:iCs/>
          <w:sz w:val="28"/>
          <w:szCs w:val="28"/>
          <w:lang w:val="uk-UA" w:eastAsia="ru-RU"/>
        </w:rPr>
      </w:pPr>
      <w:r w:rsidRPr="00EF2BE4">
        <w:rPr>
          <w:rFonts w:ascii="Times New Roman" w:eastAsia="Calibri" w:hAnsi="Times New Roman" w:cs="Times New Roman"/>
          <w:b/>
          <w:bCs/>
          <w:iCs/>
          <w:sz w:val="28"/>
          <w:szCs w:val="28"/>
          <w:lang w:val="en-US" w:eastAsia="ru-RU"/>
        </w:rPr>
        <w:lastRenderedPageBreak/>
        <w:t>VI</w:t>
      </w:r>
      <w:r w:rsidRPr="00EF2BE4">
        <w:rPr>
          <w:rFonts w:ascii="Times New Roman" w:eastAsia="Calibri" w:hAnsi="Times New Roman" w:cs="Times New Roman"/>
          <w:b/>
          <w:bCs/>
          <w:iCs/>
          <w:sz w:val="28"/>
          <w:szCs w:val="28"/>
          <w:lang w:val="uk-UA" w:eastAsia="ru-RU"/>
        </w:rPr>
        <w:t>. ОРГАНІЗАЦІЯ ВИХОВНОЇ РОБОТИ</w:t>
      </w:r>
    </w:p>
    <w:p w:rsidR="00E46CB0" w:rsidRPr="00D27B3E" w:rsidRDefault="00E46CB0" w:rsidP="00E46CB0">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lang w:val="uk-UA" w:eastAsia="ru-RU"/>
        </w:rPr>
      </w:pPr>
      <w:r w:rsidRPr="00D27B3E">
        <w:rPr>
          <w:rFonts w:ascii="Times New Roman" w:eastAsia="Calibri" w:hAnsi="Times New Roman" w:cs="Times New Roman"/>
          <w:sz w:val="28"/>
          <w:szCs w:val="28"/>
          <w:lang w:val="uk-UA" w:eastAsia="ru-RU"/>
        </w:rPr>
        <w:t>Основно</w:t>
      </w:r>
      <w:r w:rsidR="007525F9" w:rsidRPr="00D27B3E">
        <w:rPr>
          <w:rFonts w:ascii="Times New Roman" w:eastAsia="Calibri" w:hAnsi="Times New Roman" w:cs="Times New Roman"/>
          <w:sz w:val="28"/>
          <w:szCs w:val="28"/>
          <w:lang w:val="uk-UA" w:eastAsia="ru-RU"/>
        </w:rPr>
        <w:t>ю метою у вихованні учнів у 2020</w:t>
      </w:r>
      <w:r w:rsidR="009F0B7B" w:rsidRPr="00D27B3E">
        <w:rPr>
          <w:rFonts w:ascii="Times New Roman" w:eastAsia="Calibri" w:hAnsi="Times New Roman" w:cs="Times New Roman"/>
          <w:sz w:val="28"/>
          <w:szCs w:val="28"/>
          <w:lang w:val="uk-UA" w:eastAsia="ru-RU"/>
        </w:rPr>
        <w:t>/2021</w:t>
      </w:r>
      <w:r w:rsidRPr="00D27B3E">
        <w:rPr>
          <w:rFonts w:ascii="Times New Roman" w:eastAsia="Calibri" w:hAnsi="Times New Roman" w:cs="Times New Roman"/>
          <w:sz w:val="28"/>
          <w:szCs w:val="28"/>
          <w:lang w:val="uk-UA" w:eastAsia="ru-RU"/>
        </w:rPr>
        <w:t xml:space="preserve"> навчальному році </w:t>
      </w:r>
      <w:r w:rsidR="009F0B7B" w:rsidRPr="00D27B3E">
        <w:rPr>
          <w:rFonts w:ascii="Times New Roman" w:eastAsia="Calibri" w:hAnsi="Times New Roman" w:cs="Times New Roman"/>
          <w:sz w:val="28"/>
          <w:szCs w:val="28"/>
          <w:lang w:val="uk-UA" w:eastAsia="ru-RU"/>
        </w:rPr>
        <w:t>плануємо</w:t>
      </w:r>
      <w:r w:rsidRPr="00D27B3E">
        <w:rPr>
          <w:rFonts w:ascii="Times New Roman" w:eastAsia="Calibri" w:hAnsi="Times New Roman" w:cs="Times New Roman"/>
          <w:sz w:val="28"/>
          <w:szCs w:val="28"/>
          <w:lang w:val="uk-UA" w:eastAsia="ru-RU"/>
        </w:rPr>
        <w:t xml:space="preserve"> </w:t>
      </w:r>
      <w:r w:rsidRPr="00D27B3E">
        <w:rPr>
          <w:rFonts w:ascii="Times New Roman" w:eastAsia="Times New Roman" w:hAnsi="Times New Roman" w:cs="Times New Roman"/>
          <w:sz w:val="28"/>
          <w:szCs w:val="28"/>
          <w:lang w:val="uk-UA"/>
        </w:rPr>
        <w:t xml:space="preserve">організація виховного процесу в класному колективі та в роботі з батьками на засадах проектної педагогіки;  створення програми виховання для окремого класу з урахуванням індивідуально-педагогічних можливостей класних керівників, батьків, а також - результатів вивчення рівнів фізичного, соціального, психічного та духовного розвитку учнів; змістове наповнення програми виховання з урахуванням вікових особливостей учнів; задоволення базових потреб особистості вихованця (фізіологічних потреб, потреби в безпеці, любові та прихильності, визнанні та оцінці, в самоактуалізації) в умовах   закладу освіти </w:t>
      </w:r>
      <w:r w:rsidRPr="00D27B3E">
        <w:rPr>
          <w:rFonts w:ascii="Times New Roman" w:eastAsia="Times New Roman" w:hAnsi="Times New Roman" w:cs="Times New Roman"/>
          <w:color w:val="3B3835"/>
          <w:sz w:val="28"/>
          <w:szCs w:val="28"/>
          <w:lang w:val="uk-UA"/>
        </w:rPr>
        <w:t>;</w:t>
      </w:r>
      <w:r w:rsidRPr="00D27B3E">
        <w:rPr>
          <w:rFonts w:ascii="Times New Roman" w:eastAsia="Calibri" w:hAnsi="Times New Roman" w:cs="Times New Roman"/>
          <w:bCs/>
          <w:sz w:val="28"/>
          <w:szCs w:val="28"/>
          <w:lang w:val="uk-UA" w:eastAsia="ru-RU"/>
        </w:rPr>
        <w:t>формування громадянина, патріота</w:t>
      </w:r>
      <w:r w:rsidRPr="00D27B3E">
        <w:rPr>
          <w:rFonts w:ascii="Times New Roman" w:eastAsia="Calibri" w:hAnsi="Times New Roman" w:cs="Times New Roman"/>
          <w:sz w:val="28"/>
          <w:szCs w:val="28"/>
          <w:lang w:val="uk-UA" w:eastAsia="ru-RU"/>
        </w:rPr>
        <w:t>, духовно і морально зрілої особистості, готової протистояти асоціальним впливам, вправлятися з особистими проблемами, творити себе і оточуючий світ.</w:t>
      </w:r>
    </w:p>
    <w:p w:rsidR="00E46CB0" w:rsidRPr="00D27B3E" w:rsidRDefault="00E46CB0" w:rsidP="00E46CB0">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val="uk-UA" w:eastAsia="ru-RU"/>
        </w:rPr>
      </w:pPr>
      <w:r w:rsidRPr="00D27B3E">
        <w:rPr>
          <w:rFonts w:ascii="Times New Roman" w:eastAsia="Calibri" w:hAnsi="Times New Roman" w:cs="Times New Roman"/>
          <w:sz w:val="28"/>
          <w:szCs w:val="28"/>
          <w:lang w:val="uk-UA" w:eastAsia="ru-RU"/>
        </w:rPr>
        <w:t xml:space="preserve">У роботі з учнями </w:t>
      </w:r>
      <w:r w:rsidR="009F0B7B" w:rsidRPr="00D27B3E">
        <w:rPr>
          <w:rFonts w:ascii="Times New Roman" w:eastAsia="Calibri" w:hAnsi="Times New Roman" w:cs="Times New Roman"/>
          <w:sz w:val="28"/>
          <w:szCs w:val="28"/>
          <w:lang w:val="uk-UA" w:eastAsia="ru-RU"/>
        </w:rPr>
        <w:t>педагогічні працівники закладу мають спиратись</w:t>
      </w:r>
      <w:r w:rsidRPr="00D27B3E">
        <w:rPr>
          <w:rFonts w:ascii="Times New Roman" w:eastAsia="Calibri" w:hAnsi="Times New Roman" w:cs="Times New Roman"/>
          <w:sz w:val="28"/>
          <w:szCs w:val="28"/>
          <w:lang w:val="uk-UA" w:eastAsia="ru-RU"/>
        </w:rPr>
        <w:t xml:space="preserve"> на Основні орієнтири виховання учнів 1-11 класів загальноосвітніх навчальних закладів України, Національну стратегію розвитку освіти в Україні на період до 2021 року (Указом Президента України від 25 червня 2017 року №344/2017), Методичні рекомендації з питань організації виховної роботи у навчальних закладах у 2016/2017 навчальному році (Лист ІМЗО від 25.07.201</w:t>
      </w:r>
      <w:r w:rsidR="009F0B7B" w:rsidRPr="00D27B3E">
        <w:rPr>
          <w:rFonts w:ascii="Times New Roman" w:eastAsia="Calibri" w:hAnsi="Times New Roman" w:cs="Times New Roman"/>
          <w:sz w:val="28"/>
          <w:szCs w:val="28"/>
          <w:lang w:val="uk-UA" w:eastAsia="ru-RU"/>
        </w:rPr>
        <w:t>6 № 2.1/10-1828); та здійснювати</w:t>
      </w:r>
      <w:r w:rsidRPr="00D27B3E">
        <w:rPr>
          <w:rFonts w:ascii="Times New Roman" w:eastAsia="Calibri" w:hAnsi="Times New Roman" w:cs="Times New Roman"/>
          <w:sz w:val="28"/>
          <w:szCs w:val="28"/>
          <w:lang w:val="uk-UA" w:eastAsia="ru-RU"/>
        </w:rPr>
        <w:t xml:space="preserve"> виховну діяльність у відповідності до наступних ключових напрямів: </w:t>
      </w:r>
    </w:p>
    <w:p w:rsidR="00E46CB0" w:rsidRPr="00D27B3E" w:rsidRDefault="00E46CB0" w:rsidP="00E46CB0">
      <w:pPr>
        <w:pStyle w:val="ab"/>
        <w:widowControl w:val="0"/>
        <w:numPr>
          <w:ilvl w:val="0"/>
          <w:numId w:val="15"/>
        </w:numPr>
        <w:suppressAutoHyphens/>
        <w:autoSpaceDE w:val="0"/>
        <w:autoSpaceDN w:val="0"/>
        <w:adjustRightInd w:val="0"/>
        <w:spacing w:after="0" w:line="240" w:lineRule="auto"/>
        <w:jc w:val="both"/>
        <w:rPr>
          <w:rFonts w:ascii="Times New Roman" w:eastAsia="Calibri" w:hAnsi="Times New Roman" w:cs="Times New Roman"/>
          <w:sz w:val="28"/>
          <w:szCs w:val="28"/>
          <w:lang w:eastAsia="ru-RU"/>
        </w:rPr>
      </w:pPr>
      <w:r w:rsidRPr="00D27B3E">
        <w:rPr>
          <w:rFonts w:ascii="Times New Roman" w:eastAsia="Calibri" w:hAnsi="Times New Roman" w:cs="Times New Roman"/>
          <w:sz w:val="28"/>
          <w:szCs w:val="28"/>
          <w:lang w:eastAsia="ru-RU"/>
        </w:rPr>
        <w:t>виховання патріотизму;</w:t>
      </w:r>
    </w:p>
    <w:p w:rsidR="00E46CB0" w:rsidRPr="00D27B3E" w:rsidRDefault="00E46CB0" w:rsidP="00E46CB0">
      <w:pPr>
        <w:pStyle w:val="ab"/>
        <w:widowControl w:val="0"/>
        <w:numPr>
          <w:ilvl w:val="0"/>
          <w:numId w:val="15"/>
        </w:numPr>
        <w:suppressAutoHyphens/>
        <w:autoSpaceDE w:val="0"/>
        <w:autoSpaceDN w:val="0"/>
        <w:adjustRightInd w:val="0"/>
        <w:spacing w:after="0" w:line="240" w:lineRule="auto"/>
        <w:jc w:val="both"/>
        <w:rPr>
          <w:rFonts w:ascii="Times New Roman" w:eastAsia="Calibri" w:hAnsi="Times New Roman" w:cs="Times New Roman"/>
          <w:sz w:val="28"/>
          <w:szCs w:val="28"/>
          <w:lang w:eastAsia="ru-RU"/>
        </w:rPr>
      </w:pPr>
      <w:r w:rsidRPr="00D27B3E">
        <w:rPr>
          <w:rFonts w:ascii="Times New Roman" w:eastAsia="Calibri" w:hAnsi="Times New Roman" w:cs="Times New Roman"/>
          <w:sz w:val="28"/>
          <w:szCs w:val="28"/>
          <w:lang w:eastAsia="ru-RU"/>
        </w:rPr>
        <w:t>громадянське виховання;</w:t>
      </w:r>
    </w:p>
    <w:p w:rsidR="00E46CB0" w:rsidRPr="00D27B3E" w:rsidRDefault="00E46CB0" w:rsidP="00E46CB0">
      <w:pPr>
        <w:pStyle w:val="ab"/>
        <w:widowControl w:val="0"/>
        <w:numPr>
          <w:ilvl w:val="0"/>
          <w:numId w:val="15"/>
        </w:numPr>
        <w:suppressAutoHyphens/>
        <w:autoSpaceDE w:val="0"/>
        <w:autoSpaceDN w:val="0"/>
        <w:adjustRightInd w:val="0"/>
        <w:spacing w:after="0" w:line="240" w:lineRule="auto"/>
        <w:jc w:val="both"/>
        <w:rPr>
          <w:rFonts w:ascii="Times New Roman" w:eastAsia="Calibri" w:hAnsi="Times New Roman" w:cs="Times New Roman"/>
          <w:sz w:val="28"/>
          <w:szCs w:val="28"/>
          <w:lang w:eastAsia="ru-RU"/>
        </w:rPr>
      </w:pPr>
      <w:r w:rsidRPr="00D27B3E">
        <w:rPr>
          <w:rFonts w:ascii="Times New Roman" w:eastAsia="Calibri" w:hAnsi="Times New Roman" w:cs="Times New Roman"/>
          <w:sz w:val="28"/>
          <w:szCs w:val="28"/>
          <w:lang w:eastAsia="ru-RU"/>
        </w:rPr>
        <w:t>превентивне виховання;</w:t>
      </w:r>
    </w:p>
    <w:p w:rsidR="00E46CB0" w:rsidRPr="00D27B3E" w:rsidRDefault="00E46CB0" w:rsidP="00E46CB0">
      <w:pPr>
        <w:pStyle w:val="ab"/>
        <w:widowControl w:val="0"/>
        <w:numPr>
          <w:ilvl w:val="0"/>
          <w:numId w:val="15"/>
        </w:numPr>
        <w:suppressAutoHyphens/>
        <w:autoSpaceDE w:val="0"/>
        <w:autoSpaceDN w:val="0"/>
        <w:adjustRightInd w:val="0"/>
        <w:spacing w:after="0" w:line="240" w:lineRule="auto"/>
        <w:jc w:val="both"/>
        <w:rPr>
          <w:rFonts w:ascii="Times New Roman" w:eastAsia="Calibri" w:hAnsi="Times New Roman" w:cs="Times New Roman"/>
          <w:sz w:val="28"/>
          <w:szCs w:val="28"/>
          <w:lang w:eastAsia="ru-RU"/>
        </w:rPr>
      </w:pPr>
      <w:r w:rsidRPr="00D27B3E">
        <w:rPr>
          <w:rFonts w:ascii="Times New Roman" w:eastAsia="Calibri" w:hAnsi="Times New Roman" w:cs="Times New Roman"/>
          <w:sz w:val="28"/>
          <w:szCs w:val="28"/>
          <w:lang w:eastAsia="ru-RU"/>
        </w:rPr>
        <w:t>ціннісне ставлення до себе;</w:t>
      </w:r>
    </w:p>
    <w:p w:rsidR="00E46CB0" w:rsidRPr="00D27B3E" w:rsidRDefault="00E46CB0" w:rsidP="00E46CB0">
      <w:pPr>
        <w:pStyle w:val="ab"/>
        <w:widowControl w:val="0"/>
        <w:numPr>
          <w:ilvl w:val="0"/>
          <w:numId w:val="15"/>
        </w:numPr>
        <w:suppressAutoHyphens/>
        <w:autoSpaceDE w:val="0"/>
        <w:autoSpaceDN w:val="0"/>
        <w:adjustRightInd w:val="0"/>
        <w:spacing w:after="0" w:line="240" w:lineRule="auto"/>
        <w:jc w:val="both"/>
        <w:rPr>
          <w:rFonts w:ascii="Times New Roman" w:eastAsia="Calibri" w:hAnsi="Times New Roman" w:cs="Times New Roman"/>
          <w:sz w:val="28"/>
          <w:szCs w:val="28"/>
          <w:lang w:eastAsia="ru-RU"/>
        </w:rPr>
      </w:pPr>
      <w:r w:rsidRPr="00D27B3E">
        <w:rPr>
          <w:rFonts w:ascii="Times New Roman" w:eastAsia="Calibri" w:hAnsi="Times New Roman" w:cs="Times New Roman"/>
          <w:sz w:val="28"/>
          <w:szCs w:val="28"/>
          <w:lang w:eastAsia="ru-RU"/>
        </w:rPr>
        <w:t xml:space="preserve">ціннісне ставлення до сім'ї, родини, людей;                                                                                                                                                                          </w:t>
      </w:r>
    </w:p>
    <w:p w:rsidR="00E46CB0" w:rsidRPr="00D27B3E" w:rsidRDefault="00E46CB0" w:rsidP="00E46CB0">
      <w:pPr>
        <w:pStyle w:val="ab"/>
        <w:widowControl w:val="0"/>
        <w:numPr>
          <w:ilvl w:val="0"/>
          <w:numId w:val="15"/>
        </w:numPr>
        <w:suppressAutoHyphens/>
        <w:autoSpaceDE w:val="0"/>
        <w:autoSpaceDN w:val="0"/>
        <w:adjustRightInd w:val="0"/>
        <w:spacing w:after="0" w:line="240" w:lineRule="auto"/>
        <w:jc w:val="both"/>
        <w:rPr>
          <w:rFonts w:ascii="Times New Roman" w:eastAsia="Calibri" w:hAnsi="Times New Roman" w:cs="Times New Roman"/>
          <w:sz w:val="28"/>
          <w:szCs w:val="28"/>
          <w:lang w:eastAsia="ru-RU"/>
        </w:rPr>
      </w:pPr>
      <w:r w:rsidRPr="00D27B3E">
        <w:rPr>
          <w:rFonts w:ascii="Times New Roman" w:eastAsia="Calibri" w:hAnsi="Times New Roman" w:cs="Times New Roman"/>
          <w:sz w:val="28"/>
          <w:szCs w:val="28"/>
          <w:lang w:eastAsia="ru-RU"/>
        </w:rPr>
        <w:t>ціннісне ставлення особистості до суспільства і держави;</w:t>
      </w:r>
    </w:p>
    <w:p w:rsidR="00E46CB0" w:rsidRPr="00D27B3E" w:rsidRDefault="00E46CB0" w:rsidP="00E46CB0">
      <w:pPr>
        <w:pStyle w:val="ab"/>
        <w:widowControl w:val="0"/>
        <w:numPr>
          <w:ilvl w:val="0"/>
          <w:numId w:val="15"/>
        </w:numPr>
        <w:suppressAutoHyphens/>
        <w:autoSpaceDE w:val="0"/>
        <w:autoSpaceDN w:val="0"/>
        <w:adjustRightInd w:val="0"/>
        <w:spacing w:after="0" w:line="240" w:lineRule="auto"/>
        <w:jc w:val="both"/>
        <w:rPr>
          <w:rFonts w:ascii="Times New Roman" w:eastAsia="Calibri" w:hAnsi="Times New Roman" w:cs="Times New Roman"/>
          <w:sz w:val="28"/>
          <w:szCs w:val="28"/>
          <w:lang w:eastAsia="ru-RU"/>
        </w:rPr>
      </w:pPr>
      <w:r w:rsidRPr="00D27B3E">
        <w:rPr>
          <w:rFonts w:ascii="Times New Roman" w:eastAsia="Calibri" w:hAnsi="Times New Roman" w:cs="Times New Roman"/>
          <w:sz w:val="28"/>
          <w:szCs w:val="28"/>
          <w:lang w:eastAsia="ru-RU"/>
        </w:rPr>
        <w:t>ціннісне ставлення до праці;</w:t>
      </w:r>
    </w:p>
    <w:p w:rsidR="00E46CB0" w:rsidRPr="00D27B3E" w:rsidRDefault="00E46CB0" w:rsidP="00E46CB0">
      <w:pPr>
        <w:pStyle w:val="ab"/>
        <w:widowControl w:val="0"/>
        <w:numPr>
          <w:ilvl w:val="0"/>
          <w:numId w:val="15"/>
        </w:numPr>
        <w:suppressAutoHyphens/>
        <w:autoSpaceDE w:val="0"/>
        <w:autoSpaceDN w:val="0"/>
        <w:adjustRightInd w:val="0"/>
        <w:spacing w:after="0" w:line="240" w:lineRule="auto"/>
        <w:jc w:val="both"/>
        <w:rPr>
          <w:rFonts w:ascii="Times New Roman" w:eastAsia="Calibri" w:hAnsi="Times New Roman" w:cs="Times New Roman"/>
          <w:sz w:val="28"/>
          <w:szCs w:val="28"/>
          <w:lang w:eastAsia="ru-RU"/>
        </w:rPr>
      </w:pPr>
      <w:r w:rsidRPr="00D27B3E">
        <w:rPr>
          <w:rFonts w:ascii="Times New Roman" w:eastAsia="Calibri" w:hAnsi="Times New Roman" w:cs="Times New Roman"/>
          <w:sz w:val="28"/>
          <w:szCs w:val="28"/>
          <w:lang w:eastAsia="ru-RU"/>
        </w:rPr>
        <w:t>ціннісне ставлення до природи;</w:t>
      </w:r>
    </w:p>
    <w:p w:rsidR="00E46CB0" w:rsidRPr="00D27B3E" w:rsidRDefault="00E46CB0" w:rsidP="00E46CB0">
      <w:pPr>
        <w:pStyle w:val="ab"/>
        <w:widowControl w:val="0"/>
        <w:numPr>
          <w:ilvl w:val="0"/>
          <w:numId w:val="15"/>
        </w:numPr>
        <w:suppressAutoHyphens/>
        <w:autoSpaceDE w:val="0"/>
        <w:autoSpaceDN w:val="0"/>
        <w:adjustRightInd w:val="0"/>
        <w:spacing w:after="0" w:line="240" w:lineRule="auto"/>
        <w:jc w:val="both"/>
        <w:rPr>
          <w:rFonts w:ascii="Times New Roman" w:eastAsia="Calibri" w:hAnsi="Times New Roman" w:cs="Times New Roman"/>
          <w:sz w:val="28"/>
          <w:szCs w:val="28"/>
          <w:lang w:eastAsia="ru-RU"/>
        </w:rPr>
      </w:pPr>
      <w:r w:rsidRPr="00D27B3E">
        <w:rPr>
          <w:rFonts w:ascii="Times New Roman" w:eastAsia="Calibri" w:hAnsi="Times New Roman" w:cs="Times New Roman"/>
          <w:sz w:val="28"/>
          <w:szCs w:val="28"/>
          <w:lang w:eastAsia="ru-RU"/>
        </w:rPr>
        <w:t>ціннісне ставлення до культури і мистецтва.</w:t>
      </w:r>
    </w:p>
    <w:p w:rsidR="00E46CB0" w:rsidRPr="00D27B3E" w:rsidRDefault="00E46CB0" w:rsidP="00E46CB0">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27B3E">
        <w:rPr>
          <w:rFonts w:ascii="Times New Roman" w:eastAsia="Calibri" w:hAnsi="Times New Roman" w:cs="Times New Roman"/>
          <w:sz w:val="28"/>
          <w:szCs w:val="28"/>
          <w:lang w:eastAsia="ru-RU"/>
        </w:rPr>
        <w:t xml:space="preserve">Серед основних завдань – національно-патріотичне виховання на засадах загальнолюдських, полікультурних, громадянських цінностей, забезпечення фізичного, морально-духовного, культурного розвитку дитини, формування соціально зрілої творчої особистості, громадянина України і світу, підготовка учнів до </w:t>
      </w:r>
      <w:r w:rsidRPr="00D27B3E">
        <w:rPr>
          <w:rFonts w:ascii="Times New Roman" w:eastAsia="Calibri" w:hAnsi="Times New Roman" w:cs="Times New Roman"/>
          <w:sz w:val="28"/>
          <w:szCs w:val="28"/>
          <w:lang w:val="uk-UA" w:eastAsia="ru-RU"/>
        </w:rPr>
        <w:t>соціалізації у суспільні відносини, уміння планувати своє життя, свій побут, суспільні відносини</w:t>
      </w:r>
      <w:r w:rsidRPr="00D27B3E">
        <w:rPr>
          <w:rFonts w:ascii="Times New Roman" w:eastAsia="Calibri" w:hAnsi="Times New Roman" w:cs="Times New Roman"/>
          <w:sz w:val="28"/>
          <w:szCs w:val="28"/>
          <w:lang w:eastAsia="ru-RU"/>
        </w:rPr>
        <w:t>.</w:t>
      </w:r>
    </w:p>
    <w:p w:rsidR="00E46CB0" w:rsidRPr="00D27B3E" w:rsidRDefault="00E46CB0" w:rsidP="00E46CB0">
      <w:pPr>
        <w:numPr>
          <w:ilvl w:val="0"/>
          <w:numId w:val="53"/>
        </w:numPr>
        <w:tabs>
          <w:tab w:val="clear" w:pos="720"/>
          <w:tab w:val="num" w:pos="360"/>
        </w:tabs>
        <w:spacing w:after="0" w:line="240" w:lineRule="auto"/>
        <w:ind w:left="0" w:firstLine="0"/>
        <w:jc w:val="both"/>
        <w:rPr>
          <w:rFonts w:ascii="Times New Roman" w:eastAsia="Times New Roman" w:hAnsi="Times New Roman" w:cs="Times New Roman"/>
          <w:color w:val="3B3835"/>
          <w:sz w:val="28"/>
          <w:szCs w:val="28"/>
        </w:rPr>
      </w:pPr>
      <w:r w:rsidRPr="00D27B3E">
        <w:rPr>
          <w:rFonts w:ascii="Times New Roman" w:eastAsia="Calibri" w:hAnsi="Times New Roman" w:cs="Times New Roman"/>
          <w:sz w:val="28"/>
          <w:szCs w:val="28"/>
          <w:lang w:eastAsia="ru-RU"/>
        </w:rPr>
        <w:t xml:space="preserve">У зв’язку з визначеним основним завданням </w:t>
      </w:r>
      <w:r w:rsidR="009F0B7B" w:rsidRPr="00D27B3E">
        <w:rPr>
          <w:rFonts w:ascii="Times New Roman" w:eastAsia="Calibri" w:hAnsi="Times New Roman" w:cs="Times New Roman"/>
          <w:sz w:val="28"/>
          <w:szCs w:val="28"/>
          <w:lang w:eastAsia="ru-RU"/>
        </w:rPr>
        <w:t xml:space="preserve"> у</w:t>
      </w:r>
      <w:r w:rsidRPr="00D27B3E">
        <w:rPr>
          <w:rFonts w:ascii="Times New Roman" w:eastAsia="Calibri" w:hAnsi="Times New Roman" w:cs="Times New Roman"/>
          <w:sz w:val="28"/>
          <w:szCs w:val="28"/>
          <w:lang w:eastAsia="ru-RU"/>
        </w:rPr>
        <w:t xml:space="preserve"> </w:t>
      </w:r>
      <w:r w:rsidR="009F0B7B" w:rsidRPr="00D27B3E">
        <w:rPr>
          <w:rFonts w:ascii="Times New Roman" w:eastAsia="Calibri" w:hAnsi="Times New Roman" w:cs="Times New Roman"/>
          <w:sz w:val="28"/>
          <w:szCs w:val="28"/>
          <w:lang w:val="uk-UA" w:eastAsia="ru-RU"/>
        </w:rPr>
        <w:t>2020-2021</w:t>
      </w:r>
      <w:r w:rsidRPr="00D27B3E">
        <w:rPr>
          <w:rFonts w:ascii="Times New Roman" w:eastAsia="Calibri" w:hAnsi="Times New Roman" w:cs="Times New Roman"/>
          <w:sz w:val="28"/>
          <w:szCs w:val="28"/>
          <w:lang w:eastAsia="ru-RU"/>
        </w:rPr>
        <w:t xml:space="preserve"> навчально</w:t>
      </w:r>
      <w:r w:rsidR="009F0B7B" w:rsidRPr="00D27B3E">
        <w:rPr>
          <w:rFonts w:ascii="Times New Roman" w:eastAsia="Calibri" w:hAnsi="Times New Roman" w:cs="Times New Roman"/>
          <w:sz w:val="28"/>
          <w:szCs w:val="28"/>
          <w:lang w:eastAsia="ru-RU"/>
        </w:rPr>
        <w:t>му році</w:t>
      </w:r>
      <w:r w:rsidRPr="00D27B3E">
        <w:rPr>
          <w:rFonts w:ascii="Times New Roman" w:eastAsia="Calibri" w:hAnsi="Times New Roman" w:cs="Times New Roman"/>
          <w:sz w:val="28"/>
          <w:szCs w:val="28"/>
          <w:lang w:eastAsia="ru-RU"/>
        </w:rPr>
        <w:t xml:space="preserve"> </w:t>
      </w:r>
      <w:r w:rsidR="009F0B7B" w:rsidRPr="00D27B3E">
        <w:rPr>
          <w:rFonts w:ascii="Times New Roman" w:eastAsia="Calibri" w:hAnsi="Times New Roman" w:cs="Times New Roman"/>
          <w:sz w:val="28"/>
          <w:szCs w:val="28"/>
          <w:lang w:eastAsia="ru-RU"/>
        </w:rPr>
        <w:t xml:space="preserve"> </w:t>
      </w:r>
      <w:r w:rsidRPr="00D27B3E">
        <w:rPr>
          <w:rFonts w:ascii="Times New Roman" w:eastAsia="Calibri" w:hAnsi="Times New Roman" w:cs="Times New Roman"/>
          <w:sz w:val="28"/>
          <w:szCs w:val="28"/>
          <w:lang w:eastAsia="ru-RU"/>
        </w:rPr>
        <w:t xml:space="preserve"> особлив</w:t>
      </w:r>
      <w:r w:rsidRPr="00D27B3E">
        <w:rPr>
          <w:rFonts w:ascii="Times New Roman" w:eastAsia="Calibri" w:hAnsi="Times New Roman" w:cs="Times New Roman"/>
          <w:sz w:val="28"/>
          <w:szCs w:val="28"/>
          <w:lang w:val="uk-UA" w:eastAsia="ru-RU"/>
        </w:rPr>
        <w:t xml:space="preserve">а </w:t>
      </w:r>
      <w:r w:rsidRPr="00D27B3E">
        <w:rPr>
          <w:rFonts w:ascii="Times New Roman" w:eastAsia="Calibri" w:hAnsi="Times New Roman" w:cs="Times New Roman"/>
          <w:sz w:val="28"/>
          <w:szCs w:val="28"/>
          <w:lang w:eastAsia="ru-RU"/>
        </w:rPr>
        <w:t>увага</w:t>
      </w:r>
      <w:r w:rsidRPr="00D27B3E">
        <w:rPr>
          <w:rFonts w:ascii="Times New Roman" w:eastAsia="Calibri" w:hAnsi="Times New Roman" w:cs="Times New Roman"/>
          <w:sz w:val="28"/>
          <w:szCs w:val="28"/>
          <w:lang w:val="uk-UA" w:eastAsia="ru-RU"/>
        </w:rPr>
        <w:t xml:space="preserve"> </w:t>
      </w:r>
      <w:r w:rsidR="009F0B7B" w:rsidRPr="00D27B3E">
        <w:rPr>
          <w:rFonts w:ascii="Times New Roman" w:eastAsia="Calibri" w:hAnsi="Times New Roman" w:cs="Times New Roman"/>
          <w:sz w:val="28"/>
          <w:szCs w:val="28"/>
          <w:lang w:val="uk-UA" w:eastAsia="ru-RU"/>
        </w:rPr>
        <w:t xml:space="preserve">буде </w:t>
      </w:r>
      <w:r w:rsidRPr="00D27B3E">
        <w:rPr>
          <w:rFonts w:ascii="Times New Roman" w:eastAsia="Calibri" w:hAnsi="Times New Roman" w:cs="Times New Roman"/>
          <w:sz w:val="28"/>
          <w:szCs w:val="28"/>
          <w:lang w:val="uk-UA" w:eastAsia="ru-RU"/>
        </w:rPr>
        <w:t>приділя</w:t>
      </w:r>
      <w:r w:rsidR="009F0B7B" w:rsidRPr="00D27B3E">
        <w:rPr>
          <w:rFonts w:ascii="Times New Roman" w:eastAsia="Calibri" w:hAnsi="Times New Roman" w:cs="Times New Roman"/>
          <w:sz w:val="28"/>
          <w:szCs w:val="28"/>
          <w:lang w:val="uk-UA" w:eastAsia="ru-RU"/>
        </w:rPr>
        <w:t>тись</w:t>
      </w:r>
      <w:r w:rsidRPr="00D27B3E">
        <w:rPr>
          <w:rFonts w:ascii="Times New Roman" w:eastAsia="Calibri" w:hAnsi="Times New Roman" w:cs="Times New Roman"/>
          <w:sz w:val="28"/>
          <w:szCs w:val="28"/>
          <w:lang w:eastAsia="ru-RU"/>
        </w:rPr>
        <w:t xml:space="preserve"> </w:t>
      </w:r>
      <w:r w:rsidRPr="00D27B3E">
        <w:rPr>
          <w:rFonts w:ascii="Times New Roman" w:eastAsia="Calibri" w:hAnsi="Times New Roman" w:cs="Times New Roman"/>
          <w:bCs/>
          <w:sz w:val="28"/>
          <w:szCs w:val="28"/>
          <w:lang w:eastAsia="ru-RU"/>
        </w:rPr>
        <w:t>національному та патріотичному вихованню</w:t>
      </w:r>
      <w:r w:rsidRPr="00D27B3E">
        <w:rPr>
          <w:rFonts w:ascii="Times New Roman" w:eastAsia="Calibri" w:hAnsi="Times New Roman" w:cs="Times New Roman"/>
          <w:sz w:val="28"/>
          <w:szCs w:val="28"/>
          <w:lang w:eastAsia="ru-RU"/>
        </w:rPr>
        <w:t xml:space="preserve"> коли Україна </w:t>
      </w:r>
      <w:r w:rsidRPr="00D27B3E">
        <w:rPr>
          <w:rFonts w:ascii="Times New Roman" w:eastAsia="Calibri" w:hAnsi="Times New Roman" w:cs="Times New Roman"/>
          <w:sz w:val="28"/>
          <w:szCs w:val="28"/>
          <w:lang w:val="uk-UA" w:eastAsia="ru-RU"/>
        </w:rPr>
        <w:t>переживає нелегкі часи антитерористичної ситуації.</w:t>
      </w:r>
      <w:r w:rsidRPr="00D27B3E">
        <w:rPr>
          <w:rFonts w:ascii="Times New Roman" w:eastAsia="Calibri" w:hAnsi="Times New Roman" w:cs="Times New Roman"/>
          <w:sz w:val="28"/>
          <w:szCs w:val="28"/>
          <w:lang w:eastAsia="ru-RU"/>
        </w:rPr>
        <w:t xml:space="preserve"> </w:t>
      </w:r>
      <w:r w:rsidRPr="00D27B3E">
        <w:rPr>
          <w:rFonts w:ascii="Times New Roman" w:eastAsia="Calibri" w:hAnsi="Times New Roman" w:cs="Times New Roman"/>
          <w:sz w:val="28"/>
          <w:szCs w:val="28"/>
          <w:lang w:val="uk-UA" w:eastAsia="ru-RU"/>
        </w:rPr>
        <w:t xml:space="preserve">А також </w:t>
      </w:r>
      <w:r w:rsidRPr="00D27B3E">
        <w:rPr>
          <w:rFonts w:ascii="Times New Roman" w:eastAsia="Times New Roman" w:hAnsi="Times New Roman" w:cs="Times New Roman"/>
          <w:sz w:val="28"/>
          <w:szCs w:val="28"/>
        </w:rPr>
        <w:t>реалізаці</w:t>
      </w:r>
      <w:r w:rsidRPr="00D27B3E">
        <w:rPr>
          <w:rFonts w:ascii="Times New Roman" w:eastAsia="Times New Roman" w:hAnsi="Times New Roman" w:cs="Times New Roman"/>
          <w:sz w:val="28"/>
          <w:szCs w:val="28"/>
          <w:lang w:val="uk-UA"/>
        </w:rPr>
        <w:t>ю</w:t>
      </w:r>
      <w:r w:rsidRPr="00D27B3E">
        <w:rPr>
          <w:rFonts w:ascii="Times New Roman" w:eastAsia="Times New Roman" w:hAnsi="Times New Roman" w:cs="Times New Roman"/>
          <w:sz w:val="28"/>
          <w:szCs w:val="28"/>
        </w:rPr>
        <w:t xml:space="preserve"> у процесі роботи особистісно орієнтованого, діяльнісного, системного, творчого та компетентнісного підходів до організації виховного процесу в шкільному та класному колективах; оптимальне поєднання форм організації виховної роботи: індивідуальної, групової, масової; створення належних умов для особистісного зростання кожного вихованця (створення ситуацій успіху та підтримки), його психолого-педагогічний супровід;</w:t>
      </w:r>
      <w:r w:rsidRPr="00D27B3E">
        <w:rPr>
          <w:rFonts w:ascii="Times New Roman" w:eastAsia="Calibri" w:hAnsi="Times New Roman" w:cs="Times New Roman"/>
          <w:sz w:val="28"/>
          <w:szCs w:val="28"/>
          <w:lang w:eastAsia="ru-RU"/>
        </w:rPr>
        <w:t xml:space="preserve"> формування соціально зрілої творчої особистості, громадянина України і світу, підготовка учнів до </w:t>
      </w:r>
      <w:r w:rsidRPr="00D27B3E">
        <w:rPr>
          <w:rFonts w:ascii="Times New Roman" w:eastAsia="Calibri" w:hAnsi="Times New Roman" w:cs="Times New Roman"/>
          <w:sz w:val="28"/>
          <w:szCs w:val="28"/>
          <w:lang w:val="uk-UA" w:eastAsia="ru-RU"/>
        </w:rPr>
        <w:t xml:space="preserve">соціалізації у суспільні відносини, уміння планувати своє </w:t>
      </w:r>
      <w:r w:rsidRPr="00D27B3E">
        <w:rPr>
          <w:rFonts w:ascii="Times New Roman" w:eastAsia="Calibri" w:hAnsi="Times New Roman" w:cs="Times New Roman"/>
          <w:sz w:val="28"/>
          <w:szCs w:val="28"/>
          <w:lang w:val="uk-UA" w:eastAsia="ru-RU"/>
        </w:rPr>
        <w:lastRenderedPageBreak/>
        <w:t>життя, свій побут, суспільні відносини</w:t>
      </w:r>
      <w:r w:rsidRPr="00D27B3E">
        <w:rPr>
          <w:rFonts w:ascii="Times New Roman" w:eastAsia="Calibri" w:hAnsi="Times New Roman" w:cs="Times New Roman"/>
          <w:sz w:val="28"/>
          <w:szCs w:val="28"/>
          <w:lang w:eastAsia="ru-RU"/>
        </w:rPr>
        <w:t>,</w:t>
      </w:r>
      <w:r w:rsidRPr="00D27B3E">
        <w:rPr>
          <w:rFonts w:ascii="Times New Roman" w:eastAsia="Times New Roman" w:hAnsi="Times New Roman" w:cs="Times New Roman"/>
          <w:sz w:val="28"/>
          <w:szCs w:val="28"/>
        </w:rPr>
        <w:t xml:space="preserve"> співпраця з органами учнівського самоврядування; інтеграція зусиль батьківської громади позашкільних закладів, представників державної влади, громадських та благодійних організацій, правоохоронних органів та установ системи охорони здоров'я.</w:t>
      </w:r>
    </w:p>
    <w:p w:rsidR="00E46CB0" w:rsidRPr="00D27B3E" w:rsidRDefault="00E46CB0" w:rsidP="00E46CB0">
      <w:pPr>
        <w:spacing w:after="0" w:line="240" w:lineRule="auto"/>
        <w:ind w:firstLine="708"/>
        <w:jc w:val="both"/>
        <w:rPr>
          <w:rFonts w:ascii="Times New Roman" w:eastAsia="Calibri" w:hAnsi="Times New Roman" w:cs="Times New Roman"/>
          <w:sz w:val="28"/>
          <w:szCs w:val="28"/>
          <w:lang w:val="uk-UA" w:eastAsia="ru-RU"/>
        </w:rPr>
      </w:pPr>
      <w:r w:rsidRPr="00D27B3E">
        <w:rPr>
          <w:rFonts w:ascii="Times New Roman" w:eastAsia="Calibri" w:hAnsi="Times New Roman" w:cs="Times New Roman"/>
          <w:sz w:val="28"/>
          <w:szCs w:val="28"/>
          <w:lang w:eastAsia="ru-RU"/>
        </w:rPr>
        <w:t xml:space="preserve">Метою проведення заходів до відзначення пам’ятних дат у рамках Року Державності України є: </w:t>
      </w:r>
    </w:p>
    <w:p w:rsidR="00E46CB0" w:rsidRPr="00D27B3E" w:rsidRDefault="00E46CB0" w:rsidP="00E46CB0">
      <w:pPr>
        <w:spacing w:after="0" w:line="240" w:lineRule="auto"/>
        <w:jc w:val="both"/>
        <w:rPr>
          <w:rFonts w:ascii="Times New Roman" w:eastAsia="Calibri" w:hAnsi="Times New Roman" w:cs="Times New Roman"/>
          <w:sz w:val="28"/>
          <w:szCs w:val="28"/>
          <w:lang w:val="uk-UA" w:eastAsia="ru-RU"/>
        </w:rPr>
      </w:pPr>
      <w:r w:rsidRPr="00D27B3E">
        <w:rPr>
          <w:rFonts w:ascii="Times New Roman" w:eastAsia="Calibri" w:hAnsi="Times New Roman" w:cs="Times New Roman"/>
          <w:sz w:val="28"/>
          <w:szCs w:val="28"/>
          <w:lang w:val="uk-UA" w:eastAsia="ru-RU"/>
        </w:rPr>
        <w:t xml:space="preserve">- </w:t>
      </w:r>
      <w:r w:rsidRPr="00D27B3E">
        <w:rPr>
          <w:rFonts w:ascii="Times New Roman" w:eastAsia="Calibri" w:hAnsi="Times New Roman" w:cs="Times New Roman"/>
          <w:sz w:val="28"/>
          <w:szCs w:val="28"/>
          <w:lang w:eastAsia="ru-RU"/>
        </w:rPr>
        <w:t>поглиблення знань учнів про ключові події ХХ століття, політичних, громадських, військових, культурних діячів, які були визначними для українського державотворення;</w:t>
      </w:r>
    </w:p>
    <w:p w:rsidR="00E46CB0" w:rsidRPr="00D27B3E" w:rsidRDefault="00E46CB0" w:rsidP="00E46CB0">
      <w:pPr>
        <w:spacing w:after="0" w:line="240" w:lineRule="auto"/>
        <w:jc w:val="both"/>
        <w:rPr>
          <w:rFonts w:ascii="Times New Roman" w:eastAsia="Calibri" w:hAnsi="Times New Roman" w:cs="Times New Roman"/>
          <w:sz w:val="28"/>
          <w:szCs w:val="28"/>
          <w:lang w:eastAsia="ru-RU"/>
        </w:rPr>
      </w:pPr>
      <w:r w:rsidRPr="00D27B3E">
        <w:rPr>
          <w:rFonts w:ascii="Times New Roman" w:eastAsia="Calibri" w:hAnsi="Times New Roman" w:cs="Times New Roman"/>
          <w:sz w:val="28"/>
          <w:szCs w:val="28"/>
          <w:lang w:eastAsia="ru-RU"/>
        </w:rPr>
        <w:t xml:space="preserve">- актуалізація серед педагогів та учнів ідеї соборності та суверенності держави </w:t>
      </w:r>
      <w:r w:rsidRPr="00D27B3E">
        <w:rPr>
          <w:rFonts w:ascii="Times New Roman" w:eastAsia="Calibri" w:hAnsi="Times New Roman" w:cs="Times New Roman"/>
          <w:sz w:val="28"/>
          <w:szCs w:val="28"/>
          <w:lang w:val="uk-UA" w:eastAsia="ru-RU"/>
        </w:rPr>
        <w:t xml:space="preserve">-  - </w:t>
      </w:r>
      <w:r w:rsidRPr="00D27B3E">
        <w:rPr>
          <w:rFonts w:ascii="Times New Roman" w:eastAsia="Calibri" w:hAnsi="Times New Roman" w:cs="Times New Roman"/>
          <w:sz w:val="28"/>
          <w:szCs w:val="28"/>
          <w:lang w:eastAsia="ru-RU"/>
        </w:rPr>
        <w:t>головних передумов розвитку незалежної України;</w:t>
      </w:r>
    </w:p>
    <w:p w:rsidR="00E46CB0" w:rsidRPr="00D27B3E" w:rsidRDefault="00E46CB0" w:rsidP="00E46CB0">
      <w:pPr>
        <w:spacing w:after="0" w:line="240" w:lineRule="auto"/>
        <w:jc w:val="both"/>
        <w:rPr>
          <w:rFonts w:ascii="Times New Roman" w:eastAsia="Calibri" w:hAnsi="Times New Roman" w:cs="Times New Roman"/>
          <w:sz w:val="28"/>
          <w:szCs w:val="28"/>
          <w:lang w:eastAsia="ru-RU"/>
        </w:rPr>
      </w:pPr>
      <w:r w:rsidRPr="00D27B3E">
        <w:rPr>
          <w:rFonts w:ascii="Times New Roman" w:eastAsia="Calibri" w:hAnsi="Times New Roman" w:cs="Times New Roman"/>
          <w:sz w:val="28"/>
          <w:szCs w:val="28"/>
          <w:lang w:eastAsia="ru-RU"/>
        </w:rPr>
        <w:t>- формування та розвиток різних видів вмінь, навичок, які мають стати фундаментом формування громадянської, історичної та національної свідомості школярів;</w:t>
      </w:r>
    </w:p>
    <w:p w:rsidR="00E46CB0" w:rsidRPr="00D27B3E" w:rsidRDefault="00E46CB0" w:rsidP="00E46CB0">
      <w:pPr>
        <w:spacing w:after="0" w:line="240" w:lineRule="auto"/>
        <w:jc w:val="both"/>
        <w:rPr>
          <w:rFonts w:ascii="Times New Roman" w:eastAsia="Calibri" w:hAnsi="Times New Roman" w:cs="Times New Roman"/>
          <w:sz w:val="28"/>
          <w:szCs w:val="28"/>
          <w:lang w:eastAsia="ru-RU"/>
        </w:rPr>
      </w:pPr>
      <w:r w:rsidRPr="00D27B3E">
        <w:rPr>
          <w:rFonts w:ascii="Times New Roman" w:eastAsia="Calibri" w:hAnsi="Times New Roman" w:cs="Times New Roman"/>
          <w:sz w:val="28"/>
          <w:szCs w:val="28"/>
          <w:lang w:eastAsia="ru-RU"/>
        </w:rPr>
        <w:t>- активізація пізнавального інтересу учнів до засадничих державотворчих подій історії України ХХ століття;</w:t>
      </w:r>
    </w:p>
    <w:p w:rsidR="00E46CB0" w:rsidRPr="00D27B3E" w:rsidRDefault="00E46CB0" w:rsidP="00E46CB0">
      <w:pPr>
        <w:spacing w:after="0" w:line="240" w:lineRule="auto"/>
        <w:jc w:val="both"/>
        <w:rPr>
          <w:rFonts w:ascii="Times New Roman" w:eastAsia="Calibri" w:hAnsi="Times New Roman" w:cs="Times New Roman"/>
          <w:sz w:val="28"/>
          <w:szCs w:val="28"/>
          <w:lang w:eastAsia="ru-RU"/>
        </w:rPr>
      </w:pPr>
      <w:r w:rsidRPr="00D27B3E">
        <w:rPr>
          <w:rFonts w:ascii="Times New Roman" w:eastAsia="Calibri" w:hAnsi="Times New Roman" w:cs="Times New Roman"/>
          <w:sz w:val="28"/>
          <w:szCs w:val="28"/>
          <w:lang w:eastAsia="ru-RU"/>
        </w:rPr>
        <w:t>- формування активної громадянської позиції учнів і почуття патріотизму.</w:t>
      </w:r>
    </w:p>
    <w:p w:rsidR="00E46CB0" w:rsidRPr="00D27B3E" w:rsidRDefault="00E46CB0" w:rsidP="009F0B7B">
      <w:pPr>
        <w:numPr>
          <w:ilvl w:val="0"/>
          <w:numId w:val="54"/>
        </w:numPr>
        <w:tabs>
          <w:tab w:val="clear" w:pos="720"/>
          <w:tab w:val="num" w:pos="426"/>
        </w:tabs>
        <w:spacing w:after="0" w:line="240" w:lineRule="auto"/>
        <w:ind w:left="0" w:firstLine="360"/>
        <w:jc w:val="both"/>
        <w:rPr>
          <w:rFonts w:ascii="Times New Roman" w:eastAsia="Times New Roman" w:hAnsi="Times New Roman" w:cs="Times New Roman"/>
          <w:color w:val="3B3835"/>
          <w:sz w:val="28"/>
          <w:szCs w:val="28"/>
          <w:lang w:val="uk-UA"/>
        </w:rPr>
      </w:pPr>
      <w:r w:rsidRPr="00D27B3E">
        <w:rPr>
          <w:rFonts w:ascii="Times New Roman" w:eastAsia="Calibri" w:hAnsi="Times New Roman" w:cs="Times New Roman"/>
          <w:sz w:val="28"/>
          <w:szCs w:val="28"/>
          <w:lang w:eastAsia="ru-RU"/>
        </w:rPr>
        <w:t xml:space="preserve">Складовою позакласної виховної роботи для учнів в поточному навчальному році </w:t>
      </w:r>
      <w:r w:rsidR="009F0B7B" w:rsidRPr="00D27B3E">
        <w:rPr>
          <w:rFonts w:ascii="Times New Roman" w:eastAsia="Calibri" w:hAnsi="Times New Roman" w:cs="Times New Roman"/>
          <w:sz w:val="28"/>
          <w:szCs w:val="28"/>
          <w:lang w:val="uk-UA" w:eastAsia="ru-RU"/>
        </w:rPr>
        <w:t>є</w:t>
      </w:r>
      <w:r w:rsidRPr="00D27B3E">
        <w:rPr>
          <w:rFonts w:ascii="Times New Roman" w:eastAsia="Calibri" w:hAnsi="Times New Roman" w:cs="Times New Roman"/>
          <w:sz w:val="28"/>
          <w:szCs w:val="28"/>
          <w:lang w:val="uk-UA" w:eastAsia="ru-RU"/>
        </w:rPr>
        <w:t xml:space="preserve">   </w:t>
      </w:r>
      <w:r w:rsidRPr="00D27B3E">
        <w:rPr>
          <w:rFonts w:ascii="Times New Roman" w:eastAsia="Times New Roman" w:hAnsi="Times New Roman" w:cs="Times New Roman"/>
          <w:sz w:val="28"/>
          <w:szCs w:val="28"/>
        </w:rPr>
        <w:t>розвит</w:t>
      </w:r>
      <w:r w:rsidRPr="00D27B3E">
        <w:rPr>
          <w:rFonts w:ascii="Times New Roman" w:eastAsia="Times New Roman" w:hAnsi="Times New Roman" w:cs="Times New Roman"/>
          <w:sz w:val="28"/>
          <w:szCs w:val="28"/>
          <w:lang w:val="uk-UA"/>
        </w:rPr>
        <w:t>ок</w:t>
      </w:r>
      <w:r w:rsidRPr="00D27B3E">
        <w:rPr>
          <w:rFonts w:ascii="Times New Roman" w:eastAsia="Times New Roman" w:hAnsi="Times New Roman" w:cs="Times New Roman"/>
          <w:sz w:val="28"/>
          <w:szCs w:val="28"/>
        </w:rPr>
        <w:t xml:space="preserve"> творчої особистості дитини; виявлення та становлення індивідуальних особливостей школярів; рівні особистісно-виховн</w:t>
      </w:r>
      <w:r w:rsidRPr="00D27B3E">
        <w:rPr>
          <w:rFonts w:ascii="Times New Roman" w:eastAsia="Times New Roman" w:hAnsi="Times New Roman" w:cs="Times New Roman"/>
          <w:sz w:val="28"/>
          <w:szCs w:val="28"/>
          <w:lang w:val="uk-UA"/>
        </w:rPr>
        <w:t>і</w:t>
      </w:r>
      <w:r w:rsidRPr="00D27B3E">
        <w:rPr>
          <w:rFonts w:ascii="Times New Roman" w:eastAsia="Times New Roman" w:hAnsi="Times New Roman" w:cs="Times New Roman"/>
          <w:sz w:val="28"/>
          <w:szCs w:val="28"/>
        </w:rPr>
        <w:t xml:space="preserve"> досягнення учнів; створення відповідних умов у </w:t>
      </w:r>
      <w:r w:rsidRPr="00D27B3E">
        <w:rPr>
          <w:rFonts w:ascii="Times New Roman" w:eastAsia="Times New Roman" w:hAnsi="Times New Roman" w:cs="Times New Roman"/>
          <w:sz w:val="28"/>
          <w:szCs w:val="28"/>
          <w:lang w:val="uk-UA"/>
        </w:rPr>
        <w:t xml:space="preserve">закладі освіти </w:t>
      </w:r>
      <w:r w:rsidRPr="00D27B3E">
        <w:rPr>
          <w:rFonts w:ascii="Times New Roman" w:eastAsia="Times New Roman" w:hAnsi="Times New Roman" w:cs="Times New Roman"/>
          <w:sz w:val="28"/>
          <w:szCs w:val="28"/>
        </w:rPr>
        <w:t>для всебічного розвитку учнів; функціонування системи медич</w:t>
      </w:r>
      <w:r w:rsidR="009F0B7B" w:rsidRPr="00D27B3E">
        <w:rPr>
          <w:rFonts w:ascii="Times New Roman" w:eastAsia="Times New Roman" w:hAnsi="Times New Roman" w:cs="Times New Roman"/>
          <w:sz w:val="28"/>
          <w:szCs w:val="28"/>
        </w:rPr>
        <w:t>но-психологічного та соціально-</w:t>
      </w:r>
      <w:r w:rsidRPr="00D27B3E">
        <w:rPr>
          <w:rFonts w:ascii="Times New Roman" w:eastAsia="Times New Roman" w:hAnsi="Times New Roman" w:cs="Times New Roman"/>
          <w:sz w:val="28"/>
          <w:szCs w:val="28"/>
        </w:rPr>
        <w:t>педагогічного забезпечення процесу розвитку школярів.</w:t>
      </w:r>
      <w:r w:rsidRPr="00D27B3E">
        <w:rPr>
          <w:rFonts w:ascii="Times New Roman" w:eastAsia="Calibri" w:hAnsi="Times New Roman" w:cs="Times New Roman"/>
          <w:sz w:val="28"/>
          <w:szCs w:val="28"/>
          <w:lang w:val="uk-UA" w:eastAsia="ru-RU"/>
        </w:rPr>
        <w:t xml:space="preserve">   Враховуючи </w:t>
      </w:r>
      <w:r w:rsidRPr="00D27B3E">
        <w:rPr>
          <w:rFonts w:ascii="Times New Roman" w:eastAsia="Times New Roman" w:hAnsi="Times New Roman" w:cs="Times New Roman"/>
          <w:sz w:val="28"/>
          <w:szCs w:val="28"/>
          <w:lang w:val="uk-UA"/>
        </w:rPr>
        <w:t>акмеологічний принцип вихователі будували виховний процес так, щоб вихованці засвоїли найвищі морально-духовні цінності; створювали умови для оптимальної самореалізації підростаючої особистості, розвитку її індивідуальних можливостей і здібностей. Напрями виховної роботи втілюються у відповідних результатах — міцно й органічно засвоєних загальнолюдських і національних цінностях, стратегії життя, яка передбачає постійний рух до здійснення нових, соціально значущих задумів; формування умінь долати труднощі, прогнозувати наслідки своїх учинків; здатності свідомо приймати рішення.</w:t>
      </w:r>
    </w:p>
    <w:p w:rsidR="00E46CB0" w:rsidRPr="00D27B3E" w:rsidRDefault="00E46CB0" w:rsidP="00E46CB0">
      <w:pPr>
        <w:spacing w:after="0" w:line="240" w:lineRule="auto"/>
        <w:ind w:firstLine="708"/>
        <w:jc w:val="both"/>
        <w:rPr>
          <w:rFonts w:ascii="Times New Roman" w:eastAsia="Calibri" w:hAnsi="Times New Roman" w:cs="Times New Roman"/>
          <w:sz w:val="28"/>
          <w:szCs w:val="28"/>
          <w:lang w:val="uk-UA" w:eastAsia="ru-RU"/>
        </w:rPr>
      </w:pPr>
      <w:r w:rsidRPr="00D27B3E">
        <w:rPr>
          <w:rFonts w:ascii="Times New Roman" w:eastAsia="Calibri" w:hAnsi="Times New Roman" w:cs="Times New Roman"/>
          <w:sz w:val="28"/>
          <w:szCs w:val="28"/>
          <w:lang w:val="uk-UA" w:eastAsia="ru-RU"/>
        </w:rPr>
        <w:t xml:space="preserve"> Найефективнішими будуть використані такі форми роботи: бесіди морально-етичного спрямування, етичні тренінги, розв’язання ситуативних завдань, ситуації в малюнках, так звані прожективні методики, інсценування, гра-драматизація. </w:t>
      </w:r>
      <w:r w:rsidRPr="00D27B3E">
        <w:rPr>
          <w:rFonts w:ascii="Times New Roman" w:eastAsia="Calibri" w:hAnsi="Times New Roman" w:cs="Times New Roman"/>
          <w:bCs/>
          <w:sz w:val="28"/>
          <w:szCs w:val="28"/>
          <w:lang w:val="uk-UA" w:eastAsia="ru-RU"/>
        </w:rPr>
        <w:t>Головними завданнями роботи закладу з сім'єю (сімейне виховання)</w:t>
      </w:r>
      <w:r w:rsidRPr="00D27B3E">
        <w:rPr>
          <w:rFonts w:ascii="Times New Roman" w:eastAsia="Calibri" w:hAnsi="Times New Roman" w:cs="Times New Roman"/>
          <w:sz w:val="28"/>
          <w:szCs w:val="28"/>
          <w:lang w:val="uk-UA" w:eastAsia="ru-RU"/>
        </w:rPr>
        <w:t xml:space="preserve"> є: пропаганда педагогічних знань з метою підвищення педагогічної грамотності батьків; організація заходів, спрямованих на оволодіння батьками системою умінь, необхідних дня організації діяльності дитини вдома; гуманізація змісту та форм роботи з сім'єю і взаємовідносин «педагоги – батьки». Планується осучаснити тематику та форми</w:t>
      </w:r>
      <w:r w:rsidRPr="00D27B3E">
        <w:rPr>
          <w:rFonts w:ascii="Times New Roman" w:eastAsia="Calibri" w:hAnsi="Times New Roman" w:cs="Times New Roman"/>
          <w:sz w:val="28"/>
          <w:szCs w:val="28"/>
          <w:lang w:eastAsia="ru-RU"/>
        </w:rPr>
        <w:t> </w:t>
      </w:r>
      <w:r w:rsidRPr="00D27B3E">
        <w:rPr>
          <w:rFonts w:ascii="Times New Roman" w:eastAsia="Calibri" w:hAnsi="Times New Roman" w:cs="Times New Roman"/>
          <w:sz w:val="28"/>
          <w:szCs w:val="28"/>
          <w:lang w:val="uk-UA" w:eastAsia="ru-RU"/>
        </w:rPr>
        <w:t xml:space="preserve"> проведення батьківських всеобучів. Планується здійснювати цілеспрямовану роботу у двох напрямах: </w:t>
      </w:r>
      <w:r w:rsidRPr="00D27B3E">
        <w:rPr>
          <w:rFonts w:ascii="Times New Roman" w:eastAsia="Calibri" w:hAnsi="Times New Roman" w:cs="Times New Roman"/>
          <w:iCs/>
          <w:sz w:val="28"/>
          <w:szCs w:val="28"/>
          <w:lang w:val="uk-UA" w:eastAsia="ru-RU"/>
        </w:rPr>
        <w:t>педагогічна просвіта батьків</w:t>
      </w:r>
      <w:r w:rsidRPr="00D27B3E">
        <w:rPr>
          <w:rFonts w:ascii="Times New Roman" w:eastAsia="Calibri" w:hAnsi="Times New Roman" w:cs="Times New Roman"/>
          <w:sz w:val="28"/>
          <w:szCs w:val="28"/>
          <w:lang w:val="uk-UA" w:eastAsia="ru-RU"/>
        </w:rPr>
        <w:t xml:space="preserve"> з використанням сучасних форм і методів та активне залучення їх до виховної роботи; </w:t>
      </w:r>
      <w:r w:rsidRPr="00D27B3E">
        <w:rPr>
          <w:rFonts w:ascii="Times New Roman" w:eastAsia="Calibri" w:hAnsi="Times New Roman" w:cs="Times New Roman"/>
          <w:iCs/>
          <w:sz w:val="28"/>
          <w:szCs w:val="28"/>
          <w:lang w:val="uk-UA" w:eastAsia="ru-RU"/>
        </w:rPr>
        <w:t xml:space="preserve">підготовка підростаючого покоління до дорослого, сімейного життя. </w:t>
      </w:r>
      <w:r w:rsidRPr="00D27B3E">
        <w:rPr>
          <w:rFonts w:ascii="Times New Roman" w:eastAsia="Calibri" w:hAnsi="Times New Roman" w:cs="Times New Roman"/>
          <w:sz w:val="28"/>
          <w:szCs w:val="28"/>
          <w:lang w:val="uk-UA" w:eastAsia="ru-RU"/>
        </w:rPr>
        <w:t xml:space="preserve">Планується педагогічним колективом здійснювати подальшу роботу щодо формування ціннісного ставлення особистості до сім'ї, родини, людей відповідно до </w:t>
      </w:r>
      <w:r w:rsidRPr="00D27B3E">
        <w:rPr>
          <w:rFonts w:ascii="Times New Roman" w:eastAsia="Calibri" w:hAnsi="Times New Roman" w:cs="Times New Roman"/>
          <w:sz w:val="28"/>
          <w:szCs w:val="28"/>
          <w:lang w:eastAsia="ru-RU"/>
        </w:rPr>
        <w:t> </w:t>
      </w:r>
      <w:r w:rsidRPr="00D27B3E">
        <w:rPr>
          <w:rFonts w:ascii="Times New Roman" w:eastAsia="Calibri" w:hAnsi="Times New Roman" w:cs="Times New Roman"/>
          <w:sz w:val="28"/>
          <w:szCs w:val="28"/>
          <w:lang w:val="uk-UA" w:eastAsia="ru-RU"/>
        </w:rPr>
        <w:t xml:space="preserve">Концепції сімейного </w:t>
      </w:r>
      <w:r w:rsidRPr="00D27B3E">
        <w:rPr>
          <w:rFonts w:ascii="Times New Roman" w:eastAsia="Calibri" w:hAnsi="Times New Roman" w:cs="Times New Roman"/>
          <w:sz w:val="28"/>
          <w:szCs w:val="28"/>
          <w:lang w:val="uk-UA" w:eastAsia="ru-RU"/>
        </w:rPr>
        <w:lastRenderedPageBreak/>
        <w:t xml:space="preserve">виховання дітей і молоді в системі освіти України </w:t>
      </w:r>
      <w:r w:rsidRPr="00D27B3E">
        <w:rPr>
          <w:rFonts w:ascii="Times New Roman" w:eastAsia="Calibri" w:hAnsi="Times New Roman" w:cs="Times New Roman"/>
          <w:bCs/>
          <w:sz w:val="28"/>
          <w:szCs w:val="28"/>
          <w:lang w:val="uk-UA" w:eastAsia="ru-RU"/>
        </w:rPr>
        <w:t xml:space="preserve">«Щаслива родина» на 2012 – 2021 роки. </w:t>
      </w:r>
    </w:p>
    <w:p w:rsidR="00E46CB0" w:rsidRPr="00D27B3E" w:rsidRDefault="00E46CB0" w:rsidP="00E46CB0">
      <w:pPr>
        <w:spacing w:after="0" w:line="240" w:lineRule="auto"/>
        <w:ind w:firstLine="708"/>
        <w:jc w:val="both"/>
        <w:rPr>
          <w:rFonts w:ascii="Times New Roman" w:eastAsia="Calibri" w:hAnsi="Times New Roman" w:cs="Times New Roman"/>
          <w:sz w:val="28"/>
          <w:szCs w:val="28"/>
          <w:lang w:eastAsia="ru-RU"/>
        </w:rPr>
      </w:pPr>
      <w:r w:rsidRPr="00D27B3E">
        <w:rPr>
          <w:rFonts w:ascii="Times New Roman" w:eastAsia="Calibri" w:hAnsi="Times New Roman" w:cs="Times New Roman"/>
          <w:sz w:val="28"/>
          <w:szCs w:val="28"/>
          <w:lang w:eastAsia="ru-RU"/>
        </w:rPr>
        <w:t xml:space="preserve">Головним у діяльності класних керівників, вихователів залишається превентивне виховання, яке спрямоване на реалізацію </w:t>
      </w:r>
      <w:r w:rsidRPr="00D27B3E">
        <w:rPr>
          <w:rFonts w:ascii="Times New Roman" w:eastAsia="Calibri" w:hAnsi="Times New Roman" w:cs="Times New Roman"/>
          <w:bCs/>
          <w:sz w:val="28"/>
          <w:szCs w:val="28"/>
          <w:lang w:eastAsia="ru-RU"/>
        </w:rPr>
        <w:t>Концепції превентивного виховання дітей і молоді</w:t>
      </w:r>
      <w:r w:rsidRPr="00D27B3E">
        <w:rPr>
          <w:rFonts w:ascii="Times New Roman" w:eastAsia="Calibri" w:hAnsi="Times New Roman" w:cs="Times New Roman"/>
          <w:sz w:val="28"/>
          <w:szCs w:val="28"/>
          <w:lang w:eastAsia="ru-RU"/>
        </w:rPr>
        <w:t>. Особливої уваги потребують питання, які передбачають впровадження системи підготовчих та профілактичних дій педагога, спрямованих на запобігання формуванню в учнів негативних звичок, рис характеру, проявів асоціальної поведінки</w:t>
      </w:r>
      <w:r w:rsidR="00D27B3E" w:rsidRPr="00D27B3E">
        <w:rPr>
          <w:rFonts w:ascii="Times New Roman" w:eastAsia="Calibri" w:hAnsi="Times New Roman" w:cs="Times New Roman"/>
          <w:sz w:val="28"/>
          <w:szCs w:val="28"/>
          <w:lang w:eastAsia="ru-RU"/>
        </w:rPr>
        <w:t xml:space="preserve"> та протидії булінгу</w:t>
      </w:r>
      <w:r w:rsidRPr="00D27B3E">
        <w:rPr>
          <w:rFonts w:ascii="Times New Roman" w:eastAsia="Calibri" w:hAnsi="Times New Roman" w:cs="Times New Roman"/>
          <w:sz w:val="28"/>
          <w:szCs w:val="28"/>
          <w:lang w:eastAsia="ru-RU"/>
        </w:rPr>
        <w:t>.</w:t>
      </w:r>
    </w:p>
    <w:p w:rsidR="00E46CB0" w:rsidRPr="00D27B3E" w:rsidRDefault="00E46CB0" w:rsidP="00E46CB0">
      <w:pPr>
        <w:spacing w:after="0" w:line="240" w:lineRule="auto"/>
        <w:ind w:firstLine="708"/>
        <w:jc w:val="both"/>
        <w:rPr>
          <w:rFonts w:ascii="Times New Roman" w:eastAsia="Calibri" w:hAnsi="Times New Roman" w:cs="Times New Roman"/>
          <w:sz w:val="28"/>
          <w:szCs w:val="28"/>
          <w:lang w:eastAsia="ru-RU"/>
        </w:rPr>
      </w:pPr>
      <w:r w:rsidRPr="00D27B3E">
        <w:rPr>
          <w:rFonts w:ascii="Times New Roman" w:eastAsia="Calibri" w:hAnsi="Times New Roman" w:cs="Times New Roman"/>
          <w:sz w:val="28"/>
          <w:szCs w:val="28"/>
          <w:lang w:eastAsia="ru-RU"/>
        </w:rPr>
        <w:t xml:space="preserve">Актуальним залишається питання щодо </w:t>
      </w:r>
      <w:r w:rsidRPr="00D27B3E">
        <w:rPr>
          <w:rFonts w:ascii="Times New Roman" w:eastAsia="Calibri" w:hAnsi="Times New Roman" w:cs="Times New Roman"/>
          <w:bCs/>
          <w:sz w:val="28"/>
          <w:szCs w:val="28"/>
          <w:lang w:eastAsia="ru-RU"/>
        </w:rPr>
        <w:t xml:space="preserve">збереження та зміцнення здоров’я дітей і молоді. </w:t>
      </w:r>
      <w:r w:rsidRPr="00D27B3E">
        <w:rPr>
          <w:rFonts w:ascii="Times New Roman" w:eastAsia="Calibri" w:hAnsi="Times New Roman" w:cs="Times New Roman"/>
          <w:sz w:val="28"/>
          <w:szCs w:val="28"/>
          <w:lang w:eastAsia="ru-RU"/>
        </w:rPr>
        <w:t>Здоров’язбереження як вектор інноваційної стратегії виховання обумовлюється тим, що сучасна система освіти стає пріоритетним напрямом реалізації державної політики по зміцненню і збереженню здоров’я підростаючого покоління, створенню здоров’язбережувального середовища. Цілеспрямований, системний, комплексний, діяльнісний, синергетичний підходи до вирішення проблем здоров’я підростаючого покоління, превентивного виховання, розбудови здоров’язбережувального середовища сприятимуть створенню необхідних умов для всебічного й гармонійного розвитку особистості, для життя в нових економічних умовах. Планується педагогічним колективом здійснювати подальшу роботу щодо формування ціннісного ставлення себе відповідно до  згальнодержавної програми «Здоров’я 2020: український вимір» на 2012-2020 роки.</w:t>
      </w:r>
    </w:p>
    <w:p w:rsidR="00E46CB0" w:rsidRPr="00D27B3E" w:rsidRDefault="00E46CB0" w:rsidP="00E46CB0">
      <w:pPr>
        <w:spacing w:after="0" w:line="240" w:lineRule="auto"/>
        <w:ind w:firstLine="708"/>
        <w:jc w:val="both"/>
        <w:rPr>
          <w:rFonts w:ascii="Times New Roman" w:eastAsia="Calibri" w:hAnsi="Times New Roman" w:cs="Times New Roman"/>
          <w:sz w:val="28"/>
          <w:szCs w:val="28"/>
          <w:lang w:eastAsia="ru-RU"/>
        </w:rPr>
      </w:pPr>
      <w:r w:rsidRPr="00D27B3E">
        <w:rPr>
          <w:rFonts w:ascii="Times New Roman" w:eastAsia="Calibri" w:hAnsi="Times New Roman" w:cs="Times New Roman"/>
          <w:sz w:val="28"/>
          <w:szCs w:val="28"/>
          <w:lang w:eastAsia="ru-RU"/>
        </w:rPr>
        <w:t xml:space="preserve">Складовою частиною виховної роботи буде </w:t>
      </w:r>
      <w:r w:rsidRPr="00D27B3E">
        <w:rPr>
          <w:rFonts w:ascii="Times New Roman" w:eastAsia="Calibri" w:hAnsi="Times New Roman" w:cs="Times New Roman"/>
          <w:bCs/>
          <w:sz w:val="28"/>
          <w:szCs w:val="28"/>
          <w:lang w:eastAsia="ru-RU"/>
        </w:rPr>
        <w:t>шкільне самоврядування,</w:t>
      </w:r>
      <w:r w:rsidRPr="00D27B3E">
        <w:rPr>
          <w:rFonts w:ascii="Times New Roman" w:eastAsia="Calibri" w:hAnsi="Times New Roman" w:cs="Times New Roman"/>
          <w:sz w:val="28"/>
          <w:szCs w:val="28"/>
          <w:lang w:eastAsia="ru-RU"/>
        </w:rPr>
        <w:t xml:space="preserve"> яке є однією із важливих умов залучення учнів до громадської діяльності. Самоврядування в закладі для учнів є школою громадянського становлення підростаючого покоління. Ефективність виховної діяльності школи залежить і від активної співпраці з дитячими та молодіжними громадськими організаціями, які носять неполітичний характер.</w:t>
      </w:r>
    </w:p>
    <w:p w:rsidR="00E46CB0" w:rsidRPr="00D27B3E" w:rsidRDefault="00E46CB0" w:rsidP="00E46CB0">
      <w:pPr>
        <w:spacing w:after="0" w:line="240" w:lineRule="auto"/>
        <w:ind w:firstLine="708"/>
        <w:jc w:val="both"/>
        <w:rPr>
          <w:rFonts w:ascii="Times New Roman" w:eastAsia="Calibri" w:hAnsi="Times New Roman" w:cs="Times New Roman"/>
          <w:sz w:val="28"/>
          <w:szCs w:val="28"/>
          <w:lang w:eastAsia="ru-RU"/>
        </w:rPr>
      </w:pPr>
      <w:r w:rsidRPr="00D27B3E">
        <w:rPr>
          <w:rFonts w:ascii="Times New Roman" w:eastAsia="Calibri" w:hAnsi="Times New Roman" w:cs="Times New Roman"/>
          <w:sz w:val="28"/>
          <w:szCs w:val="28"/>
          <w:lang w:eastAsia="ru-RU"/>
        </w:rPr>
        <w:t xml:space="preserve">Однією з важливих ланок процесу виховання учнів є </w:t>
      </w:r>
      <w:r w:rsidRPr="00D27B3E">
        <w:rPr>
          <w:rFonts w:ascii="Times New Roman" w:eastAsia="Calibri" w:hAnsi="Times New Roman" w:cs="Times New Roman"/>
          <w:bCs/>
          <w:sz w:val="28"/>
          <w:szCs w:val="28"/>
          <w:lang w:eastAsia="ru-RU"/>
        </w:rPr>
        <w:t>шкільний музей «</w:t>
      </w:r>
      <w:r w:rsidR="00D27B3E" w:rsidRPr="00D27B3E">
        <w:rPr>
          <w:rFonts w:ascii="Times New Roman" w:eastAsia="Calibri" w:hAnsi="Times New Roman" w:cs="Times New Roman"/>
          <w:bCs/>
          <w:sz w:val="28"/>
          <w:szCs w:val="28"/>
          <w:lang w:eastAsia="ru-RU"/>
        </w:rPr>
        <w:t>Вишитої ікони</w:t>
      </w:r>
      <w:r w:rsidRPr="00D27B3E">
        <w:rPr>
          <w:rFonts w:ascii="Times New Roman" w:eastAsia="Calibri" w:hAnsi="Times New Roman" w:cs="Times New Roman"/>
          <w:bCs/>
          <w:sz w:val="28"/>
          <w:szCs w:val="28"/>
          <w:lang w:eastAsia="ru-RU"/>
        </w:rPr>
        <w:t>»</w:t>
      </w:r>
      <w:r w:rsidR="00D27B3E" w:rsidRPr="00D27B3E">
        <w:rPr>
          <w:rFonts w:ascii="Times New Roman" w:eastAsia="Calibri" w:hAnsi="Times New Roman" w:cs="Times New Roman"/>
          <w:bCs/>
          <w:sz w:val="28"/>
          <w:szCs w:val="28"/>
          <w:lang w:eastAsia="ru-RU"/>
        </w:rPr>
        <w:t xml:space="preserve"> поєднаний з етнографічною світлицею</w:t>
      </w:r>
      <w:r w:rsidRPr="00D27B3E">
        <w:rPr>
          <w:rFonts w:ascii="Times New Roman" w:eastAsia="Calibri" w:hAnsi="Times New Roman" w:cs="Times New Roman"/>
          <w:sz w:val="28"/>
          <w:szCs w:val="28"/>
          <w:lang w:eastAsia="ru-RU"/>
        </w:rPr>
        <w:t xml:space="preserve">, який сприяє формуванню в учнів національної свідомості, громадянських якостей, збереженню духовної єдності поколінь, історико-культурної спадщини свого народу, удосконаленню навчально-виховного процесу, розвитку творчих інтересів учнів до пошукової, природоохоронної, народознавчої роботи, під час якої учні збирають історичні документи, предмети побуту, записи спогадів.                                                         </w:t>
      </w:r>
    </w:p>
    <w:p w:rsidR="00E46CB0" w:rsidRPr="00D27B3E" w:rsidRDefault="00E46CB0" w:rsidP="00E46CB0">
      <w:pPr>
        <w:spacing w:after="0" w:line="240" w:lineRule="auto"/>
        <w:ind w:firstLine="708"/>
        <w:jc w:val="both"/>
        <w:rPr>
          <w:rFonts w:ascii="Times New Roman" w:eastAsia="Calibri" w:hAnsi="Times New Roman" w:cs="Times New Roman"/>
          <w:sz w:val="28"/>
          <w:szCs w:val="28"/>
          <w:lang w:eastAsia="ru-RU"/>
        </w:rPr>
      </w:pPr>
      <w:r w:rsidRPr="00D27B3E">
        <w:rPr>
          <w:rFonts w:ascii="Times New Roman" w:eastAsia="Calibri" w:hAnsi="Times New Roman" w:cs="Times New Roman"/>
          <w:sz w:val="28"/>
          <w:szCs w:val="28"/>
          <w:lang w:eastAsia="ru-RU"/>
        </w:rPr>
        <w:t>Зміст та організація виховного процесу визначаються його метою як очікуваним результатом. Планується протягом навчального року реалізовувати національно-патріотичні, соціальні, екологічні та культурологічні проекти  в рамках Всеукраїнського конкурсу «Моральний вчинок», що проводиться  з метою популяризації духовних і моральних надбань, сприяння формуванню громадянської позиції та соціально-правової активності учнів, створення належних умов для прояву патріотизму, високих моральних цінностей, почуття любові до багатоетнічної та толерантної України, забезпечення її суверенітету і територіальної цілісності.</w:t>
      </w:r>
    </w:p>
    <w:p w:rsidR="00E46CB0" w:rsidRPr="00D27B3E" w:rsidRDefault="00E46CB0" w:rsidP="00D27B3E">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27B3E">
        <w:rPr>
          <w:rFonts w:ascii="Times New Roman" w:eastAsia="Calibri" w:hAnsi="Times New Roman" w:cs="Times New Roman"/>
          <w:sz w:val="28"/>
          <w:szCs w:val="28"/>
          <w:lang w:eastAsia="ru-RU"/>
        </w:rPr>
        <w:t xml:space="preserve">Беручи до уваги лист Міністерства освіти і науки України від 30.01.2014 № 1/9-80 </w:t>
      </w:r>
      <w:r w:rsidR="00D27B3E" w:rsidRPr="00D27B3E">
        <w:rPr>
          <w:rFonts w:ascii="Times New Roman" w:eastAsia="Calibri" w:hAnsi="Times New Roman" w:cs="Times New Roman"/>
          <w:sz w:val="28"/>
          <w:szCs w:val="28"/>
          <w:lang w:eastAsia="ru-RU"/>
        </w:rPr>
        <w:t xml:space="preserve"> </w:t>
      </w:r>
      <w:r w:rsidRPr="00D27B3E">
        <w:rPr>
          <w:rFonts w:ascii="Times New Roman" w:eastAsia="Calibri" w:hAnsi="Times New Roman" w:cs="Times New Roman"/>
          <w:sz w:val="28"/>
          <w:szCs w:val="28"/>
          <w:lang w:eastAsia="ru-RU"/>
        </w:rPr>
        <w:t>«Щодо профілактичної роботи з запобігання правопорушенням та злочинності серед дітей та учнівської молоді»,</w:t>
      </w:r>
      <w:r w:rsidR="00D27B3E" w:rsidRPr="00D27B3E">
        <w:t xml:space="preserve"> </w:t>
      </w:r>
      <w:r w:rsidR="00D27B3E" w:rsidRPr="00D27B3E">
        <w:rPr>
          <w:rFonts w:ascii="Times New Roman" w:hAnsi="Times New Roman" w:cs="Times New Roman"/>
          <w:sz w:val="28"/>
          <w:szCs w:val="28"/>
        </w:rPr>
        <w:t xml:space="preserve">лист Міністерства освіти і науки України від 20.07.2020 року № 1/9-385 про деякі питання організації виховного </w:t>
      </w:r>
      <w:r w:rsidR="00D27B3E" w:rsidRPr="00D27B3E">
        <w:rPr>
          <w:rFonts w:ascii="Times New Roman" w:hAnsi="Times New Roman" w:cs="Times New Roman"/>
          <w:sz w:val="28"/>
          <w:szCs w:val="28"/>
        </w:rPr>
        <w:lastRenderedPageBreak/>
        <w:t>процесу у 2020/2021 н.р. щодо формування в дітей та учнівської молоді ціннісних життєвих навичок, профілактики боулінгу (цькування), кримінальних правопорушень, вживання наркотичних і психотропних речовин та запобігання торгівлі людьми</w:t>
      </w:r>
      <w:r w:rsidRPr="00D27B3E">
        <w:rPr>
          <w:rFonts w:ascii="Times New Roman" w:eastAsia="Calibri" w:hAnsi="Times New Roman" w:cs="Times New Roman"/>
          <w:sz w:val="28"/>
          <w:szCs w:val="28"/>
          <w:lang w:eastAsia="ru-RU"/>
        </w:rPr>
        <w:t xml:space="preserve"> пріоритетними в роботі навчального закладу із означеної проблеми залишаються:</w:t>
      </w:r>
    </w:p>
    <w:p w:rsidR="00E46CB0" w:rsidRPr="00D27B3E" w:rsidRDefault="00E46CB0" w:rsidP="00D27B3E">
      <w:pPr>
        <w:spacing w:after="0" w:line="240" w:lineRule="auto"/>
        <w:jc w:val="both"/>
        <w:rPr>
          <w:rFonts w:ascii="Times New Roman" w:eastAsia="Calibri" w:hAnsi="Times New Roman" w:cs="Times New Roman"/>
          <w:sz w:val="28"/>
          <w:szCs w:val="28"/>
          <w:lang w:eastAsia="ru-RU"/>
        </w:rPr>
      </w:pPr>
      <w:r w:rsidRPr="00D27B3E">
        <w:rPr>
          <w:rFonts w:ascii="Times New Roman" w:eastAsia="Calibri" w:hAnsi="Times New Roman" w:cs="Times New Roman"/>
          <w:sz w:val="28"/>
          <w:szCs w:val="28"/>
          <w:lang w:eastAsia="ru-RU"/>
        </w:rPr>
        <w:t>- упровадження просвітницької діяльності, спрямованої на формування негативного ставлення до протиправних діянь, проведення тижнів правових знань;</w:t>
      </w:r>
    </w:p>
    <w:p w:rsidR="00E46CB0" w:rsidRPr="00D27B3E" w:rsidRDefault="00E46CB0" w:rsidP="00D27B3E">
      <w:pPr>
        <w:spacing w:after="0" w:line="240" w:lineRule="auto"/>
        <w:jc w:val="both"/>
        <w:rPr>
          <w:rFonts w:ascii="Times New Roman" w:eastAsia="Calibri" w:hAnsi="Times New Roman" w:cs="Times New Roman"/>
          <w:sz w:val="28"/>
          <w:szCs w:val="28"/>
          <w:lang w:eastAsia="ru-RU"/>
        </w:rPr>
      </w:pPr>
      <w:r w:rsidRPr="00D27B3E">
        <w:rPr>
          <w:rFonts w:ascii="Times New Roman" w:eastAsia="Calibri" w:hAnsi="Times New Roman" w:cs="Times New Roman"/>
          <w:sz w:val="28"/>
          <w:szCs w:val="28"/>
          <w:lang w:eastAsia="ru-RU"/>
        </w:rPr>
        <w:t>- використання інтерактивних педагогічних технологій, зокрема ділові та рольові ігри, моделювання життєвих ситуацій, суспільних процесів та процедур, дискусії, робота в малих групах на уроках правознавства та в позакласній діяльності;</w:t>
      </w:r>
    </w:p>
    <w:p w:rsidR="00E46CB0" w:rsidRPr="00D27B3E" w:rsidRDefault="00E46CB0" w:rsidP="00D27B3E">
      <w:pPr>
        <w:spacing w:after="0" w:line="240" w:lineRule="auto"/>
        <w:jc w:val="both"/>
        <w:rPr>
          <w:rFonts w:ascii="Times New Roman" w:eastAsia="Calibri" w:hAnsi="Times New Roman" w:cs="Times New Roman"/>
          <w:sz w:val="28"/>
          <w:szCs w:val="28"/>
          <w:lang w:eastAsia="ru-RU"/>
        </w:rPr>
      </w:pPr>
      <w:r w:rsidRPr="00D27B3E">
        <w:rPr>
          <w:rFonts w:ascii="Times New Roman" w:eastAsia="Calibri" w:hAnsi="Times New Roman" w:cs="Times New Roman"/>
          <w:sz w:val="28"/>
          <w:szCs w:val="28"/>
          <w:lang w:eastAsia="ru-RU"/>
        </w:rPr>
        <w:t>- впровадження шкільного самоврядування в навчально-виховний процес;</w:t>
      </w:r>
    </w:p>
    <w:p w:rsidR="00E46CB0" w:rsidRPr="00D27B3E" w:rsidRDefault="00E46CB0" w:rsidP="00D27B3E">
      <w:pPr>
        <w:spacing w:after="0" w:line="240" w:lineRule="auto"/>
        <w:jc w:val="both"/>
        <w:rPr>
          <w:rFonts w:ascii="Times New Roman" w:eastAsia="Calibri" w:hAnsi="Times New Roman" w:cs="Times New Roman"/>
          <w:sz w:val="28"/>
          <w:szCs w:val="28"/>
          <w:lang w:eastAsia="ru-RU"/>
        </w:rPr>
      </w:pPr>
      <w:r w:rsidRPr="00D27B3E">
        <w:rPr>
          <w:rFonts w:ascii="Times New Roman" w:eastAsia="Calibri" w:hAnsi="Times New Roman" w:cs="Times New Roman"/>
          <w:sz w:val="28"/>
          <w:szCs w:val="28"/>
          <w:lang w:eastAsia="ru-RU"/>
        </w:rPr>
        <w:t>- ужиття заходів, спрямованих на підвищення моральності в суспільстві, правової культури громадян, утвердження здорового способу життя;</w:t>
      </w:r>
    </w:p>
    <w:p w:rsidR="00E46CB0" w:rsidRPr="00D27B3E" w:rsidRDefault="00E46CB0" w:rsidP="00D27B3E">
      <w:pPr>
        <w:spacing w:after="0" w:line="240" w:lineRule="auto"/>
        <w:jc w:val="both"/>
        <w:rPr>
          <w:rFonts w:ascii="Times New Roman" w:eastAsia="Calibri" w:hAnsi="Times New Roman" w:cs="Times New Roman"/>
          <w:sz w:val="28"/>
          <w:szCs w:val="28"/>
          <w:lang w:eastAsia="ru-RU"/>
        </w:rPr>
      </w:pPr>
      <w:r w:rsidRPr="00D27B3E">
        <w:rPr>
          <w:rFonts w:ascii="Times New Roman" w:eastAsia="Calibri" w:hAnsi="Times New Roman" w:cs="Times New Roman"/>
          <w:sz w:val="28"/>
          <w:szCs w:val="28"/>
          <w:lang w:eastAsia="ru-RU"/>
        </w:rPr>
        <w:t>- запобігання проявам екстремізму, расової та релігійної нетерпимості;</w:t>
      </w:r>
    </w:p>
    <w:p w:rsidR="00E46CB0" w:rsidRPr="00D27B3E" w:rsidRDefault="00E46CB0" w:rsidP="00D27B3E">
      <w:pPr>
        <w:spacing w:after="0" w:line="240" w:lineRule="auto"/>
        <w:jc w:val="both"/>
        <w:rPr>
          <w:rFonts w:ascii="Times New Roman" w:eastAsia="Calibri" w:hAnsi="Times New Roman" w:cs="Times New Roman"/>
          <w:sz w:val="28"/>
          <w:szCs w:val="28"/>
          <w:lang w:eastAsia="ru-RU"/>
        </w:rPr>
      </w:pPr>
      <w:r w:rsidRPr="00D27B3E">
        <w:rPr>
          <w:rFonts w:ascii="Times New Roman" w:eastAsia="Calibri" w:hAnsi="Times New Roman" w:cs="Times New Roman"/>
          <w:sz w:val="28"/>
          <w:szCs w:val="28"/>
          <w:lang w:eastAsia="ru-RU"/>
        </w:rPr>
        <w:t>- впровадження нових педагогічних комунікацій між усіма учасниками навчально-виховного процесу.</w:t>
      </w:r>
    </w:p>
    <w:p w:rsidR="009E7BEE" w:rsidRPr="008F0BB2" w:rsidRDefault="00D27B3E" w:rsidP="008F0BB2">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val="uk-UA" w:eastAsia="ru-RU"/>
        </w:rPr>
        <w:t xml:space="preserve"> </w:t>
      </w:r>
      <w:r w:rsidR="009E7BEE">
        <w:rPr>
          <w:rFonts w:ascii="Times New Roman" w:eastAsia="Times New Roman" w:hAnsi="Times New Roman" w:cs="Times New Roman"/>
          <w:i/>
          <w:color w:val="FF0000"/>
          <w:sz w:val="28"/>
          <w:szCs w:val="28"/>
          <w:lang w:val="uk-UA" w:eastAsia="ru-RU"/>
        </w:rPr>
        <w:t xml:space="preserve"> </w:t>
      </w:r>
    </w:p>
    <w:p w:rsidR="009E7BEE" w:rsidRPr="00EF2BE4" w:rsidRDefault="009E7BEE" w:rsidP="009E7BEE">
      <w:pPr>
        <w:widowControl w:val="0"/>
        <w:autoSpaceDE w:val="0"/>
        <w:autoSpaceDN w:val="0"/>
        <w:adjustRightInd w:val="0"/>
        <w:spacing w:after="0" w:line="240" w:lineRule="auto"/>
        <w:rPr>
          <w:rFonts w:ascii="Times New Roman" w:eastAsia="Calibri" w:hAnsi="Times New Roman" w:cs="Times New Roman"/>
          <w:b/>
          <w:bCs/>
          <w:iCs/>
          <w:sz w:val="28"/>
          <w:szCs w:val="28"/>
          <w:lang w:eastAsia="ru-RU"/>
        </w:rPr>
      </w:pPr>
      <w:r w:rsidRPr="00EF2BE4">
        <w:rPr>
          <w:rFonts w:ascii="Times New Roman" w:eastAsia="Calibri" w:hAnsi="Times New Roman" w:cs="Times New Roman"/>
          <w:b/>
          <w:bCs/>
          <w:iCs/>
          <w:sz w:val="28"/>
          <w:szCs w:val="28"/>
          <w:lang w:val="en-US" w:eastAsia="ru-RU"/>
        </w:rPr>
        <w:t>VI</w:t>
      </w:r>
      <w:r w:rsidRPr="00EF2BE4">
        <w:rPr>
          <w:rFonts w:ascii="Times New Roman" w:eastAsia="Calibri" w:hAnsi="Times New Roman" w:cs="Times New Roman"/>
          <w:b/>
          <w:bCs/>
          <w:iCs/>
          <w:sz w:val="28"/>
          <w:szCs w:val="28"/>
          <w:lang w:eastAsia="ru-RU"/>
        </w:rPr>
        <w:t>І. СПОРТИВНО-ОЗДОРОВЧА РОБОТА</w:t>
      </w:r>
    </w:p>
    <w:p w:rsidR="009E7BEE" w:rsidRPr="00190F96" w:rsidRDefault="009E7BEE" w:rsidP="009E7BE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90F96">
        <w:rPr>
          <w:rFonts w:ascii="Times New Roman" w:eastAsia="Times New Roman" w:hAnsi="Times New Roman" w:cs="Times New Roman"/>
          <w:sz w:val="28"/>
          <w:szCs w:val="28"/>
          <w:lang w:eastAsia="ru-RU"/>
        </w:rPr>
        <w:t>Основні завдання спортивно-оздоровчої робо</w:t>
      </w:r>
      <w:r w:rsidR="00A11118">
        <w:rPr>
          <w:rFonts w:ascii="Times New Roman" w:eastAsia="Times New Roman" w:hAnsi="Times New Roman" w:cs="Times New Roman"/>
          <w:sz w:val="28"/>
          <w:szCs w:val="28"/>
          <w:lang w:eastAsia="ru-RU"/>
        </w:rPr>
        <w:t>ти у навчальному закладі на 2020</w:t>
      </w:r>
      <w:r w:rsidRPr="00190F96">
        <w:rPr>
          <w:rFonts w:ascii="Times New Roman" w:eastAsia="Times New Roman" w:hAnsi="Times New Roman" w:cs="Times New Roman"/>
          <w:sz w:val="28"/>
          <w:szCs w:val="28"/>
          <w:lang w:eastAsia="ru-RU"/>
        </w:rPr>
        <w:t>/20</w:t>
      </w:r>
      <w:r w:rsidR="00A11118">
        <w:rPr>
          <w:rFonts w:ascii="Times New Roman" w:eastAsia="Times New Roman" w:hAnsi="Times New Roman" w:cs="Times New Roman"/>
          <w:sz w:val="28"/>
          <w:szCs w:val="28"/>
          <w:lang w:val="uk-UA" w:eastAsia="ru-RU"/>
        </w:rPr>
        <w:t>21</w:t>
      </w:r>
      <w:r w:rsidRPr="00190F96">
        <w:rPr>
          <w:rFonts w:ascii="Times New Roman" w:eastAsia="Times New Roman" w:hAnsi="Times New Roman" w:cs="Times New Roman"/>
          <w:sz w:val="28"/>
          <w:szCs w:val="28"/>
          <w:lang w:eastAsia="ru-RU"/>
        </w:rPr>
        <w:t xml:space="preserve"> навчальний рік:</w:t>
      </w:r>
    </w:p>
    <w:p w:rsidR="009E7BEE" w:rsidRPr="00190F96" w:rsidRDefault="009E7BEE" w:rsidP="009E7BEE">
      <w:pPr>
        <w:widowControl w:val="0"/>
        <w:numPr>
          <w:ilvl w:val="0"/>
          <w:numId w:val="20"/>
        </w:numPr>
        <w:tabs>
          <w:tab w:val="clear" w:pos="1778"/>
          <w:tab w:val="num" w:pos="397"/>
        </w:tabs>
        <w:autoSpaceDE w:val="0"/>
        <w:autoSpaceDN w:val="0"/>
        <w:adjustRightInd w:val="0"/>
        <w:spacing w:after="0" w:line="240" w:lineRule="auto"/>
        <w:ind w:left="397"/>
        <w:rPr>
          <w:rFonts w:ascii="Times New Roman" w:eastAsia="Times New Roman" w:hAnsi="Times New Roman" w:cs="Times New Roman"/>
          <w:b/>
          <w:bCs/>
          <w:i/>
          <w:iCs/>
          <w:sz w:val="28"/>
          <w:szCs w:val="28"/>
          <w:lang w:eastAsia="ru-RU"/>
        </w:rPr>
      </w:pPr>
      <w:r w:rsidRPr="00190F96">
        <w:rPr>
          <w:rFonts w:ascii="Times New Roman" w:eastAsia="Times New Roman" w:hAnsi="Times New Roman" w:cs="Times New Roman"/>
          <w:sz w:val="28"/>
          <w:szCs w:val="28"/>
          <w:lang w:eastAsia="ru-RU"/>
        </w:rPr>
        <w:t>створення умов для збереження здоров’я учнів (вихованців) та формування здорового способу життя;</w:t>
      </w:r>
    </w:p>
    <w:p w:rsidR="009E7BEE" w:rsidRPr="00190F96" w:rsidRDefault="009E7BEE" w:rsidP="009E7BEE">
      <w:pPr>
        <w:widowControl w:val="0"/>
        <w:numPr>
          <w:ilvl w:val="0"/>
          <w:numId w:val="20"/>
        </w:numPr>
        <w:tabs>
          <w:tab w:val="clear" w:pos="1778"/>
          <w:tab w:val="num" w:pos="397"/>
        </w:tabs>
        <w:autoSpaceDE w:val="0"/>
        <w:autoSpaceDN w:val="0"/>
        <w:adjustRightInd w:val="0"/>
        <w:spacing w:after="0" w:line="240" w:lineRule="auto"/>
        <w:ind w:left="397"/>
        <w:rPr>
          <w:rFonts w:ascii="Times New Roman" w:eastAsia="Times New Roman" w:hAnsi="Times New Roman" w:cs="Times New Roman"/>
          <w:sz w:val="28"/>
          <w:szCs w:val="28"/>
          <w:lang w:eastAsia="ru-RU"/>
        </w:rPr>
      </w:pPr>
      <w:r w:rsidRPr="00190F96">
        <w:rPr>
          <w:rFonts w:ascii="Times New Roman" w:eastAsia="Times New Roman" w:hAnsi="Times New Roman" w:cs="Times New Roman"/>
          <w:sz w:val="28"/>
          <w:szCs w:val="28"/>
          <w:lang w:eastAsia="ru-RU"/>
        </w:rPr>
        <w:t>спільна робота педагогічних та медичних працівників;</w:t>
      </w:r>
    </w:p>
    <w:p w:rsidR="009E7BEE" w:rsidRPr="00190F96" w:rsidRDefault="009E7BEE" w:rsidP="009E7BEE">
      <w:pPr>
        <w:widowControl w:val="0"/>
        <w:numPr>
          <w:ilvl w:val="0"/>
          <w:numId w:val="20"/>
        </w:numPr>
        <w:tabs>
          <w:tab w:val="clear" w:pos="1778"/>
          <w:tab w:val="num" w:pos="397"/>
        </w:tabs>
        <w:autoSpaceDE w:val="0"/>
        <w:autoSpaceDN w:val="0"/>
        <w:adjustRightInd w:val="0"/>
        <w:spacing w:after="0" w:line="240" w:lineRule="auto"/>
        <w:ind w:left="397"/>
        <w:rPr>
          <w:rFonts w:ascii="Times New Roman" w:eastAsia="Times New Roman" w:hAnsi="Times New Roman" w:cs="Times New Roman"/>
          <w:b/>
          <w:sz w:val="28"/>
          <w:szCs w:val="28"/>
          <w:lang w:eastAsia="ru-RU"/>
        </w:rPr>
      </w:pPr>
      <w:r w:rsidRPr="00190F96">
        <w:rPr>
          <w:rFonts w:ascii="Times New Roman" w:eastAsia="Times New Roman" w:hAnsi="Times New Roman" w:cs="Times New Roman"/>
          <w:sz w:val="28"/>
          <w:szCs w:val="28"/>
          <w:lang w:eastAsia="ru-RU"/>
        </w:rPr>
        <w:t>формування знань та навичок здорового способу життя;</w:t>
      </w:r>
    </w:p>
    <w:p w:rsidR="009E7BEE" w:rsidRPr="00190F96" w:rsidRDefault="009E7BEE" w:rsidP="009E7BEE">
      <w:pPr>
        <w:widowControl w:val="0"/>
        <w:numPr>
          <w:ilvl w:val="0"/>
          <w:numId w:val="20"/>
        </w:numPr>
        <w:tabs>
          <w:tab w:val="clear" w:pos="1778"/>
          <w:tab w:val="num" w:pos="397"/>
        </w:tabs>
        <w:autoSpaceDE w:val="0"/>
        <w:autoSpaceDN w:val="0"/>
        <w:adjustRightInd w:val="0"/>
        <w:spacing w:after="0" w:line="240" w:lineRule="auto"/>
        <w:ind w:left="397"/>
        <w:rPr>
          <w:rFonts w:ascii="Times New Roman" w:eastAsia="Times New Roman" w:hAnsi="Times New Roman" w:cs="Times New Roman"/>
          <w:b/>
          <w:sz w:val="28"/>
          <w:szCs w:val="28"/>
          <w:lang w:eastAsia="ru-RU"/>
        </w:rPr>
      </w:pPr>
      <w:r w:rsidRPr="00190F96">
        <w:rPr>
          <w:rFonts w:ascii="Times New Roman" w:eastAsia="Times New Roman" w:hAnsi="Times New Roman" w:cs="Times New Roman"/>
          <w:sz w:val="28"/>
          <w:szCs w:val="28"/>
          <w:lang w:eastAsia="ru-RU"/>
        </w:rPr>
        <w:t>організація роботи щодо попередження дитячого травматизму;</w:t>
      </w:r>
    </w:p>
    <w:p w:rsidR="009E7BEE" w:rsidRPr="00190F96" w:rsidRDefault="009E7BEE" w:rsidP="009E7BEE">
      <w:pPr>
        <w:widowControl w:val="0"/>
        <w:numPr>
          <w:ilvl w:val="0"/>
          <w:numId w:val="20"/>
        </w:numPr>
        <w:tabs>
          <w:tab w:val="clear" w:pos="1778"/>
          <w:tab w:val="num" w:pos="397"/>
        </w:tabs>
        <w:autoSpaceDE w:val="0"/>
        <w:autoSpaceDN w:val="0"/>
        <w:adjustRightInd w:val="0"/>
        <w:spacing w:after="0" w:line="240" w:lineRule="auto"/>
        <w:ind w:left="397"/>
        <w:rPr>
          <w:rFonts w:ascii="Times New Roman" w:eastAsia="Times New Roman" w:hAnsi="Times New Roman" w:cs="Times New Roman"/>
          <w:b/>
          <w:sz w:val="28"/>
          <w:szCs w:val="28"/>
          <w:lang w:eastAsia="ru-RU"/>
        </w:rPr>
      </w:pPr>
      <w:r w:rsidRPr="00190F96">
        <w:rPr>
          <w:rFonts w:ascii="Times New Roman" w:eastAsia="Times New Roman" w:hAnsi="Times New Roman" w:cs="Times New Roman"/>
          <w:sz w:val="28"/>
          <w:szCs w:val="28"/>
          <w:lang w:eastAsia="ru-RU"/>
        </w:rPr>
        <w:t>зміцнення здоров’я дітей та оздоровлення;</w:t>
      </w:r>
    </w:p>
    <w:p w:rsidR="009E7BEE" w:rsidRPr="00190F96" w:rsidRDefault="009E7BEE" w:rsidP="009E7BEE">
      <w:pPr>
        <w:widowControl w:val="0"/>
        <w:numPr>
          <w:ilvl w:val="0"/>
          <w:numId w:val="20"/>
        </w:numPr>
        <w:tabs>
          <w:tab w:val="clear" w:pos="1778"/>
          <w:tab w:val="num" w:pos="397"/>
        </w:tabs>
        <w:autoSpaceDE w:val="0"/>
        <w:autoSpaceDN w:val="0"/>
        <w:adjustRightInd w:val="0"/>
        <w:spacing w:after="0" w:line="240" w:lineRule="auto"/>
        <w:ind w:left="397"/>
        <w:rPr>
          <w:rFonts w:ascii="Times New Roman" w:eastAsia="Times New Roman" w:hAnsi="Times New Roman" w:cs="Times New Roman"/>
          <w:b/>
          <w:sz w:val="28"/>
          <w:szCs w:val="28"/>
          <w:lang w:eastAsia="ru-RU"/>
        </w:rPr>
      </w:pPr>
      <w:r w:rsidRPr="00190F96">
        <w:rPr>
          <w:rFonts w:ascii="Times New Roman" w:eastAsia="Times New Roman" w:hAnsi="Times New Roman" w:cs="Times New Roman"/>
          <w:sz w:val="28"/>
          <w:szCs w:val="28"/>
          <w:lang w:eastAsia="ru-RU"/>
        </w:rPr>
        <w:t>зв'язок з трудовою діяльністю.</w:t>
      </w:r>
    </w:p>
    <w:p w:rsidR="009E7BEE" w:rsidRPr="005A121D" w:rsidRDefault="009E7BEE" w:rsidP="009E7BEE">
      <w:pPr>
        <w:widowControl w:val="0"/>
        <w:autoSpaceDE w:val="0"/>
        <w:autoSpaceDN w:val="0"/>
        <w:adjustRightInd w:val="0"/>
        <w:spacing w:after="0" w:line="240" w:lineRule="auto"/>
        <w:ind w:left="397"/>
        <w:rPr>
          <w:rFonts w:ascii="Times New Roman" w:eastAsia="Times New Roman" w:hAnsi="Times New Roman" w:cs="Times New Roman"/>
          <w:b/>
          <w:sz w:val="24"/>
          <w:szCs w:val="24"/>
          <w:lang w:eastAsia="ru-RU"/>
        </w:rPr>
      </w:pPr>
    </w:p>
    <w:p w:rsidR="009E7BEE" w:rsidRPr="005A121D" w:rsidRDefault="009E7BEE" w:rsidP="009E7BEE">
      <w:pPr>
        <w:spacing w:line="240" w:lineRule="auto"/>
        <w:rPr>
          <w:rFonts w:ascii="Times New Roman" w:eastAsia="Times New Roman" w:hAnsi="Times New Roman" w:cs="Times New Roman"/>
          <w:b/>
          <w:bCs/>
          <w:sz w:val="24"/>
          <w:szCs w:val="24"/>
        </w:rPr>
      </w:pPr>
      <w:r w:rsidRPr="005A121D">
        <w:rPr>
          <w:rFonts w:ascii="Times New Roman" w:eastAsia="Times New Roman" w:hAnsi="Times New Roman" w:cs="Times New Roman"/>
          <w:b/>
          <w:bCs/>
          <w:sz w:val="24"/>
          <w:szCs w:val="24"/>
        </w:rPr>
        <w:t>Заходи з фізкультурно-оздоровчої роботи, фізичної культури та пропаганди здорового способу життя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819"/>
        <w:gridCol w:w="1588"/>
        <w:gridCol w:w="1276"/>
        <w:gridCol w:w="1105"/>
        <w:gridCol w:w="851"/>
      </w:tblGrid>
      <w:tr w:rsidR="009E7BEE" w:rsidRPr="00190F96" w:rsidTr="00A11118">
        <w:trPr>
          <w:trHeight w:val="161"/>
        </w:trPr>
        <w:tc>
          <w:tcPr>
            <w:tcW w:w="392" w:type="dxa"/>
            <w:shd w:val="clear" w:color="auto" w:fill="auto"/>
          </w:tcPr>
          <w:p w:rsidR="009E7BEE" w:rsidRPr="00190F96" w:rsidRDefault="009E7BEE" w:rsidP="008B3910">
            <w:pPr>
              <w:spacing w:after="0" w:line="240" w:lineRule="auto"/>
              <w:jc w:val="center"/>
              <w:rPr>
                <w:rFonts w:ascii="Times New Roman" w:eastAsia="Times New Roman" w:hAnsi="Times New Roman" w:cs="Times New Roman"/>
                <w:b/>
                <w:bCs/>
                <w:i/>
                <w:iCs/>
                <w:sz w:val="20"/>
                <w:szCs w:val="20"/>
              </w:rPr>
            </w:pPr>
            <w:r w:rsidRPr="00190F96">
              <w:rPr>
                <w:rFonts w:ascii="Times New Roman" w:eastAsia="Times New Roman" w:hAnsi="Times New Roman" w:cs="Times New Roman"/>
                <w:b/>
                <w:bCs/>
                <w:i/>
                <w:iCs/>
                <w:color w:val="000000"/>
                <w:sz w:val="20"/>
                <w:szCs w:val="20"/>
              </w:rPr>
              <w:t>№ з/п</w:t>
            </w:r>
          </w:p>
        </w:tc>
        <w:tc>
          <w:tcPr>
            <w:tcW w:w="4819" w:type="dxa"/>
            <w:shd w:val="clear" w:color="auto" w:fill="auto"/>
          </w:tcPr>
          <w:p w:rsidR="009E7BEE" w:rsidRPr="00190F96" w:rsidRDefault="009E7BEE" w:rsidP="008B3910">
            <w:pPr>
              <w:spacing w:after="0" w:line="240" w:lineRule="auto"/>
              <w:jc w:val="center"/>
              <w:rPr>
                <w:rFonts w:ascii="Times New Roman" w:eastAsia="Times New Roman" w:hAnsi="Times New Roman" w:cs="Times New Roman"/>
                <w:b/>
                <w:bCs/>
                <w:i/>
                <w:iCs/>
                <w:sz w:val="20"/>
                <w:szCs w:val="20"/>
              </w:rPr>
            </w:pPr>
            <w:r w:rsidRPr="00190F96">
              <w:rPr>
                <w:rFonts w:ascii="Times New Roman" w:eastAsia="Times New Roman" w:hAnsi="Times New Roman" w:cs="Times New Roman"/>
                <w:b/>
                <w:bCs/>
                <w:i/>
                <w:iCs/>
                <w:color w:val="000000"/>
                <w:sz w:val="20"/>
                <w:szCs w:val="20"/>
              </w:rPr>
              <w:t>Зміст роботи</w:t>
            </w:r>
          </w:p>
        </w:tc>
        <w:tc>
          <w:tcPr>
            <w:tcW w:w="1588" w:type="dxa"/>
            <w:shd w:val="clear" w:color="auto" w:fill="auto"/>
          </w:tcPr>
          <w:p w:rsidR="009E7BEE" w:rsidRPr="00190F96" w:rsidRDefault="009E7BEE" w:rsidP="008B3910">
            <w:pPr>
              <w:spacing w:after="0" w:line="240" w:lineRule="auto"/>
              <w:jc w:val="center"/>
              <w:rPr>
                <w:rFonts w:ascii="Times New Roman" w:eastAsia="Times New Roman" w:hAnsi="Times New Roman" w:cs="Times New Roman"/>
                <w:b/>
                <w:bCs/>
                <w:i/>
                <w:iCs/>
                <w:sz w:val="20"/>
                <w:szCs w:val="20"/>
              </w:rPr>
            </w:pPr>
            <w:r w:rsidRPr="00190F96">
              <w:rPr>
                <w:rFonts w:ascii="Times New Roman" w:eastAsia="Times New Roman" w:hAnsi="Times New Roman" w:cs="Times New Roman"/>
                <w:b/>
                <w:bCs/>
                <w:i/>
                <w:iCs/>
                <w:color w:val="000000"/>
                <w:sz w:val="20"/>
                <w:szCs w:val="20"/>
              </w:rPr>
              <w:t>Термін виконання</w:t>
            </w:r>
          </w:p>
        </w:tc>
        <w:tc>
          <w:tcPr>
            <w:tcW w:w="1276" w:type="dxa"/>
            <w:shd w:val="clear" w:color="auto" w:fill="auto"/>
          </w:tcPr>
          <w:p w:rsidR="009E7BEE" w:rsidRPr="00190F96" w:rsidRDefault="009E7BEE" w:rsidP="008B3910">
            <w:pPr>
              <w:spacing w:after="0" w:line="240" w:lineRule="auto"/>
              <w:jc w:val="center"/>
              <w:rPr>
                <w:rFonts w:ascii="Times New Roman" w:eastAsia="Times New Roman" w:hAnsi="Times New Roman" w:cs="Times New Roman"/>
                <w:b/>
                <w:bCs/>
                <w:i/>
                <w:iCs/>
                <w:sz w:val="20"/>
                <w:szCs w:val="20"/>
              </w:rPr>
            </w:pPr>
            <w:r w:rsidRPr="00190F96">
              <w:rPr>
                <w:rFonts w:ascii="Times New Roman" w:eastAsia="Times New Roman" w:hAnsi="Times New Roman" w:cs="Times New Roman"/>
                <w:b/>
                <w:bCs/>
                <w:i/>
                <w:iCs/>
                <w:color w:val="000000"/>
                <w:sz w:val="20"/>
                <w:szCs w:val="20"/>
              </w:rPr>
              <w:t>Відповідальний</w:t>
            </w:r>
          </w:p>
        </w:tc>
        <w:tc>
          <w:tcPr>
            <w:tcW w:w="1105" w:type="dxa"/>
            <w:shd w:val="clear" w:color="auto" w:fill="auto"/>
          </w:tcPr>
          <w:p w:rsidR="009E7BEE" w:rsidRPr="00190F96" w:rsidRDefault="009E7BEE" w:rsidP="008B3910">
            <w:pPr>
              <w:spacing w:after="0" w:line="240" w:lineRule="auto"/>
              <w:jc w:val="center"/>
              <w:rPr>
                <w:rFonts w:ascii="Times New Roman" w:eastAsia="Times New Roman" w:hAnsi="Times New Roman" w:cs="Times New Roman"/>
                <w:b/>
                <w:bCs/>
                <w:i/>
                <w:iCs/>
                <w:sz w:val="20"/>
                <w:szCs w:val="20"/>
              </w:rPr>
            </w:pPr>
            <w:r w:rsidRPr="00190F96">
              <w:rPr>
                <w:rFonts w:ascii="Times New Roman" w:eastAsia="Times New Roman" w:hAnsi="Times New Roman" w:cs="Times New Roman"/>
                <w:b/>
                <w:bCs/>
                <w:i/>
                <w:iCs/>
                <w:color w:val="000000"/>
                <w:sz w:val="20"/>
                <w:szCs w:val="20"/>
              </w:rPr>
              <w:t>Форма узагальнення</w:t>
            </w:r>
          </w:p>
        </w:tc>
        <w:tc>
          <w:tcPr>
            <w:tcW w:w="851" w:type="dxa"/>
            <w:shd w:val="clear" w:color="auto" w:fill="auto"/>
          </w:tcPr>
          <w:p w:rsidR="009E7BEE" w:rsidRPr="00190F96" w:rsidRDefault="009E7BEE" w:rsidP="008B3910">
            <w:pPr>
              <w:spacing w:after="0" w:line="240" w:lineRule="auto"/>
              <w:jc w:val="center"/>
              <w:rPr>
                <w:rFonts w:ascii="Times New Roman" w:eastAsia="Times New Roman" w:hAnsi="Times New Roman" w:cs="Times New Roman"/>
                <w:b/>
                <w:bCs/>
                <w:i/>
                <w:iCs/>
                <w:sz w:val="20"/>
                <w:szCs w:val="20"/>
              </w:rPr>
            </w:pPr>
            <w:r w:rsidRPr="00190F96">
              <w:rPr>
                <w:rFonts w:ascii="Times New Roman" w:eastAsia="Times New Roman" w:hAnsi="Times New Roman" w:cs="Times New Roman"/>
                <w:b/>
                <w:bCs/>
                <w:i/>
                <w:iCs/>
                <w:color w:val="000000"/>
                <w:sz w:val="20"/>
                <w:szCs w:val="20"/>
              </w:rPr>
              <w:t>Відмітка про виконання</w:t>
            </w:r>
          </w:p>
        </w:tc>
      </w:tr>
      <w:tr w:rsidR="009E7BEE" w:rsidRPr="00190F96" w:rsidTr="00A11118">
        <w:trPr>
          <w:trHeight w:val="161"/>
        </w:trPr>
        <w:tc>
          <w:tcPr>
            <w:tcW w:w="392" w:type="dxa"/>
            <w:shd w:val="clear" w:color="auto" w:fill="auto"/>
          </w:tcPr>
          <w:p w:rsidR="009E7BEE" w:rsidRPr="008D0D5A" w:rsidRDefault="009E7BEE" w:rsidP="008B3910">
            <w:pPr>
              <w:tabs>
                <w:tab w:val="left" w:pos="9639"/>
              </w:tabs>
              <w:spacing w:after="0" w:line="240" w:lineRule="auto"/>
              <w:jc w:val="center"/>
              <w:rPr>
                <w:rFonts w:ascii="Times New Roman" w:eastAsia="Times New Roman" w:hAnsi="Times New Roman" w:cs="Times New Roman"/>
                <w:sz w:val="16"/>
                <w:szCs w:val="16"/>
              </w:rPr>
            </w:pPr>
            <w:r w:rsidRPr="008D0D5A">
              <w:rPr>
                <w:rFonts w:ascii="Times New Roman" w:eastAsia="Times New Roman" w:hAnsi="Times New Roman" w:cs="Times New Roman"/>
                <w:sz w:val="16"/>
                <w:szCs w:val="16"/>
              </w:rPr>
              <w:t>1</w:t>
            </w:r>
          </w:p>
        </w:tc>
        <w:tc>
          <w:tcPr>
            <w:tcW w:w="4819" w:type="dxa"/>
            <w:shd w:val="clear" w:color="auto" w:fill="auto"/>
          </w:tcPr>
          <w:p w:rsidR="009E7BEE" w:rsidRPr="00190F96" w:rsidRDefault="009E7BEE" w:rsidP="008B3910">
            <w:pPr>
              <w:tabs>
                <w:tab w:val="left" w:pos="9639"/>
              </w:tabs>
              <w:spacing w:after="0" w:line="240" w:lineRule="auto"/>
              <w:jc w:val="both"/>
              <w:rPr>
                <w:rFonts w:ascii="Times New Roman" w:eastAsia="Times New Roman" w:hAnsi="Times New Roman" w:cs="Times New Roman"/>
                <w:sz w:val="20"/>
                <w:szCs w:val="20"/>
              </w:rPr>
            </w:pPr>
            <w:r w:rsidRPr="00190F96">
              <w:rPr>
                <w:rFonts w:ascii="Times New Roman" w:eastAsia="Times New Roman" w:hAnsi="Times New Roman" w:cs="Times New Roman"/>
                <w:sz w:val="20"/>
                <w:szCs w:val="20"/>
              </w:rPr>
              <w:t>Підготовка спортивної зали, спортивного майданчика, кабінету лікувальної фізкультури до нового навчального року</w:t>
            </w:r>
          </w:p>
        </w:tc>
        <w:tc>
          <w:tcPr>
            <w:tcW w:w="1588" w:type="dxa"/>
            <w:shd w:val="clear" w:color="auto" w:fill="auto"/>
          </w:tcPr>
          <w:p w:rsidR="009E7BEE" w:rsidRPr="00190F96" w:rsidRDefault="009E7BEE" w:rsidP="008B3910">
            <w:pPr>
              <w:tabs>
                <w:tab w:val="left" w:pos="9639"/>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Серпе</w:t>
            </w:r>
            <w:r w:rsidR="00A11118">
              <w:rPr>
                <w:rFonts w:ascii="Times New Roman" w:eastAsia="Times New Roman" w:hAnsi="Times New Roman" w:cs="Times New Roman"/>
                <w:sz w:val="20"/>
                <w:szCs w:val="20"/>
              </w:rPr>
              <w:t>нь  2020</w:t>
            </w:r>
            <w:r w:rsidRPr="00190F96">
              <w:rPr>
                <w:rFonts w:ascii="Times New Roman" w:eastAsia="Times New Roman" w:hAnsi="Times New Roman" w:cs="Times New Roman"/>
                <w:sz w:val="20"/>
                <w:szCs w:val="20"/>
              </w:rPr>
              <w:t>р.</w:t>
            </w:r>
          </w:p>
        </w:tc>
        <w:tc>
          <w:tcPr>
            <w:tcW w:w="1276" w:type="dxa"/>
            <w:shd w:val="clear" w:color="auto" w:fill="auto"/>
          </w:tcPr>
          <w:p w:rsidR="009E7BEE" w:rsidRPr="00190F96" w:rsidRDefault="009E7BEE" w:rsidP="008B3910">
            <w:pPr>
              <w:tabs>
                <w:tab w:val="left" w:pos="9639"/>
              </w:tabs>
              <w:spacing w:after="0" w:line="240" w:lineRule="auto"/>
              <w:rPr>
                <w:rFonts w:ascii="Times New Roman" w:eastAsia="Times New Roman" w:hAnsi="Times New Roman" w:cs="Times New Roman"/>
                <w:sz w:val="20"/>
                <w:szCs w:val="20"/>
              </w:rPr>
            </w:pPr>
            <w:r w:rsidRPr="00190F96">
              <w:rPr>
                <w:rFonts w:ascii="Times New Roman" w:eastAsia="Times New Roman" w:hAnsi="Times New Roman" w:cs="Times New Roman"/>
                <w:sz w:val="20"/>
                <w:szCs w:val="20"/>
              </w:rPr>
              <w:t>Маїло Г.М.</w:t>
            </w:r>
          </w:p>
          <w:p w:rsidR="009E7BEE" w:rsidRPr="00190F96" w:rsidRDefault="009E7BEE" w:rsidP="008B3910">
            <w:pPr>
              <w:tabs>
                <w:tab w:val="left" w:pos="9639"/>
              </w:tabs>
              <w:spacing w:after="0" w:line="240" w:lineRule="auto"/>
              <w:rPr>
                <w:rFonts w:ascii="Times New Roman" w:eastAsia="Times New Roman" w:hAnsi="Times New Roman" w:cs="Times New Roman"/>
                <w:sz w:val="20"/>
                <w:szCs w:val="20"/>
              </w:rPr>
            </w:pPr>
            <w:r w:rsidRPr="00190F96">
              <w:rPr>
                <w:rFonts w:ascii="Times New Roman" w:eastAsia="Times New Roman" w:hAnsi="Times New Roman" w:cs="Times New Roman"/>
                <w:sz w:val="20"/>
                <w:szCs w:val="20"/>
              </w:rPr>
              <w:t>Маїло А.М.</w:t>
            </w:r>
          </w:p>
        </w:tc>
        <w:tc>
          <w:tcPr>
            <w:tcW w:w="1105" w:type="dxa"/>
            <w:shd w:val="clear" w:color="auto" w:fill="auto"/>
          </w:tcPr>
          <w:p w:rsidR="009E7BEE" w:rsidRPr="00190F96" w:rsidRDefault="009E7BEE" w:rsidP="008B3910">
            <w:pPr>
              <w:tabs>
                <w:tab w:val="left" w:pos="9639"/>
              </w:tabs>
              <w:spacing w:after="0" w:line="240" w:lineRule="auto"/>
              <w:rPr>
                <w:rFonts w:ascii="Times New Roman" w:eastAsia="Times New Roman" w:hAnsi="Times New Roman" w:cs="Times New Roman"/>
                <w:sz w:val="20"/>
                <w:szCs w:val="20"/>
              </w:rPr>
            </w:pPr>
            <w:r w:rsidRPr="00190F96">
              <w:rPr>
                <w:rFonts w:ascii="Times New Roman" w:eastAsia="Times New Roman" w:hAnsi="Times New Roman" w:cs="Times New Roman"/>
                <w:sz w:val="20"/>
                <w:szCs w:val="20"/>
              </w:rPr>
              <w:t>Акт прийомки</w:t>
            </w:r>
          </w:p>
        </w:tc>
        <w:tc>
          <w:tcPr>
            <w:tcW w:w="851" w:type="dxa"/>
            <w:shd w:val="clear" w:color="auto" w:fill="auto"/>
          </w:tcPr>
          <w:p w:rsidR="009E7BEE" w:rsidRPr="00190F96" w:rsidRDefault="009E7BEE" w:rsidP="008B3910">
            <w:pPr>
              <w:tabs>
                <w:tab w:val="left" w:pos="9639"/>
              </w:tabs>
              <w:spacing w:after="0" w:line="240" w:lineRule="auto"/>
              <w:rPr>
                <w:rFonts w:ascii="Times New Roman" w:eastAsia="Times New Roman" w:hAnsi="Times New Roman" w:cs="Times New Roman"/>
                <w:sz w:val="20"/>
                <w:szCs w:val="20"/>
              </w:rPr>
            </w:pPr>
          </w:p>
        </w:tc>
      </w:tr>
      <w:tr w:rsidR="009E7BEE" w:rsidRPr="00190F96" w:rsidTr="00A11118">
        <w:trPr>
          <w:trHeight w:val="161"/>
        </w:trPr>
        <w:tc>
          <w:tcPr>
            <w:tcW w:w="392" w:type="dxa"/>
            <w:shd w:val="clear" w:color="auto" w:fill="auto"/>
          </w:tcPr>
          <w:p w:rsidR="009E7BEE" w:rsidRPr="008D0D5A" w:rsidRDefault="009E7BEE" w:rsidP="008B3910">
            <w:pPr>
              <w:tabs>
                <w:tab w:val="left" w:pos="9639"/>
              </w:tabs>
              <w:spacing w:after="0" w:line="240" w:lineRule="auto"/>
              <w:jc w:val="center"/>
              <w:rPr>
                <w:rFonts w:ascii="Times New Roman" w:eastAsia="Times New Roman" w:hAnsi="Times New Roman" w:cs="Times New Roman"/>
                <w:sz w:val="16"/>
                <w:szCs w:val="16"/>
              </w:rPr>
            </w:pPr>
            <w:r w:rsidRPr="008D0D5A">
              <w:rPr>
                <w:rFonts w:ascii="Times New Roman" w:eastAsia="Times New Roman" w:hAnsi="Times New Roman" w:cs="Times New Roman"/>
                <w:sz w:val="16"/>
                <w:szCs w:val="16"/>
              </w:rPr>
              <w:t>2</w:t>
            </w:r>
          </w:p>
        </w:tc>
        <w:tc>
          <w:tcPr>
            <w:tcW w:w="4819" w:type="dxa"/>
            <w:shd w:val="clear" w:color="auto" w:fill="auto"/>
          </w:tcPr>
          <w:p w:rsidR="009E7BEE" w:rsidRPr="00190F96" w:rsidRDefault="009E7BEE" w:rsidP="008B3910">
            <w:pPr>
              <w:tabs>
                <w:tab w:val="left" w:pos="9639"/>
              </w:tabs>
              <w:spacing w:after="0" w:line="240" w:lineRule="auto"/>
              <w:jc w:val="both"/>
              <w:rPr>
                <w:rFonts w:ascii="Times New Roman" w:eastAsia="Times New Roman" w:hAnsi="Times New Roman" w:cs="Times New Roman"/>
                <w:sz w:val="20"/>
                <w:szCs w:val="20"/>
              </w:rPr>
            </w:pPr>
            <w:r w:rsidRPr="00190F96">
              <w:rPr>
                <w:rFonts w:ascii="Times New Roman" w:eastAsia="Times New Roman" w:hAnsi="Times New Roman" w:cs="Times New Roman"/>
                <w:sz w:val="20"/>
                <w:szCs w:val="20"/>
              </w:rPr>
              <w:t>Організація і проведення медико-педагогічного контролю за проведенням уроків фізичної культури, спортивних секцій</w:t>
            </w:r>
          </w:p>
        </w:tc>
        <w:tc>
          <w:tcPr>
            <w:tcW w:w="1588" w:type="dxa"/>
            <w:shd w:val="clear" w:color="auto" w:fill="auto"/>
          </w:tcPr>
          <w:p w:rsidR="009E7BEE" w:rsidRPr="00190F96" w:rsidRDefault="009E7BEE" w:rsidP="008B3910">
            <w:pPr>
              <w:tabs>
                <w:tab w:val="left" w:pos="9639"/>
              </w:tabs>
              <w:spacing w:after="0" w:line="240" w:lineRule="auto"/>
              <w:jc w:val="center"/>
              <w:rPr>
                <w:rFonts w:ascii="Times New Roman" w:eastAsia="Times New Roman" w:hAnsi="Times New Roman" w:cs="Times New Roman"/>
                <w:sz w:val="20"/>
                <w:szCs w:val="20"/>
              </w:rPr>
            </w:pPr>
            <w:r w:rsidRPr="00190F96">
              <w:rPr>
                <w:rFonts w:ascii="Times New Roman" w:eastAsia="Times New Roman" w:hAnsi="Times New Roman" w:cs="Times New Roman"/>
                <w:sz w:val="20"/>
                <w:szCs w:val="20"/>
              </w:rPr>
              <w:t>Протягом навчального року</w:t>
            </w:r>
          </w:p>
        </w:tc>
        <w:tc>
          <w:tcPr>
            <w:tcW w:w="1276" w:type="dxa"/>
            <w:shd w:val="clear" w:color="auto" w:fill="auto"/>
          </w:tcPr>
          <w:p w:rsidR="009E7BEE" w:rsidRPr="00190F96" w:rsidRDefault="009E7BEE" w:rsidP="008B3910">
            <w:pPr>
              <w:tabs>
                <w:tab w:val="left" w:pos="9639"/>
              </w:tabs>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Оксентюк О.С.</w:t>
            </w:r>
          </w:p>
          <w:p w:rsidR="009E7BEE" w:rsidRPr="00190F96" w:rsidRDefault="009E7BEE" w:rsidP="008B3910">
            <w:pPr>
              <w:tabs>
                <w:tab w:val="left" w:pos="9639"/>
              </w:tabs>
              <w:spacing w:after="0" w:line="240" w:lineRule="auto"/>
              <w:rPr>
                <w:rFonts w:ascii="Times New Roman" w:eastAsia="Times New Roman" w:hAnsi="Times New Roman" w:cs="Times New Roman"/>
                <w:sz w:val="20"/>
                <w:szCs w:val="20"/>
                <w:lang w:val="uk-UA"/>
              </w:rPr>
            </w:pPr>
            <w:r w:rsidRPr="00190F96">
              <w:rPr>
                <w:rFonts w:ascii="Times New Roman" w:eastAsia="Times New Roman" w:hAnsi="Times New Roman" w:cs="Times New Roman"/>
                <w:sz w:val="20"/>
                <w:szCs w:val="20"/>
                <w:lang w:val="uk-UA"/>
              </w:rPr>
              <w:t>Маїло Г.М.</w:t>
            </w:r>
          </w:p>
          <w:p w:rsidR="009E7BEE" w:rsidRPr="00190F96" w:rsidRDefault="009E7BEE" w:rsidP="008B3910">
            <w:pPr>
              <w:tabs>
                <w:tab w:val="left" w:pos="9639"/>
              </w:tabs>
              <w:spacing w:after="0" w:line="240" w:lineRule="auto"/>
              <w:rPr>
                <w:rFonts w:ascii="Times New Roman" w:eastAsia="Times New Roman" w:hAnsi="Times New Roman" w:cs="Times New Roman"/>
                <w:sz w:val="20"/>
                <w:szCs w:val="20"/>
                <w:lang w:val="uk-UA"/>
              </w:rPr>
            </w:pPr>
            <w:r w:rsidRPr="00190F96">
              <w:rPr>
                <w:rFonts w:ascii="Times New Roman" w:eastAsia="Times New Roman" w:hAnsi="Times New Roman" w:cs="Times New Roman"/>
                <w:sz w:val="20"/>
                <w:szCs w:val="20"/>
                <w:lang w:val="uk-UA"/>
              </w:rPr>
              <w:t>Маїло А.М.</w:t>
            </w:r>
          </w:p>
        </w:tc>
        <w:tc>
          <w:tcPr>
            <w:tcW w:w="1105" w:type="dxa"/>
            <w:shd w:val="clear" w:color="auto" w:fill="auto"/>
          </w:tcPr>
          <w:p w:rsidR="009E7BEE" w:rsidRPr="00190F96" w:rsidRDefault="009E7BEE" w:rsidP="008B3910">
            <w:pPr>
              <w:tabs>
                <w:tab w:val="left" w:pos="9639"/>
              </w:tabs>
              <w:spacing w:after="0" w:line="240" w:lineRule="auto"/>
              <w:rPr>
                <w:rFonts w:ascii="Times New Roman" w:eastAsia="Times New Roman" w:hAnsi="Times New Roman" w:cs="Times New Roman"/>
                <w:sz w:val="20"/>
                <w:szCs w:val="20"/>
              </w:rPr>
            </w:pPr>
            <w:r w:rsidRPr="00190F96">
              <w:rPr>
                <w:rFonts w:ascii="Times New Roman" w:eastAsia="Times New Roman" w:hAnsi="Times New Roman" w:cs="Times New Roman"/>
                <w:sz w:val="20"/>
                <w:szCs w:val="20"/>
              </w:rPr>
              <w:t xml:space="preserve">Наказ </w:t>
            </w:r>
          </w:p>
        </w:tc>
        <w:tc>
          <w:tcPr>
            <w:tcW w:w="851" w:type="dxa"/>
            <w:shd w:val="clear" w:color="auto" w:fill="auto"/>
          </w:tcPr>
          <w:p w:rsidR="009E7BEE" w:rsidRPr="00190F96" w:rsidRDefault="009E7BEE" w:rsidP="008B3910">
            <w:pPr>
              <w:tabs>
                <w:tab w:val="left" w:pos="9639"/>
              </w:tabs>
              <w:spacing w:after="0" w:line="240" w:lineRule="auto"/>
              <w:rPr>
                <w:rFonts w:ascii="Times New Roman" w:eastAsia="Times New Roman" w:hAnsi="Times New Roman" w:cs="Times New Roman"/>
                <w:sz w:val="20"/>
                <w:szCs w:val="20"/>
              </w:rPr>
            </w:pPr>
          </w:p>
        </w:tc>
      </w:tr>
      <w:tr w:rsidR="009E7BEE" w:rsidRPr="00190F96" w:rsidTr="00A11118">
        <w:trPr>
          <w:trHeight w:val="161"/>
        </w:trPr>
        <w:tc>
          <w:tcPr>
            <w:tcW w:w="392" w:type="dxa"/>
            <w:shd w:val="clear" w:color="auto" w:fill="auto"/>
          </w:tcPr>
          <w:p w:rsidR="009E7BEE" w:rsidRPr="008D0D5A" w:rsidRDefault="009E7BEE" w:rsidP="008B3910">
            <w:pPr>
              <w:tabs>
                <w:tab w:val="left" w:pos="9639"/>
              </w:tabs>
              <w:spacing w:after="0" w:line="240" w:lineRule="auto"/>
              <w:jc w:val="center"/>
              <w:rPr>
                <w:rFonts w:ascii="Times New Roman" w:eastAsia="Times New Roman" w:hAnsi="Times New Roman" w:cs="Times New Roman"/>
                <w:sz w:val="16"/>
                <w:szCs w:val="16"/>
              </w:rPr>
            </w:pPr>
            <w:r w:rsidRPr="008D0D5A">
              <w:rPr>
                <w:rFonts w:ascii="Times New Roman" w:eastAsia="Times New Roman" w:hAnsi="Times New Roman" w:cs="Times New Roman"/>
                <w:sz w:val="16"/>
                <w:szCs w:val="16"/>
              </w:rPr>
              <w:t>3</w:t>
            </w:r>
          </w:p>
        </w:tc>
        <w:tc>
          <w:tcPr>
            <w:tcW w:w="4819" w:type="dxa"/>
            <w:shd w:val="clear" w:color="auto" w:fill="auto"/>
          </w:tcPr>
          <w:p w:rsidR="009E7BEE" w:rsidRPr="00190F96" w:rsidRDefault="009E7BEE" w:rsidP="008B3910">
            <w:pPr>
              <w:tabs>
                <w:tab w:val="left" w:pos="9639"/>
              </w:tabs>
              <w:spacing w:after="0" w:line="240" w:lineRule="auto"/>
              <w:jc w:val="both"/>
              <w:rPr>
                <w:rFonts w:ascii="Times New Roman" w:eastAsia="Times New Roman" w:hAnsi="Times New Roman" w:cs="Times New Roman"/>
                <w:sz w:val="20"/>
                <w:szCs w:val="20"/>
              </w:rPr>
            </w:pPr>
            <w:r w:rsidRPr="00190F96">
              <w:rPr>
                <w:rFonts w:ascii="Times New Roman" w:eastAsia="Times New Roman" w:hAnsi="Times New Roman" w:cs="Times New Roman"/>
                <w:sz w:val="20"/>
                <w:szCs w:val="20"/>
              </w:rPr>
              <w:t>Розподіл учнів на групи для проведення занять фізичною культурою</w:t>
            </w:r>
          </w:p>
        </w:tc>
        <w:tc>
          <w:tcPr>
            <w:tcW w:w="1588" w:type="dxa"/>
            <w:shd w:val="clear" w:color="auto" w:fill="auto"/>
          </w:tcPr>
          <w:p w:rsidR="009E7BEE" w:rsidRPr="00190F96" w:rsidRDefault="00A11118" w:rsidP="008B3910">
            <w:pPr>
              <w:tabs>
                <w:tab w:val="left" w:pos="9639"/>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Вересень  2020</w:t>
            </w:r>
            <w:r w:rsidR="009E7BEE" w:rsidRPr="00190F96">
              <w:rPr>
                <w:rFonts w:ascii="Times New Roman" w:eastAsia="Times New Roman" w:hAnsi="Times New Roman" w:cs="Times New Roman"/>
                <w:sz w:val="20"/>
                <w:szCs w:val="20"/>
              </w:rPr>
              <w:t>р.</w:t>
            </w:r>
          </w:p>
        </w:tc>
        <w:tc>
          <w:tcPr>
            <w:tcW w:w="1276" w:type="dxa"/>
            <w:shd w:val="clear" w:color="auto" w:fill="auto"/>
          </w:tcPr>
          <w:p w:rsidR="009E7BEE" w:rsidRPr="00190F96" w:rsidRDefault="009E7BEE" w:rsidP="008B3910">
            <w:pPr>
              <w:tabs>
                <w:tab w:val="left" w:pos="9639"/>
              </w:tabs>
              <w:spacing w:after="0" w:line="240" w:lineRule="auto"/>
              <w:rPr>
                <w:rFonts w:ascii="Times New Roman" w:eastAsia="Times New Roman" w:hAnsi="Times New Roman" w:cs="Times New Roman"/>
                <w:sz w:val="20"/>
                <w:szCs w:val="20"/>
              </w:rPr>
            </w:pPr>
            <w:r w:rsidRPr="00190F96">
              <w:rPr>
                <w:rFonts w:ascii="Times New Roman" w:eastAsia="Times New Roman" w:hAnsi="Times New Roman" w:cs="Times New Roman"/>
                <w:sz w:val="20"/>
                <w:szCs w:val="20"/>
              </w:rPr>
              <w:t>Маїло Г.М.</w:t>
            </w:r>
          </w:p>
          <w:p w:rsidR="009E7BEE" w:rsidRPr="00190F96" w:rsidRDefault="009E7BEE" w:rsidP="008B3910">
            <w:pPr>
              <w:tabs>
                <w:tab w:val="left" w:pos="9639"/>
              </w:tabs>
              <w:spacing w:after="0" w:line="240" w:lineRule="auto"/>
              <w:rPr>
                <w:rFonts w:ascii="Times New Roman" w:eastAsia="Times New Roman" w:hAnsi="Times New Roman" w:cs="Times New Roman"/>
                <w:sz w:val="20"/>
                <w:szCs w:val="20"/>
              </w:rPr>
            </w:pPr>
            <w:r w:rsidRPr="00190F96">
              <w:rPr>
                <w:rFonts w:ascii="Times New Roman" w:eastAsia="Times New Roman" w:hAnsi="Times New Roman" w:cs="Times New Roman"/>
                <w:sz w:val="20"/>
                <w:szCs w:val="20"/>
              </w:rPr>
              <w:t>Маїло А.М.</w:t>
            </w:r>
          </w:p>
        </w:tc>
        <w:tc>
          <w:tcPr>
            <w:tcW w:w="1105" w:type="dxa"/>
            <w:shd w:val="clear" w:color="auto" w:fill="auto"/>
          </w:tcPr>
          <w:p w:rsidR="009E7BEE" w:rsidRPr="00190F96" w:rsidRDefault="009E7BEE" w:rsidP="008B3910">
            <w:pPr>
              <w:tabs>
                <w:tab w:val="left" w:pos="9639"/>
              </w:tabs>
              <w:spacing w:after="0" w:line="240" w:lineRule="auto"/>
              <w:rPr>
                <w:rFonts w:ascii="Times New Roman" w:eastAsia="Times New Roman" w:hAnsi="Times New Roman" w:cs="Times New Roman"/>
                <w:sz w:val="20"/>
                <w:szCs w:val="20"/>
              </w:rPr>
            </w:pPr>
            <w:r w:rsidRPr="00190F96">
              <w:rPr>
                <w:rFonts w:ascii="Times New Roman" w:eastAsia="Times New Roman" w:hAnsi="Times New Roman" w:cs="Times New Roman"/>
                <w:sz w:val="20"/>
                <w:szCs w:val="20"/>
              </w:rPr>
              <w:t>Наказ</w:t>
            </w:r>
          </w:p>
        </w:tc>
        <w:tc>
          <w:tcPr>
            <w:tcW w:w="851" w:type="dxa"/>
            <w:shd w:val="clear" w:color="auto" w:fill="auto"/>
          </w:tcPr>
          <w:p w:rsidR="009E7BEE" w:rsidRPr="00190F96" w:rsidRDefault="009E7BEE" w:rsidP="008B3910">
            <w:pPr>
              <w:tabs>
                <w:tab w:val="left" w:pos="9639"/>
              </w:tabs>
              <w:spacing w:after="0" w:line="240" w:lineRule="auto"/>
              <w:rPr>
                <w:rFonts w:ascii="Times New Roman" w:eastAsia="Times New Roman" w:hAnsi="Times New Roman" w:cs="Times New Roman"/>
                <w:sz w:val="20"/>
                <w:szCs w:val="20"/>
              </w:rPr>
            </w:pPr>
          </w:p>
        </w:tc>
      </w:tr>
      <w:tr w:rsidR="009E7BEE" w:rsidRPr="00190F96" w:rsidTr="00A11118">
        <w:trPr>
          <w:trHeight w:val="353"/>
        </w:trPr>
        <w:tc>
          <w:tcPr>
            <w:tcW w:w="392" w:type="dxa"/>
            <w:shd w:val="clear" w:color="auto" w:fill="auto"/>
          </w:tcPr>
          <w:p w:rsidR="009E7BEE" w:rsidRPr="008D0D5A" w:rsidRDefault="009E7BEE" w:rsidP="008B3910">
            <w:pPr>
              <w:tabs>
                <w:tab w:val="left" w:pos="9639"/>
              </w:tabs>
              <w:spacing w:after="0" w:line="240" w:lineRule="auto"/>
              <w:jc w:val="center"/>
              <w:rPr>
                <w:rFonts w:ascii="Times New Roman" w:eastAsia="Times New Roman" w:hAnsi="Times New Roman" w:cs="Times New Roman"/>
                <w:sz w:val="16"/>
                <w:szCs w:val="16"/>
              </w:rPr>
            </w:pPr>
            <w:r w:rsidRPr="008D0D5A">
              <w:rPr>
                <w:rFonts w:ascii="Times New Roman" w:eastAsia="Times New Roman" w:hAnsi="Times New Roman" w:cs="Times New Roman"/>
                <w:sz w:val="16"/>
                <w:szCs w:val="16"/>
              </w:rPr>
              <w:t>4</w:t>
            </w:r>
          </w:p>
        </w:tc>
        <w:tc>
          <w:tcPr>
            <w:tcW w:w="4819" w:type="dxa"/>
            <w:shd w:val="clear" w:color="auto" w:fill="auto"/>
          </w:tcPr>
          <w:p w:rsidR="009E7BEE" w:rsidRPr="00190F96" w:rsidRDefault="009E7BEE" w:rsidP="008B39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0"/>
                <w:szCs w:val="20"/>
                <w:lang w:eastAsia="ru-RU"/>
              </w:rPr>
            </w:pPr>
            <w:r w:rsidRPr="00190F96">
              <w:rPr>
                <w:rFonts w:ascii="Times New Roman" w:eastAsia="Times New Roman" w:hAnsi="Times New Roman" w:cs="Times New Roman"/>
                <w:color w:val="000000"/>
                <w:sz w:val="20"/>
                <w:szCs w:val="20"/>
                <w:lang w:eastAsia="ru-RU"/>
              </w:rPr>
              <w:t>Проведення бесід в класах щодо виконання  режиму дня  учнів (вихованців), порядку проведення ранкової гімнастики, рухливих ігор на перервах, фізхвилинок під час уроків</w:t>
            </w:r>
          </w:p>
        </w:tc>
        <w:tc>
          <w:tcPr>
            <w:tcW w:w="1588" w:type="dxa"/>
            <w:shd w:val="clear" w:color="auto" w:fill="auto"/>
          </w:tcPr>
          <w:p w:rsidR="009E7BEE" w:rsidRPr="00190F96" w:rsidRDefault="00A11118" w:rsidP="008B3910">
            <w:pPr>
              <w:tabs>
                <w:tab w:val="left" w:pos="9639"/>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Вересень  2020</w:t>
            </w:r>
            <w:r w:rsidR="009E7BEE" w:rsidRPr="00190F96">
              <w:rPr>
                <w:rFonts w:ascii="Times New Roman" w:eastAsia="Times New Roman" w:hAnsi="Times New Roman" w:cs="Times New Roman"/>
                <w:sz w:val="20"/>
                <w:szCs w:val="20"/>
              </w:rPr>
              <w:t>р.</w:t>
            </w:r>
          </w:p>
        </w:tc>
        <w:tc>
          <w:tcPr>
            <w:tcW w:w="1276" w:type="dxa"/>
            <w:shd w:val="clear" w:color="auto" w:fill="auto"/>
          </w:tcPr>
          <w:p w:rsidR="009E7BEE" w:rsidRPr="00190F96" w:rsidRDefault="009E7BEE" w:rsidP="008B3910">
            <w:pPr>
              <w:tabs>
                <w:tab w:val="left" w:pos="9639"/>
              </w:tabs>
              <w:spacing w:after="0" w:line="240" w:lineRule="auto"/>
              <w:rPr>
                <w:rFonts w:ascii="Times New Roman" w:eastAsia="Times New Roman" w:hAnsi="Times New Roman" w:cs="Times New Roman"/>
                <w:sz w:val="20"/>
                <w:szCs w:val="20"/>
              </w:rPr>
            </w:pPr>
            <w:r w:rsidRPr="00190F96">
              <w:rPr>
                <w:rFonts w:ascii="Times New Roman" w:eastAsia="Times New Roman" w:hAnsi="Times New Roman" w:cs="Times New Roman"/>
                <w:sz w:val="20"/>
                <w:szCs w:val="20"/>
              </w:rPr>
              <w:t>Класні керівники</w:t>
            </w:r>
          </w:p>
        </w:tc>
        <w:tc>
          <w:tcPr>
            <w:tcW w:w="1105" w:type="dxa"/>
            <w:shd w:val="clear" w:color="auto" w:fill="auto"/>
          </w:tcPr>
          <w:p w:rsidR="009E7BEE" w:rsidRPr="00190F96" w:rsidRDefault="009E7BEE" w:rsidP="008B3910">
            <w:pPr>
              <w:tabs>
                <w:tab w:val="left" w:pos="9639"/>
              </w:tabs>
              <w:spacing w:after="0" w:line="240" w:lineRule="auto"/>
              <w:rPr>
                <w:rFonts w:ascii="Times New Roman" w:eastAsia="Times New Roman" w:hAnsi="Times New Roman" w:cs="Times New Roman"/>
                <w:sz w:val="20"/>
                <w:szCs w:val="20"/>
              </w:rPr>
            </w:pPr>
            <w:r w:rsidRPr="00190F96">
              <w:rPr>
                <w:rFonts w:ascii="Times New Roman" w:eastAsia="Times New Roman" w:hAnsi="Times New Roman" w:cs="Times New Roman"/>
                <w:sz w:val="20"/>
                <w:szCs w:val="20"/>
              </w:rPr>
              <w:t>План виховної роботи</w:t>
            </w:r>
          </w:p>
        </w:tc>
        <w:tc>
          <w:tcPr>
            <w:tcW w:w="851" w:type="dxa"/>
            <w:shd w:val="clear" w:color="auto" w:fill="auto"/>
          </w:tcPr>
          <w:p w:rsidR="009E7BEE" w:rsidRPr="00190F96" w:rsidRDefault="009E7BEE" w:rsidP="008B3910">
            <w:pPr>
              <w:tabs>
                <w:tab w:val="left" w:pos="9639"/>
              </w:tabs>
              <w:spacing w:after="0" w:line="240" w:lineRule="auto"/>
              <w:rPr>
                <w:rFonts w:ascii="Times New Roman" w:eastAsia="Times New Roman" w:hAnsi="Times New Roman" w:cs="Times New Roman"/>
                <w:sz w:val="20"/>
                <w:szCs w:val="20"/>
              </w:rPr>
            </w:pPr>
          </w:p>
        </w:tc>
      </w:tr>
      <w:tr w:rsidR="009E7BEE" w:rsidRPr="00190F96" w:rsidTr="00A11118">
        <w:trPr>
          <w:trHeight w:val="353"/>
        </w:trPr>
        <w:tc>
          <w:tcPr>
            <w:tcW w:w="392" w:type="dxa"/>
            <w:shd w:val="clear" w:color="auto" w:fill="auto"/>
          </w:tcPr>
          <w:p w:rsidR="009E7BEE" w:rsidRPr="008D0D5A" w:rsidRDefault="009E7BEE" w:rsidP="008B3910">
            <w:pPr>
              <w:tabs>
                <w:tab w:val="left" w:pos="9639"/>
              </w:tabs>
              <w:spacing w:after="0" w:line="240" w:lineRule="auto"/>
              <w:jc w:val="center"/>
              <w:rPr>
                <w:rFonts w:ascii="Times New Roman" w:eastAsia="Times New Roman" w:hAnsi="Times New Roman" w:cs="Times New Roman"/>
                <w:sz w:val="16"/>
                <w:szCs w:val="16"/>
              </w:rPr>
            </w:pPr>
            <w:r w:rsidRPr="008D0D5A">
              <w:rPr>
                <w:rFonts w:ascii="Times New Roman" w:eastAsia="Times New Roman" w:hAnsi="Times New Roman" w:cs="Times New Roman"/>
                <w:sz w:val="16"/>
                <w:szCs w:val="16"/>
              </w:rPr>
              <w:t>5</w:t>
            </w:r>
          </w:p>
        </w:tc>
        <w:tc>
          <w:tcPr>
            <w:tcW w:w="4819" w:type="dxa"/>
            <w:shd w:val="clear" w:color="auto" w:fill="auto"/>
          </w:tcPr>
          <w:p w:rsidR="009E7BEE" w:rsidRPr="00190F96" w:rsidRDefault="009E7BEE" w:rsidP="008B3910">
            <w:pPr>
              <w:tabs>
                <w:tab w:val="left" w:pos="9639"/>
              </w:tabs>
              <w:spacing w:after="0" w:line="240" w:lineRule="auto"/>
              <w:jc w:val="both"/>
              <w:rPr>
                <w:rFonts w:ascii="Times New Roman" w:eastAsia="Times New Roman" w:hAnsi="Times New Roman" w:cs="Times New Roman"/>
                <w:sz w:val="20"/>
                <w:szCs w:val="20"/>
              </w:rPr>
            </w:pPr>
            <w:r w:rsidRPr="00190F96">
              <w:rPr>
                <w:rFonts w:ascii="Times New Roman" w:eastAsia="Times New Roman" w:hAnsi="Times New Roman" w:cs="Times New Roman"/>
                <w:color w:val="000000"/>
                <w:sz w:val="20"/>
                <w:szCs w:val="20"/>
                <w:lang w:eastAsia="ru-RU"/>
              </w:rPr>
              <w:t xml:space="preserve">Проведення семінару для вчителів початкових класів з питань організації оздоровчих заходів в режимі дня, </w:t>
            </w:r>
            <w:r w:rsidRPr="00190F96">
              <w:rPr>
                <w:rFonts w:ascii="Times New Roman" w:eastAsia="Times New Roman" w:hAnsi="Times New Roman" w:cs="Times New Roman"/>
                <w:color w:val="000000"/>
                <w:sz w:val="20"/>
                <w:szCs w:val="20"/>
                <w:lang w:eastAsia="ru-RU"/>
              </w:rPr>
              <w:lastRenderedPageBreak/>
              <w:t>планування і проведення позакласної роботи з молодшими учнями (вихованцями)</w:t>
            </w:r>
          </w:p>
        </w:tc>
        <w:tc>
          <w:tcPr>
            <w:tcW w:w="1588" w:type="dxa"/>
            <w:shd w:val="clear" w:color="auto" w:fill="auto"/>
          </w:tcPr>
          <w:p w:rsidR="009E7BEE" w:rsidRPr="00190F96" w:rsidRDefault="009E7BEE" w:rsidP="008B3910">
            <w:pPr>
              <w:tabs>
                <w:tab w:val="left" w:pos="9639"/>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До 01.09.</w:t>
            </w:r>
            <w:r w:rsidR="00A11118">
              <w:rPr>
                <w:rFonts w:ascii="Times New Roman" w:eastAsia="Times New Roman" w:hAnsi="Times New Roman" w:cs="Times New Roman"/>
                <w:sz w:val="20"/>
                <w:szCs w:val="20"/>
              </w:rPr>
              <w:t>2020</w:t>
            </w:r>
            <w:r w:rsidRPr="00190F96">
              <w:rPr>
                <w:rFonts w:ascii="Times New Roman" w:eastAsia="Times New Roman" w:hAnsi="Times New Roman" w:cs="Times New Roman"/>
                <w:sz w:val="20"/>
                <w:szCs w:val="20"/>
              </w:rPr>
              <w:t>р.</w:t>
            </w:r>
          </w:p>
        </w:tc>
        <w:tc>
          <w:tcPr>
            <w:tcW w:w="1276" w:type="dxa"/>
            <w:shd w:val="clear" w:color="auto" w:fill="auto"/>
          </w:tcPr>
          <w:p w:rsidR="009E7BEE" w:rsidRPr="00190F96" w:rsidRDefault="009E7BEE" w:rsidP="008B3910">
            <w:pPr>
              <w:tabs>
                <w:tab w:val="left" w:pos="9639"/>
              </w:tabs>
              <w:spacing w:after="0" w:line="240" w:lineRule="auto"/>
              <w:rPr>
                <w:rFonts w:ascii="Times New Roman" w:eastAsia="Times New Roman" w:hAnsi="Times New Roman" w:cs="Times New Roman"/>
                <w:sz w:val="20"/>
                <w:szCs w:val="20"/>
              </w:rPr>
            </w:pPr>
            <w:r w:rsidRPr="00190F96">
              <w:rPr>
                <w:rFonts w:ascii="Times New Roman" w:eastAsia="Times New Roman" w:hAnsi="Times New Roman" w:cs="Times New Roman"/>
                <w:sz w:val="20"/>
                <w:szCs w:val="20"/>
              </w:rPr>
              <w:t>Маїло Г.М.</w:t>
            </w:r>
          </w:p>
          <w:p w:rsidR="009E7BEE" w:rsidRPr="00190F96" w:rsidRDefault="009E7BEE" w:rsidP="008B3910">
            <w:pPr>
              <w:tabs>
                <w:tab w:val="left" w:pos="9639"/>
              </w:tabs>
              <w:spacing w:after="0" w:line="240" w:lineRule="auto"/>
              <w:rPr>
                <w:rFonts w:ascii="Times New Roman" w:eastAsia="Times New Roman" w:hAnsi="Times New Roman" w:cs="Times New Roman"/>
                <w:sz w:val="20"/>
                <w:szCs w:val="20"/>
              </w:rPr>
            </w:pPr>
          </w:p>
        </w:tc>
        <w:tc>
          <w:tcPr>
            <w:tcW w:w="1105" w:type="dxa"/>
            <w:shd w:val="clear" w:color="auto" w:fill="auto"/>
          </w:tcPr>
          <w:p w:rsidR="009E7BEE" w:rsidRPr="00190F96" w:rsidRDefault="009E7BEE" w:rsidP="008B3910">
            <w:pPr>
              <w:tabs>
                <w:tab w:val="left" w:pos="9639"/>
              </w:tabs>
              <w:spacing w:after="0" w:line="240" w:lineRule="auto"/>
              <w:rPr>
                <w:rFonts w:ascii="Times New Roman" w:eastAsia="Times New Roman" w:hAnsi="Times New Roman" w:cs="Times New Roman"/>
                <w:sz w:val="20"/>
                <w:szCs w:val="20"/>
              </w:rPr>
            </w:pPr>
            <w:r w:rsidRPr="00190F96">
              <w:rPr>
                <w:rFonts w:ascii="Times New Roman" w:eastAsia="Times New Roman" w:hAnsi="Times New Roman" w:cs="Times New Roman"/>
                <w:sz w:val="20"/>
                <w:szCs w:val="20"/>
              </w:rPr>
              <w:t>Протокол</w:t>
            </w:r>
          </w:p>
        </w:tc>
        <w:tc>
          <w:tcPr>
            <w:tcW w:w="851" w:type="dxa"/>
            <w:shd w:val="clear" w:color="auto" w:fill="auto"/>
          </w:tcPr>
          <w:p w:rsidR="009E7BEE" w:rsidRPr="00190F96" w:rsidRDefault="009E7BEE" w:rsidP="008B3910">
            <w:pPr>
              <w:tabs>
                <w:tab w:val="left" w:pos="9639"/>
              </w:tabs>
              <w:spacing w:after="0" w:line="240" w:lineRule="auto"/>
              <w:rPr>
                <w:rFonts w:ascii="Times New Roman" w:eastAsia="Times New Roman" w:hAnsi="Times New Roman" w:cs="Times New Roman"/>
                <w:sz w:val="20"/>
                <w:szCs w:val="20"/>
              </w:rPr>
            </w:pPr>
          </w:p>
        </w:tc>
      </w:tr>
      <w:tr w:rsidR="009E7BEE" w:rsidRPr="00190F96" w:rsidTr="00A11118">
        <w:trPr>
          <w:trHeight w:val="161"/>
        </w:trPr>
        <w:tc>
          <w:tcPr>
            <w:tcW w:w="392" w:type="dxa"/>
            <w:shd w:val="clear" w:color="auto" w:fill="auto"/>
          </w:tcPr>
          <w:p w:rsidR="009E7BEE" w:rsidRPr="008D0D5A" w:rsidRDefault="009E7BEE" w:rsidP="008B3910">
            <w:pPr>
              <w:tabs>
                <w:tab w:val="left" w:pos="9639"/>
              </w:tabs>
              <w:spacing w:after="0" w:line="240" w:lineRule="auto"/>
              <w:jc w:val="center"/>
              <w:rPr>
                <w:rFonts w:ascii="Times New Roman" w:eastAsia="Times New Roman" w:hAnsi="Times New Roman" w:cs="Times New Roman"/>
                <w:sz w:val="16"/>
                <w:szCs w:val="16"/>
              </w:rPr>
            </w:pPr>
            <w:r w:rsidRPr="008D0D5A">
              <w:rPr>
                <w:rFonts w:ascii="Times New Roman" w:eastAsia="Times New Roman" w:hAnsi="Times New Roman" w:cs="Times New Roman"/>
                <w:sz w:val="16"/>
                <w:szCs w:val="16"/>
              </w:rPr>
              <w:lastRenderedPageBreak/>
              <w:t>6</w:t>
            </w:r>
          </w:p>
        </w:tc>
        <w:tc>
          <w:tcPr>
            <w:tcW w:w="4819" w:type="dxa"/>
            <w:shd w:val="clear" w:color="auto" w:fill="auto"/>
          </w:tcPr>
          <w:p w:rsidR="009E7BEE" w:rsidRPr="00190F96" w:rsidRDefault="009E7BEE" w:rsidP="008B3910">
            <w:pPr>
              <w:tabs>
                <w:tab w:val="left" w:pos="9639"/>
              </w:tabs>
              <w:spacing w:after="0" w:line="240" w:lineRule="auto"/>
              <w:jc w:val="both"/>
              <w:rPr>
                <w:rFonts w:ascii="Times New Roman" w:eastAsia="Times New Roman" w:hAnsi="Times New Roman" w:cs="Times New Roman"/>
                <w:color w:val="000000"/>
                <w:sz w:val="20"/>
                <w:szCs w:val="20"/>
                <w:lang w:eastAsia="ru-RU"/>
              </w:rPr>
            </w:pPr>
            <w:r w:rsidRPr="00190F96">
              <w:rPr>
                <w:rFonts w:ascii="Times New Roman" w:eastAsia="Times New Roman" w:hAnsi="Times New Roman" w:cs="Times New Roman"/>
                <w:color w:val="000000"/>
                <w:sz w:val="20"/>
                <w:szCs w:val="20"/>
              </w:rPr>
              <w:t>Організація проведення ранкової гімнастики, фізхвилинок під час уроків, фізкультурних пауз під   час навчального процесу, «годин фізичної культури» в  класних групах</w:t>
            </w:r>
          </w:p>
        </w:tc>
        <w:tc>
          <w:tcPr>
            <w:tcW w:w="1588" w:type="dxa"/>
            <w:shd w:val="clear" w:color="auto" w:fill="auto"/>
          </w:tcPr>
          <w:p w:rsidR="009E7BEE" w:rsidRPr="00190F96" w:rsidRDefault="009E7BEE" w:rsidP="008B3910">
            <w:pPr>
              <w:tabs>
                <w:tab w:val="left" w:pos="9639"/>
              </w:tabs>
              <w:spacing w:after="0" w:line="240" w:lineRule="auto"/>
              <w:jc w:val="center"/>
              <w:rPr>
                <w:rFonts w:ascii="Times New Roman" w:eastAsia="Times New Roman" w:hAnsi="Times New Roman" w:cs="Times New Roman"/>
                <w:sz w:val="20"/>
                <w:szCs w:val="20"/>
              </w:rPr>
            </w:pPr>
            <w:r w:rsidRPr="00190F96">
              <w:rPr>
                <w:rFonts w:ascii="Times New Roman" w:eastAsia="Times New Roman" w:hAnsi="Times New Roman" w:cs="Times New Roman"/>
                <w:sz w:val="20"/>
                <w:szCs w:val="20"/>
              </w:rPr>
              <w:t>Щоденно</w:t>
            </w:r>
          </w:p>
        </w:tc>
        <w:tc>
          <w:tcPr>
            <w:tcW w:w="1276" w:type="dxa"/>
            <w:shd w:val="clear" w:color="auto" w:fill="auto"/>
          </w:tcPr>
          <w:p w:rsidR="009E7BEE" w:rsidRPr="00190F96" w:rsidRDefault="009E7BEE" w:rsidP="008B3910">
            <w:pPr>
              <w:tabs>
                <w:tab w:val="left" w:pos="9639"/>
              </w:tabs>
              <w:spacing w:after="0" w:line="240" w:lineRule="auto"/>
              <w:rPr>
                <w:rFonts w:ascii="Times New Roman" w:eastAsia="Times New Roman" w:hAnsi="Times New Roman" w:cs="Times New Roman"/>
                <w:sz w:val="20"/>
                <w:szCs w:val="20"/>
              </w:rPr>
            </w:pPr>
            <w:r w:rsidRPr="00190F96">
              <w:rPr>
                <w:rFonts w:ascii="Times New Roman" w:eastAsia="Times New Roman" w:hAnsi="Times New Roman" w:cs="Times New Roman"/>
                <w:sz w:val="20"/>
                <w:szCs w:val="20"/>
              </w:rPr>
              <w:t>класні керівники, вихователі</w:t>
            </w:r>
          </w:p>
        </w:tc>
        <w:tc>
          <w:tcPr>
            <w:tcW w:w="1105" w:type="dxa"/>
            <w:shd w:val="clear" w:color="auto" w:fill="auto"/>
          </w:tcPr>
          <w:p w:rsidR="009E7BEE" w:rsidRPr="00190F96" w:rsidRDefault="009E7BEE" w:rsidP="008B3910">
            <w:pPr>
              <w:tabs>
                <w:tab w:val="left" w:pos="9639"/>
              </w:tabs>
              <w:spacing w:after="0" w:line="240" w:lineRule="auto"/>
              <w:rPr>
                <w:rFonts w:ascii="Times New Roman" w:eastAsia="Times New Roman" w:hAnsi="Times New Roman" w:cs="Times New Roman"/>
                <w:sz w:val="20"/>
                <w:szCs w:val="20"/>
              </w:rPr>
            </w:pPr>
            <w:r w:rsidRPr="00190F96">
              <w:rPr>
                <w:rFonts w:ascii="Times New Roman" w:eastAsia="Times New Roman" w:hAnsi="Times New Roman" w:cs="Times New Roman"/>
                <w:sz w:val="20"/>
                <w:szCs w:val="20"/>
              </w:rPr>
              <w:t>Комплекс вправ</w:t>
            </w:r>
          </w:p>
        </w:tc>
        <w:tc>
          <w:tcPr>
            <w:tcW w:w="851" w:type="dxa"/>
            <w:shd w:val="clear" w:color="auto" w:fill="auto"/>
          </w:tcPr>
          <w:p w:rsidR="009E7BEE" w:rsidRPr="00190F96" w:rsidRDefault="009E7BEE" w:rsidP="008B3910">
            <w:pPr>
              <w:tabs>
                <w:tab w:val="left" w:pos="9639"/>
              </w:tabs>
              <w:spacing w:after="0" w:line="240" w:lineRule="auto"/>
              <w:rPr>
                <w:rFonts w:ascii="Times New Roman" w:eastAsia="Times New Roman" w:hAnsi="Times New Roman" w:cs="Times New Roman"/>
                <w:sz w:val="20"/>
                <w:szCs w:val="20"/>
              </w:rPr>
            </w:pPr>
          </w:p>
        </w:tc>
      </w:tr>
      <w:tr w:rsidR="009E7BEE" w:rsidRPr="00190F96" w:rsidTr="00A11118">
        <w:trPr>
          <w:trHeight w:val="161"/>
        </w:trPr>
        <w:tc>
          <w:tcPr>
            <w:tcW w:w="392" w:type="dxa"/>
            <w:shd w:val="clear" w:color="auto" w:fill="auto"/>
          </w:tcPr>
          <w:p w:rsidR="009E7BEE" w:rsidRPr="008D0D5A" w:rsidRDefault="009E7BEE" w:rsidP="008B3910">
            <w:pPr>
              <w:tabs>
                <w:tab w:val="left" w:pos="9639"/>
              </w:tabs>
              <w:spacing w:after="0" w:line="240" w:lineRule="auto"/>
              <w:jc w:val="center"/>
              <w:rPr>
                <w:rFonts w:ascii="Times New Roman" w:eastAsia="Times New Roman" w:hAnsi="Times New Roman" w:cs="Times New Roman"/>
                <w:sz w:val="16"/>
                <w:szCs w:val="16"/>
              </w:rPr>
            </w:pPr>
            <w:r w:rsidRPr="008D0D5A">
              <w:rPr>
                <w:rFonts w:ascii="Times New Roman" w:eastAsia="Times New Roman" w:hAnsi="Times New Roman" w:cs="Times New Roman"/>
                <w:sz w:val="16"/>
                <w:szCs w:val="16"/>
              </w:rPr>
              <w:t>7</w:t>
            </w:r>
          </w:p>
        </w:tc>
        <w:tc>
          <w:tcPr>
            <w:tcW w:w="4819" w:type="dxa"/>
            <w:shd w:val="clear" w:color="auto" w:fill="auto"/>
          </w:tcPr>
          <w:p w:rsidR="009E7BEE" w:rsidRPr="00190F96" w:rsidRDefault="009E7BEE" w:rsidP="008B3910">
            <w:pPr>
              <w:tabs>
                <w:tab w:val="left" w:pos="9639"/>
              </w:tabs>
              <w:spacing w:after="0" w:line="240" w:lineRule="auto"/>
              <w:jc w:val="both"/>
              <w:rPr>
                <w:rFonts w:ascii="Times New Roman" w:eastAsia="Times New Roman" w:hAnsi="Times New Roman" w:cs="Times New Roman"/>
                <w:color w:val="000000"/>
                <w:sz w:val="20"/>
                <w:szCs w:val="20"/>
              </w:rPr>
            </w:pPr>
            <w:r w:rsidRPr="00190F96">
              <w:rPr>
                <w:rFonts w:ascii="Times New Roman" w:eastAsia="Times New Roman" w:hAnsi="Times New Roman" w:cs="Times New Roman"/>
                <w:color w:val="000000"/>
                <w:sz w:val="20"/>
                <w:szCs w:val="20"/>
              </w:rPr>
              <w:t>Розроблення комплексу фізичних вправ для учнів різних вікових груп для проведення ранкової    гімнастики, фізхвилинок під час уроків</w:t>
            </w:r>
          </w:p>
        </w:tc>
        <w:tc>
          <w:tcPr>
            <w:tcW w:w="1588" w:type="dxa"/>
            <w:shd w:val="clear" w:color="auto" w:fill="auto"/>
          </w:tcPr>
          <w:p w:rsidR="009E7BEE" w:rsidRDefault="00A11118" w:rsidP="008B3910">
            <w:pPr>
              <w:tabs>
                <w:tab w:val="left" w:pos="9639"/>
              </w:tabs>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rPr>
              <w:t>Вересень 2020</w:t>
            </w:r>
            <w:r w:rsidR="009E7BEE" w:rsidRPr="00190F96">
              <w:rPr>
                <w:rFonts w:ascii="Times New Roman" w:eastAsia="Times New Roman" w:hAnsi="Times New Roman" w:cs="Times New Roman"/>
                <w:sz w:val="20"/>
                <w:szCs w:val="20"/>
              </w:rPr>
              <w:t xml:space="preserve">р.,     </w:t>
            </w:r>
            <w:r w:rsidR="009E7BEE">
              <w:rPr>
                <w:rFonts w:ascii="Times New Roman" w:eastAsia="Times New Roman" w:hAnsi="Times New Roman" w:cs="Times New Roman"/>
                <w:sz w:val="20"/>
                <w:szCs w:val="20"/>
              </w:rPr>
              <w:t xml:space="preserve">                     січень 20</w:t>
            </w:r>
            <w:r>
              <w:rPr>
                <w:rFonts w:ascii="Times New Roman" w:eastAsia="Times New Roman" w:hAnsi="Times New Roman" w:cs="Times New Roman"/>
                <w:sz w:val="20"/>
                <w:szCs w:val="20"/>
                <w:lang w:val="uk-UA"/>
              </w:rPr>
              <w:t>21</w:t>
            </w:r>
            <w:r w:rsidR="009E7BEE" w:rsidRPr="00190F96">
              <w:rPr>
                <w:rFonts w:ascii="Times New Roman" w:eastAsia="Times New Roman" w:hAnsi="Times New Roman" w:cs="Times New Roman"/>
                <w:sz w:val="20"/>
                <w:szCs w:val="20"/>
              </w:rPr>
              <w:t>р.</w:t>
            </w:r>
          </w:p>
          <w:p w:rsidR="009E7BEE" w:rsidRPr="00190F96" w:rsidRDefault="009E7BEE" w:rsidP="008B3910">
            <w:pPr>
              <w:tabs>
                <w:tab w:val="left" w:pos="9639"/>
              </w:tabs>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Маїло І.В.</w:t>
            </w:r>
          </w:p>
        </w:tc>
        <w:tc>
          <w:tcPr>
            <w:tcW w:w="1276" w:type="dxa"/>
            <w:shd w:val="clear" w:color="auto" w:fill="auto"/>
          </w:tcPr>
          <w:p w:rsidR="009E7BEE" w:rsidRPr="00957CF5" w:rsidRDefault="009E7BEE" w:rsidP="008B3910">
            <w:pPr>
              <w:tabs>
                <w:tab w:val="left" w:pos="9639"/>
              </w:tabs>
              <w:spacing w:after="0" w:line="240" w:lineRule="auto"/>
              <w:rPr>
                <w:rFonts w:ascii="Times New Roman" w:eastAsia="Times New Roman" w:hAnsi="Times New Roman" w:cs="Times New Roman"/>
                <w:sz w:val="20"/>
                <w:szCs w:val="20"/>
                <w:lang w:val="uk-UA"/>
              </w:rPr>
            </w:pPr>
            <w:r w:rsidRPr="00957CF5">
              <w:rPr>
                <w:rFonts w:ascii="Times New Roman" w:eastAsia="Times New Roman" w:hAnsi="Times New Roman" w:cs="Times New Roman"/>
                <w:sz w:val="20"/>
                <w:szCs w:val="20"/>
                <w:lang w:val="uk-UA"/>
              </w:rPr>
              <w:t>Маїло Г.М.</w:t>
            </w:r>
          </w:p>
          <w:p w:rsidR="009E7BEE" w:rsidRPr="00957CF5" w:rsidRDefault="009E7BEE" w:rsidP="008B3910">
            <w:pPr>
              <w:tabs>
                <w:tab w:val="left" w:pos="9639"/>
              </w:tabs>
              <w:spacing w:after="0" w:line="240" w:lineRule="auto"/>
              <w:rPr>
                <w:rFonts w:ascii="Times New Roman" w:eastAsia="Times New Roman" w:hAnsi="Times New Roman" w:cs="Times New Roman"/>
                <w:sz w:val="20"/>
                <w:szCs w:val="20"/>
                <w:lang w:val="uk-UA"/>
              </w:rPr>
            </w:pPr>
            <w:r w:rsidRPr="00957CF5">
              <w:rPr>
                <w:rFonts w:ascii="Times New Roman" w:eastAsia="Times New Roman" w:hAnsi="Times New Roman" w:cs="Times New Roman"/>
                <w:sz w:val="20"/>
                <w:szCs w:val="20"/>
                <w:lang w:val="uk-UA"/>
              </w:rPr>
              <w:t>Маїло А.М.</w:t>
            </w:r>
          </w:p>
        </w:tc>
        <w:tc>
          <w:tcPr>
            <w:tcW w:w="1105" w:type="dxa"/>
            <w:shd w:val="clear" w:color="auto" w:fill="auto"/>
          </w:tcPr>
          <w:p w:rsidR="009E7BEE" w:rsidRPr="00190F96" w:rsidRDefault="009E7BEE" w:rsidP="008B3910">
            <w:pPr>
              <w:tabs>
                <w:tab w:val="left" w:pos="9639"/>
              </w:tabs>
              <w:spacing w:after="0" w:line="240" w:lineRule="auto"/>
              <w:rPr>
                <w:rFonts w:ascii="Times New Roman" w:eastAsia="Times New Roman" w:hAnsi="Times New Roman" w:cs="Times New Roman"/>
                <w:sz w:val="20"/>
                <w:szCs w:val="20"/>
              </w:rPr>
            </w:pPr>
            <w:r w:rsidRPr="00190F96">
              <w:rPr>
                <w:rFonts w:ascii="Times New Roman" w:eastAsia="Times New Roman" w:hAnsi="Times New Roman" w:cs="Times New Roman"/>
                <w:sz w:val="20"/>
                <w:szCs w:val="20"/>
              </w:rPr>
              <w:t>Комплекс вправ</w:t>
            </w:r>
          </w:p>
        </w:tc>
        <w:tc>
          <w:tcPr>
            <w:tcW w:w="851" w:type="dxa"/>
            <w:shd w:val="clear" w:color="auto" w:fill="auto"/>
          </w:tcPr>
          <w:p w:rsidR="009E7BEE" w:rsidRPr="00190F96" w:rsidRDefault="009E7BEE" w:rsidP="008B3910">
            <w:pPr>
              <w:tabs>
                <w:tab w:val="left" w:pos="9639"/>
              </w:tabs>
              <w:spacing w:after="0" w:line="240" w:lineRule="auto"/>
              <w:rPr>
                <w:rFonts w:ascii="Times New Roman" w:eastAsia="Times New Roman" w:hAnsi="Times New Roman" w:cs="Times New Roman"/>
                <w:sz w:val="20"/>
                <w:szCs w:val="20"/>
              </w:rPr>
            </w:pPr>
          </w:p>
        </w:tc>
      </w:tr>
      <w:tr w:rsidR="009E7BEE" w:rsidRPr="00190F96" w:rsidTr="00A11118">
        <w:trPr>
          <w:trHeight w:val="182"/>
        </w:trPr>
        <w:tc>
          <w:tcPr>
            <w:tcW w:w="392" w:type="dxa"/>
            <w:shd w:val="clear" w:color="auto" w:fill="auto"/>
          </w:tcPr>
          <w:p w:rsidR="009E7BEE" w:rsidRPr="008D0D5A" w:rsidRDefault="009E7BEE" w:rsidP="008B3910">
            <w:pPr>
              <w:tabs>
                <w:tab w:val="left" w:pos="9639"/>
              </w:tabs>
              <w:spacing w:after="0" w:line="240" w:lineRule="auto"/>
              <w:jc w:val="center"/>
              <w:rPr>
                <w:rFonts w:ascii="Times New Roman" w:eastAsia="Times New Roman" w:hAnsi="Times New Roman" w:cs="Times New Roman"/>
                <w:sz w:val="16"/>
                <w:szCs w:val="16"/>
              </w:rPr>
            </w:pPr>
            <w:r w:rsidRPr="008D0D5A">
              <w:rPr>
                <w:rFonts w:ascii="Times New Roman" w:eastAsia="Times New Roman" w:hAnsi="Times New Roman" w:cs="Times New Roman"/>
                <w:sz w:val="16"/>
                <w:szCs w:val="16"/>
              </w:rPr>
              <w:t>8</w:t>
            </w:r>
          </w:p>
        </w:tc>
        <w:tc>
          <w:tcPr>
            <w:tcW w:w="4819" w:type="dxa"/>
            <w:shd w:val="clear" w:color="auto" w:fill="auto"/>
          </w:tcPr>
          <w:p w:rsidR="009E7BEE" w:rsidRPr="00190F96" w:rsidRDefault="009E7BEE" w:rsidP="008B3910">
            <w:pPr>
              <w:tabs>
                <w:tab w:val="left" w:pos="9639"/>
              </w:tabs>
              <w:spacing w:after="0" w:line="240" w:lineRule="auto"/>
              <w:jc w:val="both"/>
              <w:rPr>
                <w:rFonts w:ascii="Times New Roman" w:eastAsia="Times New Roman" w:hAnsi="Times New Roman" w:cs="Times New Roman"/>
                <w:color w:val="000000"/>
                <w:sz w:val="20"/>
                <w:szCs w:val="20"/>
                <w:lang w:eastAsia="ru-RU"/>
              </w:rPr>
            </w:pPr>
            <w:r w:rsidRPr="00190F96">
              <w:rPr>
                <w:rFonts w:ascii="Times New Roman" w:eastAsia="Times New Roman" w:hAnsi="Times New Roman" w:cs="Times New Roman"/>
                <w:color w:val="000000"/>
                <w:sz w:val="20"/>
                <w:szCs w:val="20"/>
                <w:lang w:eastAsia="ru-RU"/>
              </w:rPr>
              <w:t>Організація роботи спортивних гуртків і секцій</w:t>
            </w:r>
          </w:p>
        </w:tc>
        <w:tc>
          <w:tcPr>
            <w:tcW w:w="1588" w:type="dxa"/>
            <w:shd w:val="clear" w:color="auto" w:fill="auto"/>
          </w:tcPr>
          <w:p w:rsidR="009E7BEE" w:rsidRPr="00190F96" w:rsidRDefault="00A11118" w:rsidP="008B3910">
            <w:pPr>
              <w:tabs>
                <w:tab w:val="left" w:pos="9639"/>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Вересень 2020</w:t>
            </w:r>
            <w:r w:rsidR="009E7BEE" w:rsidRPr="00190F96">
              <w:rPr>
                <w:rFonts w:ascii="Times New Roman" w:eastAsia="Times New Roman" w:hAnsi="Times New Roman" w:cs="Times New Roman"/>
                <w:sz w:val="20"/>
                <w:szCs w:val="20"/>
              </w:rPr>
              <w:t>р.</w:t>
            </w:r>
          </w:p>
        </w:tc>
        <w:tc>
          <w:tcPr>
            <w:tcW w:w="1276" w:type="dxa"/>
            <w:shd w:val="clear" w:color="auto" w:fill="auto"/>
          </w:tcPr>
          <w:p w:rsidR="009E7BEE" w:rsidRPr="00190F96" w:rsidRDefault="009E7BEE" w:rsidP="008B3910">
            <w:pPr>
              <w:tabs>
                <w:tab w:val="left" w:pos="9639"/>
              </w:tabs>
              <w:spacing w:after="0" w:line="240" w:lineRule="auto"/>
              <w:rPr>
                <w:rFonts w:ascii="Times New Roman" w:eastAsia="Times New Roman" w:hAnsi="Times New Roman" w:cs="Times New Roman"/>
                <w:sz w:val="20"/>
                <w:szCs w:val="20"/>
              </w:rPr>
            </w:pPr>
            <w:r w:rsidRPr="00190F96">
              <w:rPr>
                <w:rFonts w:ascii="Times New Roman" w:eastAsia="Times New Roman" w:hAnsi="Times New Roman" w:cs="Times New Roman"/>
                <w:sz w:val="20"/>
                <w:szCs w:val="20"/>
              </w:rPr>
              <w:t>Маїло Н.В.</w:t>
            </w:r>
          </w:p>
        </w:tc>
        <w:tc>
          <w:tcPr>
            <w:tcW w:w="1105" w:type="dxa"/>
            <w:shd w:val="clear" w:color="auto" w:fill="auto"/>
          </w:tcPr>
          <w:p w:rsidR="009E7BEE" w:rsidRPr="00190F96" w:rsidRDefault="009E7BEE" w:rsidP="008B3910">
            <w:pPr>
              <w:tabs>
                <w:tab w:val="left" w:pos="9639"/>
              </w:tabs>
              <w:spacing w:after="0" w:line="240" w:lineRule="auto"/>
              <w:rPr>
                <w:rFonts w:ascii="Times New Roman" w:eastAsia="Times New Roman" w:hAnsi="Times New Roman" w:cs="Times New Roman"/>
                <w:sz w:val="20"/>
                <w:szCs w:val="20"/>
              </w:rPr>
            </w:pPr>
            <w:r w:rsidRPr="00190F96">
              <w:rPr>
                <w:rFonts w:ascii="Times New Roman" w:eastAsia="Times New Roman" w:hAnsi="Times New Roman" w:cs="Times New Roman"/>
                <w:sz w:val="20"/>
                <w:szCs w:val="20"/>
              </w:rPr>
              <w:t>Наказ</w:t>
            </w:r>
          </w:p>
        </w:tc>
        <w:tc>
          <w:tcPr>
            <w:tcW w:w="851" w:type="dxa"/>
            <w:shd w:val="clear" w:color="auto" w:fill="auto"/>
          </w:tcPr>
          <w:p w:rsidR="009E7BEE" w:rsidRPr="00190F96" w:rsidRDefault="009E7BEE" w:rsidP="008B3910">
            <w:pPr>
              <w:tabs>
                <w:tab w:val="left" w:pos="9639"/>
              </w:tabs>
              <w:spacing w:after="0" w:line="240" w:lineRule="auto"/>
              <w:rPr>
                <w:rFonts w:ascii="Times New Roman" w:eastAsia="Times New Roman" w:hAnsi="Times New Roman" w:cs="Times New Roman"/>
                <w:sz w:val="20"/>
                <w:szCs w:val="20"/>
              </w:rPr>
            </w:pPr>
          </w:p>
        </w:tc>
      </w:tr>
      <w:tr w:rsidR="009E7BEE" w:rsidRPr="00190F96" w:rsidTr="00A11118">
        <w:trPr>
          <w:trHeight w:val="161"/>
        </w:trPr>
        <w:tc>
          <w:tcPr>
            <w:tcW w:w="392" w:type="dxa"/>
            <w:shd w:val="clear" w:color="auto" w:fill="auto"/>
          </w:tcPr>
          <w:p w:rsidR="009E7BEE" w:rsidRPr="008D0D5A" w:rsidRDefault="009E7BEE" w:rsidP="008B3910">
            <w:pPr>
              <w:tabs>
                <w:tab w:val="left" w:pos="9639"/>
              </w:tabs>
              <w:spacing w:after="0" w:line="240" w:lineRule="auto"/>
              <w:jc w:val="center"/>
              <w:rPr>
                <w:rFonts w:ascii="Times New Roman" w:eastAsia="Times New Roman" w:hAnsi="Times New Roman" w:cs="Times New Roman"/>
                <w:sz w:val="16"/>
                <w:szCs w:val="16"/>
              </w:rPr>
            </w:pPr>
            <w:r w:rsidRPr="008D0D5A">
              <w:rPr>
                <w:rFonts w:ascii="Times New Roman" w:eastAsia="Times New Roman" w:hAnsi="Times New Roman" w:cs="Times New Roman"/>
                <w:sz w:val="16"/>
                <w:szCs w:val="16"/>
              </w:rPr>
              <w:t>9</w:t>
            </w:r>
          </w:p>
        </w:tc>
        <w:tc>
          <w:tcPr>
            <w:tcW w:w="4819" w:type="dxa"/>
            <w:shd w:val="clear" w:color="auto" w:fill="auto"/>
          </w:tcPr>
          <w:p w:rsidR="009E7BEE" w:rsidRPr="00190F96" w:rsidRDefault="009E7BEE" w:rsidP="008B3910">
            <w:pPr>
              <w:tabs>
                <w:tab w:val="left" w:pos="9639"/>
              </w:tabs>
              <w:spacing w:after="0" w:line="240" w:lineRule="auto"/>
              <w:jc w:val="both"/>
              <w:rPr>
                <w:rFonts w:ascii="Times New Roman" w:eastAsia="Times New Roman" w:hAnsi="Times New Roman" w:cs="Times New Roman"/>
                <w:color w:val="000000"/>
                <w:sz w:val="20"/>
                <w:szCs w:val="20"/>
                <w:lang w:eastAsia="ru-RU"/>
              </w:rPr>
            </w:pPr>
            <w:r w:rsidRPr="00190F96">
              <w:rPr>
                <w:rFonts w:ascii="Times New Roman" w:eastAsia="Times New Roman" w:hAnsi="Times New Roman" w:cs="Times New Roman"/>
                <w:color w:val="000000"/>
                <w:sz w:val="20"/>
                <w:szCs w:val="20"/>
                <w:lang w:eastAsia="ru-RU"/>
              </w:rPr>
              <w:t xml:space="preserve">Призначення громадських інструкторів з числа активу дитячого самоврядування «КРОК» для допомоги в проведенні ранкової гімнастики, суддівства спортивних змагань, організації спортивно-оздоровчих заходів </w:t>
            </w:r>
          </w:p>
        </w:tc>
        <w:tc>
          <w:tcPr>
            <w:tcW w:w="1588" w:type="dxa"/>
            <w:shd w:val="clear" w:color="auto" w:fill="auto"/>
          </w:tcPr>
          <w:p w:rsidR="009E7BEE" w:rsidRPr="00190F96" w:rsidRDefault="00A11118" w:rsidP="008B3910">
            <w:pPr>
              <w:tabs>
                <w:tab w:val="left" w:pos="9639"/>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Вересень  2020</w:t>
            </w:r>
            <w:r w:rsidR="009E7BEE" w:rsidRPr="00190F96">
              <w:rPr>
                <w:rFonts w:ascii="Times New Roman" w:eastAsia="Times New Roman" w:hAnsi="Times New Roman" w:cs="Times New Roman"/>
                <w:sz w:val="20"/>
                <w:szCs w:val="20"/>
              </w:rPr>
              <w:t>р.</w:t>
            </w:r>
          </w:p>
        </w:tc>
        <w:tc>
          <w:tcPr>
            <w:tcW w:w="1276" w:type="dxa"/>
            <w:shd w:val="clear" w:color="auto" w:fill="auto"/>
          </w:tcPr>
          <w:p w:rsidR="009E7BEE" w:rsidRPr="00190F96" w:rsidRDefault="009E7BEE" w:rsidP="008B3910">
            <w:pPr>
              <w:tabs>
                <w:tab w:val="left" w:pos="9639"/>
              </w:tabs>
              <w:spacing w:after="0" w:line="240" w:lineRule="auto"/>
              <w:rPr>
                <w:rFonts w:ascii="Times New Roman" w:eastAsia="Times New Roman" w:hAnsi="Times New Roman" w:cs="Times New Roman"/>
                <w:sz w:val="20"/>
                <w:szCs w:val="20"/>
              </w:rPr>
            </w:pPr>
            <w:r w:rsidRPr="00190F96">
              <w:rPr>
                <w:rFonts w:ascii="Times New Roman" w:eastAsia="Times New Roman" w:hAnsi="Times New Roman" w:cs="Times New Roman"/>
                <w:sz w:val="20"/>
                <w:szCs w:val="20"/>
              </w:rPr>
              <w:t>Маїло Г.М.</w:t>
            </w:r>
          </w:p>
          <w:p w:rsidR="009E7BEE" w:rsidRPr="00190F96" w:rsidRDefault="009E7BEE" w:rsidP="008B3910">
            <w:pPr>
              <w:tabs>
                <w:tab w:val="left" w:pos="9639"/>
              </w:tabs>
              <w:spacing w:after="0" w:line="240" w:lineRule="auto"/>
              <w:rPr>
                <w:rFonts w:ascii="Times New Roman" w:eastAsia="Times New Roman" w:hAnsi="Times New Roman" w:cs="Times New Roman"/>
                <w:sz w:val="20"/>
                <w:szCs w:val="20"/>
              </w:rPr>
            </w:pPr>
            <w:r w:rsidRPr="00190F96">
              <w:rPr>
                <w:rFonts w:ascii="Times New Roman" w:eastAsia="Times New Roman" w:hAnsi="Times New Roman" w:cs="Times New Roman"/>
                <w:sz w:val="20"/>
                <w:szCs w:val="20"/>
              </w:rPr>
              <w:t>Маїло А.М.</w:t>
            </w:r>
          </w:p>
        </w:tc>
        <w:tc>
          <w:tcPr>
            <w:tcW w:w="1105" w:type="dxa"/>
            <w:shd w:val="clear" w:color="auto" w:fill="auto"/>
          </w:tcPr>
          <w:p w:rsidR="009E7BEE" w:rsidRPr="00190F96" w:rsidRDefault="009E7BEE" w:rsidP="008B3910">
            <w:pPr>
              <w:tabs>
                <w:tab w:val="left" w:pos="9639"/>
              </w:tabs>
              <w:spacing w:after="0" w:line="240" w:lineRule="auto"/>
              <w:rPr>
                <w:rFonts w:ascii="Times New Roman" w:eastAsia="Times New Roman" w:hAnsi="Times New Roman" w:cs="Times New Roman"/>
                <w:sz w:val="20"/>
                <w:szCs w:val="20"/>
              </w:rPr>
            </w:pPr>
            <w:r w:rsidRPr="00190F96">
              <w:rPr>
                <w:rFonts w:ascii="Times New Roman" w:eastAsia="Times New Roman" w:hAnsi="Times New Roman" w:cs="Times New Roman"/>
                <w:sz w:val="20"/>
                <w:szCs w:val="20"/>
              </w:rPr>
              <w:t>Протокол</w:t>
            </w:r>
          </w:p>
        </w:tc>
        <w:tc>
          <w:tcPr>
            <w:tcW w:w="851" w:type="dxa"/>
            <w:shd w:val="clear" w:color="auto" w:fill="auto"/>
          </w:tcPr>
          <w:p w:rsidR="009E7BEE" w:rsidRPr="00190F96" w:rsidRDefault="009E7BEE" w:rsidP="008B3910">
            <w:pPr>
              <w:tabs>
                <w:tab w:val="left" w:pos="9639"/>
              </w:tabs>
              <w:spacing w:after="0" w:line="240" w:lineRule="auto"/>
              <w:rPr>
                <w:rFonts w:ascii="Times New Roman" w:eastAsia="Times New Roman" w:hAnsi="Times New Roman" w:cs="Times New Roman"/>
                <w:sz w:val="20"/>
                <w:szCs w:val="20"/>
              </w:rPr>
            </w:pPr>
          </w:p>
        </w:tc>
      </w:tr>
      <w:tr w:rsidR="009E7BEE" w:rsidRPr="00190F96" w:rsidTr="00A11118">
        <w:trPr>
          <w:trHeight w:val="161"/>
        </w:trPr>
        <w:tc>
          <w:tcPr>
            <w:tcW w:w="392" w:type="dxa"/>
            <w:shd w:val="clear" w:color="auto" w:fill="auto"/>
          </w:tcPr>
          <w:p w:rsidR="009E7BEE" w:rsidRPr="008D0D5A" w:rsidRDefault="009E7BEE" w:rsidP="008B3910">
            <w:pPr>
              <w:tabs>
                <w:tab w:val="left" w:pos="9639"/>
              </w:tabs>
              <w:spacing w:after="0" w:line="240" w:lineRule="auto"/>
              <w:jc w:val="center"/>
              <w:rPr>
                <w:rFonts w:ascii="Times New Roman" w:eastAsia="Times New Roman" w:hAnsi="Times New Roman" w:cs="Times New Roman"/>
                <w:sz w:val="16"/>
                <w:szCs w:val="16"/>
              </w:rPr>
            </w:pPr>
            <w:r w:rsidRPr="008D0D5A">
              <w:rPr>
                <w:rFonts w:ascii="Times New Roman" w:eastAsia="Times New Roman" w:hAnsi="Times New Roman" w:cs="Times New Roman"/>
                <w:sz w:val="16"/>
                <w:szCs w:val="16"/>
              </w:rPr>
              <w:t>10</w:t>
            </w:r>
          </w:p>
        </w:tc>
        <w:tc>
          <w:tcPr>
            <w:tcW w:w="4819" w:type="dxa"/>
            <w:shd w:val="clear" w:color="auto" w:fill="auto"/>
          </w:tcPr>
          <w:p w:rsidR="009E7BEE" w:rsidRPr="00190F96" w:rsidRDefault="009E7BEE" w:rsidP="008B3910">
            <w:pPr>
              <w:tabs>
                <w:tab w:val="left" w:pos="9639"/>
              </w:tabs>
              <w:spacing w:after="0" w:line="240" w:lineRule="auto"/>
              <w:jc w:val="both"/>
              <w:rPr>
                <w:rFonts w:ascii="Times New Roman" w:eastAsia="Times New Roman" w:hAnsi="Times New Roman" w:cs="Times New Roman"/>
                <w:color w:val="000000"/>
                <w:sz w:val="20"/>
                <w:szCs w:val="20"/>
                <w:lang w:eastAsia="ru-RU"/>
              </w:rPr>
            </w:pPr>
            <w:r w:rsidRPr="00190F96">
              <w:rPr>
                <w:rFonts w:ascii="Times New Roman" w:eastAsia="Times New Roman" w:hAnsi="Times New Roman" w:cs="Times New Roman"/>
                <w:color w:val="000000"/>
                <w:sz w:val="20"/>
                <w:szCs w:val="20"/>
                <w:lang w:eastAsia="ru-RU"/>
              </w:rPr>
              <w:t>Організація проведення тижня фізичної культури і спорту, тижня та днів здоров'я для працівників і учнів (вихованців) навчального закладу</w:t>
            </w:r>
          </w:p>
        </w:tc>
        <w:tc>
          <w:tcPr>
            <w:tcW w:w="1588" w:type="dxa"/>
            <w:shd w:val="clear" w:color="auto" w:fill="auto"/>
          </w:tcPr>
          <w:p w:rsidR="009E7BEE" w:rsidRPr="00190F96" w:rsidRDefault="00A11118" w:rsidP="008B3910">
            <w:pPr>
              <w:tabs>
                <w:tab w:val="left" w:pos="9639"/>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Вересень  2020</w:t>
            </w:r>
            <w:r w:rsidR="009E7BEE" w:rsidRPr="00190F96">
              <w:rPr>
                <w:rFonts w:ascii="Times New Roman" w:eastAsia="Times New Roman" w:hAnsi="Times New Roman" w:cs="Times New Roman"/>
                <w:sz w:val="20"/>
                <w:szCs w:val="20"/>
              </w:rPr>
              <w:t>р., протягом навчального року</w:t>
            </w:r>
          </w:p>
        </w:tc>
        <w:tc>
          <w:tcPr>
            <w:tcW w:w="1276" w:type="dxa"/>
            <w:shd w:val="clear" w:color="auto" w:fill="auto"/>
          </w:tcPr>
          <w:p w:rsidR="009E7BEE" w:rsidRPr="00190F96" w:rsidRDefault="009E7BEE" w:rsidP="008B3910">
            <w:pPr>
              <w:tabs>
                <w:tab w:val="left" w:pos="9639"/>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lang w:val="uk-UA"/>
              </w:rPr>
              <w:t xml:space="preserve">Маїло І.В. </w:t>
            </w:r>
            <w:r w:rsidRPr="00190F96">
              <w:rPr>
                <w:rFonts w:ascii="Times New Roman" w:eastAsia="Times New Roman" w:hAnsi="Times New Roman" w:cs="Times New Roman"/>
                <w:sz w:val="20"/>
                <w:szCs w:val="20"/>
              </w:rPr>
              <w:t>Маїло Г.М.</w:t>
            </w:r>
          </w:p>
          <w:p w:rsidR="009E7BEE" w:rsidRPr="00190F96" w:rsidRDefault="009E7BEE" w:rsidP="008B3910">
            <w:pPr>
              <w:tabs>
                <w:tab w:val="left" w:pos="9639"/>
              </w:tabs>
              <w:spacing w:after="0" w:line="240" w:lineRule="auto"/>
              <w:rPr>
                <w:rFonts w:ascii="Times New Roman" w:eastAsia="Times New Roman" w:hAnsi="Times New Roman" w:cs="Times New Roman"/>
                <w:sz w:val="20"/>
                <w:szCs w:val="20"/>
              </w:rPr>
            </w:pPr>
            <w:r w:rsidRPr="00190F96">
              <w:rPr>
                <w:rFonts w:ascii="Times New Roman" w:eastAsia="Times New Roman" w:hAnsi="Times New Roman" w:cs="Times New Roman"/>
                <w:sz w:val="20"/>
                <w:szCs w:val="20"/>
              </w:rPr>
              <w:t>Маїло А.М.</w:t>
            </w:r>
          </w:p>
        </w:tc>
        <w:tc>
          <w:tcPr>
            <w:tcW w:w="1105" w:type="dxa"/>
            <w:shd w:val="clear" w:color="auto" w:fill="auto"/>
          </w:tcPr>
          <w:p w:rsidR="009E7BEE" w:rsidRPr="00190F96" w:rsidRDefault="009E7BEE" w:rsidP="008B3910">
            <w:pPr>
              <w:tabs>
                <w:tab w:val="left" w:pos="9639"/>
              </w:tabs>
              <w:spacing w:after="0" w:line="240" w:lineRule="auto"/>
              <w:rPr>
                <w:rFonts w:ascii="Times New Roman" w:eastAsia="Times New Roman" w:hAnsi="Times New Roman" w:cs="Times New Roman"/>
                <w:sz w:val="20"/>
                <w:szCs w:val="20"/>
              </w:rPr>
            </w:pPr>
            <w:r w:rsidRPr="00190F96">
              <w:rPr>
                <w:rFonts w:ascii="Times New Roman" w:eastAsia="Times New Roman" w:hAnsi="Times New Roman" w:cs="Times New Roman"/>
                <w:sz w:val="20"/>
                <w:szCs w:val="20"/>
              </w:rPr>
              <w:t>Наказ</w:t>
            </w:r>
          </w:p>
        </w:tc>
        <w:tc>
          <w:tcPr>
            <w:tcW w:w="851" w:type="dxa"/>
            <w:shd w:val="clear" w:color="auto" w:fill="auto"/>
          </w:tcPr>
          <w:p w:rsidR="009E7BEE" w:rsidRPr="00190F96" w:rsidRDefault="009E7BEE" w:rsidP="008B3910">
            <w:pPr>
              <w:tabs>
                <w:tab w:val="left" w:pos="9639"/>
              </w:tabs>
              <w:spacing w:after="0" w:line="240" w:lineRule="auto"/>
              <w:rPr>
                <w:rFonts w:ascii="Times New Roman" w:eastAsia="Times New Roman" w:hAnsi="Times New Roman" w:cs="Times New Roman"/>
                <w:sz w:val="20"/>
                <w:szCs w:val="20"/>
              </w:rPr>
            </w:pPr>
          </w:p>
        </w:tc>
      </w:tr>
      <w:tr w:rsidR="009E7BEE" w:rsidRPr="00190F96" w:rsidTr="00A11118">
        <w:trPr>
          <w:trHeight w:val="249"/>
        </w:trPr>
        <w:tc>
          <w:tcPr>
            <w:tcW w:w="392" w:type="dxa"/>
            <w:shd w:val="clear" w:color="auto" w:fill="auto"/>
          </w:tcPr>
          <w:p w:rsidR="009E7BEE" w:rsidRPr="008D0D5A" w:rsidRDefault="009E7BEE" w:rsidP="008B3910">
            <w:pPr>
              <w:tabs>
                <w:tab w:val="left" w:pos="9639"/>
              </w:tabs>
              <w:spacing w:after="0" w:line="240" w:lineRule="auto"/>
              <w:jc w:val="center"/>
              <w:rPr>
                <w:rFonts w:ascii="Times New Roman" w:eastAsia="Times New Roman" w:hAnsi="Times New Roman" w:cs="Times New Roman"/>
                <w:sz w:val="16"/>
                <w:szCs w:val="16"/>
              </w:rPr>
            </w:pPr>
            <w:r w:rsidRPr="008D0D5A">
              <w:rPr>
                <w:rFonts w:ascii="Times New Roman" w:eastAsia="Times New Roman" w:hAnsi="Times New Roman" w:cs="Times New Roman"/>
                <w:sz w:val="16"/>
                <w:szCs w:val="16"/>
              </w:rPr>
              <w:t>11</w:t>
            </w:r>
          </w:p>
        </w:tc>
        <w:tc>
          <w:tcPr>
            <w:tcW w:w="4819" w:type="dxa"/>
            <w:shd w:val="clear" w:color="auto" w:fill="auto"/>
          </w:tcPr>
          <w:p w:rsidR="009E7BEE" w:rsidRPr="00190F96" w:rsidRDefault="009E7BEE" w:rsidP="008B3910">
            <w:pPr>
              <w:tabs>
                <w:tab w:val="left" w:pos="9639"/>
              </w:tabs>
              <w:spacing w:after="0" w:line="240" w:lineRule="auto"/>
              <w:jc w:val="both"/>
              <w:rPr>
                <w:rFonts w:ascii="Times New Roman" w:eastAsia="Times New Roman" w:hAnsi="Times New Roman" w:cs="Times New Roman"/>
                <w:color w:val="000000"/>
                <w:sz w:val="20"/>
                <w:szCs w:val="20"/>
                <w:lang w:eastAsia="ru-RU"/>
              </w:rPr>
            </w:pPr>
            <w:r w:rsidRPr="00190F96">
              <w:rPr>
                <w:rFonts w:ascii="Times New Roman" w:eastAsia="Times New Roman" w:hAnsi="Times New Roman" w:cs="Times New Roman"/>
                <w:color w:val="000000"/>
                <w:sz w:val="20"/>
                <w:szCs w:val="20"/>
                <w:lang w:eastAsia="ru-RU"/>
              </w:rPr>
              <w:t>Організація пішохідних туристських походів</w:t>
            </w:r>
          </w:p>
        </w:tc>
        <w:tc>
          <w:tcPr>
            <w:tcW w:w="1588" w:type="dxa"/>
            <w:shd w:val="clear" w:color="auto" w:fill="auto"/>
          </w:tcPr>
          <w:p w:rsidR="009E7BEE" w:rsidRPr="00190F96" w:rsidRDefault="009E7BEE" w:rsidP="008B3910">
            <w:pPr>
              <w:tabs>
                <w:tab w:val="left" w:pos="9639"/>
              </w:tabs>
              <w:spacing w:after="0" w:line="240" w:lineRule="auto"/>
              <w:jc w:val="center"/>
              <w:rPr>
                <w:rFonts w:ascii="Times New Roman" w:eastAsia="Times New Roman" w:hAnsi="Times New Roman" w:cs="Times New Roman"/>
                <w:sz w:val="20"/>
                <w:szCs w:val="20"/>
              </w:rPr>
            </w:pPr>
            <w:r w:rsidRPr="00190F96">
              <w:rPr>
                <w:rFonts w:ascii="Times New Roman" w:eastAsia="Times New Roman" w:hAnsi="Times New Roman" w:cs="Times New Roman"/>
                <w:sz w:val="20"/>
                <w:szCs w:val="20"/>
              </w:rPr>
              <w:t>Протягом навчального року</w:t>
            </w:r>
          </w:p>
        </w:tc>
        <w:tc>
          <w:tcPr>
            <w:tcW w:w="1276" w:type="dxa"/>
            <w:shd w:val="clear" w:color="auto" w:fill="auto"/>
          </w:tcPr>
          <w:p w:rsidR="009E7BEE" w:rsidRPr="00190F96" w:rsidRDefault="009E7BEE" w:rsidP="008B3910">
            <w:pPr>
              <w:tabs>
                <w:tab w:val="left" w:pos="9639"/>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lang w:val="uk-UA"/>
              </w:rPr>
              <w:t xml:space="preserve">Маїло І.В. </w:t>
            </w:r>
            <w:r w:rsidRPr="00190F96">
              <w:rPr>
                <w:rFonts w:ascii="Times New Roman" w:eastAsia="Times New Roman" w:hAnsi="Times New Roman" w:cs="Times New Roman"/>
                <w:sz w:val="20"/>
                <w:szCs w:val="20"/>
              </w:rPr>
              <w:t>Маїло Г.М.</w:t>
            </w:r>
          </w:p>
          <w:p w:rsidR="009E7BEE" w:rsidRPr="00190F96" w:rsidRDefault="009E7BEE" w:rsidP="008B3910">
            <w:pPr>
              <w:tabs>
                <w:tab w:val="left" w:pos="9639"/>
              </w:tabs>
              <w:spacing w:after="0" w:line="240" w:lineRule="auto"/>
              <w:rPr>
                <w:rFonts w:ascii="Times New Roman" w:eastAsia="Times New Roman" w:hAnsi="Times New Roman" w:cs="Times New Roman"/>
                <w:sz w:val="20"/>
                <w:szCs w:val="20"/>
              </w:rPr>
            </w:pPr>
            <w:r w:rsidRPr="00190F96">
              <w:rPr>
                <w:rFonts w:ascii="Times New Roman" w:eastAsia="Times New Roman" w:hAnsi="Times New Roman" w:cs="Times New Roman"/>
                <w:sz w:val="20"/>
                <w:szCs w:val="20"/>
              </w:rPr>
              <w:t>Маїло А.М.</w:t>
            </w:r>
          </w:p>
        </w:tc>
        <w:tc>
          <w:tcPr>
            <w:tcW w:w="1105" w:type="dxa"/>
            <w:shd w:val="clear" w:color="auto" w:fill="auto"/>
          </w:tcPr>
          <w:p w:rsidR="009E7BEE" w:rsidRPr="00190F96" w:rsidRDefault="009E7BEE" w:rsidP="008B3910">
            <w:pPr>
              <w:tabs>
                <w:tab w:val="left" w:pos="9639"/>
              </w:tabs>
              <w:spacing w:after="0" w:line="240" w:lineRule="auto"/>
              <w:rPr>
                <w:rFonts w:ascii="Times New Roman" w:eastAsia="Times New Roman" w:hAnsi="Times New Roman" w:cs="Times New Roman"/>
                <w:sz w:val="20"/>
                <w:szCs w:val="20"/>
              </w:rPr>
            </w:pPr>
            <w:r w:rsidRPr="00190F96">
              <w:rPr>
                <w:rFonts w:ascii="Times New Roman" w:eastAsia="Times New Roman" w:hAnsi="Times New Roman" w:cs="Times New Roman"/>
                <w:sz w:val="20"/>
                <w:szCs w:val="20"/>
              </w:rPr>
              <w:t>Наказ</w:t>
            </w:r>
          </w:p>
        </w:tc>
        <w:tc>
          <w:tcPr>
            <w:tcW w:w="851" w:type="dxa"/>
            <w:shd w:val="clear" w:color="auto" w:fill="auto"/>
          </w:tcPr>
          <w:p w:rsidR="009E7BEE" w:rsidRPr="00190F96" w:rsidRDefault="009E7BEE" w:rsidP="008B3910">
            <w:pPr>
              <w:tabs>
                <w:tab w:val="left" w:pos="9639"/>
              </w:tabs>
              <w:spacing w:after="0" w:line="240" w:lineRule="auto"/>
              <w:rPr>
                <w:rFonts w:ascii="Times New Roman" w:eastAsia="Times New Roman" w:hAnsi="Times New Roman" w:cs="Times New Roman"/>
                <w:sz w:val="20"/>
                <w:szCs w:val="20"/>
              </w:rPr>
            </w:pPr>
          </w:p>
        </w:tc>
      </w:tr>
      <w:tr w:rsidR="009E7BEE" w:rsidRPr="00190F96" w:rsidTr="00A11118">
        <w:trPr>
          <w:trHeight w:val="269"/>
        </w:trPr>
        <w:tc>
          <w:tcPr>
            <w:tcW w:w="392" w:type="dxa"/>
            <w:shd w:val="clear" w:color="auto" w:fill="auto"/>
          </w:tcPr>
          <w:p w:rsidR="009E7BEE" w:rsidRPr="008D0D5A" w:rsidRDefault="009E7BEE" w:rsidP="008B3910">
            <w:pPr>
              <w:tabs>
                <w:tab w:val="left" w:pos="9639"/>
              </w:tabs>
              <w:spacing w:after="0" w:line="240" w:lineRule="auto"/>
              <w:jc w:val="center"/>
              <w:rPr>
                <w:rFonts w:ascii="Times New Roman" w:eastAsia="Times New Roman" w:hAnsi="Times New Roman" w:cs="Times New Roman"/>
                <w:sz w:val="16"/>
                <w:szCs w:val="16"/>
              </w:rPr>
            </w:pPr>
            <w:r w:rsidRPr="008D0D5A">
              <w:rPr>
                <w:rFonts w:ascii="Times New Roman" w:eastAsia="Times New Roman" w:hAnsi="Times New Roman" w:cs="Times New Roman"/>
                <w:sz w:val="16"/>
                <w:szCs w:val="16"/>
              </w:rPr>
              <w:t>12</w:t>
            </w:r>
          </w:p>
        </w:tc>
        <w:tc>
          <w:tcPr>
            <w:tcW w:w="4819" w:type="dxa"/>
            <w:shd w:val="clear" w:color="auto" w:fill="auto"/>
          </w:tcPr>
          <w:p w:rsidR="009E7BEE" w:rsidRPr="00190F96" w:rsidRDefault="009E7BEE" w:rsidP="008B39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0"/>
                <w:szCs w:val="20"/>
                <w:lang w:eastAsia="ru-RU"/>
              </w:rPr>
            </w:pPr>
            <w:r w:rsidRPr="00190F96">
              <w:rPr>
                <w:rFonts w:ascii="Times New Roman" w:eastAsia="Times New Roman" w:hAnsi="Times New Roman" w:cs="Times New Roman"/>
                <w:color w:val="000000"/>
                <w:sz w:val="20"/>
                <w:szCs w:val="20"/>
                <w:lang w:eastAsia="ru-RU"/>
              </w:rPr>
              <w:t>Організація занять з дітьми, віднесеними  за станом  здоров'я до спеціальної медичної групи</w:t>
            </w:r>
          </w:p>
        </w:tc>
        <w:tc>
          <w:tcPr>
            <w:tcW w:w="1588" w:type="dxa"/>
            <w:shd w:val="clear" w:color="auto" w:fill="auto"/>
          </w:tcPr>
          <w:p w:rsidR="009E7BEE" w:rsidRPr="00190F96" w:rsidRDefault="00A11118" w:rsidP="008B3910">
            <w:pPr>
              <w:tabs>
                <w:tab w:val="left" w:pos="9639"/>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Вересень  2020</w:t>
            </w:r>
            <w:r w:rsidR="009E7BEE" w:rsidRPr="00190F96">
              <w:rPr>
                <w:rFonts w:ascii="Times New Roman" w:eastAsia="Times New Roman" w:hAnsi="Times New Roman" w:cs="Times New Roman"/>
                <w:sz w:val="20"/>
                <w:szCs w:val="20"/>
              </w:rPr>
              <w:t>р.</w:t>
            </w:r>
          </w:p>
        </w:tc>
        <w:tc>
          <w:tcPr>
            <w:tcW w:w="1276" w:type="dxa"/>
            <w:shd w:val="clear" w:color="auto" w:fill="auto"/>
          </w:tcPr>
          <w:p w:rsidR="009E7BEE" w:rsidRPr="00190F96" w:rsidRDefault="009E7BEE" w:rsidP="008B3910">
            <w:pPr>
              <w:tabs>
                <w:tab w:val="left" w:pos="9639"/>
              </w:tabs>
              <w:spacing w:after="0" w:line="240" w:lineRule="auto"/>
              <w:rPr>
                <w:rFonts w:ascii="Times New Roman" w:eastAsia="Times New Roman" w:hAnsi="Times New Roman" w:cs="Times New Roman"/>
                <w:sz w:val="20"/>
                <w:szCs w:val="20"/>
              </w:rPr>
            </w:pPr>
            <w:r w:rsidRPr="00190F96">
              <w:rPr>
                <w:rFonts w:ascii="Times New Roman" w:eastAsia="Times New Roman" w:hAnsi="Times New Roman" w:cs="Times New Roman"/>
                <w:sz w:val="20"/>
                <w:szCs w:val="20"/>
              </w:rPr>
              <w:t>Маїло Г.М.</w:t>
            </w:r>
          </w:p>
          <w:p w:rsidR="009E7BEE" w:rsidRPr="00190F96" w:rsidRDefault="009E7BEE" w:rsidP="008B3910">
            <w:pPr>
              <w:tabs>
                <w:tab w:val="left" w:pos="9639"/>
              </w:tabs>
              <w:spacing w:after="0" w:line="240" w:lineRule="auto"/>
              <w:rPr>
                <w:rFonts w:ascii="Times New Roman" w:eastAsia="Times New Roman" w:hAnsi="Times New Roman" w:cs="Times New Roman"/>
                <w:sz w:val="20"/>
                <w:szCs w:val="20"/>
              </w:rPr>
            </w:pPr>
            <w:r w:rsidRPr="00190F96">
              <w:rPr>
                <w:rFonts w:ascii="Times New Roman" w:eastAsia="Times New Roman" w:hAnsi="Times New Roman" w:cs="Times New Roman"/>
                <w:sz w:val="20"/>
                <w:szCs w:val="20"/>
              </w:rPr>
              <w:t>Маїло А.М.</w:t>
            </w:r>
          </w:p>
        </w:tc>
        <w:tc>
          <w:tcPr>
            <w:tcW w:w="1105" w:type="dxa"/>
            <w:shd w:val="clear" w:color="auto" w:fill="auto"/>
          </w:tcPr>
          <w:p w:rsidR="009E7BEE" w:rsidRPr="00190F96" w:rsidRDefault="009E7BEE" w:rsidP="008B3910">
            <w:pPr>
              <w:tabs>
                <w:tab w:val="left" w:pos="9639"/>
              </w:tabs>
              <w:spacing w:after="0" w:line="240" w:lineRule="auto"/>
              <w:rPr>
                <w:rFonts w:ascii="Times New Roman" w:eastAsia="Times New Roman" w:hAnsi="Times New Roman" w:cs="Times New Roman"/>
                <w:sz w:val="20"/>
                <w:szCs w:val="20"/>
              </w:rPr>
            </w:pPr>
            <w:r w:rsidRPr="00190F96">
              <w:rPr>
                <w:rFonts w:ascii="Times New Roman" w:eastAsia="Times New Roman" w:hAnsi="Times New Roman" w:cs="Times New Roman"/>
                <w:sz w:val="20"/>
                <w:szCs w:val="20"/>
              </w:rPr>
              <w:t>Наказ</w:t>
            </w:r>
          </w:p>
        </w:tc>
        <w:tc>
          <w:tcPr>
            <w:tcW w:w="851" w:type="dxa"/>
            <w:shd w:val="clear" w:color="auto" w:fill="auto"/>
          </w:tcPr>
          <w:p w:rsidR="009E7BEE" w:rsidRPr="00190F96" w:rsidRDefault="009E7BEE" w:rsidP="008B3910">
            <w:pPr>
              <w:tabs>
                <w:tab w:val="left" w:pos="9639"/>
              </w:tabs>
              <w:spacing w:after="0" w:line="240" w:lineRule="auto"/>
              <w:rPr>
                <w:rFonts w:ascii="Times New Roman" w:eastAsia="Times New Roman" w:hAnsi="Times New Roman" w:cs="Times New Roman"/>
                <w:sz w:val="20"/>
                <w:szCs w:val="20"/>
              </w:rPr>
            </w:pPr>
          </w:p>
        </w:tc>
      </w:tr>
      <w:tr w:rsidR="009E7BEE" w:rsidRPr="00190F96" w:rsidTr="00A11118">
        <w:trPr>
          <w:trHeight w:val="161"/>
        </w:trPr>
        <w:tc>
          <w:tcPr>
            <w:tcW w:w="392" w:type="dxa"/>
            <w:shd w:val="clear" w:color="auto" w:fill="auto"/>
          </w:tcPr>
          <w:p w:rsidR="009E7BEE" w:rsidRPr="008D0D5A" w:rsidRDefault="009E7BEE" w:rsidP="008B3910">
            <w:pPr>
              <w:tabs>
                <w:tab w:val="left" w:pos="9639"/>
              </w:tabs>
              <w:spacing w:after="0" w:line="240" w:lineRule="auto"/>
              <w:jc w:val="center"/>
              <w:rPr>
                <w:rFonts w:ascii="Times New Roman" w:eastAsia="Times New Roman" w:hAnsi="Times New Roman" w:cs="Times New Roman"/>
                <w:sz w:val="16"/>
                <w:szCs w:val="16"/>
              </w:rPr>
            </w:pPr>
            <w:r w:rsidRPr="008D0D5A">
              <w:rPr>
                <w:rFonts w:ascii="Times New Roman" w:eastAsia="Times New Roman" w:hAnsi="Times New Roman" w:cs="Times New Roman"/>
                <w:sz w:val="16"/>
                <w:szCs w:val="16"/>
              </w:rPr>
              <w:t>13</w:t>
            </w:r>
          </w:p>
        </w:tc>
        <w:tc>
          <w:tcPr>
            <w:tcW w:w="4819" w:type="dxa"/>
            <w:shd w:val="clear" w:color="auto" w:fill="auto"/>
          </w:tcPr>
          <w:p w:rsidR="009E7BEE" w:rsidRPr="00190F96" w:rsidRDefault="009E7BEE" w:rsidP="008B39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0"/>
                <w:szCs w:val="20"/>
                <w:lang w:eastAsia="ru-RU"/>
              </w:rPr>
            </w:pPr>
            <w:r w:rsidRPr="00190F96">
              <w:rPr>
                <w:rFonts w:ascii="Times New Roman" w:eastAsia="Times New Roman" w:hAnsi="Times New Roman" w:cs="Times New Roman"/>
                <w:color w:val="000000"/>
                <w:sz w:val="20"/>
                <w:szCs w:val="20"/>
                <w:lang w:eastAsia="ru-RU"/>
              </w:rPr>
              <w:t xml:space="preserve">Організація проведення загальношкільних спортивних змагань з різних видів спорту  </w:t>
            </w:r>
          </w:p>
        </w:tc>
        <w:tc>
          <w:tcPr>
            <w:tcW w:w="1588" w:type="dxa"/>
            <w:shd w:val="clear" w:color="auto" w:fill="auto"/>
          </w:tcPr>
          <w:p w:rsidR="009E7BEE" w:rsidRPr="00190F96" w:rsidRDefault="009E7BEE" w:rsidP="008B3910">
            <w:pPr>
              <w:tabs>
                <w:tab w:val="left" w:pos="9639"/>
              </w:tabs>
              <w:spacing w:after="0" w:line="240" w:lineRule="auto"/>
              <w:jc w:val="center"/>
              <w:rPr>
                <w:rFonts w:ascii="Times New Roman" w:eastAsia="Times New Roman" w:hAnsi="Times New Roman" w:cs="Times New Roman"/>
                <w:sz w:val="20"/>
                <w:szCs w:val="20"/>
              </w:rPr>
            </w:pPr>
            <w:r w:rsidRPr="00190F96">
              <w:rPr>
                <w:rFonts w:ascii="Times New Roman" w:eastAsia="Times New Roman" w:hAnsi="Times New Roman" w:cs="Times New Roman"/>
                <w:sz w:val="20"/>
                <w:szCs w:val="20"/>
              </w:rPr>
              <w:t>Протягом навчального року</w:t>
            </w:r>
          </w:p>
        </w:tc>
        <w:tc>
          <w:tcPr>
            <w:tcW w:w="1276" w:type="dxa"/>
            <w:shd w:val="clear" w:color="auto" w:fill="auto"/>
          </w:tcPr>
          <w:p w:rsidR="009E7BEE" w:rsidRPr="00190F96" w:rsidRDefault="009E7BEE" w:rsidP="008B3910">
            <w:pPr>
              <w:tabs>
                <w:tab w:val="left" w:pos="9639"/>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lang w:val="uk-UA"/>
              </w:rPr>
              <w:t xml:space="preserve">Маїло І.В. </w:t>
            </w:r>
            <w:r w:rsidRPr="00190F96">
              <w:rPr>
                <w:rFonts w:ascii="Times New Roman" w:eastAsia="Times New Roman" w:hAnsi="Times New Roman" w:cs="Times New Roman"/>
                <w:sz w:val="20"/>
                <w:szCs w:val="20"/>
              </w:rPr>
              <w:t>Маїло Г.М.</w:t>
            </w:r>
          </w:p>
          <w:p w:rsidR="009E7BEE" w:rsidRPr="00190F96" w:rsidRDefault="009E7BEE" w:rsidP="008B3910">
            <w:pPr>
              <w:tabs>
                <w:tab w:val="left" w:pos="9639"/>
              </w:tabs>
              <w:spacing w:after="0" w:line="240" w:lineRule="auto"/>
              <w:rPr>
                <w:rFonts w:ascii="Times New Roman" w:eastAsia="Times New Roman" w:hAnsi="Times New Roman" w:cs="Times New Roman"/>
                <w:sz w:val="20"/>
                <w:szCs w:val="20"/>
              </w:rPr>
            </w:pPr>
            <w:r w:rsidRPr="00190F96">
              <w:rPr>
                <w:rFonts w:ascii="Times New Roman" w:eastAsia="Times New Roman" w:hAnsi="Times New Roman" w:cs="Times New Roman"/>
                <w:sz w:val="20"/>
                <w:szCs w:val="20"/>
              </w:rPr>
              <w:t>Маїло А.М.</w:t>
            </w:r>
          </w:p>
        </w:tc>
        <w:tc>
          <w:tcPr>
            <w:tcW w:w="1105" w:type="dxa"/>
            <w:shd w:val="clear" w:color="auto" w:fill="auto"/>
          </w:tcPr>
          <w:p w:rsidR="009E7BEE" w:rsidRPr="00E63F90" w:rsidRDefault="009E7BEE" w:rsidP="008B3910">
            <w:pPr>
              <w:tabs>
                <w:tab w:val="left" w:pos="9639"/>
              </w:tabs>
              <w:spacing w:after="0" w:line="240" w:lineRule="auto"/>
              <w:rPr>
                <w:rFonts w:ascii="Times New Roman" w:eastAsia="Times New Roman" w:hAnsi="Times New Roman" w:cs="Times New Roman"/>
                <w:sz w:val="18"/>
                <w:szCs w:val="18"/>
              </w:rPr>
            </w:pPr>
            <w:r w:rsidRPr="00E63F90">
              <w:rPr>
                <w:rFonts w:ascii="Times New Roman" w:eastAsia="Times New Roman" w:hAnsi="Times New Roman" w:cs="Times New Roman"/>
                <w:sz w:val="18"/>
                <w:szCs w:val="18"/>
              </w:rPr>
              <w:t>План сп</w:t>
            </w:r>
            <w:r w:rsidR="00A11118">
              <w:rPr>
                <w:rFonts w:ascii="Times New Roman" w:eastAsia="Times New Roman" w:hAnsi="Times New Roman" w:cs="Times New Roman"/>
                <w:sz w:val="18"/>
                <w:szCs w:val="18"/>
              </w:rPr>
              <w:t>ортивно-оздоровчої роботи на 2020</w:t>
            </w:r>
            <w:r w:rsidRPr="00E63F90">
              <w:rPr>
                <w:rFonts w:ascii="Times New Roman" w:eastAsia="Times New Roman" w:hAnsi="Times New Roman" w:cs="Times New Roman"/>
                <w:sz w:val="18"/>
                <w:szCs w:val="18"/>
              </w:rPr>
              <w:t>/</w:t>
            </w:r>
            <w:r w:rsidRPr="00E63F90">
              <w:rPr>
                <w:rFonts w:ascii="Times New Roman" w:eastAsia="Times New Roman" w:hAnsi="Times New Roman" w:cs="Times New Roman"/>
                <w:sz w:val="18"/>
                <w:szCs w:val="18"/>
                <w:lang w:val="uk-UA"/>
              </w:rPr>
              <w:t xml:space="preserve"> </w:t>
            </w:r>
            <w:r w:rsidRPr="00E63F90">
              <w:rPr>
                <w:rFonts w:ascii="Times New Roman" w:eastAsia="Times New Roman" w:hAnsi="Times New Roman" w:cs="Times New Roman"/>
                <w:sz w:val="18"/>
                <w:szCs w:val="18"/>
              </w:rPr>
              <w:t>20</w:t>
            </w:r>
            <w:r w:rsidR="00A11118">
              <w:rPr>
                <w:rFonts w:ascii="Times New Roman" w:eastAsia="Times New Roman" w:hAnsi="Times New Roman" w:cs="Times New Roman"/>
                <w:sz w:val="18"/>
                <w:szCs w:val="18"/>
                <w:lang w:val="uk-UA"/>
              </w:rPr>
              <w:t>21</w:t>
            </w:r>
            <w:r w:rsidRPr="00E63F90">
              <w:rPr>
                <w:rFonts w:ascii="Times New Roman" w:eastAsia="Times New Roman" w:hAnsi="Times New Roman" w:cs="Times New Roman"/>
                <w:sz w:val="18"/>
                <w:szCs w:val="18"/>
                <w:lang w:val="uk-UA"/>
              </w:rPr>
              <w:t xml:space="preserve"> </w:t>
            </w:r>
            <w:r w:rsidRPr="00E63F90">
              <w:rPr>
                <w:rFonts w:ascii="Times New Roman" w:eastAsia="Times New Roman" w:hAnsi="Times New Roman" w:cs="Times New Roman"/>
                <w:sz w:val="18"/>
                <w:szCs w:val="18"/>
              </w:rPr>
              <w:t>навчальний рік</w:t>
            </w:r>
          </w:p>
        </w:tc>
        <w:tc>
          <w:tcPr>
            <w:tcW w:w="851" w:type="dxa"/>
            <w:shd w:val="clear" w:color="auto" w:fill="auto"/>
          </w:tcPr>
          <w:p w:rsidR="009E7BEE" w:rsidRPr="00190F96" w:rsidRDefault="009E7BEE" w:rsidP="008B3910">
            <w:pPr>
              <w:tabs>
                <w:tab w:val="left" w:pos="9639"/>
              </w:tabs>
              <w:spacing w:after="0" w:line="240" w:lineRule="auto"/>
              <w:rPr>
                <w:rFonts w:ascii="Times New Roman" w:eastAsia="Times New Roman" w:hAnsi="Times New Roman" w:cs="Times New Roman"/>
                <w:sz w:val="20"/>
                <w:szCs w:val="20"/>
              </w:rPr>
            </w:pPr>
          </w:p>
        </w:tc>
      </w:tr>
      <w:tr w:rsidR="009E7BEE" w:rsidRPr="00190F96" w:rsidTr="00A11118">
        <w:trPr>
          <w:trHeight w:val="161"/>
        </w:trPr>
        <w:tc>
          <w:tcPr>
            <w:tcW w:w="392" w:type="dxa"/>
            <w:shd w:val="clear" w:color="auto" w:fill="auto"/>
          </w:tcPr>
          <w:p w:rsidR="009E7BEE" w:rsidRPr="00772EEB" w:rsidRDefault="009E7BEE" w:rsidP="008B3910">
            <w:pPr>
              <w:tabs>
                <w:tab w:val="left" w:pos="9639"/>
              </w:tabs>
              <w:spacing w:after="0" w:line="240" w:lineRule="auto"/>
              <w:jc w:val="center"/>
              <w:rPr>
                <w:rFonts w:ascii="Times New Roman" w:eastAsia="Times New Roman" w:hAnsi="Times New Roman" w:cs="Times New Roman"/>
                <w:sz w:val="16"/>
                <w:szCs w:val="16"/>
                <w:lang w:val="uk-UA"/>
              </w:rPr>
            </w:pPr>
            <w:r>
              <w:rPr>
                <w:rFonts w:ascii="Times New Roman" w:eastAsia="Times New Roman" w:hAnsi="Times New Roman" w:cs="Times New Roman"/>
                <w:sz w:val="16"/>
                <w:szCs w:val="16"/>
              </w:rPr>
              <w:t>1</w:t>
            </w:r>
            <w:r>
              <w:rPr>
                <w:rFonts w:ascii="Times New Roman" w:eastAsia="Times New Roman" w:hAnsi="Times New Roman" w:cs="Times New Roman"/>
                <w:sz w:val="16"/>
                <w:szCs w:val="16"/>
                <w:lang w:val="uk-UA"/>
              </w:rPr>
              <w:t>4</w:t>
            </w:r>
          </w:p>
        </w:tc>
        <w:tc>
          <w:tcPr>
            <w:tcW w:w="4819" w:type="dxa"/>
            <w:shd w:val="clear" w:color="auto" w:fill="auto"/>
          </w:tcPr>
          <w:p w:rsidR="009E7BEE" w:rsidRPr="00190F96" w:rsidRDefault="009E7BEE" w:rsidP="008B39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0"/>
                <w:szCs w:val="20"/>
                <w:lang w:eastAsia="ru-RU"/>
              </w:rPr>
            </w:pPr>
            <w:r w:rsidRPr="00190F96">
              <w:rPr>
                <w:rFonts w:ascii="Times New Roman" w:eastAsia="Times New Roman" w:hAnsi="Times New Roman" w:cs="Times New Roman"/>
                <w:color w:val="000000"/>
                <w:sz w:val="20"/>
                <w:szCs w:val="20"/>
                <w:lang w:eastAsia="ru-RU"/>
              </w:rPr>
              <w:t>Залучення до роботи в спортивних гуртках і секціях учнів з девіантною поведінкою</w:t>
            </w:r>
          </w:p>
        </w:tc>
        <w:tc>
          <w:tcPr>
            <w:tcW w:w="1588" w:type="dxa"/>
            <w:shd w:val="clear" w:color="auto" w:fill="auto"/>
          </w:tcPr>
          <w:p w:rsidR="009E7BEE" w:rsidRPr="00190F96" w:rsidRDefault="009E7BEE" w:rsidP="008B3910">
            <w:pPr>
              <w:tabs>
                <w:tab w:val="left" w:pos="9639"/>
              </w:tabs>
              <w:spacing w:after="0" w:line="240" w:lineRule="auto"/>
              <w:jc w:val="center"/>
              <w:rPr>
                <w:rFonts w:ascii="Times New Roman" w:eastAsia="Times New Roman" w:hAnsi="Times New Roman" w:cs="Times New Roman"/>
                <w:sz w:val="20"/>
                <w:szCs w:val="20"/>
              </w:rPr>
            </w:pPr>
            <w:r w:rsidRPr="00190F96">
              <w:rPr>
                <w:rFonts w:ascii="Times New Roman" w:eastAsia="Times New Roman" w:hAnsi="Times New Roman" w:cs="Times New Roman"/>
                <w:sz w:val="20"/>
                <w:szCs w:val="20"/>
              </w:rPr>
              <w:t>Протягом навчального  року</w:t>
            </w:r>
          </w:p>
        </w:tc>
        <w:tc>
          <w:tcPr>
            <w:tcW w:w="1276" w:type="dxa"/>
            <w:shd w:val="clear" w:color="auto" w:fill="auto"/>
          </w:tcPr>
          <w:p w:rsidR="009E7BEE" w:rsidRPr="00190F96" w:rsidRDefault="009E7BEE" w:rsidP="008B3910">
            <w:pPr>
              <w:tabs>
                <w:tab w:val="left" w:pos="9639"/>
              </w:tabs>
              <w:spacing w:after="0" w:line="240" w:lineRule="auto"/>
              <w:rPr>
                <w:rFonts w:ascii="Times New Roman" w:eastAsia="Times New Roman" w:hAnsi="Times New Roman" w:cs="Times New Roman"/>
                <w:sz w:val="20"/>
                <w:szCs w:val="20"/>
              </w:rPr>
            </w:pPr>
            <w:r w:rsidRPr="00190F96">
              <w:rPr>
                <w:rFonts w:ascii="Times New Roman" w:eastAsia="Times New Roman" w:hAnsi="Times New Roman" w:cs="Times New Roman"/>
                <w:sz w:val="20"/>
                <w:szCs w:val="20"/>
              </w:rPr>
              <w:t>Керівники спортивних гуртків і секцій</w:t>
            </w:r>
          </w:p>
        </w:tc>
        <w:tc>
          <w:tcPr>
            <w:tcW w:w="1105" w:type="dxa"/>
            <w:shd w:val="clear" w:color="auto" w:fill="auto"/>
          </w:tcPr>
          <w:p w:rsidR="009E7BEE" w:rsidRPr="00E63F90" w:rsidRDefault="009E7BEE" w:rsidP="008B3910">
            <w:pPr>
              <w:tabs>
                <w:tab w:val="left" w:pos="9639"/>
              </w:tabs>
              <w:spacing w:after="0" w:line="240" w:lineRule="auto"/>
              <w:rPr>
                <w:rFonts w:ascii="Times New Roman" w:eastAsia="Times New Roman" w:hAnsi="Times New Roman" w:cs="Times New Roman"/>
                <w:sz w:val="18"/>
                <w:szCs w:val="18"/>
              </w:rPr>
            </w:pPr>
            <w:r w:rsidRPr="00E63F90">
              <w:rPr>
                <w:rFonts w:ascii="Times New Roman" w:eastAsia="Times New Roman" w:hAnsi="Times New Roman" w:cs="Times New Roman"/>
                <w:sz w:val="18"/>
                <w:szCs w:val="18"/>
              </w:rPr>
              <w:t>База даних охоплення учнів гуртковою роботою</w:t>
            </w:r>
          </w:p>
        </w:tc>
        <w:tc>
          <w:tcPr>
            <w:tcW w:w="851" w:type="dxa"/>
            <w:shd w:val="clear" w:color="auto" w:fill="auto"/>
          </w:tcPr>
          <w:p w:rsidR="009E7BEE" w:rsidRPr="00190F96" w:rsidRDefault="009E7BEE" w:rsidP="008B3910">
            <w:pPr>
              <w:tabs>
                <w:tab w:val="left" w:pos="9639"/>
              </w:tabs>
              <w:spacing w:after="0" w:line="240" w:lineRule="auto"/>
              <w:rPr>
                <w:rFonts w:ascii="Times New Roman" w:eastAsia="Times New Roman" w:hAnsi="Times New Roman" w:cs="Times New Roman"/>
                <w:sz w:val="20"/>
                <w:szCs w:val="20"/>
              </w:rPr>
            </w:pPr>
          </w:p>
        </w:tc>
      </w:tr>
      <w:tr w:rsidR="009E7BEE" w:rsidRPr="00190F96" w:rsidTr="00A11118">
        <w:trPr>
          <w:trHeight w:val="184"/>
        </w:trPr>
        <w:tc>
          <w:tcPr>
            <w:tcW w:w="392" w:type="dxa"/>
            <w:shd w:val="clear" w:color="auto" w:fill="auto"/>
          </w:tcPr>
          <w:p w:rsidR="009E7BEE" w:rsidRPr="00772EEB" w:rsidRDefault="009E7BEE" w:rsidP="008B3910">
            <w:pPr>
              <w:tabs>
                <w:tab w:val="left" w:pos="9639"/>
              </w:tabs>
              <w:spacing w:after="0" w:line="240" w:lineRule="auto"/>
              <w:jc w:val="center"/>
              <w:rPr>
                <w:rFonts w:ascii="Times New Roman" w:eastAsia="Times New Roman" w:hAnsi="Times New Roman" w:cs="Times New Roman"/>
                <w:sz w:val="16"/>
                <w:szCs w:val="16"/>
                <w:lang w:val="uk-UA"/>
              </w:rPr>
            </w:pPr>
            <w:r>
              <w:rPr>
                <w:rFonts w:ascii="Times New Roman" w:eastAsia="Times New Roman" w:hAnsi="Times New Roman" w:cs="Times New Roman"/>
                <w:sz w:val="16"/>
                <w:szCs w:val="16"/>
              </w:rPr>
              <w:t>1</w:t>
            </w:r>
            <w:r>
              <w:rPr>
                <w:rFonts w:ascii="Times New Roman" w:eastAsia="Times New Roman" w:hAnsi="Times New Roman" w:cs="Times New Roman"/>
                <w:sz w:val="16"/>
                <w:szCs w:val="16"/>
                <w:lang w:val="uk-UA"/>
              </w:rPr>
              <w:t>5</w:t>
            </w:r>
          </w:p>
        </w:tc>
        <w:tc>
          <w:tcPr>
            <w:tcW w:w="4819" w:type="dxa"/>
            <w:shd w:val="clear" w:color="auto" w:fill="auto"/>
          </w:tcPr>
          <w:p w:rsidR="009E7BEE" w:rsidRPr="00190F96" w:rsidRDefault="009E7BEE" w:rsidP="008B3910">
            <w:pPr>
              <w:shd w:val="clear" w:color="auto" w:fill="FFFFFF"/>
              <w:tabs>
                <w:tab w:val="left" w:pos="916"/>
                <w:tab w:val="left" w:pos="3540"/>
              </w:tabs>
              <w:spacing w:after="0" w:line="240" w:lineRule="auto"/>
              <w:jc w:val="both"/>
              <w:textAlignment w:val="baseline"/>
              <w:rPr>
                <w:rFonts w:ascii="Times New Roman" w:eastAsia="Times New Roman" w:hAnsi="Times New Roman" w:cs="Times New Roman"/>
                <w:color w:val="000000"/>
                <w:sz w:val="20"/>
                <w:szCs w:val="20"/>
                <w:lang w:eastAsia="ru-RU"/>
              </w:rPr>
            </w:pPr>
            <w:r w:rsidRPr="00190F96">
              <w:rPr>
                <w:rFonts w:ascii="Times New Roman" w:eastAsia="Times New Roman" w:hAnsi="Times New Roman" w:cs="Times New Roman"/>
                <w:color w:val="000000"/>
                <w:sz w:val="20"/>
                <w:szCs w:val="20"/>
                <w:lang w:eastAsia="ru-RU"/>
              </w:rPr>
              <w:t>Забезпечення участі учнів (вихованців) закладу в змаганнях обласного рівня.</w:t>
            </w:r>
          </w:p>
        </w:tc>
        <w:tc>
          <w:tcPr>
            <w:tcW w:w="1588" w:type="dxa"/>
            <w:shd w:val="clear" w:color="auto" w:fill="auto"/>
          </w:tcPr>
          <w:p w:rsidR="009E7BEE" w:rsidRPr="00190F96" w:rsidRDefault="009E7BEE" w:rsidP="008B3910">
            <w:pPr>
              <w:tabs>
                <w:tab w:val="left" w:pos="9639"/>
              </w:tabs>
              <w:spacing w:after="0" w:line="240" w:lineRule="auto"/>
              <w:jc w:val="center"/>
              <w:rPr>
                <w:rFonts w:ascii="Times New Roman" w:eastAsia="Times New Roman" w:hAnsi="Times New Roman" w:cs="Times New Roman"/>
                <w:sz w:val="20"/>
                <w:szCs w:val="20"/>
              </w:rPr>
            </w:pPr>
            <w:r w:rsidRPr="00190F96">
              <w:rPr>
                <w:rFonts w:ascii="Times New Roman" w:eastAsia="Times New Roman" w:hAnsi="Times New Roman" w:cs="Times New Roman"/>
                <w:sz w:val="20"/>
                <w:szCs w:val="20"/>
              </w:rPr>
              <w:t>Протягом навчального року</w:t>
            </w:r>
          </w:p>
        </w:tc>
        <w:tc>
          <w:tcPr>
            <w:tcW w:w="1276" w:type="dxa"/>
            <w:shd w:val="clear" w:color="auto" w:fill="auto"/>
          </w:tcPr>
          <w:p w:rsidR="009E7BEE" w:rsidRPr="00190F96" w:rsidRDefault="009E7BEE" w:rsidP="008B3910">
            <w:pPr>
              <w:tabs>
                <w:tab w:val="left" w:pos="9639"/>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lang w:val="uk-UA"/>
              </w:rPr>
              <w:t xml:space="preserve">Маїло І.В. </w:t>
            </w:r>
            <w:r w:rsidRPr="00190F96">
              <w:rPr>
                <w:rFonts w:ascii="Times New Roman" w:eastAsia="Times New Roman" w:hAnsi="Times New Roman" w:cs="Times New Roman"/>
                <w:sz w:val="20"/>
                <w:szCs w:val="20"/>
              </w:rPr>
              <w:t>Маїло Г.М.</w:t>
            </w:r>
          </w:p>
          <w:p w:rsidR="009E7BEE" w:rsidRPr="00190F96"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rPr>
            </w:pPr>
            <w:r w:rsidRPr="00190F96">
              <w:rPr>
                <w:rFonts w:ascii="Times New Roman" w:eastAsia="Times New Roman" w:hAnsi="Times New Roman" w:cs="Times New Roman"/>
                <w:sz w:val="20"/>
                <w:szCs w:val="20"/>
              </w:rPr>
              <w:t>Маїло А.М.</w:t>
            </w:r>
          </w:p>
        </w:tc>
        <w:tc>
          <w:tcPr>
            <w:tcW w:w="1105" w:type="dxa"/>
            <w:shd w:val="clear" w:color="auto" w:fill="auto"/>
          </w:tcPr>
          <w:p w:rsidR="009E7BEE" w:rsidRPr="00E63F90" w:rsidRDefault="009E7BEE" w:rsidP="008B3910">
            <w:pPr>
              <w:tabs>
                <w:tab w:val="left" w:pos="9639"/>
              </w:tabs>
              <w:spacing w:after="0" w:line="240" w:lineRule="auto"/>
              <w:rPr>
                <w:rFonts w:ascii="Times New Roman" w:eastAsia="Times New Roman" w:hAnsi="Times New Roman" w:cs="Times New Roman"/>
                <w:sz w:val="18"/>
                <w:szCs w:val="18"/>
              </w:rPr>
            </w:pPr>
            <w:r w:rsidRPr="00E63F90">
              <w:rPr>
                <w:rFonts w:ascii="Times New Roman" w:eastAsia="Times New Roman" w:hAnsi="Times New Roman" w:cs="Times New Roman"/>
                <w:sz w:val="18"/>
                <w:szCs w:val="18"/>
              </w:rPr>
              <w:t>Наказ</w:t>
            </w:r>
          </w:p>
        </w:tc>
        <w:tc>
          <w:tcPr>
            <w:tcW w:w="851" w:type="dxa"/>
            <w:shd w:val="clear" w:color="auto" w:fill="auto"/>
          </w:tcPr>
          <w:p w:rsidR="009E7BEE" w:rsidRPr="00190F96" w:rsidRDefault="009E7BEE" w:rsidP="008B3910">
            <w:pPr>
              <w:tabs>
                <w:tab w:val="left" w:pos="9639"/>
              </w:tabs>
              <w:spacing w:after="0" w:line="240" w:lineRule="auto"/>
              <w:rPr>
                <w:rFonts w:ascii="Times New Roman" w:eastAsia="Times New Roman" w:hAnsi="Times New Roman" w:cs="Times New Roman"/>
                <w:sz w:val="20"/>
                <w:szCs w:val="20"/>
              </w:rPr>
            </w:pPr>
          </w:p>
        </w:tc>
      </w:tr>
      <w:tr w:rsidR="009E7BEE" w:rsidRPr="00190F96" w:rsidTr="00A11118">
        <w:trPr>
          <w:trHeight w:val="161"/>
        </w:trPr>
        <w:tc>
          <w:tcPr>
            <w:tcW w:w="392" w:type="dxa"/>
            <w:shd w:val="clear" w:color="auto" w:fill="auto"/>
          </w:tcPr>
          <w:p w:rsidR="009E7BEE" w:rsidRPr="00772EEB" w:rsidRDefault="009E7BEE" w:rsidP="008B3910">
            <w:pPr>
              <w:tabs>
                <w:tab w:val="left" w:pos="9639"/>
              </w:tabs>
              <w:spacing w:after="0" w:line="240" w:lineRule="auto"/>
              <w:jc w:val="center"/>
              <w:rPr>
                <w:rFonts w:ascii="Times New Roman" w:eastAsia="Times New Roman" w:hAnsi="Times New Roman" w:cs="Times New Roman"/>
                <w:sz w:val="16"/>
                <w:szCs w:val="16"/>
                <w:lang w:val="uk-UA"/>
              </w:rPr>
            </w:pPr>
            <w:r>
              <w:rPr>
                <w:rFonts w:ascii="Times New Roman" w:eastAsia="Times New Roman" w:hAnsi="Times New Roman" w:cs="Times New Roman"/>
                <w:sz w:val="16"/>
                <w:szCs w:val="16"/>
              </w:rPr>
              <w:t>1</w:t>
            </w:r>
            <w:r>
              <w:rPr>
                <w:rFonts w:ascii="Times New Roman" w:eastAsia="Times New Roman" w:hAnsi="Times New Roman" w:cs="Times New Roman"/>
                <w:sz w:val="16"/>
                <w:szCs w:val="16"/>
                <w:lang w:val="uk-UA"/>
              </w:rPr>
              <w:t>6</w:t>
            </w:r>
          </w:p>
        </w:tc>
        <w:tc>
          <w:tcPr>
            <w:tcW w:w="4819" w:type="dxa"/>
            <w:shd w:val="clear" w:color="auto" w:fill="auto"/>
          </w:tcPr>
          <w:p w:rsidR="009E7BEE" w:rsidRPr="00190F96" w:rsidRDefault="009E7BEE" w:rsidP="008B3910">
            <w:pPr>
              <w:tabs>
                <w:tab w:val="left" w:pos="9639"/>
              </w:tabs>
              <w:spacing w:after="0" w:line="240" w:lineRule="auto"/>
              <w:jc w:val="both"/>
              <w:rPr>
                <w:rFonts w:ascii="Times New Roman" w:eastAsia="Times New Roman" w:hAnsi="Times New Roman" w:cs="Times New Roman"/>
                <w:sz w:val="20"/>
                <w:szCs w:val="20"/>
              </w:rPr>
            </w:pPr>
            <w:r w:rsidRPr="00190F96">
              <w:rPr>
                <w:rFonts w:ascii="Times New Roman" w:eastAsia="Times New Roman" w:hAnsi="Times New Roman" w:cs="Times New Roman"/>
                <w:sz w:val="20"/>
                <w:szCs w:val="20"/>
              </w:rPr>
              <w:t>Проведення бесід та лекцій на здоров'язберігаючу тематику</w:t>
            </w:r>
          </w:p>
        </w:tc>
        <w:tc>
          <w:tcPr>
            <w:tcW w:w="1588" w:type="dxa"/>
            <w:shd w:val="clear" w:color="auto" w:fill="auto"/>
          </w:tcPr>
          <w:p w:rsidR="009E7BEE" w:rsidRPr="00190F96" w:rsidRDefault="009E7BEE" w:rsidP="008B3910">
            <w:pPr>
              <w:tabs>
                <w:tab w:val="left" w:pos="9639"/>
              </w:tabs>
              <w:spacing w:after="0" w:line="240" w:lineRule="auto"/>
              <w:jc w:val="center"/>
              <w:rPr>
                <w:rFonts w:ascii="Times New Roman" w:eastAsia="Times New Roman" w:hAnsi="Times New Roman" w:cs="Times New Roman"/>
                <w:sz w:val="20"/>
                <w:szCs w:val="20"/>
              </w:rPr>
            </w:pPr>
            <w:r w:rsidRPr="00190F96">
              <w:rPr>
                <w:rFonts w:ascii="Times New Roman" w:eastAsia="Times New Roman" w:hAnsi="Times New Roman" w:cs="Times New Roman"/>
                <w:sz w:val="20"/>
                <w:szCs w:val="20"/>
              </w:rPr>
              <w:t>Протягом навчального року</w:t>
            </w:r>
          </w:p>
        </w:tc>
        <w:tc>
          <w:tcPr>
            <w:tcW w:w="1276" w:type="dxa"/>
            <w:shd w:val="clear" w:color="auto" w:fill="auto"/>
          </w:tcPr>
          <w:p w:rsidR="009E7BEE" w:rsidRPr="00190F96" w:rsidRDefault="009E7BEE" w:rsidP="008B3910">
            <w:pPr>
              <w:tabs>
                <w:tab w:val="left" w:pos="9639"/>
              </w:tabs>
              <w:spacing w:after="0" w:line="240" w:lineRule="auto"/>
              <w:rPr>
                <w:rFonts w:ascii="Times New Roman" w:eastAsia="Times New Roman" w:hAnsi="Times New Roman" w:cs="Times New Roman"/>
                <w:sz w:val="20"/>
                <w:szCs w:val="20"/>
              </w:rPr>
            </w:pPr>
            <w:r w:rsidRPr="00190F96">
              <w:rPr>
                <w:rFonts w:ascii="Times New Roman" w:eastAsia="Times New Roman" w:hAnsi="Times New Roman" w:cs="Times New Roman"/>
                <w:sz w:val="20"/>
                <w:szCs w:val="20"/>
              </w:rPr>
              <w:t>Медичні працівники, класні керівники, вихователі</w:t>
            </w:r>
          </w:p>
        </w:tc>
        <w:tc>
          <w:tcPr>
            <w:tcW w:w="1105" w:type="dxa"/>
            <w:shd w:val="clear" w:color="auto" w:fill="auto"/>
          </w:tcPr>
          <w:p w:rsidR="009E7BEE" w:rsidRPr="00E63F90" w:rsidRDefault="00A11118" w:rsidP="008B3910">
            <w:pPr>
              <w:tabs>
                <w:tab w:val="left" w:pos="9639"/>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План виховної роботи на 2020</w:t>
            </w:r>
            <w:r w:rsidR="009E7BEE">
              <w:rPr>
                <w:rFonts w:ascii="Times New Roman" w:eastAsia="Times New Roman" w:hAnsi="Times New Roman" w:cs="Times New Roman"/>
                <w:sz w:val="18"/>
                <w:szCs w:val="18"/>
              </w:rPr>
              <w:t>/20</w:t>
            </w:r>
            <w:r>
              <w:rPr>
                <w:rFonts w:ascii="Times New Roman" w:eastAsia="Times New Roman" w:hAnsi="Times New Roman" w:cs="Times New Roman"/>
                <w:sz w:val="18"/>
                <w:szCs w:val="18"/>
                <w:lang w:val="uk-UA"/>
              </w:rPr>
              <w:t>21</w:t>
            </w:r>
            <w:r w:rsidR="009E7BEE" w:rsidRPr="00E63F90">
              <w:rPr>
                <w:rFonts w:ascii="Times New Roman" w:eastAsia="Times New Roman" w:hAnsi="Times New Roman" w:cs="Times New Roman"/>
                <w:sz w:val="18"/>
                <w:szCs w:val="18"/>
              </w:rPr>
              <w:t xml:space="preserve"> навчальний рік</w:t>
            </w:r>
          </w:p>
        </w:tc>
        <w:tc>
          <w:tcPr>
            <w:tcW w:w="851" w:type="dxa"/>
            <w:shd w:val="clear" w:color="auto" w:fill="auto"/>
          </w:tcPr>
          <w:p w:rsidR="009E7BEE" w:rsidRPr="00190F96" w:rsidRDefault="009E7BEE" w:rsidP="008B3910">
            <w:pPr>
              <w:tabs>
                <w:tab w:val="left" w:pos="9639"/>
              </w:tabs>
              <w:spacing w:after="0" w:line="240" w:lineRule="auto"/>
              <w:rPr>
                <w:rFonts w:ascii="Times New Roman" w:eastAsia="Times New Roman" w:hAnsi="Times New Roman" w:cs="Times New Roman"/>
                <w:sz w:val="20"/>
                <w:szCs w:val="20"/>
              </w:rPr>
            </w:pPr>
          </w:p>
        </w:tc>
      </w:tr>
      <w:tr w:rsidR="009E7BEE" w:rsidRPr="00190F96" w:rsidTr="00A11118">
        <w:trPr>
          <w:trHeight w:val="324"/>
        </w:trPr>
        <w:tc>
          <w:tcPr>
            <w:tcW w:w="392" w:type="dxa"/>
            <w:shd w:val="clear" w:color="auto" w:fill="auto"/>
          </w:tcPr>
          <w:p w:rsidR="009E7BEE" w:rsidRPr="00772EEB" w:rsidRDefault="009E7BEE" w:rsidP="008B3910">
            <w:pPr>
              <w:tabs>
                <w:tab w:val="left" w:pos="9639"/>
              </w:tabs>
              <w:spacing w:after="0" w:line="240" w:lineRule="auto"/>
              <w:jc w:val="center"/>
              <w:rPr>
                <w:rFonts w:ascii="Times New Roman" w:eastAsia="Times New Roman" w:hAnsi="Times New Roman" w:cs="Times New Roman"/>
                <w:sz w:val="16"/>
                <w:szCs w:val="16"/>
                <w:lang w:val="uk-UA"/>
              </w:rPr>
            </w:pPr>
            <w:r>
              <w:rPr>
                <w:rFonts w:ascii="Times New Roman" w:eastAsia="Times New Roman" w:hAnsi="Times New Roman" w:cs="Times New Roman"/>
                <w:sz w:val="16"/>
                <w:szCs w:val="16"/>
              </w:rPr>
              <w:t>1</w:t>
            </w:r>
            <w:r>
              <w:rPr>
                <w:rFonts w:ascii="Times New Roman" w:eastAsia="Times New Roman" w:hAnsi="Times New Roman" w:cs="Times New Roman"/>
                <w:sz w:val="16"/>
                <w:szCs w:val="16"/>
                <w:lang w:val="uk-UA"/>
              </w:rPr>
              <w:t>7</w:t>
            </w:r>
          </w:p>
        </w:tc>
        <w:tc>
          <w:tcPr>
            <w:tcW w:w="4819" w:type="dxa"/>
            <w:shd w:val="clear" w:color="auto" w:fill="auto"/>
          </w:tcPr>
          <w:p w:rsidR="009E7BEE" w:rsidRPr="00190F96" w:rsidRDefault="009E7BEE" w:rsidP="008B3910">
            <w:pPr>
              <w:spacing w:after="0" w:line="240" w:lineRule="auto"/>
              <w:jc w:val="both"/>
              <w:rPr>
                <w:rFonts w:ascii="Times New Roman" w:eastAsia="Times New Roman" w:hAnsi="Times New Roman" w:cs="Times New Roman"/>
                <w:sz w:val="20"/>
                <w:szCs w:val="20"/>
              </w:rPr>
            </w:pPr>
            <w:r w:rsidRPr="00190F96">
              <w:rPr>
                <w:rFonts w:ascii="Times New Roman" w:eastAsia="Times New Roman" w:hAnsi="Times New Roman" w:cs="Times New Roman"/>
                <w:sz w:val="20"/>
                <w:szCs w:val="20"/>
              </w:rPr>
              <w:t>Розміщення відповідних матеріалів на сайті школи, в газеті «Шкільний калейдоскоп».</w:t>
            </w:r>
          </w:p>
        </w:tc>
        <w:tc>
          <w:tcPr>
            <w:tcW w:w="1588" w:type="dxa"/>
            <w:shd w:val="clear" w:color="auto" w:fill="auto"/>
          </w:tcPr>
          <w:p w:rsidR="009E7BEE" w:rsidRPr="00190F96" w:rsidRDefault="009E7BEE" w:rsidP="008B3910">
            <w:pPr>
              <w:tabs>
                <w:tab w:val="left" w:pos="9639"/>
              </w:tabs>
              <w:spacing w:after="0" w:line="240" w:lineRule="auto"/>
              <w:jc w:val="center"/>
              <w:rPr>
                <w:rFonts w:ascii="Times New Roman" w:eastAsia="Times New Roman" w:hAnsi="Times New Roman" w:cs="Times New Roman"/>
                <w:sz w:val="20"/>
                <w:szCs w:val="20"/>
              </w:rPr>
            </w:pPr>
            <w:r w:rsidRPr="00190F96">
              <w:rPr>
                <w:rFonts w:ascii="Times New Roman" w:eastAsia="Times New Roman" w:hAnsi="Times New Roman" w:cs="Times New Roman"/>
                <w:sz w:val="20"/>
                <w:szCs w:val="20"/>
              </w:rPr>
              <w:t>Протягом навчального року</w:t>
            </w:r>
          </w:p>
        </w:tc>
        <w:tc>
          <w:tcPr>
            <w:tcW w:w="1276" w:type="dxa"/>
            <w:shd w:val="clear" w:color="auto" w:fill="auto"/>
          </w:tcPr>
          <w:p w:rsidR="009E7BEE" w:rsidRPr="00190F96" w:rsidRDefault="009E7BEE" w:rsidP="008B3910">
            <w:pPr>
              <w:tabs>
                <w:tab w:val="left" w:pos="9639"/>
              </w:tabs>
              <w:spacing w:after="0" w:line="240" w:lineRule="auto"/>
              <w:rPr>
                <w:rFonts w:ascii="Times New Roman" w:eastAsia="Times New Roman" w:hAnsi="Times New Roman" w:cs="Times New Roman"/>
                <w:sz w:val="20"/>
                <w:szCs w:val="20"/>
              </w:rPr>
            </w:pPr>
            <w:r w:rsidRPr="00190F96">
              <w:rPr>
                <w:rFonts w:ascii="Times New Roman" w:eastAsia="Times New Roman" w:hAnsi="Times New Roman" w:cs="Times New Roman"/>
                <w:sz w:val="20"/>
                <w:szCs w:val="20"/>
              </w:rPr>
              <w:t>Маїло Г.М.</w:t>
            </w:r>
          </w:p>
          <w:p w:rsidR="009E7BEE" w:rsidRPr="00190F96" w:rsidRDefault="009E7BEE" w:rsidP="008B3910">
            <w:pPr>
              <w:tabs>
                <w:tab w:val="left" w:pos="9639"/>
              </w:tabs>
              <w:spacing w:after="0" w:line="240" w:lineRule="auto"/>
              <w:rPr>
                <w:rFonts w:ascii="Times New Roman" w:eastAsia="Times New Roman" w:hAnsi="Times New Roman" w:cs="Times New Roman"/>
                <w:sz w:val="20"/>
                <w:szCs w:val="20"/>
              </w:rPr>
            </w:pPr>
            <w:r w:rsidRPr="00190F96">
              <w:rPr>
                <w:rFonts w:ascii="Times New Roman" w:eastAsia="Times New Roman" w:hAnsi="Times New Roman" w:cs="Times New Roman"/>
                <w:sz w:val="20"/>
                <w:szCs w:val="20"/>
              </w:rPr>
              <w:t>Маїло А.М.</w:t>
            </w:r>
          </w:p>
        </w:tc>
        <w:tc>
          <w:tcPr>
            <w:tcW w:w="1105" w:type="dxa"/>
            <w:shd w:val="clear" w:color="auto" w:fill="auto"/>
          </w:tcPr>
          <w:p w:rsidR="009E7BEE" w:rsidRPr="00E63F90" w:rsidRDefault="009E7BEE" w:rsidP="008B3910">
            <w:pPr>
              <w:tabs>
                <w:tab w:val="left" w:pos="9639"/>
              </w:tabs>
              <w:spacing w:after="0" w:line="240" w:lineRule="auto"/>
              <w:rPr>
                <w:rFonts w:ascii="Times New Roman" w:eastAsia="Times New Roman" w:hAnsi="Times New Roman" w:cs="Times New Roman"/>
                <w:sz w:val="18"/>
                <w:szCs w:val="18"/>
              </w:rPr>
            </w:pPr>
            <w:r w:rsidRPr="00E63F90">
              <w:rPr>
                <w:rFonts w:ascii="Times New Roman" w:eastAsia="Times New Roman" w:hAnsi="Times New Roman" w:cs="Times New Roman"/>
                <w:sz w:val="18"/>
                <w:szCs w:val="18"/>
              </w:rPr>
              <w:t xml:space="preserve">Шкільний веб-сайт ,газета </w:t>
            </w:r>
          </w:p>
        </w:tc>
        <w:tc>
          <w:tcPr>
            <w:tcW w:w="851" w:type="dxa"/>
            <w:shd w:val="clear" w:color="auto" w:fill="auto"/>
          </w:tcPr>
          <w:p w:rsidR="009E7BEE" w:rsidRPr="00190F96" w:rsidRDefault="009E7BEE" w:rsidP="008B3910">
            <w:pPr>
              <w:tabs>
                <w:tab w:val="left" w:pos="9639"/>
              </w:tabs>
              <w:spacing w:after="0" w:line="240" w:lineRule="auto"/>
              <w:rPr>
                <w:rFonts w:ascii="Times New Roman" w:eastAsia="Times New Roman" w:hAnsi="Times New Roman" w:cs="Times New Roman"/>
                <w:sz w:val="20"/>
                <w:szCs w:val="20"/>
              </w:rPr>
            </w:pPr>
          </w:p>
        </w:tc>
      </w:tr>
      <w:tr w:rsidR="009E7BEE" w:rsidRPr="00190F96" w:rsidTr="00A11118">
        <w:trPr>
          <w:trHeight w:val="324"/>
        </w:trPr>
        <w:tc>
          <w:tcPr>
            <w:tcW w:w="392" w:type="dxa"/>
            <w:shd w:val="clear" w:color="auto" w:fill="auto"/>
          </w:tcPr>
          <w:p w:rsidR="009E7BEE" w:rsidRPr="00772EEB" w:rsidRDefault="009E7BEE" w:rsidP="008B3910">
            <w:pPr>
              <w:tabs>
                <w:tab w:val="left" w:pos="9639"/>
              </w:tabs>
              <w:spacing w:after="0" w:line="240" w:lineRule="auto"/>
              <w:jc w:val="center"/>
              <w:rPr>
                <w:rFonts w:ascii="Times New Roman" w:eastAsia="Times New Roman" w:hAnsi="Times New Roman" w:cs="Times New Roman"/>
                <w:sz w:val="16"/>
                <w:szCs w:val="16"/>
                <w:lang w:val="uk-UA"/>
              </w:rPr>
            </w:pPr>
            <w:r>
              <w:rPr>
                <w:rFonts w:ascii="Times New Roman" w:eastAsia="Times New Roman" w:hAnsi="Times New Roman" w:cs="Times New Roman"/>
                <w:sz w:val="16"/>
                <w:szCs w:val="16"/>
                <w:lang w:val="uk-UA"/>
              </w:rPr>
              <w:t>18</w:t>
            </w:r>
          </w:p>
        </w:tc>
        <w:tc>
          <w:tcPr>
            <w:tcW w:w="4819" w:type="dxa"/>
            <w:shd w:val="clear" w:color="auto" w:fill="auto"/>
          </w:tcPr>
          <w:p w:rsidR="009E7BEE" w:rsidRPr="00190F96" w:rsidRDefault="009E7BEE" w:rsidP="008B3910">
            <w:pPr>
              <w:spacing w:after="0" w:line="240" w:lineRule="auto"/>
              <w:jc w:val="both"/>
              <w:rPr>
                <w:rFonts w:ascii="Times New Roman" w:eastAsia="Times New Roman" w:hAnsi="Times New Roman" w:cs="Times New Roman"/>
                <w:sz w:val="20"/>
                <w:szCs w:val="20"/>
              </w:rPr>
            </w:pPr>
            <w:r w:rsidRPr="00190F96">
              <w:rPr>
                <w:rFonts w:ascii="Times New Roman" w:eastAsia="Times New Roman" w:hAnsi="Times New Roman" w:cs="Times New Roman"/>
                <w:sz w:val="20"/>
                <w:szCs w:val="20"/>
              </w:rPr>
              <w:t>Оновити наглядну агітацію з фізичної культури</w:t>
            </w:r>
          </w:p>
        </w:tc>
        <w:tc>
          <w:tcPr>
            <w:tcW w:w="1588" w:type="dxa"/>
            <w:shd w:val="clear" w:color="auto" w:fill="auto"/>
          </w:tcPr>
          <w:p w:rsidR="009E7BEE" w:rsidRPr="008D0D5A" w:rsidRDefault="00A11118" w:rsidP="008B3910">
            <w:pPr>
              <w:tabs>
                <w:tab w:val="left" w:pos="9639"/>
              </w:tabs>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rPr>
              <w:t>Вересень 2020</w:t>
            </w:r>
          </w:p>
        </w:tc>
        <w:tc>
          <w:tcPr>
            <w:tcW w:w="1276" w:type="dxa"/>
            <w:shd w:val="clear" w:color="auto" w:fill="auto"/>
          </w:tcPr>
          <w:p w:rsidR="009E7BEE" w:rsidRPr="00957CF5" w:rsidRDefault="009E7BEE" w:rsidP="008B3910">
            <w:pPr>
              <w:tabs>
                <w:tab w:val="left" w:pos="9639"/>
              </w:tabs>
              <w:spacing w:after="0" w:line="240" w:lineRule="auto"/>
              <w:rPr>
                <w:rFonts w:ascii="Times New Roman" w:eastAsia="Times New Roman" w:hAnsi="Times New Roman" w:cs="Times New Roman"/>
                <w:sz w:val="20"/>
                <w:szCs w:val="20"/>
                <w:lang w:val="uk-UA"/>
              </w:rPr>
            </w:pPr>
            <w:r w:rsidRPr="00957CF5">
              <w:rPr>
                <w:rFonts w:ascii="Times New Roman" w:eastAsia="Times New Roman" w:hAnsi="Times New Roman" w:cs="Times New Roman"/>
                <w:sz w:val="20"/>
                <w:szCs w:val="20"/>
                <w:lang w:val="uk-UA"/>
              </w:rPr>
              <w:t>Маїло Г.М.</w:t>
            </w:r>
          </w:p>
          <w:p w:rsidR="009E7BEE" w:rsidRPr="00957CF5" w:rsidRDefault="009E7BEE" w:rsidP="008B3910">
            <w:pPr>
              <w:tabs>
                <w:tab w:val="left" w:pos="9639"/>
              </w:tabs>
              <w:spacing w:after="0" w:line="240" w:lineRule="auto"/>
              <w:rPr>
                <w:rFonts w:ascii="Times New Roman" w:eastAsia="Times New Roman" w:hAnsi="Times New Roman" w:cs="Times New Roman"/>
                <w:sz w:val="20"/>
                <w:szCs w:val="20"/>
                <w:lang w:val="uk-UA"/>
              </w:rPr>
            </w:pPr>
            <w:r w:rsidRPr="00957CF5">
              <w:rPr>
                <w:rFonts w:ascii="Times New Roman" w:eastAsia="Times New Roman" w:hAnsi="Times New Roman" w:cs="Times New Roman"/>
                <w:sz w:val="20"/>
                <w:szCs w:val="20"/>
                <w:lang w:val="uk-UA"/>
              </w:rPr>
              <w:t>Маїло А.М.</w:t>
            </w:r>
          </w:p>
        </w:tc>
        <w:tc>
          <w:tcPr>
            <w:tcW w:w="1105" w:type="dxa"/>
            <w:shd w:val="clear" w:color="auto" w:fill="auto"/>
          </w:tcPr>
          <w:p w:rsidR="009E7BEE" w:rsidRPr="00E63F90" w:rsidRDefault="009E7BEE" w:rsidP="008B3910">
            <w:pPr>
              <w:tabs>
                <w:tab w:val="left" w:pos="9639"/>
              </w:tabs>
              <w:spacing w:after="0" w:line="240" w:lineRule="auto"/>
              <w:rPr>
                <w:rFonts w:ascii="Times New Roman" w:eastAsia="Times New Roman" w:hAnsi="Times New Roman" w:cs="Times New Roman"/>
                <w:sz w:val="18"/>
                <w:szCs w:val="18"/>
              </w:rPr>
            </w:pPr>
            <w:r w:rsidRPr="00E63F90">
              <w:rPr>
                <w:rFonts w:ascii="Times New Roman" w:eastAsia="Times New Roman" w:hAnsi="Times New Roman" w:cs="Times New Roman"/>
                <w:sz w:val="18"/>
                <w:szCs w:val="18"/>
              </w:rPr>
              <w:t>Шкільні стенди</w:t>
            </w:r>
          </w:p>
        </w:tc>
        <w:tc>
          <w:tcPr>
            <w:tcW w:w="851" w:type="dxa"/>
            <w:shd w:val="clear" w:color="auto" w:fill="auto"/>
          </w:tcPr>
          <w:p w:rsidR="009E7BEE" w:rsidRPr="00190F96" w:rsidRDefault="009E7BEE" w:rsidP="008B3910">
            <w:pPr>
              <w:tabs>
                <w:tab w:val="left" w:pos="9639"/>
              </w:tabs>
              <w:spacing w:after="0" w:line="240" w:lineRule="auto"/>
              <w:rPr>
                <w:rFonts w:ascii="Times New Roman" w:eastAsia="Times New Roman" w:hAnsi="Times New Roman" w:cs="Times New Roman"/>
                <w:sz w:val="20"/>
                <w:szCs w:val="20"/>
              </w:rPr>
            </w:pPr>
          </w:p>
        </w:tc>
      </w:tr>
      <w:tr w:rsidR="009E7BEE" w:rsidRPr="00190F96" w:rsidTr="00A11118">
        <w:trPr>
          <w:trHeight w:val="474"/>
        </w:trPr>
        <w:tc>
          <w:tcPr>
            <w:tcW w:w="392" w:type="dxa"/>
            <w:shd w:val="clear" w:color="auto" w:fill="auto"/>
          </w:tcPr>
          <w:p w:rsidR="009E7BEE" w:rsidRPr="00772EEB" w:rsidRDefault="009E7BEE" w:rsidP="008B3910">
            <w:pPr>
              <w:tabs>
                <w:tab w:val="left" w:pos="9639"/>
              </w:tabs>
              <w:spacing w:after="0" w:line="240" w:lineRule="auto"/>
              <w:jc w:val="center"/>
              <w:rPr>
                <w:rFonts w:ascii="Times New Roman" w:eastAsia="Times New Roman" w:hAnsi="Times New Roman" w:cs="Times New Roman"/>
                <w:sz w:val="16"/>
                <w:szCs w:val="16"/>
                <w:lang w:val="uk-UA"/>
              </w:rPr>
            </w:pPr>
            <w:r>
              <w:rPr>
                <w:rFonts w:ascii="Times New Roman" w:eastAsia="Times New Roman" w:hAnsi="Times New Roman" w:cs="Times New Roman"/>
                <w:sz w:val="16"/>
                <w:szCs w:val="16"/>
                <w:lang w:val="uk-UA"/>
              </w:rPr>
              <w:t>19</w:t>
            </w:r>
          </w:p>
        </w:tc>
        <w:tc>
          <w:tcPr>
            <w:tcW w:w="4819" w:type="dxa"/>
            <w:shd w:val="clear" w:color="auto" w:fill="auto"/>
          </w:tcPr>
          <w:p w:rsidR="009E7BEE" w:rsidRPr="009D785E" w:rsidRDefault="009E7BEE" w:rsidP="008B3910">
            <w:pPr>
              <w:spacing w:after="0" w:line="240" w:lineRule="auto"/>
              <w:jc w:val="both"/>
              <w:rPr>
                <w:rFonts w:ascii="Times New Roman" w:eastAsia="Times New Roman" w:hAnsi="Times New Roman" w:cs="Times New Roman"/>
                <w:sz w:val="20"/>
                <w:szCs w:val="20"/>
                <w:lang w:val="uk-UA"/>
              </w:rPr>
            </w:pPr>
            <w:r w:rsidRPr="009D785E">
              <w:rPr>
                <w:rFonts w:ascii="Times New Roman" w:eastAsia="Times New Roman" w:hAnsi="Times New Roman" w:cs="Times New Roman"/>
                <w:color w:val="000000"/>
                <w:sz w:val="20"/>
                <w:szCs w:val="20"/>
                <w:lang w:val="uk-UA" w:eastAsia="ru-RU"/>
              </w:rPr>
              <w:t xml:space="preserve">Консультації для батьків учнів з питань фізичного виховання дітей в сім'ї, загартування і укріплення здоров'я </w:t>
            </w:r>
          </w:p>
        </w:tc>
        <w:tc>
          <w:tcPr>
            <w:tcW w:w="1588" w:type="dxa"/>
            <w:shd w:val="clear" w:color="auto" w:fill="auto"/>
          </w:tcPr>
          <w:p w:rsidR="009E7BEE" w:rsidRPr="00190F96" w:rsidRDefault="009E7BEE" w:rsidP="008B3910">
            <w:pPr>
              <w:tabs>
                <w:tab w:val="left" w:pos="9639"/>
              </w:tabs>
              <w:spacing w:after="0" w:line="240" w:lineRule="auto"/>
              <w:jc w:val="center"/>
              <w:rPr>
                <w:rFonts w:ascii="Times New Roman" w:eastAsia="Times New Roman" w:hAnsi="Times New Roman" w:cs="Times New Roman"/>
                <w:sz w:val="20"/>
                <w:szCs w:val="20"/>
              </w:rPr>
            </w:pPr>
            <w:r w:rsidRPr="00190F96">
              <w:rPr>
                <w:rFonts w:ascii="Times New Roman" w:eastAsia="Times New Roman" w:hAnsi="Times New Roman" w:cs="Times New Roman"/>
                <w:sz w:val="20"/>
                <w:szCs w:val="20"/>
              </w:rPr>
              <w:t>Протягом навчального року</w:t>
            </w:r>
          </w:p>
        </w:tc>
        <w:tc>
          <w:tcPr>
            <w:tcW w:w="1276" w:type="dxa"/>
            <w:shd w:val="clear" w:color="auto" w:fill="auto"/>
          </w:tcPr>
          <w:p w:rsidR="009E7BEE" w:rsidRPr="00190F96" w:rsidRDefault="009E7BEE" w:rsidP="008B3910">
            <w:pPr>
              <w:tabs>
                <w:tab w:val="left" w:pos="9639"/>
              </w:tabs>
              <w:spacing w:after="0" w:line="240" w:lineRule="auto"/>
              <w:rPr>
                <w:rFonts w:ascii="Times New Roman" w:eastAsia="Times New Roman" w:hAnsi="Times New Roman" w:cs="Times New Roman"/>
                <w:sz w:val="20"/>
                <w:szCs w:val="20"/>
              </w:rPr>
            </w:pPr>
            <w:r w:rsidRPr="00190F96">
              <w:rPr>
                <w:rFonts w:ascii="Times New Roman" w:eastAsia="Times New Roman" w:hAnsi="Times New Roman" w:cs="Times New Roman"/>
                <w:sz w:val="20"/>
                <w:szCs w:val="20"/>
              </w:rPr>
              <w:t>Маїло Г.М.</w:t>
            </w:r>
          </w:p>
          <w:p w:rsidR="009E7BEE" w:rsidRPr="00190F96" w:rsidRDefault="009E7BEE" w:rsidP="008B3910">
            <w:pPr>
              <w:tabs>
                <w:tab w:val="left" w:pos="9639"/>
              </w:tabs>
              <w:spacing w:after="0" w:line="240" w:lineRule="auto"/>
              <w:rPr>
                <w:rFonts w:ascii="Times New Roman" w:eastAsia="Times New Roman" w:hAnsi="Times New Roman" w:cs="Times New Roman"/>
                <w:sz w:val="20"/>
                <w:szCs w:val="20"/>
              </w:rPr>
            </w:pPr>
            <w:r w:rsidRPr="00190F96">
              <w:rPr>
                <w:rFonts w:ascii="Times New Roman" w:eastAsia="Times New Roman" w:hAnsi="Times New Roman" w:cs="Times New Roman"/>
                <w:sz w:val="20"/>
                <w:szCs w:val="20"/>
              </w:rPr>
              <w:t>Маїло А.М.</w:t>
            </w:r>
          </w:p>
        </w:tc>
        <w:tc>
          <w:tcPr>
            <w:tcW w:w="1105" w:type="dxa"/>
            <w:shd w:val="clear" w:color="auto" w:fill="auto"/>
          </w:tcPr>
          <w:p w:rsidR="009E7BEE" w:rsidRPr="00E63F90" w:rsidRDefault="009E7BEE" w:rsidP="008B3910">
            <w:pPr>
              <w:tabs>
                <w:tab w:val="left" w:pos="9639"/>
              </w:tabs>
              <w:spacing w:after="0" w:line="240" w:lineRule="auto"/>
              <w:rPr>
                <w:rFonts w:ascii="Times New Roman" w:eastAsia="Times New Roman" w:hAnsi="Times New Roman" w:cs="Times New Roman"/>
                <w:sz w:val="18"/>
                <w:szCs w:val="18"/>
              </w:rPr>
            </w:pPr>
            <w:r w:rsidRPr="00E63F90">
              <w:rPr>
                <w:rFonts w:ascii="Times New Roman" w:eastAsia="Times New Roman" w:hAnsi="Times New Roman" w:cs="Times New Roman"/>
                <w:sz w:val="18"/>
                <w:szCs w:val="18"/>
              </w:rPr>
              <w:t>План педагогічн</w:t>
            </w:r>
            <w:r w:rsidR="00A11118">
              <w:rPr>
                <w:rFonts w:ascii="Times New Roman" w:eastAsia="Times New Roman" w:hAnsi="Times New Roman" w:cs="Times New Roman"/>
                <w:sz w:val="18"/>
                <w:szCs w:val="18"/>
              </w:rPr>
              <w:t>ого всеобучу для батьків на 2020</w:t>
            </w:r>
            <w:r w:rsidRPr="00E63F90">
              <w:rPr>
                <w:rFonts w:ascii="Times New Roman" w:eastAsia="Times New Roman" w:hAnsi="Times New Roman" w:cs="Times New Roman"/>
                <w:sz w:val="18"/>
                <w:szCs w:val="18"/>
              </w:rPr>
              <w:t>/20</w:t>
            </w:r>
            <w:r w:rsidR="00A11118">
              <w:rPr>
                <w:rFonts w:ascii="Times New Roman" w:eastAsia="Times New Roman" w:hAnsi="Times New Roman" w:cs="Times New Roman"/>
                <w:sz w:val="18"/>
                <w:szCs w:val="18"/>
                <w:lang w:val="uk-UA"/>
              </w:rPr>
              <w:t>21</w:t>
            </w:r>
            <w:r w:rsidRPr="00E63F90">
              <w:rPr>
                <w:rFonts w:ascii="Times New Roman" w:eastAsia="Times New Roman" w:hAnsi="Times New Roman" w:cs="Times New Roman"/>
                <w:sz w:val="18"/>
                <w:szCs w:val="18"/>
              </w:rPr>
              <w:t xml:space="preserve"> навчальний рік</w:t>
            </w:r>
          </w:p>
        </w:tc>
        <w:tc>
          <w:tcPr>
            <w:tcW w:w="851" w:type="dxa"/>
            <w:shd w:val="clear" w:color="auto" w:fill="auto"/>
          </w:tcPr>
          <w:p w:rsidR="009E7BEE" w:rsidRPr="00190F96" w:rsidRDefault="009E7BEE" w:rsidP="008B3910">
            <w:pPr>
              <w:tabs>
                <w:tab w:val="left" w:pos="9639"/>
              </w:tabs>
              <w:spacing w:after="0" w:line="240" w:lineRule="auto"/>
              <w:rPr>
                <w:rFonts w:ascii="Times New Roman" w:eastAsia="Times New Roman" w:hAnsi="Times New Roman" w:cs="Times New Roman"/>
                <w:sz w:val="20"/>
                <w:szCs w:val="20"/>
              </w:rPr>
            </w:pPr>
          </w:p>
        </w:tc>
      </w:tr>
    </w:tbl>
    <w:p w:rsidR="009E7BEE" w:rsidRPr="00E13043" w:rsidRDefault="009E7BEE" w:rsidP="009E7BEE">
      <w:pPr>
        <w:tabs>
          <w:tab w:val="left" w:pos="284"/>
          <w:tab w:val="left" w:pos="1418"/>
          <w:tab w:val="left" w:pos="3330"/>
        </w:tabs>
        <w:spacing w:after="0" w:line="240" w:lineRule="auto"/>
        <w:ind w:left="720"/>
        <w:jc w:val="both"/>
        <w:rPr>
          <w:rFonts w:ascii="Times New Roman" w:eastAsia="Times New Roman" w:hAnsi="Times New Roman" w:cs="Times New Roman"/>
          <w:sz w:val="24"/>
          <w:szCs w:val="24"/>
          <w:lang w:eastAsia="ru-RU"/>
        </w:rPr>
      </w:pPr>
    </w:p>
    <w:p w:rsidR="009E7BEE" w:rsidRPr="00CC3B75" w:rsidRDefault="009E7BEE" w:rsidP="009E7BEE">
      <w:pPr>
        <w:tabs>
          <w:tab w:val="left" w:pos="284"/>
        </w:tabs>
        <w:spacing w:after="0" w:line="240" w:lineRule="auto"/>
        <w:rPr>
          <w:rFonts w:ascii="Times New Roman" w:eastAsia="Times New Roman" w:hAnsi="Times New Roman" w:cs="Times New Roman"/>
          <w:b/>
          <w:sz w:val="24"/>
          <w:szCs w:val="24"/>
          <w:lang w:val="uk-UA" w:eastAsia="ru-RU"/>
        </w:rPr>
      </w:pPr>
      <w:r w:rsidRPr="00E13043">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sz w:val="24"/>
          <w:szCs w:val="24"/>
          <w:lang w:val="uk-UA" w:eastAsia="ru-RU"/>
        </w:rPr>
        <w:t xml:space="preserve">                              </w:t>
      </w:r>
    </w:p>
    <w:p w:rsidR="00A11118" w:rsidRPr="004F09AC" w:rsidRDefault="00A11118" w:rsidP="009E7BEE">
      <w:pPr>
        <w:spacing w:after="0" w:line="240" w:lineRule="auto"/>
        <w:rPr>
          <w:rFonts w:ascii="Times New Roman" w:eastAsia="Times New Roman" w:hAnsi="Times New Roman" w:cs="Times New Roman"/>
          <w:b/>
          <w:sz w:val="28"/>
          <w:szCs w:val="28"/>
          <w:lang w:eastAsia="ru-RU"/>
        </w:rPr>
      </w:pPr>
    </w:p>
    <w:p w:rsidR="00A11118" w:rsidRPr="004F09AC" w:rsidRDefault="00A11118" w:rsidP="009E7BEE">
      <w:pPr>
        <w:spacing w:after="0" w:line="240" w:lineRule="auto"/>
        <w:rPr>
          <w:rFonts w:ascii="Times New Roman" w:eastAsia="Times New Roman" w:hAnsi="Times New Roman" w:cs="Times New Roman"/>
          <w:b/>
          <w:sz w:val="28"/>
          <w:szCs w:val="28"/>
          <w:lang w:eastAsia="ru-RU"/>
        </w:rPr>
      </w:pPr>
    </w:p>
    <w:p w:rsidR="009E7BEE" w:rsidRPr="00772EEB" w:rsidRDefault="009E7BEE" w:rsidP="009E7BEE">
      <w:pPr>
        <w:spacing w:after="0" w:line="240" w:lineRule="auto"/>
        <w:rPr>
          <w:rFonts w:ascii="Times New Roman" w:eastAsia="Times New Roman" w:hAnsi="Times New Roman" w:cs="Times New Roman"/>
          <w:b/>
          <w:sz w:val="28"/>
          <w:szCs w:val="28"/>
          <w:lang w:eastAsia="ru-RU"/>
        </w:rPr>
      </w:pPr>
      <w:r w:rsidRPr="00772EEB">
        <w:rPr>
          <w:rFonts w:ascii="Times New Roman" w:eastAsia="Times New Roman" w:hAnsi="Times New Roman" w:cs="Times New Roman"/>
          <w:b/>
          <w:sz w:val="28"/>
          <w:szCs w:val="28"/>
          <w:lang w:val="en-US" w:eastAsia="ru-RU"/>
        </w:rPr>
        <w:lastRenderedPageBreak/>
        <w:t>V</w:t>
      </w:r>
      <w:r w:rsidRPr="00772EEB">
        <w:rPr>
          <w:rFonts w:ascii="Times New Roman" w:eastAsia="Times New Roman" w:hAnsi="Times New Roman" w:cs="Times New Roman"/>
          <w:b/>
          <w:sz w:val="28"/>
          <w:szCs w:val="28"/>
          <w:lang w:eastAsia="ru-RU"/>
        </w:rPr>
        <w:t>ІІІ. ОХОРОНА ПРАЦІ</w:t>
      </w:r>
    </w:p>
    <w:p w:rsidR="009E7BEE" w:rsidRPr="00D9256E" w:rsidRDefault="009E7BEE" w:rsidP="009E7BEE">
      <w:pPr>
        <w:spacing w:after="0" w:line="240" w:lineRule="auto"/>
        <w:rPr>
          <w:rFonts w:ascii="Times New Roman" w:eastAsia="Times New Roman" w:hAnsi="Times New Roman" w:cs="Times New Roman"/>
          <w:b/>
          <w:sz w:val="28"/>
          <w:szCs w:val="28"/>
          <w:lang w:eastAsia="ru-RU"/>
        </w:rPr>
      </w:pPr>
    </w:p>
    <w:tbl>
      <w:tblPr>
        <w:tblpPr w:leftFromText="180" w:rightFromText="180" w:vertAnchor="text" w:tblpX="-61" w:tblpY="1"/>
        <w:tblOverlap w:val="never"/>
        <w:tblW w:w="10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4220"/>
        <w:gridCol w:w="236"/>
        <w:gridCol w:w="189"/>
        <w:gridCol w:w="236"/>
        <w:gridCol w:w="189"/>
        <w:gridCol w:w="31"/>
        <w:gridCol w:w="205"/>
        <w:gridCol w:w="189"/>
        <w:gridCol w:w="426"/>
        <w:gridCol w:w="1701"/>
        <w:gridCol w:w="1559"/>
        <w:gridCol w:w="34"/>
        <w:gridCol w:w="996"/>
      </w:tblGrid>
      <w:tr w:rsidR="009E7BEE" w:rsidRPr="00957CF5" w:rsidTr="008B3910">
        <w:trPr>
          <w:gridAfter w:val="1"/>
          <w:wAfter w:w="996" w:type="dxa"/>
          <w:trHeight w:val="846"/>
        </w:trPr>
        <w:tc>
          <w:tcPr>
            <w:tcW w:w="283" w:type="dxa"/>
            <w:shd w:val="clear" w:color="auto" w:fill="auto"/>
          </w:tcPr>
          <w:p w:rsidR="009E7BEE" w:rsidRPr="00957CF5" w:rsidRDefault="009E7BEE" w:rsidP="008B3910">
            <w:pPr>
              <w:spacing w:after="0" w:line="240" w:lineRule="auto"/>
              <w:jc w:val="center"/>
              <w:rPr>
                <w:rFonts w:ascii="Times New Roman" w:eastAsia="Times New Roman" w:hAnsi="Times New Roman" w:cs="Times New Roman"/>
                <w:b/>
                <w:i/>
                <w:sz w:val="20"/>
                <w:szCs w:val="20"/>
                <w:lang w:eastAsia="ru-RU"/>
              </w:rPr>
            </w:pPr>
            <w:r w:rsidRPr="00957CF5">
              <w:rPr>
                <w:rFonts w:ascii="Times New Roman" w:eastAsia="Times New Roman" w:hAnsi="Times New Roman" w:cs="Times New Roman"/>
                <w:b/>
                <w:i/>
                <w:sz w:val="20"/>
                <w:szCs w:val="20"/>
                <w:lang w:eastAsia="ru-RU"/>
              </w:rPr>
              <w:t>№ з/п</w:t>
            </w:r>
          </w:p>
        </w:tc>
        <w:tc>
          <w:tcPr>
            <w:tcW w:w="4220" w:type="dxa"/>
            <w:shd w:val="clear" w:color="auto" w:fill="auto"/>
          </w:tcPr>
          <w:p w:rsidR="009E7BEE" w:rsidRPr="00957CF5" w:rsidRDefault="009E7BEE" w:rsidP="008B3910">
            <w:pPr>
              <w:spacing w:after="0" w:line="240" w:lineRule="auto"/>
              <w:jc w:val="center"/>
              <w:rPr>
                <w:rFonts w:ascii="Times New Roman" w:eastAsia="Times New Roman" w:hAnsi="Times New Roman" w:cs="Times New Roman"/>
                <w:b/>
                <w:i/>
                <w:sz w:val="20"/>
                <w:szCs w:val="20"/>
                <w:lang w:eastAsia="ru-RU"/>
              </w:rPr>
            </w:pPr>
            <w:r w:rsidRPr="00957CF5">
              <w:rPr>
                <w:rFonts w:ascii="Times New Roman" w:eastAsia="Times New Roman" w:hAnsi="Times New Roman" w:cs="Times New Roman"/>
                <w:b/>
                <w:i/>
                <w:sz w:val="20"/>
                <w:szCs w:val="20"/>
                <w:lang w:eastAsia="ru-RU"/>
              </w:rPr>
              <w:t>Зміст роботи</w:t>
            </w:r>
          </w:p>
        </w:tc>
        <w:tc>
          <w:tcPr>
            <w:tcW w:w="1701" w:type="dxa"/>
            <w:gridSpan w:val="8"/>
            <w:shd w:val="clear" w:color="auto" w:fill="auto"/>
          </w:tcPr>
          <w:p w:rsidR="009E7BEE" w:rsidRPr="00957CF5" w:rsidRDefault="009E7BEE" w:rsidP="008B3910">
            <w:pPr>
              <w:spacing w:after="0" w:line="240" w:lineRule="auto"/>
              <w:jc w:val="center"/>
              <w:rPr>
                <w:rFonts w:ascii="Times New Roman" w:eastAsia="Times New Roman" w:hAnsi="Times New Roman" w:cs="Times New Roman"/>
                <w:b/>
                <w:i/>
                <w:sz w:val="20"/>
                <w:szCs w:val="20"/>
                <w:lang w:eastAsia="ru-RU"/>
              </w:rPr>
            </w:pPr>
            <w:r w:rsidRPr="00957CF5">
              <w:rPr>
                <w:rFonts w:ascii="Times New Roman" w:eastAsia="Times New Roman" w:hAnsi="Times New Roman" w:cs="Times New Roman"/>
                <w:b/>
                <w:i/>
                <w:sz w:val="20"/>
                <w:szCs w:val="20"/>
                <w:lang w:eastAsia="ru-RU"/>
              </w:rPr>
              <w:t>Термін виконання</w:t>
            </w:r>
          </w:p>
        </w:tc>
        <w:tc>
          <w:tcPr>
            <w:tcW w:w="1701" w:type="dxa"/>
            <w:shd w:val="clear" w:color="auto" w:fill="auto"/>
          </w:tcPr>
          <w:p w:rsidR="009E7BEE" w:rsidRPr="00957CF5" w:rsidRDefault="009E7BEE" w:rsidP="008B3910">
            <w:pPr>
              <w:spacing w:after="0" w:line="240" w:lineRule="auto"/>
              <w:jc w:val="center"/>
              <w:rPr>
                <w:rFonts w:ascii="Times New Roman" w:eastAsia="Times New Roman" w:hAnsi="Times New Roman" w:cs="Times New Roman"/>
                <w:b/>
                <w:i/>
                <w:sz w:val="20"/>
                <w:szCs w:val="20"/>
                <w:lang w:eastAsia="ru-RU"/>
              </w:rPr>
            </w:pPr>
            <w:r w:rsidRPr="00957CF5">
              <w:rPr>
                <w:rFonts w:ascii="Times New Roman" w:eastAsia="Times New Roman" w:hAnsi="Times New Roman" w:cs="Times New Roman"/>
                <w:b/>
                <w:i/>
                <w:sz w:val="20"/>
                <w:szCs w:val="20"/>
                <w:lang w:eastAsia="ru-RU"/>
              </w:rPr>
              <w:t>Відповідальні</w:t>
            </w:r>
          </w:p>
        </w:tc>
        <w:tc>
          <w:tcPr>
            <w:tcW w:w="1593" w:type="dxa"/>
            <w:gridSpan w:val="2"/>
            <w:shd w:val="clear" w:color="auto" w:fill="auto"/>
          </w:tcPr>
          <w:p w:rsidR="009E7BEE" w:rsidRPr="00957CF5" w:rsidRDefault="009E7BEE" w:rsidP="008B3910">
            <w:pPr>
              <w:spacing w:after="0" w:line="240" w:lineRule="auto"/>
              <w:jc w:val="center"/>
              <w:rPr>
                <w:rFonts w:ascii="Times New Roman" w:eastAsia="Times New Roman" w:hAnsi="Times New Roman" w:cs="Times New Roman"/>
                <w:b/>
                <w:i/>
                <w:sz w:val="20"/>
                <w:szCs w:val="20"/>
                <w:lang w:eastAsia="ru-RU"/>
              </w:rPr>
            </w:pPr>
            <w:r w:rsidRPr="00957CF5">
              <w:rPr>
                <w:rFonts w:ascii="Times New Roman" w:eastAsia="Times New Roman" w:hAnsi="Times New Roman" w:cs="Times New Roman"/>
                <w:b/>
                <w:i/>
                <w:sz w:val="20"/>
                <w:szCs w:val="20"/>
                <w:lang w:eastAsia="ru-RU"/>
              </w:rPr>
              <w:t>Відмітка про</w:t>
            </w:r>
          </w:p>
          <w:p w:rsidR="009E7BEE" w:rsidRPr="00957CF5" w:rsidRDefault="009E7BEE" w:rsidP="008B3910">
            <w:pPr>
              <w:spacing w:after="0" w:line="240" w:lineRule="auto"/>
              <w:jc w:val="center"/>
              <w:rPr>
                <w:rFonts w:ascii="Times New Roman" w:eastAsia="Times New Roman" w:hAnsi="Times New Roman" w:cs="Times New Roman"/>
                <w:b/>
                <w:sz w:val="20"/>
                <w:szCs w:val="20"/>
                <w:lang w:eastAsia="ru-RU"/>
              </w:rPr>
            </w:pPr>
            <w:r w:rsidRPr="00957CF5">
              <w:rPr>
                <w:rFonts w:ascii="Times New Roman" w:eastAsia="Times New Roman" w:hAnsi="Times New Roman" w:cs="Times New Roman"/>
                <w:b/>
                <w:i/>
                <w:sz w:val="20"/>
                <w:szCs w:val="20"/>
                <w:lang w:eastAsia="ru-RU"/>
              </w:rPr>
              <w:t>виконання</w:t>
            </w:r>
          </w:p>
        </w:tc>
      </w:tr>
      <w:tr w:rsidR="009E7BEE" w:rsidRPr="00957CF5" w:rsidTr="008B3910">
        <w:trPr>
          <w:gridAfter w:val="2"/>
          <w:wAfter w:w="1030" w:type="dxa"/>
          <w:trHeight w:val="380"/>
        </w:trPr>
        <w:tc>
          <w:tcPr>
            <w:tcW w:w="283" w:type="dxa"/>
            <w:tcBorders>
              <w:bottom w:val="single" w:sz="4" w:space="0" w:color="auto"/>
            </w:tcBorders>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20" w:type="dxa"/>
            <w:tcBorders>
              <w:bottom w:val="single" w:sz="4" w:space="0" w:color="auto"/>
            </w:tcBorders>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236" w:type="dxa"/>
            <w:tcBorders>
              <w:bottom w:val="single" w:sz="4" w:space="0" w:color="auto"/>
            </w:tcBorders>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r w:rsidRPr="00957CF5">
              <w:rPr>
                <w:rFonts w:ascii="Times New Roman" w:eastAsia="Times New Roman" w:hAnsi="Times New Roman" w:cs="Times New Roman"/>
                <w:b/>
                <w:sz w:val="20"/>
                <w:szCs w:val="20"/>
                <w:lang w:eastAsia="ru-RU"/>
              </w:rPr>
              <w:t>1</w:t>
            </w:r>
          </w:p>
        </w:tc>
        <w:tc>
          <w:tcPr>
            <w:tcW w:w="425" w:type="dxa"/>
            <w:gridSpan w:val="2"/>
            <w:tcBorders>
              <w:bottom w:val="single" w:sz="4" w:space="0" w:color="auto"/>
            </w:tcBorders>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r w:rsidRPr="00957CF5">
              <w:rPr>
                <w:rFonts w:ascii="Times New Roman" w:eastAsia="Times New Roman" w:hAnsi="Times New Roman" w:cs="Times New Roman"/>
                <w:b/>
                <w:sz w:val="20"/>
                <w:szCs w:val="20"/>
                <w:lang w:eastAsia="ru-RU"/>
              </w:rPr>
              <w:t>2</w:t>
            </w:r>
          </w:p>
        </w:tc>
        <w:tc>
          <w:tcPr>
            <w:tcW w:w="425" w:type="dxa"/>
            <w:gridSpan w:val="3"/>
            <w:tcBorders>
              <w:bottom w:val="single" w:sz="4" w:space="0" w:color="auto"/>
            </w:tcBorders>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r w:rsidRPr="00957CF5">
              <w:rPr>
                <w:rFonts w:ascii="Times New Roman" w:eastAsia="Times New Roman" w:hAnsi="Times New Roman" w:cs="Times New Roman"/>
                <w:b/>
                <w:sz w:val="20"/>
                <w:szCs w:val="20"/>
                <w:lang w:eastAsia="ru-RU"/>
              </w:rPr>
              <w:t>3</w:t>
            </w:r>
          </w:p>
        </w:tc>
        <w:tc>
          <w:tcPr>
            <w:tcW w:w="615" w:type="dxa"/>
            <w:gridSpan w:val="2"/>
            <w:tcBorders>
              <w:bottom w:val="single" w:sz="4" w:space="0" w:color="auto"/>
            </w:tcBorders>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r w:rsidRPr="00957CF5">
              <w:rPr>
                <w:rFonts w:ascii="Times New Roman" w:eastAsia="Times New Roman" w:hAnsi="Times New Roman" w:cs="Times New Roman"/>
                <w:b/>
                <w:sz w:val="20"/>
                <w:szCs w:val="20"/>
                <w:lang w:eastAsia="ru-RU"/>
              </w:rPr>
              <w:t>4</w:t>
            </w:r>
          </w:p>
        </w:tc>
        <w:tc>
          <w:tcPr>
            <w:tcW w:w="1701" w:type="dxa"/>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1559" w:type="dxa"/>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r>
      <w:tr w:rsidR="009E7BEE" w:rsidRPr="00957CF5" w:rsidTr="008B3910">
        <w:trPr>
          <w:gridAfter w:val="1"/>
          <w:wAfter w:w="996" w:type="dxa"/>
          <w:trHeight w:val="840"/>
        </w:trPr>
        <w:tc>
          <w:tcPr>
            <w:tcW w:w="283" w:type="dxa"/>
            <w:tcBorders>
              <w:top w:val="single" w:sz="4" w:space="0" w:color="auto"/>
            </w:tcBorders>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1</w:t>
            </w:r>
          </w:p>
        </w:tc>
        <w:tc>
          <w:tcPr>
            <w:tcW w:w="4220" w:type="dxa"/>
            <w:tcBorders>
              <w:top w:val="single" w:sz="4" w:space="0" w:color="auto"/>
            </w:tcBorders>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r w:rsidRPr="00957CF5">
              <w:rPr>
                <w:rFonts w:ascii="Times New Roman" w:eastAsia="Times New Roman" w:hAnsi="Times New Roman" w:cs="Times New Roman"/>
                <w:sz w:val="20"/>
                <w:szCs w:val="20"/>
                <w:lang w:eastAsia="ru-RU"/>
              </w:rPr>
              <w:t>Здійснення  контролю за своєчасним проведенням необхідних випробувань і технічних оглядів устаткування в кабінетах, кухні, пральні, спортивній залі  та спортивному майданчику</w:t>
            </w:r>
          </w:p>
        </w:tc>
        <w:tc>
          <w:tcPr>
            <w:tcW w:w="1701" w:type="dxa"/>
            <w:gridSpan w:val="8"/>
            <w:tcBorders>
              <w:top w:val="single" w:sz="4" w:space="0" w:color="auto"/>
            </w:tcBorders>
            <w:shd w:val="clear" w:color="auto" w:fill="auto"/>
          </w:tcPr>
          <w:p w:rsidR="009E7BEE" w:rsidRPr="00957CF5" w:rsidRDefault="009E7BEE" w:rsidP="008B3910">
            <w:pPr>
              <w:spacing w:after="0" w:line="240" w:lineRule="auto"/>
              <w:jc w:val="center"/>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Постійно</w:t>
            </w:r>
          </w:p>
        </w:tc>
        <w:tc>
          <w:tcPr>
            <w:tcW w:w="1701"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Пікалюк П.Я.</w:t>
            </w:r>
          </w:p>
        </w:tc>
        <w:tc>
          <w:tcPr>
            <w:tcW w:w="1593" w:type="dxa"/>
            <w:gridSpan w:val="2"/>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p>
        </w:tc>
      </w:tr>
      <w:tr w:rsidR="009E7BEE" w:rsidRPr="00957CF5" w:rsidTr="008B3910">
        <w:trPr>
          <w:gridAfter w:val="1"/>
          <w:wAfter w:w="996" w:type="dxa"/>
          <w:trHeight w:val="839"/>
        </w:trPr>
        <w:tc>
          <w:tcPr>
            <w:tcW w:w="283"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2</w:t>
            </w:r>
          </w:p>
        </w:tc>
        <w:tc>
          <w:tcPr>
            <w:tcW w:w="4220"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Контроль проведення та  правильності оформлення первинних та повторних інструктажів з охорони праці з працівниками навчального закладу</w:t>
            </w:r>
          </w:p>
        </w:tc>
        <w:tc>
          <w:tcPr>
            <w:tcW w:w="1701" w:type="dxa"/>
            <w:gridSpan w:val="8"/>
            <w:shd w:val="clear" w:color="auto" w:fill="auto"/>
          </w:tcPr>
          <w:p w:rsidR="009E7BEE" w:rsidRPr="00957CF5" w:rsidRDefault="009E7BEE" w:rsidP="008B3910">
            <w:pPr>
              <w:spacing w:after="0" w:line="240" w:lineRule="auto"/>
              <w:jc w:val="center"/>
              <w:rPr>
                <w:rFonts w:ascii="Times New Roman" w:eastAsia="Times New Roman" w:hAnsi="Times New Roman" w:cs="Times New Roman"/>
                <w:b/>
                <w:sz w:val="20"/>
                <w:szCs w:val="20"/>
                <w:lang w:eastAsia="ru-RU"/>
              </w:rPr>
            </w:pPr>
            <w:r w:rsidRPr="00957CF5">
              <w:rPr>
                <w:rFonts w:ascii="Times New Roman" w:eastAsia="Times New Roman" w:hAnsi="Times New Roman" w:cs="Times New Roman"/>
                <w:sz w:val="20"/>
                <w:szCs w:val="20"/>
                <w:lang w:eastAsia="ru-RU"/>
              </w:rPr>
              <w:t>Постійно</w:t>
            </w:r>
          </w:p>
        </w:tc>
        <w:tc>
          <w:tcPr>
            <w:tcW w:w="1701"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Пікалюк П.Я.</w:t>
            </w:r>
          </w:p>
        </w:tc>
        <w:tc>
          <w:tcPr>
            <w:tcW w:w="1593" w:type="dxa"/>
            <w:gridSpan w:val="2"/>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p>
        </w:tc>
      </w:tr>
      <w:tr w:rsidR="009E7BEE" w:rsidRPr="00957CF5" w:rsidTr="008B3910">
        <w:trPr>
          <w:gridAfter w:val="1"/>
          <w:wAfter w:w="996" w:type="dxa"/>
          <w:trHeight w:val="282"/>
        </w:trPr>
        <w:tc>
          <w:tcPr>
            <w:tcW w:w="283" w:type="dxa"/>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20" w:type="dxa"/>
            <w:shd w:val="clear" w:color="auto" w:fill="auto"/>
          </w:tcPr>
          <w:p w:rsidR="009E7BEE" w:rsidRPr="00957CF5" w:rsidRDefault="009E7BEE" w:rsidP="008B3910">
            <w:pPr>
              <w:spacing w:after="0" w:line="240" w:lineRule="auto"/>
              <w:jc w:val="center"/>
              <w:rPr>
                <w:rFonts w:ascii="Times New Roman" w:eastAsia="Times New Roman" w:hAnsi="Times New Roman" w:cs="Times New Roman"/>
                <w:b/>
                <w:sz w:val="20"/>
                <w:szCs w:val="20"/>
                <w:lang w:eastAsia="ru-RU"/>
              </w:rPr>
            </w:pPr>
            <w:r w:rsidRPr="00957CF5">
              <w:rPr>
                <w:rFonts w:ascii="Times New Roman" w:eastAsia="Times New Roman" w:hAnsi="Times New Roman" w:cs="Times New Roman"/>
                <w:b/>
                <w:sz w:val="20"/>
                <w:szCs w:val="20"/>
                <w:lang w:eastAsia="ru-RU"/>
              </w:rPr>
              <w:t>Серпень</w:t>
            </w:r>
          </w:p>
        </w:tc>
        <w:tc>
          <w:tcPr>
            <w:tcW w:w="4995" w:type="dxa"/>
            <w:gridSpan w:val="11"/>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r>
      <w:tr w:rsidR="009E7BEE" w:rsidRPr="00957CF5" w:rsidTr="008B3910">
        <w:trPr>
          <w:gridAfter w:val="1"/>
          <w:wAfter w:w="996" w:type="dxa"/>
          <w:trHeight w:val="640"/>
        </w:trPr>
        <w:tc>
          <w:tcPr>
            <w:tcW w:w="283"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1</w:t>
            </w:r>
          </w:p>
        </w:tc>
        <w:tc>
          <w:tcPr>
            <w:tcW w:w="4220"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Контроль документації щодо проведення замірів опору ізоляції електроустановок, електропроводки та заземлювальних пристроїв. Випробування драбин (стрем′янок)</w:t>
            </w:r>
          </w:p>
        </w:tc>
        <w:tc>
          <w:tcPr>
            <w:tcW w:w="425" w:type="dxa"/>
            <w:gridSpan w:val="2"/>
            <w:shd w:val="clear" w:color="auto" w:fill="BFBFBF"/>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5" w:type="dxa"/>
            <w:gridSpan w:val="2"/>
            <w:shd w:val="clear" w:color="auto" w:fill="FFFFFF"/>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5" w:type="dxa"/>
            <w:gridSpan w:val="3"/>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6" w:type="dxa"/>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1701" w:type="dxa"/>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r w:rsidRPr="00957CF5">
              <w:rPr>
                <w:rFonts w:ascii="Times New Roman" w:eastAsia="Times New Roman" w:hAnsi="Times New Roman" w:cs="Times New Roman"/>
                <w:sz w:val="20"/>
                <w:szCs w:val="20"/>
                <w:lang w:eastAsia="ru-RU"/>
              </w:rPr>
              <w:t>Пікалюк П.Я.</w:t>
            </w:r>
          </w:p>
        </w:tc>
        <w:tc>
          <w:tcPr>
            <w:tcW w:w="1593" w:type="dxa"/>
            <w:gridSpan w:val="2"/>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r>
      <w:tr w:rsidR="009E7BEE" w:rsidRPr="00957CF5" w:rsidTr="008B3910">
        <w:trPr>
          <w:gridAfter w:val="1"/>
          <w:wAfter w:w="996" w:type="dxa"/>
          <w:trHeight w:val="941"/>
        </w:trPr>
        <w:tc>
          <w:tcPr>
            <w:tcW w:w="283"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2</w:t>
            </w:r>
          </w:p>
        </w:tc>
        <w:tc>
          <w:tcPr>
            <w:tcW w:w="4220" w:type="dxa"/>
            <w:shd w:val="clear" w:color="auto" w:fill="auto"/>
          </w:tcPr>
          <w:p w:rsidR="009E7BEE" w:rsidRPr="00957CF5" w:rsidRDefault="009E7BEE" w:rsidP="008B3910">
            <w:pPr>
              <w:spacing w:after="0" w:line="240" w:lineRule="auto"/>
              <w:jc w:val="both"/>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 xml:space="preserve">Підготовка та здача звітів з охорони праці № 3,4. </w:t>
            </w:r>
          </w:p>
        </w:tc>
        <w:tc>
          <w:tcPr>
            <w:tcW w:w="425" w:type="dxa"/>
            <w:gridSpan w:val="2"/>
            <w:shd w:val="clear" w:color="auto" w:fill="FFFFFF"/>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5" w:type="dxa"/>
            <w:gridSpan w:val="2"/>
            <w:shd w:val="clear" w:color="auto" w:fill="BFBFBF"/>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5" w:type="dxa"/>
            <w:gridSpan w:val="3"/>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6" w:type="dxa"/>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1701"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Комісія по прийманню навчального закладу</w:t>
            </w:r>
          </w:p>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до навчального року</w:t>
            </w:r>
          </w:p>
        </w:tc>
        <w:tc>
          <w:tcPr>
            <w:tcW w:w="1593" w:type="dxa"/>
            <w:gridSpan w:val="2"/>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r>
      <w:tr w:rsidR="009E7BEE" w:rsidRPr="00957CF5" w:rsidTr="008B3910">
        <w:trPr>
          <w:gridAfter w:val="1"/>
          <w:wAfter w:w="996" w:type="dxa"/>
          <w:trHeight w:val="1095"/>
        </w:trPr>
        <w:tc>
          <w:tcPr>
            <w:tcW w:w="283"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3</w:t>
            </w:r>
          </w:p>
        </w:tc>
        <w:tc>
          <w:tcPr>
            <w:tcW w:w="4220"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Перевірка готовності та підписання актів-дозволів на проведення навчальних занять у кабінетах, спортивній залі, на спортивному майданчику; актів-дозволів на роботу їдальні, кухні, пральні та інших приміщень навчального закладу</w:t>
            </w:r>
          </w:p>
        </w:tc>
        <w:tc>
          <w:tcPr>
            <w:tcW w:w="425" w:type="dxa"/>
            <w:gridSpan w:val="2"/>
            <w:shd w:val="clear" w:color="auto" w:fill="FFFFFF"/>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5" w:type="dxa"/>
            <w:gridSpan w:val="2"/>
            <w:shd w:val="clear" w:color="auto" w:fill="BFBFBF"/>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5" w:type="dxa"/>
            <w:gridSpan w:val="3"/>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6" w:type="dxa"/>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1701"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Пікалюк П.Я.</w:t>
            </w:r>
          </w:p>
        </w:tc>
        <w:tc>
          <w:tcPr>
            <w:tcW w:w="1593" w:type="dxa"/>
            <w:gridSpan w:val="2"/>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r>
      <w:tr w:rsidR="009E7BEE" w:rsidRPr="00957CF5" w:rsidTr="008B3910">
        <w:trPr>
          <w:gridAfter w:val="1"/>
          <w:wAfter w:w="996" w:type="dxa"/>
          <w:trHeight w:val="741"/>
        </w:trPr>
        <w:tc>
          <w:tcPr>
            <w:tcW w:w="283"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4</w:t>
            </w:r>
          </w:p>
        </w:tc>
        <w:tc>
          <w:tcPr>
            <w:tcW w:w="4220"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Участь у комісії щодо підписання акту прийняття закладу до нового навчального року. Затвердження санітарно-технічного пасп</w:t>
            </w:r>
            <w:r w:rsidR="00B916F1">
              <w:rPr>
                <w:rFonts w:ascii="Times New Roman" w:eastAsia="Times New Roman" w:hAnsi="Times New Roman" w:cs="Times New Roman"/>
                <w:sz w:val="20"/>
                <w:szCs w:val="20"/>
                <w:lang w:eastAsia="ru-RU"/>
              </w:rPr>
              <w:t>орту навчального закладу на 2020</w:t>
            </w:r>
            <w:r>
              <w:rPr>
                <w:rFonts w:ascii="Times New Roman" w:eastAsia="Times New Roman" w:hAnsi="Times New Roman" w:cs="Times New Roman"/>
                <w:sz w:val="20"/>
                <w:szCs w:val="20"/>
                <w:lang w:eastAsia="ru-RU"/>
              </w:rPr>
              <w:t>/20</w:t>
            </w:r>
            <w:r w:rsidR="00B916F1">
              <w:rPr>
                <w:rFonts w:ascii="Times New Roman" w:eastAsia="Times New Roman" w:hAnsi="Times New Roman" w:cs="Times New Roman"/>
                <w:sz w:val="20"/>
                <w:szCs w:val="20"/>
                <w:lang w:val="uk-UA" w:eastAsia="ru-RU"/>
              </w:rPr>
              <w:t>21</w:t>
            </w:r>
            <w:r w:rsidRPr="00957CF5">
              <w:rPr>
                <w:rFonts w:ascii="Times New Roman" w:eastAsia="Times New Roman" w:hAnsi="Times New Roman" w:cs="Times New Roman"/>
                <w:sz w:val="20"/>
                <w:szCs w:val="20"/>
                <w:lang w:eastAsia="ru-RU"/>
              </w:rPr>
              <w:t xml:space="preserve"> навчальний рік</w:t>
            </w:r>
          </w:p>
        </w:tc>
        <w:tc>
          <w:tcPr>
            <w:tcW w:w="425" w:type="dxa"/>
            <w:gridSpan w:val="2"/>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5" w:type="dxa"/>
            <w:gridSpan w:val="2"/>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5" w:type="dxa"/>
            <w:gridSpan w:val="3"/>
            <w:shd w:val="clear" w:color="auto" w:fill="B3B3B3"/>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6" w:type="dxa"/>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1701"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Пікалюк П.Я.</w:t>
            </w:r>
          </w:p>
        </w:tc>
        <w:tc>
          <w:tcPr>
            <w:tcW w:w="1593" w:type="dxa"/>
            <w:gridSpan w:val="2"/>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r>
      <w:tr w:rsidR="009E7BEE" w:rsidRPr="00957CF5" w:rsidTr="008B3910">
        <w:trPr>
          <w:gridAfter w:val="1"/>
          <w:wAfter w:w="996" w:type="dxa"/>
          <w:trHeight w:val="899"/>
        </w:trPr>
        <w:tc>
          <w:tcPr>
            <w:tcW w:w="283"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5</w:t>
            </w:r>
          </w:p>
        </w:tc>
        <w:tc>
          <w:tcPr>
            <w:tcW w:w="4220"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Інструктивно-методичне заняття з  педагогічними працівниками щодо проведення вступного та первинного інструктажів з безпеки життєдіяльності з учнями</w:t>
            </w:r>
          </w:p>
        </w:tc>
        <w:tc>
          <w:tcPr>
            <w:tcW w:w="425" w:type="dxa"/>
            <w:gridSpan w:val="2"/>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5" w:type="dxa"/>
            <w:gridSpan w:val="2"/>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5" w:type="dxa"/>
            <w:gridSpan w:val="3"/>
            <w:shd w:val="clear" w:color="auto" w:fill="BFBFBF"/>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6" w:type="dxa"/>
            <w:shd w:val="clear" w:color="auto" w:fill="FFFFFF"/>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1701"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Пікалюк П.Я.</w:t>
            </w:r>
          </w:p>
        </w:tc>
        <w:tc>
          <w:tcPr>
            <w:tcW w:w="1593" w:type="dxa"/>
            <w:gridSpan w:val="2"/>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r>
      <w:tr w:rsidR="009E7BEE" w:rsidRPr="00957CF5" w:rsidTr="008B3910">
        <w:trPr>
          <w:gridAfter w:val="1"/>
          <w:wAfter w:w="996" w:type="dxa"/>
          <w:trHeight w:val="838"/>
        </w:trPr>
        <w:tc>
          <w:tcPr>
            <w:tcW w:w="283"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6</w:t>
            </w:r>
          </w:p>
        </w:tc>
        <w:tc>
          <w:tcPr>
            <w:tcW w:w="4220"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Розробка проекту наказу «Про створення системи організації роботи та взаємного підпорядкування працівників навчального закладу з питань охорони праці»</w:t>
            </w:r>
          </w:p>
        </w:tc>
        <w:tc>
          <w:tcPr>
            <w:tcW w:w="425" w:type="dxa"/>
            <w:gridSpan w:val="2"/>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5" w:type="dxa"/>
            <w:gridSpan w:val="2"/>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5" w:type="dxa"/>
            <w:gridSpan w:val="3"/>
            <w:shd w:val="clear" w:color="auto" w:fill="FFFFFF"/>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6" w:type="dxa"/>
            <w:shd w:val="clear" w:color="auto" w:fill="BFBFBF"/>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1701"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Пікалюк П.Я.</w:t>
            </w:r>
          </w:p>
          <w:p w:rsidR="009E7BEE" w:rsidRPr="00E55B14" w:rsidRDefault="009E7BEE" w:rsidP="008B391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Сушик В.П.</w:t>
            </w:r>
          </w:p>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Челяда В.І.</w:t>
            </w:r>
          </w:p>
        </w:tc>
        <w:tc>
          <w:tcPr>
            <w:tcW w:w="1593" w:type="dxa"/>
            <w:gridSpan w:val="2"/>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r>
      <w:tr w:rsidR="009E7BEE" w:rsidRPr="00957CF5" w:rsidTr="008B3910">
        <w:trPr>
          <w:gridAfter w:val="1"/>
          <w:wAfter w:w="996" w:type="dxa"/>
          <w:trHeight w:val="419"/>
        </w:trPr>
        <w:tc>
          <w:tcPr>
            <w:tcW w:w="283"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7</w:t>
            </w:r>
          </w:p>
        </w:tc>
        <w:tc>
          <w:tcPr>
            <w:tcW w:w="4220" w:type="dxa"/>
            <w:shd w:val="clear" w:color="auto" w:fill="auto"/>
          </w:tcPr>
          <w:p w:rsidR="009E7BEE" w:rsidRPr="00957CF5" w:rsidRDefault="009E7BEE" w:rsidP="008B3910">
            <w:pPr>
              <w:spacing w:after="0" w:line="240" w:lineRule="auto"/>
              <w:jc w:val="both"/>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Розробка проекту наказу «Про організацію роботи з охорони пр</w:t>
            </w:r>
            <w:r w:rsidR="00B916F1">
              <w:rPr>
                <w:rFonts w:ascii="Times New Roman" w:eastAsia="Times New Roman" w:hAnsi="Times New Roman" w:cs="Times New Roman"/>
                <w:sz w:val="20"/>
                <w:szCs w:val="20"/>
                <w:lang w:eastAsia="ru-RU"/>
              </w:rPr>
              <w:t>аці в навчальному закладі у 2020</w:t>
            </w:r>
            <w:r>
              <w:rPr>
                <w:rFonts w:ascii="Times New Roman" w:eastAsia="Times New Roman" w:hAnsi="Times New Roman" w:cs="Times New Roman"/>
                <w:sz w:val="20"/>
                <w:szCs w:val="20"/>
                <w:lang w:eastAsia="ru-RU"/>
              </w:rPr>
              <w:t>/20</w:t>
            </w:r>
            <w:r w:rsidR="00B916F1">
              <w:rPr>
                <w:rFonts w:ascii="Times New Roman" w:eastAsia="Times New Roman" w:hAnsi="Times New Roman" w:cs="Times New Roman"/>
                <w:sz w:val="20"/>
                <w:szCs w:val="20"/>
                <w:lang w:val="uk-UA" w:eastAsia="ru-RU"/>
              </w:rPr>
              <w:t>21</w:t>
            </w:r>
            <w:r w:rsidRPr="00957CF5">
              <w:rPr>
                <w:rFonts w:ascii="Times New Roman" w:eastAsia="Times New Roman" w:hAnsi="Times New Roman" w:cs="Times New Roman"/>
                <w:sz w:val="20"/>
                <w:szCs w:val="20"/>
                <w:lang w:eastAsia="ru-RU"/>
              </w:rPr>
              <w:t xml:space="preserve"> навчальному році»</w:t>
            </w:r>
          </w:p>
        </w:tc>
        <w:tc>
          <w:tcPr>
            <w:tcW w:w="425" w:type="dxa"/>
            <w:gridSpan w:val="2"/>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5" w:type="dxa"/>
            <w:gridSpan w:val="2"/>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5" w:type="dxa"/>
            <w:gridSpan w:val="3"/>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6" w:type="dxa"/>
            <w:shd w:val="clear" w:color="auto" w:fill="B3B3B3"/>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1701"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Пікалюк П.Я.</w:t>
            </w:r>
          </w:p>
          <w:p w:rsidR="009E7BEE" w:rsidRPr="00957CF5" w:rsidRDefault="009E7BEE" w:rsidP="008B3910">
            <w:pPr>
              <w:spacing w:after="0" w:line="240" w:lineRule="auto"/>
              <w:rPr>
                <w:rFonts w:ascii="Times New Roman" w:eastAsia="Times New Roman" w:hAnsi="Times New Roman" w:cs="Times New Roman"/>
                <w:sz w:val="20"/>
                <w:szCs w:val="20"/>
                <w:lang w:eastAsia="ru-RU"/>
              </w:rPr>
            </w:pPr>
          </w:p>
        </w:tc>
        <w:tc>
          <w:tcPr>
            <w:tcW w:w="1593" w:type="dxa"/>
            <w:gridSpan w:val="2"/>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p>
        </w:tc>
      </w:tr>
      <w:tr w:rsidR="009E7BEE" w:rsidRPr="00957CF5" w:rsidTr="008B3910">
        <w:trPr>
          <w:gridAfter w:val="1"/>
          <w:wAfter w:w="996" w:type="dxa"/>
          <w:trHeight w:val="290"/>
        </w:trPr>
        <w:tc>
          <w:tcPr>
            <w:tcW w:w="283" w:type="dxa"/>
            <w:shd w:val="clear" w:color="auto" w:fill="auto"/>
          </w:tcPr>
          <w:p w:rsidR="009E7BEE" w:rsidRPr="00957CF5" w:rsidRDefault="009E7BEE" w:rsidP="008B3910">
            <w:pPr>
              <w:spacing w:after="0" w:line="240" w:lineRule="auto"/>
              <w:jc w:val="center"/>
              <w:rPr>
                <w:rFonts w:ascii="Times New Roman" w:eastAsia="Times New Roman" w:hAnsi="Times New Roman" w:cs="Times New Roman"/>
                <w:b/>
                <w:sz w:val="20"/>
                <w:szCs w:val="20"/>
                <w:lang w:eastAsia="ru-RU"/>
              </w:rPr>
            </w:pPr>
          </w:p>
        </w:tc>
        <w:tc>
          <w:tcPr>
            <w:tcW w:w="4220" w:type="dxa"/>
            <w:shd w:val="clear" w:color="auto" w:fill="auto"/>
          </w:tcPr>
          <w:p w:rsidR="009E7BEE" w:rsidRPr="00957CF5" w:rsidRDefault="009E7BEE" w:rsidP="008B3910">
            <w:pPr>
              <w:spacing w:after="0" w:line="240" w:lineRule="auto"/>
              <w:jc w:val="center"/>
              <w:rPr>
                <w:rFonts w:ascii="Times New Roman" w:eastAsia="Times New Roman" w:hAnsi="Times New Roman" w:cs="Times New Roman"/>
                <w:b/>
                <w:sz w:val="20"/>
                <w:szCs w:val="20"/>
                <w:lang w:eastAsia="ru-RU"/>
              </w:rPr>
            </w:pPr>
            <w:r w:rsidRPr="00957CF5">
              <w:rPr>
                <w:rFonts w:ascii="Times New Roman" w:eastAsia="Times New Roman" w:hAnsi="Times New Roman" w:cs="Times New Roman"/>
                <w:b/>
                <w:sz w:val="20"/>
                <w:szCs w:val="20"/>
                <w:lang w:eastAsia="ru-RU"/>
              </w:rPr>
              <w:t>Вересень</w:t>
            </w:r>
          </w:p>
        </w:tc>
        <w:tc>
          <w:tcPr>
            <w:tcW w:w="881" w:type="dxa"/>
            <w:gridSpan w:val="5"/>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114" w:type="dxa"/>
            <w:gridSpan w:val="6"/>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r>
      <w:tr w:rsidR="009E7BEE" w:rsidRPr="00957CF5" w:rsidTr="008B3910">
        <w:trPr>
          <w:gridAfter w:val="2"/>
          <w:wAfter w:w="1030" w:type="dxa"/>
          <w:trHeight w:val="380"/>
        </w:trPr>
        <w:tc>
          <w:tcPr>
            <w:tcW w:w="283"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1</w:t>
            </w:r>
          </w:p>
        </w:tc>
        <w:tc>
          <w:tcPr>
            <w:tcW w:w="4220" w:type="dxa"/>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r w:rsidRPr="00957CF5">
              <w:rPr>
                <w:rFonts w:ascii="Times New Roman" w:eastAsia="Times New Roman" w:hAnsi="Times New Roman" w:cs="Times New Roman"/>
                <w:sz w:val="20"/>
                <w:szCs w:val="20"/>
                <w:lang w:eastAsia="ru-RU"/>
              </w:rPr>
              <w:t>Розробка проекту  наказу «Про затвердження переліку робіт з підвищеною небезпекою в  навчальному закладі»</w:t>
            </w:r>
          </w:p>
        </w:tc>
        <w:tc>
          <w:tcPr>
            <w:tcW w:w="425" w:type="dxa"/>
            <w:gridSpan w:val="2"/>
            <w:shd w:val="clear" w:color="auto" w:fill="C0C0C0"/>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5" w:type="dxa"/>
            <w:gridSpan w:val="2"/>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5" w:type="dxa"/>
            <w:gridSpan w:val="3"/>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6" w:type="dxa"/>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1701"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Пікалюк П.Я.</w:t>
            </w:r>
          </w:p>
          <w:p w:rsidR="009E7BEE" w:rsidRPr="00957CF5" w:rsidRDefault="009E7BEE" w:rsidP="008B3910">
            <w:pPr>
              <w:spacing w:after="0" w:line="240" w:lineRule="auto"/>
              <w:rPr>
                <w:rFonts w:ascii="Times New Roman" w:eastAsia="Times New Roman" w:hAnsi="Times New Roman" w:cs="Times New Roman"/>
                <w:sz w:val="20"/>
                <w:szCs w:val="20"/>
                <w:lang w:eastAsia="ru-RU"/>
              </w:rPr>
            </w:pPr>
          </w:p>
        </w:tc>
        <w:tc>
          <w:tcPr>
            <w:tcW w:w="1559" w:type="dxa"/>
            <w:shd w:val="clear" w:color="auto" w:fill="auto"/>
          </w:tcPr>
          <w:p w:rsidR="009E7BEE" w:rsidRPr="00957CF5" w:rsidRDefault="009E7BEE" w:rsidP="008B3910">
            <w:pPr>
              <w:spacing w:after="0" w:line="240" w:lineRule="auto"/>
              <w:ind w:left="-108" w:firstLine="108"/>
              <w:rPr>
                <w:rFonts w:ascii="Times New Roman" w:eastAsia="Times New Roman" w:hAnsi="Times New Roman" w:cs="Times New Roman"/>
                <w:sz w:val="20"/>
                <w:szCs w:val="20"/>
                <w:lang w:eastAsia="ru-RU"/>
              </w:rPr>
            </w:pPr>
          </w:p>
        </w:tc>
      </w:tr>
      <w:tr w:rsidR="009E7BEE" w:rsidRPr="00957CF5" w:rsidTr="008B3910">
        <w:trPr>
          <w:gridAfter w:val="2"/>
          <w:wAfter w:w="1030" w:type="dxa"/>
          <w:trHeight w:val="388"/>
        </w:trPr>
        <w:tc>
          <w:tcPr>
            <w:tcW w:w="283"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2</w:t>
            </w:r>
          </w:p>
        </w:tc>
        <w:tc>
          <w:tcPr>
            <w:tcW w:w="4220"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Проведення занять зі співробітниками на тему: «Профілактика побутового травматизму»</w:t>
            </w:r>
          </w:p>
        </w:tc>
        <w:tc>
          <w:tcPr>
            <w:tcW w:w="425" w:type="dxa"/>
            <w:gridSpan w:val="2"/>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5" w:type="dxa"/>
            <w:gridSpan w:val="2"/>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5" w:type="dxa"/>
            <w:gridSpan w:val="3"/>
            <w:shd w:val="clear" w:color="auto" w:fill="C0C0C0"/>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6" w:type="dxa"/>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1701"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Пікалюк П.Я.</w:t>
            </w:r>
          </w:p>
          <w:p w:rsidR="009E7BEE" w:rsidRPr="00957CF5" w:rsidRDefault="009E7BEE" w:rsidP="008B3910">
            <w:pPr>
              <w:spacing w:after="0" w:line="240" w:lineRule="auto"/>
              <w:rPr>
                <w:rFonts w:ascii="Times New Roman" w:eastAsia="Times New Roman" w:hAnsi="Times New Roman" w:cs="Times New Roman"/>
                <w:sz w:val="20"/>
                <w:szCs w:val="20"/>
                <w:lang w:eastAsia="ru-RU"/>
              </w:rPr>
            </w:pPr>
          </w:p>
        </w:tc>
        <w:tc>
          <w:tcPr>
            <w:tcW w:w="1559" w:type="dxa"/>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r>
      <w:tr w:rsidR="009E7BEE" w:rsidRPr="00957CF5" w:rsidTr="008B3910">
        <w:trPr>
          <w:gridAfter w:val="2"/>
          <w:wAfter w:w="1030" w:type="dxa"/>
          <w:trHeight w:val="567"/>
        </w:trPr>
        <w:tc>
          <w:tcPr>
            <w:tcW w:w="283"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3</w:t>
            </w:r>
          </w:p>
        </w:tc>
        <w:tc>
          <w:tcPr>
            <w:tcW w:w="4220"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Проведення вступних інструктажів з охорони праці з новоприйнятими працівниками</w:t>
            </w:r>
          </w:p>
        </w:tc>
        <w:tc>
          <w:tcPr>
            <w:tcW w:w="425" w:type="dxa"/>
            <w:gridSpan w:val="2"/>
            <w:shd w:val="clear" w:color="auto" w:fill="C0C0C0"/>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5" w:type="dxa"/>
            <w:gridSpan w:val="2"/>
            <w:shd w:val="clear" w:color="auto" w:fill="C0C0C0"/>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5" w:type="dxa"/>
            <w:gridSpan w:val="3"/>
            <w:shd w:val="clear" w:color="auto" w:fill="C0C0C0"/>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6" w:type="dxa"/>
            <w:shd w:val="clear" w:color="auto" w:fill="C0C0C0"/>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1701"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Пікалюк П.Я.</w:t>
            </w:r>
          </w:p>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1559" w:type="dxa"/>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r>
      <w:tr w:rsidR="009E7BEE" w:rsidRPr="00957CF5" w:rsidTr="008B3910">
        <w:trPr>
          <w:gridAfter w:val="3"/>
          <w:wAfter w:w="2589" w:type="dxa"/>
          <w:trHeight w:val="272"/>
        </w:trPr>
        <w:tc>
          <w:tcPr>
            <w:tcW w:w="283" w:type="dxa"/>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20" w:type="dxa"/>
            <w:shd w:val="clear" w:color="auto" w:fill="auto"/>
          </w:tcPr>
          <w:p w:rsidR="009E7BEE" w:rsidRPr="00957CF5" w:rsidRDefault="009E7BEE" w:rsidP="008B3910">
            <w:pPr>
              <w:spacing w:after="0" w:line="240" w:lineRule="auto"/>
              <w:jc w:val="center"/>
              <w:rPr>
                <w:rFonts w:ascii="Times New Roman" w:eastAsia="Times New Roman" w:hAnsi="Times New Roman" w:cs="Times New Roman"/>
                <w:b/>
                <w:sz w:val="20"/>
                <w:szCs w:val="20"/>
                <w:lang w:eastAsia="ru-RU"/>
              </w:rPr>
            </w:pPr>
            <w:r w:rsidRPr="00957CF5">
              <w:rPr>
                <w:rFonts w:ascii="Times New Roman" w:eastAsia="Times New Roman" w:hAnsi="Times New Roman" w:cs="Times New Roman"/>
                <w:b/>
                <w:sz w:val="20"/>
                <w:szCs w:val="20"/>
                <w:lang w:eastAsia="ru-RU"/>
              </w:rPr>
              <w:t>Жовтень</w:t>
            </w:r>
          </w:p>
        </w:tc>
        <w:tc>
          <w:tcPr>
            <w:tcW w:w="3402" w:type="dxa"/>
            <w:gridSpan w:val="9"/>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r>
      <w:tr w:rsidR="009E7BEE" w:rsidRPr="00957CF5" w:rsidTr="008B3910">
        <w:trPr>
          <w:gridAfter w:val="2"/>
          <w:wAfter w:w="1030" w:type="dxa"/>
          <w:trHeight w:val="1360"/>
        </w:trPr>
        <w:tc>
          <w:tcPr>
            <w:tcW w:w="283"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lastRenderedPageBreak/>
              <w:t>1</w:t>
            </w:r>
          </w:p>
        </w:tc>
        <w:tc>
          <w:tcPr>
            <w:tcW w:w="4220"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Підготовка та подання звітних документів з охорони праці № 1, 2, 3, 4, 6, 7, 8,11,12, звітів про нещасні випадки, що сталися з учнями під час навчально-виховного процесу та у побуті, до служби охорони праці.</w:t>
            </w:r>
          </w:p>
        </w:tc>
        <w:tc>
          <w:tcPr>
            <w:tcW w:w="425" w:type="dxa"/>
            <w:gridSpan w:val="2"/>
            <w:shd w:val="clear" w:color="auto" w:fill="C0C0C0"/>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5" w:type="dxa"/>
            <w:gridSpan w:val="2"/>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5" w:type="dxa"/>
            <w:gridSpan w:val="3"/>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6" w:type="dxa"/>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1701"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Пікалюк П.Я.</w:t>
            </w:r>
          </w:p>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1559" w:type="dxa"/>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r>
      <w:tr w:rsidR="009E7BEE" w:rsidRPr="00957CF5" w:rsidTr="008B3910">
        <w:trPr>
          <w:gridAfter w:val="2"/>
          <w:wAfter w:w="1030" w:type="dxa"/>
        </w:trPr>
        <w:tc>
          <w:tcPr>
            <w:tcW w:w="283"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2</w:t>
            </w:r>
          </w:p>
        </w:tc>
        <w:tc>
          <w:tcPr>
            <w:tcW w:w="4220"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Надання допомоги завідуючим навчальними майстернями в поновленні інформації у стендах з охорони праці та безпеки життєдіяльності</w:t>
            </w:r>
          </w:p>
        </w:tc>
        <w:tc>
          <w:tcPr>
            <w:tcW w:w="425" w:type="dxa"/>
            <w:gridSpan w:val="2"/>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5" w:type="dxa"/>
            <w:gridSpan w:val="2"/>
            <w:shd w:val="clear" w:color="auto" w:fill="BFBFBF"/>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5" w:type="dxa"/>
            <w:gridSpan w:val="3"/>
            <w:shd w:val="clear" w:color="auto" w:fill="FFFFFF"/>
          </w:tcPr>
          <w:p w:rsidR="009E7BEE" w:rsidRPr="00957CF5" w:rsidRDefault="009E7BEE" w:rsidP="008B3910">
            <w:pPr>
              <w:spacing w:after="0" w:line="240" w:lineRule="auto"/>
              <w:rPr>
                <w:rFonts w:ascii="Times New Roman" w:eastAsia="Times New Roman" w:hAnsi="Times New Roman" w:cs="Times New Roman"/>
                <w:b/>
                <w:color w:val="FFFFFF"/>
                <w:sz w:val="20"/>
                <w:szCs w:val="20"/>
                <w:lang w:eastAsia="ru-RU"/>
              </w:rPr>
            </w:pPr>
          </w:p>
        </w:tc>
        <w:tc>
          <w:tcPr>
            <w:tcW w:w="426" w:type="dxa"/>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1701"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Пікалюк П.Я.</w:t>
            </w:r>
          </w:p>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1559" w:type="dxa"/>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r>
      <w:tr w:rsidR="009E7BEE" w:rsidRPr="00957CF5" w:rsidTr="008B3910">
        <w:trPr>
          <w:gridAfter w:val="2"/>
          <w:wAfter w:w="1030" w:type="dxa"/>
          <w:trHeight w:val="825"/>
        </w:trPr>
        <w:tc>
          <w:tcPr>
            <w:tcW w:w="283"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3</w:t>
            </w:r>
          </w:p>
        </w:tc>
        <w:tc>
          <w:tcPr>
            <w:tcW w:w="4220"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Проведення практичних занять з працівниками та учнями з вдосконалення навичок евакуації на випадок виникнення пожежі в навчальному корпусі закладу</w:t>
            </w:r>
          </w:p>
        </w:tc>
        <w:tc>
          <w:tcPr>
            <w:tcW w:w="425" w:type="dxa"/>
            <w:gridSpan w:val="2"/>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5" w:type="dxa"/>
            <w:gridSpan w:val="2"/>
            <w:shd w:val="clear" w:color="auto" w:fill="FFFFFF"/>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5" w:type="dxa"/>
            <w:gridSpan w:val="3"/>
            <w:shd w:val="clear" w:color="auto" w:fill="BFBFBF"/>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6" w:type="dxa"/>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1701"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Пікалюк П.Я.</w:t>
            </w:r>
          </w:p>
          <w:p w:rsidR="009E7BEE" w:rsidRPr="00E55B14" w:rsidRDefault="009E7BEE" w:rsidP="008B391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Сушик В.П.</w:t>
            </w:r>
          </w:p>
          <w:p w:rsidR="009E7BEE" w:rsidRPr="00957CF5" w:rsidRDefault="009E7BEE" w:rsidP="008B3910">
            <w:pPr>
              <w:spacing w:after="0" w:line="240" w:lineRule="auto"/>
              <w:rPr>
                <w:rFonts w:ascii="Times New Roman" w:eastAsia="Times New Roman" w:hAnsi="Times New Roman" w:cs="Times New Roman"/>
                <w:b/>
                <w:sz w:val="20"/>
                <w:szCs w:val="20"/>
                <w:lang w:eastAsia="ru-RU"/>
              </w:rPr>
            </w:pPr>
            <w:r w:rsidRPr="00957CF5">
              <w:rPr>
                <w:rFonts w:ascii="Times New Roman" w:eastAsia="Times New Roman" w:hAnsi="Times New Roman" w:cs="Times New Roman"/>
                <w:sz w:val="20"/>
                <w:szCs w:val="20"/>
                <w:lang w:eastAsia="ru-RU"/>
              </w:rPr>
              <w:t>Челяда В.І.</w:t>
            </w:r>
          </w:p>
        </w:tc>
        <w:tc>
          <w:tcPr>
            <w:tcW w:w="1559" w:type="dxa"/>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r>
      <w:tr w:rsidR="009E7BEE" w:rsidRPr="00957CF5" w:rsidTr="008B3910">
        <w:trPr>
          <w:gridAfter w:val="2"/>
          <w:wAfter w:w="1030" w:type="dxa"/>
          <w:trHeight w:val="599"/>
        </w:trPr>
        <w:tc>
          <w:tcPr>
            <w:tcW w:w="283"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4</w:t>
            </w:r>
          </w:p>
        </w:tc>
        <w:tc>
          <w:tcPr>
            <w:tcW w:w="4220"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Участь у комісії з обстеження будівель, споруд та інженерних мереж навчального закладу</w:t>
            </w:r>
          </w:p>
        </w:tc>
        <w:tc>
          <w:tcPr>
            <w:tcW w:w="425" w:type="dxa"/>
            <w:gridSpan w:val="2"/>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5" w:type="dxa"/>
            <w:gridSpan w:val="2"/>
            <w:shd w:val="clear" w:color="auto" w:fill="FFFFFF"/>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5" w:type="dxa"/>
            <w:gridSpan w:val="3"/>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6" w:type="dxa"/>
            <w:shd w:val="clear" w:color="auto" w:fill="BFBFBF"/>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1701"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Пікалюк П.Я.</w:t>
            </w:r>
          </w:p>
        </w:tc>
        <w:tc>
          <w:tcPr>
            <w:tcW w:w="1559" w:type="dxa"/>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r>
      <w:tr w:rsidR="009E7BEE" w:rsidRPr="00957CF5" w:rsidTr="008B3910">
        <w:trPr>
          <w:gridAfter w:val="4"/>
          <w:wAfter w:w="4290" w:type="dxa"/>
        </w:trPr>
        <w:tc>
          <w:tcPr>
            <w:tcW w:w="283" w:type="dxa"/>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20" w:type="dxa"/>
            <w:shd w:val="clear" w:color="auto" w:fill="auto"/>
          </w:tcPr>
          <w:p w:rsidR="009E7BEE" w:rsidRPr="00957CF5" w:rsidRDefault="009E7BEE" w:rsidP="008B3910">
            <w:pPr>
              <w:spacing w:after="0" w:line="240" w:lineRule="auto"/>
              <w:jc w:val="center"/>
              <w:rPr>
                <w:rFonts w:ascii="Times New Roman" w:eastAsia="Times New Roman" w:hAnsi="Times New Roman" w:cs="Times New Roman"/>
                <w:b/>
                <w:sz w:val="20"/>
                <w:szCs w:val="20"/>
                <w:lang w:eastAsia="ru-RU"/>
              </w:rPr>
            </w:pPr>
            <w:r w:rsidRPr="00957CF5">
              <w:rPr>
                <w:rFonts w:ascii="Times New Roman" w:eastAsia="Times New Roman" w:hAnsi="Times New Roman" w:cs="Times New Roman"/>
                <w:b/>
                <w:sz w:val="20"/>
                <w:szCs w:val="20"/>
                <w:lang w:eastAsia="ru-RU"/>
              </w:rPr>
              <w:t>Листопад</w:t>
            </w:r>
          </w:p>
        </w:tc>
        <w:tc>
          <w:tcPr>
            <w:tcW w:w="1701" w:type="dxa"/>
            <w:gridSpan w:val="8"/>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r>
      <w:tr w:rsidR="009E7BEE" w:rsidRPr="00957CF5" w:rsidTr="008B3910">
        <w:trPr>
          <w:gridAfter w:val="2"/>
          <w:wAfter w:w="1030" w:type="dxa"/>
          <w:trHeight w:val="797"/>
        </w:trPr>
        <w:tc>
          <w:tcPr>
            <w:tcW w:w="283"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1</w:t>
            </w:r>
          </w:p>
        </w:tc>
        <w:tc>
          <w:tcPr>
            <w:tcW w:w="4220"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Інструктивно-методичне заняття з помічниками вихователівів, сторожами з питання виконання ними вимог інструкцій з охорони праці під час чергування</w:t>
            </w:r>
          </w:p>
        </w:tc>
        <w:tc>
          <w:tcPr>
            <w:tcW w:w="425" w:type="dxa"/>
            <w:gridSpan w:val="2"/>
            <w:shd w:val="clear" w:color="auto" w:fill="BFBFBF"/>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r w:rsidRPr="00957CF5">
              <w:rPr>
                <w:rFonts w:ascii="Times New Roman" w:eastAsia="Times New Roman" w:hAnsi="Times New Roman" w:cs="Times New Roman"/>
                <w:b/>
                <w:sz w:val="20"/>
                <w:szCs w:val="20"/>
                <w:lang w:eastAsia="ru-RU"/>
              </w:rPr>
              <w:t xml:space="preserve"> </w:t>
            </w:r>
          </w:p>
        </w:tc>
        <w:tc>
          <w:tcPr>
            <w:tcW w:w="425" w:type="dxa"/>
            <w:gridSpan w:val="2"/>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5" w:type="dxa"/>
            <w:gridSpan w:val="3"/>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6" w:type="dxa"/>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1701"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Пікалюк П.Я.</w:t>
            </w:r>
          </w:p>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Челяда В.І.</w:t>
            </w:r>
          </w:p>
        </w:tc>
        <w:tc>
          <w:tcPr>
            <w:tcW w:w="1559" w:type="dxa"/>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r>
      <w:tr w:rsidR="009E7BEE" w:rsidRPr="00957CF5" w:rsidTr="008B3910">
        <w:trPr>
          <w:gridAfter w:val="2"/>
          <w:wAfter w:w="1030" w:type="dxa"/>
        </w:trPr>
        <w:tc>
          <w:tcPr>
            <w:tcW w:w="283"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2</w:t>
            </w:r>
          </w:p>
        </w:tc>
        <w:tc>
          <w:tcPr>
            <w:tcW w:w="4220"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 xml:space="preserve">Заняття з працівниками навчального закладу на тему: </w:t>
            </w:r>
          </w:p>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«Людина і вулиця. Безпека нашого життя».</w:t>
            </w:r>
          </w:p>
        </w:tc>
        <w:tc>
          <w:tcPr>
            <w:tcW w:w="425" w:type="dxa"/>
            <w:gridSpan w:val="2"/>
            <w:shd w:val="clear" w:color="auto" w:fill="FFFFFF"/>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5" w:type="dxa"/>
            <w:gridSpan w:val="2"/>
            <w:shd w:val="clear" w:color="auto" w:fill="BFBFBF"/>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5" w:type="dxa"/>
            <w:gridSpan w:val="3"/>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6" w:type="dxa"/>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1701"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Пікалюк П.Я.</w:t>
            </w:r>
          </w:p>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1559" w:type="dxa"/>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r>
      <w:tr w:rsidR="009E7BEE" w:rsidRPr="00957CF5" w:rsidTr="008B3910">
        <w:trPr>
          <w:gridAfter w:val="2"/>
          <w:wAfter w:w="1030" w:type="dxa"/>
          <w:trHeight w:val="557"/>
        </w:trPr>
        <w:tc>
          <w:tcPr>
            <w:tcW w:w="283"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3</w:t>
            </w:r>
          </w:p>
        </w:tc>
        <w:tc>
          <w:tcPr>
            <w:tcW w:w="4220"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Перевірка наявності технічної документації, технічного стану обладнання пральні, правильність його експлуатації та виконання вимог інструкцій з охорони праці</w:t>
            </w:r>
          </w:p>
        </w:tc>
        <w:tc>
          <w:tcPr>
            <w:tcW w:w="425" w:type="dxa"/>
            <w:gridSpan w:val="2"/>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5" w:type="dxa"/>
            <w:gridSpan w:val="2"/>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5" w:type="dxa"/>
            <w:gridSpan w:val="3"/>
            <w:shd w:val="clear" w:color="auto" w:fill="C0C0C0"/>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6" w:type="dxa"/>
            <w:shd w:val="clear" w:color="auto" w:fill="auto"/>
          </w:tcPr>
          <w:p w:rsidR="009E7BEE" w:rsidRPr="00957CF5" w:rsidRDefault="009E7BEE" w:rsidP="008B3910">
            <w:pPr>
              <w:spacing w:after="0" w:line="240" w:lineRule="auto"/>
              <w:rPr>
                <w:rFonts w:ascii="Times New Roman" w:eastAsia="Times New Roman" w:hAnsi="Times New Roman" w:cs="Times New Roman"/>
                <w:b/>
                <w:color w:val="D9D9D9"/>
                <w:sz w:val="20"/>
                <w:szCs w:val="20"/>
                <w:lang w:eastAsia="ru-RU"/>
              </w:rPr>
            </w:pPr>
          </w:p>
        </w:tc>
        <w:tc>
          <w:tcPr>
            <w:tcW w:w="1701"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Пікалюк П.Я.</w:t>
            </w:r>
          </w:p>
        </w:tc>
        <w:tc>
          <w:tcPr>
            <w:tcW w:w="1559" w:type="dxa"/>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r>
      <w:tr w:rsidR="009E7BEE" w:rsidRPr="00957CF5" w:rsidTr="008B3910">
        <w:trPr>
          <w:gridAfter w:val="5"/>
          <w:wAfter w:w="4716" w:type="dxa"/>
        </w:trPr>
        <w:tc>
          <w:tcPr>
            <w:tcW w:w="283" w:type="dxa"/>
            <w:shd w:val="clear" w:color="auto" w:fill="auto"/>
          </w:tcPr>
          <w:p w:rsidR="009E7BEE" w:rsidRPr="00957CF5" w:rsidRDefault="009E7BEE" w:rsidP="008B3910">
            <w:pPr>
              <w:spacing w:after="0" w:line="240" w:lineRule="auto"/>
              <w:jc w:val="center"/>
              <w:rPr>
                <w:rFonts w:ascii="Times New Roman" w:eastAsia="Times New Roman" w:hAnsi="Times New Roman" w:cs="Times New Roman"/>
                <w:b/>
                <w:sz w:val="20"/>
                <w:szCs w:val="20"/>
                <w:lang w:eastAsia="ru-RU"/>
              </w:rPr>
            </w:pPr>
          </w:p>
        </w:tc>
        <w:tc>
          <w:tcPr>
            <w:tcW w:w="4220" w:type="dxa"/>
            <w:shd w:val="clear" w:color="auto" w:fill="auto"/>
          </w:tcPr>
          <w:p w:rsidR="009E7BEE" w:rsidRPr="00957CF5" w:rsidRDefault="009E7BEE" w:rsidP="008B3910">
            <w:pPr>
              <w:spacing w:after="0" w:line="240" w:lineRule="auto"/>
              <w:jc w:val="center"/>
              <w:rPr>
                <w:rFonts w:ascii="Times New Roman" w:eastAsia="Times New Roman" w:hAnsi="Times New Roman" w:cs="Times New Roman"/>
                <w:b/>
                <w:sz w:val="20"/>
                <w:szCs w:val="20"/>
                <w:lang w:eastAsia="ru-RU"/>
              </w:rPr>
            </w:pPr>
            <w:r w:rsidRPr="00957CF5">
              <w:rPr>
                <w:rFonts w:ascii="Times New Roman" w:eastAsia="Times New Roman" w:hAnsi="Times New Roman" w:cs="Times New Roman"/>
                <w:b/>
                <w:sz w:val="20"/>
                <w:szCs w:val="20"/>
                <w:lang w:eastAsia="ru-RU"/>
              </w:rPr>
              <w:t>Грудень</w:t>
            </w:r>
          </w:p>
        </w:tc>
        <w:tc>
          <w:tcPr>
            <w:tcW w:w="1275" w:type="dxa"/>
            <w:gridSpan w:val="7"/>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r>
      <w:tr w:rsidR="009E7BEE" w:rsidRPr="00957CF5" w:rsidTr="008B3910">
        <w:trPr>
          <w:gridAfter w:val="2"/>
          <w:wAfter w:w="1030" w:type="dxa"/>
        </w:trPr>
        <w:tc>
          <w:tcPr>
            <w:tcW w:w="283"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1</w:t>
            </w:r>
          </w:p>
        </w:tc>
        <w:tc>
          <w:tcPr>
            <w:tcW w:w="4220"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Контроль за експлуатацією та доглядом будівель, споруд і територій відповідно до нормативно-правових актів з охорони праці</w:t>
            </w:r>
          </w:p>
        </w:tc>
        <w:tc>
          <w:tcPr>
            <w:tcW w:w="425" w:type="dxa"/>
            <w:gridSpan w:val="2"/>
            <w:shd w:val="clear" w:color="auto" w:fill="C0C0C0"/>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5" w:type="dxa"/>
            <w:gridSpan w:val="2"/>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5" w:type="dxa"/>
            <w:gridSpan w:val="3"/>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6" w:type="dxa"/>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1701" w:type="dxa"/>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r w:rsidRPr="00957CF5">
              <w:rPr>
                <w:rFonts w:ascii="Times New Roman" w:eastAsia="Times New Roman" w:hAnsi="Times New Roman" w:cs="Times New Roman"/>
                <w:sz w:val="20"/>
                <w:szCs w:val="20"/>
                <w:lang w:eastAsia="ru-RU"/>
              </w:rPr>
              <w:t>Пікалюк П.Я.</w:t>
            </w:r>
          </w:p>
        </w:tc>
        <w:tc>
          <w:tcPr>
            <w:tcW w:w="1559" w:type="dxa"/>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r>
      <w:tr w:rsidR="009E7BEE" w:rsidRPr="00957CF5" w:rsidTr="008B3910">
        <w:trPr>
          <w:gridAfter w:val="2"/>
          <w:wAfter w:w="1030" w:type="dxa"/>
        </w:trPr>
        <w:tc>
          <w:tcPr>
            <w:tcW w:w="283"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2</w:t>
            </w:r>
          </w:p>
        </w:tc>
        <w:tc>
          <w:tcPr>
            <w:tcW w:w="4220"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Проведення занять з вихователями щодо правил пересування учнів у громадському транспорті</w:t>
            </w:r>
          </w:p>
        </w:tc>
        <w:tc>
          <w:tcPr>
            <w:tcW w:w="425" w:type="dxa"/>
            <w:gridSpan w:val="2"/>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5" w:type="dxa"/>
            <w:gridSpan w:val="2"/>
            <w:shd w:val="clear" w:color="auto" w:fill="BFBFBF"/>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5" w:type="dxa"/>
            <w:gridSpan w:val="3"/>
            <w:shd w:val="clear" w:color="auto" w:fill="FFFFFF"/>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6" w:type="dxa"/>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1701"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Челяда В.І.</w:t>
            </w:r>
          </w:p>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Пікалюк П.Я.</w:t>
            </w:r>
          </w:p>
        </w:tc>
        <w:tc>
          <w:tcPr>
            <w:tcW w:w="1559" w:type="dxa"/>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r>
      <w:tr w:rsidR="009E7BEE" w:rsidRPr="00957CF5" w:rsidTr="008B3910">
        <w:trPr>
          <w:gridAfter w:val="2"/>
          <w:wAfter w:w="1030" w:type="dxa"/>
        </w:trPr>
        <w:tc>
          <w:tcPr>
            <w:tcW w:w="283"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3</w:t>
            </w:r>
          </w:p>
        </w:tc>
        <w:tc>
          <w:tcPr>
            <w:tcW w:w="4220"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Проведення занять з педагогічними працівниками щодо проведення первинного інструктажу з безпеки життєдіяльності з учнями перед початком зимових канікул</w:t>
            </w:r>
          </w:p>
        </w:tc>
        <w:tc>
          <w:tcPr>
            <w:tcW w:w="425" w:type="dxa"/>
            <w:gridSpan w:val="2"/>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5" w:type="dxa"/>
            <w:gridSpan w:val="2"/>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5" w:type="dxa"/>
            <w:gridSpan w:val="3"/>
            <w:shd w:val="clear" w:color="auto" w:fill="BFBFBF"/>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6" w:type="dxa"/>
            <w:shd w:val="clear" w:color="auto" w:fill="FFFFFF"/>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1701"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Пікалюк П.Я.</w:t>
            </w:r>
          </w:p>
          <w:p w:rsidR="009E7BEE" w:rsidRPr="00E55B14" w:rsidRDefault="009E7BEE" w:rsidP="008B391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Сушик В.П.</w:t>
            </w:r>
          </w:p>
          <w:p w:rsidR="009E7BEE" w:rsidRPr="00957CF5" w:rsidRDefault="009E7BEE" w:rsidP="008B3910">
            <w:pPr>
              <w:spacing w:after="0" w:line="240" w:lineRule="auto"/>
              <w:rPr>
                <w:rFonts w:ascii="Times New Roman" w:eastAsia="Times New Roman" w:hAnsi="Times New Roman" w:cs="Times New Roman"/>
                <w:b/>
                <w:sz w:val="20"/>
                <w:szCs w:val="20"/>
                <w:lang w:eastAsia="ru-RU"/>
              </w:rPr>
            </w:pPr>
            <w:r w:rsidRPr="00957CF5">
              <w:rPr>
                <w:rFonts w:ascii="Times New Roman" w:eastAsia="Times New Roman" w:hAnsi="Times New Roman" w:cs="Times New Roman"/>
                <w:sz w:val="20"/>
                <w:szCs w:val="20"/>
                <w:lang w:eastAsia="ru-RU"/>
              </w:rPr>
              <w:t>Челяда В.І.</w:t>
            </w:r>
          </w:p>
        </w:tc>
        <w:tc>
          <w:tcPr>
            <w:tcW w:w="1559" w:type="dxa"/>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r>
      <w:tr w:rsidR="009E7BEE" w:rsidRPr="00957CF5" w:rsidTr="008B3910">
        <w:trPr>
          <w:gridAfter w:val="2"/>
          <w:wAfter w:w="1030" w:type="dxa"/>
        </w:trPr>
        <w:tc>
          <w:tcPr>
            <w:tcW w:w="283"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4</w:t>
            </w:r>
          </w:p>
        </w:tc>
        <w:tc>
          <w:tcPr>
            <w:tcW w:w="4220"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 xml:space="preserve">Оформлення звітів з охорони праці до служби охорони праці № 5, 7, 8, 9, 11, 12, звітів про нещасні випадки, що сталися з учнями під час навчально-виховного процесу та у побуті, звіту про травматизм на виробництві (форма № 7-тнв) до служби охорони праці </w:t>
            </w:r>
          </w:p>
          <w:p w:rsidR="009E7BEE" w:rsidRPr="00957CF5" w:rsidRDefault="009E7BEE" w:rsidP="008B3910">
            <w:pPr>
              <w:spacing w:after="0" w:line="240" w:lineRule="auto"/>
              <w:rPr>
                <w:rFonts w:ascii="Times New Roman" w:eastAsia="Times New Roman" w:hAnsi="Times New Roman" w:cs="Times New Roman"/>
                <w:sz w:val="20"/>
                <w:szCs w:val="20"/>
                <w:lang w:eastAsia="ru-RU"/>
              </w:rPr>
            </w:pPr>
          </w:p>
        </w:tc>
        <w:tc>
          <w:tcPr>
            <w:tcW w:w="425" w:type="dxa"/>
            <w:gridSpan w:val="2"/>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5" w:type="dxa"/>
            <w:gridSpan w:val="2"/>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5" w:type="dxa"/>
            <w:gridSpan w:val="3"/>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6" w:type="dxa"/>
            <w:shd w:val="clear" w:color="auto" w:fill="C0C0C0"/>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1701"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Пікалюк П.Я.</w:t>
            </w:r>
          </w:p>
          <w:p w:rsidR="009E7BEE" w:rsidRPr="00957CF5" w:rsidRDefault="009E7BEE" w:rsidP="008B3910">
            <w:pPr>
              <w:spacing w:after="0" w:line="240" w:lineRule="auto"/>
              <w:rPr>
                <w:rFonts w:ascii="Times New Roman" w:eastAsia="Times New Roman" w:hAnsi="Times New Roman" w:cs="Times New Roman"/>
                <w:sz w:val="20"/>
                <w:szCs w:val="20"/>
                <w:lang w:eastAsia="ru-RU"/>
              </w:rPr>
            </w:pPr>
          </w:p>
        </w:tc>
        <w:tc>
          <w:tcPr>
            <w:tcW w:w="1559" w:type="dxa"/>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r>
      <w:tr w:rsidR="009E7BEE" w:rsidRPr="00957CF5" w:rsidTr="008B3910">
        <w:trPr>
          <w:gridAfter w:val="4"/>
          <w:wAfter w:w="4290" w:type="dxa"/>
          <w:trHeight w:val="416"/>
        </w:trPr>
        <w:tc>
          <w:tcPr>
            <w:tcW w:w="283" w:type="dxa"/>
            <w:shd w:val="clear" w:color="auto" w:fill="auto"/>
          </w:tcPr>
          <w:p w:rsidR="009E7BEE" w:rsidRPr="00957CF5" w:rsidRDefault="009E7BEE" w:rsidP="008B3910">
            <w:pPr>
              <w:spacing w:after="0" w:line="240" w:lineRule="auto"/>
              <w:jc w:val="center"/>
              <w:rPr>
                <w:rFonts w:ascii="Times New Roman" w:eastAsia="Times New Roman" w:hAnsi="Times New Roman" w:cs="Times New Roman"/>
                <w:b/>
                <w:sz w:val="20"/>
                <w:szCs w:val="20"/>
                <w:lang w:eastAsia="ru-RU"/>
              </w:rPr>
            </w:pPr>
          </w:p>
        </w:tc>
        <w:tc>
          <w:tcPr>
            <w:tcW w:w="4220" w:type="dxa"/>
            <w:shd w:val="clear" w:color="auto" w:fill="auto"/>
          </w:tcPr>
          <w:p w:rsidR="009E7BEE" w:rsidRPr="00957CF5" w:rsidRDefault="009E7BEE" w:rsidP="008B3910">
            <w:pPr>
              <w:spacing w:after="0" w:line="240" w:lineRule="auto"/>
              <w:jc w:val="center"/>
              <w:rPr>
                <w:rFonts w:ascii="Times New Roman" w:eastAsia="Times New Roman" w:hAnsi="Times New Roman" w:cs="Times New Roman"/>
                <w:b/>
                <w:sz w:val="20"/>
                <w:szCs w:val="20"/>
                <w:lang w:eastAsia="ru-RU"/>
              </w:rPr>
            </w:pPr>
            <w:r w:rsidRPr="00957CF5">
              <w:rPr>
                <w:rFonts w:ascii="Times New Roman" w:eastAsia="Times New Roman" w:hAnsi="Times New Roman" w:cs="Times New Roman"/>
                <w:b/>
                <w:sz w:val="20"/>
                <w:szCs w:val="20"/>
                <w:lang w:eastAsia="ru-RU"/>
              </w:rPr>
              <w:t>Січень</w:t>
            </w:r>
          </w:p>
        </w:tc>
        <w:tc>
          <w:tcPr>
            <w:tcW w:w="1701" w:type="dxa"/>
            <w:gridSpan w:val="8"/>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r>
      <w:tr w:rsidR="009E7BEE" w:rsidRPr="00957CF5" w:rsidTr="008B3910">
        <w:trPr>
          <w:gridAfter w:val="2"/>
          <w:wAfter w:w="1030" w:type="dxa"/>
          <w:trHeight w:val="1320"/>
        </w:trPr>
        <w:tc>
          <w:tcPr>
            <w:tcW w:w="283"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1</w:t>
            </w:r>
          </w:p>
        </w:tc>
        <w:tc>
          <w:tcPr>
            <w:tcW w:w="4220"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Подання звітів з охорони праці до служби охорони праці</w:t>
            </w:r>
          </w:p>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 5, 7, 8, 9, 11, 12, звітів про нещасні випадки, що сталися з учнями під час навчально-виховного процесу та у побуті, звіту про травматизм на виробництві (форма № 7-тнв) до служби охорони праці .</w:t>
            </w:r>
          </w:p>
          <w:p w:rsidR="009E7BEE" w:rsidRPr="00957CF5" w:rsidRDefault="009E7BEE" w:rsidP="008B3910">
            <w:pPr>
              <w:spacing w:after="0" w:line="240" w:lineRule="auto"/>
              <w:rPr>
                <w:rFonts w:ascii="Times New Roman" w:eastAsia="Times New Roman" w:hAnsi="Times New Roman" w:cs="Times New Roman"/>
                <w:sz w:val="20"/>
                <w:szCs w:val="20"/>
                <w:lang w:eastAsia="ru-RU"/>
              </w:rPr>
            </w:pPr>
          </w:p>
        </w:tc>
        <w:tc>
          <w:tcPr>
            <w:tcW w:w="425" w:type="dxa"/>
            <w:gridSpan w:val="2"/>
            <w:shd w:val="clear" w:color="auto" w:fill="C0C0C0"/>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5" w:type="dxa"/>
            <w:gridSpan w:val="2"/>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5" w:type="dxa"/>
            <w:gridSpan w:val="3"/>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6" w:type="dxa"/>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1701" w:type="dxa"/>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r w:rsidRPr="00957CF5">
              <w:rPr>
                <w:rFonts w:ascii="Times New Roman" w:eastAsia="Times New Roman" w:hAnsi="Times New Roman" w:cs="Times New Roman"/>
                <w:sz w:val="20"/>
                <w:szCs w:val="20"/>
                <w:lang w:eastAsia="ru-RU"/>
              </w:rPr>
              <w:t>Пікалюк П.Я.</w:t>
            </w:r>
          </w:p>
        </w:tc>
        <w:tc>
          <w:tcPr>
            <w:tcW w:w="1559" w:type="dxa"/>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r>
      <w:tr w:rsidR="009E7BEE" w:rsidRPr="00957CF5" w:rsidTr="008B3910">
        <w:trPr>
          <w:gridAfter w:val="2"/>
          <w:wAfter w:w="1030" w:type="dxa"/>
        </w:trPr>
        <w:tc>
          <w:tcPr>
            <w:tcW w:w="283"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2</w:t>
            </w:r>
          </w:p>
        </w:tc>
        <w:tc>
          <w:tcPr>
            <w:tcW w:w="4220"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Проведення занять з працівниками на тему: «Порядок розслідування та ведення обліку нещасних випадків, професійних захворювань та аварій на виробництві»</w:t>
            </w:r>
          </w:p>
        </w:tc>
        <w:tc>
          <w:tcPr>
            <w:tcW w:w="425" w:type="dxa"/>
            <w:gridSpan w:val="2"/>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5" w:type="dxa"/>
            <w:gridSpan w:val="2"/>
            <w:shd w:val="clear" w:color="auto" w:fill="FFFFFF"/>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5" w:type="dxa"/>
            <w:gridSpan w:val="3"/>
            <w:shd w:val="clear" w:color="auto" w:fill="BFBFBF"/>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6" w:type="dxa"/>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1701" w:type="dxa"/>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r w:rsidRPr="00957CF5">
              <w:rPr>
                <w:rFonts w:ascii="Times New Roman" w:eastAsia="Times New Roman" w:hAnsi="Times New Roman" w:cs="Times New Roman"/>
                <w:sz w:val="20"/>
                <w:szCs w:val="20"/>
                <w:lang w:eastAsia="ru-RU"/>
              </w:rPr>
              <w:t>Пікалюк П.Я.</w:t>
            </w:r>
          </w:p>
        </w:tc>
        <w:tc>
          <w:tcPr>
            <w:tcW w:w="1559" w:type="dxa"/>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r>
      <w:tr w:rsidR="009E7BEE" w:rsidRPr="00957CF5" w:rsidTr="008B3910">
        <w:trPr>
          <w:gridAfter w:val="2"/>
          <w:wAfter w:w="1030" w:type="dxa"/>
        </w:trPr>
        <w:tc>
          <w:tcPr>
            <w:tcW w:w="283"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3</w:t>
            </w:r>
          </w:p>
        </w:tc>
        <w:tc>
          <w:tcPr>
            <w:tcW w:w="4220"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Контроль стану обладнання, інструменту в гаражах, виконання вимог інструкцій з охорони праці водіями при виконанні робіт</w:t>
            </w:r>
          </w:p>
        </w:tc>
        <w:tc>
          <w:tcPr>
            <w:tcW w:w="425" w:type="dxa"/>
            <w:gridSpan w:val="2"/>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5" w:type="dxa"/>
            <w:gridSpan w:val="2"/>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5" w:type="dxa"/>
            <w:gridSpan w:val="3"/>
            <w:shd w:val="clear" w:color="auto" w:fill="FFFFFF"/>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6" w:type="dxa"/>
            <w:shd w:val="clear" w:color="auto" w:fill="BFBFBF"/>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1701" w:type="dxa"/>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r w:rsidRPr="00957CF5">
              <w:rPr>
                <w:rFonts w:ascii="Times New Roman" w:eastAsia="Times New Roman" w:hAnsi="Times New Roman" w:cs="Times New Roman"/>
                <w:sz w:val="20"/>
                <w:szCs w:val="20"/>
                <w:lang w:eastAsia="ru-RU"/>
              </w:rPr>
              <w:t>Пікалюк П.Я.</w:t>
            </w:r>
          </w:p>
        </w:tc>
        <w:tc>
          <w:tcPr>
            <w:tcW w:w="1559" w:type="dxa"/>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r>
      <w:tr w:rsidR="009E7BEE" w:rsidRPr="00957CF5" w:rsidTr="008B3910">
        <w:trPr>
          <w:gridAfter w:val="8"/>
          <w:wAfter w:w="5141" w:type="dxa"/>
        </w:trPr>
        <w:tc>
          <w:tcPr>
            <w:tcW w:w="283" w:type="dxa"/>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20" w:type="dxa"/>
            <w:shd w:val="clear" w:color="auto" w:fill="auto"/>
          </w:tcPr>
          <w:p w:rsidR="009E7BEE" w:rsidRPr="00957CF5" w:rsidRDefault="009E7BEE" w:rsidP="008B3910">
            <w:pPr>
              <w:spacing w:after="0" w:line="240" w:lineRule="auto"/>
              <w:jc w:val="center"/>
              <w:rPr>
                <w:rFonts w:ascii="Times New Roman" w:eastAsia="Times New Roman" w:hAnsi="Times New Roman" w:cs="Times New Roman"/>
                <w:b/>
                <w:sz w:val="20"/>
                <w:szCs w:val="20"/>
                <w:lang w:eastAsia="ru-RU"/>
              </w:rPr>
            </w:pPr>
            <w:r w:rsidRPr="00957CF5">
              <w:rPr>
                <w:rFonts w:ascii="Times New Roman" w:eastAsia="Times New Roman" w:hAnsi="Times New Roman" w:cs="Times New Roman"/>
                <w:b/>
                <w:sz w:val="20"/>
                <w:szCs w:val="20"/>
                <w:lang w:eastAsia="ru-RU"/>
              </w:rPr>
              <w:t>Лютий</w:t>
            </w:r>
          </w:p>
        </w:tc>
        <w:tc>
          <w:tcPr>
            <w:tcW w:w="850" w:type="dxa"/>
            <w:gridSpan w:val="4"/>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r>
      <w:tr w:rsidR="009E7BEE" w:rsidRPr="00957CF5" w:rsidTr="008B3910">
        <w:trPr>
          <w:gridAfter w:val="2"/>
          <w:wAfter w:w="1030" w:type="dxa"/>
        </w:trPr>
        <w:tc>
          <w:tcPr>
            <w:tcW w:w="283"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lastRenderedPageBreak/>
              <w:t>1</w:t>
            </w:r>
          </w:p>
        </w:tc>
        <w:tc>
          <w:tcPr>
            <w:tcW w:w="4220"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Перевірка наявності, стану, правильності оформлення та ведення документації з охорони праці в господарчому підрозділі</w:t>
            </w:r>
          </w:p>
        </w:tc>
        <w:tc>
          <w:tcPr>
            <w:tcW w:w="425" w:type="dxa"/>
            <w:gridSpan w:val="2"/>
            <w:shd w:val="clear" w:color="auto" w:fill="C0C0C0"/>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5" w:type="dxa"/>
            <w:gridSpan w:val="2"/>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5" w:type="dxa"/>
            <w:gridSpan w:val="3"/>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6" w:type="dxa"/>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1701" w:type="dxa"/>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r w:rsidRPr="00957CF5">
              <w:rPr>
                <w:rFonts w:ascii="Times New Roman" w:eastAsia="Times New Roman" w:hAnsi="Times New Roman" w:cs="Times New Roman"/>
                <w:sz w:val="20"/>
                <w:szCs w:val="20"/>
                <w:lang w:eastAsia="ru-RU"/>
              </w:rPr>
              <w:t>Пікалюк П.Я.</w:t>
            </w:r>
          </w:p>
        </w:tc>
        <w:tc>
          <w:tcPr>
            <w:tcW w:w="1559"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p>
        </w:tc>
      </w:tr>
      <w:tr w:rsidR="009E7BEE" w:rsidRPr="00957CF5" w:rsidTr="008B3910">
        <w:trPr>
          <w:gridAfter w:val="2"/>
          <w:wAfter w:w="1030" w:type="dxa"/>
          <w:trHeight w:val="435"/>
        </w:trPr>
        <w:tc>
          <w:tcPr>
            <w:tcW w:w="283"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2</w:t>
            </w:r>
          </w:p>
        </w:tc>
        <w:tc>
          <w:tcPr>
            <w:tcW w:w="4220"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Перевірка порядку оформлення та ведення документів справності автомобільного транспорту перед виїздом в рейс</w:t>
            </w:r>
          </w:p>
        </w:tc>
        <w:tc>
          <w:tcPr>
            <w:tcW w:w="425" w:type="dxa"/>
            <w:gridSpan w:val="2"/>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5" w:type="dxa"/>
            <w:gridSpan w:val="2"/>
            <w:shd w:val="clear" w:color="auto" w:fill="C0C0C0"/>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5" w:type="dxa"/>
            <w:gridSpan w:val="3"/>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6" w:type="dxa"/>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1701"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Пікалюк П.Я.</w:t>
            </w:r>
          </w:p>
        </w:tc>
        <w:tc>
          <w:tcPr>
            <w:tcW w:w="1559" w:type="dxa"/>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r>
      <w:tr w:rsidR="009E7BEE" w:rsidRPr="00957CF5" w:rsidTr="008B3910">
        <w:trPr>
          <w:gridAfter w:val="2"/>
          <w:wAfter w:w="1030" w:type="dxa"/>
          <w:trHeight w:val="598"/>
        </w:trPr>
        <w:tc>
          <w:tcPr>
            <w:tcW w:w="283"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3</w:t>
            </w:r>
          </w:p>
        </w:tc>
        <w:tc>
          <w:tcPr>
            <w:tcW w:w="4220"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Заняття з працівниками  на тему: «Ожеледиця – прихована небезпека»</w:t>
            </w:r>
          </w:p>
        </w:tc>
        <w:tc>
          <w:tcPr>
            <w:tcW w:w="425" w:type="dxa"/>
            <w:gridSpan w:val="2"/>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p>
        </w:tc>
        <w:tc>
          <w:tcPr>
            <w:tcW w:w="425" w:type="dxa"/>
            <w:gridSpan w:val="2"/>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p>
        </w:tc>
        <w:tc>
          <w:tcPr>
            <w:tcW w:w="425" w:type="dxa"/>
            <w:gridSpan w:val="3"/>
            <w:shd w:val="clear" w:color="auto" w:fill="BFBFBF"/>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p>
        </w:tc>
        <w:tc>
          <w:tcPr>
            <w:tcW w:w="426" w:type="dxa"/>
            <w:shd w:val="clear" w:color="auto" w:fill="FFFFFF"/>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p>
        </w:tc>
        <w:tc>
          <w:tcPr>
            <w:tcW w:w="1701"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Пікалюк П.Я.</w:t>
            </w:r>
          </w:p>
        </w:tc>
        <w:tc>
          <w:tcPr>
            <w:tcW w:w="1559" w:type="dxa"/>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r>
      <w:tr w:rsidR="009E7BEE" w:rsidRPr="00957CF5" w:rsidTr="008B3910">
        <w:trPr>
          <w:gridAfter w:val="2"/>
          <w:wAfter w:w="1030" w:type="dxa"/>
          <w:trHeight w:val="410"/>
        </w:trPr>
        <w:tc>
          <w:tcPr>
            <w:tcW w:w="283"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4</w:t>
            </w:r>
          </w:p>
        </w:tc>
        <w:tc>
          <w:tcPr>
            <w:tcW w:w="4220"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Контроль перевірки контактних з′єднань розподільчих щитів</w:t>
            </w:r>
          </w:p>
        </w:tc>
        <w:tc>
          <w:tcPr>
            <w:tcW w:w="425" w:type="dxa"/>
            <w:gridSpan w:val="2"/>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p>
        </w:tc>
        <w:tc>
          <w:tcPr>
            <w:tcW w:w="425" w:type="dxa"/>
            <w:gridSpan w:val="2"/>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p>
        </w:tc>
        <w:tc>
          <w:tcPr>
            <w:tcW w:w="425" w:type="dxa"/>
            <w:gridSpan w:val="3"/>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p>
        </w:tc>
        <w:tc>
          <w:tcPr>
            <w:tcW w:w="426" w:type="dxa"/>
            <w:shd w:val="clear" w:color="auto" w:fill="BFBFBF"/>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p>
        </w:tc>
        <w:tc>
          <w:tcPr>
            <w:tcW w:w="1701"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Пікалюк П.Я.</w:t>
            </w:r>
          </w:p>
        </w:tc>
        <w:tc>
          <w:tcPr>
            <w:tcW w:w="1559" w:type="dxa"/>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r>
      <w:tr w:rsidR="009E7BEE" w:rsidRPr="00957CF5" w:rsidTr="008B3910">
        <w:trPr>
          <w:gridAfter w:val="4"/>
          <w:wAfter w:w="4290" w:type="dxa"/>
        </w:trPr>
        <w:tc>
          <w:tcPr>
            <w:tcW w:w="283" w:type="dxa"/>
            <w:tcBorders>
              <w:bottom w:val="single" w:sz="4" w:space="0" w:color="auto"/>
            </w:tcBorders>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20" w:type="dxa"/>
            <w:tcBorders>
              <w:bottom w:val="single" w:sz="4" w:space="0" w:color="auto"/>
            </w:tcBorders>
            <w:shd w:val="clear" w:color="auto" w:fill="auto"/>
          </w:tcPr>
          <w:p w:rsidR="009E7BEE" w:rsidRPr="00957CF5" w:rsidRDefault="009E7BEE" w:rsidP="008B3910">
            <w:pPr>
              <w:spacing w:after="0" w:line="240" w:lineRule="auto"/>
              <w:jc w:val="center"/>
              <w:rPr>
                <w:rFonts w:ascii="Times New Roman" w:eastAsia="Times New Roman" w:hAnsi="Times New Roman" w:cs="Times New Roman"/>
                <w:b/>
                <w:sz w:val="20"/>
                <w:szCs w:val="20"/>
                <w:lang w:eastAsia="ru-RU"/>
              </w:rPr>
            </w:pPr>
            <w:r w:rsidRPr="00957CF5">
              <w:rPr>
                <w:rFonts w:ascii="Times New Roman" w:eastAsia="Times New Roman" w:hAnsi="Times New Roman" w:cs="Times New Roman"/>
                <w:b/>
                <w:sz w:val="20"/>
                <w:szCs w:val="20"/>
                <w:lang w:eastAsia="ru-RU"/>
              </w:rPr>
              <w:t>Березень</w:t>
            </w:r>
          </w:p>
        </w:tc>
        <w:tc>
          <w:tcPr>
            <w:tcW w:w="1701" w:type="dxa"/>
            <w:gridSpan w:val="8"/>
            <w:tcBorders>
              <w:bottom w:val="single" w:sz="4" w:space="0" w:color="auto"/>
            </w:tcBorders>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r>
      <w:tr w:rsidR="009E7BEE" w:rsidRPr="00957CF5" w:rsidTr="008B3910">
        <w:trPr>
          <w:gridAfter w:val="2"/>
          <w:wAfter w:w="1030" w:type="dxa"/>
        </w:trPr>
        <w:tc>
          <w:tcPr>
            <w:tcW w:w="283" w:type="dxa"/>
            <w:tcBorders>
              <w:bottom w:val="single" w:sz="4" w:space="0" w:color="auto"/>
              <w:right w:val="single" w:sz="4" w:space="0" w:color="auto"/>
            </w:tcBorders>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1</w:t>
            </w:r>
          </w:p>
        </w:tc>
        <w:tc>
          <w:tcPr>
            <w:tcW w:w="4220" w:type="dxa"/>
            <w:tcBorders>
              <w:bottom w:val="single" w:sz="4" w:space="0" w:color="auto"/>
              <w:right w:val="single" w:sz="4" w:space="0" w:color="auto"/>
            </w:tcBorders>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Розробка проекту наказу «Про навчання та перевірку знань з питань охорони праці працівників кухні»</w:t>
            </w:r>
          </w:p>
        </w:tc>
        <w:tc>
          <w:tcPr>
            <w:tcW w:w="425" w:type="dxa"/>
            <w:gridSpan w:val="2"/>
            <w:tcBorders>
              <w:top w:val="single" w:sz="4" w:space="0" w:color="auto"/>
              <w:left w:val="single" w:sz="4" w:space="0" w:color="auto"/>
              <w:bottom w:val="single" w:sz="4" w:space="0" w:color="auto"/>
              <w:right w:val="single" w:sz="4" w:space="0" w:color="auto"/>
            </w:tcBorders>
            <w:shd w:val="clear" w:color="auto" w:fill="C0C0C0"/>
          </w:tcPr>
          <w:p w:rsidR="009E7BEE" w:rsidRPr="00957CF5" w:rsidRDefault="009E7BEE" w:rsidP="008B3910">
            <w:pPr>
              <w:spacing w:after="0" w:line="240" w:lineRule="auto"/>
              <w:rPr>
                <w:rFonts w:ascii="Times New Roman" w:eastAsia="Times New Roman" w:hAnsi="Times New Roman" w:cs="Times New Roman"/>
                <w:b/>
                <w:color w:val="333333"/>
                <w:sz w:val="20"/>
                <w:szCs w:val="20"/>
                <w:lang w:eastAsia="ru-RU"/>
              </w:rPr>
            </w:pPr>
          </w:p>
        </w:tc>
        <w:tc>
          <w:tcPr>
            <w:tcW w:w="425" w:type="dxa"/>
            <w:gridSpan w:val="2"/>
            <w:tcBorders>
              <w:left w:val="single" w:sz="4" w:space="0" w:color="auto"/>
            </w:tcBorders>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5" w:type="dxa"/>
            <w:gridSpan w:val="3"/>
            <w:shd w:val="clear" w:color="auto" w:fill="FFFFFF"/>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6" w:type="dxa"/>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1701" w:type="dxa"/>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r w:rsidRPr="00957CF5">
              <w:rPr>
                <w:rFonts w:ascii="Times New Roman" w:eastAsia="Times New Roman" w:hAnsi="Times New Roman" w:cs="Times New Roman"/>
                <w:sz w:val="20"/>
                <w:szCs w:val="20"/>
                <w:lang w:eastAsia="ru-RU"/>
              </w:rPr>
              <w:t>Пікалюк П.Я.</w:t>
            </w:r>
          </w:p>
        </w:tc>
        <w:tc>
          <w:tcPr>
            <w:tcW w:w="1559"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p>
        </w:tc>
      </w:tr>
      <w:tr w:rsidR="009E7BEE" w:rsidRPr="00957CF5" w:rsidTr="008B3910">
        <w:tc>
          <w:tcPr>
            <w:tcW w:w="283"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2</w:t>
            </w:r>
          </w:p>
        </w:tc>
        <w:tc>
          <w:tcPr>
            <w:tcW w:w="4220"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Проведення занять з працівниками кухні з питань охорони праці щодо підготовки їх до перевірки знань</w:t>
            </w:r>
          </w:p>
        </w:tc>
        <w:tc>
          <w:tcPr>
            <w:tcW w:w="425" w:type="dxa"/>
            <w:gridSpan w:val="2"/>
            <w:tcBorders>
              <w:top w:val="single" w:sz="4" w:space="0" w:color="auto"/>
            </w:tcBorders>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5" w:type="dxa"/>
            <w:gridSpan w:val="2"/>
            <w:shd w:val="clear" w:color="auto" w:fill="C0C0C0"/>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5" w:type="dxa"/>
            <w:gridSpan w:val="3"/>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6" w:type="dxa"/>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1701"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Пікалюк П.Я.</w:t>
            </w:r>
          </w:p>
        </w:tc>
        <w:tc>
          <w:tcPr>
            <w:tcW w:w="1559" w:type="dxa"/>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1030" w:type="dxa"/>
            <w:gridSpan w:val="2"/>
            <w:tcBorders>
              <w:top w:val="nil"/>
              <w:bottom w:val="nil"/>
            </w:tcBorders>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r>
      <w:tr w:rsidR="009E7BEE" w:rsidRPr="00957CF5" w:rsidTr="008B3910">
        <w:trPr>
          <w:gridAfter w:val="2"/>
          <w:wAfter w:w="1030" w:type="dxa"/>
        </w:trPr>
        <w:tc>
          <w:tcPr>
            <w:tcW w:w="283"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3</w:t>
            </w:r>
          </w:p>
        </w:tc>
        <w:tc>
          <w:tcPr>
            <w:tcW w:w="4220"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Перевірка наявності технічної документації, документації з охорони праці на робочих місцях, стану обладнання, знання Положень, інструкцій з охорони праці під час виконання робіт працівниками кухні</w:t>
            </w:r>
          </w:p>
        </w:tc>
        <w:tc>
          <w:tcPr>
            <w:tcW w:w="425" w:type="dxa"/>
            <w:gridSpan w:val="2"/>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5" w:type="dxa"/>
            <w:gridSpan w:val="2"/>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5" w:type="dxa"/>
            <w:gridSpan w:val="3"/>
            <w:shd w:val="clear" w:color="auto" w:fill="C0C0C0"/>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6" w:type="dxa"/>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1701"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Пікалюк П.Я.</w:t>
            </w:r>
          </w:p>
        </w:tc>
        <w:tc>
          <w:tcPr>
            <w:tcW w:w="1559" w:type="dxa"/>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r>
      <w:tr w:rsidR="009E7BEE" w:rsidRPr="00957CF5" w:rsidTr="008B3910">
        <w:trPr>
          <w:gridAfter w:val="2"/>
          <w:wAfter w:w="1030" w:type="dxa"/>
          <w:trHeight w:val="426"/>
        </w:trPr>
        <w:tc>
          <w:tcPr>
            <w:tcW w:w="283"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4</w:t>
            </w:r>
          </w:p>
        </w:tc>
        <w:tc>
          <w:tcPr>
            <w:tcW w:w="4220"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Участь у роботі комісії з перевірки знань з питань охорони праці працівників кухні</w:t>
            </w:r>
          </w:p>
        </w:tc>
        <w:tc>
          <w:tcPr>
            <w:tcW w:w="425" w:type="dxa"/>
            <w:gridSpan w:val="2"/>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5" w:type="dxa"/>
            <w:gridSpan w:val="2"/>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5" w:type="dxa"/>
            <w:gridSpan w:val="3"/>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6" w:type="dxa"/>
            <w:shd w:val="clear" w:color="auto" w:fill="C0C0C0"/>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1701"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Пікалюк П.Я.</w:t>
            </w:r>
          </w:p>
        </w:tc>
        <w:tc>
          <w:tcPr>
            <w:tcW w:w="1559" w:type="dxa"/>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r>
      <w:tr w:rsidR="009E7BEE" w:rsidRPr="00957CF5" w:rsidTr="008B3910">
        <w:trPr>
          <w:gridAfter w:val="5"/>
          <w:wAfter w:w="4716" w:type="dxa"/>
        </w:trPr>
        <w:tc>
          <w:tcPr>
            <w:tcW w:w="283" w:type="dxa"/>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20" w:type="dxa"/>
            <w:shd w:val="clear" w:color="auto" w:fill="auto"/>
          </w:tcPr>
          <w:p w:rsidR="009E7BEE" w:rsidRPr="00957CF5" w:rsidRDefault="009E7BEE" w:rsidP="008B3910">
            <w:pPr>
              <w:spacing w:after="0" w:line="240" w:lineRule="auto"/>
              <w:jc w:val="center"/>
              <w:rPr>
                <w:rFonts w:ascii="Times New Roman" w:eastAsia="Times New Roman" w:hAnsi="Times New Roman" w:cs="Times New Roman"/>
                <w:b/>
                <w:sz w:val="20"/>
                <w:szCs w:val="20"/>
                <w:lang w:eastAsia="ru-RU"/>
              </w:rPr>
            </w:pPr>
            <w:r w:rsidRPr="00957CF5">
              <w:rPr>
                <w:rFonts w:ascii="Times New Roman" w:eastAsia="Times New Roman" w:hAnsi="Times New Roman" w:cs="Times New Roman"/>
                <w:b/>
                <w:sz w:val="20"/>
                <w:szCs w:val="20"/>
                <w:lang w:eastAsia="ru-RU"/>
              </w:rPr>
              <w:t>Квітень</w:t>
            </w:r>
          </w:p>
        </w:tc>
        <w:tc>
          <w:tcPr>
            <w:tcW w:w="1275" w:type="dxa"/>
            <w:gridSpan w:val="7"/>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r>
      <w:tr w:rsidR="009E7BEE" w:rsidRPr="00957CF5" w:rsidTr="008B3910">
        <w:trPr>
          <w:gridAfter w:val="2"/>
          <w:wAfter w:w="1030" w:type="dxa"/>
        </w:trPr>
        <w:tc>
          <w:tcPr>
            <w:tcW w:w="283"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1</w:t>
            </w:r>
          </w:p>
        </w:tc>
        <w:tc>
          <w:tcPr>
            <w:tcW w:w="4220"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Оформлення та подання  звітів з охорони праці № 7, 8, 11,12, звітів про нещасні випадки, що сталися з учнями під час навчально-виховного процесу та у побуті  до служби охорони праці.</w:t>
            </w:r>
          </w:p>
        </w:tc>
        <w:tc>
          <w:tcPr>
            <w:tcW w:w="425" w:type="dxa"/>
            <w:gridSpan w:val="2"/>
            <w:tcBorders>
              <w:bottom w:val="single" w:sz="4" w:space="0" w:color="auto"/>
            </w:tcBorders>
            <w:shd w:val="clear" w:color="auto" w:fill="C0C0C0"/>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5" w:type="dxa"/>
            <w:gridSpan w:val="2"/>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5" w:type="dxa"/>
            <w:gridSpan w:val="3"/>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6" w:type="dxa"/>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1701"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Пікалюк П.Я.</w:t>
            </w:r>
          </w:p>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1559" w:type="dxa"/>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r>
      <w:tr w:rsidR="009E7BEE" w:rsidRPr="00957CF5" w:rsidTr="008B3910">
        <w:trPr>
          <w:gridAfter w:val="2"/>
          <w:wAfter w:w="1030" w:type="dxa"/>
        </w:trPr>
        <w:tc>
          <w:tcPr>
            <w:tcW w:w="283"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2</w:t>
            </w:r>
          </w:p>
        </w:tc>
        <w:tc>
          <w:tcPr>
            <w:tcW w:w="4220"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 xml:space="preserve">Розробка проекту наказу «Про проведення Всесвітнього Дня охорони праці» </w:t>
            </w:r>
          </w:p>
        </w:tc>
        <w:tc>
          <w:tcPr>
            <w:tcW w:w="425" w:type="dxa"/>
            <w:gridSpan w:val="2"/>
            <w:tcBorders>
              <w:bottom w:val="single" w:sz="4" w:space="0" w:color="auto"/>
            </w:tcBorders>
            <w:shd w:val="clear" w:color="auto" w:fill="BFBFBF"/>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5" w:type="dxa"/>
            <w:gridSpan w:val="2"/>
            <w:shd w:val="clear" w:color="auto" w:fill="FFFFFF"/>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5" w:type="dxa"/>
            <w:gridSpan w:val="3"/>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6" w:type="dxa"/>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1701" w:type="dxa"/>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r w:rsidRPr="00957CF5">
              <w:rPr>
                <w:rFonts w:ascii="Times New Roman" w:eastAsia="Times New Roman" w:hAnsi="Times New Roman" w:cs="Times New Roman"/>
                <w:sz w:val="20"/>
                <w:szCs w:val="20"/>
                <w:lang w:eastAsia="ru-RU"/>
              </w:rPr>
              <w:t>Пікалюк П.Я.</w:t>
            </w:r>
          </w:p>
        </w:tc>
        <w:tc>
          <w:tcPr>
            <w:tcW w:w="1559" w:type="dxa"/>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r>
      <w:tr w:rsidR="009E7BEE" w:rsidRPr="00957CF5" w:rsidTr="008B3910">
        <w:trPr>
          <w:gridAfter w:val="2"/>
          <w:wAfter w:w="1030" w:type="dxa"/>
          <w:trHeight w:val="679"/>
        </w:trPr>
        <w:tc>
          <w:tcPr>
            <w:tcW w:w="283"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3</w:t>
            </w:r>
          </w:p>
        </w:tc>
        <w:tc>
          <w:tcPr>
            <w:tcW w:w="4220"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Розробка проекту наказу «Про проведення  практичного тренінгу з евакуації учасників навчально-виховного процесу навчального закладу»</w:t>
            </w:r>
          </w:p>
        </w:tc>
        <w:tc>
          <w:tcPr>
            <w:tcW w:w="425" w:type="dxa"/>
            <w:gridSpan w:val="2"/>
            <w:tcBorders>
              <w:top w:val="single" w:sz="4" w:space="0" w:color="auto"/>
            </w:tcBorders>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5" w:type="dxa"/>
            <w:gridSpan w:val="2"/>
            <w:shd w:val="clear" w:color="auto" w:fill="BFBFBF"/>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5" w:type="dxa"/>
            <w:gridSpan w:val="3"/>
            <w:shd w:val="clear" w:color="auto" w:fill="FFFFFF"/>
          </w:tcPr>
          <w:p w:rsidR="009E7BEE" w:rsidRPr="00957CF5" w:rsidRDefault="009E7BEE" w:rsidP="008B3910">
            <w:pPr>
              <w:spacing w:after="0" w:line="240" w:lineRule="auto"/>
              <w:rPr>
                <w:rFonts w:ascii="Times New Roman" w:eastAsia="Times New Roman" w:hAnsi="Times New Roman" w:cs="Times New Roman"/>
                <w:b/>
                <w:color w:val="FFFFFF"/>
                <w:sz w:val="20"/>
                <w:szCs w:val="20"/>
                <w:lang w:eastAsia="ru-RU"/>
              </w:rPr>
            </w:pPr>
          </w:p>
        </w:tc>
        <w:tc>
          <w:tcPr>
            <w:tcW w:w="426" w:type="dxa"/>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1701"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Пікалюк П.Я.</w:t>
            </w:r>
          </w:p>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Челяда В.І.</w:t>
            </w:r>
          </w:p>
          <w:p w:rsidR="009E7BEE" w:rsidRPr="00E55B14" w:rsidRDefault="009E7BEE" w:rsidP="008B391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Сушик В.П.</w:t>
            </w:r>
          </w:p>
        </w:tc>
        <w:tc>
          <w:tcPr>
            <w:tcW w:w="1559" w:type="dxa"/>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r>
      <w:tr w:rsidR="009E7BEE" w:rsidRPr="00957CF5" w:rsidTr="008B3910">
        <w:trPr>
          <w:gridAfter w:val="2"/>
          <w:wAfter w:w="1030" w:type="dxa"/>
          <w:trHeight w:val="986"/>
        </w:trPr>
        <w:tc>
          <w:tcPr>
            <w:tcW w:w="283"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4</w:t>
            </w:r>
          </w:p>
        </w:tc>
        <w:tc>
          <w:tcPr>
            <w:tcW w:w="4220"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Проведення занять з перевірки готовності до дій в аварійних ситуаціях та при надзвичайних ситуаціях працівників, учнів, вихованців</w:t>
            </w:r>
          </w:p>
        </w:tc>
        <w:tc>
          <w:tcPr>
            <w:tcW w:w="425" w:type="dxa"/>
            <w:gridSpan w:val="2"/>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5" w:type="dxa"/>
            <w:gridSpan w:val="2"/>
            <w:shd w:val="clear" w:color="auto" w:fill="FFFFFF"/>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5" w:type="dxa"/>
            <w:gridSpan w:val="3"/>
            <w:shd w:val="clear" w:color="auto" w:fill="BFBFBF"/>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6" w:type="dxa"/>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1701"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Пікалюк П.Я.</w:t>
            </w:r>
          </w:p>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Челяда В.І.</w:t>
            </w:r>
          </w:p>
          <w:p w:rsidR="009E7BEE" w:rsidRPr="00E55B14" w:rsidRDefault="009E7BEE" w:rsidP="008B3910">
            <w:pPr>
              <w:spacing w:after="0" w:line="240" w:lineRule="auto"/>
              <w:rPr>
                <w:rFonts w:ascii="Times New Roman" w:eastAsia="Times New Roman" w:hAnsi="Times New Roman" w:cs="Times New Roman"/>
                <w:b/>
                <w:sz w:val="20"/>
                <w:szCs w:val="20"/>
                <w:lang w:val="uk-UA" w:eastAsia="ru-RU"/>
              </w:rPr>
            </w:pPr>
            <w:r>
              <w:rPr>
                <w:rFonts w:ascii="Times New Roman" w:eastAsia="Times New Roman" w:hAnsi="Times New Roman" w:cs="Times New Roman"/>
                <w:sz w:val="20"/>
                <w:szCs w:val="20"/>
                <w:lang w:val="uk-UA" w:eastAsia="ru-RU"/>
              </w:rPr>
              <w:t>Сушик В.П.</w:t>
            </w:r>
          </w:p>
        </w:tc>
        <w:tc>
          <w:tcPr>
            <w:tcW w:w="1559" w:type="dxa"/>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r>
      <w:tr w:rsidR="009E7BEE" w:rsidRPr="00957CF5" w:rsidTr="008B3910">
        <w:trPr>
          <w:gridAfter w:val="2"/>
          <w:wAfter w:w="1030" w:type="dxa"/>
          <w:trHeight w:val="732"/>
        </w:trPr>
        <w:tc>
          <w:tcPr>
            <w:tcW w:w="283"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5</w:t>
            </w:r>
          </w:p>
        </w:tc>
        <w:tc>
          <w:tcPr>
            <w:tcW w:w="4220"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Проведення Всесвітнього Дня охорони праці та оформлення звіту про проведення  заходів, присвячених відзначенню Дня охорони праці</w:t>
            </w:r>
          </w:p>
        </w:tc>
        <w:tc>
          <w:tcPr>
            <w:tcW w:w="425" w:type="dxa"/>
            <w:gridSpan w:val="2"/>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5" w:type="dxa"/>
            <w:gridSpan w:val="2"/>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5" w:type="dxa"/>
            <w:gridSpan w:val="3"/>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6" w:type="dxa"/>
            <w:shd w:val="clear" w:color="auto" w:fill="C0C0C0"/>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1701"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Челяда В.І.</w:t>
            </w:r>
          </w:p>
          <w:p w:rsidR="009E7BEE" w:rsidRPr="00E55B14" w:rsidRDefault="009E7BEE" w:rsidP="008B3910">
            <w:pPr>
              <w:spacing w:after="0" w:line="240" w:lineRule="auto"/>
              <w:rPr>
                <w:rFonts w:ascii="Times New Roman" w:eastAsia="Times New Roman" w:hAnsi="Times New Roman" w:cs="Times New Roman"/>
                <w:b/>
                <w:sz w:val="20"/>
                <w:szCs w:val="20"/>
                <w:lang w:val="uk-UA" w:eastAsia="ru-RU"/>
              </w:rPr>
            </w:pPr>
            <w:r>
              <w:rPr>
                <w:rFonts w:ascii="Times New Roman" w:eastAsia="Times New Roman" w:hAnsi="Times New Roman" w:cs="Times New Roman"/>
                <w:sz w:val="20"/>
                <w:szCs w:val="20"/>
                <w:lang w:val="uk-UA" w:eastAsia="ru-RU"/>
              </w:rPr>
              <w:t>Сушик В.П.</w:t>
            </w:r>
          </w:p>
        </w:tc>
        <w:tc>
          <w:tcPr>
            <w:tcW w:w="1559" w:type="dxa"/>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r>
      <w:tr w:rsidR="009E7BEE" w:rsidRPr="00957CF5" w:rsidTr="008B3910">
        <w:trPr>
          <w:gridAfter w:val="5"/>
          <w:wAfter w:w="4716" w:type="dxa"/>
        </w:trPr>
        <w:tc>
          <w:tcPr>
            <w:tcW w:w="4503" w:type="dxa"/>
            <w:gridSpan w:val="2"/>
            <w:shd w:val="clear" w:color="auto" w:fill="auto"/>
          </w:tcPr>
          <w:p w:rsidR="009E7BEE" w:rsidRPr="00957CF5" w:rsidRDefault="009E7BEE" w:rsidP="008B3910">
            <w:pPr>
              <w:spacing w:after="0" w:line="240" w:lineRule="auto"/>
              <w:jc w:val="center"/>
              <w:rPr>
                <w:rFonts w:ascii="Times New Roman" w:eastAsia="Times New Roman" w:hAnsi="Times New Roman" w:cs="Times New Roman"/>
                <w:b/>
                <w:sz w:val="20"/>
                <w:szCs w:val="20"/>
                <w:lang w:eastAsia="ru-RU"/>
              </w:rPr>
            </w:pPr>
            <w:r w:rsidRPr="00957CF5">
              <w:rPr>
                <w:rFonts w:ascii="Times New Roman" w:eastAsia="Times New Roman" w:hAnsi="Times New Roman" w:cs="Times New Roman"/>
                <w:b/>
                <w:sz w:val="20"/>
                <w:szCs w:val="20"/>
                <w:lang w:eastAsia="ru-RU"/>
              </w:rPr>
              <w:t>Травень</w:t>
            </w:r>
          </w:p>
        </w:tc>
        <w:tc>
          <w:tcPr>
            <w:tcW w:w="1275" w:type="dxa"/>
            <w:gridSpan w:val="7"/>
            <w:shd w:val="clear" w:color="auto" w:fill="FFFFFF"/>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r>
      <w:tr w:rsidR="009E7BEE" w:rsidRPr="00957CF5" w:rsidTr="008B3910">
        <w:trPr>
          <w:gridAfter w:val="2"/>
          <w:wAfter w:w="1030" w:type="dxa"/>
        </w:trPr>
        <w:tc>
          <w:tcPr>
            <w:tcW w:w="283"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1</w:t>
            </w:r>
          </w:p>
        </w:tc>
        <w:tc>
          <w:tcPr>
            <w:tcW w:w="4220"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Участь у роботі комісії з обстеження будівель, споруд та інженерних мереж навчального закладу</w:t>
            </w:r>
          </w:p>
        </w:tc>
        <w:tc>
          <w:tcPr>
            <w:tcW w:w="425" w:type="dxa"/>
            <w:gridSpan w:val="2"/>
            <w:shd w:val="clear" w:color="auto" w:fill="BFBFBF"/>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5" w:type="dxa"/>
            <w:gridSpan w:val="2"/>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5" w:type="dxa"/>
            <w:gridSpan w:val="3"/>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6" w:type="dxa"/>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1701"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Пікалюк П.Я.</w:t>
            </w:r>
          </w:p>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1559" w:type="dxa"/>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r>
      <w:tr w:rsidR="009E7BEE" w:rsidRPr="00957CF5" w:rsidTr="008B3910">
        <w:trPr>
          <w:gridAfter w:val="2"/>
          <w:wAfter w:w="1030" w:type="dxa"/>
        </w:trPr>
        <w:tc>
          <w:tcPr>
            <w:tcW w:w="283"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 xml:space="preserve">2 </w:t>
            </w:r>
          </w:p>
        </w:tc>
        <w:tc>
          <w:tcPr>
            <w:tcW w:w="4220"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Проведення заняття з педагогічними працівниками щодо проведення первинного інструктажу з безпеки життєдіяльності з учнями перед початком літніх канікул</w:t>
            </w:r>
          </w:p>
        </w:tc>
        <w:tc>
          <w:tcPr>
            <w:tcW w:w="425" w:type="dxa"/>
            <w:gridSpan w:val="2"/>
            <w:shd w:val="clear" w:color="auto" w:fill="FFFFFF"/>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5" w:type="dxa"/>
            <w:gridSpan w:val="2"/>
            <w:shd w:val="clear" w:color="auto" w:fill="BFBFBF"/>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5" w:type="dxa"/>
            <w:gridSpan w:val="3"/>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6" w:type="dxa"/>
            <w:shd w:val="clear" w:color="auto" w:fill="auto"/>
          </w:tcPr>
          <w:p w:rsidR="009E7BEE" w:rsidRPr="00E55B14" w:rsidRDefault="009E7BEE" w:rsidP="008B3910">
            <w:pPr>
              <w:spacing w:after="0" w:line="240" w:lineRule="auto"/>
              <w:rPr>
                <w:rFonts w:ascii="Times New Roman" w:eastAsia="Times New Roman" w:hAnsi="Times New Roman" w:cs="Times New Roman"/>
                <w:b/>
                <w:sz w:val="20"/>
                <w:szCs w:val="20"/>
                <w:lang w:val="uk-UA" w:eastAsia="ru-RU"/>
              </w:rPr>
            </w:pPr>
          </w:p>
        </w:tc>
        <w:tc>
          <w:tcPr>
            <w:tcW w:w="1701"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Челяда В.І.</w:t>
            </w:r>
          </w:p>
          <w:p w:rsidR="009E7BEE" w:rsidRPr="00957CF5" w:rsidRDefault="009E7BEE" w:rsidP="008B3910">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val="uk-UA" w:eastAsia="ru-RU"/>
              </w:rPr>
              <w:t>Сушик В.П.</w:t>
            </w:r>
            <w:r w:rsidRPr="00957CF5">
              <w:rPr>
                <w:rFonts w:ascii="Times New Roman" w:eastAsia="Times New Roman" w:hAnsi="Times New Roman" w:cs="Times New Roman"/>
                <w:sz w:val="20"/>
                <w:szCs w:val="20"/>
                <w:lang w:eastAsia="ru-RU"/>
              </w:rPr>
              <w:t>.</w:t>
            </w:r>
          </w:p>
        </w:tc>
        <w:tc>
          <w:tcPr>
            <w:tcW w:w="1559" w:type="dxa"/>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r>
      <w:tr w:rsidR="009E7BEE" w:rsidRPr="00957CF5" w:rsidTr="008B3910">
        <w:trPr>
          <w:gridAfter w:val="2"/>
          <w:wAfter w:w="1030" w:type="dxa"/>
        </w:trPr>
        <w:tc>
          <w:tcPr>
            <w:tcW w:w="283"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3</w:t>
            </w:r>
          </w:p>
        </w:tc>
        <w:tc>
          <w:tcPr>
            <w:tcW w:w="4220"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Проведення занять з працівниками навчального закладу на тему: «Попередження нещасних випадків при використанні електричної енергії під час трудової діяльності та у побуті»</w:t>
            </w:r>
          </w:p>
        </w:tc>
        <w:tc>
          <w:tcPr>
            <w:tcW w:w="425" w:type="dxa"/>
            <w:gridSpan w:val="2"/>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5" w:type="dxa"/>
            <w:gridSpan w:val="2"/>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5" w:type="dxa"/>
            <w:gridSpan w:val="3"/>
            <w:shd w:val="clear" w:color="auto" w:fill="FFFFFF"/>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6" w:type="dxa"/>
            <w:shd w:val="clear" w:color="auto" w:fill="BFBFBF"/>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1701"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Пікалюк П.Я.</w:t>
            </w:r>
          </w:p>
          <w:p w:rsidR="009E7BEE" w:rsidRPr="00957CF5" w:rsidRDefault="009E7BEE" w:rsidP="008B3910">
            <w:pPr>
              <w:spacing w:after="0" w:line="240" w:lineRule="auto"/>
              <w:rPr>
                <w:rFonts w:ascii="Times New Roman" w:eastAsia="Times New Roman" w:hAnsi="Times New Roman" w:cs="Times New Roman"/>
                <w:sz w:val="20"/>
                <w:szCs w:val="20"/>
                <w:lang w:eastAsia="ru-RU"/>
              </w:rPr>
            </w:pPr>
          </w:p>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1559" w:type="dxa"/>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r>
      <w:tr w:rsidR="009E7BEE" w:rsidRPr="00957CF5" w:rsidTr="008B3910">
        <w:trPr>
          <w:gridAfter w:val="3"/>
          <w:wAfter w:w="2589" w:type="dxa"/>
          <w:trHeight w:val="389"/>
        </w:trPr>
        <w:tc>
          <w:tcPr>
            <w:tcW w:w="4503" w:type="dxa"/>
            <w:gridSpan w:val="2"/>
            <w:shd w:val="clear" w:color="auto" w:fill="auto"/>
          </w:tcPr>
          <w:p w:rsidR="009E7BEE" w:rsidRPr="00957CF5" w:rsidRDefault="009E7BEE" w:rsidP="008B3910">
            <w:pPr>
              <w:spacing w:after="0" w:line="240" w:lineRule="auto"/>
              <w:jc w:val="center"/>
              <w:rPr>
                <w:rFonts w:ascii="Times New Roman" w:eastAsia="Times New Roman" w:hAnsi="Times New Roman" w:cs="Times New Roman"/>
                <w:b/>
                <w:sz w:val="20"/>
                <w:szCs w:val="20"/>
                <w:lang w:eastAsia="ru-RU"/>
              </w:rPr>
            </w:pPr>
            <w:r w:rsidRPr="00957CF5">
              <w:rPr>
                <w:rFonts w:ascii="Times New Roman" w:eastAsia="Times New Roman" w:hAnsi="Times New Roman" w:cs="Times New Roman"/>
                <w:b/>
                <w:sz w:val="20"/>
                <w:szCs w:val="20"/>
                <w:lang w:eastAsia="ru-RU"/>
              </w:rPr>
              <w:t>Червень</w:t>
            </w:r>
          </w:p>
        </w:tc>
        <w:tc>
          <w:tcPr>
            <w:tcW w:w="3402" w:type="dxa"/>
            <w:gridSpan w:val="9"/>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r>
      <w:tr w:rsidR="009E7BEE" w:rsidRPr="00957CF5" w:rsidTr="008B3910">
        <w:trPr>
          <w:gridAfter w:val="2"/>
          <w:wAfter w:w="1030" w:type="dxa"/>
          <w:trHeight w:val="539"/>
        </w:trPr>
        <w:tc>
          <w:tcPr>
            <w:tcW w:w="283" w:type="dxa"/>
            <w:tcBorders>
              <w:top w:val="nil"/>
            </w:tcBorders>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1</w:t>
            </w:r>
          </w:p>
        </w:tc>
        <w:tc>
          <w:tcPr>
            <w:tcW w:w="4220" w:type="dxa"/>
            <w:tcBorders>
              <w:top w:val="nil"/>
            </w:tcBorders>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Підготовка та подання звіту з охорони праці № 10 до служби охорони праці .</w:t>
            </w:r>
          </w:p>
        </w:tc>
        <w:tc>
          <w:tcPr>
            <w:tcW w:w="425" w:type="dxa"/>
            <w:gridSpan w:val="2"/>
            <w:tcBorders>
              <w:top w:val="nil"/>
            </w:tcBorders>
            <w:shd w:val="clear" w:color="auto" w:fill="BFBFBF"/>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5" w:type="dxa"/>
            <w:gridSpan w:val="2"/>
            <w:tcBorders>
              <w:top w:val="nil"/>
            </w:tcBorders>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5" w:type="dxa"/>
            <w:gridSpan w:val="3"/>
            <w:tcBorders>
              <w:top w:val="nil"/>
            </w:tcBorders>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6" w:type="dxa"/>
            <w:tcBorders>
              <w:top w:val="nil"/>
            </w:tcBorders>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1701" w:type="dxa"/>
            <w:tcBorders>
              <w:top w:val="nil"/>
            </w:tcBorders>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Пікалюк П.Я.</w:t>
            </w:r>
          </w:p>
          <w:p w:rsidR="009E7BEE" w:rsidRPr="00957CF5" w:rsidRDefault="009E7BEE" w:rsidP="008B3910">
            <w:pPr>
              <w:spacing w:after="0" w:line="240" w:lineRule="auto"/>
              <w:rPr>
                <w:rFonts w:ascii="Times New Roman" w:eastAsia="Times New Roman" w:hAnsi="Times New Roman" w:cs="Times New Roman"/>
                <w:sz w:val="20"/>
                <w:szCs w:val="20"/>
                <w:lang w:eastAsia="ru-RU"/>
              </w:rPr>
            </w:pPr>
          </w:p>
        </w:tc>
        <w:tc>
          <w:tcPr>
            <w:tcW w:w="1559" w:type="dxa"/>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r>
      <w:tr w:rsidR="009E7BEE" w:rsidRPr="00957CF5" w:rsidTr="008B3910">
        <w:trPr>
          <w:gridAfter w:val="2"/>
          <w:wAfter w:w="1030" w:type="dxa"/>
        </w:trPr>
        <w:tc>
          <w:tcPr>
            <w:tcW w:w="283"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2</w:t>
            </w:r>
          </w:p>
        </w:tc>
        <w:tc>
          <w:tcPr>
            <w:tcW w:w="4220"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 xml:space="preserve">Перевірка проведення та оформлення цільового інструктажу з охорони праці з працівниками у зв’язку з початком ремонтних </w:t>
            </w:r>
            <w:r w:rsidRPr="00957CF5">
              <w:rPr>
                <w:rFonts w:ascii="Times New Roman" w:eastAsia="Times New Roman" w:hAnsi="Times New Roman" w:cs="Times New Roman"/>
                <w:sz w:val="20"/>
                <w:szCs w:val="20"/>
                <w:lang w:eastAsia="ru-RU"/>
              </w:rPr>
              <w:lastRenderedPageBreak/>
              <w:t>робіт</w:t>
            </w:r>
          </w:p>
        </w:tc>
        <w:tc>
          <w:tcPr>
            <w:tcW w:w="425" w:type="dxa"/>
            <w:gridSpan w:val="2"/>
            <w:shd w:val="clear" w:color="auto" w:fill="C0C0C0"/>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5" w:type="dxa"/>
            <w:gridSpan w:val="2"/>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5" w:type="dxa"/>
            <w:gridSpan w:val="3"/>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6" w:type="dxa"/>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1701"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Пікалюк П.Я.</w:t>
            </w:r>
          </w:p>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1559" w:type="dxa"/>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r>
      <w:tr w:rsidR="009E7BEE" w:rsidRPr="00957CF5" w:rsidTr="008B3910">
        <w:trPr>
          <w:gridAfter w:val="2"/>
          <w:wAfter w:w="1030" w:type="dxa"/>
        </w:trPr>
        <w:tc>
          <w:tcPr>
            <w:tcW w:w="283"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lastRenderedPageBreak/>
              <w:t>3</w:t>
            </w:r>
          </w:p>
        </w:tc>
        <w:tc>
          <w:tcPr>
            <w:tcW w:w="4220"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Розробка проекту наказу «Про створення комісії з перевірки готовності навчальних та доп</w:t>
            </w:r>
            <w:r w:rsidR="00B916F1">
              <w:rPr>
                <w:rFonts w:ascii="Times New Roman" w:eastAsia="Times New Roman" w:hAnsi="Times New Roman" w:cs="Times New Roman"/>
                <w:sz w:val="20"/>
                <w:szCs w:val="20"/>
                <w:lang w:eastAsia="ru-RU"/>
              </w:rPr>
              <w:t>оміжних приміщень до нового 2020/2021</w:t>
            </w:r>
            <w:r w:rsidRPr="00957CF5">
              <w:rPr>
                <w:rFonts w:ascii="Times New Roman" w:eastAsia="Times New Roman" w:hAnsi="Times New Roman" w:cs="Times New Roman"/>
                <w:sz w:val="20"/>
                <w:szCs w:val="20"/>
                <w:lang w:eastAsia="ru-RU"/>
              </w:rPr>
              <w:t xml:space="preserve"> навчального року»</w:t>
            </w:r>
          </w:p>
        </w:tc>
        <w:tc>
          <w:tcPr>
            <w:tcW w:w="425" w:type="dxa"/>
            <w:gridSpan w:val="2"/>
            <w:shd w:val="clear" w:color="auto" w:fill="FFFFFF"/>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5" w:type="dxa"/>
            <w:gridSpan w:val="2"/>
            <w:shd w:val="clear" w:color="auto" w:fill="BFBFBF"/>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5" w:type="dxa"/>
            <w:gridSpan w:val="3"/>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6" w:type="dxa"/>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1701"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Пікалюк П.Я.</w:t>
            </w:r>
          </w:p>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1559" w:type="dxa"/>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r>
      <w:tr w:rsidR="009E7BEE" w:rsidRPr="00957CF5" w:rsidTr="008B3910">
        <w:trPr>
          <w:gridAfter w:val="2"/>
          <w:wAfter w:w="1030" w:type="dxa"/>
          <w:trHeight w:val="753"/>
        </w:trPr>
        <w:tc>
          <w:tcPr>
            <w:tcW w:w="283"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4</w:t>
            </w:r>
          </w:p>
        </w:tc>
        <w:tc>
          <w:tcPr>
            <w:tcW w:w="4220"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Розробка проекту наказу «Про створення комісії з перевірки справності інструментів, електричних машин з вузлами, які обертаються, та наявності технічної документації»</w:t>
            </w:r>
          </w:p>
        </w:tc>
        <w:tc>
          <w:tcPr>
            <w:tcW w:w="425" w:type="dxa"/>
            <w:gridSpan w:val="2"/>
            <w:shd w:val="clear" w:color="auto" w:fill="FFFFFF"/>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5" w:type="dxa"/>
            <w:gridSpan w:val="2"/>
            <w:shd w:val="clear" w:color="auto" w:fill="FFFFFF"/>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5" w:type="dxa"/>
            <w:gridSpan w:val="3"/>
            <w:shd w:val="clear" w:color="auto" w:fill="BFBFBF"/>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6" w:type="dxa"/>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1701"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Пікалюк П.Я.</w:t>
            </w:r>
          </w:p>
          <w:p w:rsidR="009E7BEE" w:rsidRPr="00957CF5" w:rsidRDefault="009E7BEE" w:rsidP="008B3910">
            <w:pPr>
              <w:spacing w:after="0" w:line="240" w:lineRule="auto"/>
              <w:rPr>
                <w:rFonts w:ascii="Times New Roman" w:eastAsia="Times New Roman" w:hAnsi="Times New Roman" w:cs="Times New Roman"/>
                <w:sz w:val="20"/>
                <w:szCs w:val="20"/>
                <w:lang w:eastAsia="ru-RU"/>
              </w:rPr>
            </w:pPr>
          </w:p>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1559" w:type="dxa"/>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r>
      <w:tr w:rsidR="009E7BEE" w:rsidRPr="00957CF5" w:rsidTr="008B3910">
        <w:trPr>
          <w:gridAfter w:val="2"/>
          <w:wAfter w:w="1030" w:type="dxa"/>
        </w:trPr>
        <w:tc>
          <w:tcPr>
            <w:tcW w:w="283"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5</w:t>
            </w:r>
          </w:p>
        </w:tc>
        <w:tc>
          <w:tcPr>
            <w:tcW w:w="4220"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Проведення вступного інструктажу з охорони праці з тимчасовими працівниками, які виконують ремонтні роботи в навчальному закладі</w:t>
            </w:r>
          </w:p>
        </w:tc>
        <w:tc>
          <w:tcPr>
            <w:tcW w:w="425" w:type="dxa"/>
            <w:gridSpan w:val="2"/>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5" w:type="dxa"/>
            <w:gridSpan w:val="2"/>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5" w:type="dxa"/>
            <w:gridSpan w:val="3"/>
            <w:shd w:val="clear" w:color="auto" w:fill="FFFFFF"/>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6" w:type="dxa"/>
            <w:shd w:val="clear" w:color="auto" w:fill="BFBFBF"/>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1701"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Керівники підрозділів</w:t>
            </w:r>
          </w:p>
        </w:tc>
        <w:tc>
          <w:tcPr>
            <w:tcW w:w="1559" w:type="dxa"/>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r>
      <w:tr w:rsidR="009E7BEE" w:rsidRPr="00957CF5" w:rsidTr="008B3910">
        <w:trPr>
          <w:gridAfter w:val="2"/>
          <w:wAfter w:w="1030" w:type="dxa"/>
          <w:trHeight w:val="365"/>
        </w:trPr>
        <w:tc>
          <w:tcPr>
            <w:tcW w:w="4503" w:type="dxa"/>
            <w:gridSpan w:val="2"/>
            <w:shd w:val="clear" w:color="auto" w:fill="auto"/>
          </w:tcPr>
          <w:p w:rsidR="009E7BEE" w:rsidRPr="00957CF5" w:rsidRDefault="009E7BEE" w:rsidP="008B3910">
            <w:pPr>
              <w:spacing w:after="0" w:line="240" w:lineRule="auto"/>
              <w:jc w:val="center"/>
              <w:rPr>
                <w:rFonts w:ascii="Times New Roman" w:eastAsia="Times New Roman" w:hAnsi="Times New Roman" w:cs="Times New Roman"/>
                <w:b/>
                <w:sz w:val="20"/>
                <w:szCs w:val="20"/>
                <w:lang w:eastAsia="ru-RU"/>
              </w:rPr>
            </w:pPr>
            <w:r w:rsidRPr="00957CF5">
              <w:rPr>
                <w:rFonts w:ascii="Times New Roman" w:eastAsia="Times New Roman" w:hAnsi="Times New Roman" w:cs="Times New Roman"/>
                <w:b/>
                <w:sz w:val="20"/>
                <w:szCs w:val="20"/>
                <w:lang w:eastAsia="ru-RU"/>
              </w:rPr>
              <w:t>Липень</w:t>
            </w:r>
          </w:p>
        </w:tc>
        <w:tc>
          <w:tcPr>
            <w:tcW w:w="4961" w:type="dxa"/>
            <w:gridSpan w:val="10"/>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r>
      <w:tr w:rsidR="009E7BEE" w:rsidRPr="00957CF5" w:rsidTr="008B3910">
        <w:trPr>
          <w:gridAfter w:val="2"/>
          <w:wAfter w:w="1030" w:type="dxa"/>
          <w:trHeight w:val="586"/>
        </w:trPr>
        <w:tc>
          <w:tcPr>
            <w:tcW w:w="283"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1</w:t>
            </w:r>
          </w:p>
        </w:tc>
        <w:tc>
          <w:tcPr>
            <w:tcW w:w="4220" w:type="dxa"/>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r w:rsidRPr="00957CF5">
              <w:rPr>
                <w:rFonts w:ascii="Times New Roman" w:eastAsia="Times New Roman" w:hAnsi="Times New Roman" w:cs="Times New Roman"/>
                <w:sz w:val="20"/>
                <w:szCs w:val="20"/>
                <w:lang w:eastAsia="ru-RU"/>
              </w:rPr>
              <w:t>Підготовка та подання звітів з охорони праці № 7, 8, 11, 12, звітів про нещасні випадки, що сталися з учнями під час навчально-виховного процесу та у побуті  до служби охорони праці.</w:t>
            </w:r>
          </w:p>
        </w:tc>
        <w:tc>
          <w:tcPr>
            <w:tcW w:w="425" w:type="dxa"/>
            <w:gridSpan w:val="2"/>
            <w:shd w:val="clear" w:color="auto" w:fill="BFBFBF"/>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5" w:type="dxa"/>
            <w:gridSpan w:val="2"/>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5" w:type="dxa"/>
            <w:gridSpan w:val="3"/>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6" w:type="dxa"/>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1701"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Пікалюк П.Я.</w:t>
            </w:r>
          </w:p>
          <w:p w:rsidR="009E7BEE" w:rsidRPr="00957CF5" w:rsidRDefault="009E7BEE" w:rsidP="008B3910">
            <w:pPr>
              <w:spacing w:after="0" w:line="240" w:lineRule="auto"/>
              <w:rPr>
                <w:rFonts w:ascii="Times New Roman" w:eastAsia="Times New Roman" w:hAnsi="Times New Roman" w:cs="Times New Roman"/>
                <w:sz w:val="20"/>
                <w:szCs w:val="20"/>
                <w:lang w:eastAsia="ru-RU"/>
              </w:rPr>
            </w:pPr>
          </w:p>
        </w:tc>
        <w:tc>
          <w:tcPr>
            <w:tcW w:w="1559" w:type="dxa"/>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r>
      <w:tr w:rsidR="009E7BEE" w:rsidRPr="00957CF5" w:rsidTr="008B3910">
        <w:trPr>
          <w:gridAfter w:val="2"/>
          <w:wAfter w:w="1030" w:type="dxa"/>
        </w:trPr>
        <w:tc>
          <w:tcPr>
            <w:tcW w:w="283"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2</w:t>
            </w:r>
          </w:p>
        </w:tc>
        <w:tc>
          <w:tcPr>
            <w:tcW w:w="4220"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Організація проведення замірів опору ізоляції електроустановок, електропроводки, заземлювальних пристроїв, випробування драбин (стрем’янок). Оформлення документації</w:t>
            </w:r>
          </w:p>
        </w:tc>
        <w:tc>
          <w:tcPr>
            <w:tcW w:w="425" w:type="dxa"/>
            <w:gridSpan w:val="2"/>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5" w:type="dxa"/>
            <w:gridSpan w:val="2"/>
            <w:shd w:val="clear" w:color="auto" w:fill="C0C0C0"/>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5" w:type="dxa"/>
            <w:gridSpan w:val="3"/>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6" w:type="dxa"/>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1701"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Пікалюк П.Я.</w:t>
            </w:r>
          </w:p>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1559" w:type="dxa"/>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r>
      <w:tr w:rsidR="009E7BEE" w:rsidRPr="00957CF5" w:rsidTr="008B3910">
        <w:trPr>
          <w:gridAfter w:val="2"/>
          <w:wAfter w:w="1030" w:type="dxa"/>
        </w:trPr>
        <w:tc>
          <w:tcPr>
            <w:tcW w:w="283"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3</w:t>
            </w:r>
          </w:p>
        </w:tc>
        <w:tc>
          <w:tcPr>
            <w:tcW w:w="4220"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Здійснення постійного контролю виконання вимог інструкцій з охорони праці під час виконання ремонтних робіт</w:t>
            </w:r>
          </w:p>
        </w:tc>
        <w:tc>
          <w:tcPr>
            <w:tcW w:w="425" w:type="dxa"/>
            <w:gridSpan w:val="2"/>
            <w:shd w:val="clear" w:color="auto" w:fill="C0C0C0"/>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5" w:type="dxa"/>
            <w:gridSpan w:val="2"/>
            <w:shd w:val="clear" w:color="auto" w:fill="C0C0C0"/>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5" w:type="dxa"/>
            <w:gridSpan w:val="3"/>
            <w:shd w:val="clear" w:color="auto" w:fill="C0C0C0"/>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426" w:type="dxa"/>
            <w:shd w:val="clear" w:color="auto" w:fill="C0C0C0"/>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1701" w:type="dxa"/>
            <w:shd w:val="clear" w:color="auto" w:fill="auto"/>
          </w:tcPr>
          <w:p w:rsidR="009E7BEE" w:rsidRPr="00957CF5" w:rsidRDefault="009E7BEE" w:rsidP="008B3910">
            <w:pPr>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Пікалюк П.Я.</w:t>
            </w:r>
          </w:p>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c>
          <w:tcPr>
            <w:tcW w:w="1559" w:type="dxa"/>
            <w:shd w:val="clear" w:color="auto" w:fill="auto"/>
          </w:tcPr>
          <w:p w:rsidR="009E7BEE" w:rsidRPr="00957CF5" w:rsidRDefault="009E7BEE" w:rsidP="008B3910">
            <w:pPr>
              <w:spacing w:after="0" w:line="240" w:lineRule="auto"/>
              <w:rPr>
                <w:rFonts w:ascii="Times New Roman" w:eastAsia="Times New Roman" w:hAnsi="Times New Roman" w:cs="Times New Roman"/>
                <w:b/>
                <w:sz w:val="20"/>
                <w:szCs w:val="20"/>
                <w:lang w:eastAsia="ru-RU"/>
              </w:rPr>
            </w:pPr>
          </w:p>
        </w:tc>
      </w:tr>
    </w:tbl>
    <w:p w:rsidR="009E7BEE" w:rsidRPr="00957CF5" w:rsidRDefault="009E7BEE" w:rsidP="009E7BEE">
      <w:pPr>
        <w:widowControl w:val="0"/>
        <w:autoSpaceDE w:val="0"/>
        <w:autoSpaceDN w:val="0"/>
        <w:adjustRightInd w:val="0"/>
        <w:spacing w:after="0" w:line="240" w:lineRule="auto"/>
        <w:rPr>
          <w:rFonts w:ascii="Times New Roman" w:eastAsia="Times New Roman" w:hAnsi="Times New Roman" w:cs="Times New Roman"/>
          <w:b/>
          <w:bCs/>
          <w:i/>
          <w:iCs/>
          <w:sz w:val="20"/>
          <w:szCs w:val="20"/>
          <w:lang w:eastAsia="ru-RU"/>
        </w:rPr>
      </w:pPr>
    </w:p>
    <w:p w:rsidR="009E7BEE" w:rsidRDefault="009E7BEE" w:rsidP="009E7BEE">
      <w:pPr>
        <w:widowControl w:val="0"/>
        <w:autoSpaceDE w:val="0"/>
        <w:autoSpaceDN w:val="0"/>
        <w:adjustRightInd w:val="0"/>
        <w:spacing w:after="0" w:line="240" w:lineRule="auto"/>
        <w:rPr>
          <w:rFonts w:ascii="Times New Roman" w:eastAsia="Times New Roman" w:hAnsi="Times New Roman" w:cs="Times New Roman"/>
          <w:b/>
          <w:bCs/>
          <w:iCs/>
          <w:sz w:val="28"/>
          <w:szCs w:val="28"/>
          <w:lang w:val="uk-UA" w:eastAsia="ru-RU"/>
        </w:rPr>
      </w:pPr>
    </w:p>
    <w:p w:rsidR="009E7BEE" w:rsidRDefault="009E7BEE" w:rsidP="009E7BEE">
      <w:pPr>
        <w:widowControl w:val="0"/>
        <w:autoSpaceDE w:val="0"/>
        <w:autoSpaceDN w:val="0"/>
        <w:adjustRightInd w:val="0"/>
        <w:spacing w:after="0" w:line="240" w:lineRule="auto"/>
        <w:rPr>
          <w:rFonts w:ascii="Times New Roman" w:eastAsia="Times New Roman" w:hAnsi="Times New Roman" w:cs="Times New Roman"/>
          <w:b/>
          <w:bCs/>
          <w:iCs/>
          <w:sz w:val="28"/>
          <w:szCs w:val="28"/>
          <w:lang w:val="uk-UA" w:eastAsia="ru-RU"/>
        </w:rPr>
      </w:pPr>
    </w:p>
    <w:p w:rsidR="009E7BEE" w:rsidRDefault="009E7BEE" w:rsidP="009E7BEE">
      <w:pPr>
        <w:widowControl w:val="0"/>
        <w:autoSpaceDE w:val="0"/>
        <w:autoSpaceDN w:val="0"/>
        <w:adjustRightInd w:val="0"/>
        <w:spacing w:after="0" w:line="240" w:lineRule="auto"/>
        <w:rPr>
          <w:rFonts w:ascii="Times New Roman" w:eastAsia="Times New Roman" w:hAnsi="Times New Roman" w:cs="Times New Roman"/>
          <w:b/>
          <w:bCs/>
          <w:iCs/>
          <w:sz w:val="28"/>
          <w:szCs w:val="28"/>
          <w:lang w:val="uk-UA" w:eastAsia="ru-RU"/>
        </w:rPr>
      </w:pPr>
    </w:p>
    <w:p w:rsidR="009E7BEE" w:rsidRDefault="009E7BEE" w:rsidP="009E7BEE">
      <w:pPr>
        <w:widowControl w:val="0"/>
        <w:autoSpaceDE w:val="0"/>
        <w:autoSpaceDN w:val="0"/>
        <w:adjustRightInd w:val="0"/>
        <w:spacing w:after="0" w:line="240" w:lineRule="auto"/>
        <w:rPr>
          <w:rFonts w:ascii="Times New Roman" w:eastAsia="Times New Roman" w:hAnsi="Times New Roman" w:cs="Times New Roman"/>
          <w:b/>
          <w:bCs/>
          <w:iCs/>
          <w:sz w:val="28"/>
          <w:szCs w:val="28"/>
          <w:lang w:val="uk-UA" w:eastAsia="ru-RU"/>
        </w:rPr>
      </w:pPr>
    </w:p>
    <w:p w:rsidR="009E7BEE" w:rsidRDefault="009E7BEE" w:rsidP="009E7BEE">
      <w:pPr>
        <w:widowControl w:val="0"/>
        <w:autoSpaceDE w:val="0"/>
        <w:autoSpaceDN w:val="0"/>
        <w:adjustRightInd w:val="0"/>
        <w:spacing w:after="0" w:line="240" w:lineRule="auto"/>
        <w:rPr>
          <w:rFonts w:ascii="Times New Roman" w:eastAsia="Times New Roman" w:hAnsi="Times New Roman" w:cs="Times New Roman"/>
          <w:b/>
          <w:bCs/>
          <w:iCs/>
          <w:sz w:val="28"/>
          <w:szCs w:val="28"/>
          <w:lang w:val="uk-UA" w:eastAsia="ru-RU"/>
        </w:rPr>
      </w:pPr>
    </w:p>
    <w:p w:rsidR="009E7BEE" w:rsidRPr="00CC3B75" w:rsidRDefault="009E7BEE" w:rsidP="009E7BEE">
      <w:pPr>
        <w:widowControl w:val="0"/>
        <w:autoSpaceDE w:val="0"/>
        <w:autoSpaceDN w:val="0"/>
        <w:adjustRightInd w:val="0"/>
        <w:spacing w:after="0" w:line="240" w:lineRule="auto"/>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val="uk-UA" w:eastAsia="ru-RU"/>
        </w:rPr>
        <w:t>8.1</w:t>
      </w:r>
      <w:r w:rsidRPr="00CC3B75">
        <w:rPr>
          <w:rFonts w:ascii="Times New Roman" w:eastAsia="Times New Roman" w:hAnsi="Times New Roman" w:cs="Times New Roman"/>
          <w:b/>
          <w:bCs/>
          <w:iCs/>
          <w:sz w:val="28"/>
          <w:szCs w:val="28"/>
          <w:lang w:eastAsia="ru-RU"/>
        </w:rPr>
        <w:t xml:space="preserve">Заходи з цивільного захисту </w:t>
      </w:r>
    </w:p>
    <w:tbl>
      <w:tblPr>
        <w:tblW w:w="9498" w:type="dxa"/>
        <w:tblInd w:w="-132" w:type="dxa"/>
        <w:tblLayout w:type="fixed"/>
        <w:tblCellMar>
          <w:left w:w="10" w:type="dxa"/>
          <w:right w:w="10" w:type="dxa"/>
        </w:tblCellMar>
        <w:tblLook w:val="0000" w:firstRow="0" w:lastRow="0" w:firstColumn="0" w:lastColumn="0" w:noHBand="0" w:noVBand="0"/>
      </w:tblPr>
      <w:tblGrid>
        <w:gridCol w:w="568"/>
        <w:gridCol w:w="4252"/>
        <w:gridCol w:w="1418"/>
        <w:gridCol w:w="1275"/>
        <w:gridCol w:w="993"/>
        <w:gridCol w:w="992"/>
      </w:tblGrid>
      <w:tr w:rsidR="009E7BEE" w:rsidRPr="00957CF5" w:rsidTr="008B3910">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957CF5"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b/>
                <w:bCs/>
                <w:i/>
                <w:iCs/>
                <w:sz w:val="20"/>
                <w:szCs w:val="20"/>
                <w:lang w:eastAsia="ru-RU"/>
              </w:rPr>
              <w:t>№ з/п</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957CF5"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7CF5">
              <w:rPr>
                <w:rFonts w:ascii="Times New Roman" w:eastAsia="Times New Roman" w:hAnsi="Times New Roman" w:cs="Times New Roman"/>
                <w:b/>
                <w:bCs/>
                <w:i/>
                <w:iCs/>
                <w:sz w:val="20"/>
                <w:szCs w:val="20"/>
                <w:lang w:eastAsia="ru-RU"/>
              </w:rPr>
              <w:t>Заходи</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957CF5"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7CF5">
              <w:rPr>
                <w:rFonts w:ascii="Times New Roman" w:eastAsia="Times New Roman" w:hAnsi="Times New Roman" w:cs="Times New Roman"/>
                <w:b/>
                <w:bCs/>
                <w:i/>
                <w:iCs/>
                <w:sz w:val="20"/>
                <w:szCs w:val="20"/>
                <w:lang w:eastAsia="ru-RU"/>
              </w:rPr>
              <w:t>Термін виконання</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957CF5"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b/>
                <w:bCs/>
                <w:i/>
                <w:iCs/>
                <w:sz w:val="20"/>
                <w:szCs w:val="20"/>
                <w:lang w:eastAsia="ru-RU"/>
              </w:rPr>
            </w:pPr>
            <w:r w:rsidRPr="00957CF5">
              <w:rPr>
                <w:rFonts w:ascii="Times New Roman" w:eastAsia="Times New Roman" w:hAnsi="Times New Roman" w:cs="Times New Roman"/>
                <w:b/>
                <w:bCs/>
                <w:i/>
                <w:iCs/>
                <w:sz w:val="20"/>
                <w:szCs w:val="20"/>
                <w:lang w:eastAsia="ru-RU"/>
              </w:rPr>
              <w:t>Відповідальні</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957CF5"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b/>
                <w:bCs/>
                <w:i/>
                <w:iCs/>
                <w:sz w:val="20"/>
                <w:szCs w:val="20"/>
                <w:lang w:eastAsia="ru-RU"/>
              </w:rPr>
            </w:pPr>
            <w:r w:rsidRPr="00957CF5">
              <w:rPr>
                <w:rFonts w:ascii="Times New Roman" w:eastAsia="Times New Roman" w:hAnsi="Times New Roman" w:cs="Times New Roman"/>
                <w:b/>
                <w:bCs/>
                <w:i/>
                <w:iCs/>
                <w:sz w:val="20"/>
                <w:szCs w:val="20"/>
                <w:lang w:eastAsia="ru-RU"/>
              </w:rPr>
              <w:t>Форма узагальнення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957CF5"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b/>
                <w:bCs/>
                <w:i/>
                <w:iCs/>
                <w:sz w:val="20"/>
                <w:szCs w:val="20"/>
                <w:lang w:eastAsia="ru-RU"/>
              </w:rPr>
            </w:pPr>
            <w:r w:rsidRPr="00957CF5">
              <w:rPr>
                <w:rFonts w:ascii="Times New Roman" w:eastAsia="Times New Roman" w:hAnsi="Times New Roman" w:cs="Times New Roman"/>
                <w:b/>
                <w:bCs/>
                <w:i/>
                <w:iCs/>
                <w:sz w:val="20"/>
                <w:szCs w:val="20"/>
                <w:lang w:eastAsia="ru-RU"/>
              </w:rPr>
              <w:t xml:space="preserve">Відмітка </w:t>
            </w:r>
          </w:p>
          <w:p w:rsidR="009E7BEE" w:rsidRPr="00957CF5" w:rsidRDefault="009E7BEE" w:rsidP="008B3910">
            <w:pPr>
              <w:widowControl w:val="0"/>
              <w:autoSpaceDE w:val="0"/>
              <w:autoSpaceDN w:val="0"/>
              <w:adjustRightInd w:val="0"/>
              <w:spacing w:after="0" w:line="240" w:lineRule="auto"/>
              <w:jc w:val="center"/>
              <w:rPr>
                <w:rFonts w:ascii="Times New Roman" w:eastAsia="Times New Roman" w:hAnsi="Times New Roman" w:cs="Times New Roman"/>
                <w:b/>
                <w:bCs/>
                <w:i/>
                <w:iCs/>
                <w:sz w:val="20"/>
                <w:szCs w:val="20"/>
                <w:lang w:eastAsia="ru-RU"/>
              </w:rPr>
            </w:pPr>
            <w:r w:rsidRPr="00957CF5">
              <w:rPr>
                <w:rFonts w:ascii="Times New Roman" w:eastAsia="Times New Roman" w:hAnsi="Times New Roman" w:cs="Times New Roman"/>
                <w:b/>
                <w:bCs/>
                <w:i/>
                <w:iCs/>
                <w:sz w:val="20"/>
                <w:szCs w:val="20"/>
                <w:lang w:eastAsia="ru-RU"/>
              </w:rPr>
              <w:t>про виконання</w:t>
            </w:r>
          </w:p>
          <w:p w:rsidR="009E7BEE" w:rsidRPr="00957CF5"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E7BEE" w:rsidRPr="00957CF5" w:rsidTr="008B3910">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957CF5"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1</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957CF5" w:rsidRDefault="009E7BEE" w:rsidP="00B916F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Підведення  підсумків роботи з цивільного захисту  у 2</w:t>
            </w:r>
            <w:r>
              <w:rPr>
                <w:rFonts w:ascii="Times New Roman" w:eastAsia="Times New Roman" w:hAnsi="Times New Roman" w:cs="Times New Roman"/>
                <w:sz w:val="20"/>
                <w:szCs w:val="20"/>
                <w:lang w:eastAsia="ru-RU"/>
              </w:rPr>
              <w:t>0</w:t>
            </w:r>
            <w:r w:rsidR="00B916F1">
              <w:rPr>
                <w:rFonts w:ascii="Times New Roman" w:eastAsia="Times New Roman" w:hAnsi="Times New Roman" w:cs="Times New Roman"/>
                <w:sz w:val="20"/>
                <w:szCs w:val="20"/>
                <w:lang w:eastAsia="ru-RU"/>
              </w:rPr>
              <w:t>20</w:t>
            </w:r>
            <w:r w:rsidRPr="00957CF5">
              <w:rPr>
                <w:rFonts w:ascii="Times New Roman" w:eastAsia="Times New Roman" w:hAnsi="Times New Roman" w:cs="Times New Roman"/>
                <w:sz w:val="20"/>
                <w:szCs w:val="20"/>
                <w:lang w:eastAsia="ru-RU"/>
              </w:rPr>
              <w:t xml:space="preserve"> ро</w:t>
            </w:r>
            <w:r>
              <w:rPr>
                <w:rFonts w:ascii="Times New Roman" w:eastAsia="Times New Roman" w:hAnsi="Times New Roman" w:cs="Times New Roman"/>
                <w:sz w:val="20"/>
                <w:szCs w:val="20"/>
                <w:lang w:eastAsia="ru-RU"/>
              </w:rPr>
              <w:t>ці та визначення завдань на 20</w:t>
            </w:r>
            <w:r w:rsidR="00B916F1">
              <w:rPr>
                <w:rFonts w:ascii="Times New Roman" w:eastAsia="Times New Roman" w:hAnsi="Times New Roman" w:cs="Times New Roman"/>
                <w:sz w:val="20"/>
                <w:szCs w:val="20"/>
                <w:lang w:val="uk-UA" w:eastAsia="ru-RU"/>
              </w:rPr>
              <w:t>21</w:t>
            </w:r>
            <w:r w:rsidRPr="00957CF5">
              <w:rPr>
                <w:rFonts w:ascii="Times New Roman" w:eastAsia="Times New Roman" w:hAnsi="Times New Roman" w:cs="Times New Roman"/>
                <w:sz w:val="20"/>
                <w:szCs w:val="20"/>
                <w:lang w:eastAsia="ru-RU"/>
              </w:rPr>
              <w:t xml:space="preserve"> рік</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957CF5" w:rsidRDefault="009E7BEE" w:rsidP="00B916F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Січень    20</w:t>
            </w:r>
            <w:r>
              <w:rPr>
                <w:rFonts w:ascii="Times New Roman" w:eastAsia="Times New Roman" w:hAnsi="Times New Roman" w:cs="Times New Roman"/>
                <w:sz w:val="20"/>
                <w:szCs w:val="20"/>
                <w:lang w:val="uk-UA" w:eastAsia="ru-RU"/>
              </w:rPr>
              <w:t>2</w:t>
            </w:r>
            <w:r w:rsidR="00B916F1">
              <w:rPr>
                <w:rFonts w:ascii="Times New Roman" w:eastAsia="Times New Roman" w:hAnsi="Times New Roman" w:cs="Times New Roman"/>
                <w:sz w:val="20"/>
                <w:szCs w:val="20"/>
                <w:lang w:val="uk-UA" w:eastAsia="ru-RU"/>
              </w:rPr>
              <w:t>1</w:t>
            </w:r>
            <w:r w:rsidRPr="00957CF5">
              <w:rPr>
                <w:rFonts w:ascii="Times New Roman" w:eastAsia="Times New Roman" w:hAnsi="Times New Roman" w:cs="Times New Roman"/>
                <w:sz w:val="20"/>
                <w:szCs w:val="20"/>
                <w:lang w:eastAsia="ru-RU"/>
              </w:rPr>
              <w:t xml:space="preserve"> року</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957CF5" w:rsidRDefault="009E7BEE" w:rsidP="008B3910">
            <w:pPr>
              <w:widowControl w:val="0"/>
              <w:autoSpaceDE w:val="0"/>
              <w:autoSpaceDN w:val="0"/>
              <w:adjustRightInd w:val="0"/>
              <w:spacing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Сушик Н.І.</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957CF5"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Наказ</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957CF5"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E7BEE" w:rsidRPr="00957CF5" w:rsidTr="008B3910">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957CF5"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2</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957CF5"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57CF5">
              <w:rPr>
                <w:rFonts w:ascii="Times New Roman" w:eastAsia="Times New Roman" w:hAnsi="Times New Roman" w:cs="Times New Roman"/>
                <w:sz w:val="20"/>
                <w:szCs w:val="20"/>
                <w:lang w:eastAsia="ru-RU"/>
              </w:rPr>
              <w:t>Організація і проведення Дня цивільного захисту</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957CF5"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Квітень                    20</w:t>
            </w:r>
            <w:r w:rsidR="00B916F1">
              <w:rPr>
                <w:rFonts w:ascii="Times New Roman" w:eastAsia="Times New Roman" w:hAnsi="Times New Roman" w:cs="Times New Roman"/>
                <w:sz w:val="20"/>
                <w:szCs w:val="20"/>
                <w:lang w:val="uk-UA" w:eastAsia="ru-RU"/>
              </w:rPr>
              <w:t>21</w:t>
            </w:r>
            <w:r w:rsidRPr="00957CF5">
              <w:rPr>
                <w:rFonts w:ascii="Times New Roman" w:eastAsia="Times New Roman" w:hAnsi="Times New Roman" w:cs="Times New Roman"/>
                <w:sz w:val="20"/>
                <w:szCs w:val="20"/>
                <w:lang w:eastAsia="ru-RU"/>
              </w:rPr>
              <w:t xml:space="preserve"> року</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957CF5"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Сушик В.П</w:t>
            </w:r>
            <w:r w:rsidRPr="00957CF5">
              <w:rPr>
                <w:rFonts w:ascii="Times New Roman" w:eastAsia="Times New Roman" w:hAnsi="Times New Roman" w:cs="Times New Roman"/>
                <w:sz w:val="20"/>
                <w:szCs w:val="20"/>
                <w:lang w:eastAsia="ru-RU"/>
              </w:rPr>
              <w:t>.</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957CF5"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highlight w:val="red"/>
                <w:lang w:eastAsia="ru-RU"/>
              </w:rPr>
            </w:pPr>
            <w:r w:rsidRPr="00957CF5">
              <w:rPr>
                <w:rFonts w:ascii="Times New Roman" w:eastAsia="Times New Roman" w:hAnsi="Times New Roman" w:cs="Times New Roman"/>
                <w:sz w:val="20"/>
                <w:szCs w:val="20"/>
                <w:lang w:eastAsia="ru-RU"/>
              </w:rPr>
              <w:t>Наказ</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957CF5" w:rsidRDefault="009E7BEE" w:rsidP="008B39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9E7BEE" w:rsidRDefault="009E7BEE" w:rsidP="009E7BEE">
      <w:pPr>
        <w:widowControl w:val="0"/>
        <w:autoSpaceDE w:val="0"/>
        <w:autoSpaceDN w:val="0"/>
        <w:adjustRightInd w:val="0"/>
        <w:spacing w:after="0" w:line="240" w:lineRule="auto"/>
        <w:outlineLvl w:val="0"/>
        <w:rPr>
          <w:rFonts w:ascii="Times New Roman" w:eastAsia="Times New Roman" w:hAnsi="Times New Roman" w:cs="Times New Roman"/>
          <w:b/>
          <w:i/>
          <w:sz w:val="28"/>
          <w:szCs w:val="28"/>
          <w:lang w:val="uk-UA" w:eastAsia="ru-RU"/>
        </w:rPr>
      </w:pPr>
    </w:p>
    <w:p w:rsidR="009E7BEE" w:rsidRPr="00CC3B75" w:rsidRDefault="009E7BEE" w:rsidP="009E7BEE">
      <w:pPr>
        <w:widowControl w:val="0"/>
        <w:autoSpaceDE w:val="0"/>
        <w:autoSpaceDN w:val="0"/>
        <w:adjustRightInd w:val="0"/>
        <w:spacing w:after="0" w:line="240" w:lineRule="auto"/>
        <w:outlineLvl w:val="0"/>
        <w:rPr>
          <w:rFonts w:ascii="Times New Roman" w:eastAsia="Times New Roman" w:hAnsi="Times New Roman" w:cs="Times New Roman"/>
          <w:b/>
          <w:sz w:val="28"/>
          <w:szCs w:val="28"/>
          <w:lang w:eastAsia="ru-RU"/>
        </w:rPr>
      </w:pPr>
      <w:r w:rsidRPr="00CC3B75">
        <w:rPr>
          <w:rFonts w:ascii="Times New Roman" w:eastAsia="Times New Roman" w:hAnsi="Times New Roman" w:cs="Times New Roman"/>
          <w:b/>
          <w:sz w:val="28"/>
          <w:szCs w:val="28"/>
          <w:lang w:eastAsia="ru-RU"/>
        </w:rPr>
        <w:t>ІХ.</w:t>
      </w:r>
      <w:r>
        <w:rPr>
          <w:rFonts w:ascii="Times New Roman" w:eastAsia="Times New Roman" w:hAnsi="Times New Roman" w:cs="Times New Roman"/>
          <w:b/>
          <w:sz w:val="28"/>
          <w:szCs w:val="28"/>
          <w:lang w:val="uk-UA" w:eastAsia="ru-RU"/>
        </w:rPr>
        <w:t xml:space="preserve"> </w:t>
      </w:r>
      <w:r w:rsidRPr="00CC3B75">
        <w:rPr>
          <w:rFonts w:ascii="Times New Roman" w:eastAsia="Times New Roman" w:hAnsi="Times New Roman" w:cs="Times New Roman"/>
          <w:b/>
          <w:sz w:val="28"/>
          <w:szCs w:val="28"/>
          <w:lang w:eastAsia="ru-RU"/>
        </w:rPr>
        <w:t xml:space="preserve">ФІНАНСОВО-ГОСПОДАРСЬКА ДІЯЛЬНІСТЬ </w:t>
      </w:r>
    </w:p>
    <w:p w:rsidR="009E7BEE" w:rsidRPr="00D9256E" w:rsidRDefault="009E7BEE" w:rsidP="009E7BEE">
      <w:pPr>
        <w:widowControl w:val="0"/>
        <w:autoSpaceDE w:val="0"/>
        <w:autoSpaceDN w:val="0"/>
        <w:adjustRightInd w:val="0"/>
        <w:spacing w:after="0" w:line="240" w:lineRule="auto"/>
        <w:outlineLvl w:val="0"/>
        <w:rPr>
          <w:rFonts w:ascii="Times New Roman" w:eastAsia="Times New Roman" w:hAnsi="Times New Roman" w:cs="Times New Roman"/>
          <w:b/>
          <w:sz w:val="28"/>
          <w:szCs w:val="28"/>
          <w:lang w:eastAsia="ru-RU"/>
        </w:rPr>
      </w:pPr>
      <w:r w:rsidRPr="00D9256E">
        <w:rPr>
          <w:rFonts w:ascii="Times New Roman" w:eastAsia="Times New Roman" w:hAnsi="Times New Roman" w:cs="Times New Roman"/>
          <w:b/>
          <w:sz w:val="28"/>
          <w:szCs w:val="28"/>
          <w:lang w:eastAsia="ru-RU"/>
        </w:rPr>
        <w:t xml:space="preserve">          </w:t>
      </w:r>
    </w:p>
    <w:p w:rsidR="009E7BEE" w:rsidRPr="00D9256E" w:rsidRDefault="009E7BEE" w:rsidP="009E7BEE">
      <w:pPr>
        <w:spacing w:after="0" w:line="240" w:lineRule="auto"/>
        <w:rPr>
          <w:rFonts w:ascii="Times New Roman" w:eastAsia="Times New Roman" w:hAnsi="Times New Roman" w:cs="Times New Roman"/>
          <w:sz w:val="28"/>
          <w:szCs w:val="28"/>
          <w:lang w:eastAsia="ru-RU"/>
        </w:rPr>
      </w:pPr>
      <w:r w:rsidRPr="00D9256E">
        <w:rPr>
          <w:rFonts w:ascii="Times New Roman" w:eastAsia="Times New Roman" w:hAnsi="Times New Roman" w:cs="Times New Roman"/>
          <w:b/>
          <w:bCs/>
          <w:i/>
          <w:iCs/>
          <w:sz w:val="28"/>
          <w:szCs w:val="28"/>
          <w:lang w:eastAsia="ru-RU"/>
        </w:rPr>
        <w:t>Господарська діяльність</w:t>
      </w:r>
      <w:r w:rsidRPr="00D9256E">
        <w:rPr>
          <w:rFonts w:ascii="Times New Roman" w:eastAsia="Times New Roman" w:hAnsi="Times New Roman" w:cs="Times New Roman"/>
          <w:b/>
          <w:bCs/>
          <w:sz w:val="28"/>
          <w:szCs w:val="28"/>
          <w:lang w:eastAsia="ru-RU"/>
        </w:rPr>
        <w:t xml:space="preserve"> </w:t>
      </w:r>
    </w:p>
    <w:tbl>
      <w:tblPr>
        <w:tblW w:w="9700" w:type="dxa"/>
        <w:tblInd w:w="-51" w:type="dxa"/>
        <w:tblLayout w:type="fixed"/>
        <w:tblCellMar>
          <w:left w:w="10" w:type="dxa"/>
          <w:right w:w="10" w:type="dxa"/>
        </w:tblCellMar>
        <w:tblLook w:val="0000" w:firstRow="0" w:lastRow="0" w:firstColumn="0" w:lastColumn="0" w:noHBand="0" w:noVBand="0"/>
      </w:tblPr>
      <w:tblGrid>
        <w:gridCol w:w="491"/>
        <w:gridCol w:w="4815"/>
        <w:gridCol w:w="1418"/>
        <w:gridCol w:w="1417"/>
        <w:gridCol w:w="567"/>
        <w:gridCol w:w="992"/>
      </w:tblGrid>
      <w:tr w:rsidR="009E7BEE" w:rsidRPr="00FD375B" w:rsidTr="008B3910">
        <w:trPr>
          <w:trHeight w:val="1"/>
        </w:trPr>
        <w:tc>
          <w:tcPr>
            <w:tcW w:w="491" w:type="dxa"/>
            <w:tcBorders>
              <w:top w:val="single" w:sz="4" w:space="0" w:color="000000"/>
              <w:left w:val="single" w:sz="4" w:space="0" w:color="000000"/>
              <w:bottom w:val="single" w:sz="4" w:space="0" w:color="000000"/>
              <w:right w:val="single" w:sz="4" w:space="0" w:color="000000"/>
            </w:tcBorders>
          </w:tcPr>
          <w:p w:rsidR="009E7BEE" w:rsidRPr="00FD375B" w:rsidRDefault="009E7BEE" w:rsidP="008B3910">
            <w:pPr>
              <w:tabs>
                <w:tab w:val="left" w:pos="5680"/>
              </w:tabs>
              <w:spacing w:after="0" w:line="240" w:lineRule="auto"/>
              <w:rPr>
                <w:rFonts w:ascii="Times New Roman" w:hAnsi="Times New Roman" w:cs="Times New Roman"/>
                <w:b/>
                <w:bCs/>
                <w:i/>
                <w:iCs/>
                <w:color w:val="000000"/>
                <w:sz w:val="20"/>
                <w:szCs w:val="20"/>
              </w:rPr>
            </w:pPr>
            <w:r w:rsidRPr="00FD375B">
              <w:rPr>
                <w:rFonts w:ascii="Times New Roman" w:hAnsi="Times New Roman" w:cs="Times New Roman"/>
                <w:b/>
                <w:bCs/>
                <w:i/>
                <w:iCs/>
                <w:color w:val="000000"/>
                <w:sz w:val="20"/>
                <w:szCs w:val="20"/>
              </w:rPr>
              <w:t>№</w:t>
            </w:r>
          </w:p>
          <w:p w:rsidR="009E7BEE" w:rsidRPr="00FD375B" w:rsidRDefault="009E7BEE" w:rsidP="008B3910">
            <w:pPr>
              <w:tabs>
                <w:tab w:val="left" w:pos="5680"/>
              </w:tabs>
              <w:spacing w:after="0" w:line="240" w:lineRule="auto"/>
              <w:rPr>
                <w:rFonts w:ascii="Times New Roman" w:hAnsi="Times New Roman" w:cs="Times New Roman"/>
                <w:color w:val="000000"/>
                <w:sz w:val="20"/>
                <w:szCs w:val="20"/>
              </w:rPr>
            </w:pPr>
            <w:r w:rsidRPr="00FD375B">
              <w:rPr>
                <w:rFonts w:ascii="Times New Roman" w:hAnsi="Times New Roman" w:cs="Times New Roman"/>
                <w:b/>
                <w:bCs/>
                <w:i/>
                <w:iCs/>
                <w:color w:val="000000"/>
                <w:sz w:val="20"/>
                <w:szCs w:val="20"/>
              </w:rPr>
              <w:t>з/п</w:t>
            </w:r>
          </w:p>
        </w:tc>
        <w:tc>
          <w:tcPr>
            <w:tcW w:w="4815" w:type="dxa"/>
            <w:tcBorders>
              <w:top w:val="single" w:sz="4" w:space="0" w:color="000000"/>
              <w:left w:val="single" w:sz="4" w:space="0" w:color="000000"/>
              <w:bottom w:val="single" w:sz="4" w:space="0" w:color="000000"/>
              <w:right w:val="single" w:sz="4" w:space="0" w:color="000000"/>
            </w:tcBorders>
          </w:tcPr>
          <w:p w:rsidR="009E7BEE" w:rsidRPr="00FD375B" w:rsidRDefault="009E7BEE" w:rsidP="008B3910">
            <w:pPr>
              <w:tabs>
                <w:tab w:val="left" w:pos="5680"/>
              </w:tabs>
              <w:spacing w:line="240" w:lineRule="auto"/>
              <w:jc w:val="center"/>
              <w:rPr>
                <w:rFonts w:ascii="Times New Roman" w:hAnsi="Times New Roman" w:cs="Times New Roman"/>
                <w:color w:val="000000"/>
                <w:sz w:val="20"/>
                <w:szCs w:val="20"/>
              </w:rPr>
            </w:pPr>
            <w:r w:rsidRPr="00FD375B">
              <w:rPr>
                <w:rFonts w:ascii="Times New Roman" w:hAnsi="Times New Roman" w:cs="Times New Roman"/>
                <w:b/>
                <w:bCs/>
                <w:i/>
                <w:iCs/>
                <w:color w:val="000000"/>
                <w:sz w:val="20"/>
                <w:szCs w:val="20"/>
              </w:rPr>
              <w:t>Зміст роботи</w:t>
            </w:r>
          </w:p>
        </w:tc>
        <w:tc>
          <w:tcPr>
            <w:tcW w:w="1418" w:type="dxa"/>
            <w:tcBorders>
              <w:top w:val="single" w:sz="4" w:space="0" w:color="000000"/>
              <w:left w:val="single" w:sz="4" w:space="0" w:color="000000"/>
              <w:bottom w:val="single" w:sz="4" w:space="0" w:color="000000"/>
              <w:right w:val="single" w:sz="4" w:space="0" w:color="000000"/>
            </w:tcBorders>
          </w:tcPr>
          <w:p w:rsidR="009E7BEE" w:rsidRPr="00FD375B" w:rsidRDefault="009E7BEE" w:rsidP="008B3910">
            <w:pPr>
              <w:tabs>
                <w:tab w:val="left" w:pos="5680"/>
              </w:tabs>
              <w:spacing w:line="240" w:lineRule="auto"/>
              <w:jc w:val="center"/>
              <w:rPr>
                <w:rFonts w:ascii="Times New Roman" w:hAnsi="Times New Roman" w:cs="Times New Roman"/>
                <w:b/>
                <w:bCs/>
                <w:i/>
                <w:iCs/>
                <w:color w:val="000000"/>
                <w:sz w:val="20"/>
                <w:szCs w:val="20"/>
              </w:rPr>
            </w:pPr>
            <w:r w:rsidRPr="00FD375B">
              <w:rPr>
                <w:rFonts w:ascii="Times New Roman" w:hAnsi="Times New Roman" w:cs="Times New Roman"/>
                <w:b/>
                <w:bCs/>
                <w:i/>
                <w:iCs/>
                <w:color w:val="000000"/>
                <w:sz w:val="20"/>
                <w:szCs w:val="20"/>
              </w:rPr>
              <w:t xml:space="preserve">Відповідальний </w:t>
            </w:r>
          </w:p>
        </w:tc>
        <w:tc>
          <w:tcPr>
            <w:tcW w:w="1417" w:type="dxa"/>
            <w:tcBorders>
              <w:top w:val="single" w:sz="4" w:space="0" w:color="000000"/>
              <w:left w:val="single" w:sz="4" w:space="0" w:color="000000"/>
              <w:bottom w:val="single" w:sz="4" w:space="0" w:color="000000"/>
              <w:right w:val="single" w:sz="4" w:space="0" w:color="000000"/>
            </w:tcBorders>
          </w:tcPr>
          <w:p w:rsidR="009E7BEE" w:rsidRPr="00FD375B" w:rsidRDefault="009E7BEE" w:rsidP="008B3910">
            <w:pPr>
              <w:tabs>
                <w:tab w:val="left" w:pos="5680"/>
              </w:tabs>
              <w:spacing w:line="240" w:lineRule="auto"/>
              <w:jc w:val="center"/>
              <w:rPr>
                <w:rFonts w:ascii="Times New Roman" w:hAnsi="Times New Roman" w:cs="Times New Roman"/>
                <w:b/>
                <w:bCs/>
                <w:i/>
                <w:iCs/>
                <w:color w:val="000000"/>
                <w:sz w:val="20"/>
                <w:szCs w:val="20"/>
              </w:rPr>
            </w:pPr>
            <w:r w:rsidRPr="00FD375B">
              <w:rPr>
                <w:rFonts w:ascii="Times New Roman" w:hAnsi="Times New Roman" w:cs="Times New Roman"/>
                <w:b/>
                <w:bCs/>
                <w:i/>
                <w:iCs/>
                <w:color w:val="000000"/>
                <w:sz w:val="20"/>
                <w:szCs w:val="20"/>
              </w:rPr>
              <w:t>Термін    виконання</w:t>
            </w:r>
          </w:p>
        </w:tc>
        <w:tc>
          <w:tcPr>
            <w:tcW w:w="567" w:type="dxa"/>
            <w:tcBorders>
              <w:top w:val="single" w:sz="4" w:space="0" w:color="000000"/>
              <w:left w:val="single" w:sz="4" w:space="0" w:color="000000"/>
              <w:bottom w:val="single" w:sz="4" w:space="0" w:color="000000"/>
              <w:right w:val="single" w:sz="4" w:space="0" w:color="000000"/>
            </w:tcBorders>
          </w:tcPr>
          <w:p w:rsidR="009E7BEE" w:rsidRPr="00FD375B" w:rsidRDefault="009E7BEE" w:rsidP="008B3910">
            <w:pPr>
              <w:tabs>
                <w:tab w:val="left" w:pos="5680"/>
              </w:tabs>
              <w:spacing w:line="240" w:lineRule="auto"/>
              <w:jc w:val="center"/>
              <w:rPr>
                <w:rFonts w:ascii="Times New Roman" w:hAnsi="Times New Roman" w:cs="Times New Roman"/>
                <w:color w:val="000000"/>
                <w:sz w:val="16"/>
                <w:szCs w:val="16"/>
              </w:rPr>
            </w:pPr>
            <w:r w:rsidRPr="00FD375B">
              <w:rPr>
                <w:rFonts w:ascii="Times New Roman" w:hAnsi="Times New Roman" w:cs="Times New Roman"/>
                <w:b/>
                <w:bCs/>
                <w:i/>
                <w:iCs/>
                <w:color w:val="000000"/>
                <w:sz w:val="16"/>
                <w:szCs w:val="16"/>
              </w:rPr>
              <w:t>Форма узагальне-ння</w:t>
            </w:r>
          </w:p>
        </w:tc>
        <w:tc>
          <w:tcPr>
            <w:tcW w:w="992" w:type="dxa"/>
            <w:tcBorders>
              <w:top w:val="single" w:sz="4" w:space="0" w:color="000000"/>
              <w:left w:val="single" w:sz="4" w:space="0" w:color="000000"/>
              <w:bottom w:val="single" w:sz="4" w:space="0" w:color="000000"/>
              <w:right w:val="single" w:sz="4" w:space="0" w:color="000000"/>
            </w:tcBorders>
          </w:tcPr>
          <w:p w:rsidR="009E7BEE" w:rsidRPr="00FD375B" w:rsidRDefault="009E7BEE" w:rsidP="008B3910">
            <w:pPr>
              <w:tabs>
                <w:tab w:val="left" w:pos="5680"/>
              </w:tabs>
              <w:spacing w:line="240" w:lineRule="auto"/>
              <w:jc w:val="center"/>
              <w:rPr>
                <w:rFonts w:ascii="Times New Roman" w:hAnsi="Times New Roman" w:cs="Times New Roman"/>
                <w:b/>
                <w:bCs/>
                <w:i/>
                <w:iCs/>
                <w:color w:val="000000"/>
                <w:sz w:val="16"/>
                <w:szCs w:val="16"/>
              </w:rPr>
            </w:pPr>
            <w:r w:rsidRPr="00FD375B">
              <w:rPr>
                <w:rFonts w:ascii="Times New Roman" w:hAnsi="Times New Roman" w:cs="Times New Roman"/>
                <w:b/>
                <w:bCs/>
                <w:i/>
                <w:iCs/>
                <w:color w:val="000000"/>
                <w:sz w:val="16"/>
                <w:szCs w:val="16"/>
              </w:rPr>
              <w:t>Відмітка про виконання</w:t>
            </w:r>
          </w:p>
        </w:tc>
      </w:tr>
      <w:tr w:rsidR="009E7BEE" w:rsidRPr="00FD375B" w:rsidTr="008B3910">
        <w:trPr>
          <w:trHeight w:val="1"/>
        </w:trPr>
        <w:tc>
          <w:tcPr>
            <w:tcW w:w="491"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FD375B" w:rsidRDefault="009E7BEE" w:rsidP="008B3910">
            <w:pPr>
              <w:pStyle w:val="a"/>
              <w:numPr>
                <w:ilvl w:val="0"/>
                <w:numId w:val="0"/>
              </w:numPr>
              <w:jc w:val="center"/>
              <w:rPr>
                <w:rStyle w:val="afff6"/>
                <w:sz w:val="20"/>
                <w:szCs w:val="20"/>
              </w:rPr>
            </w:pPr>
            <w:r w:rsidRPr="00FD375B">
              <w:rPr>
                <w:rStyle w:val="afff6"/>
                <w:sz w:val="20"/>
                <w:szCs w:val="20"/>
              </w:rPr>
              <w:t>1</w:t>
            </w:r>
          </w:p>
        </w:tc>
        <w:tc>
          <w:tcPr>
            <w:tcW w:w="4815"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FD375B" w:rsidRDefault="009E7BEE" w:rsidP="008B3910">
            <w:pPr>
              <w:tabs>
                <w:tab w:val="left" w:pos="5680"/>
              </w:tabs>
              <w:spacing w:after="0" w:line="0" w:lineRule="atLeast"/>
              <w:jc w:val="both"/>
              <w:rPr>
                <w:rFonts w:ascii="Times New Roman" w:hAnsi="Times New Roman" w:cs="Times New Roman"/>
                <w:sz w:val="20"/>
                <w:szCs w:val="20"/>
              </w:rPr>
            </w:pPr>
            <w:r w:rsidRPr="00FD375B">
              <w:rPr>
                <w:rFonts w:ascii="Times New Roman" w:hAnsi="Times New Roman" w:cs="Times New Roman"/>
                <w:sz w:val="20"/>
                <w:szCs w:val="20"/>
              </w:rPr>
              <w:t>Проведення роботи по забезпеченню навчального закладу інвентарем, миючими засобами, товарами особистої гігієни</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FD375B" w:rsidRDefault="009E7BEE" w:rsidP="008B3910">
            <w:pPr>
              <w:tabs>
                <w:tab w:val="left" w:pos="5680"/>
              </w:tabs>
              <w:spacing w:line="240" w:lineRule="auto"/>
              <w:rPr>
                <w:rFonts w:ascii="Times New Roman" w:hAnsi="Times New Roman" w:cs="Times New Roman"/>
                <w:sz w:val="20"/>
                <w:szCs w:val="20"/>
              </w:rPr>
            </w:pPr>
            <w:r w:rsidRPr="00FD375B">
              <w:rPr>
                <w:rFonts w:ascii="Times New Roman" w:hAnsi="Times New Roman" w:cs="Times New Roman"/>
                <w:sz w:val="20"/>
                <w:szCs w:val="20"/>
              </w:rPr>
              <w:t>Економіст</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FD375B" w:rsidRDefault="009E7BEE" w:rsidP="008B3910">
            <w:pPr>
              <w:tabs>
                <w:tab w:val="left" w:pos="5680"/>
              </w:tabs>
              <w:spacing w:line="240" w:lineRule="auto"/>
              <w:rPr>
                <w:rFonts w:ascii="Times New Roman" w:hAnsi="Times New Roman" w:cs="Times New Roman"/>
                <w:sz w:val="20"/>
                <w:szCs w:val="20"/>
              </w:rPr>
            </w:pPr>
            <w:r w:rsidRPr="00FD375B">
              <w:rPr>
                <w:rFonts w:ascii="Times New Roman" w:hAnsi="Times New Roman" w:cs="Times New Roman"/>
                <w:sz w:val="20"/>
                <w:szCs w:val="20"/>
              </w:rPr>
              <w:t>Д</w:t>
            </w:r>
            <w:r w:rsidR="00B916F1">
              <w:rPr>
                <w:rFonts w:ascii="Times New Roman" w:hAnsi="Times New Roman" w:cs="Times New Roman"/>
                <w:sz w:val="20"/>
                <w:szCs w:val="20"/>
              </w:rPr>
              <w:t>о 30.08.2020</w:t>
            </w:r>
            <w:r w:rsidRPr="00FD375B">
              <w:rPr>
                <w:rFonts w:ascii="Times New Roman" w:hAnsi="Times New Roman" w:cs="Times New Roman"/>
                <w:sz w:val="20"/>
                <w:szCs w:val="20"/>
              </w:rPr>
              <w:t>р.</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FD375B" w:rsidRDefault="009E7BEE" w:rsidP="008B3910">
            <w:pPr>
              <w:tabs>
                <w:tab w:val="left" w:pos="5680"/>
              </w:tabs>
              <w:spacing w:line="240" w:lineRule="auto"/>
              <w:rPr>
                <w:rFonts w:ascii="Times New Roman" w:hAnsi="Times New Roman" w:cs="Times New Roman"/>
                <w:sz w:val="20"/>
                <w:szCs w:val="20"/>
              </w:rPr>
            </w:pPr>
            <w:r w:rsidRPr="00FD375B">
              <w:rPr>
                <w:rFonts w:ascii="Times New Roman" w:hAnsi="Times New Roman" w:cs="Times New Roman"/>
                <w:sz w:val="20"/>
                <w:szCs w:val="20"/>
              </w:rPr>
              <w:t xml:space="preserve">Акт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FD375B" w:rsidRDefault="009E7BEE" w:rsidP="008B3910">
            <w:pPr>
              <w:tabs>
                <w:tab w:val="left" w:pos="5680"/>
              </w:tabs>
              <w:spacing w:line="240" w:lineRule="auto"/>
              <w:rPr>
                <w:rFonts w:ascii="Times New Roman" w:hAnsi="Times New Roman" w:cs="Times New Roman"/>
                <w:sz w:val="20"/>
                <w:szCs w:val="20"/>
              </w:rPr>
            </w:pPr>
          </w:p>
        </w:tc>
      </w:tr>
      <w:tr w:rsidR="009E7BEE" w:rsidRPr="00FD375B" w:rsidTr="008B3910">
        <w:trPr>
          <w:trHeight w:val="517"/>
        </w:trPr>
        <w:tc>
          <w:tcPr>
            <w:tcW w:w="491" w:type="dxa"/>
            <w:tcBorders>
              <w:top w:val="single" w:sz="4" w:space="0" w:color="000000"/>
              <w:left w:val="single" w:sz="4" w:space="0" w:color="000000"/>
              <w:bottom w:val="single" w:sz="4" w:space="0" w:color="auto"/>
              <w:right w:val="single" w:sz="4" w:space="0" w:color="000000"/>
            </w:tcBorders>
            <w:shd w:val="clear" w:color="000000" w:fill="FFFFFF"/>
          </w:tcPr>
          <w:p w:rsidR="009E7BEE" w:rsidRPr="00FD375B" w:rsidRDefault="009E7BEE" w:rsidP="008B3910">
            <w:pPr>
              <w:tabs>
                <w:tab w:val="left" w:pos="5680"/>
              </w:tabs>
              <w:spacing w:line="240" w:lineRule="auto"/>
              <w:jc w:val="center"/>
              <w:rPr>
                <w:rStyle w:val="afff6"/>
                <w:sz w:val="20"/>
                <w:szCs w:val="20"/>
              </w:rPr>
            </w:pPr>
            <w:r w:rsidRPr="00FD375B">
              <w:rPr>
                <w:rStyle w:val="afff6"/>
                <w:sz w:val="20"/>
                <w:szCs w:val="20"/>
              </w:rPr>
              <w:t>2</w:t>
            </w:r>
          </w:p>
        </w:tc>
        <w:tc>
          <w:tcPr>
            <w:tcW w:w="4815" w:type="dxa"/>
            <w:tcBorders>
              <w:top w:val="single" w:sz="4" w:space="0" w:color="000000"/>
              <w:left w:val="single" w:sz="4" w:space="0" w:color="000000"/>
              <w:bottom w:val="single" w:sz="4" w:space="0" w:color="auto"/>
              <w:right w:val="single" w:sz="4" w:space="0" w:color="000000"/>
            </w:tcBorders>
            <w:shd w:val="clear" w:color="000000" w:fill="FFFFFF"/>
          </w:tcPr>
          <w:p w:rsidR="009E7BEE" w:rsidRPr="00FD375B" w:rsidRDefault="009E7BEE" w:rsidP="008B3910">
            <w:pPr>
              <w:tabs>
                <w:tab w:val="left" w:pos="5680"/>
              </w:tabs>
              <w:spacing w:after="0" w:line="0" w:lineRule="atLeast"/>
              <w:jc w:val="both"/>
              <w:rPr>
                <w:rFonts w:ascii="Times New Roman" w:hAnsi="Times New Roman" w:cs="Times New Roman"/>
                <w:sz w:val="20"/>
                <w:szCs w:val="20"/>
              </w:rPr>
            </w:pPr>
            <w:r w:rsidRPr="00FD375B">
              <w:rPr>
                <w:rFonts w:ascii="Times New Roman" w:hAnsi="Times New Roman" w:cs="Times New Roman"/>
                <w:sz w:val="20"/>
                <w:szCs w:val="20"/>
              </w:rPr>
              <w:t>Підготовка спортивних снарядів, ігрових та фізкультур</w:t>
            </w:r>
            <w:r>
              <w:rPr>
                <w:rFonts w:ascii="Times New Roman" w:hAnsi="Times New Roman" w:cs="Times New Roman"/>
                <w:sz w:val="20"/>
                <w:szCs w:val="20"/>
              </w:rPr>
              <w:t>них майданчиків до роботи у 201</w:t>
            </w:r>
            <w:r>
              <w:rPr>
                <w:rFonts w:ascii="Times New Roman" w:hAnsi="Times New Roman" w:cs="Times New Roman"/>
                <w:sz w:val="20"/>
                <w:szCs w:val="20"/>
                <w:lang w:val="uk-UA"/>
              </w:rPr>
              <w:t>9</w:t>
            </w:r>
            <w:r>
              <w:rPr>
                <w:rFonts w:ascii="Times New Roman" w:hAnsi="Times New Roman" w:cs="Times New Roman"/>
                <w:sz w:val="20"/>
                <w:szCs w:val="20"/>
              </w:rPr>
              <w:t>/20</w:t>
            </w:r>
            <w:r>
              <w:rPr>
                <w:rFonts w:ascii="Times New Roman" w:hAnsi="Times New Roman" w:cs="Times New Roman"/>
                <w:sz w:val="20"/>
                <w:szCs w:val="20"/>
                <w:lang w:val="uk-UA"/>
              </w:rPr>
              <w:t>20</w:t>
            </w:r>
            <w:r w:rsidRPr="00FD375B">
              <w:rPr>
                <w:rFonts w:ascii="Times New Roman" w:hAnsi="Times New Roman" w:cs="Times New Roman"/>
                <w:sz w:val="20"/>
                <w:szCs w:val="20"/>
              </w:rPr>
              <w:t xml:space="preserve"> навчальному році</w:t>
            </w:r>
          </w:p>
        </w:tc>
        <w:tc>
          <w:tcPr>
            <w:tcW w:w="1418" w:type="dxa"/>
            <w:tcBorders>
              <w:top w:val="single" w:sz="4" w:space="0" w:color="000000"/>
              <w:left w:val="single" w:sz="4" w:space="0" w:color="000000"/>
              <w:bottom w:val="single" w:sz="4" w:space="0" w:color="auto"/>
              <w:right w:val="single" w:sz="4" w:space="0" w:color="000000"/>
            </w:tcBorders>
            <w:shd w:val="clear" w:color="000000" w:fill="FFFFFF"/>
          </w:tcPr>
          <w:p w:rsidR="009E7BEE" w:rsidRPr="00FD375B" w:rsidRDefault="009E7BEE" w:rsidP="008B3910">
            <w:pPr>
              <w:spacing w:after="0" w:line="240" w:lineRule="auto"/>
              <w:rPr>
                <w:rFonts w:ascii="Times New Roman" w:eastAsia="Times New Roman" w:hAnsi="Times New Roman" w:cs="Times New Roman"/>
                <w:sz w:val="20"/>
                <w:szCs w:val="20"/>
                <w:lang w:eastAsia="ru-RU"/>
              </w:rPr>
            </w:pPr>
            <w:r w:rsidRPr="00FD375B">
              <w:rPr>
                <w:rFonts w:ascii="Times New Roman" w:eastAsia="Times New Roman" w:hAnsi="Times New Roman" w:cs="Times New Roman"/>
                <w:sz w:val="20"/>
                <w:szCs w:val="20"/>
                <w:lang w:eastAsia="ru-RU"/>
              </w:rPr>
              <w:t>Пікалюк П.Я.</w:t>
            </w:r>
          </w:p>
          <w:p w:rsidR="009E7BEE" w:rsidRPr="00FD375B" w:rsidRDefault="009E7BEE" w:rsidP="008B3910">
            <w:pPr>
              <w:tabs>
                <w:tab w:val="left" w:pos="5680"/>
              </w:tabs>
              <w:spacing w:after="0" w:line="240" w:lineRule="auto"/>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auto"/>
              <w:right w:val="single" w:sz="4" w:space="0" w:color="000000"/>
            </w:tcBorders>
            <w:shd w:val="clear" w:color="000000" w:fill="FFFFFF"/>
          </w:tcPr>
          <w:p w:rsidR="009E7BEE" w:rsidRPr="00FD375B" w:rsidRDefault="00B916F1" w:rsidP="008B3910">
            <w:pPr>
              <w:tabs>
                <w:tab w:val="left" w:pos="5680"/>
              </w:tabs>
              <w:spacing w:line="240" w:lineRule="auto"/>
              <w:rPr>
                <w:rFonts w:ascii="Times New Roman" w:hAnsi="Times New Roman" w:cs="Times New Roman"/>
                <w:sz w:val="20"/>
                <w:szCs w:val="20"/>
              </w:rPr>
            </w:pPr>
            <w:r>
              <w:rPr>
                <w:rFonts w:ascii="Times New Roman" w:hAnsi="Times New Roman" w:cs="Times New Roman"/>
                <w:sz w:val="20"/>
                <w:szCs w:val="20"/>
              </w:rPr>
              <w:t>До 30.08.2020</w:t>
            </w:r>
            <w:r w:rsidR="009E7BEE" w:rsidRPr="00FD375B">
              <w:rPr>
                <w:rFonts w:ascii="Times New Roman" w:hAnsi="Times New Roman" w:cs="Times New Roman"/>
                <w:sz w:val="20"/>
                <w:szCs w:val="20"/>
              </w:rPr>
              <w:t>р.</w:t>
            </w:r>
          </w:p>
        </w:tc>
        <w:tc>
          <w:tcPr>
            <w:tcW w:w="567" w:type="dxa"/>
            <w:tcBorders>
              <w:top w:val="single" w:sz="4" w:space="0" w:color="000000"/>
              <w:left w:val="single" w:sz="4" w:space="0" w:color="000000"/>
              <w:bottom w:val="single" w:sz="4" w:space="0" w:color="auto"/>
              <w:right w:val="single" w:sz="4" w:space="0" w:color="000000"/>
            </w:tcBorders>
            <w:shd w:val="clear" w:color="000000" w:fill="FFFFFF"/>
          </w:tcPr>
          <w:p w:rsidR="009E7BEE" w:rsidRPr="00FD375B" w:rsidRDefault="009E7BEE" w:rsidP="008B3910">
            <w:pPr>
              <w:tabs>
                <w:tab w:val="left" w:pos="5680"/>
              </w:tabs>
              <w:spacing w:line="240" w:lineRule="auto"/>
              <w:rPr>
                <w:rFonts w:ascii="Times New Roman" w:hAnsi="Times New Roman" w:cs="Times New Roman"/>
                <w:sz w:val="20"/>
                <w:szCs w:val="20"/>
              </w:rPr>
            </w:pPr>
            <w:r w:rsidRPr="00FD375B">
              <w:rPr>
                <w:rFonts w:ascii="Times New Roman" w:hAnsi="Times New Roman" w:cs="Times New Roman"/>
                <w:sz w:val="20"/>
                <w:szCs w:val="20"/>
              </w:rPr>
              <w:t xml:space="preserve">Акт </w:t>
            </w:r>
          </w:p>
        </w:tc>
        <w:tc>
          <w:tcPr>
            <w:tcW w:w="992" w:type="dxa"/>
            <w:tcBorders>
              <w:top w:val="single" w:sz="4" w:space="0" w:color="000000"/>
              <w:left w:val="single" w:sz="4" w:space="0" w:color="000000"/>
              <w:bottom w:val="single" w:sz="4" w:space="0" w:color="auto"/>
              <w:right w:val="single" w:sz="4" w:space="0" w:color="000000"/>
            </w:tcBorders>
            <w:shd w:val="clear" w:color="000000" w:fill="FFFFFF"/>
          </w:tcPr>
          <w:p w:rsidR="009E7BEE" w:rsidRPr="00FD375B" w:rsidRDefault="009E7BEE" w:rsidP="008B3910">
            <w:pPr>
              <w:tabs>
                <w:tab w:val="left" w:pos="5680"/>
              </w:tabs>
              <w:spacing w:line="240" w:lineRule="auto"/>
              <w:rPr>
                <w:rFonts w:ascii="Times New Roman" w:hAnsi="Times New Roman" w:cs="Times New Roman"/>
                <w:sz w:val="20"/>
                <w:szCs w:val="20"/>
              </w:rPr>
            </w:pPr>
          </w:p>
        </w:tc>
      </w:tr>
      <w:tr w:rsidR="009E7BEE" w:rsidRPr="00FD375B" w:rsidTr="008B3910">
        <w:trPr>
          <w:trHeight w:val="632"/>
        </w:trPr>
        <w:tc>
          <w:tcPr>
            <w:tcW w:w="491" w:type="dxa"/>
            <w:tcBorders>
              <w:top w:val="single" w:sz="4" w:space="0" w:color="000000"/>
              <w:left w:val="single" w:sz="4" w:space="0" w:color="000000"/>
              <w:bottom w:val="single" w:sz="4" w:space="0" w:color="auto"/>
              <w:right w:val="single" w:sz="4" w:space="0" w:color="000000"/>
            </w:tcBorders>
            <w:shd w:val="clear" w:color="000000" w:fill="FFFFFF"/>
          </w:tcPr>
          <w:p w:rsidR="009E7BEE" w:rsidRPr="00FD375B" w:rsidRDefault="009E7BEE" w:rsidP="008B3910">
            <w:pPr>
              <w:tabs>
                <w:tab w:val="left" w:pos="5680"/>
              </w:tabs>
              <w:spacing w:line="240" w:lineRule="auto"/>
              <w:jc w:val="center"/>
              <w:rPr>
                <w:rStyle w:val="afff6"/>
                <w:sz w:val="20"/>
                <w:szCs w:val="20"/>
              </w:rPr>
            </w:pPr>
            <w:r w:rsidRPr="00FD375B">
              <w:rPr>
                <w:rStyle w:val="afff6"/>
                <w:sz w:val="20"/>
                <w:szCs w:val="20"/>
              </w:rPr>
              <w:t>3</w:t>
            </w:r>
          </w:p>
        </w:tc>
        <w:tc>
          <w:tcPr>
            <w:tcW w:w="4815" w:type="dxa"/>
            <w:tcBorders>
              <w:top w:val="single" w:sz="4" w:space="0" w:color="000000"/>
              <w:left w:val="single" w:sz="4" w:space="0" w:color="000000"/>
              <w:bottom w:val="single" w:sz="4" w:space="0" w:color="auto"/>
              <w:right w:val="single" w:sz="4" w:space="0" w:color="000000"/>
            </w:tcBorders>
            <w:shd w:val="clear" w:color="000000" w:fill="FFFFFF"/>
          </w:tcPr>
          <w:p w:rsidR="009E7BEE" w:rsidRPr="00FD375B" w:rsidRDefault="009E7BEE" w:rsidP="008B3910">
            <w:pPr>
              <w:tabs>
                <w:tab w:val="left" w:pos="5680"/>
              </w:tabs>
              <w:spacing w:after="0" w:line="0" w:lineRule="atLeast"/>
              <w:jc w:val="both"/>
              <w:rPr>
                <w:rFonts w:ascii="Times New Roman" w:hAnsi="Times New Roman" w:cs="Times New Roman"/>
                <w:sz w:val="20"/>
                <w:szCs w:val="20"/>
              </w:rPr>
            </w:pPr>
            <w:r w:rsidRPr="00FD375B">
              <w:rPr>
                <w:rFonts w:ascii="Times New Roman" w:hAnsi="Times New Roman" w:cs="Times New Roman"/>
                <w:sz w:val="20"/>
                <w:szCs w:val="20"/>
              </w:rPr>
              <w:t>Проведення випробування спортивних снарядів, ігрового обладнання на міцність кріплення та надійність експлуатації</w:t>
            </w:r>
          </w:p>
        </w:tc>
        <w:tc>
          <w:tcPr>
            <w:tcW w:w="1418" w:type="dxa"/>
            <w:tcBorders>
              <w:top w:val="single" w:sz="4" w:space="0" w:color="000000"/>
              <w:left w:val="single" w:sz="4" w:space="0" w:color="000000"/>
              <w:bottom w:val="single" w:sz="4" w:space="0" w:color="auto"/>
              <w:right w:val="single" w:sz="4" w:space="0" w:color="000000"/>
            </w:tcBorders>
            <w:shd w:val="clear" w:color="000000" w:fill="FFFFFF"/>
          </w:tcPr>
          <w:p w:rsidR="009E7BEE" w:rsidRPr="00FD375B" w:rsidRDefault="009E7BEE" w:rsidP="008B3910">
            <w:pPr>
              <w:spacing w:after="0" w:line="240" w:lineRule="auto"/>
              <w:rPr>
                <w:rFonts w:ascii="Times New Roman" w:eastAsia="Times New Roman" w:hAnsi="Times New Roman" w:cs="Times New Roman"/>
                <w:sz w:val="20"/>
                <w:szCs w:val="20"/>
                <w:lang w:eastAsia="ru-RU"/>
              </w:rPr>
            </w:pPr>
            <w:r w:rsidRPr="00FD375B">
              <w:rPr>
                <w:rFonts w:ascii="Times New Roman" w:eastAsia="Times New Roman" w:hAnsi="Times New Roman" w:cs="Times New Roman"/>
                <w:sz w:val="20"/>
                <w:szCs w:val="20"/>
                <w:lang w:eastAsia="ru-RU"/>
              </w:rPr>
              <w:t>Пікалюк П.Я.</w:t>
            </w:r>
          </w:p>
        </w:tc>
        <w:tc>
          <w:tcPr>
            <w:tcW w:w="1417" w:type="dxa"/>
            <w:tcBorders>
              <w:top w:val="single" w:sz="4" w:space="0" w:color="000000"/>
              <w:left w:val="single" w:sz="4" w:space="0" w:color="000000"/>
              <w:bottom w:val="single" w:sz="4" w:space="0" w:color="auto"/>
              <w:right w:val="single" w:sz="4" w:space="0" w:color="000000"/>
            </w:tcBorders>
            <w:shd w:val="clear" w:color="000000" w:fill="FFFFFF"/>
          </w:tcPr>
          <w:p w:rsidR="009E7BEE" w:rsidRPr="00FD375B" w:rsidRDefault="00A11118" w:rsidP="008B3910">
            <w:pPr>
              <w:tabs>
                <w:tab w:val="left" w:pos="5680"/>
              </w:tabs>
              <w:spacing w:line="240" w:lineRule="auto"/>
              <w:rPr>
                <w:rFonts w:ascii="Times New Roman" w:hAnsi="Times New Roman" w:cs="Times New Roman"/>
                <w:sz w:val="20"/>
                <w:szCs w:val="20"/>
              </w:rPr>
            </w:pPr>
            <w:r>
              <w:rPr>
                <w:rFonts w:ascii="Times New Roman" w:hAnsi="Times New Roman" w:cs="Times New Roman"/>
                <w:sz w:val="20"/>
                <w:szCs w:val="20"/>
              </w:rPr>
              <w:t>До 30.08.20</w:t>
            </w:r>
            <w:r w:rsidR="00B916F1">
              <w:rPr>
                <w:rFonts w:ascii="Times New Roman" w:hAnsi="Times New Roman" w:cs="Times New Roman"/>
                <w:sz w:val="20"/>
                <w:szCs w:val="20"/>
                <w:lang w:val="uk-UA"/>
              </w:rPr>
              <w:t xml:space="preserve">20 </w:t>
            </w:r>
            <w:r w:rsidR="009E7BEE" w:rsidRPr="00FD375B">
              <w:rPr>
                <w:rFonts w:ascii="Times New Roman" w:hAnsi="Times New Roman" w:cs="Times New Roman"/>
                <w:sz w:val="20"/>
                <w:szCs w:val="20"/>
              </w:rPr>
              <w:t>р.</w:t>
            </w:r>
          </w:p>
        </w:tc>
        <w:tc>
          <w:tcPr>
            <w:tcW w:w="567" w:type="dxa"/>
            <w:tcBorders>
              <w:top w:val="single" w:sz="4" w:space="0" w:color="000000"/>
              <w:left w:val="single" w:sz="4" w:space="0" w:color="000000"/>
              <w:bottom w:val="single" w:sz="4" w:space="0" w:color="auto"/>
              <w:right w:val="single" w:sz="4" w:space="0" w:color="000000"/>
            </w:tcBorders>
            <w:shd w:val="clear" w:color="000000" w:fill="FFFFFF"/>
          </w:tcPr>
          <w:p w:rsidR="009E7BEE" w:rsidRPr="00FD375B" w:rsidRDefault="009E7BEE" w:rsidP="008B3910">
            <w:pPr>
              <w:tabs>
                <w:tab w:val="left" w:pos="5680"/>
              </w:tabs>
              <w:spacing w:line="240" w:lineRule="auto"/>
              <w:rPr>
                <w:rFonts w:ascii="Times New Roman" w:hAnsi="Times New Roman" w:cs="Times New Roman"/>
                <w:sz w:val="20"/>
                <w:szCs w:val="20"/>
              </w:rPr>
            </w:pPr>
            <w:r w:rsidRPr="00FD375B">
              <w:rPr>
                <w:rFonts w:ascii="Times New Roman" w:hAnsi="Times New Roman" w:cs="Times New Roman"/>
                <w:sz w:val="20"/>
                <w:szCs w:val="20"/>
              </w:rPr>
              <w:t>Акти</w:t>
            </w:r>
          </w:p>
        </w:tc>
        <w:tc>
          <w:tcPr>
            <w:tcW w:w="992" w:type="dxa"/>
            <w:tcBorders>
              <w:top w:val="single" w:sz="4" w:space="0" w:color="000000"/>
              <w:left w:val="single" w:sz="4" w:space="0" w:color="000000"/>
              <w:bottom w:val="single" w:sz="4" w:space="0" w:color="auto"/>
              <w:right w:val="single" w:sz="4" w:space="0" w:color="000000"/>
            </w:tcBorders>
            <w:shd w:val="clear" w:color="000000" w:fill="FFFFFF"/>
          </w:tcPr>
          <w:p w:rsidR="009E7BEE" w:rsidRPr="00FD375B" w:rsidRDefault="009E7BEE" w:rsidP="008B3910">
            <w:pPr>
              <w:tabs>
                <w:tab w:val="left" w:pos="5680"/>
              </w:tabs>
              <w:spacing w:line="240" w:lineRule="auto"/>
              <w:rPr>
                <w:rFonts w:ascii="Times New Roman" w:hAnsi="Times New Roman" w:cs="Times New Roman"/>
                <w:sz w:val="20"/>
                <w:szCs w:val="20"/>
              </w:rPr>
            </w:pPr>
          </w:p>
        </w:tc>
      </w:tr>
      <w:tr w:rsidR="009E7BEE" w:rsidRPr="00FD375B" w:rsidTr="008B3910">
        <w:trPr>
          <w:trHeight w:val="1"/>
        </w:trPr>
        <w:tc>
          <w:tcPr>
            <w:tcW w:w="491"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FD375B" w:rsidRDefault="009E7BEE" w:rsidP="008B3910">
            <w:pPr>
              <w:tabs>
                <w:tab w:val="left" w:pos="5680"/>
              </w:tabs>
              <w:spacing w:line="240" w:lineRule="auto"/>
              <w:jc w:val="center"/>
              <w:rPr>
                <w:rStyle w:val="afff6"/>
                <w:sz w:val="20"/>
                <w:szCs w:val="20"/>
              </w:rPr>
            </w:pPr>
            <w:r w:rsidRPr="00FD375B">
              <w:rPr>
                <w:rStyle w:val="afff6"/>
                <w:sz w:val="20"/>
                <w:szCs w:val="20"/>
              </w:rPr>
              <w:lastRenderedPageBreak/>
              <w:t>4</w:t>
            </w:r>
          </w:p>
        </w:tc>
        <w:tc>
          <w:tcPr>
            <w:tcW w:w="4815"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FD375B" w:rsidRDefault="009E7BEE" w:rsidP="008B3910">
            <w:pPr>
              <w:tabs>
                <w:tab w:val="left" w:pos="5680"/>
              </w:tabs>
              <w:spacing w:after="0" w:line="0" w:lineRule="atLeast"/>
              <w:jc w:val="both"/>
              <w:rPr>
                <w:rFonts w:ascii="Times New Roman" w:hAnsi="Times New Roman" w:cs="Times New Roman"/>
                <w:sz w:val="20"/>
                <w:szCs w:val="20"/>
              </w:rPr>
            </w:pPr>
            <w:r w:rsidRPr="00FD375B">
              <w:rPr>
                <w:rFonts w:ascii="Times New Roman" w:hAnsi="Times New Roman" w:cs="Times New Roman"/>
                <w:sz w:val="20"/>
                <w:szCs w:val="20"/>
              </w:rPr>
              <w:t>Розробка плану заходів щодо підготовки навчального закладу до осінньо-зимових умов</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FD375B" w:rsidRDefault="009E7BEE" w:rsidP="008B3910">
            <w:pPr>
              <w:spacing w:after="0" w:line="240" w:lineRule="auto"/>
              <w:rPr>
                <w:rFonts w:ascii="Times New Roman" w:eastAsia="Times New Roman" w:hAnsi="Times New Roman" w:cs="Times New Roman"/>
                <w:sz w:val="20"/>
                <w:szCs w:val="20"/>
                <w:lang w:eastAsia="ru-RU"/>
              </w:rPr>
            </w:pPr>
            <w:r w:rsidRPr="00FD375B">
              <w:rPr>
                <w:rFonts w:ascii="Times New Roman" w:eastAsia="Times New Roman" w:hAnsi="Times New Roman" w:cs="Times New Roman"/>
                <w:sz w:val="20"/>
                <w:szCs w:val="20"/>
                <w:lang w:eastAsia="ru-RU"/>
              </w:rPr>
              <w:t>Пікалюк П.Я.</w:t>
            </w:r>
          </w:p>
          <w:p w:rsidR="009E7BEE" w:rsidRPr="00FD375B" w:rsidRDefault="009E7BEE" w:rsidP="008B3910">
            <w:pPr>
              <w:tabs>
                <w:tab w:val="left" w:pos="5680"/>
              </w:tabs>
              <w:spacing w:line="240" w:lineRule="auto"/>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FD375B" w:rsidRDefault="00B916F1" w:rsidP="008B3910">
            <w:pPr>
              <w:tabs>
                <w:tab w:val="left" w:pos="5680"/>
              </w:tabs>
              <w:spacing w:line="240" w:lineRule="auto"/>
              <w:rPr>
                <w:rFonts w:ascii="Times New Roman" w:hAnsi="Times New Roman" w:cs="Times New Roman"/>
                <w:sz w:val="20"/>
                <w:szCs w:val="20"/>
              </w:rPr>
            </w:pPr>
            <w:r>
              <w:rPr>
                <w:rFonts w:ascii="Times New Roman" w:hAnsi="Times New Roman" w:cs="Times New Roman"/>
                <w:sz w:val="20"/>
                <w:szCs w:val="20"/>
              </w:rPr>
              <w:t>До 30.08.2020</w:t>
            </w:r>
            <w:r w:rsidR="009E7BEE" w:rsidRPr="00FD375B">
              <w:rPr>
                <w:rFonts w:ascii="Times New Roman" w:hAnsi="Times New Roman" w:cs="Times New Roman"/>
                <w:sz w:val="20"/>
                <w:szCs w:val="20"/>
              </w:rPr>
              <w:t>р.</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FD375B" w:rsidRDefault="009E7BEE" w:rsidP="008B3910">
            <w:pPr>
              <w:tabs>
                <w:tab w:val="left" w:pos="5680"/>
              </w:tabs>
              <w:spacing w:line="240" w:lineRule="auto"/>
              <w:rPr>
                <w:rFonts w:ascii="Times New Roman" w:hAnsi="Times New Roman" w:cs="Times New Roman"/>
                <w:sz w:val="20"/>
                <w:szCs w:val="20"/>
              </w:rPr>
            </w:pPr>
            <w:r w:rsidRPr="00FD375B">
              <w:rPr>
                <w:rFonts w:ascii="Times New Roman" w:hAnsi="Times New Roman" w:cs="Times New Roman"/>
                <w:sz w:val="20"/>
                <w:szCs w:val="20"/>
              </w:rPr>
              <w:t xml:space="preserve">План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FD375B" w:rsidRDefault="009E7BEE" w:rsidP="008B3910">
            <w:pPr>
              <w:tabs>
                <w:tab w:val="left" w:pos="5680"/>
              </w:tabs>
              <w:spacing w:line="240" w:lineRule="auto"/>
              <w:rPr>
                <w:rFonts w:ascii="Times New Roman" w:hAnsi="Times New Roman" w:cs="Times New Roman"/>
                <w:sz w:val="20"/>
                <w:szCs w:val="20"/>
              </w:rPr>
            </w:pPr>
          </w:p>
        </w:tc>
      </w:tr>
      <w:tr w:rsidR="009E7BEE" w:rsidRPr="00FD375B" w:rsidTr="008B3910">
        <w:trPr>
          <w:trHeight w:val="1"/>
        </w:trPr>
        <w:tc>
          <w:tcPr>
            <w:tcW w:w="491"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FD375B" w:rsidRDefault="009E7BEE" w:rsidP="008B3910">
            <w:pPr>
              <w:tabs>
                <w:tab w:val="left" w:pos="5680"/>
              </w:tabs>
              <w:spacing w:line="240" w:lineRule="auto"/>
              <w:jc w:val="center"/>
              <w:rPr>
                <w:rStyle w:val="afff6"/>
                <w:sz w:val="20"/>
                <w:szCs w:val="20"/>
              </w:rPr>
            </w:pPr>
            <w:r w:rsidRPr="00FD375B">
              <w:rPr>
                <w:rStyle w:val="afff6"/>
                <w:sz w:val="20"/>
                <w:szCs w:val="20"/>
              </w:rPr>
              <w:t>5</w:t>
            </w:r>
          </w:p>
        </w:tc>
        <w:tc>
          <w:tcPr>
            <w:tcW w:w="4815" w:type="dxa"/>
            <w:tcBorders>
              <w:top w:val="single" w:sz="4" w:space="0" w:color="000000"/>
              <w:left w:val="single" w:sz="4" w:space="0" w:color="000000"/>
              <w:bottom w:val="single" w:sz="4" w:space="0" w:color="000000"/>
              <w:right w:val="single" w:sz="4" w:space="0" w:color="000000"/>
            </w:tcBorders>
            <w:shd w:val="clear" w:color="000000" w:fill="FFFFFF"/>
          </w:tcPr>
          <w:p w:rsidR="009E7BEE" w:rsidRDefault="009E7BEE" w:rsidP="008B3910">
            <w:pPr>
              <w:tabs>
                <w:tab w:val="left" w:pos="5680"/>
              </w:tabs>
              <w:spacing w:after="0" w:line="0" w:lineRule="atLeast"/>
              <w:jc w:val="both"/>
              <w:rPr>
                <w:rFonts w:ascii="Times New Roman" w:hAnsi="Times New Roman" w:cs="Times New Roman"/>
                <w:sz w:val="20"/>
                <w:szCs w:val="20"/>
                <w:lang w:val="uk-UA"/>
              </w:rPr>
            </w:pPr>
            <w:r w:rsidRPr="00FD375B">
              <w:rPr>
                <w:rFonts w:ascii="Times New Roman" w:hAnsi="Times New Roman" w:cs="Times New Roman"/>
                <w:sz w:val="20"/>
                <w:szCs w:val="20"/>
              </w:rPr>
              <w:t>Підготовка котельні до роботи в опалювальний період. Отримання дозвільних документів на експлуатацію котлів у зимовий  період</w:t>
            </w:r>
          </w:p>
          <w:p w:rsidR="009E7BEE" w:rsidRPr="00FD375B" w:rsidRDefault="009E7BEE" w:rsidP="008B3910">
            <w:pPr>
              <w:tabs>
                <w:tab w:val="left" w:pos="5680"/>
              </w:tabs>
              <w:spacing w:after="0" w:line="0" w:lineRule="atLeast"/>
              <w:jc w:val="both"/>
              <w:rPr>
                <w:rFonts w:ascii="Times New Roman" w:hAnsi="Times New Roman" w:cs="Times New Roman"/>
                <w:sz w:val="20"/>
                <w:szCs w:val="20"/>
              </w:rPr>
            </w:pPr>
            <w:r>
              <w:rPr>
                <w:rFonts w:ascii="Times New Roman" w:hAnsi="Times New Roman" w:cs="Times New Roman"/>
                <w:sz w:val="20"/>
                <w:szCs w:val="20"/>
                <w:lang w:val="uk-UA"/>
              </w:rPr>
              <w:t>Ремонт котлів</w:t>
            </w:r>
            <w:r w:rsidRPr="00FD375B">
              <w:rPr>
                <w:rFonts w:ascii="Times New Roman" w:hAnsi="Times New Roman" w:cs="Times New Roman"/>
                <w:sz w:val="20"/>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FD375B" w:rsidRDefault="009E7BEE" w:rsidP="008B3910">
            <w:pPr>
              <w:spacing w:after="0" w:line="240" w:lineRule="auto"/>
              <w:rPr>
                <w:rFonts w:ascii="Times New Roman" w:eastAsia="Times New Roman" w:hAnsi="Times New Roman" w:cs="Times New Roman"/>
                <w:sz w:val="20"/>
                <w:szCs w:val="20"/>
                <w:lang w:eastAsia="ru-RU"/>
              </w:rPr>
            </w:pPr>
            <w:r w:rsidRPr="00FD375B">
              <w:rPr>
                <w:rFonts w:ascii="Times New Roman" w:eastAsia="Times New Roman" w:hAnsi="Times New Roman" w:cs="Times New Roman"/>
                <w:sz w:val="20"/>
                <w:szCs w:val="20"/>
                <w:lang w:eastAsia="ru-RU"/>
              </w:rPr>
              <w:t>Пікалюк П.Я.</w:t>
            </w:r>
          </w:p>
          <w:p w:rsidR="009E7BEE" w:rsidRPr="00FD375B" w:rsidRDefault="009E7BEE" w:rsidP="008B3910">
            <w:pPr>
              <w:tabs>
                <w:tab w:val="left" w:pos="5680"/>
              </w:tabs>
              <w:spacing w:line="240" w:lineRule="auto"/>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9E7BEE" w:rsidRDefault="00B916F1" w:rsidP="008B3910">
            <w:pPr>
              <w:tabs>
                <w:tab w:val="left" w:pos="5680"/>
              </w:tabs>
              <w:spacing w:line="240" w:lineRule="auto"/>
              <w:rPr>
                <w:rFonts w:ascii="Times New Roman" w:hAnsi="Times New Roman" w:cs="Times New Roman"/>
                <w:sz w:val="20"/>
                <w:szCs w:val="20"/>
                <w:lang w:val="uk-UA"/>
              </w:rPr>
            </w:pPr>
            <w:r>
              <w:rPr>
                <w:rFonts w:ascii="Times New Roman" w:hAnsi="Times New Roman" w:cs="Times New Roman"/>
                <w:sz w:val="20"/>
                <w:szCs w:val="20"/>
              </w:rPr>
              <w:t>До 01.09.2020</w:t>
            </w:r>
            <w:r w:rsidR="009E7BEE" w:rsidRPr="00FD375B">
              <w:rPr>
                <w:rFonts w:ascii="Times New Roman" w:hAnsi="Times New Roman" w:cs="Times New Roman"/>
                <w:sz w:val="20"/>
                <w:szCs w:val="20"/>
              </w:rPr>
              <w:t>р.</w:t>
            </w:r>
          </w:p>
          <w:p w:rsidR="009E7BEE" w:rsidRPr="00FD375B" w:rsidRDefault="009E7BEE" w:rsidP="008B3910">
            <w:pPr>
              <w:tabs>
                <w:tab w:val="left" w:pos="5680"/>
              </w:tabs>
              <w:spacing w:line="240" w:lineRule="auto"/>
              <w:rPr>
                <w:rFonts w:ascii="Times New Roman" w:hAnsi="Times New Roman" w:cs="Times New Roman"/>
                <w:sz w:val="20"/>
                <w:szCs w:val="20"/>
                <w:lang w:val="uk-UA"/>
              </w:rPr>
            </w:pPr>
            <w:r>
              <w:rPr>
                <w:rFonts w:ascii="Times New Roman" w:hAnsi="Times New Roman" w:cs="Times New Roman"/>
                <w:sz w:val="20"/>
                <w:szCs w:val="20"/>
                <w:lang w:val="uk-UA"/>
              </w:rPr>
              <w:t>До початку опалювальногосезону</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FD375B" w:rsidRDefault="009E7BEE" w:rsidP="008B3910">
            <w:pPr>
              <w:tabs>
                <w:tab w:val="left" w:pos="5680"/>
              </w:tabs>
              <w:spacing w:line="240" w:lineRule="auto"/>
              <w:rPr>
                <w:rFonts w:ascii="Times New Roman" w:hAnsi="Times New Roman" w:cs="Times New Roman"/>
                <w:sz w:val="20"/>
                <w:szCs w:val="20"/>
              </w:rPr>
            </w:pPr>
            <w:r w:rsidRPr="00FD375B">
              <w:rPr>
                <w:rFonts w:ascii="Times New Roman" w:hAnsi="Times New Roman" w:cs="Times New Roman"/>
                <w:sz w:val="20"/>
                <w:szCs w:val="20"/>
              </w:rPr>
              <w:t>Акт, дозвіл</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FD375B" w:rsidRDefault="009E7BEE" w:rsidP="008B3910">
            <w:pPr>
              <w:tabs>
                <w:tab w:val="left" w:pos="5680"/>
              </w:tabs>
              <w:spacing w:line="240" w:lineRule="auto"/>
              <w:rPr>
                <w:rFonts w:ascii="Times New Roman" w:hAnsi="Times New Roman" w:cs="Times New Roman"/>
                <w:sz w:val="20"/>
                <w:szCs w:val="20"/>
              </w:rPr>
            </w:pPr>
          </w:p>
        </w:tc>
      </w:tr>
      <w:tr w:rsidR="009E7BEE" w:rsidRPr="00FD375B" w:rsidTr="008B3910">
        <w:trPr>
          <w:trHeight w:val="1"/>
        </w:trPr>
        <w:tc>
          <w:tcPr>
            <w:tcW w:w="491"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FD375B" w:rsidRDefault="009E7BEE" w:rsidP="008B3910">
            <w:pPr>
              <w:tabs>
                <w:tab w:val="left" w:pos="5680"/>
              </w:tabs>
              <w:spacing w:line="240" w:lineRule="auto"/>
              <w:jc w:val="center"/>
              <w:rPr>
                <w:rStyle w:val="afff6"/>
                <w:sz w:val="20"/>
                <w:szCs w:val="20"/>
              </w:rPr>
            </w:pPr>
            <w:r w:rsidRPr="00FD375B">
              <w:rPr>
                <w:rStyle w:val="afff6"/>
                <w:sz w:val="20"/>
                <w:szCs w:val="20"/>
              </w:rPr>
              <w:t>6</w:t>
            </w:r>
          </w:p>
        </w:tc>
        <w:tc>
          <w:tcPr>
            <w:tcW w:w="4815"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FD375B" w:rsidRDefault="009E7BEE" w:rsidP="008B3910">
            <w:pPr>
              <w:tabs>
                <w:tab w:val="left" w:pos="5680"/>
              </w:tabs>
              <w:spacing w:after="0" w:line="0" w:lineRule="atLeast"/>
              <w:jc w:val="both"/>
              <w:rPr>
                <w:rFonts w:ascii="Times New Roman" w:hAnsi="Times New Roman" w:cs="Times New Roman"/>
                <w:sz w:val="20"/>
                <w:szCs w:val="20"/>
              </w:rPr>
            </w:pPr>
            <w:r w:rsidRPr="00FD375B">
              <w:rPr>
                <w:rFonts w:ascii="Times New Roman" w:hAnsi="Times New Roman" w:cs="Times New Roman"/>
                <w:sz w:val="20"/>
                <w:szCs w:val="20"/>
              </w:rPr>
              <w:t>Проведення косметичного ремонту та улаштування зони зберігання овочів у погребі.</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FD375B" w:rsidRDefault="009E7BEE" w:rsidP="008B3910">
            <w:pPr>
              <w:spacing w:after="0" w:line="240" w:lineRule="auto"/>
              <w:rPr>
                <w:rFonts w:ascii="Times New Roman" w:eastAsia="Times New Roman" w:hAnsi="Times New Roman" w:cs="Times New Roman"/>
                <w:sz w:val="20"/>
                <w:szCs w:val="20"/>
                <w:lang w:eastAsia="ru-RU"/>
              </w:rPr>
            </w:pPr>
            <w:r w:rsidRPr="00FD375B">
              <w:rPr>
                <w:rFonts w:ascii="Times New Roman" w:eastAsia="Times New Roman" w:hAnsi="Times New Roman" w:cs="Times New Roman"/>
                <w:sz w:val="20"/>
                <w:szCs w:val="20"/>
                <w:lang w:eastAsia="ru-RU"/>
              </w:rPr>
              <w:t>Пікалюк П.Я.</w:t>
            </w:r>
          </w:p>
          <w:p w:rsidR="009E7BEE" w:rsidRPr="00FD375B" w:rsidRDefault="009E7BEE" w:rsidP="008B3910">
            <w:pPr>
              <w:tabs>
                <w:tab w:val="left" w:pos="5680"/>
              </w:tabs>
              <w:spacing w:line="240" w:lineRule="auto"/>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FD375B" w:rsidRDefault="00B916F1" w:rsidP="008B3910">
            <w:pPr>
              <w:tabs>
                <w:tab w:val="left" w:pos="5680"/>
              </w:tabs>
              <w:spacing w:line="240" w:lineRule="auto"/>
              <w:rPr>
                <w:rFonts w:ascii="Times New Roman" w:hAnsi="Times New Roman" w:cs="Times New Roman"/>
                <w:sz w:val="20"/>
                <w:szCs w:val="20"/>
              </w:rPr>
            </w:pPr>
            <w:r>
              <w:rPr>
                <w:rFonts w:ascii="Times New Roman" w:hAnsi="Times New Roman" w:cs="Times New Roman"/>
                <w:sz w:val="20"/>
                <w:szCs w:val="20"/>
              </w:rPr>
              <w:t>До 01.09.2020</w:t>
            </w:r>
            <w:r w:rsidR="009E7BEE" w:rsidRPr="00FD375B">
              <w:rPr>
                <w:rFonts w:ascii="Times New Roman" w:hAnsi="Times New Roman" w:cs="Times New Roman"/>
                <w:sz w:val="20"/>
                <w:szCs w:val="20"/>
              </w:rPr>
              <w:t>р.</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FD375B" w:rsidRDefault="009E7BEE" w:rsidP="008B3910">
            <w:pPr>
              <w:tabs>
                <w:tab w:val="left" w:pos="5680"/>
              </w:tabs>
              <w:spacing w:line="240" w:lineRule="auto"/>
              <w:rPr>
                <w:rFonts w:ascii="Times New Roman" w:hAnsi="Times New Roman" w:cs="Times New Roman"/>
                <w:sz w:val="20"/>
                <w:szCs w:val="20"/>
              </w:rPr>
            </w:pPr>
            <w:r w:rsidRPr="00FD375B">
              <w:rPr>
                <w:rFonts w:ascii="Times New Roman" w:hAnsi="Times New Roman" w:cs="Times New Roman"/>
                <w:sz w:val="20"/>
                <w:szCs w:val="20"/>
              </w:rPr>
              <w:t>Звіт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FD375B" w:rsidRDefault="009E7BEE" w:rsidP="008B3910">
            <w:pPr>
              <w:tabs>
                <w:tab w:val="left" w:pos="5680"/>
              </w:tabs>
              <w:spacing w:line="240" w:lineRule="auto"/>
              <w:rPr>
                <w:rFonts w:ascii="Times New Roman" w:hAnsi="Times New Roman" w:cs="Times New Roman"/>
                <w:sz w:val="20"/>
                <w:szCs w:val="20"/>
              </w:rPr>
            </w:pPr>
          </w:p>
        </w:tc>
      </w:tr>
      <w:tr w:rsidR="009E7BEE" w:rsidRPr="00FD375B" w:rsidTr="008B3910">
        <w:trPr>
          <w:trHeight w:val="1208"/>
        </w:trPr>
        <w:tc>
          <w:tcPr>
            <w:tcW w:w="491"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FD375B" w:rsidRDefault="009E7BEE" w:rsidP="008B3910">
            <w:pPr>
              <w:spacing w:line="240" w:lineRule="auto"/>
              <w:jc w:val="center"/>
              <w:rPr>
                <w:rStyle w:val="afff6"/>
                <w:sz w:val="20"/>
                <w:szCs w:val="20"/>
              </w:rPr>
            </w:pPr>
            <w:r w:rsidRPr="00FD375B">
              <w:rPr>
                <w:rStyle w:val="afff6"/>
                <w:sz w:val="20"/>
                <w:szCs w:val="20"/>
              </w:rPr>
              <w:t>7</w:t>
            </w:r>
          </w:p>
          <w:p w:rsidR="009E7BEE" w:rsidRPr="00FD375B" w:rsidRDefault="009E7BEE" w:rsidP="008B3910">
            <w:pPr>
              <w:spacing w:line="240" w:lineRule="auto"/>
              <w:rPr>
                <w:rFonts w:ascii="Times New Roman" w:hAnsi="Times New Roman" w:cs="Times New Roman"/>
                <w:sz w:val="20"/>
                <w:szCs w:val="20"/>
              </w:rPr>
            </w:pPr>
          </w:p>
        </w:tc>
        <w:tc>
          <w:tcPr>
            <w:tcW w:w="4815"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FD375B" w:rsidRDefault="009E7BEE" w:rsidP="008B3910">
            <w:pPr>
              <w:spacing w:after="0" w:line="0" w:lineRule="atLeast"/>
              <w:jc w:val="both"/>
              <w:rPr>
                <w:rFonts w:ascii="Times New Roman" w:hAnsi="Times New Roman" w:cs="Times New Roman"/>
                <w:sz w:val="20"/>
                <w:szCs w:val="20"/>
              </w:rPr>
            </w:pPr>
            <w:r w:rsidRPr="00FD375B">
              <w:rPr>
                <w:rFonts w:ascii="Times New Roman" w:hAnsi="Times New Roman" w:cs="Times New Roman"/>
                <w:sz w:val="20"/>
                <w:szCs w:val="20"/>
              </w:rPr>
              <w:t>Проведення робіт по упорядкуванню території навчального закладу. Догляд за зеленими насадженнями, квітами</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FD375B" w:rsidRDefault="009E7BEE" w:rsidP="008B3910">
            <w:pPr>
              <w:spacing w:after="0" w:line="240" w:lineRule="auto"/>
              <w:rPr>
                <w:rFonts w:ascii="Times New Roman" w:eastAsia="Times New Roman" w:hAnsi="Times New Roman" w:cs="Times New Roman"/>
                <w:sz w:val="20"/>
                <w:szCs w:val="20"/>
                <w:lang w:eastAsia="ru-RU"/>
              </w:rPr>
            </w:pPr>
            <w:r w:rsidRPr="00FD375B">
              <w:rPr>
                <w:rFonts w:ascii="Times New Roman" w:eastAsia="Times New Roman" w:hAnsi="Times New Roman" w:cs="Times New Roman"/>
                <w:sz w:val="20"/>
                <w:szCs w:val="20"/>
                <w:lang w:eastAsia="ru-RU"/>
              </w:rPr>
              <w:t>Пікалюк П.Я.</w:t>
            </w:r>
          </w:p>
          <w:p w:rsidR="009E7BEE" w:rsidRPr="00FD375B" w:rsidRDefault="009E7BEE" w:rsidP="008B3910">
            <w:pPr>
              <w:tabs>
                <w:tab w:val="left" w:pos="5680"/>
              </w:tabs>
              <w:spacing w:line="240" w:lineRule="auto"/>
              <w:rPr>
                <w:rFonts w:ascii="Times New Roman" w:hAnsi="Times New Roman" w:cs="Times New Roman"/>
                <w:sz w:val="20"/>
                <w:szCs w:val="20"/>
              </w:rPr>
            </w:pPr>
            <w:r w:rsidRPr="00FD375B">
              <w:rPr>
                <w:rFonts w:ascii="Times New Roman" w:hAnsi="Times New Roman" w:cs="Times New Roman"/>
                <w:sz w:val="20"/>
                <w:szCs w:val="20"/>
              </w:rPr>
              <w:t>Челяда В.І.</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FD375B" w:rsidRDefault="009E7BEE" w:rsidP="00B916F1">
            <w:pPr>
              <w:spacing w:line="240" w:lineRule="auto"/>
              <w:rPr>
                <w:rFonts w:ascii="Times New Roman" w:hAnsi="Times New Roman" w:cs="Times New Roman"/>
                <w:sz w:val="20"/>
                <w:szCs w:val="20"/>
              </w:rPr>
            </w:pPr>
            <w:r>
              <w:rPr>
                <w:rFonts w:ascii="Times New Roman" w:hAnsi="Times New Roman" w:cs="Times New Roman"/>
                <w:sz w:val="20"/>
                <w:szCs w:val="20"/>
              </w:rPr>
              <w:t>Вересень                    20</w:t>
            </w:r>
            <w:r w:rsidR="00B916F1">
              <w:rPr>
                <w:rFonts w:ascii="Times New Roman" w:hAnsi="Times New Roman" w:cs="Times New Roman"/>
                <w:sz w:val="20"/>
                <w:szCs w:val="20"/>
              </w:rPr>
              <w:t>20</w:t>
            </w:r>
            <w:r w:rsidRPr="00FD375B">
              <w:rPr>
                <w:rFonts w:ascii="Times New Roman" w:hAnsi="Times New Roman" w:cs="Times New Roman"/>
                <w:sz w:val="20"/>
                <w:szCs w:val="20"/>
              </w:rPr>
              <w:t xml:space="preserve"> року,</w:t>
            </w:r>
            <w:r w:rsidRPr="00FD375B">
              <w:rPr>
                <w:rFonts w:ascii="Times New Roman" w:hAnsi="Times New Roman" w:cs="Times New Roman"/>
                <w:sz w:val="20"/>
                <w:szCs w:val="20"/>
              </w:rPr>
              <w:br/>
              <w:t>червень 20</w:t>
            </w:r>
            <w:r w:rsidR="00B916F1">
              <w:rPr>
                <w:rFonts w:ascii="Times New Roman" w:hAnsi="Times New Roman" w:cs="Times New Roman"/>
                <w:sz w:val="20"/>
                <w:szCs w:val="20"/>
                <w:lang w:val="uk-UA"/>
              </w:rPr>
              <w:t>21</w:t>
            </w:r>
            <w:r w:rsidRPr="00FD375B">
              <w:rPr>
                <w:rFonts w:ascii="Times New Roman" w:hAnsi="Times New Roman" w:cs="Times New Roman"/>
                <w:sz w:val="20"/>
                <w:szCs w:val="20"/>
              </w:rPr>
              <w:t>року</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FD375B" w:rsidRDefault="009E7BEE" w:rsidP="008B3910">
            <w:pPr>
              <w:spacing w:line="240" w:lineRule="auto"/>
              <w:rPr>
                <w:rFonts w:ascii="Times New Roman" w:hAnsi="Times New Roman" w:cs="Times New Roman"/>
                <w:sz w:val="20"/>
                <w:szCs w:val="20"/>
              </w:rPr>
            </w:pPr>
            <w:r w:rsidRPr="00FD375B">
              <w:rPr>
                <w:rFonts w:ascii="Times New Roman" w:hAnsi="Times New Roman" w:cs="Times New Roman"/>
                <w:sz w:val="20"/>
                <w:szCs w:val="20"/>
              </w:rPr>
              <w:t>Інформація</w:t>
            </w:r>
          </w:p>
          <w:p w:rsidR="009E7BEE" w:rsidRPr="00FD375B" w:rsidRDefault="009E7BEE" w:rsidP="008B3910">
            <w:pPr>
              <w:spacing w:line="240" w:lineRule="auto"/>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FD375B" w:rsidRDefault="009E7BEE" w:rsidP="008B3910">
            <w:pPr>
              <w:tabs>
                <w:tab w:val="left" w:pos="5680"/>
              </w:tabs>
              <w:spacing w:line="240" w:lineRule="auto"/>
              <w:rPr>
                <w:rFonts w:ascii="Times New Roman" w:hAnsi="Times New Roman" w:cs="Times New Roman"/>
                <w:sz w:val="20"/>
                <w:szCs w:val="20"/>
              </w:rPr>
            </w:pPr>
          </w:p>
        </w:tc>
      </w:tr>
      <w:tr w:rsidR="009E7BEE" w:rsidRPr="00FD375B" w:rsidTr="008B3910">
        <w:trPr>
          <w:trHeight w:val="1"/>
        </w:trPr>
        <w:tc>
          <w:tcPr>
            <w:tcW w:w="491"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FD375B" w:rsidRDefault="009E7BEE" w:rsidP="008B3910">
            <w:pPr>
              <w:tabs>
                <w:tab w:val="left" w:pos="5680"/>
              </w:tabs>
              <w:spacing w:line="240" w:lineRule="auto"/>
              <w:jc w:val="center"/>
              <w:rPr>
                <w:rStyle w:val="afff6"/>
                <w:sz w:val="20"/>
                <w:szCs w:val="20"/>
              </w:rPr>
            </w:pPr>
            <w:r w:rsidRPr="00FD375B">
              <w:rPr>
                <w:rStyle w:val="afff6"/>
                <w:sz w:val="20"/>
                <w:szCs w:val="20"/>
              </w:rPr>
              <w:t>8</w:t>
            </w:r>
          </w:p>
        </w:tc>
        <w:tc>
          <w:tcPr>
            <w:tcW w:w="4815"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FD375B" w:rsidRDefault="009E7BEE" w:rsidP="008B3910">
            <w:pPr>
              <w:tabs>
                <w:tab w:val="left" w:pos="5680"/>
              </w:tabs>
              <w:spacing w:after="0" w:line="0" w:lineRule="atLeast"/>
              <w:jc w:val="both"/>
              <w:rPr>
                <w:rFonts w:ascii="Times New Roman" w:hAnsi="Times New Roman" w:cs="Times New Roman"/>
                <w:sz w:val="20"/>
                <w:szCs w:val="20"/>
              </w:rPr>
            </w:pPr>
            <w:r w:rsidRPr="00FD375B">
              <w:rPr>
                <w:rFonts w:ascii="Times New Roman" w:hAnsi="Times New Roman" w:cs="Times New Roman"/>
                <w:sz w:val="20"/>
                <w:szCs w:val="20"/>
              </w:rPr>
              <w:t>Проведення технічного огляду транспортних засобів. Підготовка та проведення ремонтних робіт автомобілів</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FD375B" w:rsidRDefault="009E7BEE" w:rsidP="008B3910">
            <w:pPr>
              <w:spacing w:after="0" w:line="240" w:lineRule="auto"/>
              <w:rPr>
                <w:rFonts w:ascii="Times New Roman" w:eastAsia="Times New Roman" w:hAnsi="Times New Roman" w:cs="Times New Roman"/>
                <w:sz w:val="20"/>
                <w:szCs w:val="20"/>
                <w:lang w:eastAsia="ru-RU"/>
              </w:rPr>
            </w:pPr>
            <w:r w:rsidRPr="00FD375B">
              <w:rPr>
                <w:rFonts w:ascii="Times New Roman" w:eastAsia="Times New Roman" w:hAnsi="Times New Roman" w:cs="Times New Roman"/>
                <w:sz w:val="20"/>
                <w:szCs w:val="20"/>
                <w:lang w:eastAsia="ru-RU"/>
              </w:rPr>
              <w:t>Пікалюк П.Я.</w:t>
            </w:r>
          </w:p>
          <w:p w:rsidR="009E7BEE" w:rsidRPr="00FD375B" w:rsidRDefault="009E7BEE" w:rsidP="008B3910">
            <w:pPr>
              <w:tabs>
                <w:tab w:val="left" w:pos="5680"/>
              </w:tabs>
              <w:spacing w:line="240" w:lineRule="auto"/>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FD375B" w:rsidRDefault="00B916F1" w:rsidP="008B3910">
            <w:pPr>
              <w:tabs>
                <w:tab w:val="left" w:pos="5680"/>
              </w:tabs>
              <w:spacing w:line="240" w:lineRule="auto"/>
              <w:rPr>
                <w:rFonts w:ascii="Times New Roman" w:hAnsi="Times New Roman" w:cs="Times New Roman"/>
                <w:sz w:val="20"/>
                <w:szCs w:val="20"/>
              </w:rPr>
            </w:pPr>
            <w:r>
              <w:rPr>
                <w:rFonts w:ascii="Times New Roman" w:hAnsi="Times New Roman" w:cs="Times New Roman"/>
                <w:sz w:val="20"/>
                <w:szCs w:val="20"/>
              </w:rPr>
              <w:t>До 01.10.2020</w:t>
            </w:r>
            <w:r w:rsidR="009E7BEE" w:rsidRPr="00FD375B">
              <w:rPr>
                <w:rFonts w:ascii="Times New Roman" w:hAnsi="Times New Roman" w:cs="Times New Roman"/>
                <w:sz w:val="20"/>
                <w:szCs w:val="20"/>
              </w:rPr>
              <w:t>р.</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FD375B" w:rsidRDefault="009E7BEE" w:rsidP="008B3910">
            <w:pPr>
              <w:tabs>
                <w:tab w:val="left" w:pos="5680"/>
              </w:tabs>
              <w:spacing w:line="240" w:lineRule="auto"/>
              <w:rPr>
                <w:rFonts w:ascii="Times New Roman" w:hAnsi="Times New Roman" w:cs="Times New Roman"/>
                <w:sz w:val="20"/>
                <w:szCs w:val="20"/>
              </w:rPr>
            </w:pPr>
            <w:r w:rsidRPr="00FD375B">
              <w:rPr>
                <w:rFonts w:ascii="Times New Roman" w:hAnsi="Times New Roman" w:cs="Times New Roman"/>
                <w:sz w:val="20"/>
                <w:szCs w:val="20"/>
              </w:rPr>
              <w:t>Акт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FD375B" w:rsidRDefault="009E7BEE" w:rsidP="008B3910">
            <w:pPr>
              <w:tabs>
                <w:tab w:val="left" w:pos="5680"/>
              </w:tabs>
              <w:spacing w:line="240" w:lineRule="auto"/>
              <w:rPr>
                <w:rFonts w:ascii="Times New Roman" w:hAnsi="Times New Roman" w:cs="Times New Roman"/>
                <w:sz w:val="20"/>
                <w:szCs w:val="20"/>
              </w:rPr>
            </w:pPr>
          </w:p>
        </w:tc>
      </w:tr>
      <w:tr w:rsidR="009E7BEE" w:rsidRPr="00FD375B" w:rsidTr="008B3910">
        <w:trPr>
          <w:trHeight w:val="1"/>
        </w:trPr>
        <w:tc>
          <w:tcPr>
            <w:tcW w:w="491"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FD375B" w:rsidRDefault="009E7BEE" w:rsidP="008B3910">
            <w:pPr>
              <w:spacing w:line="240" w:lineRule="auto"/>
              <w:jc w:val="center"/>
              <w:rPr>
                <w:rStyle w:val="afff6"/>
                <w:sz w:val="20"/>
                <w:szCs w:val="20"/>
              </w:rPr>
            </w:pPr>
            <w:r w:rsidRPr="00FD375B">
              <w:rPr>
                <w:rStyle w:val="afff6"/>
                <w:sz w:val="20"/>
                <w:szCs w:val="20"/>
              </w:rPr>
              <w:t>9</w:t>
            </w:r>
          </w:p>
        </w:tc>
        <w:tc>
          <w:tcPr>
            <w:tcW w:w="4815"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FD375B" w:rsidRDefault="009E7BEE" w:rsidP="008B3910">
            <w:pPr>
              <w:tabs>
                <w:tab w:val="left" w:pos="5680"/>
              </w:tabs>
              <w:spacing w:after="0" w:line="0" w:lineRule="atLeast"/>
              <w:jc w:val="both"/>
              <w:rPr>
                <w:rFonts w:ascii="Times New Roman" w:hAnsi="Times New Roman" w:cs="Times New Roman"/>
                <w:sz w:val="20"/>
                <w:szCs w:val="20"/>
              </w:rPr>
            </w:pPr>
            <w:r w:rsidRPr="00FD375B">
              <w:rPr>
                <w:rFonts w:ascii="Times New Roman" w:hAnsi="Times New Roman" w:cs="Times New Roman"/>
                <w:sz w:val="20"/>
                <w:szCs w:val="20"/>
              </w:rPr>
              <w:t>Проведення огляду електромереж, мереж водопостачання, водовідведення, технологічного обладнання з метою сталої роботи в осінньо-зимовий період</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FD375B" w:rsidRDefault="009E7BEE" w:rsidP="008B3910">
            <w:pPr>
              <w:spacing w:after="0" w:line="240" w:lineRule="auto"/>
              <w:rPr>
                <w:rFonts w:ascii="Times New Roman" w:eastAsia="Times New Roman" w:hAnsi="Times New Roman" w:cs="Times New Roman"/>
                <w:sz w:val="20"/>
                <w:szCs w:val="20"/>
                <w:lang w:eastAsia="ru-RU"/>
              </w:rPr>
            </w:pPr>
            <w:r w:rsidRPr="00FD375B">
              <w:rPr>
                <w:rFonts w:ascii="Times New Roman" w:eastAsia="Times New Roman" w:hAnsi="Times New Roman" w:cs="Times New Roman"/>
                <w:sz w:val="20"/>
                <w:szCs w:val="20"/>
                <w:lang w:eastAsia="ru-RU"/>
              </w:rPr>
              <w:t>Пікалюк П.Я.</w:t>
            </w:r>
          </w:p>
          <w:p w:rsidR="009E7BEE" w:rsidRPr="00FD375B" w:rsidRDefault="009E7BEE" w:rsidP="008B3910">
            <w:pPr>
              <w:tabs>
                <w:tab w:val="left" w:pos="5680"/>
              </w:tabs>
              <w:spacing w:line="240" w:lineRule="auto"/>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FD375B" w:rsidRDefault="009E7BEE" w:rsidP="008B3910">
            <w:pPr>
              <w:spacing w:line="240" w:lineRule="auto"/>
              <w:rPr>
                <w:rFonts w:ascii="Times New Roman" w:hAnsi="Times New Roman" w:cs="Times New Roman"/>
                <w:sz w:val="20"/>
                <w:szCs w:val="20"/>
              </w:rPr>
            </w:pPr>
            <w:r>
              <w:rPr>
                <w:rFonts w:ascii="Times New Roman" w:hAnsi="Times New Roman" w:cs="Times New Roman"/>
                <w:sz w:val="20"/>
                <w:szCs w:val="20"/>
              </w:rPr>
              <w:t>До 01.10.201</w:t>
            </w:r>
            <w:r>
              <w:rPr>
                <w:rFonts w:ascii="Times New Roman" w:hAnsi="Times New Roman" w:cs="Times New Roman"/>
                <w:sz w:val="20"/>
                <w:szCs w:val="20"/>
                <w:lang w:val="uk-UA"/>
              </w:rPr>
              <w:t>9</w:t>
            </w:r>
            <w:r w:rsidRPr="00FD375B">
              <w:rPr>
                <w:rFonts w:ascii="Times New Roman" w:hAnsi="Times New Roman" w:cs="Times New Roman"/>
                <w:sz w:val="20"/>
                <w:szCs w:val="20"/>
              </w:rPr>
              <w:t>р.</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FD375B" w:rsidRDefault="009E7BEE" w:rsidP="008B3910">
            <w:pPr>
              <w:spacing w:line="240" w:lineRule="auto"/>
              <w:rPr>
                <w:rStyle w:val="afff6"/>
                <w:sz w:val="20"/>
                <w:szCs w:val="20"/>
              </w:rPr>
            </w:pPr>
            <w:r w:rsidRPr="00FD375B">
              <w:rPr>
                <w:rStyle w:val="afff6"/>
                <w:sz w:val="20"/>
                <w:szCs w:val="20"/>
              </w:rPr>
              <w:t>Акт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FD375B" w:rsidRDefault="009E7BEE" w:rsidP="008B3910">
            <w:pPr>
              <w:tabs>
                <w:tab w:val="left" w:pos="5680"/>
              </w:tabs>
              <w:spacing w:line="240" w:lineRule="auto"/>
              <w:rPr>
                <w:rFonts w:ascii="Times New Roman" w:hAnsi="Times New Roman" w:cs="Times New Roman"/>
                <w:sz w:val="20"/>
                <w:szCs w:val="20"/>
              </w:rPr>
            </w:pPr>
          </w:p>
        </w:tc>
      </w:tr>
      <w:tr w:rsidR="009E7BEE" w:rsidRPr="00FD375B" w:rsidTr="008B3910">
        <w:trPr>
          <w:trHeight w:val="1"/>
        </w:trPr>
        <w:tc>
          <w:tcPr>
            <w:tcW w:w="491"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FD375B" w:rsidRDefault="009E7BEE" w:rsidP="008B3910">
            <w:pPr>
              <w:tabs>
                <w:tab w:val="left" w:pos="5680"/>
              </w:tabs>
              <w:spacing w:line="240" w:lineRule="auto"/>
              <w:jc w:val="center"/>
              <w:rPr>
                <w:rStyle w:val="afff6"/>
                <w:sz w:val="20"/>
                <w:szCs w:val="20"/>
              </w:rPr>
            </w:pPr>
            <w:r w:rsidRPr="00FD375B">
              <w:rPr>
                <w:rStyle w:val="afff6"/>
                <w:sz w:val="20"/>
                <w:szCs w:val="20"/>
              </w:rPr>
              <w:t>10</w:t>
            </w:r>
          </w:p>
        </w:tc>
        <w:tc>
          <w:tcPr>
            <w:tcW w:w="4815"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FD375B" w:rsidRDefault="009E7BEE" w:rsidP="008B3910">
            <w:pPr>
              <w:tabs>
                <w:tab w:val="left" w:pos="5680"/>
              </w:tabs>
              <w:spacing w:after="0" w:line="0" w:lineRule="atLeast"/>
              <w:jc w:val="both"/>
              <w:rPr>
                <w:rFonts w:ascii="Times New Roman" w:hAnsi="Times New Roman" w:cs="Times New Roman"/>
                <w:sz w:val="20"/>
                <w:szCs w:val="20"/>
              </w:rPr>
            </w:pPr>
            <w:r w:rsidRPr="00FD375B">
              <w:rPr>
                <w:rFonts w:ascii="Times New Roman" w:hAnsi="Times New Roman" w:cs="Times New Roman"/>
                <w:sz w:val="20"/>
                <w:szCs w:val="20"/>
              </w:rPr>
              <w:t>Контроль за системою освітлення в навчальному закладі</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FD375B" w:rsidRDefault="009E7BEE" w:rsidP="008B3910">
            <w:pPr>
              <w:spacing w:after="0" w:line="240" w:lineRule="auto"/>
              <w:rPr>
                <w:rFonts w:ascii="Times New Roman" w:eastAsia="Times New Roman" w:hAnsi="Times New Roman" w:cs="Times New Roman"/>
                <w:sz w:val="20"/>
                <w:szCs w:val="20"/>
                <w:lang w:eastAsia="ru-RU"/>
              </w:rPr>
            </w:pPr>
            <w:r w:rsidRPr="00FD375B">
              <w:rPr>
                <w:rFonts w:ascii="Times New Roman" w:eastAsia="Times New Roman" w:hAnsi="Times New Roman" w:cs="Times New Roman"/>
                <w:sz w:val="20"/>
                <w:szCs w:val="20"/>
                <w:lang w:eastAsia="ru-RU"/>
              </w:rPr>
              <w:t>Пікалюк П.Я.</w:t>
            </w:r>
          </w:p>
          <w:p w:rsidR="009E7BEE" w:rsidRPr="00FD375B" w:rsidRDefault="009E7BEE" w:rsidP="008B3910">
            <w:pPr>
              <w:tabs>
                <w:tab w:val="left" w:pos="5680"/>
              </w:tabs>
              <w:spacing w:line="240" w:lineRule="auto"/>
              <w:rPr>
                <w:rFonts w:ascii="Times New Roman" w:hAnsi="Times New Roman" w:cs="Times New Roman"/>
                <w:sz w:val="20"/>
                <w:szCs w:val="20"/>
              </w:rPr>
            </w:pPr>
            <w:r w:rsidRPr="00FD375B">
              <w:rPr>
                <w:rFonts w:ascii="Times New Roman" w:hAnsi="Times New Roman" w:cs="Times New Roman"/>
                <w:sz w:val="20"/>
                <w:szCs w:val="20"/>
              </w:rPr>
              <w:t>Шум В.П.</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FD375B" w:rsidRDefault="009E7BEE" w:rsidP="008B3910">
            <w:pPr>
              <w:tabs>
                <w:tab w:val="left" w:pos="5680"/>
              </w:tabs>
              <w:spacing w:line="240" w:lineRule="auto"/>
              <w:rPr>
                <w:rFonts w:ascii="Times New Roman" w:hAnsi="Times New Roman" w:cs="Times New Roman"/>
                <w:sz w:val="20"/>
                <w:szCs w:val="20"/>
              </w:rPr>
            </w:pPr>
            <w:r w:rsidRPr="00FD375B">
              <w:rPr>
                <w:rFonts w:ascii="Times New Roman" w:hAnsi="Times New Roman" w:cs="Times New Roman"/>
                <w:sz w:val="20"/>
                <w:szCs w:val="20"/>
              </w:rPr>
              <w:t>Ж</w:t>
            </w:r>
            <w:r w:rsidR="00B916F1">
              <w:rPr>
                <w:rFonts w:ascii="Times New Roman" w:hAnsi="Times New Roman" w:cs="Times New Roman"/>
                <w:sz w:val="20"/>
                <w:szCs w:val="20"/>
              </w:rPr>
              <w:t>овтень                   2020</w:t>
            </w:r>
            <w:r w:rsidRPr="00FD375B">
              <w:rPr>
                <w:rFonts w:ascii="Times New Roman" w:hAnsi="Times New Roman" w:cs="Times New Roman"/>
                <w:sz w:val="20"/>
                <w:szCs w:val="20"/>
              </w:rPr>
              <w:t xml:space="preserve"> року</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FD375B" w:rsidRDefault="009E7BEE" w:rsidP="008B3910">
            <w:pPr>
              <w:tabs>
                <w:tab w:val="left" w:pos="5680"/>
              </w:tabs>
              <w:spacing w:line="240" w:lineRule="auto"/>
              <w:rPr>
                <w:rFonts w:ascii="Times New Roman" w:hAnsi="Times New Roman" w:cs="Times New Roman"/>
                <w:sz w:val="20"/>
                <w:szCs w:val="20"/>
              </w:rPr>
            </w:pPr>
            <w:r w:rsidRPr="00FD375B">
              <w:rPr>
                <w:rFonts w:ascii="Times New Roman" w:hAnsi="Times New Roman" w:cs="Times New Roman"/>
                <w:sz w:val="20"/>
                <w:szCs w:val="20"/>
              </w:rPr>
              <w:t>Розпоряд ження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FD375B" w:rsidRDefault="009E7BEE" w:rsidP="008B3910">
            <w:pPr>
              <w:tabs>
                <w:tab w:val="left" w:pos="5680"/>
              </w:tabs>
              <w:spacing w:line="240" w:lineRule="auto"/>
              <w:rPr>
                <w:rFonts w:ascii="Times New Roman" w:hAnsi="Times New Roman" w:cs="Times New Roman"/>
                <w:sz w:val="20"/>
                <w:szCs w:val="20"/>
              </w:rPr>
            </w:pPr>
          </w:p>
        </w:tc>
      </w:tr>
      <w:tr w:rsidR="009E7BEE" w:rsidRPr="00FD375B" w:rsidTr="008B3910">
        <w:trPr>
          <w:trHeight w:val="1"/>
        </w:trPr>
        <w:tc>
          <w:tcPr>
            <w:tcW w:w="491"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FD375B" w:rsidRDefault="009E7BEE" w:rsidP="008B3910">
            <w:pPr>
              <w:tabs>
                <w:tab w:val="left" w:pos="5680"/>
              </w:tabs>
              <w:spacing w:line="240" w:lineRule="auto"/>
              <w:jc w:val="center"/>
              <w:rPr>
                <w:rStyle w:val="afff6"/>
                <w:sz w:val="20"/>
                <w:szCs w:val="20"/>
              </w:rPr>
            </w:pPr>
            <w:r w:rsidRPr="00FD375B">
              <w:rPr>
                <w:rStyle w:val="afff6"/>
                <w:sz w:val="20"/>
                <w:szCs w:val="20"/>
              </w:rPr>
              <w:t>11</w:t>
            </w:r>
          </w:p>
        </w:tc>
        <w:tc>
          <w:tcPr>
            <w:tcW w:w="4815"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FD375B" w:rsidRDefault="009E7BEE" w:rsidP="008B3910">
            <w:pPr>
              <w:tabs>
                <w:tab w:val="left" w:pos="5680"/>
              </w:tabs>
              <w:spacing w:after="0" w:line="0" w:lineRule="atLeast"/>
              <w:jc w:val="both"/>
              <w:rPr>
                <w:rFonts w:ascii="Times New Roman" w:hAnsi="Times New Roman" w:cs="Times New Roman"/>
                <w:sz w:val="20"/>
                <w:szCs w:val="20"/>
              </w:rPr>
            </w:pPr>
            <w:r w:rsidRPr="00FD375B">
              <w:rPr>
                <w:rFonts w:ascii="Times New Roman" w:hAnsi="Times New Roman" w:cs="Times New Roman"/>
                <w:sz w:val="20"/>
                <w:szCs w:val="20"/>
              </w:rPr>
              <w:t>Огляд технічного стану будівель і споруд згідно з Постановою Кабінету Міністрів України від 05.05.1997 № 409  та складання актів огляду</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FD375B" w:rsidRDefault="009E7BEE" w:rsidP="008B3910">
            <w:pPr>
              <w:tabs>
                <w:tab w:val="left" w:pos="5680"/>
              </w:tabs>
              <w:spacing w:line="240" w:lineRule="auto"/>
              <w:rPr>
                <w:rFonts w:ascii="Times New Roman" w:hAnsi="Times New Roman" w:cs="Times New Roman"/>
                <w:sz w:val="20"/>
                <w:szCs w:val="20"/>
              </w:rPr>
            </w:pPr>
            <w:r w:rsidRPr="00FD375B">
              <w:rPr>
                <w:rFonts w:ascii="Times New Roman" w:hAnsi="Times New Roman" w:cs="Times New Roman"/>
                <w:sz w:val="20"/>
                <w:szCs w:val="20"/>
              </w:rPr>
              <w:t xml:space="preserve">Комісія </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FD375B" w:rsidRDefault="009E7BEE" w:rsidP="008B3910">
            <w:pPr>
              <w:spacing w:line="240" w:lineRule="auto"/>
              <w:rPr>
                <w:rFonts w:ascii="Times New Roman" w:hAnsi="Times New Roman" w:cs="Times New Roman"/>
                <w:sz w:val="20"/>
                <w:szCs w:val="20"/>
              </w:rPr>
            </w:pPr>
            <w:r w:rsidRPr="00FD375B">
              <w:rPr>
                <w:rFonts w:ascii="Times New Roman" w:hAnsi="Times New Roman" w:cs="Times New Roman"/>
                <w:sz w:val="20"/>
                <w:szCs w:val="20"/>
              </w:rPr>
              <w:t xml:space="preserve">Жовтень     </w:t>
            </w:r>
            <w:r w:rsidR="00B916F1">
              <w:rPr>
                <w:rFonts w:ascii="Times New Roman" w:hAnsi="Times New Roman" w:cs="Times New Roman"/>
                <w:sz w:val="20"/>
                <w:szCs w:val="20"/>
              </w:rPr>
              <w:t xml:space="preserve">               2020</w:t>
            </w:r>
            <w:r w:rsidRPr="00FD375B">
              <w:rPr>
                <w:rFonts w:ascii="Times New Roman" w:hAnsi="Times New Roman" w:cs="Times New Roman"/>
                <w:sz w:val="20"/>
                <w:szCs w:val="20"/>
              </w:rPr>
              <w:t xml:space="preserve"> року,               </w:t>
            </w:r>
            <w:r>
              <w:rPr>
                <w:rFonts w:ascii="Times New Roman" w:hAnsi="Times New Roman" w:cs="Times New Roman"/>
                <w:sz w:val="20"/>
                <w:szCs w:val="20"/>
              </w:rPr>
              <w:t xml:space="preserve">     квітень                20</w:t>
            </w:r>
            <w:r w:rsidR="00B916F1">
              <w:rPr>
                <w:rFonts w:ascii="Times New Roman" w:hAnsi="Times New Roman" w:cs="Times New Roman"/>
                <w:sz w:val="20"/>
                <w:szCs w:val="20"/>
                <w:lang w:val="uk-UA"/>
              </w:rPr>
              <w:t>21</w:t>
            </w:r>
            <w:r w:rsidRPr="00FD375B">
              <w:rPr>
                <w:rFonts w:ascii="Times New Roman" w:hAnsi="Times New Roman" w:cs="Times New Roman"/>
                <w:sz w:val="20"/>
                <w:szCs w:val="20"/>
              </w:rPr>
              <w:t xml:space="preserve"> року</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FD375B" w:rsidRDefault="009E7BEE" w:rsidP="008B3910">
            <w:pPr>
              <w:tabs>
                <w:tab w:val="left" w:pos="5680"/>
              </w:tabs>
              <w:spacing w:line="240" w:lineRule="auto"/>
              <w:rPr>
                <w:rFonts w:ascii="Times New Roman" w:hAnsi="Times New Roman" w:cs="Times New Roman"/>
                <w:sz w:val="20"/>
                <w:szCs w:val="20"/>
              </w:rPr>
            </w:pPr>
            <w:r w:rsidRPr="00FD375B">
              <w:rPr>
                <w:rFonts w:ascii="Times New Roman" w:hAnsi="Times New Roman" w:cs="Times New Roman"/>
                <w:sz w:val="20"/>
                <w:szCs w:val="20"/>
              </w:rPr>
              <w:t xml:space="preserve">Акт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FD375B" w:rsidRDefault="009E7BEE" w:rsidP="008B3910">
            <w:pPr>
              <w:tabs>
                <w:tab w:val="left" w:pos="5680"/>
              </w:tabs>
              <w:spacing w:line="240" w:lineRule="auto"/>
              <w:rPr>
                <w:rFonts w:ascii="Times New Roman" w:hAnsi="Times New Roman" w:cs="Times New Roman"/>
                <w:sz w:val="20"/>
                <w:szCs w:val="20"/>
              </w:rPr>
            </w:pPr>
          </w:p>
        </w:tc>
      </w:tr>
      <w:tr w:rsidR="009E7BEE" w:rsidRPr="00FD375B" w:rsidTr="008B3910">
        <w:trPr>
          <w:trHeight w:val="1"/>
        </w:trPr>
        <w:tc>
          <w:tcPr>
            <w:tcW w:w="491"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FD375B" w:rsidRDefault="009E7BEE" w:rsidP="008B3910">
            <w:pPr>
              <w:tabs>
                <w:tab w:val="left" w:pos="5680"/>
              </w:tabs>
              <w:spacing w:line="240" w:lineRule="auto"/>
              <w:jc w:val="center"/>
              <w:rPr>
                <w:rStyle w:val="afff6"/>
                <w:sz w:val="20"/>
                <w:szCs w:val="20"/>
              </w:rPr>
            </w:pPr>
            <w:r w:rsidRPr="00FD375B">
              <w:rPr>
                <w:rStyle w:val="afff6"/>
                <w:sz w:val="20"/>
                <w:szCs w:val="20"/>
              </w:rPr>
              <w:t>12</w:t>
            </w:r>
          </w:p>
        </w:tc>
        <w:tc>
          <w:tcPr>
            <w:tcW w:w="4815"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FD375B" w:rsidRDefault="009E7BEE" w:rsidP="008B3910">
            <w:pPr>
              <w:tabs>
                <w:tab w:val="left" w:pos="5680"/>
              </w:tabs>
              <w:spacing w:after="0" w:line="0" w:lineRule="atLeast"/>
              <w:jc w:val="both"/>
              <w:rPr>
                <w:rFonts w:ascii="Times New Roman" w:hAnsi="Times New Roman" w:cs="Times New Roman"/>
                <w:sz w:val="20"/>
                <w:szCs w:val="20"/>
              </w:rPr>
            </w:pPr>
            <w:r w:rsidRPr="00FD375B">
              <w:rPr>
                <w:rFonts w:ascii="Times New Roman" w:hAnsi="Times New Roman" w:cs="Times New Roman"/>
                <w:sz w:val="20"/>
                <w:szCs w:val="20"/>
              </w:rPr>
              <w:t>Огляд стану забезпеченості навчальних кабінетів технічними засобами навчання</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FD375B" w:rsidRDefault="009E7BEE" w:rsidP="008B3910">
            <w:pPr>
              <w:spacing w:after="0" w:line="240" w:lineRule="auto"/>
              <w:rPr>
                <w:rFonts w:ascii="Times New Roman" w:eastAsia="Times New Roman" w:hAnsi="Times New Roman" w:cs="Times New Roman"/>
                <w:sz w:val="20"/>
                <w:szCs w:val="20"/>
                <w:lang w:eastAsia="ru-RU"/>
              </w:rPr>
            </w:pPr>
            <w:r w:rsidRPr="00FD375B">
              <w:rPr>
                <w:rFonts w:ascii="Times New Roman" w:eastAsia="Times New Roman" w:hAnsi="Times New Roman" w:cs="Times New Roman"/>
                <w:sz w:val="20"/>
                <w:szCs w:val="20"/>
                <w:lang w:eastAsia="ru-RU"/>
              </w:rPr>
              <w:t>Пікалюк П.Я.</w:t>
            </w:r>
          </w:p>
          <w:p w:rsidR="009E7BEE" w:rsidRPr="00FD375B" w:rsidRDefault="009E7BEE" w:rsidP="008B3910">
            <w:pPr>
              <w:tabs>
                <w:tab w:val="left" w:pos="5680"/>
              </w:tabs>
              <w:spacing w:line="240" w:lineRule="auto"/>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FD375B" w:rsidRDefault="00B916F1" w:rsidP="008B3910">
            <w:pPr>
              <w:tabs>
                <w:tab w:val="left" w:pos="5680"/>
              </w:tabs>
              <w:spacing w:line="240" w:lineRule="auto"/>
              <w:rPr>
                <w:rFonts w:ascii="Times New Roman" w:hAnsi="Times New Roman" w:cs="Times New Roman"/>
                <w:sz w:val="20"/>
                <w:szCs w:val="20"/>
              </w:rPr>
            </w:pPr>
            <w:r>
              <w:rPr>
                <w:rFonts w:ascii="Times New Roman" w:hAnsi="Times New Roman" w:cs="Times New Roman"/>
                <w:sz w:val="20"/>
                <w:szCs w:val="20"/>
              </w:rPr>
              <w:t>Листопад                    2020</w:t>
            </w:r>
            <w:r w:rsidR="009E7BEE" w:rsidRPr="00FD375B">
              <w:rPr>
                <w:rFonts w:ascii="Times New Roman" w:hAnsi="Times New Roman" w:cs="Times New Roman"/>
                <w:sz w:val="20"/>
                <w:szCs w:val="20"/>
              </w:rPr>
              <w:t xml:space="preserve"> року</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FD375B" w:rsidRDefault="009E7BEE" w:rsidP="008B3910">
            <w:pPr>
              <w:tabs>
                <w:tab w:val="left" w:pos="5680"/>
              </w:tabs>
              <w:spacing w:line="240" w:lineRule="auto"/>
              <w:rPr>
                <w:rFonts w:ascii="Times New Roman" w:hAnsi="Times New Roman" w:cs="Times New Roman"/>
                <w:sz w:val="20"/>
                <w:szCs w:val="20"/>
              </w:rPr>
            </w:pPr>
            <w:r w:rsidRPr="00FD375B">
              <w:rPr>
                <w:rFonts w:ascii="Times New Roman" w:hAnsi="Times New Roman" w:cs="Times New Roman"/>
                <w:sz w:val="20"/>
                <w:szCs w:val="20"/>
              </w:rPr>
              <w:t xml:space="preserve">Аналіз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FD375B" w:rsidRDefault="009E7BEE" w:rsidP="008B3910">
            <w:pPr>
              <w:tabs>
                <w:tab w:val="left" w:pos="5680"/>
              </w:tabs>
              <w:spacing w:line="240" w:lineRule="auto"/>
              <w:rPr>
                <w:rFonts w:ascii="Times New Roman" w:hAnsi="Times New Roman" w:cs="Times New Roman"/>
                <w:sz w:val="20"/>
                <w:szCs w:val="20"/>
              </w:rPr>
            </w:pPr>
          </w:p>
        </w:tc>
      </w:tr>
      <w:tr w:rsidR="009E7BEE" w:rsidRPr="00FD375B" w:rsidTr="008B3910">
        <w:trPr>
          <w:trHeight w:val="1"/>
        </w:trPr>
        <w:tc>
          <w:tcPr>
            <w:tcW w:w="491"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FD375B" w:rsidRDefault="009E7BEE" w:rsidP="008B3910">
            <w:pPr>
              <w:tabs>
                <w:tab w:val="left" w:pos="5680"/>
              </w:tabs>
              <w:spacing w:line="240" w:lineRule="auto"/>
              <w:jc w:val="center"/>
              <w:rPr>
                <w:rStyle w:val="afff6"/>
                <w:sz w:val="20"/>
                <w:szCs w:val="20"/>
              </w:rPr>
            </w:pPr>
            <w:r w:rsidRPr="00FD375B">
              <w:rPr>
                <w:rStyle w:val="afff6"/>
                <w:sz w:val="20"/>
                <w:szCs w:val="20"/>
              </w:rPr>
              <w:t>13</w:t>
            </w:r>
          </w:p>
        </w:tc>
        <w:tc>
          <w:tcPr>
            <w:tcW w:w="4815"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FD375B" w:rsidRDefault="009E7BEE" w:rsidP="008B3910">
            <w:pPr>
              <w:tabs>
                <w:tab w:val="left" w:pos="5680"/>
              </w:tabs>
              <w:spacing w:after="0" w:line="0" w:lineRule="atLeast"/>
              <w:jc w:val="both"/>
              <w:rPr>
                <w:rFonts w:ascii="Times New Roman" w:hAnsi="Times New Roman" w:cs="Times New Roman"/>
                <w:sz w:val="20"/>
                <w:szCs w:val="20"/>
              </w:rPr>
            </w:pPr>
            <w:r w:rsidRPr="00FD375B">
              <w:rPr>
                <w:rFonts w:ascii="Times New Roman" w:hAnsi="Times New Roman" w:cs="Times New Roman"/>
                <w:sz w:val="20"/>
                <w:szCs w:val="20"/>
              </w:rPr>
              <w:t>Перевірка системи заземлення, захисту на відповідність діючим вимогам</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FD375B" w:rsidRDefault="009E7BEE" w:rsidP="008B3910">
            <w:pPr>
              <w:spacing w:after="0" w:line="240" w:lineRule="auto"/>
              <w:rPr>
                <w:rFonts w:ascii="Times New Roman" w:eastAsia="Times New Roman" w:hAnsi="Times New Roman" w:cs="Times New Roman"/>
                <w:sz w:val="20"/>
                <w:szCs w:val="20"/>
                <w:lang w:eastAsia="ru-RU"/>
              </w:rPr>
            </w:pPr>
            <w:r w:rsidRPr="00FD375B">
              <w:rPr>
                <w:rFonts w:ascii="Times New Roman" w:eastAsia="Times New Roman" w:hAnsi="Times New Roman" w:cs="Times New Roman"/>
                <w:sz w:val="20"/>
                <w:szCs w:val="20"/>
                <w:lang w:eastAsia="ru-RU"/>
              </w:rPr>
              <w:t>Пікалюк П.Я.</w:t>
            </w:r>
          </w:p>
          <w:p w:rsidR="009E7BEE" w:rsidRPr="00FD375B" w:rsidRDefault="009E7BEE" w:rsidP="008B3910">
            <w:pPr>
              <w:tabs>
                <w:tab w:val="left" w:pos="5680"/>
              </w:tabs>
              <w:spacing w:line="240" w:lineRule="auto"/>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FD375B" w:rsidRDefault="009E7BEE" w:rsidP="008B3910">
            <w:pPr>
              <w:tabs>
                <w:tab w:val="left" w:pos="5680"/>
              </w:tabs>
              <w:spacing w:line="240" w:lineRule="auto"/>
              <w:rPr>
                <w:rFonts w:ascii="Times New Roman" w:hAnsi="Times New Roman" w:cs="Times New Roman"/>
                <w:sz w:val="20"/>
                <w:szCs w:val="20"/>
              </w:rPr>
            </w:pPr>
            <w:r w:rsidRPr="00FD375B">
              <w:rPr>
                <w:rFonts w:ascii="Times New Roman" w:hAnsi="Times New Roman" w:cs="Times New Roman"/>
                <w:sz w:val="20"/>
                <w:szCs w:val="20"/>
              </w:rPr>
              <w:t>Г</w:t>
            </w:r>
            <w:r w:rsidR="00B916F1">
              <w:rPr>
                <w:rFonts w:ascii="Times New Roman" w:hAnsi="Times New Roman" w:cs="Times New Roman"/>
                <w:sz w:val="20"/>
                <w:szCs w:val="20"/>
              </w:rPr>
              <w:t xml:space="preserve">рудень                   2020 </w:t>
            </w:r>
            <w:r w:rsidRPr="00FD375B">
              <w:rPr>
                <w:rFonts w:ascii="Times New Roman" w:hAnsi="Times New Roman" w:cs="Times New Roman"/>
                <w:sz w:val="20"/>
                <w:szCs w:val="20"/>
              </w:rPr>
              <w:t>року</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FD375B" w:rsidRDefault="009E7BEE" w:rsidP="008B3910">
            <w:pPr>
              <w:tabs>
                <w:tab w:val="left" w:pos="5680"/>
              </w:tabs>
              <w:spacing w:line="240" w:lineRule="auto"/>
              <w:rPr>
                <w:rFonts w:ascii="Times New Roman" w:hAnsi="Times New Roman" w:cs="Times New Roman"/>
                <w:sz w:val="20"/>
                <w:szCs w:val="20"/>
              </w:rPr>
            </w:pPr>
            <w:r w:rsidRPr="00FD375B">
              <w:rPr>
                <w:rFonts w:ascii="Times New Roman" w:hAnsi="Times New Roman" w:cs="Times New Roman"/>
                <w:sz w:val="20"/>
                <w:szCs w:val="20"/>
              </w:rPr>
              <w:t xml:space="preserve">Акти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FD375B" w:rsidRDefault="009E7BEE" w:rsidP="008B3910">
            <w:pPr>
              <w:tabs>
                <w:tab w:val="left" w:pos="5680"/>
              </w:tabs>
              <w:spacing w:line="240" w:lineRule="auto"/>
              <w:rPr>
                <w:rFonts w:ascii="Times New Roman" w:hAnsi="Times New Roman" w:cs="Times New Roman"/>
                <w:sz w:val="20"/>
                <w:szCs w:val="20"/>
              </w:rPr>
            </w:pPr>
          </w:p>
        </w:tc>
      </w:tr>
      <w:tr w:rsidR="009E7BEE" w:rsidRPr="00FD375B" w:rsidTr="008B3910">
        <w:trPr>
          <w:trHeight w:val="677"/>
        </w:trPr>
        <w:tc>
          <w:tcPr>
            <w:tcW w:w="491"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FD375B" w:rsidRDefault="009E7BEE" w:rsidP="008B3910">
            <w:pPr>
              <w:tabs>
                <w:tab w:val="left" w:pos="5680"/>
              </w:tabs>
              <w:spacing w:line="240" w:lineRule="auto"/>
              <w:jc w:val="center"/>
              <w:rPr>
                <w:rStyle w:val="afff6"/>
                <w:sz w:val="20"/>
                <w:szCs w:val="20"/>
              </w:rPr>
            </w:pPr>
            <w:r w:rsidRPr="00FD375B">
              <w:rPr>
                <w:rStyle w:val="afff6"/>
                <w:sz w:val="20"/>
                <w:szCs w:val="20"/>
              </w:rPr>
              <w:t>14</w:t>
            </w:r>
          </w:p>
        </w:tc>
        <w:tc>
          <w:tcPr>
            <w:tcW w:w="4815"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FD375B" w:rsidRDefault="009E7BEE" w:rsidP="008B3910">
            <w:pPr>
              <w:tabs>
                <w:tab w:val="left" w:pos="5680"/>
              </w:tabs>
              <w:spacing w:after="0" w:line="0" w:lineRule="atLeast"/>
              <w:jc w:val="both"/>
              <w:rPr>
                <w:rFonts w:ascii="Times New Roman" w:hAnsi="Times New Roman" w:cs="Times New Roman"/>
                <w:sz w:val="20"/>
                <w:szCs w:val="20"/>
              </w:rPr>
            </w:pPr>
            <w:r w:rsidRPr="00FD375B">
              <w:rPr>
                <w:rFonts w:ascii="Times New Roman" w:hAnsi="Times New Roman" w:cs="Times New Roman"/>
                <w:sz w:val="20"/>
                <w:szCs w:val="20"/>
              </w:rPr>
              <w:t>Складання проекту кошторису по забезпеченню матеріально-технічної бази</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FD375B" w:rsidRDefault="009E7BEE" w:rsidP="008B3910">
            <w:pPr>
              <w:tabs>
                <w:tab w:val="left" w:pos="5680"/>
              </w:tabs>
              <w:spacing w:line="240" w:lineRule="auto"/>
              <w:rPr>
                <w:rFonts w:ascii="Times New Roman" w:hAnsi="Times New Roman" w:cs="Times New Roman"/>
                <w:sz w:val="20"/>
                <w:szCs w:val="20"/>
              </w:rPr>
            </w:pPr>
            <w:r w:rsidRPr="00FD375B">
              <w:rPr>
                <w:rFonts w:ascii="Times New Roman" w:hAnsi="Times New Roman" w:cs="Times New Roman"/>
                <w:sz w:val="20"/>
                <w:szCs w:val="20"/>
              </w:rPr>
              <w:t>Сушик Н.І.</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FD375B" w:rsidRDefault="009E7BEE" w:rsidP="008B3910">
            <w:pPr>
              <w:tabs>
                <w:tab w:val="left" w:pos="5680"/>
              </w:tabs>
              <w:spacing w:line="240" w:lineRule="auto"/>
              <w:rPr>
                <w:rFonts w:ascii="Times New Roman" w:hAnsi="Times New Roman" w:cs="Times New Roman"/>
                <w:sz w:val="20"/>
                <w:szCs w:val="20"/>
              </w:rPr>
            </w:pPr>
            <w:r w:rsidRPr="00FD375B">
              <w:rPr>
                <w:rFonts w:ascii="Times New Roman" w:hAnsi="Times New Roman" w:cs="Times New Roman"/>
                <w:sz w:val="20"/>
                <w:szCs w:val="20"/>
              </w:rPr>
              <w:t xml:space="preserve">Грудень                 </w:t>
            </w:r>
            <w:r>
              <w:rPr>
                <w:rFonts w:ascii="Times New Roman" w:hAnsi="Times New Roman" w:cs="Times New Roman"/>
                <w:sz w:val="20"/>
                <w:szCs w:val="20"/>
              </w:rPr>
              <w:t xml:space="preserve">    </w:t>
            </w:r>
            <w:r w:rsidR="00B916F1">
              <w:rPr>
                <w:rFonts w:ascii="Times New Roman" w:hAnsi="Times New Roman" w:cs="Times New Roman"/>
                <w:sz w:val="20"/>
                <w:szCs w:val="20"/>
              </w:rPr>
              <w:t xml:space="preserve">    2020</w:t>
            </w:r>
            <w:r w:rsidRPr="00FD375B">
              <w:rPr>
                <w:rFonts w:ascii="Times New Roman" w:hAnsi="Times New Roman" w:cs="Times New Roman"/>
                <w:sz w:val="20"/>
                <w:szCs w:val="20"/>
              </w:rPr>
              <w:t xml:space="preserve"> року</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FD375B" w:rsidRDefault="009E7BEE" w:rsidP="008B3910">
            <w:pPr>
              <w:tabs>
                <w:tab w:val="left" w:pos="5680"/>
              </w:tabs>
              <w:spacing w:line="240" w:lineRule="auto"/>
              <w:rPr>
                <w:rFonts w:ascii="Times New Roman" w:hAnsi="Times New Roman" w:cs="Times New Roman"/>
                <w:sz w:val="20"/>
                <w:szCs w:val="20"/>
              </w:rPr>
            </w:pPr>
            <w:r w:rsidRPr="00FD375B">
              <w:rPr>
                <w:rFonts w:ascii="Times New Roman" w:hAnsi="Times New Roman" w:cs="Times New Roman"/>
                <w:sz w:val="20"/>
                <w:szCs w:val="20"/>
              </w:rPr>
              <w:t xml:space="preserve">Наказ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FD375B" w:rsidRDefault="009E7BEE" w:rsidP="008B3910">
            <w:pPr>
              <w:spacing w:line="240" w:lineRule="auto"/>
              <w:rPr>
                <w:rFonts w:ascii="Times New Roman" w:hAnsi="Times New Roman" w:cs="Times New Roman"/>
                <w:sz w:val="20"/>
                <w:szCs w:val="20"/>
              </w:rPr>
            </w:pPr>
          </w:p>
        </w:tc>
      </w:tr>
      <w:tr w:rsidR="009E7BEE" w:rsidRPr="00FD375B" w:rsidTr="008B3910">
        <w:trPr>
          <w:trHeight w:val="852"/>
        </w:trPr>
        <w:tc>
          <w:tcPr>
            <w:tcW w:w="491" w:type="dxa"/>
            <w:tcBorders>
              <w:top w:val="single" w:sz="4" w:space="0" w:color="000000"/>
              <w:left w:val="single" w:sz="4" w:space="0" w:color="000000"/>
              <w:bottom w:val="single" w:sz="4" w:space="0" w:color="auto"/>
              <w:right w:val="single" w:sz="4" w:space="0" w:color="000000"/>
            </w:tcBorders>
            <w:shd w:val="clear" w:color="000000" w:fill="FFFFFF"/>
          </w:tcPr>
          <w:p w:rsidR="009E7BEE" w:rsidRPr="00FD375B" w:rsidRDefault="009E7BEE" w:rsidP="008B3910">
            <w:pPr>
              <w:tabs>
                <w:tab w:val="left" w:pos="5680"/>
              </w:tabs>
              <w:spacing w:line="240" w:lineRule="auto"/>
              <w:jc w:val="center"/>
              <w:rPr>
                <w:rStyle w:val="afff6"/>
                <w:sz w:val="20"/>
                <w:szCs w:val="20"/>
              </w:rPr>
            </w:pPr>
            <w:r w:rsidRPr="00FD375B">
              <w:rPr>
                <w:rStyle w:val="afff6"/>
                <w:sz w:val="20"/>
                <w:szCs w:val="20"/>
              </w:rPr>
              <w:t>15</w:t>
            </w:r>
          </w:p>
        </w:tc>
        <w:tc>
          <w:tcPr>
            <w:tcW w:w="4815" w:type="dxa"/>
            <w:tcBorders>
              <w:top w:val="single" w:sz="4" w:space="0" w:color="000000"/>
              <w:left w:val="single" w:sz="4" w:space="0" w:color="000000"/>
              <w:bottom w:val="single" w:sz="4" w:space="0" w:color="auto"/>
              <w:right w:val="single" w:sz="4" w:space="0" w:color="000000"/>
            </w:tcBorders>
            <w:shd w:val="clear" w:color="000000" w:fill="FFFFFF"/>
          </w:tcPr>
          <w:p w:rsidR="009E7BEE" w:rsidRPr="00FD375B" w:rsidRDefault="009E7BEE" w:rsidP="008B3910">
            <w:pPr>
              <w:tabs>
                <w:tab w:val="left" w:pos="5680"/>
              </w:tabs>
              <w:spacing w:after="0" w:line="0" w:lineRule="atLeast"/>
              <w:jc w:val="both"/>
              <w:rPr>
                <w:rFonts w:ascii="Times New Roman" w:hAnsi="Times New Roman" w:cs="Times New Roman"/>
                <w:sz w:val="20"/>
                <w:szCs w:val="20"/>
              </w:rPr>
            </w:pPr>
            <w:r w:rsidRPr="00FD375B">
              <w:rPr>
                <w:rFonts w:ascii="Times New Roman" w:hAnsi="Times New Roman" w:cs="Times New Roman"/>
                <w:sz w:val="20"/>
                <w:szCs w:val="20"/>
              </w:rPr>
              <w:t xml:space="preserve">Укладання угод на постачання господарських товарів, інвентарю, обладнання для забезпечення матеріально-технічної бази навчального закладу </w:t>
            </w:r>
          </w:p>
        </w:tc>
        <w:tc>
          <w:tcPr>
            <w:tcW w:w="1418" w:type="dxa"/>
            <w:tcBorders>
              <w:top w:val="single" w:sz="4" w:space="0" w:color="000000"/>
              <w:left w:val="single" w:sz="4" w:space="0" w:color="000000"/>
              <w:bottom w:val="single" w:sz="4" w:space="0" w:color="auto"/>
              <w:right w:val="single" w:sz="4" w:space="0" w:color="000000"/>
            </w:tcBorders>
            <w:shd w:val="clear" w:color="000000" w:fill="FFFFFF"/>
          </w:tcPr>
          <w:p w:rsidR="009E7BEE" w:rsidRPr="00FD375B" w:rsidRDefault="009E7BEE" w:rsidP="008B3910">
            <w:pPr>
              <w:spacing w:after="0" w:line="240" w:lineRule="auto"/>
              <w:rPr>
                <w:rFonts w:ascii="Times New Roman" w:eastAsia="Times New Roman" w:hAnsi="Times New Roman" w:cs="Times New Roman"/>
                <w:sz w:val="20"/>
                <w:szCs w:val="20"/>
                <w:lang w:eastAsia="ru-RU"/>
              </w:rPr>
            </w:pPr>
            <w:r w:rsidRPr="00FD375B">
              <w:rPr>
                <w:rFonts w:ascii="Times New Roman" w:eastAsia="Times New Roman" w:hAnsi="Times New Roman" w:cs="Times New Roman"/>
                <w:sz w:val="20"/>
                <w:szCs w:val="20"/>
                <w:lang w:eastAsia="ru-RU"/>
              </w:rPr>
              <w:t>Пікалюк П.Я.</w:t>
            </w:r>
          </w:p>
          <w:p w:rsidR="009E7BEE" w:rsidRPr="00FD375B" w:rsidRDefault="009E7BEE" w:rsidP="008B3910">
            <w:pPr>
              <w:spacing w:after="0" w:line="240" w:lineRule="auto"/>
              <w:rPr>
                <w:rFonts w:ascii="Times New Roman" w:eastAsia="Times New Roman" w:hAnsi="Times New Roman" w:cs="Times New Roman"/>
                <w:sz w:val="20"/>
                <w:szCs w:val="20"/>
                <w:lang w:val="uk-UA" w:eastAsia="ru-RU"/>
              </w:rPr>
            </w:pPr>
            <w:r w:rsidRPr="00FD375B">
              <w:rPr>
                <w:rFonts w:ascii="Times New Roman" w:eastAsia="Times New Roman" w:hAnsi="Times New Roman" w:cs="Times New Roman"/>
                <w:sz w:val="20"/>
                <w:szCs w:val="20"/>
                <w:lang w:eastAsia="ru-RU"/>
              </w:rPr>
              <w:t>Сушик Н.І.</w:t>
            </w:r>
          </w:p>
        </w:tc>
        <w:tc>
          <w:tcPr>
            <w:tcW w:w="1417" w:type="dxa"/>
            <w:tcBorders>
              <w:top w:val="single" w:sz="4" w:space="0" w:color="000000"/>
              <w:left w:val="single" w:sz="4" w:space="0" w:color="000000"/>
              <w:bottom w:val="single" w:sz="4" w:space="0" w:color="auto"/>
              <w:right w:val="single" w:sz="4" w:space="0" w:color="000000"/>
            </w:tcBorders>
            <w:shd w:val="clear" w:color="000000" w:fill="FFFFFF"/>
          </w:tcPr>
          <w:p w:rsidR="009E7BEE" w:rsidRPr="00FD375B" w:rsidRDefault="009E7BEE" w:rsidP="008B3910">
            <w:pPr>
              <w:tabs>
                <w:tab w:val="left" w:pos="5680"/>
              </w:tabs>
              <w:spacing w:line="240" w:lineRule="auto"/>
              <w:rPr>
                <w:rFonts w:ascii="Times New Roman" w:hAnsi="Times New Roman" w:cs="Times New Roman"/>
                <w:sz w:val="20"/>
                <w:szCs w:val="20"/>
              </w:rPr>
            </w:pPr>
            <w:r w:rsidRPr="00FD375B">
              <w:rPr>
                <w:rFonts w:ascii="Times New Roman" w:hAnsi="Times New Roman" w:cs="Times New Roman"/>
                <w:sz w:val="20"/>
                <w:szCs w:val="20"/>
              </w:rPr>
              <w:t>Січе</w:t>
            </w:r>
            <w:r>
              <w:rPr>
                <w:rFonts w:ascii="Times New Roman" w:hAnsi="Times New Roman" w:cs="Times New Roman"/>
                <w:sz w:val="20"/>
                <w:szCs w:val="20"/>
              </w:rPr>
              <w:t>нь                       20</w:t>
            </w:r>
            <w:r w:rsidR="00B916F1">
              <w:rPr>
                <w:rFonts w:ascii="Times New Roman" w:hAnsi="Times New Roman" w:cs="Times New Roman"/>
                <w:sz w:val="20"/>
                <w:szCs w:val="20"/>
                <w:lang w:val="uk-UA"/>
              </w:rPr>
              <w:t>21</w:t>
            </w:r>
            <w:r w:rsidRPr="00FD375B">
              <w:rPr>
                <w:rFonts w:ascii="Times New Roman" w:hAnsi="Times New Roman" w:cs="Times New Roman"/>
                <w:sz w:val="20"/>
                <w:szCs w:val="20"/>
              </w:rPr>
              <w:t xml:space="preserve"> року</w:t>
            </w:r>
          </w:p>
        </w:tc>
        <w:tc>
          <w:tcPr>
            <w:tcW w:w="567" w:type="dxa"/>
            <w:tcBorders>
              <w:top w:val="single" w:sz="4" w:space="0" w:color="000000"/>
              <w:left w:val="single" w:sz="4" w:space="0" w:color="000000"/>
              <w:bottom w:val="single" w:sz="4" w:space="0" w:color="auto"/>
              <w:right w:val="single" w:sz="4" w:space="0" w:color="000000"/>
            </w:tcBorders>
            <w:shd w:val="clear" w:color="000000" w:fill="FFFFFF"/>
          </w:tcPr>
          <w:p w:rsidR="009E7BEE" w:rsidRPr="00FD375B" w:rsidRDefault="009E7BEE" w:rsidP="008B3910">
            <w:pPr>
              <w:tabs>
                <w:tab w:val="left" w:pos="5680"/>
              </w:tabs>
              <w:spacing w:line="240" w:lineRule="auto"/>
              <w:rPr>
                <w:rFonts w:ascii="Times New Roman" w:hAnsi="Times New Roman" w:cs="Times New Roman"/>
                <w:sz w:val="20"/>
                <w:szCs w:val="20"/>
              </w:rPr>
            </w:pPr>
            <w:r w:rsidRPr="00FD375B">
              <w:rPr>
                <w:rFonts w:ascii="Times New Roman" w:hAnsi="Times New Roman" w:cs="Times New Roman"/>
                <w:sz w:val="20"/>
                <w:szCs w:val="20"/>
              </w:rPr>
              <w:t>Угода</w:t>
            </w:r>
          </w:p>
        </w:tc>
        <w:tc>
          <w:tcPr>
            <w:tcW w:w="992" w:type="dxa"/>
            <w:tcBorders>
              <w:top w:val="single" w:sz="4" w:space="0" w:color="000000"/>
              <w:left w:val="single" w:sz="4" w:space="0" w:color="000000"/>
              <w:bottom w:val="single" w:sz="4" w:space="0" w:color="auto"/>
              <w:right w:val="single" w:sz="4" w:space="0" w:color="000000"/>
            </w:tcBorders>
            <w:shd w:val="clear" w:color="000000" w:fill="FFFFFF"/>
          </w:tcPr>
          <w:p w:rsidR="009E7BEE" w:rsidRPr="00FD375B" w:rsidRDefault="009E7BEE" w:rsidP="008B3910">
            <w:pPr>
              <w:tabs>
                <w:tab w:val="left" w:pos="5680"/>
              </w:tabs>
              <w:spacing w:line="240" w:lineRule="auto"/>
              <w:rPr>
                <w:rFonts w:ascii="Times New Roman" w:hAnsi="Times New Roman" w:cs="Times New Roman"/>
                <w:sz w:val="20"/>
                <w:szCs w:val="20"/>
              </w:rPr>
            </w:pPr>
          </w:p>
        </w:tc>
      </w:tr>
      <w:tr w:rsidR="009E7BEE" w:rsidRPr="00FD375B" w:rsidTr="008B3910">
        <w:trPr>
          <w:trHeight w:val="699"/>
        </w:trPr>
        <w:tc>
          <w:tcPr>
            <w:tcW w:w="491" w:type="dxa"/>
            <w:tcBorders>
              <w:top w:val="single" w:sz="4" w:space="0" w:color="auto"/>
              <w:left w:val="single" w:sz="4" w:space="0" w:color="000000"/>
              <w:bottom w:val="single" w:sz="4" w:space="0" w:color="000000"/>
              <w:right w:val="single" w:sz="4" w:space="0" w:color="000000"/>
            </w:tcBorders>
            <w:shd w:val="clear" w:color="000000" w:fill="FFFFFF"/>
          </w:tcPr>
          <w:p w:rsidR="009E7BEE" w:rsidRPr="00FD375B" w:rsidRDefault="009E7BEE" w:rsidP="008B3910">
            <w:pPr>
              <w:tabs>
                <w:tab w:val="left" w:pos="5680"/>
              </w:tabs>
              <w:spacing w:line="240" w:lineRule="auto"/>
              <w:jc w:val="center"/>
              <w:rPr>
                <w:rStyle w:val="afff6"/>
                <w:sz w:val="20"/>
                <w:szCs w:val="20"/>
              </w:rPr>
            </w:pPr>
            <w:r w:rsidRPr="00FD375B">
              <w:rPr>
                <w:rStyle w:val="afff6"/>
                <w:sz w:val="20"/>
                <w:szCs w:val="20"/>
              </w:rPr>
              <w:t>16</w:t>
            </w:r>
          </w:p>
        </w:tc>
        <w:tc>
          <w:tcPr>
            <w:tcW w:w="4815" w:type="dxa"/>
            <w:tcBorders>
              <w:top w:val="single" w:sz="4" w:space="0" w:color="auto"/>
              <w:left w:val="single" w:sz="4" w:space="0" w:color="000000"/>
              <w:bottom w:val="single" w:sz="4" w:space="0" w:color="000000"/>
              <w:right w:val="single" w:sz="4" w:space="0" w:color="000000"/>
            </w:tcBorders>
            <w:shd w:val="clear" w:color="000000" w:fill="FFFFFF"/>
          </w:tcPr>
          <w:p w:rsidR="009E7BEE" w:rsidRPr="00FD375B" w:rsidRDefault="009E7BEE" w:rsidP="008B3910">
            <w:pPr>
              <w:tabs>
                <w:tab w:val="left" w:pos="5680"/>
              </w:tabs>
              <w:spacing w:after="0" w:line="0" w:lineRule="atLeast"/>
              <w:jc w:val="both"/>
              <w:rPr>
                <w:rFonts w:ascii="Times New Roman" w:hAnsi="Times New Roman" w:cs="Times New Roman"/>
                <w:sz w:val="20"/>
                <w:szCs w:val="20"/>
              </w:rPr>
            </w:pPr>
            <w:r w:rsidRPr="00FD375B">
              <w:rPr>
                <w:rFonts w:ascii="Times New Roman" w:hAnsi="Times New Roman" w:cs="Times New Roman"/>
                <w:sz w:val="20"/>
                <w:szCs w:val="20"/>
              </w:rPr>
              <w:t>Перевірка і контроль обстеження протипожежного стану будівель, автоматичної системи протипожежного захисту, технічних засобів пожежогасіння</w:t>
            </w:r>
          </w:p>
        </w:tc>
        <w:tc>
          <w:tcPr>
            <w:tcW w:w="1418" w:type="dxa"/>
            <w:tcBorders>
              <w:top w:val="single" w:sz="4" w:space="0" w:color="auto"/>
              <w:left w:val="single" w:sz="4" w:space="0" w:color="000000"/>
              <w:bottom w:val="single" w:sz="4" w:space="0" w:color="000000"/>
              <w:right w:val="single" w:sz="4" w:space="0" w:color="000000"/>
            </w:tcBorders>
            <w:shd w:val="clear" w:color="000000" w:fill="FFFFFF"/>
          </w:tcPr>
          <w:p w:rsidR="009E7BEE" w:rsidRPr="00FD375B" w:rsidRDefault="009E7BEE" w:rsidP="008B3910">
            <w:pPr>
              <w:spacing w:after="0" w:line="240" w:lineRule="auto"/>
              <w:rPr>
                <w:rFonts w:ascii="Times New Roman" w:eastAsia="Times New Roman" w:hAnsi="Times New Roman" w:cs="Times New Roman"/>
                <w:sz w:val="20"/>
                <w:szCs w:val="20"/>
                <w:lang w:eastAsia="ru-RU"/>
              </w:rPr>
            </w:pPr>
            <w:r w:rsidRPr="00FD375B">
              <w:rPr>
                <w:rFonts w:ascii="Times New Roman" w:eastAsia="Times New Roman" w:hAnsi="Times New Roman" w:cs="Times New Roman"/>
                <w:sz w:val="20"/>
                <w:szCs w:val="20"/>
                <w:lang w:eastAsia="ru-RU"/>
              </w:rPr>
              <w:t>Пікалюк П.Я.</w:t>
            </w:r>
          </w:p>
          <w:p w:rsidR="009E7BEE" w:rsidRPr="00FD375B" w:rsidRDefault="009E7BEE" w:rsidP="008B3910">
            <w:pPr>
              <w:tabs>
                <w:tab w:val="left" w:pos="5680"/>
              </w:tabs>
              <w:spacing w:line="240" w:lineRule="auto"/>
              <w:rPr>
                <w:rFonts w:ascii="Times New Roman" w:hAnsi="Times New Roman" w:cs="Times New Roman"/>
                <w:sz w:val="20"/>
                <w:szCs w:val="20"/>
              </w:rPr>
            </w:pPr>
          </w:p>
        </w:tc>
        <w:tc>
          <w:tcPr>
            <w:tcW w:w="1417" w:type="dxa"/>
            <w:tcBorders>
              <w:top w:val="single" w:sz="4" w:space="0" w:color="auto"/>
              <w:left w:val="single" w:sz="4" w:space="0" w:color="000000"/>
              <w:bottom w:val="single" w:sz="4" w:space="0" w:color="000000"/>
              <w:right w:val="single" w:sz="4" w:space="0" w:color="000000"/>
            </w:tcBorders>
            <w:shd w:val="clear" w:color="000000" w:fill="FFFFFF"/>
          </w:tcPr>
          <w:p w:rsidR="009E7BEE" w:rsidRPr="00FD375B" w:rsidRDefault="009E7BEE" w:rsidP="008B3910">
            <w:pPr>
              <w:tabs>
                <w:tab w:val="left" w:pos="5680"/>
              </w:tabs>
              <w:spacing w:line="240" w:lineRule="auto"/>
              <w:rPr>
                <w:rFonts w:ascii="Times New Roman" w:hAnsi="Times New Roman" w:cs="Times New Roman"/>
                <w:sz w:val="20"/>
                <w:szCs w:val="20"/>
              </w:rPr>
            </w:pPr>
            <w:r w:rsidRPr="00FD375B">
              <w:rPr>
                <w:rFonts w:ascii="Times New Roman" w:hAnsi="Times New Roman" w:cs="Times New Roman"/>
                <w:sz w:val="20"/>
                <w:szCs w:val="20"/>
              </w:rPr>
              <w:t>Протягом року</w:t>
            </w:r>
          </w:p>
        </w:tc>
        <w:tc>
          <w:tcPr>
            <w:tcW w:w="567" w:type="dxa"/>
            <w:tcBorders>
              <w:top w:val="single" w:sz="4" w:space="0" w:color="auto"/>
              <w:left w:val="single" w:sz="4" w:space="0" w:color="000000"/>
              <w:bottom w:val="single" w:sz="4" w:space="0" w:color="000000"/>
              <w:right w:val="single" w:sz="4" w:space="0" w:color="000000"/>
            </w:tcBorders>
            <w:shd w:val="clear" w:color="000000" w:fill="FFFFFF"/>
          </w:tcPr>
          <w:p w:rsidR="009E7BEE" w:rsidRPr="00FD375B" w:rsidRDefault="009E7BEE" w:rsidP="008B3910">
            <w:pPr>
              <w:tabs>
                <w:tab w:val="left" w:pos="5680"/>
              </w:tabs>
              <w:spacing w:line="240" w:lineRule="auto"/>
              <w:rPr>
                <w:rFonts w:ascii="Times New Roman" w:hAnsi="Times New Roman" w:cs="Times New Roman"/>
                <w:sz w:val="20"/>
                <w:szCs w:val="20"/>
              </w:rPr>
            </w:pPr>
            <w:r w:rsidRPr="00FD375B">
              <w:rPr>
                <w:rFonts w:ascii="Times New Roman" w:hAnsi="Times New Roman" w:cs="Times New Roman"/>
                <w:sz w:val="20"/>
                <w:szCs w:val="20"/>
              </w:rPr>
              <w:t>Журнал</w:t>
            </w:r>
          </w:p>
        </w:tc>
        <w:tc>
          <w:tcPr>
            <w:tcW w:w="992" w:type="dxa"/>
            <w:tcBorders>
              <w:top w:val="single" w:sz="4" w:space="0" w:color="auto"/>
              <w:left w:val="single" w:sz="4" w:space="0" w:color="000000"/>
              <w:bottom w:val="single" w:sz="4" w:space="0" w:color="000000"/>
              <w:right w:val="single" w:sz="4" w:space="0" w:color="000000"/>
            </w:tcBorders>
            <w:shd w:val="clear" w:color="000000" w:fill="FFFFFF"/>
          </w:tcPr>
          <w:p w:rsidR="009E7BEE" w:rsidRPr="00FD375B" w:rsidRDefault="009E7BEE" w:rsidP="008B3910">
            <w:pPr>
              <w:tabs>
                <w:tab w:val="left" w:pos="5680"/>
              </w:tabs>
              <w:spacing w:line="240" w:lineRule="auto"/>
              <w:rPr>
                <w:rFonts w:ascii="Times New Roman" w:hAnsi="Times New Roman" w:cs="Times New Roman"/>
                <w:sz w:val="20"/>
                <w:szCs w:val="20"/>
              </w:rPr>
            </w:pPr>
          </w:p>
        </w:tc>
      </w:tr>
      <w:tr w:rsidR="009E7BEE" w:rsidRPr="00FD375B" w:rsidTr="008B3910">
        <w:trPr>
          <w:trHeight w:val="340"/>
        </w:trPr>
        <w:tc>
          <w:tcPr>
            <w:tcW w:w="491" w:type="dxa"/>
            <w:tcBorders>
              <w:top w:val="single" w:sz="4" w:space="0" w:color="auto"/>
              <w:left w:val="single" w:sz="4" w:space="0" w:color="000000"/>
              <w:bottom w:val="single" w:sz="4" w:space="0" w:color="000000"/>
              <w:right w:val="single" w:sz="4" w:space="0" w:color="000000"/>
            </w:tcBorders>
            <w:shd w:val="clear" w:color="000000" w:fill="FFFFFF"/>
          </w:tcPr>
          <w:p w:rsidR="009E7BEE" w:rsidRPr="00FD375B" w:rsidRDefault="009E7BEE" w:rsidP="008B3910">
            <w:pPr>
              <w:tabs>
                <w:tab w:val="left" w:pos="5680"/>
              </w:tabs>
              <w:spacing w:line="240" w:lineRule="auto"/>
              <w:jc w:val="center"/>
              <w:rPr>
                <w:rStyle w:val="afff6"/>
                <w:sz w:val="20"/>
                <w:szCs w:val="20"/>
              </w:rPr>
            </w:pPr>
            <w:r w:rsidRPr="00FD375B">
              <w:rPr>
                <w:rStyle w:val="afff6"/>
                <w:sz w:val="20"/>
                <w:szCs w:val="20"/>
              </w:rPr>
              <w:t>17</w:t>
            </w:r>
          </w:p>
        </w:tc>
        <w:tc>
          <w:tcPr>
            <w:tcW w:w="4815" w:type="dxa"/>
            <w:tcBorders>
              <w:top w:val="single" w:sz="4" w:space="0" w:color="auto"/>
              <w:left w:val="single" w:sz="4" w:space="0" w:color="000000"/>
              <w:bottom w:val="single" w:sz="4" w:space="0" w:color="000000"/>
              <w:right w:val="single" w:sz="4" w:space="0" w:color="000000"/>
            </w:tcBorders>
            <w:shd w:val="clear" w:color="000000" w:fill="FFFFFF"/>
          </w:tcPr>
          <w:p w:rsidR="009E7BEE" w:rsidRPr="00FD375B" w:rsidRDefault="009E7BEE" w:rsidP="008B3910">
            <w:pPr>
              <w:tabs>
                <w:tab w:val="left" w:pos="5680"/>
              </w:tabs>
              <w:spacing w:after="0" w:line="0" w:lineRule="atLeast"/>
              <w:jc w:val="both"/>
              <w:rPr>
                <w:rFonts w:ascii="Times New Roman" w:hAnsi="Times New Roman" w:cs="Times New Roman"/>
                <w:sz w:val="20"/>
                <w:szCs w:val="20"/>
              </w:rPr>
            </w:pPr>
            <w:r w:rsidRPr="00FD375B">
              <w:rPr>
                <w:rFonts w:ascii="Times New Roman" w:hAnsi="Times New Roman" w:cs="Times New Roman"/>
                <w:sz w:val="20"/>
                <w:szCs w:val="20"/>
              </w:rPr>
              <w:t xml:space="preserve">Підготовка звітів з енергоносіїв </w:t>
            </w:r>
          </w:p>
        </w:tc>
        <w:tc>
          <w:tcPr>
            <w:tcW w:w="1418" w:type="dxa"/>
            <w:tcBorders>
              <w:top w:val="single" w:sz="4" w:space="0" w:color="auto"/>
              <w:left w:val="single" w:sz="4" w:space="0" w:color="000000"/>
              <w:bottom w:val="single" w:sz="4" w:space="0" w:color="000000"/>
              <w:right w:val="single" w:sz="4" w:space="0" w:color="000000"/>
            </w:tcBorders>
            <w:shd w:val="clear" w:color="000000" w:fill="FFFFFF"/>
          </w:tcPr>
          <w:p w:rsidR="009E7BEE" w:rsidRPr="00FD375B" w:rsidRDefault="009E7BEE" w:rsidP="008B3910">
            <w:pPr>
              <w:spacing w:after="0" w:line="240" w:lineRule="auto"/>
              <w:rPr>
                <w:rFonts w:ascii="Times New Roman" w:eastAsia="Times New Roman" w:hAnsi="Times New Roman" w:cs="Times New Roman"/>
                <w:sz w:val="20"/>
                <w:szCs w:val="20"/>
                <w:lang w:eastAsia="ru-RU"/>
              </w:rPr>
            </w:pPr>
            <w:r w:rsidRPr="00FD375B">
              <w:rPr>
                <w:rFonts w:ascii="Times New Roman" w:eastAsia="Times New Roman" w:hAnsi="Times New Roman" w:cs="Times New Roman"/>
                <w:sz w:val="20"/>
                <w:szCs w:val="20"/>
                <w:lang w:eastAsia="ru-RU"/>
              </w:rPr>
              <w:t>Пікалюк П.Я.</w:t>
            </w:r>
          </w:p>
        </w:tc>
        <w:tc>
          <w:tcPr>
            <w:tcW w:w="1417" w:type="dxa"/>
            <w:tcBorders>
              <w:top w:val="single" w:sz="4" w:space="0" w:color="auto"/>
              <w:left w:val="single" w:sz="4" w:space="0" w:color="000000"/>
              <w:bottom w:val="single" w:sz="4" w:space="0" w:color="000000"/>
              <w:right w:val="single" w:sz="4" w:space="0" w:color="000000"/>
            </w:tcBorders>
            <w:shd w:val="clear" w:color="000000" w:fill="FFFFFF"/>
          </w:tcPr>
          <w:p w:rsidR="009E7BEE" w:rsidRPr="00FD375B" w:rsidRDefault="009E7BEE" w:rsidP="008B3910">
            <w:pPr>
              <w:tabs>
                <w:tab w:val="left" w:pos="5680"/>
              </w:tabs>
              <w:spacing w:line="240" w:lineRule="auto"/>
              <w:rPr>
                <w:rFonts w:ascii="Times New Roman" w:hAnsi="Times New Roman" w:cs="Times New Roman"/>
                <w:sz w:val="20"/>
                <w:szCs w:val="20"/>
              </w:rPr>
            </w:pPr>
            <w:r w:rsidRPr="00FD375B">
              <w:rPr>
                <w:rFonts w:ascii="Times New Roman" w:hAnsi="Times New Roman" w:cs="Times New Roman"/>
                <w:sz w:val="20"/>
                <w:szCs w:val="20"/>
              </w:rPr>
              <w:t xml:space="preserve">Щомісяця </w:t>
            </w:r>
          </w:p>
        </w:tc>
        <w:tc>
          <w:tcPr>
            <w:tcW w:w="567" w:type="dxa"/>
            <w:tcBorders>
              <w:top w:val="single" w:sz="4" w:space="0" w:color="auto"/>
              <w:left w:val="single" w:sz="4" w:space="0" w:color="000000"/>
              <w:bottom w:val="single" w:sz="4" w:space="0" w:color="000000"/>
              <w:right w:val="single" w:sz="4" w:space="0" w:color="000000"/>
            </w:tcBorders>
            <w:shd w:val="clear" w:color="000000" w:fill="FFFFFF"/>
          </w:tcPr>
          <w:p w:rsidR="009E7BEE" w:rsidRPr="00FD375B" w:rsidRDefault="009E7BEE" w:rsidP="008B3910">
            <w:pPr>
              <w:tabs>
                <w:tab w:val="left" w:pos="5680"/>
              </w:tabs>
              <w:spacing w:line="240" w:lineRule="auto"/>
              <w:rPr>
                <w:rFonts w:ascii="Times New Roman" w:hAnsi="Times New Roman" w:cs="Times New Roman"/>
                <w:sz w:val="20"/>
                <w:szCs w:val="20"/>
              </w:rPr>
            </w:pPr>
            <w:r w:rsidRPr="00FD375B">
              <w:rPr>
                <w:rFonts w:ascii="Times New Roman" w:hAnsi="Times New Roman" w:cs="Times New Roman"/>
                <w:sz w:val="20"/>
                <w:szCs w:val="20"/>
              </w:rPr>
              <w:t>Звіт</w:t>
            </w:r>
          </w:p>
        </w:tc>
        <w:tc>
          <w:tcPr>
            <w:tcW w:w="992" w:type="dxa"/>
            <w:tcBorders>
              <w:top w:val="single" w:sz="4" w:space="0" w:color="auto"/>
              <w:left w:val="single" w:sz="4" w:space="0" w:color="000000"/>
              <w:bottom w:val="single" w:sz="4" w:space="0" w:color="000000"/>
              <w:right w:val="single" w:sz="4" w:space="0" w:color="000000"/>
            </w:tcBorders>
            <w:shd w:val="clear" w:color="000000" w:fill="FFFFFF"/>
          </w:tcPr>
          <w:p w:rsidR="009E7BEE" w:rsidRPr="00FD375B" w:rsidRDefault="009E7BEE" w:rsidP="008B3910">
            <w:pPr>
              <w:tabs>
                <w:tab w:val="left" w:pos="5680"/>
              </w:tabs>
              <w:spacing w:line="240" w:lineRule="auto"/>
              <w:rPr>
                <w:rFonts w:ascii="Times New Roman" w:hAnsi="Times New Roman" w:cs="Times New Roman"/>
                <w:sz w:val="20"/>
                <w:szCs w:val="20"/>
              </w:rPr>
            </w:pPr>
          </w:p>
        </w:tc>
      </w:tr>
      <w:tr w:rsidR="009E7BEE" w:rsidRPr="00FD375B" w:rsidTr="008B3910">
        <w:trPr>
          <w:trHeight w:val="944"/>
        </w:trPr>
        <w:tc>
          <w:tcPr>
            <w:tcW w:w="491" w:type="dxa"/>
            <w:tcBorders>
              <w:top w:val="single" w:sz="4" w:space="0" w:color="000000"/>
              <w:left w:val="single" w:sz="4" w:space="0" w:color="000000"/>
              <w:bottom w:val="single" w:sz="4" w:space="0" w:color="auto"/>
              <w:right w:val="single" w:sz="4" w:space="0" w:color="000000"/>
            </w:tcBorders>
            <w:shd w:val="clear" w:color="000000" w:fill="FFFFFF"/>
          </w:tcPr>
          <w:p w:rsidR="009E7BEE" w:rsidRPr="00FD375B" w:rsidRDefault="009E7BEE" w:rsidP="008B3910">
            <w:pPr>
              <w:tabs>
                <w:tab w:val="left" w:pos="5680"/>
              </w:tabs>
              <w:spacing w:line="240" w:lineRule="auto"/>
              <w:jc w:val="center"/>
              <w:rPr>
                <w:rStyle w:val="afff6"/>
                <w:sz w:val="20"/>
                <w:szCs w:val="20"/>
              </w:rPr>
            </w:pPr>
            <w:r w:rsidRPr="00FD375B">
              <w:rPr>
                <w:rStyle w:val="afff6"/>
                <w:sz w:val="20"/>
                <w:szCs w:val="20"/>
              </w:rPr>
              <w:t>18</w:t>
            </w:r>
          </w:p>
        </w:tc>
        <w:tc>
          <w:tcPr>
            <w:tcW w:w="4815" w:type="dxa"/>
            <w:tcBorders>
              <w:top w:val="single" w:sz="4" w:space="0" w:color="000000"/>
              <w:left w:val="single" w:sz="4" w:space="0" w:color="000000"/>
              <w:bottom w:val="single" w:sz="4" w:space="0" w:color="auto"/>
              <w:right w:val="single" w:sz="4" w:space="0" w:color="000000"/>
            </w:tcBorders>
            <w:shd w:val="clear" w:color="000000" w:fill="FFFFFF"/>
          </w:tcPr>
          <w:p w:rsidR="009E7BEE" w:rsidRPr="00FD375B" w:rsidRDefault="009E7BEE" w:rsidP="008B3910">
            <w:pPr>
              <w:tabs>
                <w:tab w:val="left" w:pos="5680"/>
              </w:tabs>
              <w:spacing w:after="0" w:line="0" w:lineRule="atLeast"/>
              <w:jc w:val="both"/>
              <w:rPr>
                <w:rFonts w:ascii="Times New Roman" w:hAnsi="Times New Roman" w:cs="Times New Roman"/>
                <w:sz w:val="20"/>
                <w:szCs w:val="20"/>
              </w:rPr>
            </w:pPr>
            <w:r w:rsidRPr="00FD375B">
              <w:rPr>
                <w:rFonts w:ascii="Times New Roman" w:hAnsi="Times New Roman" w:cs="Times New Roman"/>
                <w:sz w:val="20"/>
                <w:szCs w:val="20"/>
              </w:rPr>
              <w:t>Виконання плану соціально-економічного розвитку навчального закладу. Залучення позабюджетних коштів</w:t>
            </w:r>
          </w:p>
        </w:tc>
        <w:tc>
          <w:tcPr>
            <w:tcW w:w="1418" w:type="dxa"/>
            <w:tcBorders>
              <w:top w:val="single" w:sz="4" w:space="0" w:color="000000"/>
              <w:left w:val="single" w:sz="4" w:space="0" w:color="000000"/>
              <w:bottom w:val="single" w:sz="4" w:space="0" w:color="auto"/>
              <w:right w:val="single" w:sz="4" w:space="0" w:color="000000"/>
            </w:tcBorders>
            <w:shd w:val="clear" w:color="000000" w:fill="FFFFFF"/>
          </w:tcPr>
          <w:p w:rsidR="009E7BEE" w:rsidRPr="00FD375B" w:rsidRDefault="009E7BEE" w:rsidP="008B3910">
            <w:pPr>
              <w:spacing w:after="0" w:line="240" w:lineRule="auto"/>
              <w:rPr>
                <w:rFonts w:ascii="Times New Roman" w:eastAsia="Times New Roman" w:hAnsi="Times New Roman" w:cs="Times New Roman"/>
                <w:sz w:val="20"/>
                <w:szCs w:val="20"/>
                <w:lang w:eastAsia="ru-RU"/>
              </w:rPr>
            </w:pPr>
            <w:r w:rsidRPr="00FD375B">
              <w:rPr>
                <w:rFonts w:ascii="Times New Roman" w:eastAsia="Times New Roman" w:hAnsi="Times New Roman" w:cs="Times New Roman"/>
                <w:sz w:val="20"/>
                <w:szCs w:val="20"/>
                <w:lang w:eastAsia="ru-RU"/>
              </w:rPr>
              <w:t>Сушик Н.І.</w:t>
            </w:r>
          </w:p>
          <w:p w:rsidR="009E7BEE" w:rsidRPr="00FD375B" w:rsidRDefault="009E7BEE" w:rsidP="008B3910">
            <w:pPr>
              <w:spacing w:line="240" w:lineRule="auto"/>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auto"/>
              <w:right w:val="single" w:sz="4" w:space="0" w:color="000000"/>
            </w:tcBorders>
            <w:shd w:val="clear" w:color="000000" w:fill="FFFFFF"/>
          </w:tcPr>
          <w:p w:rsidR="009E7BEE" w:rsidRPr="00FD375B" w:rsidRDefault="009E7BEE" w:rsidP="008B3910">
            <w:pPr>
              <w:spacing w:line="240" w:lineRule="auto"/>
              <w:rPr>
                <w:rFonts w:ascii="Times New Roman" w:hAnsi="Times New Roman" w:cs="Times New Roman"/>
                <w:sz w:val="20"/>
                <w:szCs w:val="20"/>
              </w:rPr>
            </w:pPr>
            <w:r w:rsidRPr="00FD375B">
              <w:rPr>
                <w:rFonts w:ascii="Times New Roman" w:hAnsi="Times New Roman" w:cs="Times New Roman"/>
                <w:sz w:val="20"/>
                <w:szCs w:val="20"/>
              </w:rPr>
              <w:t xml:space="preserve">Лютий   </w:t>
            </w:r>
            <w:r>
              <w:rPr>
                <w:rFonts w:ascii="Times New Roman" w:hAnsi="Times New Roman" w:cs="Times New Roman"/>
                <w:sz w:val="20"/>
                <w:szCs w:val="20"/>
              </w:rPr>
              <w:t xml:space="preserve">                         20</w:t>
            </w:r>
            <w:r w:rsidR="00B916F1">
              <w:rPr>
                <w:rFonts w:ascii="Times New Roman" w:hAnsi="Times New Roman" w:cs="Times New Roman"/>
                <w:sz w:val="20"/>
                <w:szCs w:val="20"/>
                <w:lang w:val="uk-UA"/>
              </w:rPr>
              <w:t>21</w:t>
            </w:r>
            <w:r w:rsidRPr="00FD375B">
              <w:rPr>
                <w:rFonts w:ascii="Times New Roman" w:hAnsi="Times New Roman" w:cs="Times New Roman"/>
                <w:sz w:val="20"/>
                <w:szCs w:val="20"/>
              </w:rPr>
              <w:t xml:space="preserve"> року</w:t>
            </w:r>
          </w:p>
        </w:tc>
        <w:tc>
          <w:tcPr>
            <w:tcW w:w="567" w:type="dxa"/>
            <w:tcBorders>
              <w:top w:val="single" w:sz="4" w:space="0" w:color="000000"/>
              <w:left w:val="single" w:sz="4" w:space="0" w:color="000000"/>
              <w:bottom w:val="single" w:sz="4" w:space="0" w:color="auto"/>
              <w:right w:val="single" w:sz="4" w:space="0" w:color="000000"/>
            </w:tcBorders>
            <w:shd w:val="clear" w:color="000000" w:fill="FFFFFF"/>
          </w:tcPr>
          <w:p w:rsidR="009E7BEE" w:rsidRPr="00FD375B" w:rsidRDefault="009E7BEE" w:rsidP="008B3910">
            <w:pPr>
              <w:tabs>
                <w:tab w:val="left" w:pos="5680"/>
              </w:tabs>
              <w:spacing w:line="240" w:lineRule="auto"/>
              <w:rPr>
                <w:rFonts w:ascii="Times New Roman" w:hAnsi="Times New Roman" w:cs="Times New Roman"/>
                <w:sz w:val="20"/>
                <w:szCs w:val="20"/>
              </w:rPr>
            </w:pPr>
            <w:r w:rsidRPr="00FD375B">
              <w:rPr>
                <w:rFonts w:ascii="Times New Roman" w:hAnsi="Times New Roman" w:cs="Times New Roman"/>
                <w:sz w:val="20"/>
                <w:szCs w:val="20"/>
              </w:rPr>
              <w:t xml:space="preserve">Аналіз </w:t>
            </w:r>
          </w:p>
        </w:tc>
        <w:tc>
          <w:tcPr>
            <w:tcW w:w="992" w:type="dxa"/>
            <w:tcBorders>
              <w:top w:val="single" w:sz="4" w:space="0" w:color="000000"/>
              <w:left w:val="single" w:sz="4" w:space="0" w:color="000000"/>
              <w:bottom w:val="single" w:sz="4" w:space="0" w:color="auto"/>
              <w:right w:val="single" w:sz="4" w:space="0" w:color="000000"/>
            </w:tcBorders>
            <w:shd w:val="clear" w:color="000000" w:fill="FFFFFF"/>
          </w:tcPr>
          <w:p w:rsidR="009E7BEE" w:rsidRPr="00FD375B" w:rsidRDefault="009E7BEE" w:rsidP="008B3910">
            <w:pPr>
              <w:tabs>
                <w:tab w:val="left" w:pos="5680"/>
              </w:tabs>
              <w:spacing w:line="240" w:lineRule="auto"/>
              <w:rPr>
                <w:rFonts w:ascii="Times New Roman" w:hAnsi="Times New Roman" w:cs="Times New Roman"/>
                <w:sz w:val="20"/>
                <w:szCs w:val="20"/>
              </w:rPr>
            </w:pPr>
          </w:p>
        </w:tc>
      </w:tr>
      <w:tr w:rsidR="009E7BEE" w:rsidRPr="00FD375B" w:rsidTr="008B3910">
        <w:trPr>
          <w:trHeight w:val="503"/>
        </w:trPr>
        <w:tc>
          <w:tcPr>
            <w:tcW w:w="491" w:type="dxa"/>
            <w:tcBorders>
              <w:top w:val="single" w:sz="4" w:space="0" w:color="auto"/>
              <w:left w:val="single" w:sz="4" w:space="0" w:color="000000"/>
              <w:bottom w:val="single" w:sz="4" w:space="0" w:color="auto"/>
              <w:right w:val="single" w:sz="4" w:space="0" w:color="000000"/>
            </w:tcBorders>
            <w:shd w:val="clear" w:color="000000" w:fill="FFFFFF"/>
          </w:tcPr>
          <w:p w:rsidR="009E7BEE" w:rsidRPr="00FD375B" w:rsidRDefault="009E7BEE" w:rsidP="008B3910">
            <w:pPr>
              <w:tabs>
                <w:tab w:val="left" w:pos="5680"/>
              </w:tabs>
              <w:spacing w:line="240" w:lineRule="auto"/>
              <w:jc w:val="center"/>
              <w:rPr>
                <w:rStyle w:val="afff6"/>
                <w:sz w:val="20"/>
                <w:szCs w:val="20"/>
              </w:rPr>
            </w:pPr>
            <w:r w:rsidRPr="00FD375B">
              <w:rPr>
                <w:rStyle w:val="afff6"/>
                <w:sz w:val="20"/>
                <w:szCs w:val="20"/>
              </w:rPr>
              <w:t>19</w:t>
            </w:r>
          </w:p>
        </w:tc>
        <w:tc>
          <w:tcPr>
            <w:tcW w:w="4815" w:type="dxa"/>
            <w:tcBorders>
              <w:top w:val="single" w:sz="4" w:space="0" w:color="auto"/>
              <w:left w:val="single" w:sz="4" w:space="0" w:color="000000"/>
              <w:bottom w:val="single" w:sz="4" w:space="0" w:color="auto"/>
              <w:right w:val="single" w:sz="4" w:space="0" w:color="000000"/>
            </w:tcBorders>
            <w:shd w:val="clear" w:color="000000" w:fill="FFFFFF"/>
          </w:tcPr>
          <w:p w:rsidR="009E7BEE" w:rsidRPr="00FD375B" w:rsidRDefault="009E7BEE" w:rsidP="008B3910">
            <w:pPr>
              <w:tabs>
                <w:tab w:val="left" w:pos="5680"/>
              </w:tabs>
              <w:spacing w:after="0" w:line="0" w:lineRule="atLeast"/>
              <w:jc w:val="both"/>
              <w:rPr>
                <w:rFonts w:ascii="Times New Roman" w:hAnsi="Times New Roman" w:cs="Times New Roman"/>
                <w:sz w:val="20"/>
                <w:szCs w:val="20"/>
              </w:rPr>
            </w:pPr>
            <w:r w:rsidRPr="00FD375B">
              <w:rPr>
                <w:rFonts w:ascii="Times New Roman" w:hAnsi="Times New Roman" w:cs="Times New Roman"/>
                <w:sz w:val="20"/>
                <w:szCs w:val="20"/>
              </w:rPr>
              <w:t>Підготовка звіту ф №11- МТП (річна)</w:t>
            </w:r>
          </w:p>
        </w:tc>
        <w:tc>
          <w:tcPr>
            <w:tcW w:w="1418" w:type="dxa"/>
            <w:tcBorders>
              <w:top w:val="single" w:sz="4" w:space="0" w:color="auto"/>
              <w:left w:val="single" w:sz="4" w:space="0" w:color="000000"/>
              <w:bottom w:val="single" w:sz="4" w:space="0" w:color="auto"/>
              <w:right w:val="single" w:sz="4" w:space="0" w:color="000000"/>
            </w:tcBorders>
            <w:shd w:val="clear" w:color="000000" w:fill="FFFFFF"/>
          </w:tcPr>
          <w:p w:rsidR="009E7BEE" w:rsidRPr="00FD375B" w:rsidRDefault="009E7BEE" w:rsidP="008B3910">
            <w:pPr>
              <w:spacing w:line="240" w:lineRule="auto"/>
              <w:rPr>
                <w:rFonts w:ascii="Times New Roman" w:hAnsi="Times New Roman" w:cs="Times New Roman"/>
                <w:sz w:val="20"/>
                <w:szCs w:val="20"/>
              </w:rPr>
            </w:pPr>
            <w:r w:rsidRPr="00FD375B">
              <w:rPr>
                <w:rFonts w:ascii="Times New Roman" w:eastAsia="Times New Roman" w:hAnsi="Times New Roman" w:cs="Times New Roman"/>
                <w:sz w:val="20"/>
                <w:szCs w:val="20"/>
                <w:lang w:eastAsia="ru-RU"/>
              </w:rPr>
              <w:t>Пікалюк П.Я.</w:t>
            </w:r>
          </w:p>
        </w:tc>
        <w:tc>
          <w:tcPr>
            <w:tcW w:w="1417" w:type="dxa"/>
            <w:tcBorders>
              <w:top w:val="single" w:sz="4" w:space="0" w:color="auto"/>
              <w:left w:val="single" w:sz="4" w:space="0" w:color="000000"/>
              <w:bottom w:val="single" w:sz="4" w:space="0" w:color="auto"/>
              <w:right w:val="single" w:sz="4" w:space="0" w:color="000000"/>
            </w:tcBorders>
            <w:shd w:val="clear" w:color="000000" w:fill="FFFFFF"/>
          </w:tcPr>
          <w:p w:rsidR="009E7BEE" w:rsidRPr="00FD375B" w:rsidRDefault="009E7BEE" w:rsidP="008B3910">
            <w:pPr>
              <w:spacing w:line="240" w:lineRule="auto"/>
              <w:rPr>
                <w:rFonts w:ascii="Times New Roman" w:hAnsi="Times New Roman" w:cs="Times New Roman"/>
                <w:sz w:val="20"/>
                <w:szCs w:val="20"/>
              </w:rPr>
            </w:pPr>
            <w:r w:rsidRPr="00FD375B">
              <w:rPr>
                <w:rFonts w:ascii="Times New Roman" w:hAnsi="Times New Roman" w:cs="Times New Roman"/>
                <w:sz w:val="20"/>
                <w:szCs w:val="20"/>
              </w:rPr>
              <w:t>Лютий                            20</w:t>
            </w:r>
            <w:r w:rsidR="00B916F1">
              <w:rPr>
                <w:rFonts w:ascii="Times New Roman" w:hAnsi="Times New Roman" w:cs="Times New Roman"/>
                <w:sz w:val="20"/>
                <w:szCs w:val="20"/>
                <w:lang w:val="uk-UA"/>
              </w:rPr>
              <w:t>21</w:t>
            </w:r>
            <w:r w:rsidRPr="00FD375B">
              <w:rPr>
                <w:rFonts w:ascii="Times New Roman" w:hAnsi="Times New Roman" w:cs="Times New Roman"/>
                <w:sz w:val="20"/>
                <w:szCs w:val="20"/>
              </w:rPr>
              <w:t xml:space="preserve"> року</w:t>
            </w:r>
          </w:p>
        </w:tc>
        <w:tc>
          <w:tcPr>
            <w:tcW w:w="567" w:type="dxa"/>
            <w:tcBorders>
              <w:top w:val="single" w:sz="4" w:space="0" w:color="auto"/>
              <w:left w:val="single" w:sz="4" w:space="0" w:color="000000"/>
              <w:bottom w:val="single" w:sz="4" w:space="0" w:color="auto"/>
              <w:right w:val="single" w:sz="4" w:space="0" w:color="000000"/>
            </w:tcBorders>
            <w:shd w:val="clear" w:color="000000" w:fill="FFFFFF"/>
          </w:tcPr>
          <w:p w:rsidR="009E7BEE" w:rsidRPr="00FD375B" w:rsidRDefault="009E7BEE" w:rsidP="008B3910">
            <w:pPr>
              <w:tabs>
                <w:tab w:val="left" w:pos="5680"/>
              </w:tabs>
              <w:spacing w:line="240" w:lineRule="auto"/>
              <w:rPr>
                <w:rFonts w:ascii="Times New Roman" w:hAnsi="Times New Roman" w:cs="Times New Roman"/>
                <w:sz w:val="20"/>
                <w:szCs w:val="20"/>
              </w:rPr>
            </w:pPr>
            <w:r w:rsidRPr="00FD375B">
              <w:rPr>
                <w:rFonts w:ascii="Times New Roman" w:hAnsi="Times New Roman" w:cs="Times New Roman"/>
                <w:sz w:val="20"/>
                <w:szCs w:val="20"/>
              </w:rPr>
              <w:t>Звіт</w:t>
            </w:r>
          </w:p>
        </w:tc>
        <w:tc>
          <w:tcPr>
            <w:tcW w:w="992" w:type="dxa"/>
            <w:tcBorders>
              <w:top w:val="single" w:sz="4" w:space="0" w:color="auto"/>
              <w:left w:val="single" w:sz="4" w:space="0" w:color="000000"/>
              <w:bottom w:val="single" w:sz="4" w:space="0" w:color="auto"/>
              <w:right w:val="single" w:sz="4" w:space="0" w:color="000000"/>
            </w:tcBorders>
            <w:shd w:val="clear" w:color="000000" w:fill="FFFFFF"/>
          </w:tcPr>
          <w:p w:rsidR="009E7BEE" w:rsidRPr="00FD375B" w:rsidRDefault="009E7BEE" w:rsidP="008B3910">
            <w:pPr>
              <w:tabs>
                <w:tab w:val="left" w:pos="5680"/>
              </w:tabs>
              <w:spacing w:line="240" w:lineRule="auto"/>
              <w:rPr>
                <w:rFonts w:ascii="Times New Roman" w:hAnsi="Times New Roman" w:cs="Times New Roman"/>
                <w:sz w:val="20"/>
                <w:szCs w:val="20"/>
              </w:rPr>
            </w:pPr>
          </w:p>
        </w:tc>
      </w:tr>
      <w:tr w:rsidR="009E7BEE" w:rsidRPr="00FD375B" w:rsidTr="008B3910">
        <w:trPr>
          <w:trHeight w:val="284"/>
        </w:trPr>
        <w:tc>
          <w:tcPr>
            <w:tcW w:w="491" w:type="dxa"/>
            <w:tcBorders>
              <w:top w:val="single" w:sz="4" w:space="0" w:color="auto"/>
              <w:left w:val="single" w:sz="4" w:space="0" w:color="000000"/>
              <w:bottom w:val="single" w:sz="4" w:space="0" w:color="auto"/>
              <w:right w:val="single" w:sz="4" w:space="0" w:color="000000"/>
            </w:tcBorders>
            <w:shd w:val="clear" w:color="000000" w:fill="FFFFFF"/>
          </w:tcPr>
          <w:p w:rsidR="009E7BEE" w:rsidRPr="00FD375B" w:rsidRDefault="009E7BEE" w:rsidP="008B3910">
            <w:pPr>
              <w:tabs>
                <w:tab w:val="left" w:pos="5680"/>
              </w:tabs>
              <w:spacing w:line="240" w:lineRule="auto"/>
              <w:jc w:val="center"/>
              <w:rPr>
                <w:rStyle w:val="afff6"/>
                <w:sz w:val="20"/>
                <w:szCs w:val="20"/>
              </w:rPr>
            </w:pPr>
            <w:r w:rsidRPr="00FD375B">
              <w:rPr>
                <w:rStyle w:val="afff6"/>
                <w:sz w:val="20"/>
                <w:szCs w:val="20"/>
              </w:rPr>
              <w:t>20</w:t>
            </w:r>
          </w:p>
        </w:tc>
        <w:tc>
          <w:tcPr>
            <w:tcW w:w="4815" w:type="dxa"/>
            <w:tcBorders>
              <w:top w:val="single" w:sz="4" w:space="0" w:color="auto"/>
              <w:left w:val="single" w:sz="4" w:space="0" w:color="000000"/>
              <w:bottom w:val="single" w:sz="4" w:space="0" w:color="auto"/>
              <w:right w:val="single" w:sz="4" w:space="0" w:color="000000"/>
            </w:tcBorders>
            <w:shd w:val="clear" w:color="000000" w:fill="FFFFFF"/>
          </w:tcPr>
          <w:p w:rsidR="009E7BEE" w:rsidRPr="00FD375B" w:rsidRDefault="009E7BEE" w:rsidP="008B3910">
            <w:pPr>
              <w:tabs>
                <w:tab w:val="left" w:pos="5680"/>
              </w:tabs>
              <w:spacing w:after="0" w:line="0" w:lineRule="atLeast"/>
              <w:jc w:val="both"/>
              <w:rPr>
                <w:rFonts w:ascii="Times New Roman" w:hAnsi="Times New Roman" w:cs="Times New Roman"/>
                <w:sz w:val="20"/>
                <w:szCs w:val="20"/>
              </w:rPr>
            </w:pPr>
            <w:r w:rsidRPr="00FD375B">
              <w:rPr>
                <w:rFonts w:ascii="Times New Roman" w:hAnsi="Times New Roman" w:cs="Times New Roman"/>
                <w:sz w:val="20"/>
                <w:szCs w:val="20"/>
              </w:rPr>
              <w:t>Підготовка звіту ф №1П- НПП (річна)</w:t>
            </w:r>
          </w:p>
        </w:tc>
        <w:tc>
          <w:tcPr>
            <w:tcW w:w="1418" w:type="dxa"/>
            <w:tcBorders>
              <w:top w:val="single" w:sz="4" w:space="0" w:color="auto"/>
              <w:left w:val="single" w:sz="4" w:space="0" w:color="000000"/>
              <w:bottom w:val="single" w:sz="4" w:space="0" w:color="auto"/>
              <w:right w:val="single" w:sz="4" w:space="0" w:color="000000"/>
            </w:tcBorders>
            <w:shd w:val="clear" w:color="000000" w:fill="FFFFFF"/>
          </w:tcPr>
          <w:p w:rsidR="009E7BEE" w:rsidRPr="00FD375B" w:rsidRDefault="009E7BEE" w:rsidP="008B3910">
            <w:pPr>
              <w:spacing w:line="240" w:lineRule="auto"/>
              <w:rPr>
                <w:rFonts w:ascii="Times New Roman" w:hAnsi="Times New Roman" w:cs="Times New Roman"/>
                <w:sz w:val="20"/>
                <w:szCs w:val="20"/>
              </w:rPr>
            </w:pPr>
            <w:r w:rsidRPr="00FD375B">
              <w:rPr>
                <w:rFonts w:ascii="Times New Roman" w:eastAsia="Times New Roman" w:hAnsi="Times New Roman" w:cs="Times New Roman"/>
                <w:sz w:val="20"/>
                <w:szCs w:val="20"/>
                <w:lang w:eastAsia="ru-RU"/>
              </w:rPr>
              <w:t>Пікалюк П.Я.</w:t>
            </w:r>
          </w:p>
        </w:tc>
        <w:tc>
          <w:tcPr>
            <w:tcW w:w="1417" w:type="dxa"/>
            <w:tcBorders>
              <w:top w:val="single" w:sz="4" w:space="0" w:color="auto"/>
              <w:left w:val="single" w:sz="4" w:space="0" w:color="000000"/>
              <w:bottom w:val="single" w:sz="4" w:space="0" w:color="auto"/>
              <w:right w:val="single" w:sz="4" w:space="0" w:color="000000"/>
            </w:tcBorders>
            <w:shd w:val="clear" w:color="000000" w:fill="FFFFFF"/>
          </w:tcPr>
          <w:p w:rsidR="009E7BEE" w:rsidRPr="00FD375B" w:rsidRDefault="009E7BEE" w:rsidP="008B3910">
            <w:pPr>
              <w:spacing w:line="240" w:lineRule="auto"/>
              <w:rPr>
                <w:rFonts w:ascii="Times New Roman" w:hAnsi="Times New Roman" w:cs="Times New Roman"/>
                <w:sz w:val="20"/>
                <w:szCs w:val="20"/>
              </w:rPr>
            </w:pPr>
            <w:r w:rsidRPr="00FD375B">
              <w:rPr>
                <w:rFonts w:ascii="Times New Roman" w:hAnsi="Times New Roman" w:cs="Times New Roman"/>
                <w:sz w:val="20"/>
                <w:szCs w:val="20"/>
              </w:rPr>
              <w:t>Лютий                       20</w:t>
            </w:r>
            <w:r w:rsidR="00B916F1">
              <w:rPr>
                <w:rFonts w:ascii="Times New Roman" w:hAnsi="Times New Roman" w:cs="Times New Roman"/>
                <w:sz w:val="20"/>
                <w:szCs w:val="20"/>
                <w:lang w:val="uk-UA"/>
              </w:rPr>
              <w:t>21</w:t>
            </w:r>
            <w:r w:rsidRPr="00FD375B">
              <w:rPr>
                <w:rFonts w:ascii="Times New Roman" w:hAnsi="Times New Roman" w:cs="Times New Roman"/>
                <w:sz w:val="20"/>
                <w:szCs w:val="20"/>
              </w:rPr>
              <w:t xml:space="preserve"> року</w:t>
            </w:r>
          </w:p>
        </w:tc>
        <w:tc>
          <w:tcPr>
            <w:tcW w:w="567" w:type="dxa"/>
            <w:tcBorders>
              <w:top w:val="single" w:sz="4" w:space="0" w:color="auto"/>
              <w:left w:val="single" w:sz="4" w:space="0" w:color="000000"/>
              <w:bottom w:val="single" w:sz="4" w:space="0" w:color="auto"/>
              <w:right w:val="single" w:sz="4" w:space="0" w:color="000000"/>
            </w:tcBorders>
            <w:shd w:val="clear" w:color="000000" w:fill="FFFFFF"/>
          </w:tcPr>
          <w:p w:rsidR="009E7BEE" w:rsidRPr="00FD375B" w:rsidRDefault="009E7BEE" w:rsidP="008B3910">
            <w:pPr>
              <w:tabs>
                <w:tab w:val="left" w:pos="5680"/>
              </w:tabs>
              <w:spacing w:line="240" w:lineRule="auto"/>
              <w:rPr>
                <w:rFonts w:ascii="Times New Roman" w:hAnsi="Times New Roman" w:cs="Times New Roman"/>
                <w:sz w:val="20"/>
                <w:szCs w:val="20"/>
              </w:rPr>
            </w:pPr>
            <w:r w:rsidRPr="00FD375B">
              <w:rPr>
                <w:rFonts w:ascii="Times New Roman" w:hAnsi="Times New Roman" w:cs="Times New Roman"/>
                <w:sz w:val="20"/>
                <w:szCs w:val="20"/>
              </w:rPr>
              <w:t>Звіт</w:t>
            </w:r>
          </w:p>
        </w:tc>
        <w:tc>
          <w:tcPr>
            <w:tcW w:w="992" w:type="dxa"/>
            <w:tcBorders>
              <w:top w:val="single" w:sz="4" w:space="0" w:color="auto"/>
              <w:left w:val="single" w:sz="4" w:space="0" w:color="000000"/>
              <w:bottom w:val="single" w:sz="4" w:space="0" w:color="auto"/>
              <w:right w:val="single" w:sz="4" w:space="0" w:color="000000"/>
            </w:tcBorders>
            <w:shd w:val="clear" w:color="000000" w:fill="FFFFFF"/>
          </w:tcPr>
          <w:p w:rsidR="009E7BEE" w:rsidRPr="00FD375B" w:rsidRDefault="009E7BEE" w:rsidP="008B3910">
            <w:pPr>
              <w:tabs>
                <w:tab w:val="left" w:pos="5680"/>
              </w:tabs>
              <w:spacing w:line="240" w:lineRule="auto"/>
              <w:rPr>
                <w:rFonts w:ascii="Times New Roman" w:hAnsi="Times New Roman" w:cs="Times New Roman"/>
                <w:sz w:val="20"/>
                <w:szCs w:val="20"/>
              </w:rPr>
            </w:pPr>
          </w:p>
        </w:tc>
      </w:tr>
      <w:tr w:rsidR="009E7BEE" w:rsidRPr="00FD375B" w:rsidTr="008B3910">
        <w:trPr>
          <w:trHeight w:val="579"/>
        </w:trPr>
        <w:tc>
          <w:tcPr>
            <w:tcW w:w="491" w:type="dxa"/>
            <w:tcBorders>
              <w:top w:val="single" w:sz="4" w:space="0" w:color="auto"/>
              <w:left w:val="single" w:sz="4" w:space="0" w:color="000000"/>
              <w:bottom w:val="single" w:sz="4" w:space="0" w:color="auto"/>
              <w:right w:val="single" w:sz="4" w:space="0" w:color="000000"/>
            </w:tcBorders>
            <w:shd w:val="clear" w:color="000000" w:fill="FFFFFF"/>
          </w:tcPr>
          <w:p w:rsidR="009E7BEE" w:rsidRPr="00FD375B" w:rsidRDefault="009E7BEE" w:rsidP="008B3910">
            <w:pPr>
              <w:tabs>
                <w:tab w:val="left" w:pos="5680"/>
              </w:tabs>
              <w:spacing w:line="240" w:lineRule="auto"/>
              <w:jc w:val="center"/>
              <w:rPr>
                <w:rStyle w:val="afff6"/>
                <w:sz w:val="20"/>
                <w:szCs w:val="20"/>
              </w:rPr>
            </w:pPr>
            <w:r w:rsidRPr="00FD375B">
              <w:rPr>
                <w:rStyle w:val="afff6"/>
                <w:sz w:val="20"/>
                <w:szCs w:val="20"/>
              </w:rPr>
              <w:t>21</w:t>
            </w:r>
          </w:p>
        </w:tc>
        <w:tc>
          <w:tcPr>
            <w:tcW w:w="4815" w:type="dxa"/>
            <w:tcBorders>
              <w:top w:val="single" w:sz="4" w:space="0" w:color="auto"/>
              <w:left w:val="single" w:sz="4" w:space="0" w:color="000000"/>
              <w:bottom w:val="single" w:sz="4" w:space="0" w:color="auto"/>
              <w:right w:val="single" w:sz="4" w:space="0" w:color="000000"/>
            </w:tcBorders>
            <w:shd w:val="clear" w:color="000000" w:fill="FFFFFF"/>
          </w:tcPr>
          <w:p w:rsidR="009E7BEE" w:rsidRPr="00FD375B" w:rsidRDefault="009E7BEE" w:rsidP="008B3910">
            <w:pPr>
              <w:tabs>
                <w:tab w:val="left" w:pos="5680"/>
              </w:tabs>
              <w:spacing w:after="0" w:line="0" w:lineRule="atLeast"/>
              <w:jc w:val="both"/>
              <w:rPr>
                <w:rFonts w:ascii="Times New Roman" w:hAnsi="Times New Roman" w:cs="Times New Roman"/>
                <w:sz w:val="20"/>
                <w:szCs w:val="20"/>
              </w:rPr>
            </w:pPr>
            <w:r w:rsidRPr="00FD375B">
              <w:rPr>
                <w:rFonts w:ascii="Times New Roman" w:hAnsi="Times New Roman" w:cs="Times New Roman"/>
                <w:sz w:val="20"/>
                <w:szCs w:val="20"/>
              </w:rPr>
              <w:t>Підготовка звіту  ф №1 – ТЕП (річна )</w:t>
            </w:r>
          </w:p>
        </w:tc>
        <w:tc>
          <w:tcPr>
            <w:tcW w:w="1418" w:type="dxa"/>
            <w:tcBorders>
              <w:top w:val="single" w:sz="4" w:space="0" w:color="auto"/>
              <w:left w:val="single" w:sz="4" w:space="0" w:color="000000"/>
              <w:bottom w:val="single" w:sz="4" w:space="0" w:color="auto"/>
              <w:right w:val="single" w:sz="4" w:space="0" w:color="000000"/>
            </w:tcBorders>
            <w:shd w:val="clear" w:color="000000" w:fill="FFFFFF"/>
          </w:tcPr>
          <w:p w:rsidR="009E7BEE" w:rsidRPr="00FD375B" w:rsidRDefault="009E7BEE" w:rsidP="008B3910">
            <w:pPr>
              <w:spacing w:line="240" w:lineRule="auto"/>
              <w:rPr>
                <w:rFonts w:ascii="Times New Roman" w:hAnsi="Times New Roman" w:cs="Times New Roman"/>
                <w:sz w:val="20"/>
                <w:szCs w:val="20"/>
              </w:rPr>
            </w:pPr>
            <w:r w:rsidRPr="00FD375B">
              <w:rPr>
                <w:rFonts w:ascii="Times New Roman" w:eastAsia="Times New Roman" w:hAnsi="Times New Roman" w:cs="Times New Roman"/>
                <w:sz w:val="20"/>
                <w:szCs w:val="20"/>
                <w:lang w:eastAsia="ru-RU"/>
              </w:rPr>
              <w:t>Пікалюк П.Я.</w:t>
            </w:r>
          </w:p>
        </w:tc>
        <w:tc>
          <w:tcPr>
            <w:tcW w:w="1417" w:type="dxa"/>
            <w:tcBorders>
              <w:top w:val="single" w:sz="4" w:space="0" w:color="auto"/>
              <w:left w:val="single" w:sz="4" w:space="0" w:color="000000"/>
              <w:bottom w:val="single" w:sz="4" w:space="0" w:color="auto"/>
              <w:right w:val="single" w:sz="4" w:space="0" w:color="000000"/>
            </w:tcBorders>
            <w:shd w:val="clear" w:color="000000" w:fill="FFFFFF"/>
          </w:tcPr>
          <w:p w:rsidR="009E7BEE" w:rsidRPr="00FD375B" w:rsidRDefault="009E7BEE" w:rsidP="008B3910">
            <w:pPr>
              <w:spacing w:line="240" w:lineRule="auto"/>
              <w:rPr>
                <w:rFonts w:ascii="Times New Roman" w:hAnsi="Times New Roman" w:cs="Times New Roman"/>
                <w:sz w:val="20"/>
                <w:szCs w:val="20"/>
              </w:rPr>
            </w:pPr>
            <w:r w:rsidRPr="00FD375B">
              <w:rPr>
                <w:rFonts w:ascii="Times New Roman" w:hAnsi="Times New Roman" w:cs="Times New Roman"/>
                <w:sz w:val="20"/>
                <w:szCs w:val="20"/>
              </w:rPr>
              <w:t>Лютий                               20</w:t>
            </w:r>
            <w:r w:rsidR="00B916F1">
              <w:rPr>
                <w:rFonts w:ascii="Times New Roman" w:hAnsi="Times New Roman" w:cs="Times New Roman"/>
                <w:sz w:val="20"/>
                <w:szCs w:val="20"/>
                <w:lang w:val="uk-UA"/>
              </w:rPr>
              <w:t>21</w:t>
            </w:r>
            <w:r w:rsidRPr="00FD375B">
              <w:rPr>
                <w:rFonts w:ascii="Times New Roman" w:hAnsi="Times New Roman" w:cs="Times New Roman"/>
                <w:sz w:val="20"/>
                <w:szCs w:val="20"/>
              </w:rPr>
              <w:t xml:space="preserve"> року</w:t>
            </w:r>
          </w:p>
        </w:tc>
        <w:tc>
          <w:tcPr>
            <w:tcW w:w="567" w:type="dxa"/>
            <w:tcBorders>
              <w:top w:val="single" w:sz="4" w:space="0" w:color="auto"/>
              <w:left w:val="single" w:sz="4" w:space="0" w:color="000000"/>
              <w:bottom w:val="single" w:sz="4" w:space="0" w:color="auto"/>
              <w:right w:val="single" w:sz="4" w:space="0" w:color="000000"/>
            </w:tcBorders>
            <w:shd w:val="clear" w:color="000000" w:fill="FFFFFF"/>
          </w:tcPr>
          <w:p w:rsidR="009E7BEE" w:rsidRPr="00FD375B" w:rsidRDefault="009E7BEE" w:rsidP="008B3910">
            <w:pPr>
              <w:tabs>
                <w:tab w:val="left" w:pos="5680"/>
              </w:tabs>
              <w:spacing w:line="240" w:lineRule="auto"/>
              <w:rPr>
                <w:rFonts w:ascii="Times New Roman" w:hAnsi="Times New Roman" w:cs="Times New Roman"/>
                <w:sz w:val="20"/>
                <w:szCs w:val="20"/>
              </w:rPr>
            </w:pPr>
            <w:r w:rsidRPr="00FD375B">
              <w:rPr>
                <w:rFonts w:ascii="Times New Roman" w:hAnsi="Times New Roman" w:cs="Times New Roman"/>
                <w:sz w:val="20"/>
                <w:szCs w:val="20"/>
              </w:rPr>
              <w:t>Звіт</w:t>
            </w:r>
          </w:p>
        </w:tc>
        <w:tc>
          <w:tcPr>
            <w:tcW w:w="992" w:type="dxa"/>
            <w:tcBorders>
              <w:top w:val="single" w:sz="4" w:space="0" w:color="auto"/>
              <w:left w:val="single" w:sz="4" w:space="0" w:color="000000"/>
              <w:bottom w:val="single" w:sz="4" w:space="0" w:color="auto"/>
              <w:right w:val="single" w:sz="4" w:space="0" w:color="000000"/>
            </w:tcBorders>
            <w:shd w:val="clear" w:color="000000" w:fill="FFFFFF"/>
          </w:tcPr>
          <w:p w:rsidR="009E7BEE" w:rsidRPr="00FD375B" w:rsidRDefault="009E7BEE" w:rsidP="008B3910">
            <w:pPr>
              <w:tabs>
                <w:tab w:val="left" w:pos="5680"/>
              </w:tabs>
              <w:spacing w:line="240" w:lineRule="auto"/>
              <w:rPr>
                <w:rFonts w:ascii="Times New Roman" w:hAnsi="Times New Roman" w:cs="Times New Roman"/>
                <w:sz w:val="20"/>
                <w:szCs w:val="20"/>
              </w:rPr>
            </w:pPr>
          </w:p>
        </w:tc>
      </w:tr>
      <w:tr w:rsidR="009E7BEE" w:rsidRPr="00FD375B" w:rsidTr="008B3910">
        <w:trPr>
          <w:trHeight w:val="415"/>
        </w:trPr>
        <w:tc>
          <w:tcPr>
            <w:tcW w:w="491" w:type="dxa"/>
            <w:tcBorders>
              <w:top w:val="single" w:sz="4" w:space="0" w:color="auto"/>
              <w:left w:val="single" w:sz="4" w:space="0" w:color="000000"/>
              <w:bottom w:val="single" w:sz="4" w:space="0" w:color="auto"/>
              <w:right w:val="single" w:sz="4" w:space="0" w:color="000000"/>
            </w:tcBorders>
            <w:shd w:val="clear" w:color="000000" w:fill="FFFFFF"/>
          </w:tcPr>
          <w:p w:rsidR="009E7BEE" w:rsidRPr="00FD375B" w:rsidRDefault="009E7BEE" w:rsidP="008B3910">
            <w:pPr>
              <w:spacing w:line="240" w:lineRule="auto"/>
              <w:jc w:val="center"/>
              <w:rPr>
                <w:rStyle w:val="afff6"/>
                <w:sz w:val="20"/>
                <w:szCs w:val="20"/>
              </w:rPr>
            </w:pPr>
            <w:r w:rsidRPr="00FD375B">
              <w:rPr>
                <w:rStyle w:val="afff6"/>
                <w:sz w:val="20"/>
                <w:szCs w:val="20"/>
              </w:rPr>
              <w:t>22</w:t>
            </w:r>
          </w:p>
        </w:tc>
        <w:tc>
          <w:tcPr>
            <w:tcW w:w="4815" w:type="dxa"/>
            <w:tcBorders>
              <w:top w:val="single" w:sz="4" w:space="0" w:color="auto"/>
              <w:left w:val="single" w:sz="4" w:space="0" w:color="000000"/>
              <w:bottom w:val="single" w:sz="4" w:space="0" w:color="auto"/>
              <w:right w:val="single" w:sz="4" w:space="0" w:color="000000"/>
            </w:tcBorders>
            <w:shd w:val="clear" w:color="000000" w:fill="FFFFFF"/>
          </w:tcPr>
          <w:p w:rsidR="009E7BEE" w:rsidRPr="00FD375B" w:rsidRDefault="009E7BEE" w:rsidP="008B3910">
            <w:pPr>
              <w:tabs>
                <w:tab w:val="left" w:pos="5680"/>
              </w:tabs>
              <w:spacing w:after="0" w:line="0" w:lineRule="atLeast"/>
              <w:jc w:val="both"/>
              <w:rPr>
                <w:rFonts w:ascii="Times New Roman" w:hAnsi="Times New Roman" w:cs="Times New Roman"/>
                <w:sz w:val="20"/>
                <w:szCs w:val="20"/>
              </w:rPr>
            </w:pPr>
            <w:r w:rsidRPr="00FD375B">
              <w:rPr>
                <w:rFonts w:ascii="Times New Roman" w:hAnsi="Times New Roman" w:cs="Times New Roman"/>
                <w:sz w:val="20"/>
                <w:szCs w:val="20"/>
              </w:rPr>
              <w:t>Складання відомостей про рівень забезпеченості навчальних майстерень відповідно типових переліків</w:t>
            </w:r>
          </w:p>
        </w:tc>
        <w:tc>
          <w:tcPr>
            <w:tcW w:w="1418" w:type="dxa"/>
            <w:tcBorders>
              <w:top w:val="single" w:sz="4" w:space="0" w:color="auto"/>
              <w:left w:val="single" w:sz="4" w:space="0" w:color="000000"/>
              <w:bottom w:val="single" w:sz="4" w:space="0" w:color="auto"/>
              <w:right w:val="single" w:sz="4" w:space="0" w:color="000000"/>
            </w:tcBorders>
            <w:shd w:val="clear" w:color="000000" w:fill="FFFFFF"/>
          </w:tcPr>
          <w:p w:rsidR="009E7BEE" w:rsidRPr="00FD375B" w:rsidRDefault="009E7BEE" w:rsidP="008B3910">
            <w:pPr>
              <w:tabs>
                <w:tab w:val="left" w:pos="5680"/>
              </w:tabs>
              <w:spacing w:line="240" w:lineRule="auto"/>
              <w:rPr>
                <w:rFonts w:ascii="Times New Roman" w:hAnsi="Times New Roman" w:cs="Times New Roman"/>
                <w:sz w:val="20"/>
                <w:szCs w:val="20"/>
              </w:rPr>
            </w:pPr>
            <w:r w:rsidRPr="00FD375B">
              <w:rPr>
                <w:rFonts w:ascii="Times New Roman" w:eastAsia="Times New Roman" w:hAnsi="Times New Roman" w:cs="Times New Roman"/>
                <w:sz w:val="20"/>
                <w:szCs w:val="20"/>
                <w:lang w:eastAsia="ru-RU"/>
              </w:rPr>
              <w:t>Пікалюк П.Я.</w:t>
            </w:r>
          </w:p>
        </w:tc>
        <w:tc>
          <w:tcPr>
            <w:tcW w:w="1417" w:type="dxa"/>
            <w:tcBorders>
              <w:top w:val="single" w:sz="4" w:space="0" w:color="auto"/>
              <w:left w:val="single" w:sz="4" w:space="0" w:color="000000"/>
              <w:bottom w:val="single" w:sz="4" w:space="0" w:color="auto"/>
              <w:right w:val="single" w:sz="4" w:space="0" w:color="000000"/>
            </w:tcBorders>
            <w:shd w:val="clear" w:color="000000" w:fill="FFFFFF"/>
          </w:tcPr>
          <w:p w:rsidR="009E7BEE" w:rsidRPr="00FD375B" w:rsidRDefault="009E7BEE" w:rsidP="008B3910">
            <w:pPr>
              <w:spacing w:line="240" w:lineRule="auto"/>
              <w:rPr>
                <w:rFonts w:ascii="Times New Roman" w:hAnsi="Times New Roman" w:cs="Times New Roman"/>
                <w:sz w:val="20"/>
                <w:szCs w:val="20"/>
              </w:rPr>
            </w:pPr>
            <w:r w:rsidRPr="00FD375B">
              <w:rPr>
                <w:rFonts w:ascii="Times New Roman" w:hAnsi="Times New Roman" w:cs="Times New Roman"/>
                <w:sz w:val="20"/>
                <w:szCs w:val="20"/>
              </w:rPr>
              <w:t xml:space="preserve">Лютий                        </w:t>
            </w:r>
            <w:r w:rsidRPr="00FD375B">
              <w:rPr>
                <w:rFonts w:ascii="Times New Roman" w:hAnsi="Times New Roman" w:cs="Times New Roman"/>
                <w:sz w:val="20"/>
                <w:szCs w:val="20"/>
              </w:rPr>
              <w:lastRenderedPageBreak/>
              <w:t>20</w:t>
            </w:r>
            <w:r w:rsidR="00B916F1">
              <w:rPr>
                <w:rFonts w:ascii="Times New Roman" w:hAnsi="Times New Roman" w:cs="Times New Roman"/>
                <w:sz w:val="20"/>
                <w:szCs w:val="20"/>
                <w:lang w:val="uk-UA"/>
              </w:rPr>
              <w:t xml:space="preserve">21 </w:t>
            </w:r>
            <w:r w:rsidRPr="00FD375B">
              <w:rPr>
                <w:rFonts w:ascii="Times New Roman" w:hAnsi="Times New Roman" w:cs="Times New Roman"/>
                <w:sz w:val="20"/>
                <w:szCs w:val="20"/>
              </w:rPr>
              <w:t>року</w:t>
            </w:r>
          </w:p>
        </w:tc>
        <w:tc>
          <w:tcPr>
            <w:tcW w:w="567" w:type="dxa"/>
            <w:tcBorders>
              <w:top w:val="single" w:sz="4" w:space="0" w:color="auto"/>
              <w:left w:val="single" w:sz="4" w:space="0" w:color="000000"/>
              <w:bottom w:val="single" w:sz="4" w:space="0" w:color="auto"/>
              <w:right w:val="single" w:sz="4" w:space="0" w:color="000000"/>
            </w:tcBorders>
            <w:shd w:val="clear" w:color="000000" w:fill="FFFFFF"/>
          </w:tcPr>
          <w:p w:rsidR="009E7BEE" w:rsidRPr="00FD375B" w:rsidRDefault="009E7BEE" w:rsidP="008B3910">
            <w:pPr>
              <w:tabs>
                <w:tab w:val="left" w:pos="5680"/>
              </w:tabs>
              <w:spacing w:line="240" w:lineRule="auto"/>
              <w:rPr>
                <w:rFonts w:ascii="Times New Roman" w:hAnsi="Times New Roman" w:cs="Times New Roman"/>
                <w:sz w:val="20"/>
                <w:szCs w:val="20"/>
              </w:rPr>
            </w:pPr>
            <w:r w:rsidRPr="00FD375B">
              <w:rPr>
                <w:rFonts w:ascii="Times New Roman" w:hAnsi="Times New Roman" w:cs="Times New Roman"/>
                <w:sz w:val="20"/>
                <w:szCs w:val="20"/>
              </w:rPr>
              <w:lastRenderedPageBreak/>
              <w:t>Довід</w:t>
            </w:r>
            <w:r w:rsidRPr="00FD375B">
              <w:rPr>
                <w:rFonts w:ascii="Times New Roman" w:hAnsi="Times New Roman" w:cs="Times New Roman"/>
                <w:sz w:val="20"/>
                <w:szCs w:val="20"/>
              </w:rPr>
              <w:lastRenderedPageBreak/>
              <w:t>ка</w:t>
            </w:r>
          </w:p>
        </w:tc>
        <w:tc>
          <w:tcPr>
            <w:tcW w:w="992" w:type="dxa"/>
            <w:tcBorders>
              <w:top w:val="single" w:sz="4" w:space="0" w:color="auto"/>
              <w:left w:val="single" w:sz="4" w:space="0" w:color="000000"/>
              <w:bottom w:val="single" w:sz="4" w:space="0" w:color="auto"/>
              <w:right w:val="single" w:sz="4" w:space="0" w:color="000000"/>
            </w:tcBorders>
            <w:shd w:val="clear" w:color="000000" w:fill="FFFFFF"/>
          </w:tcPr>
          <w:p w:rsidR="009E7BEE" w:rsidRPr="00FD375B" w:rsidRDefault="009E7BEE" w:rsidP="008B3910">
            <w:pPr>
              <w:tabs>
                <w:tab w:val="left" w:pos="5680"/>
              </w:tabs>
              <w:spacing w:line="240" w:lineRule="auto"/>
              <w:rPr>
                <w:rFonts w:ascii="Times New Roman" w:hAnsi="Times New Roman" w:cs="Times New Roman"/>
                <w:sz w:val="20"/>
                <w:szCs w:val="20"/>
              </w:rPr>
            </w:pPr>
          </w:p>
        </w:tc>
      </w:tr>
      <w:tr w:rsidR="009E7BEE" w:rsidRPr="00FD375B" w:rsidTr="008B3910">
        <w:trPr>
          <w:trHeight w:val="513"/>
        </w:trPr>
        <w:tc>
          <w:tcPr>
            <w:tcW w:w="491" w:type="dxa"/>
            <w:tcBorders>
              <w:top w:val="single" w:sz="4" w:space="0" w:color="auto"/>
              <w:left w:val="single" w:sz="4" w:space="0" w:color="000000"/>
              <w:bottom w:val="single" w:sz="4" w:space="0" w:color="auto"/>
              <w:right w:val="single" w:sz="4" w:space="0" w:color="000000"/>
            </w:tcBorders>
            <w:shd w:val="clear" w:color="000000" w:fill="FFFFFF"/>
          </w:tcPr>
          <w:p w:rsidR="009E7BEE" w:rsidRPr="00FD375B" w:rsidRDefault="009E7BEE" w:rsidP="008B3910">
            <w:pPr>
              <w:spacing w:line="240" w:lineRule="auto"/>
              <w:jc w:val="center"/>
              <w:rPr>
                <w:rStyle w:val="afff6"/>
                <w:sz w:val="20"/>
                <w:szCs w:val="20"/>
              </w:rPr>
            </w:pPr>
            <w:r w:rsidRPr="00FD375B">
              <w:rPr>
                <w:rStyle w:val="afff6"/>
                <w:sz w:val="20"/>
                <w:szCs w:val="20"/>
              </w:rPr>
              <w:lastRenderedPageBreak/>
              <w:t>23</w:t>
            </w:r>
          </w:p>
        </w:tc>
        <w:tc>
          <w:tcPr>
            <w:tcW w:w="4815" w:type="dxa"/>
            <w:tcBorders>
              <w:top w:val="single" w:sz="4" w:space="0" w:color="auto"/>
              <w:left w:val="single" w:sz="4" w:space="0" w:color="000000"/>
              <w:bottom w:val="single" w:sz="4" w:space="0" w:color="auto"/>
              <w:right w:val="single" w:sz="4" w:space="0" w:color="000000"/>
            </w:tcBorders>
            <w:shd w:val="clear" w:color="000000" w:fill="FFFFFF"/>
          </w:tcPr>
          <w:p w:rsidR="009E7BEE" w:rsidRPr="00FD375B" w:rsidRDefault="009E7BEE" w:rsidP="008B3910">
            <w:pPr>
              <w:tabs>
                <w:tab w:val="left" w:pos="5680"/>
              </w:tabs>
              <w:spacing w:after="0" w:line="0" w:lineRule="atLeast"/>
              <w:jc w:val="both"/>
              <w:rPr>
                <w:rFonts w:ascii="Times New Roman" w:hAnsi="Times New Roman" w:cs="Times New Roman"/>
                <w:sz w:val="20"/>
                <w:szCs w:val="20"/>
              </w:rPr>
            </w:pPr>
            <w:r w:rsidRPr="00FD375B">
              <w:rPr>
                <w:rFonts w:ascii="Times New Roman" w:hAnsi="Times New Roman" w:cs="Times New Roman"/>
                <w:sz w:val="20"/>
                <w:szCs w:val="20"/>
              </w:rPr>
              <w:t>Здійснення контролю за використанням енергоресурсів у навчальному закладі</w:t>
            </w:r>
          </w:p>
        </w:tc>
        <w:tc>
          <w:tcPr>
            <w:tcW w:w="1418" w:type="dxa"/>
            <w:tcBorders>
              <w:top w:val="single" w:sz="4" w:space="0" w:color="auto"/>
              <w:left w:val="single" w:sz="4" w:space="0" w:color="000000"/>
              <w:bottom w:val="single" w:sz="4" w:space="0" w:color="auto"/>
              <w:right w:val="single" w:sz="4" w:space="0" w:color="000000"/>
            </w:tcBorders>
            <w:shd w:val="clear" w:color="000000" w:fill="FFFFFF"/>
          </w:tcPr>
          <w:p w:rsidR="009E7BEE" w:rsidRPr="00FD375B" w:rsidRDefault="009E7BEE" w:rsidP="008B3910">
            <w:pPr>
              <w:tabs>
                <w:tab w:val="left" w:pos="5680"/>
              </w:tabs>
              <w:spacing w:line="240" w:lineRule="auto"/>
              <w:rPr>
                <w:rFonts w:ascii="Times New Roman" w:eastAsia="Times New Roman" w:hAnsi="Times New Roman" w:cs="Times New Roman"/>
                <w:sz w:val="20"/>
                <w:szCs w:val="20"/>
                <w:lang w:eastAsia="ru-RU"/>
              </w:rPr>
            </w:pPr>
            <w:r w:rsidRPr="00FD375B">
              <w:rPr>
                <w:rFonts w:ascii="Times New Roman" w:eastAsia="Times New Roman" w:hAnsi="Times New Roman" w:cs="Times New Roman"/>
                <w:sz w:val="20"/>
                <w:szCs w:val="20"/>
                <w:lang w:eastAsia="ru-RU"/>
              </w:rPr>
              <w:t>Пікалюк П.Я.</w:t>
            </w:r>
          </w:p>
        </w:tc>
        <w:tc>
          <w:tcPr>
            <w:tcW w:w="1417" w:type="dxa"/>
            <w:tcBorders>
              <w:top w:val="single" w:sz="4" w:space="0" w:color="auto"/>
              <w:left w:val="single" w:sz="4" w:space="0" w:color="000000"/>
              <w:bottom w:val="single" w:sz="4" w:space="0" w:color="auto"/>
              <w:right w:val="single" w:sz="4" w:space="0" w:color="000000"/>
            </w:tcBorders>
            <w:shd w:val="clear" w:color="000000" w:fill="FFFFFF"/>
          </w:tcPr>
          <w:p w:rsidR="009E7BEE" w:rsidRPr="00FD375B" w:rsidRDefault="009E7BEE" w:rsidP="008B3910">
            <w:pPr>
              <w:spacing w:line="240" w:lineRule="auto"/>
              <w:rPr>
                <w:rFonts w:ascii="Times New Roman" w:hAnsi="Times New Roman" w:cs="Times New Roman"/>
                <w:sz w:val="20"/>
                <w:szCs w:val="20"/>
              </w:rPr>
            </w:pPr>
            <w:r w:rsidRPr="00FD375B">
              <w:rPr>
                <w:rFonts w:ascii="Times New Roman" w:hAnsi="Times New Roman" w:cs="Times New Roman"/>
                <w:sz w:val="20"/>
                <w:szCs w:val="20"/>
              </w:rPr>
              <w:t>Постійно</w:t>
            </w:r>
          </w:p>
        </w:tc>
        <w:tc>
          <w:tcPr>
            <w:tcW w:w="567" w:type="dxa"/>
            <w:tcBorders>
              <w:top w:val="single" w:sz="4" w:space="0" w:color="auto"/>
              <w:left w:val="single" w:sz="4" w:space="0" w:color="000000"/>
              <w:bottom w:val="single" w:sz="4" w:space="0" w:color="auto"/>
              <w:right w:val="single" w:sz="4" w:space="0" w:color="000000"/>
            </w:tcBorders>
            <w:shd w:val="clear" w:color="000000" w:fill="FFFFFF"/>
          </w:tcPr>
          <w:p w:rsidR="009E7BEE" w:rsidRPr="00FD375B" w:rsidRDefault="009E7BEE" w:rsidP="008B3910">
            <w:pPr>
              <w:tabs>
                <w:tab w:val="left" w:pos="5680"/>
              </w:tabs>
              <w:spacing w:line="240" w:lineRule="auto"/>
              <w:rPr>
                <w:rFonts w:ascii="Times New Roman" w:hAnsi="Times New Roman" w:cs="Times New Roman"/>
                <w:sz w:val="16"/>
                <w:szCs w:val="16"/>
              </w:rPr>
            </w:pPr>
            <w:r w:rsidRPr="00FD375B">
              <w:rPr>
                <w:rFonts w:ascii="Times New Roman" w:hAnsi="Times New Roman" w:cs="Times New Roman"/>
                <w:sz w:val="16"/>
                <w:szCs w:val="16"/>
              </w:rPr>
              <w:t>Журнал обліку</w:t>
            </w:r>
          </w:p>
        </w:tc>
        <w:tc>
          <w:tcPr>
            <w:tcW w:w="992" w:type="dxa"/>
            <w:tcBorders>
              <w:top w:val="single" w:sz="4" w:space="0" w:color="auto"/>
              <w:left w:val="single" w:sz="4" w:space="0" w:color="000000"/>
              <w:bottom w:val="single" w:sz="4" w:space="0" w:color="auto"/>
              <w:right w:val="single" w:sz="4" w:space="0" w:color="000000"/>
            </w:tcBorders>
            <w:shd w:val="clear" w:color="000000" w:fill="FFFFFF"/>
          </w:tcPr>
          <w:p w:rsidR="009E7BEE" w:rsidRPr="00FD375B" w:rsidRDefault="009E7BEE" w:rsidP="008B3910">
            <w:pPr>
              <w:tabs>
                <w:tab w:val="left" w:pos="5680"/>
              </w:tabs>
              <w:spacing w:line="240" w:lineRule="auto"/>
              <w:rPr>
                <w:rFonts w:ascii="Times New Roman" w:hAnsi="Times New Roman" w:cs="Times New Roman"/>
                <w:sz w:val="20"/>
                <w:szCs w:val="20"/>
              </w:rPr>
            </w:pPr>
          </w:p>
        </w:tc>
      </w:tr>
      <w:tr w:rsidR="009E7BEE" w:rsidRPr="00FD375B" w:rsidTr="008B3910">
        <w:trPr>
          <w:trHeight w:val="665"/>
        </w:trPr>
        <w:tc>
          <w:tcPr>
            <w:tcW w:w="491" w:type="dxa"/>
            <w:tcBorders>
              <w:top w:val="single" w:sz="4" w:space="0" w:color="auto"/>
              <w:left w:val="single" w:sz="4" w:space="0" w:color="000000"/>
              <w:bottom w:val="single" w:sz="4" w:space="0" w:color="000000"/>
              <w:right w:val="single" w:sz="4" w:space="0" w:color="000000"/>
            </w:tcBorders>
            <w:shd w:val="clear" w:color="000000" w:fill="FFFFFF"/>
          </w:tcPr>
          <w:p w:rsidR="009E7BEE" w:rsidRPr="00FD375B" w:rsidRDefault="009E7BEE" w:rsidP="008B3910">
            <w:pPr>
              <w:spacing w:line="240" w:lineRule="auto"/>
              <w:jc w:val="center"/>
              <w:rPr>
                <w:rStyle w:val="afff6"/>
                <w:sz w:val="20"/>
                <w:szCs w:val="20"/>
              </w:rPr>
            </w:pPr>
            <w:r w:rsidRPr="00FD375B">
              <w:rPr>
                <w:rStyle w:val="afff6"/>
                <w:sz w:val="20"/>
                <w:szCs w:val="20"/>
              </w:rPr>
              <w:t>24</w:t>
            </w:r>
          </w:p>
        </w:tc>
        <w:tc>
          <w:tcPr>
            <w:tcW w:w="4815" w:type="dxa"/>
            <w:tcBorders>
              <w:top w:val="single" w:sz="4" w:space="0" w:color="auto"/>
              <w:left w:val="single" w:sz="4" w:space="0" w:color="000000"/>
              <w:bottom w:val="single" w:sz="4" w:space="0" w:color="000000"/>
              <w:right w:val="single" w:sz="4" w:space="0" w:color="000000"/>
            </w:tcBorders>
            <w:shd w:val="clear" w:color="000000" w:fill="FFFFFF"/>
          </w:tcPr>
          <w:p w:rsidR="009E7BEE" w:rsidRPr="00FD375B" w:rsidRDefault="009E7BEE" w:rsidP="008B3910">
            <w:pPr>
              <w:tabs>
                <w:tab w:val="left" w:pos="5680"/>
              </w:tabs>
              <w:spacing w:after="0" w:line="0" w:lineRule="atLeast"/>
              <w:jc w:val="both"/>
              <w:rPr>
                <w:rFonts w:ascii="Times New Roman" w:hAnsi="Times New Roman" w:cs="Times New Roman"/>
                <w:sz w:val="20"/>
                <w:szCs w:val="20"/>
              </w:rPr>
            </w:pPr>
            <w:r w:rsidRPr="00FD375B">
              <w:rPr>
                <w:rFonts w:ascii="Times New Roman" w:hAnsi="Times New Roman" w:cs="Times New Roman"/>
                <w:sz w:val="20"/>
                <w:szCs w:val="20"/>
              </w:rPr>
              <w:t>Проведення  контролю за збереженням шкільного майна, інвентаря, обладнання</w:t>
            </w:r>
          </w:p>
        </w:tc>
        <w:tc>
          <w:tcPr>
            <w:tcW w:w="1418" w:type="dxa"/>
            <w:tcBorders>
              <w:top w:val="single" w:sz="4" w:space="0" w:color="auto"/>
              <w:left w:val="single" w:sz="4" w:space="0" w:color="000000"/>
              <w:bottom w:val="single" w:sz="4" w:space="0" w:color="000000"/>
              <w:right w:val="single" w:sz="4" w:space="0" w:color="000000"/>
            </w:tcBorders>
            <w:shd w:val="clear" w:color="000000" w:fill="FFFFFF"/>
          </w:tcPr>
          <w:p w:rsidR="009E7BEE" w:rsidRPr="00FD375B" w:rsidRDefault="009E7BEE" w:rsidP="008B3910">
            <w:pPr>
              <w:tabs>
                <w:tab w:val="left" w:pos="5680"/>
              </w:tabs>
              <w:spacing w:after="0" w:line="240" w:lineRule="auto"/>
              <w:rPr>
                <w:rFonts w:ascii="Times New Roman" w:eastAsia="Times New Roman" w:hAnsi="Times New Roman" w:cs="Times New Roman"/>
                <w:sz w:val="20"/>
                <w:szCs w:val="20"/>
                <w:lang w:eastAsia="ru-RU"/>
              </w:rPr>
            </w:pPr>
            <w:r w:rsidRPr="00FD375B">
              <w:rPr>
                <w:rFonts w:ascii="Times New Roman" w:eastAsia="Times New Roman" w:hAnsi="Times New Roman" w:cs="Times New Roman"/>
                <w:sz w:val="20"/>
                <w:szCs w:val="20"/>
                <w:lang w:eastAsia="ru-RU"/>
              </w:rPr>
              <w:t>Пікалюк П.Я.</w:t>
            </w:r>
          </w:p>
          <w:p w:rsidR="009E7BEE" w:rsidRPr="00FD375B" w:rsidRDefault="009E7BEE" w:rsidP="008B3910">
            <w:pPr>
              <w:tabs>
                <w:tab w:val="left" w:pos="5680"/>
              </w:tabs>
              <w:spacing w:after="0" w:line="240" w:lineRule="auto"/>
              <w:rPr>
                <w:rFonts w:ascii="Times New Roman" w:hAnsi="Times New Roman" w:cs="Times New Roman"/>
                <w:sz w:val="20"/>
                <w:szCs w:val="20"/>
                <w:lang w:val="uk-UA"/>
              </w:rPr>
            </w:pPr>
            <w:r>
              <w:rPr>
                <w:rFonts w:ascii="Times New Roman" w:eastAsia="Times New Roman" w:hAnsi="Times New Roman" w:cs="Times New Roman"/>
                <w:sz w:val="20"/>
                <w:szCs w:val="20"/>
                <w:lang w:val="uk-UA" w:eastAsia="ru-RU"/>
              </w:rPr>
              <w:t>Сушик В.П.</w:t>
            </w:r>
          </w:p>
        </w:tc>
        <w:tc>
          <w:tcPr>
            <w:tcW w:w="1417" w:type="dxa"/>
            <w:tcBorders>
              <w:top w:val="single" w:sz="4" w:space="0" w:color="auto"/>
              <w:left w:val="single" w:sz="4" w:space="0" w:color="000000"/>
              <w:bottom w:val="single" w:sz="4" w:space="0" w:color="000000"/>
              <w:right w:val="single" w:sz="4" w:space="0" w:color="000000"/>
            </w:tcBorders>
            <w:shd w:val="clear" w:color="000000" w:fill="FFFFFF"/>
          </w:tcPr>
          <w:p w:rsidR="009E7BEE" w:rsidRPr="00FD375B" w:rsidRDefault="009E7BEE" w:rsidP="008B3910">
            <w:pPr>
              <w:spacing w:line="240" w:lineRule="auto"/>
              <w:rPr>
                <w:rFonts w:ascii="Times New Roman" w:hAnsi="Times New Roman" w:cs="Times New Roman"/>
                <w:sz w:val="20"/>
                <w:szCs w:val="20"/>
              </w:rPr>
            </w:pPr>
            <w:r w:rsidRPr="00FD375B">
              <w:rPr>
                <w:rFonts w:ascii="Times New Roman" w:hAnsi="Times New Roman" w:cs="Times New Roman"/>
                <w:sz w:val="20"/>
                <w:szCs w:val="20"/>
              </w:rPr>
              <w:t>Постійно</w:t>
            </w:r>
          </w:p>
        </w:tc>
        <w:tc>
          <w:tcPr>
            <w:tcW w:w="567" w:type="dxa"/>
            <w:tcBorders>
              <w:top w:val="single" w:sz="4" w:space="0" w:color="auto"/>
              <w:left w:val="single" w:sz="4" w:space="0" w:color="000000"/>
              <w:bottom w:val="single" w:sz="4" w:space="0" w:color="000000"/>
              <w:right w:val="single" w:sz="4" w:space="0" w:color="000000"/>
            </w:tcBorders>
            <w:shd w:val="clear" w:color="000000" w:fill="FFFFFF"/>
          </w:tcPr>
          <w:p w:rsidR="009E7BEE" w:rsidRPr="00FD375B" w:rsidRDefault="009E7BEE" w:rsidP="008B3910">
            <w:pPr>
              <w:spacing w:line="240" w:lineRule="auto"/>
              <w:rPr>
                <w:rFonts w:ascii="Times New Roman" w:hAnsi="Times New Roman" w:cs="Times New Roman"/>
                <w:sz w:val="20"/>
                <w:szCs w:val="20"/>
              </w:rPr>
            </w:pPr>
            <w:r w:rsidRPr="00FD375B">
              <w:rPr>
                <w:rFonts w:ascii="Times New Roman" w:hAnsi="Times New Roman" w:cs="Times New Roman"/>
                <w:sz w:val="20"/>
                <w:szCs w:val="20"/>
              </w:rPr>
              <w:t>Наказ</w:t>
            </w:r>
          </w:p>
        </w:tc>
        <w:tc>
          <w:tcPr>
            <w:tcW w:w="992" w:type="dxa"/>
            <w:tcBorders>
              <w:top w:val="single" w:sz="4" w:space="0" w:color="auto"/>
              <w:left w:val="single" w:sz="4" w:space="0" w:color="000000"/>
              <w:bottom w:val="single" w:sz="4" w:space="0" w:color="000000"/>
              <w:right w:val="single" w:sz="4" w:space="0" w:color="000000"/>
            </w:tcBorders>
            <w:shd w:val="clear" w:color="000000" w:fill="FFFFFF"/>
          </w:tcPr>
          <w:p w:rsidR="009E7BEE" w:rsidRPr="00FD375B" w:rsidRDefault="009E7BEE" w:rsidP="008B3910">
            <w:pPr>
              <w:spacing w:line="240" w:lineRule="auto"/>
              <w:rPr>
                <w:rFonts w:ascii="Times New Roman" w:hAnsi="Times New Roman" w:cs="Times New Roman"/>
                <w:sz w:val="20"/>
                <w:szCs w:val="20"/>
              </w:rPr>
            </w:pPr>
          </w:p>
        </w:tc>
      </w:tr>
      <w:tr w:rsidR="009E7BEE" w:rsidRPr="00FD375B" w:rsidTr="008B3910">
        <w:trPr>
          <w:trHeight w:val="951"/>
        </w:trPr>
        <w:tc>
          <w:tcPr>
            <w:tcW w:w="491" w:type="dxa"/>
            <w:tcBorders>
              <w:top w:val="single" w:sz="4" w:space="0" w:color="auto"/>
              <w:left w:val="single" w:sz="4" w:space="0" w:color="000000"/>
              <w:bottom w:val="single" w:sz="4" w:space="0" w:color="000000"/>
              <w:right w:val="single" w:sz="4" w:space="0" w:color="000000"/>
            </w:tcBorders>
            <w:shd w:val="clear" w:color="000000" w:fill="FFFFFF"/>
          </w:tcPr>
          <w:p w:rsidR="009E7BEE" w:rsidRPr="00FD375B" w:rsidRDefault="009E7BEE" w:rsidP="008B3910">
            <w:pPr>
              <w:tabs>
                <w:tab w:val="left" w:pos="5680"/>
              </w:tabs>
              <w:spacing w:line="240" w:lineRule="auto"/>
              <w:jc w:val="center"/>
              <w:rPr>
                <w:rStyle w:val="afff6"/>
                <w:sz w:val="20"/>
                <w:szCs w:val="20"/>
              </w:rPr>
            </w:pPr>
            <w:r w:rsidRPr="00FD375B">
              <w:rPr>
                <w:rStyle w:val="afff6"/>
                <w:sz w:val="20"/>
                <w:szCs w:val="20"/>
              </w:rPr>
              <w:t>25</w:t>
            </w:r>
          </w:p>
        </w:tc>
        <w:tc>
          <w:tcPr>
            <w:tcW w:w="4815" w:type="dxa"/>
            <w:tcBorders>
              <w:top w:val="single" w:sz="4" w:space="0" w:color="auto"/>
              <w:left w:val="single" w:sz="4" w:space="0" w:color="000000"/>
              <w:bottom w:val="single" w:sz="4" w:space="0" w:color="000000"/>
              <w:right w:val="single" w:sz="4" w:space="0" w:color="000000"/>
            </w:tcBorders>
            <w:shd w:val="clear" w:color="000000" w:fill="FFFFFF"/>
          </w:tcPr>
          <w:p w:rsidR="009E7BEE" w:rsidRPr="00FD375B" w:rsidRDefault="009E7BEE" w:rsidP="008B3910">
            <w:pPr>
              <w:tabs>
                <w:tab w:val="left" w:pos="5680"/>
              </w:tabs>
              <w:spacing w:after="0" w:line="0" w:lineRule="atLeast"/>
              <w:jc w:val="both"/>
              <w:rPr>
                <w:rFonts w:ascii="Times New Roman" w:hAnsi="Times New Roman" w:cs="Times New Roman"/>
                <w:sz w:val="20"/>
                <w:szCs w:val="20"/>
              </w:rPr>
            </w:pPr>
            <w:r w:rsidRPr="00FD375B">
              <w:rPr>
                <w:rFonts w:ascii="Times New Roman" w:hAnsi="Times New Roman" w:cs="Times New Roman"/>
                <w:sz w:val="20"/>
                <w:szCs w:val="20"/>
              </w:rPr>
              <w:t>Проведення державної повірки лічильників обліку енергоносіїв</w:t>
            </w:r>
          </w:p>
        </w:tc>
        <w:tc>
          <w:tcPr>
            <w:tcW w:w="1418" w:type="dxa"/>
            <w:tcBorders>
              <w:top w:val="single" w:sz="4" w:space="0" w:color="auto"/>
              <w:left w:val="single" w:sz="4" w:space="0" w:color="000000"/>
              <w:bottom w:val="single" w:sz="4" w:space="0" w:color="000000"/>
              <w:right w:val="single" w:sz="4" w:space="0" w:color="000000"/>
            </w:tcBorders>
            <w:shd w:val="clear" w:color="000000" w:fill="FFFFFF"/>
          </w:tcPr>
          <w:p w:rsidR="009E7BEE" w:rsidRPr="00FD375B" w:rsidRDefault="009E7BEE" w:rsidP="008B3910">
            <w:pPr>
              <w:tabs>
                <w:tab w:val="left" w:pos="5680"/>
              </w:tabs>
              <w:spacing w:line="240" w:lineRule="auto"/>
              <w:rPr>
                <w:rFonts w:ascii="Times New Roman" w:hAnsi="Times New Roman" w:cs="Times New Roman"/>
                <w:sz w:val="20"/>
                <w:szCs w:val="20"/>
              </w:rPr>
            </w:pPr>
            <w:r w:rsidRPr="00FD375B">
              <w:rPr>
                <w:rFonts w:ascii="Times New Roman" w:eastAsia="Times New Roman" w:hAnsi="Times New Roman" w:cs="Times New Roman"/>
                <w:sz w:val="20"/>
                <w:szCs w:val="20"/>
                <w:lang w:eastAsia="ru-RU"/>
              </w:rPr>
              <w:t>Пікалюк П.Я.</w:t>
            </w:r>
          </w:p>
        </w:tc>
        <w:tc>
          <w:tcPr>
            <w:tcW w:w="1417" w:type="dxa"/>
            <w:tcBorders>
              <w:top w:val="single" w:sz="4" w:space="0" w:color="auto"/>
              <w:left w:val="single" w:sz="4" w:space="0" w:color="000000"/>
              <w:bottom w:val="single" w:sz="4" w:space="0" w:color="000000"/>
              <w:right w:val="single" w:sz="4" w:space="0" w:color="000000"/>
            </w:tcBorders>
            <w:shd w:val="clear" w:color="000000" w:fill="FFFFFF"/>
          </w:tcPr>
          <w:p w:rsidR="009E7BEE" w:rsidRPr="00FD375B" w:rsidRDefault="009E7BEE" w:rsidP="008B3910">
            <w:pPr>
              <w:tabs>
                <w:tab w:val="left" w:pos="5680"/>
              </w:tabs>
              <w:spacing w:line="240" w:lineRule="auto"/>
              <w:rPr>
                <w:rFonts w:ascii="Times New Roman" w:hAnsi="Times New Roman" w:cs="Times New Roman"/>
                <w:sz w:val="20"/>
                <w:szCs w:val="20"/>
              </w:rPr>
            </w:pPr>
            <w:r w:rsidRPr="00FD375B">
              <w:rPr>
                <w:rFonts w:ascii="Times New Roman" w:hAnsi="Times New Roman" w:cs="Times New Roman"/>
                <w:sz w:val="20"/>
                <w:szCs w:val="20"/>
              </w:rPr>
              <w:t xml:space="preserve">Червень - липень                    </w:t>
            </w:r>
            <w:r>
              <w:rPr>
                <w:rFonts w:ascii="Times New Roman" w:hAnsi="Times New Roman" w:cs="Times New Roman"/>
                <w:sz w:val="20"/>
                <w:szCs w:val="20"/>
              </w:rPr>
              <w:t>20</w:t>
            </w:r>
            <w:r w:rsidR="00B916F1">
              <w:rPr>
                <w:rFonts w:ascii="Times New Roman" w:hAnsi="Times New Roman" w:cs="Times New Roman"/>
                <w:sz w:val="20"/>
                <w:szCs w:val="20"/>
                <w:lang w:val="uk-UA"/>
              </w:rPr>
              <w:t>21</w:t>
            </w:r>
            <w:r w:rsidRPr="00FD375B">
              <w:rPr>
                <w:rFonts w:ascii="Times New Roman" w:hAnsi="Times New Roman" w:cs="Times New Roman"/>
                <w:sz w:val="20"/>
                <w:szCs w:val="20"/>
              </w:rPr>
              <w:t xml:space="preserve"> року</w:t>
            </w:r>
          </w:p>
        </w:tc>
        <w:tc>
          <w:tcPr>
            <w:tcW w:w="567" w:type="dxa"/>
            <w:tcBorders>
              <w:top w:val="single" w:sz="4" w:space="0" w:color="auto"/>
              <w:left w:val="single" w:sz="4" w:space="0" w:color="000000"/>
              <w:bottom w:val="single" w:sz="4" w:space="0" w:color="000000"/>
              <w:right w:val="single" w:sz="4" w:space="0" w:color="000000"/>
            </w:tcBorders>
            <w:shd w:val="clear" w:color="000000" w:fill="FFFFFF"/>
          </w:tcPr>
          <w:p w:rsidR="009E7BEE" w:rsidRPr="00FD375B" w:rsidRDefault="009E7BEE" w:rsidP="008B3910">
            <w:pPr>
              <w:tabs>
                <w:tab w:val="left" w:pos="5680"/>
              </w:tabs>
              <w:spacing w:line="240" w:lineRule="auto"/>
              <w:rPr>
                <w:rFonts w:ascii="Times New Roman" w:hAnsi="Times New Roman" w:cs="Times New Roman"/>
                <w:sz w:val="20"/>
                <w:szCs w:val="20"/>
              </w:rPr>
            </w:pPr>
            <w:r w:rsidRPr="00FD375B">
              <w:rPr>
                <w:rFonts w:ascii="Times New Roman" w:hAnsi="Times New Roman" w:cs="Times New Roman"/>
                <w:sz w:val="20"/>
                <w:szCs w:val="20"/>
              </w:rPr>
              <w:t>Акти</w:t>
            </w:r>
          </w:p>
        </w:tc>
        <w:tc>
          <w:tcPr>
            <w:tcW w:w="992" w:type="dxa"/>
            <w:tcBorders>
              <w:top w:val="single" w:sz="4" w:space="0" w:color="auto"/>
              <w:left w:val="single" w:sz="4" w:space="0" w:color="000000"/>
              <w:bottom w:val="single" w:sz="4" w:space="0" w:color="000000"/>
              <w:right w:val="single" w:sz="4" w:space="0" w:color="000000"/>
            </w:tcBorders>
            <w:shd w:val="clear" w:color="000000" w:fill="FFFFFF"/>
          </w:tcPr>
          <w:p w:rsidR="009E7BEE" w:rsidRPr="00FD375B" w:rsidRDefault="009E7BEE" w:rsidP="008B3910">
            <w:pPr>
              <w:tabs>
                <w:tab w:val="left" w:pos="5680"/>
              </w:tabs>
              <w:spacing w:line="240" w:lineRule="auto"/>
              <w:rPr>
                <w:rFonts w:ascii="Times New Roman" w:hAnsi="Times New Roman" w:cs="Times New Roman"/>
                <w:sz w:val="20"/>
                <w:szCs w:val="20"/>
              </w:rPr>
            </w:pPr>
          </w:p>
        </w:tc>
      </w:tr>
      <w:tr w:rsidR="009E7BEE" w:rsidRPr="00FD375B" w:rsidTr="008B3910">
        <w:trPr>
          <w:trHeight w:val="908"/>
        </w:trPr>
        <w:tc>
          <w:tcPr>
            <w:tcW w:w="491"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FD375B" w:rsidRDefault="009E7BEE" w:rsidP="008B3910">
            <w:pPr>
              <w:spacing w:line="240" w:lineRule="auto"/>
              <w:jc w:val="center"/>
              <w:rPr>
                <w:rStyle w:val="afff6"/>
                <w:sz w:val="20"/>
                <w:szCs w:val="20"/>
              </w:rPr>
            </w:pPr>
            <w:r w:rsidRPr="00FD375B">
              <w:rPr>
                <w:rStyle w:val="afff6"/>
                <w:sz w:val="20"/>
                <w:szCs w:val="20"/>
              </w:rPr>
              <w:t>26</w:t>
            </w:r>
          </w:p>
        </w:tc>
        <w:tc>
          <w:tcPr>
            <w:tcW w:w="4815"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FD375B" w:rsidRDefault="009E7BEE" w:rsidP="008B3910">
            <w:pPr>
              <w:spacing w:after="0" w:line="0" w:lineRule="atLeast"/>
              <w:jc w:val="both"/>
              <w:rPr>
                <w:rFonts w:ascii="Times New Roman" w:hAnsi="Times New Roman" w:cs="Times New Roman"/>
                <w:sz w:val="20"/>
                <w:szCs w:val="20"/>
              </w:rPr>
            </w:pPr>
            <w:r w:rsidRPr="00FD375B">
              <w:rPr>
                <w:rFonts w:ascii="Times New Roman" w:hAnsi="Times New Roman" w:cs="Times New Roman"/>
                <w:sz w:val="20"/>
                <w:szCs w:val="20"/>
              </w:rPr>
              <w:t>Закупівля предметів м’якого інвентаря, посуду, дезінфікуючих і миючих засобів, меблів, іншого майна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FD375B" w:rsidRDefault="009E7BEE" w:rsidP="008B3910">
            <w:pPr>
              <w:tabs>
                <w:tab w:val="left" w:pos="5680"/>
              </w:tabs>
              <w:spacing w:after="0" w:line="240" w:lineRule="auto"/>
              <w:rPr>
                <w:rFonts w:ascii="Times New Roman" w:hAnsi="Times New Roman" w:cs="Times New Roman"/>
                <w:sz w:val="20"/>
                <w:szCs w:val="20"/>
              </w:rPr>
            </w:pPr>
            <w:r w:rsidRPr="00FD375B">
              <w:rPr>
                <w:rFonts w:ascii="Times New Roman" w:hAnsi="Times New Roman" w:cs="Times New Roman"/>
                <w:sz w:val="20"/>
                <w:szCs w:val="20"/>
              </w:rPr>
              <w:t>Сушик Н.І.</w:t>
            </w:r>
          </w:p>
          <w:p w:rsidR="009E7BEE" w:rsidRPr="00FD375B" w:rsidRDefault="009E7BEE" w:rsidP="008B3910">
            <w:pPr>
              <w:tabs>
                <w:tab w:val="left" w:pos="5680"/>
              </w:tabs>
              <w:spacing w:after="0" w:line="240" w:lineRule="auto"/>
              <w:rPr>
                <w:rFonts w:ascii="Times New Roman" w:hAnsi="Times New Roman" w:cs="Times New Roman"/>
                <w:sz w:val="20"/>
                <w:szCs w:val="20"/>
              </w:rPr>
            </w:pPr>
            <w:r w:rsidRPr="00FD375B">
              <w:rPr>
                <w:rFonts w:ascii="Times New Roman" w:hAnsi="Times New Roman" w:cs="Times New Roman"/>
                <w:sz w:val="20"/>
                <w:szCs w:val="20"/>
              </w:rPr>
              <w:t>Бондар О.Ю.</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FD375B" w:rsidRDefault="009E7BEE" w:rsidP="008B3910">
            <w:pPr>
              <w:spacing w:line="240" w:lineRule="auto"/>
              <w:rPr>
                <w:rFonts w:ascii="Times New Roman" w:hAnsi="Times New Roman" w:cs="Times New Roman"/>
                <w:sz w:val="20"/>
                <w:szCs w:val="20"/>
              </w:rPr>
            </w:pPr>
            <w:r w:rsidRPr="00FD375B">
              <w:rPr>
                <w:rFonts w:ascii="Times New Roman" w:hAnsi="Times New Roman" w:cs="Times New Roman"/>
                <w:sz w:val="20"/>
                <w:szCs w:val="20"/>
              </w:rPr>
              <w:t>Протягом навчального року</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FD375B" w:rsidRDefault="009E7BEE" w:rsidP="008B3910">
            <w:pPr>
              <w:spacing w:line="240" w:lineRule="auto"/>
              <w:rPr>
                <w:rFonts w:ascii="Times New Roman" w:hAnsi="Times New Roman" w:cs="Times New Roman"/>
                <w:sz w:val="20"/>
                <w:szCs w:val="20"/>
              </w:rPr>
            </w:pPr>
            <w:r w:rsidRPr="00FD375B">
              <w:rPr>
                <w:rFonts w:ascii="Times New Roman" w:hAnsi="Times New Roman" w:cs="Times New Roman"/>
                <w:sz w:val="20"/>
                <w:szCs w:val="20"/>
              </w:rPr>
              <w:t>Звіт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FD375B" w:rsidRDefault="009E7BEE" w:rsidP="008B3910">
            <w:pPr>
              <w:tabs>
                <w:tab w:val="left" w:pos="5680"/>
              </w:tabs>
              <w:spacing w:line="240" w:lineRule="auto"/>
              <w:rPr>
                <w:rFonts w:ascii="Times New Roman" w:hAnsi="Times New Roman" w:cs="Times New Roman"/>
                <w:sz w:val="20"/>
                <w:szCs w:val="20"/>
              </w:rPr>
            </w:pPr>
          </w:p>
        </w:tc>
      </w:tr>
      <w:tr w:rsidR="009E7BEE" w:rsidRPr="00FD375B" w:rsidTr="008B3910">
        <w:trPr>
          <w:trHeight w:val="867"/>
        </w:trPr>
        <w:tc>
          <w:tcPr>
            <w:tcW w:w="491"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FD375B" w:rsidRDefault="009E7BEE" w:rsidP="008B3910">
            <w:pPr>
              <w:spacing w:line="240" w:lineRule="auto"/>
              <w:jc w:val="center"/>
              <w:rPr>
                <w:rStyle w:val="afff6"/>
                <w:sz w:val="20"/>
                <w:szCs w:val="20"/>
              </w:rPr>
            </w:pPr>
            <w:r w:rsidRPr="00FD375B">
              <w:rPr>
                <w:rStyle w:val="afff6"/>
                <w:sz w:val="20"/>
                <w:szCs w:val="20"/>
              </w:rPr>
              <w:t>27</w:t>
            </w:r>
          </w:p>
        </w:tc>
        <w:tc>
          <w:tcPr>
            <w:tcW w:w="4815"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FD375B" w:rsidRDefault="009E7BEE" w:rsidP="008B3910">
            <w:pPr>
              <w:spacing w:after="0" w:line="0" w:lineRule="atLeast"/>
              <w:jc w:val="both"/>
              <w:rPr>
                <w:rFonts w:ascii="Times New Roman" w:hAnsi="Times New Roman" w:cs="Times New Roman"/>
                <w:sz w:val="20"/>
                <w:szCs w:val="20"/>
              </w:rPr>
            </w:pPr>
            <w:r w:rsidRPr="00FD375B">
              <w:rPr>
                <w:rFonts w:ascii="Times New Roman" w:hAnsi="Times New Roman" w:cs="Times New Roman"/>
                <w:sz w:val="20"/>
                <w:szCs w:val="20"/>
              </w:rPr>
              <w:t>Здійснення контролю за якістю та об’ємами ремонтних робіт, проведених у навчальному закладі</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FD375B" w:rsidRDefault="009E7BEE" w:rsidP="008B3910">
            <w:pPr>
              <w:tabs>
                <w:tab w:val="left" w:pos="5680"/>
              </w:tabs>
              <w:spacing w:after="0" w:line="240" w:lineRule="auto"/>
              <w:rPr>
                <w:rFonts w:ascii="Times New Roman" w:eastAsia="Times New Roman" w:hAnsi="Times New Roman" w:cs="Times New Roman"/>
                <w:sz w:val="20"/>
                <w:szCs w:val="20"/>
                <w:lang w:eastAsia="ru-RU"/>
              </w:rPr>
            </w:pPr>
            <w:r w:rsidRPr="00FD375B">
              <w:rPr>
                <w:rFonts w:ascii="Times New Roman" w:eastAsia="Times New Roman" w:hAnsi="Times New Roman" w:cs="Times New Roman"/>
                <w:sz w:val="20"/>
                <w:szCs w:val="20"/>
                <w:lang w:eastAsia="ru-RU"/>
              </w:rPr>
              <w:t>Сушик Н.І.</w:t>
            </w:r>
          </w:p>
          <w:p w:rsidR="009E7BEE" w:rsidRPr="00FD375B" w:rsidRDefault="009E7BEE" w:rsidP="008B3910">
            <w:pPr>
              <w:tabs>
                <w:tab w:val="left" w:pos="5680"/>
              </w:tabs>
              <w:spacing w:after="0" w:line="240" w:lineRule="auto"/>
              <w:rPr>
                <w:rFonts w:ascii="Times New Roman" w:hAnsi="Times New Roman" w:cs="Times New Roman"/>
                <w:sz w:val="20"/>
                <w:szCs w:val="20"/>
              </w:rPr>
            </w:pPr>
            <w:r w:rsidRPr="00FD375B">
              <w:rPr>
                <w:rFonts w:ascii="Times New Roman" w:eastAsia="Times New Roman" w:hAnsi="Times New Roman" w:cs="Times New Roman"/>
                <w:sz w:val="20"/>
                <w:szCs w:val="20"/>
                <w:lang w:eastAsia="ru-RU"/>
              </w:rPr>
              <w:t>Пікалюк П.Я.</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FD375B" w:rsidRDefault="009E7BEE" w:rsidP="008B3910">
            <w:pPr>
              <w:tabs>
                <w:tab w:val="left" w:pos="5680"/>
              </w:tabs>
              <w:spacing w:line="240" w:lineRule="auto"/>
              <w:rPr>
                <w:rFonts w:ascii="Times New Roman" w:hAnsi="Times New Roman" w:cs="Times New Roman"/>
                <w:sz w:val="20"/>
                <w:szCs w:val="20"/>
              </w:rPr>
            </w:pPr>
            <w:r w:rsidRPr="00FD375B">
              <w:rPr>
                <w:rFonts w:ascii="Times New Roman" w:hAnsi="Times New Roman" w:cs="Times New Roman"/>
                <w:sz w:val="20"/>
                <w:szCs w:val="20"/>
              </w:rPr>
              <w:t>Червень - серпень                    20</w:t>
            </w:r>
            <w:r w:rsidR="00B916F1">
              <w:rPr>
                <w:rFonts w:ascii="Times New Roman" w:hAnsi="Times New Roman" w:cs="Times New Roman"/>
                <w:sz w:val="20"/>
                <w:szCs w:val="20"/>
                <w:lang w:val="uk-UA"/>
              </w:rPr>
              <w:t>21</w:t>
            </w:r>
            <w:r w:rsidRPr="00FD375B">
              <w:rPr>
                <w:rFonts w:ascii="Times New Roman" w:hAnsi="Times New Roman" w:cs="Times New Roman"/>
                <w:sz w:val="20"/>
                <w:szCs w:val="20"/>
              </w:rPr>
              <w:t xml:space="preserve"> року</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FD375B" w:rsidRDefault="009E7BEE" w:rsidP="008B3910">
            <w:pPr>
              <w:tabs>
                <w:tab w:val="left" w:pos="5680"/>
              </w:tabs>
              <w:spacing w:line="240" w:lineRule="auto"/>
              <w:rPr>
                <w:rFonts w:ascii="Times New Roman" w:hAnsi="Times New Roman" w:cs="Times New Roman"/>
                <w:sz w:val="20"/>
                <w:szCs w:val="20"/>
              </w:rPr>
            </w:pPr>
            <w:r w:rsidRPr="00FD375B">
              <w:rPr>
                <w:rFonts w:ascii="Times New Roman" w:hAnsi="Times New Roman" w:cs="Times New Roman"/>
                <w:sz w:val="20"/>
                <w:szCs w:val="20"/>
              </w:rPr>
              <w:t>Акти</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9E7BEE" w:rsidRPr="00FD375B" w:rsidRDefault="009E7BEE" w:rsidP="008B3910">
            <w:pPr>
              <w:tabs>
                <w:tab w:val="left" w:pos="5680"/>
              </w:tabs>
              <w:spacing w:line="240" w:lineRule="auto"/>
              <w:rPr>
                <w:rFonts w:ascii="Times New Roman" w:hAnsi="Times New Roman" w:cs="Times New Roman"/>
                <w:sz w:val="20"/>
                <w:szCs w:val="20"/>
              </w:rPr>
            </w:pPr>
          </w:p>
        </w:tc>
      </w:tr>
    </w:tbl>
    <w:p w:rsidR="009E7BEE" w:rsidRDefault="009E7BEE" w:rsidP="009E7BEE">
      <w:pPr>
        <w:widowControl w:val="0"/>
        <w:spacing w:after="0" w:line="360" w:lineRule="auto"/>
        <w:jc w:val="both"/>
        <w:rPr>
          <w:rFonts w:ascii="Times New Roman" w:eastAsia="Times New Roman" w:hAnsi="Times New Roman" w:cs="Times New Roman"/>
          <w:color w:val="000000"/>
          <w:sz w:val="20"/>
          <w:szCs w:val="20"/>
          <w:lang w:val="uk-UA" w:eastAsia="uk-UA" w:bidi="uk-UA"/>
        </w:rPr>
      </w:pPr>
    </w:p>
    <w:p w:rsidR="009E7BEE" w:rsidRPr="00CC3B75" w:rsidRDefault="009E7BEE" w:rsidP="009E7BEE">
      <w:pPr>
        <w:widowControl w:val="0"/>
        <w:spacing w:after="0" w:line="240" w:lineRule="auto"/>
        <w:jc w:val="both"/>
        <w:rPr>
          <w:rFonts w:ascii="Times New Roman" w:eastAsia="Times New Roman" w:hAnsi="Times New Roman" w:cs="Times New Roman"/>
          <w:b/>
          <w:color w:val="000000"/>
          <w:sz w:val="28"/>
          <w:szCs w:val="28"/>
          <w:lang w:val="uk-UA" w:eastAsia="uk-UA" w:bidi="uk-UA"/>
        </w:rPr>
      </w:pPr>
      <w:r>
        <w:rPr>
          <w:rFonts w:ascii="Times New Roman" w:eastAsia="Times New Roman" w:hAnsi="Times New Roman" w:cs="Times New Roman"/>
          <w:b/>
          <w:color w:val="000000"/>
          <w:sz w:val="28"/>
          <w:szCs w:val="28"/>
          <w:lang w:val="uk-UA" w:eastAsia="uk-UA" w:bidi="uk-UA"/>
        </w:rPr>
        <w:t xml:space="preserve">Х. </w:t>
      </w:r>
      <w:r w:rsidRPr="00CC3B75">
        <w:rPr>
          <w:rFonts w:ascii="Times New Roman" w:eastAsia="Times New Roman" w:hAnsi="Times New Roman" w:cs="Times New Roman"/>
          <w:b/>
          <w:color w:val="000000"/>
          <w:sz w:val="28"/>
          <w:szCs w:val="28"/>
          <w:lang w:val="uk-UA" w:eastAsia="uk-UA" w:bidi="uk-UA"/>
        </w:rPr>
        <w:t>Очікувані результати</w:t>
      </w:r>
    </w:p>
    <w:p w:rsidR="009E7BEE" w:rsidRPr="00CC3B75" w:rsidRDefault="009E7BEE" w:rsidP="009E7BEE">
      <w:pPr>
        <w:widowControl w:val="0"/>
        <w:numPr>
          <w:ilvl w:val="0"/>
          <w:numId w:val="32"/>
        </w:numPr>
        <w:tabs>
          <w:tab w:val="left" w:pos="354"/>
        </w:tabs>
        <w:spacing w:after="0" w:line="240" w:lineRule="auto"/>
        <w:rPr>
          <w:rFonts w:ascii="Times New Roman" w:eastAsia="Times New Roman" w:hAnsi="Times New Roman" w:cs="Times New Roman"/>
          <w:color w:val="000000"/>
          <w:sz w:val="28"/>
          <w:szCs w:val="28"/>
          <w:lang w:val="uk-UA" w:eastAsia="uk-UA" w:bidi="uk-UA"/>
        </w:rPr>
      </w:pPr>
      <w:r w:rsidRPr="00CC3B75">
        <w:rPr>
          <w:rFonts w:ascii="Times New Roman" w:eastAsia="Times New Roman" w:hAnsi="Times New Roman" w:cs="Times New Roman"/>
          <w:color w:val="000000"/>
          <w:sz w:val="28"/>
          <w:szCs w:val="28"/>
          <w:lang w:val="uk-UA" w:eastAsia="uk-UA" w:bidi="uk-UA"/>
        </w:rPr>
        <w:t>Покращення навчальних досягнень учнів.</w:t>
      </w:r>
    </w:p>
    <w:p w:rsidR="009E7BEE" w:rsidRPr="00CC3B75" w:rsidRDefault="009E7BEE" w:rsidP="009E7BEE">
      <w:pPr>
        <w:widowControl w:val="0"/>
        <w:numPr>
          <w:ilvl w:val="0"/>
          <w:numId w:val="32"/>
        </w:numPr>
        <w:tabs>
          <w:tab w:val="left" w:pos="382"/>
        </w:tabs>
        <w:spacing w:after="0" w:line="240" w:lineRule="auto"/>
        <w:rPr>
          <w:rFonts w:ascii="Times New Roman" w:eastAsia="Times New Roman" w:hAnsi="Times New Roman" w:cs="Times New Roman"/>
          <w:color w:val="000000"/>
          <w:sz w:val="28"/>
          <w:szCs w:val="28"/>
          <w:lang w:val="uk-UA" w:eastAsia="uk-UA" w:bidi="uk-UA"/>
        </w:rPr>
      </w:pPr>
      <w:r w:rsidRPr="00CC3B75">
        <w:rPr>
          <w:rFonts w:ascii="Times New Roman" w:eastAsia="Times New Roman" w:hAnsi="Times New Roman" w:cs="Times New Roman"/>
          <w:color w:val="000000"/>
          <w:sz w:val="28"/>
          <w:szCs w:val="28"/>
          <w:lang w:val="uk-UA" w:eastAsia="uk-UA" w:bidi="uk-UA"/>
        </w:rPr>
        <w:t>Зменшення кількості учнів, схильних до девіантної поведінки.</w:t>
      </w:r>
    </w:p>
    <w:p w:rsidR="009E7BEE" w:rsidRPr="00CC3B75" w:rsidRDefault="009E7BEE" w:rsidP="009E7BEE">
      <w:pPr>
        <w:widowControl w:val="0"/>
        <w:numPr>
          <w:ilvl w:val="0"/>
          <w:numId w:val="32"/>
        </w:numPr>
        <w:tabs>
          <w:tab w:val="left" w:pos="382"/>
        </w:tabs>
        <w:spacing w:after="0" w:line="240" w:lineRule="auto"/>
        <w:rPr>
          <w:rFonts w:ascii="Times New Roman" w:eastAsia="Times New Roman" w:hAnsi="Times New Roman" w:cs="Times New Roman"/>
          <w:color w:val="000000"/>
          <w:sz w:val="28"/>
          <w:szCs w:val="28"/>
          <w:lang w:val="uk-UA" w:eastAsia="uk-UA" w:bidi="uk-UA"/>
        </w:rPr>
      </w:pPr>
      <w:r w:rsidRPr="00CC3B75">
        <w:rPr>
          <w:rFonts w:ascii="Times New Roman" w:eastAsia="Times New Roman" w:hAnsi="Times New Roman" w:cs="Times New Roman"/>
          <w:color w:val="000000"/>
          <w:sz w:val="28"/>
          <w:szCs w:val="28"/>
          <w:lang w:val="uk-UA" w:eastAsia="uk-UA" w:bidi="uk-UA"/>
        </w:rPr>
        <w:t xml:space="preserve">Удосконалення системи управління та контролю за </w:t>
      </w:r>
      <w:r>
        <w:rPr>
          <w:rFonts w:ascii="Times New Roman" w:eastAsia="Times New Roman" w:hAnsi="Times New Roman" w:cs="Times New Roman"/>
          <w:color w:val="000000"/>
          <w:sz w:val="28"/>
          <w:szCs w:val="28"/>
          <w:lang w:val="uk-UA" w:eastAsia="uk-UA" w:bidi="uk-UA"/>
        </w:rPr>
        <w:t>освітнім</w:t>
      </w:r>
      <w:r w:rsidRPr="00CC3B75">
        <w:rPr>
          <w:rFonts w:ascii="Times New Roman" w:eastAsia="Times New Roman" w:hAnsi="Times New Roman" w:cs="Times New Roman"/>
          <w:color w:val="000000"/>
          <w:sz w:val="28"/>
          <w:szCs w:val="28"/>
          <w:lang w:val="uk-UA" w:eastAsia="uk-UA" w:bidi="uk-UA"/>
        </w:rPr>
        <w:t xml:space="preserve"> процесом.</w:t>
      </w:r>
    </w:p>
    <w:p w:rsidR="009E7BEE" w:rsidRPr="00CC3B75" w:rsidRDefault="009E7BEE" w:rsidP="009E7BEE">
      <w:pPr>
        <w:widowControl w:val="0"/>
        <w:numPr>
          <w:ilvl w:val="0"/>
          <w:numId w:val="32"/>
        </w:numPr>
        <w:tabs>
          <w:tab w:val="left" w:pos="382"/>
        </w:tabs>
        <w:spacing w:after="0" w:line="240" w:lineRule="auto"/>
        <w:rPr>
          <w:rFonts w:ascii="Times New Roman" w:eastAsia="Times New Roman" w:hAnsi="Times New Roman" w:cs="Times New Roman"/>
          <w:color w:val="000000"/>
          <w:sz w:val="28"/>
          <w:szCs w:val="28"/>
          <w:lang w:val="uk-UA" w:eastAsia="uk-UA" w:bidi="uk-UA"/>
        </w:rPr>
      </w:pPr>
      <w:r w:rsidRPr="00CC3B75">
        <w:rPr>
          <w:rFonts w:ascii="Times New Roman" w:eastAsia="Times New Roman" w:hAnsi="Times New Roman" w:cs="Times New Roman"/>
          <w:color w:val="000000"/>
          <w:sz w:val="28"/>
          <w:szCs w:val="28"/>
          <w:lang w:val="uk-UA" w:eastAsia="uk-UA" w:bidi="uk-UA"/>
        </w:rPr>
        <w:t>Покращення матеріальної бази навчальних кабінетів, спортзалу, житлового корпусу.</w:t>
      </w:r>
    </w:p>
    <w:p w:rsidR="009E7BEE" w:rsidRPr="00CC3B75" w:rsidRDefault="009E7BEE" w:rsidP="009E7BEE">
      <w:pPr>
        <w:widowControl w:val="0"/>
        <w:numPr>
          <w:ilvl w:val="0"/>
          <w:numId w:val="32"/>
        </w:numPr>
        <w:tabs>
          <w:tab w:val="left" w:pos="382"/>
        </w:tabs>
        <w:spacing w:after="0" w:line="240" w:lineRule="auto"/>
        <w:rPr>
          <w:rFonts w:ascii="Times New Roman" w:eastAsia="Times New Roman" w:hAnsi="Times New Roman" w:cs="Times New Roman"/>
          <w:color w:val="000000"/>
          <w:sz w:val="28"/>
          <w:szCs w:val="28"/>
          <w:lang w:val="uk-UA" w:eastAsia="uk-UA" w:bidi="uk-UA"/>
        </w:rPr>
      </w:pPr>
      <w:r w:rsidRPr="00CC3B75">
        <w:rPr>
          <w:rFonts w:ascii="Times New Roman" w:eastAsia="Times New Roman" w:hAnsi="Times New Roman" w:cs="Times New Roman"/>
          <w:color w:val="000000"/>
          <w:sz w:val="28"/>
          <w:szCs w:val="28"/>
          <w:lang w:val="uk-UA" w:eastAsia="uk-UA" w:bidi="uk-UA"/>
        </w:rPr>
        <w:t>Підвищення результативності з учнями, що мають низький рівень навчальних досягнень.</w:t>
      </w:r>
    </w:p>
    <w:p w:rsidR="009E7BEE" w:rsidRPr="00CC3B75" w:rsidRDefault="009E7BEE" w:rsidP="009E7BEE">
      <w:pPr>
        <w:widowControl w:val="0"/>
        <w:numPr>
          <w:ilvl w:val="0"/>
          <w:numId w:val="32"/>
        </w:numPr>
        <w:tabs>
          <w:tab w:val="left" w:pos="382"/>
        </w:tabs>
        <w:spacing w:after="0" w:line="240" w:lineRule="auto"/>
        <w:rPr>
          <w:rFonts w:ascii="Times New Roman" w:eastAsia="Times New Roman" w:hAnsi="Times New Roman" w:cs="Times New Roman"/>
          <w:color w:val="000000"/>
          <w:sz w:val="28"/>
          <w:szCs w:val="28"/>
          <w:lang w:val="uk-UA" w:eastAsia="uk-UA" w:bidi="uk-UA"/>
        </w:rPr>
      </w:pPr>
      <w:r w:rsidRPr="00CC3B75">
        <w:rPr>
          <w:rFonts w:ascii="Times New Roman" w:eastAsia="Times New Roman" w:hAnsi="Times New Roman" w:cs="Times New Roman"/>
          <w:color w:val="000000"/>
          <w:sz w:val="28"/>
          <w:szCs w:val="28"/>
          <w:lang w:val="uk-UA" w:eastAsia="uk-UA" w:bidi="uk-UA"/>
        </w:rPr>
        <w:t>Підвищення ефективності системи мотивації та стимулювання роботи техперсоналу.</w:t>
      </w:r>
    </w:p>
    <w:p w:rsidR="009E7BEE" w:rsidRPr="00FD375B" w:rsidRDefault="009E7BEE" w:rsidP="009E7BEE">
      <w:pPr>
        <w:widowControl w:val="0"/>
        <w:spacing w:after="0" w:line="360" w:lineRule="auto"/>
        <w:ind w:firstLine="720"/>
        <w:jc w:val="both"/>
        <w:rPr>
          <w:rFonts w:ascii="Times New Roman" w:eastAsia="Times New Roman" w:hAnsi="Times New Roman" w:cs="Times New Roman"/>
          <w:color w:val="000000"/>
          <w:sz w:val="20"/>
          <w:szCs w:val="20"/>
          <w:lang w:val="uk-UA" w:eastAsia="uk-UA" w:bidi="uk-UA"/>
        </w:rPr>
      </w:pPr>
    </w:p>
    <w:p w:rsidR="009E7BEE" w:rsidRDefault="009E7BEE" w:rsidP="009E7BEE">
      <w:pPr>
        <w:spacing w:after="0" w:line="240" w:lineRule="auto"/>
        <w:rPr>
          <w:rFonts w:ascii="Times New Roman" w:eastAsia="Times New Roman" w:hAnsi="Times New Roman" w:cs="Times New Roman"/>
          <w:b/>
          <w:sz w:val="28"/>
          <w:szCs w:val="28"/>
          <w:lang w:val="uk-UA" w:eastAsia="ru-RU"/>
        </w:rPr>
      </w:pPr>
    </w:p>
    <w:p w:rsidR="009E7BEE" w:rsidRDefault="009E7BEE" w:rsidP="009E7BEE">
      <w:pPr>
        <w:spacing w:after="0" w:line="240" w:lineRule="auto"/>
        <w:rPr>
          <w:rFonts w:ascii="Times New Roman" w:eastAsia="Times New Roman" w:hAnsi="Times New Roman" w:cs="Times New Roman"/>
          <w:b/>
          <w:sz w:val="28"/>
          <w:szCs w:val="28"/>
          <w:lang w:val="uk-UA" w:eastAsia="ru-RU"/>
        </w:rPr>
      </w:pPr>
    </w:p>
    <w:p w:rsidR="009E7BEE" w:rsidRDefault="009E7BEE" w:rsidP="009E7BEE">
      <w:pPr>
        <w:spacing w:after="0" w:line="240" w:lineRule="auto"/>
        <w:rPr>
          <w:rFonts w:ascii="Times New Roman" w:eastAsia="Times New Roman" w:hAnsi="Times New Roman" w:cs="Times New Roman"/>
          <w:b/>
          <w:sz w:val="28"/>
          <w:szCs w:val="28"/>
          <w:lang w:val="uk-UA" w:eastAsia="ru-RU"/>
        </w:rPr>
      </w:pPr>
    </w:p>
    <w:p w:rsidR="009E7BEE" w:rsidRDefault="009E7BEE" w:rsidP="009E7BEE">
      <w:pPr>
        <w:spacing w:after="0" w:line="240" w:lineRule="auto"/>
        <w:rPr>
          <w:rFonts w:ascii="Times New Roman" w:eastAsia="Times New Roman" w:hAnsi="Times New Roman" w:cs="Times New Roman"/>
          <w:b/>
          <w:sz w:val="28"/>
          <w:szCs w:val="28"/>
          <w:lang w:val="uk-UA" w:eastAsia="ru-RU"/>
        </w:rPr>
      </w:pPr>
    </w:p>
    <w:p w:rsidR="009E7BEE" w:rsidRDefault="009E7BEE" w:rsidP="009E7BEE">
      <w:pPr>
        <w:spacing w:after="0" w:line="240" w:lineRule="auto"/>
        <w:rPr>
          <w:rFonts w:ascii="Times New Roman" w:eastAsia="Times New Roman" w:hAnsi="Times New Roman" w:cs="Times New Roman"/>
          <w:b/>
          <w:sz w:val="28"/>
          <w:szCs w:val="28"/>
          <w:lang w:val="uk-UA" w:eastAsia="ru-RU"/>
        </w:rPr>
      </w:pPr>
    </w:p>
    <w:p w:rsidR="009E7BEE" w:rsidRDefault="009E7BEE" w:rsidP="009E7BEE">
      <w:pPr>
        <w:spacing w:after="0" w:line="240" w:lineRule="auto"/>
        <w:rPr>
          <w:rFonts w:ascii="Times New Roman" w:eastAsia="Times New Roman" w:hAnsi="Times New Roman" w:cs="Times New Roman"/>
          <w:b/>
          <w:sz w:val="28"/>
          <w:szCs w:val="28"/>
          <w:lang w:val="uk-UA" w:eastAsia="ru-RU"/>
        </w:rPr>
      </w:pPr>
    </w:p>
    <w:p w:rsidR="009E7BEE" w:rsidRDefault="009E7BEE" w:rsidP="009E7BEE">
      <w:pPr>
        <w:spacing w:after="0" w:line="240" w:lineRule="auto"/>
        <w:rPr>
          <w:rFonts w:ascii="Times New Roman" w:eastAsia="Times New Roman" w:hAnsi="Times New Roman" w:cs="Times New Roman"/>
          <w:b/>
          <w:sz w:val="28"/>
          <w:szCs w:val="28"/>
          <w:lang w:val="uk-UA" w:eastAsia="ru-RU"/>
        </w:rPr>
      </w:pPr>
    </w:p>
    <w:p w:rsidR="009E7BEE" w:rsidRDefault="009E7BEE" w:rsidP="009E7BEE">
      <w:pPr>
        <w:spacing w:after="0" w:line="240" w:lineRule="auto"/>
        <w:rPr>
          <w:rFonts w:ascii="Times New Roman" w:eastAsia="Times New Roman" w:hAnsi="Times New Roman" w:cs="Times New Roman"/>
          <w:b/>
          <w:sz w:val="28"/>
          <w:szCs w:val="28"/>
          <w:lang w:val="uk-UA" w:eastAsia="ru-RU"/>
        </w:rPr>
      </w:pPr>
    </w:p>
    <w:p w:rsidR="009E7BEE" w:rsidRDefault="009E7BEE" w:rsidP="009E7BEE">
      <w:pPr>
        <w:spacing w:after="0" w:line="240" w:lineRule="auto"/>
        <w:rPr>
          <w:rFonts w:ascii="Times New Roman" w:eastAsia="Times New Roman" w:hAnsi="Times New Roman" w:cs="Times New Roman"/>
          <w:b/>
          <w:sz w:val="28"/>
          <w:szCs w:val="28"/>
          <w:lang w:val="uk-UA" w:eastAsia="ru-RU"/>
        </w:rPr>
      </w:pPr>
    </w:p>
    <w:p w:rsidR="009E7BEE" w:rsidRDefault="009E7BEE" w:rsidP="009E7BEE">
      <w:pPr>
        <w:spacing w:after="0" w:line="240" w:lineRule="auto"/>
        <w:rPr>
          <w:rFonts w:ascii="Times New Roman" w:eastAsia="Times New Roman" w:hAnsi="Times New Roman" w:cs="Times New Roman"/>
          <w:b/>
          <w:sz w:val="28"/>
          <w:szCs w:val="28"/>
          <w:lang w:val="uk-UA" w:eastAsia="ru-RU"/>
        </w:rPr>
      </w:pPr>
    </w:p>
    <w:p w:rsidR="009E7BEE" w:rsidRDefault="009E7BEE" w:rsidP="009E7BEE">
      <w:pPr>
        <w:spacing w:after="0" w:line="240" w:lineRule="auto"/>
        <w:rPr>
          <w:rFonts w:ascii="Times New Roman" w:eastAsia="Times New Roman" w:hAnsi="Times New Roman" w:cs="Times New Roman"/>
          <w:b/>
          <w:sz w:val="28"/>
          <w:szCs w:val="28"/>
          <w:lang w:val="uk-UA" w:eastAsia="ru-RU"/>
        </w:rPr>
      </w:pPr>
    </w:p>
    <w:p w:rsidR="009E7BEE" w:rsidRDefault="009E7BEE" w:rsidP="009E7BEE">
      <w:pPr>
        <w:spacing w:after="0" w:line="240" w:lineRule="auto"/>
        <w:rPr>
          <w:rFonts w:ascii="Times New Roman" w:eastAsia="Times New Roman" w:hAnsi="Times New Roman" w:cs="Times New Roman"/>
          <w:b/>
          <w:sz w:val="28"/>
          <w:szCs w:val="28"/>
          <w:lang w:val="uk-UA" w:eastAsia="ru-RU"/>
        </w:rPr>
      </w:pPr>
    </w:p>
    <w:p w:rsidR="009E7BEE" w:rsidRDefault="009E7BEE" w:rsidP="009E7BEE">
      <w:pPr>
        <w:spacing w:after="0" w:line="240" w:lineRule="auto"/>
        <w:rPr>
          <w:rFonts w:ascii="Times New Roman" w:eastAsia="Times New Roman" w:hAnsi="Times New Roman" w:cs="Times New Roman"/>
          <w:b/>
          <w:sz w:val="28"/>
          <w:szCs w:val="28"/>
          <w:lang w:val="uk-UA" w:eastAsia="ru-RU"/>
        </w:rPr>
      </w:pPr>
    </w:p>
    <w:p w:rsidR="009E7BEE" w:rsidRDefault="009E7BEE" w:rsidP="009E7BEE">
      <w:pPr>
        <w:spacing w:after="0" w:line="240" w:lineRule="auto"/>
        <w:rPr>
          <w:rFonts w:ascii="Times New Roman" w:eastAsia="Times New Roman" w:hAnsi="Times New Roman" w:cs="Times New Roman"/>
          <w:b/>
          <w:sz w:val="28"/>
          <w:szCs w:val="28"/>
          <w:lang w:val="uk-UA" w:eastAsia="ru-RU"/>
        </w:rPr>
      </w:pPr>
    </w:p>
    <w:p w:rsidR="009E7BEE" w:rsidRDefault="009E7BEE" w:rsidP="009E7BEE">
      <w:pPr>
        <w:spacing w:after="0" w:line="240" w:lineRule="auto"/>
        <w:rPr>
          <w:rFonts w:ascii="Times New Roman" w:eastAsia="Times New Roman" w:hAnsi="Times New Roman" w:cs="Times New Roman"/>
          <w:b/>
          <w:sz w:val="28"/>
          <w:szCs w:val="28"/>
          <w:lang w:val="uk-UA" w:eastAsia="ru-RU"/>
        </w:rPr>
      </w:pPr>
    </w:p>
    <w:p w:rsidR="009E7BEE" w:rsidRDefault="009E7BEE" w:rsidP="009E7BEE">
      <w:pPr>
        <w:spacing w:after="0" w:line="240" w:lineRule="auto"/>
        <w:rPr>
          <w:rFonts w:ascii="Times New Roman" w:eastAsia="Times New Roman" w:hAnsi="Times New Roman" w:cs="Times New Roman"/>
          <w:b/>
          <w:sz w:val="28"/>
          <w:szCs w:val="28"/>
          <w:lang w:val="uk-UA" w:eastAsia="ru-RU"/>
        </w:rPr>
      </w:pPr>
    </w:p>
    <w:p w:rsidR="009E7BEE" w:rsidRDefault="009E7BEE" w:rsidP="009E7BEE">
      <w:pPr>
        <w:spacing w:after="0" w:line="240" w:lineRule="auto"/>
        <w:rPr>
          <w:rFonts w:ascii="Times New Roman" w:eastAsia="Times New Roman" w:hAnsi="Times New Roman" w:cs="Times New Roman"/>
          <w:b/>
          <w:sz w:val="28"/>
          <w:szCs w:val="28"/>
          <w:lang w:val="uk-UA" w:eastAsia="ru-RU"/>
        </w:rPr>
      </w:pPr>
    </w:p>
    <w:p w:rsidR="009E7BEE" w:rsidRDefault="009E7BEE" w:rsidP="009E7BEE">
      <w:pPr>
        <w:spacing w:after="0" w:line="240" w:lineRule="auto"/>
        <w:rPr>
          <w:rFonts w:ascii="Times New Roman" w:eastAsia="Times New Roman" w:hAnsi="Times New Roman" w:cs="Times New Roman"/>
          <w:b/>
          <w:sz w:val="28"/>
          <w:szCs w:val="28"/>
          <w:lang w:val="uk-UA" w:eastAsia="ru-RU"/>
        </w:rPr>
      </w:pPr>
    </w:p>
    <w:p w:rsidR="009E7BEE" w:rsidRDefault="009E7BEE" w:rsidP="009E7BEE">
      <w:pPr>
        <w:spacing w:after="0" w:line="240" w:lineRule="auto"/>
        <w:rPr>
          <w:rFonts w:ascii="Times New Roman" w:eastAsia="Times New Roman" w:hAnsi="Times New Roman" w:cs="Times New Roman"/>
          <w:b/>
          <w:sz w:val="28"/>
          <w:szCs w:val="28"/>
          <w:lang w:val="uk-UA" w:eastAsia="ru-RU"/>
        </w:rPr>
      </w:pPr>
    </w:p>
    <w:p w:rsidR="009E7BEE" w:rsidRDefault="009E7BEE" w:rsidP="009E7BEE">
      <w:pPr>
        <w:spacing w:after="0" w:line="240" w:lineRule="auto"/>
        <w:rPr>
          <w:rFonts w:ascii="Times New Roman" w:eastAsia="Times New Roman" w:hAnsi="Times New Roman" w:cs="Times New Roman"/>
          <w:b/>
          <w:sz w:val="28"/>
          <w:szCs w:val="28"/>
          <w:lang w:val="uk-UA" w:eastAsia="ru-RU"/>
        </w:rPr>
      </w:pPr>
    </w:p>
    <w:p w:rsidR="009E7BEE" w:rsidRDefault="009E7BEE" w:rsidP="009E7BEE">
      <w:pPr>
        <w:spacing w:after="0" w:line="240" w:lineRule="auto"/>
        <w:rPr>
          <w:rFonts w:ascii="Times New Roman" w:eastAsia="Times New Roman" w:hAnsi="Times New Roman" w:cs="Times New Roman"/>
          <w:b/>
          <w:sz w:val="28"/>
          <w:szCs w:val="28"/>
          <w:lang w:val="uk-UA" w:eastAsia="ru-RU"/>
        </w:rPr>
      </w:pPr>
    </w:p>
    <w:p w:rsidR="009E7BEE" w:rsidRDefault="009E7BEE" w:rsidP="009E7BEE">
      <w:pPr>
        <w:spacing w:after="0" w:line="240" w:lineRule="auto"/>
        <w:rPr>
          <w:rFonts w:ascii="Times New Roman" w:eastAsia="Times New Roman" w:hAnsi="Times New Roman" w:cs="Times New Roman"/>
          <w:b/>
          <w:sz w:val="28"/>
          <w:szCs w:val="28"/>
          <w:lang w:val="uk-UA" w:eastAsia="ru-RU"/>
        </w:rPr>
      </w:pPr>
    </w:p>
    <w:p w:rsidR="009E7BEE" w:rsidRDefault="009E7BEE" w:rsidP="009E7BEE">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ДОДАТКИ</w:t>
      </w:r>
    </w:p>
    <w:p w:rsidR="009E7BEE" w:rsidRPr="007B1C80" w:rsidRDefault="009E7BEE" w:rsidP="00B916F1">
      <w:pPr>
        <w:pStyle w:val="ab"/>
        <w:numPr>
          <w:ilvl w:val="0"/>
          <w:numId w:val="52"/>
        </w:numPr>
        <w:spacing w:after="0" w:line="240" w:lineRule="auto"/>
        <w:jc w:val="both"/>
        <w:rPr>
          <w:rFonts w:ascii="Times New Roman" w:eastAsia="Times New Roman" w:hAnsi="Times New Roman" w:cs="Times New Roman"/>
          <w:sz w:val="28"/>
          <w:szCs w:val="28"/>
          <w:lang w:val="uk-UA" w:eastAsia="ru-RU"/>
        </w:rPr>
      </w:pPr>
      <w:r w:rsidRPr="007B1C80">
        <w:rPr>
          <w:rFonts w:ascii="Times New Roman" w:eastAsia="Times New Roman" w:hAnsi="Times New Roman" w:cs="Times New Roman"/>
          <w:sz w:val="28"/>
          <w:szCs w:val="28"/>
          <w:lang w:val="uk-UA" w:eastAsia="ru-RU"/>
        </w:rPr>
        <w:t>План роботи шкі</w:t>
      </w:r>
      <w:r w:rsidR="00B916F1">
        <w:rPr>
          <w:rFonts w:ascii="Times New Roman" w:eastAsia="Times New Roman" w:hAnsi="Times New Roman" w:cs="Times New Roman"/>
          <w:sz w:val="28"/>
          <w:szCs w:val="28"/>
          <w:lang w:val="uk-UA" w:eastAsia="ru-RU"/>
        </w:rPr>
        <w:t>льної бібліотеки на 2020/2021</w:t>
      </w:r>
      <w:r w:rsidRPr="007B1C80">
        <w:rPr>
          <w:rFonts w:ascii="Times New Roman" w:eastAsia="Times New Roman" w:hAnsi="Times New Roman" w:cs="Times New Roman"/>
          <w:sz w:val="28"/>
          <w:szCs w:val="28"/>
          <w:lang w:val="uk-UA" w:eastAsia="ru-RU"/>
        </w:rPr>
        <w:t xml:space="preserve"> навчальний рік</w:t>
      </w:r>
    </w:p>
    <w:p w:rsidR="009E7BEE" w:rsidRDefault="009E7BEE" w:rsidP="00B916F1">
      <w:pPr>
        <w:pStyle w:val="ab"/>
        <w:numPr>
          <w:ilvl w:val="0"/>
          <w:numId w:val="52"/>
        </w:numPr>
        <w:spacing w:after="0" w:line="240" w:lineRule="auto"/>
        <w:jc w:val="both"/>
        <w:rPr>
          <w:rFonts w:ascii="Times New Roman" w:eastAsia="Times New Roman" w:hAnsi="Times New Roman" w:cs="Times New Roman"/>
          <w:sz w:val="28"/>
          <w:szCs w:val="28"/>
          <w:lang w:val="uk-UA" w:eastAsia="ru-RU"/>
        </w:rPr>
      </w:pPr>
      <w:r w:rsidRPr="007B1C80">
        <w:rPr>
          <w:rFonts w:ascii="Times New Roman" w:eastAsia="Times New Roman" w:hAnsi="Times New Roman" w:cs="Times New Roman"/>
          <w:sz w:val="28"/>
          <w:szCs w:val="28"/>
          <w:lang w:val="uk-UA" w:eastAsia="ru-RU"/>
        </w:rPr>
        <w:t>План роботи шкільного психолого-</w:t>
      </w:r>
      <w:r w:rsidR="00B916F1">
        <w:rPr>
          <w:rFonts w:ascii="Times New Roman" w:eastAsia="Times New Roman" w:hAnsi="Times New Roman" w:cs="Times New Roman"/>
          <w:sz w:val="28"/>
          <w:szCs w:val="28"/>
          <w:lang w:val="uk-UA" w:eastAsia="ru-RU"/>
        </w:rPr>
        <w:t>педагогічного консиліуму на 2020/2021</w:t>
      </w:r>
      <w:r w:rsidRPr="007B1C80">
        <w:rPr>
          <w:rFonts w:ascii="Times New Roman" w:eastAsia="Times New Roman" w:hAnsi="Times New Roman" w:cs="Times New Roman"/>
          <w:sz w:val="28"/>
          <w:szCs w:val="28"/>
          <w:lang w:val="uk-UA" w:eastAsia="ru-RU"/>
        </w:rPr>
        <w:t xml:space="preserve"> навчальний рік</w:t>
      </w:r>
    </w:p>
    <w:p w:rsidR="009E7BEE" w:rsidRPr="007B1C80" w:rsidRDefault="009E7BEE" w:rsidP="00B916F1">
      <w:pPr>
        <w:pStyle w:val="ab"/>
        <w:numPr>
          <w:ilvl w:val="0"/>
          <w:numId w:val="52"/>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sz w:val="28"/>
          <w:szCs w:val="20"/>
          <w:lang w:val="uk-UA" w:eastAsia="ru-RU"/>
        </w:rPr>
        <w:t>О</w:t>
      </w:r>
      <w:r w:rsidRPr="007B1C80">
        <w:rPr>
          <w:rFonts w:ascii="Times New Roman" w:eastAsia="Times New Roman" w:hAnsi="Times New Roman"/>
          <w:sz w:val="28"/>
          <w:szCs w:val="20"/>
          <w:lang w:val="uk-UA" w:eastAsia="ru-RU"/>
        </w:rPr>
        <w:t>рганізація  роботи   методичної ради</w:t>
      </w:r>
    </w:p>
    <w:p w:rsidR="009E7BEE" w:rsidRPr="007B1C80" w:rsidRDefault="009E7BEE" w:rsidP="00B916F1">
      <w:pPr>
        <w:pStyle w:val="ab"/>
        <w:numPr>
          <w:ilvl w:val="0"/>
          <w:numId w:val="52"/>
        </w:numPr>
        <w:spacing w:after="0" w:line="240" w:lineRule="auto"/>
        <w:jc w:val="both"/>
        <w:rPr>
          <w:rFonts w:ascii="Times New Roman" w:eastAsia="Times New Roman" w:hAnsi="Times New Roman" w:cs="Times New Roman"/>
          <w:sz w:val="28"/>
          <w:szCs w:val="28"/>
          <w:lang w:val="uk-UA" w:eastAsia="ru-RU"/>
        </w:rPr>
      </w:pPr>
      <w:r w:rsidRPr="007B1C80">
        <w:rPr>
          <w:rFonts w:ascii="Times New Roman" w:eastAsia="Times New Roman" w:hAnsi="Times New Roman" w:cs="Times New Roman"/>
          <w:bCs/>
          <w:color w:val="000000"/>
          <w:sz w:val="28"/>
          <w:szCs w:val="28"/>
          <w:lang w:eastAsia="ru-RU" w:bidi="ru-RU"/>
        </w:rPr>
        <w:t xml:space="preserve">Заходи щодо </w:t>
      </w:r>
      <w:r w:rsidRPr="007B1C80">
        <w:rPr>
          <w:rFonts w:ascii="Times New Roman" w:eastAsia="Times New Roman" w:hAnsi="Times New Roman" w:cs="Times New Roman"/>
          <w:bCs/>
          <w:color w:val="000000"/>
          <w:sz w:val="28"/>
          <w:szCs w:val="28"/>
          <w:lang w:val="uk-UA" w:eastAsia="uk-UA" w:bidi="uk-UA"/>
        </w:rPr>
        <w:t xml:space="preserve">реалізації </w:t>
      </w:r>
      <w:r w:rsidRPr="007B1C80">
        <w:rPr>
          <w:rFonts w:ascii="Times New Roman" w:eastAsia="Times New Roman" w:hAnsi="Times New Roman" w:cs="Times New Roman"/>
          <w:bCs/>
          <w:color w:val="000000"/>
          <w:sz w:val="28"/>
          <w:szCs w:val="28"/>
          <w:lang w:eastAsia="ru-RU" w:bidi="ru-RU"/>
        </w:rPr>
        <w:t>державних та обласних</w:t>
      </w:r>
      <w:r w:rsidRPr="007B1C80">
        <w:rPr>
          <w:rFonts w:ascii="Times New Roman" w:eastAsia="Times New Roman" w:hAnsi="Times New Roman" w:cs="Times New Roman"/>
          <w:bCs/>
          <w:color w:val="000000"/>
          <w:sz w:val="28"/>
          <w:szCs w:val="28"/>
          <w:lang w:eastAsia="ru-RU" w:bidi="ru-RU"/>
        </w:rPr>
        <w:br/>
        <w:t xml:space="preserve">програм в </w:t>
      </w:r>
      <w:r w:rsidRPr="007B1C80">
        <w:rPr>
          <w:rFonts w:ascii="Times New Roman" w:eastAsia="Times New Roman" w:hAnsi="Times New Roman" w:cs="Times New Roman"/>
          <w:bCs/>
          <w:color w:val="000000"/>
          <w:sz w:val="28"/>
          <w:szCs w:val="28"/>
          <w:lang w:val="uk-UA" w:eastAsia="uk-UA" w:bidi="uk-UA"/>
        </w:rPr>
        <w:t xml:space="preserve">галузі освіти, указів </w:t>
      </w:r>
      <w:r w:rsidRPr="007B1C80">
        <w:rPr>
          <w:rFonts w:ascii="Times New Roman" w:eastAsia="Times New Roman" w:hAnsi="Times New Roman" w:cs="Times New Roman"/>
          <w:bCs/>
          <w:color w:val="000000"/>
          <w:sz w:val="28"/>
          <w:szCs w:val="28"/>
          <w:lang w:eastAsia="ru-RU" w:bidi="ru-RU"/>
        </w:rPr>
        <w:t xml:space="preserve">президента, постанов </w:t>
      </w:r>
      <w:r w:rsidRPr="007B1C80">
        <w:rPr>
          <w:rFonts w:ascii="Times New Roman" w:eastAsia="Times New Roman" w:hAnsi="Times New Roman" w:cs="Times New Roman"/>
          <w:bCs/>
          <w:color w:val="000000"/>
          <w:sz w:val="28"/>
          <w:szCs w:val="28"/>
          <w:lang w:val="uk-UA" w:eastAsia="uk-UA" w:bidi="uk-UA"/>
        </w:rPr>
        <w:t xml:space="preserve">кабінету міністрів України, </w:t>
      </w:r>
      <w:r w:rsidRPr="007B1C80">
        <w:rPr>
          <w:rFonts w:ascii="Times New Roman" w:eastAsia="Times New Roman" w:hAnsi="Times New Roman" w:cs="Times New Roman"/>
          <w:bCs/>
          <w:color w:val="000000"/>
          <w:sz w:val="28"/>
          <w:szCs w:val="28"/>
          <w:lang w:eastAsia="ru-RU" w:bidi="ru-RU"/>
        </w:rPr>
        <w:t xml:space="preserve">розпоряджень, доручень, </w:t>
      </w:r>
      <w:r w:rsidRPr="007B1C80">
        <w:rPr>
          <w:rFonts w:ascii="Times New Roman" w:eastAsia="Times New Roman" w:hAnsi="Times New Roman" w:cs="Times New Roman"/>
          <w:bCs/>
          <w:color w:val="000000"/>
          <w:sz w:val="28"/>
          <w:szCs w:val="28"/>
          <w:lang w:val="uk-UA" w:eastAsia="uk-UA" w:bidi="uk-UA"/>
        </w:rPr>
        <w:t xml:space="preserve">наказів, </w:t>
      </w:r>
      <w:r w:rsidRPr="007B1C80">
        <w:rPr>
          <w:rFonts w:ascii="Times New Roman" w:eastAsia="Times New Roman" w:hAnsi="Times New Roman" w:cs="Times New Roman"/>
          <w:bCs/>
          <w:color w:val="000000"/>
          <w:sz w:val="28"/>
          <w:szCs w:val="28"/>
          <w:lang w:eastAsia="ru-RU" w:bidi="ru-RU"/>
        </w:rPr>
        <w:t>тощо</w:t>
      </w:r>
    </w:p>
    <w:p w:rsidR="009E7BEE" w:rsidRPr="007B1C80" w:rsidRDefault="009E7BEE" w:rsidP="00B916F1">
      <w:pPr>
        <w:pStyle w:val="ab"/>
        <w:numPr>
          <w:ilvl w:val="0"/>
          <w:numId w:val="52"/>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sidRPr="007B1C80">
        <w:rPr>
          <w:rFonts w:ascii="Times New Roman" w:eastAsia="Times New Roman" w:hAnsi="Times New Roman" w:cs="Times New Roman"/>
          <w:sz w:val="28"/>
          <w:szCs w:val="28"/>
          <w:lang w:val="uk-UA" w:eastAsia="ru-RU"/>
        </w:rPr>
        <w:t>лан</w:t>
      </w:r>
      <w:r>
        <w:rPr>
          <w:rFonts w:ascii="Times New Roman" w:eastAsia="Times New Roman" w:hAnsi="Times New Roman" w:cs="Times New Roman"/>
          <w:sz w:val="28"/>
          <w:szCs w:val="28"/>
          <w:lang w:val="uk-UA" w:eastAsia="ru-RU"/>
        </w:rPr>
        <w:t xml:space="preserve"> </w:t>
      </w:r>
      <w:r w:rsidRPr="007B1C80">
        <w:rPr>
          <w:rFonts w:ascii="Times New Roman" w:eastAsia="Times New Roman" w:hAnsi="Times New Roman" w:cs="Times New Roman"/>
          <w:sz w:val="28"/>
          <w:szCs w:val="28"/>
          <w:lang w:val="uk-UA" w:eastAsia="ru-RU"/>
        </w:rPr>
        <w:t>заходів на 2018-2029 роки із запровадження</w:t>
      </w:r>
      <w:r>
        <w:rPr>
          <w:rFonts w:ascii="Times New Roman" w:eastAsia="Times New Roman" w:hAnsi="Times New Roman" w:cs="Times New Roman"/>
          <w:sz w:val="28"/>
          <w:szCs w:val="28"/>
          <w:lang w:val="uk-UA" w:eastAsia="ru-RU"/>
        </w:rPr>
        <w:t xml:space="preserve"> </w:t>
      </w:r>
      <w:r w:rsidRPr="007B1C80">
        <w:rPr>
          <w:rFonts w:ascii="Times New Roman" w:eastAsia="Times New Roman" w:hAnsi="Times New Roman" w:cs="Times New Roman"/>
          <w:sz w:val="28"/>
          <w:szCs w:val="28"/>
          <w:lang w:val="uk-UA" w:eastAsia="ru-RU"/>
        </w:rPr>
        <w:t>Концепції реалізації державної політики у сфері</w:t>
      </w:r>
      <w:r>
        <w:rPr>
          <w:rFonts w:ascii="Times New Roman" w:eastAsia="Times New Roman" w:hAnsi="Times New Roman" w:cs="Times New Roman"/>
          <w:sz w:val="28"/>
          <w:szCs w:val="28"/>
          <w:lang w:val="uk-UA" w:eastAsia="ru-RU"/>
        </w:rPr>
        <w:t xml:space="preserve"> </w:t>
      </w:r>
      <w:r w:rsidRPr="007B1C80">
        <w:rPr>
          <w:rFonts w:ascii="Times New Roman" w:eastAsia="Times New Roman" w:hAnsi="Times New Roman" w:cs="Times New Roman"/>
          <w:sz w:val="28"/>
          <w:szCs w:val="28"/>
          <w:lang w:val="uk-UA" w:eastAsia="ru-RU"/>
        </w:rPr>
        <w:t>реформування загальної середньої освіти</w:t>
      </w:r>
      <w:r>
        <w:rPr>
          <w:rFonts w:ascii="Times New Roman" w:eastAsia="Times New Roman" w:hAnsi="Times New Roman" w:cs="Times New Roman"/>
          <w:sz w:val="28"/>
          <w:szCs w:val="28"/>
          <w:lang w:val="uk-UA" w:eastAsia="ru-RU"/>
        </w:rPr>
        <w:t xml:space="preserve"> </w:t>
      </w:r>
      <w:r w:rsidRPr="007B1C80">
        <w:rPr>
          <w:rFonts w:ascii="Times New Roman" w:eastAsia="Times New Roman" w:hAnsi="Times New Roman" w:cs="Times New Roman"/>
          <w:sz w:val="28"/>
          <w:szCs w:val="28"/>
          <w:lang w:val="uk-UA" w:eastAsia="ru-RU"/>
        </w:rPr>
        <w:t>«Нова українська школа»</w:t>
      </w:r>
    </w:p>
    <w:p w:rsidR="009E7BEE" w:rsidRDefault="009E7BEE" w:rsidP="009E7BEE">
      <w:pPr>
        <w:spacing w:after="0" w:line="240" w:lineRule="auto"/>
        <w:rPr>
          <w:rFonts w:ascii="Times New Roman" w:eastAsia="Times New Roman" w:hAnsi="Times New Roman" w:cs="Times New Roman"/>
          <w:sz w:val="28"/>
          <w:szCs w:val="28"/>
          <w:lang w:val="uk-UA" w:eastAsia="ru-RU"/>
        </w:rPr>
      </w:pPr>
    </w:p>
    <w:p w:rsidR="009E7BEE" w:rsidRDefault="009E7BEE" w:rsidP="009E7BEE">
      <w:pPr>
        <w:spacing w:after="0" w:line="240" w:lineRule="auto"/>
        <w:rPr>
          <w:rFonts w:ascii="Times New Roman" w:eastAsia="Times New Roman" w:hAnsi="Times New Roman" w:cs="Times New Roman"/>
          <w:sz w:val="28"/>
          <w:szCs w:val="28"/>
          <w:lang w:val="uk-UA" w:eastAsia="ru-RU"/>
        </w:rPr>
      </w:pPr>
    </w:p>
    <w:p w:rsidR="009E7BEE" w:rsidRDefault="009E7BEE" w:rsidP="009E7BEE">
      <w:pPr>
        <w:spacing w:after="0" w:line="240" w:lineRule="auto"/>
        <w:rPr>
          <w:rFonts w:ascii="Times New Roman" w:eastAsia="Times New Roman" w:hAnsi="Times New Roman" w:cs="Times New Roman"/>
          <w:sz w:val="28"/>
          <w:szCs w:val="28"/>
          <w:lang w:val="uk-UA" w:eastAsia="ru-RU"/>
        </w:rPr>
      </w:pPr>
    </w:p>
    <w:p w:rsidR="009E7BEE" w:rsidRPr="00EB08BF" w:rsidRDefault="009E7BEE" w:rsidP="009E7BEE">
      <w:pPr>
        <w:spacing w:after="0" w:line="240" w:lineRule="auto"/>
        <w:rPr>
          <w:rFonts w:ascii="Times New Roman" w:eastAsia="Times New Roman" w:hAnsi="Times New Roman" w:cs="Times New Roman"/>
          <w:sz w:val="28"/>
          <w:szCs w:val="28"/>
          <w:lang w:val="uk-UA" w:eastAsia="ru-RU"/>
        </w:rPr>
      </w:pPr>
    </w:p>
    <w:tbl>
      <w:tblPr>
        <w:tblW w:w="5457" w:type="dxa"/>
        <w:tblLayout w:type="fixed"/>
        <w:tblCellMar>
          <w:left w:w="40" w:type="dxa"/>
          <w:right w:w="40" w:type="dxa"/>
        </w:tblCellMar>
        <w:tblLook w:val="04A0" w:firstRow="1" w:lastRow="0" w:firstColumn="1" w:lastColumn="0" w:noHBand="0" w:noVBand="1"/>
      </w:tblPr>
      <w:tblGrid>
        <w:gridCol w:w="100"/>
        <w:gridCol w:w="274"/>
        <w:gridCol w:w="274"/>
        <w:gridCol w:w="2103"/>
        <w:gridCol w:w="2706"/>
      </w:tblGrid>
      <w:tr w:rsidR="009E7BEE" w:rsidRPr="00FC5FBE" w:rsidTr="008B3910">
        <w:trPr>
          <w:trHeight w:val="20"/>
        </w:trPr>
        <w:tc>
          <w:tcPr>
            <w:tcW w:w="100" w:type="dxa"/>
          </w:tcPr>
          <w:p w:rsidR="009E7BEE" w:rsidRPr="00FC5FBE" w:rsidRDefault="009E7BEE" w:rsidP="008B3910">
            <w:pPr>
              <w:spacing w:after="0" w:line="240" w:lineRule="auto"/>
              <w:rPr>
                <w:rFonts w:ascii="Times New Roman" w:eastAsia="Times New Roman" w:hAnsi="Times New Roman"/>
                <w:sz w:val="20"/>
                <w:szCs w:val="20"/>
                <w:lang w:val="uk-UA" w:eastAsia="ru-RU"/>
              </w:rPr>
            </w:pPr>
          </w:p>
        </w:tc>
        <w:tc>
          <w:tcPr>
            <w:tcW w:w="274" w:type="dxa"/>
          </w:tcPr>
          <w:p w:rsidR="009E7BEE" w:rsidRPr="00FC5FBE" w:rsidRDefault="009E7BEE" w:rsidP="008B3910">
            <w:pPr>
              <w:spacing w:after="0" w:line="240" w:lineRule="auto"/>
              <w:rPr>
                <w:rFonts w:ascii="Times New Roman" w:eastAsia="Times New Roman" w:hAnsi="Times New Roman"/>
                <w:sz w:val="20"/>
                <w:szCs w:val="20"/>
                <w:lang w:val="uk-UA" w:eastAsia="ru-RU"/>
              </w:rPr>
            </w:pPr>
          </w:p>
        </w:tc>
        <w:tc>
          <w:tcPr>
            <w:tcW w:w="274" w:type="dxa"/>
          </w:tcPr>
          <w:p w:rsidR="009E7BEE" w:rsidRPr="00FC5FBE" w:rsidRDefault="009E7BEE" w:rsidP="008B3910">
            <w:pPr>
              <w:spacing w:after="0" w:line="240" w:lineRule="auto"/>
              <w:rPr>
                <w:rFonts w:ascii="Times New Roman" w:eastAsia="Times New Roman" w:hAnsi="Times New Roman"/>
                <w:sz w:val="20"/>
                <w:szCs w:val="20"/>
                <w:lang w:val="uk-UA" w:eastAsia="ru-RU"/>
              </w:rPr>
            </w:pPr>
          </w:p>
        </w:tc>
        <w:tc>
          <w:tcPr>
            <w:tcW w:w="2103" w:type="dxa"/>
          </w:tcPr>
          <w:p w:rsidR="009E7BEE" w:rsidRPr="00FC5FBE" w:rsidRDefault="009E7BEE" w:rsidP="008B3910">
            <w:pPr>
              <w:spacing w:after="0" w:line="240" w:lineRule="auto"/>
              <w:rPr>
                <w:rFonts w:ascii="Times New Roman" w:eastAsia="Times New Roman" w:hAnsi="Times New Roman"/>
                <w:sz w:val="20"/>
                <w:szCs w:val="20"/>
                <w:lang w:val="uk-UA" w:eastAsia="ru-RU"/>
              </w:rPr>
            </w:pPr>
          </w:p>
        </w:tc>
        <w:tc>
          <w:tcPr>
            <w:tcW w:w="2706" w:type="dxa"/>
            <w:hideMark/>
          </w:tcPr>
          <w:p w:rsidR="009E7BEE" w:rsidRPr="00FC5FBE" w:rsidRDefault="009E7BEE" w:rsidP="008B3910">
            <w:pPr>
              <w:spacing w:after="0" w:line="240" w:lineRule="auto"/>
              <w:rPr>
                <w:rFonts w:ascii="Times New Roman" w:eastAsia="Times New Roman" w:hAnsi="Times New Roman"/>
                <w:sz w:val="20"/>
                <w:szCs w:val="20"/>
                <w:lang w:eastAsia="ru-RU"/>
              </w:rPr>
            </w:pPr>
          </w:p>
        </w:tc>
      </w:tr>
    </w:tbl>
    <w:p w:rsidR="009E7BEE" w:rsidRDefault="009E7BEE" w:rsidP="009E7BEE">
      <w:pPr>
        <w:keepNext/>
        <w:spacing w:after="0" w:line="240" w:lineRule="auto"/>
        <w:outlineLvl w:val="0"/>
        <w:rPr>
          <w:rFonts w:ascii="Times New Roman" w:eastAsia="Times New Roman" w:hAnsi="Times New Roman"/>
          <w:b/>
          <w:sz w:val="28"/>
          <w:szCs w:val="20"/>
          <w:lang w:val="uk-UA" w:eastAsia="ru-RU"/>
        </w:rPr>
      </w:pPr>
    </w:p>
    <w:p w:rsidR="009E7BEE" w:rsidRDefault="009E7BEE" w:rsidP="009E7BEE">
      <w:pPr>
        <w:keepNext/>
        <w:spacing w:after="0" w:line="240" w:lineRule="auto"/>
        <w:outlineLvl w:val="0"/>
        <w:rPr>
          <w:rFonts w:ascii="Times New Roman" w:eastAsia="Times New Roman" w:hAnsi="Times New Roman"/>
          <w:b/>
          <w:sz w:val="28"/>
          <w:szCs w:val="20"/>
          <w:lang w:val="uk-UA" w:eastAsia="ru-RU"/>
        </w:rPr>
      </w:pPr>
    </w:p>
    <w:p w:rsidR="009E7BEE" w:rsidRDefault="009E7BEE" w:rsidP="009E7BEE">
      <w:pPr>
        <w:keepNext/>
        <w:spacing w:after="0" w:line="240" w:lineRule="auto"/>
        <w:outlineLvl w:val="0"/>
        <w:rPr>
          <w:rFonts w:ascii="Times New Roman" w:eastAsia="Times New Roman" w:hAnsi="Times New Roman"/>
          <w:b/>
          <w:sz w:val="28"/>
          <w:szCs w:val="20"/>
          <w:lang w:val="uk-UA" w:eastAsia="ru-RU"/>
        </w:rPr>
      </w:pPr>
    </w:p>
    <w:p w:rsidR="009E7BEE" w:rsidRDefault="009E7BEE" w:rsidP="009E7BEE">
      <w:pPr>
        <w:keepNext/>
        <w:spacing w:after="0" w:line="240" w:lineRule="auto"/>
        <w:outlineLvl w:val="0"/>
        <w:rPr>
          <w:rFonts w:ascii="Times New Roman" w:eastAsia="Times New Roman" w:hAnsi="Times New Roman"/>
          <w:b/>
          <w:sz w:val="28"/>
          <w:szCs w:val="20"/>
          <w:lang w:val="uk-UA" w:eastAsia="ru-RU"/>
        </w:rPr>
      </w:pPr>
    </w:p>
    <w:p w:rsidR="009E7BEE" w:rsidRDefault="009E7BEE" w:rsidP="009E7BEE">
      <w:pPr>
        <w:keepNext/>
        <w:spacing w:after="0" w:line="240" w:lineRule="auto"/>
        <w:outlineLvl w:val="0"/>
        <w:rPr>
          <w:rFonts w:ascii="Times New Roman" w:eastAsia="Times New Roman" w:hAnsi="Times New Roman"/>
          <w:b/>
          <w:sz w:val="28"/>
          <w:szCs w:val="20"/>
          <w:lang w:val="uk-UA" w:eastAsia="ru-RU"/>
        </w:rPr>
      </w:pPr>
    </w:p>
    <w:p w:rsidR="009E7BEE" w:rsidRDefault="009E7BEE" w:rsidP="009E7BEE">
      <w:pPr>
        <w:keepNext/>
        <w:spacing w:after="0" w:line="240" w:lineRule="auto"/>
        <w:outlineLvl w:val="0"/>
        <w:rPr>
          <w:rFonts w:ascii="Times New Roman" w:eastAsia="Times New Roman" w:hAnsi="Times New Roman"/>
          <w:b/>
          <w:sz w:val="28"/>
          <w:szCs w:val="20"/>
          <w:lang w:val="uk-UA" w:eastAsia="ru-RU"/>
        </w:rPr>
      </w:pPr>
    </w:p>
    <w:p w:rsidR="009E7BEE" w:rsidRDefault="009E7BEE" w:rsidP="009E7BEE">
      <w:pPr>
        <w:keepNext/>
        <w:spacing w:after="0" w:line="240" w:lineRule="auto"/>
        <w:outlineLvl w:val="0"/>
        <w:rPr>
          <w:rFonts w:ascii="Times New Roman" w:eastAsia="Times New Roman" w:hAnsi="Times New Roman"/>
          <w:b/>
          <w:sz w:val="28"/>
          <w:szCs w:val="20"/>
          <w:lang w:val="uk-UA" w:eastAsia="ru-RU"/>
        </w:rPr>
      </w:pPr>
    </w:p>
    <w:p w:rsidR="009E7BEE" w:rsidRDefault="009E7BEE" w:rsidP="009E7BEE">
      <w:pPr>
        <w:keepNext/>
        <w:spacing w:after="0" w:line="240" w:lineRule="auto"/>
        <w:outlineLvl w:val="0"/>
        <w:rPr>
          <w:rFonts w:ascii="Times New Roman" w:eastAsia="Times New Roman" w:hAnsi="Times New Roman"/>
          <w:b/>
          <w:sz w:val="28"/>
          <w:szCs w:val="20"/>
          <w:lang w:val="uk-UA" w:eastAsia="ru-RU"/>
        </w:rPr>
      </w:pPr>
    </w:p>
    <w:p w:rsidR="009E7BEE" w:rsidRDefault="009E7BEE" w:rsidP="009E7BEE">
      <w:pPr>
        <w:keepNext/>
        <w:spacing w:after="0" w:line="240" w:lineRule="auto"/>
        <w:outlineLvl w:val="0"/>
        <w:rPr>
          <w:rFonts w:ascii="Times New Roman" w:eastAsia="Times New Roman" w:hAnsi="Times New Roman"/>
          <w:b/>
          <w:sz w:val="28"/>
          <w:szCs w:val="20"/>
          <w:lang w:val="uk-UA" w:eastAsia="ru-RU"/>
        </w:rPr>
      </w:pPr>
    </w:p>
    <w:p w:rsidR="009E7BEE" w:rsidRDefault="009E7BEE" w:rsidP="009E7BEE">
      <w:pPr>
        <w:keepNext/>
        <w:spacing w:after="0" w:line="240" w:lineRule="auto"/>
        <w:outlineLvl w:val="0"/>
        <w:rPr>
          <w:rFonts w:ascii="Times New Roman" w:eastAsia="Times New Roman" w:hAnsi="Times New Roman"/>
          <w:b/>
          <w:sz w:val="28"/>
          <w:szCs w:val="20"/>
          <w:lang w:val="uk-UA" w:eastAsia="ru-RU"/>
        </w:rPr>
      </w:pPr>
    </w:p>
    <w:p w:rsidR="009E7BEE" w:rsidRDefault="009E7BEE" w:rsidP="009E7BEE">
      <w:pPr>
        <w:keepNext/>
        <w:spacing w:after="0" w:line="240" w:lineRule="auto"/>
        <w:outlineLvl w:val="0"/>
        <w:rPr>
          <w:rFonts w:ascii="Times New Roman" w:eastAsia="Times New Roman" w:hAnsi="Times New Roman"/>
          <w:b/>
          <w:sz w:val="28"/>
          <w:szCs w:val="20"/>
          <w:lang w:val="uk-UA" w:eastAsia="ru-RU"/>
        </w:rPr>
      </w:pPr>
    </w:p>
    <w:p w:rsidR="009E7BEE" w:rsidRDefault="009E7BEE" w:rsidP="009E7BEE">
      <w:pPr>
        <w:keepNext/>
        <w:spacing w:after="0" w:line="240" w:lineRule="auto"/>
        <w:outlineLvl w:val="0"/>
        <w:rPr>
          <w:rFonts w:ascii="Times New Roman" w:eastAsia="Times New Roman" w:hAnsi="Times New Roman"/>
          <w:b/>
          <w:sz w:val="28"/>
          <w:szCs w:val="20"/>
          <w:lang w:val="uk-UA" w:eastAsia="ru-RU"/>
        </w:rPr>
      </w:pPr>
    </w:p>
    <w:p w:rsidR="009E7BEE" w:rsidRDefault="009E7BEE" w:rsidP="009E7BEE">
      <w:pPr>
        <w:keepNext/>
        <w:spacing w:after="0" w:line="240" w:lineRule="auto"/>
        <w:outlineLvl w:val="0"/>
        <w:rPr>
          <w:rFonts w:ascii="Times New Roman" w:eastAsia="Times New Roman" w:hAnsi="Times New Roman"/>
          <w:b/>
          <w:sz w:val="28"/>
          <w:szCs w:val="20"/>
          <w:lang w:val="uk-UA" w:eastAsia="ru-RU"/>
        </w:rPr>
      </w:pPr>
    </w:p>
    <w:p w:rsidR="009E7BEE" w:rsidRDefault="009E7BEE" w:rsidP="009E7BEE">
      <w:pPr>
        <w:keepNext/>
        <w:spacing w:after="0" w:line="240" w:lineRule="auto"/>
        <w:outlineLvl w:val="0"/>
        <w:rPr>
          <w:rFonts w:ascii="Times New Roman" w:eastAsia="Times New Roman" w:hAnsi="Times New Roman"/>
          <w:b/>
          <w:sz w:val="28"/>
          <w:szCs w:val="20"/>
          <w:lang w:val="uk-UA" w:eastAsia="ru-RU"/>
        </w:rPr>
      </w:pPr>
    </w:p>
    <w:p w:rsidR="009E7BEE" w:rsidRDefault="009E7BEE" w:rsidP="009E7BEE">
      <w:pPr>
        <w:keepNext/>
        <w:spacing w:after="0" w:line="240" w:lineRule="auto"/>
        <w:outlineLvl w:val="0"/>
        <w:rPr>
          <w:rFonts w:ascii="Times New Roman" w:eastAsia="Times New Roman" w:hAnsi="Times New Roman"/>
          <w:b/>
          <w:sz w:val="28"/>
          <w:szCs w:val="20"/>
          <w:lang w:val="uk-UA" w:eastAsia="ru-RU"/>
        </w:rPr>
      </w:pPr>
    </w:p>
    <w:p w:rsidR="009E7BEE" w:rsidRDefault="009E7BEE" w:rsidP="009E7BEE">
      <w:pPr>
        <w:keepNext/>
        <w:spacing w:after="0" w:line="240" w:lineRule="auto"/>
        <w:outlineLvl w:val="0"/>
        <w:rPr>
          <w:rFonts w:ascii="Times New Roman" w:eastAsia="Times New Roman" w:hAnsi="Times New Roman"/>
          <w:b/>
          <w:sz w:val="28"/>
          <w:szCs w:val="20"/>
          <w:lang w:val="uk-UA" w:eastAsia="ru-RU"/>
        </w:rPr>
      </w:pPr>
    </w:p>
    <w:p w:rsidR="009E7BEE" w:rsidRDefault="009E7BEE" w:rsidP="009E7BEE">
      <w:pPr>
        <w:keepNext/>
        <w:spacing w:after="0" w:line="240" w:lineRule="auto"/>
        <w:outlineLvl w:val="0"/>
        <w:rPr>
          <w:rFonts w:ascii="Times New Roman" w:eastAsia="Times New Roman" w:hAnsi="Times New Roman"/>
          <w:b/>
          <w:sz w:val="28"/>
          <w:szCs w:val="20"/>
          <w:lang w:val="uk-UA" w:eastAsia="ru-RU"/>
        </w:rPr>
      </w:pPr>
    </w:p>
    <w:p w:rsidR="009E7BEE" w:rsidRDefault="009E7BEE" w:rsidP="009E7BEE">
      <w:pPr>
        <w:keepNext/>
        <w:spacing w:after="0" w:line="240" w:lineRule="auto"/>
        <w:outlineLvl w:val="0"/>
        <w:rPr>
          <w:rFonts w:ascii="Times New Roman" w:eastAsia="Times New Roman" w:hAnsi="Times New Roman"/>
          <w:b/>
          <w:sz w:val="28"/>
          <w:szCs w:val="20"/>
          <w:lang w:val="uk-UA" w:eastAsia="ru-RU"/>
        </w:rPr>
      </w:pPr>
    </w:p>
    <w:p w:rsidR="009E7BEE" w:rsidRDefault="009E7BEE" w:rsidP="009E7BEE">
      <w:pPr>
        <w:keepNext/>
        <w:spacing w:after="0" w:line="240" w:lineRule="auto"/>
        <w:outlineLvl w:val="0"/>
        <w:rPr>
          <w:rFonts w:ascii="Times New Roman" w:eastAsia="Times New Roman" w:hAnsi="Times New Roman"/>
          <w:b/>
          <w:sz w:val="28"/>
          <w:szCs w:val="20"/>
          <w:lang w:val="uk-UA" w:eastAsia="ru-RU"/>
        </w:rPr>
      </w:pPr>
    </w:p>
    <w:p w:rsidR="009E7BEE" w:rsidRDefault="009E7BEE" w:rsidP="009E7BEE">
      <w:pPr>
        <w:keepNext/>
        <w:spacing w:after="0" w:line="240" w:lineRule="auto"/>
        <w:outlineLvl w:val="0"/>
        <w:rPr>
          <w:rFonts w:ascii="Times New Roman" w:eastAsia="Times New Roman" w:hAnsi="Times New Roman"/>
          <w:b/>
          <w:sz w:val="28"/>
          <w:szCs w:val="20"/>
          <w:lang w:val="uk-UA" w:eastAsia="ru-RU"/>
        </w:rPr>
      </w:pPr>
    </w:p>
    <w:p w:rsidR="009E7BEE" w:rsidRDefault="009E7BEE" w:rsidP="009E7BEE">
      <w:pPr>
        <w:keepNext/>
        <w:spacing w:after="0" w:line="240" w:lineRule="auto"/>
        <w:outlineLvl w:val="0"/>
        <w:rPr>
          <w:rFonts w:ascii="Times New Roman" w:eastAsia="Times New Roman" w:hAnsi="Times New Roman"/>
          <w:b/>
          <w:sz w:val="28"/>
          <w:szCs w:val="20"/>
          <w:lang w:val="uk-UA" w:eastAsia="ru-RU"/>
        </w:rPr>
      </w:pPr>
    </w:p>
    <w:p w:rsidR="009E7BEE" w:rsidRDefault="009E7BEE" w:rsidP="009E7BEE">
      <w:pPr>
        <w:keepNext/>
        <w:spacing w:after="0" w:line="240" w:lineRule="auto"/>
        <w:outlineLvl w:val="0"/>
        <w:rPr>
          <w:rFonts w:ascii="Times New Roman" w:eastAsia="Times New Roman" w:hAnsi="Times New Roman"/>
          <w:b/>
          <w:sz w:val="28"/>
          <w:szCs w:val="20"/>
          <w:lang w:val="uk-UA" w:eastAsia="ru-RU"/>
        </w:rPr>
      </w:pPr>
    </w:p>
    <w:p w:rsidR="009E7BEE" w:rsidRDefault="009E7BEE" w:rsidP="009E7BEE">
      <w:pPr>
        <w:keepNext/>
        <w:spacing w:after="0" w:line="240" w:lineRule="auto"/>
        <w:outlineLvl w:val="0"/>
        <w:rPr>
          <w:rFonts w:ascii="Times New Roman" w:eastAsia="Times New Roman" w:hAnsi="Times New Roman"/>
          <w:b/>
          <w:sz w:val="28"/>
          <w:szCs w:val="20"/>
          <w:lang w:val="uk-UA" w:eastAsia="ru-RU"/>
        </w:rPr>
      </w:pPr>
    </w:p>
    <w:p w:rsidR="009E7BEE" w:rsidRDefault="009E7BEE" w:rsidP="009E7BEE">
      <w:pPr>
        <w:keepNext/>
        <w:spacing w:after="0" w:line="240" w:lineRule="auto"/>
        <w:outlineLvl w:val="0"/>
        <w:rPr>
          <w:rFonts w:ascii="Times New Roman" w:eastAsia="Times New Roman" w:hAnsi="Times New Roman"/>
          <w:b/>
          <w:sz w:val="28"/>
          <w:szCs w:val="20"/>
          <w:lang w:val="uk-UA" w:eastAsia="ru-RU"/>
        </w:rPr>
      </w:pPr>
    </w:p>
    <w:p w:rsidR="009E7BEE" w:rsidRDefault="009E7BEE" w:rsidP="009E7BEE">
      <w:pPr>
        <w:keepNext/>
        <w:spacing w:after="0" w:line="240" w:lineRule="auto"/>
        <w:outlineLvl w:val="0"/>
        <w:rPr>
          <w:rFonts w:ascii="Times New Roman" w:eastAsia="Times New Roman" w:hAnsi="Times New Roman"/>
          <w:b/>
          <w:sz w:val="28"/>
          <w:szCs w:val="20"/>
          <w:lang w:val="uk-UA" w:eastAsia="ru-RU"/>
        </w:rPr>
      </w:pPr>
    </w:p>
    <w:p w:rsidR="009E7BEE" w:rsidRDefault="009E7BEE" w:rsidP="009E7BEE">
      <w:pPr>
        <w:keepNext/>
        <w:spacing w:after="0" w:line="240" w:lineRule="auto"/>
        <w:outlineLvl w:val="0"/>
        <w:rPr>
          <w:rFonts w:ascii="Times New Roman" w:eastAsia="Times New Roman" w:hAnsi="Times New Roman"/>
          <w:b/>
          <w:sz w:val="28"/>
          <w:szCs w:val="20"/>
          <w:lang w:val="uk-UA" w:eastAsia="ru-RU"/>
        </w:rPr>
      </w:pPr>
    </w:p>
    <w:p w:rsidR="009E7BEE" w:rsidRDefault="009E7BEE" w:rsidP="009E7BEE">
      <w:pPr>
        <w:keepNext/>
        <w:spacing w:after="0" w:line="240" w:lineRule="auto"/>
        <w:outlineLvl w:val="0"/>
        <w:rPr>
          <w:rFonts w:ascii="Times New Roman" w:eastAsia="Times New Roman" w:hAnsi="Times New Roman"/>
          <w:b/>
          <w:sz w:val="28"/>
          <w:szCs w:val="20"/>
          <w:lang w:val="uk-UA" w:eastAsia="ru-RU"/>
        </w:rPr>
      </w:pPr>
    </w:p>
    <w:p w:rsidR="009E7BEE" w:rsidRDefault="009E7BEE" w:rsidP="009E7BEE">
      <w:pPr>
        <w:keepNext/>
        <w:spacing w:after="0" w:line="240" w:lineRule="auto"/>
        <w:outlineLvl w:val="0"/>
        <w:rPr>
          <w:rFonts w:ascii="Times New Roman" w:eastAsia="Times New Roman" w:hAnsi="Times New Roman"/>
          <w:b/>
          <w:sz w:val="28"/>
          <w:szCs w:val="20"/>
          <w:lang w:val="uk-UA" w:eastAsia="ru-RU"/>
        </w:rPr>
      </w:pPr>
    </w:p>
    <w:p w:rsidR="009E7BEE" w:rsidRDefault="009E7BEE" w:rsidP="009E7BEE">
      <w:pPr>
        <w:keepNext/>
        <w:spacing w:after="0" w:line="240" w:lineRule="auto"/>
        <w:outlineLvl w:val="0"/>
        <w:rPr>
          <w:rFonts w:ascii="Times New Roman" w:eastAsia="Times New Roman" w:hAnsi="Times New Roman"/>
          <w:b/>
          <w:sz w:val="28"/>
          <w:szCs w:val="20"/>
          <w:lang w:val="uk-UA" w:eastAsia="ru-RU"/>
        </w:rPr>
      </w:pPr>
    </w:p>
    <w:p w:rsidR="009E7BEE" w:rsidRDefault="009E7BEE" w:rsidP="009E7BEE">
      <w:pPr>
        <w:keepNext/>
        <w:spacing w:after="0" w:line="240" w:lineRule="auto"/>
        <w:outlineLvl w:val="0"/>
        <w:rPr>
          <w:rFonts w:ascii="Times New Roman" w:eastAsia="Times New Roman" w:hAnsi="Times New Roman"/>
          <w:b/>
          <w:sz w:val="28"/>
          <w:szCs w:val="20"/>
          <w:lang w:val="uk-UA" w:eastAsia="ru-RU"/>
        </w:rPr>
      </w:pPr>
    </w:p>
    <w:p w:rsidR="009E7BEE" w:rsidRDefault="009E7BEE" w:rsidP="009E7BEE">
      <w:pPr>
        <w:keepNext/>
        <w:spacing w:after="0" w:line="240" w:lineRule="auto"/>
        <w:outlineLvl w:val="0"/>
        <w:rPr>
          <w:rFonts w:ascii="Times New Roman" w:eastAsia="Times New Roman" w:hAnsi="Times New Roman"/>
          <w:b/>
          <w:sz w:val="28"/>
          <w:szCs w:val="20"/>
          <w:lang w:val="uk-UA" w:eastAsia="ru-RU"/>
        </w:rPr>
      </w:pPr>
    </w:p>
    <w:p w:rsidR="009E7BEE" w:rsidRDefault="009E7BEE" w:rsidP="009E7BEE">
      <w:pPr>
        <w:keepNext/>
        <w:spacing w:after="0" w:line="240" w:lineRule="auto"/>
        <w:outlineLvl w:val="0"/>
        <w:rPr>
          <w:rFonts w:ascii="Times New Roman" w:eastAsia="Times New Roman" w:hAnsi="Times New Roman"/>
          <w:b/>
          <w:sz w:val="28"/>
          <w:szCs w:val="20"/>
          <w:lang w:val="uk-UA" w:eastAsia="ru-RU"/>
        </w:rPr>
      </w:pPr>
    </w:p>
    <w:p w:rsidR="009E7BEE" w:rsidRDefault="009E7BEE" w:rsidP="009E7BEE">
      <w:pPr>
        <w:keepNext/>
        <w:spacing w:after="0" w:line="240" w:lineRule="auto"/>
        <w:outlineLvl w:val="0"/>
        <w:rPr>
          <w:rFonts w:ascii="Times New Roman" w:eastAsia="Times New Roman" w:hAnsi="Times New Roman"/>
          <w:b/>
          <w:sz w:val="28"/>
          <w:szCs w:val="20"/>
          <w:lang w:val="uk-UA" w:eastAsia="ru-RU"/>
        </w:rPr>
      </w:pPr>
    </w:p>
    <w:p w:rsidR="009E7BEE" w:rsidRDefault="009E7BEE" w:rsidP="009E7BEE">
      <w:pPr>
        <w:keepNext/>
        <w:spacing w:after="0" w:line="240" w:lineRule="auto"/>
        <w:outlineLvl w:val="0"/>
        <w:rPr>
          <w:rFonts w:ascii="Times New Roman" w:eastAsia="Times New Roman" w:hAnsi="Times New Roman"/>
          <w:b/>
          <w:sz w:val="28"/>
          <w:szCs w:val="20"/>
          <w:lang w:val="uk-UA" w:eastAsia="ru-RU"/>
        </w:rPr>
      </w:pPr>
    </w:p>
    <w:p w:rsidR="009E7BEE" w:rsidRDefault="009E7BEE" w:rsidP="009E7BEE">
      <w:pPr>
        <w:keepNext/>
        <w:spacing w:after="0" w:line="240" w:lineRule="auto"/>
        <w:outlineLvl w:val="0"/>
        <w:rPr>
          <w:rFonts w:ascii="Times New Roman" w:eastAsia="Times New Roman" w:hAnsi="Times New Roman"/>
          <w:b/>
          <w:sz w:val="28"/>
          <w:szCs w:val="20"/>
          <w:lang w:val="uk-UA" w:eastAsia="ru-RU"/>
        </w:rPr>
      </w:pPr>
    </w:p>
    <w:p w:rsidR="009E7BEE" w:rsidRDefault="009E7BEE" w:rsidP="009E7BEE">
      <w:pPr>
        <w:keepNext/>
        <w:spacing w:after="0" w:line="240" w:lineRule="auto"/>
        <w:outlineLvl w:val="0"/>
        <w:rPr>
          <w:rFonts w:ascii="Times New Roman" w:eastAsia="Times New Roman" w:hAnsi="Times New Roman"/>
          <w:b/>
          <w:sz w:val="28"/>
          <w:szCs w:val="20"/>
          <w:lang w:val="uk-UA" w:eastAsia="ru-RU"/>
        </w:rPr>
      </w:pPr>
    </w:p>
    <w:p w:rsidR="009E7BEE" w:rsidRDefault="009E7BEE" w:rsidP="009E7BEE">
      <w:pPr>
        <w:keepNext/>
        <w:spacing w:after="0" w:line="240" w:lineRule="auto"/>
        <w:outlineLvl w:val="0"/>
        <w:rPr>
          <w:rFonts w:ascii="Times New Roman" w:eastAsia="Times New Roman" w:hAnsi="Times New Roman"/>
          <w:b/>
          <w:sz w:val="28"/>
          <w:szCs w:val="20"/>
          <w:lang w:val="uk-UA" w:eastAsia="ru-RU"/>
        </w:rPr>
      </w:pPr>
    </w:p>
    <w:p w:rsidR="009E7BEE" w:rsidRDefault="009E7BEE" w:rsidP="009E7BEE">
      <w:pPr>
        <w:keepNext/>
        <w:spacing w:after="0" w:line="240" w:lineRule="auto"/>
        <w:outlineLvl w:val="0"/>
        <w:rPr>
          <w:rFonts w:ascii="Times New Roman" w:eastAsia="Times New Roman" w:hAnsi="Times New Roman"/>
          <w:b/>
          <w:sz w:val="28"/>
          <w:szCs w:val="20"/>
          <w:lang w:val="uk-UA" w:eastAsia="ru-RU"/>
        </w:rPr>
      </w:pPr>
    </w:p>
    <w:p w:rsidR="009E7BEE" w:rsidRDefault="009E7BEE" w:rsidP="009E7BEE">
      <w:pPr>
        <w:keepNext/>
        <w:spacing w:after="0" w:line="240" w:lineRule="auto"/>
        <w:outlineLvl w:val="0"/>
        <w:rPr>
          <w:rFonts w:ascii="Times New Roman" w:eastAsia="Times New Roman" w:hAnsi="Times New Roman"/>
          <w:b/>
          <w:sz w:val="28"/>
          <w:szCs w:val="20"/>
          <w:lang w:val="uk-UA" w:eastAsia="ru-RU"/>
        </w:rPr>
      </w:pPr>
    </w:p>
    <w:p w:rsidR="009E7BEE" w:rsidRDefault="009E7BEE" w:rsidP="009E7BEE">
      <w:pPr>
        <w:keepNext/>
        <w:spacing w:after="0" w:line="240" w:lineRule="auto"/>
        <w:outlineLvl w:val="0"/>
        <w:rPr>
          <w:rFonts w:ascii="Times New Roman" w:eastAsia="Times New Roman" w:hAnsi="Times New Roman"/>
          <w:b/>
          <w:sz w:val="28"/>
          <w:szCs w:val="20"/>
          <w:lang w:val="uk-UA" w:eastAsia="ru-RU"/>
        </w:rPr>
      </w:pPr>
    </w:p>
    <w:p w:rsidR="009E7BEE" w:rsidRDefault="009E7BEE" w:rsidP="009E7BEE">
      <w:pPr>
        <w:keepNext/>
        <w:spacing w:after="0" w:line="240" w:lineRule="auto"/>
        <w:outlineLvl w:val="0"/>
        <w:rPr>
          <w:rFonts w:ascii="Times New Roman" w:eastAsia="Times New Roman" w:hAnsi="Times New Roman"/>
          <w:b/>
          <w:sz w:val="28"/>
          <w:szCs w:val="20"/>
          <w:lang w:val="uk-UA" w:eastAsia="ru-RU"/>
        </w:rPr>
      </w:pPr>
    </w:p>
    <w:p w:rsidR="009E7BEE" w:rsidRDefault="009E7BEE" w:rsidP="009E7BEE">
      <w:pPr>
        <w:keepNext/>
        <w:spacing w:after="0" w:line="240" w:lineRule="auto"/>
        <w:outlineLvl w:val="0"/>
        <w:rPr>
          <w:rFonts w:ascii="Times New Roman" w:eastAsia="Times New Roman" w:hAnsi="Times New Roman"/>
          <w:b/>
          <w:sz w:val="28"/>
          <w:szCs w:val="20"/>
          <w:lang w:val="uk-UA" w:eastAsia="ru-RU"/>
        </w:rPr>
      </w:pPr>
    </w:p>
    <w:p w:rsidR="009E7BEE" w:rsidRDefault="009E7BEE" w:rsidP="009E7BEE">
      <w:pPr>
        <w:keepNext/>
        <w:spacing w:after="0" w:line="240" w:lineRule="auto"/>
        <w:outlineLvl w:val="0"/>
        <w:rPr>
          <w:rFonts w:ascii="Times New Roman" w:eastAsia="Times New Roman" w:hAnsi="Times New Roman"/>
          <w:b/>
          <w:sz w:val="28"/>
          <w:szCs w:val="20"/>
          <w:lang w:val="uk-UA" w:eastAsia="ru-RU"/>
        </w:rPr>
      </w:pPr>
    </w:p>
    <w:p w:rsidR="009E7BEE" w:rsidRDefault="009E7BEE" w:rsidP="009E7BEE">
      <w:pPr>
        <w:keepNext/>
        <w:spacing w:after="0" w:line="240" w:lineRule="auto"/>
        <w:outlineLvl w:val="0"/>
        <w:rPr>
          <w:rFonts w:ascii="Times New Roman" w:eastAsia="Times New Roman" w:hAnsi="Times New Roman"/>
          <w:b/>
          <w:sz w:val="28"/>
          <w:szCs w:val="20"/>
          <w:lang w:val="uk-UA" w:eastAsia="ru-RU"/>
        </w:rPr>
      </w:pPr>
    </w:p>
    <w:p w:rsidR="009E7BEE" w:rsidRDefault="009E7BEE" w:rsidP="009E7BEE">
      <w:pPr>
        <w:keepNext/>
        <w:spacing w:after="0" w:line="240" w:lineRule="auto"/>
        <w:outlineLvl w:val="0"/>
        <w:rPr>
          <w:rFonts w:ascii="Times New Roman" w:eastAsia="Times New Roman" w:hAnsi="Times New Roman"/>
          <w:b/>
          <w:sz w:val="28"/>
          <w:szCs w:val="20"/>
          <w:lang w:val="uk-UA" w:eastAsia="ru-RU"/>
        </w:rPr>
      </w:pPr>
    </w:p>
    <w:p w:rsidR="009E7BEE" w:rsidRDefault="009E7BEE" w:rsidP="009E7BEE">
      <w:pPr>
        <w:keepNext/>
        <w:spacing w:after="0" w:line="240" w:lineRule="auto"/>
        <w:outlineLvl w:val="0"/>
        <w:rPr>
          <w:rFonts w:ascii="Times New Roman" w:eastAsia="Times New Roman" w:hAnsi="Times New Roman"/>
          <w:b/>
          <w:sz w:val="28"/>
          <w:szCs w:val="20"/>
          <w:lang w:val="uk-UA" w:eastAsia="ru-RU"/>
        </w:rPr>
      </w:pPr>
    </w:p>
    <w:p w:rsidR="009E7BEE" w:rsidRDefault="009E7BEE" w:rsidP="009E7BEE">
      <w:pPr>
        <w:keepNext/>
        <w:spacing w:after="0" w:line="240" w:lineRule="auto"/>
        <w:outlineLvl w:val="0"/>
        <w:rPr>
          <w:rFonts w:ascii="Times New Roman" w:eastAsia="Times New Roman" w:hAnsi="Times New Roman"/>
          <w:b/>
          <w:sz w:val="28"/>
          <w:szCs w:val="20"/>
          <w:lang w:val="uk-UA" w:eastAsia="ru-RU"/>
        </w:rPr>
      </w:pPr>
    </w:p>
    <w:p w:rsidR="009E7BEE" w:rsidRDefault="009E7BEE" w:rsidP="009E7BEE">
      <w:pPr>
        <w:keepNext/>
        <w:spacing w:after="0" w:line="240" w:lineRule="auto"/>
        <w:outlineLvl w:val="0"/>
        <w:rPr>
          <w:rFonts w:ascii="Times New Roman" w:eastAsia="Times New Roman" w:hAnsi="Times New Roman"/>
          <w:b/>
          <w:sz w:val="28"/>
          <w:szCs w:val="20"/>
          <w:lang w:val="uk-UA" w:eastAsia="ru-RU"/>
        </w:rPr>
      </w:pPr>
    </w:p>
    <w:p w:rsidR="009E7BEE" w:rsidRPr="008F28AC" w:rsidRDefault="009E7BEE" w:rsidP="009E7BEE">
      <w:pPr>
        <w:keepNext/>
        <w:spacing w:after="0" w:line="240" w:lineRule="auto"/>
        <w:jc w:val="center"/>
        <w:outlineLvl w:val="0"/>
        <w:rPr>
          <w:rFonts w:ascii="Times New Roman" w:eastAsia="Times New Roman" w:hAnsi="Times New Roman"/>
          <w:b/>
          <w:sz w:val="28"/>
          <w:szCs w:val="20"/>
          <w:lang w:val="uk-UA" w:eastAsia="ru-RU"/>
        </w:rPr>
      </w:pPr>
      <w:r w:rsidRPr="008F28AC">
        <w:rPr>
          <w:rFonts w:ascii="Times New Roman" w:eastAsia="Times New Roman" w:hAnsi="Times New Roman"/>
          <w:b/>
          <w:sz w:val="28"/>
          <w:szCs w:val="20"/>
          <w:lang w:val="uk-UA" w:eastAsia="ru-RU"/>
        </w:rPr>
        <w:t>ОРГАНІЗАЦІЯ  РОБОТИ   МЕТОДИЧНОЇ РАДИ</w:t>
      </w:r>
    </w:p>
    <w:p w:rsidR="009E7BEE" w:rsidRPr="00CF2E83" w:rsidRDefault="009E7BEE" w:rsidP="009E7BE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right="-424" w:hanging="420"/>
        <w:jc w:val="center"/>
        <w:rPr>
          <w:rFonts w:ascii="Times New Roman" w:eastAsia="Times New Roman" w:hAnsi="Times New Roman"/>
          <w:b/>
          <w:i/>
          <w:iCs/>
          <w:sz w:val="28"/>
          <w:szCs w:val="28"/>
          <w:lang w:val="uk-UA" w:eastAsia="ru-RU"/>
        </w:rPr>
      </w:pPr>
      <w:r w:rsidRPr="00CF2E83">
        <w:rPr>
          <w:rFonts w:ascii="Times New Roman" w:eastAsia="Times New Roman" w:hAnsi="Times New Roman"/>
          <w:b/>
          <w:i/>
          <w:iCs/>
          <w:sz w:val="28"/>
          <w:szCs w:val="28"/>
          <w:lang w:val="uk-UA" w:eastAsia="ru-RU"/>
        </w:rPr>
        <w:t>Основні  завдання  методичної  ради  школи:</w:t>
      </w:r>
    </w:p>
    <w:p w:rsidR="009E7BEE" w:rsidRPr="00CF2E83" w:rsidRDefault="009E7BEE" w:rsidP="009E7BEE">
      <w:pPr>
        <w:numPr>
          <w:ilvl w:val="0"/>
          <w:numId w:val="23"/>
        </w:numPr>
        <w:tabs>
          <w:tab w:val="num" w:pos="420"/>
        </w:tabs>
        <w:spacing w:after="0" w:line="240" w:lineRule="auto"/>
        <w:ind w:left="420" w:right="-424" w:hanging="280"/>
        <w:jc w:val="both"/>
        <w:rPr>
          <w:rFonts w:ascii="Times New Roman" w:eastAsia="Times New Roman" w:hAnsi="Times New Roman"/>
          <w:sz w:val="28"/>
          <w:szCs w:val="28"/>
          <w:lang w:val="uk-UA" w:eastAsia="ru-RU"/>
        </w:rPr>
      </w:pPr>
      <w:r w:rsidRPr="00CF2E83">
        <w:rPr>
          <w:rFonts w:ascii="Times New Roman" w:eastAsia="Times New Roman" w:hAnsi="Times New Roman"/>
          <w:sz w:val="28"/>
          <w:szCs w:val="28"/>
          <w:lang w:val="uk-UA" w:eastAsia="ru-RU"/>
        </w:rPr>
        <w:t>реалізує задачі методичної роботи;</w:t>
      </w:r>
    </w:p>
    <w:p w:rsidR="009E7BEE" w:rsidRPr="00CF2E83" w:rsidRDefault="009E7BEE" w:rsidP="009E7BEE">
      <w:pPr>
        <w:numPr>
          <w:ilvl w:val="0"/>
          <w:numId w:val="23"/>
        </w:numPr>
        <w:tabs>
          <w:tab w:val="num" w:pos="420"/>
        </w:tabs>
        <w:spacing w:after="0" w:line="240" w:lineRule="auto"/>
        <w:ind w:left="420" w:right="-424" w:hanging="280"/>
        <w:jc w:val="both"/>
        <w:rPr>
          <w:rFonts w:ascii="Times New Roman" w:eastAsia="Times New Roman" w:hAnsi="Times New Roman"/>
          <w:sz w:val="28"/>
          <w:szCs w:val="28"/>
          <w:lang w:val="uk-UA" w:eastAsia="ru-RU"/>
        </w:rPr>
      </w:pPr>
      <w:r w:rsidRPr="00CF2E83">
        <w:rPr>
          <w:rFonts w:ascii="Times New Roman" w:eastAsia="Times New Roman" w:hAnsi="Times New Roman"/>
          <w:sz w:val="28"/>
          <w:szCs w:val="28"/>
          <w:lang w:val="uk-UA" w:eastAsia="ru-RU"/>
        </w:rPr>
        <w:t xml:space="preserve">направляє та контролює роботу методичних об’єднань, творчої групи (лабораторії), груп педагогів (методичних студій), школи </w:t>
      </w:r>
    </w:p>
    <w:p w:rsidR="009E7BEE" w:rsidRPr="00CF2E83" w:rsidRDefault="009E7BEE" w:rsidP="009E7BE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0" w:right="-424"/>
        <w:jc w:val="both"/>
        <w:rPr>
          <w:rFonts w:ascii="Times New Roman" w:eastAsia="Times New Roman" w:hAnsi="Times New Roman"/>
          <w:sz w:val="28"/>
          <w:szCs w:val="28"/>
          <w:lang w:val="uk-UA" w:eastAsia="ru-RU"/>
        </w:rPr>
      </w:pPr>
      <w:r w:rsidRPr="00CF2E83">
        <w:rPr>
          <w:rFonts w:ascii="Times New Roman" w:eastAsia="Times New Roman" w:hAnsi="Times New Roman"/>
          <w:sz w:val="28"/>
          <w:szCs w:val="28"/>
          <w:lang w:val="uk-UA" w:eastAsia="ru-RU"/>
        </w:rPr>
        <w:t xml:space="preserve">     молодого вчителя;</w:t>
      </w:r>
    </w:p>
    <w:p w:rsidR="009E7BEE" w:rsidRPr="00CF2E83" w:rsidRDefault="009E7BEE" w:rsidP="009E7BEE">
      <w:pPr>
        <w:numPr>
          <w:ilvl w:val="0"/>
          <w:numId w:val="23"/>
        </w:numPr>
        <w:tabs>
          <w:tab w:val="num" w:pos="420"/>
        </w:tabs>
        <w:spacing w:after="0" w:line="240" w:lineRule="auto"/>
        <w:ind w:left="420" w:right="-424" w:hanging="280"/>
        <w:jc w:val="both"/>
        <w:rPr>
          <w:rFonts w:ascii="Times New Roman" w:eastAsia="Times New Roman" w:hAnsi="Times New Roman"/>
          <w:sz w:val="28"/>
          <w:szCs w:val="28"/>
          <w:lang w:val="uk-UA" w:eastAsia="ru-RU"/>
        </w:rPr>
      </w:pPr>
      <w:r w:rsidRPr="00CF2E83">
        <w:rPr>
          <w:rFonts w:ascii="Times New Roman" w:eastAsia="Times New Roman" w:hAnsi="Times New Roman"/>
          <w:sz w:val="28"/>
          <w:szCs w:val="28"/>
          <w:lang w:val="uk-UA" w:eastAsia="ru-RU"/>
        </w:rPr>
        <w:t>коригує роботу щодо підвищення професійної майстерності педагогів школи;</w:t>
      </w:r>
    </w:p>
    <w:p w:rsidR="009E7BEE" w:rsidRPr="00CF2E83" w:rsidRDefault="009E7BEE" w:rsidP="009E7BEE">
      <w:pPr>
        <w:numPr>
          <w:ilvl w:val="0"/>
          <w:numId w:val="23"/>
        </w:numPr>
        <w:tabs>
          <w:tab w:val="num" w:pos="420"/>
        </w:tabs>
        <w:spacing w:after="0" w:line="240" w:lineRule="auto"/>
        <w:ind w:left="420" w:right="-4" w:hanging="280"/>
        <w:jc w:val="both"/>
        <w:rPr>
          <w:rFonts w:ascii="Times New Roman" w:eastAsia="Times New Roman" w:hAnsi="Times New Roman"/>
          <w:sz w:val="28"/>
          <w:szCs w:val="28"/>
          <w:lang w:val="uk-UA" w:eastAsia="ru-RU"/>
        </w:rPr>
      </w:pPr>
      <w:r w:rsidRPr="00CF2E83">
        <w:rPr>
          <w:rFonts w:ascii="Times New Roman" w:eastAsia="Times New Roman" w:hAnsi="Times New Roman"/>
          <w:sz w:val="28"/>
          <w:szCs w:val="28"/>
          <w:lang w:val="uk-UA" w:eastAsia="ru-RU"/>
        </w:rPr>
        <w:t>визначає проблематику та розроблює програму науково – теоретичних та методичних заходів, семінарів;</w:t>
      </w:r>
    </w:p>
    <w:p w:rsidR="009E7BEE" w:rsidRPr="00CF2E83" w:rsidRDefault="009E7BEE" w:rsidP="009E7BEE">
      <w:pPr>
        <w:numPr>
          <w:ilvl w:val="0"/>
          <w:numId w:val="23"/>
        </w:numPr>
        <w:tabs>
          <w:tab w:val="num" w:pos="420"/>
        </w:tabs>
        <w:spacing w:after="0" w:line="240" w:lineRule="auto"/>
        <w:ind w:left="420" w:right="-424" w:hanging="280"/>
        <w:jc w:val="both"/>
        <w:rPr>
          <w:rFonts w:ascii="Times New Roman" w:eastAsia="Times New Roman" w:hAnsi="Times New Roman"/>
          <w:sz w:val="28"/>
          <w:szCs w:val="28"/>
          <w:lang w:val="uk-UA" w:eastAsia="ru-RU"/>
        </w:rPr>
      </w:pPr>
      <w:r w:rsidRPr="00CF2E83">
        <w:rPr>
          <w:rFonts w:ascii="Times New Roman" w:eastAsia="Times New Roman" w:hAnsi="Times New Roman"/>
          <w:sz w:val="28"/>
          <w:szCs w:val="28"/>
          <w:lang w:val="uk-UA" w:eastAsia="ru-RU"/>
        </w:rPr>
        <w:t>займається розробкою основної методичної проблеми.</w:t>
      </w:r>
    </w:p>
    <w:p w:rsidR="009E7BEE" w:rsidRPr="00CF2E83" w:rsidRDefault="009E7BEE" w:rsidP="009E7BE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 w:firstLine="420"/>
        <w:jc w:val="both"/>
        <w:rPr>
          <w:rFonts w:ascii="Times New Roman" w:eastAsia="Times New Roman" w:hAnsi="Times New Roman"/>
          <w:b/>
          <w:sz w:val="28"/>
          <w:szCs w:val="28"/>
          <w:lang w:val="uk-UA" w:eastAsia="ru-RU"/>
        </w:rPr>
      </w:pPr>
    </w:p>
    <w:p w:rsidR="009E7BEE" w:rsidRPr="00CF2E83" w:rsidRDefault="009E7BEE" w:rsidP="009E7BE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 w:firstLine="420"/>
        <w:jc w:val="both"/>
        <w:rPr>
          <w:rFonts w:ascii="Times New Roman" w:eastAsia="Times New Roman" w:hAnsi="Times New Roman"/>
          <w:b/>
          <w:sz w:val="28"/>
          <w:szCs w:val="28"/>
          <w:lang w:val="uk-UA" w:eastAsia="ru-RU"/>
        </w:rPr>
      </w:pPr>
      <w:r w:rsidRPr="00CF2E83">
        <w:rPr>
          <w:rFonts w:ascii="Times New Roman" w:eastAsia="Times New Roman" w:hAnsi="Times New Roman"/>
          <w:b/>
          <w:sz w:val="28"/>
          <w:szCs w:val="28"/>
          <w:lang w:val="uk-UA" w:eastAsia="ru-RU"/>
        </w:rPr>
        <w:t>У 20</w:t>
      </w:r>
      <w:r w:rsidR="00FE60F7">
        <w:rPr>
          <w:rFonts w:ascii="Times New Roman" w:eastAsia="Times New Roman" w:hAnsi="Times New Roman"/>
          <w:b/>
          <w:sz w:val="28"/>
          <w:szCs w:val="28"/>
          <w:lang w:val="uk-UA" w:eastAsia="ru-RU"/>
        </w:rPr>
        <w:t>20/2021</w:t>
      </w:r>
      <w:r w:rsidRPr="00CF2E83">
        <w:rPr>
          <w:rFonts w:ascii="Times New Roman" w:eastAsia="Times New Roman" w:hAnsi="Times New Roman"/>
          <w:b/>
          <w:sz w:val="28"/>
          <w:szCs w:val="28"/>
          <w:lang w:val="uk-UA" w:eastAsia="ru-RU"/>
        </w:rPr>
        <w:t xml:space="preserve"> навчальному році роботу методичної ради школи спрямувати на реалізацію  наступних завдань:</w:t>
      </w:r>
    </w:p>
    <w:p w:rsidR="009E7BEE" w:rsidRPr="00CF2E83" w:rsidRDefault="009E7BEE" w:rsidP="009E7BEE">
      <w:pPr>
        <w:numPr>
          <w:ilvl w:val="0"/>
          <w:numId w:val="24"/>
        </w:numPr>
        <w:tabs>
          <w:tab w:val="num" w:pos="420"/>
        </w:tabs>
        <w:spacing w:after="0" w:line="240" w:lineRule="auto"/>
        <w:ind w:left="420" w:right="-4" w:hanging="280"/>
        <w:jc w:val="both"/>
        <w:rPr>
          <w:rFonts w:ascii="Times New Roman" w:eastAsia="Times New Roman" w:hAnsi="Times New Roman"/>
          <w:sz w:val="28"/>
          <w:szCs w:val="28"/>
          <w:lang w:val="uk-UA" w:eastAsia="ru-RU"/>
        </w:rPr>
      </w:pPr>
      <w:r w:rsidRPr="00CF2E83">
        <w:rPr>
          <w:rFonts w:ascii="Times New Roman" w:eastAsia="Times New Roman" w:hAnsi="Times New Roman"/>
          <w:sz w:val="28"/>
          <w:szCs w:val="28"/>
          <w:lang w:val="uk-UA" w:eastAsia="ru-RU"/>
        </w:rPr>
        <w:t>безперервність освіти педагогічних працівників;</w:t>
      </w:r>
    </w:p>
    <w:p w:rsidR="009E7BEE" w:rsidRPr="00CF2E83" w:rsidRDefault="009E7BEE" w:rsidP="009E7BEE">
      <w:pPr>
        <w:numPr>
          <w:ilvl w:val="0"/>
          <w:numId w:val="24"/>
        </w:numPr>
        <w:tabs>
          <w:tab w:val="num" w:pos="420"/>
        </w:tabs>
        <w:spacing w:after="0" w:line="240" w:lineRule="auto"/>
        <w:ind w:left="420" w:right="-4" w:hanging="280"/>
        <w:jc w:val="both"/>
        <w:rPr>
          <w:rFonts w:ascii="Times New Roman" w:eastAsia="Times New Roman" w:hAnsi="Times New Roman"/>
          <w:sz w:val="28"/>
          <w:szCs w:val="28"/>
          <w:lang w:val="uk-UA" w:eastAsia="ru-RU"/>
        </w:rPr>
      </w:pPr>
      <w:r w:rsidRPr="00CF2E83">
        <w:rPr>
          <w:rFonts w:ascii="Times New Roman" w:eastAsia="Times New Roman" w:hAnsi="Times New Roman"/>
          <w:sz w:val="28"/>
          <w:szCs w:val="28"/>
          <w:lang w:val="uk-UA" w:eastAsia="ru-RU"/>
        </w:rPr>
        <w:t>постійний пошук передового педагогічного досвіду та його впровадження;</w:t>
      </w:r>
    </w:p>
    <w:p w:rsidR="009E7BEE" w:rsidRPr="00CF2E83" w:rsidRDefault="009E7BEE" w:rsidP="009E7BEE">
      <w:pPr>
        <w:numPr>
          <w:ilvl w:val="0"/>
          <w:numId w:val="24"/>
        </w:numPr>
        <w:tabs>
          <w:tab w:val="num" w:pos="420"/>
        </w:tabs>
        <w:spacing w:after="0" w:line="240" w:lineRule="auto"/>
        <w:ind w:left="420" w:right="-4" w:hanging="280"/>
        <w:jc w:val="both"/>
        <w:rPr>
          <w:rFonts w:ascii="Times New Roman" w:eastAsia="Times New Roman" w:hAnsi="Times New Roman"/>
          <w:sz w:val="28"/>
          <w:szCs w:val="28"/>
          <w:lang w:val="uk-UA" w:eastAsia="ru-RU"/>
        </w:rPr>
      </w:pPr>
      <w:r w:rsidRPr="00CF2E83">
        <w:rPr>
          <w:rFonts w:ascii="Times New Roman" w:eastAsia="Times New Roman" w:hAnsi="Times New Roman"/>
          <w:sz w:val="28"/>
          <w:szCs w:val="28"/>
          <w:lang w:val="uk-UA" w:eastAsia="ru-RU"/>
        </w:rPr>
        <w:t>сформованість установки вчителів на реалізацію провідного дидактичного принципу – доступності навчального матеріалу;</w:t>
      </w:r>
    </w:p>
    <w:p w:rsidR="009E7BEE" w:rsidRPr="00CF2E83" w:rsidRDefault="009E7BEE" w:rsidP="009E7BEE">
      <w:pPr>
        <w:numPr>
          <w:ilvl w:val="0"/>
          <w:numId w:val="24"/>
        </w:numPr>
        <w:tabs>
          <w:tab w:val="num" w:pos="420"/>
        </w:tabs>
        <w:spacing w:after="0" w:line="240" w:lineRule="auto"/>
        <w:ind w:left="420" w:right="-4" w:hanging="280"/>
        <w:jc w:val="both"/>
        <w:rPr>
          <w:rFonts w:ascii="Times New Roman" w:eastAsia="Times New Roman" w:hAnsi="Times New Roman"/>
          <w:sz w:val="28"/>
          <w:szCs w:val="28"/>
          <w:lang w:val="uk-UA" w:eastAsia="ru-RU"/>
        </w:rPr>
      </w:pPr>
      <w:r w:rsidRPr="00CF2E83">
        <w:rPr>
          <w:rFonts w:ascii="Times New Roman" w:eastAsia="Times New Roman" w:hAnsi="Times New Roman"/>
          <w:sz w:val="28"/>
          <w:szCs w:val="28"/>
          <w:lang w:val="uk-UA" w:eastAsia="ru-RU"/>
        </w:rPr>
        <w:t>осмислення, аналіз і перебудова власного досвіду, порівняння своєї діяльності з досвідом інших учителів і досягнень педагогічної науки;</w:t>
      </w:r>
    </w:p>
    <w:p w:rsidR="009E7BEE" w:rsidRPr="00CF2E83" w:rsidRDefault="009E7BEE" w:rsidP="009E7BEE">
      <w:pPr>
        <w:numPr>
          <w:ilvl w:val="0"/>
          <w:numId w:val="24"/>
        </w:numPr>
        <w:tabs>
          <w:tab w:val="num" w:pos="420"/>
        </w:tabs>
        <w:spacing w:after="0" w:line="240" w:lineRule="auto"/>
        <w:ind w:left="420" w:right="-4" w:hanging="280"/>
        <w:rPr>
          <w:rFonts w:ascii="Times New Roman" w:eastAsia="Times New Roman" w:hAnsi="Times New Roman"/>
          <w:sz w:val="28"/>
          <w:szCs w:val="28"/>
          <w:lang w:val="uk-UA" w:eastAsia="ru-RU"/>
        </w:rPr>
      </w:pPr>
      <w:r w:rsidRPr="00CF2E83">
        <w:rPr>
          <w:rFonts w:ascii="Times New Roman" w:eastAsia="Times New Roman" w:hAnsi="Times New Roman"/>
          <w:sz w:val="28"/>
          <w:szCs w:val="28"/>
          <w:lang w:val="uk-UA" w:eastAsia="ru-RU"/>
        </w:rPr>
        <w:t>обґрунтування вибору навчального матеріалу та методичних форм і прийомів;</w:t>
      </w:r>
    </w:p>
    <w:p w:rsidR="009E7BEE" w:rsidRPr="00CF2E83" w:rsidRDefault="009E7BEE" w:rsidP="009E7BEE">
      <w:pPr>
        <w:numPr>
          <w:ilvl w:val="0"/>
          <w:numId w:val="24"/>
        </w:numPr>
        <w:tabs>
          <w:tab w:val="num" w:pos="420"/>
        </w:tabs>
        <w:spacing w:after="0" w:line="240" w:lineRule="auto"/>
        <w:ind w:left="420" w:right="-4" w:hanging="280"/>
        <w:jc w:val="both"/>
        <w:rPr>
          <w:rFonts w:ascii="Times New Roman" w:eastAsia="Times New Roman" w:hAnsi="Times New Roman"/>
          <w:sz w:val="28"/>
          <w:szCs w:val="28"/>
          <w:lang w:val="uk-UA" w:eastAsia="ru-RU"/>
        </w:rPr>
      </w:pPr>
      <w:r w:rsidRPr="00CF2E83">
        <w:rPr>
          <w:rFonts w:ascii="Times New Roman" w:eastAsia="Times New Roman" w:hAnsi="Times New Roman"/>
          <w:sz w:val="28"/>
          <w:szCs w:val="28"/>
          <w:lang w:val="uk-UA" w:eastAsia="ru-RU"/>
        </w:rPr>
        <w:t>ступінь засвоєння вчителями значущості проблеми, над якою працює він особисто, методичне об’єднання, творча група, свого місця в її вирішенні;</w:t>
      </w:r>
    </w:p>
    <w:p w:rsidR="009E7BEE" w:rsidRPr="00CF2E83" w:rsidRDefault="009E7BEE" w:rsidP="009E7BEE">
      <w:pPr>
        <w:numPr>
          <w:ilvl w:val="0"/>
          <w:numId w:val="24"/>
        </w:numPr>
        <w:tabs>
          <w:tab w:val="num" w:pos="420"/>
        </w:tabs>
        <w:spacing w:after="0" w:line="240" w:lineRule="auto"/>
        <w:ind w:left="420" w:right="-4" w:hanging="280"/>
        <w:jc w:val="both"/>
        <w:rPr>
          <w:rFonts w:ascii="Times New Roman" w:eastAsia="Times New Roman" w:hAnsi="Times New Roman"/>
          <w:sz w:val="28"/>
          <w:szCs w:val="28"/>
          <w:lang w:val="uk-UA" w:eastAsia="ru-RU"/>
        </w:rPr>
      </w:pPr>
      <w:r w:rsidRPr="00CF2E83">
        <w:rPr>
          <w:rFonts w:ascii="Times New Roman" w:eastAsia="Times New Roman" w:hAnsi="Times New Roman"/>
          <w:sz w:val="28"/>
          <w:szCs w:val="28"/>
          <w:lang w:val="uk-UA" w:eastAsia="ru-RU"/>
        </w:rPr>
        <w:t>координація діяльності методичних об’єднань та інших структурних підрозділів;</w:t>
      </w:r>
    </w:p>
    <w:p w:rsidR="009E7BEE" w:rsidRPr="00CF2E83" w:rsidRDefault="009E7BEE" w:rsidP="009E7BEE">
      <w:pPr>
        <w:numPr>
          <w:ilvl w:val="0"/>
          <w:numId w:val="24"/>
        </w:numPr>
        <w:tabs>
          <w:tab w:val="num" w:pos="420"/>
        </w:tabs>
        <w:spacing w:after="0" w:line="240" w:lineRule="auto"/>
        <w:ind w:left="420" w:right="-4" w:hanging="280"/>
        <w:jc w:val="both"/>
        <w:rPr>
          <w:rFonts w:ascii="Times New Roman" w:eastAsia="Times New Roman" w:hAnsi="Times New Roman"/>
          <w:sz w:val="28"/>
          <w:szCs w:val="28"/>
          <w:lang w:val="uk-UA" w:eastAsia="ru-RU"/>
        </w:rPr>
      </w:pPr>
      <w:r w:rsidRPr="00CF2E83">
        <w:rPr>
          <w:rFonts w:ascii="Times New Roman" w:eastAsia="Times New Roman" w:hAnsi="Times New Roman"/>
          <w:sz w:val="28"/>
          <w:szCs w:val="28"/>
          <w:lang w:val="uk-UA" w:eastAsia="ru-RU"/>
        </w:rPr>
        <w:t>розробка основних напрямків методичної роботи;</w:t>
      </w:r>
    </w:p>
    <w:p w:rsidR="009E7BEE" w:rsidRPr="00CF2E83" w:rsidRDefault="009E7BEE" w:rsidP="009E7BEE">
      <w:pPr>
        <w:numPr>
          <w:ilvl w:val="0"/>
          <w:numId w:val="24"/>
        </w:numPr>
        <w:tabs>
          <w:tab w:val="num" w:pos="420"/>
        </w:tabs>
        <w:spacing w:after="0" w:line="240" w:lineRule="auto"/>
        <w:ind w:left="420" w:right="-4" w:hanging="280"/>
        <w:jc w:val="both"/>
        <w:rPr>
          <w:rFonts w:ascii="Times New Roman" w:eastAsia="Times New Roman" w:hAnsi="Times New Roman"/>
          <w:sz w:val="28"/>
          <w:szCs w:val="28"/>
          <w:lang w:val="uk-UA" w:eastAsia="ru-RU"/>
        </w:rPr>
      </w:pPr>
      <w:r w:rsidRPr="00CF2E83">
        <w:rPr>
          <w:rFonts w:ascii="Times New Roman" w:eastAsia="Times New Roman" w:hAnsi="Times New Roman"/>
          <w:sz w:val="28"/>
          <w:szCs w:val="28"/>
          <w:lang w:val="uk-UA" w:eastAsia="ru-RU"/>
        </w:rPr>
        <w:t>формування цілей та завдань методичної служби;</w:t>
      </w:r>
    </w:p>
    <w:p w:rsidR="009E7BEE" w:rsidRPr="00CF2E83" w:rsidRDefault="009E7BEE" w:rsidP="009E7BEE">
      <w:pPr>
        <w:numPr>
          <w:ilvl w:val="0"/>
          <w:numId w:val="24"/>
        </w:numPr>
        <w:tabs>
          <w:tab w:val="num" w:pos="420"/>
        </w:tabs>
        <w:spacing w:after="0" w:line="240" w:lineRule="auto"/>
        <w:ind w:left="420" w:right="-4" w:hanging="280"/>
        <w:jc w:val="both"/>
        <w:rPr>
          <w:rFonts w:ascii="Times New Roman" w:eastAsia="Times New Roman" w:hAnsi="Times New Roman"/>
          <w:sz w:val="28"/>
          <w:szCs w:val="28"/>
          <w:lang w:val="uk-UA" w:eastAsia="ru-RU"/>
        </w:rPr>
      </w:pPr>
      <w:r w:rsidRPr="00CF2E83">
        <w:rPr>
          <w:rFonts w:ascii="Times New Roman" w:eastAsia="Times New Roman" w:hAnsi="Times New Roman"/>
          <w:sz w:val="28"/>
          <w:szCs w:val="28"/>
          <w:lang w:val="uk-UA" w:eastAsia="ru-RU"/>
        </w:rPr>
        <w:t>забезпечення методичного супроводження навчальних програм, розробка авторських програм та дидактичного матеріалу;</w:t>
      </w:r>
    </w:p>
    <w:p w:rsidR="009E7BEE" w:rsidRPr="00CF2E83" w:rsidRDefault="009E7BEE" w:rsidP="009E7BEE">
      <w:pPr>
        <w:numPr>
          <w:ilvl w:val="0"/>
          <w:numId w:val="24"/>
        </w:numPr>
        <w:tabs>
          <w:tab w:val="num" w:pos="420"/>
        </w:tabs>
        <w:spacing w:after="0" w:line="240" w:lineRule="auto"/>
        <w:ind w:left="420" w:right="-4" w:hanging="280"/>
        <w:jc w:val="both"/>
        <w:rPr>
          <w:rFonts w:ascii="Times New Roman" w:eastAsia="Times New Roman" w:hAnsi="Times New Roman"/>
          <w:sz w:val="28"/>
          <w:szCs w:val="28"/>
          <w:lang w:val="uk-UA" w:eastAsia="ru-RU"/>
        </w:rPr>
      </w:pPr>
      <w:r w:rsidRPr="00CF2E83">
        <w:rPr>
          <w:rFonts w:ascii="Times New Roman" w:eastAsia="Times New Roman" w:hAnsi="Times New Roman"/>
          <w:sz w:val="28"/>
          <w:szCs w:val="28"/>
          <w:lang w:val="uk-UA" w:eastAsia="ru-RU"/>
        </w:rPr>
        <w:t>організація інноваційної діяльності, яка направлена на опанування новітніх педагогічних технологій, розробки авторських програм;</w:t>
      </w:r>
    </w:p>
    <w:p w:rsidR="009E7BEE" w:rsidRPr="00CF2E83" w:rsidRDefault="009E7BEE" w:rsidP="009E7BEE">
      <w:pPr>
        <w:numPr>
          <w:ilvl w:val="0"/>
          <w:numId w:val="24"/>
        </w:numPr>
        <w:tabs>
          <w:tab w:val="num" w:pos="420"/>
        </w:tabs>
        <w:spacing w:after="0" w:line="240" w:lineRule="auto"/>
        <w:ind w:left="420" w:right="-4" w:hanging="280"/>
        <w:jc w:val="both"/>
        <w:rPr>
          <w:rFonts w:ascii="Times New Roman" w:eastAsia="Times New Roman" w:hAnsi="Times New Roman"/>
          <w:sz w:val="28"/>
          <w:szCs w:val="28"/>
          <w:lang w:val="uk-UA" w:eastAsia="ru-RU"/>
        </w:rPr>
      </w:pPr>
      <w:r w:rsidRPr="00CF2E83">
        <w:rPr>
          <w:rFonts w:ascii="Times New Roman" w:eastAsia="Times New Roman" w:hAnsi="Times New Roman"/>
          <w:sz w:val="28"/>
          <w:szCs w:val="28"/>
          <w:lang w:val="uk-UA" w:eastAsia="ru-RU"/>
        </w:rPr>
        <w:t>організація консультування педагогічних працівників з питань удосконалення педагогічної майстерності, методики проведення різних видів занять;</w:t>
      </w:r>
    </w:p>
    <w:p w:rsidR="009E7BEE" w:rsidRPr="00CF2E83" w:rsidRDefault="009E7BEE" w:rsidP="009E7BEE">
      <w:pPr>
        <w:numPr>
          <w:ilvl w:val="0"/>
          <w:numId w:val="24"/>
        </w:numPr>
        <w:tabs>
          <w:tab w:val="num" w:pos="420"/>
        </w:tabs>
        <w:spacing w:after="0" w:line="240" w:lineRule="auto"/>
        <w:ind w:left="420" w:right="-4" w:hanging="280"/>
        <w:jc w:val="both"/>
        <w:rPr>
          <w:rFonts w:ascii="Times New Roman" w:eastAsia="Times New Roman" w:hAnsi="Times New Roman"/>
          <w:sz w:val="28"/>
          <w:szCs w:val="28"/>
          <w:lang w:val="uk-UA" w:eastAsia="ru-RU"/>
        </w:rPr>
      </w:pPr>
      <w:r w:rsidRPr="00CF2E83">
        <w:rPr>
          <w:rFonts w:ascii="Times New Roman" w:eastAsia="Times New Roman" w:hAnsi="Times New Roman"/>
          <w:sz w:val="28"/>
          <w:szCs w:val="28"/>
          <w:lang w:val="uk-UA" w:eastAsia="ru-RU"/>
        </w:rPr>
        <w:t>організація роботи щодо вивчення та узагальнення педагогічного досвіду;</w:t>
      </w:r>
    </w:p>
    <w:p w:rsidR="009E7BEE" w:rsidRPr="00CF2E83" w:rsidRDefault="009E7BEE" w:rsidP="009E7BEE">
      <w:pPr>
        <w:numPr>
          <w:ilvl w:val="0"/>
          <w:numId w:val="24"/>
        </w:numPr>
        <w:tabs>
          <w:tab w:val="num" w:pos="420"/>
        </w:tabs>
        <w:spacing w:after="0" w:line="240" w:lineRule="auto"/>
        <w:ind w:left="420" w:right="-4" w:hanging="280"/>
        <w:jc w:val="both"/>
        <w:rPr>
          <w:rFonts w:ascii="Times New Roman" w:eastAsia="Times New Roman" w:hAnsi="Times New Roman"/>
          <w:sz w:val="28"/>
          <w:szCs w:val="28"/>
          <w:lang w:val="uk-UA" w:eastAsia="ru-RU"/>
        </w:rPr>
      </w:pPr>
      <w:r w:rsidRPr="00CF2E83">
        <w:rPr>
          <w:rFonts w:ascii="Times New Roman" w:eastAsia="Times New Roman" w:hAnsi="Times New Roman"/>
          <w:sz w:val="28"/>
          <w:szCs w:val="28"/>
          <w:lang w:val="uk-UA" w:eastAsia="ru-RU"/>
        </w:rPr>
        <w:t>пожвавлення науково-дослідницької роботи педагогічних працівників;</w:t>
      </w:r>
    </w:p>
    <w:p w:rsidR="009E7BEE" w:rsidRPr="00CF2E83" w:rsidRDefault="009E7BEE" w:rsidP="009E7BEE">
      <w:pPr>
        <w:numPr>
          <w:ilvl w:val="0"/>
          <w:numId w:val="24"/>
        </w:numPr>
        <w:tabs>
          <w:tab w:val="num" w:pos="420"/>
        </w:tabs>
        <w:spacing w:after="0" w:line="240" w:lineRule="auto"/>
        <w:ind w:left="420" w:right="-4" w:hanging="280"/>
        <w:jc w:val="both"/>
        <w:rPr>
          <w:rFonts w:ascii="Times New Roman" w:eastAsia="Times New Roman" w:hAnsi="Times New Roman"/>
          <w:sz w:val="28"/>
          <w:szCs w:val="28"/>
          <w:lang w:val="uk-UA" w:eastAsia="ru-RU"/>
        </w:rPr>
      </w:pPr>
      <w:r w:rsidRPr="00CF2E83">
        <w:rPr>
          <w:rFonts w:ascii="Times New Roman" w:eastAsia="Times New Roman" w:hAnsi="Times New Roman"/>
          <w:sz w:val="28"/>
          <w:szCs w:val="28"/>
          <w:lang w:val="uk-UA" w:eastAsia="ru-RU"/>
        </w:rPr>
        <w:t>участь в атестації педагогічних працівників;</w:t>
      </w:r>
    </w:p>
    <w:p w:rsidR="009E7BEE" w:rsidRPr="00CF2E83" w:rsidRDefault="009E7BEE" w:rsidP="009E7BEE">
      <w:pPr>
        <w:numPr>
          <w:ilvl w:val="0"/>
          <w:numId w:val="24"/>
        </w:numPr>
        <w:tabs>
          <w:tab w:val="num" w:pos="420"/>
        </w:tabs>
        <w:spacing w:after="0" w:line="240" w:lineRule="auto"/>
        <w:ind w:left="420" w:right="-4" w:hanging="280"/>
        <w:jc w:val="both"/>
        <w:rPr>
          <w:rFonts w:ascii="Times New Roman" w:eastAsia="Times New Roman" w:hAnsi="Times New Roman"/>
          <w:sz w:val="28"/>
          <w:szCs w:val="28"/>
          <w:lang w:val="uk-UA" w:eastAsia="ru-RU"/>
        </w:rPr>
      </w:pPr>
      <w:r w:rsidRPr="00CF2E83">
        <w:rPr>
          <w:rFonts w:ascii="Times New Roman" w:eastAsia="Times New Roman" w:hAnsi="Times New Roman"/>
          <w:sz w:val="28"/>
          <w:szCs w:val="28"/>
          <w:lang w:val="uk-UA" w:eastAsia="ru-RU"/>
        </w:rPr>
        <w:t>професійне становлення молодих вчителів;</w:t>
      </w:r>
    </w:p>
    <w:p w:rsidR="009E7BEE" w:rsidRPr="00CF2E83" w:rsidRDefault="009E7BEE" w:rsidP="009E7BEE">
      <w:pPr>
        <w:numPr>
          <w:ilvl w:val="0"/>
          <w:numId w:val="24"/>
        </w:numPr>
        <w:tabs>
          <w:tab w:val="num" w:pos="420"/>
        </w:tabs>
        <w:spacing w:after="0" w:line="240" w:lineRule="auto"/>
        <w:ind w:left="420" w:right="-4" w:hanging="280"/>
        <w:jc w:val="both"/>
        <w:rPr>
          <w:rFonts w:ascii="Times New Roman" w:eastAsia="Times New Roman" w:hAnsi="Times New Roman"/>
          <w:sz w:val="28"/>
          <w:szCs w:val="28"/>
          <w:lang w:val="uk-UA" w:eastAsia="ru-RU"/>
        </w:rPr>
      </w:pPr>
      <w:r w:rsidRPr="00CF2E83">
        <w:rPr>
          <w:rFonts w:ascii="Times New Roman" w:eastAsia="Times New Roman" w:hAnsi="Times New Roman"/>
          <w:sz w:val="28"/>
          <w:szCs w:val="28"/>
          <w:lang w:val="uk-UA" w:eastAsia="ru-RU"/>
        </w:rPr>
        <w:t>впровадження комп’ютерних технологій в освітній процес.</w:t>
      </w:r>
    </w:p>
    <w:p w:rsidR="009E7BEE" w:rsidRPr="00CF2E83" w:rsidRDefault="009E7BEE" w:rsidP="009E7BE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right="-4" w:hanging="420"/>
        <w:jc w:val="center"/>
        <w:rPr>
          <w:rFonts w:ascii="Times New Roman" w:eastAsia="Times New Roman" w:hAnsi="Times New Roman"/>
          <w:b/>
          <w:sz w:val="28"/>
          <w:szCs w:val="28"/>
          <w:lang w:val="uk-UA" w:eastAsia="ru-RU"/>
        </w:rPr>
      </w:pPr>
      <w:r w:rsidRPr="00CF2E83">
        <w:rPr>
          <w:rFonts w:ascii="Times New Roman" w:eastAsia="Times New Roman" w:hAnsi="Times New Roman"/>
          <w:b/>
          <w:i/>
          <w:iCs/>
          <w:sz w:val="28"/>
          <w:szCs w:val="28"/>
          <w:lang w:val="uk-UA" w:eastAsia="ru-RU"/>
        </w:rPr>
        <w:t>Основні  напрямки  діяльності  методичної  ради:</w:t>
      </w:r>
    </w:p>
    <w:p w:rsidR="009E7BEE" w:rsidRPr="00CF2E83" w:rsidRDefault="009E7BEE" w:rsidP="009E7BEE">
      <w:pPr>
        <w:numPr>
          <w:ilvl w:val="0"/>
          <w:numId w:val="25"/>
        </w:numPr>
        <w:tabs>
          <w:tab w:val="num" w:pos="420"/>
        </w:tabs>
        <w:spacing w:after="0" w:line="240" w:lineRule="auto"/>
        <w:ind w:left="420" w:right="-4" w:hanging="280"/>
        <w:jc w:val="both"/>
        <w:rPr>
          <w:rFonts w:ascii="Times New Roman" w:eastAsia="Times New Roman" w:hAnsi="Times New Roman"/>
          <w:sz w:val="28"/>
          <w:szCs w:val="28"/>
          <w:lang w:val="uk-UA" w:eastAsia="ru-RU"/>
        </w:rPr>
      </w:pPr>
      <w:r w:rsidRPr="00CF2E83">
        <w:rPr>
          <w:rFonts w:ascii="Times New Roman" w:eastAsia="Times New Roman" w:hAnsi="Times New Roman"/>
          <w:sz w:val="28"/>
          <w:szCs w:val="28"/>
          <w:lang w:val="uk-UA" w:eastAsia="ru-RU"/>
        </w:rPr>
        <w:t>аналіз рівня навчальних досягнень учнів з базових дисциплін;</w:t>
      </w:r>
    </w:p>
    <w:p w:rsidR="009E7BEE" w:rsidRPr="00CF2E83" w:rsidRDefault="009E7BEE" w:rsidP="009E7BEE">
      <w:pPr>
        <w:numPr>
          <w:ilvl w:val="0"/>
          <w:numId w:val="25"/>
        </w:numPr>
        <w:tabs>
          <w:tab w:val="num" w:pos="420"/>
        </w:tabs>
        <w:spacing w:after="0" w:line="240" w:lineRule="auto"/>
        <w:ind w:left="420" w:right="-4" w:hanging="280"/>
        <w:jc w:val="both"/>
        <w:rPr>
          <w:rFonts w:ascii="Times New Roman" w:eastAsia="Times New Roman" w:hAnsi="Times New Roman"/>
          <w:sz w:val="28"/>
          <w:szCs w:val="28"/>
          <w:lang w:val="uk-UA" w:eastAsia="ru-RU"/>
        </w:rPr>
      </w:pPr>
      <w:r w:rsidRPr="00CF2E83">
        <w:rPr>
          <w:rFonts w:ascii="Times New Roman" w:eastAsia="Times New Roman" w:hAnsi="Times New Roman"/>
          <w:sz w:val="28"/>
          <w:szCs w:val="28"/>
          <w:lang w:val="uk-UA" w:eastAsia="ru-RU"/>
        </w:rPr>
        <w:t>експертиза навчально-методичних посібників та дидактичних матеріалів з навчальних дисциплін;</w:t>
      </w:r>
    </w:p>
    <w:p w:rsidR="009E7BEE" w:rsidRPr="00CF2E83" w:rsidRDefault="009E7BEE" w:rsidP="009E7BEE">
      <w:pPr>
        <w:numPr>
          <w:ilvl w:val="0"/>
          <w:numId w:val="25"/>
        </w:numPr>
        <w:tabs>
          <w:tab w:val="num" w:pos="420"/>
        </w:tabs>
        <w:spacing w:after="0" w:line="240" w:lineRule="auto"/>
        <w:ind w:left="420" w:right="-4" w:hanging="280"/>
        <w:jc w:val="both"/>
        <w:rPr>
          <w:rFonts w:ascii="Times New Roman" w:eastAsia="Times New Roman" w:hAnsi="Times New Roman"/>
          <w:sz w:val="28"/>
          <w:szCs w:val="28"/>
          <w:lang w:val="uk-UA" w:eastAsia="ru-RU"/>
        </w:rPr>
      </w:pPr>
      <w:r w:rsidRPr="00CF2E83">
        <w:rPr>
          <w:rFonts w:ascii="Times New Roman" w:eastAsia="Times New Roman" w:hAnsi="Times New Roman"/>
          <w:sz w:val="28"/>
          <w:szCs w:val="28"/>
          <w:lang w:val="uk-UA" w:eastAsia="ru-RU"/>
        </w:rPr>
        <w:t>організація роботи з опанування освітніми технологіями;</w:t>
      </w:r>
    </w:p>
    <w:p w:rsidR="009E7BEE" w:rsidRPr="00CF2E83" w:rsidRDefault="009E7BEE" w:rsidP="009E7BEE">
      <w:pPr>
        <w:numPr>
          <w:ilvl w:val="0"/>
          <w:numId w:val="25"/>
        </w:numPr>
        <w:tabs>
          <w:tab w:val="num" w:pos="420"/>
        </w:tabs>
        <w:spacing w:after="0" w:line="240" w:lineRule="auto"/>
        <w:ind w:left="420" w:right="-4" w:hanging="280"/>
        <w:jc w:val="both"/>
        <w:rPr>
          <w:rFonts w:ascii="Times New Roman" w:eastAsia="Times New Roman" w:hAnsi="Times New Roman"/>
          <w:sz w:val="28"/>
          <w:szCs w:val="28"/>
          <w:lang w:val="uk-UA" w:eastAsia="ru-RU"/>
        </w:rPr>
      </w:pPr>
      <w:r w:rsidRPr="00CF2E83">
        <w:rPr>
          <w:rFonts w:ascii="Times New Roman" w:eastAsia="Times New Roman" w:hAnsi="Times New Roman"/>
          <w:sz w:val="28"/>
          <w:szCs w:val="28"/>
          <w:lang w:val="uk-UA" w:eastAsia="ru-RU"/>
        </w:rPr>
        <w:lastRenderedPageBreak/>
        <w:t xml:space="preserve">обговорення методики проведення окремих видів навчальних занять та зміст дидактичних матеріалів до них; </w:t>
      </w:r>
    </w:p>
    <w:p w:rsidR="009E7BEE" w:rsidRPr="00CF2E83" w:rsidRDefault="009E7BEE" w:rsidP="009E7BEE">
      <w:pPr>
        <w:numPr>
          <w:ilvl w:val="0"/>
          <w:numId w:val="25"/>
        </w:numPr>
        <w:tabs>
          <w:tab w:val="num" w:pos="420"/>
        </w:tabs>
        <w:spacing w:after="0" w:line="240" w:lineRule="auto"/>
        <w:ind w:left="420" w:right="-4" w:hanging="280"/>
        <w:jc w:val="both"/>
        <w:rPr>
          <w:rFonts w:ascii="Times New Roman" w:eastAsia="Times New Roman" w:hAnsi="Times New Roman"/>
          <w:sz w:val="28"/>
          <w:szCs w:val="28"/>
          <w:lang w:val="uk-UA" w:eastAsia="ru-RU"/>
        </w:rPr>
      </w:pPr>
      <w:r w:rsidRPr="00CF2E83">
        <w:rPr>
          <w:rFonts w:ascii="Times New Roman" w:eastAsia="Times New Roman" w:hAnsi="Times New Roman"/>
          <w:sz w:val="28"/>
          <w:szCs w:val="28"/>
          <w:lang w:val="uk-UA" w:eastAsia="ru-RU"/>
        </w:rPr>
        <w:t>використання інформаційних технологій;</w:t>
      </w:r>
    </w:p>
    <w:p w:rsidR="009E7BEE" w:rsidRPr="00CF2E83" w:rsidRDefault="009E7BEE" w:rsidP="009E7BEE">
      <w:pPr>
        <w:numPr>
          <w:ilvl w:val="0"/>
          <w:numId w:val="25"/>
        </w:numPr>
        <w:tabs>
          <w:tab w:val="num" w:pos="420"/>
        </w:tabs>
        <w:spacing w:after="0" w:line="240" w:lineRule="auto"/>
        <w:ind w:left="420" w:right="-4" w:hanging="280"/>
        <w:jc w:val="both"/>
        <w:rPr>
          <w:rFonts w:ascii="Times New Roman" w:eastAsia="Times New Roman" w:hAnsi="Times New Roman"/>
          <w:sz w:val="28"/>
          <w:szCs w:val="28"/>
          <w:lang w:val="uk-UA" w:eastAsia="ru-RU"/>
        </w:rPr>
      </w:pPr>
      <w:r w:rsidRPr="00CF2E83">
        <w:rPr>
          <w:rFonts w:ascii="Times New Roman" w:eastAsia="Times New Roman" w:hAnsi="Times New Roman"/>
          <w:sz w:val="28"/>
          <w:szCs w:val="28"/>
          <w:lang w:val="uk-UA" w:eastAsia="ru-RU"/>
        </w:rPr>
        <w:t>удосконалення навчально-матеріальної бази школи;</w:t>
      </w:r>
    </w:p>
    <w:p w:rsidR="009E7BEE" w:rsidRPr="00CF2E83" w:rsidRDefault="009E7BEE" w:rsidP="009E7BEE">
      <w:pPr>
        <w:numPr>
          <w:ilvl w:val="0"/>
          <w:numId w:val="25"/>
        </w:numPr>
        <w:tabs>
          <w:tab w:val="num" w:pos="420"/>
        </w:tabs>
        <w:spacing w:after="0" w:line="240" w:lineRule="auto"/>
        <w:ind w:left="420" w:right="-4" w:hanging="280"/>
        <w:jc w:val="both"/>
        <w:rPr>
          <w:rFonts w:ascii="Times New Roman" w:eastAsia="Times New Roman" w:hAnsi="Times New Roman"/>
          <w:sz w:val="28"/>
          <w:szCs w:val="28"/>
          <w:lang w:val="uk-UA" w:eastAsia="ru-RU"/>
        </w:rPr>
      </w:pPr>
      <w:r w:rsidRPr="00CF2E83">
        <w:rPr>
          <w:rFonts w:ascii="Times New Roman" w:eastAsia="Times New Roman" w:hAnsi="Times New Roman"/>
          <w:sz w:val="28"/>
          <w:szCs w:val="28"/>
          <w:lang w:val="uk-UA" w:eastAsia="ru-RU"/>
        </w:rPr>
        <w:t>вивчення досвіду роботи методичних об’єднань;</w:t>
      </w:r>
    </w:p>
    <w:p w:rsidR="009E7BEE" w:rsidRPr="00F27932" w:rsidRDefault="009E7BEE" w:rsidP="009E7BE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r w:rsidRPr="00F27932">
        <w:rPr>
          <w:rFonts w:ascii="Times New Roman" w:eastAsia="Times New Roman" w:hAnsi="Times New Roman"/>
          <w:b/>
          <w:sz w:val="28"/>
          <w:szCs w:val="28"/>
          <w:lang w:val="uk-UA" w:eastAsia="ru-RU"/>
        </w:rPr>
        <w:t>Тематика  засідань  методичної  ради</w:t>
      </w:r>
    </w:p>
    <w:p w:rsidR="009E7BEE" w:rsidRPr="00F27932" w:rsidRDefault="00C848BC" w:rsidP="009E7BE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на 2020/2021</w:t>
      </w:r>
      <w:r w:rsidR="009E7BEE" w:rsidRPr="00F27932">
        <w:rPr>
          <w:rFonts w:ascii="Times New Roman" w:eastAsia="Times New Roman" w:hAnsi="Times New Roman"/>
          <w:b/>
          <w:sz w:val="28"/>
          <w:szCs w:val="28"/>
          <w:lang w:val="uk-UA" w:eastAsia="ru-RU"/>
        </w:rPr>
        <w:t xml:space="preserve"> навчальний рік</w:t>
      </w:r>
    </w:p>
    <w:tbl>
      <w:tblPr>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372"/>
        <w:gridCol w:w="1134"/>
        <w:gridCol w:w="1070"/>
        <w:gridCol w:w="995"/>
      </w:tblGrid>
      <w:tr w:rsidR="009E7BEE" w:rsidRPr="008441D4" w:rsidTr="008B3910">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9E7BEE" w:rsidRPr="008441D4" w:rsidRDefault="009E7BEE" w:rsidP="008B3910">
            <w:pPr>
              <w:spacing w:after="0" w:line="240" w:lineRule="auto"/>
              <w:jc w:val="center"/>
              <w:rPr>
                <w:rFonts w:ascii="Times New Roman" w:eastAsia="Times New Roman" w:hAnsi="Times New Roman"/>
                <w:b/>
                <w:sz w:val="20"/>
                <w:szCs w:val="20"/>
                <w:lang w:val="uk-UA" w:eastAsia="ru-RU"/>
              </w:rPr>
            </w:pPr>
            <w:r w:rsidRPr="008441D4">
              <w:rPr>
                <w:rFonts w:ascii="Times New Roman" w:eastAsia="Times New Roman" w:hAnsi="Times New Roman"/>
                <w:b/>
                <w:sz w:val="20"/>
                <w:szCs w:val="20"/>
                <w:lang w:val="uk-UA" w:eastAsia="ru-RU"/>
              </w:rPr>
              <w:t>№</w:t>
            </w:r>
          </w:p>
          <w:p w:rsidR="009E7BEE" w:rsidRPr="008441D4" w:rsidRDefault="009E7BEE" w:rsidP="008B3910">
            <w:pPr>
              <w:spacing w:after="0" w:line="240" w:lineRule="auto"/>
              <w:jc w:val="center"/>
              <w:rPr>
                <w:rFonts w:ascii="Times New Roman" w:eastAsia="Times New Roman" w:hAnsi="Times New Roman"/>
                <w:b/>
                <w:sz w:val="20"/>
                <w:szCs w:val="20"/>
                <w:lang w:val="uk-UA" w:eastAsia="ru-RU"/>
              </w:rPr>
            </w:pPr>
            <w:r w:rsidRPr="008441D4">
              <w:rPr>
                <w:rFonts w:ascii="Times New Roman" w:eastAsia="Times New Roman" w:hAnsi="Times New Roman"/>
                <w:b/>
                <w:sz w:val="20"/>
                <w:szCs w:val="20"/>
                <w:lang w:val="uk-UA" w:eastAsia="ru-RU"/>
              </w:rPr>
              <w:t>з/п</w:t>
            </w:r>
          </w:p>
        </w:tc>
        <w:tc>
          <w:tcPr>
            <w:tcW w:w="6372" w:type="dxa"/>
            <w:tcBorders>
              <w:top w:val="single" w:sz="4" w:space="0" w:color="auto"/>
              <w:left w:val="single" w:sz="4" w:space="0" w:color="auto"/>
              <w:bottom w:val="single" w:sz="4" w:space="0" w:color="auto"/>
              <w:right w:val="single" w:sz="4" w:space="0" w:color="auto"/>
            </w:tcBorders>
            <w:vAlign w:val="center"/>
            <w:hideMark/>
          </w:tcPr>
          <w:p w:rsidR="009E7BEE" w:rsidRPr="008441D4" w:rsidRDefault="009E7BEE" w:rsidP="008B3910">
            <w:pPr>
              <w:spacing w:after="0" w:line="240" w:lineRule="auto"/>
              <w:jc w:val="center"/>
              <w:rPr>
                <w:rFonts w:ascii="Times New Roman" w:eastAsia="Times New Roman" w:hAnsi="Times New Roman"/>
                <w:b/>
                <w:sz w:val="20"/>
                <w:szCs w:val="20"/>
                <w:lang w:val="uk-UA" w:eastAsia="ru-RU"/>
              </w:rPr>
            </w:pPr>
            <w:r w:rsidRPr="008441D4">
              <w:rPr>
                <w:rFonts w:ascii="Times New Roman" w:eastAsia="Times New Roman" w:hAnsi="Times New Roman"/>
                <w:b/>
                <w:sz w:val="20"/>
                <w:szCs w:val="20"/>
                <w:lang w:val="uk-UA" w:eastAsia="ru-RU"/>
              </w:rPr>
              <w:t>Заходи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7BEE" w:rsidRPr="008441D4" w:rsidRDefault="009E7BEE" w:rsidP="008B3910">
            <w:pPr>
              <w:spacing w:after="0" w:line="240" w:lineRule="auto"/>
              <w:ind w:left="-108"/>
              <w:jc w:val="center"/>
              <w:rPr>
                <w:rFonts w:ascii="Times New Roman" w:eastAsia="Times New Roman" w:hAnsi="Times New Roman"/>
                <w:b/>
                <w:sz w:val="20"/>
                <w:szCs w:val="20"/>
                <w:lang w:val="uk-UA" w:eastAsia="ru-RU"/>
              </w:rPr>
            </w:pPr>
            <w:r w:rsidRPr="008441D4">
              <w:rPr>
                <w:rFonts w:ascii="Times New Roman" w:eastAsia="Times New Roman" w:hAnsi="Times New Roman"/>
                <w:b/>
                <w:sz w:val="20"/>
                <w:szCs w:val="20"/>
                <w:lang w:val="uk-UA" w:eastAsia="ru-RU"/>
              </w:rPr>
              <w:t>Термін</w:t>
            </w:r>
          </w:p>
        </w:tc>
        <w:tc>
          <w:tcPr>
            <w:tcW w:w="1070" w:type="dxa"/>
            <w:tcBorders>
              <w:top w:val="single" w:sz="4" w:space="0" w:color="auto"/>
              <w:left w:val="single" w:sz="4" w:space="0" w:color="auto"/>
              <w:bottom w:val="single" w:sz="4" w:space="0" w:color="auto"/>
              <w:right w:val="single" w:sz="4" w:space="0" w:color="auto"/>
            </w:tcBorders>
            <w:vAlign w:val="center"/>
            <w:hideMark/>
          </w:tcPr>
          <w:p w:rsidR="009E7BEE" w:rsidRPr="008441D4" w:rsidRDefault="009E7BEE" w:rsidP="008B3910">
            <w:pPr>
              <w:spacing w:after="0" w:line="240" w:lineRule="auto"/>
              <w:ind w:left="-108" w:right="-108"/>
              <w:jc w:val="center"/>
              <w:rPr>
                <w:rFonts w:ascii="Times New Roman" w:eastAsia="Times New Roman" w:hAnsi="Times New Roman"/>
                <w:b/>
                <w:sz w:val="20"/>
                <w:szCs w:val="20"/>
                <w:lang w:val="uk-UA" w:eastAsia="ru-RU"/>
              </w:rPr>
            </w:pPr>
            <w:r w:rsidRPr="008441D4">
              <w:rPr>
                <w:rFonts w:ascii="Times New Roman" w:eastAsia="Times New Roman" w:hAnsi="Times New Roman"/>
                <w:b/>
                <w:sz w:val="20"/>
                <w:szCs w:val="20"/>
                <w:lang w:val="uk-UA" w:eastAsia="ru-RU"/>
              </w:rPr>
              <w:t>Відповідальний</w:t>
            </w:r>
          </w:p>
        </w:tc>
        <w:tc>
          <w:tcPr>
            <w:tcW w:w="995" w:type="dxa"/>
            <w:tcBorders>
              <w:top w:val="single" w:sz="4" w:space="0" w:color="auto"/>
              <w:left w:val="single" w:sz="4" w:space="0" w:color="auto"/>
              <w:bottom w:val="single" w:sz="4" w:space="0" w:color="auto"/>
              <w:right w:val="single" w:sz="4" w:space="0" w:color="auto"/>
            </w:tcBorders>
            <w:hideMark/>
          </w:tcPr>
          <w:p w:rsidR="009E7BEE" w:rsidRPr="008441D4" w:rsidRDefault="009E7BEE" w:rsidP="008B3910">
            <w:pPr>
              <w:spacing w:after="0" w:line="240" w:lineRule="auto"/>
              <w:jc w:val="center"/>
              <w:rPr>
                <w:rFonts w:ascii="Times New Roman" w:eastAsia="Times New Roman" w:hAnsi="Times New Roman"/>
                <w:b/>
                <w:sz w:val="20"/>
                <w:szCs w:val="20"/>
                <w:lang w:val="uk-UA" w:eastAsia="ru-RU"/>
              </w:rPr>
            </w:pPr>
            <w:r w:rsidRPr="008441D4">
              <w:rPr>
                <w:rFonts w:ascii="Times New Roman" w:eastAsia="Times New Roman" w:hAnsi="Times New Roman"/>
                <w:b/>
                <w:sz w:val="20"/>
                <w:szCs w:val="20"/>
                <w:lang w:val="uk-UA" w:eastAsia="ru-RU"/>
              </w:rPr>
              <w:t>Відмітка</w:t>
            </w:r>
          </w:p>
          <w:p w:rsidR="009E7BEE" w:rsidRPr="008441D4" w:rsidRDefault="009E7BEE" w:rsidP="008B3910">
            <w:pPr>
              <w:spacing w:after="0" w:line="240" w:lineRule="auto"/>
              <w:jc w:val="center"/>
              <w:rPr>
                <w:rFonts w:ascii="Times New Roman" w:eastAsia="Times New Roman" w:hAnsi="Times New Roman"/>
                <w:b/>
                <w:sz w:val="20"/>
                <w:szCs w:val="20"/>
                <w:lang w:val="uk-UA" w:eastAsia="ru-RU"/>
              </w:rPr>
            </w:pPr>
            <w:r w:rsidRPr="008441D4">
              <w:rPr>
                <w:rFonts w:ascii="Times New Roman" w:eastAsia="Times New Roman" w:hAnsi="Times New Roman"/>
                <w:b/>
                <w:sz w:val="20"/>
                <w:szCs w:val="20"/>
                <w:lang w:val="uk-UA" w:eastAsia="ru-RU"/>
              </w:rPr>
              <w:t>про</w:t>
            </w:r>
          </w:p>
          <w:p w:rsidR="009E7BEE" w:rsidRPr="008441D4" w:rsidRDefault="009E7BEE" w:rsidP="008B3910">
            <w:pPr>
              <w:spacing w:after="0" w:line="240" w:lineRule="auto"/>
              <w:jc w:val="center"/>
              <w:rPr>
                <w:rFonts w:ascii="Times New Roman" w:eastAsia="Times New Roman" w:hAnsi="Times New Roman"/>
                <w:b/>
                <w:sz w:val="20"/>
                <w:szCs w:val="20"/>
                <w:lang w:val="uk-UA" w:eastAsia="ru-RU"/>
              </w:rPr>
            </w:pPr>
            <w:r w:rsidRPr="008441D4">
              <w:rPr>
                <w:rFonts w:ascii="Times New Roman" w:eastAsia="Times New Roman" w:hAnsi="Times New Roman"/>
                <w:b/>
                <w:sz w:val="20"/>
                <w:szCs w:val="20"/>
                <w:lang w:val="uk-UA" w:eastAsia="ru-RU"/>
              </w:rPr>
              <w:t>виконання</w:t>
            </w:r>
          </w:p>
        </w:tc>
      </w:tr>
      <w:tr w:rsidR="009E7BEE" w:rsidRPr="008441D4" w:rsidTr="008B3910">
        <w:trPr>
          <w:trHeight w:val="554"/>
          <w:jc w:val="center"/>
        </w:trPr>
        <w:tc>
          <w:tcPr>
            <w:tcW w:w="6939" w:type="dxa"/>
            <w:gridSpan w:val="2"/>
            <w:tcBorders>
              <w:top w:val="single" w:sz="4" w:space="0" w:color="auto"/>
              <w:left w:val="single" w:sz="4" w:space="0" w:color="auto"/>
              <w:bottom w:val="single" w:sz="4" w:space="0" w:color="auto"/>
              <w:right w:val="single" w:sz="4" w:space="0" w:color="auto"/>
            </w:tcBorders>
          </w:tcPr>
          <w:p w:rsidR="009E7BEE" w:rsidRPr="008441D4" w:rsidRDefault="009E7BEE" w:rsidP="008B3910">
            <w:pPr>
              <w:tabs>
                <w:tab w:val="left" w:pos="6405"/>
              </w:tabs>
              <w:spacing w:after="0" w:line="240" w:lineRule="auto"/>
              <w:jc w:val="center"/>
              <w:rPr>
                <w:rFonts w:ascii="Times New Roman" w:eastAsia="Times New Roman" w:hAnsi="Times New Roman"/>
                <w:b/>
                <w:sz w:val="20"/>
                <w:szCs w:val="20"/>
                <w:lang w:val="uk-UA" w:eastAsia="ru-RU"/>
              </w:rPr>
            </w:pPr>
          </w:p>
          <w:p w:rsidR="009E7BEE" w:rsidRPr="008441D4" w:rsidRDefault="009E7BEE" w:rsidP="008B3910">
            <w:pPr>
              <w:tabs>
                <w:tab w:val="left" w:pos="6405"/>
              </w:tabs>
              <w:spacing w:after="0" w:line="240" w:lineRule="auto"/>
              <w:jc w:val="center"/>
              <w:rPr>
                <w:rFonts w:ascii="Times New Roman" w:eastAsia="Times New Roman" w:hAnsi="Times New Roman"/>
                <w:b/>
                <w:sz w:val="20"/>
                <w:szCs w:val="20"/>
                <w:lang w:val="uk-UA" w:eastAsia="ru-RU"/>
              </w:rPr>
            </w:pPr>
            <w:r w:rsidRPr="008441D4">
              <w:rPr>
                <w:rFonts w:ascii="Times New Roman" w:eastAsia="Times New Roman" w:hAnsi="Times New Roman"/>
                <w:b/>
                <w:sz w:val="20"/>
                <w:szCs w:val="20"/>
                <w:lang w:val="uk-UA" w:eastAsia="ru-RU"/>
              </w:rPr>
              <w:t>Засідання № 1</w:t>
            </w:r>
          </w:p>
          <w:p w:rsidR="009E7BEE" w:rsidRPr="008441D4" w:rsidRDefault="009E7BEE" w:rsidP="008B3910">
            <w:pPr>
              <w:tabs>
                <w:tab w:val="left" w:pos="6405"/>
              </w:tabs>
              <w:spacing w:after="0" w:line="240" w:lineRule="auto"/>
              <w:jc w:val="center"/>
              <w:rPr>
                <w:rFonts w:ascii="Times New Roman" w:eastAsia="Times New Roman" w:hAnsi="Times New Roman"/>
                <w:b/>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9E7BEE" w:rsidRPr="008441D4" w:rsidRDefault="009E7BEE" w:rsidP="008B3910">
            <w:pPr>
              <w:spacing w:after="0" w:line="240" w:lineRule="auto"/>
              <w:rPr>
                <w:rFonts w:ascii="Times New Roman" w:eastAsia="Times New Roman" w:hAnsi="Times New Roman"/>
                <w:sz w:val="20"/>
                <w:szCs w:val="20"/>
                <w:lang w:val="uk-UA" w:eastAsia="ru-RU"/>
              </w:rPr>
            </w:pPr>
          </w:p>
        </w:tc>
        <w:tc>
          <w:tcPr>
            <w:tcW w:w="1070" w:type="dxa"/>
            <w:tcBorders>
              <w:top w:val="single" w:sz="4" w:space="0" w:color="auto"/>
              <w:left w:val="single" w:sz="4" w:space="0" w:color="auto"/>
              <w:bottom w:val="single" w:sz="4" w:space="0" w:color="auto"/>
              <w:right w:val="single" w:sz="4" w:space="0" w:color="auto"/>
            </w:tcBorders>
          </w:tcPr>
          <w:p w:rsidR="009E7BEE" w:rsidRPr="008441D4" w:rsidRDefault="009E7BEE" w:rsidP="008B3910">
            <w:pPr>
              <w:spacing w:after="0" w:line="240" w:lineRule="auto"/>
              <w:rPr>
                <w:rFonts w:ascii="Times New Roman" w:eastAsia="Times New Roman" w:hAnsi="Times New Roman"/>
                <w:sz w:val="20"/>
                <w:szCs w:val="20"/>
                <w:lang w:val="uk-UA" w:eastAsia="ru-RU"/>
              </w:rPr>
            </w:pPr>
          </w:p>
        </w:tc>
        <w:tc>
          <w:tcPr>
            <w:tcW w:w="995" w:type="dxa"/>
            <w:tcBorders>
              <w:top w:val="single" w:sz="4" w:space="0" w:color="auto"/>
              <w:left w:val="single" w:sz="4" w:space="0" w:color="auto"/>
              <w:bottom w:val="single" w:sz="4" w:space="0" w:color="auto"/>
              <w:right w:val="single" w:sz="4" w:space="0" w:color="auto"/>
            </w:tcBorders>
          </w:tcPr>
          <w:p w:rsidR="009E7BEE" w:rsidRPr="008441D4" w:rsidRDefault="009E7BEE" w:rsidP="008B3910">
            <w:pPr>
              <w:spacing w:after="0" w:line="240" w:lineRule="auto"/>
              <w:rPr>
                <w:rFonts w:ascii="Times New Roman" w:eastAsia="Times New Roman" w:hAnsi="Times New Roman"/>
                <w:sz w:val="20"/>
                <w:szCs w:val="20"/>
                <w:lang w:val="uk-UA" w:eastAsia="ru-RU"/>
              </w:rPr>
            </w:pPr>
          </w:p>
        </w:tc>
      </w:tr>
      <w:tr w:rsidR="009E7BEE" w:rsidRPr="008441D4" w:rsidTr="008B3910">
        <w:trPr>
          <w:trHeight w:val="2380"/>
          <w:jc w:val="center"/>
        </w:trPr>
        <w:tc>
          <w:tcPr>
            <w:tcW w:w="567" w:type="dxa"/>
            <w:tcBorders>
              <w:top w:val="single" w:sz="4" w:space="0" w:color="auto"/>
              <w:left w:val="single" w:sz="4" w:space="0" w:color="auto"/>
              <w:bottom w:val="single" w:sz="4" w:space="0" w:color="auto"/>
              <w:right w:val="single" w:sz="4" w:space="0" w:color="auto"/>
            </w:tcBorders>
          </w:tcPr>
          <w:p w:rsidR="009E7BEE" w:rsidRPr="008441D4" w:rsidRDefault="009E7BEE" w:rsidP="008B3910">
            <w:pPr>
              <w:spacing w:after="0" w:line="240" w:lineRule="auto"/>
              <w:jc w:val="center"/>
              <w:rPr>
                <w:rFonts w:ascii="Times New Roman" w:eastAsia="Times New Roman" w:hAnsi="Times New Roman"/>
                <w:sz w:val="20"/>
                <w:szCs w:val="20"/>
                <w:lang w:val="uk-UA" w:eastAsia="ru-RU"/>
              </w:rPr>
            </w:pPr>
          </w:p>
          <w:p w:rsidR="009E7BEE" w:rsidRPr="008441D4" w:rsidRDefault="009E7BEE" w:rsidP="008B3910">
            <w:pPr>
              <w:spacing w:after="0" w:line="240" w:lineRule="auto"/>
              <w:jc w:val="center"/>
              <w:rPr>
                <w:rFonts w:ascii="Times New Roman" w:eastAsia="Times New Roman" w:hAnsi="Times New Roman"/>
                <w:sz w:val="20"/>
                <w:szCs w:val="20"/>
                <w:lang w:val="uk-UA" w:eastAsia="ru-RU"/>
              </w:rPr>
            </w:pPr>
            <w:r w:rsidRPr="008441D4">
              <w:rPr>
                <w:rFonts w:ascii="Times New Roman" w:eastAsia="Times New Roman" w:hAnsi="Times New Roman"/>
                <w:sz w:val="20"/>
                <w:szCs w:val="20"/>
                <w:lang w:val="uk-UA" w:eastAsia="ru-RU"/>
              </w:rPr>
              <w:t>1</w:t>
            </w:r>
          </w:p>
          <w:p w:rsidR="009E7BEE" w:rsidRPr="008441D4" w:rsidRDefault="009E7BEE" w:rsidP="008B3910">
            <w:pPr>
              <w:spacing w:after="0" w:line="240" w:lineRule="auto"/>
              <w:rPr>
                <w:rFonts w:ascii="Times New Roman" w:eastAsia="Times New Roman" w:hAnsi="Times New Roman"/>
                <w:sz w:val="20"/>
                <w:szCs w:val="20"/>
                <w:lang w:val="uk-UA" w:eastAsia="ru-RU"/>
              </w:rPr>
            </w:pPr>
          </w:p>
          <w:p w:rsidR="009E7BEE" w:rsidRPr="008441D4" w:rsidRDefault="009E7BEE" w:rsidP="008B3910">
            <w:pPr>
              <w:spacing w:after="0" w:line="240" w:lineRule="auto"/>
              <w:jc w:val="center"/>
              <w:rPr>
                <w:rFonts w:ascii="Times New Roman" w:eastAsia="Times New Roman" w:hAnsi="Times New Roman"/>
                <w:sz w:val="20"/>
                <w:szCs w:val="20"/>
                <w:lang w:val="uk-UA" w:eastAsia="ru-RU"/>
              </w:rPr>
            </w:pPr>
            <w:r w:rsidRPr="008441D4">
              <w:rPr>
                <w:rFonts w:ascii="Times New Roman" w:eastAsia="Times New Roman" w:hAnsi="Times New Roman"/>
                <w:sz w:val="20"/>
                <w:szCs w:val="20"/>
                <w:lang w:val="uk-UA" w:eastAsia="ru-RU"/>
              </w:rPr>
              <w:t>2</w:t>
            </w:r>
          </w:p>
          <w:p w:rsidR="009E7BEE" w:rsidRPr="008441D4" w:rsidRDefault="009E7BEE" w:rsidP="008B3910">
            <w:pPr>
              <w:spacing w:after="0" w:line="240" w:lineRule="auto"/>
              <w:rPr>
                <w:rFonts w:ascii="Times New Roman" w:eastAsia="Times New Roman" w:hAnsi="Times New Roman"/>
                <w:sz w:val="20"/>
                <w:szCs w:val="20"/>
                <w:lang w:val="uk-UA" w:eastAsia="ru-RU"/>
              </w:rPr>
            </w:pPr>
            <w:r w:rsidRPr="008441D4">
              <w:rPr>
                <w:rFonts w:ascii="Times New Roman" w:eastAsia="Times New Roman" w:hAnsi="Times New Roman"/>
                <w:sz w:val="20"/>
                <w:szCs w:val="20"/>
                <w:lang w:val="uk-UA" w:eastAsia="ru-RU"/>
              </w:rPr>
              <w:t xml:space="preserve">  3</w:t>
            </w:r>
          </w:p>
          <w:p w:rsidR="009E7BEE" w:rsidRPr="008441D4" w:rsidRDefault="009E7BEE" w:rsidP="008B3910">
            <w:pPr>
              <w:spacing w:after="0" w:line="240" w:lineRule="auto"/>
              <w:jc w:val="center"/>
              <w:rPr>
                <w:rFonts w:ascii="Times New Roman" w:eastAsia="Times New Roman" w:hAnsi="Times New Roman"/>
                <w:sz w:val="20"/>
                <w:szCs w:val="20"/>
                <w:lang w:val="uk-UA" w:eastAsia="ru-RU"/>
              </w:rPr>
            </w:pPr>
          </w:p>
          <w:p w:rsidR="009E7BEE" w:rsidRPr="008441D4" w:rsidRDefault="009E7BEE" w:rsidP="008B3910">
            <w:pPr>
              <w:spacing w:after="0" w:line="240" w:lineRule="auto"/>
              <w:rPr>
                <w:rFonts w:ascii="Times New Roman" w:eastAsia="Times New Roman" w:hAnsi="Times New Roman"/>
                <w:sz w:val="20"/>
                <w:szCs w:val="20"/>
                <w:lang w:val="uk-UA" w:eastAsia="ru-RU"/>
              </w:rPr>
            </w:pPr>
            <w:r w:rsidRPr="008441D4">
              <w:rPr>
                <w:rFonts w:ascii="Times New Roman" w:eastAsia="Times New Roman" w:hAnsi="Times New Roman"/>
                <w:sz w:val="20"/>
                <w:szCs w:val="20"/>
                <w:lang w:val="uk-UA" w:eastAsia="ru-RU"/>
              </w:rPr>
              <w:t xml:space="preserve">  4</w:t>
            </w:r>
          </w:p>
          <w:p w:rsidR="009E7BEE" w:rsidRPr="008441D4" w:rsidRDefault="009E7BEE" w:rsidP="008B3910">
            <w:pPr>
              <w:rPr>
                <w:rFonts w:ascii="Times New Roman" w:eastAsia="Times New Roman" w:hAnsi="Times New Roman"/>
                <w:sz w:val="20"/>
                <w:szCs w:val="20"/>
                <w:lang w:val="uk-UA" w:eastAsia="ru-RU"/>
              </w:rPr>
            </w:pPr>
          </w:p>
          <w:p w:rsidR="009E7BEE" w:rsidRPr="008441D4" w:rsidRDefault="009E7BEE" w:rsidP="008B3910">
            <w:pPr>
              <w:rPr>
                <w:rFonts w:ascii="Times New Roman" w:eastAsia="Times New Roman" w:hAnsi="Times New Roman"/>
                <w:sz w:val="20"/>
                <w:szCs w:val="20"/>
                <w:lang w:val="uk-UA" w:eastAsia="ru-RU"/>
              </w:rPr>
            </w:pPr>
            <w:r w:rsidRPr="008441D4">
              <w:rPr>
                <w:rFonts w:ascii="Times New Roman" w:eastAsia="Times New Roman" w:hAnsi="Times New Roman"/>
                <w:sz w:val="20"/>
                <w:szCs w:val="20"/>
                <w:lang w:val="uk-UA" w:eastAsia="ru-RU"/>
              </w:rPr>
              <w:t xml:space="preserve">  5</w:t>
            </w:r>
          </w:p>
        </w:tc>
        <w:tc>
          <w:tcPr>
            <w:tcW w:w="6372" w:type="dxa"/>
            <w:tcBorders>
              <w:top w:val="single" w:sz="4" w:space="0" w:color="auto"/>
              <w:left w:val="single" w:sz="4" w:space="0" w:color="auto"/>
              <w:bottom w:val="single" w:sz="4" w:space="0" w:color="auto"/>
              <w:right w:val="single" w:sz="4" w:space="0" w:color="auto"/>
            </w:tcBorders>
          </w:tcPr>
          <w:p w:rsidR="009E7BEE" w:rsidRPr="008441D4" w:rsidRDefault="009E7BEE" w:rsidP="008B3910">
            <w:pPr>
              <w:tabs>
                <w:tab w:val="left" w:pos="6405"/>
              </w:tabs>
              <w:spacing w:after="0" w:line="240" w:lineRule="auto"/>
              <w:jc w:val="both"/>
              <w:rPr>
                <w:rFonts w:ascii="Times New Roman" w:eastAsia="Times New Roman" w:hAnsi="Times New Roman"/>
                <w:sz w:val="20"/>
                <w:szCs w:val="20"/>
                <w:lang w:val="uk-UA" w:eastAsia="ru-RU"/>
              </w:rPr>
            </w:pPr>
          </w:p>
          <w:p w:rsidR="009E7BEE" w:rsidRPr="008441D4" w:rsidRDefault="009E7BEE" w:rsidP="008B3910">
            <w:pPr>
              <w:tabs>
                <w:tab w:val="left" w:pos="6405"/>
              </w:tabs>
              <w:spacing w:after="0" w:line="240" w:lineRule="auto"/>
              <w:jc w:val="both"/>
              <w:rPr>
                <w:rFonts w:ascii="Times New Roman" w:eastAsia="Times New Roman" w:hAnsi="Times New Roman"/>
                <w:sz w:val="20"/>
                <w:szCs w:val="20"/>
                <w:lang w:val="uk-UA" w:eastAsia="ru-RU"/>
              </w:rPr>
            </w:pPr>
            <w:r w:rsidRPr="008441D4">
              <w:rPr>
                <w:rFonts w:ascii="Times New Roman" w:eastAsia="Times New Roman" w:hAnsi="Times New Roman"/>
                <w:sz w:val="20"/>
                <w:szCs w:val="20"/>
                <w:lang w:val="uk-UA" w:eastAsia="ru-RU"/>
              </w:rPr>
              <w:t>Про п</w:t>
            </w:r>
            <w:r w:rsidR="00C848BC">
              <w:rPr>
                <w:rFonts w:ascii="Times New Roman" w:eastAsia="Times New Roman" w:hAnsi="Times New Roman"/>
                <w:sz w:val="20"/>
                <w:szCs w:val="20"/>
                <w:lang w:val="uk-UA" w:eastAsia="ru-RU"/>
              </w:rPr>
              <w:t>ідсумки методичної роботи у 2020</w:t>
            </w:r>
            <w:r w:rsidRPr="008441D4">
              <w:rPr>
                <w:rFonts w:ascii="Times New Roman" w:eastAsia="Times New Roman" w:hAnsi="Times New Roman"/>
                <w:sz w:val="20"/>
                <w:szCs w:val="20"/>
                <w:lang w:val="uk-UA" w:eastAsia="ru-RU"/>
              </w:rPr>
              <w:t>/20</w:t>
            </w:r>
            <w:r w:rsidR="00C848BC">
              <w:rPr>
                <w:rFonts w:ascii="Times New Roman" w:eastAsia="Times New Roman" w:hAnsi="Times New Roman"/>
                <w:sz w:val="20"/>
                <w:szCs w:val="20"/>
                <w:lang w:val="uk-UA" w:eastAsia="ru-RU"/>
              </w:rPr>
              <w:t>21</w:t>
            </w:r>
            <w:r w:rsidRPr="008441D4">
              <w:rPr>
                <w:rFonts w:ascii="Times New Roman" w:eastAsia="Times New Roman" w:hAnsi="Times New Roman"/>
                <w:sz w:val="20"/>
                <w:szCs w:val="20"/>
                <w:lang w:val="uk-UA" w:eastAsia="ru-RU"/>
              </w:rPr>
              <w:t xml:space="preserve"> навчальному році. Основні напрямки і за</w:t>
            </w:r>
            <w:r>
              <w:rPr>
                <w:rFonts w:ascii="Times New Roman" w:eastAsia="Times New Roman" w:hAnsi="Times New Roman"/>
                <w:sz w:val="20"/>
                <w:szCs w:val="20"/>
                <w:lang w:val="uk-UA" w:eastAsia="ru-RU"/>
              </w:rPr>
              <w:t>вдання методи</w:t>
            </w:r>
            <w:r w:rsidR="00C848BC">
              <w:rPr>
                <w:rFonts w:ascii="Times New Roman" w:eastAsia="Times New Roman" w:hAnsi="Times New Roman"/>
                <w:sz w:val="20"/>
                <w:szCs w:val="20"/>
                <w:lang w:val="uk-UA" w:eastAsia="ru-RU"/>
              </w:rPr>
              <w:t>чної роботи на 20120</w:t>
            </w:r>
            <w:r w:rsidRPr="008441D4">
              <w:rPr>
                <w:rFonts w:ascii="Times New Roman" w:eastAsia="Times New Roman" w:hAnsi="Times New Roman"/>
                <w:sz w:val="20"/>
                <w:szCs w:val="20"/>
                <w:lang w:val="uk-UA" w:eastAsia="ru-RU"/>
              </w:rPr>
              <w:t>20</w:t>
            </w:r>
            <w:r w:rsidR="00C848BC">
              <w:rPr>
                <w:rFonts w:ascii="Times New Roman" w:eastAsia="Times New Roman" w:hAnsi="Times New Roman"/>
                <w:sz w:val="20"/>
                <w:szCs w:val="20"/>
                <w:lang w:val="uk-UA" w:eastAsia="ru-RU"/>
              </w:rPr>
              <w:t xml:space="preserve">21 </w:t>
            </w:r>
            <w:r w:rsidRPr="008441D4">
              <w:rPr>
                <w:rFonts w:ascii="Times New Roman" w:eastAsia="Times New Roman" w:hAnsi="Times New Roman"/>
                <w:sz w:val="20"/>
                <w:szCs w:val="20"/>
                <w:lang w:val="uk-UA" w:eastAsia="ru-RU"/>
              </w:rPr>
              <w:t>навчальний рік.</w:t>
            </w:r>
          </w:p>
          <w:p w:rsidR="009E7BEE" w:rsidRPr="008441D4" w:rsidRDefault="00C848BC" w:rsidP="008B3910">
            <w:pPr>
              <w:tabs>
                <w:tab w:val="left" w:pos="6405"/>
              </w:tabs>
              <w:spacing w:after="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Про організований початок 2020</w:t>
            </w:r>
            <w:r w:rsidR="009E7BEE" w:rsidRPr="008441D4">
              <w:rPr>
                <w:rFonts w:ascii="Times New Roman" w:eastAsia="Times New Roman" w:hAnsi="Times New Roman"/>
                <w:sz w:val="20"/>
                <w:szCs w:val="20"/>
                <w:lang w:val="uk-UA" w:eastAsia="ru-RU"/>
              </w:rPr>
              <w:t>/20</w:t>
            </w:r>
            <w:r>
              <w:rPr>
                <w:rFonts w:ascii="Times New Roman" w:eastAsia="Times New Roman" w:hAnsi="Times New Roman"/>
                <w:sz w:val="20"/>
                <w:szCs w:val="20"/>
                <w:lang w:val="uk-UA" w:eastAsia="ru-RU"/>
              </w:rPr>
              <w:t>21</w:t>
            </w:r>
            <w:r w:rsidR="009E7BEE" w:rsidRPr="008441D4">
              <w:rPr>
                <w:rFonts w:ascii="Times New Roman" w:eastAsia="Times New Roman" w:hAnsi="Times New Roman"/>
                <w:sz w:val="20"/>
                <w:szCs w:val="20"/>
                <w:lang w:val="uk-UA" w:eastAsia="ru-RU"/>
              </w:rPr>
              <w:t xml:space="preserve"> навчального року</w:t>
            </w:r>
          </w:p>
          <w:p w:rsidR="009E7BEE" w:rsidRPr="008441D4" w:rsidRDefault="009E7BEE" w:rsidP="008B3910">
            <w:pPr>
              <w:tabs>
                <w:tab w:val="left" w:pos="6405"/>
              </w:tabs>
              <w:spacing w:after="0" w:line="240" w:lineRule="auto"/>
              <w:jc w:val="both"/>
              <w:rPr>
                <w:rFonts w:ascii="Times New Roman" w:eastAsia="Times New Roman" w:hAnsi="Times New Roman"/>
                <w:sz w:val="20"/>
                <w:szCs w:val="20"/>
                <w:lang w:val="uk-UA" w:eastAsia="ru-RU"/>
              </w:rPr>
            </w:pPr>
            <w:r w:rsidRPr="008441D4">
              <w:rPr>
                <w:rFonts w:ascii="Times New Roman" w:eastAsia="Times New Roman" w:hAnsi="Times New Roman"/>
                <w:sz w:val="20"/>
                <w:szCs w:val="20"/>
                <w:lang w:val="uk-UA" w:eastAsia="ru-RU"/>
              </w:rPr>
              <w:t xml:space="preserve">Організація роботи педколективу над реалізацією </w:t>
            </w:r>
            <w:r w:rsidR="00C848BC">
              <w:rPr>
                <w:rFonts w:ascii="Times New Roman" w:eastAsia="Times New Roman" w:hAnsi="Times New Roman"/>
                <w:sz w:val="20"/>
                <w:szCs w:val="20"/>
                <w:lang w:val="uk-UA" w:eastAsia="ru-RU"/>
              </w:rPr>
              <w:t>методичної проблеми школи у 2020</w:t>
            </w:r>
            <w:r w:rsidRPr="008441D4">
              <w:rPr>
                <w:rFonts w:ascii="Times New Roman" w:eastAsia="Times New Roman" w:hAnsi="Times New Roman"/>
                <w:sz w:val="20"/>
                <w:szCs w:val="20"/>
                <w:lang w:val="uk-UA" w:eastAsia="ru-RU"/>
              </w:rPr>
              <w:t>/20</w:t>
            </w:r>
            <w:r w:rsidR="00C848BC">
              <w:rPr>
                <w:rFonts w:ascii="Times New Roman" w:eastAsia="Times New Roman" w:hAnsi="Times New Roman"/>
                <w:sz w:val="20"/>
                <w:szCs w:val="20"/>
                <w:lang w:val="uk-UA" w:eastAsia="ru-RU"/>
              </w:rPr>
              <w:t>21</w:t>
            </w:r>
            <w:r w:rsidRPr="008441D4">
              <w:rPr>
                <w:rFonts w:ascii="Times New Roman" w:eastAsia="Times New Roman" w:hAnsi="Times New Roman"/>
                <w:sz w:val="20"/>
                <w:szCs w:val="20"/>
                <w:lang w:val="uk-UA" w:eastAsia="ru-RU"/>
              </w:rPr>
              <w:t xml:space="preserve"> навчальному році.</w:t>
            </w:r>
          </w:p>
          <w:p w:rsidR="009E7BEE" w:rsidRPr="008441D4" w:rsidRDefault="009E7BEE" w:rsidP="008B3910">
            <w:pPr>
              <w:tabs>
                <w:tab w:val="left" w:pos="6405"/>
              </w:tabs>
              <w:spacing w:after="0" w:line="240" w:lineRule="auto"/>
              <w:jc w:val="both"/>
              <w:rPr>
                <w:rFonts w:ascii="Times New Roman" w:eastAsia="Times New Roman" w:hAnsi="Times New Roman"/>
                <w:sz w:val="20"/>
                <w:szCs w:val="20"/>
                <w:lang w:val="uk-UA" w:eastAsia="ru-RU"/>
              </w:rPr>
            </w:pPr>
            <w:r w:rsidRPr="008441D4">
              <w:rPr>
                <w:rFonts w:ascii="Times New Roman" w:eastAsia="Times New Roman" w:hAnsi="Times New Roman"/>
                <w:sz w:val="20"/>
                <w:szCs w:val="20"/>
                <w:lang w:val="uk-UA" w:eastAsia="ru-RU"/>
              </w:rPr>
              <w:t xml:space="preserve">Про затвердження планів роботи методичної ради, методичного кабінету, методичних </w:t>
            </w:r>
            <w:r>
              <w:rPr>
                <w:rFonts w:ascii="Times New Roman" w:eastAsia="Times New Roman" w:hAnsi="Times New Roman"/>
                <w:sz w:val="20"/>
                <w:szCs w:val="20"/>
                <w:lang w:val="uk-UA" w:eastAsia="ru-RU"/>
              </w:rPr>
              <w:t>об’єдна</w:t>
            </w:r>
            <w:r w:rsidR="00C848BC">
              <w:rPr>
                <w:rFonts w:ascii="Times New Roman" w:eastAsia="Times New Roman" w:hAnsi="Times New Roman"/>
                <w:sz w:val="20"/>
                <w:szCs w:val="20"/>
                <w:lang w:val="uk-UA" w:eastAsia="ru-RU"/>
              </w:rPr>
              <w:t>нь вчителів-предметників на 2020/2021</w:t>
            </w:r>
            <w:r w:rsidRPr="008441D4">
              <w:rPr>
                <w:rFonts w:ascii="Times New Roman" w:eastAsia="Times New Roman" w:hAnsi="Times New Roman"/>
                <w:sz w:val="20"/>
                <w:szCs w:val="20"/>
                <w:lang w:val="uk-UA" w:eastAsia="ru-RU"/>
              </w:rPr>
              <w:t xml:space="preserve"> навчальний рік.</w:t>
            </w:r>
          </w:p>
          <w:p w:rsidR="009E7BEE" w:rsidRPr="008441D4" w:rsidRDefault="009E7BEE" w:rsidP="008B3910">
            <w:pPr>
              <w:tabs>
                <w:tab w:val="left" w:pos="6405"/>
              </w:tabs>
              <w:spacing w:after="0" w:line="240" w:lineRule="auto"/>
              <w:jc w:val="both"/>
              <w:rPr>
                <w:rFonts w:ascii="Times New Roman" w:eastAsia="Times New Roman" w:hAnsi="Times New Roman"/>
                <w:sz w:val="20"/>
                <w:szCs w:val="20"/>
                <w:lang w:val="uk-UA" w:eastAsia="ru-RU"/>
              </w:rPr>
            </w:pPr>
            <w:r w:rsidRPr="008441D4">
              <w:rPr>
                <w:rFonts w:ascii="Times New Roman" w:eastAsia="Times New Roman" w:hAnsi="Times New Roman"/>
                <w:sz w:val="20"/>
                <w:szCs w:val="20"/>
                <w:lang w:val="uk-UA" w:eastAsia="ru-RU"/>
              </w:rPr>
              <w:t>Про ведення шкільної документації вчителя.</w:t>
            </w:r>
          </w:p>
          <w:p w:rsidR="009E7BEE" w:rsidRPr="008441D4" w:rsidRDefault="009E7BEE" w:rsidP="008B3910">
            <w:pPr>
              <w:tabs>
                <w:tab w:val="left" w:pos="6405"/>
              </w:tabs>
              <w:spacing w:after="0" w:line="240" w:lineRule="auto"/>
              <w:jc w:val="both"/>
              <w:rPr>
                <w:rFonts w:ascii="Times New Roman" w:eastAsia="Times New Roman" w:hAnsi="Times New Roman"/>
                <w:sz w:val="20"/>
                <w:szCs w:val="20"/>
                <w:lang w:val="uk-UA" w:eastAsia="ru-RU"/>
              </w:rPr>
            </w:pPr>
            <w:r w:rsidRPr="008441D4">
              <w:rPr>
                <w:rFonts w:ascii="Times New Roman" w:eastAsia="Times New Roman" w:hAnsi="Times New Roman"/>
                <w:sz w:val="20"/>
                <w:szCs w:val="20"/>
                <w:lang w:val="uk-UA" w:eastAsia="ru-RU"/>
              </w:rPr>
              <w:t>Про реалізацію концепції Нов</w:t>
            </w:r>
            <w:r w:rsidR="00C848BC">
              <w:rPr>
                <w:rFonts w:ascii="Times New Roman" w:eastAsia="Times New Roman" w:hAnsi="Times New Roman"/>
                <w:sz w:val="20"/>
                <w:szCs w:val="20"/>
                <w:lang w:val="uk-UA" w:eastAsia="ru-RU"/>
              </w:rPr>
              <w:t>ої української школи з 01.09.2020</w:t>
            </w:r>
            <w:r w:rsidRPr="008441D4">
              <w:rPr>
                <w:rFonts w:ascii="Times New Roman" w:eastAsia="Times New Roman" w:hAnsi="Times New Roman"/>
                <w:sz w:val="20"/>
                <w:szCs w:val="20"/>
                <w:lang w:val="uk-UA" w:eastAsia="ru-RU"/>
              </w:rPr>
              <w:t xml:space="preserve"> року.</w:t>
            </w:r>
          </w:p>
        </w:tc>
        <w:tc>
          <w:tcPr>
            <w:tcW w:w="1134" w:type="dxa"/>
            <w:tcBorders>
              <w:top w:val="single" w:sz="4" w:space="0" w:color="auto"/>
              <w:left w:val="single" w:sz="4" w:space="0" w:color="auto"/>
              <w:bottom w:val="single" w:sz="4" w:space="0" w:color="auto"/>
              <w:right w:val="single" w:sz="4" w:space="0" w:color="auto"/>
            </w:tcBorders>
          </w:tcPr>
          <w:p w:rsidR="009E7BEE" w:rsidRPr="008441D4" w:rsidRDefault="009E7BEE" w:rsidP="008B3910">
            <w:pPr>
              <w:spacing w:after="0" w:line="240" w:lineRule="auto"/>
              <w:jc w:val="center"/>
              <w:rPr>
                <w:rFonts w:ascii="Times New Roman" w:eastAsia="Times New Roman" w:hAnsi="Times New Roman"/>
                <w:sz w:val="20"/>
                <w:szCs w:val="20"/>
                <w:lang w:val="uk-UA" w:eastAsia="ru-RU"/>
              </w:rPr>
            </w:pPr>
          </w:p>
          <w:p w:rsidR="009E7BEE" w:rsidRPr="008441D4" w:rsidRDefault="009E7BEE" w:rsidP="008B3910">
            <w:pPr>
              <w:spacing w:after="0" w:line="240" w:lineRule="auto"/>
              <w:jc w:val="center"/>
              <w:rPr>
                <w:rFonts w:ascii="Times New Roman" w:eastAsia="Times New Roman" w:hAnsi="Times New Roman"/>
                <w:sz w:val="20"/>
                <w:szCs w:val="20"/>
                <w:lang w:val="uk-UA" w:eastAsia="ru-RU"/>
              </w:rPr>
            </w:pPr>
            <w:r w:rsidRPr="008441D4">
              <w:rPr>
                <w:rFonts w:ascii="Times New Roman" w:eastAsia="Times New Roman" w:hAnsi="Times New Roman"/>
                <w:sz w:val="20"/>
                <w:szCs w:val="20"/>
                <w:lang w:val="uk-UA" w:eastAsia="ru-RU"/>
              </w:rPr>
              <w:t>серпень</w:t>
            </w:r>
          </w:p>
        </w:tc>
        <w:tc>
          <w:tcPr>
            <w:tcW w:w="1070" w:type="dxa"/>
            <w:tcBorders>
              <w:top w:val="single" w:sz="4" w:space="0" w:color="auto"/>
              <w:left w:val="single" w:sz="4" w:space="0" w:color="auto"/>
              <w:bottom w:val="single" w:sz="4" w:space="0" w:color="auto"/>
              <w:right w:val="single" w:sz="4" w:space="0" w:color="auto"/>
            </w:tcBorders>
          </w:tcPr>
          <w:p w:rsidR="009E7BEE" w:rsidRPr="008441D4" w:rsidRDefault="009E7BEE" w:rsidP="008B3910">
            <w:pPr>
              <w:spacing w:after="0" w:line="240" w:lineRule="auto"/>
              <w:jc w:val="center"/>
              <w:rPr>
                <w:rFonts w:ascii="Times New Roman" w:eastAsia="Times New Roman" w:hAnsi="Times New Roman"/>
                <w:sz w:val="20"/>
                <w:szCs w:val="20"/>
                <w:lang w:val="uk-UA" w:eastAsia="ru-RU"/>
              </w:rPr>
            </w:pPr>
          </w:p>
          <w:p w:rsidR="009E7BEE" w:rsidRPr="008441D4" w:rsidRDefault="009E7BEE" w:rsidP="008B3910">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Сушик В.П. </w:t>
            </w:r>
          </w:p>
        </w:tc>
        <w:tc>
          <w:tcPr>
            <w:tcW w:w="995" w:type="dxa"/>
            <w:tcBorders>
              <w:top w:val="single" w:sz="4" w:space="0" w:color="auto"/>
              <w:left w:val="single" w:sz="4" w:space="0" w:color="auto"/>
              <w:bottom w:val="single" w:sz="4" w:space="0" w:color="auto"/>
              <w:right w:val="single" w:sz="4" w:space="0" w:color="auto"/>
            </w:tcBorders>
          </w:tcPr>
          <w:p w:rsidR="009E7BEE" w:rsidRPr="008441D4" w:rsidRDefault="009E7BEE" w:rsidP="008B3910">
            <w:pPr>
              <w:spacing w:after="0" w:line="240" w:lineRule="auto"/>
              <w:rPr>
                <w:rFonts w:ascii="Times New Roman" w:eastAsia="Times New Roman" w:hAnsi="Times New Roman"/>
                <w:sz w:val="20"/>
                <w:szCs w:val="20"/>
                <w:lang w:val="uk-UA" w:eastAsia="ru-RU"/>
              </w:rPr>
            </w:pPr>
          </w:p>
        </w:tc>
      </w:tr>
      <w:tr w:rsidR="009E7BEE" w:rsidRPr="008441D4" w:rsidTr="008B3910">
        <w:trPr>
          <w:jc w:val="center"/>
        </w:trPr>
        <w:tc>
          <w:tcPr>
            <w:tcW w:w="6939" w:type="dxa"/>
            <w:gridSpan w:val="2"/>
            <w:tcBorders>
              <w:top w:val="single" w:sz="4" w:space="0" w:color="auto"/>
              <w:left w:val="single" w:sz="4" w:space="0" w:color="auto"/>
              <w:bottom w:val="single" w:sz="4" w:space="0" w:color="auto"/>
              <w:right w:val="single" w:sz="4" w:space="0" w:color="auto"/>
            </w:tcBorders>
          </w:tcPr>
          <w:p w:rsidR="009E7BEE" w:rsidRPr="008441D4" w:rsidRDefault="009E7BEE" w:rsidP="008B3910">
            <w:pPr>
              <w:tabs>
                <w:tab w:val="left" w:pos="6405"/>
              </w:tabs>
              <w:spacing w:after="0" w:line="240" w:lineRule="auto"/>
              <w:jc w:val="center"/>
              <w:rPr>
                <w:rFonts w:ascii="Times New Roman" w:eastAsia="Times New Roman" w:hAnsi="Times New Roman"/>
                <w:b/>
                <w:sz w:val="20"/>
                <w:szCs w:val="20"/>
                <w:lang w:val="uk-UA" w:eastAsia="ru-RU"/>
              </w:rPr>
            </w:pPr>
          </w:p>
          <w:p w:rsidR="009E7BEE" w:rsidRPr="008441D4" w:rsidRDefault="009E7BEE" w:rsidP="008B3910">
            <w:pPr>
              <w:tabs>
                <w:tab w:val="left" w:pos="6405"/>
              </w:tabs>
              <w:spacing w:after="0" w:line="240" w:lineRule="auto"/>
              <w:jc w:val="center"/>
              <w:rPr>
                <w:rFonts w:ascii="Times New Roman" w:eastAsia="Times New Roman" w:hAnsi="Times New Roman"/>
                <w:b/>
                <w:sz w:val="20"/>
                <w:szCs w:val="20"/>
                <w:lang w:val="uk-UA" w:eastAsia="ru-RU"/>
              </w:rPr>
            </w:pPr>
            <w:r w:rsidRPr="008441D4">
              <w:rPr>
                <w:rFonts w:ascii="Times New Roman" w:eastAsia="Times New Roman" w:hAnsi="Times New Roman"/>
                <w:b/>
                <w:sz w:val="20"/>
                <w:szCs w:val="20"/>
                <w:lang w:val="uk-UA" w:eastAsia="ru-RU"/>
              </w:rPr>
              <w:t>Засідання № 2</w:t>
            </w:r>
          </w:p>
          <w:p w:rsidR="009E7BEE" w:rsidRPr="008441D4" w:rsidRDefault="009E7BEE" w:rsidP="008B3910">
            <w:pPr>
              <w:tabs>
                <w:tab w:val="left" w:pos="6405"/>
              </w:tabs>
              <w:spacing w:after="0" w:line="240" w:lineRule="auto"/>
              <w:jc w:val="center"/>
              <w:rPr>
                <w:rFonts w:ascii="Times New Roman" w:eastAsia="Times New Roman" w:hAnsi="Times New Roman"/>
                <w:b/>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9E7BEE" w:rsidRPr="008441D4" w:rsidRDefault="009E7BEE" w:rsidP="008B3910">
            <w:pPr>
              <w:spacing w:after="0" w:line="240" w:lineRule="auto"/>
              <w:rPr>
                <w:rFonts w:ascii="Times New Roman" w:eastAsia="Times New Roman" w:hAnsi="Times New Roman"/>
                <w:sz w:val="20"/>
                <w:szCs w:val="20"/>
                <w:lang w:val="uk-UA" w:eastAsia="ru-RU"/>
              </w:rPr>
            </w:pPr>
          </w:p>
        </w:tc>
        <w:tc>
          <w:tcPr>
            <w:tcW w:w="1070" w:type="dxa"/>
            <w:tcBorders>
              <w:top w:val="single" w:sz="4" w:space="0" w:color="auto"/>
              <w:left w:val="single" w:sz="4" w:space="0" w:color="auto"/>
              <w:bottom w:val="single" w:sz="4" w:space="0" w:color="auto"/>
              <w:right w:val="single" w:sz="4" w:space="0" w:color="auto"/>
            </w:tcBorders>
          </w:tcPr>
          <w:p w:rsidR="009E7BEE" w:rsidRPr="008441D4" w:rsidRDefault="009E7BEE" w:rsidP="008B3910">
            <w:pPr>
              <w:spacing w:after="0" w:line="240" w:lineRule="auto"/>
              <w:rPr>
                <w:rFonts w:ascii="Times New Roman" w:eastAsia="Times New Roman" w:hAnsi="Times New Roman"/>
                <w:sz w:val="20"/>
                <w:szCs w:val="20"/>
                <w:lang w:val="uk-UA" w:eastAsia="ru-RU"/>
              </w:rPr>
            </w:pPr>
          </w:p>
        </w:tc>
        <w:tc>
          <w:tcPr>
            <w:tcW w:w="995" w:type="dxa"/>
            <w:tcBorders>
              <w:top w:val="single" w:sz="4" w:space="0" w:color="auto"/>
              <w:left w:val="single" w:sz="4" w:space="0" w:color="auto"/>
              <w:bottom w:val="single" w:sz="4" w:space="0" w:color="auto"/>
              <w:right w:val="single" w:sz="4" w:space="0" w:color="auto"/>
            </w:tcBorders>
          </w:tcPr>
          <w:p w:rsidR="009E7BEE" w:rsidRPr="008441D4" w:rsidRDefault="009E7BEE" w:rsidP="008B3910">
            <w:pPr>
              <w:spacing w:after="0" w:line="240" w:lineRule="auto"/>
              <w:rPr>
                <w:rFonts w:ascii="Times New Roman" w:eastAsia="Times New Roman" w:hAnsi="Times New Roman"/>
                <w:sz w:val="20"/>
                <w:szCs w:val="20"/>
                <w:lang w:val="uk-UA" w:eastAsia="ru-RU"/>
              </w:rPr>
            </w:pPr>
          </w:p>
        </w:tc>
      </w:tr>
      <w:tr w:rsidR="009E7BEE" w:rsidRPr="008441D4" w:rsidTr="008B3910">
        <w:trPr>
          <w:jc w:val="center"/>
        </w:trPr>
        <w:tc>
          <w:tcPr>
            <w:tcW w:w="567" w:type="dxa"/>
            <w:tcBorders>
              <w:top w:val="single" w:sz="4" w:space="0" w:color="auto"/>
              <w:left w:val="single" w:sz="4" w:space="0" w:color="auto"/>
              <w:bottom w:val="single" w:sz="4" w:space="0" w:color="auto"/>
              <w:right w:val="single" w:sz="4" w:space="0" w:color="auto"/>
            </w:tcBorders>
          </w:tcPr>
          <w:p w:rsidR="009E7BEE" w:rsidRPr="008441D4" w:rsidRDefault="009E7BEE" w:rsidP="008B3910">
            <w:pPr>
              <w:spacing w:after="0" w:line="240" w:lineRule="auto"/>
              <w:ind w:right="-108" w:hanging="8"/>
              <w:jc w:val="center"/>
              <w:rPr>
                <w:rFonts w:ascii="Times New Roman" w:eastAsia="Times New Roman" w:hAnsi="Times New Roman"/>
                <w:sz w:val="20"/>
                <w:szCs w:val="20"/>
                <w:lang w:val="uk-UA" w:eastAsia="ru-RU"/>
              </w:rPr>
            </w:pPr>
          </w:p>
          <w:p w:rsidR="009E7BEE" w:rsidRPr="008441D4" w:rsidRDefault="009E7BEE" w:rsidP="008B3910">
            <w:pPr>
              <w:spacing w:after="0" w:line="240" w:lineRule="auto"/>
              <w:ind w:right="-108" w:hanging="8"/>
              <w:jc w:val="center"/>
              <w:rPr>
                <w:rFonts w:ascii="Times New Roman" w:eastAsia="Times New Roman" w:hAnsi="Times New Roman"/>
                <w:sz w:val="20"/>
                <w:szCs w:val="20"/>
                <w:lang w:val="uk-UA" w:eastAsia="ru-RU"/>
              </w:rPr>
            </w:pPr>
            <w:r w:rsidRPr="008441D4">
              <w:rPr>
                <w:rFonts w:ascii="Times New Roman" w:eastAsia="Times New Roman" w:hAnsi="Times New Roman"/>
                <w:sz w:val="20"/>
                <w:szCs w:val="20"/>
                <w:lang w:val="uk-UA" w:eastAsia="ru-RU"/>
              </w:rPr>
              <w:t>1</w:t>
            </w:r>
          </w:p>
          <w:p w:rsidR="009E7BEE" w:rsidRPr="008441D4" w:rsidRDefault="009E7BEE" w:rsidP="008B3910">
            <w:pPr>
              <w:spacing w:after="0" w:line="240" w:lineRule="auto"/>
              <w:ind w:right="-108" w:hanging="8"/>
              <w:jc w:val="center"/>
              <w:rPr>
                <w:rFonts w:ascii="Times New Roman" w:eastAsia="Times New Roman" w:hAnsi="Times New Roman"/>
                <w:sz w:val="20"/>
                <w:szCs w:val="20"/>
                <w:lang w:val="uk-UA" w:eastAsia="ru-RU"/>
              </w:rPr>
            </w:pPr>
          </w:p>
          <w:p w:rsidR="009E7BEE" w:rsidRPr="008441D4" w:rsidRDefault="009E7BEE" w:rsidP="008B3910">
            <w:pPr>
              <w:spacing w:after="0" w:line="240" w:lineRule="auto"/>
              <w:ind w:right="-108"/>
              <w:rPr>
                <w:rFonts w:ascii="Times New Roman" w:eastAsia="Times New Roman" w:hAnsi="Times New Roman"/>
                <w:sz w:val="20"/>
                <w:szCs w:val="20"/>
                <w:lang w:val="uk-UA" w:eastAsia="ru-RU"/>
              </w:rPr>
            </w:pPr>
            <w:r w:rsidRPr="008441D4">
              <w:rPr>
                <w:rFonts w:ascii="Times New Roman" w:eastAsia="Times New Roman" w:hAnsi="Times New Roman"/>
                <w:sz w:val="20"/>
                <w:szCs w:val="20"/>
                <w:lang w:val="uk-UA" w:eastAsia="ru-RU"/>
              </w:rPr>
              <w:t xml:space="preserve">   2</w:t>
            </w:r>
          </w:p>
          <w:p w:rsidR="009E7BEE" w:rsidRPr="008441D4" w:rsidRDefault="009E7BEE" w:rsidP="008B3910">
            <w:pPr>
              <w:spacing w:after="0" w:line="240" w:lineRule="auto"/>
              <w:ind w:right="-108"/>
              <w:rPr>
                <w:rFonts w:ascii="Times New Roman" w:eastAsia="Times New Roman" w:hAnsi="Times New Roman"/>
                <w:sz w:val="20"/>
                <w:szCs w:val="20"/>
                <w:lang w:val="uk-UA" w:eastAsia="ru-RU"/>
              </w:rPr>
            </w:pPr>
            <w:r w:rsidRPr="008441D4">
              <w:rPr>
                <w:rFonts w:ascii="Times New Roman" w:eastAsia="Times New Roman" w:hAnsi="Times New Roman"/>
                <w:sz w:val="20"/>
                <w:szCs w:val="20"/>
                <w:lang w:val="uk-UA" w:eastAsia="ru-RU"/>
              </w:rPr>
              <w:t xml:space="preserve">   </w:t>
            </w:r>
          </w:p>
        </w:tc>
        <w:tc>
          <w:tcPr>
            <w:tcW w:w="6372" w:type="dxa"/>
            <w:tcBorders>
              <w:top w:val="single" w:sz="4" w:space="0" w:color="auto"/>
              <w:left w:val="single" w:sz="4" w:space="0" w:color="auto"/>
              <w:bottom w:val="single" w:sz="4" w:space="0" w:color="auto"/>
              <w:right w:val="single" w:sz="4" w:space="0" w:color="auto"/>
            </w:tcBorders>
          </w:tcPr>
          <w:p w:rsidR="009E7BEE" w:rsidRPr="008441D4" w:rsidRDefault="009E7BEE" w:rsidP="008B3910">
            <w:pPr>
              <w:tabs>
                <w:tab w:val="left" w:pos="6392"/>
              </w:tabs>
              <w:spacing w:after="0" w:line="240" w:lineRule="auto"/>
              <w:ind w:right="13" w:hanging="16"/>
              <w:jc w:val="both"/>
              <w:rPr>
                <w:rFonts w:ascii="Times New Roman" w:eastAsia="Times New Roman" w:hAnsi="Times New Roman"/>
                <w:sz w:val="20"/>
                <w:szCs w:val="20"/>
                <w:lang w:val="uk-UA" w:eastAsia="ru-RU"/>
              </w:rPr>
            </w:pPr>
          </w:p>
          <w:p w:rsidR="009E7BEE" w:rsidRPr="008441D4" w:rsidRDefault="009E7BEE" w:rsidP="008B3910">
            <w:pPr>
              <w:tabs>
                <w:tab w:val="left" w:pos="6392"/>
              </w:tabs>
              <w:spacing w:after="0" w:line="240" w:lineRule="auto"/>
              <w:ind w:right="13" w:hanging="16"/>
              <w:jc w:val="both"/>
              <w:rPr>
                <w:rFonts w:ascii="Times New Roman" w:eastAsia="Times New Roman" w:hAnsi="Times New Roman"/>
                <w:sz w:val="20"/>
                <w:szCs w:val="20"/>
                <w:lang w:val="uk-UA" w:eastAsia="ru-RU"/>
              </w:rPr>
            </w:pPr>
            <w:r w:rsidRPr="008441D4">
              <w:rPr>
                <w:rFonts w:ascii="Times New Roman" w:eastAsia="Times New Roman" w:hAnsi="Times New Roman"/>
                <w:sz w:val="20"/>
                <w:szCs w:val="20"/>
                <w:lang w:val="uk-UA" w:eastAsia="ru-RU"/>
              </w:rPr>
              <w:t>Про організацію роботи по підвищенню педагогічної майстерності, вивченню і узагальненню педагогічного досвіду</w:t>
            </w:r>
          </w:p>
          <w:p w:rsidR="009E7BEE" w:rsidRPr="008441D4" w:rsidRDefault="009E7BEE" w:rsidP="008B3910">
            <w:pPr>
              <w:tabs>
                <w:tab w:val="left" w:pos="6392"/>
              </w:tabs>
              <w:spacing w:after="0" w:line="240" w:lineRule="auto"/>
              <w:ind w:right="13" w:hanging="16"/>
              <w:jc w:val="both"/>
              <w:rPr>
                <w:rFonts w:ascii="Times New Roman" w:eastAsia="Times New Roman" w:hAnsi="Times New Roman"/>
                <w:sz w:val="20"/>
                <w:szCs w:val="20"/>
                <w:lang w:val="uk-UA" w:eastAsia="ru-RU"/>
              </w:rPr>
            </w:pPr>
            <w:r w:rsidRPr="008441D4">
              <w:rPr>
                <w:rFonts w:ascii="Times New Roman" w:eastAsia="Times New Roman" w:hAnsi="Times New Roman"/>
                <w:sz w:val="20"/>
                <w:szCs w:val="20"/>
                <w:lang w:val="uk-UA" w:eastAsia="ru-RU"/>
              </w:rPr>
              <w:t>Про проходження атеста</w:t>
            </w:r>
            <w:r w:rsidR="00C848BC">
              <w:rPr>
                <w:rFonts w:ascii="Times New Roman" w:eastAsia="Times New Roman" w:hAnsi="Times New Roman"/>
                <w:sz w:val="20"/>
                <w:szCs w:val="20"/>
                <w:lang w:val="uk-UA" w:eastAsia="ru-RU"/>
              </w:rPr>
              <w:t>ції педпрацівниками школи у 2020/2021</w:t>
            </w:r>
            <w:r w:rsidRPr="008441D4">
              <w:rPr>
                <w:rFonts w:ascii="Times New Roman" w:eastAsia="Times New Roman" w:hAnsi="Times New Roman"/>
                <w:sz w:val="20"/>
                <w:szCs w:val="20"/>
                <w:lang w:val="uk-UA" w:eastAsia="ru-RU"/>
              </w:rPr>
              <w:t xml:space="preserve"> навчал</w:t>
            </w:r>
            <w:r>
              <w:rPr>
                <w:rFonts w:ascii="Times New Roman" w:eastAsia="Times New Roman" w:hAnsi="Times New Roman"/>
                <w:sz w:val="20"/>
                <w:szCs w:val="20"/>
                <w:lang w:val="uk-UA" w:eastAsia="ru-RU"/>
              </w:rPr>
              <w:t>ьному році</w:t>
            </w:r>
          </w:p>
        </w:tc>
        <w:tc>
          <w:tcPr>
            <w:tcW w:w="1134" w:type="dxa"/>
            <w:tcBorders>
              <w:top w:val="single" w:sz="4" w:space="0" w:color="auto"/>
              <w:left w:val="single" w:sz="4" w:space="0" w:color="auto"/>
              <w:bottom w:val="single" w:sz="4" w:space="0" w:color="auto"/>
              <w:right w:val="single" w:sz="4" w:space="0" w:color="auto"/>
            </w:tcBorders>
            <w:hideMark/>
          </w:tcPr>
          <w:p w:rsidR="009E7BEE" w:rsidRPr="008441D4" w:rsidRDefault="009E7BEE" w:rsidP="008B3910">
            <w:pPr>
              <w:spacing w:after="0" w:line="240" w:lineRule="auto"/>
              <w:jc w:val="center"/>
              <w:rPr>
                <w:rFonts w:ascii="Times New Roman" w:eastAsia="Times New Roman" w:hAnsi="Times New Roman"/>
                <w:sz w:val="20"/>
                <w:szCs w:val="20"/>
                <w:lang w:val="uk-UA" w:eastAsia="ru-RU"/>
              </w:rPr>
            </w:pPr>
            <w:r w:rsidRPr="008441D4">
              <w:rPr>
                <w:rFonts w:ascii="Times New Roman" w:eastAsia="Times New Roman" w:hAnsi="Times New Roman"/>
                <w:sz w:val="20"/>
                <w:szCs w:val="20"/>
                <w:lang w:val="uk-UA" w:eastAsia="ru-RU"/>
              </w:rPr>
              <w:t>вересень</w:t>
            </w:r>
          </w:p>
        </w:tc>
        <w:tc>
          <w:tcPr>
            <w:tcW w:w="1070" w:type="dxa"/>
            <w:tcBorders>
              <w:top w:val="single" w:sz="4" w:space="0" w:color="auto"/>
              <w:left w:val="single" w:sz="4" w:space="0" w:color="auto"/>
              <w:bottom w:val="single" w:sz="4" w:space="0" w:color="auto"/>
              <w:right w:val="single" w:sz="4" w:space="0" w:color="auto"/>
            </w:tcBorders>
            <w:hideMark/>
          </w:tcPr>
          <w:p w:rsidR="009E7BEE" w:rsidRPr="008441D4" w:rsidRDefault="009E7BEE" w:rsidP="008B3910">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Сушик В.П. </w:t>
            </w:r>
          </w:p>
        </w:tc>
        <w:tc>
          <w:tcPr>
            <w:tcW w:w="995" w:type="dxa"/>
            <w:tcBorders>
              <w:top w:val="single" w:sz="4" w:space="0" w:color="auto"/>
              <w:left w:val="single" w:sz="4" w:space="0" w:color="auto"/>
              <w:bottom w:val="single" w:sz="4" w:space="0" w:color="auto"/>
              <w:right w:val="single" w:sz="4" w:space="0" w:color="auto"/>
            </w:tcBorders>
          </w:tcPr>
          <w:p w:rsidR="009E7BEE" w:rsidRPr="008441D4" w:rsidRDefault="009E7BEE" w:rsidP="008B3910">
            <w:pPr>
              <w:spacing w:after="0" w:line="240" w:lineRule="auto"/>
              <w:rPr>
                <w:rFonts w:ascii="Times New Roman" w:eastAsia="Times New Roman" w:hAnsi="Times New Roman"/>
                <w:sz w:val="20"/>
                <w:szCs w:val="20"/>
                <w:lang w:val="uk-UA" w:eastAsia="ru-RU"/>
              </w:rPr>
            </w:pPr>
          </w:p>
        </w:tc>
      </w:tr>
      <w:tr w:rsidR="009E7BEE" w:rsidRPr="008441D4" w:rsidTr="008B3910">
        <w:trPr>
          <w:jc w:val="center"/>
        </w:trPr>
        <w:tc>
          <w:tcPr>
            <w:tcW w:w="567" w:type="dxa"/>
            <w:tcBorders>
              <w:top w:val="single" w:sz="4" w:space="0" w:color="auto"/>
              <w:left w:val="single" w:sz="4" w:space="0" w:color="auto"/>
              <w:bottom w:val="single" w:sz="4" w:space="0" w:color="auto"/>
              <w:right w:val="single" w:sz="4" w:space="0" w:color="auto"/>
            </w:tcBorders>
          </w:tcPr>
          <w:p w:rsidR="009E7BEE" w:rsidRPr="008441D4" w:rsidRDefault="009E7BEE" w:rsidP="008B3910">
            <w:pPr>
              <w:spacing w:after="0" w:line="240" w:lineRule="auto"/>
              <w:ind w:right="-108" w:hanging="8"/>
              <w:jc w:val="center"/>
              <w:rPr>
                <w:rFonts w:ascii="Times New Roman" w:eastAsia="Times New Roman" w:hAnsi="Times New Roman"/>
                <w:sz w:val="20"/>
                <w:szCs w:val="20"/>
                <w:lang w:val="uk-UA" w:eastAsia="ru-RU"/>
              </w:rPr>
            </w:pPr>
          </w:p>
        </w:tc>
        <w:tc>
          <w:tcPr>
            <w:tcW w:w="6372" w:type="dxa"/>
            <w:tcBorders>
              <w:top w:val="single" w:sz="4" w:space="0" w:color="auto"/>
              <w:left w:val="single" w:sz="4" w:space="0" w:color="auto"/>
              <w:bottom w:val="single" w:sz="4" w:space="0" w:color="auto"/>
              <w:right w:val="single" w:sz="4" w:space="0" w:color="auto"/>
            </w:tcBorders>
          </w:tcPr>
          <w:p w:rsidR="009E7BEE" w:rsidRPr="008441D4" w:rsidRDefault="009E7BEE" w:rsidP="008B3910">
            <w:pPr>
              <w:tabs>
                <w:tab w:val="left" w:pos="6392"/>
              </w:tabs>
              <w:spacing w:after="0" w:line="240" w:lineRule="auto"/>
              <w:ind w:right="13" w:hanging="16"/>
              <w:jc w:val="center"/>
              <w:rPr>
                <w:rFonts w:ascii="Times New Roman" w:eastAsia="Times New Roman" w:hAnsi="Times New Roman"/>
                <w:b/>
                <w:sz w:val="20"/>
                <w:szCs w:val="20"/>
                <w:lang w:val="uk-UA" w:eastAsia="ru-RU"/>
              </w:rPr>
            </w:pPr>
          </w:p>
          <w:p w:rsidR="009E7BEE" w:rsidRPr="00CF2E83" w:rsidRDefault="009E7BEE" w:rsidP="008B3910">
            <w:pPr>
              <w:tabs>
                <w:tab w:val="left" w:pos="6392"/>
              </w:tabs>
              <w:spacing w:after="0" w:line="240" w:lineRule="auto"/>
              <w:ind w:right="13" w:hanging="16"/>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Засідання № 3</w:t>
            </w:r>
          </w:p>
        </w:tc>
        <w:tc>
          <w:tcPr>
            <w:tcW w:w="1134" w:type="dxa"/>
            <w:tcBorders>
              <w:top w:val="single" w:sz="4" w:space="0" w:color="auto"/>
              <w:left w:val="single" w:sz="4" w:space="0" w:color="auto"/>
              <w:bottom w:val="single" w:sz="4" w:space="0" w:color="auto"/>
              <w:right w:val="single" w:sz="4" w:space="0" w:color="auto"/>
            </w:tcBorders>
          </w:tcPr>
          <w:p w:rsidR="009E7BEE" w:rsidRPr="008441D4" w:rsidRDefault="009E7BEE" w:rsidP="008B3910">
            <w:pPr>
              <w:spacing w:after="0" w:line="240" w:lineRule="auto"/>
              <w:jc w:val="center"/>
              <w:rPr>
                <w:rFonts w:ascii="Times New Roman" w:eastAsia="Times New Roman" w:hAnsi="Times New Roman"/>
                <w:sz w:val="20"/>
                <w:szCs w:val="20"/>
                <w:lang w:val="uk-UA" w:eastAsia="ru-RU"/>
              </w:rPr>
            </w:pPr>
          </w:p>
        </w:tc>
        <w:tc>
          <w:tcPr>
            <w:tcW w:w="1070" w:type="dxa"/>
            <w:tcBorders>
              <w:top w:val="single" w:sz="4" w:space="0" w:color="auto"/>
              <w:left w:val="single" w:sz="4" w:space="0" w:color="auto"/>
              <w:bottom w:val="single" w:sz="4" w:space="0" w:color="auto"/>
              <w:right w:val="single" w:sz="4" w:space="0" w:color="auto"/>
            </w:tcBorders>
          </w:tcPr>
          <w:p w:rsidR="009E7BEE" w:rsidRPr="008441D4" w:rsidRDefault="009E7BEE" w:rsidP="008B3910">
            <w:pPr>
              <w:spacing w:after="0" w:line="240" w:lineRule="auto"/>
              <w:jc w:val="center"/>
              <w:rPr>
                <w:rFonts w:ascii="Times New Roman" w:eastAsia="Times New Roman" w:hAnsi="Times New Roman"/>
                <w:sz w:val="20"/>
                <w:szCs w:val="20"/>
                <w:lang w:val="uk-UA" w:eastAsia="ru-RU"/>
              </w:rPr>
            </w:pPr>
          </w:p>
        </w:tc>
        <w:tc>
          <w:tcPr>
            <w:tcW w:w="995" w:type="dxa"/>
            <w:tcBorders>
              <w:top w:val="single" w:sz="4" w:space="0" w:color="auto"/>
              <w:left w:val="single" w:sz="4" w:space="0" w:color="auto"/>
              <w:bottom w:val="single" w:sz="4" w:space="0" w:color="auto"/>
              <w:right w:val="single" w:sz="4" w:space="0" w:color="auto"/>
            </w:tcBorders>
          </w:tcPr>
          <w:p w:rsidR="009E7BEE" w:rsidRPr="008441D4" w:rsidRDefault="009E7BEE" w:rsidP="008B3910">
            <w:pPr>
              <w:spacing w:after="0" w:line="240" w:lineRule="auto"/>
              <w:rPr>
                <w:rFonts w:ascii="Times New Roman" w:eastAsia="Times New Roman" w:hAnsi="Times New Roman"/>
                <w:sz w:val="20"/>
                <w:szCs w:val="20"/>
                <w:lang w:val="uk-UA" w:eastAsia="ru-RU"/>
              </w:rPr>
            </w:pPr>
          </w:p>
        </w:tc>
      </w:tr>
      <w:tr w:rsidR="009E7BEE" w:rsidRPr="008441D4" w:rsidTr="008B3910">
        <w:trPr>
          <w:jc w:val="center"/>
        </w:trPr>
        <w:tc>
          <w:tcPr>
            <w:tcW w:w="567" w:type="dxa"/>
            <w:tcBorders>
              <w:top w:val="single" w:sz="4" w:space="0" w:color="auto"/>
              <w:left w:val="single" w:sz="4" w:space="0" w:color="auto"/>
              <w:bottom w:val="single" w:sz="4" w:space="0" w:color="auto"/>
              <w:right w:val="single" w:sz="4" w:space="0" w:color="auto"/>
            </w:tcBorders>
          </w:tcPr>
          <w:p w:rsidR="009E7BEE" w:rsidRPr="008441D4" w:rsidRDefault="009E7BEE" w:rsidP="008B3910">
            <w:pPr>
              <w:spacing w:after="0" w:line="240" w:lineRule="auto"/>
              <w:ind w:right="-108"/>
              <w:jc w:val="center"/>
              <w:rPr>
                <w:rFonts w:ascii="Times New Roman" w:eastAsia="Times New Roman" w:hAnsi="Times New Roman"/>
                <w:sz w:val="20"/>
                <w:szCs w:val="20"/>
                <w:lang w:val="uk-UA" w:eastAsia="ru-RU"/>
              </w:rPr>
            </w:pPr>
          </w:p>
        </w:tc>
        <w:tc>
          <w:tcPr>
            <w:tcW w:w="6372" w:type="dxa"/>
            <w:tcBorders>
              <w:top w:val="single" w:sz="4" w:space="0" w:color="auto"/>
              <w:left w:val="single" w:sz="4" w:space="0" w:color="auto"/>
              <w:bottom w:val="single" w:sz="4" w:space="0" w:color="auto"/>
              <w:right w:val="single" w:sz="4" w:space="0" w:color="auto"/>
            </w:tcBorders>
          </w:tcPr>
          <w:p w:rsidR="009E7BEE" w:rsidRPr="008441D4" w:rsidRDefault="009E7BEE" w:rsidP="008B3910">
            <w:pPr>
              <w:spacing w:after="0" w:line="240" w:lineRule="auto"/>
              <w:ind w:right="13"/>
              <w:jc w:val="both"/>
              <w:rPr>
                <w:rFonts w:ascii="Times New Roman" w:eastAsia="Times New Roman" w:hAnsi="Times New Roman"/>
                <w:sz w:val="20"/>
                <w:szCs w:val="20"/>
                <w:lang w:val="uk-UA" w:eastAsia="ru-RU"/>
              </w:rPr>
            </w:pPr>
            <w:r w:rsidRPr="008441D4">
              <w:rPr>
                <w:rFonts w:ascii="Times New Roman" w:eastAsia="Times New Roman" w:hAnsi="Times New Roman"/>
                <w:sz w:val="20"/>
                <w:szCs w:val="20"/>
                <w:lang w:val="uk-UA" w:eastAsia="ru-RU"/>
              </w:rPr>
              <w:t>Про організацію і проведення предметних тижнів</w:t>
            </w:r>
          </w:p>
          <w:p w:rsidR="009E7BEE" w:rsidRPr="008441D4" w:rsidRDefault="009E7BEE" w:rsidP="008B3910">
            <w:pPr>
              <w:spacing w:after="0" w:line="240" w:lineRule="auto"/>
              <w:rPr>
                <w:rFonts w:ascii="Times New Roman" w:eastAsia="Times New Roman" w:hAnsi="Times New Roman"/>
                <w:sz w:val="20"/>
                <w:szCs w:val="20"/>
                <w:lang w:val="uk-UA" w:eastAsia="ru-RU"/>
              </w:rPr>
            </w:pPr>
          </w:p>
          <w:p w:rsidR="009E7BEE" w:rsidRPr="008441D4" w:rsidRDefault="009E7BEE" w:rsidP="008B3910">
            <w:pPr>
              <w:spacing w:after="0" w:line="240" w:lineRule="auto"/>
              <w:rPr>
                <w:rFonts w:ascii="Times New Roman" w:eastAsia="Times New Roman" w:hAnsi="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hideMark/>
          </w:tcPr>
          <w:p w:rsidR="009E7BEE" w:rsidRPr="008441D4" w:rsidRDefault="009E7BEE" w:rsidP="008B3910">
            <w:pPr>
              <w:spacing w:after="0" w:line="240" w:lineRule="auto"/>
              <w:jc w:val="center"/>
              <w:rPr>
                <w:rFonts w:ascii="Times New Roman" w:eastAsia="Times New Roman" w:hAnsi="Times New Roman"/>
                <w:sz w:val="20"/>
                <w:szCs w:val="20"/>
                <w:lang w:val="uk-UA" w:eastAsia="ru-RU"/>
              </w:rPr>
            </w:pPr>
            <w:r w:rsidRPr="008441D4">
              <w:rPr>
                <w:rFonts w:ascii="Times New Roman" w:eastAsia="Times New Roman" w:hAnsi="Times New Roman"/>
                <w:sz w:val="20"/>
                <w:szCs w:val="20"/>
                <w:lang w:val="uk-UA" w:eastAsia="ru-RU"/>
              </w:rPr>
              <w:t>жовтень</w:t>
            </w:r>
          </w:p>
        </w:tc>
        <w:tc>
          <w:tcPr>
            <w:tcW w:w="1070" w:type="dxa"/>
            <w:tcBorders>
              <w:top w:val="single" w:sz="4" w:space="0" w:color="auto"/>
              <w:left w:val="single" w:sz="4" w:space="0" w:color="auto"/>
              <w:bottom w:val="single" w:sz="4" w:space="0" w:color="auto"/>
              <w:right w:val="single" w:sz="4" w:space="0" w:color="auto"/>
            </w:tcBorders>
            <w:hideMark/>
          </w:tcPr>
          <w:p w:rsidR="009E7BEE" w:rsidRPr="008441D4" w:rsidRDefault="009E7BEE" w:rsidP="008B3910">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Сушик В.П. </w:t>
            </w:r>
          </w:p>
        </w:tc>
        <w:tc>
          <w:tcPr>
            <w:tcW w:w="995" w:type="dxa"/>
            <w:tcBorders>
              <w:top w:val="single" w:sz="4" w:space="0" w:color="auto"/>
              <w:left w:val="single" w:sz="4" w:space="0" w:color="auto"/>
              <w:bottom w:val="single" w:sz="4" w:space="0" w:color="auto"/>
              <w:right w:val="single" w:sz="4" w:space="0" w:color="auto"/>
            </w:tcBorders>
          </w:tcPr>
          <w:p w:rsidR="009E7BEE" w:rsidRPr="008441D4" w:rsidRDefault="009E7BEE" w:rsidP="008B3910">
            <w:pPr>
              <w:spacing w:after="0" w:line="240" w:lineRule="auto"/>
              <w:rPr>
                <w:rFonts w:ascii="Times New Roman" w:eastAsia="Times New Roman" w:hAnsi="Times New Roman"/>
                <w:sz w:val="20"/>
                <w:szCs w:val="20"/>
                <w:lang w:val="uk-UA" w:eastAsia="ru-RU"/>
              </w:rPr>
            </w:pPr>
          </w:p>
        </w:tc>
      </w:tr>
      <w:tr w:rsidR="009E7BEE" w:rsidRPr="008441D4" w:rsidTr="008B3910">
        <w:trPr>
          <w:jc w:val="center"/>
        </w:trPr>
        <w:tc>
          <w:tcPr>
            <w:tcW w:w="567" w:type="dxa"/>
            <w:tcBorders>
              <w:top w:val="single" w:sz="4" w:space="0" w:color="auto"/>
              <w:left w:val="single" w:sz="4" w:space="0" w:color="auto"/>
              <w:bottom w:val="single" w:sz="4" w:space="0" w:color="auto"/>
              <w:right w:val="single" w:sz="4" w:space="0" w:color="auto"/>
            </w:tcBorders>
          </w:tcPr>
          <w:p w:rsidR="009E7BEE" w:rsidRPr="008441D4" w:rsidRDefault="009E7BEE" w:rsidP="008B3910">
            <w:pPr>
              <w:spacing w:after="0" w:line="240" w:lineRule="auto"/>
              <w:ind w:right="-108" w:hanging="8"/>
              <w:jc w:val="center"/>
              <w:rPr>
                <w:rFonts w:ascii="Times New Roman" w:eastAsia="Times New Roman" w:hAnsi="Times New Roman"/>
                <w:sz w:val="20"/>
                <w:szCs w:val="20"/>
                <w:lang w:val="uk-UA" w:eastAsia="ru-RU"/>
              </w:rPr>
            </w:pPr>
          </w:p>
        </w:tc>
        <w:tc>
          <w:tcPr>
            <w:tcW w:w="6372" w:type="dxa"/>
            <w:tcBorders>
              <w:top w:val="single" w:sz="4" w:space="0" w:color="auto"/>
              <w:left w:val="single" w:sz="4" w:space="0" w:color="auto"/>
              <w:bottom w:val="single" w:sz="4" w:space="0" w:color="auto"/>
              <w:right w:val="single" w:sz="4" w:space="0" w:color="auto"/>
            </w:tcBorders>
          </w:tcPr>
          <w:p w:rsidR="009E7BEE" w:rsidRPr="008441D4" w:rsidRDefault="009E7BEE" w:rsidP="008B3910">
            <w:pPr>
              <w:tabs>
                <w:tab w:val="left" w:pos="6392"/>
              </w:tabs>
              <w:spacing w:after="0" w:line="240" w:lineRule="auto"/>
              <w:ind w:right="13" w:hanging="16"/>
              <w:jc w:val="center"/>
              <w:rPr>
                <w:rFonts w:ascii="Times New Roman" w:eastAsia="Times New Roman" w:hAnsi="Times New Roman"/>
                <w:b/>
                <w:sz w:val="20"/>
                <w:szCs w:val="20"/>
                <w:lang w:val="uk-UA" w:eastAsia="ru-RU"/>
              </w:rPr>
            </w:pPr>
          </w:p>
          <w:p w:rsidR="009E7BEE" w:rsidRPr="00CF2E83" w:rsidRDefault="009E7BEE" w:rsidP="008B3910">
            <w:pPr>
              <w:tabs>
                <w:tab w:val="left" w:pos="6392"/>
              </w:tabs>
              <w:spacing w:after="0" w:line="240" w:lineRule="auto"/>
              <w:ind w:right="13" w:hanging="16"/>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Засідання № 4</w:t>
            </w:r>
          </w:p>
        </w:tc>
        <w:tc>
          <w:tcPr>
            <w:tcW w:w="1134" w:type="dxa"/>
            <w:tcBorders>
              <w:top w:val="single" w:sz="4" w:space="0" w:color="auto"/>
              <w:left w:val="single" w:sz="4" w:space="0" w:color="auto"/>
              <w:bottom w:val="single" w:sz="4" w:space="0" w:color="auto"/>
              <w:right w:val="single" w:sz="4" w:space="0" w:color="auto"/>
            </w:tcBorders>
          </w:tcPr>
          <w:p w:rsidR="009E7BEE" w:rsidRPr="008441D4" w:rsidRDefault="009E7BEE" w:rsidP="008B3910">
            <w:pPr>
              <w:spacing w:after="0" w:line="240" w:lineRule="auto"/>
              <w:jc w:val="center"/>
              <w:rPr>
                <w:rFonts w:ascii="Times New Roman" w:eastAsia="Times New Roman" w:hAnsi="Times New Roman"/>
                <w:sz w:val="20"/>
                <w:szCs w:val="20"/>
                <w:lang w:val="uk-UA" w:eastAsia="ru-RU"/>
              </w:rPr>
            </w:pPr>
          </w:p>
        </w:tc>
        <w:tc>
          <w:tcPr>
            <w:tcW w:w="1070" w:type="dxa"/>
            <w:tcBorders>
              <w:top w:val="single" w:sz="4" w:space="0" w:color="auto"/>
              <w:left w:val="single" w:sz="4" w:space="0" w:color="auto"/>
              <w:bottom w:val="single" w:sz="4" w:space="0" w:color="auto"/>
              <w:right w:val="single" w:sz="4" w:space="0" w:color="auto"/>
            </w:tcBorders>
          </w:tcPr>
          <w:p w:rsidR="009E7BEE" w:rsidRPr="008441D4" w:rsidRDefault="009E7BEE" w:rsidP="008B3910">
            <w:pPr>
              <w:spacing w:after="0" w:line="240" w:lineRule="auto"/>
              <w:jc w:val="center"/>
              <w:rPr>
                <w:rFonts w:ascii="Times New Roman" w:eastAsia="Times New Roman" w:hAnsi="Times New Roman"/>
                <w:sz w:val="20"/>
                <w:szCs w:val="20"/>
                <w:lang w:val="uk-UA" w:eastAsia="ru-RU"/>
              </w:rPr>
            </w:pPr>
          </w:p>
        </w:tc>
        <w:tc>
          <w:tcPr>
            <w:tcW w:w="995" w:type="dxa"/>
            <w:tcBorders>
              <w:top w:val="single" w:sz="4" w:space="0" w:color="auto"/>
              <w:left w:val="single" w:sz="4" w:space="0" w:color="auto"/>
              <w:bottom w:val="single" w:sz="4" w:space="0" w:color="auto"/>
              <w:right w:val="single" w:sz="4" w:space="0" w:color="auto"/>
            </w:tcBorders>
          </w:tcPr>
          <w:p w:rsidR="009E7BEE" w:rsidRPr="008441D4" w:rsidRDefault="009E7BEE" w:rsidP="008B3910">
            <w:pPr>
              <w:spacing w:after="0" w:line="240" w:lineRule="auto"/>
              <w:rPr>
                <w:rFonts w:ascii="Times New Roman" w:eastAsia="Times New Roman" w:hAnsi="Times New Roman"/>
                <w:sz w:val="20"/>
                <w:szCs w:val="20"/>
                <w:lang w:val="uk-UA" w:eastAsia="ru-RU"/>
              </w:rPr>
            </w:pPr>
          </w:p>
        </w:tc>
      </w:tr>
      <w:tr w:rsidR="009E7BEE" w:rsidRPr="008441D4" w:rsidTr="008B3910">
        <w:trPr>
          <w:jc w:val="center"/>
        </w:trPr>
        <w:tc>
          <w:tcPr>
            <w:tcW w:w="567" w:type="dxa"/>
            <w:tcBorders>
              <w:top w:val="single" w:sz="4" w:space="0" w:color="auto"/>
              <w:left w:val="single" w:sz="4" w:space="0" w:color="auto"/>
              <w:bottom w:val="single" w:sz="4" w:space="0" w:color="auto"/>
              <w:right w:val="single" w:sz="4" w:space="0" w:color="auto"/>
            </w:tcBorders>
            <w:hideMark/>
          </w:tcPr>
          <w:p w:rsidR="009E7BEE" w:rsidRPr="008441D4" w:rsidRDefault="009E7BEE" w:rsidP="008B3910">
            <w:pPr>
              <w:spacing w:after="0" w:line="240" w:lineRule="auto"/>
              <w:jc w:val="center"/>
              <w:rPr>
                <w:rFonts w:ascii="Times New Roman" w:eastAsia="Times New Roman" w:hAnsi="Times New Roman"/>
                <w:sz w:val="20"/>
                <w:szCs w:val="20"/>
                <w:lang w:val="uk-UA" w:eastAsia="ru-RU"/>
              </w:rPr>
            </w:pPr>
            <w:r w:rsidRPr="008441D4">
              <w:rPr>
                <w:rFonts w:ascii="Times New Roman" w:eastAsia="Times New Roman" w:hAnsi="Times New Roman"/>
                <w:sz w:val="20"/>
                <w:szCs w:val="20"/>
                <w:lang w:val="uk-UA" w:eastAsia="ru-RU"/>
              </w:rPr>
              <w:t>1</w:t>
            </w:r>
          </w:p>
          <w:p w:rsidR="009E7BEE" w:rsidRPr="008441D4" w:rsidRDefault="009E7BEE" w:rsidP="008B3910">
            <w:pPr>
              <w:spacing w:after="0" w:line="240" w:lineRule="auto"/>
              <w:jc w:val="center"/>
              <w:rPr>
                <w:rFonts w:ascii="Times New Roman" w:eastAsia="Times New Roman" w:hAnsi="Times New Roman"/>
                <w:sz w:val="20"/>
                <w:szCs w:val="20"/>
                <w:lang w:val="uk-UA" w:eastAsia="ru-RU"/>
              </w:rPr>
            </w:pPr>
            <w:r w:rsidRPr="008441D4">
              <w:rPr>
                <w:rFonts w:ascii="Times New Roman" w:eastAsia="Times New Roman" w:hAnsi="Times New Roman"/>
                <w:sz w:val="20"/>
                <w:szCs w:val="20"/>
                <w:lang w:val="uk-UA" w:eastAsia="ru-RU"/>
              </w:rPr>
              <w:t>2</w:t>
            </w:r>
          </w:p>
        </w:tc>
        <w:tc>
          <w:tcPr>
            <w:tcW w:w="6372" w:type="dxa"/>
            <w:tcBorders>
              <w:top w:val="single" w:sz="4" w:space="0" w:color="auto"/>
              <w:left w:val="single" w:sz="4" w:space="0" w:color="auto"/>
              <w:bottom w:val="single" w:sz="4" w:space="0" w:color="auto"/>
              <w:right w:val="single" w:sz="4" w:space="0" w:color="auto"/>
            </w:tcBorders>
            <w:hideMark/>
          </w:tcPr>
          <w:p w:rsidR="009E7BEE" w:rsidRPr="008441D4" w:rsidRDefault="009E7BEE" w:rsidP="008B3910">
            <w:pPr>
              <w:spacing w:after="0" w:line="240" w:lineRule="auto"/>
              <w:ind w:right="32" w:hanging="16"/>
              <w:jc w:val="both"/>
              <w:rPr>
                <w:rFonts w:ascii="Times New Roman" w:eastAsia="Times New Roman" w:hAnsi="Times New Roman"/>
                <w:sz w:val="20"/>
                <w:szCs w:val="20"/>
                <w:lang w:val="uk-UA" w:eastAsia="ru-RU"/>
              </w:rPr>
            </w:pPr>
            <w:r w:rsidRPr="008441D4">
              <w:rPr>
                <w:rFonts w:ascii="Times New Roman" w:eastAsia="Times New Roman" w:hAnsi="Times New Roman"/>
                <w:sz w:val="20"/>
                <w:szCs w:val="20"/>
                <w:lang w:val="uk-UA" w:eastAsia="ru-RU"/>
              </w:rPr>
              <w:t>Про участь</w:t>
            </w:r>
            <w:r>
              <w:rPr>
                <w:rFonts w:ascii="Times New Roman" w:eastAsia="Times New Roman" w:hAnsi="Times New Roman"/>
                <w:sz w:val="20"/>
                <w:szCs w:val="20"/>
                <w:lang w:val="uk-UA" w:eastAsia="ru-RU"/>
              </w:rPr>
              <w:t>педагогів</w:t>
            </w:r>
            <w:r w:rsidRPr="008441D4">
              <w:rPr>
                <w:rFonts w:ascii="Times New Roman" w:eastAsia="Times New Roman" w:hAnsi="Times New Roman"/>
                <w:sz w:val="20"/>
                <w:szCs w:val="20"/>
                <w:lang w:val="uk-UA" w:eastAsia="ru-RU"/>
              </w:rPr>
              <w:t xml:space="preserve"> школи у Фестивалі «добрих практик»</w:t>
            </w:r>
          </w:p>
          <w:p w:rsidR="009E7BEE" w:rsidRPr="008441D4" w:rsidRDefault="009E7BEE" w:rsidP="008B3910">
            <w:pPr>
              <w:spacing w:after="0" w:line="240" w:lineRule="auto"/>
              <w:ind w:right="32" w:hanging="16"/>
              <w:jc w:val="both"/>
              <w:rPr>
                <w:rFonts w:ascii="Times New Roman" w:eastAsia="Times New Roman" w:hAnsi="Times New Roman"/>
                <w:sz w:val="20"/>
                <w:szCs w:val="20"/>
                <w:lang w:val="uk-UA" w:eastAsia="ru-RU"/>
              </w:rPr>
            </w:pPr>
            <w:r w:rsidRPr="008441D4">
              <w:rPr>
                <w:rFonts w:ascii="Times New Roman" w:eastAsia="Times New Roman" w:hAnsi="Times New Roman"/>
                <w:sz w:val="20"/>
                <w:szCs w:val="20"/>
                <w:lang w:val="uk-UA" w:eastAsia="ru-RU"/>
              </w:rPr>
              <w:t xml:space="preserve">Про роботу з </w:t>
            </w:r>
            <w:r>
              <w:rPr>
                <w:rFonts w:ascii="Times New Roman" w:eastAsia="Times New Roman" w:hAnsi="Times New Roman"/>
                <w:sz w:val="20"/>
                <w:szCs w:val="20"/>
                <w:lang w:val="uk-UA" w:eastAsia="ru-RU"/>
              </w:rPr>
              <w:t>дітьми з інтелектуальними порушеннями помірного та тяжкого ступенів</w:t>
            </w:r>
          </w:p>
        </w:tc>
        <w:tc>
          <w:tcPr>
            <w:tcW w:w="1134" w:type="dxa"/>
            <w:tcBorders>
              <w:top w:val="single" w:sz="4" w:space="0" w:color="auto"/>
              <w:left w:val="single" w:sz="4" w:space="0" w:color="auto"/>
              <w:bottom w:val="single" w:sz="4" w:space="0" w:color="auto"/>
              <w:right w:val="single" w:sz="4" w:space="0" w:color="auto"/>
            </w:tcBorders>
            <w:hideMark/>
          </w:tcPr>
          <w:p w:rsidR="009E7BEE" w:rsidRPr="008441D4" w:rsidRDefault="009E7BEE" w:rsidP="008B3910">
            <w:pPr>
              <w:spacing w:after="0" w:line="240" w:lineRule="auto"/>
              <w:jc w:val="center"/>
              <w:rPr>
                <w:rFonts w:ascii="Times New Roman" w:eastAsia="Times New Roman" w:hAnsi="Times New Roman"/>
                <w:sz w:val="20"/>
                <w:szCs w:val="20"/>
                <w:lang w:val="uk-UA" w:eastAsia="ru-RU"/>
              </w:rPr>
            </w:pPr>
            <w:r w:rsidRPr="008441D4">
              <w:rPr>
                <w:rFonts w:ascii="Times New Roman" w:eastAsia="Times New Roman" w:hAnsi="Times New Roman"/>
                <w:sz w:val="20"/>
                <w:szCs w:val="20"/>
                <w:lang w:val="uk-UA" w:eastAsia="ru-RU"/>
              </w:rPr>
              <w:t>січень</w:t>
            </w:r>
          </w:p>
        </w:tc>
        <w:tc>
          <w:tcPr>
            <w:tcW w:w="1070" w:type="dxa"/>
            <w:tcBorders>
              <w:top w:val="single" w:sz="4" w:space="0" w:color="auto"/>
              <w:left w:val="single" w:sz="4" w:space="0" w:color="auto"/>
              <w:bottom w:val="single" w:sz="4" w:space="0" w:color="auto"/>
              <w:right w:val="single" w:sz="4" w:space="0" w:color="auto"/>
            </w:tcBorders>
            <w:hideMark/>
          </w:tcPr>
          <w:p w:rsidR="009E7BEE" w:rsidRPr="008441D4" w:rsidRDefault="009E7BEE" w:rsidP="008B3910">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Сушик В.П. </w:t>
            </w:r>
          </w:p>
        </w:tc>
        <w:tc>
          <w:tcPr>
            <w:tcW w:w="995" w:type="dxa"/>
            <w:tcBorders>
              <w:top w:val="single" w:sz="4" w:space="0" w:color="auto"/>
              <w:left w:val="single" w:sz="4" w:space="0" w:color="auto"/>
              <w:bottom w:val="single" w:sz="4" w:space="0" w:color="auto"/>
              <w:right w:val="single" w:sz="4" w:space="0" w:color="auto"/>
            </w:tcBorders>
          </w:tcPr>
          <w:p w:rsidR="009E7BEE" w:rsidRPr="008441D4" w:rsidRDefault="009E7BEE" w:rsidP="008B3910">
            <w:pPr>
              <w:spacing w:after="0" w:line="240" w:lineRule="auto"/>
              <w:rPr>
                <w:rFonts w:ascii="Times New Roman" w:eastAsia="Times New Roman" w:hAnsi="Times New Roman"/>
                <w:sz w:val="20"/>
                <w:szCs w:val="20"/>
                <w:lang w:val="uk-UA" w:eastAsia="ru-RU"/>
              </w:rPr>
            </w:pPr>
          </w:p>
        </w:tc>
      </w:tr>
      <w:tr w:rsidR="009E7BEE" w:rsidRPr="008441D4" w:rsidTr="008B3910">
        <w:trPr>
          <w:jc w:val="center"/>
        </w:trPr>
        <w:tc>
          <w:tcPr>
            <w:tcW w:w="567" w:type="dxa"/>
            <w:tcBorders>
              <w:top w:val="single" w:sz="4" w:space="0" w:color="auto"/>
              <w:left w:val="single" w:sz="4" w:space="0" w:color="auto"/>
              <w:bottom w:val="single" w:sz="4" w:space="0" w:color="auto"/>
              <w:right w:val="single" w:sz="4" w:space="0" w:color="auto"/>
            </w:tcBorders>
          </w:tcPr>
          <w:p w:rsidR="009E7BEE" w:rsidRPr="008441D4" w:rsidRDefault="009E7BEE" w:rsidP="008B3910">
            <w:pPr>
              <w:spacing w:after="0" w:line="240" w:lineRule="auto"/>
              <w:ind w:right="-108" w:hanging="8"/>
              <w:jc w:val="center"/>
              <w:rPr>
                <w:rFonts w:ascii="Times New Roman" w:eastAsia="Times New Roman" w:hAnsi="Times New Roman"/>
                <w:sz w:val="20"/>
                <w:szCs w:val="20"/>
                <w:lang w:val="uk-UA" w:eastAsia="ru-RU"/>
              </w:rPr>
            </w:pPr>
          </w:p>
        </w:tc>
        <w:tc>
          <w:tcPr>
            <w:tcW w:w="6372" w:type="dxa"/>
            <w:tcBorders>
              <w:top w:val="single" w:sz="4" w:space="0" w:color="auto"/>
              <w:left w:val="single" w:sz="4" w:space="0" w:color="auto"/>
              <w:bottom w:val="single" w:sz="4" w:space="0" w:color="auto"/>
              <w:right w:val="single" w:sz="4" w:space="0" w:color="auto"/>
            </w:tcBorders>
          </w:tcPr>
          <w:p w:rsidR="009E7BEE" w:rsidRPr="008441D4" w:rsidRDefault="009E7BEE" w:rsidP="008B3910">
            <w:pPr>
              <w:tabs>
                <w:tab w:val="left" w:pos="6392"/>
              </w:tabs>
              <w:spacing w:after="0" w:line="240" w:lineRule="auto"/>
              <w:ind w:right="13" w:hanging="16"/>
              <w:jc w:val="center"/>
              <w:rPr>
                <w:rFonts w:ascii="Times New Roman" w:eastAsia="Times New Roman" w:hAnsi="Times New Roman"/>
                <w:b/>
                <w:sz w:val="20"/>
                <w:szCs w:val="20"/>
                <w:lang w:val="uk-UA" w:eastAsia="ru-RU"/>
              </w:rPr>
            </w:pPr>
          </w:p>
          <w:p w:rsidR="009E7BEE" w:rsidRPr="00CF2E83" w:rsidRDefault="009E7BEE" w:rsidP="008B3910">
            <w:pPr>
              <w:tabs>
                <w:tab w:val="left" w:pos="6392"/>
              </w:tabs>
              <w:spacing w:after="0" w:line="240" w:lineRule="auto"/>
              <w:ind w:right="13" w:hanging="16"/>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Засідання № 5</w:t>
            </w:r>
          </w:p>
        </w:tc>
        <w:tc>
          <w:tcPr>
            <w:tcW w:w="1134" w:type="dxa"/>
            <w:tcBorders>
              <w:top w:val="single" w:sz="4" w:space="0" w:color="auto"/>
              <w:left w:val="single" w:sz="4" w:space="0" w:color="auto"/>
              <w:bottom w:val="single" w:sz="4" w:space="0" w:color="auto"/>
              <w:right w:val="single" w:sz="4" w:space="0" w:color="auto"/>
            </w:tcBorders>
          </w:tcPr>
          <w:p w:rsidR="009E7BEE" w:rsidRPr="008441D4" w:rsidRDefault="009E7BEE" w:rsidP="008B3910">
            <w:pPr>
              <w:spacing w:after="0" w:line="240" w:lineRule="auto"/>
              <w:jc w:val="center"/>
              <w:rPr>
                <w:rFonts w:ascii="Times New Roman" w:eastAsia="Times New Roman" w:hAnsi="Times New Roman"/>
                <w:sz w:val="20"/>
                <w:szCs w:val="20"/>
                <w:lang w:val="uk-UA" w:eastAsia="ru-RU"/>
              </w:rPr>
            </w:pPr>
          </w:p>
        </w:tc>
        <w:tc>
          <w:tcPr>
            <w:tcW w:w="1070" w:type="dxa"/>
            <w:tcBorders>
              <w:top w:val="single" w:sz="4" w:space="0" w:color="auto"/>
              <w:left w:val="single" w:sz="4" w:space="0" w:color="auto"/>
              <w:bottom w:val="single" w:sz="4" w:space="0" w:color="auto"/>
              <w:right w:val="single" w:sz="4" w:space="0" w:color="auto"/>
            </w:tcBorders>
          </w:tcPr>
          <w:p w:rsidR="009E7BEE" w:rsidRPr="008441D4" w:rsidRDefault="009E7BEE" w:rsidP="008B3910">
            <w:pPr>
              <w:spacing w:after="0" w:line="240" w:lineRule="auto"/>
              <w:jc w:val="center"/>
              <w:rPr>
                <w:rFonts w:ascii="Times New Roman" w:eastAsia="Times New Roman" w:hAnsi="Times New Roman"/>
                <w:sz w:val="20"/>
                <w:szCs w:val="20"/>
                <w:lang w:val="uk-UA" w:eastAsia="ru-RU"/>
              </w:rPr>
            </w:pPr>
          </w:p>
        </w:tc>
        <w:tc>
          <w:tcPr>
            <w:tcW w:w="995" w:type="dxa"/>
            <w:tcBorders>
              <w:top w:val="single" w:sz="4" w:space="0" w:color="auto"/>
              <w:left w:val="single" w:sz="4" w:space="0" w:color="auto"/>
              <w:bottom w:val="single" w:sz="4" w:space="0" w:color="auto"/>
              <w:right w:val="single" w:sz="4" w:space="0" w:color="auto"/>
            </w:tcBorders>
          </w:tcPr>
          <w:p w:rsidR="009E7BEE" w:rsidRPr="008441D4" w:rsidRDefault="009E7BEE" w:rsidP="008B3910">
            <w:pPr>
              <w:spacing w:after="0" w:line="240" w:lineRule="auto"/>
              <w:rPr>
                <w:rFonts w:ascii="Times New Roman" w:eastAsia="Times New Roman" w:hAnsi="Times New Roman"/>
                <w:sz w:val="20"/>
                <w:szCs w:val="20"/>
                <w:lang w:val="uk-UA" w:eastAsia="ru-RU"/>
              </w:rPr>
            </w:pPr>
          </w:p>
        </w:tc>
      </w:tr>
      <w:tr w:rsidR="009E7BEE" w:rsidRPr="008441D4" w:rsidTr="008B3910">
        <w:trPr>
          <w:jc w:val="center"/>
        </w:trPr>
        <w:tc>
          <w:tcPr>
            <w:tcW w:w="567" w:type="dxa"/>
            <w:tcBorders>
              <w:top w:val="single" w:sz="4" w:space="0" w:color="auto"/>
              <w:left w:val="single" w:sz="4" w:space="0" w:color="auto"/>
              <w:bottom w:val="single" w:sz="4" w:space="0" w:color="auto"/>
              <w:right w:val="single" w:sz="4" w:space="0" w:color="auto"/>
            </w:tcBorders>
            <w:hideMark/>
          </w:tcPr>
          <w:p w:rsidR="009E7BEE" w:rsidRPr="008441D4" w:rsidRDefault="009E7BEE" w:rsidP="008B3910">
            <w:pPr>
              <w:spacing w:after="0" w:line="240" w:lineRule="auto"/>
              <w:jc w:val="center"/>
              <w:rPr>
                <w:rFonts w:ascii="Times New Roman" w:eastAsia="Times New Roman" w:hAnsi="Times New Roman"/>
                <w:sz w:val="20"/>
                <w:szCs w:val="20"/>
                <w:lang w:val="uk-UA" w:eastAsia="ru-RU"/>
              </w:rPr>
            </w:pPr>
            <w:r w:rsidRPr="008441D4">
              <w:rPr>
                <w:rFonts w:ascii="Times New Roman" w:eastAsia="Times New Roman" w:hAnsi="Times New Roman"/>
                <w:sz w:val="20"/>
                <w:szCs w:val="20"/>
                <w:lang w:val="uk-UA" w:eastAsia="ru-RU"/>
              </w:rPr>
              <w:t>1</w:t>
            </w:r>
          </w:p>
          <w:p w:rsidR="009E7BEE" w:rsidRPr="008441D4" w:rsidRDefault="009E7BEE" w:rsidP="008B3910">
            <w:pPr>
              <w:spacing w:after="0" w:line="240" w:lineRule="auto"/>
              <w:rPr>
                <w:rFonts w:ascii="Times New Roman" w:eastAsia="Times New Roman" w:hAnsi="Times New Roman"/>
                <w:sz w:val="20"/>
                <w:szCs w:val="20"/>
                <w:lang w:val="uk-UA" w:eastAsia="ru-RU"/>
              </w:rPr>
            </w:pPr>
            <w:r w:rsidRPr="008441D4">
              <w:rPr>
                <w:rFonts w:ascii="Times New Roman" w:eastAsia="Times New Roman" w:hAnsi="Times New Roman"/>
                <w:sz w:val="20"/>
                <w:szCs w:val="20"/>
                <w:lang w:val="uk-UA" w:eastAsia="ru-RU"/>
              </w:rPr>
              <w:t xml:space="preserve">  </w:t>
            </w:r>
          </w:p>
          <w:p w:rsidR="009E7BEE" w:rsidRPr="008441D4" w:rsidRDefault="009E7BEE" w:rsidP="008B3910">
            <w:pPr>
              <w:spacing w:after="0" w:line="240" w:lineRule="auto"/>
              <w:rPr>
                <w:rFonts w:ascii="Times New Roman" w:eastAsia="Times New Roman" w:hAnsi="Times New Roman"/>
                <w:sz w:val="20"/>
                <w:szCs w:val="20"/>
                <w:lang w:val="uk-UA" w:eastAsia="ru-RU"/>
              </w:rPr>
            </w:pPr>
            <w:r w:rsidRPr="008441D4">
              <w:rPr>
                <w:rFonts w:ascii="Times New Roman" w:eastAsia="Times New Roman" w:hAnsi="Times New Roman"/>
                <w:sz w:val="20"/>
                <w:szCs w:val="20"/>
                <w:lang w:val="uk-UA" w:eastAsia="ru-RU"/>
              </w:rPr>
              <w:t xml:space="preserve">  2</w:t>
            </w:r>
          </w:p>
          <w:p w:rsidR="009E7BEE" w:rsidRPr="008441D4" w:rsidRDefault="009E7BEE" w:rsidP="008B3910">
            <w:pPr>
              <w:spacing w:after="0" w:line="240" w:lineRule="auto"/>
              <w:rPr>
                <w:rFonts w:ascii="Times New Roman" w:eastAsia="Times New Roman" w:hAnsi="Times New Roman"/>
                <w:sz w:val="20"/>
                <w:szCs w:val="20"/>
                <w:lang w:val="uk-UA" w:eastAsia="ru-RU"/>
              </w:rPr>
            </w:pPr>
            <w:r w:rsidRPr="008441D4">
              <w:rPr>
                <w:rFonts w:ascii="Times New Roman" w:eastAsia="Times New Roman" w:hAnsi="Times New Roman"/>
                <w:sz w:val="20"/>
                <w:szCs w:val="20"/>
                <w:lang w:val="uk-UA" w:eastAsia="ru-RU"/>
              </w:rPr>
              <w:t xml:space="preserve">  </w:t>
            </w:r>
          </w:p>
          <w:p w:rsidR="009E7BEE" w:rsidRPr="008441D4" w:rsidRDefault="009E7BEE" w:rsidP="008B3910">
            <w:pPr>
              <w:spacing w:after="0" w:line="240" w:lineRule="auto"/>
              <w:rPr>
                <w:rFonts w:ascii="Times New Roman" w:eastAsia="Times New Roman" w:hAnsi="Times New Roman"/>
                <w:sz w:val="20"/>
                <w:szCs w:val="20"/>
                <w:lang w:val="uk-UA" w:eastAsia="ru-RU"/>
              </w:rPr>
            </w:pPr>
            <w:r w:rsidRPr="008441D4">
              <w:rPr>
                <w:rFonts w:ascii="Times New Roman" w:eastAsia="Times New Roman" w:hAnsi="Times New Roman"/>
                <w:sz w:val="20"/>
                <w:szCs w:val="20"/>
                <w:lang w:val="uk-UA" w:eastAsia="ru-RU"/>
              </w:rPr>
              <w:t xml:space="preserve">  3</w:t>
            </w:r>
          </w:p>
          <w:p w:rsidR="009E7BEE" w:rsidRPr="008441D4" w:rsidRDefault="009E7BEE" w:rsidP="008B3910">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  </w:t>
            </w:r>
          </w:p>
        </w:tc>
        <w:tc>
          <w:tcPr>
            <w:tcW w:w="6372" w:type="dxa"/>
            <w:tcBorders>
              <w:top w:val="single" w:sz="4" w:space="0" w:color="auto"/>
              <w:left w:val="single" w:sz="4" w:space="0" w:color="auto"/>
              <w:bottom w:val="single" w:sz="4" w:space="0" w:color="auto"/>
              <w:right w:val="single" w:sz="4" w:space="0" w:color="auto"/>
            </w:tcBorders>
          </w:tcPr>
          <w:p w:rsidR="009E7BEE" w:rsidRPr="008441D4" w:rsidRDefault="009E7BEE" w:rsidP="008B3910">
            <w:pPr>
              <w:spacing w:after="0" w:line="240" w:lineRule="auto"/>
              <w:ind w:hanging="18"/>
              <w:jc w:val="both"/>
              <w:rPr>
                <w:rFonts w:ascii="Times New Roman" w:eastAsia="Times New Roman" w:hAnsi="Times New Roman"/>
                <w:sz w:val="20"/>
                <w:szCs w:val="20"/>
                <w:lang w:val="uk-UA" w:eastAsia="ru-RU"/>
              </w:rPr>
            </w:pPr>
            <w:r w:rsidRPr="008441D4">
              <w:rPr>
                <w:rFonts w:ascii="Times New Roman" w:eastAsia="Times New Roman" w:hAnsi="Times New Roman"/>
                <w:sz w:val="20"/>
                <w:szCs w:val="20"/>
                <w:lang w:val="uk-UA" w:eastAsia="ru-RU"/>
              </w:rPr>
              <w:t>Про пі</w:t>
            </w:r>
            <w:r w:rsidR="00C848BC">
              <w:rPr>
                <w:rFonts w:ascii="Times New Roman" w:eastAsia="Times New Roman" w:hAnsi="Times New Roman"/>
                <w:sz w:val="20"/>
                <w:szCs w:val="20"/>
                <w:lang w:val="uk-UA" w:eastAsia="ru-RU"/>
              </w:rPr>
              <w:t>дсумки атестації учителів у 2020</w:t>
            </w:r>
            <w:r w:rsidRPr="008441D4">
              <w:rPr>
                <w:rFonts w:ascii="Times New Roman" w:eastAsia="Times New Roman" w:hAnsi="Times New Roman"/>
                <w:sz w:val="20"/>
                <w:szCs w:val="20"/>
                <w:lang w:val="uk-UA" w:eastAsia="ru-RU"/>
              </w:rPr>
              <w:t xml:space="preserve"> році.</w:t>
            </w:r>
          </w:p>
          <w:p w:rsidR="009E7BEE" w:rsidRPr="008441D4" w:rsidRDefault="009E7BEE" w:rsidP="008B3910">
            <w:pPr>
              <w:spacing w:after="0" w:line="240" w:lineRule="auto"/>
              <w:rPr>
                <w:rFonts w:ascii="Times New Roman" w:eastAsia="Times New Roman" w:hAnsi="Times New Roman"/>
                <w:sz w:val="20"/>
                <w:szCs w:val="20"/>
                <w:lang w:val="uk-UA" w:eastAsia="ru-RU"/>
              </w:rPr>
            </w:pPr>
          </w:p>
          <w:p w:rsidR="009E7BEE" w:rsidRPr="008441D4" w:rsidRDefault="009E7BEE" w:rsidP="008B3910">
            <w:pPr>
              <w:spacing w:after="0" w:line="240" w:lineRule="auto"/>
              <w:rPr>
                <w:rFonts w:ascii="Times New Roman" w:eastAsia="Times New Roman" w:hAnsi="Times New Roman"/>
                <w:sz w:val="20"/>
                <w:szCs w:val="20"/>
                <w:lang w:val="uk-UA" w:eastAsia="ru-RU"/>
              </w:rPr>
            </w:pPr>
            <w:r w:rsidRPr="008441D4">
              <w:rPr>
                <w:rFonts w:ascii="Times New Roman" w:eastAsia="Times New Roman" w:hAnsi="Times New Roman"/>
                <w:sz w:val="20"/>
                <w:szCs w:val="20"/>
                <w:lang w:val="uk-UA" w:eastAsia="ru-RU"/>
              </w:rPr>
              <w:t>Про хід і результати підвище</w:t>
            </w:r>
            <w:r w:rsidR="00C848BC">
              <w:rPr>
                <w:rFonts w:ascii="Times New Roman" w:eastAsia="Times New Roman" w:hAnsi="Times New Roman"/>
                <w:sz w:val="20"/>
                <w:szCs w:val="20"/>
                <w:lang w:val="uk-UA" w:eastAsia="ru-RU"/>
              </w:rPr>
              <w:t>ння кваліфікації учителів у 2020/2021</w:t>
            </w:r>
            <w:r w:rsidRPr="008441D4">
              <w:rPr>
                <w:rFonts w:ascii="Times New Roman" w:eastAsia="Times New Roman" w:hAnsi="Times New Roman"/>
                <w:sz w:val="20"/>
                <w:szCs w:val="20"/>
                <w:lang w:val="uk-UA" w:eastAsia="ru-RU"/>
              </w:rPr>
              <w:t xml:space="preserve"> навчальному році</w:t>
            </w:r>
          </w:p>
          <w:p w:rsidR="009E7BEE" w:rsidRPr="008441D4" w:rsidRDefault="009E7BEE" w:rsidP="008B3910">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 </w:t>
            </w:r>
          </w:p>
          <w:p w:rsidR="009E7BEE" w:rsidRPr="008441D4" w:rsidRDefault="00C848BC" w:rsidP="008B3910">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Про організоване закінчення 2020/2021</w:t>
            </w:r>
            <w:r w:rsidR="009E7BEE" w:rsidRPr="008441D4">
              <w:rPr>
                <w:rFonts w:ascii="Times New Roman" w:eastAsia="Times New Roman" w:hAnsi="Times New Roman"/>
                <w:sz w:val="20"/>
                <w:szCs w:val="20"/>
                <w:lang w:val="uk-UA" w:eastAsia="ru-RU"/>
              </w:rPr>
              <w:t xml:space="preserve"> навчального року та особливості проведення ДПА учнів 4,9,11-х класів</w:t>
            </w:r>
          </w:p>
        </w:tc>
        <w:tc>
          <w:tcPr>
            <w:tcW w:w="1134" w:type="dxa"/>
            <w:tcBorders>
              <w:top w:val="single" w:sz="4" w:space="0" w:color="auto"/>
              <w:left w:val="single" w:sz="4" w:space="0" w:color="auto"/>
              <w:bottom w:val="single" w:sz="4" w:space="0" w:color="auto"/>
              <w:right w:val="single" w:sz="4" w:space="0" w:color="auto"/>
            </w:tcBorders>
            <w:hideMark/>
          </w:tcPr>
          <w:p w:rsidR="009E7BEE" w:rsidRPr="008441D4" w:rsidRDefault="009E7BEE" w:rsidP="008B3910">
            <w:pPr>
              <w:spacing w:after="0" w:line="240" w:lineRule="auto"/>
              <w:jc w:val="center"/>
              <w:rPr>
                <w:rFonts w:ascii="Times New Roman" w:eastAsia="Times New Roman" w:hAnsi="Times New Roman"/>
                <w:sz w:val="20"/>
                <w:szCs w:val="20"/>
                <w:lang w:val="uk-UA" w:eastAsia="ru-RU"/>
              </w:rPr>
            </w:pPr>
            <w:r w:rsidRPr="008441D4">
              <w:rPr>
                <w:rFonts w:ascii="Times New Roman" w:eastAsia="Times New Roman" w:hAnsi="Times New Roman"/>
                <w:sz w:val="20"/>
                <w:szCs w:val="20"/>
                <w:lang w:val="uk-UA" w:eastAsia="ru-RU"/>
              </w:rPr>
              <w:t>Квітень</w:t>
            </w:r>
          </w:p>
        </w:tc>
        <w:tc>
          <w:tcPr>
            <w:tcW w:w="1070" w:type="dxa"/>
            <w:tcBorders>
              <w:top w:val="single" w:sz="4" w:space="0" w:color="auto"/>
              <w:left w:val="single" w:sz="4" w:space="0" w:color="auto"/>
              <w:bottom w:val="single" w:sz="4" w:space="0" w:color="auto"/>
              <w:right w:val="single" w:sz="4" w:space="0" w:color="auto"/>
            </w:tcBorders>
            <w:hideMark/>
          </w:tcPr>
          <w:p w:rsidR="009E7BEE" w:rsidRPr="008441D4" w:rsidRDefault="009E7BEE" w:rsidP="008B3910">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 Сушик В.П.</w:t>
            </w:r>
          </w:p>
        </w:tc>
        <w:tc>
          <w:tcPr>
            <w:tcW w:w="995" w:type="dxa"/>
            <w:tcBorders>
              <w:top w:val="single" w:sz="4" w:space="0" w:color="auto"/>
              <w:left w:val="single" w:sz="4" w:space="0" w:color="auto"/>
              <w:bottom w:val="single" w:sz="4" w:space="0" w:color="auto"/>
              <w:right w:val="single" w:sz="4" w:space="0" w:color="auto"/>
            </w:tcBorders>
          </w:tcPr>
          <w:p w:rsidR="009E7BEE" w:rsidRPr="008441D4" w:rsidRDefault="009E7BEE" w:rsidP="008B3910">
            <w:pPr>
              <w:spacing w:after="0" w:line="240" w:lineRule="auto"/>
              <w:rPr>
                <w:rFonts w:ascii="Times New Roman" w:eastAsia="Times New Roman" w:hAnsi="Times New Roman"/>
                <w:sz w:val="20"/>
                <w:szCs w:val="20"/>
                <w:lang w:val="uk-UA" w:eastAsia="ru-RU"/>
              </w:rPr>
            </w:pPr>
          </w:p>
        </w:tc>
      </w:tr>
      <w:tr w:rsidR="009E7BEE" w:rsidRPr="008441D4" w:rsidTr="008B3910">
        <w:trPr>
          <w:jc w:val="center"/>
        </w:trPr>
        <w:tc>
          <w:tcPr>
            <w:tcW w:w="567" w:type="dxa"/>
            <w:tcBorders>
              <w:top w:val="single" w:sz="4" w:space="0" w:color="auto"/>
              <w:left w:val="single" w:sz="4" w:space="0" w:color="auto"/>
              <w:bottom w:val="single" w:sz="4" w:space="0" w:color="auto"/>
              <w:right w:val="single" w:sz="4" w:space="0" w:color="auto"/>
            </w:tcBorders>
          </w:tcPr>
          <w:p w:rsidR="009E7BEE" w:rsidRPr="008441D4" w:rsidRDefault="009E7BEE" w:rsidP="008B3910">
            <w:pPr>
              <w:spacing w:after="0" w:line="240" w:lineRule="auto"/>
              <w:jc w:val="center"/>
              <w:rPr>
                <w:rFonts w:ascii="Times New Roman" w:eastAsia="Times New Roman" w:hAnsi="Times New Roman"/>
                <w:sz w:val="20"/>
                <w:szCs w:val="20"/>
                <w:lang w:val="uk-UA" w:eastAsia="ru-RU"/>
              </w:rPr>
            </w:pPr>
          </w:p>
        </w:tc>
        <w:tc>
          <w:tcPr>
            <w:tcW w:w="6372" w:type="dxa"/>
            <w:tcBorders>
              <w:top w:val="single" w:sz="4" w:space="0" w:color="auto"/>
              <w:left w:val="single" w:sz="4" w:space="0" w:color="auto"/>
              <w:bottom w:val="single" w:sz="4" w:space="0" w:color="auto"/>
              <w:right w:val="single" w:sz="4" w:space="0" w:color="auto"/>
            </w:tcBorders>
            <w:hideMark/>
          </w:tcPr>
          <w:p w:rsidR="009E7BEE" w:rsidRPr="008441D4" w:rsidRDefault="009E7BEE" w:rsidP="008B3910">
            <w:pPr>
              <w:spacing w:after="0" w:line="240" w:lineRule="auto"/>
              <w:ind w:hanging="18"/>
              <w:jc w:val="center"/>
              <w:rPr>
                <w:rFonts w:ascii="Times New Roman" w:eastAsia="Times New Roman" w:hAnsi="Times New Roman"/>
                <w:b/>
                <w:sz w:val="20"/>
                <w:szCs w:val="20"/>
                <w:lang w:val="uk-UA" w:eastAsia="ru-RU"/>
              </w:rPr>
            </w:pPr>
            <w:r w:rsidRPr="008441D4">
              <w:rPr>
                <w:rFonts w:ascii="Times New Roman" w:eastAsia="Times New Roman" w:hAnsi="Times New Roman"/>
                <w:b/>
                <w:sz w:val="20"/>
                <w:szCs w:val="20"/>
                <w:lang w:val="uk-UA" w:eastAsia="ru-RU"/>
              </w:rPr>
              <w:t>Засідання №6</w:t>
            </w:r>
          </w:p>
        </w:tc>
        <w:tc>
          <w:tcPr>
            <w:tcW w:w="1134" w:type="dxa"/>
            <w:tcBorders>
              <w:top w:val="single" w:sz="4" w:space="0" w:color="auto"/>
              <w:left w:val="single" w:sz="4" w:space="0" w:color="auto"/>
              <w:bottom w:val="single" w:sz="4" w:space="0" w:color="auto"/>
              <w:right w:val="single" w:sz="4" w:space="0" w:color="auto"/>
            </w:tcBorders>
          </w:tcPr>
          <w:p w:rsidR="009E7BEE" w:rsidRPr="008441D4" w:rsidRDefault="009E7BEE" w:rsidP="008B3910">
            <w:pPr>
              <w:spacing w:after="0" w:line="240" w:lineRule="auto"/>
              <w:jc w:val="center"/>
              <w:rPr>
                <w:rFonts w:ascii="Times New Roman" w:eastAsia="Times New Roman" w:hAnsi="Times New Roman"/>
                <w:sz w:val="20"/>
                <w:szCs w:val="20"/>
                <w:lang w:val="uk-UA" w:eastAsia="ru-RU"/>
              </w:rPr>
            </w:pPr>
          </w:p>
        </w:tc>
        <w:tc>
          <w:tcPr>
            <w:tcW w:w="1070" w:type="dxa"/>
            <w:tcBorders>
              <w:top w:val="single" w:sz="4" w:space="0" w:color="auto"/>
              <w:left w:val="single" w:sz="4" w:space="0" w:color="auto"/>
              <w:bottom w:val="single" w:sz="4" w:space="0" w:color="auto"/>
              <w:right w:val="single" w:sz="4" w:space="0" w:color="auto"/>
            </w:tcBorders>
          </w:tcPr>
          <w:p w:rsidR="009E7BEE" w:rsidRPr="008441D4" w:rsidRDefault="009E7BEE" w:rsidP="008B3910">
            <w:pPr>
              <w:spacing w:after="0" w:line="240" w:lineRule="auto"/>
              <w:jc w:val="center"/>
              <w:rPr>
                <w:rFonts w:ascii="Times New Roman" w:eastAsia="Times New Roman" w:hAnsi="Times New Roman"/>
                <w:sz w:val="20"/>
                <w:szCs w:val="20"/>
                <w:lang w:val="uk-UA" w:eastAsia="ru-RU"/>
              </w:rPr>
            </w:pPr>
          </w:p>
        </w:tc>
        <w:tc>
          <w:tcPr>
            <w:tcW w:w="995" w:type="dxa"/>
            <w:tcBorders>
              <w:top w:val="single" w:sz="4" w:space="0" w:color="auto"/>
              <w:left w:val="single" w:sz="4" w:space="0" w:color="auto"/>
              <w:bottom w:val="single" w:sz="4" w:space="0" w:color="auto"/>
              <w:right w:val="single" w:sz="4" w:space="0" w:color="auto"/>
            </w:tcBorders>
          </w:tcPr>
          <w:p w:rsidR="009E7BEE" w:rsidRPr="008441D4" w:rsidRDefault="009E7BEE" w:rsidP="008B3910">
            <w:pPr>
              <w:spacing w:after="0" w:line="240" w:lineRule="auto"/>
              <w:rPr>
                <w:rFonts w:ascii="Times New Roman" w:eastAsia="Times New Roman" w:hAnsi="Times New Roman"/>
                <w:sz w:val="20"/>
                <w:szCs w:val="20"/>
                <w:lang w:val="uk-UA" w:eastAsia="ru-RU"/>
              </w:rPr>
            </w:pPr>
          </w:p>
        </w:tc>
      </w:tr>
      <w:tr w:rsidR="009E7BEE" w:rsidRPr="008441D4" w:rsidTr="008B3910">
        <w:trPr>
          <w:jc w:val="center"/>
        </w:trPr>
        <w:tc>
          <w:tcPr>
            <w:tcW w:w="567" w:type="dxa"/>
            <w:tcBorders>
              <w:top w:val="single" w:sz="4" w:space="0" w:color="auto"/>
              <w:left w:val="single" w:sz="4" w:space="0" w:color="auto"/>
              <w:bottom w:val="single" w:sz="4" w:space="0" w:color="auto"/>
              <w:right w:val="single" w:sz="4" w:space="0" w:color="auto"/>
            </w:tcBorders>
          </w:tcPr>
          <w:p w:rsidR="009E7BEE" w:rsidRPr="008441D4" w:rsidRDefault="009E7BEE" w:rsidP="008B3910">
            <w:pPr>
              <w:spacing w:after="0" w:line="240" w:lineRule="auto"/>
              <w:jc w:val="center"/>
              <w:rPr>
                <w:rFonts w:ascii="Times New Roman" w:eastAsia="Times New Roman" w:hAnsi="Times New Roman"/>
                <w:sz w:val="20"/>
                <w:szCs w:val="20"/>
                <w:lang w:val="uk-UA" w:eastAsia="ru-RU"/>
              </w:rPr>
            </w:pPr>
            <w:r w:rsidRPr="008441D4">
              <w:rPr>
                <w:rFonts w:ascii="Times New Roman" w:eastAsia="Times New Roman" w:hAnsi="Times New Roman"/>
                <w:sz w:val="20"/>
                <w:szCs w:val="20"/>
                <w:lang w:val="uk-UA" w:eastAsia="ru-RU"/>
              </w:rPr>
              <w:t>1</w:t>
            </w:r>
          </w:p>
          <w:p w:rsidR="009E7BEE" w:rsidRPr="008441D4" w:rsidRDefault="009E7BEE" w:rsidP="008B3910">
            <w:pPr>
              <w:spacing w:after="0" w:line="240" w:lineRule="auto"/>
              <w:jc w:val="center"/>
              <w:rPr>
                <w:rFonts w:ascii="Times New Roman" w:eastAsia="Times New Roman" w:hAnsi="Times New Roman"/>
                <w:sz w:val="20"/>
                <w:szCs w:val="20"/>
                <w:lang w:val="uk-UA" w:eastAsia="ru-RU"/>
              </w:rPr>
            </w:pPr>
          </w:p>
          <w:p w:rsidR="009E7BEE" w:rsidRPr="008441D4" w:rsidRDefault="009E7BEE" w:rsidP="008B3910">
            <w:pPr>
              <w:spacing w:after="0" w:line="240" w:lineRule="auto"/>
              <w:jc w:val="center"/>
              <w:rPr>
                <w:rFonts w:ascii="Times New Roman" w:eastAsia="Times New Roman" w:hAnsi="Times New Roman"/>
                <w:sz w:val="20"/>
                <w:szCs w:val="20"/>
                <w:lang w:val="uk-UA" w:eastAsia="ru-RU"/>
              </w:rPr>
            </w:pPr>
            <w:r w:rsidRPr="008441D4">
              <w:rPr>
                <w:rFonts w:ascii="Times New Roman" w:eastAsia="Times New Roman" w:hAnsi="Times New Roman"/>
                <w:sz w:val="20"/>
                <w:szCs w:val="20"/>
                <w:lang w:val="uk-UA" w:eastAsia="ru-RU"/>
              </w:rPr>
              <w:t>2</w:t>
            </w:r>
          </w:p>
        </w:tc>
        <w:tc>
          <w:tcPr>
            <w:tcW w:w="6372" w:type="dxa"/>
            <w:tcBorders>
              <w:top w:val="single" w:sz="4" w:space="0" w:color="auto"/>
              <w:left w:val="single" w:sz="4" w:space="0" w:color="auto"/>
              <w:bottom w:val="single" w:sz="4" w:space="0" w:color="auto"/>
              <w:right w:val="single" w:sz="4" w:space="0" w:color="auto"/>
            </w:tcBorders>
            <w:hideMark/>
          </w:tcPr>
          <w:p w:rsidR="009E7BEE" w:rsidRPr="008441D4" w:rsidRDefault="009E7BEE" w:rsidP="008B3910">
            <w:pPr>
              <w:spacing w:after="0" w:line="240" w:lineRule="auto"/>
              <w:ind w:hanging="18"/>
              <w:jc w:val="both"/>
              <w:rPr>
                <w:rFonts w:ascii="Times New Roman" w:eastAsia="Times New Roman" w:hAnsi="Times New Roman"/>
                <w:sz w:val="20"/>
                <w:szCs w:val="20"/>
                <w:lang w:val="uk-UA" w:eastAsia="ru-RU"/>
              </w:rPr>
            </w:pPr>
            <w:r w:rsidRPr="008441D4">
              <w:rPr>
                <w:rFonts w:ascii="Times New Roman" w:eastAsia="Times New Roman" w:hAnsi="Times New Roman"/>
                <w:sz w:val="20"/>
                <w:szCs w:val="20"/>
                <w:lang w:val="uk-UA" w:eastAsia="ru-RU"/>
              </w:rPr>
              <w:t>Про пі</w:t>
            </w:r>
            <w:r w:rsidR="00C848BC">
              <w:rPr>
                <w:rFonts w:ascii="Times New Roman" w:eastAsia="Times New Roman" w:hAnsi="Times New Roman"/>
                <w:sz w:val="20"/>
                <w:szCs w:val="20"/>
                <w:lang w:val="uk-UA" w:eastAsia="ru-RU"/>
              </w:rPr>
              <w:t>дсумки методичної роботи за 2020/2021</w:t>
            </w:r>
            <w:r w:rsidRPr="008441D4">
              <w:rPr>
                <w:rFonts w:ascii="Times New Roman" w:eastAsia="Times New Roman" w:hAnsi="Times New Roman"/>
                <w:sz w:val="20"/>
                <w:szCs w:val="20"/>
                <w:lang w:val="uk-UA" w:eastAsia="ru-RU"/>
              </w:rPr>
              <w:t xml:space="preserve"> навчальний рік та проект план</w:t>
            </w:r>
            <w:r w:rsidR="00C848BC">
              <w:rPr>
                <w:rFonts w:ascii="Times New Roman" w:eastAsia="Times New Roman" w:hAnsi="Times New Roman"/>
                <w:sz w:val="20"/>
                <w:szCs w:val="20"/>
                <w:lang w:val="uk-UA" w:eastAsia="ru-RU"/>
              </w:rPr>
              <w:t>у роботи методичної ради на 2021/2022</w:t>
            </w:r>
            <w:r w:rsidRPr="008441D4">
              <w:rPr>
                <w:rFonts w:ascii="Times New Roman" w:eastAsia="Times New Roman" w:hAnsi="Times New Roman"/>
                <w:sz w:val="20"/>
                <w:szCs w:val="20"/>
                <w:lang w:val="uk-UA" w:eastAsia="ru-RU"/>
              </w:rPr>
              <w:t xml:space="preserve"> навчальний рік</w:t>
            </w:r>
          </w:p>
          <w:p w:rsidR="009E7BEE" w:rsidRPr="008441D4" w:rsidRDefault="009E7BEE" w:rsidP="008B3910">
            <w:pPr>
              <w:spacing w:after="0" w:line="240" w:lineRule="auto"/>
              <w:ind w:hanging="18"/>
              <w:jc w:val="both"/>
              <w:rPr>
                <w:rFonts w:ascii="Times New Roman" w:eastAsia="Times New Roman" w:hAnsi="Times New Roman"/>
                <w:sz w:val="20"/>
                <w:szCs w:val="20"/>
                <w:lang w:val="uk-UA" w:eastAsia="ru-RU"/>
              </w:rPr>
            </w:pPr>
            <w:r w:rsidRPr="008441D4">
              <w:rPr>
                <w:rFonts w:ascii="Times New Roman" w:eastAsia="Times New Roman" w:hAnsi="Times New Roman"/>
                <w:sz w:val="20"/>
                <w:szCs w:val="20"/>
                <w:lang w:val="uk-UA" w:eastAsia="ru-RU"/>
              </w:rPr>
              <w:t>Про підсумки роботи:</w:t>
            </w:r>
          </w:p>
          <w:p w:rsidR="009E7BEE" w:rsidRPr="008441D4" w:rsidRDefault="009E7BEE" w:rsidP="008B3910">
            <w:pPr>
              <w:numPr>
                <w:ilvl w:val="0"/>
                <w:numId w:val="22"/>
              </w:numPr>
              <w:spacing w:after="0" w:line="240" w:lineRule="auto"/>
              <w:jc w:val="both"/>
              <w:rPr>
                <w:rFonts w:ascii="Times New Roman" w:eastAsia="Times New Roman" w:hAnsi="Times New Roman"/>
                <w:sz w:val="20"/>
                <w:szCs w:val="20"/>
                <w:lang w:val="uk-UA" w:eastAsia="ru-RU"/>
              </w:rPr>
            </w:pPr>
            <w:r w:rsidRPr="008441D4">
              <w:rPr>
                <w:rFonts w:ascii="Times New Roman" w:eastAsia="Times New Roman" w:hAnsi="Times New Roman"/>
                <w:sz w:val="20"/>
                <w:szCs w:val="20"/>
                <w:lang w:val="uk-UA" w:eastAsia="ru-RU"/>
              </w:rPr>
              <w:t>шкільних методичних обєднань;</w:t>
            </w:r>
          </w:p>
          <w:p w:rsidR="009E7BEE" w:rsidRPr="008441D4" w:rsidRDefault="009E7BEE" w:rsidP="008B3910">
            <w:pPr>
              <w:numPr>
                <w:ilvl w:val="0"/>
                <w:numId w:val="22"/>
              </w:numPr>
              <w:spacing w:after="0" w:line="240" w:lineRule="auto"/>
              <w:jc w:val="both"/>
              <w:rPr>
                <w:rFonts w:ascii="Times New Roman" w:eastAsia="Times New Roman" w:hAnsi="Times New Roman"/>
                <w:sz w:val="20"/>
                <w:szCs w:val="20"/>
                <w:lang w:val="uk-UA" w:eastAsia="ru-RU"/>
              </w:rPr>
            </w:pPr>
            <w:r w:rsidRPr="008441D4">
              <w:rPr>
                <w:rFonts w:ascii="Times New Roman" w:eastAsia="Times New Roman" w:hAnsi="Times New Roman"/>
                <w:sz w:val="20"/>
                <w:szCs w:val="20"/>
                <w:lang w:val="uk-UA" w:eastAsia="ru-RU"/>
              </w:rPr>
              <w:t xml:space="preserve">роботи з </w:t>
            </w:r>
            <w:r>
              <w:rPr>
                <w:rFonts w:ascii="Times New Roman" w:eastAsia="Times New Roman" w:hAnsi="Times New Roman"/>
                <w:sz w:val="20"/>
                <w:szCs w:val="20"/>
                <w:lang w:val="uk-UA" w:eastAsia="ru-RU"/>
              </w:rPr>
              <w:t xml:space="preserve"> дітьми з інтелектуальними порушеннями помірного та тяжкого ступенів</w:t>
            </w:r>
          </w:p>
        </w:tc>
        <w:tc>
          <w:tcPr>
            <w:tcW w:w="1134" w:type="dxa"/>
            <w:tcBorders>
              <w:top w:val="single" w:sz="4" w:space="0" w:color="auto"/>
              <w:left w:val="single" w:sz="4" w:space="0" w:color="auto"/>
              <w:bottom w:val="single" w:sz="4" w:space="0" w:color="auto"/>
              <w:right w:val="single" w:sz="4" w:space="0" w:color="auto"/>
            </w:tcBorders>
            <w:hideMark/>
          </w:tcPr>
          <w:p w:rsidR="009E7BEE" w:rsidRPr="008441D4" w:rsidRDefault="009E7BEE" w:rsidP="008B3910">
            <w:pPr>
              <w:spacing w:after="0" w:line="240" w:lineRule="auto"/>
              <w:jc w:val="center"/>
              <w:rPr>
                <w:rFonts w:ascii="Times New Roman" w:eastAsia="Times New Roman" w:hAnsi="Times New Roman"/>
                <w:sz w:val="20"/>
                <w:szCs w:val="20"/>
                <w:lang w:val="uk-UA" w:eastAsia="ru-RU"/>
              </w:rPr>
            </w:pPr>
            <w:r w:rsidRPr="008441D4">
              <w:rPr>
                <w:rFonts w:ascii="Times New Roman" w:eastAsia="Times New Roman" w:hAnsi="Times New Roman"/>
                <w:sz w:val="20"/>
                <w:szCs w:val="20"/>
                <w:lang w:val="uk-UA" w:eastAsia="ru-RU"/>
              </w:rPr>
              <w:t>травень</w:t>
            </w:r>
          </w:p>
        </w:tc>
        <w:tc>
          <w:tcPr>
            <w:tcW w:w="1070" w:type="dxa"/>
            <w:tcBorders>
              <w:top w:val="single" w:sz="4" w:space="0" w:color="auto"/>
              <w:left w:val="single" w:sz="4" w:space="0" w:color="auto"/>
              <w:bottom w:val="single" w:sz="4" w:space="0" w:color="auto"/>
              <w:right w:val="single" w:sz="4" w:space="0" w:color="auto"/>
            </w:tcBorders>
            <w:hideMark/>
          </w:tcPr>
          <w:p w:rsidR="009E7BEE" w:rsidRPr="008441D4" w:rsidRDefault="009E7BEE" w:rsidP="008B3910">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Сушик В.П. </w:t>
            </w:r>
          </w:p>
        </w:tc>
        <w:tc>
          <w:tcPr>
            <w:tcW w:w="995" w:type="dxa"/>
            <w:tcBorders>
              <w:top w:val="single" w:sz="4" w:space="0" w:color="auto"/>
              <w:left w:val="single" w:sz="4" w:space="0" w:color="auto"/>
              <w:bottom w:val="single" w:sz="4" w:space="0" w:color="auto"/>
              <w:right w:val="single" w:sz="4" w:space="0" w:color="auto"/>
            </w:tcBorders>
          </w:tcPr>
          <w:p w:rsidR="009E7BEE" w:rsidRPr="008441D4" w:rsidRDefault="009E7BEE" w:rsidP="008B3910">
            <w:pPr>
              <w:spacing w:after="0" w:line="240" w:lineRule="auto"/>
              <w:rPr>
                <w:rFonts w:ascii="Times New Roman" w:eastAsia="Times New Roman" w:hAnsi="Times New Roman"/>
                <w:sz w:val="20"/>
                <w:szCs w:val="20"/>
                <w:lang w:val="uk-UA" w:eastAsia="ru-RU"/>
              </w:rPr>
            </w:pPr>
          </w:p>
        </w:tc>
      </w:tr>
    </w:tbl>
    <w:p w:rsidR="009E7BEE" w:rsidRDefault="009E7BEE" w:rsidP="009E7BE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32"/>
          <w:szCs w:val="32"/>
          <w:lang w:val="uk-UA" w:eastAsia="ru-RU"/>
        </w:rPr>
      </w:pPr>
    </w:p>
    <w:p w:rsidR="009E7BEE" w:rsidRPr="0084695C" w:rsidRDefault="009E7BEE" w:rsidP="009E7BE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val="uk-UA" w:eastAsia="ru-RU"/>
        </w:rPr>
      </w:pPr>
      <w:r>
        <w:rPr>
          <w:rFonts w:ascii="Times New Roman" w:eastAsia="Times New Roman" w:hAnsi="Times New Roman" w:cs="Times New Roman"/>
          <w:b/>
          <w:sz w:val="32"/>
          <w:szCs w:val="32"/>
          <w:lang w:eastAsia="ru-RU"/>
        </w:rPr>
        <w:t>План  засідань ради школи</w:t>
      </w:r>
    </w:p>
    <w:p w:rsidR="009E7BEE" w:rsidRPr="00E13043" w:rsidRDefault="009E7BEE" w:rsidP="009E7BEE">
      <w:pPr>
        <w:tabs>
          <w:tab w:val="left" w:pos="3330"/>
        </w:tabs>
        <w:spacing w:after="0" w:line="240" w:lineRule="auto"/>
        <w:jc w:val="center"/>
        <w:rPr>
          <w:rFonts w:ascii="Times New Roman" w:eastAsia="Times New Roman" w:hAnsi="Times New Roman" w:cs="Times New Roman"/>
          <w:b/>
          <w:sz w:val="24"/>
          <w:szCs w:val="24"/>
          <w:lang w:val="uk-UA" w:eastAsia="ru-RU"/>
        </w:rPr>
      </w:pPr>
      <w:r w:rsidRPr="00E13043">
        <w:rPr>
          <w:rFonts w:ascii="Times New Roman" w:eastAsia="Times New Roman" w:hAnsi="Times New Roman" w:cs="Times New Roman"/>
          <w:b/>
          <w:sz w:val="24"/>
          <w:szCs w:val="24"/>
          <w:lang w:eastAsia="ru-RU"/>
        </w:rPr>
        <w:t xml:space="preserve">І – е </w:t>
      </w:r>
      <w:r w:rsidRPr="00E13043">
        <w:rPr>
          <w:rFonts w:ascii="Times New Roman" w:eastAsia="Times New Roman" w:hAnsi="Times New Roman" w:cs="Times New Roman"/>
          <w:b/>
          <w:sz w:val="24"/>
          <w:szCs w:val="24"/>
          <w:lang w:val="uk-UA" w:eastAsia="ru-RU"/>
        </w:rPr>
        <w:t xml:space="preserve"> </w:t>
      </w:r>
      <w:r w:rsidRPr="00E13043">
        <w:rPr>
          <w:rFonts w:ascii="Times New Roman" w:eastAsia="Times New Roman" w:hAnsi="Times New Roman" w:cs="Times New Roman"/>
          <w:b/>
          <w:sz w:val="24"/>
          <w:szCs w:val="24"/>
          <w:lang w:eastAsia="ru-RU"/>
        </w:rPr>
        <w:t xml:space="preserve">засідання </w:t>
      </w:r>
      <w:r w:rsidRPr="00E13043">
        <w:rPr>
          <w:rFonts w:ascii="Times New Roman" w:eastAsia="Times New Roman" w:hAnsi="Times New Roman" w:cs="Times New Roman"/>
          <w:b/>
          <w:sz w:val="24"/>
          <w:szCs w:val="24"/>
          <w:lang w:val="uk-UA" w:eastAsia="ru-RU"/>
        </w:rPr>
        <w:t xml:space="preserve"> (серпень</w:t>
      </w:r>
      <w:r w:rsidRPr="00E13043">
        <w:rPr>
          <w:rFonts w:ascii="Times New Roman" w:eastAsia="Times New Roman" w:hAnsi="Times New Roman" w:cs="Times New Roman"/>
          <w:b/>
          <w:sz w:val="24"/>
          <w:szCs w:val="24"/>
          <w:lang w:eastAsia="ru-RU"/>
        </w:rPr>
        <w:t>)</w:t>
      </w:r>
    </w:p>
    <w:p w:rsidR="009E7BEE" w:rsidRPr="00E13043" w:rsidRDefault="009E7BEE" w:rsidP="009E7BEE">
      <w:pPr>
        <w:tabs>
          <w:tab w:val="left" w:pos="3330"/>
        </w:tabs>
        <w:spacing w:after="0" w:line="240" w:lineRule="auto"/>
        <w:jc w:val="both"/>
        <w:rPr>
          <w:rFonts w:ascii="Times New Roman" w:eastAsia="Times New Roman" w:hAnsi="Times New Roman" w:cs="Times New Roman"/>
          <w:sz w:val="24"/>
          <w:szCs w:val="24"/>
          <w:lang w:val="uk-UA" w:eastAsia="ru-RU"/>
        </w:rPr>
      </w:pPr>
      <w:r w:rsidRPr="00E13043">
        <w:rPr>
          <w:rFonts w:ascii="Times New Roman" w:eastAsia="Times New Roman" w:hAnsi="Times New Roman" w:cs="Times New Roman"/>
          <w:sz w:val="24"/>
          <w:szCs w:val="24"/>
          <w:lang w:eastAsia="ru-RU"/>
        </w:rPr>
        <w:t>1. Підсумки роботи ради школи у 201</w:t>
      </w:r>
      <w:r w:rsidR="00C848BC">
        <w:rPr>
          <w:rFonts w:ascii="Times New Roman" w:eastAsia="Times New Roman" w:hAnsi="Times New Roman" w:cs="Times New Roman"/>
          <w:sz w:val="24"/>
          <w:szCs w:val="24"/>
          <w:lang w:val="uk-UA" w:eastAsia="ru-RU"/>
        </w:rPr>
        <w:t>9</w:t>
      </w:r>
      <w:r w:rsidR="00C848BC">
        <w:rPr>
          <w:rFonts w:ascii="Times New Roman" w:eastAsia="Times New Roman" w:hAnsi="Times New Roman" w:cs="Times New Roman"/>
          <w:sz w:val="24"/>
          <w:szCs w:val="24"/>
          <w:lang w:eastAsia="ru-RU"/>
        </w:rPr>
        <w:t>/2020</w:t>
      </w:r>
      <w:r w:rsidRPr="00E13043">
        <w:rPr>
          <w:rFonts w:ascii="Times New Roman" w:eastAsia="Times New Roman" w:hAnsi="Times New Roman" w:cs="Times New Roman"/>
          <w:sz w:val="24"/>
          <w:szCs w:val="24"/>
          <w:lang w:val="uk-UA" w:eastAsia="ru-RU"/>
        </w:rPr>
        <w:t xml:space="preserve"> навчальному році</w:t>
      </w:r>
      <w:r w:rsidRPr="00E13043">
        <w:rPr>
          <w:rFonts w:ascii="Times New Roman" w:eastAsia="Times New Roman" w:hAnsi="Times New Roman" w:cs="Times New Roman"/>
          <w:sz w:val="24"/>
          <w:szCs w:val="24"/>
          <w:lang w:eastAsia="ru-RU"/>
        </w:rPr>
        <w:t xml:space="preserve"> та визначення пріоритетних  напрямів в роботі на </w:t>
      </w:r>
      <w:r w:rsidR="00C848BC">
        <w:rPr>
          <w:rFonts w:ascii="Times New Roman" w:eastAsia="Times New Roman" w:hAnsi="Times New Roman" w:cs="Times New Roman"/>
          <w:lang w:val="uk-UA" w:eastAsia="ru-RU"/>
        </w:rPr>
        <w:t>2020/2021</w:t>
      </w:r>
      <w:r w:rsidRPr="00E13043">
        <w:rPr>
          <w:rFonts w:ascii="Times New Roman" w:eastAsia="Times New Roman" w:hAnsi="Times New Roman" w:cs="Times New Roman"/>
          <w:sz w:val="20"/>
          <w:szCs w:val="20"/>
          <w:lang w:val="uk-UA" w:eastAsia="ru-RU"/>
        </w:rPr>
        <w:t xml:space="preserve"> </w:t>
      </w:r>
      <w:r w:rsidRPr="00E13043">
        <w:rPr>
          <w:rFonts w:ascii="Times New Roman" w:eastAsia="Times New Roman" w:hAnsi="Times New Roman" w:cs="Times New Roman"/>
          <w:sz w:val="24"/>
          <w:szCs w:val="24"/>
          <w:lang w:val="uk-UA" w:eastAsia="ru-RU"/>
        </w:rPr>
        <w:t>навчальний рік</w:t>
      </w:r>
      <w:r w:rsidRPr="00E13043">
        <w:rPr>
          <w:rFonts w:ascii="Times New Roman" w:eastAsia="Times New Roman" w:hAnsi="Times New Roman" w:cs="Times New Roman"/>
          <w:sz w:val="24"/>
          <w:szCs w:val="24"/>
          <w:lang w:eastAsia="ru-RU"/>
        </w:rPr>
        <w:t>.</w:t>
      </w:r>
      <w:r w:rsidRPr="00E13043">
        <w:rPr>
          <w:rFonts w:ascii="Times New Roman" w:eastAsia="Times New Roman" w:hAnsi="Times New Roman" w:cs="Times New Roman"/>
          <w:sz w:val="24"/>
          <w:szCs w:val="24"/>
          <w:lang w:val="uk-UA" w:eastAsia="ru-RU"/>
        </w:rPr>
        <w:t xml:space="preserve"> Затвердження річного плану роботи школи</w:t>
      </w:r>
      <w:r w:rsidR="00C848BC">
        <w:rPr>
          <w:rFonts w:ascii="Times New Roman" w:eastAsia="Times New Roman" w:hAnsi="Times New Roman" w:cs="Times New Roman"/>
          <w:sz w:val="24"/>
          <w:szCs w:val="24"/>
          <w:lang w:val="uk-UA" w:eastAsia="ru-RU"/>
        </w:rPr>
        <w:t xml:space="preserve"> на 2020</w:t>
      </w:r>
      <w:r w:rsidRPr="00E13043">
        <w:rPr>
          <w:rFonts w:ascii="Times New Roman" w:eastAsia="Times New Roman" w:hAnsi="Times New Roman" w:cs="Times New Roman"/>
          <w:sz w:val="24"/>
          <w:szCs w:val="24"/>
          <w:lang w:val="uk-UA" w:eastAsia="ru-RU"/>
        </w:rPr>
        <w:t>/20</w:t>
      </w:r>
      <w:r w:rsidR="00C848BC">
        <w:rPr>
          <w:rFonts w:ascii="Times New Roman" w:eastAsia="Times New Roman" w:hAnsi="Times New Roman" w:cs="Times New Roman"/>
          <w:sz w:val="24"/>
          <w:szCs w:val="24"/>
          <w:lang w:val="uk-UA" w:eastAsia="ru-RU"/>
        </w:rPr>
        <w:t xml:space="preserve">21 </w:t>
      </w:r>
      <w:r w:rsidRPr="00E13043">
        <w:rPr>
          <w:rFonts w:ascii="Times New Roman" w:eastAsia="Times New Roman" w:hAnsi="Times New Roman" w:cs="Times New Roman"/>
          <w:sz w:val="24"/>
          <w:szCs w:val="24"/>
          <w:lang w:val="uk-UA" w:eastAsia="ru-RU"/>
        </w:rPr>
        <w:t>навчальний рік.</w:t>
      </w:r>
    </w:p>
    <w:p w:rsidR="009E7BEE" w:rsidRPr="00E13043" w:rsidRDefault="009E7BEE" w:rsidP="009E7BEE">
      <w:pPr>
        <w:tabs>
          <w:tab w:val="left" w:pos="3330"/>
        </w:tabs>
        <w:spacing w:after="0" w:line="240" w:lineRule="auto"/>
        <w:jc w:val="both"/>
        <w:rPr>
          <w:rFonts w:ascii="Times New Roman" w:eastAsia="Times New Roman" w:hAnsi="Times New Roman" w:cs="Times New Roman"/>
          <w:sz w:val="24"/>
          <w:szCs w:val="24"/>
          <w:lang w:eastAsia="ru-RU"/>
        </w:rPr>
      </w:pPr>
      <w:r w:rsidRPr="00E13043">
        <w:rPr>
          <w:rFonts w:ascii="Times New Roman" w:eastAsia="Times New Roman" w:hAnsi="Times New Roman" w:cs="Times New Roman"/>
          <w:sz w:val="24"/>
          <w:szCs w:val="24"/>
          <w:lang w:eastAsia="ru-RU"/>
        </w:rPr>
        <w:t>2. Вибори голови та секретаря ради школи.</w:t>
      </w:r>
    </w:p>
    <w:p w:rsidR="009E7BEE" w:rsidRPr="00E13043" w:rsidRDefault="009E7BEE" w:rsidP="009E7BEE">
      <w:pPr>
        <w:tabs>
          <w:tab w:val="left" w:pos="3330"/>
        </w:tabs>
        <w:spacing w:after="0" w:line="240" w:lineRule="auto"/>
        <w:jc w:val="both"/>
        <w:rPr>
          <w:rFonts w:ascii="Times New Roman" w:eastAsia="Times New Roman" w:hAnsi="Times New Roman" w:cs="Times New Roman"/>
          <w:sz w:val="24"/>
          <w:szCs w:val="24"/>
          <w:lang w:eastAsia="ru-RU"/>
        </w:rPr>
      </w:pPr>
      <w:r w:rsidRPr="00E13043">
        <w:rPr>
          <w:rFonts w:ascii="Times New Roman" w:eastAsia="Times New Roman" w:hAnsi="Times New Roman" w:cs="Times New Roman"/>
          <w:sz w:val="24"/>
          <w:szCs w:val="24"/>
          <w:lang w:eastAsia="ru-RU"/>
        </w:rPr>
        <w:t>3. Про організацію харчування учнів школи.</w:t>
      </w:r>
    </w:p>
    <w:p w:rsidR="009E7BEE" w:rsidRPr="00E13043" w:rsidRDefault="009E7BEE" w:rsidP="009E7BEE">
      <w:pPr>
        <w:tabs>
          <w:tab w:val="left" w:pos="3330"/>
        </w:tabs>
        <w:spacing w:after="0" w:line="240" w:lineRule="auto"/>
        <w:jc w:val="both"/>
        <w:rPr>
          <w:rFonts w:ascii="Times New Roman" w:eastAsia="Times New Roman" w:hAnsi="Times New Roman" w:cs="Times New Roman"/>
          <w:sz w:val="24"/>
          <w:szCs w:val="24"/>
          <w:lang w:val="uk-UA" w:eastAsia="ru-RU"/>
        </w:rPr>
      </w:pPr>
      <w:r w:rsidRPr="00E13043">
        <w:rPr>
          <w:rFonts w:ascii="Times New Roman" w:eastAsia="Times New Roman" w:hAnsi="Times New Roman" w:cs="Times New Roman"/>
          <w:sz w:val="24"/>
          <w:szCs w:val="24"/>
          <w:lang w:eastAsia="ru-RU"/>
        </w:rPr>
        <w:t xml:space="preserve">4. Про використання благодійних </w:t>
      </w:r>
      <w:r>
        <w:rPr>
          <w:rFonts w:ascii="Times New Roman" w:eastAsia="Times New Roman" w:hAnsi="Times New Roman" w:cs="Times New Roman"/>
          <w:sz w:val="24"/>
          <w:szCs w:val="24"/>
          <w:lang w:val="uk-UA" w:eastAsia="ru-RU"/>
        </w:rPr>
        <w:t xml:space="preserve"> </w:t>
      </w:r>
      <w:r w:rsidR="00C848BC">
        <w:rPr>
          <w:rFonts w:ascii="Times New Roman" w:eastAsia="Times New Roman" w:hAnsi="Times New Roman" w:cs="Times New Roman"/>
          <w:sz w:val="24"/>
          <w:szCs w:val="24"/>
          <w:lang w:eastAsia="ru-RU"/>
        </w:rPr>
        <w:t xml:space="preserve"> та спонсорських коштів у 2020</w:t>
      </w:r>
      <w:r w:rsidRPr="00E13043">
        <w:rPr>
          <w:rFonts w:ascii="Times New Roman" w:eastAsia="Times New Roman" w:hAnsi="Times New Roman" w:cs="Times New Roman"/>
          <w:sz w:val="24"/>
          <w:szCs w:val="24"/>
          <w:lang w:eastAsia="ru-RU"/>
        </w:rPr>
        <w:t>/20</w:t>
      </w:r>
      <w:r w:rsidR="00C848BC">
        <w:rPr>
          <w:rFonts w:ascii="Times New Roman" w:eastAsia="Times New Roman" w:hAnsi="Times New Roman" w:cs="Times New Roman"/>
          <w:sz w:val="24"/>
          <w:szCs w:val="24"/>
          <w:lang w:val="uk-UA" w:eastAsia="ru-RU"/>
        </w:rPr>
        <w:t>21</w:t>
      </w:r>
      <w:r w:rsidRPr="00E13043">
        <w:rPr>
          <w:rFonts w:ascii="Times New Roman" w:eastAsia="Times New Roman" w:hAnsi="Times New Roman" w:cs="Times New Roman"/>
          <w:sz w:val="24"/>
          <w:szCs w:val="24"/>
          <w:lang w:val="uk-UA" w:eastAsia="ru-RU"/>
        </w:rPr>
        <w:t xml:space="preserve"> навчальному році.</w:t>
      </w:r>
    </w:p>
    <w:p w:rsidR="009E7BEE" w:rsidRPr="00E13043" w:rsidRDefault="009E7BEE" w:rsidP="009E7BEE">
      <w:pPr>
        <w:tabs>
          <w:tab w:val="left" w:pos="3330"/>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Pr="00E13043">
        <w:rPr>
          <w:rFonts w:ascii="Times New Roman" w:eastAsia="Times New Roman" w:hAnsi="Times New Roman" w:cs="Times New Roman"/>
          <w:sz w:val="24"/>
          <w:szCs w:val="24"/>
          <w:lang w:eastAsia="ru-RU"/>
        </w:rPr>
        <w:t xml:space="preserve">. </w:t>
      </w:r>
      <w:r w:rsidRPr="00E13043">
        <w:rPr>
          <w:rFonts w:ascii="Times New Roman" w:eastAsia="Times New Roman" w:hAnsi="Times New Roman" w:cs="Times New Roman"/>
          <w:sz w:val="24"/>
          <w:szCs w:val="24"/>
          <w:lang w:val="uk-UA" w:eastAsia="ru-RU"/>
        </w:rPr>
        <w:t>Про стан роботи у школі зі звернен</w:t>
      </w:r>
      <w:r w:rsidR="00C848BC">
        <w:rPr>
          <w:rFonts w:ascii="Times New Roman" w:eastAsia="Times New Roman" w:hAnsi="Times New Roman" w:cs="Times New Roman"/>
          <w:sz w:val="24"/>
          <w:szCs w:val="24"/>
          <w:lang w:val="uk-UA" w:eastAsia="ru-RU"/>
        </w:rPr>
        <w:t>нями громадян за І півріччя 2020</w:t>
      </w:r>
      <w:r w:rsidRPr="00E13043">
        <w:rPr>
          <w:rFonts w:ascii="Times New Roman" w:eastAsia="Times New Roman" w:hAnsi="Times New Roman" w:cs="Times New Roman"/>
          <w:sz w:val="24"/>
          <w:szCs w:val="24"/>
          <w:lang w:val="uk-UA" w:eastAsia="ru-RU"/>
        </w:rPr>
        <w:t xml:space="preserve"> року</w:t>
      </w:r>
    </w:p>
    <w:p w:rsidR="009E7BEE" w:rsidRPr="00E13043" w:rsidRDefault="009E7BEE" w:rsidP="009E7BEE">
      <w:pPr>
        <w:tabs>
          <w:tab w:val="left" w:pos="3330"/>
        </w:tabs>
        <w:spacing w:after="0" w:line="240" w:lineRule="auto"/>
        <w:jc w:val="both"/>
        <w:rPr>
          <w:rFonts w:ascii="Times New Roman" w:eastAsia="Times New Roman" w:hAnsi="Times New Roman" w:cs="Times New Roman"/>
          <w:sz w:val="24"/>
          <w:szCs w:val="24"/>
          <w:lang w:val="uk-UA" w:eastAsia="ru-RU"/>
        </w:rPr>
      </w:pPr>
    </w:p>
    <w:p w:rsidR="009E7BEE" w:rsidRDefault="009E7BEE" w:rsidP="009E7BEE">
      <w:pPr>
        <w:tabs>
          <w:tab w:val="left" w:pos="3330"/>
        </w:tabs>
        <w:spacing w:after="0" w:line="240" w:lineRule="auto"/>
        <w:jc w:val="center"/>
        <w:rPr>
          <w:rFonts w:ascii="Times New Roman" w:eastAsia="Times New Roman" w:hAnsi="Times New Roman" w:cs="Times New Roman"/>
          <w:b/>
          <w:sz w:val="24"/>
          <w:szCs w:val="24"/>
          <w:lang w:val="uk-UA" w:eastAsia="ru-RU"/>
        </w:rPr>
      </w:pPr>
    </w:p>
    <w:p w:rsidR="009E7BEE" w:rsidRDefault="009E7BEE" w:rsidP="009E7BEE">
      <w:pPr>
        <w:tabs>
          <w:tab w:val="left" w:pos="3330"/>
        </w:tabs>
        <w:spacing w:after="0" w:line="240" w:lineRule="auto"/>
        <w:jc w:val="center"/>
        <w:rPr>
          <w:rFonts w:ascii="Times New Roman" w:eastAsia="Times New Roman" w:hAnsi="Times New Roman" w:cs="Times New Roman"/>
          <w:b/>
          <w:sz w:val="24"/>
          <w:szCs w:val="24"/>
          <w:lang w:val="uk-UA" w:eastAsia="ru-RU"/>
        </w:rPr>
      </w:pPr>
    </w:p>
    <w:p w:rsidR="009E7BEE" w:rsidRDefault="009E7BEE" w:rsidP="009E7BEE">
      <w:pPr>
        <w:tabs>
          <w:tab w:val="left" w:pos="3330"/>
        </w:tabs>
        <w:spacing w:after="0" w:line="240" w:lineRule="auto"/>
        <w:jc w:val="center"/>
        <w:rPr>
          <w:rFonts w:ascii="Times New Roman" w:eastAsia="Times New Roman" w:hAnsi="Times New Roman" w:cs="Times New Roman"/>
          <w:b/>
          <w:sz w:val="24"/>
          <w:szCs w:val="24"/>
          <w:lang w:val="uk-UA" w:eastAsia="ru-RU"/>
        </w:rPr>
      </w:pPr>
    </w:p>
    <w:p w:rsidR="009E7BEE" w:rsidRPr="00E13043" w:rsidRDefault="009E7BEE" w:rsidP="009E7BEE">
      <w:pPr>
        <w:tabs>
          <w:tab w:val="left" w:pos="3330"/>
        </w:tabs>
        <w:spacing w:after="0" w:line="240" w:lineRule="auto"/>
        <w:jc w:val="center"/>
        <w:rPr>
          <w:rFonts w:ascii="Times New Roman" w:eastAsia="Times New Roman" w:hAnsi="Times New Roman" w:cs="Times New Roman"/>
          <w:b/>
          <w:sz w:val="24"/>
          <w:szCs w:val="24"/>
          <w:lang w:val="uk-UA" w:eastAsia="ru-RU"/>
        </w:rPr>
      </w:pPr>
      <w:r w:rsidRPr="00E13043">
        <w:rPr>
          <w:rFonts w:ascii="Times New Roman" w:eastAsia="Times New Roman" w:hAnsi="Times New Roman" w:cs="Times New Roman"/>
          <w:b/>
          <w:sz w:val="24"/>
          <w:szCs w:val="24"/>
          <w:lang w:eastAsia="ru-RU"/>
        </w:rPr>
        <w:t>ІІ – е  засідання</w:t>
      </w:r>
      <w:r w:rsidRPr="00E13043">
        <w:rPr>
          <w:rFonts w:ascii="Times New Roman" w:eastAsia="Times New Roman" w:hAnsi="Times New Roman" w:cs="Times New Roman"/>
          <w:b/>
          <w:sz w:val="24"/>
          <w:szCs w:val="24"/>
          <w:lang w:val="uk-UA" w:eastAsia="ru-RU"/>
        </w:rPr>
        <w:t xml:space="preserve"> (грудень)</w:t>
      </w:r>
    </w:p>
    <w:p w:rsidR="009E7BEE" w:rsidRPr="00E13043" w:rsidRDefault="009E7BEE" w:rsidP="009E7BEE">
      <w:pPr>
        <w:tabs>
          <w:tab w:val="left" w:pos="284"/>
          <w:tab w:val="left" w:pos="3330"/>
        </w:tabs>
        <w:spacing w:after="0" w:line="240" w:lineRule="auto"/>
        <w:jc w:val="both"/>
        <w:rPr>
          <w:rFonts w:ascii="Times New Roman" w:eastAsia="Times New Roman" w:hAnsi="Times New Roman" w:cs="Times New Roman"/>
          <w:sz w:val="24"/>
          <w:szCs w:val="24"/>
          <w:lang w:eastAsia="ru-RU"/>
        </w:rPr>
      </w:pPr>
      <w:r w:rsidRPr="00E13043">
        <w:rPr>
          <w:rFonts w:ascii="Times New Roman" w:eastAsia="Times New Roman" w:hAnsi="Times New Roman" w:cs="Times New Roman"/>
          <w:sz w:val="24"/>
          <w:szCs w:val="24"/>
          <w:lang w:val="uk-UA" w:eastAsia="ru-RU"/>
        </w:rPr>
        <w:t>1.</w:t>
      </w:r>
      <w:r w:rsidRPr="00E13043">
        <w:rPr>
          <w:rFonts w:ascii="Times New Roman" w:eastAsia="Times New Roman" w:hAnsi="Times New Roman" w:cs="Times New Roman"/>
          <w:sz w:val="24"/>
          <w:szCs w:val="24"/>
          <w:lang w:eastAsia="ru-RU"/>
        </w:rPr>
        <w:t xml:space="preserve"> Про здійснення контролю за організацією харчування.</w:t>
      </w:r>
    </w:p>
    <w:p w:rsidR="009E7BEE" w:rsidRPr="00E13043" w:rsidRDefault="009E7BEE" w:rsidP="009E7BEE">
      <w:pPr>
        <w:tabs>
          <w:tab w:val="left" w:pos="284"/>
          <w:tab w:val="left" w:pos="3330"/>
        </w:tabs>
        <w:spacing w:after="0" w:line="240" w:lineRule="auto"/>
        <w:jc w:val="both"/>
        <w:rPr>
          <w:rFonts w:ascii="Times New Roman" w:eastAsia="Times New Roman" w:hAnsi="Times New Roman" w:cs="Times New Roman"/>
          <w:sz w:val="24"/>
          <w:szCs w:val="24"/>
          <w:lang w:val="uk-UA" w:eastAsia="ru-RU"/>
        </w:rPr>
      </w:pPr>
      <w:r w:rsidRPr="00E13043">
        <w:rPr>
          <w:rFonts w:ascii="Times New Roman" w:eastAsia="Times New Roman" w:hAnsi="Times New Roman" w:cs="Times New Roman"/>
          <w:sz w:val="24"/>
          <w:szCs w:val="24"/>
          <w:lang w:eastAsia="ru-RU"/>
        </w:rPr>
        <w:t xml:space="preserve">2. Аналіз відвідування учнями школи та виконання комплексного плану   </w:t>
      </w:r>
      <w:r w:rsidRPr="00E13043">
        <w:rPr>
          <w:rFonts w:ascii="Times New Roman" w:eastAsia="Times New Roman" w:hAnsi="Times New Roman" w:cs="Times New Roman"/>
          <w:sz w:val="24"/>
          <w:szCs w:val="24"/>
          <w:lang w:val="uk-UA" w:eastAsia="ru-RU"/>
        </w:rPr>
        <w:t xml:space="preserve">  </w:t>
      </w:r>
      <w:r w:rsidRPr="00E13043">
        <w:rPr>
          <w:rFonts w:ascii="Times New Roman" w:eastAsia="Times New Roman" w:hAnsi="Times New Roman" w:cs="Times New Roman"/>
          <w:sz w:val="24"/>
          <w:szCs w:val="24"/>
          <w:lang w:eastAsia="ru-RU"/>
        </w:rPr>
        <w:t xml:space="preserve">запобігання </w:t>
      </w:r>
      <w:r>
        <w:rPr>
          <w:rFonts w:ascii="Times New Roman" w:eastAsia="Times New Roman" w:hAnsi="Times New Roman" w:cs="Times New Roman"/>
          <w:sz w:val="24"/>
          <w:szCs w:val="24"/>
          <w:lang w:val="uk-UA" w:eastAsia="ru-RU"/>
        </w:rPr>
        <w:t>правопорушень</w:t>
      </w:r>
      <w:r w:rsidRPr="00E13043">
        <w:rPr>
          <w:rFonts w:ascii="Times New Roman" w:eastAsia="Times New Roman" w:hAnsi="Times New Roman" w:cs="Times New Roman"/>
          <w:sz w:val="24"/>
          <w:szCs w:val="24"/>
          <w:lang w:eastAsia="ru-RU"/>
        </w:rPr>
        <w:t xml:space="preserve"> серед учнівської молоді.</w:t>
      </w:r>
    </w:p>
    <w:p w:rsidR="009E7BEE" w:rsidRPr="00E13043" w:rsidRDefault="009E7BEE" w:rsidP="009E7BEE">
      <w:pPr>
        <w:tabs>
          <w:tab w:val="left" w:pos="284"/>
          <w:tab w:val="left" w:pos="3330"/>
        </w:tabs>
        <w:spacing w:after="0" w:line="240" w:lineRule="auto"/>
        <w:jc w:val="both"/>
        <w:rPr>
          <w:rFonts w:ascii="Times New Roman" w:eastAsia="Times New Roman" w:hAnsi="Times New Roman" w:cs="Times New Roman"/>
          <w:sz w:val="24"/>
          <w:szCs w:val="24"/>
          <w:lang w:val="uk-UA" w:eastAsia="ru-RU"/>
        </w:rPr>
      </w:pPr>
      <w:r w:rsidRPr="00E13043">
        <w:rPr>
          <w:rFonts w:ascii="Times New Roman" w:eastAsia="Times New Roman" w:hAnsi="Times New Roman" w:cs="Times New Roman"/>
          <w:sz w:val="24"/>
          <w:szCs w:val="24"/>
          <w:lang w:val="uk-UA" w:eastAsia="ru-RU"/>
        </w:rPr>
        <w:t>3. Соціальний  захист дітей – сиріт, під опікою, із багатодітних сімей.</w:t>
      </w:r>
    </w:p>
    <w:p w:rsidR="009E7BEE" w:rsidRPr="00E13043" w:rsidRDefault="009E7BEE" w:rsidP="009E7BEE">
      <w:pPr>
        <w:tabs>
          <w:tab w:val="left" w:pos="284"/>
          <w:tab w:val="left" w:pos="3330"/>
        </w:tabs>
        <w:spacing w:after="0" w:line="240" w:lineRule="auto"/>
        <w:jc w:val="both"/>
        <w:rPr>
          <w:rFonts w:ascii="Times New Roman" w:eastAsia="Times New Roman" w:hAnsi="Times New Roman" w:cs="Times New Roman"/>
          <w:sz w:val="24"/>
          <w:szCs w:val="24"/>
          <w:lang w:val="uk-UA" w:eastAsia="ru-RU"/>
        </w:rPr>
      </w:pPr>
      <w:r w:rsidRPr="00E13043">
        <w:rPr>
          <w:rFonts w:ascii="Times New Roman" w:eastAsia="Times New Roman" w:hAnsi="Times New Roman" w:cs="Times New Roman"/>
          <w:sz w:val="24"/>
          <w:szCs w:val="24"/>
          <w:lang w:val="uk-UA" w:eastAsia="ru-RU"/>
        </w:rPr>
        <w:t>4. Про стан роботи у школі зі зверненнями громадян за І</w:t>
      </w:r>
      <w:r w:rsidR="00C848BC">
        <w:rPr>
          <w:rFonts w:ascii="Times New Roman" w:eastAsia="Times New Roman" w:hAnsi="Times New Roman" w:cs="Times New Roman"/>
          <w:sz w:val="24"/>
          <w:szCs w:val="24"/>
          <w:lang w:val="uk-UA" w:eastAsia="ru-RU"/>
        </w:rPr>
        <w:t>І півріччя 2020</w:t>
      </w:r>
      <w:r w:rsidRPr="00E13043">
        <w:rPr>
          <w:rFonts w:ascii="Times New Roman" w:eastAsia="Times New Roman" w:hAnsi="Times New Roman" w:cs="Times New Roman"/>
          <w:sz w:val="24"/>
          <w:szCs w:val="24"/>
          <w:lang w:val="uk-UA" w:eastAsia="ru-RU"/>
        </w:rPr>
        <w:t xml:space="preserve"> року</w:t>
      </w:r>
    </w:p>
    <w:p w:rsidR="009E7BEE" w:rsidRPr="00E13043" w:rsidRDefault="009E7BEE" w:rsidP="009E7BEE">
      <w:pPr>
        <w:tabs>
          <w:tab w:val="left" w:pos="284"/>
          <w:tab w:val="left" w:pos="3330"/>
        </w:tabs>
        <w:spacing w:after="0" w:line="240" w:lineRule="auto"/>
        <w:jc w:val="both"/>
        <w:rPr>
          <w:rFonts w:ascii="Times New Roman" w:eastAsia="Times New Roman" w:hAnsi="Times New Roman" w:cs="Times New Roman"/>
          <w:sz w:val="24"/>
          <w:szCs w:val="24"/>
          <w:lang w:val="uk-UA" w:eastAsia="ru-RU"/>
        </w:rPr>
      </w:pPr>
    </w:p>
    <w:p w:rsidR="009E7BEE" w:rsidRPr="00E13043" w:rsidRDefault="009E7BEE" w:rsidP="009E7BEE">
      <w:pPr>
        <w:tabs>
          <w:tab w:val="left" w:pos="284"/>
          <w:tab w:val="left" w:pos="1418"/>
          <w:tab w:val="left" w:pos="3330"/>
        </w:tabs>
        <w:spacing w:after="0" w:line="240" w:lineRule="auto"/>
        <w:jc w:val="center"/>
        <w:rPr>
          <w:rFonts w:ascii="Times New Roman" w:eastAsia="Times New Roman" w:hAnsi="Times New Roman" w:cs="Times New Roman"/>
          <w:b/>
          <w:sz w:val="24"/>
          <w:szCs w:val="24"/>
          <w:lang w:val="uk-UA" w:eastAsia="ru-RU"/>
        </w:rPr>
      </w:pPr>
      <w:r w:rsidRPr="00E13043">
        <w:rPr>
          <w:rFonts w:ascii="Times New Roman" w:eastAsia="Times New Roman" w:hAnsi="Times New Roman" w:cs="Times New Roman"/>
          <w:b/>
          <w:sz w:val="24"/>
          <w:szCs w:val="24"/>
          <w:lang w:eastAsia="ru-RU"/>
        </w:rPr>
        <w:t>ІІІ – є засідання</w:t>
      </w:r>
      <w:r w:rsidRPr="00E13043">
        <w:rPr>
          <w:rFonts w:ascii="Times New Roman" w:eastAsia="Times New Roman" w:hAnsi="Times New Roman" w:cs="Times New Roman"/>
          <w:b/>
          <w:sz w:val="24"/>
          <w:szCs w:val="24"/>
          <w:lang w:val="uk-UA" w:eastAsia="ru-RU"/>
        </w:rPr>
        <w:t xml:space="preserve"> (червень)</w:t>
      </w:r>
    </w:p>
    <w:p w:rsidR="009E7BEE" w:rsidRPr="00E13043" w:rsidRDefault="009E7BEE" w:rsidP="009E7BEE">
      <w:pPr>
        <w:numPr>
          <w:ilvl w:val="0"/>
          <w:numId w:val="19"/>
        </w:numPr>
        <w:tabs>
          <w:tab w:val="left" w:pos="284"/>
          <w:tab w:val="left" w:pos="1418"/>
          <w:tab w:val="left" w:pos="3330"/>
        </w:tabs>
        <w:spacing w:after="0" w:line="240" w:lineRule="auto"/>
        <w:jc w:val="both"/>
        <w:rPr>
          <w:rFonts w:ascii="Times New Roman" w:eastAsia="Times New Roman" w:hAnsi="Times New Roman" w:cs="Times New Roman"/>
          <w:sz w:val="24"/>
          <w:szCs w:val="24"/>
          <w:lang w:eastAsia="ru-RU"/>
        </w:rPr>
      </w:pPr>
      <w:r w:rsidRPr="00E13043">
        <w:rPr>
          <w:rFonts w:ascii="Times New Roman" w:eastAsia="Times New Roman" w:hAnsi="Times New Roman" w:cs="Times New Roman"/>
          <w:sz w:val="24"/>
          <w:szCs w:val="24"/>
          <w:lang w:val="uk-UA" w:eastAsia="ru-RU"/>
        </w:rPr>
        <w:t xml:space="preserve">Девіантна </w:t>
      </w:r>
      <w:r w:rsidRPr="00E13043">
        <w:rPr>
          <w:rFonts w:ascii="Times New Roman" w:eastAsia="Times New Roman" w:hAnsi="Times New Roman" w:cs="Times New Roman"/>
          <w:sz w:val="24"/>
          <w:szCs w:val="24"/>
          <w:lang w:eastAsia="ru-RU"/>
        </w:rPr>
        <w:t xml:space="preserve"> поведінка підлітків: причини виникнення й шляхи  психолого-педагогічної корекції.</w:t>
      </w:r>
    </w:p>
    <w:p w:rsidR="009E7BEE" w:rsidRPr="00E13043" w:rsidRDefault="009E7BEE" w:rsidP="009E7BEE">
      <w:pPr>
        <w:numPr>
          <w:ilvl w:val="0"/>
          <w:numId w:val="19"/>
        </w:numPr>
        <w:tabs>
          <w:tab w:val="left" w:pos="284"/>
          <w:tab w:val="left" w:pos="1418"/>
          <w:tab w:val="left" w:pos="3330"/>
        </w:tabs>
        <w:spacing w:after="0" w:line="240" w:lineRule="auto"/>
        <w:jc w:val="both"/>
        <w:rPr>
          <w:rFonts w:ascii="Times New Roman" w:eastAsia="Times New Roman" w:hAnsi="Times New Roman" w:cs="Times New Roman"/>
          <w:sz w:val="24"/>
          <w:szCs w:val="24"/>
          <w:lang w:eastAsia="ru-RU"/>
        </w:rPr>
      </w:pPr>
      <w:r w:rsidRPr="00E13043">
        <w:rPr>
          <w:rFonts w:ascii="Times New Roman" w:eastAsia="Times New Roman" w:hAnsi="Times New Roman" w:cs="Times New Roman"/>
          <w:sz w:val="24"/>
          <w:szCs w:val="24"/>
          <w:lang w:eastAsia="ru-RU"/>
        </w:rPr>
        <w:t>Координаційна нарада «Про задоволення потреб і виховання інтересів  учнів у позаурочній сфері діяльності» за участю представників батьківських комітетів,  учнівського самоврядування, представників громадськості.</w:t>
      </w:r>
    </w:p>
    <w:p w:rsidR="009E7BEE" w:rsidRPr="00E13043" w:rsidRDefault="009E7BEE" w:rsidP="009E7BEE">
      <w:pPr>
        <w:numPr>
          <w:ilvl w:val="0"/>
          <w:numId w:val="19"/>
        </w:numPr>
        <w:tabs>
          <w:tab w:val="left" w:pos="284"/>
          <w:tab w:val="left" w:pos="1418"/>
          <w:tab w:val="left" w:pos="3330"/>
        </w:tabs>
        <w:spacing w:after="0" w:line="240" w:lineRule="auto"/>
        <w:jc w:val="both"/>
        <w:rPr>
          <w:rFonts w:ascii="Times New Roman" w:eastAsia="Times New Roman" w:hAnsi="Times New Roman" w:cs="Times New Roman"/>
          <w:sz w:val="24"/>
          <w:szCs w:val="24"/>
          <w:lang w:eastAsia="ru-RU"/>
        </w:rPr>
      </w:pPr>
      <w:r w:rsidRPr="00E13043">
        <w:rPr>
          <w:rFonts w:ascii="Times New Roman" w:eastAsia="Times New Roman" w:hAnsi="Times New Roman" w:cs="Times New Roman"/>
          <w:sz w:val="24"/>
          <w:szCs w:val="24"/>
          <w:lang w:eastAsia="ru-RU"/>
        </w:rPr>
        <w:t>Про атестацію педагогічних працівників школи.</w:t>
      </w:r>
    </w:p>
    <w:p w:rsidR="009E7BEE" w:rsidRPr="00D26A24" w:rsidRDefault="009E7BEE" w:rsidP="009E7BEE">
      <w:pPr>
        <w:numPr>
          <w:ilvl w:val="0"/>
          <w:numId w:val="19"/>
        </w:numPr>
        <w:tabs>
          <w:tab w:val="left" w:pos="284"/>
          <w:tab w:val="left" w:pos="1418"/>
          <w:tab w:val="left" w:pos="3330"/>
        </w:tabs>
        <w:spacing w:after="0" w:line="240" w:lineRule="auto"/>
        <w:jc w:val="both"/>
        <w:rPr>
          <w:rFonts w:ascii="Times New Roman" w:eastAsia="Times New Roman" w:hAnsi="Times New Roman" w:cs="Times New Roman"/>
          <w:sz w:val="24"/>
          <w:szCs w:val="24"/>
          <w:lang w:eastAsia="ru-RU"/>
        </w:rPr>
      </w:pPr>
      <w:r w:rsidRPr="00E13043">
        <w:rPr>
          <w:rFonts w:ascii="Times New Roman" w:eastAsia="Times New Roman" w:hAnsi="Times New Roman" w:cs="Times New Roman"/>
          <w:sz w:val="24"/>
          <w:szCs w:val="24"/>
          <w:lang w:val="uk-UA" w:eastAsia="ru-RU"/>
        </w:rPr>
        <w:t>Про погодження ро</w:t>
      </w:r>
      <w:r w:rsidR="00C848BC">
        <w:rPr>
          <w:rFonts w:ascii="Times New Roman" w:eastAsia="Times New Roman" w:hAnsi="Times New Roman" w:cs="Times New Roman"/>
          <w:sz w:val="24"/>
          <w:szCs w:val="24"/>
          <w:lang w:val="uk-UA" w:eastAsia="ru-RU"/>
        </w:rPr>
        <w:t>бочого навчального плану на 2020/2021</w:t>
      </w:r>
      <w:r w:rsidRPr="00E13043">
        <w:rPr>
          <w:rFonts w:ascii="Times New Roman" w:eastAsia="Times New Roman" w:hAnsi="Times New Roman" w:cs="Times New Roman"/>
          <w:sz w:val="24"/>
          <w:szCs w:val="24"/>
          <w:lang w:val="uk-UA" w:eastAsia="ru-RU"/>
        </w:rPr>
        <w:t xml:space="preserve"> навчальний рік</w:t>
      </w:r>
      <w:r>
        <w:rPr>
          <w:rFonts w:ascii="Times New Roman" w:eastAsia="Times New Roman" w:hAnsi="Times New Roman" w:cs="Times New Roman"/>
          <w:sz w:val="24"/>
          <w:szCs w:val="24"/>
          <w:lang w:val="uk-UA" w:eastAsia="ru-RU"/>
        </w:rPr>
        <w:t>.</w:t>
      </w:r>
    </w:p>
    <w:p w:rsidR="009E7BEE" w:rsidRPr="00CC3B75" w:rsidRDefault="009E7BEE" w:rsidP="009E7BEE">
      <w:pPr>
        <w:widowControl w:val="0"/>
        <w:spacing w:after="0" w:line="360" w:lineRule="auto"/>
        <w:ind w:firstLine="720"/>
        <w:jc w:val="both"/>
        <w:rPr>
          <w:rFonts w:ascii="Times New Roman" w:eastAsia="Times New Roman" w:hAnsi="Times New Roman" w:cs="Times New Roman"/>
          <w:color w:val="000000"/>
          <w:sz w:val="28"/>
          <w:szCs w:val="28"/>
          <w:lang w:eastAsia="uk-UA" w:bidi="uk-UA"/>
        </w:rPr>
      </w:pPr>
    </w:p>
    <w:p w:rsidR="009E7BEE" w:rsidRDefault="009E7BEE" w:rsidP="009E7BEE">
      <w:pPr>
        <w:widowControl w:val="0"/>
        <w:spacing w:after="0" w:line="283" w:lineRule="auto"/>
        <w:jc w:val="center"/>
        <w:rPr>
          <w:rFonts w:ascii="Arial" w:eastAsia="Arial" w:hAnsi="Arial" w:cs="Arial"/>
          <w:b/>
          <w:bCs/>
          <w:color w:val="000000"/>
          <w:lang w:val="uk-UA" w:eastAsia="uk-UA" w:bidi="uk-UA"/>
        </w:rPr>
      </w:pPr>
    </w:p>
    <w:p w:rsidR="009E7BEE" w:rsidRPr="00A15B45" w:rsidRDefault="009E7BEE" w:rsidP="009E7BEE">
      <w:pPr>
        <w:widowControl w:val="0"/>
        <w:spacing w:after="0" w:line="283" w:lineRule="auto"/>
        <w:jc w:val="center"/>
        <w:rPr>
          <w:rFonts w:ascii="Times New Roman" w:eastAsia="Arial" w:hAnsi="Times New Roman" w:cs="Times New Roman"/>
          <w:b/>
          <w:bCs/>
          <w:color w:val="000000"/>
          <w:sz w:val="28"/>
          <w:szCs w:val="28"/>
          <w:lang w:val="uk-UA" w:eastAsia="uk-UA" w:bidi="uk-UA"/>
        </w:rPr>
      </w:pPr>
    </w:p>
    <w:p w:rsidR="009E7BEE" w:rsidRDefault="009E7BEE" w:rsidP="009E7BEE">
      <w:pPr>
        <w:widowControl w:val="0"/>
        <w:spacing w:after="0" w:line="283" w:lineRule="auto"/>
        <w:jc w:val="center"/>
        <w:rPr>
          <w:rFonts w:ascii="Times New Roman" w:eastAsia="Arial" w:hAnsi="Times New Roman" w:cs="Times New Roman"/>
          <w:b/>
          <w:bCs/>
          <w:color w:val="000000"/>
          <w:sz w:val="28"/>
          <w:szCs w:val="28"/>
          <w:lang w:val="uk-UA" w:eastAsia="uk-UA" w:bidi="uk-UA"/>
        </w:rPr>
      </w:pPr>
    </w:p>
    <w:p w:rsidR="009E7BEE" w:rsidRDefault="009E7BEE" w:rsidP="009E7BEE">
      <w:pPr>
        <w:widowControl w:val="0"/>
        <w:spacing w:after="0" w:line="283" w:lineRule="auto"/>
        <w:jc w:val="center"/>
        <w:rPr>
          <w:rFonts w:ascii="Times New Roman" w:eastAsia="Arial" w:hAnsi="Times New Roman" w:cs="Times New Roman"/>
          <w:b/>
          <w:bCs/>
          <w:color w:val="000000"/>
          <w:sz w:val="28"/>
          <w:szCs w:val="28"/>
          <w:lang w:val="uk-UA" w:eastAsia="uk-UA" w:bidi="uk-UA"/>
        </w:rPr>
      </w:pPr>
    </w:p>
    <w:p w:rsidR="009E7BEE" w:rsidRDefault="009E7BEE" w:rsidP="009E7BEE">
      <w:pPr>
        <w:widowControl w:val="0"/>
        <w:spacing w:after="0" w:line="283" w:lineRule="auto"/>
        <w:jc w:val="center"/>
        <w:rPr>
          <w:rFonts w:ascii="Times New Roman" w:eastAsia="Arial" w:hAnsi="Times New Roman" w:cs="Times New Roman"/>
          <w:b/>
          <w:bCs/>
          <w:color w:val="000000"/>
          <w:sz w:val="28"/>
          <w:szCs w:val="28"/>
          <w:lang w:val="uk-UA" w:eastAsia="uk-UA" w:bidi="uk-UA"/>
        </w:rPr>
      </w:pPr>
    </w:p>
    <w:p w:rsidR="009E7BEE" w:rsidRDefault="009E7BEE" w:rsidP="009E7BEE">
      <w:pPr>
        <w:widowControl w:val="0"/>
        <w:spacing w:after="0" w:line="283" w:lineRule="auto"/>
        <w:jc w:val="center"/>
        <w:rPr>
          <w:rFonts w:ascii="Times New Roman" w:eastAsia="Arial" w:hAnsi="Times New Roman" w:cs="Times New Roman"/>
          <w:b/>
          <w:bCs/>
          <w:color w:val="000000"/>
          <w:sz w:val="28"/>
          <w:szCs w:val="28"/>
          <w:lang w:val="uk-UA" w:eastAsia="uk-UA" w:bidi="uk-UA"/>
        </w:rPr>
      </w:pPr>
    </w:p>
    <w:p w:rsidR="009E7BEE" w:rsidRDefault="009E7BEE" w:rsidP="009E7BEE">
      <w:pPr>
        <w:widowControl w:val="0"/>
        <w:spacing w:after="0" w:line="283" w:lineRule="auto"/>
        <w:jc w:val="center"/>
        <w:rPr>
          <w:rFonts w:ascii="Times New Roman" w:eastAsia="Arial" w:hAnsi="Times New Roman" w:cs="Times New Roman"/>
          <w:b/>
          <w:bCs/>
          <w:color w:val="000000"/>
          <w:sz w:val="28"/>
          <w:szCs w:val="28"/>
          <w:lang w:val="uk-UA" w:eastAsia="uk-UA" w:bidi="uk-UA"/>
        </w:rPr>
      </w:pPr>
    </w:p>
    <w:p w:rsidR="009E7BEE" w:rsidRDefault="009E7BEE" w:rsidP="009E7BEE">
      <w:pPr>
        <w:widowControl w:val="0"/>
        <w:spacing w:after="0" w:line="283" w:lineRule="auto"/>
        <w:jc w:val="center"/>
        <w:rPr>
          <w:rFonts w:ascii="Times New Roman" w:eastAsia="Arial" w:hAnsi="Times New Roman" w:cs="Times New Roman"/>
          <w:b/>
          <w:bCs/>
          <w:color w:val="000000"/>
          <w:sz w:val="28"/>
          <w:szCs w:val="28"/>
          <w:lang w:val="uk-UA" w:eastAsia="uk-UA" w:bidi="uk-UA"/>
        </w:rPr>
      </w:pPr>
    </w:p>
    <w:p w:rsidR="009E7BEE" w:rsidRDefault="009E7BEE" w:rsidP="009E7BEE">
      <w:pPr>
        <w:widowControl w:val="0"/>
        <w:spacing w:after="0" w:line="283" w:lineRule="auto"/>
        <w:jc w:val="center"/>
        <w:rPr>
          <w:rFonts w:ascii="Times New Roman" w:eastAsia="Arial" w:hAnsi="Times New Roman" w:cs="Times New Roman"/>
          <w:b/>
          <w:bCs/>
          <w:color w:val="000000"/>
          <w:sz w:val="28"/>
          <w:szCs w:val="28"/>
          <w:lang w:val="uk-UA" w:eastAsia="uk-UA" w:bidi="uk-UA"/>
        </w:rPr>
      </w:pPr>
    </w:p>
    <w:p w:rsidR="009E7BEE" w:rsidRDefault="009E7BEE" w:rsidP="009E7BEE">
      <w:pPr>
        <w:widowControl w:val="0"/>
        <w:spacing w:after="0" w:line="283" w:lineRule="auto"/>
        <w:jc w:val="center"/>
        <w:rPr>
          <w:rFonts w:ascii="Times New Roman" w:eastAsia="Arial" w:hAnsi="Times New Roman" w:cs="Times New Roman"/>
          <w:b/>
          <w:bCs/>
          <w:color w:val="000000"/>
          <w:sz w:val="28"/>
          <w:szCs w:val="28"/>
          <w:lang w:val="uk-UA" w:eastAsia="uk-UA" w:bidi="uk-UA"/>
        </w:rPr>
      </w:pPr>
    </w:p>
    <w:p w:rsidR="009E7BEE" w:rsidRDefault="009E7BEE" w:rsidP="009E7BEE">
      <w:pPr>
        <w:widowControl w:val="0"/>
        <w:spacing w:after="0" w:line="283" w:lineRule="auto"/>
        <w:jc w:val="center"/>
        <w:rPr>
          <w:rFonts w:ascii="Times New Roman" w:eastAsia="Arial" w:hAnsi="Times New Roman" w:cs="Times New Roman"/>
          <w:b/>
          <w:bCs/>
          <w:color w:val="000000"/>
          <w:sz w:val="28"/>
          <w:szCs w:val="28"/>
          <w:lang w:val="uk-UA" w:eastAsia="uk-UA" w:bidi="uk-UA"/>
        </w:rPr>
      </w:pPr>
    </w:p>
    <w:p w:rsidR="009E7BEE" w:rsidRDefault="009E7BEE" w:rsidP="009E7BEE">
      <w:pPr>
        <w:widowControl w:val="0"/>
        <w:spacing w:after="0" w:line="283" w:lineRule="auto"/>
        <w:jc w:val="center"/>
        <w:rPr>
          <w:rFonts w:ascii="Times New Roman" w:eastAsia="Arial" w:hAnsi="Times New Roman" w:cs="Times New Roman"/>
          <w:b/>
          <w:bCs/>
          <w:color w:val="000000"/>
          <w:sz w:val="28"/>
          <w:szCs w:val="28"/>
          <w:lang w:val="uk-UA" w:eastAsia="uk-UA" w:bidi="uk-UA"/>
        </w:rPr>
      </w:pPr>
    </w:p>
    <w:p w:rsidR="009E7BEE" w:rsidRDefault="009E7BEE" w:rsidP="009E7BEE">
      <w:pPr>
        <w:widowControl w:val="0"/>
        <w:spacing w:after="0" w:line="283" w:lineRule="auto"/>
        <w:jc w:val="center"/>
        <w:rPr>
          <w:rFonts w:ascii="Times New Roman" w:eastAsia="Arial" w:hAnsi="Times New Roman" w:cs="Times New Roman"/>
          <w:b/>
          <w:bCs/>
          <w:color w:val="000000"/>
          <w:sz w:val="28"/>
          <w:szCs w:val="28"/>
          <w:lang w:val="uk-UA" w:eastAsia="uk-UA" w:bidi="uk-UA"/>
        </w:rPr>
      </w:pPr>
    </w:p>
    <w:p w:rsidR="009E7BEE" w:rsidRDefault="009E7BEE" w:rsidP="009E7BEE">
      <w:pPr>
        <w:widowControl w:val="0"/>
        <w:spacing w:after="0" w:line="283" w:lineRule="auto"/>
        <w:jc w:val="center"/>
        <w:rPr>
          <w:rFonts w:ascii="Times New Roman" w:eastAsia="Arial" w:hAnsi="Times New Roman" w:cs="Times New Roman"/>
          <w:b/>
          <w:bCs/>
          <w:color w:val="000000"/>
          <w:sz w:val="28"/>
          <w:szCs w:val="28"/>
          <w:lang w:val="uk-UA" w:eastAsia="uk-UA" w:bidi="uk-UA"/>
        </w:rPr>
      </w:pPr>
    </w:p>
    <w:p w:rsidR="009E7BEE" w:rsidRDefault="009E7BEE" w:rsidP="009E7BEE">
      <w:pPr>
        <w:widowControl w:val="0"/>
        <w:spacing w:after="0" w:line="283" w:lineRule="auto"/>
        <w:jc w:val="center"/>
        <w:rPr>
          <w:rFonts w:ascii="Times New Roman" w:eastAsia="Arial" w:hAnsi="Times New Roman" w:cs="Times New Roman"/>
          <w:b/>
          <w:bCs/>
          <w:color w:val="000000"/>
          <w:sz w:val="28"/>
          <w:szCs w:val="28"/>
          <w:lang w:val="uk-UA" w:eastAsia="uk-UA" w:bidi="uk-UA"/>
        </w:rPr>
      </w:pPr>
    </w:p>
    <w:p w:rsidR="009E7BEE" w:rsidRDefault="009E7BEE" w:rsidP="009E7BEE">
      <w:pPr>
        <w:widowControl w:val="0"/>
        <w:spacing w:after="0" w:line="283" w:lineRule="auto"/>
        <w:jc w:val="center"/>
        <w:rPr>
          <w:rFonts w:ascii="Times New Roman" w:eastAsia="Arial" w:hAnsi="Times New Roman" w:cs="Times New Roman"/>
          <w:b/>
          <w:bCs/>
          <w:color w:val="000000"/>
          <w:sz w:val="28"/>
          <w:szCs w:val="28"/>
          <w:lang w:val="uk-UA" w:eastAsia="uk-UA" w:bidi="uk-UA"/>
        </w:rPr>
      </w:pPr>
    </w:p>
    <w:p w:rsidR="009E7BEE" w:rsidRDefault="009E7BEE" w:rsidP="009E7BEE">
      <w:pPr>
        <w:widowControl w:val="0"/>
        <w:spacing w:after="0" w:line="283" w:lineRule="auto"/>
        <w:jc w:val="center"/>
        <w:rPr>
          <w:rFonts w:ascii="Times New Roman" w:eastAsia="Arial" w:hAnsi="Times New Roman" w:cs="Times New Roman"/>
          <w:b/>
          <w:bCs/>
          <w:color w:val="000000"/>
          <w:sz w:val="28"/>
          <w:szCs w:val="28"/>
          <w:lang w:val="uk-UA" w:eastAsia="uk-UA" w:bidi="uk-UA"/>
        </w:rPr>
      </w:pPr>
    </w:p>
    <w:p w:rsidR="009E7BEE" w:rsidRDefault="009E7BEE" w:rsidP="009E7BEE">
      <w:pPr>
        <w:widowControl w:val="0"/>
        <w:spacing w:after="0" w:line="240" w:lineRule="auto"/>
        <w:jc w:val="center"/>
        <w:rPr>
          <w:rFonts w:ascii="Times New Roman" w:eastAsia="Arial" w:hAnsi="Times New Roman" w:cs="Times New Roman"/>
          <w:b/>
          <w:bCs/>
          <w:color w:val="000000"/>
          <w:sz w:val="28"/>
          <w:szCs w:val="28"/>
          <w:lang w:val="uk-UA" w:eastAsia="uk-UA" w:bidi="uk-UA"/>
        </w:rPr>
      </w:pPr>
      <w:r w:rsidRPr="00A15B45">
        <w:rPr>
          <w:rFonts w:ascii="Times New Roman" w:eastAsia="Arial" w:hAnsi="Times New Roman" w:cs="Times New Roman"/>
          <w:b/>
          <w:bCs/>
          <w:color w:val="000000"/>
          <w:sz w:val="28"/>
          <w:szCs w:val="28"/>
          <w:lang w:val="uk-UA" w:eastAsia="uk-UA" w:bidi="uk-UA"/>
        </w:rPr>
        <w:lastRenderedPageBreak/>
        <w:t xml:space="preserve">План роботи шкільного психолого-педагогічного консиліуму </w:t>
      </w:r>
    </w:p>
    <w:p w:rsidR="009E7BEE" w:rsidRDefault="009E7BEE" w:rsidP="009E7BEE">
      <w:pPr>
        <w:widowControl w:val="0"/>
        <w:spacing w:after="0" w:line="240" w:lineRule="auto"/>
        <w:jc w:val="center"/>
        <w:rPr>
          <w:rFonts w:ascii="Times New Roman" w:eastAsia="Arial" w:hAnsi="Times New Roman" w:cs="Times New Roman"/>
          <w:b/>
          <w:bCs/>
          <w:color w:val="000000"/>
          <w:sz w:val="28"/>
          <w:szCs w:val="28"/>
          <w:lang w:val="uk-UA" w:eastAsia="uk-UA" w:bidi="uk-UA"/>
        </w:rPr>
      </w:pPr>
      <w:r w:rsidRPr="00A15B45">
        <w:rPr>
          <w:rFonts w:ascii="Times New Roman" w:eastAsia="Arial" w:hAnsi="Times New Roman" w:cs="Times New Roman"/>
          <w:b/>
          <w:bCs/>
          <w:color w:val="000000"/>
          <w:sz w:val="28"/>
          <w:szCs w:val="28"/>
          <w:lang w:val="uk-UA" w:eastAsia="uk-UA" w:bidi="uk-UA"/>
        </w:rPr>
        <w:t xml:space="preserve">Головненської спеціальної загальноосвітньої школи-інтернату </w:t>
      </w:r>
    </w:p>
    <w:p w:rsidR="009E7BEE" w:rsidRPr="00006F97" w:rsidRDefault="009E7BEE" w:rsidP="009E7BEE">
      <w:pPr>
        <w:widowControl w:val="0"/>
        <w:spacing w:after="0" w:line="240" w:lineRule="auto"/>
        <w:jc w:val="center"/>
        <w:rPr>
          <w:rFonts w:ascii="Times New Roman" w:eastAsia="Arial" w:hAnsi="Times New Roman" w:cs="Times New Roman"/>
          <w:b/>
          <w:bCs/>
          <w:color w:val="000000"/>
          <w:sz w:val="28"/>
          <w:szCs w:val="28"/>
          <w:lang w:val="uk-UA" w:eastAsia="uk-UA" w:bidi="uk-UA"/>
        </w:rPr>
      </w:pPr>
      <w:r w:rsidRPr="00A15B45">
        <w:rPr>
          <w:rFonts w:ascii="Times New Roman" w:eastAsia="Arial" w:hAnsi="Times New Roman" w:cs="Times New Roman"/>
          <w:b/>
          <w:bCs/>
          <w:color w:val="000000"/>
          <w:sz w:val="28"/>
          <w:szCs w:val="28"/>
          <w:lang w:val="uk-UA" w:eastAsia="uk-UA" w:bidi="uk-UA"/>
        </w:rPr>
        <w:t>«Центр</w:t>
      </w:r>
      <w:r>
        <w:rPr>
          <w:rFonts w:ascii="Times New Roman" w:eastAsia="Arial" w:hAnsi="Times New Roman" w:cs="Times New Roman"/>
          <w:b/>
          <w:bCs/>
          <w:color w:val="000000"/>
          <w:sz w:val="28"/>
          <w:szCs w:val="28"/>
          <w:lang w:val="uk-UA" w:eastAsia="uk-UA" w:bidi="uk-UA"/>
        </w:rPr>
        <w:t xml:space="preserve"> освіти та соцціально-педагогічної підтримки»</w:t>
      </w:r>
    </w:p>
    <w:tbl>
      <w:tblPr>
        <w:tblW w:w="9649" w:type="dxa"/>
        <w:tblLayout w:type="fixed"/>
        <w:tblCellMar>
          <w:left w:w="10" w:type="dxa"/>
          <w:right w:w="10" w:type="dxa"/>
        </w:tblCellMar>
        <w:tblLook w:val="0000" w:firstRow="0" w:lastRow="0" w:firstColumn="0" w:lastColumn="0" w:noHBand="0" w:noVBand="0"/>
      </w:tblPr>
      <w:tblGrid>
        <w:gridCol w:w="15"/>
        <w:gridCol w:w="561"/>
        <w:gridCol w:w="15"/>
        <w:gridCol w:w="6220"/>
        <w:gridCol w:w="15"/>
        <w:gridCol w:w="1264"/>
        <w:gridCol w:w="440"/>
        <w:gridCol w:w="1119"/>
      </w:tblGrid>
      <w:tr w:rsidR="009E7BEE" w:rsidRPr="0084695C" w:rsidTr="008B3910">
        <w:trPr>
          <w:trHeight w:hRule="exact" w:val="566"/>
        </w:trPr>
        <w:tc>
          <w:tcPr>
            <w:tcW w:w="576" w:type="dxa"/>
            <w:gridSpan w:val="2"/>
            <w:tcBorders>
              <w:top w:val="single" w:sz="4" w:space="0" w:color="auto"/>
              <w:left w:val="single" w:sz="4" w:space="0" w:color="auto"/>
            </w:tcBorders>
            <w:shd w:val="clear" w:color="auto" w:fill="FFFFFF"/>
            <w:vAlign w:val="bottom"/>
          </w:tcPr>
          <w:p w:rsidR="009E7BEE" w:rsidRPr="0084695C"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84695C">
              <w:rPr>
                <w:rFonts w:ascii="Times New Roman" w:eastAsia="Times New Roman" w:hAnsi="Times New Roman" w:cs="Times New Roman"/>
                <w:color w:val="000000"/>
                <w:sz w:val="24"/>
                <w:szCs w:val="24"/>
                <w:lang w:eastAsia="ru-RU" w:bidi="ru-RU"/>
              </w:rPr>
              <w:t>№</w:t>
            </w:r>
          </w:p>
          <w:p w:rsidR="009E7BEE" w:rsidRPr="0084695C" w:rsidRDefault="009E7BEE" w:rsidP="008B3910">
            <w:pPr>
              <w:widowControl w:val="0"/>
              <w:spacing w:after="0" w:line="233" w:lineRule="auto"/>
              <w:jc w:val="center"/>
              <w:rPr>
                <w:rFonts w:ascii="Times New Roman" w:eastAsia="Times New Roman" w:hAnsi="Times New Roman" w:cs="Times New Roman"/>
                <w:color w:val="000000"/>
                <w:sz w:val="24"/>
                <w:szCs w:val="24"/>
                <w:lang w:val="uk-UA" w:eastAsia="uk-UA" w:bidi="uk-UA"/>
              </w:rPr>
            </w:pPr>
            <w:r w:rsidRPr="0084695C">
              <w:rPr>
                <w:rFonts w:ascii="Times New Roman" w:eastAsia="Times New Roman" w:hAnsi="Times New Roman" w:cs="Times New Roman"/>
                <w:color w:val="000000"/>
                <w:sz w:val="24"/>
                <w:szCs w:val="24"/>
                <w:lang w:eastAsia="ru-RU" w:bidi="ru-RU"/>
              </w:rPr>
              <w:t>з/п</w:t>
            </w:r>
          </w:p>
        </w:tc>
        <w:tc>
          <w:tcPr>
            <w:tcW w:w="6235" w:type="dxa"/>
            <w:gridSpan w:val="2"/>
            <w:tcBorders>
              <w:top w:val="single" w:sz="4" w:space="0" w:color="auto"/>
              <w:left w:val="single" w:sz="4" w:space="0" w:color="auto"/>
            </w:tcBorders>
            <w:shd w:val="clear" w:color="auto" w:fill="FFFFFF"/>
          </w:tcPr>
          <w:p w:rsidR="009E7BEE" w:rsidRPr="0084695C"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84695C">
              <w:rPr>
                <w:rFonts w:ascii="Times New Roman" w:eastAsia="Times New Roman" w:hAnsi="Times New Roman" w:cs="Times New Roman"/>
                <w:color w:val="000000"/>
                <w:sz w:val="24"/>
                <w:szCs w:val="24"/>
                <w:lang w:val="uk-UA" w:eastAsia="uk-UA" w:bidi="uk-UA"/>
              </w:rPr>
              <w:t>Зміст роботи</w:t>
            </w:r>
          </w:p>
        </w:tc>
        <w:tc>
          <w:tcPr>
            <w:tcW w:w="1279" w:type="dxa"/>
            <w:gridSpan w:val="2"/>
            <w:tcBorders>
              <w:top w:val="single" w:sz="4" w:space="0" w:color="auto"/>
              <w:left w:val="single" w:sz="4" w:space="0" w:color="auto"/>
            </w:tcBorders>
            <w:shd w:val="clear" w:color="auto" w:fill="FFFFFF"/>
            <w:vAlign w:val="bottom"/>
          </w:tcPr>
          <w:p w:rsidR="009E7BEE" w:rsidRPr="0084695C"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84695C">
              <w:rPr>
                <w:rFonts w:ascii="Times New Roman" w:eastAsia="Times New Roman" w:hAnsi="Times New Roman" w:cs="Times New Roman"/>
                <w:color w:val="000000"/>
                <w:sz w:val="24"/>
                <w:szCs w:val="24"/>
                <w:lang w:val="uk-UA" w:eastAsia="uk-UA" w:bidi="uk-UA"/>
              </w:rPr>
              <w:t>Строки</w:t>
            </w:r>
          </w:p>
          <w:p w:rsidR="009E7BEE" w:rsidRPr="0084695C"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84695C">
              <w:rPr>
                <w:rFonts w:ascii="Times New Roman" w:eastAsia="Times New Roman" w:hAnsi="Times New Roman" w:cs="Times New Roman"/>
                <w:color w:val="000000"/>
                <w:sz w:val="24"/>
                <w:szCs w:val="24"/>
                <w:lang w:val="uk-UA" w:eastAsia="uk-UA" w:bidi="uk-UA"/>
              </w:rPr>
              <w:t>виконання</w:t>
            </w:r>
          </w:p>
        </w:tc>
        <w:tc>
          <w:tcPr>
            <w:tcW w:w="1559" w:type="dxa"/>
            <w:gridSpan w:val="2"/>
            <w:tcBorders>
              <w:top w:val="single" w:sz="4" w:space="0" w:color="auto"/>
              <w:left w:val="single" w:sz="4" w:space="0" w:color="auto"/>
              <w:right w:val="single" w:sz="4" w:space="0" w:color="auto"/>
            </w:tcBorders>
            <w:shd w:val="clear" w:color="auto" w:fill="FFFFFF"/>
          </w:tcPr>
          <w:p w:rsidR="009E7BEE" w:rsidRPr="0084695C"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84695C">
              <w:rPr>
                <w:rFonts w:ascii="Times New Roman" w:eastAsia="Times New Roman" w:hAnsi="Times New Roman" w:cs="Times New Roman"/>
                <w:color w:val="000000"/>
                <w:sz w:val="24"/>
                <w:szCs w:val="24"/>
                <w:lang w:val="uk-UA" w:eastAsia="uk-UA" w:bidi="uk-UA"/>
              </w:rPr>
              <w:t>Відповідальні</w:t>
            </w:r>
          </w:p>
        </w:tc>
      </w:tr>
      <w:tr w:rsidR="009E7BEE" w:rsidRPr="0084695C" w:rsidTr="008B3910">
        <w:trPr>
          <w:trHeight w:hRule="exact" w:val="4424"/>
        </w:trPr>
        <w:tc>
          <w:tcPr>
            <w:tcW w:w="576" w:type="dxa"/>
            <w:gridSpan w:val="2"/>
            <w:tcBorders>
              <w:top w:val="single" w:sz="4" w:space="0" w:color="auto"/>
              <w:left w:val="single" w:sz="4" w:space="0" w:color="auto"/>
            </w:tcBorders>
            <w:shd w:val="clear" w:color="auto" w:fill="FFFFFF"/>
          </w:tcPr>
          <w:p w:rsidR="009E7BEE" w:rsidRPr="0084695C"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84695C">
              <w:rPr>
                <w:rFonts w:ascii="Times New Roman" w:eastAsia="Times New Roman" w:hAnsi="Times New Roman" w:cs="Times New Roman"/>
                <w:color w:val="000000"/>
                <w:sz w:val="24"/>
                <w:szCs w:val="24"/>
                <w:lang w:eastAsia="ru-RU" w:bidi="ru-RU"/>
              </w:rPr>
              <w:t>1.</w:t>
            </w:r>
          </w:p>
        </w:tc>
        <w:tc>
          <w:tcPr>
            <w:tcW w:w="6235" w:type="dxa"/>
            <w:gridSpan w:val="2"/>
            <w:tcBorders>
              <w:top w:val="single" w:sz="4" w:space="0" w:color="auto"/>
              <w:left w:val="single" w:sz="4" w:space="0" w:color="auto"/>
            </w:tcBorders>
            <w:shd w:val="clear" w:color="auto" w:fill="FFFFFF"/>
            <w:vAlign w:val="bottom"/>
          </w:tcPr>
          <w:p w:rsidR="009E7BEE" w:rsidRPr="0084695C" w:rsidRDefault="009E7BEE" w:rsidP="008B3910">
            <w:pPr>
              <w:widowControl w:val="0"/>
              <w:tabs>
                <w:tab w:val="left" w:pos="594"/>
              </w:tabs>
              <w:spacing w:after="0" w:line="240" w:lineRule="auto"/>
              <w:jc w:val="center"/>
              <w:rPr>
                <w:rFonts w:ascii="Times New Roman" w:eastAsia="Times New Roman" w:hAnsi="Times New Roman" w:cs="Times New Roman"/>
                <w:color w:val="000000"/>
                <w:sz w:val="24"/>
                <w:szCs w:val="24"/>
                <w:lang w:val="uk-UA" w:eastAsia="uk-UA" w:bidi="uk-UA"/>
              </w:rPr>
            </w:pPr>
            <w:r w:rsidRPr="0084695C">
              <w:rPr>
                <w:rFonts w:ascii="Times New Roman" w:eastAsia="Times New Roman" w:hAnsi="Times New Roman" w:cs="Times New Roman"/>
                <w:color w:val="000000"/>
                <w:sz w:val="24"/>
                <w:szCs w:val="24"/>
                <w:lang w:val="uk-UA" w:eastAsia="uk-UA" w:bidi="uk-UA"/>
              </w:rPr>
              <w:t>Засідання 1</w:t>
            </w:r>
          </w:p>
          <w:p w:rsidR="009E7BEE" w:rsidRPr="0084695C" w:rsidRDefault="009E7BEE" w:rsidP="009E7BEE">
            <w:pPr>
              <w:widowControl w:val="0"/>
              <w:numPr>
                <w:ilvl w:val="0"/>
                <w:numId w:val="33"/>
              </w:numPr>
              <w:tabs>
                <w:tab w:val="left" w:pos="594"/>
                <w:tab w:val="left" w:pos="796"/>
              </w:tabs>
              <w:spacing w:after="0" w:line="240" w:lineRule="auto"/>
              <w:jc w:val="both"/>
              <w:rPr>
                <w:rFonts w:ascii="Times New Roman" w:eastAsia="Times New Roman" w:hAnsi="Times New Roman" w:cs="Times New Roman"/>
                <w:color w:val="000000"/>
                <w:sz w:val="24"/>
                <w:szCs w:val="24"/>
                <w:lang w:val="uk-UA" w:eastAsia="uk-UA" w:bidi="uk-UA"/>
              </w:rPr>
            </w:pPr>
            <w:r w:rsidRPr="0084695C">
              <w:rPr>
                <w:rFonts w:ascii="Times New Roman" w:eastAsia="Times New Roman" w:hAnsi="Times New Roman" w:cs="Times New Roman"/>
                <w:color w:val="000000"/>
                <w:sz w:val="24"/>
                <w:szCs w:val="24"/>
                <w:lang w:val="uk-UA" w:eastAsia="uk-UA" w:bidi="uk-UA"/>
              </w:rPr>
              <w:t>Затвердження плану роботи психолого-медико- педагогічної комісії н</w:t>
            </w:r>
            <w:r w:rsidR="00C848BC">
              <w:rPr>
                <w:rFonts w:ascii="Times New Roman" w:eastAsia="Times New Roman" w:hAnsi="Times New Roman" w:cs="Times New Roman"/>
                <w:color w:val="000000"/>
                <w:sz w:val="24"/>
                <w:szCs w:val="24"/>
                <w:lang w:val="uk-UA" w:eastAsia="uk-UA" w:bidi="uk-UA"/>
              </w:rPr>
              <w:t>а 2020/2021</w:t>
            </w:r>
            <w:r w:rsidRPr="0084695C">
              <w:rPr>
                <w:rFonts w:ascii="Times New Roman" w:eastAsia="Times New Roman" w:hAnsi="Times New Roman" w:cs="Times New Roman"/>
                <w:color w:val="000000"/>
                <w:sz w:val="24"/>
                <w:szCs w:val="24"/>
                <w:lang w:val="uk-UA" w:eastAsia="uk-UA" w:bidi="uk-UA"/>
              </w:rPr>
              <w:t xml:space="preserve"> навчальний рік.</w:t>
            </w:r>
          </w:p>
          <w:p w:rsidR="009E7BEE" w:rsidRPr="0084695C" w:rsidRDefault="009E7BEE" w:rsidP="009E7BEE">
            <w:pPr>
              <w:widowControl w:val="0"/>
              <w:numPr>
                <w:ilvl w:val="0"/>
                <w:numId w:val="33"/>
              </w:numPr>
              <w:tabs>
                <w:tab w:val="left" w:pos="594"/>
                <w:tab w:val="left" w:pos="810"/>
              </w:tabs>
              <w:spacing w:after="0" w:line="240" w:lineRule="auto"/>
              <w:jc w:val="both"/>
              <w:rPr>
                <w:rFonts w:ascii="Times New Roman" w:eastAsia="Times New Roman" w:hAnsi="Times New Roman" w:cs="Times New Roman"/>
                <w:color w:val="000000"/>
                <w:sz w:val="24"/>
                <w:szCs w:val="24"/>
                <w:lang w:val="uk-UA" w:eastAsia="uk-UA" w:bidi="uk-UA"/>
              </w:rPr>
            </w:pPr>
            <w:r w:rsidRPr="0084695C">
              <w:rPr>
                <w:rFonts w:ascii="Times New Roman" w:eastAsia="Times New Roman" w:hAnsi="Times New Roman" w:cs="Times New Roman"/>
                <w:color w:val="000000"/>
                <w:sz w:val="24"/>
                <w:szCs w:val="24"/>
                <w:lang w:val="uk-UA" w:eastAsia="uk-UA" w:bidi="uk-UA"/>
              </w:rPr>
              <w:t>Рекомендації щодо розподілу учнів на трудові</w:t>
            </w:r>
          </w:p>
          <w:p w:rsidR="009E7BEE" w:rsidRPr="0084695C" w:rsidRDefault="009E7BEE" w:rsidP="008B3910">
            <w:pPr>
              <w:widowControl w:val="0"/>
              <w:tabs>
                <w:tab w:val="left" w:pos="594"/>
                <w:tab w:val="left" w:pos="2255"/>
                <w:tab w:val="left" w:pos="2778"/>
                <w:tab w:val="left" w:pos="4530"/>
              </w:tabs>
              <w:spacing w:after="0" w:line="240" w:lineRule="auto"/>
              <w:ind w:left="800" w:firstLine="20"/>
              <w:jc w:val="both"/>
              <w:rPr>
                <w:rFonts w:ascii="Times New Roman" w:eastAsia="Times New Roman" w:hAnsi="Times New Roman" w:cs="Times New Roman"/>
                <w:color w:val="000000"/>
                <w:sz w:val="24"/>
                <w:szCs w:val="24"/>
                <w:lang w:val="uk-UA" w:eastAsia="uk-UA" w:bidi="uk-UA"/>
              </w:rPr>
            </w:pPr>
            <w:r w:rsidRPr="0084695C">
              <w:rPr>
                <w:rFonts w:ascii="Times New Roman" w:eastAsia="Times New Roman" w:hAnsi="Times New Roman" w:cs="Times New Roman"/>
                <w:color w:val="000000"/>
                <w:sz w:val="24"/>
                <w:szCs w:val="24"/>
                <w:lang w:val="uk-UA" w:eastAsia="uk-UA" w:bidi="uk-UA"/>
              </w:rPr>
              <w:t>групи</w:t>
            </w:r>
            <w:r w:rsidRPr="0084695C">
              <w:rPr>
                <w:rFonts w:ascii="Times New Roman" w:eastAsia="Times New Roman" w:hAnsi="Times New Roman" w:cs="Times New Roman"/>
                <w:color w:val="000000"/>
                <w:sz w:val="24"/>
                <w:szCs w:val="24"/>
                <w:lang w:val="uk-UA" w:eastAsia="uk-UA" w:bidi="uk-UA"/>
              </w:rPr>
              <w:tab/>
              <w:t>з</w:t>
            </w:r>
            <w:r w:rsidRPr="0084695C">
              <w:rPr>
                <w:rFonts w:ascii="Times New Roman" w:eastAsia="Times New Roman" w:hAnsi="Times New Roman" w:cs="Times New Roman"/>
                <w:color w:val="000000"/>
                <w:sz w:val="24"/>
                <w:szCs w:val="24"/>
                <w:lang w:val="uk-UA" w:eastAsia="uk-UA" w:bidi="uk-UA"/>
              </w:rPr>
              <w:tab/>
              <w:t>урахуванням</w:t>
            </w:r>
            <w:r w:rsidRPr="0084695C">
              <w:rPr>
                <w:rFonts w:ascii="Times New Roman" w:eastAsia="Times New Roman" w:hAnsi="Times New Roman" w:cs="Times New Roman"/>
                <w:color w:val="000000"/>
                <w:sz w:val="24"/>
                <w:szCs w:val="24"/>
                <w:lang w:val="uk-UA" w:eastAsia="uk-UA" w:bidi="uk-UA"/>
              </w:rPr>
              <w:tab/>
              <w:t>індивідуальних</w:t>
            </w:r>
          </w:p>
          <w:p w:rsidR="009E7BEE" w:rsidRPr="0084695C" w:rsidRDefault="009E7BEE" w:rsidP="008B3910">
            <w:pPr>
              <w:widowControl w:val="0"/>
              <w:tabs>
                <w:tab w:val="left" w:pos="594"/>
              </w:tabs>
              <w:spacing w:after="0" w:line="240" w:lineRule="auto"/>
              <w:ind w:left="800" w:firstLine="20"/>
              <w:jc w:val="both"/>
              <w:rPr>
                <w:rFonts w:ascii="Times New Roman" w:eastAsia="Times New Roman" w:hAnsi="Times New Roman" w:cs="Times New Roman"/>
                <w:color w:val="000000"/>
                <w:sz w:val="24"/>
                <w:szCs w:val="24"/>
                <w:lang w:val="uk-UA" w:eastAsia="uk-UA" w:bidi="uk-UA"/>
              </w:rPr>
            </w:pPr>
            <w:r w:rsidRPr="0084695C">
              <w:rPr>
                <w:rFonts w:ascii="Times New Roman" w:eastAsia="Times New Roman" w:hAnsi="Times New Roman" w:cs="Times New Roman"/>
                <w:color w:val="000000"/>
                <w:sz w:val="24"/>
                <w:szCs w:val="24"/>
                <w:lang w:val="uk-UA" w:eastAsia="uk-UA" w:bidi="uk-UA"/>
              </w:rPr>
              <w:t>можливостей.</w:t>
            </w:r>
          </w:p>
          <w:p w:rsidR="009E7BEE" w:rsidRPr="0084695C" w:rsidRDefault="009E7BEE" w:rsidP="009E7BEE">
            <w:pPr>
              <w:widowControl w:val="0"/>
              <w:numPr>
                <w:ilvl w:val="0"/>
                <w:numId w:val="33"/>
              </w:numPr>
              <w:tabs>
                <w:tab w:val="left" w:pos="594"/>
                <w:tab w:val="left" w:pos="806"/>
                <w:tab w:val="left" w:pos="2562"/>
                <w:tab w:val="left" w:pos="3503"/>
                <w:tab w:val="left" w:pos="4914"/>
                <w:tab w:val="left" w:pos="5870"/>
              </w:tabs>
              <w:spacing w:after="0" w:line="240" w:lineRule="auto"/>
              <w:jc w:val="both"/>
              <w:rPr>
                <w:rFonts w:ascii="Times New Roman" w:eastAsia="Times New Roman" w:hAnsi="Times New Roman" w:cs="Times New Roman"/>
                <w:color w:val="000000"/>
                <w:sz w:val="24"/>
                <w:szCs w:val="24"/>
                <w:lang w:val="uk-UA" w:eastAsia="uk-UA" w:bidi="uk-UA"/>
              </w:rPr>
            </w:pPr>
            <w:r w:rsidRPr="0084695C">
              <w:rPr>
                <w:rFonts w:ascii="Times New Roman" w:eastAsia="Times New Roman" w:hAnsi="Times New Roman" w:cs="Times New Roman"/>
                <w:color w:val="000000"/>
                <w:sz w:val="24"/>
                <w:szCs w:val="24"/>
                <w:lang w:val="uk-UA" w:eastAsia="uk-UA" w:bidi="uk-UA"/>
              </w:rPr>
              <w:t>Рекомендації</w:t>
            </w:r>
            <w:r w:rsidRPr="0084695C">
              <w:rPr>
                <w:rFonts w:ascii="Times New Roman" w:eastAsia="Times New Roman" w:hAnsi="Times New Roman" w:cs="Times New Roman"/>
                <w:color w:val="000000"/>
                <w:sz w:val="24"/>
                <w:szCs w:val="24"/>
                <w:lang w:val="uk-UA" w:eastAsia="uk-UA" w:bidi="uk-UA"/>
              </w:rPr>
              <w:tab/>
              <w:t>щодо</w:t>
            </w:r>
            <w:r w:rsidRPr="0084695C">
              <w:rPr>
                <w:rFonts w:ascii="Times New Roman" w:eastAsia="Times New Roman" w:hAnsi="Times New Roman" w:cs="Times New Roman"/>
                <w:color w:val="000000"/>
                <w:sz w:val="24"/>
                <w:szCs w:val="24"/>
                <w:lang w:val="uk-UA" w:eastAsia="uk-UA" w:bidi="uk-UA"/>
              </w:rPr>
              <w:tab/>
              <w:t>розподілу</w:t>
            </w:r>
            <w:r w:rsidRPr="0084695C">
              <w:rPr>
                <w:rFonts w:ascii="Times New Roman" w:eastAsia="Times New Roman" w:hAnsi="Times New Roman" w:cs="Times New Roman"/>
                <w:color w:val="000000"/>
                <w:sz w:val="24"/>
                <w:szCs w:val="24"/>
                <w:lang w:val="uk-UA" w:eastAsia="uk-UA" w:bidi="uk-UA"/>
              </w:rPr>
              <w:tab/>
              <w:t>учнів</w:t>
            </w:r>
            <w:r w:rsidRPr="0084695C">
              <w:rPr>
                <w:rFonts w:ascii="Times New Roman" w:eastAsia="Times New Roman" w:hAnsi="Times New Roman" w:cs="Times New Roman"/>
                <w:color w:val="000000"/>
                <w:sz w:val="24"/>
                <w:szCs w:val="24"/>
                <w:lang w:val="uk-UA" w:eastAsia="uk-UA" w:bidi="uk-UA"/>
              </w:rPr>
              <w:tab/>
              <w:t>на</w:t>
            </w:r>
          </w:p>
          <w:p w:rsidR="009E7BEE" w:rsidRPr="0084695C" w:rsidRDefault="009E7BEE" w:rsidP="008B3910">
            <w:pPr>
              <w:widowControl w:val="0"/>
              <w:tabs>
                <w:tab w:val="left" w:pos="594"/>
              </w:tabs>
              <w:spacing w:after="0" w:line="240" w:lineRule="auto"/>
              <w:ind w:left="800" w:firstLine="20"/>
              <w:jc w:val="both"/>
              <w:rPr>
                <w:rFonts w:ascii="Times New Roman" w:eastAsia="Times New Roman" w:hAnsi="Times New Roman" w:cs="Times New Roman"/>
                <w:color w:val="000000"/>
                <w:sz w:val="24"/>
                <w:szCs w:val="24"/>
                <w:lang w:val="uk-UA" w:eastAsia="uk-UA" w:bidi="uk-UA"/>
              </w:rPr>
            </w:pPr>
            <w:r w:rsidRPr="0084695C">
              <w:rPr>
                <w:rFonts w:ascii="Times New Roman" w:eastAsia="Times New Roman" w:hAnsi="Times New Roman" w:cs="Times New Roman"/>
                <w:color w:val="000000"/>
                <w:sz w:val="24"/>
                <w:szCs w:val="24"/>
                <w:lang w:val="uk-UA" w:eastAsia="uk-UA" w:bidi="uk-UA"/>
              </w:rPr>
              <w:t>фізкультурні групи.</w:t>
            </w:r>
          </w:p>
          <w:p w:rsidR="009E7BEE" w:rsidRPr="0084695C" w:rsidRDefault="009E7BEE" w:rsidP="009E7BEE">
            <w:pPr>
              <w:widowControl w:val="0"/>
              <w:numPr>
                <w:ilvl w:val="0"/>
                <w:numId w:val="33"/>
              </w:numPr>
              <w:tabs>
                <w:tab w:val="left" w:pos="594"/>
                <w:tab w:val="left" w:pos="810"/>
              </w:tabs>
              <w:spacing w:after="0" w:line="240" w:lineRule="auto"/>
              <w:jc w:val="both"/>
              <w:rPr>
                <w:rFonts w:ascii="Times New Roman" w:eastAsia="Times New Roman" w:hAnsi="Times New Roman" w:cs="Times New Roman"/>
                <w:color w:val="000000"/>
                <w:sz w:val="24"/>
                <w:szCs w:val="24"/>
                <w:lang w:val="uk-UA" w:eastAsia="uk-UA" w:bidi="uk-UA"/>
              </w:rPr>
            </w:pPr>
            <w:r w:rsidRPr="0084695C">
              <w:rPr>
                <w:rFonts w:ascii="Times New Roman" w:eastAsia="Times New Roman" w:hAnsi="Times New Roman" w:cs="Times New Roman"/>
                <w:color w:val="000000"/>
                <w:sz w:val="24"/>
                <w:szCs w:val="24"/>
                <w:lang w:val="uk-UA" w:eastAsia="uk-UA" w:bidi="uk-UA"/>
              </w:rPr>
              <w:t>Розгляд питання щодо навчання учнів, які мають</w:t>
            </w:r>
          </w:p>
          <w:p w:rsidR="009E7BEE" w:rsidRPr="0084695C" w:rsidRDefault="009E7BEE" w:rsidP="008B3910">
            <w:pPr>
              <w:widowControl w:val="0"/>
              <w:tabs>
                <w:tab w:val="left" w:pos="594"/>
                <w:tab w:val="left" w:pos="2418"/>
                <w:tab w:val="left" w:pos="3489"/>
                <w:tab w:val="left" w:pos="5087"/>
              </w:tabs>
              <w:spacing w:after="0" w:line="240" w:lineRule="auto"/>
              <w:ind w:left="800" w:firstLine="20"/>
              <w:jc w:val="both"/>
              <w:rPr>
                <w:rFonts w:ascii="Times New Roman" w:eastAsia="Times New Roman" w:hAnsi="Times New Roman" w:cs="Times New Roman"/>
                <w:color w:val="000000"/>
                <w:sz w:val="24"/>
                <w:szCs w:val="24"/>
                <w:lang w:val="uk-UA" w:eastAsia="uk-UA" w:bidi="uk-UA"/>
              </w:rPr>
            </w:pPr>
            <w:r w:rsidRPr="0084695C">
              <w:rPr>
                <w:rFonts w:ascii="Times New Roman" w:eastAsia="Times New Roman" w:hAnsi="Times New Roman" w:cs="Times New Roman"/>
                <w:color w:val="000000"/>
                <w:sz w:val="24"/>
                <w:szCs w:val="24"/>
                <w:lang w:val="uk-UA" w:eastAsia="uk-UA" w:bidi="uk-UA"/>
              </w:rPr>
              <w:t>початковий</w:t>
            </w:r>
            <w:r w:rsidRPr="0084695C">
              <w:rPr>
                <w:rFonts w:ascii="Times New Roman" w:eastAsia="Times New Roman" w:hAnsi="Times New Roman" w:cs="Times New Roman"/>
                <w:color w:val="000000"/>
                <w:sz w:val="24"/>
                <w:szCs w:val="24"/>
                <w:lang w:val="uk-UA" w:eastAsia="uk-UA" w:bidi="uk-UA"/>
              </w:rPr>
              <w:tab/>
              <w:t>рівень</w:t>
            </w:r>
            <w:r w:rsidRPr="0084695C">
              <w:rPr>
                <w:rFonts w:ascii="Times New Roman" w:eastAsia="Times New Roman" w:hAnsi="Times New Roman" w:cs="Times New Roman"/>
                <w:color w:val="000000"/>
                <w:sz w:val="24"/>
                <w:szCs w:val="24"/>
                <w:lang w:val="uk-UA" w:eastAsia="uk-UA" w:bidi="uk-UA"/>
              </w:rPr>
              <w:tab/>
              <w:t>навчальних</w:t>
            </w:r>
            <w:r w:rsidRPr="0084695C">
              <w:rPr>
                <w:rFonts w:ascii="Times New Roman" w:eastAsia="Times New Roman" w:hAnsi="Times New Roman" w:cs="Times New Roman"/>
                <w:color w:val="000000"/>
                <w:sz w:val="24"/>
                <w:szCs w:val="24"/>
                <w:lang w:val="uk-UA" w:eastAsia="uk-UA" w:bidi="uk-UA"/>
              </w:rPr>
              <w:tab/>
              <w:t>досягнень</w:t>
            </w:r>
          </w:p>
          <w:p w:rsidR="009E7BEE" w:rsidRPr="0084695C" w:rsidRDefault="009E7BEE" w:rsidP="008B3910">
            <w:pPr>
              <w:widowControl w:val="0"/>
              <w:tabs>
                <w:tab w:val="left" w:pos="594"/>
              </w:tabs>
              <w:spacing w:after="0" w:line="240" w:lineRule="auto"/>
              <w:ind w:left="800" w:firstLine="20"/>
              <w:jc w:val="both"/>
              <w:rPr>
                <w:rFonts w:ascii="Times New Roman" w:eastAsia="Times New Roman" w:hAnsi="Times New Roman" w:cs="Times New Roman"/>
                <w:color w:val="000000"/>
                <w:sz w:val="24"/>
                <w:szCs w:val="24"/>
                <w:lang w:val="uk-UA" w:eastAsia="uk-UA" w:bidi="uk-UA"/>
              </w:rPr>
            </w:pPr>
            <w:r w:rsidRPr="0084695C">
              <w:rPr>
                <w:rFonts w:ascii="Times New Roman" w:eastAsia="Times New Roman" w:hAnsi="Times New Roman" w:cs="Times New Roman"/>
                <w:color w:val="000000"/>
                <w:sz w:val="24"/>
                <w:szCs w:val="24"/>
                <w:lang w:val="uk-UA" w:eastAsia="uk-UA" w:bidi="uk-UA"/>
              </w:rPr>
              <w:t>математики та української мови.</w:t>
            </w:r>
          </w:p>
          <w:p w:rsidR="009E7BEE" w:rsidRPr="0084695C" w:rsidRDefault="009E7BEE" w:rsidP="009E7BEE">
            <w:pPr>
              <w:widowControl w:val="0"/>
              <w:numPr>
                <w:ilvl w:val="0"/>
                <w:numId w:val="33"/>
              </w:numPr>
              <w:tabs>
                <w:tab w:val="left" w:pos="594"/>
                <w:tab w:val="left" w:pos="801"/>
              </w:tabs>
              <w:spacing w:after="0" w:line="240" w:lineRule="auto"/>
              <w:jc w:val="both"/>
              <w:rPr>
                <w:rFonts w:ascii="Times New Roman" w:eastAsia="Times New Roman" w:hAnsi="Times New Roman" w:cs="Times New Roman"/>
                <w:color w:val="000000"/>
                <w:sz w:val="24"/>
                <w:szCs w:val="24"/>
                <w:lang w:val="uk-UA" w:eastAsia="uk-UA" w:bidi="uk-UA"/>
              </w:rPr>
            </w:pPr>
            <w:r w:rsidRPr="0084695C">
              <w:rPr>
                <w:rFonts w:ascii="Times New Roman" w:eastAsia="Times New Roman" w:hAnsi="Times New Roman" w:cs="Times New Roman"/>
                <w:color w:val="000000"/>
                <w:sz w:val="24"/>
                <w:szCs w:val="24"/>
                <w:lang w:val="uk-UA" w:eastAsia="uk-UA" w:bidi="uk-UA"/>
              </w:rPr>
              <w:t>Розподіл учнів 1-7 класів для проведення уроків з розвитку мовлення.</w:t>
            </w:r>
          </w:p>
          <w:p w:rsidR="009E7BEE" w:rsidRPr="00C74DA2" w:rsidRDefault="009E7BEE" w:rsidP="009E7BEE">
            <w:pPr>
              <w:widowControl w:val="0"/>
              <w:numPr>
                <w:ilvl w:val="0"/>
                <w:numId w:val="33"/>
              </w:numPr>
              <w:tabs>
                <w:tab w:val="left" w:pos="594"/>
                <w:tab w:val="left" w:pos="810"/>
              </w:tabs>
              <w:spacing w:after="0" w:line="240" w:lineRule="auto"/>
              <w:jc w:val="both"/>
              <w:rPr>
                <w:rFonts w:ascii="Times New Roman" w:eastAsia="Times New Roman" w:hAnsi="Times New Roman" w:cs="Times New Roman"/>
                <w:color w:val="000000"/>
                <w:sz w:val="24"/>
                <w:szCs w:val="24"/>
                <w:lang w:val="uk-UA" w:eastAsia="uk-UA" w:bidi="uk-UA"/>
              </w:rPr>
            </w:pPr>
            <w:r w:rsidRPr="0084695C">
              <w:rPr>
                <w:rFonts w:ascii="Times New Roman" w:eastAsia="Times New Roman" w:hAnsi="Times New Roman" w:cs="Times New Roman"/>
                <w:color w:val="000000"/>
                <w:sz w:val="24"/>
                <w:szCs w:val="24"/>
                <w:lang w:val="uk-UA" w:eastAsia="uk-UA" w:bidi="uk-UA"/>
              </w:rPr>
              <w:t>Розподіл учнів 1-4 класів для занять з лікувальної фізкультури</w:t>
            </w:r>
            <w:r>
              <w:rPr>
                <w:rFonts w:ascii="Times New Roman" w:eastAsia="Times New Roman" w:hAnsi="Times New Roman" w:cs="Times New Roman"/>
                <w:color w:val="000000"/>
                <w:sz w:val="24"/>
                <w:szCs w:val="24"/>
                <w:lang w:val="uk-UA" w:eastAsia="uk-UA" w:bidi="uk-UA"/>
              </w:rPr>
              <w:t>.</w:t>
            </w:r>
          </w:p>
          <w:p w:rsidR="009E7BEE" w:rsidRPr="0084695C" w:rsidRDefault="009E7BEE" w:rsidP="009E7BEE">
            <w:pPr>
              <w:widowControl w:val="0"/>
              <w:numPr>
                <w:ilvl w:val="0"/>
                <w:numId w:val="33"/>
              </w:numPr>
              <w:tabs>
                <w:tab w:val="left" w:pos="594"/>
                <w:tab w:val="left" w:pos="806"/>
              </w:tabs>
              <w:spacing w:after="0" w:line="240" w:lineRule="auto"/>
              <w:jc w:val="both"/>
              <w:rPr>
                <w:rFonts w:ascii="Times New Roman" w:eastAsia="Times New Roman" w:hAnsi="Times New Roman" w:cs="Times New Roman"/>
                <w:color w:val="000000"/>
                <w:sz w:val="24"/>
                <w:szCs w:val="24"/>
                <w:lang w:val="uk-UA" w:eastAsia="uk-UA" w:bidi="uk-UA"/>
              </w:rPr>
            </w:pPr>
            <w:r w:rsidRPr="0084695C">
              <w:rPr>
                <w:rFonts w:ascii="Times New Roman" w:eastAsia="Times New Roman" w:hAnsi="Times New Roman" w:cs="Times New Roman"/>
                <w:color w:val="000000"/>
                <w:sz w:val="24"/>
                <w:szCs w:val="24"/>
                <w:lang w:val="uk-UA" w:eastAsia="uk-UA" w:bidi="uk-UA"/>
              </w:rPr>
              <w:t>Різне.</w:t>
            </w:r>
          </w:p>
        </w:tc>
        <w:tc>
          <w:tcPr>
            <w:tcW w:w="1279" w:type="dxa"/>
            <w:gridSpan w:val="2"/>
            <w:tcBorders>
              <w:top w:val="single" w:sz="4" w:space="0" w:color="auto"/>
              <w:left w:val="single" w:sz="4" w:space="0" w:color="auto"/>
            </w:tcBorders>
            <w:shd w:val="clear" w:color="auto" w:fill="FFFFFF"/>
          </w:tcPr>
          <w:p w:rsidR="009E7BEE" w:rsidRPr="0084695C" w:rsidRDefault="009E7BEE" w:rsidP="00C848BC">
            <w:pPr>
              <w:widowControl w:val="0"/>
              <w:spacing w:before="260"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Вересень 20</w:t>
            </w:r>
            <w:r w:rsidR="00C848BC">
              <w:rPr>
                <w:rFonts w:ascii="Times New Roman" w:eastAsia="Times New Roman" w:hAnsi="Times New Roman" w:cs="Times New Roman"/>
                <w:color w:val="000000"/>
                <w:sz w:val="24"/>
                <w:szCs w:val="24"/>
                <w:lang w:val="uk-UA" w:eastAsia="uk-UA" w:bidi="uk-UA"/>
              </w:rPr>
              <w:t>20</w:t>
            </w:r>
          </w:p>
        </w:tc>
        <w:tc>
          <w:tcPr>
            <w:tcW w:w="1559" w:type="dxa"/>
            <w:gridSpan w:val="2"/>
            <w:tcBorders>
              <w:top w:val="single" w:sz="4" w:space="0" w:color="auto"/>
              <w:left w:val="single" w:sz="4" w:space="0" w:color="auto"/>
              <w:right w:val="single" w:sz="4" w:space="0" w:color="auto"/>
            </w:tcBorders>
            <w:shd w:val="clear" w:color="auto" w:fill="FFFFFF"/>
          </w:tcPr>
          <w:p w:rsidR="009E7BEE" w:rsidRPr="0084695C" w:rsidRDefault="009E7BEE" w:rsidP="008B3910">
            <w:pPr>
              <w:widowControl w:val="0"/>
              <w:spacing w:before="260" w:after="0" w:line="240" w:lineRule="auto"/>
              <w:jc w:val="center"/>
              <w:rPr>
                <w:rFonts w:ascii="Times New Roman" w:eastAsia="Times New Roman" w:hAnsi="Times New Roman" w:cs="Times New Roman"/>
                <w:color w:val="000000"/>
                <w:sz w:val="24"/>
                <w:szCs w:val="24"/>
                <w:lang w:val="uk-UA" w:eastAsia="uk-UA" w:bidi="uk-UA"/>
              </w:rPr>
            </w:pPr>
            <w:r w:rsidRPr="0084695C">
              <w:rPr>
                <w:rFonts w:ascii="Times New Roman" w:eastAsia="Times New Roman" w:hAnsi="Times New Roman" w:cs="Times New Roman"/>
                <w:color w:val="000000"/>
                <w:sz w:val="24"/>
                <w:szCs w:val="24"/>
                <w:lang w:val="uk-UA" w:eastAsia="uk-UA" w:bidi="uk-UA"/>
              </w:rPr>
              <w:t>Члени</w:t>
            </w:r>
          </w:p>
          <w:p w:rsidR="009E7BEE" w:rsidRPr="0084695C"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ШП</w:t>
            </w:r>
            <w:r w:rsidRPr="0084695C">
              <w:rPr>
                <w:rFonts w:ascii="Times New Roman" w:eastAsia="Times New Roman" w:hAnsi="Times New Roman" w:cs="Times New Roman"/>
                <w:color w:val="000000"/>
                <w:sz w:val="24"/>
                <w:szCs w:val="24"/>
                <w:lang w:val="uk-UA" w:eastAsia="uk-UA" w:bidi="uk-UA"/>
              </w:rPr>
              <w:t>ПК</w:t>
            </w:r>
          </w:p>
        </w:tc>
      </w:tr>
      <w:tr w:rsidR="009E7BEE" w:rsidRPr="0084695C" w:rsidTr="008B3910">
        <w:trPr>
          <w:trHeight w:hRule="exact" w:val="2496"/>
        </w:trPr>
        <w:tc>
          <w:tcPr>
            <w:tcW w:w="576" w:type="dxa"/>
            <w:gridSpan w:val="2"/>
            <w:tcBorders>
              <w:top w:val="single" w:sz="4" w:space="0" w:color="auto"/>
              <w:left w:val="single" w:sz="4" w:space="0" w:color="auto"/>
            </w:tcBorders>
            <w:shd w:val="clear" w:color="auto" w:fill="FFFFFF"/>
          </w:tcPr>
          <w:p w:rsidR="009E7BEE" w:rsidRPr="0084695C"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84695C">
              <w:rPr>
                <w:rFonts w:ascii="Times New Roman" w:eastAsia="Times New Roman" w:hAnsi="Times New Roman" w:cs="Times New Roman"/>
                <w:color w:val="000000"/>
                <w:sz w:val="24"/>
                <w:szCs w:val="24"/>
                <w:lang w:eastAsia="ru-RU" w:bidi="ru-RU"/>
              </w:rPr>
              <w:t>2.</w:t>
            </w:r>
          </w:p>
        </w:tc>
        <w:tc>
          <w:tcPr>
            <w:tcW w:w="6235" w:type="dxa"/>
            <w:gridSpan w:val="2"/>
            <w:tcBorders>
              <w:top w:val="single" w:sz="4" w:space="0" w:color="auto"/>
              <w:left w:val="single" w:sz="4" w:space="0" w:color="auto"/>
            </w:tcBorders>
            <w:shd w:val="clear" w:color="auto" w:fill="FFFFFF"/>
          </w:tcPr>
          <w:p w:rsidR="009E7BEE" w:rsidRPr="0084695C" w:rsidRDefault="009E7BEE" w:rsidP="008B3910">
            <w:pPr>
              <w:widowControl w:val="0"/>
              <w:tabs>
                <w:tab w:val="left" w:pos="594"/>
              </w:tabs>
              <w:spacing w:after="0" w:line="240" w:lineRule="auto"/>
              <w:ind w:right="380"/>
              <w:jc w:val="center"/>
              <w:rPr>
                <w:rFonts w:ascii="Times New Roman" w:eastAsia="Times New Roman" w:hAnsi="Times New Roman" w:cs="Times New Roman"/>
                <w:color w:val="000000"/>
                <w:sz w:val="24"/>
                <w:szCs w:val="24"/>
                <w:lang w:val="uk-UA" w:eastAsia="uk-UA" w:bidi="uk-UA"/>
              </w:rPr>
            </w:pPr>
            <w:r w:rsidRPr="0084695C">
              <w:rPr>
                <w:rFonts w:ascii="Times New Roman" w:eastAsia="Times New Roman" w:hAnsi="Times New Roman" w:cs="Times New Roman"/>
                <w:color w:val="000000"/>
                <w:sz w:val="24"/>
                <w:szCs w:val="24"/>
                <w:lang w:val="uk-UA" w:eastAsia="uk-UA" w:bidi="uk-UA"/>
              </w:rPr>
              <w:t>Засідання 2</w:t>
            </w:r>
          </w:p>
          <w:p w:rsidR="009E7BEE" w:rsidRPr="0084695C" w:rsidRDefault="009E7BEE" w:rsidP="009E7BEE">
            <w:pPr>
              <w:widowControl w:val="0"/>
              <w:numPr>
                <w:ilvl w:val="0"/>
                <w:numId w:val="34"/>
              </w:numPr>
              <w:tabs>
                <w:tab w:val="left" w:pos="594"/>
                <w:tab w:val="left" w:pos="810"/>
              </w:tabs>
              <w:spacing w:after="0" w:line="240" w:lineRule="auto"/>
              <w:jc w:val="both"/>
              <w:rPr>
                <w:rFonts w:ascii="Times New Roman" w:eastAsia="Times New Roman" w:hAnsi="Times New Roman" w:cs="Times New Roman"/>
                <w:color w:val="000000"/>
                <w:sz w:val="24"/>
                <w:szCs w:val="24"/>
                <w:lang w:val="uk-UA" w:eastAsia="uk-UA" w:bidi="uk-UA"/>
              </w:rPr>
            </w:pPr>
            <w:r w:rsidRPr="0084695C">
              <w:rPr>
                <w:rFonts w:ascii="Times New Roman" w:eastAsia="Times New Roman" w:hAnsi="Times New Roman" w:cs="Times New Roman"/>
                <w:color w:val="000000"/>
                <w:sz w:val="24"/>
                <w:szCs w:val="24"/>
                <w:lang w:val="uk-UA" w:eastAsia="uk-UA" w:bidi="uk-UA"/>
              </w:rPr>
              <w:t>Вивчення рівня підготовки контингенту учнів 1-го класу на початок навчального року з метою</w:t>
            </w:r>
          </w:p>
          <w:p w:rsidR="009E7BEE" w:rsidRPr="0084695C" w:rsidRDefault="009E7BEE" w:rsidP="008B3910">
            <w:pPr>
              <w:widowControl w:val="0"/>
              <w:tabs>
                <w:tab w:val="left" w:pos="594"/>
              </w:tabs>
              <w:spacing w:after="0" w:line="240" w:lineRule="auto"/>
              <w:jc w:val="both"/>
              <w:rPr>
                <w:rFonts w:ascii="Times New Roman" w:eastAsia="Times New Roman" w:hAnsi="Times New Roman" w:cs="Times New Roman"/>
                <w:color w:val="000000"/>
                <w:sz w:val="24"/>
                <w:szCs w:val="24"/>
                <w:lang w:val="uk-UA" w:eastAsia="uk-UA" w:bidi="uk-UA"/>
              </w:rPr>
            </w:pPr>
            <w:r w:rsidRPr="0084695C">
              <w:rPr>
                <w:rFonts w:ascii="Times New Roman" w:eastAsia="Times New Roman" w:hAnsi="Times New Roman" w:cs="Times New Roman"/>
                <w:color w:val="000000"/>
                <w:sz w:val="24"/>
                <w:szCs w:val="24"/>
                <w:lang w:val="uk-UA" w:eastAsia="uk-UA" w:bidi="uk-UA"/>
              </w:rPr>
              <w:t>адекватних умов навчання кожного з них.</w:t>
            </w:r>
          </w:p>
          <w:p w:rsidR="009E7BEE" w:rsidRPr="0084695C" w:rsidRDefault="009E7BEE" w:rsidP="009E7BEE">
            <w:pPr>
              <w:widowControl w:val="0"/>
              <w:numPr>
                <w:ilvl w:val="0"/>
                <w:numId w:val="34"/>
              </w:numPr>
              <w:tabs>
                <w:tab w:val="left" w:pos="594"/>
                <w:tab w:val="left" w:pos="830"/>
              </w:tabs>
              <w:spacing w:after="0" w:line="240" w:lineRule="auto"/>
              <w:jc w:val="both"/>
              <w:rPr>
                <w:rFonts w:ascii="Times New Roman" w:eastAsia="Times New Roman" w:hAnsi="Times New Roman" w:cs="Times New Roman"/>
                <w:color w:val="000000"/>
                <w:sz w:val="24"/>
                <w:szCs w:val="24"/>
                <w:lang w:val="uk-UA" w:eastAsia="uk-UA" w:bidi="uk-UA"/>
              </w:rPr>
            </w:pPr>
            <w:r w:rsidRPr="0084695C">
              <w:rPr>
                <w:rFonts w:ascii="Times New Roman" w:eastAsia="Times New Roman" w:hAnsi="Times New Roman" w:cs="Times New Roman"/>
                <w:color w:val="000000"/>
                <w:sz w:val="24"/>
                <w:szCs w:val="24"/>
                <w:lang w:val="uk-UA" w:eastAsia="uk-UA" w:bidi="uk-UA"/>
              </w:rPr>
              <w:t>Вивчення рівня адаптації учнів при переході до середньої та старшої вікової групи.</w:t>
            </w:r>
          </w:p>
          <w:p w:rsidR="009E7BEE" w:rsidRPr="0084695C" w:rsidRDefault="009E7BEE" w:rsidP="009E7BEE">
            <w:pPr>
              <w:widowControl w:val="0"/>
              <w:numPr>
                <w:ilvl w:val="0"/>
                <w:numId w:val="34"/>
              </w:numPr>
              <w:tabs>
                <w:tab w:val="left" w:pos="594"/>
                <w:tab w:val="left" w:pos="806"/>
              </w:tabs>
              <w:spacing w:after="0" w:line="240" w:lineRule="auto"/>
              <w:jc w:val="both"/>
              <w:rPr>
                <w:rFonts w:ascii="Times New Roman" w:eastAsia="Times New Roman" w:hAnsi="Times New Roman" w:cs="Times New Roman"/>
                <w:color w:val="000000"/>
                <w:sz w:val="24"/>
                <w:szCs w:val="24"/>
                <w:lang w:val="uk-UA" w:eastAsia="uk-UA" w:bidi="uk-UA"/>
              </w:rPr>
            </w:pPr>
            <w:r w:rsidRPr="0084695C">
              <w:rPr>
                <w:rFonts w:ascii="Times New Roman" w:eastAsia="Times New Roman" w:hAnsi="Times New Roman" w:cs="Times New Roman"/>
                <w:color w:val="000000"/>
                <w:sz w:val="24"/>
                <w:szCs w:val="24"/>
                <w:lang w:val="uk-UA" w:eastAsia="uk-UA" w:bidi="uk-UA"/>
              </w:rPr>
              <w:t xml:space="preserve">Про вивчення учнів, </w:t>
            </w:r>
            <w:r>
              <w:rPr>
                <w:rFonts w:ascii="Times New Roman" w:eastAsia="Times New Roman" w:hAnsi="Times New Roman" w:cs="Times New Roman"/>
                <w:color w:val="000000"/>
                <w:sz w:val="24"/>
                <w:szCs w:val="24"/>
                <w:lang w:val="uk-UA" w:eastAsia="uk-UA" w:bidi="uk-UA"/>
              </w:rPr>
              <w:t>зарахованих</w:t>
            </w:r>
            <w:r w:rsidRPr="0084695C">
              <w:rPr>
                <w:rFonts w:ascii="Times New Roman" w:eastAsia="Times New Roman" w:hAnsi="Times New Roman" w:cs="Times New Roman"/>
                <w:color w:val="000000"/>
                <w:sz w:val="24"/>
                <w:szCs w:val="24"/>
                <w:lang w:val="uk-UA" w:eastAsia="uk-UA" w:bidi="uk-UA"/>
              </w:rPr>
              <w:t xml:space="preserve"> до </w:t>
            </w:r>
            <w:r>
              <w:rPr>
                <w:rFonts w:ascii="Times New Roman" w:eastAsia="Times New Roman" w:hAnsi="Times New Roman" w:cs="Times New Roman"/>
                <w:color w:val="000000"/>
                <w:sz w:val="24"/>
                <w:szCs w:val="24"/>
                <w:lang w:val="uk-UA" w:eastAsia="uk-UA" w:bidi="uk-UA"/>
              </w:rPr>
              <w:t>закладу освіти</w:t>
            </w:r>
            <w:r w:rsidRPr="0084695C">
              <w:rPr>
                <w:rFonts w:ascii="Times New Roman" w:eastAsia="Times New Roman" w:hAnsi="Times New Roman" w:cs="Times New Roman"/>
                <w:color w:val="000000"/>
                <w:sz w:val="24"/>
                <w:szCs w:val="24"/>
                <w:lang w:val="uk-UA" w:eastAsia="uk-UA" w:bidi="uk-UA"/>
              </w:rPr>
              <w:t xml:space="preserve"> з</w:t>
            </w:r>
            <w:r>
              <w:rPr>
                <w:rFonts w:ascii="Times New Roman" w:eastAsia="Times New Roman" w:hAnsi="Times New Roman" w:cs="Times New Roman"/>
                <w:color w:val="000000"/>
                <w:sz w:val="24"/>
                <w:szCs w:val="24"/>
                <w:lang w:val="uk-UA" w:eastAsia="uk-UA" w:bidi="uk-UA"/>
              </w:rPr>
              <w:t xml:space="preserve"> випробувальним</w:t>
            </w:r>
            <w:r w:rsidRPr="0084695C">
              <w:rPr>
                <w:rFonts w:ascii="Times New Roman" w:eastAsia="Times New Roman" w:hAnsi="Times New Roman" w:cs="Times New Roman"/>
                <w:color w:val="000000"/>
                <w:sz w:val="24"/>
                <w:szCs w:val="24"/>
                <w:lang w:val="uk-UA" w:eastAsia="uk-UA" w:bidi="uk-UA"/>
              </w:rPr>
              <w:t xml:space="preserve"> терміном.</w:t>
            </w:r>
          </w:p>
        </w:tc>
        <w:tc>
          <w:tcPr>
            <w:tcW w:w="1279" w:type="dxa"/>
            <w:gridSpan w:val="2"/>
            <w:tcBorders>
              <w:top w:val="single" w:sz="4" w:space="0" w:color="auto"/>
              <w:left w:val="single" w:sz="4" w:space="0" w:color="auto"/>
            </w:tcBorders>
            <w:shd w:val="clear" w:color="auto" w:fill="FFFFFF"/>
          </w:tcPr>
          <w:p w:rsidR="009E7BEE" w:rsidRPr="0084695C" w:rsidRDefault="009E7BEE" w:rsidP="00C848BC">
            <w:pPr>
              <w:widowControl w:val="0"/>
              <w:spacing w:before="280" w:after="0" w:line="240" w:lineRule="auto"/>
              <w:jc w:val="center"/>
              <w:rPr>
                <w:rFonts w:ascii="Times New Roman" w:eastAsia="Times New Roman" w:hAnsi="Times New Roman" w:cs="Times New Roman"/>
                <w:color w:val="000000"/>
                <w:sz w:val="24"/>
                <w:szCs w:val="24"/>
                <w:lang w:val="uk-UA" w:eastAsia="uk-UA" w:bidi="uk-UA"/>
              </w:rPr>
            </w:pPr>
            <w:r w:rsidRPr="0084695C">
              <w:rPr>
                <w:rFonts w:ascii="Times New Roman" w:eastAsia="Times New Roman" w:hAnsi="Times New Roman" w:cs="Times New Roman"/>
                <w:color w:val="000000"/>
                <w:sz w:val="24"/>
                <w:szCs w:val="24"/>
                <w:lang w:val="uk-UA" w:eastAsia="uk-UA" w:bidi="uk-UA"/>
              </w:rPr>
              <w:t>Ж</w:t>
            </w:r>
            <w:r>
              <w:rPr>
                <w:rFonts w:ascii="Times New Roman" w:eastAsia="Times New Roman" w:hAnsi="Times New Roman" w:cs="Times New Roman"/>
                <w:color w:val="000000"/>
                <w:sz w:val="24"/>
                <w:szCs w:val="24"/>
                <w:lang w:val="uk-UA" w:eastAsia="uk-UA" w:bidi="uk-UA"/>
              </w:rPr>
              <w:t>овтень 20</w:t>
            </w:r>
            <w:r w:rsidR="00C848BC">
              <w:rPr>
                <w:rFonts w:ascii="Times New Roman" w:eastAsia="Times New Roman" w:hAnsi="Times New Roman" w:cs="Times New Roman"/>
                <w:color w:val="000000"/>
                <w:sz w:val="24"/>
                <w:szCs w:val="24"/>
                <w:lang w:val="uk-UA" w:eastAsia="uk-UA" w:bidi="uk-UA"/>
              </w:rPr>
              <w:t>20</w:t>
            </w:r>
          </w:p>
        </w:tc>
        <w:tc>
          <w:tcPr>
            <w:tcW w:w="1559" w:type="dxa"/>
            <w:gridSpan w:val="2"/>
            <w:tcBorders>
              <w:top w:val="single" w:sz="4" w:space="0" w:color="auto"/>
              <w:left w:val="single" w:sz="4" w:space="0" w:color="auto"/>
              <w:right w:val="single" w:sz="4" w:space="0" w:color="auto"/>
            </w:tcBorders>
            <w:shd w:val="clear" w:color="auto" w:fill="FFFFFF"/>
          </w:tcPr>
          <w:p w:rsidR="009E7BEE" w:rsidRPr="0084695C" w:rsidRDefault="009E7BEE" w:rsidP="008B3910">
            <w:pPr>
              <w:widowControl w:val="0"/>
              <w:spacing w:before="280" w:after="0" w:line="240" w:lineRule="auto"/>
              <w:jc w:val="center"/>
              <w:rPr>
                <w:rFonts w:ascii="Times New Roman" w:eastAsia="Times New Roman" w:hAnsi="Times New Roman" w:cs="Times New Roman"/>
                <w:color w:val="000000"/>
                <w:sz w:val="24"/>
                <w:szCs w:val="24"/>
                <w:lang w:val="uk-UA" w:eastAsia="uk-UA" w:bidi="uk-UA"/>
              </w:rPr>
            </w:pPr>
            <w:r w:rsidRPr="0084695C">
              <w:rPr>
                <w:rFonts w:ascii="Times New Roman" w:eastAsia="Times New Roman" w:hAnsi="Times New Roman" w:cs="Times New Roman"/>
                <w:color w:val="000000"/>
                <w:sz w:val="24"/>
                <w:szCs w:val="24"/>
                <w:lang w:val="uk-UA" w:eastAsia="uk-UA" w:bidi="uk-UA"/>
              </w:rPr>
              <w:t>Члени</w:t>
            </w:r>
          </w:p>
          <w:p w:rsidR="009E7BEE" w:rsidRPr="0084695C"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ШП</w:t>
            </w:r>
            <w:r w:rsidRPr="0084695C">
              <w:rPr>
                <w:rFonts w:ascii="Times New Roman" w:eastAsia="Times New Roman" w:hAnsi="Times New Roman" w:cs="Times New Roman"/>
                <w:color w:val="000000"/>
                <w:sz w:val="24"/>
                <w:szCs w:val="24"/>
                <w:lang w:val="uk-UA" w:eastAsia="uk-UA" w:bidi="uk-UA"/>
              </w:rPr>
              <w:t>ПК</w:t>
            </w:r>
          </w:p>
        </w:tc>
      </w:tr>
      <w:tr w:rsidR="009E7BEE" w:rsidRPr="0084695C" w:rsidTr="008B3910">
        <w:trPr>
          <w:trHeight w:hRule="exact" w:val="1387"/>
        </w:trPr>
        <w:tc>
          <w:tcPr>
            <w:tcW w:w="576" w:type="dxa"/>
            <w:gridSpan w:val="2"/>
            <w:tcBorders>
              <w:top w:val="single" w:sz="4" w:space="0" w:color="auto"/>
              <w:left w:val="single" w:sz="4" w:space="0" w:color="auto"/>
            </w:tcBorders>
            <w:shd w:val="clear" w:color="auto" w:fill="FFFFFF"/>
          </w:tcPr>
          <w:p w:rsidR="009E7BEE" w:rsidRPr="0084695C"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84695C">
              <w:rPr>
                <w:rFonts w:ascii="Times New Roman" w:eastAsia="Times New Roman" w:hAnsi="Times New Roman" w:cs="Times New Roman"/>
                <w:color w:val="000000"/>
                <w:sz w:val="24"/>
                <w:szCs w:val="24"/>
                <w:lang w:eastAsia="ru-RU" w:bidi="ru-RU"/>
              </w:rPr>
              <w:t>3.</w:t>
            </w:r>
          </w:p>
        </w:tc>
        <w:tc>
          <w:tcPr>
            <w:tcW w:w="6235" w:type="dxa"/>
            <w:gridSpan w:val="2"/>
            <w:tcBorders>
              <w:top w:val="single" w:sz="4" w:space="0" w:color="auto"/>
              <w:left w:val="single" w:sz="4" w:space="0" w:color="auto"/>
            </w:tcBorders>
            <w:shd w:val="clear" w:color="auto" w:fill="FFFFFF"/>
            <w:vAlign w:val="bottom"/>
          </w:tcPr>
          <w:p w:rsidR="009E7BEE" w:rsidRPr="0084695C" w:rsidRDefault="009E7BEE" w:rsidP="008B3910">
            <w:pPr>
              <w:widowControl w:val="0"/>
              <w:tabs>
                <w:tab w:val="left" w:pos="594"/>
              </w:tabs>
              <w:spacing w:after="0" w:line="240" w:lineRule="auto"/>
              <w:ind w:right="380"/>
              <w:jc w:val="center"/>
              <w:rPr>
                <w:rFonts w:ascii="Times New Roman" w:eastAsia="Times New Roman" w:hAnsi="Times New Roman" w:cs="Times New Roman"/>
                <w:color w:val="000000"/>
                <w:sz w:val="24"/>
                <w:szCs w:val="24"/>
                <w:lang w:val="uk-UA" w:eastAsia="uk-UA" w:bidi="uk-UA"/>
              </w:rPr>
            </w:pPr>
            <w:r w:rsidRPr="0084695C">
              <w:rPr>
                <w:rFonts w:ascii="Times New Roman" w:eastAsia="Times New Roman" w:hAnsi="Times New Roman" w:cs="Times New Roman"/>
                <w:color w:val="000000"/>
                <w:sz w:val="24"/>
                <w:szCs w:val="24"/>
                <w:lang w:val="uk-UA" w:eastAsia="uk-UA" w:bidi="uk-UA"/>
              </w:rPr>
              <w:t>Засідання 3</w:t>
            </w:r>
          </w:p>
          <w:p w:rsidR="009E7BEE" w:rsidRPr="0084695C" w:rsidRDefault="009E7BEE" w:rsidP="009E7BEE">
            <w:pPr>
              <w:widowControl w:val="0"/>
              <w:numPr>
                <w:ilvl w:val="0"/>
                <w:numId w:val="35"/>
              </w:numPr>
              <w:tabs>
                <w:tab w:val="left" w:pos="594"/>
                <w:tab w:val="left" w:pos="993"/>
              </w:tabs>
              <w:spacing w:after="0" w:line="240" w:lineRule="auto"/>
              <w:jc w:val="both"/>
              <w:rPr>
                <w:rFonts w:ascii="Times New Roman" w:eastAsia="Times New Roman" w:hAnsi="Times New Roman" w:cs="Times New Roman"/>
                <w:color w:val="000000"/>
                <w:sz w:val="24"/>
                <w:szCs w:val="24"/>
                <w:lang w:val="uk-UA" w:eastAsia="uk-UA" w:bidi="uk-UA"/>
              </w:rPr>
            </w:pPr>
            <w:r w:rsidRPr="0084695C">
              <w:rPr>
                <w:rFonts w:ascii="Times New Roman" w:eastAsia="Times New Roman" w:hAnsi="Times New Roman" w:cs="Times New Roman"/>
                <w:color w:val="000000"/>
                <w:sz w:val="24"/>
                <w:szCs w:val="24"/>
                <w:lang w:val="uk-UA" w:eastAsia="uk-UA" w:bidi="uk-UA"/>
              </w:rPr>
              <w:t>Ознайомлення педагогічного колективу з результатами поглибленого медичного огляду дітей та надання рекомендації.</w:t>
            </w:r>
          </w:p>
          <w:p w:rsidR="009E7BEE" w:rsidRPr="0084695C" w:rsidRDefault="009E7BEE" w:rsidP="009E7BEE">
            <w:pPr>
              <w:widowControl w:val="0"/>
              <w:numPr>
                <w:ilvl w:val="0"/>
                <w:numId w:val="35"/>
              </w:numPr>
              <w:tabs>
                <w:tab w:val="left" w:pos="594"/>
                <w:tab w:val="left" w:pos="695"/>
              </w:tabs>
              <w:spacing w:after="0" w:line="240" w:lineRule="auto"/>
              <w:jc w:val="both"/>
              <w:rPr>
                <w:rFonts w:ascii="Times New Roman" w:eastAsia="Times New Roman" w:hAnsi="Times New Roman" w:cs="Times New Roman"/>
                <w:color w:val="000000"/>
                <w:sz w:val="24"/>
                <w:szCs w:val="24"/>
                <w:lang w:val="uk-UA" w:eastAsia="uk-UA" w:bidi="uk-UA"/>
              </w:rPr>
            </w:pPr>
            <w:r w:rsidRPr="0084695C">
              <w:rPr>
                <w:rFonts w:ascii="Times New Roman" w:eastAsia="Times New Roman" w:hAnsi="Times New Roman" w:cs="Times New Roman"/>
                <w:color w:val="000000"/>
                <w:sz w:val="24"/>
                <w:szCs w:val="24"/>
                <w:lang w:val="uk-UA" w:eastAsia="uk-UA" w:bidi="uk-UA"/>
              </w:rPr>
              <w:t>Різне.</w:t>
            </w:r>
          </w:p>
        </w:tc>
        <w:tc>
          <w:tcPr>
            <w:tcW w:w="1279" w:type="dxa"/>
            <w:gridSpan w:val="2"/>
            <w:tcBorders>
              <w:top w:val="single" w:sz="4" w:space="0" w:color="auto"/>
              <w:left w:val="single" w:sz="4" w:space="0" w:color="auto"/>
            </w:tcBorders>
            <w:shd w:val="clear" w:color="auto" w:fill="FFFFFF"/>
            <w:vAlign w:val="center"/>
          </w:tcPr>
          <w:p w:rsidR="009E7BEE" w:rsidRPr="0084695C"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84695C">
              <w:rPr>
                <w:rFonts w:ascii="Times New Roman" w:eastAsia="Times New Roman" w:hAnsi="Times New Roman" w:cs="Times New Roman"/>
                <w:color w:val="000000"/>
                <w:sz w:val="24"/>
                <w:szCs w:val="24"/>
                <w:lang w:val="uk-UA" w:eastAsia="uk-UA" w:bidi="uk-UA"/>
              </w:rPr>
              <w:t>Листопад</w:t>
            </w:r>
          </w:p>
          <w:p w:rsidR="009E7BEE" w:rsidRPr="0084695C" w:rsidRDefault="009E7BEE" w:rsidP="00C848BC">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20</w:t>
            </w:r>
            <w:r w:rsidR="00C848BC">
              <w:rPr>
                <w:rFonts w:ascii="Times New Roman" w:eastAsia="Times New Roman" w:hAnsi="Times New Roman" w:cs="Times New Roman"/>
                <w:color w:val="000000"/>
                <w:sz w:val="24"/>
                <w:szCs w:val="24"/>
                <w:lang w:val="uk-UA" w:eastAsia="uk-UA" w:bidi="uk-UA"/>
              </w:rPr>
              <w:t>20</w:t>
            </w:r>
          </w:p>
        </w:tc>
        <w:tc>
          <w:tcPr>
            <w:tcW w:w="1559" w:type="dxa"/>
            <w:gridSpan w:val="2"/>
            <w:tcBorders>
              <w:top w:val="single" w:sz="4" w:space="0" w:color="auto"/>
              <w:left w:val="single" w:sz="4" w:space="0" w:color="auto"/>
              <w:right w:val="single" w:sz="4" w:space="0" w:color="auto"/>
            </w:tcBorders>
            <w:shd w:val="clear" w:color="auto" w:fill="FFFFFF"/>
            <w:vAlign w:val="center"/>
          </w:tcPr>
          <w:p w:rsidR="009E7BEE" w:rsidRDefault="00C848BC" w:rsidP="008B3910">
            <w:pPr>
              <w:widowControl w:val="0"/>
              <w:spacing w:after="0" w:line="233"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Сташук Т.П.</w:t>
            </w:r>
          </w:p>
          <w:p w:rsidR="009E7BEE" w:rsidRPr="0084695C" w:rsidRDefault="009E7BEE" w:rsidP="008B3910">
            <w:pPr>
              <w:widowControl w:val="0"/>
              <w:spacing w:after="0" w:line="233"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Оксентюк О.В.</w:t>
            </w:r>
          </w:p>
        </w:tc>
      </w:tr>
      <w:tr w:rsidR="009E7BEE" w:rsidRPr="0084695C" w:rsidTr="008B3910">
        <w:trPr>
          <w:trHeight w:hRule="exact" w:val="3610"/>
        </w:trPr>
        <w:tc>
          <w:tcPr>
            <w:tcW w:w="576" w:type="dxa"/>
            <w:gridSpan w:val="2"/>
            <w:tcBorders>
              <w:top w:val="single" w:sz="4" w:space="0" w:color="auto"/>
              <w:left w:val="single" w:sz="4" w:space="0" w:color="auto"/>
              <w:bottom w:val="single" w:sz="4" w:space="0" w:color="auto"/>
            </w:tcBorders>
            <w:shd w:val="clear" w:color="auto" w:fill="FFFFFF"/>
          </w:tcPr>
          <w:p w:rsidR="009E7BEE" w:rsidRPr="0084695C"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84695C">
              <w:rPr>
                <w:rFonts w:ascii="Times New Roman" w:eastAsia="Times New Roman" w:hAnsi="Times New Roman" w:cs="Times New Roman"/>
                <w:color w:val="000000"/>
                <w:sz w:val="24"/>
                <w:szCs w:val="24"/>
                <w:lang w:eastAsia="ru-RU" w:bidi="ru-RU"/>
              </w:rPr>
              <w:t>4.</w:t>
            </w:r>
          </w:p>
        </w:tc>
        <w:tc>
          <w:tcPr>
            <w:tcW w:w="6235" w:type="dxa"/>
            <w:gridSpan w:val="2"/>
            <w:tcBorders>
              <w:top w:val="single" w:sz="4" w:space="0" w:color="auto"/>
              <w:left w:val="single" w:sz="4" w:space="0" w:color="auto"/>
              <w:bottom w:val="single" w:sz="4" w:space="0" w:color="auto"/>
            </w:tcBorders>
            <w:shd w:val="clear" w:color="auto" w:fill="FFFFFF"/>
            <w:vAlign w:val="bottom"/>
          </w:tcPr>
          <w:p w:rsidR="009E7BEE" w:rsidRPr="0084695C" w:rsidRDefault="009E7BEE" w:rsidP="008B3910">
            <w:pPr>
              <w:widowControl w:val="0"/>
              <w:tabs>
                <w:tab w:val="left" w:pos="594"/>
              </w:tabs>
              <w:spacing w:after="0" w:line="240" w:lineRule="auto"/>
              <w:ind w:left="2800"/>
              <w:rPr>
                <w:rFonts w:ascii="Times New Roman" w:eastAsia="Times New Roman" w:hAnsi="Times New Roman" w:cs="Times New Roman"/>
                <w:color w:val="000000"/>
                <w:sz w:val="24"/>
                <w:szCs w:val="24"/>
                <w:lang w:val="uk-UA" w:eastAsia="uk-UA" w:bidi="uk-UA"/>
              </w:rPr>
            </w:pPr>
            <w:r w:rsidRPr="0084695C">
              <w:rPr>
                <w:rFonts w:ascii="Times New Roman" w:eastAsia="Times New Roman" w:hAnsi="Times New Roman" w:cs="Times New Roman"/>
                <w:color w:val="000000"/>
                <w:sz w:val="24"/>
                <w:szCs w:val="24"/>
                <w:lang w:val="uk-UA" w:eastAsia="uk-UA" w:bidi="uk-UA"/>
              </w:rPr>
              <w:t>Засідання 4</w:t>
            </w:r>
          </w:p>
          <w:p w:rsidR="009E7BEE" w:rsidRPr="0084695C" w:rsidRDefault="009E7BEE" w:rsidP="009E7BEE">
            <w:pPr>
              <w:widowControl w:val="0"/>
              <w:numPr>
                <w:ilvl w:val="0"/>
                <w:numId w:val="36"/>
              </w:numPr>
              <w:tabs>
                <w:tab w:val="left" w:pos="594"/>
                <w:tab w:val="left" w:pos="810"/>
              </w:tabs>
              <w:spacing w:after="0" w:line="240" w:lineRule="auto"/>
              <w:jc w:val="both"/>
              <w:rPr>
                <w:rFonts w:ascii="Times New Roman" w:eastAsia="Times New Roman" w:hAnsi="Times New Roman" w:cs="Times New Roman"/>
                <w:color w:val="000000"/>
                <w:sz w:val="24"/>
                <w:szCs w:val="24"/>
                <w:lang w:val="uk-UA" w:eastAsia="uk-UA" w:bidi="uk-UA"/>
              </w:rPr>
            </w:pPr>
            <w:r w:rsidRPr="0084695C">
              <w:rPr>
                <w:rFonts w:ascii="Times New Roman" w:eastAsia="Times New Roman" w:hAnsi="Times New Roman" w:cs="Times New Roman"/>
                <w:color w:val="000000"/>
                <w:sz w:val="24"/>
                <w:szCs w:val="24"/>
                <w:lang w:val="uk-UA" w:eastAsia="uk-UA" w:bidi="uk-UA"/>
              </w:rPr>
              <w:t>Виховання санітарно-гігієнічної культури в учнів спеціальної школи.</w:t>
            </w:r>
          </w:p>
          <w:p w:rsidR="009E7BEE" w:rsidRPr="0084695C" w:rsidRDefault="009E7BEE" w:rsidP="009E7BEE">
            <w:pPr>
              <w:widowControl w:val="0"/>
              <w:numPr>
                <w:ilvl w:val="0"/>
                <w:numId w:val="36"/>
              </w:numPr>
              <w:tabs>
                <w:tab w:val="left" w:pos="594"/>
                <w:tab w:val="left" w:pos="820"/>
              </w:tabs>
              <w:spacing w:after="0" w:line="240" w:lineRule="auto"/>
              <w:jc w:val="both"/>
              <w:rPr>
                <w:rFonts w:ascii="Times New Roman" w:eastAsia="Times New Roman" w:hAnsi="Times New Roman" w:cs="Times New Roman"/>
                <w:color w:val="000000"/>
                <w:sz w:val="24"/>
                <w:szCs w:val="24"/>
                <w:lang w:val="uk-UA" w:eastAsia="uk-UA" w:bidi="uk-UA"/>
              </w:rPr>
            </w:pPr>
            <w:r w:rsidRPr="0084695C">
              <w:rPr>
                <w:rFonts w:ascii="Times New Roman" w:eastAsia="Times New Roman" w:hAnsi="Times New Roman" w:cs="Times New Roman"/>
                <w:color w:val="000000"/>
                <w:sz w:val="24"/>
                <w:szCs w:val="24"/>
                <w:lang w:val="uk-UA" w:eastAsia="uk-UA" w:bidi="uk-UA"/>
              </w:rPr>
              <w:t xml:space="preserve">Стандартизація освітньої галузі “Соціально- побутове орієнтування в </w:t>
            </w:r>
            <w:r>
              <w:rPr>
                <w:rFonts w:ascii="Times New Roman" w:eastAsia="Times New Roman" w:hAnsi="Times New Roman" w:cs="Times New Roman"/>
                <w:color w:val="000000"/>
                <w:sz w:val="24"/>
                <w:szCs w:val="24"/>
                <w:lang w:val="uk-UA" w:eastAsia="uk-UA" w:bidi="uk-UA"/>
              </w:rPr>
              <w:t>спеціальній</w:t>
            </w:r>
            <w:r w:rsidRPr="0084695C">
              <w:rPr>
                <w:rFonts w:ascii="Times New Roman" w:eastAsia="Times New Roman" w:hAnsi="Times New Roman" w:cs="Times New Roman"/>
                <w:color w:val="000000"/>
                <w:sz w:val="24"/>
                <w:szCs w:val="24"/>
                <w:lang w:val="uk-UA" w:eastAsia="uk-UA" w:bidi="uk-UA"/>
              </w:rPr>
              <w:t xml:space="preserve"> школі ”.</w:t>
            </w:r>
          </w:p>
          <w:p w:rsidR="009E7BEE" w:rsidRPr="0084695C" w:rsidRDefault="009E7BEE" w:rsidP="009E7BEE">
            <w:pPr>
              <w:widowControl w:val="0"/>
              <w:numPr>
                <w:ilvl w:val="0"/>
                <w:numId w:val="36"/>
              </w:numPr>
              <w:tabs>
                <w:tab w:val="left" w:pos="594"/>
                <w:tab w:val="left" w:pos="810"/>
              </w:tabs>
              <w:spacing w:after="0" w:line="240" w:lineRule="auto"/>
              <w:jc w:val="both"/>
              <w:rPr>
                <w:rFonts w:ascii="Times New Roman" w:eastAsia="Times New Roman" w:hAnsi="Times New Roman" w:cs="Times New Roman"/>
                <w:color w:val="000000"/>
                <w:sz w:val="24"/>
                <w:szCs w:val="24"/>
                <w:lang w:val="uk-UA" w:eastAsia="uk-UA" w:bidi="uk-UA"/>
              </w:rPr>
            </w:pPr>
            <w:r w:rsidRPr="0084695C">
              <w:rPr>
                <w:rFonts w:ascii="Times New Roman" w:eastAsia="Times New Roman" w:hAnsi="Times New Roman" w:cs="Times New Roman"/>
                <w:color w:val="000000"/>
                <w:sz w:val="24"/>
                <w:szCs w:val="24"/>
                <w:lang w:val="uk-UA" w:eastAsia="uk-UA" w:bidi="uk-UA"/>
              </w:rPr>
              <w:t>Інформація про засвоєння навч</w:t>
            </w:r>
            <w:r w:rsidR="00C848BC">
              <w:rPr>
                <w:rFonts w:ascii="Times New Roman" w:eastAsia="Times New Roman" w:hAnsi="Times New Roman" w:cs="Times New Roman"/>
                <w:color w:val="000000"/>
                <w:sz w:val="24"/>
                <w:szCs w:val="24"/>
                <w:lang w:val="uk-UA" w:eastAsia="uk-UA" w:bidi="uk-UA"/>
              </w:rPr>
              <w:t>альних програм за І семестр 2020/2021</w:t>
            </w:r>
            <w:r w:rsidRPr="0084695C">
              <w:rPr>
                <w:rFonts w:ascii="Times New Roman" w:eastAsia="Times New Roman" w:hAnsi="Times New Roman" w:cs="Times New Roman"/>
                <w:color w:val="000000"/>
                <w:sz w:val="24"/>
                <w:szCs w:val="24"/>
                <w:lang w:val="uk-UA" w:eastAsia="uk-UA" w:bidi="uk-UA"/>
              </w:rPr>
              <w:t xml:space="preserve"> навчального року.</w:t>
            </w:r>
          </w:p>
          <w:p w:rsidR="009E7BEE" w:rsidRPr="0084695C" w:rsidRDefault="009E7BEE" w:rsidP="009E7BEE">
            <w:pPr>
              <w:widowControl w:val="0"/>
              <w:numPr>
                <w:ilvl w:val="0"/>
                <w:numId w:val="36"/>
              </w:numPr>
              <w:tabs>
                <w:tab w:val="left" w:pos="594"/>
                <w:tab w:val="left" w:pos="810"/>
              </w:tabs>
              <w:spacing w:after="0" w:line="240" w:lineRule="auto"/>
              <w:jc w:val="both"/>
              <w:rPr>
                <w:rFonts w:ascii="Times New Roman" w:eastAsia="Times New Roman" w:hAnsi="Times New Roman" w:cs="Times New Roman"/>
                <w:color w:val="000000"/>
                <w:sz w:val="24"/>
                <w:szCs w:val="24"/>
                <w:lang w:val="uk-UA" w:eastAsia="uk-UA" w:bidi="uk-UA"/>
              </w:rPr>
            </w:pPr>
            <w:r w:rsidRPr="0084695C">
              <w:rPr>
                <w:rFonts w:ascii="Times New Roman" w:eastAsia="Times New Roman" w:hAnsi="Times New Roman" w:cs="Times New Roman"/>
                <w:color w:val="000000"/>
                <w:sz w:val="24"/>
                <w:szCs w:val="24"/>
                <w:lang w:val="uk-UA" w:eastAsia="uk-UA" w:bidi="uk-UA"/>
              </w:rPr>
              <w:t>Розгляд матеріалів, щодо навчання учнів, які мають початковий рівень навчальних досягнень з математики та українсько</w:t>
            </w:r>
            <w:r w:rsidR="00C848BC">
              <w:rPr>
                <w:rFonts w:ascii="Times New Roman" w:eastAsia="Times New Roman" w:hAnsi="Times New Roman" w:cs="Times New Roman"/>
                <w:color w:val="000000"/>
                <w:sz w:val="24"/>
                <w:szCs w:val="24"/>
                <w:lang w:val="uk-UA" w:eastAsia="uk-UA" w:bidi="uk-UA"/>
              </w:rPr>
              <w:t>ї мови на кінець І семестру 2020/2021</w:t>
            </w:r>
            <w:r w:rsidRPr="0084695C">
              <w:rPr>
                <w:rFonts w:ascii="Times New Roman" w:eastAsia="Times New Roman" w:hAnsi="Times New Roman" w:cs="Times New Roman"/>
                <w:color w:val="000000"/>
                <w:sz w:val="24"/>
                <w:szCs w:val="24"/>
                <w:lang w:val="uk-UA" w:eastAsia="uk-UA" w:bidi="uk-UA"/>
              </w:rPr>
              <w:t xml:space="preserve"> навчального року.</w:t>
            </w:r>
          </w:p>
          <w:p w:rsidR="009E7BEE" w:rsidRPr="0084695C" w:rsidRDefault="009E7BEE" w:rsidP="008B3910">
            <w:pPr>
              <w:widowControl w:val="0"/>
              <w:tabs>
                <w:tab w:val="left" w:pos="594"/>
              </w:tabs>
              <w:spacing w:after="0" w:line="240" w:lineRule="auto"/>
              <w:jc w:val="both"/>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5</w:t>
            </w:r>
            <w:r w:rsidRPr="0084695C">
              <w:rPr>
                <w:rFonts w:ascii="Times New Roman" w:eastAsia="Times New Roman" w:hAnsi="Times New Roman" w:cs="Times New Roman"/>
                <w:color w:val="000000"/>
                <w:sz w:val="24"/>
                <w:szCs w:val="24"/>
                <w:lang w:val="uk-UA" w:eastAsia="uk-UA" w:bidi="uk-UA"/>
              </w:rPr>
              <w:t xml:space="preserve">. Про вивчення учнів, </w:t>
            </w:r>
            <w:r>
              <w:rPr>
                <w:rFonts w:ascii="Times New Roman" w:eastAsia="Times New Roman" w:hAnsi="Times New Roman" w:cs="Times New Roman"/>
                <w:color w:val="000000"/>
                <w:sz w:val="24"/>
                <w:szCs w:val="24"/>
                <w:lang w:val="uk-UA" w:eastAsia="uk-UA" w:bidi="uk-UA"/>
              </w:rPr>
              <w:t>зарахованих до освітнього закладу з випробувальним</w:t>
            </w:r>
            <w:r w:rsidRPr="0084695C">
              <w:rPr>
                <w:rFonts w:ascii="Times New Roman" w:eastAsia="Times New Roman" w:hAnsi="Times New Roman" w:cs="Times New Roman"/>
                <w:color w:val="000000"/>
                <w:sz w:val="24"/>
                <w:szCs w:val="24"/>
                <w:lang w:val="uk-UA" w:eastAsia="uk-UA" w:bidi="uk-UA"/>
              </w:rPr>
              <w:t xml:space="preserve"> терміном.</w:t>
            </w:r>
          </w:p>
        </w:tc>
        <w:tc>
          <w:tcPr>
            <w:tcW w:w="1279" w:type="dxa"/>
            <w:gridSpan w:val="2"/>
            <w:tcBorders>
              <w:top w:val="single" w:sz="4" w:space="0" w:color="auto"/>
              <w:left w:val="single" w:sz="4" w:space="0" w:color="auto"/>
              <w:bottom w:val="single" w:sz="4" w:space="0" w:color="auto"/>
            </w:tcBorders>
            <w:shd w:val="clear" w:color="auto" w:fill="FFFFFF"/>
          </w:tcPr>
          <w:p w:rsidR="009E7BEE" w:rsidRPr="0084695C" w:rsidRDefault="009E7BEE" w:rsidP="00C848BC">
            <w:pPr>
              <w:widowControl w:val="0"/>
              <w:spacing w:before="280" w:after="0" w:line="240" w:lineRule="auto"/>
              <w:jc w:val="center"/>
              <w:rPr>
                <w:rFonts w:ascii="Times New Roman" w:eastAsia="Times New Roman" w:hAnsi="Times New Roman" w:cs="Times New Roman"/>
                <w:color w:val="000000"/>
                <w:sz w:val="24"/>
                <w:szCs w:val="24"/>
                <w:lang w:val="uk-UA" w:eastAsia="uk-UA" w:bidi="uk-UA"/>
              </w:rPr>
            </w:pPr>
            <w:r w:rsidRPr="0084695C">
              <w:rPr>
                <w:rFonts w:ascii="Times New Roman" w:eastAsia="Times New Roman" w:hAnsi="Times New Roman" w:cs="Times New Roman"/>
                <w:color w:val="000000"/>
                <w:sz w:val="24"/>
                <w:szCs w:val="24"/>
                <w:lang w:val="uk-UA" w:eastAsia="uk-UA" w:bidi="uk-UA"/>
              </w:rPr>
              <w:t>Грудень 20</w:t>
            </w:r>
            <w:r w:rsidR="00C848BC">
              <w:rPr>
                <w:rFonts w:ascii="Times New Roman" w:eastAsia="Times New Roman" w:hAnsi="Times New Roman" w:cs="Times New Roman"/>
                <w:color w:val="000000"/>
                <w:sz w:val="24"/>
                <w:szCs w:val="24"/>
                <w:lang w:val="uk-UA" w:eastAsia="uk-UA" w:bidi="uk-UA"/>
              </w:rPr>
              <w:t>20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9E7BEE" w:rsidRPr="0084695C" w:rsidRDefault="009E7BEE" w:rsidP="008B3910">
            <w:pPr>
              <w:widowControl w:val="0"/>
              <w:spacing w:before="280" w:after="26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Челяда В.І.</w:t>
            </w:r>
          </w:p>
          <w:p w:rsidR="009E7BEE"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Сушик В.П.</w:t>
            </w:r>
          </w:p>
          <w:p w:rsidR="009E7BEE"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p>
          <w:p w:rsidR="009E7BEE" w:rsidRPr="0084695C"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Гурба О.В.</w:t>
            </w:r>
          </w:p>
        </w:tc>
      </w:tr>
      <w:tr w:rsidR="009E7BEE" w:rsidTr="008B3910">
        <w:trPr>
          <w:gridBefore w:val="1"/>
          <w:wBefore w:w="15" w:type="dxa"/>
          <w:trHeight w:hRule="exact" w:val="1944"/>
        </w:trPr>
        <w:tc>
          <w:tcPr>
            <w:tcW w:w="576" w:type="dxa"/>
            <w:gridSpan w:val="2"/>
            <w:tcBorders>
              <w:top w:val="single" w:sz="4" w:space="0" w:color="auto"/>
              <w:left w:val="single" w:sz="4" w:space="0" w:color="auto"/>
            </w:tcBorders>
            <w:shd w:val="clear" w:color="auto" w:fill="FFFFFF"/>
          </w:tcPr>
          <w:p w:rsidR="009E7BEE" w:rsidRDefault="009E7BEE" w:rsidP="008B3910">
            <w:pPr>
              <w:pStyle w:val="a8"/>
              <w:shd w:val="clear" w:color="auto" w:fill="auto"/>
              <w:spacing w:line="240" w:lineRule="auto"/>
              <w:ind w:firstLine="0"/>
              <w:jc w:val="center"/>
              <w:rPr>
                <w:sz w:val="24"/>
                <w:szCs w:val="24"/>
              </w:rPr>
            </w:pPr>
            <w:r>
              <w:rPr>
                <w:sz w:val="24"/>
                <w:szCs w:val="24"/>
                <w:lang w:eastAsia="ru-RU" w:bidi="ru-RU"/>
              </w:rPr>
              <w:lastRenderedPageBreak/>
              <w:t>5.</w:t>
            </w:r>
          </w:p>
        </w:tc>
        <w:tc>
          <w:tcPr>
            <w:tcW w:w="6235" w:type="dxa"/>
            <w:gridSpan w:val="2"/>
            <w:tcBorders>
              <w:top w:val="single" w:sz="4" w:space="0" w:color="auto"/>
              <w:left w:val="single" w:sz="4" w:space="0" w:color="auto"/>
            </w:tcBorders>
            <w:shd w:val="clear" w:color="auto" w:fill="FFFFFF"/>
            <w:vAlign w:val="bottom"/>
          </w:tcPr>
          <w:p w:rsidR="009E7BEE" w:rsidRDefault="009E7BEE" w:rsidP="008B3910">
            <w:pPr>
              <w:pStyle w:val="a8"/>
              <w:shd w:val="clear" w:color="auto" w:fill="auto"/>
              <w:spacing w:line="240" w:lineRule="auto"/>
              <w:ind w:left="160" w:firstLine="0"/>
              <w:jc w:val="center"/>
              <w:rPr>
                <w:sz w:val="24"/>
                <w:szCs w:val="24"/>
              </w:rPr>
            </w:pPr>
            <w:r>
              <w:rPr>
                <w:sz w:val="24"/>
                <w:szCs w:val="24"/>
              </w:rPr>
              <w:t xml:space="preserve">Засідання </w:t>
            </w:r>
            <w:r>
              <w:rPr>
                <w:sz w:val="24"/>
                <w:szCs w:val="24"/>
                <w:lang w:eastAsia="ru-RU" w:bidi="ru-RU"/>
              </w:rPr>
              <w:t>5</w:t>
            </w:r>
          </w:p>
          <w:p w:rsidR="009E7BEE" w:rsidRPr="009E7BEE" w:rsidRDefault="009E7BEE" w:rsidP="009E7BEE">
            <w:pPr>
              <w:pStyle w:val="a8"/>
              <w:numPr>
                <w:ilvl w:val="0"/>
                <w:numId w:val="37"/>
              </w:numPr>
              <w:shd w:val="clear" w:color="auto" w:fill="auto"/>
              <w:tabs>
                <w:tab w:val="left" w:pos="811"/>
              </w:tabs>
              <w:spacing w:line="240" w:lineRule="auto"/>
              <w:ind w:left="820" w:hanging="340"/>
              <w:rPr>
                <w:sz w:val="24"/>
                <w:szCs w:val="24"/>
                <w:lang w:val="ru-RU"/>
              </w:rPr>
            </w:pPr>
            <w:r w:rsidRPr="009E7BEE">
              <w:rPr>
                <w:sz w:val="24"/>
                <w:szCs w:val="24"/>
                <w:lang w:val="ru-RU" w:eastAsia="ru-RU" w:bidi="ru-RU"/>
              </w:rPr>
              <w:t xml:space="preserve">Причина та </w:t>
            </w:r>
            <w:r w:rsidRPr="009E7BEE">
              <w:rPr>
                <w:sz w:val="24"/>
                <w:szCs w:val="24"/>
                <w:lang w:val="ru-RU"/>
              </w:rPr>
              <w:t xml:space="preserve">корекція труднощів </w:t>
            </w:r>
            <w:r w:rsidRPr="009E7BEE">
              <w:rPr>
                <w:sz w:val="24"/>
                <w:szCs w:val="24"/>
                <w:lang w:val="ru-RU" w:eastAsia="ru-RU" w:bidi="ru-RU"/>
              </w:rPr>
              <w:t xml:space="preserve">у </w:t>
            </w:r>
            <w:r w:rsidRPr="009E7BEE">
              <w:rPr>
                <w:sz w:val="24"/>
                <w:szCs w:val="24"/>
                <w:lang w:val="ru-RU"/>
              </w:rPr>
              <w:t xml:space="preserve">навчанні </w:t>
            </w:r>
            <w:r>
              <w:rPr>
                <w:sz w:val="24"/>
                <w:szCs w:val="24"/>
                <w:lang w:val="uk-UA" w:eastAsia="ru-RU" w:bidi="ru-RU"/>
              </w:rPr>
              <w:t xml:space="preserve"> </w:t>
            </w:r>
            <w:r w:rsidRPr="009E7BEE">
              <w:rPr>
                <w:sz w:val="24"/>
                <w:szCs w:val="24"/>
                <w:lang w:val="ru-RU"/>
              </w:rPr>
              <w:t xml:space="preserve"> дітей</w:t>
            </w:r>
            <w:r>
              <w:rPr>
                <w:sz w:val="24"/>
                <w:szCs w:val="24"/>
                <w:lang w:val="uk-UA"/>
              </w:rPr>
              <w:t xml:space="preserve"> з інтелектуальними порушеннями</w:t>
            </w:r>
            <w:r w:rsidRPr="009E7BEE">
              <w:rPr>
                <w:sz w:val="24"/>
                <w:szCs w:val="24"/>
                <w:lang w:val="ru-RU"/>
              </w:rPr>
              <w:t>.</w:t>
            </w:r>
          </w:p>
          <w:p w:rsidR="009E7BEE" w:rsidRPr="009E7BEE" w:rsidRDefault="009E7BEE" w:rsidP="009E7BEE">
            <w:pPr>
              <w:pStyle w:val="a8"/>
              <w:numPr>
                <w:ilvl w:val="0"/>
                <w:numId w:val="37"/>
              </w:numPr>
              <w:shd w:val="clear" w:color="auto" w:fill="auto"/>
              <w:tabs>
                <w:tab w:val="left" w:pos="835"/>
              </w:tabs>
              <w:spacing w:line="240" w:lineRule="auto"/>
              <w:ind w:left="820" w:hanging="340"/>
              <w:rPr>
                <w:sz w:val="24"/>
                <w:szCs w:val="24"/>
                <w:lang w:val="ru-RU"/>
              </w:rPr>
            </w:pPr>
            <w:r w:rsidRPr="009E7BEE">
              <w:rPr>
                <w:sz w:val="24"/>
                <w:szCs w:val="24"/>
                <w:lang w:val="ru-RU" w:eastAsia="ru-RU" w:bidi="ru-RU"/>
              </w:rPr>
              <w:t xml:space="preserve">Розгляд </w:t>
            </w:r>
            <w:r w:rsidRPr="009E7BEE">
              <w:rPr>
                <w:sz w:val="24"/>
                <w:szCs w:val="24"/>
                <w:lang w:val="ru-RU"/>
              </w:rPr>
              <w:t xml:space="preserve">матеріалів, </w:t>
            </w:r>
            <w:r w:rsidRPr="009E7BEE">
              <w:rPr>
                <w:sz w:val="24"/>
                <w:szCs w:val="24"/>
                <w:lang w:val="ru-RU" w:eastAsia="ru-RU" w:bidi="ru-RU"/>
              </w:rPr>
              <w:t xml:space="preserve">щодо навчання </w:t>
            </w:r>
            <w:r w:rsidRPr="009E7BEE">
              <w:rPr>
                <w:sz w:val="24"/>
                <w:szCs w:val="24"/>
                <w:lang w:val="ru-RU"/>
              </w:rPr>
              <w:t xml:space="preserve">учнів, які </w:t>
            </w:r>
            <w:r w:rsidRPr="009E7BEE">
              <w:rPr>
                <w:sz w:val="24"/>
                <w:szCs w:val="24"/>
                <w:lang w:val="ru-RU" w:eastAsia="ru-RU" w:bidi="ru-RU"/>
              </w:rPr>
              <w:t xml:space="preserve">мають початковий </w:t>
            </w:r>
            <w:r w:rsidRPr="009E7BEE">
              <w:rPr>
                <w:sz w:val="24"/>
                <w:szCs w:val="24"/>
                <w:lang w:val="ru-RU"/>
              </w:rPr>
              <w:t xml:space="preserve">рівень </w:t>
            </w:r>
            <w:r w:rsidRPr="009E7BEE">
              <w:rPr>
                <w:sz w:val="24"/>
                <w:szCs w:val="24"/>
                <w:lang w:val="ru-RU" w:eastAsia="ru-RU" w:bidi="ru-RU"/>
              </w:rPr>
              <w:t xml:space="preserve">навчальних досягнень з математики та </w:t>
            </w:r>
            <w:r w:rsidRPr="009E7BEE">
              <w:rPr>
                <w:sz w:val="24"/>
                <w:szCs w:val="24"/>
                <w:lang w:val="ru-RU"/>
              </w:rPr>
              <w:t xml:space="preserve">української </w:t>
            </w:r>
            <w:r w:rsidRPr="009E7BEE">
              <w:rPr>
                <w:sz w:val="24"/>
                <w:szCs w:val="24"/>
                <w:lang w:val="ru-RU" w:eastAsia="ru-RU" w:bidi="ru-RU"/>
              </w:rPr>
              <w:t xml:space="preserve">мови в </w:t>
            </w:r>
            <w:r w:rsidRPr="009E7BEE">
              <w:rPr>
                <w:sz w:val="24"/>
                <w:szCs w:val="24"/>
                <w:lang w:val="ru-RU"/>
              </w:rPr>
              <w:t xml:space="preserve">ІІ семестрі </w:t>
            </w:r>
            <w:r w:rsidR="00C848BC">
              <w:rPr>
                <w:sz w:val="24"/>
                <w:szCs w:val="24"/>
                <w:lang w:val="ru-RU" w:eastAsia="ru-RU" w:bidi="ru-RU"/>
              </w:rPr>
              <w:t>2020/2021</w:t>
            </w:r>
            <w:r w:rsidRPr="009E7BEE">
              <w:rPr>
                <w:sz w:val="24"/>
                <w:szCs w:val="24"/>
                <w:lang w:val="ru-RU" w:eastAsia="ru-RU" w:bidi="ru-RU"/>
              </w:rPr>
              <w:t xml:space="preserve"> </w:t>
            </w:r>
            <w:r w:rsidRPr="009E7BEE">
              <w:rPr>
                <w:sz w:val="24"/>
                <w:szCs w:val="24"/>
                <w:lang w:val="ru-RU"/>
              </w:rPr>
              <w:t>навчального року.</w:t>
            </w:r>
          </w:p>
        </w:tc>
        <w:tc>
          <w:tcPr>
            <w:tcW w:w="1704" w:type="dxa"/>
            <w:gridSpan w:val="2"/>
            <w:tcBorders>
              <w:top w:val="single" w:sz="4" w:space="0" w:color="auto"/>
              <w:left w:val="single" w:sz="4" w:space="0" w:color="auto"/>
            </w:tcBorders>
            <w:shd w:val="clear" w:color="auto" w:fill="FFFFFF"/>
            <w:vAlign w:val="center"/>
          </w:tcPr>
          <w:p w:rsidR="009E7BEE" w:rsidRDefault="00C848BC" w:rsidP="008B3910">
            <w:pPr>
              <w:pStyle w:val="a8"/>
              <w:shd w:val="clear" w:color="auto" w:fill="auto"/>
              <w:spacing w:line="240" w:lineRule="auto"/>
              <w:ind w:firstLine="0"/>
              <w:jc w:val="center"/>
              <w:rPr>
                <w:sz w:val="24"/>
                <w:szCs w:val="24"/>
              </w:rPr>
            </w:pPr>
            <w:r>
              <w:rPr>
                <w:sz w:val="24"/>
                <w:szCs w:val="24"/>
              </w:rPr>
              <w:t>Січень 2021</w:t>
            </w:r>
          </w:p>
        </w:tc>
        <w:tc>
          <w:tcPr>
            <w:tcW w:w="1119" w:type="dxa"/>
            <w:tcBorders>
              <w:top w:val="single" w:sz="4" w:space="0" w:color="auto"/>
              <w:left w:val="single" w:sz="4" w:space="0" w:color="auto"/>
              <w:right w:val="single" w:sz="4" w:space="0" w:color="auto"/>
            </w:tcBorders>
            <w:shd w:val="clear" w:color="auto" w:fill="FFFFFF"/>
            <w:vAlign w:val="center"/>
          </w:tcPr>
          <w:p w:rsidR="009E7BEE" w:rsidRDefault="009E7BEE" w:rsidP="008B3910">
            <w:pPr>
              <w:pStyle w:val="a8"/>
              <w:shd w:val="clear" w:color="auto" w:fill="auto"/>
              <w:spacing w:line="240" w:lineRule="auto"/>
              <w:ind w:firstLine="0"/>
              <w:jc w:val="center"/>
              <w:rPr>
                <w:sz w:val="24"/>
                <w:szCs w:val="24"/>
              </w:rPr>
            </w:pPr>
            <w:r>
              <w:rPr>
                <w:sz w:val="24"/>
                <w:szCs w:val="24"/>
              </w:rPr>
              <w:t>Члени</w:t>
            </w:r>
          </w:p>
          <w:p w:rsidR="009E7BEE" w:rsidRDefault="009E7BEE" w:rsidP="008B3910">
            <w:pPr>
              <w:pStyle w:val="a8"/>
              <w:shd w:val="clear" w:color="auto" w:fill="auto"/>
              <w:spacing w:line="240" w:lineRule="auto"/>
              <w:ind w:firstLine="0"/>
              <w:jc w:val="center"/>
              <w:rPr>
                <w:sz w:val="24"/>
                <w:szCs w:val="24"/>
              </w:rPr>
            </w:pPr>
            <w:r>
              <w:rPr>
                <w:sz w:val="24"/>
                <w:szCs w:val="24"/>
              </w:rPr>
              <w:t>ШППК</w:t>
            </w:r>
          </w:p>
        </w:tc>
      </w:tr>
      <w:tr w:rsidR="009E7BEE" w:rsidTr="008B3910">
        <w:trPr>
          <w:gridBefore w:val="1"/>
          <w:wBefore w:w="15" w:type="dxa"/>
          <w:trHeight w:hRule="exact" w:val="1690"/>
        </w:trPr>
        <w:tc>
          <w:tcPr>
            <w:tcW w:w="576" w:type="dxa"/>
            <w:gridSpan w:val="2"/>
            <w:tcBorders>
              <w:top w:val="single" w:sz="4" w:space="0" w:color="auto"/>
              <w:left w:val="single" w:sz="4" w:space="0" w:color="auto"/>
            </w:tcBorders>
            <w:shd w:val="clear" w:color="auto" w:fill="FFFFFF"/>
          </w:tcPr>
          <w:p w:rsidR="009E7BEE" w:rsidRDefault="009E7BEE" w:rsidP="008B3910">
            <w:pPr>
              <w:pStyle w:val="a8"/>
              <w:shd w:val="clear" w:color="auto" w:fill="auto"/>
              <w:spacing w:line="240" w:lineRule="auto"/>
              <w:ind w:firstLine="0"/>
              <w:jc w:val="center"/>
              <w:rPr>
                <w:sz w:val="24"/>
                <w:szCs w:val="24"/>
              </w:rPr>
            </w:pPr>
            <w:r>
              <w:rPr>
                <w:sz w:val="24"/>
                <w:szCs w:val="24"/>
                <w:lang w:eastAsia="ru-RU" w:bidi="ru-RU"/>
              </w:rPr>
              <w:t>6.</w:t>
            </w:r>
          </w:p>
        </w:tc>
        <w:tc>
          <w:tcPr>
            <w:tcW w:w="6235" w:type="dxa"/>
            <w:gridSpan w:val="2"/>
            <w:tcBorders>
              <w:top w:val="single" w:sz="4" w:space="0" w:color="auto"/>
              <w:left w:val="single" w:sz="4" w:space="0" w:color="auto"/>
            </w:tcBorders>
            <w:shd w:val="clear" w:color="auto" w:fill="FFFFFF"/>
            <w:vAlign w:val="bottom"/>
          </w:tcPr>
          <w:p w:rsidR="009E7BEE" w:rsidRDefault="009E7BEE" w:rsidP="008B3910">
            <w:pPr>
              <w:pStyle w:val="a8"/>
              <w:shd w:val="clear" w:color="auto" w:fill="auto"/>
              <w:spacing w:after="40" w:line="240" w:lineRule="auto"/>
              <w:ind w:firstLine="0"/>
              <w:jc w:val="center"/>
              <w:rPr>
                <w:sz w:val="24"/>
                <w:szCs w:val="24"/>
              </w:rPr>
            </w:pPr>
            <w:r>
              <w:rPr>
                <w:sz w:val="24"/>
                <w:szCs w:val="24"/>
              </w:rPr>
              <w:t>Засідання 6</w:t>
            </w:r>
          </w:p>
          <w:p w:rsidR="009E7BEE" w:rsidRPr="009E7BEE" w:rsidRDefault="009E7BEE" w:rsidP="009E7BEE">
            <w:pPr>
              <w:pStyle w:val="a8"/>
              <w:numPr>
                <w:ilvl w:val="0"/>
                <w:numId w:val="38"/>
              </w:numPr>
              <w:shd w:val="clear" w:color="auto" w:fill="auto"/>
              <w:tabs>
                <w:tab w:val="left" w:pos="811"/>
              </w:tabs>
              <w:spacing w:line="240" w:lineRule="auto"/>
              <w:ind w:left="820" w:hanging="340"/>
              <w:rPr>
                <w:sz w:val="24"/>
                <w:szCs w:val="24"/>
                <w:lang w:val="ru-RU"/>
              </w:rPr>
            </w:pPr>
            <w:r w:rsidRPr="009E7BEE">
              <w:rPr>
                <w:sz w:val="24"/>
                <w:szCs w:val="24"/>
                <w:lang w:val="ru-RU"/>
              </w:rPr>
              <w:t xml:space="preserve">Формування здорового способу життя учнів </w:t>
            </w:r>
            <w:r>
              <w:rPr>
                <w:sz w:val="24"/>
                <w:szCs w:val="24"/>
                <w:lang w:val="uk-UA"/>
              </w:rPr>
              <w:t>закладу освіти</w:t>
            </w:r>
            <w:r w:rsidRPr="009E7BEE">
              <w:rPr>
                <w:sz w:val="24"/>
                <w:szCs w:val="24"/>
                <w:lang w:val="ru-RU"/>
              </w:rPr>
              <w:t>.</w:t>
            </w:r>
          </w:p>
          <w:p w:rsidR="009E7BEE" w:rsidRPr="009E7BEE" w:rsidRDefault="009E7BEE" w:rsidP="009E7BEE">
            <w:pPr>
              <w:pStyle w:val="a8"/>
              <w:numPr>
                <w:ilvl w:val="0"/>
                <w:numId w:val="38"/>
              </w:numPr>
              <w:shd w:val="clear" w:color="auto" w:fill="auto"/>
              <w:tabs>
                <w:tab w:val="left" w:pos="845"/>
              </w:tabs>
              <w:spacing w:line="240" w:lineRule="auto"/>
              <w:ind w:left="820" w:hanging="340"/>
              <w:rPr>
                <w:sz w:val="24"/>
                <w:szCs w:val="24"/>
                <w:lang w:val="ru-RU"/>
              </w:rPr>
            </w:pPr>
            <w:r w:rsidRPr="009E7BEE">
              <w:rPr>
                <w:sz w:val="24"/>
                <w:szCs w:val="24"/>
                <w:lang w:val="ru-RU"/>
              </w:rPr>
              <w:t xml:space="preserve">Співдружність сім'ї, школи і медичних закладів у вихованні </w:t>
            </w:r>
            <w:r>
              <w:rPr>
                <w:sz w:val="24"/>
                <w:szCs w:val="24"/>
                <w:lang w:val="uk-UA"/>
              </w:rPr>
              <w:t xml:space="preserve"> </w:t>
            </w:r>
            <w:r w:rsidRPr="009E7BEE">
              <w:rPr>
                <w:sz w:val="24"/>
                <w:szCs w:val="24"/>
                <w:lang w:val="ru-RU"/>
              </w:rPr>
              <w:t xml:space="preserve"> дитини</w:t>
            </w:r>
            <w:r>
              <w:rPr>
                <w:sz w:val="24"/>
                <w:szCs w:val="24"/>
                <w:lang w:val="uk-UA"/>
              </w:rPr>
              <w:t xml:space="preserve"> з особливими освітніми потребами</w:t>
            </w:r>
            <w:r w:rsidRPr="009E7BEE">
              <w:rPr>
                <w:sz w:val="24"/>
                <w:szCs w:val="24"/>
                <w:lang w:val="ru-RU"/>
              </w:rPr>
              <w:t>.</w:t>
            </w:r>
          </w:p>
        </w:tc>
        <w:tc>
          <w:tcPr>
            <w:tcW w:w="1704" w:type="dxa"/>
            <w:gridSpan w:val="2"/>
            <w:tcBorders>
              <w:top w:val="single" w:sz="4" w:space="0" w:color="auto"/>
              <w:left w:val="single" w:sz="4" w:space="0" w:color="auto"/>
            </w:tcBorders>
            <w:shd w:val="clear" w:color="auto" w:fill="FFFFFF"/>
          </w:tcPr>
          <w:p w:rsidR="009E7BEE" w:rsidRDefault="009E7BEE" w:rsidP="008B3910">
            <w:pPr>
              <w:pStyle w:val="a8"/>
              <w:shd w:val="clear" w:color="auto" w:fill="auto"/>
              <w:spacing w:before="280" w:line="240" w:lineRule="auto"/>
              <w:ind w:firstLine="0"/>
              <w:jc w:val="center"/>
              <w:rPr>
                <w:sz w:val="24"/>
                <w:szCs w:val="24"/>
              </w:rPr>
            </w:pPr>
            <w:r>
              <w:rPr>
                <w:sz w:val="24"/>
                <w:szCs w:val="24"/>
              </w:rPr>
              <w:t>Лютий</w:t>
            </w:r>
          </w:p>
          <w:p w:rsidR="009E7BEE" w:rsidRPr="00C848BC" w:rsidRDefault="009E7BEE" w:rsidP="00C848BC">
            <w:pPr>
              <w:pStyle w:val="a8"/>
              <w:shd w:val="clear" w:color="auto" w:fill="auto"/>
              <w:spacing w:line="240" w:lineRule="auto"/>
              <w:ind w:firstLine="0"/>
              <w:jc w:val="center"/>
              <w:rPr>
                <w:sz w:val="24"/>
                <w:szCs w:val="24"/>
                <w:lang w:val="ru-RU"/>
              </w:rPr>
            </w:pPr>
            <w:r>
              <w:rPr>
                <w:sz w:val="24"/>
                <w:szCs w:val="24"/>
              </w:rPr>
              <w:t>20</w:t>
            </w:r>
            <w:r w:rsidR="00C848BC">
              <w:rPr>
                <w:sz w:val="24"/>
                <w:szCs w:val="24"/>
                <w:lang w:val="ru-RU"/>
              </w:rPr>
              <w:t>21</w:t>
            </w:r>
          </w:p>
        </w:tc>
        <w:tc>
          <w:tcPr>
            <w:tcW w:w="1119" w:type="dxa"/>
            <w:tcBorders>
              <w:top w:val="single" w:sz="4" w:space="0" w:color="auto"/>
              <w:left w:val="single" w:sz="4" w:space="0" w:color="auto"/>
              <w:right w:val="single" w:sz="4" w:space="0" w:color="auto"/>
            </w:tcBorders>
            <w:shd w:val="clear" w:color="auto" w:fill="FFFFFF"/>
          </w:tcPr>
          <w:p w:rsidR="009E7BEE" w:rsidRDefault="009E7BEE" w:rsidP="008B3910">
            <w:pPr>
              <w:pStyle w:val="a8"/>
              <w:shd w:val="clear" w:color="auto" w:fill="auto"/>
              <w:spacing w:before="280" w:line="240" w:lineRule="auto"/>
              <w:ind w:firstLine="0"/>
              <w:jc w:val="center"/>
              <w:rPr>
                <w:sz w:val="24"/>
                <w:szCs w:val="24"/>
              </w:rPr>
            </w:pPr>
            <w:r>
              <w:rPr>
                <w:sz w:val="24"/>
                <w:szCs w:val="24"/>
              </w:rPr>
              <w:t>Члени</w:t>
            </w:r>
          </w:p>
          <w:p w:rsidR="009E7BEE" w:rsidRDefault="009E7BEE" w:rsidP="008B3910">
            <w:pPr>
              <w:pStyle w:val="a8"/>
              <w:shd w:val="clear" w:color="auto" w:fill="auto"/>
              <w:spacing w:line="240" w:lineRule="auto"/>
              <w:ind w:firstLine="0"/>
              <w:jc w:val="center"/>
              <w:rPr>
                <w:sz w:val="24"/>
                <w:szCs w:val="24"/>
              </w:rPr>
            </w:pPr>
            <w:r>
              <w:rPr>
                <w:sz w:val="24"/>
                <w:szCs w:val="24"/>
              </w:rPr>
              <w:t>ШППК</w:t>
            </w:r>
          </w:p>
        </w:tc>
      </w:tr>
      <w:tr w:rsidR="009E7BEE" w:rsidTr="008B3910">
        <w:trPr>
          <w:gridBefore w:val="1"/>
          <w:wBefore w:w="15" w:type="dxa"/>
          <w:trHeight w:hRule="exact" w:val="3048"/>
        </w:trPr>
        <w:tc>
          <w:tcPr>
            <w:tcW w:w="576" w:type="dxa"/>
            <w:gridSpan w:val="2"/>
            <w:tcBorders>
              <w:top w:val="single" w:sz="4" w:space="0" w:color="auto"/>
              <w:left w:val="single" w:sz="4" w:space="0" w:color="auto"/>
            </w:tcBorders>
            <w:shd w:val="clear" w:color="auto" w:fill="FFFFFF"/>
          </w:tcPr>
          <w:p w:rsidR="009E7BEE" w:rsidRDefault="009E7BEE" w:rsidP="008B3910">
            <w:pPr>
              <w:pStyle w:val="a8"/>
              <w:shd w:val="clear" w:color="auto" w:fill="auto"/>
              <w:spacing w:line="240" w:lineRule="auto"/>
              <w:ind w:firstLine="0"/>
              <w:jc w:val="center"/>
              <w:rPr>
                <w:sz w:val="24"/>
                <w:szCs w:val="24"/>
              </w:rPr>
            </w:pPr>
            <w:r>
              <w:rPr>
                <w:sz w:val="24"/>
                <w:szCs w:val="24"/>
                <w:lang w:eastAsia="ru-RU" w:bidi="ru-RU"/>
              </w:rPr>
              <w:t>7.</w:t>
            </w:r>
          </w:p>
        </w:tc>
        <w:tc>
          <w:tcPr>
            <w:tcW w:w="6235" w:type="dxa"/>
            <w:gridSpan w:val="2"/>
            <w:tcBorders>
              <w:top w:val="single" w:sz="4" w:space="0" w:color="auto"/>
              <w:left w:val="single" w:sz="4" w:space="0" w:color="auto"/>
            </w:tcBorders>
            <w:shd w:val="clear" w:color="auto" w:fill="FFFFFF"/>
            <w:vAlign w:val="bottom"/>
          </w:tcPr>
          <w:p w:rsidR="009E7BEE" w:rsidRDefault="009E7BEE" w:rsidP="008B3910">
            <w:pPr>
              <w:pStyle w:val="a8"/>
              <w:shd w:val="clear" w:color="auto" w:fill="auto"/>
              <w:spacing w:line="240" w:lineRule="auto"/>
              <w:ind w:firstLine="0"/>
              <w:jc w:val="center"/>
              <w:rPr>
                <w:sz w:val="24"/>
                <w:szCs w:val="24"/>
              </w:rPr>
            </w:pPr>
            <w:r>
              <w:rPr>
                <w:sz w:val="24"/>
                <w:szCs w:val="24"/>
              </w:rPr>
              <w:t>Засідання 7</w:t>
            </w:r>
          </w:p>
          <w:p w:rsidR="009E7BEE" w:rsidRDefault="009E7BEE" w:rsidP="009E7BEE">
            <w:pPr>
              <w:pStyle w:val="a8"/>
              <w:numPr>
                <w:ilvl w:val="0"/>
                <w:numId w:val="39"/>
              </w:numPr>
              <w:shd w:val="clear" w:color="auto" w:fill="auto"/>
              <w:tabs>
                <w:tab w:val="left" w:pos="821"/>
              </w:tabs>
              <w:spacing w:line="240" w:lineRule="auto"/>
              <w:ind w:left="820" w:hanging="340"/>
              <w:rPr>
                <w:sz w:val="24"/>
                <w:szCs w:val="24"/>
              </w:rPr>
            </w:pPr>
            <w:r>
              <w:rPr>
                <w:sz w:val="24"/>
                <w:szCs w:val="24"/>
              </w:rPr>
              <w:t>Соціально-психологічний тренінг, як засіб соціальної адаптації учнів з обмеженими можливостями.</w:t>
            </w:r>
          </w:p>
          <w:p w:rsidR="009E7BEE" w:rsidRPr="009E7BEE" w:rsidRDefault="009E7BEE" w:rsidP="009E7BEE">
            <w:pPr>
              <w:pStyle w:val="a8"/>
              <w:numPr>
                <w:ilvl w:val="0"/>
                <w:numId w:val="39"/>
              </w:numPr>
              <w:shd w:val="clear" w:color="auto" w:fill="auto"/>
              <w:tabs>
                <w:tab w:val="left" w:pos="845"/>
              </w:tabs>
              <w:spacing w:line="240" w:lineRule="auto"/>
              <w:ind w:left="820" w:hanging="340"/>
              <w:rPr>
                <w:sz w:val="24"/>
                <w:szCs w:val="24"/>
                <w:lang w:val="ru-RU"/>
              </w:rPr>
            </w:pPr>
            <w:r w:rsidRPr="009E7BEE">
              <w:rPr>
                <w:sz w:val="24"/>
                <w:szCs w:val="24"/>
                <w:lang w:val="ru-RU"/>
              </w:rPr>
              <w:t>Стан корекційної роботи в спеціальній школі.</w:t>
            </w:r>
          </w:p>
          <w:p w:rsidR="009E7BEE" w:rsidRPr="009E7BEE" w:rsidRDefault="009E7BEE" w:rsidP="009E7BEE">
            <w:pPr>
              <w:pStyle w:val="a8"/>
              <w:numPr>
                <w:ilvl w:val="0"/>
                <w:numId w:val="39"/>
              </w:numPr>
              <w:shd w:val="clear" w:color="auto" w:fill="auto"/>
              <w:tabs>
                <w:tab w:val="left" w:pos="830"/>
              </w:tabs>
              <w:spacing w:line="240" w:lineRule="auto"/>
              <w:ind w:left="820" w:hanging="340"/>
              <w:rPr>
                <w:sz w:val="24"/>
                <w:szCs w:val="24"/>
                <w:lang w:val="ru-RU"/>
              </w:rPr>
            </w:pPr>
            <w:r w:rsidRPr="009E7BEE">
              <w:rPr>
                <w:sz w:val="24"/>
                <w:szCs w:val="24"/>
                <w:lang w:val="ru-RU"/>
              </w:rPr>
              <w:t>Про вивчення учнів, направлених до</w:t>
            </w:r>
            <w:r>
              <w:rPr>
                <w:sz w:val="24"/>
                <w:szCs w:val="24"/>
                <w:lang w:val="uk-UA"/>
              </w:rPr>
              <w:t>закладу освіти і випродувальним</w:t>
            </w:r>
            <w:r w:rsidRPr="009E7BEE">
              <w:rPr>
                <w:sz w:val="24"/>
                <w:szCs w:val="24"/>
                <w:lang w:val="ru-RU"/>
              </w:rPr>
              <w:t xml:space="preserve"> терміном </w:t>
            </w:r>
            <w:r w:rsidR="00C848BC">
              <w:rPr>
                <w:sz w:val="24"/>
                <w:szCs w:val="24"/>
                <w:lang w:val="uk-UA"/>
              </w:rPr>
              <w:t>у 2020/2021</w:t>
            </w:r>
            <w:r>
              <w:rPr>
                <w:sz w:val="24"/>
                <w:szCs w:val="24"/>
                <w:lang w:val="uk-UA"/>
              </w:rPr>
              <w:t xml:space="preserve"> </w:t>
            </w:r>
            <w:r w:rsidRPr="009E7BEE">
              <w:rPr>
                <w:sz w:val="24"/>
                <w:szCs w:val="24"/>
                <w:lang w:val="ru-RU"/>
              </w:rPr>
              <w:t>навчальному році.</w:t>
            </w:r>
          </w:p>
          <w:p w:rsidR="009E7BEE" w:rsidRPr="009E7BEE" w:rsidRDefault="009E7BEE" w:rsidP="009E7BEE">
            <w:pPr>
              <w:pStyle w:val="a8"/>
              <w:numPr>
                <w:ilvl w:val="0"/>
                <w:numId w:val="39"/>
              </w:numPr>
              <w:shd w:val="clear" w:color="auto" w:fill="auto"/>
              <w:tabs>
                <w:tab w:val="left" w:pos="835"/>
              </w:tabs>
              <w:spacing w:line="240" w:lineRule="auto"/>
              <w:ind w:left="820" w:hanging="340"/>
              <w:rPr>
                <w:sz w:val="24"/>
                <w:szCs w:val="24"/>
                <w:lang w:val="ru-RU"/>
              </w:rPr>
            </w:pPr>
            <w:r w:rsidRPr="009E7BEE">
              <w:rPr>
                <w:sz w:val="24"/>
                <w:szCs w:val="24"/>
                <w:lang w:val="ru-RU"/>
              </w:rPr>
              <w:t xml:space="preserve">Розгляд документів учнів </w:t>
            </w:r>
            <w:r>
              <w:rPr>
                <w:sz w:val="24"/>
                <w:szCs w:val="24"/>
                <w:lang w:val="uk-UA"/>
              </w:rPr>
              <w:t>закладу освіти</w:t>
            </w:r>
            <w:r w:rsidRPr="009E7BEE">
              <w:rPr>
                <w:sz w:val="24"/>
                <w:szCs w:val="24"/>
                <w:lang w:val="ru-RU"/>
              </w:rPr>
              <w:t>, які навчаються за індивідуальною формою на обласну психолого-медико-педагогічну комісію.</w:t>
            </w:r>
          </w:p>
        </w:tc>
        <w:tc>
          <w:tcPr>
            <w:tcW w:w="1704" w:type="dxa"/>
            <w:gridSpan w:val="2"/>
            <w:tcBorders>
              <w:top w:val="single" w:sz="4" w:space="0" w:color="auto"/>
              <w:left w:val="single" w:sz="4" w:space="0" w:color="auto"/>
            </w:tcBorders>
            <w:shd w:val="clear" w:color="auto" w:fill="FFFFFF"/>
          </w:tcPr>
          <w:p w:rsidR="009E7BEE" w:rsidRPr="00C74DA2" w:rsidRDefault="009E7BEE" w:rsidP="008B3910">
            <w:pPr>
              <w:pStyle w:val="a8"/>
              <w:shd w:val="clear" w:color="auto" w:fill="auto"/>
              <w:spacing w:before="280" w:line="240" w:lineRule="auto"/>
              <w:ind w:firstLine="0"/>
              <w:jc w:val="center"/>
              <w:rPr>
                <w:sz w:val="24"/>
                <w:szCs w:val="24"/>
                <w:lang w:val="uk-UA"/>
              </w:rPr>
            </w:pPr>
            <w:r>
              <w:rPr>
                <w:sz w:val="24"/>
                <w:szCs w:val="24"/>
              </w:rPr>
              <w:t>Березень 20</w:t>
            </w:r>
            <w:r w:rsidR="00C848BC">
              <w:rPr>
                <w:sz w:val="24"/>
                <w:szCs w:val="24"/>
                <w:lang w:val="uk-UA"/>
              </w:rPr>
              <w:t>21</w:t>
            </w:r>
          </w:p>
        </w:tc>
        <w:tc>
          <w:tcPr>
            <w:tcW w:w="1119" w:type="dxa"/>
            <w:tcBorders>
              <w:top w:val="single" w:sz="4" w:space="0" w:color="auto"/>
              <w:left w:val="single" w:sz="4" w:space="0" w:color="auto"/>
              <w:right w:val="single" w:sz="4" w:space="0" w:color="auto"/>
            </w:tcBorders>
            <w:shd w:val="clear" w:color="auto" w:fill="FFFFFF"/>
          </w:tcPr>
          <w:p w:rsidR="009E7BEE" w:rsidRDefault="009E7BEE" w:rsidP="008B3910">
            <w:pPr>
              <w:pStyle w:val="a8"/>
              <w:shd w:val="clear" w:color="auto" w:fill="auto"/>
              <w:spacing w:before="280" w:line="240" w:lineRule="auto"/>
              <w:ind w:firstLine="0"/>
              <w:jc w:val="center"/>
              <w:rPr>
                <w:sz w:val="24"/>
                <w:szCs w:val="24"/>
              </w:rPr>
            </w:pPr>
            <w:r>
              <w:rPr>
                <w:sz w:val="24"/>
                <w:szCs w:val="24"/>
              </w:rPr>
              <w:t>Члени</w:t>
            </w:r>
          </w:p>
          <w:p w:rsidR="009E7BEE" w:rsidRDefault="009E7BEE" w:rsidP="008B3910">
            <w:pPr>
              <w:pStyle w:val="a8"/>
              <w:shd w:val="clear" w:color="auto" w:fill="auto"/>
              <w:spacing w:line="240" w:lineRule="auto"/>
              <w:ind w:firstLine="0"/>
              <w:jc w:val="center"/>
              <w:rPr>
                <w:sz w:val="24"/>
                <w:szCs w:val="24"/>
              </w:rPr>
            </w:pPr>
            <w:r>
              <w:rPr>
                <w:sz w:val="24"/>
                <w:szCs w:val="24"/>
              </w:rPr>
              <w:t>ШППК</w:t>
            </w:r>
          </w:p>
        </w:tc>
      </w:tr>
      <w:tr w:rsidR="009E7BEE" w:rsidTr="008B3910">
        <w:trPr>
          <w:gridBefore w:val="1"/>
          <w:wBefore w:w="15" w:type="dxa"/>
          <w:trHeight w:hRule="exact" w:val="1124"/>
        </w:trPr>
        <w:tc>
          <w:tcPr>
            <w:tcW w:w="576" w:type="dxa"/>
            <w:gridSpan w:val="2"/>
            <w:tcBorders>
              <w:top w:val="single" w:sz="4" w:space="0" w:color="auto"/>
              <w:left w:val="single" w:sz="4" w:space="0" w:color="auto"/>
            </w:tcBorders>
            <w:shd w:val="clear" w:color="auto" w:fill="FFFFFF"/>
          </w:tcPr>
          <w:p w:rsidR="009E7BEE" w:rsidRDefault="009E7BEE" w:rsidP="008B3910">
            <w:pPr>
              <w:pStyle w:val="a8"/>
              <w:shd w:val="clear" w:color="auto" w:fill="auto"/>
              <w:spacing w:line="240" w:lineRule="auto"/>
              <w:ind w:firstLine="0"/>
              <w:jc w:val="center"/>
              <w:rPr>
                <w:sz w:val="24"/>
                <w:szCs w:val="24"/>
              </w:rPr>
            </w:pPr>
            <w:r>
              <w:rPr>
                <w:sz w:val="24"/>
                <w:szCs w:val="24"/>
                <w:lang w:eastAsia="ru-RU" w:bidi="ru-RU"/>
              </w:rPr>
              <w:t>8.</w:t>
            </w:r>
          </w:p>
        </w:tc>
        <w:tc>
          <w:tcPr>
            <w:tcW w:w="6235" w:type="dxa"/>
            <w:gridSpan w:val="2"/>
            <w:tcBorders>
              <w:top w:val="single" w:sz="4" w:space="0" w:color="auto"/>
              <w:left w:val="single" w:sz="4" w:space="0" w:color="auto"/>
            </w:tcBorders>
            <w:shd w:val="clear" w:color="auto" w:fill="FFFFFF"/>
            <w:vAlign w:val="bottom"/>
          </w:tcPr>
          <w:p w:rsidR="009E7BEE" w:rsidRPr="009E7BEE" w:rsidRDefault="009E7BEE" w:rsidP="008B3910">
            <w:pPr>
              <w:pStyle w:val="a8"/>
              <w:shd w:val="clear" w:color="auto" w:fill="auto"/>
              <w:spacing w:line="240" w:lineRule="auto"/>
              <w:ind w:right="160" w:firstLine="0"/>
              <w:jc w:val="center"/>
              <w:rPr>
                <w:sz w:val="24"/>
                <w:szCs w:val="24"/>
                <w:lang w:val="ru-RU"/>
              </w:rPr>
            </w:pPr>
            <w:r w:rsidRPr="009E7BEE">
              <w:rPr>
                <w:sz w:val="24"/>
                <w:szCs w:val="24"/>
                <w:lang w:val="ru-RU"/>
              </w:rPr>
              <w:t>Засідання 8</w:t>
            </w:r>
          </w:p>
          <w:p w:rsidR="009E7BEE" w:rsidRPr="009E7BEE" w:rsidRDefault="009E7BEE" w:rsidP="008B3910">
            <w:pPr>
              <w:pStyle w:val="a8"/>
              <w:shd w:val="clear" w:color="auto" w:fill="auto"/>
              <w:tabs>
                <w:tab w:val="left" w:pos="3182"/>
              </w:tabs>
              <w:spacing w:line="240" w:lineRule="auto"/>
              <w:ind w:left="820" w:hanging="340"/>
              <w:rPr>
                <w:sz w:val="24"/>
                <w:szCs w:val="24"/>
                <w:lang w:val="ru-RU"/>
              </w:rPr>
            </w:pPr>
            <w:r w:rsidRPr="009E7BEE">
              <w:rPr>
                <w:sz w:val="24"/>
                <w:szCs w:val="24"/>
                <w:lang w:val="ru-RU"/>
              </w:rPr>
              <w:t>1. Розгляд матеріалів на учнів, які навчаються в школі -інтернаті з</w:t>
            </w:r>
            <w:r>
              <w:rPr>
                <w:sz w:val="24"/>
                <w:szCs w:val="24"/>
                <w:lang w:val="uk-UA"/>
              </w:rPr>
              <w:t xml:space="preserve"> </w:t>
            </w:r>
            <w:r w:rsidRPr="009E7BEE">
              <w:rPr>
                <w:sz w:val="24"/>
                <w:szCs w:val="24"/>
                <w:lang w:val="ru-RU"/>
              </w:rPr>
              <w:t>випробувальним терміном у</w:t>
            </w:r>
            <w:r w:rsidRPr="009E7BEE">
              <w:rPr>
                <w:sz w:val="24"/>
                <w:szCs w:val="24"/>
                <w:lang w:val="ru-RU"/>
              </w:rPr>
              <w:tab/>
            </w:r>
            <w:r w:rsidR="00C848BC">
              <w:rPr>
                <w:sz w:val="24"/>
                <w:szCs w:val="24"/>
                <w:lang w:val="uk-UA"/>
              </w:rPr>
              <w:t>2020/2021</w:t>
            </w:r>
          </w:p>
          <w:p w:rsidR="009E7BEE" w:rsidRPr="006950F3" w:rsidRDefault="009E7BEE" w:rsidP="008B3910">
            <w:pPr>
              <w:pStyle w:val="a8"/>
              <w:shd w:val="clear" w:color="auto" w:fill="auto"/>
              <w:spacing w:line="240" w:lineRule="auto"/>
              <w:ind w:left="820" w:firstLine="0"/>
              <w:rPr>
                <w:sz w:val="24"/>
                <w:szCs w:val="24"/>
                <w:lang w:val="uk-UA"/>
              </w:rPr>
            </w:pPr>
            <w:r w:rsidRPr="009E7BEE">
              <w:rPr>
                <w:sz w:val="24"/>
                <w:szCs w:val="24"/>
                <w:lang w:val="ru-RU"/>
              </w:rPr>
              <w:t xml:space="preserve">навчальному році на </w:t>
            </w:r>
            <w:r>
              <w:rPr>
                <w:sz w:val="24"/>
                <w:szCs w:val="24"/>
                <w:lang w:val="uk-UA"/>
              </w:rPr>
              <w:t>комплексну оцінку.</w:t>
            </w:r>
          </w:p>
        </w:tc>
        <w:tc>
          <w:tcPr>
            <w:tcW w:w="1704" w:type="dxa"/>
            <w:gridSpan w:val="2"/>
            <w:tcBorders>
              <w:top w:val="single" w:sz="4" w:space="0" w:color="auto"/>
              <w:left w:val="single" w:sz="4" w:space="0" w:color="auto"/>
            </w:tcBorders>
            <w:shd w:val="clear" w:color="auto" w:fill="FFFFFF"/>
            <w:vAlign w:val="center"/>
          </w:tcPr>
          <w:p w:rsidR="009E7BEE" w:rsidRDefault="009E7BEE" w:rsidP="008B3910">
            <w:pPr>
              <w:pStyle w:val="a8"/>
              <w:shd w:val="clear" w:color="auto" w:fill="auto"/>
              <w:spacing w:line="240" w:lineRule="auto"/>
              <w:ind w:firstLine="0"/>
              <w:jc w:val="center"/>
              <w:rPr>
                <w:sz w:val="24"/>
                <w:szCs w:val="24"/>
              </w:rPr>
            </w:pPr>
            <w:r>
              <w:rPr>
                <w:sz w:val="24"/>
                <w:szCs w:val="24"/>
              </w:rPr>
              <w:t>Квітень</w:t>
            </w:r>
          </w:p>
          <w:p w:rsidR="009E7BEE" w:rsidRPr="006950F3" w:rsidRDefault="009E7BEE" w:rsidP="008B3910">
            <w:pPr>
              <w:pStyle w:val="a8"/>
              <w:shd w:val="clear" w:color="auto" w:fill="auto"/>
              <w:spacing w:line="240" w:lineRule="auto"/>
              <w:ind w:firstLine="0"/>
              <w:jc w:val="center"/>
              <w:rPr>
                <w:sz w:val="24"/>
                <w:szCs w:val="24"/>
                <w:lang w:val="uk-UA"/>
              </w:rPr>
            </w:pPr>
            <w:r>
              <w:rPr>
                <w:sz w:val="24"/>
                <w:szCs w:val="24"/>
              </w:rPr>
              <w:t>20</w:t>
            </w:r>
            <w:r w:rsidR="00C848BC">
              <w:rPr>
                <w:sz w:val="24"/>
                <w:szCs w:val="24"/>
                <w:lang w:val="uk-UA"/>
              </w:rPr>
              <w:t>21</w:t>
            </w:r>
          </w:p>
        </w:tc>
        <w:tc>
          <w:tcPr>
            <w:tcW w:w="1119" w:type="dxa"/>
            <w:tcBorders>
              <w:top w:val="single" w:sz="4" w:space="0" w:color="auto"/>
              <w:left w:val="single" w:sz="4" w:space="0" w:color="auto"/>
              <w:right w:val="single" w:sz="4" w:space="0" w:color="auto"/>
            </w:tcBorders>
            <w:shd w:val="clear" w:color="auto" w:fill="FFFFFF"/>
          </w:tcPr>
          <w:p w:rsidR="009E7BEE" w:rsidRPr="006950F3" w:rsidRDefault="009E7BEE" w:rsidP="008B3910">
            <w:pPr>
              <w:pStyle w:val="a8"/>
              <w:shd w:val="clear" w:color="auto" w:fill="auto"/>
              <w:spacing w:before="260" w:line="240" w:lineRule="auto"/>
              <w:ind w:firstLine="0"/>
              <w:jc w:val="center"/>
              <w:rPr>
                <w:sz w:val="24"/>
                <w:szCs w:val="24"/>
                <w:lang w:val="uk-UA"/>
              </w:rPr>
            </w:pPr>
            <w:r>
              <w:rPr>
                <w:sz w:val="24"/>
                <w:szCs w:val="24"/>
                <w:lang w:val="uk-UA"/>
              </w:rPr>
              <w:t>Гурба О.В.</w:t>
            </w:r>
          </w:p>
        </w:tc>
      </w:tr>
      <w:tr w:rsidR="009E7BEE" w:rsidTr="008B3910">
        <w:trPr>
          <w:gridBefore w:val="1"/>
          <w:wBefore w:w="15" w:type="dxa"/>
          <w:trHeight w:hRule="exact" w:val="1944"/>
        </w:trPr>
        <w:tc>
          <w:tcPr>
            <w:tcW w:w="576" w:type="dxa"/>
            <w:gridSpan w:val="2"/>
            <w:tcBorders>
              <w:top w:val="single" w:sz="4" w:space="0" w:color="auto"/>
              <w:left w:val="single" w:sz="4" w:space="0" w:color="auto"/>
            </w:tcBorders>
            <w:shd w:val="clear" w:color="auto" w:fill="FFFFFF"/>
          </w:tcPr>
          <w:p w:rsidR="009E7BEE" w:rsidRDefault="009E7BEE" w:rsidP="008B3910">
            <w:pPr>
              <w:pStyle w:val="a8"/>
              <w:shd w:val="clear" w:color="auto" w:fill="auto"/>
              <w:spacing w:line="240" w:lineRule="auto"/>
              <w:ind w:firstLine="0"/>
              <w:jc w:val="center"/>
              <w:rPr>
                <w:sz w:val="24"/>
                <w:szCs w:val="24"/>
              </w:rPr>
            </w:pPr>
            <w:r>
              <w:rPr>
                <w:sz w:val="24"/>
                <w:szCs w:val="24"/>
                <w:lang w:eastAsia="ru-RU" w:bidi="ru-RU"/>
              </w:rPr>
              <w:t>9.</w:t>
            </w:r>
          </w:p>
        </w:tc>
        <w:tc>
          <w:tcPr>
            <w:tcW w:w="6235" w:type="dxa"/>
            <w:gridSpan w:val="2"/>
            <w:tcBorders>
              <w:top w:val="single" w:sz="4" w:space="0" w:color="auto"/>
              <w:left w:val="single" w:sz="4" w:space="0" w:color="auto"/>
            </w:tcBorders>
            <w:shd w:val="clear" w:color="auto" w:fill="FFFFFF"/>
            <w:vAlign w:val="bottom"/>
          </w:tcPr>
          <w:p w:rsidR="009E7BEE" w:rsidRDefault="009E7BEE" w:rsidP="008B3910">
            <w:pPr>
              <w:pStyle w:val="a8"/>
              <w:shd w:val="clear" w:color="auto" w:fill="auto"/>
              <w:spacing w:line="240" w:lineRule="auto"/>
              <w:ind w:right="300" w:firstLine="0"/>
              <w:jc w:val="center"/>
              <w:rPr>
                <w:sz w:val="24"/>
                <w:szCs w:val="24"/>
              </w:rPr>
            </w:pPr>
            <w:r>
              <w:rPr>
                <w:sz w:val="24"/>
                <w:szCs w:val="24"/>
              </w:rPr>
              <w:t>Засідання 9</w:t>
            </w:r>
          </w:p>
          <w:p w:rsidR="009E7BEE" w:rsidRDefault="009E7BEE" w:rsidP="009E7BEE">
            <w:pPr>
              <w:pStyle w:val="a8"/>
              <w:numPr>
                <w:ilvl w:val="0"/>
                <w:numId w:val="40"/>
              </w:numPr>
              <w:shd w:val="clear" w:color="auto" w:fill="auto"/>
              <w:tabs>
                <w:tab w:val="left" w:pos="811"/>
                <w:tab w:val="left" w:pos="2702"/>
                <w:tab w:val="left" w:pos="4147"/>
              </w:tabs>
              <w:spacing w:line="240" w:lineRule="auto"/>
              <w:ind w:left="820" w:hanging="340"/>
              <w:rPr>
                <w:sz w:val="24"/>
                <w:szCs w:val="24"/>
              </w:rPr>
            </w:pPr>
            <w:r>
              <w:rPr>
                <w:sz w:val="24"/>
                <w:szCs w:val="24"/>
              </w:rPr>
              <w:t>Рекомендації</w:t>
            </w:r>
            <w:r>
              <w:rPr>
                <w:sz w:val="24"/>
                <w:szCs w:val="24"/>
              </w:rPr>
              <w:tab/>
              <w:t>шкільної</w:t>
            </w:r>
            <w:r>
              <w:rPr>
                <w:sz w:val="24"/>
                <w:szCs w:val="24"/>
              </w:rPr>
              <w:tab/>
              <w:t>психолого-медико-</w:t>
            </w:r>
          </w:p>
          <w:p w:rsidR="009E7BEE" w:rsidRDefault="009E7BEE" w:rsidP="008B3910">
            <w:pPr>
              <w:pStyle w:val="a8"/>
              <w:shd w:val="clear" w:color="auto" w:fill="auto"/>
              <w:tabs>
                <w:tab w:val="left" w:pos="2025"/>
                <w:tab w:val="left" w:pos="3753"/>
                <w:tab w:val="left" w:pos="4454"/>
                <w:tab w:val="left" w:pos="5894"/>
              </w:tabs>
              <w:spacing w:line="240" w:lineRule="auto"/>
              <w:ind w:left="820" w:firstLine="0"/>
              <w:rPr>
                <w:sz w:val="24"/>
                <w:szCs w:val="24"/>
              </w:rPr>
            </w:pPr>
            <w:r>
              <w:rPr>
                <w:sz w:val="24"/>
                <w:szCs w:val="24"/>
              </w:rPr>
              <w:t>педагогічної комісії випускникам та їх батькам з питань</w:t>
            </w:r>
            <w:r>
              <w:rPr>
                <w:sz w:val="24"/>
                <w:szCs w:val="24"/>
              </w:rPr>
              <w:tab/>
              <w:t>подальшого</w:t>
            </w:r>
            <w:r>
              <w:rPr>
                <w:sz w:val="24"/>
                <w:szCs w:val="24"/>
              </w:rPr>
              <w:tab/>
              <w:t>їх</w:t>
            </w:r>
            <w:r>
              <w:rPr>
                <w:sz w:val="24"/>
                <w:szCs w:val="24"/>
              </w:rPr>
              <w:tab/>
              <w:t>навчання</w:t>
            </w:r>
            <w:r>
              <w:rPr>
                <w:sz w:val="24"/>
                <w:szCs w:val="24"/>
              </w:rPr>
              <w:tab/>
              <w:t>та</w:t>
            </w:r>
          </w:p>
          <w:p w:rsidR="009E7BEE" w:rsidRDefault="009E7BEE" w:rsidP="008B3910">
            <w:pPr>
              <w:pStyle w:val="a8"/>
              <w:shd w:val="clear" w:color="auto" w:fill="auto"/>
              <w:spacing w:line="240" w:lineRule="auto"/>
              <w:ind w:left="820" w:firstLine="0"/>
              <w:rPr>
                <w:sz w:val="24"/>
                <w:szCs w:val="24"/>
              </w:rPr>
            </w:pPr>
            <w:r>
              <w:rPr>
                <w:sz w:val="24"/>
                <w:szCs w:val="24"/>
              </w:rPr>
              <w:t>працевлаштування.</w:t>
            </w:r>
          </w:p>
          <w:p w:rsidR="009E7BEE" w:rsidRPr="009E7BEE" w:rsidRDefault="009E7BEE" w:rsidP="009E7BEE">
            <w:pPr>
              <w:pStyle w:val="a8"/>
              <w:numPr>
                <w:ilvl w:val="0"/>
                <w:numId w:val="40"/>
              </w:numPr>
              <w:shd w:val="clear" w:color="auto" w:fill="auto"/>
              <w:tabs>
                <w:tab w:val="left" w:pos="835"/>
              </w:tabs>
              <w:spacing w:line="240" w:lineRule="auto"/>
              <w:ind w:left="820" w:hanging="340"/>
              <w:rPr>
                <w:sz w:val="24"/>
                <w:szCs w:val="24"/>
                <w:lang w:val="ru-RU"/>
              </w:rPr>
            </w:pPr>
            <w:r w:rsidRPr="009E7BEE">
              <w:rPr>
                <w:sz w:val="24"/>
                <w:szCs w:val="24"/>
                <w:lang w:val="ru-RU"/>
              </w:rPr>
              <w:t>Визначення професійно важливих якостей учнів спеціальної школи.</w:t>
            </w:r>
          </w:p>
        </w:tc>
        <w:tc>
          <w:tcPr>
            <w:tcW w:w="1704" w:type="dxa"/>
            <w:gridSpan w:val="2"/>
            <w:tcBorders>
              <w:top w:val="single" w:sz="4" w:space="0" w:color="auto"/>
              <w:left w:val="single" w:sz="4" w:space="0" w:color="auto"/>
            </w:tcBorders>
            <w:shd w:val="clear" w:color="auto" w:fill="FFFFFF"/>
          </w:tcPr>
          <w:p w:rsidR="009E7BEE" w:rsidRDefault="009E7BEE" w:rsidP="008B3910">
            <w:pPr>
              <w:pStyle w:val="a8"/>
              <w:shd w:val="clear" w:color="auto" w:fill="auto"/>
              <w:spacing w:before="280" w:line="240" w:lineRule="auto"/>
              <w:ind w:firstLine="0"/>
              <w:jc w:val="center"/>
              <w:rPr>
                <w:sz w:val="24"/>
                <w:szCs w:val="24"/>
              </w:rPr>
            </w:pPr>
            <w:r>
              <w:rPr>
                <w:sz w:val="24"/>
                <w:szCs w:val="24"/>
              </w:rPr>
              <w:t>Травень</w:t>
            </w:r>
          </w:p>
          <w:p w:rsidR="009E7BEE" w:rsidRPr="006950F3" w:rsidRDefault="009E7BEE" w:rsidP="008B3910">
            <w:pPr>
              <w:pStyle w:val="a8"/>
              <w:shd w:val="clear" w:color="auto" w:fill="auto"/>
              <w:spacing w:line="233" w:lineRule="auto"/>
              <w:ind w:firstLine="0"/>
              <w:jc w:val="center"/>
              <w:rPr>
                <w:sz w:val="24"/>
                <w:szCs w:val="24"/>
                <w:lang w:val="uk-UA"/>
              </w:rPr>
            </w:pPr>
            <w:r>
              <w:rPr>
                <w:sz w:val="24"/>
                <w:szCs w:val="24"/>
              </w:rPr>
              <w:t>20</w:t>
            </w:r>
            <w:r w:rsidR="00C848BC">
              <w:rPr>
                <w:sz w:val="24"/>
                <w:szCs w:val="24"/>
                <w:lang w:val="uk-UA"/>
              </w:rPr>
              <w:t>21</w:t>
            </w:r>
          </w:p>
        </w:tc>
        <w:tc>
          <w:tcPr>
            <w:tcW w:w="1119" w:type="dxa"/>
            <w:tcBorders>
              <w:top w:val="single" w:sz="4" w:space="0" w:color="auto"/>
              <w:left w:val="single" w:sz="4" w:space="0" w:color="auto"/>
              <w:right w:val="single" w:sz="4" w:space="0" w:color="auto"/>
            </w:tcBorders>
            <w:shd w:val="clear" w:color="auto" w:fill="FFFFFF"/>
            <w:vAlign w:val="center"/>
          </w:tcPr>
          <w:p w:rsidR="009E7BEE" w:rsidRPr="006950F3" w:rsidRDefault="009E7BEE" w:rsidP="008B3910">
            <w:pPr>
              <w:pStyle w:val="a8"/>
              <w:shd w:val="clear" w:color="auto" w:fill="auto"/>
              <w:spacing w:after="540" w:line="240" w:lineRule="auto"/>
              <w:ind w:firstLine="0"/>
              <w:jc w:val="center"/>
              <w:rPr>
                <w:sz w:val="24"/>
                <w:szCs w:val="24"/>
                <w:lang w:val="uk-UA"/>
              </w:rPr>
            </w:pPr>
            <w:r>
              <w:rPr>
                <w:sz w:val="24"/>
                <w:szCs w:val="24"/>
                <w:lang w:val="uk-UA"/>
              </w:rPr>
              <w:t>Левчук І.Л.</w:t>
            </w:r>
          </w:p>
          <w:p w:rsidR="009E7BEE" w:rsidRPr="009E7BEE" w:rsidRDefault="009E7BEE" w:rsidP="008B3910">
            <w:pPr>
              <w:pStyle w:val="a8"/>
              <w:shd w:val="clear" w:color="auto" w:fill="auto"/>
              <w:spacing w:line="240" w:lineRule="auto"/>
              <w:ind w:firstLine="0"/>
              <w:jc w:val="center"/>
              <w:rPr>
                <w:sz w:val="24"/>
                <w:szCs w:val="24"/>
                <w:lang w:val="ru-RU"/>
              </w:rPr>
            </w:pPr>
            <w:r w:rsidRPr="009E7BEE">
              <w:rPr>
                <w:sz w:val="24"/>
                <w:szCs w:val="24"/>
                <w:lang w:val="ru-RU"/>
              </w:rPr>
              <w:t>Практ.</w:t>
            </w:r>
          </w:p>
          <w:p w:rsidR="009E7BEE" w:rsidRPr="009E7BEE" w:rsidRDefault="009E7BEE" w:rsidP="008B3910">
            <w:pPr>
              <w:pStyle w:val="a8"/>
              <w:shd w:val="clear" w:color="auto" w:fill="auto"/>
              <w:spacing w:line="240" w:lineRule="auto"/>
              <w:ind w:firstLine="0"/>
              <w:jc w:val="center"/>
              <w:rPr>
                <w:sz w:val="24"/>
                <w:szCs w:val="24"/>
                <w:lang w:val="ru-RU"/>
              </w:rPr>
            </w:pPr>
            <w:r w:rsidRPr="009E7BEE">
              <w:rPr>
                <w:sz w:val="24"/>
                <w:szCs w:val="24"/>
                <w:lang w:val="ru-RU"/>
              </w:rPr>
              <w:t>психолог</w:t>
            </w:r>
          </w:p>
        </w:tc>
      </w:tr>
      <w:tr w:rsidR="009E7BEE" w:rsidTr="008B3910">
        <w:trPr>
          <w:gridBefore w:val="1"/>
          <w:wBefore w:w="15" w:type="dxa"/>
          <w:trHeight w:hRule="exact" w:val="1123"/>
        </w:trPr>
        <w:tc>
          <w:tcPr>
            <w:tcW w:w="576" w:type="dxa"/>
            <w:gridSpan w:val="2"/>
            <w:tcBorders>
              <w:top w:val="single" w:sz="4" w:space="0" w:color="auto"/>
              <w:left w:val="single" w:sz="4" w:space="0" w:color="auto"/>
              <w:bottom w:val="single" w:sz="4" w:space="0" w:color="auto"/>
            </w:tcBorders>
            <w:shd w:val="clear" w:color="auto" w:fill="FFFFFF"/>
          </w:tcPr>
          <w:p w:rsidR="009E7BEE" w:rsidRDefault="009E7BEE" w:rsidP="008B3910">
            <w:pPr>
              <w:pStyle w:val="a8"/>
              <w:shd w:val="clear" w:color="auto" w:fill="auto"/>
              <w:spacing w:line="240" w:lineRule="auto"/>
              <w:ind w:firstLine="0"/>
              <w:jc w:val="center"/>
              <w:rPr>
                <w:sz w:val="24"/>
                <w:szCs w:val="24"/>
              </w:rPr>
            </w:pPr>
            <w:r>
              <w:rPr>
                <w:sz w:val="24"/>
                <w:szCs w:val="24"/>
                <w:lang w:eastAsia="ru-RU" w:bidi="ru-RU"/>
              </w:rPr>
              <w:t>10.</w:t>
            </w:r>
          </w:p>
        </w:tc>
        <w:tc>
          <w:tcPr>
            <w:tcW w:w="6235" w:type="dxa"/>
            <w:gridSpan w:val="2"/>
            <w:tcBorders>
              <w:top w:val="single" w:sz="4" w:space="0" w:color="auto"/>
              <w:left w:val="single" w:sz="4" w:space="0" w:color="auto"/>
              <w:bottom w:val="single" w:sz="4" w:space="0" w:color="auto"/>
            </w:tcBorders>
            <w:shd w:val="clear" w:color="auto" w:fill="FFFFFF"/>
            <w:vAlign w:val="bottom"/>
          </w:tcPr>
          <w:p w:rsidR="009E7BEE" w:rsidRPr="009E7BEE" w:rsidRDefault="009E7BEE" w:rsidP="008B3910">
            <w:pPr>
              <w:pStyle w:val="a8"/>
              <w:shd w:val="clear" w:color="auto" w:fill="auto"/>
              <w:spacing w:line="240" w:lineRule="auto"/>
              <w:ind w:left="2800" w:firstLine="0"/>
              <w:jc w:val="left"/>
              <w:rPr>
                <w:sz w:val="24"/>
                <w:szCs w:val="24"/>
                <w:lang w:val="ru-RU"/>
              </w:rPr>
            </w:pPr>
            <w:r w:rsidRPr="009E7BEE">
              <w:rPr>
                <w:sz w:val="24"/>
                <w:szCs w:val="24"/>
                <w:lang w:val="ru-RU"/>
              </w:rPr>
              <w:t>Засідання 10</w:t>
            </w:r>
          </w:p>
          <w:p w:rsidR="009E7BEE" w:rsidRPr="009E7BEE" w:rsidRDefault="009E7BEE" w:rsidP="008B3910">
            <w:pPr>
              <w:pStyle w:val="a8"/>
              <w:shd w:val="clear" w:color="auto" w:fill="auto"/>
              <w:spacing w:line="240" w:lineRule="auto"/>
              <w:ind w:left="820" w:hanging="340"/>
              <w:rPr>
                <w:sz w:val="24"/>
                <w:szCs w:val="24"/>
                <w:lang w:val="ru-RU"/>
              </w:rPr>
            </w:pPr>
            <w:r w:rsidRPr="009E7BEE">
              <w:rPr>
                <w:sz w:val="24"/>
                <w:szCs w:val="24"/>
                <w:lang w:val="ru-RU"/>
              </w:rPr>
              <w:t>1. Підсумок роботи шкільної психолого-мед</w:t>
            </w:r>
            <w:r w:rsidR="00C848BC">
              <w:rPr>
                <w:sz w:val="24"/>
                <w:szCs w:val="24"/>
                <w:lang w:val="ru-RU"/>
              </w:rPr>
              <w:t>ико- педагогічної роботи за 2020/2021</w:t>
            </w:r>
            <w:r w:rsidRPr="009E7BEE">
              <w:rPr>
                <w:sz w:val="24"/>
                <w:szCs w:val="24"/>
                <w:lang w:val="ru-RU"/>
              </w:rPr>
              <w:t xml:space="preserve"> на</w:t>
            </w:r>
            <w:r w:rsidR="00C848BC">
              <w:rPr>
                <w:sz w:val="24"/>
                <w:szCs w:val="24"/>
                <w:lang w:val="ru-RU"/>
              </w:rPr>
              <w:t>вчальний рік та завдання на 2020/2021</w:t>
            </w:r>
            <w:r w:rsidRPr="009E7BEE">
              <w:rPr>
                <w:sz w:val="24"/>
                <w:szCs w:val="24"/>
                <w:lang w:val="ru-RU"/>
              </w:rPr>
              <w:t xml:space="preserve"> навчальний рік.</w:t>
            </w:r>
          </w:p>
        </w:tc>
        <w:tc>
          <w:tcPr>
            <w:tcW w:w="1704" w:type="dxa"/>
            <w:gridSpan w:val="2"/>
            <w:tcBorders>
              <w:top w:val="single" w:sz="4" w:space="0" w:color="auto"/>
              <w:left w:val="single" w:sz="4" w:space="0" w:color="auto"/>
              <w:bottom w:val="single" w:sz="4" w:space="0" w:color="auto"/>
            </w:tcBorders>
            <w:shd w:val="clear" w:color="auto" w:fill="FFFFFF"/>
            <w:vAlign w:val="center"/>
          </w:tcPr>
          <w:p w:rsidR="009E7BEE" w:rsidRPr="006950F3" w:rsidRDefault="009E7BEE" w:rsidP="008B3910">
            <w:pPr>
              <w:pStyle w:val="a8"/>
              <w:shd w:val="clear" w:color="auto" w:fill="auto"/>
              <w:spacing w:line="240" w:lineRule="auto"/>
              <w:ind w:firstLine="0"/>
              <w:jc w:val="center"/>
              <w:rPr>
                <w:sz w:val="24"/>
                <w:szCs w:val="24"/>
                <w:lang w:val="uk-UA"/>
              </w:rPr>
            </w:pPr>
            <w:r>
              <w:rPr>
                <w:sz w:val="24"/>
                <w:szCs w:val="24"/>
              </w:rPr>
              <w:t>Червень 20</w:t>
            </w:r>
            <w:r w:rsidR="00C848BC">
              <w:rPr>
                <w:sz w:val="24"/>
                <w:szCs w:val="24"/>
                <w:lang w:val="uk-UA"/>
              </w:rPr>
              <w:t>21</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9E7BEE" w:rsidRPr="006950F3" w:rsidRDefault="009E7BEE" w:rsidP="008B3910">
            <w:pPr>
              <w:pStyle w:val="a8"/>
              <w:shd w:val="clear" w:color="auto" w:fill="auto"/>
              <w:spacing w:line="240" w:lineRule="auto"/>
              <w:ind w:firstLine="0"/>
              <w:jc w:val="center"/>
              <w:rPr>
                <w:sz w:val="24"/>
                <w:szCs w:val="24"/>
                <w:lang w:val="uk-UA"/>
              </w:rPr>
            </w:pPr>
            <w:r>
              <w:rPr>
                <w:sz w:val="24"/>
                <w:szCs w:val="24"/>
                <w:lang w:val="uk-UA"/>
              </w:rPr>
              <w:t>Сушик В.П.</w:t>
            </w:r>
          </w:p>
        </w:tc>
      </w:tr>
    </w:tbl>
    <w:p w:rsidR="009E7BEE" w:rsidRDefault="009E7BEE" w:rsidP="009E7BEE">
      <w:pPr>
        <w:rPr>
          <w:lang w:val="uk-UA"/>
        </w:rPr>
      </w:pPr>
    </w:p>
    <w:p w:rsidR="009E7BEE" w:rsidRDefault="009E7BEE" w:rsidP="009E7BEE">
      <w:pPr>
        <w:rPr>
          <w:lang w:val="uk-UA"/>
        </w:rPr>
      </w:pPr>
    </w:p>
    <w:p w:rsidR="009E7BEE" w:rsidRDefault="009E7BEE" w:rsidP="009E7BEE">
      <w:pPr>
        <w:rPr>
          <w:lang w:val="uk-UA"/>
        </w:rPr>
      </w:pPr>
    </w:p>
    <w:p w:rsidR="009E7BEE" w:rsidRDefault="009E7BEE" w:rsidP="009E7BEE">
      <w:pPr>
        <w:rPr>
          <w:lang w:val="uk-UA"/>
        </w:rPr>
      </w:pPr>
    </w:p>
    <w:p w:rsidR="009E7BEE" w:rsidRDefault="009E7BEE" w:rsidP="009E7BEE">
      <w:pPr>
        <w:rPr>
          <w:lang w:val="uk-UA"/>
        </w:rPr>
      </w:pPr>
    </w:p>
    <w:p w:rsidR="009E7BEE" w:rsidRDefault="009E7BEE" w:rsidP="009E7BEE">
      <w:pPr>
        <w:rPr>
          <w:lang w:val="uk-UA"/>
        </w:rPr>
      </w:pPr>
    </w:p>
    <w:p w:rsidR="009E7BEE" w:rsidRDefault="009E7BEE" w:rsidP="009E7BEE">
      <w:pPr>
        <w:rPr>
          <w:lang w:val="uk-UA"/>
        </w:rPr>
      </w:pPr>
    </w:p>
    <w:p w:rsidR="009E7BEE" w:rsidRDefault="009E7BEE" w:rsidP="009E7BEE">
      <w:pPr>
        <w:rPr>
          <w:lang w:val="uk-UA"/>
        </w:rPr>
      </w:pPr>
    </w:p>
    <w:p w:rsidR="009E7BEE" w:rsidRDefault="009E7BEE" w:rsidP="009E7BEE">
      <w:pPr>
        <w:widowControl w:val="0"/>
        <w:spacing w:after="0" w:line="240" w:lineRule="auto"/>
        <w:ind w:right="20"/>
        <w:jc w:val="center"/>
        <w:outlineLvl w:val="1"/>
        <w:rPr>
          <w:rFonts w:ascii="Times New Roman" w:eastAsia="Times New Roman" w:hAnsi="Times New Roman" w:cs="Times New Roman"/>
          <w:b/>
          <w:bCs/>
          <w:color w:val="000000"/>
          <w:sz w:val="28"/>
          <w:szCs w:val="28"/>
          <w:lang w:eastAsia="ru-RU" w:bidi="ru-RU"/>
        </w:rPr>
      </w:pPr>
      <w:bookmarkStart w:id="26" w:name="bookmark75"/>
      <w:r w:rsidRPr="00A15B45">
        <w:rPr>
          <w:rFonts w:ascii="Times New Roman" w:eastAsia="Times New Roman" w:hAnsi="Times New Roman" w:cs="Times New Roman"/>
          <w:b/>
          <w:bCs/>
          <w:color w:val="000000"/>
          <w:sz w:val="28"/>
          <w:szCs w:val="28"/>
          <w:lang w:eastAsia="ru-RU" w:bidi="ru-RU"/>
        </w:rPr>
        <w:lastRenderedPageBreak/>
        <w:t xml:space="preserve">Заходи щодо </w:t>
      </w:r>
      <w:r w:rsidRPr="00A15B45">
        <w:rPr>
          <w:rFonts w:ascii="Times New Roman" w:eastAsia="Times New Roman" w:hAnsi="Times New Roman" w:cs="Times New Roman"/>
          <w:b/>
          <w:bCs/>
          <w:color w:val="000000"/>
          <w:sz w:val="28"/>
          <w:szCs w:val="28"/>
          <w:lang w:val="uk-UA" w:eastAsia="uk-UA" w:bidi="uk-UA"/>
        </w:rPr>
        <w:t xml:space="preserve">реалізації </w:t>
      </w:r>
      <w:r w:rsidRPr="00A15B45">
        <w:rPr>
          <w:rFonts w:ascii="Times New Roman" w:eastAsia="Times New Roman" w:hAnsi="Times New Roman" w:cs="Times New Roman"/>
          <w:b/>
          <w:bCs/>
          <w:color w:val="000000"/>
          <w:sz w:val="28"/>
          <w:szCs w:val="28"/>
          <w:lang w:eastAsia="ru-RU" w:bidi="ru-RU"/>
        </w:rPr>
        <w:t>державних та обласних</w:t>
      </w:r>
      <w:r w:rsidRPr="00A15B45">
        <w:rPr>
          <w:rFonts w:ascii="Times New Roman" w:eastAsia="Times New Roman" w:hAnsi="Times New Roman" w:cs="Times New Roman"/>
          <w:b/>
          <w:bCs/>
          <w:color w:val="000000"/>
          <w:sz w:val="28"/>
          <w:szCs w:val="28"/>
          <w:lang w:eastAsia="ru-RU" w:bidi="ru-RU"/>
        </w:rPr>
        <w:br/>
        <w:t xml:space="preserve">програм в </w:t>
      </w:r>
      <w:r w:rsidRPr="00A15B45">
        <w:rPr>
          <w:rFonts w:ascii="Times New Roman" w:eastAsia="Times New Roman" w:hAnsi="Times New Roman" w:cs="Times New Roman"/>
          <w:b/>
          <w:bCs/>
          <w:color w:val="000000"/>
          <w:sz w:val="28"/>
          <w:szCs w:val="28"/>
          <w:lang w:val="uk-UA" w:eastAsia="uk-UA" w:bidi="uk-UA"/>
        </w:rPr>
        <w:t xml:space="preserve">галузі освіти, указів </w:t>
      </w:r>
      <w:r w:rsidRPr="00A15B45">
        <w:rPr>
          <w:rFonts w:ascii="Times New Roman" w:eastAsia="Times New Roman" w:hAnsi="Times New Roman" w:cs="Times New Roman"/>
          <w:b/>
          <w:bCs/>
          <w:color w:val="000000"/>
          <w:sz w:val="28"/>
          <w:szCs w:val="28"/>
          <w:lang w:eastAsia="ru-RU" w:bidi="ru-RU"/>
        </w:rPr>
        <w:t xml:space="preserve">президента, постанов </w:t>
      </w:r>
      <w:r>
        <w:rPr>
          <w:rFonts w:ascii="Times New Roman" w:eastAsia="Times New Roman" w:hAnsi="Times New Roman" w:cs="Times New Roman"/>
          <w:b/>
          <w:bCs/>
          <w:color w:val="000000"/>
          <w:sz w:val="28"/>
          <w:szCs w:val="28"/>
          <w:lang w:val="uk-UA" w:eastAsia="uk-UA" w:bidi="uk-UA"/>
        </w:rPr>
        <w:t xml:space="preserve">кабінету міністрів України, </w:t>
      </w:r>
      <w:r w:rsidRPr="00A15B45">
        <w:rPr>
          <w:rFonts w:ascii="Times New Roman" w:eastAsia="Times New Roman" w:hAnsi="Times New Roman" w:cs="Times New Roman"/>
          <w:b/>
          <w:bCs/>
          <w:color w:val="000000"/>
          <w:sz w:val="28"/>
          <w:szCs w:val="28"/>
          <w:lang w:eastAsia="ru-RU" w:bidi="ru-RU"/>
        </w:rPr>
        <w:t xml:space="preserve">розпоряджень, доручень, </w:t>
      </w:r>
      <w:r w:rsidRPr="00A15B45">
        <w:rPr>
          <w:rFonts w:ascii="Times New Roman" w:eastAsia="Times New Roman" w:hAnsi="Times New Roman" w:cs="Times New Roman"/>
          <w:b/>
          <w:bCs/>
          <w:color w:val="000000"/>
          <w:sz w:val="28"/>
          <w:szCs w:val="28"/>
          <w:lang w:val="uk-UA" w:eastAsia="uk-UA" w:bidi="uk-UA"/>
        </w:rPr>
        <w:t xml:space="preserve">наказів, </w:t>
      </w:r>
      <w:r w:rsidRPr="00A15B45">
        <w:rPr>
          <w:rFonts w:ascii="Times New Roman" w:eastAsia="Times New Roman" w:hAnsi="Times New Roman" w:cs="Times New Roman"/>
          <w:b/>
          <w:bCs/>
          <w:color w:val="000000"/>
          <w:sz w:val="28"/>
          <w:szCs w:val="28"/>
          <w:lang w:eastAsia="ru-RU" w:bidi="ru-RU"/>
        </w:rPr>
        <w:t>тощо.</w:t>
      </w:r>
      <w:bookmarkEnd w:id="26"/>
    </w:p>
    <w:p w:rsidR="009E7BEE" w:rsidRDefault="009E7BEE" w:rsidP="009E7BEE">
      <w:pPr>
        <w:widowControl w:val="0"/>
        <w:spacing w:after="0" w:line="240" w:lineRule="auto"/>
        <w:ind w:right="20"/>
        <w:jc w:val="center"/>
        <w:outlineLvl w:val="1"/>
        <w:rPr>
          <w:rFonts w:ascii="Times New Roman" w:eastAsia="Times New Roman" w:hAnsi="Times New Roman" w:cs="Times New Roman"/>
          <w:b/>
          <w:bCs/>
          <w:color w:val="000000"/>
          <w:sz w:val="28"/>
          <w:szCs w:val="28"/>
          <w:lang w:eastAsia="ru-RU" w:bidi="ru-RU"/>
        </w:rPr>
      </w:pPr>
    </w:p>
    <w:tbl>
      <w:tblPr>
        <w:tblW w:w="10065" w:type="dxa"/>
        <w:tblInd w:w="10" w:type="dxa"/>
        <w:tblLayout w:type="fixed"/>
        <w:tblCellMar>
          <w:left w:w="10" w:type="dxa"/>
          <w:right w:w="10" w:type="dxa"/>
        </w:tblCellMar>
        <w:tblLook w:val="0000" w:firstRow="0" w:lastRow="0" w:firstColumn="0" w:lastColumn="0" w:noHBand="0" w:noVBand="0"/>
      </w:tblPr>
      <w:tblGrid>
        <w:gridCol w:w="562"/>
        <w:gridCol w:w="15"/>
        <w:gridCol w:w="3246"/>
        <w:gridCol w:w="15"/>
        <w:gridCol w:w="2111"/>
        <w:gridCol w:w="15"/>
        <w:gridCol w:w="1544"/>
        <w:gridCol w:w="15"/>
        <w:gridCol w:w="1544"/>
        <w:gridCol w:w="15"/>
        <w:gridCol w:w="983"/>
      </w:tblGrid>
      <w:tr w:rsidR="009E7BEE" w:rsidRPr="00502DE2" w:rsidTr="008B3910">
        <w:trPr>
          <w:trHeight w:hRule="exact" w:val="1118"/>
        </w:trPr>
        <w:tc>
          <w:tcPr>
            <w:tcW w:w="577" w:type="dxa"/>
            <w:gridSpan w:val="2"/>
            <w:tcBorders>
              <w:top w:val="single" w:sz="4" w:space="0" w:color="auto"/>
              <w:left w:val="single" w:sz="4" w:space="0" w:color="auto"/>
            </w:tcBorders>
            <w:shd w:val="clear" w:color="auto" w:fill="FFFFFF"/>
          </w:tcPr>
          <w:p w:rsidR="009E7BEE" w:rsidRPr="00502DE2"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502DE2">
              <w:rPr>
                <w:rFonts w:ascii="Times New Roman" w:eastAsia="Times New Roman" w:hAnsi="Times New Roman" w:cs="Times New Roman"/>
                <w:color w:val="000000"/>
                <w:sz w:val="24"/>
                <w:szCs w:val="24"/>
                <w:lang w:eastAsia="ru-RU" w:bidi="ru-RU"/>
              </w:rPr>
              <w:t>№</w:t>
            </w:r>
          </w:p>
          <w:p w:rsidR="009E7BEE" w:rsidRPr="00502DE2"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502DE2">
              <w:rPr>
                <w:rFonts w:ascii="Times New Roman" w:eastAsia="Times New Roman" w:hAnsi="Times New Roman" w:cs="Times New Roman"/>
                <w:color w:val="000000"/>
                <w:sz w:val="24"/>
                <w:szCs w:val="24"/>
                <w:lang w:eastAsia="ru-RU" w:bidi="ru-RU"/>
              </w:rPr>
              <w:t>з/п</w:t>
            </w:r>
          </w:p>
        </w:tc>
        <w:tc>
          <w:tcPr>
            <w:tcW w:w="3261" w:type="dxa"/>
            <w:gridSpan w:val="2"/>
            <w:tcBorders>
              <w:top w:val="single" w:sz="4" w:space="0" w:color="auto"/>
              <w:left w:val="single" w:sz="4" w:space="0" w:color="auto"/>
            </w:tcBorders>
            <w:shd w:val="clear" w:color="auto" w:fill="FFFFFF"/>
          </w:tcPr>
          <w:p w:rsidR="009E7BEE" w:rsidRPr="00502DE2"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502DE2">
              <w:rPr>
                <w:rFonts w:ascii="Times New Roman" w:eastAsia="Times New Roman" w:hAnsi="Times New Roman" w:cs="Times New Roman"/>
                <w:color w:val="000000"/>
                <w:sz w:val="24"/>
                <w:szCs w:val="24"/>
                <w:lang w:eastAsia="ru-RU" w:bidi="ru-RU"/>
              </w:rPr>
              <w:t>Назва програм</w:t>
            </w:r>
          </w:p>
        </w:tc>
        <w:tc>
          <w:tcPr>
            <w:tcW w:w="2126" w:type="dxa"/>
            <w:gridSpan w:val="2"/>
            <w:tcBorders>
              <w:top w:val="single" w:sz="4" w:space="0" w:color="auto"/>
              <w:left w:val="single" w:sz="4" w:space="0" w:color="auto"/>
            </w:tcBorders>
            <w:shd w:val="clear" w:color="auto" w:fill="FFFFFF"/>
          </w:tcPr>
          <w:p w:rsidR="009E7BEE" w:rsidRPr="00502DE2"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502DE2">
              <w:rPr>
                <w:rFonts w:ascii="Times New Roman" w:eastAsia="Times New Roman" w:hAnsi="Times New Roman" w:cs="Times New Roman"/>
                <w:color w:val="000000"/>
                <w:sz w:val="24"/>
                <w:szCs w:val="24"/>
                <w:lang w:val="uk-UA" w:eastAsia="uk-UA" w:bidi="uk-UA"/>
              </w:rPr>
              <w:t>Зміст роботи</w:t>
            </w:r>
          </w:p>
        </w:tc>
        <w:tc>
          <w:tcPr>
            <w:tcW w:w="1559" w:type="dxa"/>
            <w:gridSpan w:val="2"/>
            <w:tcBorders>
              <w:top w:val="single" w:sz="4" w:space="0" w:color="auto"/>
              <w:left w:val="single" w:sz="4" w:space="0" w:color="auto"/>
            </w:tcBorders>
            <w:shd w:val="clear" w:color="auto" w:fill="FFFFFF"/>
          </w:tcPr>
          <w:p w:rsidR="009E7BEE" w:rsidRPr="00502DE2"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502DE2">
              <w:rPr>
                <w:rFonts w:ascii="Times New Roman" w:eastAsia="Times New Roman" w:hAnsi="Times New Roman" w:cs="Times New Roman"/>
                <w:color w:val="000000"/>
                <w:sz w:val="24"/>
                <w:szCs w:val="24"/>
                <w:lang w:val="uk-UA" w:eastAsia="uk-UA" w:bidi="uk-UA"/>
              </w:rPr>
              <w:t>Термін</w:t>
            </w:r>
          </w:p>
          <w:p w:rsidR="009E7BEE" w:rsidRPr="00502DE2"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502DE2">
              <w:rPr>
                <w:rFonts w:ascii="Times New Roman" w:eastAsia="Times New Roman" w:hAnsi="Times New Roman" w:cs="Times New Roman"/>
                <w:color w:val="000000"/>
                <w:sz w:val="24"/>
                <w:szCs w:val="24"/>
                <w:lang w:val="uk-UA" w:eastAsia="uk-UA" w:bidi="uk-UA"/>
              </w:rPr>
              <w:t>виконання</w:t>
            </w:r>
          </w:p>
        </w:tc>
        <w:tc>
          <w:tcPr>
            <w:tcW w:w="1559" w:type="dxa"/>
            <w:gridSpan w:val="2"/>
            <w:tcBorders>
              <w:top w:val="single" w:sz="4" w:space="0" w:color="auto"/>
              <w:left w:val="single" w:sz="4" w:space="0" w:color="auto"/>
            </w:tcBorders>
            <w:shd w:val="clear" w:color="auto" w:fill="FFFFFF"/>
          </w:tcPr>
          <w:p w:rsidR="009E7BEE" w:rsidRPr="00502DE2"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502DE2">
              <w:rPr>
                <w:rFonts w:ascii="Times New Roman" w:eastAsia="Times New Roman" w:hAnsi="Times New Roman" w:cs="Times New Roman"/>
                <w:color w:val="000000"/>
                <w:sz w:val="24"/>
                <w:szCs w:val="24"/>
                <w:lang w:val="uk-UA" w:eastAsia="uk-UA" w:bidi="uk-UA"/>
              </w:rPr>
              <w:t>Відповідаль</w:t>
            </w:r>
          </w:p>
          <w:p w:rsidR="009E7BEE" w:rsidRPr="00502DE2" w:rsidRDefault="009E7BEE" w:rsidP="008B3910">
            <w:pPr>
              <w:widowControl w:val="0"/>
              <w:spacing w:after="0" w:line="233" w:lineRule="auto"/>
              <w:jc w:val="center"/>
              <w:rPr>
                <w:rFonts w:ascii="Times New Roman" w:eastAsia="Times New Roman" w:hAnsi="Times New Roman" w:cs="Times New Roman"/>
                <w:color w:val="000000"/>
                <w:sz w:val="24"/>
                <w:szCs w:val="24"/>
                <w:lang w:val="uk-UA" w:eastAsia="uk-UA" w:bidi="uk-UA"/>
              </w:rPr>
            </w:pPr>
            <w:r w:rsidRPr="00502DE2">
              <w:rPr>
                <w:rFonts w:ascii="Times New Roman" w:eastAsia="Times New Roman" w:hAnsi="Times New Roman" w:cs="Times New Roman"/>
                <w:color w:val="000000"/>
                <w:sz w:val="24"/>
                <w:szCs w:val="24"/>
                <w:lang w:val="uk-UA" w:eastAsia="uk-UA" w:bidi="uk-UA"/>
              </w:rPr>
              <w:t>ні</w:t>
            </w:r>
          </w:p>
          <w:p w:rsidR="009E7BEE" w:rsidRPr="00502DE2"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502DE2">
              <w:rPr>
                <w:rFonts w:ascii="Times New Roman" w:eastAsia="Times New Roman" w:hAnsi="Times New Roman" w:cs="Times New Roman"/>
                <w:color w:val="000000"/>
                <w:sz w:val="24"/>
                <w:szCs w:val="24"/>
                <w:lang w:val="uk-UA" w:eastAsia="uk-UA" w:bidi="uk-UA"/>
              </w:rPr>
              <w:t>за виконання</w:t>
            </w:r>
          </w:p>
        </w:tc>
        <w:tc>
          <w:tcPr>
            <w:tcW w:w="983" w:type="dxa"/>
            <w:tcBorders>
              <w:top w:val="single" w:sz="4" w:space="0" w:color="auto"/>
              <w:left w:val="single" w:sz="4" w:space="0" w:color="auto"/>
              <w:right w:val="single" w:sz="4" w:space="0" w:color="auto"/>
            </w:tcBorders>
            <w:shd w:val="clear" w:color="auto" w:fill="FFFFFF"/>
            <w:vAlign w:val="bottom"/>
          </w:tcPr>
          <w:p w:rsidR="009E7BEE" w:rsidRPr="00502DE2"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502DE2">
              <w:rPr>
                <w:rFonts w:ascii="Times New Roman" w:eastAsia="Times New Roman" w:hAnsi="Times New Roman" w:cs="Times New Roman"/>
                <w:color w:val="000000"/>
                <w:sz w:val="24"/>
                <w:szCs w:val="24"/>
                <w:lang w:val="uk-UA" w:eastAsia="uk-UA" w:bidi="uk-UA"/>
              </w:rPr>
              <w:t>Відмітка</w:t>
            </w:r>
          </w:p>
          <w:p w:rsidR="009E7BEE" w:rsidRPr="00502DE2"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502DE2">
              <w:rPr>
                <w:rFonts w:ascii="Times New Roman" w:eastAsia="Times New Roman" w:hAnsi="Times New Roman" w:cs="Times New Roman"/>
                <w:color w:val="000000"/>
                <w:sz w:val="24"/>
                <w:szCs w:val="24"/>
                <w:lang w:val="uk-UA" w:eastAsia="uk-UA" w:bidi="uk-UA"/>
              </w:rPr>
              <w:t>про</w:t>
            </w:r>
          </w:p>
          <w:p w:rsidR="009E7BEE" w:rsidRPr="00502DE2"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502DE2">
              <w:rPr>
                <w:rFonts w:ascii="Times New Roman" w:eastAsia="Times New Roman" w:hAnsi="Times New Roman" w:cs="Times New Roman"/>
                <w:color w:val="000000"/>
                <w:sz w:val="24"/>
                <w:szCs w:val="24"/>
                <w:lang w:val="uk-UA" w:eastAsia="uk-UA" w:bidi="uk-UA"/>
              </w:rPr>
              <w:t>виконан</w:t>
            </w:r>
          </w:p>
          <w:p w:rsidR="009E7BEE" w:rsidRPr="00502DE2"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502DE2">
              <w:rPr>
                <w:rFonts w:ascii="Times New Roman" w:eastAsia="Times New Roman" w:hAnsi="Times New Roman" w:cs="Times New Roman"/>
                <w:color w:val="000000"/>
                <w:sz w:val="24"/>
                <w:szCs w:val="24"/>
                <w:lang w:val="uk-UA" w:eastAsia="uk-UA" w:bidi="uk-UA"/>
              </w:rPr>
              <w:t>ня</w:t>
            </w:r>
          </w:p>
        </w:tc>
      </w:tr>
      <w:tr w:rsidR="009E7BEE" w:rsidRPr="00502DE2" w:rsidTr="008B3910">
        <w:trPr>
          <w:trHeight w:hRule="exact" w:val="1114"/>
        </w:trPr>
        <w:tc>
          <w:tcPr>
            <w:tcW w:w="577" w:type="dxa"/>
            <w:gridSpan w:val="2"/>
            <w:tcBorders>
              <w:top w:val="single" w:sz="4" w:space="0" w:color="auto"/>
              <w:left w:val="single" w:sz="4" w:space="0" w:color="auto"/>
            </w:tcBorders>
            <w:shd w:val="clear" w:color="auto" w:fill="FFFFFF"/>
          </w:tcPr>
          <w:p w:rsidR="009E7BEE" w:rsidRPr="00502DE2" w:rsidRDefault="009E7BEE" w:rsidP="008B3910">
            <w:pPr>
              <w:widowControl w:val="0"/>
              <w:spacing w:after="0" w:line="240" w:lineRule="auto"/>
              <w:rPr>
                <w:rFonts w:ascii="Times New Roman" w:eastAsia="Times New Roman" w:hAnsi="Times New Roman" w:cs="Times New Roman"/>
                <w:color w:val="000000"/>
                <w:sz w:val="24"/>
                <w:szCs w:val="24"/>
                <w:lang w:val="uk-UA" w:eastAsia="uk-UA" w:bidi="uk-UA"/>
              </w:rPr>
            </w:pPr>
            <w:r w:rsidRPr="00502DE2">
              <w:rPr>
                <w:rFonts w:ascii="Times New Roman" w:eastAsia="Times New Roman" w:hAnsi="Times New Roman" w:cs="Times New Roman"/>
                <w:color w:val="000000"/>
                <w:sz w:val="24"/>
                <w:szCs w:val="24"/>
                <w:lang w:eastAsia="ru-RU" w:bidi="ru-RU"/>
              </w:rPr>
              <w:t>1.</w:t>
            </w:r>
          </w:p>
        </w:tc>
        <w:tc>
          <w:tcPr>
            <w:tcW w:w="3261" w:type="dxa"/>
            <w:gridSpan w:val="2"/>
            <w:tcBorders>
              <w:top w:val="single" w:sz="4" w:space="0" w:color="auto"/>
              <w:left w:val="single" w:sz="4" w:space="0" w:color="auto"/>
            </w:tcBorders>
            <w:shd w:val="clear" w:color="auto" w:fill="FFFFFF"/>
          </w:tcPr>
          <w:p w:rsidR="009E7BEE" w:rsidRPr="00502DE2" w:rsidRDefault="009E7BEE" w:rsidP="008B3910">
            <w:pPr>
              <w:widowControl w:val="0"/>
              <w:spacing w:after="0" w:line="240" w:lineRule="auto"/>
              <w:rPr>
                <w:rFonts w:ascii="Times New Roman" w:eastAsia="Times New Roman" w:hAnsi="Times New Roman" w:cs="Times New Roman"/>
                <w:color w:val="000000"/>
                <w:sz w:val="24"/>
                <w:szCs w:val="24"/>
                <w:lang w:val="uk-UA" w:eastAsia="uk-UA" w:bidi="uk-UA"/>
              </w:rPr>
            </w:pPr>
            <w:r w:rsidRPr="00502DE2">
              <w:rPr>
                <w:rFonts w:ascii="Times New Roman" w:eastAsia="Times New Roman" w:hAnsi="Times New Roman" w:cs="Times New Roman"/>
                <w:color w:val="000000"/>
                <w:sz w:val="24"/>
                <w:szCs w:val="24"/>
                <w:lang w:val="uk-UA" w:eastAsia="uk-UA" w:bidi="uk-UA"/>
              </w:rPr>
              <w:t xml:space="preserve">Стратегія </w:t>
            </w:r>
            <w:r w:rsidRPr="00502DE2">
              <w:rPr>
                <w:rFonts w:ascii="Times New Roman" w:eastAsia="Times New Roman" w:hAnsi="Times New Roman" w:cs="Times New Roman"/>
                <w:color w:val="000000"/>
                <w:sz w:val="24"/>
                <w:szCs w:val="24"/>
                <w:lang w:eastAsia="ru-RU" w:bidi="ru-RU"/>
              </w:rPr>
              <w:t xml:space="preserve">розвитку </w:t>
            </w:r>
            <w:r>
              <w:rPr>
                <w:rFonts w:ascii="Times New Roman" w:eastAsia="Times New Roman" w:hAnsi="Times New Roman" w:cs="Times New Roman"/>
                <w:color w:val="000000"/>
                <w:sz w:val="24"/>
                <w:szCs w:val="24"/>
                <w:lang w:val="uk-UA" w:eastAsia="uk-UA" w:bidi="uk-UA"/>
              </w:rPr>
              <w:t>Волинської</w:t>
            </w:r>
            <w:r w:rsidRPr="00502DE2">
              <w:rPr>
                <w:rFonts w:ascii="Times New Roman" w:eastAsia="Times New Roman" w:hAnsi="Times New Roman" w:cs="Times New Roman"/>
                <w:color w:val="000000"/>
                <w:sz w:val="24"/>
                <w:szCs w:val="24"/>
                <w:lang w:val="uk-UA" w:eastAsia="uk-UA" w:bidi="uk-UA"/>
              </w:rPr>
              <w:t xml:space="preserve"> області</w:t>
            </w:r>
            <w:r>
              <w:rPr>
                <w:rFonts w:ascii="Times New Roman" w:eastAsia="Times New Roman" w:hAnsi="Times New Roman" w:cs="Times New Roman"/>
                <w:color w:val="000000"/>
                <w:sz w:val="24"/>
                <w:szCs w:val="24"/>
                <w:lang w:val="uk-UA" w:eastAsia="uk-UA" w:bidi="uk-UA"/>
              </w:rPr>
              <w:t xml:space="preserve"> на період</w:t>
            </w:r>
            <w:r w:rsidRPr="00502DE2">
              <w:rPr>
                <w:rFonts w:ascii="Times New Roman" w:eastAsia="Times New Roman" w:hAnsi="Times New Roman" w:cs="Times New Roman"/>
                <w:color w:val="000000"/>
                <w:sz w:val="24"/>
                <w:szCs w:val="24"/>
                <w:lang w:val="uk-UA" w:eastAsia="uk-UA" w:bidi="uk-UA"/>
              </w:rPr>
              <w:t xml:space="preserve"> </w:t>
            </w:r>
            <w:r w:rsidR="00C848BC">
              <w:rPr>
                <w:rFonts w:ascii="Times New Roman" w:eastAsia="Times New Roman" w:hAnsi="Times New Roman" w:cs="Times New Roman"/>
                <w:color w:val="000000"/>
                <w:sz w:val="24"/>
                <w:szCs w:val="24"/>
                <w:lang w:eastAsia="ru-RU" w:bidi="ru-RU"/>
              </w:rPr>
              <w:t>до 2021-23 роки</w:t>
            </w:r>
          </w:p>
        </w:tc>
        <w:tc>
          <w:tcPr>
            <w:tcW w:w="2126" w:type="dxa"/>
            <w:gridSpan w:val="2"/>
            <w:tcBorders>
              <w:top w:val="single" w:sz="4" w:space="0" w:color="auto"/>
              <w:left w:val="single" w:sz="4" w:space="0" w:color="auto"/>
            </w:tcBorders>
            <w:shd w:val="clear" w:color="auto" w:fill="FFFFFF"/>
          </w:tcPr>
          <w:p w:rsidR="009E7BEE" w:rsidRPr="00502DE2"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502DE2">
              <w:rPr>
                <w:rFonts w:ascii="Times New Roman" w:eastAsia="Times New Roman" w:hAnsi="Times New Roman" w:cs="Times New Roman"/>
                <w:color w:val="000000"/>
                <w:sz w:val="24"/>
                <w:szCs w:val="24"/>
                <w:lang w:val="uk-UA" w:eastAsia="uk-UA" w:bidi="uk-UA"/>
              </w:rPr>
              <w:t>Реалізація держвної політики в галузі освіти</w:t>
            </w:r>
          </w:p>
        </w:tc>
        <w:tc>
          <w:tcPr>
            <w:tcW w:w="1559" w:type="dxa"/>
            <w:gridSpan w:val="2"/>
            <w:tcBorders>
              <w:top w:val="single" w:sz="4" w:space="0" w:color="auto"/>
              <w:left w:val="single" w:sz="4" w:space="0" w:color="auto"/>
            </w:tcBorders>
            <w:shd w:val="clear" w:color="auto" w:fill="FFFFFF"/>
            <w:vAlign w:val="bottom"/>
          </w:tcPr>
          <w:p w:rsidR="009E7BEE" w:rsidRPr="00502DE2"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502DE2">
              <w:rPr>
                <w:rFonts w:ascii="Times New Roman" w:eastAsia="Times New Roman" w:hAnsi="Times New Roman" w:cs="Times New Roman"/>
                <w:color w:val="000000"/>
                <w:sz w:val="24"/>
                <w:szCs w:val="24"/>
                <w:lang w:val="uk-UA" w:eastAsia="uk-UA" w:bidi="uk-UA"/>
              </w:rPr>
              <w:t>Протягом</w:t>
            </w:r>
          </w:p>
          <w:p w:rsidR="009E7BEE" w:rsidRPr="00502DE2" w:rsidRDefault="00C848BC"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2020/2021</w:t>
            </w:r>
          </w:p>
          <w:p w:rsidR="009E7BEE" w:rsidRPr="00502DE2"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502DE2">
              <w:rPr>
                <w:rFonts w:ascii="Times New Roman" w:eastAsia="Times New Roman" w:hAnsi="Times New Roman" w:cs="Times New Roman"/>
                <w:color w:val="000000"/>
                <w:sz w:val="24"/>
                <w:szCs w:val="24"/>
                <w:lang w:val="uk-UA" w:eastAsia="uk-UA" w:bidi="uk-UA"/>
              </w:rPr>
              <w:t>навчального</w:t>
            </w:r>
          </w:p>
          <w:p w:rsidR="009E7BEE" w:rsidRPr="00502DE2"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502DE2">
              <w:rPr>
                <w:rFonts w:ascii="Times New Roman" w:eastAsia="Times New Roman" w:hAnsi="Times New Roman" w:cs="Times New Roman"/>
                <w:color w:val="000000"/>
                <w:sz w:val="24"/>
                <w:szCs w:val="24"/>
                <w:lang w:val="uk-UA" w:eastAsia="uk-UA" w:bidi="uk-UA"/>
              </w:rPr>
              <w:t>року</w:t>
            </w:r>
          </w:p>
        </w:tc>
        <w:tc>
          <w:tcPr>
            <w:tcW w:w="1559" w:type="dxa"/>
            <w:gridSpan w:val="2"/>
            <w:tcBorders>
              <w:top w:val="single" w:sz="4" w:space="0" w:color="auto"/>
              <w:left w:val="single" w:sz="4" w:space="0" w:color="auto"/>
            </w:tcBorders>
            <w:shd w:val="clear" w:color="auto" w:fill="FFFFFF"/>
          </w:tcPr>
          <w:p w:rsidR="009E7BEE" w:rsidRPr="00502DE2"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Заступник директора з Н</w:t>
            </w:r>
            <w:r w:rsidRPr="00502DE2">
              <w:rPr>
                <w:rFonts w:ascii="Times New Roman" w:eastAsia="Times New Roman" w:hAnsi="Times New Roman" w:cs="Times New Roman"/>
                <w:color w:val="000000"/>
                <w:sz w:val="24"/>
                <w:szCs w:val="24"/>
                <w:lang w:val="uk-UA" w:eastAsia="uk-UA" w:bidi="uk-UA"/>
              </w:rPr>
              <w:t>Р</w:t>
            </w:r>
          </w:p>
        </w:tc>
        <w:tc>
          <w:tcPr>
            <w:tcW w:w="983" w:type="dxa"/>
            <w:tcBorders>
              <w:top w:val="single" w:sz="4" w:space="0" w:color="auto"/>
              <w:left w:val="single" w:sz="4" w:space="0" w:color="auto"/>
              <w:right w:val="single" w:sz="4" w:space="0" w:color="auto"/>
            </w:tcBorders>
            <w:shd w:val="clear" w:color="auto" w:fill="FFFFFF"/>
          </w:tcPr>
          <w:p w:rsidR="009E7BEE" w:rsidRPr="00502DE2" w:rsidRDefault="009E7BEE" w:rsidP="008B3910">
            <w:pPr>
              <w:widowControl w:val="0"/>
              <w:spacing w:after="0" w:line="240" w:lineRule="auto"/>
              <w:rPr>
                <w:rFonts w:ascii="Tahoma" w:eastAsia="Tahoma" w:hAnsi="Tahoma" w:cs="Tahoma"/>
                <w:color w:val="000000"/>
                <w:sz w:val="24"/>
                <w:szCs w:val="24"/>
                <w:lang w:val="uk-UA" w:eastAsia="uk-UA" w:bidi="uk-UA"/>
              </w:rPr>
            </w:pPr>
          </w:p>
        </w:tc>
      </w:tr>
      <w:tr w:rsidR="009E7BEE" w:rsidRPr="00502DE2" w:rsidTr="008B3910">
        <w:trPr>
          <w:trHeight w:hRule="exact" w:val="1666"/>
        </w:trPr>
        <w:tc>
          <w:tcPr>
            <w:tcW w:w="577" w:type="dxa"/>
            <w:gridSpan w:val="2"/>
            <w:tcBorders>
              <w:top w:val="single" w:sz="4" w:space="0" w:color="auto"/>
              <w:left w:val="single" w:sz="4" w:space="0" w:color="auto"/>
            </w:tcBorders>
            <w:shd w:val="clear" w:color="auto" w:fill="FFFFFF"/>
          </w:tcPr>
          <w:p w:rsidR="009E7BEE" w:rsidRPr="00BB44FE" w:rsidRDefault="009E7BEE" w:rsidP="008B3910">
            <w:pPr>
              <w:widowControl w:val="0"/>
              <w:spacing w:after="0" w:line="240" w:lineRule="auto"/>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2.</w:t>
            </w:r>
          </w:p>
        </w:tc>
        <w:tc>
          <w:tcPr>
            <w:tcW w:w="3261" w:type="dxa"/>
            <w:gridSpan w:val="2"/>
            <w:tcBorders>
              <w:top w:val="single" w:sz="4" w:space="0" w:color="auto"/>
              <w:left w:val="single" w:sz="4" w:space="0" w:color="auto"/>
            </w:tcBorders>
            <w:shd w:val="clear" w:color="auto" w:fill="FFFFFF"/>
          </w:tcPr>
          <w:p w:rsidR="009E7BEE" w:rsidRPr="00BB44FE" w:rsidRDefault="009E7BEE" w:rsidP="008B3910">
            <w:pPr>
              <w:widowControl w:val="0"/>
              <w:spacing w:after="0" w:line="240" w:lineRule="auto"/>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ru-RU" w:bidi="ru-RU"/>
              </w:rPr>
              <w:t>Регіональна  комплексна прогграма розвитку освіти Волинської області на 2018-2022</w:t>
            </w:r>
          </w:p>
        </w:tc>
        <w:tc>
          <w:tcPr>
            <w:tcW w:w="2126" w:type="dxa"/>
            <w:gridSpan w:val="2"/>
            <w:tcBorders>
              <w:top w:val="single" w:sz="4" w:space="0" w:color="auto"/>
              <w:left w:val="single" w:sz="4" w:space="0" w:color="auto"/>
            </w:tcBorders>
            <w:shd w:val="clear" w:color="auto" w:fill="FFFFFF"/>
          </w:tcPr>
          <w:p w:rsidR="009E7BEE" w:rsidRPr="00502DE2"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502DE2">
              <w:rPr>
                <w:rFonts w:ascii="Times New Roman" w:eastAsia="Times New Roman" w:hAnsi="Times New Roman" w:cs="Times New Roman"/>
                <w:color w:val="000000"/>
                <w:sz w:val="24"/>
                <w:szCs w:val="24"/>
                <w:lang w:val="uk-UA" w:eastAsia="uk-UA" w:bidi="uk-UA"/>
              </w:rPr>
              <w:t>Оптимізація</w:t>
            </w:r>
          </w:p>
          <w:p w:rsidR="009E7BEE" w:rsidRPr="00502DE2"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502DE2">
              <w:rPr>
                <w:rFonts w:ascii="Times New Roman" w:eastAsia="Times New Roman" w:hAnsi="Times New Roman" w:cs="Times New Roman"/>
                <w:color w:val="000000"/>
                <w:sz w:val="24"/>
                <w:szCs w:val="24"/>
                <w:lang w:val="uk-UA" w:eastAsia="uk-UA" w:bidi="uk-UA"/>
              </w:rPr>
              <w:t>використання</w:t>
            </w:r>
          </w:p>
          <w:p w:rsidR="009E7BEE" w:rsidRPr="00502DE2"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502DE2">
              <w:rPr>
                <w:rFonts w:ascii="Times New Roman" w:eastAsia="Times New Roman" w:hAnsi="Times New Roman" w:cs="Times New Roman"/>
                <w:color w:val="000000"/>
                <w:sz w:val="24"/>
                <w:szCs w:val="24"/>
                <w:lang w:val="uk-UA" w:eastAsia="uk-UA" w:bidi="uk-UA"/>
              </w:rPr>
              <w:t>приміщень</w:t>
            </w:r>
          </w:p>
          <w:p w:rsidR="009E7BEE" w:rsidRPr="00502DE2"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502DE2">
              <w:rPr>
                <w:rFonts w:ascii="Times New Roman" w:eastAsia="Times New Roman" w:hAnsi="Times New Roman" w:cs="Times New Roman"/>
                <w:color w:val="000000"/>
                <w:sz w:val="24"/>
                <w:szCs w:val="24"/>
                <w:lang w:val="uk-UA" w:eastAsia="uk-UA" w:bidi="uk-UA"/>
              </w:rPr>
              <w:t>навчального</w:t>
            </w:r>
          </w:p>
          <w:p w:rsidR="009E7BEE" w:rsidRPr="00502DE2"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502DE2">
              <w:rPr>
                <w:rFonts w:ascii="Times New Roman" w:eastAsia="Times New Roman" w:hAnsi="Times New Roman" w:cs="Times New Roman"/>
                <w:color w:val="000000"/>
                <w:sz w:val="24"/>
                <w:szCs w:val="24"/>
                <w:lang w:val="uk-UA" w:eastAsia="uk-UA" w:bidi="uk-UA"/>
              </w:rPr>
              <w:t>закладу</w:t>
            </w:r>
          </w:p>
        </w:tc>
        <w:tc>
          <w:tcPr>
            <w:tcW w:w="1559" w:type="dxa"/>
            <w:gridSpan w:val="2"/>
            <w:tcBorders>
              <w:top w:val="single" w:sz="4" w:space="0" w:color="auto"/>
              <w:left w:val="single" w:sz="4" w:space="0" w:color="auto"/>
            </w:tcBorders>
            <w:shd w:val="clear" w:color="auto" w:fill="FFFFFF"/>
          </w:tcPr>
          <w:p w:rsidR="009E7BEE" w:rsidRPr="00502DE2"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502DE2">
              <w:rPr>
                <w:rFonts w:ascii="Times New Roman" w:eastAsia="Times New Roman" w:hAnsi="Times New Roman" w:cs="Times New Roman"/>
                <w:color w:val="000000"/>
                <w:sz w:val="24"/>
                <w:szCs w:val="24"/>
                <w:lang w:val="uk-UA" w:eastAsia="uk-UA" w:bidi="uk-UA"/>
              </w:rPr>
              <w:t>Протягом</w:t>
            </w:r>
          </w:p>
          <w:p w:rsidR="009E7BEE" w:rsidRPr="00502DE2" w:rsidRDefault="00C848BC"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2020/2021</w:t>
            </w:r>
          </w:p>
          <w:p w:rsidR="009E7BEE" w:rsidRPr="00502DE2"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502DE2">
              <w:rPr>
                <w:rFonts w:ascii="Times New Roman" w:eastAsia="Times New Roman" w:hAnsi="Times New Roman" w:cs="Times New Roman"/>
                <w:color w:val="000000"/>
                <w:sz w:val="24"/>
                <w:szCs w:val="24"/>
                <w:lang w:val="uk-UA" w:eastAsia="uk-UA" w:bidi="uk-UA"/>
              </w:rPr>
              <w:t>навчального</w:t>
            </w:r>
          </w:p>
          <w:p w:rsidR="009E7BEE" w:rsidRPr="00502DE2"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502DE2">
              <w:rPr>
                <w:rFonts w:ascii="Times New Roman" w:eastAsia="Times New Roman" w:hAnsi="Times New Roman" w:cs="Times New Roman"/>
                <w:color w:val="000000"/>
                <w:sz w:val="24"/>
                <w:szCs w:val="24"/>
                <w:lang w:val="uk-UA" w:eastAsia="uk-UA" w:bidi="uk-UA"/>
              </w:rPr>
              <w:t>року</w:t>
            </w:r>
          </w:p>
        </w:tc>
        <w:tc>
          <w:tcPr>
            <w:tcW w:w="1559" w:type="dxa"/>
            <w:gridSpan w:val="2"/>
            <w:tcBorders>
              <w:top w:val="single" w:sz="4" w:space="0" w:color="auto"/>
              <w:left w:val="single" w:sz="4" w:space="0" w:color="auto"/>
            </w:tcBorders>
            <w:shd w:val="clear" w:color="auto" w:fill="FFFFFF"/>
          </w:tcPr>
          <w:p w:rsidR="009E7BEE" w:rsidRPr="00502DE2"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502DE2">
              <w:rPr>
                <w:rFonts w:ascii="Times New Roman" w:eastAsia="Times New Roman" w:hAnsi="Times New Roman" w:cs="Times New Roman"/>
                <w:color w:val="000000"/>
                <w:sz w:val="24"/>
                <w:szCs w:val="24"/>
                <w:lang w:val="uk-UA" w:eastAsia="uk-UA" w:bidi="uk-UA"/>
              </w:rPr>
              <w:t>Директор,</w:t>
            </w:r>
          </w:p>
          <w:p w:rsidR="009E7BEE" w:rsidRPr="00502DE2"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502DE2">
              <w:rPr>
                <w:rFonts w:ascii="Times New Roman" w:eastAsia="Times New Roman" w:hAnsi="Times New Roman" w:cs="Times New Roman"/>
                <w:color w:val="000000"/>
                <w:sz w:val="24"/>
                <w:szCs w:val="24"/>
                <w:lang w:val="uk-UA" w:eastAsia="uk-UA" w:bidi="uk-UA"/>
              </w:rPr>
              <w:t>заступник</w:t>
            </w:r>
          </w:p>
          <w:p w:rsidR="009E7BEE" w:rsidRPr="00502DE2"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502DE2">
              <w:rPr>
                <w:rFonts w:ascii="Times New Roman" w:eastAsia="Times New Roman" w:hAnsi="Times New Roman" w:cs="Times New Roman"/>
                <w:color w:val="000000"/>
                <w:sz w:val="24"/>
                <w:szCs w:val="24"/>
                <w:lang w:val="uk-UA" w:eastAsia="uk-UA" w:bidi="uk-UA"/>
              </w:rPr>
              <w:t xml:space="preserve">директора з </w:t>
            </w:r>
            <w:r>
              <w:rPr>
                <w:rFonts w:ascii="Times New Roman" w:eastAsia="Times New Roman" w:hAnsi="Times New Roman" w:cs="Times New Roman"/>
                <w:color w:val="000000"/>
                <w:sz w:val="24"/>
                <w:szCs w:val="24"/>
                <w:lang w:val="uk-UA" w:eastAsia="uk-UA" w:bidi="uk-UA"/>
              </w:rPr>
              <w:t>А</w:t>
            </w:r>
            <w:r w:rsidRPr="00502DE2">
              <w:rPr>
                <w:rFonts w:ascii="Times New Roman" w:eastAsia="Times New Roman" w:hAnsi="Times New Roman" w:cs="Times New Roman"/>
                <w:color w:val="000000"/>
                <w:sz w:val="24"/>
                <w:szCs w:val="24"/>
                <w:lang w:val="uk-UA" w:eastAsia="uk-UA" w:bidi="uk-UA"/>
              </w:rPr>
              <w:t>ГР</w:t>
            </w:r>
          </w:p>
        </w:tc>
        <w:tc>
          <w:tcPr>
            <w:tcW w:w="983" w:type="dxa"/>
            <w:tcBorders>
              <w:top w:val="single" w:sz="4" w:space="0" w:color="auto"/>
              <w:left w:val="single" w:sz="4" w:space="0" w:color="auto"/>
              <w:right w:val="single" w:sz="4" w:space="0" w:color="auto"/>
            </w:tcBorders>
            <w:shd w:val="clear" w:color="auto" w:fill="FFFFFF"/>
          </w:tcPr>
          <w:p w:rsidR="009E7BEE" w:rsidRPr="00502DE2" w:rsidRDefault="009E7BEE" w:rsidP="008B3910">
            <w:pPr>
              <w:widowControl w:val="0"/>
              <w:spacing w:after="0" w:line="240" w:lineRule="auto"/>
              <w:rPr>
                <w:rFonts w:ascii="Tahoma" w:eastAsia="Tahoma" w:hAnsi="Tahoma" w:cs="Tahoma"/>
                <w:color w:val="000000"/>
                <w:sz w:val="24"/>
                <w:szCs w:val="24"/>
                <w:lang w:val="uk-UA" w:eastAsia="uk-UA" w:bidi="uk-UA"/>
              </w:rPr>
            </w:pPr>
          </w:p>
        </w:tc>
      </w:tr>
      <w:tr w:rsidR="009E7BEE" w:rsidRPr="00502DE2" w:rsidTr="008B3910">
        <w:trPr>
          <w:trHeight w:hRule="exact" w:val="1402"/>
        </w:trPr>
        <w:tc>
          <w:tcPr>
            <w:tcW w:w="577" w:type="dxa"/>
            <w:gridSpan w:val="2"/>
            <w:tcBorders>
              <w:top w:val="single" w:sz="4" w:space="0" w:color="auto"/>
              <w:left w:val="single" w:sz="4" w:space="0" w:color="auto"/>
              <w:bottom w:val="single" w:sz="4" w:space="0" w:color="auto"/>
            </w:tcBorders>
            <w:shd w:val="clear" w:color="auto" w:fill="FFFFFF"/>
          </w:tcPr>
          <w:p w:rsidR="009E7BEE" w:rsidRPr="00502DE2" w:rsidRDefault="009E7BEE" w:rsidP="008B3910">
            <w:pPr>
              <w:widowControl w:val="0"/>
              <w:spacing w:after="0" w:line="240" w:lineRule="auto"/>
              <w:rPr>
                <w:rFonts w:ascii="Times New Roman" w:eastAsia="Times New Roman" w:hAnsi="Times New Roman" w:cs="Times New Roman"/>
                <w:color w:val="000000"/>
                <w:sz w:val="24"/>
                <w:szCs w:val="24"/>
                <w:lang w:val="uk-UA" w:eastAsia="uk-UA" w:bidi="uk-UA"/>
              </w:rPr>
            </w:pPr>
            <w:r w:rsidRPr="00502DE2">
              <w:rPr>
                <w:rFonts w:ascii="Times New Roman" w:eastAsia="Times New Roman" w:hAnsi="Times New Roman" w:cs="Times New Roman"/>
                <w:color w:val="000000"/>
                <w:sz w:val="24"/>
                <w:szCs w:val="24"/>
                <w:lang w:eastAsia="ru-RU" w:bidi="ru-RU"/>
              </w:rPr>
              <w:t>3.</w:t>
            </w:r>
          </w:p>
        </w:tc>
        <w:tc>
          <w:tcPr>
            <w:tcW w:w="3261" w:type="dxa"/>
            <w:gridSpan w:val="2"/>
            <w:tcBorders>
              <w:top w:val="single" w:sz="4" w:space="0" w:color="auto"/>
              <w:left w:val="single" w:sz="4" w:space="0" w:color="auto"/>
              <w:bottom w:val="single" w:sz="4" w:space="0" w:color="auto"/>
            </w:tcBorders>
            <w:shd w:val="clear" w:color="auto" w:fill="FFFFFF"/>
            <w:vAlign w:val="bottom"/>
          </w:tcPr>
          <w:p w:rsidR="009E7BEE" w:rsidRDefault="009E7BEE" w:rsidP="008B3910">
            <w:pPr>
              <w:widowControl w:val="0"/>
              <w:spacing w:after="0" w:line="240" w:lineRule="auto"/>
              <w:rPr>
                <w:rFonts w:ascii="Times New Roman" w:eastAsia="Times New Roman" w:hAnsi="Times New Roman" w:cs="Times New Roman"/>
                <w:color w:val="000000"/>
                <w:sz w:val="24"/>
                <w:szCs w:val="24"/>
                <w:lang w:val="uk-UA" w:eastAsia="uk-UA" w:bidi="uk-UA"/>
              </w:rPr>
            </w:pPr>
            <w:r w:rsidRPr="00502DE2">
              <w:rPr>
                <w:rFonts w:ascii="Times New Roman" w:eastAsia="Times New Roman" w:hAnsi="Times New Roman" w:cs="Times New Roman"/>
                <w:color w:val="000000"/>
                <w:sz w:val="24"/>
                <w:szCs w:val="24"/>
                <w:lang w:val="uk-UA" w:eastAsia="uk-UA" w:bidi="uk-UA"/>
              </w:rPr>
              <w:t>Регіональна Програма щодо реалізації засад державної антикорупційної політики в Україні (А</w:t>
            </w:r>
            <w:r>
              <w:rPr>
                <w:rFonts w:ascii="Times New Roman" w:eastAsia="Times New Roman" w:hAnsi="Times New Roman" w:cs="Times New Roman"/>
                <w:color w:val="000000"/>
                <w:sz w:val="24"/>
                <w:szCs w:val="24"/>
                <w:lang w:val="uk-UA" w:eastAsia="uk-UA" w:bidi="uk-UA"/>
              </w:rPr>
              <w:t>нтикорупційна стратегія) на 2018-2020</w:t>
            </w:r>
            <w:r w:rsidRPr="00502DE2">
              <w:rPr>
                <w:rFonts w:ascii="Times New Roman" w:eastAsia="Times New Roman" w:hAnsi="Times New Roman" w:cs="Times New Roman"/>
                <w:color w:val="000000"/>
                <w:sz w:val="24"/>
                <w:szCs w:val="24"/>
                <w:lang w:val="uk-UA" w:eastAsia="uk-UA" w:bidi="uk-UA"/>
              </w:rPr>
              <w:t xml:space="preserve"> роки</w:t>
            </w:r>
          </w:p>
          <w:p w:rsidR="009E7BEE" w:rsidRDefault="009E7BEE" w:rsidP="008B3910">
            <w:pPr>
              <w:widowControl w:val="0"/>
              <w:spacing w:after="0" w:line="240" w:lineRule="auto"/>
              <w:rPr>
                <w:rFonts w:ascii="Times New Roman" w:eastAsia="Times New Roman" w:hAnsi="Times New Roman" w:cs="Times New Roman"/>
                <w:color w:val="000000"/>
                <w:sz w:val="24"/>
                <w:szCs w:val="24"/>
                <w:lang w:val="uk-UA" w:eastAsia="uk-UA" w:bidi="uk-UA"/>
              </w:rPr>
            </w:pPr>
          </w:p>
          <w:p w:rsidR="009E7BEE" w:rsidRDefault="009E7BEE" w:rsidP="008B3910">
            <w:pPr>
              <w:widowControl w:val="0"/>
              <w:spacing w:after="0" w:line="240" w:lineRule="auto"/>
              <w:rPr>
                <w:rFonts w:ascii="Times New Roman" w:eastAsia="Times New Roman" w:hAnsi="Times New Roman" w:cs="Times New Roman"/>
                <w:color w:val="000000"/>
                <w:sz w:val="24"/>
                <w:szCs w:val="24"/>
                <w:lang w:val="uk-UA" w:eastAsia="uk-UA" w:bidi="uk-UA"/>
              </w:rPr>
            </w:pPr>
          </w:p>
          <w:p w:rsidR="009E7BEE" w:rsidRPr="00502DE2" w:rsidRDefault="009E7BEE" w:rsidP="008B3910">
            <w:pPr>
              <w:widowControl w:val="0"/>
              <w:spacing w:after="0" w:line="240" w:lineRule="auto"/>
              <w:rPr>
                <w:rFonts w:ascii="Times New Roman" w:eastAsia="Times New Roman" w:hAnsi="Times New Roman" w:cs="Times New Roman"/>
                <w:color w:val="000000"/>
                <w:sz w:val="24"/>
                <w:szCs w:val="24"/>
                <w:lang w:val="uk-UA" w:eastAsia="uk-UA" w:bidi="uk-UA"/>
              </w:rPr>
            </w:pPr>
          </w:p>
        </w:tc>
        <w:tc>
          <w:tcPr>
            <w:tcW w:w="2126" w:type="dxa"/>
            <w:gridSpan w:val="2"/>
            <w:tcBorders>
              <w:top w:val="single" w:sz="4" w:space="0" w:color="auto"/>
              <w:left w:val="single" w:sz="4" w:space="0" w:color="auto"/>
              <w:bottom w:val="single" w:sz="4" w:space="0" w:color="auto"/>
            </w:tcBorders>
            <w:shd w:val="clear" w:color="auto" w:fill="FFFFFF"/>
          </w:tcPr>
          <w:p w:rsidR="009E7BEE" w:rsidRPr="00502DE2"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502DE2">
              <w:rPr>
                <w:rFonts w:ascii="Times New Roman" w:eastAsia="Times New Roman" w:hAnsi="Times New Roman" w:cs="Times New Roman"/>
                <w:color w:val="000000"/>
                <w:sz w:val="24"/>
                <w:szCs w:val="24"/>
                <w:lang w:val="uk-UA" w:eastAsia="uk-UA" w:bidi="uk-UA"/>
              </w:rPr>
              <w:t>Дотримання</w:t>
            </w:r>
          </w:p>
          <w:p w:rsidR="009E7BEE" w:rsidRPr="00502DE2"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502DE2">
              <w:rPr>
                <w:rFonts w:ascii="Times New Roman" w:eastAsia="Times New Roman" w:hAnsi="Times New Roman" w:cs="Times New Roman"/>
                <w:color w:val="000000"/>
                <w:sz w:val="24"/>
                <w:szCs w:val="24"/>
                <w:lang w:val="uk-UA" w:eastAsia="uk-UA" w:bidi="uk-UA"/>
              </w:rPr>
              <w:t>антикорупційного</w:t>
            </w:r>
          </w:p>
          <w:p w:rsidR="009E7BEE" w:rsidRPr="00502DE2"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502DE2">
              <w:rPr>
                <w:rFonts w:ascii="Times New Roman" w:eastAsia="Times New Roman" w:hAnsi="Times New Roman" w:cs="Times New Roman"/>
                <w:color w:val="000000"/>
                <w:sz w:val="24"/>
                <w:szCs w:val="24"/>
                <w:lang w:val="uk-UA" w:eastAsia="uk-UA" w:bidi="uk-UA"/>
              </w:rPr>
              <w:t>законодавства</w:t>
            </w:r>
          </w:p>
        </w:tc>
        <w:tc>
          <w:tcPr>
            <w:tcW w:w="1559" w:type="dxa"/>
            <w:gridSpan w:val="2"/>
            <w:tcBorders>
              <w:top w:val="single" w:sz="4" w:space="0" w:color="auto"/>
              <w:left w:val="single" w:sz="4" w:space="0" w:color="auto"/>
              <w:bottom w:val="single" w:sz="4" w:space="0" w:color="auto"/>
            </w:tcBorders>
            <w:shd w:val="clear" w:color="auto" w:fill="FFFFFF"/>
          </w:tcPr>
          <w:p w:rsidR="009E7BEE" w:rsidRPr="00502DE2"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502DE2">
              <w:rPr>
                <w:rFonts w:ascii="Times New Roman" w:eastAsia="Times New Roman" w:hAnsi="Times New Roman" w:cs="Times New Roman"/>
                <w:color w:val="000000"/>
                <w:sz w:val="24"/>
                <w:szCs w:val="24"/>
                <w:lang w:val="uk-UA" w:eastAsia="uk-UA" w:bidi="uk-UA"/>
              </w:rPr>
              <w:t>Протягом</w:t>
            </w:r>
          </w:p>
          <w:p w:rsidR="009E7BEE" w:rsidRPr="00502DE2" w:rsidRDefault="00802C73"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2020</w:t>
            </w:r>
            <w:r w:rsidR="009E7BEE" w:rsidRPr="00502DE2">
              <w:rPr>
                <w:rFonts w:ascii="Times New Roman" w:eastAsia="Times New Roman" w:hAnsi="Times New Roman" w:cs="Times New Roman"/>
                <w:color w:val="000000"/>
                <w:sz w:val="24"/>
                <w:szCs w:val="24"/>
                <w:lang w:val="uk-UA" w:eastAsia="uk-UA" w:bidi="uk-UA"/>
              </w:rPr>
              <w:t>/20</w:t>
            </w:r>
            <w:r>
              <w:rPr>
                <w:rFonts w:ascii="Times New Roman" w:eastAsia="Times New Roman" w:hAnsi="Times New Roman" w:cs="Times New Roman"/>
                <w:color w:val="000000"/>
                <w:sz w:val="24"/>
                <w:szCs w:val="24"/>
                <w:lang w:val="uk-UA" w:eastAsia="uk-UA" w:bidi="uk-UA"/>
              </w:rPr>
              <w:t>21</w:t>
            </w:r>
          </w:p>
          <w:p w:rsidR="009E7BEE" w:rsidRPr="00502DE2"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502DE2">
              <w:rPr>
                <w:rFonts w:ascii="Times New Roman" w:eastAsia="Times New Roman" w:hAnsi="Times New Roman" w:cs="Times New Roman"/>
                <w:color w:val="000000"/>
                <w:sz w:val="24"/>
                <w:szCs w:val="24"/>
                <w:lang w:val="uk-UA" w:eastAsia="uk-UA" w:bidi="uk-UA"/>
              </w:rPr>
              <w:t>навчального</w:t>
            </w:r>
          </w:p>
          <w:p w:rsidR="009E7BEE" w:rsidRPr="00502DE2"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502DE2">
              <w:rPr>
                <w:rFonts w:ascii="Times New Roman" w:eastAsia="Times New Roman" w:hAnsi="Times New Roman" w:cs="Times New Roman"/>
                <w:color w:val="000000"/>
                <w:sz w:val="24"/>
                <w:szCs w:val="24"/>
                <w:lang w:val="uk-UA" w:eastAsia="uk-UA" w:bidi="uk-UA"/>
              </w:rPr>
              <w:t>року</w:t>
            </w:r>
          </w:p>
        </w:tc>
        <w:tc>
          <w:tcPr>
            <w:tcW w:w="1559" w:type="dxa"/>
            <w:gridSpan w:val="2"/>
            <w:tcBorders>
              <w:top w:val="single" w:sz="4" w:space="0" w:color="auto"/>
              <w:left w:val="single" w:sz="4" w:space="0" w:color="auto"/>
              <w:bottom w:val="single" w:sz="4" w:space="0" w:color="auto"/>
            </w:tcBorders>
            <w:shd w:val="clear" w:color="auto" w:fill="FFFFFF"/>
          </w:tcPr>
          <w:p w:rsidR="009E7BEE" w:rsidRPr="00502DE2"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502DE2">
              <w:rPr>
                <w:rFonts w:ascii="Times New Roman" w:eastAsia="Times New Roman" w:hAnsi="Times New Roman" w:cs="Times New Roman"/>
                <w:color w:val="000000"/>
                <w:sz w:val="24"/>
                <w:szCs w:val="24"/>
                <w:lang w:val="uk-UA" w:eastAsia="uk-UA" w:bidi="uk-UA"/>
              </w:rPr>
              <w:t>Директор</w:t>
            </w:r>
          </w:p>
        </w:tc>
        <w:tc>
          <w:tcPr>
            <w:tcW w:w="983" w:type="dxa"/>
            <w:tcBorders>
              <w:top w:val="single" w:sz="4" w:space="0" w:color="auto"/>
              <w:left w:val="single" w:sz="4" w:space="0" w:color="auto"/>
              <w:bottom w:val="single" w:sz="4" w:space="0" w:color="auto"/>
              <w:right w:val="single" w:sz="4" w:space="0" w:color="auto"/>
            </w:tcBorders>
            <w:shd w:val="clear" w:color="auto" w:fill="FFFFFF"/>
          </w:tcPr>
          <w:p w:rsidR="009E7BEE" w:rsidRPr="00502DE2" w:rsidRDefault="009E7BEE" w:rsidP="008B3910">
            <w:pPr>
              <w:widowControl w:val="0"/>
              <w:spacing w:after="0" w:line="240" w:lineRule="auto"/>
              <w:rPr>
                <w:rFonts w:ascii="Tahoma" w:eastAsia="Tahoma" w:hAnsi="Tahoma" w:cs="Tahoma"/>
                <w:color w:val="000000"/>
                <w:sz w:val="24"/>
                <w:szCs w:val="24"/>
                <w:lang w:val="uk-UA" w:eastAsia="uk-UA" w:bidi="uk-UA"/>
              </w:rPr>
            </w:pPr>
          </w:p>
        </w:tc>
      </w:tr>
      <w:tr w:rsidR="009E7BEE" w:rsidRPr="00502DE2" w:rsidTr="008B3910">
        <w:trPr>
          <w:trHeight w:hRule="exact" w:val="1118"/>
        </w:trPr>
        <w:tc>
          <w:tcPr>
            <w:tcW w:w="562" w:type="dxa"/>
            <w:tcBorders>
              <w:top w:val="single" w:sz="4" w:space="0" w:color="auto"/>
              <w:left w:val="single" w:sz="4" w:space="0" w:color="auto"/>
            </w:tcBorders>
            <w:shd w:val="clear" w:color="auto" w:fill="FFFFFF"/>
            <w:vAlign w:val="center"/>
          </w:tcPr>
          <w:p w:rsidR="009E7BEE" w:rsidRPr="00502DE2" w:rsidRDefault="009E7BEE" w:rsidP="008B3910">
            <w:pPr>
              <w:pStyle w:val="a8"/>
              <w:shd w:val="clear" w:color="auto" w:fill="auto"/>
              <w:spacing w:line="240" w:lineRule="auto"/>
              <w:ind w:firstLine="0"/>
              <w:jc w:val="center"/>
              <w:rPr>
                <w:sz w:val="24"/>
                <w:szCs w:val="24"/>
              </w:rPr>
            </w:pPr>
            <w:r w:rsidRPr="00502DE2">
              <w:rPr>
                <w:sz w:val="24"/>
                <w:szCs w:val="24"/>
              </w:rPr>
              <w:t>№</w:t>
            </w:r>
          </w:p>
          <w:p w:rsidR="009E7BEE" w:rsidRPr="00502DE2" w:rsidRDefault="009E7BEE" w:rsidP="008B3910">
            <w:pPr>
              <w:pStyle w:val="a8"/>
              <w:shd w:val="clear" w:color="auto" w:fill="auto"/>
              <w:spacing w:line="240" w:lineRule="auto"/>
              <w:ind w:firstLine="0"/>
              <w:jc w:val="center"/>
              <w:rPr>
                <w:sz w:val="24"/>
                <w:szCs w:val="24"/>
              </w:rPr>
            </w:pPr>
            <w:r w:rsidRPr="00502DE2">
              <w:rPr>
                <w:sz w:val="24"/>
                <w:szCs w:val="24"/>
              </w:rPr>
              <w:t>з/п</w:t>
            </w:r>
          </w:p>
        </w:tc>
        <w:tc>
          <w:tcPr>
            <w:tcW w:w="3261" w:type="dxa"/>
            <w:gridSpan w:val="2"/>
            <w:tcBorders>
              <w:top w:val="single" w:sz="4" w:space="0" w:color="auto"/>
              <w:left w:val="single" w:sz="4" w:space="0" w:color="auto"/>
            </w:tcBorders>
            <w:shd w:val="clear" w:color="auto" w:fill="FFFFFF"/>
            <w:vAlign w:val="center"/>
          </w:tcPr>
          <w:p w:rsidR="009E7BEE" w:rsidRPr="00502DE2" w:rsidRDefault="009E7BEE" w:rsidP="008B3910">
            <w:pPr>
              <w:pStyle w:val="a8"/>
              <w:shd w:val="clear" w:color="auto" w:fill="auto"/>
              <w:spacing w:line="240" w:lineRule="auto"/>
              <w:ind w:firstLine="0"/>
              <w:jc w:val="center"/>
              <w:rPr>
                <w:sz w:val="24"/>
                <w:szCs w:val="24"/>
              </w:rPr>
            </w:pPr>
            <w:r w:rsidRPr="00502DE2">
              <w:rPr>
                <w:sz w:val="24"/>
                <w:szCs w:val="24"/>
              </w:rPr>
              <w:t>Назва документа</w:t>
            </w:r>
          </w:p>
        </w:tc>
        <w:tc>
          <w:tcPr>
            <w:tcW w:w="2126" w:type="dxa"/>
            <w:gridSpan w:val="2"/>
            <w:tcBorders>
              <w:top w:val="single" w:sz="4" w:space="0" w:color="auto"/>
              <w:left w:val="single" w:sz="4" w:space="0" w:color="auto"/>
            </w:tcBorders>
            <w:shd w:val="clear" w:color="auto" w:fill="FFFFFF"/>
            <w:vAlign w:val="center"/>
          </w:tcPr>
          <w:p w:rsidR="009E7BEE" w:rsidRPr="00502DE2" w:rsidRDefault="009E7BEE" w:rsidP="008B3910">
            <w:pPr>
              <w:pStyle w:val="a8"/>
              <w:shd w:val="clear" w:color="auto" w:fill="auto"/>
              <w:spacing w:line="240" w:lineRule="auto"/>
              <w:ind w:left="300" w:firstLine="120"/>
              <w:jc w:val="left"/>
              <w:rPr>
                <w:sz w:val="24"/>
                <w:szCs w:val="24"/>
              </w:rPr>
            </w:pPr>
            <w:r w:rsidRPr="00502DE2">
              <w:rPr>
                <w:sz w:val="24"/>
                <w:szCs w:val="24"/>
              </w:rPr>
              <w:t>Зміст роботи</w:t>
            </w:r>
          </w:p>
        </w:tc>
        <w:tc>
          <w:tcPr>
            <w:tcW w:w="1559" w:type="dxa"/>
            <w:gridSpan w:val="2"/>
            <w:tcBorders>
              <w:top w:val="single" w:sz="4" w:space="0" w:color="auto"/>
              <w:left w:val="single" w:sz="4" w:space="0" w:color="auto"/>
            </w:tcBorders>
            <w:shd w:val="clear" w:color="auto" w:fill="FFFFFF"/>
            <w:vAlign w:val="center"/>
          </w:tcPr>
          <w:p w:rsidR="009E7BEE" w:rsidRPr="00502DE2" w:rsidRDefault="009E7BEE" w:rsidP="008B3910">
            <w:pPr>
              <w:pStyle w:val="a8"/>
              <w:shd w:val="clear" w:color="auto" w:fill="auto"/>
              <w:spacing w:line="240" w:lineRule="auto"/>
              <w:ind w:firstLine="0"/>
              <w:jc w:val="center"/>
              <w:rPr>
                <w:sz w:val="24"/>
                <w:szCs w:val="24"/>
              </w:rPr>
            </w:pPr>
            <w:r w:rsidRPr="00502DE2">
              <w:rPr>
                <w:sz w:val="24"/>
                <w:szCs w:val="24"/>
              </w:rPr>
              <w:t>Термін</w:t>
            </w:r>
          </w:p>
          <w:p w:rsidR="009E7BEE" w:rsidRPr="00502DE2" w:rsidRDefault="009E7BEE" w:rsidP="008B3910">
            <w:pPr>
              <w:pStyle w:val="a8"/>
              <w:shd w:val="clear" w:color="auto" w:fill="auto"/>
              <w:spacing w:line="240" w:lineRule="auto"/>
              <w:ind w:firstLine="0"/>
              <w:jc w:val="center"/>
              <w:rPr>
                <w:sz w:val="24"/>
                <w:szCs w:val="24"/>
              </w:rPr>
            </w:pPr>
            <w:r w:rsidRPr="00502DE2">
              <w:rPr>
                <w:sz w:val="24"/>
                <w:szCs w:val="24"/>
              </w:rPr>
              <w:t>виконання</w:t>
            </w:r>
          </w:p>
        </w:tc>
        <w:tc>
          <w:tcPr>
            <w:tcW w:w="1559" w:type="dxa"/>
            <w:gridSpan w:val="2"/>
            <w:tcBorders>
              <w:top w:val="single" w:sz="4" w:space="0" w:color="auto"/>
              <w:left w:val="single" w:sz="4" w:space="0" w:color="auto"/>
            </w:tcBorders>
            <w:shd w:val="clear" w:color="auto" w:fill="FFFFFF"/>
            <w:vAlign w:val="center"/>
          </w:tcPr>
          <w:p w:rsidR="009E7BEE" w:rsidRPr="00502DE2" w:rsidRDefault="009E7BEE" w:rsidP="008B3910">
            <w:pPr>
              <w:pStyle w:val="a8"/>
              <w:shd w:val="clear" w:color="auto" w:fill="auto"/>
              <w:spacing w:line="240" w:lineRule="auto"/>
              <w:ind w:firstLine="0"/>
              <w:jc w:val="center"/>
              <w:rPr>
                <w:sz w:val="24"/>
                <w:szCs w:val="24"/>
              </w:rPr>
            </w:pPr>
            <w:r w:rsidRPr="00502DE2">
              <w:rPr>
                <w:sz w:val="24"/>
                <w:szCs w:val="24"/>
              </w:rPr>
              <w:t>Відповідал</w:t>
            </w:r>
          </w:p>
          <w:p w:rsidR="009E7BEE" w:rsidRPr="00502DE2" w:rsidRDefault="009E7BEE" w:rsidP="008B3910">
            <w:pPr>
              <w:pStyle w:val="a8"/>
              <w:shd w:val="clear" w:color="auto" w:fill="auto"/>
              <w:spacing w:line="240" w:lineRule="auto"/>
              <w:ind w:firstLine="0"/>
              <w:jc w:val="center"/>
              <w:rPr>
                <w:sz w:val="24"/>
                <w:szCs w:val="24"/>
              </w:rPr>
            </w:pPr>
            <w:r w:rsidRPr="00502DE2">
              <w:rPr>
                <w:sz w:val="24"/>
                <w:szCs w:val="24"/>
              </w:rPr>
              <w:t>ьний</w:t>
            </w:r>
          </w:p>
        </w:tc>
        <w:tc>
          <w:tcPr>
            <w:tcW w:w="998" w:type="dxa"/>
            <w:gridSpan w:val="2"/>
            <w:tcBorders>
              <w:top w:val="single" w:sz="4" w:space="0" w:color="auto"/>
              <w:left w:val="single" w:sz="4" w:space="0" w:color="auto"/>
              <w:right w:val="single" w:sz="4" w:space="0" w:color="auto"/>
            </w:tcBorders>
            <w:shd w:val="clear" w:color="auto" w:fill="FFFFFF"/>
            <w:vAlign w:val="bottom"/>
          </w:tcPr>
          <w:p w:rsidR="009E7BEE" w:rsidRPr="00502DE2" w:rsidRDefault="009E7BEE" w:rsidP="008B3910">
            <w:pPr>
              <w:pStyle w:val="a8"/>
              <w:shd w:val="clear" w:color="auto" w:fill="auto"/>
              <w:spacing w:line="240" w:lineRule="auto"/>
              <w:ind w:firstLine="0"/>
              <w:jc w:val="center"/>
              <w:rPr>
                <w:sz w:val="24"/>
                <w:szCs w:val="24"/>
              </w:rPr>
            </w:pPr>
            <w:r w:rsidRPr="00502DE2">
              <w:rPr>
                <w:sz w:val="24"/>
                <w:szCs w:val="24"/>
              </w:rPr>
              <w:t>Відмітка</w:t>
            </w:r>
          </w:p>
          <w:p w:rsidR="009E7BEE" w:rsidRPr="00502DE2" w:rsidRDefault="009E7BEE" w:rsidP="008B3910">
            <w:pPr>
              <w:pStyle w:val="a8"/>
              <w:shd w:val="clear" w:color="auto" w:fill="auto"/>
              <w:spacing w:line="240" w:lineRule="auto"/>
              <w:ind w:firstLine="0"/>
              <w:jc w:val="center"/>
              <w:rPr>
                <w:sz w:val="24"/>
                <w:szCs w:val="24"/>
              </w:rPr>
            </w:pPr>
            <w:r w:rsidRPr="00502DE2">
              <w:rPr>
                <w:sz w:val="24"/>
                <w:szCs w:val="24"/>
              </w:rPr>
              <w:t>про</w:t>
            </w:r>
          </w:p>
          <w:p w:rsidR="009E7BEE" w:rsidRPr="00502DE2" w:rsidRDefault="009E7BEE" w:rsidP="008B3910">
            <w:pPr>
              <w:pStyle w:val="a8"/>
              <w:shd w:val="clear" w:color="auto" w:fill="auto"/>
              <w:spacing w:line="240" w:lineRule="auto"/>
              <w:ind w:firstLine="0"/>
              <w:jc w:val="center"/>
              <w:rPr>
                <w:sz w:val="24"/>
                <w:szCs w:val="24"/>
              </w:rPr>
            </w:pPr>
            <w:r w:rsidRPr="00502DE2">
              <w:rPr>
                <w:sz w:val="24"/>
                <w:szCs w:val="24"/>
              </w:rPr>
              <w:t>виконан</w:t>
            </w:r>
          </w:p>
          <w:p w:rsidR="009E7BEE" w:rsidRPr="00502DE2" w:rsidRDefault="009E7BEE" w:rsidP="008B3910">
            <w:pPr>
              <w:pStyle w:val="a8"/>
              <w:shd w:val="clear" w:color="auto" w:fill="auto"/>
              <w:spacing w:line="240" w:lineRule="auto"/>
              <w:ind w:firstLine="0"/>
              <w:jc w:val="center"/>
              <w:rPr>
                <w:sz w:val="24"/>
                <w:szCs w:val="24"/>
              </w:rPr>
            </w:pPr>
            <w:r w:rsidRPr="00502DE2">
              <w:rPr>
                <w:sz w:val="24"/>
                <w:szCs w:val="24"/>
              </w:rPr>
              <w:t>ня</w:t>
            </w:r>
          </w:p>
        </w:tc>
      </w:tr>
      <w:tr w:rsidR="009E7BEE" w:rsidRPr="00502DE2" w:rsidTr="008B3910">
        <w:trPr>
          <w:trHeight w:hRule="exact" w:val="1666"/>
        </w:trPr>
        <w:tc>
          <w:tcPr>
            <w:tcW w:w="562" w:type="dxa"/>
            <w:tcBorders>
              <w:top w:val="single" w:sz="4" w:space="0" w:color="auto"/>
              <w:left w:val="single" w:sz="4" w:space="0" w:color="auto"/>
            </w:tcBorders>
            <w:shd w:val="clear" w:color="auto" w:fill="FFFFFF"/>
          </w:tcPr>
          <w:p w:rsidR="009E7BEE" w:rsidRPr="00502DE2" w:rsidRDefault="009E7BEE" w:rsidP="008B3910">
            <w:pPr>
              <w:pStyle w:val="a8"/>
              <w:shd w:val="clear" w:color="auto" w:fill="auto"/>
              <w:spacing w:line="240" w:lineRule="auto"/>
              <w:ind w:left="120" w:firstLine="0"/>
              <w:jc w:val="left"/>
              <w:rPr>
                <w:sz w:val="24"/>
                <w:szCs w:val="24"/>
              </w:rPr>
            </w:pPr>
            <w:r w:rsidRPr="00502DE2">
              <w:rPr>
                <w:sz w:val="24"/>
                <w:szCs w:val="24"/>
              </w:rPr>
              <w:t>1.</w:t>
            </w:r>
          </w:p>
        </w:tc>
        <w:tc>
          <w:tcPr>
            <w:tcW w:w="3261" w:type="dxa"/>
            <w:gridSpan w:val="2"/>
            <w:tcBorders>
              <w:top w:val="single" w:sz="4" w:space="0" w:color="auto"/>
              <w:left w:val="single" w:sz="4" w:space="0" w:color="auto"/>
            </w:tcBorders>
            <w:shd w:val="clear" w:color="auto" w:fill="FFFFFF"/>
          </w:tcPr>
          <w:p w:rsidR="009E7BEE" w:rsidRPr="009E7BEE" w:rsidRDefault="009E7BEE" w:rsidP="008B3910">
            <w:pPr>
              <w:pStyle w:val="a8"/>
              <w:shd w:val="clear" w:color="auto" w:fill="auto"/>
              <w:tabs>
                <w:tab w:val="left" w:pos="946"/>
              </w:tabs>
              <w:spacing w:line="240" w:lineRule="auto"/>
              <w:ind w:firstLine="0"/>
              <w:rPr>
                <w:sz w:val="24"/>
                <w:szCs w:val="24"/>
                <w:lang w:val="ru-RU"/>
              </w:rPr>
            </w:pPr>
            <w:r w:rsidRPr="009E7BEE">
              <w:rPr>
                <w:sz w:val="24"/>
                <w:szCs w:val="24"/>
                <w:lang w:val="ru-RU"/>
              </w:rPr>
              <w:t>Указ Президента України від 26.11.1998 року № 1310/1998 «Про</w:t>
            </w:r>
            <w:r w:rsidRPr="009E7BEE">
              <w:rPr>
                <w:sz w:val="24"/>
                <w:szCs w:val="24"/>
                <w:lang w:val="ru-RU"/>
              </w:rPr>
              <w:tab/>
              <w:t>день пам'яті жертв</w:t>
            </w:r>
          </w:p>
          <w:p w:rsidR="009E7BEE" w:rsidRPr="00502DE2" w:rsidRDefault="009E7BEE" w:rsidP="008B3910">
            <w:pPr>
              <w:pStyle w:val="a8"/>
              <w:shd w:val="clear" w:color="auto" w:fill="auto"/>
              <w:spacing w:line="240" w:lineRule="auto"/>
              <w:ind w:firstLine="0"/>
              <w:rPr>
                <w:sz w:val="24"/>
                <w:szCs w:val="24"/>
              </w:rPr>
            </w:pPr>
            <w:r w:rsidRPr="00502DE2">
              <w:rPr>
                <w:sz w:val="24"/>
                <w:szCs w:val="24"/>
              </w:rPr>
              <w:t>голодоморів».</w:t>
            </w:r>
          </w:p>
        </w:tc>
        <w:tc>
          <w:tcPr>
            <w:tcW w:w="2126" w:type="dxa"/>
            <w:gridSpan w:val="2"/>
            <w:tcBorders>
              <w:top w:val="single" w:sz="4" w:space="0" w:color="auto"/>
              <w:left w:val="single" w:sz="4" w:space="0" w:color="auto"/>
            </w:tcBorders>
            <w:shd w:val="clear" w:color="auto" w:fill="FFFFFF"/>
            <w:vAlign w:val="bottom"/>
          </w:tcPr>
          <w:p w:rsidR="009E7BEE" w:rsidRPr="00502DE2" w:rsidRDefault="009E7BEE" w:rsidP="009E7BEE">
            <w:pPr>
              <w:pStyle w:val="a8"/>
              <w:numPr>
                <w:ilvl w:val="0"/>
                <w:numId w:val="41"/>
              </w:numPr>
              <w:shd w:val="clear" w:color="auto" w:fill="auto"/>
              <w:tabs>
                <w:tab w:val="left" w:pos="574"/>
              </w:tabs>
              <w:spacing w:line="240" w:lineRule="auto"/>
              <w:ind w:firstLine="133"/>
              <w:jc w:val="left"/>
              <w:rPr>
                <w:sz w:val="24"/>
                <w:szCs w:val="24"/>
              </w:rPr>
            </w:pPr>
            <w:r w:rsidRPr="00502DE2">
              <w:rPr>
                <w:sz w:val="24"/>
                <w:szCs w:val="24"/>
              </w:rPr>
              <w:t>Проведення лінійки памяті.</w:t>
            </w:r>
          </w:p>
          <w:p w:rsidR="009E7BEE" w:rsidRPr="00502DE2" w:rsidRDefault="009E7BEE" w:rsidP="009E7BEE">
            <w:pPr>
              <w:pStyle w:val="a8"/>
              <w:numPr>
                <w:ilvl w:val="0"/>
                <w:numId w:val="41"/>
              </w:numPr>
              <w:shd w:val="clear" w:color="auto" w:fill="auto"/>
              <w:tabs>
                <w:tab w:val="left" w:pos="535"/>
              </w:tabs>
              <w:spacing w:line="240" w:lineRule="auto"/>
              <w:ind w:firstLine="133"/>
              <w:jc w:val="left"/>
              <w:rPr>
                <w:sz w:val="24"/>
                <w:szCs w:val="24"/>
              </w:rPr>
            </w:pPr>
            <w:r w:rsidRPr="00502DE2">
              <w:rPr>
                <w:sz w:val="24"/>
                <w:szCs w:val="24"/>
              </w:rPr>
              <w:t>Організація тематичної книжкової виставки.</w:t>
            </w:r>
          </w:p>
        </w:tc>
        <w:tc>
          <w:tcPr>
            <w:tcW w:w="1559" w:type="dxa"/>
            <w:gridSpan w:val="2"/>
            <w:tcBorders>
              <w:top w:val="single" w:sz="4" w:space="0" w:color="auto"/>
              <w:left w:val="single" w:sz="4" w:space="0" w:color="auto"/>
            </w:tcBorders>
            <w:shd w:val="clear" w:color="auto" w:fill="FFFFFF"/>
          </w:tcPr>
          <w:p w:rsidR="009E7BEE" w:rsidRPr="00502DE2" w:rsidRDefault="00802C73" w:rsidP="008B3910">
            <w:pPr>
              <w:pStyle w:val="a8"/>
              <w:shd w:val="clear" w:color="auto" w:fill="auto"/>
              <w:spacing w:line="233" w:lineRule="auto"/>
              <w:ind w:left="240" w:firstLine="20"/>
              <w:jc w:val="left"/>
              <w:rPr>
                <w:sz w:val="24"/>
                <w:szCs w:val="24"/>
              </w:rPr>
            </w:pPr>
            <w:r>
              <w:rPr>
                <w:sz w:val="24"/>
                <w:szCs w:val="24"/>
              </w:rPr>
              <w:t>Листопад 2020</w:t>
            </w:r>
            <w:r w:rsidR="009E7BEE" w:rsidRPr="00502DE2">
              <w:rPr>
                <w:sz w:val="24"/>
                <w:szCs w:val="24"/>
              </w:rPr>
              <w:t xml:space="preserve"> року</w:t>
            </w:r>
          </w:p>
        </w:tc>
        <w:tc>
          <w:tcPr>
            <w:tcW w:w="1559" w:type="dxa"/>
            <w:gridSpan w:val="2"/>
            <w:tcBorders>
              <w:top w:val="single" w:sz="4" w:space="0" w:color="auto"/>
              <w:left w:val="single" w:sz="4" w:space="0" w:color="auto"/>
            </w:tcBorders>
            <w:shd w:val="clear" w:color="auto" w:fill="FFFFFF"/>
          </w:tcPr>
          <w:p w:rsidR="009E7BEE" w:rsidRPr="00502DE2" w:rsidRDefault="009E7BEE" w:rsidP="008B3910">
            <w:pPr>
              <w:pStyle w:val="a8"/>
              <w:shd w:val="clear" w:color="auto" w:fill="auto"/>
              <w:spacing w:line="240" w:lineRule="auto"/>
              <w:ind w:firstLine="0"/>
              <w:jc w:val="center"/>
              <w:rPr>
                <w:sz w:val="24"/>
                <w:szCs w:val="24"/>
              </w:rPr>
            </w:pPr>
            <w:r w:rsidRPr="00502DE2">
              <w:rPr>
                <w:sz w:val="24"/>
                <w:szCs w:val="24"/>
              </w:rPr>
              <w:t>Заступник директора з ВР</w:t>
            </w:r>
          </w:p>
          <w:p w:rsidR="009E7BEE" w:rsidRPr="00502DE2" w:rsidRDefault="009E7BEE" w:rsidP="008B3910">
            <w:pPr>
              <w:pStyle w:val="a8"/>
              <w:shd w:val="clear" w:color="auto" w:fill="auto"/>
              <w:spacing w:line="240" w:lineRule="auto"/>
              <w:ind w:firstLine="0"/>
              <w:jc w:val="left"/>
              <w:rPr>
                <w:sz w:val="24"/>
                <w:szCs w:val="24"/>
              </w:rPr>
            </w:pPr>
            <w:r w:rsidRPr="00502DE2">
              <w:rPr>
                <w:sz w:val="24"/>
                <w:szCs w:val="24"/>
              </w:rPr>
              <w:t>Бібілотекар</w:t>
            </w:r>
          </w:p>
        </w:tc>
        <w:tc>
          <w:tcPr>
            <w:tcW w:w="998" w:type="dxa"/>
            <w:gridSpan w:val="2"/>
            <w:tcBorders>
              <w:top w:val="single" w:sz="4" w:space="0" w:color="auto"/>
              <w:left w:val="single" w:sz="4" w:space="0" w:color="auto"/>
              <w:right w:val="single" w:sz="4" w:space="0" w:color="auto"/>
            </w:tcBorders>
            <w:shd w:val="clear" w:color="auto" w:fill="FFFFFF"/>
          </w:tcPr>
          <w:p w:rsidR="009E7BEE" w:rsidRPr="00502DE2" w:rsidRDefault="009E7BEE" w:rsidP="008B3910">
            <w:pPr>
              <w:rPr>
                <w:sz w:val="24"/>
                <w:szCs w:val="24"/>
              </w:rPr>
            </w:pPr>
          </w:p>
        </w:tc>
      </w:tr>
      <w:tr w:rsidR="009E7BEE" w:rsidRPr="00502DE2" w:rsidTr="008B3910">
        <w:trPr>
          <w:trHeight w:hRule="exact" w:val="1666"/>
        </w:trPr>
        <w:tc>
          <w:tcPr>
            <w:tcW w:w="562" w:type="dxa"/>
            <w:tcBorders>
              <w:top w:val="single" w:sz="4" w:space="0" w:color="auto"/>
              <w:left w:val="single" w:sz="4" w:space="0" w:color="auto"/>
            </w:tcBorders>
            <w:shd w:val="clear" w:color="auto" w:fill="FFFFFF"/>
          </w:tcPr>
          <w:p w:rsidR="009E7BEE" w:rsidRPr="00502DE2" w:rsidRDefault="009E7BEE" w:rsidP="008B3910">
            <w:pPr>
              <w:pStyle w:val="a8"/>
              <w:shd w:val="clear" w:color="auto" w:fill="auto"/>
              <w:spacing w:line="240" w:lineRule="auto"/>
              <w:ind w:firstLine="0"/>
              <w:jc w:val="left"/>
              <w:rPr>
                <w:sz w:val="24"/>
                <w:szCs w:val="24"/>
              </w:rPr>
            </w:pPr>
            <w:r w:rsidRPr="00502DE2">
              <w:rPr>
                <w:sz w:val="24"/>
                <w:szCs w:val="24"/>
              </w:rPr>
              <w:t>2.</w:t>
            </w:r>
          </w:p>
        </w:tc>
        <w:tc>
          <w:tcPr>
            <w:tcW w:w="3261" w:type="dxa"/>
            <w:gridSpan w:val="2"/>
            <w:tcBorders>
              <w:top w:val="single" w:sz="4" w:space="0" w:color="auto"/>
              <w:left w:val="single" w:sz="4" w:space="0" w:color="auto"/>
            </w:tcBorders>
            <w:shd w:val="clear" w:color="auto" w:fill="FFFFFF"/>
          </w:tcPr>
          <w:p w:rsidR="009E7BEE" w:rsidRPr="009E7BEE" w:rsidRDefault="009E7BEE" w:rsidP="008B3910">
            <w:pPr>
              <w:pStyle w:val="a8"/>
              <w:shd w:val="clear" w:color="auto" w:fill="auto"/>
              <w:spacing w:line="240" w:lineRule="auto"/>
              <w:ind w:firstLine="0"/>
              <w:rPr>
                <w:sz w:val="24"/>
                <w:szCs w:val="24"/>
                <w:lang w:val="ru-RU"/>
              </w:rPr>
            </w:pPr>
            <w:r w:rsidRPr="009E7BEE">
              <w:rPr>
                <w:sz w:val="24"/>
                <w:szCs w:val="24"/>
                <w:lang w:val="ru-RU"/>
              </w:rPr>
              <w:t>Указ Президента України від 30.10.2001 року № 1020/2001 «Про День партизанської слави».</w:t>
            </w:r>
          </w:p>
        </w:tc>
        <w:tc>
          <w:tcPr>
            <w:tcW w:w="2126" w:type="dxa"/>
            <w:gridSpan w:val="2"/>
            <w:tcBorders>
              <w:top w:val="single" w:sz="4" w:space="0" w:color="auto"/>
              <w:left w:val="single" w:sz="4" w:space="0" w:color="auto"/>
            </w:tcBorders>
            <w:shd w:val="clear" w:color="auto" w:fill="FFFFFF"/>
            <w:vAlign w:val="bottom"/>
          </w:tcPr>
          <w:p w:rsidR="009E7BEE" w:rsidRPr="00502DE2" w:rsidRDefault="009E7BEE" w:rsidP="009E7BEE">
            <w:pPr>
              <w:pStyle w:val="a8"/>
              <w:numPr>
                <w:ilvl w:val="0"/>
                <w:numId w:val="42"/>
              </w:numPr>
              <w:shd w:val="clear" w:color="auto" w:fill="auto"/>
              <w:tabs>
                <w:tab w:val="left" w:pos="626"/>
              </w:tabs>
              <w:spacing w:line="240" w:lineRule="auto"/>
              <w:ind w:firstLine="133"/>
              <w:jc w:val="left"/>
              <w:rPr>
                <w:sz w:val="24"/>
                <w:szCs w:val="24"/>
              </w:rPr>
            </w:pPr>
            <w:r w:rsidRPr="00502DE2">
              <w:rPr>
                <w:sz w:val="24"/>
                <w:szCs w:val="24"/>
              </w:rPr>
              <w:t>Проведення єдиної виховної</w:t>
            </w:r>
          </w:p>
          <w:p w:rsidR="009E7BEE" w:rsidRPr="00502DE2" w:rsidRDefault="009E7BEE" w:rsidP="008B3910">
            <w:pPr>
              <w:pStyle w:val="a8"/>
              <w:shd w:val="clear" w:color="auto" w:fill="auto"/>
              <w:spacing w:line="240" w:lineRule="auto"/>
              <w:ind w:firstLine="133"/>
              <w:jc w:val="left"/>
              <w:rPr>
                <w:sz w:val="24"/>
                <w:szCs w:val="24"/>
              </w:rPr>
            </w:pPr>
            <w:r w:rsidRPr="00502DE2">
              <w:rPr>
                <w:sz w:val="24"/>
                <w:szCs w:val="24"/>
              </w:rPr>
              <w:t>години.</w:t>
            </w:r>
          </w:p>
          <w:p w:rsidR="009E7BEE" w:rsidRPr="00502DE2" w:rsidRDefault="009E7BEE" w:rsidP="009E7BEE">
            <w:pPr>
              <w:pStyle w:val="a8"/>
              <w:numPr>
                <w:ilvl w:val="0"/>
                <w:numId w:val="42"/>
              </w:numPr>
              <w:shd w:val="clear" w:color="auto" w:fill="auto"/>
              <w:tabs>
                <w:tab w:val="left" w:pos="535"/>
              </w:tabs>
              <w:spacing w:line="240" w:lineRule="auto"/>
              <w:ind w:firstLine="133"/>
              <w:jc w:val="left"/>
              <w:rPr>
                <w:sz w:val="24"/>
                <w:szCs w:val="24"/>
              </w:rPr>
            </w:pPr>
            <w:r w:rsidRPr="00502DE2">
              <w:rPr>
                <w:sz w:val="24"/>
                <w:szCs w:val="24"/>
              </w:rPr>
              <w:t>Організація книжкової виставки.</w:t>
            </w:r>
          </w:p>
        </w:tc>
        <w:tc>
          <w:tcPr>
            <w:tcW w:w="1559" w:type="dxa"/>
            <w:gridSpan w:val="2"/>
            <w:tcBorders>
              <w:top w:val="single" w:sz="4" w:space="0" w:color="auto"/>
              <w:left w:val="single" w:sz="4" w:space="0" w:color="auto"/>
            </w:tcBorders>
            <w:shd w:val="clear" w:color="auto" w:fill="FFFFFF"/>
          </w:tcPr>
          <w:p w:rsidR="009E7BEE" w:rsidRPr="00502DE2" w:rsidRDefault="009E7BEE" w:rsidP="008B3910">
            <w:pPr>
              <w:pStyle w:val="a8"/>
              <w:shd w:val="clear" w:color="auto" w:fill="auto"/>
              <w:spacing w:line="233" w:lineRule="auto"/>
              <w:ind w:right="260" w:firstLine="0"/>
              <w:jc w:val="right"/>
              <w:rPr>
                <w:sz w:val="24"/>
                <w:szCs w:val="24"/>
              </w:rPr>
            </w:pPr>
            <w:r w:rsidRPr="00502DE2">
              <w:rPr>
                <w:sz w:val="24"/>
                <w:szCs w:val="24"/>
              </w:rPr>
              <w:t>Ве</w:t>
            </w:r>
            <w:r w:rsidR="00802C73">
              <w:rPr>
                <w:sz w:val="24"/>
                <w:szCs w:val="24"/>
              </w:rPr>
              <w:t>ресень 2020</w:t>
            </w:r>
            <w:r w:rsidRPr="00502DE2">
              <w:rPr>
                <w:sz w:val="24"/>
                <w:szCs w:val="24"/>
              </w:rPr>
              <w:t xml:space="preserve"> року</w:t>
            </w:r>
          </w:p>
        </w:tc>
        <w:tc>
          <w:tcPr>
            <w:tcW w:w="1559" w:type="dxa"/>
            <w:gridSpan w:val="2"/>
            <w:tcBorders>
              <w:top w:val="single" w:sz="4" w:space="0" w:color="auto"/>
              <w:left w:val="single" w:sz="4" w:space="0" w:color="auto"/>
            </w:tcBorders>
            <w:shd w:val="clear" w:color="auto" w:fill="FFFFFF"/>
          </w:tcPr>
          <w:p w:rsidR="009E7BEE" w:rsidRPr="00502DE2" w:rsidRDefault="009E7BEE" w:rsidP="008B3910">
            <w:pPr>
              <w:pStyle w:val="a8"/>
              <w:shd w:val="clear" w:color="auto" w:fill="auto"/>
              <w:spacing w:line="240" w:lineRule="auto"/>
              <w:ind w:firstLine="0"/>
              <w:jc w:val="center"/>
              <w:rPr>
                <w:sz w:val="24"/>
                <w:szCs w:val="24"/>
              </w:rPr>
            </w:pPr>
            <w:r w:rsidRPr="00502DE2">
              <w:rPr>
                <w:sz w:val="24"/>
                <w:szCs w:val="24"/>
              </w:rPr>
              <w:t>Заступник директора з ВР</w:t>
            </w:r>
          </w:p>
          <w:p w:rsidR="009E7BEE" w:rsidRPr="00502DE2" w:rsidRDefault="009E7BEE" w:rsidP="008B3910">
            <w:pPr>
              <w:pStyle w:val="a8"/>
              <w:shd w:val="clear" w:color="auto" w:fill="auto"/>
              <w:spacing w:line="240" w:lineRule="auto"/>
              <w:ind w:firstLine="0"/>
              <w:jc w:val="left"/>
              <w:rPr>
                <w:sz w:val="24"/>
                <w:szCs w:val="24"/>
              </w:rPr>
            </w:pPr>
            <w:r w:rsidRPr="00502DE2">
              <w:rPr>
                <w:sz w:val="24"/>
                <w:szCs w:val="24"/>
              </w:rPr>
              <w:t>Бібілотекар</w:t>
            </w:r>
          </w:p>
        </w:tc>
        <w:tc>
          <w:tcPr>
            <w:tcW w:w="998" w:type="dxa"/>
            <w:gridSpan w:val="2"/>
            <w:tcBorders>
              <w:top w:val="single" w:sz="4" w:space="0" w:color="auto"/>
              <w:left w:val="single" w:sz="4" w:space="0" w:color="auto"/>
              <w:right w:val="single" w:sz="4" w:space="0" w:color="auto"/>
            </w:tcBorders>
            <w:shd w:val="clear" w:color="auto" w:fill="FFFFFF"/>
          </w:tcPr>
          <w:p w:rsidR="009E7BEE" w:rsidRPr="00502DE2" w:rsidRDefault="009E7BEE" w:rsidP="008B3910">
            <w:pPr>
              <w:rPr>
                <w:sz w:val="24"/>
                <w:szCs w:val="24"/>
              </w:rPr>
            </w:pPr>
          </w:p>
        </w:tc>
      </w:tr>
      <w:tr w:rsidR="009E7BEE" w:rsidRPr="00502DE2" w:rsidTr="008B3910">
        <w:trPr>
          <w:trHeight w:hRule="exact" w:val="1142"/>
        </w:trPr>
        <w:tc>
          <w:tcPr>
            <w:tcW w:w="562" w:type="dxa"/>
            <w:tcBorders>
              <w:top w:val="single" w:sz="4" w:space="0" w:color="auto"/>
              <w:left w:val="single" w:sz="4" w:space="0" w:color="auto"/>
            </w:tcBorders>
            <w:shd w:val="clear" w:color="auto" w:fill="FFFFFF"/>
          </w:tcPr>
          <w:p w:rsidR="009E7BEE" w:rsidRPr="00502DE2" w:rsidRDefault="009E7BEE" w:rsidP="008B3910">
            <w:pPr>
              <w:pStyle w:val="a8"/>
              <w:shd w:val="clear" w:color="auto" w:fill="auto"/>
              <w:spacing w:line="240" w:lineRule="auto"/>
              <w:ind w:firstLine="0"/>
              <w:jc w:val="left"/>
              <w:rPr>
                <w:sz w:val="24"/>
                <w:szCs w:val="24"/>
              </w:rPr>
            </w:pPr>
            <w:r w:rsidRPr="00502DE2">
              <w:rPr>
                <w:sz w:val="24"/>
                <w:szCs w:val="24"/>
              </w:rPr>
              <w:t>3.</w:t>
            </w:r>
          </w:p>
        </w:tc>
        <w:tc>
          <w:tcPr>
            <w:tcW w:w="3261" w:type="dxa"/>
            <w:gridSpan w:val="2"/>
            <w:tcBorders>
              <w:top w:val="single" w:sz="4" w:space="0" w:color="auto"/>
              <w:left w:val="single" w:sz="4" w:space="0" w:color="auto"/>
            </w:tcBorders>
            <w:shd w:val="clear" w:color="auto" w:fill="FFFFFF"/>
            <w:vAlign w:val="bottom"/>
          </w:tcPr>
          <w:p w:rsidR="009E7BEE" w:rsidRPr="009E7BEE" w:rsidRDefault="009E7BEE" w:rsidP="008B3910">
            <w:pPr>
              <w:pStyle w:val="a8"/>
              <w:shd w:val="clear" w:color="auto" w:fill="auto"/>
              <w:spacing w:line="240" w:lineRule="auto"/>
              <w:ind w:firstLine="0"/>
              <w:rPr>
                <w:sz w:val="24"/>
                <w:szCs w:val="24"/>
                <w:lang w:val="ru-RU"/>
              </w:rPr>
            </w:pPr>
            <w:r w:rsidRPr="009E7BEE">
              <w:rPr>
                <w:sz w:val="24"/>
                <w:szCs w:val="24"/>
                <w:lang w:val="ru-RU"/>
              </w:rPr>
              <w:t>Указ Президента України від 14 жовтня 2014 року № 806/2014 «Про День захисника України»</w:t>
            </w:r>
          </w:p>
        </w:tc>
        <w:tc>
          <w:tcPr>
            <w:tcW w:w="2126" w:type="dxa"/>
            <w:gridSpan w:val="2"/>
            <w:tcBorders>
              <w:top w:val="single" w:sz="4" w:space="0" w:color="auto"/>
              <w:left w:val="single" w:sz="4" w:space="0" w:color="auto"/>
            </w:tcBorders>
            <w:shd w:val="clear" w:color="auto" w:fill="FFFFFF"/>
          </w:tcPr>
          <w:p w:rsidR="009E7BEE" w:rsidRPr="00502DE2" w:rsidRDefault="009E7BEE" w:rsidP="008B3910">
            <w:pPr>
              <w:pStyle w:val="a8"/>
              <w:shd w:val="clear" w:color="auto" w:fill="auto"/>
              <w:spacing w:line="240" w:lineRule="auto"/>
              <w:ind w:firstLine="133"/>
              <w:jc w:val="left"/>
              <w:rPr>
                <w:sz w:val="24"/>
                <w:szCs w:val="24"/>
              </w:rPr>
            </w:pPr>
            <w:r w:rsidRPr="00502DE2">
              <w:rPr>
                <w:sz w:val="24"/>
                <w:szCs w:val="24"/>
              </w:rPr>
              <w:t>1.Проведення виховних заходів.</w:t>
            </w:r>
          </w:p>
        </w:tc>
        <w:tc>
          <w:tcPr>
            <w:tcW w:w="1559" w:type="dxa"/>
            <w:gridSpan w:val="2"/>
            <w:tcBorders>
              <w:top w:val="single" w:sz="4" w:space="0" w:color="auto"/>
              <w:left w:val="single" w:sz="4" w:space="0" w:color="auto"/>
            </w:tcBorders>
            <w:shd w:val="clear" w:color="auto" w:fill="FFFFFF"/>
          </w:tcPr>
          <w:p w:rsidR="009E7BEE" w:rsidRPr="00502DE2" w:rsidRDefault="009E7BEE" w:rsidP="00802C73">
            <w:pPr>
              <w:pStyle w:val="a8"/>
              <w:shd w:val="clear" w:color="auto" w:fill="auto"/>
              <w:spacing w:line="240" w:lineRule="auto"/>
              <w:ind w:right="260" w:firstLine="0"/>
              <w:jc w:val="right"/>
              <w:rPr>
                <w:sz w:val="24"/>
                <w:szCs w:val="24"/>
              </w:rPr>
            </w:pPr>
            <w:r>
              <w:rPr>
                <w:sz w:val="24"/>
                <w:szCs w:val="24"/>
              </w:rPr>
              <w:t>Жовтень 20</w:t>
            </w:r>
            <w:r w:rsidR="00802C73">
              <w:rPr>
                <w:sz w:val="24"/>
                <w:szCs w:val="24"/>
                <w:lang w:val="ru-RU"/>
              </w:rPr>
              <w:t>20</w:t>
            </w:r>
            <w:r w:rsidRPr="00502DE2">
              <w:rPr>
                <w:sz w:val="24"/>
                <w:szCs w:val="24"/>
              </w:rPr>
              <w:t xml:space="preserve"> року</w:t>
            </w:r>
          </w:p>
        </w:tc>
        <w:tc>
          <w:tcPr>
            <w:tcW w:w="1559" w:type="dxa"/>
            <w:gridSpan w:val="2"/>
            <w:tcBorders>
              <w:top w:val="single" w:sz="4" w:space="0" w:color="auto"/>
              <w:left w:val="single" w:sz="4" w:space="0" w:color="auto"/>
            </w:tcBorders>
            <w:shd w:val="clear" w:color="auto" w:fill="FFFFFF"/>
          </w:tcPr>
          <w:p w:rsidR="009E7BEE" w:rsidRPr="00502DE2" w:rsidRDefault="009E7BEE" w:rsidP="008B3910">
            <w:pPr>
              <w:pStyle w:val="a8"/>
              <w:shd w:val="clear" w:color="auto" w:fill="auto"/>
              <w:spacing w:line="240" w:lineRule="auto"/>
              <w:ind w:firstLine="0"/>
              <w:jc w:val="center"/>
              <w:rPr>
                <w:sz w:val="24"/>
                <w:szCs w:val="24"/>
              </w:rPr>
            </w:pPr>
            <w:r w:rsidRPr="00502DE2">
              <w:rPr>
                <w:sz w:val="24"/>
                <w:szCs w:val="24"/>
              </w:rPr>
              <w:t>Заступник директора з ВР</w:t>
            </w:r>
          </w:p>
        </w:tc>
        <w:tc>
          <w:tcPr>
            <w:tcW w:w="998" w:type="dxa"/>
            <w:gridSpan w:val="2"/>
            <w:tcBorders>
              <w:top w:val="single" w:sz="4" w:space="0" w:color="auto"/>
              <w:left w:val="single" w:sz="4" w:space="0" w:color="auto"/>
              <w:right w:val="single" w:sz="4" w:space="0" w:color="auto"/>
            </w:tcBorders>
            <w:shd w:val="clear" w:color="auto" w:fill="FFFFFF"/>
          </w:tcPr>
          <w:p w:rsidR="009E7BEE" w:rsidRPr="00502DE2" w:rsidRDefault="009E7BEE" w:rsidP="008B3910">
            <w:pPr>
              <w:rPr>
                <w:sz w:val="24"/>
                <w:szCs w:val="24"/>
              </w:rPr>
            </w:pPr>
          </w:p>
        </w:tc>
      </w:tr>
      <w:tr w:rsidR="009E7BEE" w:rsidRPr="00502DE2" w:rsidTr="008B3910">
        <w:trPr>
          <w:trHeight w:hRule="exact" w:val="1387"/>
        </w:trPr>
        <w:tc>
          <w:tcPr>
            <w:tcW w:w="562" w:type="dxa"/>
            <w:tcBorders>
              <w:top w:val="single" w:sz="4" w:space="0" w:color="auto"/>
              <w:left w:val="single" w:sz="4" w:space="0" w:color="auto"/>
            </w:tcBorders>
            <w:shd w:val="clear" w:color="auto" w:fill="FFFFFF"/>
          </w:tcPr>
          <w:p w:rsidR="009E7BEE" w:rsidRPr="00502DE2" w:rsidRDefault="009E7BEE" w:rsidP="008B3910">
            <w:pPr>
              <w:pStyle w:val="a8"/>
              <w:shd w:val="clear" w:color="auto" w:fill="auto"/>
              <w:spacing w:line="240" w:lineRule="auto"/>
              <w:ind w:firstLine="0"/>
              <w:jc w:val="left"/>
              <w:rPr>
                <w:sz w:val="24"/>
                <w:szCs w:val="24"/>
              </w:rPr>
            </w:pPr>
            <w:r w:rsidRPr="00502DE2">
              <w:rPr>
                <w:sz w:val="24"/>
                <w:szCs w:val="24"/>
              </w:rPr>
              <w:t>4.</w:t>
            </w:r>
          </w:p>
        </w:tc>
        <w:tc>
          <w:tcPr>
            <w:tcW w:w="3261" w:type="dxa"/>
            <w:gridSpan w:val="2"/>
            <w:tcBorders>
              <w:top w:val="single" w:sz="4" w:space="0" w:color="auto"/>
              <w:left w:val="single" w:sz="4" w:space="0" w:color="auto"/>
            </w:tcBorders>
            <w:shd w:val="clear" w:color="auto" w:fill="FFFFFF"/>
          </w:tcPr>
          <w:p w:rsidR="009E7BEE" w:rsidRPr="009E7BEE" w:rsidRDefault="009E7BEE" w:rsidP="008B3910">
            <w:pPr>
              <w:pStyle w:val="a8"/>
              <w:shd w:val="clear" w:color="auto" w:fill="auto"/>
              <w:tabs>
                <w:tab w:val="left" w:pos="571"/>
              </w:tabs>
              <w:spacing w:line="240" w:lineRule="auto"/>
              <w:ind w:firstLine="0"/>
              <w:rPr>
                <w:sz w:val="24"/>
                <w:szCs w:val="24"/>
                <w:lang w:val="ru-RU"/>
              </w:rPr>
            </w:pPr>
            <w:r w:rsidRPr="009E7BEE">
              <w:rPr>
                <w:sz w:val="24"/>
                <w:szCs w:val="24"/>
                <w:lang w:val="ru-RU"/>
              </w:rPr>
              <w:t xml:space="preserve">Указ Президента України від 13 листопада 2014 року </w:t>
            </w:r>
            <w:r w:rsidRPr="00502DE2">
              <w:rPr>
                <w:sz w:val="24"/>
                <w:szCs w:val="24"/>
                <w:lang w:val="uk-UA"/>
              </w:rPr>
              <w:t xml:space="preserve">        </w:t>
            </w:r>
            <w:r w:rsidRPr="009E7BEE">
              <w:rPr>
                <w:sz w:val="24"/>
                <w:szCs w:val="24"/>
                <w:lang w:val="ru-RU"/>
              </w:rPr>
              <w:t>№872/2014 «Про День</w:t>
            </w:r>
          </w:p>
          <w:p w:rsidR="009E7BEE" w:rsidRPr="00502DE2" w:rsidRDefault="009E7BEE" w:rsidP="008B3910">
            <w:pPr>
              <w:pStyle w:val="a8"/>
              <w:shd w:val="clear" w:color="auto" w:fill="auto"/>
              <w:spacing w:line="240" w:lineRule="auto"/>
              <w:ind w:firstLine="0"/>
              <w:rPr>
                <w:sz w:val="24"/>
                <w:szCs w:val="24"/>
              </w:rPr>
            </w:pPr>
            <w:r w:rsidRPr="00502DE2">
              <w:rPr>
                <w:sz w:val="24"/>
                <w:szCs w:val="24"/>
              </w:rPr>
              <w:t>Гідності та Свободи»</w:t>
            </w:r>
          </w:p>
        </w:tc>
        <w:tc>
          <w:tcPr>
            <w:tcW w:w="2126" w:type="dxa"/>
            <w:gridSpan w:val="2"/>
            <w:tcBorders>
              <w:top w:val="single" w:sz="4" w:space="0" w:color="auto"/>
              <w:left w:val="single" w:sz="4" w:space="0" w:color="auto"/>
            </w:tcBorders>
            <w:shd w:val="clear" w:color="auto" w:fill="FFFFFF"/>
          </w:tcPr>
          <w:p w:rsidR="009E7BEE" w:rsidRPr="00502DE2" w:rsidRDefault="009E7BEE" w:rsidP="008B3910">
            <w:pPr>
              <w:pStyle w:val="a8"/>
              <w:shd w:val="clear" w:color="auto" w:fill="auto"/>
              <w:spacing w:line="240" w:lineRule="auto"/>
              <w:ind w:firstLine="133"/>
              <w:jc w:val="left"/>
              <w:rPr>
                <w:sz w:val="24"/>
                <w:szCs w:val="24"/>
              </w:rPr>
            </w:pPr>
            <w:r>
              <w:rPr>
                <w:sz w:val="24"/>
                <w:szCs w:val="24"/>
              </w:rPr>
              <w:t>Проведення лінійки па</w:t>
            </w:r>
            <w:r w:rsidRPr="00502DE2">
              <w:rPr>
                <w:sz w:val="24"/>
                <w:szCs w:val="24"/>
              </w:rPr>
              <w:t>м'яті</w:t>
            </w:r>
          </w:p>
        </w:tc>
        <w:tc>
          <w:tcPr>
            <w:tcW w:w="1559" w:type="dxa"/>
            <w:gridSpan w:val="2"/>
            <w:tcBorders>
              <w:top w:val="single" w:sz="4" w:space="0" w:color="auto"/>
              <w:left w:val="single" w:sz="4" w:space="0" w:color="auto"/>
            </w:tcBorders>
            <w:shd w:val="clear" w:color="auto" w:fill="FFFFFF"/>
          </w:tcPr>
          <w:p w:rsidR="009E7BEE" w:rsidRPr="00502DE2" w:rsidRDefault="009E7BEE" w:rsidP="00802C73">
            <w:pPr>
              <w:pStyle w:val="a8"/>
              <w:shd w:val="clear" w:color="auto" w:fill="auto"/>
              <w:spacing w:line="233" w:lineRule="auto"/>
              <w:ind w:left="240" w:firstLine="20"/>
              <w:jc w:val="left"/>
              <w:rPr>
                <w:sz w:val="24"/>
                <w:szCs w:val="24"/>
              </w:rPr>
            </w:pPr>
            <w:r>
              <w:rPr>
                <w:sz w:val="24"/>
                <w:szCs w:val="24"/>
              </w:rPr>
              <w:t>Листопад 20</w:t>
            </w:r>
            <w:r w:rsidR="00802C73">
              <w:rPr>
                <w:sz w:val="24"/>
                <w:szCs w:val="24"/>
                <w:lang w:val="ru-RU"/>
              </w:rPr>
              <w:t>20</w:t>
            </w:r>
            <w:r w:rsidRPr="00502DE2">
              <w:rPr>
                <w:sz w:val="24"/>
                <w:szCs w:val="24"/>
              </w:rPr>
              <w:t xml:space="preserve"> року</w:t>
            </w:r>
          </w:p>
        </w:tc>
        <w:tc>
          <w:tcPr>
            <w:tcW w:w="1559" w:type="dxa"/>
            <w:gridSpan w:val="2"/>
            <w:tcBorders>
              <w:top w:val="single" w:sz="4" w:space="0" w:color="auto"/>
              <w:left w:val="single" w:sz="4" w:space="0" w:color="auto"/>
            </w:tcBorders>
            <w:shd w:val="clear" w:color="auto" w:fill="FFFFFF"/>
          </w:tcPr>
          <w:p w:rsidR="009E7BEE" w:rsidRPr="00502DE2" w:rsidRDefault="009E7BEE" w:rsidP="008B3910">
            <w:pPr>
              <w:pStyle w:val="a8"/>
              <w:shd w:val="clear" w:color="auto" w:fill="auto"/>
              <w:spacing w:line="240" w:lineRule="auto"/>
              <w:ind w:firstLine="0"/>
              <w:jc w:val="center"/>
              <w:rPr>
                <w:sz w:val="24"/>
                <w:szCs w:val="24"/>
              </w:rPr>
            </w:pPr>
            <w:r w:rsidRPr="00502DE2">
              <w:rPr>
                <w:sz w:val="24"/>
                <w:szCs w:val="24"/>
              </w:rPr>
              <w:t>Заступник директора з ВР</w:t>
            </w:r>
          </w:p>
        </w:tc>
        <w:tc>
          <w:tcPr>
            <w:tcW w:w="998" w:type="dxa"/>
            <w:gridSpan w:val="2"/>
            <w:tcBorders>
              <w:top w:val="single" w:sz="4" w:space="0" w:color="auto"/>
              <w:left w:val="single" w:sz="4" w:space="0" w:color="auto"/>
              <w:right w:val="single" w:sz="4" w:space="0" w:color="auto"/>
            </w:tcBorders>
            <w:shd w:val="clear" w:color="auto" w:fill="FFFFFF"/>
          </w:tcPr>
          <w:p w:rsidR="009E7BEE" w:rsidRPr="00502DE2" w:rsidRDefault="009E7BEE" w:rsidP="008B3910">
            <w:pPr>
              <w:rPr>
                <w:sz w:val="24"/>
                <w:szCs w:val="24"/>
              </w:rPr>
            </w:pPr>
          </w:p>
        </w:tc>
      </w:tr>
      <w:tr w:rsidR="009E7BEE" w:rsidRPr="00502DE2" w:rsidTr="008B3910">
        <w:trPr>
          <w:trHeight w:hRule="exact" w:val="1152"/>
        </w:trPr>
        <w:tc>
          <w:tcPr>
            <w:tcW w:w="562" w:type="dxa"/>
            <w:tcBorders>
              <w:top w:val="single" w:sz="4" w:space="0" w:color="auto"/>
              <w:left w:val="single" w:sz="4" w:space="0" w:color="auto"/>
              <w:bottom w:val="single" w:sz="4" w:space="0" w:color="auto"/>
            </w:tcBorders>
            <w:shd w:val="clear" w:color="auto" w:fill="FFFFFF"/>
          </w:tcPr>
          <w:p w:rsidR="009E7BEE" w:rsidRPr="00502DE2" w:rsidRDefault="009E7BEE" w:rsidP="008B3910">
            <w:pPr>
              <w:pStyle w:val="a8"/>
              <w:shd w:val="clear" w:color="auto" w:fill="auto"/>
              <w:spacing w:line="240" w:lineRule="auto"/>
              <w:ind w:left="120" w:firstLine="0"/>
              <w:jc w:val="center"/>
              <w:rPr>
                <w:sz w:val="24"/>
                <w:szCs w:val="24"/>
              </w:rPr>
            </w:pPr>
            <w:r w:rsidRPr="00502DE2">
              <w:rPr>
                <w:sz w:val="24"/>
                <w:szCs w:val="24"/>
              </w:rPr>
              <w:t>5.</w:t>
            </w:r>
          </w:p>
        </w:tc>
        <w:tc>
          <w:tcPr>
            <w:tcW w:w="3261" w:type="dxa"/>
            <w:gridSpan w:val="2"/>
            <w:tcBorders>
              <w:top w:val="single" w:sz="4" w:space="0" w:color="auto"/>
              <w:left w:val="single" w:sz="4" w:space="0" w:color="auto"/>
              <w:bottom w:val="single" w:sz="4" w:space="0" w:color="auto"/>
            </w:tcBorders>
            <w:shd w:val="clear" w:color="auto" w:fill="FFFFFF"/>
            <w:vAlign w:val="bottom"/>
          </w:tcPr>
          <w:p w:rsidR="009E7BEE" w:rsidRPr="009E7BEE" w:rsidRDefault="009E7BEE" w:rsidP="008B3910">
            <w:pPr>
              <w:pStyle w:val="a8"/>
              <w:shd w:val="clear" w:color="auto" w:fill="auto"/>
              <w:tabs>
                <w:tab w:val="left" w:pos="571"/>
              </w:tabs>
              <w:spacing w:line="240" w:lineRule="auto"/>
              <w:ind w:firstLine="0"/>
              <w:rPr>
                <w:sz w:val="24"/>
                <w:szCs w:val="24"/>
                <w:lang w:val="ru-RU"/>
              </w:rPr>
            </w:pPr>
            <w:r w:rsidRPr="009E7BEE">
              <w:rPr>
                <w:sz w:val="24"/>
                <w:szCs w:val="24"/>
                <w:lang w:val="ru-RU"/>
              </w:rPr>
              <w:t>Указ Президента України від 13 листопада 2014 року №871/2014 «Про День</w:t>
            </w:r>
          </w:p>
          <w:p w:rsidR="009E7BEE" w:rsidRPr="00502DE2" w:rsidRDefault="009E7BEE" w:rsidP="008B3910">
            <w:pPr>
              <w:pStyle w:val="a8"/>
              <w:shd w:val="clear" w:color="auto" w:fill="auto"/>
              <w:spacing w:line="240" w:lineRule="auto"/>
              <w:ind w:firstLine="0"/>
              <w:rPr>
                <w:sz w:val="24"/>
                <w:szCs w:val="24"/>
              </w:rPr>
            </w:pPr>
            <w:r w:rsidRPr="00502DE2">
              <w:rPr>
                <w:sz w:val="24"/>
                <w:szCs w:val="24"/>
              </w:rPr>
              <w:t>Соборності України»</w:t>
            </w:r>
          </w:p>
        </w:tc>
        <w:tc>
          <w:tcPr>
            <w:tcW w:w="2126" w:type="dxa"/>
            <w:gridSpan w:val="2"/>
            <w:tcBorders>
              <w:top w:val="single" w:sz="4" w:space="0" w:color="auto"/>
              <w:left w:val="single" w:sz="4" w:space="0" w:color="auto"/>
              <w:bottom w:val="single" w:sz="4" w:space="0" w:color="auto"/>
            </w:tcBorders>
            <w:shd w:val="clear" w:color="auto" w:fill="FFFFFF"/>
          </w:tcPr>
          <w:p w:rsidR="009E7BEE" w:rsidRPr="00502DE2" w:rsidRDefault="009E7BEE" w:rsidP="008B3910">
            <w:pPr>
              <w:pStyle w:val="a8"/>
              <w:shd w:val="clear" w:color="auto" w:fill="auto"/>
              <w:spacing w:line="240" w:lineRule="auto"/>
              <w:ind w:firstLine="0"/>
              <w:jc w:val="center"/>
              <w:rPr>
                <w:sz w:val="24"/>
                <w:szCs w:val="24"/>
              </w:rPr>
            </w:pPr>
            <w:r w:rsidRPr="00502DE2">
              <w:rPr>
                <w:sz w:val="24"/>
                <w:szCs w:val="24"/>
              </w:rPr>
              <w:t>Проведення єдиної виховної години.</w:t>
            </w:r>
          </w:p>
        </w:tc>
        <w:tc>
          <w:tcPr>
            <w:tcW w:w="1559" w:type="dxa"/>
            <w:gridSpan w:val="2"/>
            <w:tcBorders>
              <w:top w:val="single" w:sz="4" w:space="0" w:color="auto"/>
              <w:left w:val="single" w:sz="4" w:space="0" w:color="auto"/>
              <w:bottom w:val="single" w:sz="4" w:space="0" w:color="auto"/>
            </w:tcBorders>
            <w:shd w:val="clear" w:color="auto" w:fill="FFFFFF"/>
          </w:tcPr>
          <w:p w:rsidR="009E7BEE" w:rsidRPr="00BB44FE" w:rsidRDefault="009E7BEE" w:rsidP="008B3910">
            <w:pPr>
              <w:pStyle w:val="a8"/>
              <w:shd w:val="clear" w:color="auto" w:fill="auto"/>
              <w:spacing w:line="240" w:lineRule="auto"/>
              <w:ind w:firstLine="0"/>
              <w:jc w:val="center"/>
              <w:rPr>
                <w:sz w:val="24"/>
                <w:szCs w:val="24"/>
                <w:lang w:val="uk-UA"/>
              </w:rPr>
            </w:pPr>
            <w:r w:rsidRPr="00502DE2">
              <w:rPr>
                <w:sz w:val="24"/>
                <w:szCs w:val="24"/>
              </w:rPr>
              <w:t>Січень 20</w:t>
            </w:r>
            <w:r w:rsidR="00802C73">
              <w:rPr>
                <w:sz w:val="24"/>
                <w:szCs w:val="24"/>
                <w:lang w:val="uk-UA"/>
              </w:rPr>
              <w:t>21</w:t>
            </w:r>
          </w:p>
          <w:p w:rsidR="009E7BEE" w:rsidRPr="00502DE2" w:rsidRDefault="009E7BEE" w:rsidP="008B3910">
            <w:pPr>
              <w:pStyle w:val="a8"/>
              <w:shd w:val="clear" w:color="auto" w:fill="auto"/>
              <w:spacing w:line="240" w:lineRule="auto"/>
              <w:ind w:firstLine="0"/>
              <w:jc w:val="center"/>
              <w:rPr>
                <w:sz w:val="24"/>
                <w:szCs w:val="24"/>
              </w:rPr>
            </w:pPr>
            <w:r w:rsidRPr="00502DE2">
              <w:rPr>
                <w:sz w:val="24"/>
                <w:szCs w:val="24"/>
              </w:rPr>
              <w:t>року</w:t>
            </w:r>
          </w:p>
        </w:tc>
        <w:tc>
          <w:tcPr>
            <w:tcW w:w="1559" w:type="dxa"/>
            <w:gridSpan w:val="2"/>
            <w:tcBorders>
              <w:top w:val="single" w:sz="4" w:space="0" w:color="auto"/>
              <w:left w:val="single" w:sz="4" w:space="0" w:color="auto"/>
              <w:bottom w:val="single" w:sz="4" w:space="0" w:color="auto"/>
            </w:tcBorders>
            <w:shd w:val="clear" w:color="auto" w:fill="FFFFFF"/>
          </w:tcPr>
          <w:p w:rsidR="009E7BEE" w:rsidRPr="00502DE2" w:rsidRDefault="009E7BEE" w:rsidP="008B3910">
            <w:pPr>
              <w:pStyle w:val="a8"/>
              <w:shd w:val="clear" w:color="auto" w:fill="auto"/>
              <w:spacing w:line="240" w:lineRule="auto"/>
              <w:ind w:firstLine="0"/>
              <w:jc w:val="center"/>
              <w:rPr>
                <w:sz w:val="24"/>
                <w:szCs w:val="24"/>
              </w:rPr>
            </w:pPr>
            <w:r w:rsidRPr="00502DE2">
              <w:rPr>
                <w:sz w:val="24"/>
                <w:szCs w:val="24"/>
              </w:rPr>
              <w:t>Заступник директора з ВР</w:t>
            </w:r>
          </w:p>
        </w:tc>
        <w:tc>
          <w:tcPr>
            <w:tcW w:w="998" w:type="dxa"/>
            <w:gridSpan w:val="2"/>
            <w:tcBorders>
              <w:top w:val="single" w:sz="4" w:space="0" w:color="auto"/>
              <w:left w:val="single" w:sz="4" w:space="0" w:color="auto"/>
              <w:bottom w:val="single" w:sz="4" w:space="0" w:color="auto"/>
              <w:right w:val="single" w:sz="4" w:space="0" w:color="auto"/>
            </w:tcBorders>
            <w:shd w:val="clear" w:color="auto" w:fill="FFFFFF"/>
          </w:tcPr>
          <w:p w:rsidR="009E7BEE" w:rsidRPr="00502DE2" w:rsidRDefault="009E7BEE" w:rsidP="008B3910">
            <w:pPr>
              <w:rPr>
                <w:sz w:val="24"/>
                <w:szCs w:val="24"/>
              </w:rPr>
            </w:pPr>
          </w:p>
        </w:tc>
      </w:tr>
    </w:tbl>
    <w:p w:rsidR="009E7BEE" w:rsidRPr="00502DE2" w:rsidRDefault="009E7BEE" w:rsidP="009E7BEE">
      <w:pPr>
        <w:rPr>
          <w:sz w:val="24"/>
          <w:szCs w:val="24"/>
          <w:lang w:val="uk-UA"/>
        </w:rPr>
      </w:pPr>
    </w:p>
    <w:tbl>
      <w:tblPr>
        <w:tblW w:w="10075" w:type="dxa"/>
        <w:tblLayout w:type="fixed"/>
        <w:tblCellMar>
          <w:left w:w="10" w:type="dxa"/>
          <w:right w:w="10" w:type="dxa"/>
        </w:tblCellMar>
        <w:tblLook w:val="0000" w:firstRow="0" w:lastRow="0" w:firstColumn="0" w:lastColumn="0" w:noHBand="0" w:noVBand="0"/>
      </w:tblPr>
      <w:tblGrid>
        <w:gridCol w:w="715"/>
        <w:gridCol w:w="3123"/>
        <w:gridCol w:w="2126"/>
        <w:gridCol w:w="1559"/>
        <w:gridCol w:w="1559"/>
        <w:gridCol w:w="993"/>
      </w:tblGrid>
      <w:tr w:rsidR="009E7BEE" w:rsidRPr="00502DE2" w:rsidTr="008B3910">
        <w:trPr>
          <w:trHeight w:hRule="exact" w:val="1142"/>
        </w:trPr>
        <w:tc>
          <w:tcPr>
            <w:tcW w:w="715" w:type="dxa"/>
            <w:tcBorders>
              <w:top w:val="single" w:sz="4" w:space="0" w:color="auto"/>
              <w:left w:val="single" w:sz="4" w:space="0" w:color="auto"/>
            </w:tcBorders>
            <w:shd w:val="clear" w:color="auto" w:fill="FFFFFF"/>
          </w:tcPr>
          <w:p w:rsidR="009E7BEE" w:rsidRPr="00502DE2" w:rsidRDefault="009E7BEE" w:rsidP="008B3910">
            <w:pPr>
              <w:widowControl w:val="0"/>
              <w:spacing w:after="0" w:line="240" w:lineRule="auto"/>
              <w:rPr>
                <w:rFonts w:ascii="Times New Roman" w:eastAsia="Times New Roman" w:hAnsi="Times New Roman" w:cs="Times New Roman"/>
                <w:color w:val="000000"/>
                <w:sz w:val="24"/>
                <w:szCs w:val="24"/>
                <w:lang w:val="uk-UA" w:eastAsia="uk-UA" w:bidi="uk-UA"/>
              </w:rPr>
            </w:pPr>
            <w:r w:rsidRPr="00502DE2">
              <w:rPr>
                <w:rFonts w:ascii="Times New Roman" w:eastAsia="Times New Roman" w:hAnsi="Times New Roman" w:cs="Times New Roman"/>
                <w:color w:val="000000"/>
                <w:sz w:val="24"/>
                <w:szCs w:val="24"/>
                <w:lang w:eastAsia="ru-RU" w:bidi="ru-RU"/>
              </w:rPr>
              <w:lastRenderedPageBreak/>
              <w:t>6.</w:t>
            </w:r>
          </w:p>
        </w:tc>
        <w:tc>
          <w:tcPr>
            <w:tcW w:w="3123" w:type="dxa"/>
            <w:tcBorders>
              <w:top w:val="single" w:sz="4" w:space="0" w:color="auto"/>
              <w:left w:val="single" w:sz="4" w:space="0" w:color="auto"/>
            </w:tcBorders>
            <w:shd w:val="clear" w:color="auto" w:fill="FFFFFF"/>
            <w:vAlign w:val="bottom"/>
          </w:tcPr>
          <w:p w:rsidR="009E7BEE" w:rsidRPr="00502DE2" w:rsidRDefault="009E7BEE" w:rsidP="008B3910">
            <w:pPr>
              <w:widowControl w:val="0"/>
              <w:tabs>
                <w:tab w:val="left" w:pos="1526"/>
                <w:tab w:val="left" w:pos="2669"/>
              </w:tabs>
              <w:spacing w:after="0" w:line="240" w:lineRule="auto"/>
              <w:jc w:val="both"/>
              <w:rPr>
                <w:rFonts w:ascii="Times New Roman" w:eastAsia="Times New Roman" w:hAnsi="Times New Roman" w:cs="Times New Roman"/>
                <w:color w:val="000000"/>
                <w:sz w:val="24"/>
                <w:szCs w:val="24"/>
                <w:lang w:val="uk-UA" w:eastAsia="uk-UA" w:bidi="uk-UA"/>
              </w:rPr>
            </w:pPr>
            <w:r w:rsidRPr="00502DE2">
              <w:rPr>
                <w:rFonts w:ascii="Times New Roman" w:eastAsia="Times New Roman" w:hAnsi="Times New Roman" w:cs="Times New Roman"/>
                <w:color w:val="000000"/>
                <w:sz w:val="24"/>
                <w:szCs w:val="24"/>
                <w:lang w:eastAsia="ru-RU" w:bidi="ru-RU"/>
              </w:rPr>
              <w:t xml:space="preserve">Указ Президента </w:t>
            </w:r>
            <w:r w:rsidRPr="00502DE2">
              <w:rPr>
                <w:rFonts w:ascii="Times New Roman" w:eastAsia="Times New Roman" w:hAnsi="Times New Roman" w:cs="Times New Roman"/>
                <w:color w:val="000000"/>
                <w:sz w:val="24"/>
                <w:szCs w:val="24"/>
                <w:lang w:val="uk-UA" w:eastAsia="uk-UA" w:bidi="uk-UA"/>
              </w:rPr>
              <w:t xml:space="preserve">України від </w:t>
            </w:r>
            <w:r>
              <w:rPr>
                <w:rFonts w:ascii="Times New Roman" w:eastAsia="Times New Roman" w:hAnsi="Times New Roman" w:cs="Times New Roman"/>
                <w:color w:val="000000"/>
                <w:sz w:val="24"/>
                <w:szCs w:val="24"/>
                <w:lang w:eastAsia="ru-RU" w:bidi="ru-RU"/>
              </w:rPr>
              <w:t xml:space="preserve">23 серпня 2004 року № 987/2004 </w:t>
            </w:r>
            <w:r w:rsidRPr="00502DE2">
              <w:rPr>
                <w:rFonts w:ascii="Times New Roman" w:eastAsia="Times New Roman" w:hAnsi="Times New Roman" w:cs="Times New Roman"/>
                <w:color w:val="000000"/>
                <w:sz w:val="24"/>
                <w:szCs w:val="24"/>
                <w:lang w:eastAsia="ru-RU" w:bidi="ru-RU"/>
              </w:rPr>
              <w:t>«Про</w:t>
            </w:r>
            <w:r w:rsidRPr="00502DE2">
              <w:rPr>
                <w:rFonts w:ascii="Times New Roman" w:eastAsia="Times New Roman" w:hAnsi="Times New Roman" w:cs="Times New Roman"/>
                <w:color w:val="000000"/>
                <w:sz w:val="24"/>
                <w:szCs w:val="24"/>
                <w:lang w:eastAsia="ru-RU" w:bidi="ru-RU"/>
              </w:rPr>
              <w:tab/>
              <w:t>День</w:t>
            </w:r>
            <w:r>
              <w:rPr>
                <w:rFonts w:ascii="Times New Roman" w:eastAsia="Times New Roman" w:hAnsi="Times New Roman" w:cs="Times New Roman"/>
                <w:color w:val="000000"/>
                <w:sz w:val="24"/>
                <w:szCs w:val="24"/>
                <w:lang w:val="uk-UA" w:eastAsia="uk-UA" w:bidi="uk-UA"/>
              </w:rPr>
              <w:t xml:space="preserve"> </w:t>
            </w:r>
            <w:r w:rsidRPr="00502DE2">
              <w:rPr>
                <w:rFonts w:ascii="Times New Roman" w:eastAsia="Times New Roman" w:hAnsi="Times New Roman" w:cs="Times New Roman"/>
                <w:color w:val="000000"/>
                <w:sz w:val="24"/>
                <w:szCs w:val="24"/>
                <w:lang w:eastAsia="ru-RU" w:bidi="ru-RU"/>
              </w:rPr>
              <w:t>Д</w:t>
            </w:r>
            <w:r>
              <w:rPr>
                <w:rFonts w:ascii="Times New Roman" w:eastAsia="Times New Roman" w:hAnsi="Times New Roman" w:cs="Times New Roman"/>
                <w:color w:val="000000"/>
                <w:sz w:val="24"/>
                <w:szCs w:val="24"/>
                <w:lang w:val="uk-UA" w:eastAsia="ru-RU" w:bidi="ru-RU"/>
              </w:rPr>
              <w:t>е</w:t>
            </w:r>
            <w:r w:rsidRPr="00502DE2">
              <w:rPr>
                <w:rFonts w:ascii="Times New Roman" w:eastAsia="Times New Roman" w:hAnsi="Times New Roman" w:cs="Times New Roman"/>
                <w:color w:val="000000"/>
                <w:sz w:val="24"/>
                <w:szCs w:val="24"/>
                <w:lang w:eastAsia="ru-RU" w:bidi="ru-RU"/>
              </w:rPr>
              <w:t xml:space="preserve">ржавного Прапора </w:t>
            </w:r>
            <w:r w:rsidRPr="00502DE2">
              <w:rPr>
                <w:rFonts w:ascii="Times New Roman" w:eastAsia="Times New Roman" w:hAnsi="Times New Roman" w:cs="Times New Roman"/>
                <w:color w:val="000000"/>
                <w:sz w:val="24"/>
                <w:szCs w:val="24"/>
                <w:lang w:val="uk-UA" w:eastAsia="uk-UA" w:bidi="uk-UA"/>
              </w:rPr>
              <w:t>України»</w:t>
            </w:r>
          </w:p>
        </w:tc>
        <w:tc>
          <w:tcPr>
            <w:tcW w:w="2126" w:type="dxa"/>
            <w:tcBorders>
              <w:top w:val="single" w:sz="4" w:space="0" w:color="auto"/>
              <w:left w:val="single" w:sz="4" w:space="0" w:color="auto"/>
            </w:tcBorders>
            <w:shd w:val="clear" w:color="auto" w:fill="FFFFFF"/>
          </w:tcPr>
          <w:p w:rsidR="009E7BEE" w:rsidRPr="00502DE2"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502DE2">
              <w:rPr>
                <w:rFonts w:ascii="Times New Roman" w:eastAsia="Times New Roman" w:hAnsi="Times New Roman" w:cs="Times New Roman"/>
                <w:color w:val="000000"/>
                <w:sz w:val="24"/>
                <w:szCs w:val="24"/>
                <w:lang w:val="uk-UA" w:eastAsia="uk-UA" w:bidi="uk-UA"/>
              </w:rPr>
              <w:t>Проведення урочистої лінійки</w:t>
            </w:r>
          </w:p>
        </w:tc>
        <w:tc>
          <w:tcPr>
            <w:tcW w:w="1559" w:type="dxa"/>
            <w:tcBorders>
              <w:top w:val="single" w:sz="4" w:space="0" w:color="auto"/>
              <w:left w:val="single" w:sz="4" w:space="0" w:color="auto"/>
            </w:tcBorders>
            <w:shd w:val="clear" w:color="auto" w:fill="FFFFFF"/>
          </w:tcPr>
          <w:p w:rsidR="009E7BEE" w:rsidRPr="00502DE2" w:rsidRDefault="00802C73" w:rsidP="008B3910">
            <w:pPr>
              <w:widowControl w:val="0"/>
              <w:spacing w:after="0" w:line="233"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Серпень 2021</w:t>
            </w:r>
            <w:r w:rsidR="009E7BEE" w:rsidRPr="00502DE2">
              <w:rPr>
                <w:rFonts w:ascii="Times New Roman" w:eastAsia="Times New Roman" w:hAnsi="Times New Roman" w:cs="Times New Roman"/>
                <w:color w:val="000000"/>
                <w:sz w:val="24"/>
                <w:szCs w:val="24"/>
                <w:lang w:val="uk-UA" w:eastAsia="uk-UA" w:bidi="uk-UA"/>
              </w:rPr>
              <w:t xml:space="preserve"> року</w:t>
            </w:r>
          </w:p>
        </w:tc>
        <w:tc>
          <w:tcPr>
            <w:tcW w:w="1559" w:type="dxa"/>
            <w:tcBorders>
              <w:top w:val="single" w:sz="4" w:space="0" w:color="auto"/>
              <w:left w:val="single" w:sz="4" w:space="0" w:color="auto"/>
            </w:tcBorders>
            <w:shd w:val="clear" w:color="auto" w:fill="FFFFFF"/>
            <w:vAlign w:val="bottom"/>
          </w:tcPr>
          <w:p w:rsidR="009E7BEE" w:rsidRPr="00502DE2"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502DE2">
              <w:rPr>
                <w:rFonts w:ascii="Times New Roman" w:eastAsia="Times New Roman" w:hAnsi="Times New Roman" w:cs="Times New Roman"/>
                <w:color w:val="000000"/>
                <w:sz w:val="24"/>
                <w:szCs w:val="24"/>
                <w:lang w:val="uk-UA" w:eastAsia="uk-UA" w:bidi="uk-UA"/>
              </w:rPr>
              <w:t>Заступник директора з</w:t>
            </w:r>
          </w:p>
          <w:p w:rsidR="009E7BEE" w:rsidRPr="00502DE2"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502DE2">
              <w:rPr>
                <w:rFonts w:ascii="Times New Roman" w:eastAsia="Times New Roman" w:hAnsi="Times New Roman" w:cs="Times New Roman"/>
                <w:color w:val="000000"/>
                <w:sz w:val="24"/>
                <w:szCs w:val="24"/>
                <w:lang w:val="uk-UA" w:eastAsia="uk-UA" w:bidi="uk-UA"/>
              </w:rPr>
              <w:t>ВР,</w:t>
            </w:r>
          </w:p>
          <w:p w:rsidR="009E7BEE" w:rsidRPr="00502DE2"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502DE2">
              <w:rPr>
                <w:rFonts w:ascii="Times New Roman" w:eastAsia="Times New Roman" w:hAnsi="Times New Roman" w:cs="Times New Roman"/>
                <w:color w:val="000000"/>
                <w:sz w:val="24"/>
                <w:szCs w:val="24"/>
                <w:lang w:val="uk-UA" w:eastAsia="uk-UA" w:bidi="uk-UA"/>
              </w:rPr>
              <w:t>директор</w:t>
            </w:r>
          </w:p>
        </w:tc>
        <w:tc>
          <w:tcPr>
            <w:tcW w:w="993" w:type="dxa"/>
            <w:tcBorders>
              <w:top w:val="single" w:sz="4" w:space="0" w:color="auto"/>
              <w:left w:val="single" w:sz="4" w:space="0" w:color="auto"/>
              <w:right w:val="single" w:sz="4" w:space="0" w:color="auto"/>
            </w:tcBorders>
            <w:shd w:val="clear" w:color="auto" w:fill="FFFFFF"/>
          </w:tcPr>
          <w:p w:rsidR="009E7BEE" w:rsidRPr="00502DE2" w:rsidRDefault="009E7BEE" w:rsidP="008B3910">
            <w:pPr>
              <w:widowControl w:val="0"/>
              <w:spacing w:after="0" w:line="240" w:lineRule="auto"/>
              <w:rPr>
                <w:rFonts w:ascii="Tahoma" w:eastAsia="Tahoma" w:hAnsi="Tahoma" w:cs="Tahoma"/>
                <w:color w:val="000000"/>
                <w:sz w:val="24"/>
                <w:szCs w:val="24"/>
                <w:lang w:val="uk-UA" w:eastAsia="uk-UA" w:bidi="uk-UA"/>
              </w:rPr>
            </w:pPr>
          </w:p>
        </w:tc>
      </w:tr>
      <w:tr w:rsidR="009E7BEE" w:rsidRPr="00502DE2" w:rsidTr="008B3910">
        <w:trPr>
          <w:trHeight w:hRule="exact" w:val="1666"/>
        </w:trPr>
        <w:tc>
          <w:tcPr>
            <w:tcW w:w="715" w:type="dxa"/>
            <w:tcBorders>
              <w:top w:val="single" w:sz="4" w:space="0" w:color="auto"/>
              <w:left w:val="single" w:sz="4" w:space="0" w:color="auto"/>
            </w:tcBorders>
            <w:shd w:val="clear" w:color="auto" w:fill="FFFFFF"/>
          </w:tcPr>
          <w:p w:rsidR="009E7BEE" w:rsidRPr="00502DE2" w:rsidRDefault="009E7BEE" w:rsidP="008B3910">
            <w:pPr>
              <w:widowControl w:val="0"/>
              <w:spacing w:after="0" w:line="240" w:lineRule="auto"/>
              <w:rPr>
                <w:rFonts w:ascii="Times New Roman" w:eastAsia="Times New Roman" w:hAnsi="Times New Roman" w:cs="Times New Roman"/>
                <w:color w:val="000000"/>
                <w:sz w:val="24"/>
                <w:szCs w:val="24"/>
                <w:lang w:val="uk-UA" w:eastAsia="uk-UA" w:bidi="uk-UA"/>
              </w:rPr>
            </w:pPr>
            <w:r w:rsidRPr="00502DE2">
              <w:rPr>
                <w:rFonts w:ascii="Times New Roman" w:eastAsia="Times New Roman" w:hAnsi="Times New Roman" w:cs="Times New Roman"/>
                <w:color w:val="000000"/>
                <w:sz w:val="24"/>
                <w:szCs w:val="24"/>
                <w:lang w:eastAsia="ru-RU" w:bidi="ru-RU"/>
              </w:rPr>
              <w:t>7.</w:t>
            </w:r>
          </w:p>
        </w:tc>
        <w:tc>
          <w:tcPr>
            <w:tcW w:w="3123" w:type="dxa"/>
            <w:tcBorders>
              <w:top w:val="single" w:sz="4" w:space="0" w:color="auto"/>
              <w:left w:val="single" w:sz="4" w:space="0" w:color="auto"/>
            </w:tcBorders>
            <w:shd w:val="clear" w:color="auto" w:fill="FFFFFF"/>
            <w:vAlign w:val="bottom"/>
          </w:tcPr>
          <w:p w:rsidR="009E7BEE" w:rsidRPr="00502DE2" w:rsidRDefault="009E7BEE" w:rsidP="008B3910">
            <w:pPr>
              <w:widowControl w:val="0"/>
              <w:spacing w:after="0" w:line="240" w:lineRule="auto"/>
              <w:rPr>
                <w:rFonts w:ascii="Times New Roman" w:eastAsia="Times New Roman" w:hAnsi="Times New Roman" w:cs="Times New Roman"/>
                <w:color w:val="000000"/>
                <w:sz w:val="24"/>
                <w:szCs w:val="24"/>
                <w:lang w:val="uk-UA" w:eastAsia="uk-UA" w:bidi="uk-UA"/>
              </w:rPr>
            </w:pPr>
            <w:r w:rsidRPr="00502DE2">
              <w:rPr>
                <w:rFonts w:ascii="Times New Roman" w:eastAsia="Times New Roman" w:hAnsi="Times New Roman" w:cs="Times New Roman"/>
                <w:color w:val="000000"/>
                <w:sz w:val="24"/>
                <w:szCs w:val="24"/>
                <w:lang w:val="uk-UA" w:eastAsia="uk-UA" w:bidi="uk-UA"/>
              </w:rPr>
              <w:t xml:space="preserve">Указ Президента України від 13 жовтня 2015 року № 580/2015 «Про Стратегію національно-патріотичного виховання дітей та молоді на </w:t>
            </w:r>
            <w:r w:rsidRPr="00502DE2">
              <w:rPr>
                <w:rFonts w:ascii="Times New Roman" w:eastAsia="Times New Roman" w:hAnsi="Times New Roman" w:cs="Times New Roman"/>
                <w:color w:val="000000"/>
                <w:sz w:val="24"/>
                <w:szCs w:val="24"/>
                <w:lang w:eastAsia="ru-RU" w:bidi="ru-RU"/>
              </w:rPr>
              <w:t xml:space="preserve">2016-2020 </w:t>
            </w:r>
            <w:r w:rsidRPr="00502DE2">
              <w:rPr>
                <w:rFonts w:ascii="Times New Roman" w:eastAsia="Times New Roman" w:hAnsi="Times New Roman" w:cs="Times New Roman"/>
                <w:color w:val="000000"/>
                <w:sz w:val="24"/>
                <w:szCs w:val="24"/>
                <w:lang w:val="uk-UA" w:eastAsia="uk-UA" w:bidi="uk-UA"/>
              </w:rPr>
              <w:t>роки»</w:t>
            </w:r>
          </w:p>
        </w:tc>
        <w:tc>
          <w:tcPr>
            <w:tcW w:w="2126" w:type="dxa"/>
            <w:tcBorders>
              <w:top w:val="single" w:sz="4" w:space="0" w:color="auto"/>
              <w:left w:val="single" w:sz="4" w:space="0" w:color="auto"/>
            </w:tcBorders>
            <w:shd w:val="clear" w:color="auto" w:fill="FFFFFF"/>
          </w:tcPr>
          <w:p w:rsidR="009E7BEE" w:rsidRPr="00502DE2"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502DE2">
              <w:rPr>
                <w:rFonts w:ascii="Times New Roman" w:eastAsia="Times New Roman" w:hAnsi="Times New Roman" w:cs="Times New Roman"/>
                <w:color w:val="000000"/>
                <w:sz w:val="24"/>
                <w:szCs w:val="24"/>
                <w:lang w:val="uk-UA" w:eastAsia="uk-UA" w:bidi="uk-UA"/>
              </w:rPr>
              <w:t>Проведення ріхнопланових виховних заходів</w:t>
            </w:r>
          </w:p>
        </w:tc>
        <w:tc>
          <w:tcPr>
            <w:tcW w:w="1559" w:type="dxa"/>
            <w:tcBorders>
              <w:top w:val="single" w:sz="4" w:space="0" w:color="auto"/>
              <w:left w:val="single" w:sz="4" w:space="0" w:color="auto"/>
            </w:tcBorders>
            <w:shd w:val="clear" w:color="auto" w:fill="FFFFFF"/>
          </w:tcPr>
          <w:p w:rsidR="009E7BEE" w:rsidRPr="00502DE2"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502DE2">
              <w:rPr>
                <w:rFonts w:ascii="Times New Roman" w:eastAsia="Times New Roman" w:hAnsi="Times New Roman" w:cs="Times New Roman"/>
                <w:color w:val="000000"/>
                <w:sz w:val="24"/>
                <w:szCs w:val="24"/>
                <w:lang w:val="uk-UA" w:eastAsia="uk-UA" w:bidi="uk-UA"/>
              </w:rPr>
              <w:t>Протягом</w:t>
            </w:r>
          </w:p>
          <w:p w:rsidR="009E7BEE" w:rsidRPr="00502DE2"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502DE2">
              <w:rPr>
                <w:rFonts w:ascii="Times New Roman" w:eastAsia="Times New Roman" w:hAnsi="Times New Roman" w:cs="Times New Roman"/>
                <w:color w:val="000000"/>
                <w:sz w:val="24"/>
                <w:szCs w:val="24"/>
                <w:lang w:val="uk-UA" w:eastAsia="uk-UA" w:bidi="uk-UA"/>
              </w:rPr>
              <w:t>навчального</w:t>
            </w:r>
          </w:p>
          <w:p w:rsidR="009E7BEE" w:rsidRPr="00502DE2"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502DE2">
              <w:rPr>
                <w:rFonts w:ascii="Times New Roman" w:eastAsia="Times New Roman" w:hAnsi="Times New Roman" w:cs="Times New Roman"/>
                <w:color w:val="000000"/>
                <w:sz w:val="24"/>
                <w:szCs w:val="24"/>
                <w:lang w:val="uk-UA" w:eastAsia="uk-UA" w:bidi="uk-UA"/>
              </w:rPr>
              <w:t>року</w:t>
            </w:r>
          </w:p>
        </w:tc>
        <w:tc>
          <w:tcPr>
            <w:tcW w:w="1559" w:type="dxa"/>
            <w:tcBorders>
              <w:top w:val="single" w:sz="4" w:space="0" w:color="auto"/>
              <w:left w:val="single" w:sz="4" w:space="0" w:color="auto"/>
            </w:tcBorders>
            <w:shd w:val="clear" w:color="auto" w:fill="FFFFFF"/>
            <w:vAlign w:val="bottom"/>
          </w:tcPr>
          <w:p w:rsidR="009E7BEE" w:rsidRPr="00502DE2"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502DE2">
              <w:rPr>
                <w:rFonts w:ascii="Times New Roman" w:eastAsia="Times New Roman" w:hAnsi="Times New Roman" w:cs="Times New Roman"/>
                <w:color w:val="000000"/>
                <w:sz w:val="24"/>
                <w:szCs w:val="24"/>
                <w:lang w:val="uk-UA" w:eastAsia="uk-UA" w:bidi="uk-UA"/>
              </w:rPr>
              <w:t>Заступник директора з</w:t>
            </w:r>
          </w:p>
          <w:p w:rsidR="009E7BEE" w:rsidRPr="00502DE2"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502DE2">
              <w:rPr>
                <w:rFonts w:ascii="Times New Roman" w:eastAsia="Times New Roman" w:hAnsi="Times New Roman" w:cs="Times New Roman"/>
                <w:color w:val="000000"/>
                <w:sz w:val="24"/>
                <w:szCs w:val="24"/>
                <w:lang w:val="uk-UA" w:eastAsia="uk-UA" w:bidi="uk-UA"/>
              </w:rPr>
              <w:t>НВР,</w:t>
            </w:r>
          </w:p>
          <w:p w:rsidR="009E7BEE" w:rsidRPr="00502DE2"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502DE2">
              <w:rPr>
                <w:rFonts w:ascii="Times New Roman" w:eastAsia="Times New Roman" w:hAnsi="Times New Roman" w:cs="Times New Roman"/>
                <w:color w:val="000000"/>
                <w:sz w:val="24"/>
                <w:szCs w:val="24"/>
                <w:lang w:val="uk-UA" w:eastAsia="uk-UA" w:bidi="uk-UA"/>
              </w:rPr>
              <w:t>заступник</w:t>
            </w:r>
          </w:p>
          <w:p w:rsidR="009E7BEE" w:rsidRPr="00502DE2"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502DE2">
              <w:rPr>
                <w:rFonts w:ascii="Times New Roman" w:eastAsia="Times New Roman" w:hAnsi="Times New Roman" w:cs="Times New Roman"/>
                <w:color w:val="000000"/>
                <w:sz w:val="24"/>
                <w:szCs w:val="24"/>
                <w:lang w:val="uk-UA" w:eastAsia="uk-UA" w:bidi="uk-UA"/>
              </w:rPr>
              <w:t>директора з</w:t>
            </w:r>
          </w:p>
          <w:p w:rsidR="009E7BEE" w:rsidRPr="00502DE2"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502DE2">
              <w:rPr>
                <w:rFonts w:ascii="Times New Roman" w:eastAsia="Times New Roman" w:hAnsi="Times New Roman" w:cs="Times New Roman"/>
                <w:color w:val="000000"/>
                <w:sz w:val="24"/>
                <w:szCs w:val="24"/>
                <w:lang w:val="uk-UA" w:eastAsia="uk-UA" w:bidi="uk-UA"/>
              </w:rPr>
              <w:t>ВР</w:t>
            </w:r>
          </w:p>
        </w:tc>
        <w:tc>
          <w:tcPr>
            <w:tcW w:w="993" w:type="dxa"/>
            <w:tcBorders>
              <w:top w:val="single" w:sz="4" w:space="0" w:color="auto"/>
              <w:left w:val="single" w:sz="4" w:space="0" w:color="auto"/>
              <w:right w:val="single" w:sz="4" w:space="0" w:color="auto"/>
            </w:tcBorders>
            <w:shd w:val="clear" w:color="auto" w:fill="FFFFFF"/>
          </w:tcPr>
          <w:p w:rsidR="009E7BEE" w:rsidRPr="00502DE2" w:rsidRDefault="009E7BEE" w:rsidP="008B3910">
            <w:pPr>
              <w:widowControl w:val="0"/>
              <w:spacing w:after="0" w:line="240" w:lineRule="auto"/>
              <w:rPr>
                <w:rFonts w:ascii="Tahoma" w:eastAsia="Tahoma" w:hAnsi="Tahoma" w:cs="Tahoma"/>
                <w:color w:val="000000"/>
                <w:sz w:val="24"/>
                <w:szCs w:val="24"/>
                <w:lang w:val="uk-UA" w:eastAsia="uk-UA" w:bidi="uk-UA"/>
              </w:rPr>
            </w:pPr>
          </w:p>
        </w:tc>
      </w:tr>
      <w:tr w:rsidR="009E7BEE" w:rsidRPr="00502DE2" w:rsidTr="008B3910">
        <w:trPr>
          <w:trHeight w:hRule="exact" w:val="2496"/>
        </w:trPr>
        <w:tc>
          <w:tcPr>
            <w:tcW w:w="715" w:type="dxa"/>
            <w:vMerge w:val="restart"/>
            <w:tcBorders>
              <w:top w:val="single" w:sz="4" w:space="0" w:color="auto"/>
              <w:left w:val="single" w:sz="4" w:space="0" w:color="auto"/>
            </w:tcBorders>
            <w:shd w:val="clear" w:color="auto" w:fill="FFFFFF"/>
          </w:tcPr>
          <w:p w:rsidR="009E7BEE" w:rsidRPr="00502DE2" w:rsidRDefault="009E7BEE" w:rsidP="008B3910">
            <w:pPr>
              <w:widowControl w:val="0"/>
              <w:spacing w:after="0" w:line="240" w:lineRule="auto"/>
              <w:ind w:left="100"/>
              <w:jc w:val="center"/>
              <w:rPr>
                <w:rFonts w:ascii="Times New Roman" w:eastAsia="Times New Roman" w:hAnsi="Times New Roman" w:cs="Times New Roman"/>
                <w:color w:val="000000"/>
                <w:sz w:val="24"/>
                <w:szCs w:val="24"/>
                <w:lang w:val="uk-UA" w:eastAsia="uk-UA" w:bidi="uk-UA"/>
              </w:rPr>
            </w:pPr>
            <w:r w:rsidRPr="00502DE2">
              <w:rPr>
                <w:rFonts w:ascii="Times New Roman" w:eastAsia="Times New Roman" w:hAnsi="Times New Roman" w:cs="Times New Roman"/>
                <w:color w:val="000000"/>
                <w:sz w:val="24"/>
                <w:szCs w:val="24"/>
                <w:lang w:eastAsia="ru-RU" w:bidi="ru-RU"/>
              </w:rPr>
              <w:t>8.</w:t>
            </w:r>
          </w:p>
        </w:tc>
        <w:tc>
          <w:tcPr>
            <w:tcW w:w="3123" w:type="dxa"/>
            <w:tcBorders>
              <w:top w:val="single" w:sz="4" w:space="0" w:color="auto"/>
              <w:left w:val="single" w:sz="4" w:space="0" w:color="auto"/>
            </w:tcBorders>
            <w:shd w:val="clear" w:color="auto" w:fill="FFFFFF"/>
            <w:vAlign w:val="bottom"/>
          </w:tcPr>
          <w:p w:rsidR="009E7BEE" w:rsidRPr="00502DE2" w:rsidRDefault="009E7BEE" w:rsidP="008B3910">
            <w:pPr>
              <w:widowControl w:val="0"/>
              <w:tabs>
                <w:tab w:val="left" w:pos="2117"/>
              </w:tabs>
              <w:spacing w:after="0" w:line="240" w:lineRule="auto"/>
              <w:jc w:val="both"/>
              <w:rPr>
                <w:rFonts w:ascii="Times New Roman" w:eastAsia="Times New Roman" w:hAnsi="Times New Roman" w:cs="Times New Roman"/>
                <w:color w:val="000000"/>
                <w:sz w:val="24"/>
                <w:szCs w:val="24"/>
                <w:lang w:val="uk-UA" w:eastAsia="uk-UA" w:bidi="uk-UA"/>
              </w:rPr>
            </w:pPr>
            <w:r w:rsidRPr="00502DE2">
              <w:rPr>
                <w:rFonts w:ascii="Times New Roman" w:eastAsia="Times New Roman" w:hAnsi="Times New Roman" w:cs="Times New Roman"/>
                <w:color w:val="000000"/>
                <w:sz w:val="24"/>
                <w:szCs w:val="24"/>
                <w:lang w:val="uk-UA" w:eastAsia="uk-UA" w:bidi="uk-UA"/>
              </w:rPr>
              <w:t>1. Указ Президента України від 22.02.2010</w:t>
            </w:r>
            <w:r w:rsidRPr="00502DE2">
              <w:rPr>
                <w:rFonts w:ascii="Times New Roman" w:eastAsia="Times New Roman" w:hAnsi="Times New Roman" w:cs="Times New Roman"/>
                <w:color w:val="000000"/>
                <w:sz w:val="24"/>
                <w:szCs w:val="24"/>
                <w:lang w:val="uk-UA" w:eastAsia="uk-UA" w:bidi="uk-UA"/>
              </w:rPr>
              <w:tab/>
              <w:t>року №</w:t>
            </w:r>
          </w:p>
          <w:p w:rsidR="009E7BEE" w:rsidRPr="00502DE2" w:rsidRDefault="009E7BEE" w:rsidP="008B3910">
            <w:pPr>
              <w:widowControl w:val="0"/>
              <w:tabs>
                <w:tab w:val="left" w:pos="1426"/>
                <w:tab w:val="left" w:pos="2482"/>
              </w:tabs>
              <w:spacing w:after="0" w:line="240" w:lineRule="auto"/>
              <w:jc w:val="both"/>
              <w:rPr>
                <w:rFonts w:ascii="Times New Roman" w:eastAsia="Times New Roman" w:hAnsi="Times New Roman" w:cs="Times New Roman"/>
                <w:color w:val="000000"/>
                <w:sz w:val="24"/>
                <w:szCs w:val="24"/>
                <w:lang w:val="uk-UA" w:eastAsia="uk-UA" w:bidi="uk-UA"/>
              </w:rPr>
            </w:pPr>
            <w:r w:rsidRPr="00502DE2">
              <w:rPr>
                <w:rFonts w:ascii="Times New Roman" w:eastAsia="Times New Roman" w:hAnsi="Times New Roman" w:cs="Times New Roman"/>
                <w:color w:val="000000"/>
                <w:sz w:val="24"/>
                <w:szCs w:val="24"/>
                <w:lang w:val="uk-UA" w:eastAsia="uk-UA" w:bidi="uk-UA"/>
              </w:rPr>
              <w:t>202/2010</w:t>
            </w:r>
            <w:r w:rsidRPr="00502DE2">
              <w:rPr>
                <w:rFonts w:ascii="Times New Roman" w:eastAsia="Times New Roman" w:hAnsi="Times New Roman" w:cs="Times New Roman"/>
                <w:color w:val="000000"/>
                <w:sz w:val="24"/>
                <w:szCs w:val="24"/>
                <w:lang w:val="uk-UA" w:eastAsia="uk-UA" w:bidi="uk-UA"/>
              </w:rPr>
              <w:tab/>
              <w:t>«Про</w:t>
            </w:r>
            <w:r w:rsidRPr="00502DE2">
              <w:rPr>
                <w:rFonts w:ascii="Times New Roman" w:eastAsia="Times New Roman" w:hAnsi="Times New Roman" w:cs="Times New Roman"/>
                <w:color w:val="000000"/>
                <w:sz w:val="24"/>
                <w:szCs w:val="24"/>
                <w:lang w:val="uk-UA" w:eastAsia="uk-UA" w:bidi="uk-UA"/>
              </w:rPr>
              <w:tab/>
              <w:t>заходи</w:t>
            </w:r>
          </w:p>
          <w:p w:rsidR="009E7BEE" w:rsidRPr="00502DE2" w:rsidRDefault="009E7BEE" w:rsidP="008B3910">
            <w:pPr>
              <w:widowControl w:val="0"/>
              <w:tabs>
                <w:tab w:val="left" w:pos="1656"/>
                <w:tab w:val="left" w:pos="3077"/>
              </w:tabs>
              <w:spacing w:after="0" w:line="240" w:lineRule="auto"/>
              <w:rPr>
                <w:rFonts w:ascii="Times New Roman" w:eastAsia="Times New Roman" w:hAnsi="Times New Roman" w:cs="Times New Roman"/>
                <w:color w:val="000000"/>
                <w:sz w:val="24"/>
                <w:szCs w:val="24"/>
                <w:lang w:val="uk-UA" w:eastAsia="uk-UA" w:bidi="uk-UA"/>
              </w:rPr>
            </w:pPr>
            <w:r w:rsidRPr="00502DE2">
              <w:rPr>
                <w:rFonts w:ascii="Times New Roman" w:eastAsia="Times New Roman" w:hAnsi="Times New Roman" w:cs="Times New Roman"/>
                <w:color w:val="000000"/>
                <w:sz w:val="24"/>
                <w:szCs w:val="24"/>
                <w:lang w:val="uk-UA" w:eastAsia="uk-UA" w:bidi="uk-UA"/>
              </w:rPr>
              <w:t>фізкультурно-оздоровчої діяльності стосовно дітей та молоді з вадами розумового розвитку та підтримки руху Спеціальної</w:t>
            </w:r>
            <w:r w:rsidRPr="00502DE2">
              <w:rPr>
                <w:rFonts w:ascii="Times New Roman" w:eastAsia="Times New Roman" w:hAnsi="Times New Roman" w:cs="Times New Roman"/>
                <w:color w:val="000000"/>
                <w:sz w:val="24"/>
                <w:szCs w:val="24"/>
                <w:lang w:val="uk-UA" w:eastAsia="uk-UA" w:bidi="uk-UA"/>
              </w:rPr>
              <w:tab/>
              <w:t>олімпіади</w:t>
            </w:r>
            <w:r w:rsidRPr="00502DE2">
              <w:rPr>
                <w:rFonts w:ascii="Times New Roman" w:eastAsia="Times New Roman" w:hAnsi="Times New Roman" w:cs="Times New Roman"/>
                <w:color w:val="000000"/>
                <w:sz w:val="24"/>
                <w:szCs w:val="24"/>
                <w:lang w:val="uk-UA" w:eastAsia="uk-UA" w:bidi="uk-UA"/>
              </w:rPr>
              <w:tab/>
              <w:t>в</w:t>
            </w:r>
          </w:p>
          <w:p w:rsidR="009E7BEE" w:rsidRPr="00502DE2" w:rsidRDefault="009E7BEE" w:rsidP="008B3910">
            <w:pPr>
              <w:widowControl w:val="0"/>
              <w:spacing w:after="0" w:line="240" w:lineRule="auto"/>
              <w:jc w:val="both"/>
              <w:rPr>
                <w:rFonts w:ascii="Times New Roman" w:eastAsia="Times New Roman" w:hAnsi="Times New Roman" w:cs="Times New Roman"/>
                <w:color w:val="000000"/>
                <w:sz w:val="24"/>
                <w:szCs w:val="24"/>
                <w:lang w:val="uk-UA" w:eastAsia="uk-UA" w:bidi="uk-UA"/>
              </w:rPr>
            </w:pPr>
            <w:r w:rsidRPr="00502DE2">
              <w:rPr>
                <w:rFonts w:ascii="Times New Roman" w:eastAsia="Times New Roman" w:hAnsi="Times New Roman" w:cs="Times New Roman"/>
                <w:color w:val="000000"/>
                <w:sz w:val="24"/>
                <w:szCs w:val="24"/>
                <w:lang w:val="uk-UA" w:eastAsia="uk-UA" w:bidi="uk-UA"/>
              </w:rPr>
              <w:t>Україні».</w:t>
            </w:r>
          </w:p>
        </w:tc>
        <w:tc>
          <w:tcPr>
            <w:tcW w:w="2126" w:type="dxa"/>
            <w:vMerge w:val="restart"/>
            <w:tcBorders>
              <w:top w:val="single" w:sz="4" w:space="0" w:color="auto"/>
              <w:left w:val="single" w:sz="4" w:space="0" w:color="auto"/>
            </w:tcBorders>
            <w:shd w:val="clear" w:color="auto" w:fill="FFFFFF"/>
          </w:tcPr>
          <w:p w:rsidR="009E7BEE" w:rsidRPr="00502DE2"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502DE2">
              <w:rPr>
                <w:rFonts w:ascii="Times New Roman" w:eastAsia="Times New Roman" w:hAnsi="Times New Roman" w:cs="Times New Roman"/>
                <w:color w:val="000000"/>
                <w:sz w:val="24"/>
                <w:szCs w:val="24"/>
                <w:lang w:val="uk-UA" w:eastAsia="uk-UA" w:bidi="uk-UA"/>
              </w:rPr>
              <w:t>1. Організація роботи спортивних гуртків.</w:t>
            </w:r>
          </w:p>
          <w:p w:rsidR="009E7BEE" w:rsidRPr="00502DE2"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502DE2">
              <w:rPr>
                <w:rFonts w:ascii="Times New Roman" w:eastAsia="Times New Roman" w:hAnsi="Times New Roman" w:cs="Times New Roman"/>
                <w:color w:val="000000"/>
                <w:sz w:val="24"/>
                <w:szCs w:val="24"/>
                <w:lang w:val="uk-UA" w:eastAsia="uk-UA" w:bidi="uk-UA"/>
              </w:rPr>
              <w:t>2. Участь у регіональних та всеукраїнських спортивних</w:t>
            </w:r>
          </w:p>
          <w:p w:rsidR="009E7BEE" w:rsidRPr="00502DE2"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502DE2">
              <w:rPr>
                <w:rFonts w:ascii="Times New Roman" w:eastAsia="Times New Roman" w:hAnsi="Times New Roman" w:cs="Times New Roman"/>
                <w:color w:val="000000"/>
                <w:sz w:val="24"/>
                <w:szCs w:val="24"/>
                <w:lang w:val="uk-UA" w:eastAsia="uk-UA" w:bidi="uk-UA"/>
              </w:rPr>
              <w:t>заходах.</w:t>
            </w:r>
          </w:p>
        </w:tc>
        <w:tc>
          <w:tcPr>
            <w:tcW w:w="1559" w:type="dxa"/>
            <w:vMerge w:val="restart"/>
            <w:tcBorders>
              <w:top w:val="single" w:sz="4" w:space="0" w:color="auto"/>
              <w:left w:val="single" w:sz="4" w:space="0" w:color="auto"/>
            </w:tcBorders>
            <w:shd w:val="clear" w:color="auto" w:fill="FFFFFF"/>
          </w:tcPr>
          <w:p w:rsidR="009E7BEE" w:rsidRPr="00502DE2"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502DE2">
              <w:rPr>
                <w:rFonts w:ascii="Times New Roman" w:eastAsia="Times New Roman" w:hAnsi="Times New Roman" w:cs="Times New Roman"/>
                <w:color w:val="000000"/>
                <w:sz w:val="24"/>
                <w:szCs w:val="24"/>
                <w:lang w:val="uk-UA" w:eastAsia="uk-UA" w:bidi="uk-UA"/>
              </w:rPr>
              <w:t>Протягом</w:t>
            </w:r>
          </w:p>
          <w:p w:rsidR="009E7BEE" w:rsidRPr="00502DE2"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502DE2">
              <w:rPr>
                <w:rFonts w:ascii="Times New Roman" w:eastAsia="Times New Roman" w:hAnsi="Times New Roman" w:cs="Times New Roman"/>
                <w:color w:val="000000"/>
                <w:sz w:val="24"/>
                <w:szCs w:val="24"/>
                <w:lang w:val="uk-UA" w:eastAsia="uk-UA" w:bidi="uk-UA"/>
              </w:rPr>
              <w:t>навчального</w:t>
            </w:r>
          </w:p>
          <w:p w:rsidR="009E7BEE" w:rsidRPr="00502DE2"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502DE2">
              <w:rPr>
                <w:rFonts w:ascii="Times New Roman" w:eastAsia="Times New Roman" w:hAnsi="Times New Roman" w:cs="Times New Roman"/>
                <w:color w:val="000000"/>
                <w:sz w:val="24"/>
                <w:szCs w:val="24"/>
                <w:lang w:val="uk-UA" w:eastAsia="uk-UA" w:bidi="uk-UA"/>
              </w:rPr>
              <w:t>року</w:t>
            </w:r>
          </w:p>
        </w:tc>
        <w:tc>
          <w:tcPr>
            <w:tcW w:w="1559" w:type="dxa"/>
            <w:vMerge w:val="restart"/>
            <w:tcBorders>
              <w:top w:val="single" w:sz="4" w:space="0" w:color="auto"/>
              <w:left w:val="single" w:sz="4" w:space="0" w:color="auto"/>
            </w:tcBorders>
            <w:shd w:val="clear" w:color="auto" w:fill="FFFFFF"/>
          </w:tcPr>
          <w:p w:rsidR="009E7BEE" w:rsidRPr="00502DE2"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502DE2">
              <w:rPr>
                <w:rFonts w:ascii="Times New Roman" w:eastAsia="Times New Roman" w:hAnsi="Times New Roman" w:cs="Times New Roman"/>
                <w:color w:val="000000"/>
                <w:sz w:val="24"/>
                <w:szCs w:val="24"/>
                <w:lang w:val="uk-UA" w:eastAsia="uk-UA" w:bidi="uk-UA"/>
              </w:rPr>
              <w:t>Заступник директора з ВР, учителі фізичної культури</w:t>
            </w:r>
          </w:p>
        </w:tc>
        <w:tc>
          <w:tcPr>
            <w:tcW w:w="993" w:type="dxa"/>
            <w:vMerge w:val="restart"/>
            <w:tcBorders>
              <w:top w:val="single" w:sz="4" w:space="0" w:color="auto"/>
              <w:left w:val="single" w:sz="4" w:space="0" w:color="auto"/>
              <w:right w:val="single" w:sz="4" w:space="0" w:color="auto"/>
            </w:tcBorders>
            <w:shd w:val="clear" w:color="auto" w:fill="FFFFFF"/>
          </w:tcPr>
          <w:p w:rsidR="009E7BEE" w:rsidRPr="00502DE2" w:rsidRDefault="009E7BEE" w:rsidP="008B3910">
            <w:pPr>
              <w:widowControl w:val="0"/>
              <w:spacing w:after="0" w:line="240" w:lineRule="auto"/>
              <w:rPr>
                <w:rFonts w:ascii="Tahoma" w:eastAsia="Tahoma" w:hAnsi="Tahoma" w:cs="Tahoma"/>
                <w:color w:val="000000"/>
                <w:sz w:val="24"/>
                <w:szCs w:val="24"/>
                <w:lang w:val="uk-UA" w:eastAsia="uk-UA" w:bidi="uk-UA"/>
              </w:rPr>
            </w:pPr>
          </w:p>
        </w:tc>
      </w:tr>
      <w:tr w:rsidR="009E7BEE" w:rsidRPr="00502DE2" w:rsidTr="008B3910">
        <w:trPr>
          <w:trHeight w:hRule="exact" w:val="3600"/>
        </w:trPr>
        <w:tc>
          <w:tcPr>
            <w:tcW w:w="715" w:type="dxa"/>
            <w:vMerge/>
            <w:tcBorders>
              <w:left w:val="single" w:sz="4" w:space="0" w:color="auto"/>
            </w:tcBorders>
            <w:shd w:val="clear" w:color="auto" w:fill="FFFFFF"/>
          </w:tcPr>
          <w:p w:rsidR="009E7BEE" w:rsidRPr="00502DE2" w:rsidRDefault="009E7BEE" w:rsidP="008B3910">
            <w:pPr>
              <w:widowControl w:val="0"/>
              <w:spacing w:after="0" w:line="240" w:lineRule="auto"/>
              <w:rPr>
                <w:rFonts w:ascii="Tahoma" w:eastAsia="Tahoma" w:hAnsi="Tahoma" w:cs="Tahoma"/>
                <w:color w:val="000000"/>
                <w:sz w:val="24"/>
                <w:szCs w:val="24"/>
                <w:lang w:val="uk-UA" w:eastAsia="uk-UA" w:bidi="uk-UA"/>
              </w:rPr>
            </w:pPr>
          </w:p>
        </w:tc>
        <w:tc>
          <w:tcPr>
            <w:tcW w:w="3123" w:type="dxa"/>
            <w:tcBorders>
              <w:top w:val="single" w:sz="4" w:space="0" w:color="auto"/>
              <w:left w:val="single" w:sz="4" w:space="0" w:color="auto"/>
            </w:tcBorders>
            <w:shd w:val="clear" w:color="auto" w:fill="FFFFFF"/>
            <w:vAlign w:val="bottom"/>
          </w:tcPr>
          <w:p w:rsidR="009E7BEE" w:rsidRPr="00502DE2" w:rsidRDefault="009E7BEE" w:rsidP="008B3910">
            <w:pPr>
              <w:widowControl w:val="0"/>
              <w:tabs>
                <w:tab w:val="left" w:pos="1445"/>
                <w:tab w:val="left" w:pos="2880"/>
              </w:tabs>
              <w:spacing w:after="0" w:line="240" w:lineRule="auto"/>
              <w:jc w:val="both"/>
              <w:rPr>
                <w:rFonts w:ascii="Times New Roman" w:eastAsia="Times New Roman" w:hAnsi="Times New Roman" w:cs="Times New Roman"/>
                <w:color w:val="000000"/>
                <w:sz w:val="24"/>
                <w:szCs w:val="24"/>
                <w:lang w:val="uk-UA" w:eastAsia="uk-UA" w:bidi="uk-UA"/>
              </w:rPr>
            </w:pPr>
            <w:r w:rsidRPr="00502DE2">
              <w:rPr>
                <w:rFonts w:ascii="Times New Roman" w:eastAsia="Times New Roman" w:hAnsi="Times New Roman" w:cs="Times New Roman"/>
                <w:color w:val="000000"/>
                <w:sz w:val="24"/>
                <w:szCs w:val="24"/>
                <w:lang w:val="uk-UA" w:eastAsia="uk-UA" w:bidi="uk-UA"/>
              </w:rPr>
              <w:t>2. Доручення Віце-прем'єр- міністра</w:t>
            </w:r>
            <w:r w:rsidRPr="00502DE2">
              <w:rPr>
                <w:rFonts w:ascii="Times New Roman" w:eastAsia="Times New Roman" w:hAnsi="Times New Roman" w:cs="Times New Roman"/>
                <w:color w:val="000000"/>
                <w:sz w:val="24"/>
                <w:szCs w:val="24"/>
                <w:lang w:val="uk-UA" w:eastAsia="uk-UA" w:bidi="uk-UA"/>
              </w:rPr>
              <w:tab/>
              <w:t>України</w:t>
            </w:r>
            <w:r w:rsidRPr="00502DE2">
              <w:rPr>
                <w:rFonts w:ascii="Times New Roman" w:eastAsia="Times New Roman" w:hAnsi="Times New Roman" w:cs="Times New Roman"/>
                <w:color w:val="000000"/>
                <w:sz w:val="24"/>
                <w:szCs w:val="24"/>
                <w:lang w:val="uk-UA" w:eastAsia="uk-UA" w:bidi="uk-UA"/>
              </w:rPr>
              <w:tab/>
              <w:t>від</w:t>
            </w:r>
          </w:p>
          <w:p w:rsidR="009E7BEE" w:rsidRPr="00502DE2" w:rsidRDefault="009E7BEE" w:rsidP="008B3910">
            <w:pPr>
              <w:widowControl w:val="0"/>
              <w:spacing w:after="0" w:line="240" w:lineRule="auto"/>
              <w:jc w:val="both"/>
              <w:rPr>
                <w:rFonts w:ascii="Times New Roman" w:eastAsia="Times New Roman" w:hAnsi="Times New Roman" w:cs="Times New Roman"/>
                <w:color w:val="000000"/>
                <w:sz w:val="24"/>
                <w:szCs w:val="24"/>
                <w:lang w:val="uk-UA" w:eastAsia="uk-UA" w:bidi="uk-UA"/>
              </w:rPr>
            </w:pPr>
            <w:r w:rsidRPr="00502DE2">
              <w:rPr>
                <w:rFonts w:ascii="Times New Roman" w:eastAsia="Times New Roman" w:hAnsi="Times New Roman" w:cs="Times New Roman"/>
                <w:color w:val="000000"/>
                <w:sz w:val="24"/>
                <w:szCs w:val="24"/>
                <w:lang w:val="uk-UA" w:eastAsia="uk-UA" w:bidi="uk-UA"/>
              </w:rPr>
              <w:t>03.03.2010 року</w:t>
            </w:r>
          </w:p>
          <w:p w:rsidR="009E7BEE" w:rsidRPr="00502DE2" w:rsidRDefault="009E7BEE" w:rsidP="008B3910">
            <w:pPr>
              <w:widowControl w:val="0"/>
              <w:tabs>
                <w:tab w:val="left" w:pos="533"/>
              </w:tabs>
              <w:spacing w:after="0" w:line="240" w:lineRule="auto"/>
              <w:jc w:val="both"/>
              <w:rPr>
                <w:rFonts w:ascii="Times New Roman" w:eastAsia="Times New Roman" w:hAnsi="Times New Roman" w:cs="Times New Roman"/>
                <w:color w:val="000000"/>
                <w:sz w:val="24"/>
                <w:szCs w:val="24"/>
                <w:lang w:val="uk-UA" w:eastAsia="uk-UA" w:bidi="uk-UA"/>
              </w:rPr>
            </w:pPr>
            <w:r w:rsidRPr="00502DE2">
              <w:rPr>
                <w:rFonts w:ascii="Times New Roman" w:eastAsia="Times New Roman" w:hAnsi="Times New Roman" w:cs="Times New Roman"/>
                <w:color w:val="000000"/>
                <w:sz w:val="24"/>
                <w:szCs w:val="24"/>
                <w:lang w:val="uk-UA" w:eastAsia="uk-UA" w:bidi="uk-UA"/>
              </w:rPr>
              <w:t>№</w:t>
            </w:r>
            <w:r w:rsidRPr="00502DE2">
              <w:rPr>
                <w:rFonts w:ascii="Times New Roman" w:eastAsia="Times New Roman" w:hAnsi="Times New Roman" w:cs="Times New Roman"/>
                <w:color w:val="000000"/>
                <w:sz w:val="24"/>
                <w:szCs w:val="24"/>
                <w:lang w:val="uk-UA" w:eastAsia="uk-UA" w:bidi="uk-UA"/>
              </w:rPr>
              <w:tab/>
              <w:t>9260/1/1-10 до Указу</w:t>
            </w:r>
          </w:p>
          <w:p w:rsidR="009E7BEE" w:rsidRPr="00502DE2" w:rsidRDefault="009E7BEE" w:rsidP="008B3910">
            <w:pPr>
              <w:widowControl w:val="0"/>
              <w:tabs>
                <w:tab w:val="left" w:pos="1618"/>
                <w:tab w:val="left" w:pos="2885"/>
              </w:tabs>
              <w:spacing w:after="0" w:line="240" w:lineRule="auto"/>
              <w:jc w:val="both"/>
              <w:rPr>
                <w:rFonts w:ascii="Times New Roman" w:eastAsia="Times New Roman" w:hAnsi="Times New Roman" w:cs="Times New Roman"/>
                <w:color w:val="000000"/>
                <w:sz w:val="24"/>
                <w:szCs w:val="24"/>
                <w:lang w:val="uk-UA" w:eastAsia="uk-UA" w:bidi="uk-UA"/>
              </w:rPr>
            </w:pPr>
            <w:r w:rsidRPr="00502DE2">
              <w:rPr>
                <w:rFonts w:ascii="Times New Roman" w:eastAsia="Times New Roman" w:hAnsi="Times New Roman" w:cs="Times New Roman"/>
                <w:color w:val="000000"/>
                <w:sz w:val="24"/>
                <w:szCs w:val="24"/>
                <w:lang w:val="uk-UA" w:eastAsia="uk-UA" w:bidi="uk-UA"/>
              </w:rPr>
              <w:t>Президента</w:t>
            </w:r>
            <w:r w:rsidRPr="00502DE2">
              <w:rPr>
                <w:rFonts w:ascii="Times New Roman" w:eastAsia="Times New Roman" w:hAnsi="Times New Roman" w:cs="Times New Roman"/>
                <w:color w:val="000000"/>
                <w:sz w:val="24"/>
                <w:szCs w:val="24"/>
                <w:lang w:val="uk-UA" w:eastAsia="uk-UA" w:bidi="uk-UA"/>
              </w:rPr>
              <w:tab/>
              <w:t>України</w:t>
            </w:r>
            <w:r w:rsidRPr="00502DE2">
              <w:rPr>
                <w:rFonts w:ascii="Times New Roman" w:eastAsia="Times New Roman" w:hAnsi="Times New Roman" w:cs="Times New Roman"/>
                <w:color w:val="000000"/>
                <w:sz w:val="24"/>
                <w:szCs w:val="24"/>
                <w:lang w:val="uk-UA" w:eastAsia="uk-UA" w:bidi="uk-UA"/>
              </w:rPr>
              <w:tab/>
              <w:t>від</w:t>
            </w:r>
          </w:p>
          <w:p w:rsidR="009E7BEE" w:rsidRPr="00502DE2" w:rsidRDefault="009E7BEE" w:rsidP="008B3910">
            <w:pPr>
              <w:widowControl w:val="0"/>
              <w:spacing w:after="0" w:line="240" w:lineRule="auto"/>
              <w:jc w:val="both"/>
              <w:rPr>
                <w:rFonts w:ascii="Times New Roman" w:eastAsia="Times New Roman" w:hAnsi="Times New Roman" w:cs="Times New Roman"/>
                <w:color w:val="000000"/>
                <w:sz w:val="24"/>
                <w:szCs w:val="24"/>
                <w:lang w:val="uk-UA" w:eastAsia="uk-UA" w:bidi="uk-UA"/>
              </w:rPr>
            </w:pPr>
            <w:r w:rsidRPr="00502DE2">
              <w:rPr>
                <w:rFonts w:ascii="Times New Roman" w:eastAsia="Times New Roman" w:hAnsi="Times New Roman" w:cs="Times New Roman"/>
                <w:color w:val="000000"/>
                <w:sz w:val="24"/>
                <w:szCs w:val="24"/>
                <w:lang w:val="uk-UA" w:eastAsia="uk-UA" w:bidi="uk-UA"/>
              </w:rPr>
              <w:t>22.02.2010 року</w:t>
            </w:r>
          </w:p>
          <w:p w:rsidR="009E7BEE" w:rsidRPr="00502DE2" w:rsidRDefault="009E7BEE" w:rsidP="008B3910">
            <w:pPr>
              <w:widowControl w:val="0"/>
              <w:tabs>
                <w:tab w:val="left" w:pos="504"/>
              </w:tabs>
              <w:spacing w:after="0" w:line="240" w:lineRule="auto"/>
              <w:jc w:val="both"/>
              <w:rPr>
                <w:rFonts w:ascii="Times New Roman" w:eastAsia="Times New Roman" w:hAnsi="Times New Roman" w:cs="Times New Roman"/>
                <w:color w:val="000000"/>
                <w:sz w:val="24"/>
                <w:szCs w:val="24"/>
                <w:lang w:val="uk-UA" w:eastAsia="uk-UA" w:bidi="uk-UA"/>
              </w:rPr>
            </w:pPr>
            <w:r w:rsidRPr="00502DE2">
              <w:rPr>
                <w:rFonts w:ascii="Times New Roman" w:eastAsia="Times New Roman" w:hAnsi="Times New Roman" w:cs="Times New Roman"/>
                <w:color w:val="000000"/>
                <w:sz w:val="24"/>
                <w:szCs w:val="24"/>
                <w:lang w:val="uk-UA" w:eastAsia="uk-UA" w:bidi="uk-UA"/>
              </w:rPr>
              <w:t>№</w:t>
            </w:r>
            <w:r w:rsidRPr="00502DE2">
              <w:rPr>
                <w:rFonts w:ascii="Times New Roman" w:eastAsia="Times New Roman" w:hAnsi="Times New Roman" w:cs="Times New Roman"/>
                <w:color w:val="000000"/>
                <w:sz w:val="24"/>
                <w:szCs w:val="24"/>
                <w:lang w:val="uk-UA" w:eastAsia="uk-UA" w:bidi="uk-UA"/>
              </w:rPr>
              <w:tab/>
              <w:t>202/2010 «Про заходи</w:t>
            </w:r>
          </w:p>
          <w:p w:rsidR="009E7BEE" w:rsidRPr="00502DE2" w:rsidRDefault="009E7BEE" w:rsidP="008B3910">
            <w:pPr>
              <w:widowControl w:val="0"/>
              <w:tabs>
                <w:tab w:val="left" w:pos="1656"/>
                <w:tab w:val="left" w:pos="3077"/>
              </w:tabs>
              <w:spacing w:after="0" w:line="240" w:lineRule="auto"/>
              <w:rPr>
                <w:rFonts w:ascii="Times New Roman" w:eastAsia="Times New Roman" w:hAnsi="Times New Roman" w:cs="Times New Roman"/>
                <w:color w:val="000000"/>
                <w:sz w:val="24"/>
                <w:szCs w:val="24"/>
                <w:lang w:val="uk-UA" w:eastAsia="uk-UA" w:bidi="uk-UA"/>
              </w:rPr>
            </w:pPr>
            <w:r w:rsidRPr="00502DE2">
              <w:rPr>
                <w:rFonts w:ascii="Times New Roman" w:eastAsia="Times New Roman" w:hAnsi="Times New Roman" w:cs="Times New Roman"/>
                <w:color w:val="000000"/>
                <w:sz w:val="24"/>
                <w:szCs w:val="24"/>
                <w:lang w:val="uk-UA" w:eastAsia="uk-UA" w:bidi="uk-UA"/>
              </w:rPr>
              <w:t>фізкультурно-оздоровчої діяльності стосовно дітей та молоді з вадами розумового розвитку та підтримки руху Спеціальної</w:t>
            </w:r>
            <w:r w:rsidRPr="00502DE2">
              <w:rPr>
                <w:rFonts w:ascii="Times New Roman" w:eastAsia="Times New Roman" w:hAnsi="Times New Roman" w:cs="Times New Roman"/>
                <w:color w:val="000000"/>
                <w:sz w:val="24"/>
                <w:szCs w:val="24"/>
                <w:lang w:val="uk-UA" w:eastAsia="uk-UA" w:bidi="uk-UA"/>
              </w:rPr>
              <w:tab/>
              <w:t>олімпіади</w:t>
            </w:r>
            <w:r w:rsidRPr="00502DE2">
              <w:rPr>
                <w:rFonts w:ascii="Times New Roman" w:eastAsia="Times New Roman" w:hAnsi="Times New Roman" w:cs="Times New Roman"/>
                <w:color w:val="000000"/>
                <w:sz w:val="24"/>
                <w:szCs w:val="24"/>
                <w:lang w:val="uk-UA" w:eastAsia="uk-UA" w:bidi="uk-UA"/>
              </w:rPr>
              <w:tab/>
              <w:t>в</w:t>
            </w:r>
          </w:p>
          <w:p w:rsidR="009E7BEE" w:rsidRPr="00502DE2" w:rsidRDefault="009E7BEE" w:rsidP="008B3910">
            <w:pPr>
              <w:widowControl w:val="0"/>
              <w:spacing w:after="0" w:line="240" w:lineRule="auto"/>
              <w:jc w:val="both"/>
              <w:rPr>
                <w:rFonts w:ascii="Times New Roman" w:eastAsia="Times New Roman" w:hAnsi="Times New Roman" w:cs="Times New Roman"/>
                <w:color w:val="000000"/>
                <w:sz w:val="24"/>
                <w:szCs w:val="24"/>
                <w:lang w:val="uk-UA" w:eastAsia="uk-UA" w:bidi="uk-UA"/>
              </w:rPr>
            </w:pPr>
            <w:r w:rsidRPr="00502DE2">
              <w:rPr>
                <w:rFonts w:ascii="Times New Roman" w:eastAsia="Times New Roman" w:hAnsi="Times New Roman" w:cs="Times New Roman"/>
                <w:color w:val="000000"/>
                <w:sz w:val="24"/>
                <w:szCs w:val="24"/>
                <w:lang w:val="uk-UA" w:eastAsia="uk-UA" w:bidi="uk-UA"/>
              </w:rPr>
              <w:t>Україні».</w:t>
            </w:r>
          </w:p>
        </w:tc>
        <w:tc>
          <w:tcPr>
            <w:tcW w:w="2126" w:type="dxa"/>
            <w:vMerge/>
            <w:tcBorders>
              <w:left w:val="single" w:sz="4" w:space="0" w:color="auto"/>
            </w:tcBorders>
            <w:shd w:val="clear" w:color="auto" w:fill="FFFFFF"/>
          </w:tcPr>
          <w:p w:rsidR="009E7BEE" w:rsidRPr="00502DE2" w:rsidRDefault="009E7BEE" w:rsidP="008B3910">
            <w:pPr>
              <w:widowControl w:val="0"/>
              <w:spacing w:after="0" w:line="240" w:lineRule="auto"/>
              <w:rPr>
                <w:rFonts w:ascii="Tahoma" w:eastAsia="Tahoma" w:hAnsi="Tahoma" w:cs="Tahoma"/>
                <w:color w:val="000000"/>
                <w:sz w:val="24"/>
                <w:szCs w:val="24"/>
                <w:lang w:val="uk-UA" w:eastAsia="uk-UA" w:bidi="uk-UA"/>
              </w:rPr>
            </w:pPr>
          </w:p>
        </w:tc>
        <w:tc>
          <w:tcPr>
            <w:tcW w:w="1559" w:type="dxa"/>
            <w:vMerge/>
            <w:tcBorders>
              <w:left w:val="single" w:sz="4" w:space="0" w:color="auto"/>
            </w:tcBorders>
            <w:shd w:val="clear" w:color="auto" w:fill="FFFFFF"/>
          </w:tcPr>
          <w:p w:rsidR="009E7BEE" w:rsidRPr="00502DE2" w:rsidRDefault="009E7BEE" w:rsidP="008B3910">
            <w:pPr>
              <w:widowControl w:val="0"/>
              <w:spacing w:after="0" w:line="240" w:lineRule="auto"/>
              <w:rPr>
                <w:rFonts w:ascii="Tahoma" w:eastAsia="Tahoma" w:hAnsi="Tahoma" w:cs="Tahoma"/>
                <w:color w:val="000000"/>
                <w:sz w:val="24"/>
                <w:szCs w:val="24"/>
                <w:lang w:val="uk-UA" w:eastAsia="uk-UA" w:bidi="uk-UA"/>
              </w:rPr>
            </w:pPr>
          </w:p>
        </w:tc>
        <w:tc>
          <w:tcPr>
            <w:tcW w:w="1559" w:type="dxa"/>
            <w:vMerge/>
            <w:tcBorders>
              <w:left w:val="single" w:sz="4" w:space="0" w:color="auto"/>
            </w:tcBorders>
            <w:shd w:val="clear" w:color="auto" w:fill="FFFFFF"/>
          </w:tcPr>
          <w:p w:rsidR="009E7BEE" w:rsidRPr="00502DE2" w:rsidRDefault="009E7BEE" w:rsidP="008B3910">
            <w:pPr>
              <w:widowControl w:val="0"/>
              <w:spacing w:after="0" w:line="240" w:lineRule="auto"/>
              <w:rPr>
                <w:rFonts w:ascii="Tahoma" w:eastAsia="Tahoma" w:hAnsi="Tahoma" w:cs="Tahoma"/>
                <w:color w:val="000000"/>
                <w:sz w:val="24"/>
                <w:szCs w:val="24"/>
                <w:lang w:val="uk-UA" w:eastAsia="uk-UA" w:bidi="uk-UA"/>
              </w:rPr>
            </w:pPr>
          </w:p>
        </w:tc>
        <w:tc>
          <w:tcPr>
            <w:tcW w:w="993" w:type="dxa"/>
            <w:vMerge/>
            <w:tcBorders>
              <w:left w:val="single" w:sz="4" w:space="0" w:color="auto"/>
              <w:right w:val="single" w:sz="4" w:space="0" w:color="auto"/>
            </w:tcBorders>
            <w:shd w:val="clear" w:color="auto" w:fill="FFFFFF"/>
          </w:tcPr>
          <w:p w:rsidR="009E7BEE" w:rsidRPr="00502DE2" w:rsidRDefault="009E7BEE" w:rsidP="008B3910">
            <w:pPr>
              <w:widowControl w:val="0"/>
              <w:spacing w:after="0" w:line="240" w:lineRule="auto"/>
              <w:rPr>
                <w:rFonts w:ascii="Tahoma" w:eastAsia="Tahoma" w:hAnsi="Tahoma" w:cs="Tahoma"/>
                <w:color w:val="000000"/>
                <w:sz w:val="24"/>
                <w:szCs w:val="24"/>
                <w:lang w:val="uk-UA" w:eastAsia="uk-UA" w:bidi="uk-UA"/>
              </w:rPr>
            </w:pPr>
          </w:p>
        </w:tc>
      </w:tr>
      <w:tr w:rsidR="009E7BEE" w:rsidRPr="00502DE2" w:rsidTr="008B3910">
        <w:trPr>
          <w:trHeight w:hRule="exact" w:val="1666"/>
        </w:trPr>
        <w:tc>
          <w:tcPr>
            <w:tcW w:w="715" w:type="dxa"/>
            <w:vMerge w:val="restart"/>
            <w:tcBorders>
              <w:top w:val="single" w:sz="4" w:space="0" w:color="auto"/>
              <w:left w:val="single" w:sz="4" w:space="0" w:color="auto"/>
            </w:tcBorders>
            <w:shd w:val="clear" w:color="auto" w:fill="FFFFFF"/>
          </w:tcPr>
          <w:p w:rsidR="009E7BEE" w:rsidRPr="00502DE2" w:rsidRDefault="009E7BEE" w:rsidP="008B3910">
            <w:pPr>
              <w:widowControl w:val="0"/>
              <w:spacing w:after="0" w:line="240" w:lineRule="auto"/>
              <w:rPr>
                <w:rFonts w:ascii="Times New Roman" w:eastAsia="Times New Roman" w:hAnsi="Times New Roman" w:cs="Times New Roman"/>
                <w:color w:val="000000"/>
                <w:sz w:val="24"/>
                <w:szCs w:val="24"/>
                <w:lang w:val="uk-UA" w:eastAsia="uk-UA" w:bidi="uk-UA"/>
              </w:rPr>
            </w:pPr>
            <w:r w:rsidRPr="00502DE2">
              <w:rPr>
                <w:rFonts w:ascii="Times New Roman" w:eastAsia="Times New Roman" w:hAnsi="Times New Roman" w:cs="Times New Roman"/>
                <w:color w:val="000000"/>
                <w:sz w:val="24"/>
                <w:szCs w:val="24"/>
                <w:lang w:eastAsia="ru-RU" w:bidi="ru-RU"/>
              </w:rPr>
              <w:t>9.</w:t>
            </w:r>
          </w:p>
        </w:tc>
        <w:tc>
          <w:tcPr>
            <w:tcW w:w="3123" w:type="dxa"/>
            <w:tcBorders>
              <w:top w:val="single" w:sz="4" w:space="0" w:color="auto"/>
              <w:left w:val="single" w:sz="4" w:space="0" w:color="auto"/>
            </w:tcBorders>
            <w:shd w:val="clear" w:color="auto" w:fill="FFFFFF"/>
            <w:vAlign w:val="bottom"/>
          </w:tcPr>
          <w:p w:rsidR="009E7BEE" w:rsidRPr="00502DE2" w:rsidRDefault="009E7BEE" w:rsidP="008B3910">
            <w:pPr>
              <w:widowControl w:val="0"/>
              <w:tabs>
                <w:tab w:val="left" w:pos="1656"/>
                <w:tab w:val="left" w:pos="2827"/>
              </w:tabs>
              <w:spacing w:after="0" w:line="240" w:lineRule="auto"/>
              <w:jc w:val="both"/>
              <w:rPr>
                <w:rFonts w:ascii="Times New Roman" w:eastAsia="Times New Roman" w:hAnsi="Times New Roman" w:cs="Times New Roman"/>
                <w:color w:val="000000"/>
                <w:sz w:val="24"/>
                <w:szCs w:val="24"/>
                <w:lang w:val="uk-UA" w:eastAsia="uk-UA" w:bidi="uk-UA"/>
              </w:rPr>
            </w:pPr>
            <w:r w:rsidRPr="00502DE2">
              <w:rPr>
                <w:rFonts w:ascii="Times New Roman" w:eastAsia="Times New Roman" w:hAnsi="Times New Roman" w:cs="Times New Roman"/>
                <w:color w:val="000000"/>
                <w:sz w:val="24"/>
                <w:szCs w:val="24"/>
                <w:lang w:val="uk-UA" w:eastAsia="uk-UA" w:bidi="uk-UA"/>
              </w:rPr>
              <w:t>1. Доручення Президента України від 17.08.2010 року № 1-1/1827 щодо створення належних</w:t>
            </w:r>
            <w:r w:rsidRPr="00502DE2">
              <w:rPr>
                <w:rFonts w:ascii="Times New Roman" w:eastAsia="Times New Roman" w:hAnsi="Times New Roman" w:cs="Times New Roman"/>
                <w:color w:val="000000"/>
                <w:sz w:val="24"/>
                <w:szCs w:val="24"/>
                <w:lang w:val="uk-UA" w:eastAsia="uk-UA" w:bidi="uk-UA"/>
              </w:rPr>
              <w:tab/>
              <w:t>умов</w:t>
            </w:r>
            <w:r w:rsidRPr="00502DE2">
              <w:rPr>
                <w:rFonts w:ascii="Times New Roman" w:eastAsia="Times New Roman" w:hAnsi="Times New Roman" w:cs="Times New Roman"/>
                <w:color w:val="000000"/>
                <w:sz w:val="24"/>
                <w:szCs w:val="24"/>
                <w:lang w:val="uk-UA" w:eastAsia="uk-UA" w:bidi="uk-UA"/>
              </w:rPr>
              <w:tab/>
              <w:t>для</w:t>
            </w:r>
          </w:p>
          <w:p w:rsidR="009E7BEE" w:rsidRPr="00502DE2" w:rsidRDefault="009E7BEE" w:rsidP="008B3910">
            <w:pPr>
              <w:widowControl w:val="0"/>
              <w:spacing w:after="0" w:line="240" w:lineRule="auto"/>
              <w:jc w:val="both"/>
              <w:rPr>
                <w:rFonts w:ascii="Times New Roman" w:eastAsia="Times New Roman" w:hAnsi="Times New Roman" w:cs="Times New Roman"/>
                <w:color w:val="000000"/>
                <w:sz w:val="24"/>
                <w:szCs w:val="24"/>
                <w:lang w:val="uk-UA" w:eastAsia="uk-UA" w:bidi="uk-UA"/>
              </w:rPr>
            </w:pPr>
            <w:r w:rsidRPr="00502DE2">
              <w:rPr>
                <w:rFonts w:ascii="Times New Roman" w:eastAsia="Times New Roman" w:hAnsi="Times New Roman" w:cs="Times New Roman"/>
                <w:color w:val="000000"/>
                <w:sz w:val="24"/>
                <w:szCs w:val="24"/>
                <w:lang w:val="uk-UA" w:eastAsia="uk-UA" w:bidi="uk-UA"/>
              </w:rPr>
              <w:t>перебування в інтернатних закладах хворих дітей.</w:t>
            </w:r>
          </w:p>
        </w:tc>
        <w:tc>
          <w:tcPr>
            <w:tcW w:w="2126" w:type="dxa"/>
            <w:vMerge w:val="restart"/>
            <w:tcBorders>
              <w:top w:val="single" w:sz="4" w:space="0" w:color="auto"/>
              <w:left w:val="single" w:sz="4" w:space="0" w:color="auto"/>
            </w:tcBorders>
            <w:shd w:val="clear" w:color="auto" w:fill="FFFFFF"/>
          </w:tcPr>
          <w:p w:rsidR="009E7BEE" w:rsidRPr="00502DE2"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502DE2">
              <w:rPr>
                <w:rFonts w:ascii="Times New Roman" w:eastAsia="Times New Roman" w:hAnsi="Times New Roman" w:cs="Times New Roman"/>
                <w:color w:val="000000"/>
                <w:sz w:val="24"/>
                <w:szCs w:val="24"/>
                <w:lang w:val="uk-UA" w:eastAsia="uk-UA" w:bidi="uk-UA"/>
              </w:rPr>
              <w:t>1. Проведення медичного огляду вихованців.</w:t>
            </w:r>
          </w:p>
          <w:p w:rsidR="009E7BEE" w:rsidRPr="00502DE2"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502DE2">
              <w:rPr>
                <w:rFonts w:ascii="Times New Roman" w:eastAsia="Times New Roman" w:hAnsi="Times New Roman" w:cs="Times New Roman"/>
                <w:color w:val="000000"/>
                <w:sz w:val="24"/>
                <w:szCs w:val="24"/>
                <w:lang w:val="uk-UA" w:eastAsia="uk-UA" w:bidi="uk-UA"/>
              </w:rPr>
              <w:t>2. Контроль плану виконання лікування вихованців.</w:t>
            </w:r>
          </w:p>
          <w:p w:rsidR="009E7BEE" w:rsidRPr="00502DE2"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502DE2">
              <w:rPr>
                <w:rFonts w:ascii="Times New Roman" w:eastAsia="Times New Roman" w:hAnsi="Times New Roman" w:cs="Times New Roman"/>
                <w:color w:val="000000"/>
                <w:sz w:val="24"/>
                <w:szCs w:val="24"/>
                <w:lang w:val="uk-UA" w:eastAsia="uk-UA" w:bidi="uk-UA"/>
              </w:rPr>
              <w:t>3. Забезпечення якісного</w:t>
            </w:r>
          </w:p>
          <w:p w:rsidR="009E7BEE" w:rsidRPr="00502DE2"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502DE2">
              <w:rPr>
                <w:rFonts w:ascii="Times New Roman" w:eastAsia="Times New Roman" w:hAnsi="Times New Roman" w:cs="Times New Roman"/>
                <w:color w:val="000000"/>
                <w:sz w:val="24"/>
                <w:szCs w:val="24"/>
                <w:lang w:val="uk-UA" w:eastAsia="uk-UA" w:bidi="uk-UA"/>
              </w:rPr>
              <w:t>диспансерного</w:t>
            </w:r>
          </w:p>
          <w:p w:rsidR="009E7BEE" w:rsidRPr="00502DE2"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502DE2">
              <w:rPr>
                <w:rFonts w:ascii="Times New Roman" w:eastAsia="Times New Roman" w:hAnsi="Times New Roman" w:cs="Times New Roman"/>
                <w:color w:val="000000"/>
                <w:sz w:val="24"/>
                <w:szCs w:val="24"/>
                <w:lang w:val="uk-UA" w:eastAsia="uk-UA" w:bidi="uk-UA"/>
              </w:rPr>
              <w:t>нагляду за</w:t>
            </w:r>
          </w:p>
          <w:p w:rsidR="009E7BEE" w:rsidRPr="00502DE2"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502DE2">
              <w:rPr>
                <w:rFonts w:ascii="Times New Roman" w:eastAsia="Times New Roman" w:hAnsi="Times New Roman" w:cs="Times New Roman"/>
                <w:color w:val="000000"/>
                <w:sz w:val="24"/>
                <w:szCs w:val="24"/>
                <w:lang w:val="uk-UA" w:eastAsia="uk-UA" w:bidi="uk-UA"/>
              </w:rPr>
              <w:t>вихованцями.</w:t>
            </w:r>
          </w:p>
        </w:tc>
        <w:tc>
          <w:tcPr>
            <w:tcW w:w="1559" w:type="dxa"/>
            <w:vMerge w:val="restart"/>
            <w:tcBorders>
              <w:top w:val="single" w:sz="4" w:space="0" w:color="auto"/>
              <w:left w:val="single" w:sz="4" w:space="0" w:color="auto"/>
            </w:tcBorders>
            <w:shd w:val="clear" w:color="auto" w:fill="FFFFFF"/>
          </w:tcPr>
          <w:p w:rsidR="009E7BEE" w:rsidRPr="00502DE2"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502DE2">
              <w:rPr>
                <w:rFonts w:ascii="Times New Roman" w:eastAsia="Times New Roman" w:hAnsi="Times New Roman" w:cs="Times New Roman"/>
                <w:color w:val="000000"/>
                <w:sz w:val="24"/>
                <w:szCs w:val="24"/>
                <w:lang w:val="uk-UA" w:eastAsia="uk-UA" w:bidi="uk-UA"/>
              </w:rPr>
              <w:t>Вересень</w:t>
            </w:r>
          </w:p>
          <w:p w:rsidR="009E7BEE" w:rsidRPr="00502DE2"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502DE2">
              <w:rPr>
                <w:rFonts w:ascii="Times New Roman" w:eastAsia="Times New Roman" w:hAnsi="Times New Roman" w:cs="Times New Roman"/>
                <w:color w:val="000000"/>
                <w:sz w:val="24"/>
                <w:szCs w:val="24"/>
                <w:lang w:val="uk-UA" w:eastAsia="uk-UA" w:bidi="uk-UA"/>
              </w:rPr>
              <w:t>20</w:t>
            </w:r>
            <w:r w:rsidR="00802C73">
              <w:rPr>
                <w:rFonts w:ascii="Times New Roman" w:eastAsia="Times New Roman" w:hAnsi="Times New Roman" w:cs="Times New Roman"/>
                <w:color w:val="000000"/>
                <w:sz w:val="24"/>
                <w:szCs w:val="24"/>
                <w:lang w:val="uk-UA" w:eastAsia="uk-UA" w:bidi="uk-UA"/>
              </w:rPr>
              <w:t>20</w:t>
            </w:r>
            <w:r w:rsidRPr="00502DE2">
              <w:rPr>
                <w:rFonts w:ascii="Times New Roman" w:eastAsia="Times New Roman" w:hAnsi="Times New Roman" w:cs="Times New Roman"/>
                <w:color w:val="000000"/>
                <w:sz w:val="24"/>
                <w:szCs w:val="24"/>
                <w:lang w:val="uk-UA" w:eastAsia="uk-UA" w:bidi="uk-UA"/>
              </w:rPr>
              <w:t xml:space="preserve"> року, квітень 20</w:t>
            </w:r>
            <w:r w:rsidR="00802C73">
              <w:rPr>
                <w:rFonts w:ascii="Times New Roman" w:eastAsia="Times New Roman" w:hAnsi="Times New Roman" w:cs="Times New Roman"/>
                <w:color w:val="000000"/>
                <w:sz w:val="24"/>
                <w:szCs w:val="24"/>
                <w:lang w:val="uk-UA" w:eastAsia="uk-UA" w:bidi="uk-UA"/>
              </w:rPr>
              <w:t>21</w:t>
            </w:r>
            <w:r w:rsidRPr="00502DE2">
              <w:rPr>
                <w:rFonts w:ascii="Times New Roman" w:eastAsia="Times New Roman" w:hAnsi="Times New Roman" w:cs="Times New Roman"/>
                <w:color w:val="000000"/>
                <w:sz w:val="24"/>
                <w:szCs w:val="24"/>
                <w:lang w:val="uk-UA" w:eastAsia="uk-UA" w:bidi="uk-UA"/>
              </w:rPr>
              <w:t xml:space="preserve"> року, протягом</w:t>
            </w:r>
          </w:p>
          <w:p w:rsidR="009E7BEE" w:rsidRPr="00502DE2"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502DE2">
              <w:rPr>
                <w:rFonts w:ascii="Times New Roman" w:eastAsia="Times New Roman" w:hAnsi="Times New Roman" w:cs="Times New Roman"/>
                <w:color w:val="000000"/>
                <w:sz w:val="24"/>
                <w:szCs w:val="24"/>
                <w:lang w:val="uk-UA" w:eastAsia="uk-UA" w:bidi="uk-UA"/>
              </w:rPr>
              <w:t>навчального</w:t>
            </w:r>
          </w:p>
          <w:p w:rsidR="009E7BEE" w:rsidRPr="00502DE2"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502DE2">
              <w:rPr>
                <w:rFonts w:ascii="Times New Roman" w:eastAsia="Times New Roman" w:hAnsi="Times New Roman" w:cs="Times New Roman"/>
                <w:color w:val="000000"/>
                <w:sz w:val="24"/>
                <w:szCs w:val="24"/>
                <w:lang w:val="uk-UA" w:eastAsia="uk-UA" w:bidi="uk-UA"/>
              </w:rPr>
              <w:t>року</w:t>
            </w:r>
          </w:p>
        </w:tc>
        <w:tc>
          <w:tcPr>
            <w:tcW w:w="1559" w:type="dxa"/>
            <w:vMerge w:val="restart"/>
            <w:tcBorders>
              <w:top w:val="single" w:sz="4" w:space="0" w:color="auto"/>
              <w:left w:val="single" w:sz="4" w:space="0" w:color="auto"/>
            </w:tcBorders>
            <w:shd w:val="clear" w:color="auto" w:fill="FFFFFF"/>
          </w:tcPr>
          <w:p w:rsidR="009E7BEE" w:rsidRPr="00502DE2"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502DE2">
              <w:rPr>
                <w:rFonts w:ascii="Times New Roman" w:eastAsia="Times New Roman" w:hAnsi="Times New Roman" w:cs="Times New Roman"/>
                <w:color w:val="000000"/>
                <w:sz w:val="24"/>
                <w:szCs w:val="24"/>
                <w:lang w:val="uk-UA" w:eastAsia="uk-UA" w:bidi="uk-UA"/>
              </w:rPr>
              <w:t>Лікар</w:t>
            </w:r>
          </w:p>
        </w:tc>
        <w:tc>
          <w:tcPr>
            <w:tcW w:w="993" w:type="dxa"/>
            <w:vMerge w:val="restart"/>
            <w:tcBorders>
              <w:top w:val="single" w:sz="4" w:space="0" w:color="auto"/>
              <w:left w:val="single" w:sz="4" w:space="0" w:color="auto"/>
              <w:right w:val="single" w:sz="4" w:space="0" w:color="auto"/>
            </w:tcBorders>
            <w:shd w:val="clear" w:color="auto" w:fill="FFFFFF"/>
          </w:tcPr>
          <w:p w:rsidR="009E7BEE" w:rsidRPr="00502DE2" w:rsidRDefault="009E7BEE" w:rsidP="008B3910">
            <w:pPr>
              <w:widowControl w:val="0"/>
              <w:spacing w:after="0" w:line="240" w:lineRule="auto"/>
              <w:rPr>
                <w:rFonts w:ascii="Tahoma" w:eastAsia="Tahoma" w:hAnsi="Tahoma" w:cs="Tahoma"/>
                <w:color w:val="000000"/>
                <w:sz w:val="24"/>
                <w:szCs w:val="24"/>
                <w:lang w:val="uk-UA" w:eastAsia="uk-UA" w:bidi="uk-UA"/>
              </w:rPr>
            </w:pPr>
          </w:p>
        </w:tc>
      </w:tr>
      <w:tr w:rsidR="009E7BEE" w:rsidRPr="00502DE2" w:rsidTr="008B3910">
        <w:trPr>
          <w:trHeight w:hRule="exact" w:val="1666"/>
        </w:trPr>
        <w:tc>
          <w:tcPr>
            <w:tcW w:w="715" w:type="dxa"/>
            <w:vMerge/>
            <w:tcBorders>
              <w:left w:val="single" w:sz="4" w:space="0" w:color="auto"/>
              <w:bottom w:val="single" w:sz="4" w:space="0" w:color="auto"/>
            </w:tcBorders>
            <w:shd w:val="clear" w:color="auto" w:fill="FFFFFF"/>
          </w:tcPr>
          <w:p w:rsidR="009E7BEE" w:rsidRPr="00502DE2" w:rsidRDefault="009E7BEE" w:rsidP="008B3910">
            <w:pPr>
              <w:widowControl w:val="0"/>
              <w:spacing w:after="0" w:line="240" w:lineRule="auto"/>
              <w:rPr>
                <w:rFonts w:ascii="Tahoma" w:eastAsia="Tahoma" w:hAnsi="Tahoma" w:cs="Tahoma"/>
                <w:color w:val="000000"/>
                <w:sz w:val="24"/>
                <w:szCs w:val="24"/>
                <w:lang w:val="uk-UA" w:eastAsia="uk-UA" w:bidi="uk-UA"/>
              </w:rPr>
            </w:pPr>
          </w:p>
        </w:tc>
        <w:tc>
          <w:tcPr>
            <w:tcW w:w="3123" w:type="dxa"/>
            <w:tcBorders>
              <w:top w:val="single" w:sz="4" w:space="0" w:color="auto"/>
              <w:left w:val="single" w:sz="4" w:space="0" w:color="auto"/>
              <w:bottom w:val="single" w:sz="4" w:space="0" w:color="auto"/>
            </w:tcBorders>
            <w:shd w:val="clear" w:color="auto" w:fill="FFFFFF"/>
            <w:vAlign w:val="bottom"/>
          </w:tcPr>
          <w:p w:rsidR="009E7BEE" w:rsidRPr="00502DE2" w:rsidRDefault="009E7BEE" w:rsidP="008B3910">
            <w:pPr>
              <w:widowControl w:val="0"/>
              <w:tabs>
                <w:tab w:val="left" w:pos="677"/>
                <w:tab w:val="left" w:pos="2261"/>
              </w:tabs>
              <w:spacing w:after="0" w:line="240" w:lineRule="auto"/>
              <w:jc w:val="both"/>
              <w:rPr>
                <w:rFonts w:ascii="Times New Roman" w:eastAsia="Times New Roman" w:hAnsi="Times New Roman" w:cs="Times New Roman"/>
                <w:color w:val="000000"/>
                <w:sz w:val="24"/>
                <w:szCs w:val="24"/>
                <w:lang w:val="uk-UA" w:eastAsia="uk-UA" w:bidi="uk-UA"/>
              </w:rPr>
            </w:pPr>
            <w:r w:rsidRPr="00502DE2">
              <w:rPr>
                <w:rFonts w:ascii="Times New Roman" w:eastAsia="Times New Roman" w:hAnsi="Times New Roman" w:cs="Times New Roman"/>
                <w:color w:val="000000"/>
                <w:sz w:val="24"/>
                <w:szCs w:val="24"/>
                <w:lang w:val="uk-UA" w:eastAsia="uk-UA" w:bidi="uk-UA"/>
              </w:rPr>
              <w:t>2.</w:t>
            </w:r>
            <w:r w:rsidRPr="00502DE2">
              <w:rPr>
                <w:rFonts w:ascii="Times New Roman" w:eastAsia="Times New Roman" w:hAnsi="Times New Roman" w:cs="Times New Roman"/>
                <w:color w:val="000000"/>
                <w:sz w:val="24"/>
                <w:szCs w:val="24"/>
                <w:lang w:val="uk-UA" w:eastAsia="uk-UA" w:bidi="uk-UA"/>
              </w:rPr>
              <w:tab/>
              <w:t>Постанова</w:t>
            </w:r>
            <w:r w:rsidRPr="00502DE2">
              <w:rPr>
                <w:rFonts w:ascii="Times New Roman" w:eastAsia="Times New Roman" w:hAnsi="Times New Roman" w:cs="Times New Roman"/>
                <w:color w:val="000000"/>
                <w:sz w:val="24"/>
                <w:szCs w:val="24"/>
                <w:lang w:val="uk-UA" w:eastAsia="uk-UA" w:bidi="uk-UA"/>
              </w:rPr>
              <w:tab/>
              <w:t>Кабінету</w:t>
            </w:r>
          </w:p>
          <w:p w:rsidR="009E7BEE" w:rsidRPr="00502DE2" w:rsidRDefault="009E7BEE" w:rsidP="008B3910">
            <w:pPr>
              <w:widowControl w:val="0"/>
              <w:tabs>
                <w:tab w:val="left" w:pos="1517"/>
                <w:tab w:val="left" w:pos="2885"/>
              </w:tabs>
              <w:spacing w:after="0" w:line="240" w:lineRule="auto"/>
              <w:jc w:val="both"/>
              <w:rPr>
                <w:rFonts w:ascii="Times New Roman" w:eastAsia="Times New Roman" w:hAnsi="Times New Roman" w:cs="Times New Roman"/>
                <w:color w:val="000000"/>
                <w:sz w:val="24"/>
                <w:szCs w:val="24"/>
                <w:lang w:val="uk-UA" w:eastAsia="uk-UA" w:bidi="uk-UA"/>
              </w:rPr>
            </w:pPr>
            <w:r w:rsidRPr="00502DE2">
              <w:rPr>
                <w:rFonts w:ascii="Times New Roman" w:eastAsia="Times New Roman" w:hAnsi="Times New Roman" w:cs="Times New Roman"/>
                <w:color w:val="000000"/>
                <w:sz w:val="24"/>
                <w:szCs w:val="24"/>
                <w:lang w:val="uk-UA" w:eastAsia="uk-UA" w:bidi="uk-UA"/>
              </w:rPr>
              <w:t>Міністрів</w:t>
            </w:r>
            <w:r w:rsidRPr="00502DE2">
              <w:rPr>
                <w:rFonts w:ascii="Times New Roman" w:eastAsia="Times New Roman" w:hAnsi="Times New Roman" w:cs="Times New Roman"/>
                <w:color w:val="000000"/>
                <w:sz w:val="24"/>
                <w:szCs w:val="24"/>
                <w:lang w:val="uk-UA" w:eastAsia="uk-UA" w:bidi="uk-UA"/>
              </w:rPr>
              <w:tab/>
              <w:t>України</w:t>
            </w:r>
            <w:r w:rsidRPr="00502DE2">
              <w:rPr>
                <w:rFonts w:ascii="Times New Roman" w:eastAsia="Times New Roman" w:hAnsi="Times New Roman" w:cs="Times New Roman"/>
                <w:color w:val="000000"/>
                <w:sz w:val="24"/>
                <w:szCs w:val="24"/>
                <w:lang w:val="uk-UA" w:eastAsia="uk-UA" w:bidi="uk-UA"/>
              </w:rPr>
              <w:tab/>
              <w:t>від</w:t>
            </w:r>
          </w:p>
          <w:p w:rsidR="009E7BEE" w:rsidRPr="00502DE2" w:rsidRDefault="009E7BEE" w:rsidP="008B3910">
            <w:pPr>
              <w:widowControl w:val="0"/>
              <w:tabs>
                <w:tab w:val="left" w:pos="2093"/>
              </w:tabs>
              <w:spacing w:after="0" w:line="240" w:lineRule="auto"/>
              <w:jc w:val="both"/>
              <w:rPr>
                <w:rFonts w:ascii="Times New Roman" w:eastAsia="Times New Roman" w:hAnsi="Times New Roman" w:cs="Times New Roman"/>
                <w:color w:val="000000"/>
                <w:sz w:val="24"/>
                <w:szCs w:val="24"/>
                <w:lang w:val="uk-UA" w:eastAsia="uk-UA" w:bidi="uk-UA"/>
              </w:rPr>
            </w:pPr>
            <w:r w:rsidRPr="00502DE2">
              <w:rPr>
                <w:rFonts w:ascii="Times New Roman" w:eastAsia="Times New Roman" w:hAnsi="Times New Roman" w:cs="Times New Roman"/>
                <w:color w:val="000000"/>
                <w:sz w:val="24"/>
                <w:szCs w:val="24"/>
                <w:lang w:val="uk-UA" w:eastAsia="uk-UA" w:bidi="uk-UA"/>
              </w:rPr>
              <w:t>08.12.2006 року № 1686 «Про затвердження</w:t>
            </w:r>
            <w:r w:rsidRPr="00502DE2">
              <w:rPr>
                <w:rFonts w:ascii="Times New Roman" w:eastAsia="Times New Roman" w:hAnsi="Times New Roman" w:cs="Times New Roman"/>
                <w:color w:val="000000"/>
                <w:sz w:val="24"/>
                <w:szCs w:val="24"/>
                <w:lang w:val="uk-UA" w:eastAsia="uk-UA" w:bidi="uk-UA"/>
              </w:rPr>
              <w:tab/>
              <w:t>Державної</w:t>
            </w:r>
          </w:p>
          <w:p w:rsidR="009E7BEE" w:rsidRPr="00502DE2" w:rsidRDefault="009E7BEE" w:rsidP="008B3910">
            <w:pPr>
              <w:widowControl w:val="0"/>
              <w:spacing w:after="0" w:line="240" w:lineRule="auto"/>
              <w:jc w:val="both"/>
              <w:rPr>
                <w:rFonts w:ascii="Times New Roman" w:eastAsia="Times New Roman" w:hAnsi="Times New Roman" w:cs="Times New Roman"/>
                <w:color w:val="000000"/>
                <w:sz w:val="24"/>
                <w:szCs w:val="24"/>
                <w:lang w:val="uk-UA" w:eastAsia="uk-UA" w:bidi="uk-UA"/>
              </w:rPr>
            </w:pPr>
            <w:r w:rsidRPr="00502DE2">
              <w:rPr>
                <w:rFonts w:ascii="Times New Roman" w:eastAsia="Times New Roman" w:hAnsi="Times New Roman" w:cs="Times New Roman"/>
                <w:color w:val="000000"/>
                <w:sz w:val="24"/>
                <w:szCs w:val="24"/>
                <w:lang w:val="uk-UA" w:eastAsia="uk-UA" w:bidi="uk-UA"/>
              </w:rPr>
              <w:t>типової програми реабілітації інвалідів».</w:t>
            </w:r>
          </w:p>
        </w:tc>
        <w:tc>
          <w:tcPr>
            <w:tcW w:w="2126" w:type="dxa"/>
            <w:vMerge/>
            <w:tcBorders>
              <w:left w:val="single" w:sz="4" w:space="0" w:color="auto"/>
              <w:bottom w:val="single" w:sz="4" w:space="0" w:color="auto"/>
            </w:tcBorders>
            <w:shd w:val="clear" w:color="auto" w:fill="FFFFFF"/>
          </w:tcPr>
          <w:p w:rsidR="009E7BEE" w:rsidRPr="00502DE2" w:rsidRDefault="009E7BEE" w:rsidP="008B3910">
            <w:pPr>
              <w:widowControl w:val="0"/>
              <w:spacing w:after="0" w:line="240" w:lineRule="auto"/>
              <w:rPr>
                <w:rFonts w:ascii="Tahoma" w:eastAsia="Tahoma" w:hAnsi="Tahoma" w:cs="Tahoma"/>
                <w:color w:val="000000"/>
                <w:sz w:val="24"/>
                <w:szCs w:val="24"/>
                <w:lang w:val="uk-UA" w:eastAsia="uk-UA" w:bidi="uk-UA"/>
              </w:rPr>
            </w:pPr>
          </w:p>
        </w:tc>
        <w:tc>
          <w:tcPr>
            <w:tcW w:w="1559" w:type="dxa"/>
            <w:vMerge/>
            <w:tcBorders>
              <w:left w:val="single" w:sz="4" w:space="0" w:color="auto"/>
              <w:bottom w:val="single" w:sz="4" w:space="0" w:color="auto"/>
            </w:tcBorders>
            <w:shd w:val="clear" w:color="auto" w:fill="FFFFFF"/>
          </w:tcPr>
          <w:p w:rsidR="009E7BEE" w:rsidRPr="00502DE2" w:rsidRDefault="009E7BEE" w:rsidP="008B3910">
            <w:pPr>
              <w:widowControl w:val="0"/>
              <w:spacing w:after="0" w:line="240" w:lineRule="auto"/>
              <w:rPr>
                <w:rFonts w:ascii="Tahoma" w:eastAsia="Tahoma" w:hAnsi="Tahoma" w:cs="Tahoma"/>
                <w:color w:val="000000"/>
                <w:sz w:val="24"/>
                <w:szCs w:val="24"/>
                <w:lang w:val="uk-UA" w:eastAsia="uk-UA" w:bidi="uk-UA"/>
              </w:rPr>
            </w:pPr>
          </w:p>
        </w:tc>
        <w:tc>
          <w:tcPr>
            <w:tcW w:w="1559" w:type="dxa"/>
            <w:vMerge/>
            <w:tcBorders>
              <w:left w:val="single" w:sz="4" w:space="0" w:color="auto"/>
              <w:bottom w:val="single" w:sz="4" w:space="0" w:color="auto"/>
            </w:tcBorders>
            <w:shd w:val="clear" w:color="auto" w:fill="FFFFFF"/>
          </w:tcPr>
          <w:p w:rsidR="009E7BEE" w:rsidRPr="00502DE2" w:rsidRDefault="009E7BEE" w:rsidP="008B3910">
            <w:pPr>
              <w:widowControl w:val="0"/>
              <w:spacing w:after="0" w:line="240" w:lineRule="auto"/>
              <w:rPr>
                <w:rFonts w:ascii="Tahoma" w:eastAsia="Tahoma" w:hAnsi="Tahoma" w:cs="Tahoma"/>
                <w:color w:val="000000"/>
                <w:sz w:val="24"/>
                <w:szCs w:val="24"/>
                <w:lang w:val="uk-UA" w:eastAsia="uk-UA" w:bidi="uk-UA"/>
              </w:rPr>
            </w:pPr>
          </w:p>
        </w:tc>
        <w:tc>
          <w:tcPr>
            <w:tcW w:w="993" w:type="dxa"/>
            <w:vMerge/>
            <w:tcBorders>
              <w:left w:val="single" w:sz="4" w:space="0" w:color="auto"/>
              <w:bottom w:val="single" w:sz="4" w:space="0" w:color="auto"/>
              <w:right w:val="single" w:sz="4" w:space="0" w:color="auto"/>
            </w:tcBorders>
            <w:shd w:val="clear" w:color="auto" w:fill="FFFFFF"/>
          </w:tcPr>
          <w:p w:rsidR="009E7BEE" w:rsidRPr="00502DE2" w:rsidRDefault="009E7BEE" w:rsidP="008B3910">
            <w:pPr>
              <w:widowControl w:val="0"/>
              <w:spacing w:after="0" w:line="240" w:lineRule="auto"/>
              <w:rPr>
                <w:rFonts w:ascii="Tahoma" w:eastAsia="Tahoma" w:hAnsi="Tahoma" w:cs="Tahoma"/>
                <w:color w:val="000000"/>
                <w:sz w:val="24"/>
                <w:szCs w:val="24"/>
                <w:lang w:val="uk-UA" w:eastAsia="uk-UA" w:bidi="uk-UA"/>
              </w:rPr>
            </w:pPr>
          </w:p>
        </w:tc>
      </w:tr>
      <w:tr w:rsidR="009E7BEE" w:rsidRPr="004F09AC" w:rsidTr="008B3910">
        <w:trPr>
          <w:trHeight w:hRule="exact" w:val="3053"/>
        </w:trPr>
        <w:tc>
          <w:tcPr>
            <w:tcW w:w="715" w:type="dxa"/>
            <w:tcBorders>
              <w:top w:val="single" w:sz="4" w:space="0" w:color="auto"/>
              <w:left w:val="single" w:sz="4" w:space="0" w:color="auto"/>
              <w:bottom w:val="single" w:sz="4" w:space="0" w:color="auto"/>
            </w:tcBorders>
            <w:shd w:val="clear" w:color="auto" w:fill="FFFFFF"/>
          </w:tcPr>
          <w:p w:rsidR="009E7BEE" w:rsidRPr="00502DE2" w:rsidRDefault="009E7BEE" w:rsidP="008B3910">
            <w:pPr>
              <w:widowControl w:val="0"/>
              <w:spacing w:after="0" w:line="240" w:lineRule="auto"/>
              <w:rPr>
                <w:rFonts w:ascii="Tahoma" w:eastAsia="Tahoma" w:hAnsi="Tahoma" w:cs="Tahoma"/>
                <w:color w:val="000000"/>
                <w:sz w:val="24"/>
                <w:szCs w:val="24"/>
                <w:lang w:val="uk-UA" w:eastAsia="uk-UA" w:bidi="uk-UA"/>
              </w:rPr>
            </w:pPr>
          </w:p>
        </w:tc>
        <w:tc>
          <w:tcPr>
            <w:tcW w:w="3123" w:type="dxa"/>
            <w:tcBorders>
              <w:top w:val="single" w:sz="4" w:space="0" w:color="auto"/>
              <w:left w:val="single" w:sz="4" w:space="0" w:color="auto"/>
              <w:bottom w:val="single" w:sz="4" w:space="0" w:color="auto"/>
            </w:tcBorders>
            <w:shd w:val="clear" w:color="auto" w:fill="FFFFFF"/>
            <w:vAlign w:val="bottom"/>
          </w:tcPr>
          <w:p w:rsidR="009E7BEE" w:rsidRPr="00502DE2" w:rsidRDefault="009E7BEE" w:rsidP="008B3910">
            <w:pPr>
              <w:widowControl w:val="0"/>
              <w:tabs>
                <w:tab w:val="left" w:pos="1147"/>
                <w:tab w:val="right" w:pos="3182"/>
              </w:tabs>
              <w:spacing w:after="0" w:line="240" w:lineRule="auto"/>
              <w:jc w:val="both"/>
              <w:rPr>
                <w:rFonts w:ascii="Times New Roman" w:eastAsia="Times New Roman" w:hAnsi="Times New Roman" w:cs="Times New Roman"/>
                <w:color w:val="000000"/>
                <w:sz w:val="24"/>
                <w:szCs w:val="24"/>
                <w:lang w:val="uk-UA" w:eastAsia="uk-UA" w:bidi="uk-UA"/>
              </w:rPr>
            </w:pPr>
            <w:r w:rsidRPr="00502DE2">
              <w:rPr>
                <w:rFonts w:ascii="Times New Roman" w:eastAsia="Times New Roman" w:hAnsi="Times New Roman" w:cs="Times New Roman"/>
                <w:color w:val="000000"/>
                <w:sz w:val="24"/>
                <w:szCs w:val="24"/>
                <w:lang w:val="uk-UA" w:eastAsia="uk-UA" w:bidi="uk-UA"/>
              </w:rPr>
              <w:t>3. Наказ Міністерства освіти і науки, молоді та спорту України від 01.10.2012 № 1063 «Про затвердження Плану заходів</w:t>
            </w:r>
            <w:r w:rsidRPr="00502DE2">
              <w:rPr>
                <w:rFonts w:ascii="Times New Roman" w:eastAsia="Times New Roman" w:hAnsi="Times New Roman" w:cs="Times New Roman"/>
                <w:color w:val="000000"/>
                <w:sz w:val="24"/>
                <w:szCs w:val="24"/>
                <w:lang w:val="uk-UA" w:eastAsia="uk-UA" w:bidi="uk-UA"/>
              </w:rPr>
              <w:tab/>
              <w:t>щодо</w:t>
            </w:r>
            <w:r w:rsidRPr="00502DE2">
              <w:rPr>
                <w:rFonts w:ascii="Times New Roman" w:eastAsia="Times New Roman" w:hAnsi="Times New Roman" w:cs="Times New Roman"/>
                <w:color w:val="000000"/>
                <w:sz w:val="24"/>
                <w:szCs w:val="24"/>
                <w:lang w:val="uk-UA" w:eastAsia="uk-UA" w:bidi="uk-UA"/>
              </w:rPr>
              <w:tab/>
              <w:t>виконання</w:t>
            </w:r>
          </w:p>
          <w:p w:rsidR="009E7BEE" w:rsidRPr="00502DE2" w:rsidRDefault="009E7BEE" w:rsidP="008B3910">
            <w:pPr>
              <w:widowControl w:val="0"/>
              <w:tabs>
                <w:tab w:val="right" w:pos="3178"/>
              </w:tabs>
              <w:spacing w:after="0" w:line="240" w:lineRule="auto"/>
              <w:jc w:val="both"/>
              <w:rPr>
                <w:rFonts w:ascii="Times New Roman" w:eastAsia="Times New Roman" w:hAnsi="Times New Roman" w:cs="Times New Roman"/>
                <w:color w:val="000000"/>
                <w:sz w:val="24"/>
                <w:szCs w:val="24"/>
                <w:lang w:val="uk-UA" w:eastAsia="uk-UA" w:bidi="uk-UA"/>
              </w:rPr>
            </w:pPr>
            <w:r w:rsidRPr="00502DE2">
              <w:rPr>
                <w:rFonts w:ascii="Times New Roman" w:eastAsia="Times New Roman" w:hAnsi="Times New Roman" w:cs="Times New Roman"/>
                <w:color w:val="000000"/>
                <w:sz w:val="24"/>
                <w:szCs w:val="24"/>
                <w:lang w:val="uk-UA" w:eastAsia="uk-UA" w:bidi="uk-UA"/>
              </w:rPr>
              <w:t>завдань і заходів Державної цільової</w:t>
            </w:r>
            <w:r w:rsidRPr="00502DE2">
              <w:rPr>
                <w:rFonts w:ascii="Times New Roman" w:eastAsia="Times New Roman" w:hAnsi="Times New Roman" w:cs="Times New Roman"/>
                <w:color w:val="000000"/>
                <w:sz w:val="24"/>
                <w:szCs w:val="24"/>
                <w:lang w:val="uk-UA" w:eastAsia="uk-UA" w:bidi="uk-UA"/>
              </w:rPr>
              <w:tab/>
              <w:t>програми</w:t>
            </w:r>
          </w:p>
          <w:p w:rsidR="009E7BEE" w:rsidRPr="00502DE2" w:rsidRDefault="009E7BEE" w:rsidP="008B3910">
            <w:pPr>
              <w:widowControl w:val="0"/>
              <w:spacing w:after="0" w:line="240" w:lineRule="auto"/>
              <w:jc w:val="both"/>
              <w:rPr>
                <w:rFonts w:ascii="Times New Roman" w:eastAsia="Times New Roman" w:hAnsi="Times New Roman" w:cs="Times New Roman"/>
                <w:color w:val="000000"/>
                <w:sz w:val="24"/>
                <w:szCs w:val="24"/>
                <w:lang w:val="uk-UA" w:eastAsia="uk-UA" w:bidi="uk-UA"/>
              </w:rPr>
            </w:pPr>
            <w:r w:rsidRPr="00502DE2">
              <w:rPr>
                <w:rFonts w:ascii="Times New Roman" w:eastAsia="Times New Roman" w:hAnsi="Times New Roman" w:cs="Times New Roman"/>
                <w:color w:val="000000"/>
                <w:sz w:val="24"/>
                <w:szCs w:val="24"/>
                <w:lang w:val="uk-UA" w:eastAsia="uk-UA" w:bidi="uk-UA"/>
              </w:rPr>
              <w:t>«Національний план дій з реалізації Конвенції про права інвалідів» на період до 2020 року».</w:t>
            </w:r>
          </w:p>
        </w:tc>
        <w:tc>
          <w:tcPr>
            <w:tcW w:w="2126" w:type="dxa"/>
            <w:tcBorders>
              <w:top w:val="single" w:sz="4" w:space="0" w:color="auto"/>
              <w:left w:val="single" w:sz="4" w:space="0" w:color="auto"/>
              <w:bottom w:val="single" w:sz="4" w:space="0" w:color="auto"/>
            </w:tcBorders>
            <w:shd w:val="clear" w:color="auto" w:fill="FFFFFF"/>
          </w:tcPr>
          <w:p w:rsidR="009E7BEE"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p>
          <w:p w:rsidR="009E7BEE" w:rsidRPr="00502DE2"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502DE2">
              <w:rPr>
                <w:rFonts w:ascii="Times New Roman" w:eastAsia="Times New Roman" w:hAnsi="Times New Roman" w:cs="Times New Roman"/>
                <w:color w:val="000000"/>
                <w:sz w:val="24"/>
                <w:szCs w:val="24"/>
                <w:lang w:val="uk-UA" w:eastAsia="uk-UA" w:bidi="uk-UA"/>
              </w:rPr>
              <w:t>4. Контроль виконання</w:t>
            </w:r>
          </w:p>
          <w:p w:rsidR="009E7BEE" w:rsidRPr="00502DE2" w:rsidRDefault="009E7BEE" w:rsidP="008B3910">
            <w:pPr>
              <w:widowControl w:val="0"/>
              <w:spacing w:after="0" w:line="240" w:lineRule="auto"/>
              <w:jc w:val="center"/>
              <w:rPr>
                <w:rFonts w:ascii="Tahoma" w:eastAsia="Tahoma" w:hAnsi="Tahoma" w:cs="Tahoma"/>
                <w:color w:val="000000"/>
                <w:sz w:val="24"/>
                <w:szCs w:val="24"/>
                <w:lang w:val="uk-UA" w:eastAsia="uk-UA" w:bidi="uk-UA"/>
              </w:rPr>
            </w:pPr>
            <w:r w:rsidRPr="00502DE2">
              <w:rPr>
                <w:rFonts w:ascii="Times New Roman" w:eastAsia="Times New Roman" w:hAnsi="Times New Roman" w:cs="Times New Roman"/>
                <w:color w:val="000000"/>
                <w:sz w:val="24"/>
                <w:szCs w:val="24"/>
                <w:lang w:val="uk-UA" w:eastAsia="uk-UA" w:bidi="uk-UA"/>
              </w:rPr>
              <w:t>індивідуальних планів реабілітації інвалідів.</w:t>
            </w:r>
          </w:p>
        </w:tc>
        <w:tc>
          <w:tcPr>
            <w:tcW w:w="1559" w:type="dxa"/>
            <w:tcBorders>
              <w:top w:val="single" w:sz="4" w:space="0" w:color="auto"/>
              <w:left w:val="single" w:sz="4" w:space="0" w:color="auto"/>
              <w:bottom w:val="single" w:sz="4" w:space="0" w:color="auto"/>
            </w:tcBorders>
            <w:shd w:val="clear" w:color="auto" w:fill="FFFFFF"/>
          </w:tcPr>
          <w:p w:rsidR="009E7BEE" w:rsidRPr="00502DE2" w:rsidRDefault="009E7BEE" w:rsidP="008B3910">
            <w:pPr>
              <w:widowControl w:val="0"/>
              <w:spacing w:after="0" w:line="240" w:lineRule="auto"/>
              <w:jc w:val="center"/>
              <w:rPr>
                <w:rFonts w:ascii="Tahoma" w:eastAsia="Tahoma" w:hAnsi="Tahoma" w:cs="Tahoma"/>
                <w:color w:val="000000"/>
                <w:sz w:val="24"/>
                <w:szCs w:val="24"/>
                <w:lang w:val="uk-UA" w:eastAsia="uk-UA" w:bidi="uk-UA"/>
              </w:rPr>
            </w:pPr>
          </w:p>
        </w:tc>
        <w:tc>
          <w:tcPr>
            <w:tcW w:w="1559" w:type="dxa"/>
            <w:tcBorders>
              <w:top w:val="single" w:sz="4" w:space="0" w:color="auto"/>
              <w:left w:val="single" w:sz="4" w:space="0" w:color="auto"/>
              <w:bottom w:val="single" w:sz="4" w:space="0" w:color="auto"/>
            </w:tcBorders>
            <w:shd w:val="clear" w:color="auto" w:fill="FFFFFF"/>
          </w:tcPr>
          <w:p w:rsidR="009E7BEE" w:rsidRPr="00502DE2" w:rsidRDefault="009E7BEE" w:rsidP="008B3910">
            <w:pPr>
              <w:widowControl w:val="0"/>
              <w:spacing w:after="0" w:line="240" w:lineRule="auto"/>
              <w:jc w:val="center"/>
              <w:rPr>
                <w:rFonts w:ascii="Tahoma" w:eastAsia="Tahoma" w:hAnsi="Tahoma" w:cs="Tahoma"/>
                <w:color w:val="000000"/>
                <w:sz w:val="24"/>
                <w:szCs w:val="24"/>
                <w:lang w:val="uk-UA" w:eastAsia="uk-UA" w:bidi="uk-UA"/>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E7BEE" w:rsidRPr="00502DE2" w:rsidRDefault="009E7BEE" w:rsidP="008B3910">
            <w:pPr>
              <w:widowControl w:val="0"/>
              <w:spacing w:after="0" w:line="240" w:lineRule="auto"/>
              <w:rPr>
                <w:rFonts w:ascii="Tahoma" w:eastAsia="Tahoma" w:hAnsi="Tahoma" w:cs="Tahoma"/>
                <w:color w:val="000000"/>
                <w:sz w:val="24"/>
                <w:szCs w:val="24"/>
                <w:lang w:val="uk-UA" w:eastAsia="uk-UA" w:bidi="uk-UA"/>
              </w:rPr>
            </w:pPr>
          </w:p>
        </w:tc>
      </w:tr>
    </w:tbl>
    <w:p w:rsidR="009E7BEE" w:rsidRDefault="009E7BEE" w:rsidP="009E7BEE">
      <w:pPr>
        <w:rPr>
          <w:sz w:val="24"/>
          <w:szCs w:val="24"/>
          <w:lang w:val="uk-UA"/>
        </w:rPr>
      </w:pPr>
    </w:p>
    <w:p w:rsidR="009E7BEE" w:rsidRDefault="009E7BEE" w:rsidP="009E7BEE">
      <w:pPr>
        <w:rPr>
          <w:sz w:val="24"/>
          <w:szCs w:val="24"/>
          <w:lang w:val="uk-UA"/>
        </w:rPr>
      </w:pPr>
    </w:p>
    <w:tbl>
      <w:tblPr>
        <w:tblW w:w="10060" w:type="dxa"/>
        <w:tblLayout w:type="fixed"/>
        <w:tblCellMar>
          <w:left w:w="10" w:type="dxa"/>
          <w:right w:w="10" w:type="dxa"/>
        </w:tblCellMar>
        <w:tblLook w:val="0000" w:firstRow="0" w:lastRow="0" w:firstColumn="0" w:lastColumn="0" w:noHBand="0" w:noVBand="0"/>
      </w:tblPr>
      <w:tblGrid>
        <w:gridCol w:w="715"/>
        <w:gridCol w:w="3403"/>
        <w:gridCol w:w="1831"/>
        <w:gridCol w:w="1559"/>
        <w:gridCol w:w="1559"/>
        <w:gridCol w:w="993"/>
      </w:tblGrid>
      <w:tr w:rsidR="009E7BEE" w:rsidRPr="00BD0F12" w:rsidTr="00802C73">
        <w:trPr>
          <w:trHeight w:hRule="exact" w:val="1392"/>
        </w:trPr>
        <w:tc>
          <w:tcPr>
            <w:tcW w:w="715" w:type="dxa"/>
            <w:vMerge w:val="restart"/>
            <w:tcBorders>
              <w:top w:val="single" w:sz="4" w:space="0" w:color="auto"/>
              <w:left w:val="single" w:sz="4" w:space="0" w:color="auto"/>
            </w:tcBorders>
            <w:shd w:val="clear" w:color="auto" w:fill="FFFFFF"/>
          </w:tcPr>
          <w:p w:rsidR="009E7BEE" w:rsidRPr="00BD0F12" w:rsidRDefault="009E7BEE" w:rsidP="008B3910">
            <w:pPr>
              <w:widowControl w:val="0"/>
              <w:spacing w:after="0" w:line="240" w:lineRule="auto"/>
              <w:ind w:left="120"/>
              <w:jc w:val="center"/>
              <w:rPr>
                <w:rFonts w:ascii="Times New Roman" w:eastAsia="Times New Roman" w:hAnsi="Times New Roman" w:cs="Times New Roman"/>
                <w:color w:val="000000"/>
                <w:sz w:val="24"/>
                <w:szCs w:val="24"/>
                <w:lang w:val="uk-UA" w:eastAsia="uk-UA" w:bidi="uk-UA"/>
              </w:rPr>
            </w:pPr>
            <w:r w:rsidRPr="00BD0F12">
              <w:rPr>
                <w:rFonts w:ascii="Times New Roman" w:eastAsia="Times New Roman" w:hAnsi="Times New Roman" w:cs="Times New Roman"/>
                <w:color w:val="000000"/>
                <w:sz w:val="24"/>
                <w:szCs w:val="24"/>
                <w:lang w:eastAsia="ru-RU" w:bidi="ru-RU"/>
              </w:rPr>
              <w:t>10.</w:t>
            </w:r>
          </w:p>
        </w:tc>
        <w:tc>
          <w:tcPr>
            <w:tcW w:w="3403" w:type="dxa"/>
            <w:tcBorders>
              <w:top w:val="single" w:sz="4" w:space="0" w:color="auto"/>
              <w:left w:val="single" w:sz="4" w:space="0" w:color="auto"/>
            </w:tcBorders>
            <w:shd w:val="clear" w:color="auto" w:fill="FFFFFF"/>
            <w:vAlign w:val="bottom"/>
          </w:tcPr>
          <w:p w:rsidR="009E7BEE" w:rsidRPr="00BD0F12" w:rsidRDefault="009E7BEE" w:rsidP="008B3910">
            <w:pPr>
              <w:widowControl w:val="0"/>
              <w:spacing w:after="0" w:line="240" w:lineRule="auto"/>
              <w:jc w:val="both"/>
              <w:rPr>
                <w:rFonts w:ascii="Times New Roman" w:eastAsia="Times New Roman" w:hAnsi="Times New Roman" w:cs="Times New Roman"/>
                <w:color w:val="000000"/>
                <w:sz w:val="24"/>
                <w:szCs w:val="24"/>
                <w:lang w:val="uk-UA" w:eastAsia="uk-UA" w:bidi="uk-UA"/>
              </w:rPr>
            </w:pPr>
            <w:r w:rsidRPr="00BD0F12">
              <w:rPr>
                <w:rFonts w:ascii="Times New Roman" w:eastAsia="Times New Roman" w:hAnsi="Times New Roman" w:cs="Times New Roman"/>
                <w:color w:val="000000"/>
                <w:sz w:val="24"/>
                <w:szCs w:val="24"/>
                <w:lang w:eastAsia="ru-RU" w:bidi="ru-RU"/>
              </w:rPr>
              <w:t xml:space="preserve">Указ Президента </w:t>
            </w:r>
            <w:r w:rsidRPr="00BD0F12">
              <w:rPr>
                <w:rFonts w:ascii="Times New Roman" w:eastAsia="Times New Roman" w:hAnsi="Times New Roman" w:cs="Times New Roman"/>
                <w:color w:val="000000"/>
                <w:sz w:val="24"/>
                <w:szCs w:val="24"/>
                <w:lang w:val="uk-UA" w:eastAsia="uk-UA" w:bidi="uk-UA"/>
              </w:rPr>
              <w:t xml:space="preserve">України від </w:t>
            </w:r>
            <w:r w:rsidRPr="00BD0F12">
              <w:rPr>
                <w:rFonts w:ascii="Times New Roman" w:eastAsia="Times New Roman" w:hAnsi="Times New Roman" w:cs="Times New Roman"/>
                <w:color w:val="000000"/>
                <w:sz w:val="24"/>
                <w:szCs w:val="24"/>
                <w:lang w:eastAsia="ru-RU" w:bidi="ru-RU"/>
              </w:rPr>
              <w:t xml:space="preserve">16 грудня 2011 року № 1163/2011 «Про питання щодо забезпечення </w:t>
            </w:r>
            <w:r w:rsidRPr="00BD0F12">
              <w:rPr>
                <w:rFonts w:ascii="Times New Roman" w:eastAsia="Times New Roman" w:hAnsi="Times New Roman" w:cs="Times New Roman"/>
                <w:color w:val="000000"/>
                <w:sz w:val="24"/>
                <w:szCs w:val="24"/>
                <w:lang w:val="uk-UA" w:eastAsia="uk-UA" w:bidi="uk-UA"/>
              </w:rPr>
              <w:t xml:space="preserve">реалізації </w:t>
            </w:r>
            <w:r w:rsidRPr="00BD0F12">
              <w:rPr>
                <w:rFonts w:ascii="Times New Roman" w:eastAsia="Times New Roman" w:hAnsi="Times New Roman" w:cs="Times New Roman"/>
                <w:color w:val="000000"/>
                <w:sz w:val="24"/>
                <w:szCs w:val="24"/>
                <w:lang w:eastAsia="ru-RU" w:bidi="ru-RU"/>
              </w:rPr>
              <w:t xml:space="preserve">прав </w:t>
            </w:r>
            <w:r w:rsidRPr="00BD0F12">
              <w:rPr>
                <w:rFonts w:ascii="Times New Roman" w:eastAsia="Times New Roman" w:hAnsi="Times New Roman" w:cs="Times New Roman"/>
                <w:color w:val="000000"/>
                <w:sz w:val="24"/>
                <w:szCs w:val="24"/>
                <w:lang w:val="uk-UA" w:eastAsia="uk-UA" w:bidi="uk-UA"/>
              </w:rPr>
              <w:t>дітей в Україні».</w:t>
            </w:r>
          </w:p>
        </w:tc>
        <w:tc>
          <w:tcPr>
            <w:tcW w:w="1831" w:type="dxa"/>
            <w:vMerge w:val="restart"/>
            <w:tcBorders>
              <w:top w:val="single" w:sz="4" w:space="0" w:color="auto"/>
              <w:left w:val="single" w:sz="4" w:space="0" w:color="auto"/>
            </w:tcBorders>
            <w:shd w:val="clear" w:color="auto" w:fill="FFFFFF"/>
          </w:tcPr>
          <w:p w:rsidR="009E7BEE" w:rsidRPr="00BD0F12"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BD0F12">
              <w:rPr>
                <w:rFonts w:ascii="Times New Roman" w:eastAsia="Times New Roman" w:hAnsi="Times New Roman" w:cs="Times New Roman"/>
                <w:color w:val="000000"/>
                <w:sz w:val="24"/>
                <w:szCs w:val="24"/>
                <w:lang w:val="uk-UA" w:eastAsia="uk-UA" w:bidi="uk-UA"/>
              </w:rPr>
              <w:t>Забезпечити</w:t>
            </w:r>
          </w:p>
          <w:p w:rsidR="009E7BEE" w:rsidRPr="00BD0F12"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BD0F12">
              <w:rPr>
                <w:rFonts w:ascii="Times New Roman" w:eastAsia="Times New Roman" w:hAnsi="Times New Roman" w:cs="Times New Roman"/>
                <w:color w:val="000000"/>
                <w:sz w:val="24"/>
                <w:szCs w:val="24"/>
                <w:lang w:val="uk-UA" w:eastAsia="uk-UA" w:bidi="uk-UA"/>
              </w:rPr>
              <w:t>виконання та реалізацію даних нормативних документів</w:t>
            </w:r>
          </w:p>
        </w:tc>
        <w:tc>
          <w:tcPr>
            <w:tcW w:w="1559" w:type="dxa"/>
            <w:vMerge w:val="restart"/>
            <w:tcBorders>
              <w:top w:val="single" w:sz="4" w:space="0" w:color="auto"/>
              <w:left w:val="single" w:sz="4" w:space="0" w:color="auto"/>
            </w:tcBorders>
            <w:shd w:val="clear" w:color="auto" w:fill="FFFFFF"/>
          </w:tcPr>
          <w:p w:rsidR="009E7BEE" w:rsidRPr="00BD0F12"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BD0F12">
              <w:rPr>
                <w:rFonts w:ascii="Times New Roman" w:eastAsia="Times New Roman" w:hAnsi="Times New Roman" w:cs="Times New Roman"/>
                <w:color w:val="000000"/>
                <w:sz w:val="24"/>
                <w:szCs w:val="24"/>
                <w:lang w:val="uk-UA" w:eastAsia="uk-UA" w:bidi="uk-UA"/>
              </w:rPr>
              <w:t>Протягом</w:t>
            </w:r>
          </w:p>
          <w:p w:rsidR="009E7BEE" w:rsidRPr="00BD0F12" w:rsidRDefault="00802C73"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2020/2021</w:t>
            </w:r>
          </w:p>
          <w:p w:rsidR="009E7BEE" w:rsidRPr="00BD0F12"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BD0F12">
              <w:rPr>
                <w:rFonts w:ascii="Times New Roman" w:eastAsia="Times New Roman" w:hAnsi="Times New Roman" w:cs="Times New Roman"/>
                <w:color w:val="000000"/>
                <w:sz w:val="24"/>
                <w:szCs w:val="24"/>
                <w:lang w:val="uk-UA" w:eastAsia="uk-UA" w:bidi="uk-UA"/>
              </w:rPr>
              <w:t>навчального</w:t>
            </w:r>
          </w:p>
          <w:p w:rsidR="009E7BEE" w:rsidRPr="00BD0F12"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BD0F12">
              <w:rPr>
                <w:rFonts w:ascii="Times New Roman" w:eastAsia="Times New Roman" w:hAnsi="Times New Roman" w:cs="Times New Roman"/>
                <w:color w:val="000000"/>
                <w:sz w:val="24"/>
                <w:szCs w:val="24"/>
                <w:lang w:val="uk-UA" w:eastAsia="uk-UA" w:bidi="uk-UA"/>
              </w:rPr>
              <w:t>року</w:t>
            </w:r>
          </w:p>
        </w:tc>
        <w:tc>
          <w:tcPr>
            <w:tcW w:w="1559" w:type="dxa"/>
            <w:vMerge w:val="restart"/>
            <w:tcBorders>
              <w:top w:val="single" w:sz="4" w:space="0" w:color="auto"/>
              <w:left w:val="single" w:sz="4" w:space="0" w:color="auto"/>
            </w:tcBorders>
            <w:shd w:val="clear" w:color="auto" w:fill="FFFFFF"/>
          </w:tcPr>
          <w:p w:rsidR="009E7BEE" w:rsidRPr="00BD0F12"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BD0F12">
              <w:rPr>
                <w:rFonts w:ascii="Times New Roman" w:eastAsia="Times New Roman" w:hAnsi="Times New Roman" w:cs="Times New Roman"/>
                <w:color w:val="000000"/>
                <w:sz w:val="24"/>
                <w:szCs w:val="24"/>
                <w:lang w:val="uk-UA" w:eastAsia="uk-UA" w:bidi="uk-UA"/>
              </w:rPr>
              <w:t>Практични й психолог</w:t>
            </w:r>
          </w:p>
        </w:tc>
        <w:tc>
          <w:tcPr>
            <w:tcW w:w="993" w:type="dxa"/>
            <w:vMerge w:val="restart"/>
            <w:tcBorders>
              <w:top w:val="single" w:sz="4" w:space="0" w:color="auto"/>
              <w:left w:val="single" w:sz="4" w:space="0" w:color="auto"/>
              <w:right w:val="single" w:sz="4" w:space="0" w:color="auto"/>
            </w:tcBorders>
            <w:shd w:val="clear" w:color="auto" w:fill="FFFFFF"/>
          </w:tcPr>
          <w:p w:rsidR="009E7BEE" w:rsidRPr="00BD0F12" w:rsidRDefault="009E7BEE" w:rsidP="008B3910">
            <w:pPr>
              <w:widowControl w:val="0"/>
              <w:spacing w:after="0" w:line="240" w:lineRule="auto"/>
              <w:rPr>
                <w:rFonts w:ascii="Tahoma" w:eastAsia="Tahoma" w:hAnsi="Tahoma" w:cs="Tahoma"/>
                <w:color w:val="000000"/>
                <w:sz w:val="10"/>
                <w:szCs w:val="10"/>
                <w:lang w:val="uk-UA" w:eastAsia="uk-UA" w:bidi="uk-UA"/>
              </w:rPr>
            </w:pPr>
          </w:p>
        </w:tc>
      </w:tr>
      <w:tr w:rsidR="009E7BEE" w:rsidRPr="004F09AC" w:rsidTr="00802C73">
        <w:trPr>
          <w:trHeight w:hRule="exact" w:val="2841"/>
        </w:trPr>
        <w:tc>
          <w:tcPr>
            <w:tcW w:w="715" w:type="dxa"/>
            <w:vMerge/>
            <w:tcBorders>
              <w:left w:val="single" w:sz="4" w:space="0" w:color="auto"/>
            </w:tcBorders>
            <w:shd w:val="clear" w:color="auto" w:fill="FFFFFF"/>
          </w:tcPr>
          <w:p w:rsidR="009E7BEE" w:rsidRPr="00BD0F12" w:rsidRDefault="009E7BEE" w:rsidP="008B3910">
            <w:pPr>
              <w:widowControl w:val="0"/>
              <w:spacing w:after="0" w:line="240" w:lineRule="auto"/>
              <w:rPr>
                <w:rFonts w:ascii="Tahoma" w:eastAsia="Tahoma" w:hAnsi="Tahoma" w:cs="Tahoma"/>
                <w:color w:val="000000"/>
                <w:sz w:val="24"/>
                <w:szCs w:val="24"/>
                <w:lang w:val="uk-UA" w:eastAsia="uk-UA" w:bidi="uk-UA"/>
              </w:rPr>
            </w:pPr>
          </w:p>
        </w:tc>
        <w:tc>
          <w:tcPr>
            <w:tcW w:w="3403" w:type="dxa"/>
            <w:tcBorders>
              <w:top w:val="single" w:sz="4" w:space="0" w:color="auto"/>
              <w:left w:val="single" w:sz="4" w:space="0" w:color="auto"/>
            </w:tcBorders>
            <w:shd w:val="clear" w:color="auto" w:fill="FFFFFF"/>
            <w:vAlign w:val="bottom"/>
          </w:tcPr>
          <w:p w:rsidR="009E7BEE" w:rsidRPr="00BD0F12" w:rsidRDefault="009E7BEE" w:rsidP="008B3910">
            <w:pPr>
              <w:widowControl w:val="0"/>
              <w:tabs>
                <w:tab w:val="left" w:pos="1963"/>
              </w:tabs>
              <w:spacing w:after="0" w:line="240" w:lineRule="auto"/>
              <w:jc w:val="both"/>
              <w:rPr>
                <w:rFonts w:ascii="Times New Roman" w:eastAsia="Times New Roman" w:hAnsi="Times New Roman" w:cs="Times New Roman"/>
                <w:color w:val="000000"/>
                <w:sz w:val="24"/>
                <w:szCs w:val="24"/>
                <w:lang w:val="uk-UA" w:eastAsia="uk-UA" w:bidi="uk-UA"/>
              </w:rPr>
            </w:pPr>
            <w:r w:rsidRPr="00BD0F12">
              <w:rPr>
                <w:rFonts w:ascii="Times New Roman" w:eastAsia="Times New Roman" w:hAnsi="Times New Roman" w:cs="Times New Roman"/>
                <w:color w:val="000000"/>
                <w:sz w:val="24"/>
                <w:szCs w:val="24"/>
                <w:lang w:val="uk-UA" w:eastAsia="uk-UA" w:bidi="uk-UA"/>
              </w:rPr>
              <w:t>Доручення</w:t>
            </w:r>
            <w:r w:rsidRPr="00BD0F12">
              <w:rPr>
                <w:rFonts w:ascii="Times New Roman" w:eastAsia="Times New Roman" w:hAnsi="Times New Roman" w:cs="Times New Roman"/>
                <w:color w:val="000000"/>
                <w:sz w:val="24"/>
                <w:szCs w:val="24"/>
                <w:lang w:val="uk-UA" w:eastAsia="uk-UA" w:bidi="uk-UA"/>
              </w:rPr>
              <w:tab/>
              <w:t>Президента</w:t>
            </w:r>
          </w:p>
          <w:p w:rsidR="009E7BEE" w:rsidRPr="00BD0F12" w:rsidRDefault="009E7BEE" w:rsidP="008B3910">
            <w:pPr>
              <w:widowControl w:val="0"/>
              <w:tabs>
                <w:tab w:val="left" w:pos="2549"/>
              </w:tabs>
              <w:spacing w:after="0" w:line="240" w:lineRule="auto"/>
              <w:jc w:val="both"/>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України від 23 квітня 2010 року</w:t>
            </w:r>
            <w:r w:rsidRPr="00BD0F12">
              <w:rPr>
                <w:rFonts w:ascii="Times New Roman" w:eastAsia="Times New Roman" w:hAnsi="Times New Roman" w:cs="Times New Roman"/>
                <w:color w:val="000000"/>
                <w:sz w:val="24"/>
                <w:szCs w:val="24"/>
                <w:lang w:val="uk-UA" w:eastAsia="uk-UA" w:bidi="uk-UA"/>
              </w:rPr>
              <w:t>№ 01-01/749 стосовно забезпечення захисту прав і законних інтересів дітей-сиріт та діт</w:t>
            </w:r>
            <w:r>
              <w:rPr>
                <w:rFonts w:ascii="Times New Roman" w:eastAsia="Times New Roman" w:hAnsi="Times New Roman" w:cs="Times New Roman"/>
                <w:color w:val="000000"/>
                <w:sz w:val="24"/>
                <w:szCs w:val="24"/>
                <w:lang w:val="uk-UA" w:eastAsia="uk-UA" w:bidi="uk-UA"/>
              </w:rPr>
              <w:t>ей, позбавлених батьків</w:t>
            </w:r>
            <w:r w:rsidRPr="00BD0F12">
              <w:rPr>
                <w:rFonts w:ascii="Times New Roman" w:eastAsia="Times New Roman" w:hAnsi="Times New Roman" w:cs="Times New Roman"/>
                <w:color w:val="000000"/>
                <w:sz w:val="24"/>
                <w:szCs w:val="24"/>
                <w:lang w:val="uk-UA" w:eastAsia="uk-UA" w:bidi="uk-UA"/>
              </w:rPr>
              <w:t>ського</w:t>
            </w:r>
            <w:r>
              <w:rPr>
                <w:rFonts w:ascii="Times New Roman" w:eastAsia="Times New Roman" w:hAnsi="Times New Roman" w:cs="Times New Roman"/>
                <w:color w:val="000000"/>
                <w:sz w:val="24"/>
                <w:szCs w:val="24"/>
                <w:lang w:val="uk-UA" w:eastAsia="uk-UA" w:bidi="uk-UA"/>
              </w:rPr>
              <w:t xml:space="preserve"> </w:t>
            </w:r>
            <w:r w:rsidRPr="00BD0F12">
              <w:rPr>
                <w:rFonts w:ascii="Times New Roman" w:eastAsia="Times New Roman" w:hAnsi="Times New Roman" w:cs="Times New Roman"/>
                <w:color w:val="000000"/>
                <w:sz w:val="24"/>
                <w:szCs w:val="24"/>
                <w:lang w:val="uk-UA" w:eastAsia="uk-UA" w:bidi="uk-UA"/>
              </w:rPr>
              <w:t>піклування, реалізації їхніх прав на охорону здоров'я, освіту, соціальний захист та гармонійний розвиток.</w:t>
            </w:r>
          </w:p>
        </w:tc>
        <w:tc>
          <w:tcPr>
            <w:tcW w:w="1831" w:type="dxa"/>
            <w:vMerge/>
            <w:tcBorders>
              <w:left w:val="single" w:sz="4" w:space="0" w:color="auto"/>
            </w:tcBorders>
            <w:shd w:val="clear" w:color="auto" w:fill="FFFFFF"/>
          </w:tcPr>
          <w:p w:rsidR="009E7BEE" w:rsidRPr="00BD0F12" w:rsidRDefault="009E7BEE" w:rsidP="008B3910">
            <w:pPr>
              <w:widowControl w:val="0"/>
              <w:spacing w:after="0" w:line="240" w:lineRule="auto"/>
              <w:rPr>
                <w:rFonts w:ascii="Tahoma" w:eastAsia="Tahoma" w:hAnsi="Tahoma" w:cs="Tahoma"/>
                <w:color w:val="000000"/>
                <w:sz w:val="24"/>
                <w:szCs w:val="24"/>
                <w:lang w:val="uk-UA" w:eastAsia="uk-UA" w:bidi="uk-UA"/>
              </w:rPr>
            </w:pPr>
          </w:p>
        </w:tc>
        <w:tc>
          <w:tcPr>
            <w:tcW w:w="1559" w:type="dxa"/>
            <w:vMerge/>
            <w:tcBorders>
              <w:left w:val="single" w:sz="4" w:space="0" w:color="auto"/>
            </w:tcBorders>
            <w:shd w:val="clear" w:color="auto" w:fill="FFFFFF"/>
          </w:tcPr>
          <w:p w:rsidR="009E7BEE" w:rsidRPr="00BD0F12" w:rsidRDefault="009E7BEE" w:rsidP="008B3910">
            <w:pPr>
              <w:widowControl w:val="0"/>
              <w:spacing w:after="0" w:line="240" w:lineRule="auto"/>
              <w:rPr>
                <w:rFonts w:ascii="Tahoma" w:eastAsia="Tahoma" w:hAnsi="Tahoma" w:cs="Tahoma"/>
                <w:color w:val="000000"/>
                <w:sz w:val="24"/>
                <w:szCs w:val="24"/>
                <w:lang w:val="uk-UA" w:eastAsia="uk-UA" w:bidi="uk-UA"/>
              </w:rPr>
            </w:pPr>
          </w:p>
        </w:tc>
        <w:tc>
          <w:tcPr>
            <w:tcW w:w="1559" w:type="dxa"/>
            <w:vMerge/>
            <w:tcBorders>
              <w:left w:val="single" w:sz="4" w:space="0" w:color="auto"/>
            </w:tcBorders>
            <w:shd w:val="clear" w:color="auto" w:fill="FFFFFF"/>
          </w:tcPr>
          <w:p w:rsidR="009E7BEE" w:rsidRPr="00BD0F12" w:rsidRDefault="009E7BEE" w:rsidP="008B3910">
            <w:pPr>
              <w:widowControl w:val="0"/>
              <w:spacing w:after="0" w:line="240" w:lineRule="auto"/>
              <w:rPr>
                <w:rFonts w:ascii="Tahoma" w:eastAsia="Tahoma" w:hAnsi="Tahoma" w:cs="Tahoma"/>
                <w:color w:val="000000"/>
                <w:sz w:val="24"/>
                <w:szCs w:val="24"/>
                <w:lang w:val="uk-UA" w:eastAsia="uk-UA" w:bidi="uk-UA"/>
              </w:rPr>
            </w:pPr>
          </w:p>
        </w:tc>
        <w:tc>
          <w:tcPr>
            <w:tcW w:w="993" w:type="dxa"/>
            <w:vMerge/>
            <w:tcBorders>
              <w:left w:val="single" w:sz="4" w:space="0" w:color="auto"/>
              <w:right w:val="single" w:sz="4" w:space="0" w:color="auto"/>
            </w:tcBorders>
            <w:shd w:val="clear" w:color="auto" w:fill="FFFFFF"/>
          </w:tcPr>
          <w:p w:rsidR="009E7BEE" w:rsidRPr="00BD0F12" w:rsidRDefault="009E7BEE" w:rsidP="008B3910">
            <w:pPr>
              <w:widowControl w:val="0"/>
              <w:spacing w:after="0" w:line="240" w:lineRule="auto"/>
              <w:rPr>
                <w:rFonts w:ascii="Tahoma" w:eastAsia="Tahoma" w:hAnsi="Tahoma" w:cs="Tahoma"/>
                <w:color w:val="000000"/>
                <w:sz w:val="24"/>
                <w:szCs w:val="24"/>
                <w:lang w:val="uk-UA" w:eastAsia="uk-UA" w:bidi="uk-UA"/>
              </w:rPr>
            </w:pPr>
          </w:p>
        </w:tc>
      </w:tr>
      <w:tr w:rsidR="009E7BEE" w:rsidRPr="00BD0F12" w:rsidTr="00802C73">
        <w:trPr>
          <w:trHeight w:hRule="exact" w:val="2491"/>
        </w:trPr>
        <w:tc>
          <w:tcPr>
            <w:tcW w:w="715" w:type="dxa"/>
            <w:vMerge w:val="restart"/>
            <w:tcBorders>
              <w:top w:val="single" w:sz="4" w:space="0" w:color="auto"/>
              <w:left w:val="single" w:sz="4" w:space="0" w:color="auto"/>
            </w:tcBorders>
            <w:shd w:val="clear" w:color="auto" w:fill="FFFFFF"/>
          </w:tcPr>
          <w:p w:rsidR="009E7BEE" w:rsidRPr="00BD0F12" w:rsidRDefault="009E7BEE" w:rsidP="008B3910">
            <w:pPr>
              <w:widowControl w:val="0"/>
              <w:spacing w:after="0" w:line="240" w:lineRule="auto"/>
              <w:ind w:left="120"/>
              <w:jc w:val="center"/>
              <w:rPr>
                <w:rFonts w:ascii="Times New Roman" w:eastAsia="Times New Roman" w:hAnsi="Times New Roman" w:cs="Times New Roman"/>
                <w:color w:val="000000"/>
                <w:sz w:val="24"/>
                <w:szCs w:val="24"/>
                <w:lang w:val="uk-UA" w:eastAsia="uk-UA" w:bidi="uk-UA"/>
              </w:rPr>
            </w:pPr>
            <w:r w:rsidRPr="00BD0F12">
              <w:rPr>
                <w:rFonts w:ascii="Times New Roman" w:eastAsia="Times New Roman" w:hAnsi="Times New Roman" w:cs="Times New Roman"/>
                <w:color w:val="000000"/>
                <w:sz w:val="24"/>
                <w:szCs w:val="24"/>
                <w:lang w:eastAsia="ru-RU" w:bidi="ru-RU"/>
              </w:rPr>
              <w:t>11.</w:t>
            </w:r>
          </w:p>
        </w:tc>
        <w:tc>
          <w:tcPr>
            <w:tcW w:w="3403" w:type="dxa"/>
            <w:tcBorders>
              <w:top w:val="single" w:sz="4" w:space="0" w:color="auto"/>
              <w:left w:val="single" w:sz="4" w:space="0" w:color="auto"/>
            </w:tcBorders>
            <w:shd w:val="clear" w:color="auto" w:fill="FFFFFF"/>
            <w:vAlign w:val="bottom"/>
          </w:tcPr>
          <w:p w:rsidR="009E7BEE" w:rsidRPr="00BD0F12" w:rsidRDefault="009E7BEE" w:rsidP="008B3910">
            <w:pPr>
              <w:widowControl w:val="0"/>
              <w:tabs>
                <w:tab w:val="right" w:pos="3178"/>
              </w:tabs>
              <w:spacing w:after="0" w:line="240" w:lineRule="auto"/>
              <w:jc w:val="both"/>
              <w:rPr>
                <w:rFonts w:ascii="Times New Roman" w:eastAsia="Times New Roman" w:hAnsi="Times New Roman" w:cs="Times New Roman"/>
                <w:color w:val="000000"/>
                <w:sz w:val="24"/>
                <w:szCs w:val="24"/>
                <w:lang w:val="uk-UA" w:eastAsia="uk-UA" w:bidi="uk-UA"/>
              </w:rPr>
            </w:pPr>
            <w:r w:rsidRPr="00BD0F12">
              <w:rPr>
                <w:rFonts w:ascii="Times New Roman" w:eastAsia="Times New Roman" w:hAnsi="Times New Roman" w:cs="Times New Roman"/>
                <w:color w:val="000000"/>
                <w:sz w:val="24"/>
                <w:szCs w:val="24"/>
                <w:lang w:val="uk-UA" w:eastAsia="uk-UA" w:bidi="uk-UA"/>
              </w:rPr>
              <w:t>Доручення</w:t>
            </w:r>
            <w:r w:rsidRPr="00BD0F12">
              <w:rPr>
                <w:rFonts w:ascii="Times New Roman" w:eastAsia="Times New Roman" w:hAnsi="Times New Roman" w:cs="Times New Roman"/>
                <w:color w:val="000000"/>
                <w:sz w:val="24"/>
                <w:szCs w:val="24"/>
                <w:lang w:val="uk-UA" w:eastAsia="uk-UA" w:bidi="uk-UA"/>
              </w:rPr>
              <w:tab/>
              <w:t>Президента</w:t>
            </w:r>
          </w:p>
          <w:p w:rsidR="009E7BEE" w:rsidRPr="00BD0F12" w:rsidRDefault="009E7BEE" w:rsidP="008B3910">
            <w:pPr>
              <w:widowControl w:val="0"/>
              <w:tabs>
                <w:tab w:val="left" w:pos="1771"/>
              </w:tabs>
              <w:spacing w:after="0" w:line="240" w:lineRule="auto"/>
              <w:jc w:val="both"/>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 xml:space="preserve">України від 30 серпня 2012 року </w:t>
            </w:r>
            <w:r w:rsidRPr="00BD0F12">
              <w:rPr>
                <w:rFonts w:ascii="Times New Roman" w:eastAsia="Times New Roman" w:hAnsi="Times New Roman" w:cs="Times New Roman"/>
                <w:color w:val="000000"/>
                <w:sz w:val="24"/>
                <w:szCs w:val="24"/>
                <w:lang w:val="uk-UA" w:eastAsia="uk-UA" w:bidi="uk-UA"/>
              </w:rPr>
              <w:t>№ 01-01/2338</w:t>
            </w:r>
            <w:r>
              <w:rPr>
                <w:rFonts w:ascii="Times New Roman" w:eastAsia="Times New Roman" w:hAnsi="Times New Roman" w:cs="Times New Roman"/>
                <w:color w:val="000000"/>
                <w:sz w:val="24"/>
                <w:szCs w:val="24"/>
                <w:lang w:val="uk-UA" w:eastAsia="uk-UA" w:bidi="uk-UA"/>
              </w:rPr>
              <w:t xml:space="preserve"> </w:t>
            </w:r>
            <w:r w:rsidRPr="00BD0F12">
              <w:rPr>
                <w:rFonts w:ascii="Times New Roman" w:eastAsia="Times New Roman" w:hAnsi="Times New Roman" w:cs="Times New Roman"/>
                <w:color w:val="000000"/>
                <w:sz w:val="24"/>
                <w:szCs w:val="24"/>
                <w:lang w:val="uk-UA" w:eastAsia="uk-UA" w:bidi="uk-UA"/>
              </w:rPr>
              <w:t>щодо поліпшення захисту прав та законних інтересів дітей,</w:t>
            </w:r>
            <w:r w:rsidRPr="00BD0F12">
              <w:rPr>
                <w:rFonts w:ascii="Times New Roman" w:eastAsia="Times New Roman" w:hAnsi="Times New Roman" w:cs="Times New Roman"/>
                <w:color w:val="000000"/>
                <w:sz w:val="24"/>
                <w:szCs w:val="24"/>
                <w:lang w:val="uk-UA" w:eastAsia="uk-UA" w:bidi="uk-UA"/>
              </w:rPr>
              <w:tab/>
              <w:t>забезпечення</w:t>
            </w:r>
          </w:p>
          <w:p w:rsidR="009E7BEE" w:rsidRPr="00BD0F12" w:rsidRDefault="009E7BEE" w:rsidP="008B3910">
            <w:pPr>
              <w:widowControl w:val="0"/>
              <w:tabs>
                <w:tab w:val="right" w:pos="3173"/>
              </w:tabs>
              <w:spacing w:after="0" w:line="240" w:lineRule="auto"/>
              <w:jc w:val="both"/>
              <w:rPr>
                <w:rFonts w:ascii="Times New Roman" w:eastAsia="Times New Roman" w:hAnsi="Times New Roman" w:cs="Times New Roman"/>
                <w:color w:val="000000"/>
                <w:sz w:val="24"/>
                <w:szCs w:val="24"/>
                <w:lang w:val="uk-UA" w:eastAsia="uk-UA" w:bidi="uk-UA"/>
              </w:rPr>
            </w:pPr>
            <w:r w:rsidRPr="00BD0F12">
              <w:rPr>
                <w:rFonts w:ascii="Times New Roman" w:eastAsia="Times New Roman" w:hAnsi="Times New Roman" w:cs="Times New Roman"/>
                <w:color w:val="000000"/>
                <w:sz w:val="24"/>
                <w:szCs w:val="24"/>
                <w:lang w:val="uk-UA" w:eastAsia="uk-UA" w:bidi="uk-UA"/>
              </w:rPr>
              <w:t>розв'язання</w:t>
            </w:r>
            <w:r w:rsidRPr="00BD0F12">
              <w:rPr>
                <w:rFonts w:ascii="Times New Roman" w:eastAsia="Times New Roman" w:hAnsi="Times New Roman" w:cs="Times New Roman"/>
                <w:color w:val="000000"/>
                <w:sz w:val="24"/>
                <w:szCs w:val="24"/>
                <w:lang w:val="uk-UA" w:eastAsia="uk-UA" w:bidi="uk-UA"/>
              </w:rPr>
              <w:tab/>
              <w:t>нагальних</w:t>
            </w:r>
          </w:p>
          <w:p w:rsidR="009E7BEE" w:rsidRPr="00BD0F12" w:rsidRDefault="009E7BEE" w:rsidP="008B3910">
            <w:pPr>
              <w:widowControl w:val="0"/>
              <w:spacing w:after="0" w:line="240" w:lineRule="auto"/>
              <w:jc w:val="both"/>
              <w:rPr>
                <w:rFonts w:ascii="Times New Roman" w:eastAsia="Times New Roman" w:hAnsi="Times New Roman" w:cs="Times New Roman"/>
                <w:color w:val="000000"/>
                <w:sz w:val="24"/>
                <w:szCs w:val="24"/>
                <w:lang w:val="uk-UA" w:eastAsia="uk-UA" w:bidi="uk-UA"/>
              </w:rPr>
            </w:pPr>
            <w:r w:rsidRPr="00BD0F12">
              <w:rPr>
                <w:rFonts w:ascii="Times New Roman" w:eastAsia="Times New Roman" w:hAnsi="Times New Roman" w:cs="Times New Roman"/>
                <w:color w:val="000000"/>
                <w:sz w:val="24"/>
                <w:szCs w:val="24"/>
                <w:lang w:val="uk-UA" w:eastAsia="uk-UA" w:bidi="uk-UA"/>
              </w:rPr>
              <w:t>проблем, соціального захисту дітей, які його потребують.</w:t>
            </w:r>
          </w:p>
        </w:tc>
        <w:tc>
          <w:tcPr>
            <w:tcW w:w="1831" w:type="dxa"/>
            <w:vMerge w:val="restart"/>
            <w:tcBorders>
              <w:top w:val="single" w:sz="4" w:space="0" w:color="auto"/>
              <w:left w:val="single" w:sz="4" w:space="0" w:color="auto"/>
            </w:tcBorders>
            <w:shd w:val="clear" w:color="auto" w:fill="FFFFFF"/>
          </w:tcPr>
          <w:p w:rsidR="009E7BEE" w:rsidRPr="00BD0F12"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BD0F12">
              <w:rPr>
                <w:rFonts w:ascii="Times New Roman" w:eastAsia="Times New Roman" w:hAnsi="Times New Roman" w:cs="Times New Roman"/>
                <w:color w:val="000000"/>
                <w:sz w:val="24"/>
                <w:szCs w:val="24"/>
                <w:lang w:val="uk-UA" w:eastAsia="uk-UA" w:bidi="uk-UA"/>
              </w:rPr>
              <w:t>Забезпечення захисту прав та законних інтересів вихованців</w:t>
            </w:r>
          </w:p>
        </w:tc>
        <w:tc>
          <w:tcPr>
            <w:tcW w:w="1559" w:type="dxa"/>
            <w:vMerge w:val="restart"/>
            <w:tcBorders>
              <w:top w:val="single" w:sz="4" w:space="0" w:color="auto"/>
              <w:left w:val="single" w:sz="4" w:space="0" w:color="auto"/>
            </w:tcBorders>
            <w:shd w:val="clear" w:color="auto" w:fill="FFFFFF"/>
          </w:tcPr>
          <w:p w:rsidR="009E7BEE" w:rsidRPr="00BD0F12"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BD0F12">
              <w:rPr>
                <w:rFonts w:ascii="Times New Roman" w:eastAsia="Times New Roman" w:hAnsi="Times New Roman" w:cs="Times New Roman"/>
                <w:color w:val="000000"/>
                <w:sz w:val="24"/>
                <w:szCs w:val="24"/>
                <w:lang w:val="uk-UA" w:eastAsia="uk-UA" w:bidi="uk-UA"/>
              </w:rPr>
              <w:t>Протягом</w:t>
            </w:r>
          </w:p>
          <w:p w:rsidR="009E7BEE" w:rsidRPr="00BD0F12" w:rsidRDefault="00802C73"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2020/2021</w:t>
            </w:r>
          </w:p>
          <w:p w:rsidR="009E7BEE" w:rsidRPr="00BD0F12"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BD0F12">
              <w:rPr>
                <w:rFonts w:ascii="Times New Roman" w:eastAsia="Times New Roman" w:hAnsi="Times New Roman" w:cs="Times New Roman"/>
                <w:color w:val="000000"/>
                <w:sz w:val="24"/>
                <w:szCs w:val="24"/>
                <w:lang w:val="uk-UA" w:eastAsia="uk-UA" w:bidi="uk-UA"/>
              </w:rPr>
              <w:t>навчального</w:t>
            </w:r>
          </w:p>
          <w:p w:rsidR="009E7BEE" w:rsidRPr="00BD0F12"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BD0F12">
              <w:rPr>
                <w:rFonts w:ascii="Times New Roman" w:eastAsia="Times New Roman" w:hAnsi="Times New Roman" w:cs="Times New Roman"/>
                <w:color w:val="000000"/>
                <w:sz w:val="24"/>
                <w:szCs w:val="24"/>
                <w:lang w:val="uk-UA" w:eastAsia="uk-UA" w:bidi="uk-UA"/>
              </w:rPr>
              <w:t>року</w:t>
            </w:r>
          </w:p>
        </w:tc>
        <w:tc>
          <w:tcPr>
            <w:tcW w:w="1559" w:type="dxa"/>
            <w:vMerge w:val="restart"/>
            <w:tcBorders>
              <w:top w:val="single" w:sz="4" w:space="0" w:color="auto"/>
              <w:left w:val="single" w:sz="4" w:space="0" w:color="auto"/>
            </w:tcBorders>
            <w:shd w:val="clear" w:color="auto" w:fill="FFFFFF"/>
          </w:tcPr>
          <w:p w:rsidR="009E7BEE" w:rsidRPr="00BD0F12"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BD0F12">
              <w:rPr>
                <w:rFonts w:ascii="Times New Roman" w:eastAsia="Times New Roman" w:hAnsi="Times New Roman" w:cs="Times New Roman"/>
                <w:color w:val="000000"/>
                <w:sz w:val="24"/>
                <w:szCs w:val="24"/>
                <w:lang w:val="uk-UA" w:eastAsia="uk-UA" w:bidi="uk-UA"/>
              </w:rPr>
              <w:t>Практични й психолог</w:t>
            </w:r>
          </w:p>
        </w:tc>
        <w:tc>
          <w:tcPr>
            <w:tcW w:w="993" w:type="dxa"/>
            <w:vMerge w:val="restart"/>
            <w:tcBorders>
              <w:top w:val="single" w:sz="4" w:space="0" w:color="auto"/>
              <w:left w:val="single" w:sz="4" w:space="0" w:color="auto"/>
              <w:right w:val="single" w:sz="4" w:space="0" w:color="auto"/>
            </w:tcBorders>
            <w:shd w:val="clear" w:color="auto" w:fill="FFFFFF"/>
          </w:tcPr>
          <w:p w:rsidR="009E7BEE" w:rsidRPr="00BD0F12" w:rsidRDefault="009E7BEE" w:rsidP="008B3910">
            <w:pPr>
              <w:widowControl w:val="0"/>
              <w:spacing w:after="0" w:line="240" w:lineRule="auto"/>
              <w:rPr>
                <w:rFonts w:ascii="Tahoma" w:eastAsia="Tahoma" w:hAnsi="Tahoma" w:cs="Tahoma"/>
                <w:color w:val="000000"/>
                <w:sz w:val="10"/>
                <w:szCs w:val="10"/>
                <w:lang w:val="uk-UA" w:eastAsia="uk-UA" w:bidi="uk-UA"/>
              </w:rPr>
            </w:pPr>
          </w:p>
        </w:tc>
      </w:tr>
      <w:tr w:rsidR="009E7BEE" w:rsidRPr="004F09AC" w:rsidTr="00802C73">
        <w:trPr>
          <w:trHeight w:hRule="exact" w:val="1392"/>
        </w:trPr>
        <w:tc>
          <w:tcPr>
            <w:tcW w:w="715" w:type="dxa"/>
            <w:vMerge/>
            <w:tcBorders>
              <w:left w:val="single" w:sz="4" w:space="0" w:color="auto"/>
            </w:tcBorders>
            <w:shd w:val="clear" w:color="auto" w:fill="FFFFFF"/>
          </w:tcPr>
          <w:p w:rsidR="009E7BEE" w:rsidRPr="00BD0F12" w:rsidRDefault="009E7BEE" w:rsidP="008B3910">
            <w:pPr>
              <w:widowControl w:val="0"/>
              <w:spacing w:after="0" w:line="240" w:lineRule="auto"/>
              <w:rPr>
                <w:rFonts w:ascii="Tahoma" w:eastAsia="Tahoma" w:hAnsi="Tahoma" w:cs="Tahoma"/>
                <w:color w:val="000000"/>
                <w:sz w:val="24"/>
                <w:szCs w:val="24"/>
                <w:lang w:val="uk-UA" w:eastAsia="uk-UA" w:bidi="uk-UA"/>
              </w:rPr>
            </w:pPr>
          </w:p>
        </w:tc>
        <w:tc>
          <w:tcPr>
            <w:tcW w:w="3403" w:type="dxa"/>
            <w:tcBorders>
              <w:top w:val="single" w:sz="4" w:space="0" w:color="auto"/>
              <w:left w:val="single" w:sz="4" w:space="0" w:color="auto"/>
            </w:tcBorders>
            <w:shd w:val="clear" w:color="auto" w:fill="FFFFFF"/>
            <w:vAlign w:val="bottom"/>
          </w:tcPr>
          <w:p w:rsidR="009E7BEE" w:rsidRPr="00BD0F12" w:rsidRDefault="009E7BEE" w:rsidP="008B3910">
            <w:pPr>
              <w:widowControl w:val="0"/>
              <w:tabs>
                <w:tab w:val="left" w:pos="950"/>
                <w:tab w:val="left" w:pos="1661"/>
                <w:tab w:val="left" w:pos="2635"/>
              </w:tabs>
              <w:spacing w:after="0" w:line="240" w:lineRule="auto"/>
              <w:jc w:val="both"/>
              <w:rPr>
                <w:rFonts w:ascii="Times New Roman" w:eastAsia="Times New Roman" w:hAnsi="Times New Roman" w:cs="Times New Roman"/>
                <w:color w:val="000000"/>
                <w:sz w:val="24"/>
                <w:szCs w:val="24"/>
                <w:lang w:val="uk-UA" w:eastAsia="uk-UA" w:bidi="uk-UA"/>
              </w:rPr>
            </w:pPr>
            <w:r w:rsidRPr="00BD0F12">
              <w:rPr>
                <w:rFonts w:ascii="Times New Roman" w:eastAsia="Times New Roman" w:hAnsi="Times New Roman" w:cs="Times New Roman"/>
                <w:color w:val="000000"/>
                <w:sz w:val="24"/>
                <w:szCs w:val="24"/>
                <w:lang w:val="uk-UA" w:eastAsia="uk-UA" w:bidi="uk-UA"/>
              </w:rPr>
              <w:t>Доручення Прем'єр-міністра України ві</w:t>
            </w:r>
            <w:r>
              <w:rPr>
                <w:rFonts w:ascii="Times New Roman" w:eastAsia="Times New Roman" w:hAnsi="Times New Roman" w:cs="Times New Roman"/>
                <w:color w:val="000000"/>
                <w:sz w:val="24"/>
                <w:szCs w:val="24"/>
                <w:lang w:val="uk-UA" w:eastAsia="uk-UA" w:bidi="uk-UA"/>
              </w:rPr>
              <w:t>д 3 лютого 2003 року№</w:t>
            </w:r>
            <w:r>
              <w:rPr>
                <w:rFonts w:ascii="Times New Roman" w:eastAsia="Times New Roman" w:hAnsi="Times New Roman" w:cs="Times New Roman"/>
                <w:color w:val="000000"/>
                <w:sz w:val="24"/>
                <w:szCs w:val="24"/>
                <w:lang w:val="uk-UA" w:eastAsia="uk-UA" w:bidi="uk-UA"/>
              </w:rPr>
              <w:tab/>
              <w:t>6505</w:t>
            </w:r>
            <w:r>
              <w:rPr>
                <w:rFonts w:ascii="Times New Roman" w:eastAsia="Times New Roman" w:hAnsi="Times New Roman" w:cs="Times New Roman"/>
                <w:color w:val="000000"/>
                <w:sz w:val="24"/>
                <w:szCs w:val="24"/>
                <w:lang w:val="uk-UA" w:eastAsia="uk-UA" w:bidi="uk-UA"/>
              </w:rPr>
              <w:tab/>
              <w:t xml:space="preserve">щодо </w:t>
            </w:r>
            <w:r w:rsidRPr="00BD0F12">
              <w:rPr>
                <w:rFonts w:ascii="Times New Roman" w:eastAsia="Times New Roman" w:hAnsi="Times New Roman" w:cs="Times New Roman"/>
                <w:color w:val="000000"/>
                <w:sz w:val="24"/>
                <w:szCs w:val="24"/>
                <w:lang w:val="uk-UA" w:eastAsia="uk-UA" w:bidi="uk-UA"/>
              </w:rPr>
              <w:t>поліпшення утримання дітей- сиріт.</w:t>
            </w:r>
          </w:p>
        </w:tc>
        <w:tc>
          <w:tcPr>
            <w:tcW w:w="1831" w:type="dxa"/>
            <w:vMerge/>
            <w:tcBorders>
              <w:left w:val="single" w:sz="4" w:space="0" w:color="auto"/>
            </w:tcBorders>
            <w:shd w:val="clear" w:color="auto" w:fill="FFFFFF"/>
          </w:tcPr>
          <w:p w:rsidR="009E7BEE" w:rsidRPr="00BD0F12" w:rsidRDefault="009E7BEE" w:rsidP="008B3910">
            <w:pPr>
              <w:widowControl w:val="0"/>
              <w:spacing w:after="0" w:line="240" w:lineRule="auto"/>
              <w:rPr>
                <w:rFonts w:ascii="Tahoma" w:eastAsia="Tahoma" w:hAnsi="Tahoma" w:cs="Tahoma"/>
                <w:color w:val="000000"/>
                <w:sz w:val="24"/>
                <w:szCs w:val="24"/>
                <w:lang w:val="uk-UA" w:eastAsia="uk-UA" w:bidi="uk-UA"/>
              </w:rPr>
            </w:pPr>
          </w:p>
        </w:tc>
        <w:tc>
          <w:tcPr>
            <w:tcW w:w="1559" w:type="dxa"/>
            <w:vMerge/>
            <w:tcBorders>
              <w:left w:val="single" w:sz="4" w:space="0" w:color="auto"/>
            </w:tcBorders>
            <w:shd w:val="clear" w:color="auto" w:fill="FFFFFF"/>
          </w:tcPr>
          <w:p w:rsidR="009E7BEE" w:rsidRPr="00BD0F12" w:rsidRDefault="009E7BEE" w:rsidP="008B3910">
            <w:pPr>
              <w:widowControl w:val="0"/>
              <w:spacing w:after="0" w:line="240" w:lineRule="auto"/>
              <w:rPr>
                <w:rFonts w:ascii="Tahoma" w:eastAsia="Tahoma" w:hAnsi="Tahoma" w:cs="Tahoma"/>
                <w:color w:val="000000"/>
                <w:sz w:val="24"/>
                <w:szCs w:val="24"/>
                <w:lang w:val="uk-UA" w:eastAsia="uk-UA" w:bidi="uk-UA"/>
              </w:rPr>
            </w:pPr>
          </w:p>
        </w:tc>
        <w:tc>
          <w:tcPr>
            <w:tcW w:w="1559" w:type="dxa"/>
            <w:vMerge/>
            <w:tcBorders>
              <w:left w:val="single" w:sz="4" w:space="0" w:color="auto"/>
            </w:tcBorders>
            <w:shd w:val="clear" w:color="auto" w:fill="FFFFFF"/>
          </w:tcPr>
          <w:p w:rsidR="009E7BEE" w:rsidRPr="00BD0F12" w:rsidRDefault="009E7BEE" w:rsidP="008B3910">
            <w:pPr>
              <w:widowControl w:val="0"/>
              <w:spacing w:after="0" w:line="240" w:lineRule="auto"/>
              <w:rPr>
                <w:rFonts w:ascii="Tahoma" w:eastAsia="Tahoma" w:hAnsi="Tahoma" w:cs="Tahoma"/>
                <w:color w:val="000000"/>
                <w:sz w:val="24"/>
                <w:szCs w:val="24"/>
                <w:lang w:val="uk-UA" w:eastAsia="uk-UA" w:bidi="uk-UA"/>
              </w:rPr>
            </w:pPr>
          </w:p>
        </w:tc>
        <w:tc>
          <w:tcPr>
            <w:tcW w:w="993" w:type="dxa"/>
            <w:vMerge/>
            <w:tcBorders>
              <w:left w:val="single" w:sz="4" w:space="0" w:color="auto"/>
              <w:right w:val="single" w:sz="4" w:space="0" w:color="auto"/>
            </w:tcBorders>
            <w:shd w:val="clear" w:color="auto" w:fill="FFFFFF"/>
          </w:tcPr>
          <w:p w:rsidR="009E7BEE" w:rsidRPr="00BD0F12" w:rsidRDefault="009E7BEE" w:rsidP="008B3910">
            <w:pPr>
              <w:widowControl w:val="0"/>
              <w:spacing w:after="0" w:line="240" w:lineRule="auto"/>
              <w:rPr>
                <w:rFonts w:ascii="Tahoma" w:eastAsia="Tahoma" w:hAnsi="Tahoma" w:cs="Tahoma"/>
                <w:color w:val="000000"/>
                <w:sz w:val="24"/>
                <w:szCs w:val="24"/>
                <w:lang w:val="uk-UA" w:eastAsia="uk-UA" w:bidi="uk-UA"/>
              </w:rPr>
            </w:pPr>
          </w:p>
        </w:tc>
      </w:tr>
      <w:tr w:rsidR="009E7BEE" w:rsidRPr="00BD0F12" w:rsidTr="00802C73">
        <w:trPr>
          <w:trHeight w:hRule="exact" w:val="1939"/>
        </w:trPr>
        <w:tc>
          <w:tcPr>
            <w:tcW w:w="715" w:type="dxa"/>
            <w:tcBorders>
              <w:top w:val="single" w:sz="4" w:space="0" w:color="auto"/>
              <w:left w:val="single" w:sz="4" w:space="0" w:color="auto"/>
            </w:tcBorders>
            <w:shd w:val="clear" w:color="auto" w:fill="FFFFFF"/>
          </w:tcPr>
          <w:p w:rsidR="009E7BEE" w:rsidRPr="00BD0F12" w:rsidRDefault="009E7BEE" w:rsidP="008B3910">
            <w:pPr>
              <w:widowControl w:val="0"/>
              <w:spacing w:after="0" w:line="240" w:lineRule="auto"/>
              <w:ind w:left="120"/>
              <w:jc w:val="center"/>
              <w:rPr>
                <w:rFonts w:ascii="Times New Roman" w:eastAsia="Times New Roman" w:hAnsi="Times New Roman" w:cs="Times New Roman"/>
                <w:color w:val="000000"/>
                <w:sz w:val="24"/>
                <w:szCs w:val="24"/>
                <w:lang w:val="uk-UA" w:eastAsia="uk-UA" w:bidi="uk-UA"/>
              </w:rPr>
            </w:pPr>
            <w:r w:rsidRPr="00BD0F12">
              <w:rPr>
                <w:rFonts w:ascii="Times New Roman" w:eastAsia="Times New Roman" w:hAnsi="Times New Roman" w:cs="Times New Roman"/>
                <w:color w:val="000000"/>
                <w:sz w:val="24"/>
                <w:szCs w:val="24"/>
                <w:lang w:eastAsia="ru-RU" w:bidi="ru-RU"/>
              </w:rPr>
              <w:t>12.</w:t>
            </w:r>
          </w:p>
        </w:tc>
        <w:tc>
          <w:tcPr>
            <w:tcW w:w="3403" w:type="dxa"/>
            <w:tcBorders>
              <w:top w:val="single" w:sz="4" w:space="0" w:color="auto"/>
              <w:left w:val="single" w:sz="4" w:space="0" w:color="auto"/>
            </w:tcBorders>
            <w:shd w:val="clear" w:color="auto" w:fill="FFFFFF"/>
            <w:vAlign w:val="bottom"/>
          </w:tcPr>
          <w:p w:rsidR="009E7BEE" w:rsidRPr="00BD0F12" w:rsidRDefault="009E7BEE" w:rsidP="008B3910">
            <w:pPr>
              <w:widowControl w:val="0"/>
              <w:spacing w:after="0" w:line="240" w:lineRule="auto"/>
              <w:jc w:val="both"/>
              <w:rPr>
                <w:rFonts w:ascii="Times New Roman" w:eastAsia="Times New Roman" w:hAnsi="Times New Roman" w:cs="Times New Roman"/>
                <w:color w:val="000000"/>
                <w:sz w:val="24"/>
                <w:szCs w:val="24"/>
                <w:lang w:val="uk-UA" w:eastAsia="uk-UA" w:bidi="uk-UA"/>
              </w:rPr>
            </w:pPr>
            <w:r w:rsidRPr="00BD0F12">
              <w:rPr>
                <w:rFonts w:ascii="Times New Roman" w:eastAsia="Times New Roman" w:hAnsi="Times New Roman" w:cs="Times New Roman"/>
                <w:color w:val="000000"/>
                <w:sz w:val="24"/>
                <w:szCs w:val="24"/>
                <w:lang w:val="uk-UA" w:eastAsia="uk-UA" w:bidi="uk-UA"/>
              </w:rPr>
              <w:t>Постанова Кабінету Міністрів України від 26 серпня 2002 року</w:t>
            </w:r>
          </w:p>
          <w:p w:rsidR="009E7BEE" w:rsidRPr="00BD0F12" w:rsidRDefault="009E7BEE" w:rsidP="008B3910">
            <w:pPr>
              <w:widowControl w:val="0"/>
              <w:tabs>
                <w:tab w:val="left" w:pos="494"/>
              </w:tabs>
              <w:spacing w:after="0" w:line="240" w:lineRule="auto"/>
              <w:jc w:val="both"/>
              <w:rPr>
                <w:rFonts w:ascii="Times New Roman" w:eastAsia="Times New Roman" w:hAnsi="Times New Roman" w:cs="Times New Roman"/>
                <w:color w:val="000000"/>
                <w:sz w:val="24"/>
                <w:szCs w:val="24"/>
                <w:lang w:val="uk-UA" w:eastAsia="uk-UA" w:bidi="uk-UA"/>
              </w:rPr>
            </w:pPr>
            <w:r w:rsidRPr="00BD0F12">
              <w:rPr>
                <w:rFonts w:ascii="Times New Roman" w:eastAsia="Times New Roman" w:hAnsi="Times New Roman" w:cs="Times New Roman"/>
                <w:color w:val="000000"/>
                <w:sz w:val="24"/>
                <w:szCs w:val="24"/>
                <w:lang w:val="uk-UA" w:eastAsia="uk-UA" w:bidi="uk-UA"/>
              </w:rPr>
              <w:t>№</w:t>
            </w:r>
            <w:r w:rsidRPr="00BD0F12">
              <w:rPr>
                <w:rFonts w:ascii="Times New Roman" w:eastAsia="Times New Roman" w:hAnsi="Times New Roman" w:cs="Times New Roman"/>
                <w:color w:val="000000"/>
                <w:sz w:val="24"/>
                <w:szCs w:val="24"/>
                <w:lang w:val="uk-UA" w:eastAsia="uk-UA" w:bidi="uk-UA"/>
              </w:rPr>
              <w:tab/>
              <w:t>1243 «Про невідкладні</w:t>
            </w:r>
          </w:p>
          <w:p w:rsidR="009E7BEE" w:rsidRPr="00BD0F12" w:rsidRDefault="009E7BEE" w:rsidP="008B3910">
            <w:pPr>
              <w:widowControl w:val="0"/>
              <w:tabs>
                <w:tab w:val="left" w:pos="2122"/>
              </w:tabs>
              <w:spacing w:after="0" w:line="240" w:lineRule="auto"/>
              <w:jc w:val="both"/>
              <w:rPr>
                <w:rFonts w:ascii="Times New Roman" w:eastAsia="Times New Roman" w:hAnsi="Times New Roman" w:cs="Times New Roman"/>
                <w:color w:val="000000"/>
                <w:sz w:val="24"/>
                <w:szCs w:val="24"/>
                <w:lang w:val="uk-UA" w:eastAsia="uk-UA" w:bidi="uk-UA"/>
              </w:rPr>
            </w:pPr>
            <w:r w:rsidRPr="00BD0F12">
              <w:rPr>
                <w:rFonts w:ascii="Times New Roman" w:eastAsia="Times New Roman" w:hAnsi="Times New Roman" w:cs="Times New Roman"/>
                <w:color w:val="000000"/>
                <w:sz w:val="24"/>
                <w:szCs w:val="24"/>
                <w:lang w:val="uk-UA" w:eastAsia="uk-UA" w:bidi="uk-UA"/>
              </w:rPr>
              <w:t>питання</w:t>
            </w:r>
            <w:r w:rsidRPr="00BD0F12">
              <w:rPr>
                <w:rFonts w:ascii="Times New Roman" w:eastAsia="Times New Roman" w:hAnsi="Times New Roman" w:cs="Times New Roman"/>
                <w:color w:val="000000"/>
                <w:sz w:val="24"/>
                <w:szCs w:val="24"/>
                <w:lang w:val="uk-UA" w:eastAsia="uk-UA" w:bidi="uk-UA"/>
              </w:rPr>
              <w:tab/>
              <w:t>діяльності</w:t>
            </w:r>
          </w:p>
          <w:p w:rsidR="009E7BEE" w:rsidRPr="00BD0F12" w:rsidRDefault="009E7BEE" w:rsidP="008B3910">
            <w:pPr>
              <w:widowControl w:val="0"/>
              <w:spacing w:after="0" w:line="240" w:lineRule="auto"/>
              <w:jc w:val="both"/>
              <w:rPr>
                <w:rFonts w:ascii="Times New Roman" w:eastAsia="Times New Roman" w:hAnsi="Times New Roman" w:cs="Times New Roman"/>
                <w:color w:val="000000"/>
                <w:sz w:val="24"/>
                <w:szCs w:val="24"/>
                <w:lang w:val="uk-UA" w:eastAsia="uk-UA" w:bidi="uk-UA"/>
              </w:rPr>
            </w:pPr>
            <w:r w:rsidRPr="00BD0F12">
              <w:rPr>
                <w:rFonts w:ascii="Times New Roman" w:eastAsia="Times New Roman" w:hAnsi="Times New Roman" w:cs="Times New Roman"/>
                <w:color w:val="000000"/>
                <w:sz w:val="24"/>
                <w:szCs w:val="24"/>
                <w:lang w:val="uk-UA" w:eastAsia="uk-UA" w:bidi="uk-UA"/>
              </w:rPr>
              <w:t>дошкільних та інтернатних навчальних закладів».</w:t>
            </w:r>
          </w:p>
        </w:tc>
        <w:tc>
          <w:tcPr>
            <w:tcW w:w="1831" w:type="dxa"/>
            <w:tcBorders>
              <w:top w:val="single" w:sz="4" w:space="0" w:color="auto"/>
              <w:left w:val="single" w:sz="4" w:space="0" w:color="auto"/>
            </w:tcBorders>
            <w:shd w:val="clear" w:color="auto" w:fill="FFFFFF"/>
          </w:tcPr>
          <w:p w:rsidR="009E7BEE" w:rsidRPr="00BD0F12"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BD0F12">
              <w:rPr>
                <w:rFonts w:ascii="Times New Roman" w:eastAsia="Times New Roman" w:hAnsi="Times New Roman" w:cs="Times New Roman"/>
                <w:color w:val="000000"/>
                <w:sz w:val="24"/>
                <w:szCs w:val="24"/>
                <w:lang w:val="uk-UA" w:eastAsia="uk-UA" w:bidi="uk-UA"/>
              </w:rPr>
              <w:t>Контроль реалізації нормативно -</w:t>
            </w:r>
          </w:p>
          <w:p w:rsidR="009E7BEE" w:rsidRPr="00BD0F12"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BD0F12">
              <w:rPr>
                <w:rFonts w:ascii="Times New Roman" w:eastAsia="Times New Roman" w:hAnsi="Times New Roman" w:cs="Times New Roman"/>
                <w:color w:val="000000"/>
                <w:sz w:val="24"/>
                <w:szCs w:val="24"/>
                <w:lang w:val="uk-UA" w:eastAsia="uk-UA" w:bidi="uk-UA"/>
              </w:rPr>
              <w:t>законодавчих</w:t>
            </w:r>
          </w:p>
          <w:p w:rsidR="009E7BEE" w:rsidRPr="00BD0F12"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BD0F12">
              <w:rPr>
                <w:rFonts w:ascii="Times New Roman" w:eastAsia="Times New Roman" w:hAnsi="Times New Roman" w:cs="Times New Roman"/>
                <w:color w:val="000000"/>
                <w:sz w:val="24"/>
                <w:szCs w:val="24"/>
                <w:lang w:val="uk-UA" w:eastAsia="uk-UA" w:bidi="uk-UA"/>
              </w:rPr>
              <w:t>документів</w:t>
            </w:r>
          </w:p>
        </w:tc>
        <w:tc>
          <w:tcPr>
            <w:tcW w:w="1559" w:type="dxa"/>
            <w:tcBorders>
              <w:top w:val="single" w:sz="4" w:space="0" w:color="auto"/>
              <w:left w:val="single" w:sz="4" w:space="0" w:color="auto"/>
            </w:tcBorders>
            <w:shd w:val="clear" w:color="auto" w:fill="FFFFFF"/>
          </w:tcPr>
          <w:p w:rsidR="009E7BEE" w:rsidRPr="00BD0F12"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BD0F12">
              <w:rPr>
                <w:rFonts w:ascii="Times New Roman" w:eastAsia="Times New Roman" w:hAnsi="Times New Roman" w:cs="Times New Roman"/>
                <w:color w:val="000000"/>
                <w:sz w:val="24"/>
                <w:szCs w:val="24"/>
                <w:lang w:val="uk-UA" w:eastAsia="uk-UA" w:bidi="uk-UA"/>
              </w:rPr>
              <w:t>Протягом</w:t>
            </w:r>
          </w:p>
          <w:p w:rsidR="009E7BEE" w:rsidRPr="00BD0F12" w:rsidRDefault="00802C73"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2020</w:t>
            </w:r>
            <w:r w:rsidR="009E7BEE" w:rsidRPr="00BD0F12">
              <w:rPr>
                <w:rFonts w:ascii="Times New Roman" w:eastAsia="Times New Roman" w:hAnsi="Times New Roman" w:cs="Times New Roman"/>
                <w:color w:val="000000"/>
                <w:sz w:val="24"/>
                <w:szCs w:val="24"/>
                <w:lang w:val="uk-UA" w:eastAsia="uk-UA" w:bidi="uk-UA"/>
              </w:rPr>
              <w:t>/20</w:t>
            </w:r>
            <w:r>
              <w:rPr>
                <w:rFonts w:ascii="Times New Roman" w:eastAsia="Times New Roman" w:hAnsi="Times New Roman" w:cs="Times New Roman"/>
                <w:color w:val="000000"/>
                <w:sz w:val="24"/>
                <w:szCs w:val="24"/>
                <w:lang w:val="uk-UA" w:eastAsia="uk-UA" w:bidi="uk-UA"/>
              </w:rPr>
              <w:t>21</w:t>
            </w:r>
          </w:p>
          <w:p w:rsidR="009E7BEE" w:rsidRPr="00BD0F12"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BD0F12">
              <w:rPr>
                <w:rFonts w:ascii="Times New Roman" w:eastAsia="Times New Roman" w:hAnsi="Times New Roman" w:cs="Times New Roman"/>
                <w:color w:val="000000"/>
                <w:sz w:val="24"/>
                <w:szCs w:val="24"/>
                <w:lang w:val="uk-UA" w:eastAsia="uk-UA" w:bidi="uk-UA"/>
              </w:rPr>
              <w:t>навчального</w:t>
            </w:r>
          </w:p>
          <w:p w:rsidR="009E7BEE" w:rsidRPr="00BD0F12"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BD0F12">
              <w:rPr>
                <w:rFonts w:ascii="Times New Roman" w:eastAsia="Times New Roman" w:hAnsi="Times New Roman" w:cs="Times New Roman"/>
                <w:color w:val="000000"/>
                <w:sz w:val="24"/>
                <w:szCs w:val="24"/>
                <w:lang w:val="uk-UA" w:eastAsia="uk-UA" w:bidi="uk-UA"/>
              </w:rPr>
              <w:t>року</w:t>
            </w:r>
          </w:p>
        </w:tc>
        <w:tc>
          <w:tcPr>
            <w:tcW w:w="1559" w:type="dxa"/>
            <w:tcBorders>
              <w:top w:val="single" w:sz="4" w:space="0" w:color="auto"/>
              <w:left w:val="single" w:sz="4" w:space="0" w:color="auto"/>
            </w:tcBorders>
            <w:shd w:val="clear" w:color="auto" w:fill="FFFFFF"/>
          </w:tcPr>
          <w:p w:rsidR="009E7BEE" w:rsidRPr="00BD0F12"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BD0F12">
              <w:rPr>
                <w:rFonts w:ascii="Times New Roman" w:eastAsia="Times New Roman" w:hAnsi="Times New Roman" w:cs="Times New Roman"/>
                <w:color w:val="000000"/>
                <w:sz w:val="24"/>
                <w:szCs w:val="24"/>
                <w:lang w:val="uk-UA" w:eastAsia="uk-UA" w:bidi="uk-UA"/>
              </w:rPr>
              <w:t>Директор</w:t>
            </w:r>
          </w:p>
        </w:tc>
        <w:tc>
          <w:tcPr>
            <w:tcW w:w="993" w:type="dxa"/>
            <w:tcBorders>
              <w:top w:val="single" w:sz="4" w:space="0" w:color="auto"/>
              <w:left w:val="single" w:sz="4" w:space="0" w:color="auto"/>
              <w:right w:val="single" w:sz="4" w:space="0" w:color="auto"/>
            </w:tcBorders>
            <w:shd w:val="clear" w:color="auto" w:fill="FFFFFF"/>
          </w:tcPr>
          <w:p w:rsidR="009E7BEE" w:rsidRPr="00BD0F12" w:rsidRDefault="009E7BEE" w:rsidP="008B3910">
            <w:pPr>
              <w:widowControl w:val="0"/>
              <w:spacing w:after="0" w:line="240" w:lineRule="auto"/>
              <w:rPr>
                <w:rFonts w:ascii="Tahoma" w:eastAsia="Tahoma" w:hAnsi="Tahoma" w:cs="Tahoma"/>
                <w:color w:val="000000"/>
                <w:sz w:val="10"/>
                <w:szCs w:val="10"/>
                <w:lang w:val="uk-UA" w:eastAsia="uk-UA" w:bidi="uk-UA"/>
              </w:rPr>
            </w:pPr>
          </w:p>
        </w:tc>
      </w:tr>
      <w:tr w:rsidR="009E7BEE" w:rsidRPr="00BD0F12" w:rsidTr="00802C73">
        <w:trPr>
          <w:trHeight w:hRule="exact" w:val="1944"/>
        </w:trPr>
        <w:tc>
          <w:tcPr>
            <w:tcW w:w="715" w:type="dxa"/>
            <w:tcBorders>
              <w:top w:val="single" w:sz="4" w:space="0" w:color="auto"/>
              <w:left w:val="single" w:sz="4" w:space="0" w:color="auto"/>
            </w:tcBorders>
            <w:shd w:val="clear" w:color="auto" w:fill="FFFFFF"/>
          </w:tcPr>
          <w:p w:rsidR="009E7BEE" w:rsidRPr="00BD0F12" w:rsidRDefault="009E7BEE" w:rsidP="008B3910">
            <w:pPr>
              <w:widowControl w:val="0"/>
              <w:spacing w:after="0" w:line="240" w:lineRule="auto"/>
              <w:ind w:left="120"/>
              <w:jc w:val="center"/>
              <w:rPr>
                <w:rFonts w:ascii="Times New Roman" w:eastAsia="Times New Roman" w:hAnsi="Times New Roman" w:cs="Times New Roman"/>
                <w:color w:val="000000"/>
                <w:sz w:val="24"/>
                <w:szCs w:val="24"/>
                <w:lang w:val="uk-UA" w:eastAsia="uk-UA" w:bidi="uk-UA"/>
              </w:rPr>
            </w:pPr>
            <w:r w:rsidRPr="00BD0F12">
              <w:rPr>
                <w:rFonts w:ascii="Times New Roman" w:eastAsia="Times New Roman" w:hAnsi="Times New Roman" w:cs="Times New Roman"/>
                <w:color w:val="000000"/>
                <w:sz w:val="24"/>
                <w:szCs w:val="24"/>
                <w:lang w:eastAsia="ru-RU" w:bidi="ru-RU"/>
              </w:rPr>
              <w:lastRenderedPageBreak/>
              <w:t>13.</w:t>
            </w:r>
          </w:p>
        </w:tc>
        <w:tc>
          <w:tcPr>
            <w:tcW w:w="3403" w:type="dxa"/>
            <w:tcBorders>
              <w:top w:val="single" w:sz="4" w:space="0" w:color="auto"/>
              <w:left w:val="single" w:sz="4" w:space="0" w:color="auto"/>
            </w:tcBorders>
            <w:shd w:val="clear" w:color="auto" w:fill="FFFFFF"/>
            <w:vAlign w:val="bottom"/>
          </w:tcPr>
          <w:p w:rsidR="009E7BEE" w:rsidRPr="00BD0F12" w:rsidRDefault="009E7BEE" w:rsidP="008B3910">
            <w:pPr>
              <w:widowControl w:val="0"/>
              <w:tabs>
                <w:tab w:val="left" w:pos="2266"/>
              </w:tabs>
              <w:spacing w:after="0" w:line="240" w:lineRule="auto"/>
              <w:jc w:val="both"/>
              <w:rPr>
                <w:rFonts w:ascii="Times New Roman" w:eastAsia="Times New Roman" w:hAnsi="Times New Roman" w:cs="Times New Roman"/>
                <w:color w:val="000000"/>
                <w:sz w:val="24"/>
                <w:szCs w:val="24"/>
                <w:lang w:val="uk-UA" w:eastAsia="uk-UA" w:bidi="uk-UA"/>
              </w:rPr>
            </w:pPr>
            <w:r w:rsidRPr="00BD0F12">
              <w:rPr>
                <w:rFonts w:ascii="Times New Roman" w:eastAsia="Times New Roman" w:hAnsi="Times New Roman" w:cs="Times New Roman"/>
                <w:color w:val="000000"/>
                <w:sz w:val="24"/>
                <w:szCs w:val="24"/>
                <w:lang w:val="uk-UA" w:eastAsia="uk-UA" w:bidi="uk-UA"/>
              </w:rPr>
              <w:t>Розпорядження</w:t>
            </w:r>
            <w:r w:rsidRPr="00BD0F12">
              <w:rPr>
                <w:rFonts w:ascii="Times New Roman" w:eastAsia="Times New Roman" w:hAnsi="Times New Roman" w:cs="Times New Roman"/>
                <w:color w:val="000000"/>
                <w:sz w:val="24"/>
                <w:szCs w:val="24"/>
                <w:lang w:val="uk-UA" w:eastAsia="uk-UA" w:bidi="uk-UA"/>
              </w:rPr>
              <w:tab/>
              <w:t>Кабінету</w:t>
            </w:r>
          </w:p>
          <w:p w:rsidR="009E7BEE" w:rsidRPr="00BD0F12" w:rsidRDefault="009E7BEE" w:rsidP="008B3910">
            <w:pPr>
              <w:widowControl w:val="0"/>
              <w:spacing w:after="0" w:line="240" w:lineRule="auto"/>
              <w:jc w:val="both"/>
              <w:rPr>
                <w:rFonts w:ascii="Times New Roman" w:eastAsia="Times New Roman" w:hAnsi="Times New Roman" w:cs="Times New Roman"/>
                <w:color w:val="000000"/>
                <w:sz w:val="24"/>
                <w:szCs w:val="24"/>
                <w:lang w:val="uk-UA" w:eastAsia="uk-UA" w:bidi="uk-UA"/>
              </w:rPr>
            </w:pPr>
            <w:r w:rsidRPr="00BD0F12">
              <w:rPr>
                <w:rFonts w:ascii="Times New Roman" w:eastAsia="Times New Roman" w:hAnsi="Times New Roman" w:cs="Times New Roman"/>
                <w:color w:val="000000"/>
                <w:sz w:val="24"/>
                <w:szCs w:val="24"/>
                <w:lang w:val="uk-UA" w:eastAsia="uk-UA" w:bidi="uk-UA"/>
              </w:rPr>
              <w:t>Міністрів України від 25 серпня 2004 року</w:t>
            </w:r>
          </w:p>
          <w:p w:rsidR="009E7BEE" w:rsidRPr="00BD0F12" w:rsidRDefault="009E7BEE" w:rsidP="008B3910">
            <w:pPr>
              <w:widowControl w:val="0"/>
              <w:tabs>
                <w:tab w:val="left" w:pos="1176"/>
                <w:tab w:val="left" w:pos="2045"/>
              </w:tabs>
              <w:spacing w:after="0" w:line="240" w:lineRule="auto"/>
              <w:jc w:val="both"/>
              <w:rPr>
                <w:rFonts w:ascii="Times New Roman" w:eastAsia="Times New Roman" w:hAnsi="Times New Roman" w:cs="Times New Roman"/>
                <w:color w:val="000000"/>
                <w:sz w:val="24"/>
                <w:szCs w:val="24"/>
                <w:lang w:val="uk-UA" w:eastAsia="uk-UA" w:bidi="uk-UA"/>
              </w:rPr>
            </w:pPr>
            <w:r w:rsidRPr="00BD0F12">
              <w:rPr>
                <w:rFonts w:ascii="Times New Roman" w:eastAsia="Times New Roman" w:hAnsi="Times New Roman" w:cs="Times New Roman"/>
                <w:color w:val="000000"/>
                <w:sz w:val="24"/>
                <w:szCs w:val="24"/>
                <w:lang w:val="uk-UA" w:eastAsia="uk-UA" w:bidi="uk-UA"/>
              </w:rPr>
              <w:t>№ 619-р «Про затвердження Концепції соціальної адаптації осіб</w:t>
            </w:r>
            <w:r w:rsidRPr="00BD0F12">
              <w:rPr>
                <w:rFonts w:ascii="Times New Roman" w:eastAsia="Times New Roman" w:hAnsi="Times New Roman" w:cs="Times New Roman"/>
                <w:color w:val="000000"/>
                <w:sz w:val="24"/>
                <w:szCs w:val="24"/>
                <w:lang w:val="uk-UA" w:eastAsia="uk-UA" w:bidi="uk-UA"/>
              </w:rPr>
              <w:tab/>
              <w:t>з</w:t>
            </w:r>
            <w:r w:rsidRPr="00BD0F12">
              <w:rPr>
                <w:rFonts w:ascii="Times New Roman" w:eastAsia="Times New Roman" w:hAnsi="Times New Roman" w:cs="Times New Roman"/>
                <w:color w:val="000000"/>
                <w:sz w:val="24"/>
                <w:szCs w:val="24"/>
                <w:lang w:val="uk-UA" w:eastAsia="uk-UA" w:bidi="uk-UA"/>
              </w:rPr>
              <w:tab/>
              <w:t>розумовою</w:t>
            </w:r>
          </w:p>
          <w:p w:rsidR="009E7BEE" w:rsidRPr="00BD0F12" w:rsidRDefault="009E7BEE" w:rsidP="008B3910">
            <w:pPr>
              <w:widowControl w:val="0"/>
              <w:spacing w:after="0" w:line="240" w:lineRule="auto"/>
              <w:jc w:val="both"/>
              <w:rPr>
                <w:rFonts w:ascii="Times New Roman" w:eastAsia="Times New Roman" w:hAnsi="Times New Roman" w:cs="Times New Roman"/>
                <w:color w:val="000000"/>
                <w:sz w:val="24"/>
                <w:szCs w:val="24"/>
                <w:lang w:val="uk-UA" w:eastAsia="uk-UA" w:bidi="uk-UA"/>
              </w:rPr>
            </w:pPr>
            <w:r w:rsidRPr="00BD0F12">
              <w:rPr>
                <w:rFonts w:ascii="Times New Roman" w:eastAsia="Times New Roman" w:hAnsi="Times New Roman" w:cs="Times New Roman"/>
                <w:color w:val="000000"/>
                <w:sz w:val="24"/>
                <w:szCs w:val="24"/>
                <w:lang w:val="uk-UA" w:eastAsia="uk-UA" w:bidi="uk-UA"/>
              </w:rPr>
              <w:t>відсталістю».</w:t>
            </w:r>
          </w:p>
        </w:tc>
        <w:tc>
          <w:tcPr>
            <w:tcW w:w="1831" w:type="dxa"/>
            <w:tcBorders>
              <w:top w:val="single" w:sz="4" w:space="0" w:color="auto"/>
              <w:left w:val="single" w:sz="4" w:space="0" w:color="auto"/>
            </w:tcBorders>
            <w:shd w:val="clear" w:color="auto" w:fill="FFFFFF"/>
          </w:tcPr>
          <w:p w:rsidR="009E7BEE" w:rsidRPr="00BD0F12"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BD0F12">
              <w:rPr>
                <w:rFonts w:ascii="Times New Roman" w:eastAsia="Times New Roman" w:hAnsi="Times New Roman" w:cs="Times New Roman"/>
                <w:color w:val="000000"/>
                <w:sz w:val="24"/>
                <w:szCs w:val="24"/>
                <w:lang w:val="uk-UA" w:eastAsia="uk-UA" w:bidi="uk-UA"/>
              </w:rPr>
              <w:t>Забезпечення корекційної спрямованості навчално -</w:t>
            </w:r>
          </w:p>
          <w:p w:rsidR="009E7BEE" w:rsidRPr="00BD0F12"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BD0F12">
              <w:rPr>
                <w:rFonts w:ascii="Times New Roman" w:eastAsia="Times New Roman" w:hAnsi="Times New Roman" w:cs="Times New Roman"/>
                <w:color w:val="000000"/>
                <w:sz w:val="24"/>
                <w:szCs w:val="24"/>
                <w:lang w:val="uk-UA" w:eastAsia="uk-UA" w:bidi="uk-UA"/>
              </w:rPr>
              <w:t>виховного процесу</w:t>
            </w:r>
          </w:p>
        </w:tc>
        <w:tc>
          <w:tcPr>
            <w:tcW w:w="1559" w:type="dxa"/>
            <w:tcBorders>
              <w:top w:val="single" w:sz="4" w:space="0" w:color="auto"/>
              <w:left w:val="single" w:sz="4" w:space="0" w:color="auto"/>
            </w:tcBorders>
            <w:shd w:val="clear" w:color="auto" w:fill="FFFFFF"/>
          </w:tcPr>
          <w:p w:rsidR="009E7BEE" w:rsidRPr="00BD0F12"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BD0F12">
              <w:rPr>
                <w:rFonts w:ascii="Times New Roman" w:eastAsia="Times New Roman" w:hAnsi="Times New Roman" w:cs="Times New Roman"/>
                <w:color w:val="000000"/>
                <w:sz w:val="24"/>
                <w:szCs w:val="24"/>
                <w:lang w:val="uk-UA" w:eastAsia="uk-UA" w:bidi="uk-UA"/>
              </w:rPr>
              <w:t>Протягом</w:t>
            </w:r>
          </w:p>
          <w:p w:rsidR="009E7BEE" w:rsidRPr="00BD0F12"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2019</w:t>
            </w:r>
            <w:r w:rsidRPr="00BD0F12">
              <w:rPr>
                <w:rFonts w:ascii="Times New Roman" w:eastAsia="Times New Roman" w:hAnsi="Times New Roman" w:cs="Times New Roman"/>
                <w:color w:val="000000"/>
                <w:sz w:val="24"/>
                <w:szCs w:val="24"/>
                <w:lang w:val="uk-UA" w:eastAsia="uk-UA" w:bidi="uk-UA"/>
              </w:rPr>
              <w:t>/2</w:t>
            </w:r>
            <w:r>
              <w:rPr>
                <w:rFonts w:ascii="Times New Roman" w:eastAsia="Times New Roman" w:hAnsi="Times New Roman" w:cs="Times New Roman"/>
                <w:color w:val="000000"/>
                <w:sz w:val="24"/>
                <w:szCs w:val="24"/>
                <w:lang w:val="uk-UA" w:eastAsia="uk-UA" w:bidi="uk-UA"/>
              </w:rPr>
              <w:t>120</w:t>
            </w:r>
          </w:p>
          <w:p w:rsidR="009E7BEE" w:rsidRPr="00BD0F12"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BD0F12">
              <w:rPr>
                <w:rFonts w:ascii="Times New Roman" w:eastAsia="Times New Roman" w:hAnsi="Times New Roman" w:cs="Times New Roman"/>
                <w:color w:val="000000"/>
                <w:sz w:val="24"/>
                <w:szCs w:val="24"/>
                <w:lang w:val="uk-UA" w:eastAsia="uk-UA" w:bidi="uk-UA"/>
              </w:rPr>
              <w:t>навчального</w:t>
            </w:r>
          </w:p>
          <w:p w:rsidR="009E7BEE" w:rsidRPr="00BD0F12"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BD0F12">
              <w:rPr>
                <w:rFonts w:ascii="Times New Roman" w:eastAsia="Times New Roman" w:hAnsi="Times New Roman" w:cs="Times New Roman"/>
                <w:color w:val="000000"/>
                <w:sz w:val="24"/>
                <w:szCs w:val="24"/>
                <w:lang w:val="uk-UA" w:eastAsia="uk-UA" w:bidi="uk-UA"/>
              </w:rPr>
              <w:t>року</w:t>
            </w:r>
          </w:p>
        </w:tc>
        <w:tc>
          <w:tcPr>
            <w:tcW w:w="1559" w:type="dxa"/>
            <w:tcBorders>
              <w:top w:val="single" w:sz="4" w:space="0" w:color="auto"/>
              <w:left w:val="single" w:sz="4" w:space="0" w:color="auto"/>
            </w:tcBorders>
            <w:shd w:val="clear" w:color="auto" w:fill="FFFFFF"/>
          </w:tcPr>
          <w:p w:rsidR="009E7BEE" w:rsidRPr="00BD0F12"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BD0F12">
              <w:rPr>
                <w:rFonts w:ascii="Times New Roman" w:eastAsia="Times New Roman" w:hAnsi="Times New Roman" w:cs="Times New Roman"/>
                <w:color w:val="000000"/>
                <w:sz w:val="24"/>
                <w:szCs w:val="24"/>
                <w:lang w:val="uk-UA" w:eastAsia="uk-UA" w:bidi="uk-UA"/>
              </w:rPr>
              <w:t>Заступник директора з НВР</w:t>
            </w:r>
          </w:p>
        </w:tc>
        <w:tc>
          <w:tcPr>
            <w:tcW w:w="993" w:type="dxa"/>
            <w:tcBorders>
              <w:top w:val="single" w:sz="4" w:space="0" w:color="auto"/>
              <w:left w:val="single" w:sz="4" w:space="0" w:color="auto"/>
              <w:right w:val="single" w:sz="4" w:space="0" w:color="auto"/>
            </w:tcBorders>
            <w:shd w:val="clear" w:color="auto" w:fill="FFFFFF"/>
          </w:tcPr>
          <w:p w:rsidR="009E7BEE" w:rsidRPr="00BD0F12" w:rsidRDefault="009E7BEE" w:rsidP="008B3910">
            <w:pPr>
              <w:widowControl w:val="0"/>
              <w:spacing w:after="0" w:line="240" w:lineRule="auto"/>
              <w:rPr>
                <w:rFonts w:ascii="Tahoma" w:eastAsia="Tahoma" w:hAnsi="Tahoma" w:cs="Tahoma"/>
                <w:color w:val="000000"/>
                <w:sz w:val="10"/>
                <w:szCs w:val="10"/>
                <w:lang w:val="uk-UA" w:eastAsia="uk-UA" w:bidi="uk-UA"/>
              </w:rPr>
            </w:pPr>
          </w:p>
        </w:tc>
      </w:tr>
      <w:tr w:rsidR="009E7BEE" w:rsidRPr="00BD0F12" w:rsidTr="00802C73">
        <w:trPr>
          <w:trHeight w:hRule="exact" w:val="3296"/>
        </w:trPr>
        <w:tc>
          <w:tcPr>
            <w:tcW w:w="715" w:type="dxa"/>
            <w:tcBorders>
              <w:top w:val="single" w:sz="4" w:space="0" w:color="auto"/>
              <w:left w:val="single" w:sz="4" w:space="0" w:color="auto"/>
              <w:bottom w:val="single" w:sz="4" w:space="0" w:color="auto"/>
            </w:tcBorders>
            <w:shd w:val="clear" w:color="auto" w:fill="FFFFFF"/>
          </w:tcPr>
          <w:p w:rsidR="009E7BEE" w:rsidRPr="00BD0F12" w:rsidRDefault="009E7BEE" w:rsidP="008B3910">
            <w:pPr>
              <w:widowControl w:val="0"/>
              <w:spacing w:after="0" w:line="240" w:lineRule="auto"/>
              <w:ind w:left="120"/>
              <w:jc w:val="center"/>
              <w:rPr>
                <w:rFonts w:ascii="Times New Roman" w:eastAsia="Times New Roman" w:hAnsi="Times New Roman" w:cs="Times New Roman"/>
                <w:color w:val="000000"/>
                <w:sz w:val="24"/>
                <w:szCs w:val="24"/>
                <w:lang w:val="uk-UA" w:eastAsia="uk-UA" w:bidi="uk-UA"/>
              </w:rPr>
            </w:pPr>
            <w:r w:rsidRPr="00BD0F12">
              <w:rPr>
                <w:rFonts w:ascii="Times New Roman" w:eastAsia="Times New Roman" w:hAnsi="Times New Roman" w:cs="Times New Roman"/>
                <w:color w:val="000000"/>
                <w:sz w:val="24"/>
                <w:szCs w:val="24"/>
                <w:lang w:eastAsia="ru-RU" w:bidi="ru-RU"/>
              </w:rPr>
              <w:t>14.</w:t>
            </w:r>
          </w:p>
        </w:tc>
        <w:tc>
          <w:tcPr>
            <w:tcW w:w="3403" w:type="dxa"/>
            <w:tcBorders>
              <w:top w:val="single" w:sz="4" w:space="0" w:color="auto"/>
              <w:left w:val="single" w:sz="4" w:space="0" w:color="auto"/>
              <w:bottom w:val="single" w:sz="4" w:space="0" w:color="auto"/>
            </w:tcBorders>
            <w:shd w:val="clear" w:color="auto" w:fill="FFFFFF"/>
          </w:tcPr>
          <w:p w:rsidR="009E7BEE" w:rsidRPr="00BD0F12" w:rsidRDefault="009E7BEE" w:rsidP="008B3910">
            <w:pPr>
              <w:widowControl w:val="0"/>
              <w:tabs>
                <w:tab w:val="left" w:pos="2266"/>
              </w:tabs>
              <w:spacing w:after="0" w:line="240" w:lineRule="auto"/>
              <w:jc w:val="both"/>
              <w:rPr>
                <w:rFonts w:ascii="Times New Roman" w:eastAsia="Times New Roman" w:hAnsi="Times New Roman" w:cs="Times New Roman"/>
                <w:color w:val="000000"/>
                <w:sz w:val="24"/>
                <w:szCs w:val="24"/>
                <w:lang w:val="uk-UA" w:eastAsia="uk-UA" w:bidi="uk-UA"/>
              </w:rPr>
            </w:pPr>
            <w:r w:rsidRPr="00BD0F12">
              <w:rPr>
                <w:rFonts w:ascii="Times New Roman" w:eastAsia="Times New Roman" w:hAnsi="Times New Roman" w:cs="Times New Roman"/>
                <w:color w:val="000000"/>
                <w:sz w:val="24"/>
                <w:szCs w:val="24"/>
                <w:lang w:val="uk-UA" w:eastAsia="uk-UA" w:bidi="uk-UA"/>
              </w:rPr>
              <w:t>Розпорядження</w:t>
            </w:r>
            <w:r w:rsidRPr="00BD0F12">
              <w:rPr>
                <w:rFonts w:ascii="Times New Roman" w:eastAsia="Times New Roman" w:hAnsi="Times New Roman" w:cs="Times New Roman"/>
                <w:color w:val="000000"/>
                <w:sz w:val="24"/>
                <w:szCs w:val="24"/>
                <w:lang w:val="uk-UA" w:eastAsia="uk-UA" w:bidi="uk-UA"/>
              </w:rPr>
              <w:tab/>
              <w:t>Кабінету</w:t>
            </w:r>
          </w:p>
          <w:p w:rsidR="009E7BEE" w:rsidRPr="00BD0F12" w:rsidRDefault="009E7BEE" w:rsidP="008B3910">
            <w:pPr>
              <w:widowControl w:val="0"/>
              <w:tabs>
                <w:tab w:val="left" w:pos="1517"/>
                <w:tab w:val="left" w:pos="2885"/>
              </w:tabs>
              <w:spacing w:after="0" w:line="240" w:lineRule="auto"/>
              <w:jc w:val="both"/>
              <w:rPr>
                <w:rFonts w:ascii="Times New Roman" w:eastAsia="Times New Roman" w:hAnsi="Times New Roman" w:cs="Times New Roman"/>
                <w:color w:val="000000"/>
                <w:sz w:val="24"/>
                <w:szCs w:val="24"/>
                <w:lang w:val="uk-UA" w:eastAsia="uk-UA" w:bidi="uk-UA"/>
              </w:rPr>
            </w:pPr>
            <w:r w:rsidRPr="00BD0F12">
              <w:rPr>
                <w:rFonts w:ascii="Times New Roman" w:eastAsia="Times New Roman" w:hAnsi="Times New Roman" w:cs="Times New Roman"/>
                <w:color w:val="000000"/>
                <w:sz w:val="24"/>
                <w:szCs w:val="24"/>
                <w:lang w:val="uk-UA" w:eastAsia="uk-UA" w:bidi="uk-UA"/>
              </w:rPr>
              <w:t>Міністрів</w:t>
            </w:r>
            <w:r w:rsidRPr="00BD0F12">
              <w:rPr>
                <w:rFonts w:ascii="Times New Roman" w:eastAsia="Times New Roman" w:hAnsi="Times New Roman" w:cs="Times New Roman"/>
                <w:color w:val="000000"/>
                <w:sz w:val="24"/>
                <w:szCs w:val="24"/>
                <w:lang w:val="uk-UA" w:eastAsia="uk-UA" w:bidi="uk-UA"/>
              </w:rPr>
              <w:tab/>
              <w:t>України</w:t>
            </w:r>
            <w:r w:rsidRPr="00BD0F12">
              <w:rPr>
                <w:rFonts w:ascii="Times New Roman" w:eastAsia="Times New Roman" w:hAnsi="Times New Roman" w:cs="Times New Roman"/>
                <w:color w:val="000000"/>
                <w:sz w:val="24"/>
                <w:szCs w:val="24"/>
                <w:lang w:val="uk-UA" w:eastAsia="uk-UA" w:bidi="uk-UA"/>
              </w:rPr>
              <w:tab/>
              <w:t>від</w:t>
            </w:r>
          </w:p>
          <w:p w:rsidR="009E7BEE" w:rsidRPr="00BD0F12" w:rsidRDefault="009E7BEE" w:rsidP="008B3910">
            <w:pPr>
              <w:widowControl w:val="0"/>
              <w:tabs>
                <w:tab w:val="left" w:pos="922"/>
                <w:tab w:val="left" w:pos="2654"/>
              </w:tabs>
              <w:spacing w:after="0" w:line="240" w:lineRule="auto"/>
              <w:jc w:val="both"/>
              <w:rPr>
                <w:rFonts w:ascii="Times New Roman" w:eastAsia="Times New Roman" w:hAnsi="Times New Roman" w:cs="Times New Roman"/>
                <w:color w:val="000000"/>
                <w:sz w:val="24"/>
                <w:szCs w:val="24"/>
                <w:lang w:val="uk-UA" w:eastAsia="uk-UA" w:bidi="uk-UA"/>
              </w:rPr>
            </w:pPr>
            <w:r w:rsidRPr="00BD0F12">
              <w:rPr>
                <w:rFonts w:ascii="Times New Roman" w:eastAsia="Times New Roman" w:hAnsi="Times New Roman" w:cs="Times New Roman"/>
                <w:color w:val="000000"/>
                <w:sz w:val="24"/>
                <w:szCs w:val="24"/>
                <w:lang w:val="uk-UA" w:eastAsia="uk-UA" w:bidi="uk-UA"/>
              </w:rPr>
              <w:t>07.11.2012 року № 865-р «Про затвердження плану заходів щодо</w:t>
            </w:r>
            <w:r w:rsidRPr="00BD0F12">
              <w:rPr>
                <w:rFonts w:ascii="Times New Roman" w:eastAsia="Times New Roman" w:hAnsi="Times New Roman" w:cs="Times New Roman"/>
                <w:color w:val="000000"/>
                <w:sz w:val="24"/>
                <w:szCs w:val="24"/>
                <w:lang w:val="uk-UA" w:eastAsia="uk-UA" w:bidi="uk-UA"/>
              </w:rPr>
              <w:tab/>
              <w:t>забезпечення</w:t>
            </w:r>
            <w:r w:rsidRPr="00BD0F12">
              <w:rPr>
                <w:rFonts w:ascii="Times New Roman" w:eastAsia="Times New Roman" w:hAnsi="Times New Roman" w:cs="Times New Roman"/>
                <w:color w:val="000000"/>
                <w:sz w:val="24"/>
                <w:szCs w:val="24"/>
                <w:lang w:val="uk-UA" w:eastAsia="uk-UA" w:bidi="uk-UA"/>
              </w:rPr>
              <w:tab/>
              <w:t>дітей</w:t>
            </w:r>
          </w:p>
          <w:p w:rsidR="009E7BEE" w:rsidRPr="00BD0F12" w:rsidRDefault="009E7BEE" w:rsidP="008B3910">
            <w:pPr>
              <w:widowControl w:val="0"/>
              <w:tabs>
                <w:tab w:val="left" w:pos="1853"/>
              </w:tabs>
              <w:spacing w:after="0" w:line="240" w:lineRule="auto"/>
              <w:jc w:val="both"/>
              <w:rPr>
                <w:rFonts w:ascii="Times New Roman" w:eastAsia="Times New Roman" w:hAnsi="Times New Roman" w:cs="Times New Roman"/>
                <w:color w:val="000000"/>
                <w:sz w:val="24"/>
                <w:szCs w:val="24"/>
                <w:lang w:val="uk-UA" w:eastAsia="uk-UA" w:bidi="uk-UA"/>
              </w:rPr>
            </w:pPr>
            <w:r w:rsidRPr="00BD0F12">
              <w:rPr>
                <w:rFonts w:ascii="Times New Roman" w:eastAsia="Times New Roman" w:hAnsi="Times New Roman" w:cs="Times New Roman"/>
                <w:color w:val="000000"/>
                <w:sz w:val="24"/>
                <w:szCs w:val="24"/>
                <w:lang w:val="uk-UA" w:eastAsia="uk-UA" w:bidi="uk-UA"/>
              </w:rPr>
              <w:t>високоякісними продуктами харчування</w:t>
            </w:r>
            <w:r w:rsidRPr="00BD0F12">
              <w:rPr>
                <w:rFonts w:ascii="Times New Roman" w:eastAsia="Times New Roman" w:hAnsi="Times New Roman" w:cs="Times New Roman"/>
                <w:color w:val="000000"/>
                <w:sz w:val="24"/>
                <w:szCs w:val="24"/>
                <w:lang w:val="uk-UA" w:eastAsia="uk-UA" w:bidi="uk-UA"/>
              </w:rPr>
              <w:tab/>
              <w:t>вітчизняного</w:t>
            </w:r>
          </w:p>
          <w:p w:rsidR="009E7BEE" w:rsidRPr="00BD0F12" w:rsidRDefault="009E7BEE" w:rsidP="008B3910">
            <w:pPr>
              <w:widowControl w:val="0"/>
              <w:spacing w:after="0" w:line="240" w:lineRule="auto"/>
              <w:jc w:val="both"/>
              <w:rPr>
                <w:rFonts w:ascii="Times New Roman" w:eastAsia="Times New Roman" w:hAnsi="Times New Roman" w:cs="Times New Roman"/>
                <w:color w:val="000000"/>
                <w:sz w:val="24"/>
                <w:szCs w:val="24"/>
                <w:lang w:val="uk-UA" w:eastAsia="uk-UA" w:bidi="uk-UA"/>
              </w:rPr>
            </w:pPr>
            <w:r w:rsidRPr="00BD0F12">
              <w:rPr>
                <w:rFonts w:ascii="Times New Roman" w:eastAsia="Times New Roman" w:hAnsi="Times New Roman" w:cs="Times New Roman"/>
                <w:color w:val="000000"/>
                <w:sz w:val="24"/>
                <w:szCs w:val="24"/>
                <w:lang w:val="uk-UA" w:eastAsia="uk-UA" w:bidi="uk-UA"/>
              </w:rPr>
              <w:t>виробництва».</w:t>
            </w:r>
          </w:p>
        </w:tc>
        <w:tc>
          <w:tcPr>
            <w:tcW w:w="1831" w:type="dxa"/>
            <w:tcBorders>
              <w:top w:val="single" w:sz="4" w:space="0" w:color="auto"/>
              <w:left w:val="single" w:sz="4" w:space="0" w:color="auto"/>
              <w:bottom w:val="single" w:sz="4" w:space="0" w:color="auto"/>
            </w:tcBorders>
            <w:shd w:val="clear" w:color="auto" w:fill="FFFFFF"/>
            <w:vAlign w:val="bottom"/>
          </w:tcPr>
          <w:p w:rsidR="009E7BEE" w:rsidRPr="00BD0F12" w:rsidRDefault="009E7BEE" w:rsidP="008B3910">
            <w:pPr>
              <w:widowControl w:val="0"/>
              <w:spacing w:after="0" w:line="240" w:lineRule="auto"/>
              <w:rPr>
                <w:rFonts w:ascii="Times New Roman" w:eastAsia="Times New Roman" w:hAnsi="Times New Roman" w:cs="Times New Roman"/>
                <w:color w:val="000000"/>
                <w:sz w:val="24"/>
                <w:szCs w:val="24"/>
                <w:lang w:val="uk-UA" w:eastAsia="uk-UA" w:bidi="uk-UA"/>
              </w:rPr>
            </w:pPr>
            <w:r w:rsidRPr="00BD0F12">
              <w:rPr>
                <w:rFonts w:ascii="Times New Roman" w:eastAsia="Times New Roman" w:hAnsi="Times New Roman" w:cs="Times New Roman"/>
                <w:color w:val="000000"/>
                <w:sz w:val="24"/>
                <w:szCs w:val="24"/>
                <w:lang w:val="uk-UA" w:eastAsia="uk-UA" w:bidi="uk-UA"/>
              </w:rPr>
              <w:t>1. Забезпечити якісне</w:t>
            </w:r>
          </w:p>
          <w:p w:rsidR="009E7BEE" w:rsidRPr="00BD0F12"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BD0F12">
              <w:rPr>
                <w:rFonts w:ascii="Times New Roman" w:eastAsia="Times New Roman" w:hAnsi="Times New Roman" w:cs="Times New Roman"/>
                <w:color w:val="000000"/>
                <w:sz w:val="24"/>
                <w:szCs w:val="24"/>
                <w:lang w:val="uk-UA" w:eastAsia="uk-UA" w:bidi="uk-UA"/>
              </w:rPr>
              <w:t>збалансоване</w:t>
            </w:r>
          </w:p>
          <w:p w:rsidR="009E7BEE" w:rsidRPr="00BD0F12"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BD0F12">
              <w:rPr>
                <w:rFonts w:ascii="Times New Roman" w:eastAsia="Times New Roman" w:hAnsi="Times New Roman" w:cs="Times New Roman"/>
                <w:color w:val="000000"/>
                <w:sz w:val="24"/>
                <w:szCs w:val="24"/>
                <w:lang w:val="uk-UA" w:eastAsia="uk-UA" w:bidi="uk-UA"/>
              </w:rPr>
              <w:t>харчування</w:t>
            </w:r>
          </w:p>
          <w:p w:rsidR="009E7BEE" w:rsidRPr="00BD0F12"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BD0F12">
              <w:rPr>
                <w:rFonts w:ascii="Times New Roman" w:eastAsia="Times New Roman" w:hAnsi="Times New Roman" w:cs="Times New Roman"/>
                <w:color w:val="000000"/>
                <w:sz w:val="24"/>
                <w:szCs w:val="24"/>
                <w:lang w:val="uk-UA" w:eastAsia="uk-UA" w:bidi="uk-UA"/>
              </w:rPr>
              <w:t>вихованців.</w:t>
            </w:r>
          </w:p>
          <w:p w:rsidR="009E7BEE" w:rsidRPr="00BD0F12"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BD0F12">
              <w:rPr>
                <w:rFonts w:ascii="Times New Roman" w:eastAsia="Times New Roman" w:hAnsi="Times New Roman" w:cs="Times New Roman"/>
                <w:color w:val="000000"/>
                <w:sz w:val="24"/>
                <w:szCs w:val="24"/>
                <w:lang w:val="uk-UA" w:eastAsia="uk-UA" w:bidi="uk-UA"/>
              </w:rPr>
              <w:t>2. Дотримуватися термінів зберігання продуктів харчування.</w:t>
            </w:r>
          </w:p>
          <w:p w:rsidR="009E7BEE" w:rsidRPr="00BD0F12"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BD0F12">
              <w:rPr>
                <w:rFonts w:ascii="Times New Roman" w:eastAsia="Times New Roman" w:hAnsi="Times New Roman" w:cs="Times New Roman"/>
                <w:color w:val="000000"/>
                <w:sz w:val="24"/>
                <w:szCs w:val="24"/>
                <w:lang w:val="uk-UA" w:eastAsia="uk-UA" w:bidi="uk-UA"/>
              </w:rPr>
              <w:t>3. Забезпечити контроль</w:t>
            </w:r>
            <w:r>
              <w:rPr>
                <w:rFonts w:ascii="Times New Roman" w:eastAsia="Times New Roman" w:hAnsi="Times New Roman" w:cs="Times New Roman"/>
                <w:color w:val="000000"/>
                <w:sz w:val="24"/>
                <w:szCs w:val="24"/>
                <w:lang w:val="uk-UA" w:eastAsia="uk-UA" w:bidi="uk-UA"/>
              </w:rPr>
              <w:t xml:space="preserve"> якості продуктів харчування</w:t>
            </w:r>
          </w:p>
        </w:tc>
        <w:tc>
          <w:tcPr>
            <w:tcW w:w="1559" w:type="dxa"/>
            <w:tcBorders>
              <w:top w:val="single" w:sz="4" w:space="0" w:color="auto"/>
              <w:left w:val="single" w:sz="4" w:space="0" w:color="auto"/>
              <w:bottom w:val="single" w:sz="4" w:space="0" w:color="auto"/>
            </w:tcBorders>
            <w:shd w:val="clear" w:color="auto" w:fill="FFFFFF"/>
          </w:tcPr>
          <w:p w:rsidR="009E7BEE" w:rsidRPr="00BD0F12"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BD0F12">
              <w:rPr>
                <w:rFonts w:ascii="Times New Roman" w:eastAsia="Times New Roman" w:hAnsi="Times New Roman" w:cs="Times New Roman"/>
                <w:color w:val="000000"/>
                <w:sz w:val="24"/>
                <w:szCs w:val="24"/>
                <w:lang w:val="uk-UA" w:eastAsia="uk-UA" w:bidi="uk-UA"/>
              </w:rPr>
              <w:t>Протягом</w:t>
            </w:r>
          </w:p>
          <w:p w:rsidR="009E7BEE" w:rsidRPr="00BD0F12"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BD0F12">
              <w:rPr>
                <w:rFonts w:ascii="Times New Roman" w:eastAsia="Times New Roman" w:hAnsi="Times New Roman" w:cs="Times New Roman"/>
                <w:color w:val="000000"/>
                <w:sz w:val="24"/>
                <w:szCs w:val="24"/>
                <w:lang w:val="uk-UA" w:eastAsia="uk-UA" w:bidi="uk-UA"/>
              </w:rPr>
              <w:t>навчального</w:t>
            </w:r>
          </w:p>
          <w:p w:rsidR="009E7BEE" w:rsidRPr="00BD0F12"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BD0F12">
              <w:rPr>
                <w:rFonts w:ascii="Times New Roman" w:eastAsia="Times New Roman" w:hAnsi="Times New Roman" w:cs="Times New Roman"/>
                <w:color w:val="000000"/>
                <w:sz w:val="24"/>
                <w:szCs w:val="24"/>
                <w:lang w:val="uk-UA" w:eastAsia="uk-UA" w:bidi="uk-UA"/>
              </w:rPr>
              <w:t>року</w:t>
            </w:r>
          </w:p>
        </w:tc>
        <w:tc>
          <w:tcPr>
            <w:tcW w:w="1559" w:type="dxa"/>
            <w:tcBorders>
              <w:top w:val="single" w:sz="4" w:space="0" w:color="auto"/>
              <w:left w:val="single" w:sz="4" w:space="0" w:color="auto"/>
              <w:bottom w:val="single" w:sz="4" w:space="0" w:color="auto"/>
            </w:tcBorders>
            <w:shd w:val="clear" w:color="auto" w:fill="FFFFFF"/>
          </w:tcPr>
          <w:p w:rsidR="009E7BEE" w:rsidRPr="00BD0F12"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BD0F12">
              <w:rPr>
                <w:rFonts w:ascii="Times New Roman" w:eastAsia="Times New Roman" w:hAnsi="Times New Roman" w:cs="Times New Roman"/>
                <w:color w:val="000000"/>
                <w:sz w:val="24"/>
                <w:szCs w:val="24"/>
                <w:lang w:val="uk-UA" w:eastAsia="uk-UA" w:bidi="uk-UA"/>
              </w:rPr>
              <w:t>Лікар,</w:t>
            </w:r>
          </w:p>
          <w:p w:rsidR="009E7BEE" w:rsidRPr="00BD0F12" w:rsidRDefault="009E7BEE" w:rsidP="008B3910">
            <w:pPr>
              <w:widowControl w:val="0"/>
              <w:spacing w:after="0" w:line="233" w:lineRule="auto"/>
              <w:jc w:val="center"/>
              <w:rPr>
                <w:rFonts w:ascii="Times New Roman" w:eastAsia="Times New Roman" w:hAnsi="Times New Roman" w:cs="Times New Roman"/>
                <w:color w:val="000000"/>
                <w:sz w:val="24"/>
                <w:szCs w:val="24"/>
                <w:lang w:val="uk-UA" w:eastAsia="uk-UA" w:bidi="uk-UA"/>
              </w:rPr>
            </w:pPr>
            <w:r w:rsidRPr="00BD0F12">
              <w:rPr>
                <w:rFonts w:ascii="Times New Roman" w:eastAsia="Times New Roman" w:hAnsi="Times New Roman" w:cs="Times New Roman"/>
                <w:color w:val="000000"/>
                <w:sz w:val="24"/>
                <w:szCs w:val="24"/>
                <w:lang w:val="uk-UA" w:eastAsia="uk-UA" w:bidi="uk-UA"/>
              </w:rPr>
              <w:t>медична</w:t>
            </w:r>
          </w:p>
          <w:p w:rsidR="009E7BEE" w:rsidRPr="00BD0F12"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BD0F12">
              <w:rPr>
                <w:rFonts w:ascii="Times New Roman" w:eastAsia="Times New Roman" w:hAnsi="Times New Roman" w:cs="Times New Roman"/>
                <w:color w:val="000000"/>
                <w:sz w:val="24"/>
                <w:szCs w:val="24"/>
                <w:lang w:val="uk-UA" w:eastAsia="uk-UA" w:bidi="uk-UA"/>
              </w:rPr>
              <w:t>сестра,</w:t>
            </w:r>
          </w:p>
          <w:p w:rsidR="009E7BEE" w:rsidRPr="00BD0F12" w:rsidRDefault="009E7BEE" w:rsidP="008B3910">
            <w:pPr>
              <w:widowControl w:val="0"/>
              <w:spacing w:after="0" w:line="233" w:lineRule="auto"/>
              <w:jc w:val="center"/>
              <w:rPr>
                <w:rFonts w:ascii="Times New Roman" w:eastAsia="Times New Roman" w:hAnsi="Times New Roman" w:cs="Times New Roman"/>
                <w:color w:val="000000"/>
                <w:sz w:val="24"/>
                <w:szCs w:val="24"/>
                <w:lang w:val="uk-UA" w:eastAsia="uk-UA" w:bidi="uk-UA"/>
              </w:rPr>
            </w:pPr>
            <w:r w:rsidRPr="00BD0F12">
              <w:rPr>
                <w:rFonts w:ascii="Times New Roman" w:eastAsia="Times New Roman" w:hAnsi="Times New Roman" w:cs="Times New Roman"/>
                <w:color w:val="000000"/>
                <w:sz w:val="24"/>
                <w:szCs w:val="24"/>
                <w:lang w:val="uk-UA" w:eastAsia="uk-UA" w:bidi="uk-UA"/>
              </w:rPr>
              <w:t>комірник</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E7BEE" w:rsidRPr="00BD0F12" w:rsidRDefault="009E7BEE" w:rsidP="008B3910">
            <w:pPr>
              <w:widowControl w:val="0"/>
              <w:spacing w:after="0" w:line="240" w:lineRule="auto"/>
              <w:rPr>
                <w:rFonts w:ascii="Tahoma" w:eastAsia="Tahoma" w:hAnsi="Tahoma" w:cs="Tahoma"/>
                <w:color w:val="000000"/>
                <w:sz w:val="10"/>
                <w:szCs w:val="10"/>
                <w:lang w:val="uk-UA" w:eastAsia="uk-UA" w:bidi="uk-UA"/>
              </w:rPr>
            </w:pPr>
          </w:p>
        </w:tc>
      </w:tr>
    </w:tbl>
    <w:p w:rsidR="009E7BEE" w:rsidRPr="00502DE2" w:rsidRDefault="009E7BEE" w:rsidP="009E7BEE">
      <w:pPr>
        <w:rPr>
          <w:sz w:val="24"/>
          <w:szCs w:val="24"/>
          <w:lang w:val="uk-UA"/>
        </w:rPr>
      </w:pPr>
    </w:p>
    <w:tbl>
      <w:tblPr>
        <w:tblW w:w="10060" w:type="dxa"/>
        <w:tblLayout w:type="fixed"/>
        <w:tblCellMar>
          <w:left w:w="10" w:type="dxa"/>
          <w:right w:w="10" w:type="dxa"/>
        </w:tblCellMar>
        <w:tblLook w:val="0000" w:firstRow="0" w:lastRow="0" w:firstColumn="0" w:lastColumn="0" w:noHBand="0" w:noVBand="0"/>
      </w:tblPr>
      <w:tblGrid>
        <w:gridCol w:w="715"/>
        <w:gridCol w:w="3403"/>
        <w:gridCol w:w="2266"/>
        <w:gridCol w:w="1124"/>
        <w:gridCol w:w="1123"/>
        <w:gridCol w:w="1429"/>
      </w:tblGrid>
      <w:tr w:rsidR="009E7BEE" w:rsidRPr="00836C95" w:rsidTr="00802C73">
        <w:trPr>
          <w:trHeight w:hRule="exact" w:val="840"/>
        </w:trPr>
        <w:tc>
          <w:tcPr>
            <w:tcW w:w="715" w:type="dxa"/>
            <w:tcBorders>
              <w:top w:val="single" w:sz="4" w:space="0" w:color="auto"/>
              <w:left w:val="single" w:sz="4" w:space="0" w:color="auto"/>
            </w:tcBorders>
            <w:shd w:val="clear" w:color="auto" w:fill="FFFFFF"/>
          </w:tcPr>
          <w:p w:rsidR="009E7BEE" w:rsidRPr="00836C95" w:rsidRDefault="009E7BEE" w:rsidP="008B3910">
            <w:pPr>
              <w:widowControl w:val="0"/>
              <w:spacing w:after="0" w:line="240" w:lineRule="auto"/>
              <w:rPr>
                <w:rFonts w:ascii="Tahoma" w:eastAsia="Tahoma" w:hAnsi="Tahoma" w:cs="Tahoma"/>
                <w:color w:val="000000"/>
                <w:sz w:val="10"/>
                <w:szCs w:val="10"/>
                <w:lang w:val="uk-UA" w:eastAsia="uk-UA" w:bidi="uk-UA"/>
              </w:rPr>
            </w:pPr>
          </w:p>
        </w:tc>
        <w:tc>
          <w:tcPr>
            <w:tcW w:w="3403" w:type="dxa"/>
            <w:tcBorders>
              <w:top w:val="single" w:sz="4" w:space="0" w:color="auto"/>
              <w:left w:val="single" w:sz="4" w:space="0" w:color="auto"/>
            </w:tcBorders>
            <w:shd w:val="clear" w:color="auto" w:fill="FFFFFF"/>
          </w:tcPr>
          <w:p w:rsidR="009E7BEE" w:rsidRPr="00836C95" w:rsidRDefault="009E7BEE" w:rsidP="008B3910">
            <w:pPr>
              <w:widowControl w:val="0"/>
              <w:spacing w:after="0" w:line="240" w:lineRule="auto"/>
              <w:rPr>
                <w:rFonts w:ascii="Tahoma" w:eastAsia="Tahoma" w:hAnsi="Tahoma" w:cs="Tahoma"/>
                <w:color w:val="000000"/>
                <w:sz w:val="10"/>
                <w:szCs w:val="10"/>
                <w:lang w:val="uk-UA" w:eastAsia="uk-UA" w:bidi="uk-UA"/>
              </w:rPr>
            </w:pPr>
          </w:p>
        </w:tc>
        <w:tc>
          <w:tcPr>
            <w:tcW w:w="2266" w:type="dxa"/>
            <w:tcBorders>
              <w:top w:val="single" w:sz="4" w:space="0" w:color="auto"/>
              <w:left w:val="single" w:sz="4" w:space="0" w:color="auto"/>
            </w:tcBorders>
            <w:shd w:val="clear" w:color="auto" w:fill="FFFFFF"/>
            <w:vAlign w:val="bottom"/>
          </w:tcPr>
          <w:p w:rsidR="009E7BEE" w:rsidRPr="00836C95"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836C95">
              <w:rPr>
                <w:rFonts w:ascii="Times New Roman" w:eastAsia="Times New Roman" w:hAnsi="Times New Roman" w:cs="Times New Roman"/>
                <w:color w:val="000000"/>
                <w:sz w:val="24"/>
                <w:szCs w:val="24"/>
                <w:lang w:val="uk-UA" w:eastAsia="uk-UA" w:bidi="uk-UA"/>
              </w:rPr>
              <w:t>надходять до</w:t>
            </w:r>
          </w:p>
          <w:p w:rsidR="009E7BEE" w:rsidRPr="00836C95" w:rsidRDefault="009E7BEE" w:rsidP="008B3910">
            <w:pPr>
              <w:widowControl w:val="0"/>
              <w:spacing w:after="0" w:line="233" w:lineRule="auto"/>
              <w:jc w:val="center"/>
              <w:rPr>
                <w:rFonts w:ascii="Times New Roman" w:eastAsia="Times New Roman" w:hAnsi="Times New Roman" w:cs="Times New Roman"/>
                <w:color w:val="000000"/>
                <w:sz w:val="24"/>
                <w:szCs w:val="24"/>
                <w:lang w:val="uk-UA" w:eastAsia="uk-UA" w:bidi="uk-UA"/>
              </w:rPr>
            </w:pPr>
            <w:r w:rsidRPr="00836C95">
              <w:rPr>
                <w:rFonts w:ascii="Times New Roman" w:eastAsia="Times New Roman" w:hAnsi="Times New Roman" w:cs="Times New Roman"/>
                <w:color w:val="000000"/>
                <w:sz w:val="24"/>
                <w:szCs w:val="24"/>
                <w:lang w:val="uk-UA" w:eastAsia="uk-UA" w:bidi="uk-UA"/>
              </w:rPr>
              <w:t>навчального</w:t>
            </w:r>
          </w:p>
          <w:p w:rsidR="009E7BEE" w:rsidRPr="00836C95"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836C95">
              <w:rPr>
                <w:rFonts w:ascii="Times New Roman" w:eastAsia="Times New Roman" w:hAnsi="Times New Roman" w:cs="Times New Roman"/>
                <w:color w:val="000000"/>
                <w:sz w:val="24"/>
                <w:szCs w:val="24"/>
                <w:lang w:val="uk-UA" w:eastAsia="uk-UA" w:bidi="uk-UA"/>
              </w:rPr>
              <w:t>закладу.</w:t>
            </w:r>
          </w:p>
        </w:tc>
        <w:tc>
          <w:tcPr>
            <w:tcW w:w="1124" w:type="dxa"/>
            <w:tcBorders>
              <w:top w:val="single" w:sz="4" w:space="0" w:color="auto"/>
              <w:left w:val="single" w:sz="4" w:space="0" w:color="auto"/>
            </w:tcBorders>
            <w:shd w:val="clear" w:color="auto" w:fill="FFFFFF"/>
          </w:tcPr>
          <w:p w:rsidR="009E7BEE" w:rsidRPr="00836C95" w:rsidRDefault="009E7BEE" w:rsidP="008B3910">
            <w:pPr>
              <w:widowControl w:val="0"/>
              <w:spacing w:after="0" w:line="240" w:lineRule="auto"/>
              <w:rPr>
                <w:rFonts w:ascii="Tahoma" w:eastAsia="Tahoma" w:hAnsi="Tahoma" w:cs="Tahoma"/>
                <w:color w:val="000000"/>
                <w:sz w:val="10"/>
                <w:szCs w:val="10"/>
                <w:lang w:val="uk-UA" w:eastAsia="uk-UA" w:bidi="uk-UA"/>
              </w:rPr>
            </w:pPr>
          </w:p>
        </w:tc>
        <w:tc>
          <w:tcPr>
            <w:tcW w:w="1123" w:type="dxa"/>
            <w:tcBorders>
              <w:top w:val="single" w:sz="4" w:space="0" w:color="auto"/>
              <w:left w:val="single" w:sz="4" w:space="0" w:color="auto"/>
            </w:tcBorders>
            <w:shd w:val="clear" w:color="auto" w:fill="FFFFFF"/>
          </w:tcPr>
          <w:p w:rsidR="009E7BEE" w:rsidRPr="00836C95" w:rsidRDefault="009E7BEE" w:rsidP="008B3910">
            <w:pPr>
              <w:widowControl w:val="0"/>
              <w:spacing w:after="0" w:line="240" w:lineRule="auto"/>
              <w:rPr>
                <w:rFonts w:ascii="Tahoma" w:eastAsia="Tahoma" w:hAnsi="Tahoma" w:cs="Tahoma"/>
                <w:color w:val="000000"/>
                <w:sz w:val="10"/>
                <w:szCs w:val="10"/>
                <w:lang w:val="uk-UA" w:eastAsia="uk-UA" w:bidi="uk-UA"/>
              </w:rPr>
            </w:pPr>
          </w:p>
        </w:tc>
        <w:tc>
          <w:tcPr>
            <w:tcW w:w="1429" w:type="dxa"/>
            <w:tcBorders>
              <w:top w:val="single" w:sz="4" w:space="0" w:color="auto"/>
              <w:left w:val="single" w:sz="4" w:space="0" w:color="auto"/>
              <w:right w:val="single" w:sz="4" w:space="0" w:color="auto"/>
            </w:tcBorders>
            <w:shd w:val="clear" w:color="auto" w:fill="FFFFFF"/>
          </w:tcPr>
          <w:p w:rsidR="009E7BEE" w:rsidRPr="00836C95" w:rsidRDefault="009E7BEE" w:rsidP="00802C73">
            <w:pPr>
              <w:widowControl w:val="0"/>
              <w:spacing w:after="0" w:line="240" w:lineRule="auto"/>
              <w:ind w:left="424"/>
              <w:rPr>
                <w:rFonts w:ascii="Tahoma" w:eastAsia="Tahoma" w:hAnsi="Tahoma" w:cs="Tahoma"/>
                <w:color w:val="000000"/>
                <w:sz w:val="10"/>
                <w:szCs w:val="10"/>
                <w:lang w:val="uk-UA" w:eastAsia="uk-UA" w:bidi="uk-UA"/>
              </w:rPr>
            </w:pPr>
          </w:p>
        </w:tc>
      </w:tr>
      <w:tr w:rsidR="009E7BEE" w:rsidRPr="00836C95" w:rsidTr="00802C73">
        <w:trPr>
          <w:trHeight w:hRule="exact" w:val="3322"/>
        </w:trPr>
        <w:tc>
          <w:tcPr>
            <w:tcW w:w="715" w:type="dxa"/>
            <w:vMerge w:val="restart"/>
            <w:tcBorders>
              <w:top w:val="single" w:sz="4" w:space="0" w:color="auto"/>
              <w:left w:val="single" w:sz="4" w:space="0" w:color="auto"/>
            </w:tcBorders>
            <w:shd w:val="clear" w:color="auto" w:fill="FFFFFF"/>
          </w:tcPr>
          <w:p w:rsidR="009E7BEE" w:rsidRPr="00836C95" w:rsidRDefault="009E7BEE" w:rsidP="008B3910">
            <w:pPr>
              <w:widowControl w:val="0"/>
              <w:spacing w:after="0" w:line="240" w:lineRule="auto"/>
              <w:ind w:left="120"/>
              <w:jc w:val="center"/>
              <w:rPr>
                <w:rFonts w:ascii="Times New Roman" w:eastAsia="Times New Roman" w:hAnsi="Times New Roman" w:cs="Times New Roman"/>
                <w:color w:val="000000"/>
                <w:sz w:val="24"/>
                <w:szCs w:val="24"/>
                <w:lang w:val="uk-UA" w:eastAsia="uk-UA" w:bidi="uk-UA"/>
              </w:rPr>
            </w:pPr>
            <w:r w:rsidRPr="00836C95">
              <w:rPr>
                <w:rFonts w:ascii="Times New Roman" w:eastAsia="Times New Roman" w:hAnsi="Times New Roman" w:cs="Times New Roman"/>
                <w:color w:val="000000"/>
                <w:sz w:val="24"/>
                <w:szCs w:val="24"/>
                <w:lang w:eastAsia="ru-RU" w:bidi="ru-RU"/>
              </w:rPr>
              <w:t>15.</w:t>
            </w:r>
          </w:p>
        </w:tc>
        <w:tc>
          <w:tcPr>
            <w:tcW w:w="3403" w:type="dxa"/>
            <w:tcBorders>
              <w:top w:val="single" w:sz="4" w:space="0" w:color="auto"/>
              <w:left w:val="single" w:sz="4" w:space="0" w:color="auto"/>
            </w:tcBorders>
            <w:shd w:val="clear" w:color="auto" w:fill="FFFFFF"/>
            <w:vAlign w:val="bottom"/>
          </w:tcPr>
          <w:p w:rsidR="009E7BEE" w:rsidRPr="00836C95" w:rsidRDefault="009E7BEE" w:rsidP="008B3910">
            <w:pPr>
              <w:widowControl w:val="0"/>
              <w:tabs>
                <w:tab w:val="left" w:pos="1512"/>
                <w:tab w:val="left" w:pos="2885"/>
              </w:tabs>
              <w:spacing w:after="0" w:line="240" w:lineRule="auto"/>
              <w:jc w:val="both"/>
              <w:rPr>
                <w:rFonts w:ascii="Times New Roman" w:eastAsia="Times New Roman" w:hAnsi="Times New Roman" w:cs="Times New Roman"/>
                <w:color w:val="000000"/>
                <w:sz w:val="24"/>
                <w:szCs w:val="24"/>
                <w:lang w:val="uk-UA" w:eastAsia="uk-UA" w:bidi="uk-UA"/>
              </w:rPr>
            </w:pPr>
            <w:r w:rsidRPr="00836C95">
              <w:rPr>
                <w:rFonts w:ascii="Times New Roman" w:eastAsia="Times New Roman" w:hAnsi="Times New Roman" w:cs="Times New Roman"/>
                <w:color w:val="000000"/>
                <w:sz w:val="24"/>
                <w:szCs w:val="24"/>
                <w:lang w:val="uk-UA" w:eastAsia="ru-RU" w:bidi="ru-RU"/>
              </w:rPr>
              <w:t xml:space="preserve">1. Розпорядження </w:t>
            </w:r>
            <w:r w:rsidRPr="00836C95">
              <w:rPr>
                <w:rFonts w:ascii="Times New Roman" w:eastAsia="Times New Roman" w:hAnsi="Times New Roman" w:cs="Times New Roman"/>
                <w:color w:val="000000"/>
                <w:sz w:val="24"/>
                <w:szCs w:val="24"/>
                <w:lang w:val="uk-UA" w:eastAsia="uk-UA" w:bidi="uk-UA"/>
              </w:rPr>
              <w:t>Кабінету Міністрів</w:t>
            </w:r>
            <w:r w:rsidRPr="00836C95">
              <w:rPr>
                <w:rFonts w:ascii="Times New Roman" w:eastAsia="Times New Roman" w:hAnsi="Times New Roman" w:cs="Times New Roman"/>
                <w:color w:val="000000"/>
                <w:sz w:val="24"/>
                <w:szCs w:val="24"/>
                <w:lang w:val="uk-UA" w:eastAsia="uk-UA" w:bidi="uk-UA"/>
              </w:rPr>
              <w:tab/>
              <w:t>України</w:t>
            </w:r>
            <w:r w:rsidRPr="00836C95">
              <w:rPr>
                <w:rFonts w:ascii="Times New Roman" w:eastAsia="Times New Roman" w:hAnsi="Times New Roman" w:cs="Times New Roman"/>
                <w:color w:val="000000"/>
                <w:sz w:val="24"/>
                <w:szCs w:val="24"/>
                <w:lang w:val="uk-UA" w:eastAsia="uk-UA" w:bidi="uk-UA"/>
              </w:rPr>
              <w:tab/>
              <w:t>від</w:t>
            </w:r>
          </w:p>
          <w:p w:rsidR="009E7BEE" w:rsidRPr="00836C95" w:rsidRDefault="009E7BEE" w:rsidP="008B3910">
            <w:pPr>
              <w:widowControl w:val="0"/>
              <w:tabs>
                <w:tab w:val="left" w:pos="2515"/>
              </w:tabs>
              <w:spacing w:after="0" w:line="240" w:lineRule="auto"/>
              <w:jc w:val="both"/>
              <w:rPr>
                <w:rFonts w:ascii="Times New Roman" w:eastAsia="Times New Roman" w:hAnsi="Times New Roman" w:cs="Times New Roman"/>
                <w:color w:val="000000"/>
                <w:sz w:val="24"/>
                <w:szCs w:val="24"/>
                <w:lang w:val="uk-UA" w:eastAsia="uk-UA" w:bidi="uk-UA"/>
              </w:rPr>
            </w:pPr>
            <w:r w:rsidRPr="00836C95">
              <w:rPr>
                <w:rFonts w:ascii="Times New Roman" w:eastAsia="Times New Roman" w:hAnsi="Times New Roman" w:cs="Times New Roman"/>
                <w:color w:val="000000"/>
                <w:sz w:val="24"/>
                <w:szCs w:val="24"/>
                <w:lang w:val="uk-UA" w:eastAsia="ru-RU" w:bidi="ru-RU"/>
              </w:rPr>
              <w:t>08.12.2009 року №</w:t>
            </w:r>
            <w:r w:rsidRPr="00836C95">
              <w:rPr>
                <w:rFonts w:ascii="Times New Roman" w:eastAsia="Times New Roman" w:hAnsi="Times New Roman" w:cs="Times New Roman"/>
                <w:color w:val="000000"/>
                <w:sz w:val="24"/>
                <w:szCs w:val="24"/>
                <w:lang w:val="uk-UA" w:eastAsia="ru-RU" w:bidi="ru-RU"/>
              </w:rPr>
              <w:tab/>
              <w:t>1494-р</w:t>
            </w:r>
          </w:p>
          <w:p w:rsidR="009E7BEE" w:rsidRPr="00836C95" w:rsidRDefault="009E7BEE" w:rsidP="008B3910">
            <w:pPr>
              <w:widowControl w:val="0"/>
              <w:tabs>
                <w:tab w:val="left" w:pos="1714"/>
              </w:tabs>
              <w:spacing w:after="0" w:line="240" w:lineRule="auto"/>
              <w:jc w:val="both"/>
              <w:rPr>
                <w:rFonts w:ascii="Times New Roman" w:eastAsia="Times New Roman" w:hAnsi="Times New Roman" w:cs="Times New Roman"/>
                <w:color w:val="000000"/>
                <w:sz w:val="24"/>
                <w:szCs w:val="24"/>
                <w:lang w:val="uk-UA" w:eastAsia="uk-UA" w:bidi="uk-UA"/>
              </w:rPr>
            </w:pPr>
            <w:r w:rsidRPr="00836C95">
              <w:rPr>
                <w:rFonts w:ascii="Times New Roman" w:eastAsia="Times New Roman" w:hAnsi="Times New Roman" w:cs="Times New Roman"/>
                <w:color w:val="000000"/>
                <w:sz w:val="24"/>
                <w:szCs w:val="24"/>
                <w:lang w:val="uk-UA" w:eastAsia="ru-RU" w:bidi="ru-RU"/>
              </w:rPr>
              <w:t xml:space="preserve">«Про затвердження плану </w:t>
            </w:r>
            <w:r w:rsidRPr="00836C95">
              <w:rPr>
                <w:rFonts w:ascii="Times New Roman" w:eastAsia="Times New Roman" w:hAnsi="Times New Roman" w:cs="Times New Roman"/>
                <w:color w:val="000000"/>
                <w:sz w:val="24"/>
                <w:szCs w:val="24"/>
                <w:lang w:val="uk-UA" w:eastAsia="uk-UA" w:bidi="uk-UA"/>
              </w:rPr>
              <w:t xml:space="preserve">заходів </w:t>
            </w:r>
            <w:r w:rsidRPr="00836C95">
              <w:rPr>
                <w:rFonts w:ascii="Times New Roman" w:eastAsia="Times New Roman" w:hAnsi="Times New Roman" w:cs="Times New Roman"/>
                <w:color w:val="000000"/>
                <w:sz w:val="24"/>
                <w:szCs w:val="24"/>
                <w:lang w:val="uk-UA" w:eastAsia="ru-RU" w:bidi="ru-RU"/>
              </w:rPr>
              <w:t xml:space="preserve">щодо </w:t>
            </w:r>
            <w:r>
              <w:rPr>
                <w:rFonts w:ascii="Times New Roman" w:eastAsia="Times New Roman" w:hAnsi="Times New Roman" w:cs="Times New Roman"/>
                <w:color w:val="000000"/>
                <w:sz w:val="24"/>
                <w:szCs w:val="24"/>
                <w:lang w:val="uk-UA" w:eastAsia="uk-UA" w:bidi="uk-UA"/>
              </w:rPr>
              <w:t xml:space="preserve">підвищення рівня </w:t>
            </w:r>
            <w:r w:rsidRPr="00836C95">
              <w:rPr>
                <w:rFonts w:ascii="Times New Roman" w:eastAsia="Times New Roman" w:hAnsi="Times New Roman" w:cs="Times New Roman"/>
                <w:color w:val="000000"/>
                <w:sz w:val="24"/>
                <w:szCs w:val="24"/>
                <w:lang w:val="uk-UA" w:eastAsia="uk-UA" w:bidi="uk-UA"/>
              </w:rPr>
              <w:t>патріотичного</w:t>
            </w:r>
            <w:r>
              <w:rPr>
                <w:rFonts w:ascii="Times New Roman" w:eastAsia="Times New Roman" w:hAnsi="Times New Roman" w:cs="Times New Roman"/>
                <w:color w:val="000000"/>
                <w:sz w:val="24"/>
                <w:szCs w:val="24"/>
                <w:lang w:val="uk-UA" w:eastAsia="uk-UA" w:bidi="uk-UA"/>
              </w:rPr>
              <w:t xml:space="preserve"> </w:t>
            </w:r>
            <w:r w:rsidRPr="00080949">
              <w:rPr>
                <w:rFonts w:ascii="Times New Roman" w:eastAsia="Times New Roman" w:hAnsi="Times New Roman" w:cs="Times New Roman"/>
                <w:color w:val="000000"/>
                <w:sz w:val="24"/>
                <w:szCs w:val="24"/>
                <w:lang w:val="uk-UA" w:eastAsia="ru-RU" w:bidi="ru-RU"/>
              </w:rPr>
              <w:t xml:space="preserve">виховання </w:t>
            </w:r>
            <w:r w:rsidRPr="00836C95">
              <w:rPr>
                <w:rFonts w:ascii="Times New Roman" w:eastAsia="Times New Roman" w:hAnsi="Times New Roman" w:cs="Times New Roman"/>
                <w:color w:val="000000"/>
                <w:sz w:val="24"/>
                <w:szCs w:val="24"/>
                <w:lang w:val="uk-UA" w:eastAsia="uk-UA" w:bidi="uk-UA"/>
              </w:rPr>
              <w:t>учнівської</w:t>
            </w:r>
            <w:r w:rsidRPr="00836C95">
              <w:rPr>
                <w:rFonts w:ascii="Times New Roman" w:eastAsia="Times New Roman" w:hAnsi="Times New Roman" w:cs="Times New Roman"/>
                <w:color w:val="000000"/>
                <w:sz w:val="24"/>
                <w:szCs w:val="24"/>
                <w:lang w:val="uk-UA" w:eastAsia="uk-UA" w:bidi="uk-UA"/>
              </w:rPr>
              <w:tab/>
            </w:r>
            <w:r w:rsidRPr="00836C95">
              <w:rPr>
                <w:rFonts w:ascii="Times New Roman" w:eastAsia="Times New Roman" w:hAnsi="Times New Roman" w:cs="Times New Roman"/>
                <w:color w:val="000000"/>
                <w:sz w:val="24"/>
                <w:szCs w:val="24"/>
                <w:lang w:val="uk-UA" w:eastAsia="ru-RU" w:bidi="ru-RU"/>
              </w:rPr>
              <w:t>та</w:t>
            </w:r>
            <w:r>
              <w:rPr>
                <w:rFonts w:ascii="Times New Roman" w:eastAsia="Times New Roman" w:hAnsi="Times New Roman" w:cs="Times New Roman"/>
                <w:color w:val="000000"/>
                <w:sz w:val="24"/>
                <w:szCs w:val="24"/>
                <w:lang w:val="uk-UA" w:eastAsia="uk-UA" w:bidi="uk-UA"/>
              </w:rPr>
              <w:t xml:space="preserve"> </w:t>
            </w:r>
            <w:r w:rsidRPr="00836C95">
              <w:rPr>
                <w:rFonts w:ascii="Times New Roman" w:eastAsia="Times New Roman" w:hAnsi="Times New Roman" w:cs="Times New Roman"/>
                <w:color w:val="000000"/>
                <w:sz w:val="24"/>
                <w:szCs w:val="24"/>
                <w:lang w:val="uk-UA" w:eastAsia="uk-UA" w:bidi="uk-UA"/>
              </w:rPr>
              <w:t xml:space="preserve">студентської молоді </w:t>
            </w:r>
            <w:r w:rsidRPr="00080949">
              <w:rPr>
                <w:rFonts w:ascii="Times New Roman" w:eastAsia="Times New Roman" w:hAnsi="Times New Roman" w:cs="Times New Roman"/>
                <w:color w:val="000000"/>
                <w:sz w:val="24"/>
                <w:szCs w:val="24"/>
                <w:lang w:val="uk-UA" w:eastAsia="ru-RU" w:bidi="ru-RU"/>
              </w:rPr>
              <w:t>шляхом проведення</w:t>
            </w:r>
            <w:r w:rsidRPr="00080949">
              <w:rPr>
                <w:rFonts w:ascii="Times New Roman" w:eastAsia="Times New Roman" w:hAnsi="Times New Roman" w:cs="Times New Roman"/>
                <w:color w:val="000000"/>
                <w:sz w:val="24"/>
                <w:szCs w:val="24"/>
                <w:lang w:val="uk-UA" w:eastAsia="ru-RU" w:bidi="ru-RU"/>
              </w:rPr>
              <w:tab/>
              <w:t xml:space="preserve">на </w:t>
            </w:r>
            <w:r w:rsidRPr="00836C95">
              <w:rPr>
                <w:rFonts w:ascii="Times New Roman" w:eastAsia="Times New Roman" w:hAnsi="Times New Roman" w:cs="Times New Roman"/>
                <w:color w:val="000000"/>
                <w:sz w:val="24"/>
                <w:szCs w:val="24"/>
                <w:lang w:val="uk-UA" w:eastAsia="uk-UA" w:bidi="uk-UA"/>
              </w:rPr>
              <w:t>постійній</w:t>
            </w:r>
            <w:r>
              <w:rPr>
                <w:rFonts w:ascii="Times New Roman" w:eastAsia="Times New Roman" w:hAnsi="Times New Roman" w:cs="Times New Roman"/>
                <w:color w:val="000000"/>
                <w:sz w:val="24"/>
                <w:szCs w:val="24"/>
                <w:lang w:val="uk-UA" w:eastAsia="uk-UA" w:bidi="uk-UA"/>
              </w:rPr>
              <w:t xml:space="preserve"> </w:t>
            </w:r>
            <w:r w:rsidRPr="00836C95">
              <w:rPr>
                <w:rFonts w:ascii="Times New Roman" w:eastAsia="Times New Roman" w:hAnsi="Times New Roman" w:cs="Times New Roman"/>
                <w:color w:val="000000"/>
                <w:sz w:val="24"/>
                <w:szCs w:val="24"/>
                <w:lang w:val="uk-UA" w:eastAsia="uk-UA" w:bidi="uk-UA"/>
              </w:rPr>
              <w:t xml:space="preserve">основі </w:t>
            </w:r>
            <w:r w:rsidRPr="00836C95">
              <w:rPr>
                <w:rFonts w:ascii="Times New Roman" w:eastAsia="Times New Roman" w:hAnsi="Times New Roman" w:cs="Times New Roman"/>
                <w:color w:val="000000"/>
                <w:sz w:val="24"/>
                <w:szCs w:val="24"/>
                <w:lang w:val="uk-UA" w:eastAsia="ru-RU" w:bidi="ru-RU"/>
              </w:rPr>
              <w:t xml:space="preserve">тематичних </w:t>
            </w:r>
            <w:r w:rsidRPr="00836C95">
              <w:rPr>
                <w:rFonts w:ascii="Times New Roman" w:eastAsia="Times New Roman" w:hAnsi="Times New Roman" w:cs="Times New Roman"/>
                <w:color w:val="000000"/>
                <w:sz w:val="24"/>
                <w:szCs w:val="24"/>
                <w:lang w:val="uk-UA" w:eastAsia="uk-UA" w:bidi="uk-UA"/>
              </w:rPr>
              <w:t xml:space="preserve">екскурсій </w:t>
            </w:r>
            <w:r w:rsidRPr="00836C95">
              <w:rPr>
                <w:rFonts w:ascii="Times New Roman" w:eastAsia="Times New Roman" w:hAnsi="Times New Roman" w:cs="Times New Roman"/>
                <w:color w:val="000000"/>
                <w:sz w:val="24"/>
                <w:szCs w:val="24"/>
                <w:lang w:val="uk-UA" w:eastAsia="ru-RU" w:bidi="ru-RU"/>
              </w:rPr>
              <w:t xml:space="preserve">з </w:t>
            </w:r>
            <w:r>
              <w:rPr>
                <w:rFonts w:ascii="Times New Roman" w:eastAsia="Times New Roman" w:hAnsi="Times New Roman" w:cs="Times New Roman"/>
                <w:color w:val="000000"/>
                <w:sz w:val="24"/>
                <w:szCs w:val="24"/>
                <w:lang w:val="uk-UA" w:eastAsia="uk-UA" w:bidi="uk-UA"/>
              </w:rPr>
              <w:t xml:space="preserve">відвідуванням </w:t>
            </w:r>
            <w:r w:rsidRPr="00836C95">
              <w:rPr>
                <w:rFonts w:ascii="Times New Roman" w:eastAsia="Times New Roman" w:hAnsi="Times New Roman" w:cs="Times New Roman"/>
                <w:color w:val="000000"/>
                <w:sz w:val="24"/>
                <w:szCs w:val="24"/>
                <w:lang w:val="uk-UA" w:eastAsia="uk-UA" w:bidi="uk-UA"/>
              </w:rPr>
              <w:t>об'єктів</w:t>
            </w:r>
            <w:r>
              <w:rPr>
                <w:rFonts w:ascii="Times New Roman" w:eastAsia="Times New Roman" w:hAnsi="Times New Roman" w:cs="Times New Roman"/>
                <w:color w:val="000000"/>
                <w:sz w:val="24"/>
                <w:szCs w:val="24"/>
                <w:lang w:val="uk-UA" w:eastAsia="uk-UA" w:bidi="uk-UA"/>
              </w:rPr>
              <w:t xml:space="preserve"> </w:t>
            </w:r>
            <w:r w:rsidRPr="00836C95">
              <w:rPr>
                <w:rFonts w:ascii="Times New Roman" w:eastAsia="Times New Roman" w:hAnsi="Times New Roman" w:cs="Times New Roman"/>
                <w:color w:val="000000"/>
                <w:sz w:val="24"/>
                <w:szCs w:val="24"/>
                <w:lang w:val="uk-UA" w:eastAsia="uk-UA" w:bidi="uk-UA"/>
              </w:rPr>
              <w:t>культурної спадщини».</w:t>
            </w:r>
          </w:p>
        </w:tc>
        <w:tc>
          <w:tcPr>
            <w:tcW w:w="2266" w:type="dxa"/>
            <w:vMerge w:val="restart"/>
            <w:tcBorders>
              <w:top w:val="single" w:sz="4" w:space="0" w:color="auto"/>
              <w:left w:val="single" w:sz="4" w:space="0" w:color="auto"/>
            </w:tcBorders>
            <w:shd w:val="clear" w:color="auto" w:fill="FFFFFF"/>
          </w:tcPr>
          <w:p w:rsidR="009E7BEE" w:rsidRPr="00836C95"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836C95">
              <w:rPr>
                <w:rFonts w:ascii="Times New Roman" w:eastAsia="Times New Roman" w:hAnsi="Times New Roman" w:cs="Times New Roman"/>
                <w:color w:val="000000"/>
                <w:sz w:val="24"/>
                <w:szCs w:val="24"/>
                <w:lang w:val="uk-UA" w:eastAsia="uk-UA" w:bidi="uk-UA"/>
              </w:rPr>
              <w:t>1. Контроль якості виконання плану роботи в частині «Виховна робота з вихованцями».</w:t>
            </w:r>
          </w:p>
          <w:p w:rsidR="009E7BEE" w:rsidRPr="00836C95" w:rsidRDefault="009E7BEE" w:rsidP="009E7BEE">
            <w:pPr>
              <w:widowControl w:val="0"/>
              <w:numPr>
                <w:ilvl w:val="0"/>
                <w:numId w:val="43"/>
              </w:numPr>
              <w:tabs>
                <w:tab w:val="left" w:pos="658"/>
              </w:tabs>
              <w:spacing w:after="0" w:line="240" w:lineRule="auto"/>
              <w:rPr>
                <w:rFonts w:ascii="Times New Roman" w:eastAsia="Times New Roman" w:hAnsi="Times New Roman" w:cs="Times New Roman"/>
                <w:color w:val="000000"/>
                <w:sz w:val="24"/>
                <w:szCs w:val="24"/>
                <w:lang w:val="uk-UA" w:eastAsia="uk-UA" w:bidi="uk-UA"/>
              </w:rPr>
            </w:pPr>
            <w:r w:rsidRPr="00836C95">
              <w:rPr>
                <w:rFonts w:ascii="Times New Roman" w:eastAsia="Times New Roman" w:hAnsi="Times New Roman" w:cs="Times New Roman"/>
                <w:color w:val="000000"/>
                <w:sz w:val="24"/>
                <w:szCs w:val="24"/>
                <w:lang w:val="uk-UA" w:eastAsia="uk-UA" w:bidi="uk-UA"/>
              </w:rPr>
              <w:t>Залучення вихованців до</w:t>
            </w:r>
          </w:p>
          <w:p w:rsidR="009E7BEE" w:rsidRPr="00836C95"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836C95">
              <w:rPr>
                <w:rFonts w:ascii="Times New Roman" w:eastAsia="Times New Roman" w:hAnsi="Times New Roman" w:cs="Times New Roman"/>
                <w:color w:val="000000"/>
                <w:sz w:val="24"/>
                <w:szCs w:val="24"/>
                <w:lang w:val="uk-UA" w:eastAsia="uk-UA" w:bidi="uk-UA"/>
              </w:rPr>
              <w:t>гурткової роботи.</w:t>
            </w:r>
          </w:p>
          <w:p w:rsidR="009E7BEE" w:rsidRPr="00836C95" w:rsidRDefault="009E7BEE" w:rsidP="009E7BEE">
            <w:pPr>
              <w:widowControl w:val="0"/>
              <w:numPr>
                <w:ilvl w:val="0"/>
                <w:numId w:val="43"/>
              </w:numPr>
              <w:tabs>
                <w:tab w:val="left" w:pos="610"/>
              </w:tabs>
              <w:spacing w:after="0" w:line="240" w:lineRule="auto"/>
              <w:rPr>
                <w:rFonts w:ascii="Times New Roman" w:eastAsia="Times New Roman" w:hAnsi="Times New Roman" w:cs="Times New Roman"/>
                <w:color w:val="000000"/>
                <w:sz w:val="24"/>
                <w:szCs w:val="24"/>
                <w:lang w:val="uk-UA" w:eastAsia="uk-UA" w:bidi="uk-UA"/>
              </w:rPr>
            </w:pPr>
            <w:r w:rsidRPr="00836C95">
              <w:rPr>
                <w:rFonts w:ascii="Times New Roman" w:eastAsia="Times New Roman" w:hAnsi="Times New Roman" w:cs="Times New Roman"/>
                <w:color w:val="000000"/>
                <w:sz w:val="24"/>
                <w:szCs w:val="24"/>
                <w:lang w:val="uk-UA" w:eastAsia="uk-UA" w:bidi="uk-UA"/>
              </w:rPr>
              <w:t>Організація екскурсійної</w:t>
            </w:r>
          </w:p>
          <w:p w:rsidR="009E7BEE" w:rsidRPr="00836C95"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836C95">
              <w:rPr>
                <w:rFonts w:ascii="Times New Roman" w:eastAsia="Times New Roman" w:hAnsi="Times New Roman" w:cs="Times New Roman"/>
                <w:color w:val="000000"/>
                <w:sz w:val="24"/>
                <w:szCs w:val="24"/>
                <w:lang w:val="uk-UA" w:eastAsia="uk-UA" w:bidi="uk-UA"/>
              </w:rPr>
              <w:t>діяльності.</w:t>
            </w:r>
          </w:p>
          <w:p w:rsidR="009E7BEE" w:rsidRPr="00836C95"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p>
        </w:tc>
        <w:tc>
          <w:tcPr>
            <w:tcW w:w="1124" w:type="dxa"/>
            <w:vMerge w:val="restart"/>
            <w:tcBorders>
              <w:top w:val="single" w:sz="4" w:space="0" w:color="auto"/>
              <w:left w:val="single" w:sz="4" w:space="0" w:color="auto"/>
            </w:tcBorders>
            <w:shd w:val="clear" w:color="auto" w:fill="FFFFFF"/>
          </w:tcPr>
          <w:p w:rsidR="009E7BEE" w:rsidRPr="00836C95"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836C95">
              <w:rPr>
                <w:rFonts w:ascii="Times New Roman" w:eastAsia="Times New Roman" w:hAnsi="Times New Roman" w:cs="Times New Roman"/>
                <w:color w:val="000000"/>
                <w:sz w:val="24"/>
                <w:szCs w:val="24"/>
                <w:lang w:val="uk-UA" w:eastAsia="uk-UA" w:bidi="uk-UA"/>
              </w:rPr>
              <w:t>Протягом</w:t>
            </w:r>
          </w:p>
          <w:p w:rsidR="009E7BEE" w:rsidRPr="00836C95"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836C95">
              <w:rPr>
                <w:rFonts w:ascii="Times New Roman" w:eastAsia="Times New Roman" w:hAnsi="Times New Roman" w:cs="Times New Roman"/>
                <w:color w:val="000000"/>
                <w:sz w:val="24"/>
                <w:szCs w:val="24"/>
                <w:lang w:val="uk-UA" w:eastAsia="uk-UA" w:bidi="uk-UA"/>
              </w:rPr>
              <w:t>навчального</w:t>
            </w:r>
          </w:p>
          <w:p w:rsidR="009E7BEE" w:rsidRPr="00836C95"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836C95">
              <w:rPr>
                <w:rFonts w:ascii="Times New Roman" w:eastAsia="Times New Roman" w:hAnsi="Times New Roman" w:cs="Times New Roman"/>
                <w:color w:val="000000"/>
                <w:sz w:val="24"/>
                <w:szCs w:val="24"/>
                <w:lang w:val="uk-UA" w:eastAsia="uk-UA" w:bidi="uk-UA"/>
              </w:rPr>
              <w:t>року</w:t>
            </w:r>
          </w:p>
        </w:tc>
        <w:tc>
          <w:tcPr>
            <w:tcW w:w="1123" w:type="dxa"/>
            <w:vMerge w:val="restart"/>
            <w:tcBorders>
              <w:top w:val="single" w:sz="4" w:space="0" w:color="auto"/>
              <w:left w:val="single" w:sz="4" w:space="0" w:color="auto"/>
            </w:tcBorders>
            <w:shd w:val="clear" w:color="auto" w:fill="FFFFFF"/>
          </w:tcPr>
          <w:p w:rsidR="009E7BEE" w:rsidRPr="00836C95" w:rsidRDefault="009E7BEE" w:rsidP="008B3910">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836C95">
              <w:rPr>
                <w:rFonts w:ascii="Times New Roman" w:eastAsia="Times New Roman" w:hAnsi="Times New Roman" w:cs="Times New Roman"/>
                <w:color w:val="000000"/>
                <w:sz w:val="24"/>
                <w:szCs w:val="24"/>
                <w:lang w:val="uk-UA" w:eastAsia="uk-UA" w:bidi="uk-UA"/>
              </w:rPr>
              <w:t>Педагог-</w:t>
            </w:r>
          </w:p>
          <w:p w:rsidR="009E7BEE" w:rsidRPr="00836C95" w:rsidRDefault="009E7BEE" w:rsidP="008B3910">
            <w:pPr>
              <w:widowControl w:val="0"/>
              <w:spacing w:after="0" w:line="240" w:lineRule="auto"/>
              <w:rPr>
                <w:rFonts w:ascii="Times New Roman" w:eastAsia="Times New Roman" w:hAnsi="Times New Roman" w:cs="Times New Roman"/>
                <w:color w:val="000000"/>
                <w:sz w:val="24"/>
                <w:szCs w:val="24"/>
                <w:lang w:val="uk-UA" w:eastAsia="uk-UA" w:bidi="uk-UA"/>
              </w:rPr>
            </w:pPr>
            <w:r w:rsidRPr="00836C95">
              <w:rPr>
                <w:rFonts w:ascii="Times New Roman" w:eastAsia="Times New Roman" w:hAnsi="Times New Roman" w:cs="Times New Roman"/>
                <w:color w:val="000000"/>
                <w:sz w:val="24"/>
                <w:szCs w:val="24"/>
                <w:lang w:val="uk-UA" w:eastAsia="uk-UA" w:bidi="uk-UA"/>
              </w:rPr>
              <w:t>організатор</w:t>
            </w:r>
          </w:p>
        </w:tc>
        <w:tc>
          <w:tcPr>
            <w:tcW w:w="1429" w:type="dxa"/>
            <w:vMerge w:val="restart"/>
            <w:tcBorders>
              <w:top w:val="single" w:sz="4" w:space="0" w:color="auto"/>
              <w:left w:val="single" w:sz="4" w:space="0" w:color="auto"/>
              <w:right w:val="single" w:sz="4" w:space="0" w:color="auto"/>
            </w:tcBorders>
            <w:shd w:val="clear" w:color="auto" w:fill="FFFFFF"/>
          </w:tcPr>
          <w:p w:rsidR="009E7BEE" w:rsidRPr="00836C95" w:rsidRDefault="009E7BEE" w:rsidP="008B3910">
            <w:pPr>
              <w:widowControl w:val="0"/>
              <w:spacing w:after="0" w:line="240" w:lineRule="auto"/>
              <w:rPr>
                <w:rFonts w:ascii="Tahoma" w:eastAsia="Tahoma" w:hAnsi="Tahoma" w:cs="Tahoma"/>
                <w:color w:val="000000"/>
                <w:sz w:val="10"/>
                <w:szCs w:val="10"/>
                <w:lang w:val="uk-UA" w:eastAsia="uk-UA" w:bidi="uk-UA"/>
              </w:rPr>
            </w:pPr>
          </w:p>
        </w:tc>
      </w:tr>
      <w:tr w:rsidR="009E7BEE" w:rsidRPr="00836C95" w:rsidTr="00802C73">
        <w:trPr>
          <w:trHeight w:hRule="exact" w:val="3883"/>
        </w:trPr>
        <w:tc>
          <w:tcPr>
            <w:tcW w:w="715" w:type="dxa"/>
            <w:vMerge/>
            <w:tcBorders>
              <w:left w:val="single" w:sz="4" w:space="0" w:color="auto"/>
              <w:bottom w:val="single" w:sz="4" w:space="0" w:color="auto"/>
            </w:tcBorders>
            <w:shd w:val="clear" w:color="auto" w:fill="FFFFFF"/>
          </w:tcPr>
          <w:p w:rsidR="009E7BEE" w:rsidRPr="00836C95" w:rsidRDefault="009E7BEE" w:rsidP="008B3910">
            <w:pPr>
              <w:widowControl w:val="0"/>
              <w:spacing w:after="0" w:line="240" w:lineRule="auto"/>
              <w:rPr>
                <w:rFonts w:ascii="Tahoma" w:eastAsia="Tahoma" w:hAnsi="Tahoma" w:cs="Tahoma"/>
                <w:color w:val="000000"/>
                <w:sz w:val="24"/>
                <w:szCs w:val="24"/>
                <w:lang w:val="uk-UA" w:eastAsia="uk-UA" w:bidi="uk-UA"/>
              </w:rPr>
            </w:pPr>
          </w:p>
        </w:tc>
        <w:tc>
          <w:tcPr>
            <w:tcW w:w="3403" w:type="dxa"/>
            <w:tcBorders>
              <w:top w:val="single" w:sz="4" w:space="0" w:color="auto"/>
              <w:left w:val="single" w:sz="4" w:space="0" w:color="auto"/>
              <w:bottom w:val="single" w:sz="4" w:space="0" w:color="auto"/>
            </w:tcBorders>
            <w:shd w:val="clear" w:color="auto" w:fill="FFFFFF"/>
            <w:vAlign w:val="bottom"/>
          </w:tcPr>
          <w:p w:rsidR="009E7BEE" w:rsidRPr="00836C95" w:rsidRDefault="009E7BEE" w:rsidP="008B3910">
            <w:pPr>
              <w:widowControl w:val="0"/>
              <w:tabs>
                <w:tab w:val="left" w:pos="2146"/>
              </w:tabs>
              <w:spacing w:after="0" w:line="240" w:lineRule="auto"/>
              <w:jc w:val="both"/>
              <w:rPr>
                <w:rFonts w:ascii="Times New Roman" w:eastAsia="Times New Roman" w:hAnsi="Times New Roman" w:cs="Times New Roman"/>
                <w:color w:val="000000"/>
                <w:sz w:val="24"/>
                <w:szCs w:val="24"/>
                <w:lang w:val="uk-UA" w:eastAsia="uk-UA" w:bidi="uk-UA"/>
              </w:rPr>
            </w:pPr>
            <w:r w:rsidRPr="00836C95">
              <w:rPr>
                <w:rFonts w:ascii="Times New Roman" w:eastAsia="Times New Roman" w:hAnsi="Times New Roman" w:cs="Times New Roman"/>
                <w:color w:val="000000"/>
                <w:sz w:val="24"/>
                <w:szCs w:val="24"/>
                <w:lang w:val="uk-UA" w:eastAsia="uk-UA" w:bidi="uk-UA"/>
              </w:rPr>
              <w:t>2. Наказ Міністерства освіти і науки України від 16 червня 2015 року № 641/2015 «Про затвердження</w:t>
            </w:r>
            <w:r w:rsidRPr="00836C95">
              <w:rPr>
                <w:rFonts w:ascii="Times New Roman" w:eastAsia="Times New Roman" w:hAnsi="Times New Roman" w:cs="Times New Roman"/>
                <w:color w:val="000000"/>
                <w:sz w:val="24"/>
                <w:szCs w:val="24"/>
                <w:lang w:val="uk-UA" w:eastAsia="uk-UA" w:bidi="uk-UA"/>
              </w:rPr>
              <w:tab/>
              <w:t>Концепції</w:t>
            </w:r>
          </w:p>
          <w:p w:rsidR="009E7BEE" w:rsidRPr="00836C95" w:rsidRDefault="009E7BEE" w:rsidP="008B3910">
            <w:pPr>
              <w:widowControl w:val="0"/>
              <w:tabs>
                <w:tab w:val="left" w:pos="1723"/>
              </w:tabs>
              <w:spacing w:after="0" w:line="240" w:lineRule="auto"/>
              <w:rPr>
                <w:rFonts w:ascii="Times New Roman" w:eastAsia="Times New Roman" w:hAnsi="Times New Roman" w:cs="Times New Roman"/>
                <w:color w:val="000000"/>
                <w:sz w:val="24"/>
                <w:szCs w:val="24"/>
                <w:lang w:val="uk-UA" w:eastAsia="uk-UA" w:bidi="uk-UA"/>
              </w:rPr>
            </w:pPr>
            <w:r w:rsidRPr="00836C95">
              <w:rPr>
                <w:rFonts w:ascii="Times New Roman" w:eastAsia="Times New Roman" w:hAnsi="Times New Roman" w:cs="Times New Roman"/>
                <w:color w:val="000000"/>
                <w:sz w:val="24"/>
                <w:szCs w:val="24"/>
                <w:lang w:val="uk-UA" w:eastAsia="uk-UA" w:bidi="uk-UA"/>
              </w:rPr>
              <w:t>національно-патріотичного виховання дітей і молоді, Заходів реалізації Концепції національно-патріотичного виховання дітей і молоді та методичних</w:t>
            </w:r>
            <w:r w:rsidRPr="00836C95">
              <w:rPr>
                <w:rFonts w:ascii="Times New Roman" w:eastAsia="Times New Roman" w:hAnsi="Times New Roman" w:cs="Times New Roman"/>
                <w:color w:val="000000"/>
                <w:sz w:val="24"/>
                <w:szCs w:val="24"/>
                <w:lang w:val="uk-UA" w:eastAsia="uk-UA" w:bidi="uk-UA"/>
              </w:rPr>
              <w:tab/>
              <w:t>рекомендацій</w:t>
            </w:r>
          </w:p>
          <w:p w:rsidR="009E7BEE" w:rsidRPr="00836C95" w:rsidRDefault="009E7BEE" w:rsidP="008B3910">
            <w:pPr>
              <w:widowControl w:val="0"/>
              <w:tabs>
                <w:tab w:val="left" w:pos="1714"/>
              </w:tabs>
              <w:spacing w:after="0" w:line="240" w:lineRule="auto"/>
              <w:jc w:val="both"/>
              <w:rPr>
                <w:rFonts w:ascii="Times New Roman" w:eastAsia="Times New Roman" w:hAnsi="Times New Roman" w:cs="Times New Roman"/>
                <w:color w:val="000000"/>
                <w:sz w:val="24"/>
                <w:szCs w:val="24"/>
                <w:lang w:val="uk-UA" w:eastAsia="uk-UA" w:bidi="uk-UA"/>
              </w:rPr>
            </w:pPr>
            <w:r w:rsidRPr="00836C95">
              <w:rPr>
                <w:rFonts w:ascii="Times New Roman" w:eastAsia="Times New Roman" w:hAnsi="Times New Roman" w:cs="Times New Roman"/>
                <w:color w:val="000000"/>
                <w:sz w:val="24"/>
                <w:szCs w:val="24"/>
                <w:lang w:val="uk-UA" w:eastAsia="uk-UA" w:bidi="uk-UA"/>
              </w:rPr>
              <w:t>щодо</w:t>
            </w:r>
            <w:r w:rsidRPr="00836C95">
              <w:rPr>
                <w:rFonts w:ascii="Times New Roman" w:eastAsia="Times New Roman" w:hAnsi="Times New Roman" w:cs="Times New Roman"/>
                <w:color w:val="000000"/>
                <w:sz w:val="24"/>
                <w:szCs w:val="24"/>
                <w:lang w:val="uk-UA" w:eastAsia="uk-UA" w:bidi="uk-UA"/>
              </w:rPr>
              <w:tab/>
              <w:t>національно-</w:t>
            </w:r>
          </w:p>
          <w:p w:rsidR="009E7BEE" w:rsidRPr="00836C95" w:rsidRDefault="009E7BEE" w:rsidP="008B3910">
            <w:pPr>
              <w:widowControl w:val="0"/>
              <w:spacing w:after="0" w:line="240" w:lineRule="auto"/>
              <w:jc w:val="both"/>
              <w:rPr>
                <w:rFonts w:ascii="Times New Roman" w:eastAsia="Times New Roman" w:hAnsi="Times New Roman" w:cs="Times New Roman"/>
                <w:color w:val="000000"/>
                <w:sz w:val="24"/>
                <w:szCs w:val="24"/>
                <w:lang w:val="uk-UA" w:eastAsia="uk-UA" w:bidi="uk-UA"/>
              </w:rPr>
            </w:pPr>
            <w:r w:rsidRPr="00836C95">
              <w:rPr>
                <w:rFonts w:ascii="Times New Roman" w:eastAsia="Times New Roman" w:hAnsi="Times New Roman" w:cs="Times New Roman"/>
                <w:color w:val="000000"/>
                <w:sz w:val="24"/>
                <w:szCs w:val="24"/>
                <w:lang w:val="uk-UA" w:eastAsia="uk-UA" w:bidi="uk-UA"/>
              </w:rPr>
              <w:t>патріотичного виховання у загальноосвітніх навчальних закладах»</w:t>
            </w:r>
          </w:p>
        </w:tc>
        <w:tc>
          <w:tcPr>
            <w:tcW w:w="2266" w:type="dxa"/>
            <w:vMerge/>
            <w:tcBorders>
              <w:left w:val="single" w:sz="4" w:space="0" w:color="auto"/>
              <w:bottom w:val="single" w:sz="4" w:space="0" w:color="auto"/>
            </w:tcBorders>
            <w:shd w:val="clear" w:color="auto" w:fill="FFFFFF"/>
          </w:tcPr>
          <w:p w:rsidR="009E7BEE" w:rsidRPr="00836C95" w:rsidRDefault="009E7BEE" w:rsidP="008B3910">
            <w:pPr>
              <w:widowControl w:val="0"/>
              <w:spacing w:after="0" w:line="240" w:lineRule="auto"/>
              <w:rPr>
                <w:rFonts w:ascii="Tahoma" w:eastAsia="Tahoma" w:hAnsi="Tahoma" w:cs="Tahoma"/>
                <w:color w:val="000000"/>
                <w:sz w:val="24"/>
                <w:szCs w:val="24"/>
                <w:lang w:val="uk-UA" w:eastAsia="uk-UA" w:bidi="uk-UA"/>
              </w:rPr>
            </w:pPr>
          </w:p>
        </w:tc>
        <w:tc>
          <w:tcPr>
            <w:tcW w:w="1124" w:type="dxa"/>
            <w:vMerge/>
            <w:tcBorders>
              <w:left w:val="single" w:sz="4" w:space="0" w:color="auto"/>
              <w:bottom w:val="single" w:sz="4" w:space="0" w:color="auto"/>
            </w:tcBorders>
            <w:shd w:val="clear" w:color="auto" w:fill="FFFFFF"/>
          </w:tcPr>
          <w:p w:rsidR="009E7BEE" w:rsidRPr="00836C95" w:rsidRDefault="009E7BEE" w:rsidP="008B3910">
            <w:pPr>
              <w:widowControl w:val="0"/>
              <w:spacing w:after="0" w:line="240" w:lineRule="auto"/>
              <w:rPr>
                <w:rFonts w:ascii="Tahoma" w:eastAsia="Tahoma" w:hAnsi="Tahoma" w:cs="Tahoma"/>
                <w:color w:val="000000"/>
                <w:sz w:val="24"/>
                <w:szCs w:val="24"/>
                <w:lang w:val="uk-UA" w:eastAsia="uk-UA" w:bidi="uk-UA"/>
              </w:rPr>
            </w:pPr>
          </w:p>
        </w:tc>
        <w:tc>
          <w:tcPr>
            <w:tcW w:w="1123" w:type="dxa"/>
            <w:vMerge/>
            <w:tcBorders>
              <w:left w:val="single" w:sz="4" w:space="0" w:color="auto"/>
              <w:bottom w:val="single" w:sz="4" w:space="0" w:color="auto"/>
            </w:tcBorders>
            <w:shd w:val="clear" w:color="auto" w:fill="FFFFFF"/>
          </w:tcPr>
          <w:p w:rsidR="009E7BEE" w:rsidRPr="00836C95" w:rsidRDefault="009E7BEE" w:rsidP="008B3910">
            <w:pPr>
              <w:widowControl w:val="0"/>
              <w:spacing w:after="0" w:line="240" w:lineRule="auto"/>
              <w:rPr>
                <w:rFonts w:ascii="Tahoma" w:eastAsia="Tahoma" w:hAnsi="Tahoma" w:cs="Tahoma"/>
                <w:color w:val="000000"/>
                <w:sz w:val="24"/>
                <w:szCs w:val="24"/>
                <w:lang w:val="uk-UA" w:eastAsia="uk-UA" w:bidi="uk-UA"/>
              </w:rPr>
            </w:pPr>
          </w:p>
        </w:tc>
        <w:tc>
          <w:tcPr>
            <w:tcW w:w="1429" w:type="dxa"/>
            <w:vMerge/>
            <w:tcBorders>
              <w:left w:val="single" w:sz="4" w:space="0" w:color="auto"/>
              <w:bottom w:val="single" w:sz="4" w:space="0" w:color="auto"/>
              <w:right w:val="single" w:sz="4" w:space="0" w:color="auto"/>
            </w:tcBorders>
            <w:shd w:val="clear" w:color="auto" w:fill="FFFFFF"/>
          </w:tcPr>
          <w:p w:rsidR="009E7BEE" w:rsidRPr="00836C95" w:rsidRDefault="009E7BEE" w:rsidP="008B3910">
            <w:pPr>
              <w:widowControl w:val="0"/>
              <w:spacing w:after="0" w:line="240" w:lineRule="auto"/>
              <w:rPr>
                <w:rFonts w:ascii="Tahoma" w:eastAsia="Tahoma" w:hAnsi="Tahoma" w:cs="Tahoma"/>
                <w:color w:val="000000"/>
                <w:sz w:val="24"/>
                <w:szCs w:val="24"/>
                <w:lang w:val="uk-UA" w:eastAsia="uk-UA" w:bidi="uk-UA"/>
              </w:rPr>
            </w:pPr>
          </w:p>
        </w:tc>
      </w:tr>
    </w:tbl>
    <w:p w:rsidR="009E7BEE" w:rsidRDefault="009E7BEE" w:rsidP="009E7BEE">
      <w:pPr>
        <w:rPr>
          <w:sz w:val="24"/>
          <w:szCs w:val="24"/>
          <w:lang w:val="uk-UA"/>
        </w:rPr>
      </w:pPr>
    </w:p>
    <w:p w:rsidR="009E7BEE" w:rsidRDefault="009E7BEE" w:rsidP="009E7BEE">
      <w:pPr>
        <w:rPr>
          <w:sz w:val="24"/>
          <w:szCs w:val="24"/>
          <w:lang w:val="uk-UA"/>
        </w:rPr>
      </w:pPr>
    </w:p>
    <w:p w:rsidR="009E7BEE" w:rsidRDefault="009E7BEE" w:rsidP="00802C73">
      <w:pPr>
        <w:framePr w:w="10555" w:h="15005" w:hRule="exact" w:wrap="none" w:vAnchor="page" w:hAnchor="page" w:x="960" w:y="779"/>
        <w:widowControl w:val="0"/>
        <w:spacing w:after="0" w:line="360" w:lineRule="auto"/>
        <w:outlineLvl w:val="1"/>
        <w:rPr>
          <w:rFonts w:ascii="Times New Roman" w:eastAsia="Times New Roman" w:hAnsi="Times New Roman" w:cs="Times New Roman"/>
          <w:b/>
          <w:bCs/>
          <w:color w:val="000000"/>
          <w:sz w:val="28"/>
          <w:szCs w:val="28"/>
          <w:lang w:val="uk-UA" w:eastAsia="ru-RU" w:bidi="ru-RU"/>
        </w:rPr>
      </w:pPr>
      <w:bookmarkStart w:id="27" w:name="bookmark76"/>
    </w:p>
    <w:p w:rsidR="009E7BEE" w:rsidRDefault="009E7BEE" w:rsidP="009E7BEE">
      <w:pPr>
        <w:framePr w:w="10555" w:h="15005" w:hRule="exact" w:wrap="none" w:vAnchor="page" w:hAnchor="page" w:x="960" w:y="779"/>
        <w:widowControl w:val="0"/>
        <w:spacing w:after="0" w:line="360" w:lineRule="auto"/>
        <w:jc w:val="center"/>
        <w:outlineLvl w:val="1"/>
        <w:rPr>
          <w:rFonts w:ascii="Times New Roman" w:eastAsia="Times New Roman" w:hAnsi="Times New Roman" w:cs="Times New Roman"/>
          <w:b/>
          <w:bCs/>
          <w:color w:val="000000"/>
          <w:sz w:val="28"/>
          <w:szCs w:val="28"/>
          <w:lang w:val="uk-UA" w:eastAsia="ru-RU" w:bidi="ru-RU"/>
        </w:rPr>
      </w:pPr>
    </w:p>
    <w:p w:rsidR="009E7BEE" w:rsidRDefault="009E7BEE" w:rsidP="009E7BEE">
      <w:pPr>
        <w:framePr w:w="10555" w:h="15005" w:hRule="exact" w:wrap="none" w:vAnchor="page" w:hAnchor="page" w:x="960" w:y="779"/>
        <w:widowControl w:val="0"/>
        <w:spacing w:after="0" w:line="360" w:lineRule="auto"/>
        <w:jc w:val="center"/>
        <w:outlineLvl w:val="1"/>
        <w:rPr>
          <w:rFonts w:ascii="Times New Roman" w:eastAsia="Times New Roman" w:hAnsi="Times New Roman" w:cs="Times New Roman"/>
          <w:b/>
          <w:bCs/>
          <w:color w:val="000000"/>
          <w:sz w:val="28"/>
          <w:szCs w:val="28"/>
          <w:lang w:val="uk-UA" w:eastAsia="ru-RU" w:bidi="ru-RU"/>
        </w:rPr>
      </w:pPr>
    </w:p>
    <w:p w:rsidR="009E7BEE" w:rsidRDefault="009E7BEE" w:rsidP="009E7BEE">
      <w:pPr>
        <w:framePr w:w="10555" w:h="15005" w:hRule="exact" w:wrap="none" w:vAnchor="page" w:hAnchor="page" w:x="960" w:y="779"/>
        <w:widowControl w:val="0"/>
        <w:spacing w:after="0" w:line="360" w:lineRule="auto"/>
        <w:jc w:val="center"/>
        <w:outlineLvl w:val="1"/>
        <w:rPr>
          <w:rFonts w:ascii="Times New Roman" w:eastAsia="Times New Roman" w:hAnsi="Times New Roman" w:cs="Times New Roman"/>
          <w:b/>
          <w:bCs/>
          <w:color w:val="000000"/>
          <w:sz w:val="28"/>
          <w:szCs w:val="28"/>
          <w:lang w:val="uk-UA" w:eastAsia="ru-RU" w:bidi="ru-RU"/>
        </w:rPr>
      </w:pPr>
    </w:p>
    <w:p w:rsidR="009E7BEE" w:rsidRDefault="009E7BEE" w:rsidP="009E7BEE">
      <w:pPr>
        <w:framePr w:w="10555" w:h="15005" w:hRule="exact" w:wrap="none" w:vAnchor="page" w:hAnchor="page" w:x="960" w:y="779"/>
        <w:widowControl w:val="0"/>
        <w:spacing w:after="0" w:line="360" w:lineRule="auto"/>
        <w:jc w:val="center"/>
        <w:outlineLvl w:val="1"/>
        <w:rPr>
          <w:rFonts w:ascii="Times New Roman" w:eastAsia="Times New Roman" w:hAnsi="Times New Roman" w:cs="Times New Roman"/>
          <w:b/>
          <w:bCs/>
          <w:color w:val="000000"/>
          <w:sz w:val="28"/>
          <w:szCs w:val="28"/>
          <w:lang w:val="uk-UA" w:eastAsia="ru-RU" w:bidi="ru-RU"/>
        </w:rPr>
      </w:pPr>
    </w:p>
    <w:p w:rsidR="009E7BEE" w:rsidRDefault="009E7BEE" w:rsidP="009E7BEE">
      <w:pPr>
        <w:framePr w:w="10555" w:h="15005" w:hRule="exact" w:wrap="none" w:vAnchor="page" w:hAnchor="page" w:x="960" w:y="779"/>
        <w:widowControl w:val="0"/>
        <w:spacing w:after="0" w:line="360" w:lineRule="auto"/>
        <w:jc w:val="center"/>
        <w:outlineLvl w:val="1"/>
        <w:rPr>
          <w:rFonts w:ascii="Times New Roman" w:eastAsia="Times New Roman" w:hAnsi="Times New Roman" w:cs="Times New Roman"/>
          <w:b/>
          <w:bCs/>
          <w:color w:val="000000"/>
          <w:sz w:val="28"/>
          <w:szCs w:val="28"/>
          <w:lang w:val="uk-UA" w:eastAsia="ru-RU" w:bidi="ru-RU"/>
        </w:rPr>
      </w:pPr>
    </w:p>
    <w:p w:rsidR="009E7BEE" w:rsidRDefault="009E7BEE" w:rsidP="009E7BEE">
      <w:pPr>
        <w:framePr w:w="10555" w:h="15005" w:hRule="exact" w:wrap="none" w:vAnchor="page" w:hAnchor="page" w:x="960" w:y="779"/>
        <w:widowControl w:val="0"/>
        <w:spacing w:after="0" w:line="360" w:lineRule="auto"/>
        <w:jc w:val="center"/>
        <w:outlineLvl w:val="1"/>
        <w:rPr>
          <w:rFonts w:ascii="Times New Roman" w:eastAsia="Times New Roman" w:hAnsi="Times New Roman" w:cs="Times New Roman"/>
          <w:b/>
          <w:bCs/>
          <w:color w:val="000000"/>
          <w:sz w:val="28"/>
          <w:szCs w:val="28"/>
          <w:lang w:val="uk-UA" w:eastAsia="ru-RU" w:bidi="ru-RU"/>
        </w:rPr>
      </w:pPr>
    </w:p>
    <w:p w:rsidR="009E7BEE" w:rsidRDefault="009E7BEE" w:rsidP="009E7BEE">
      <w:pPr>
        <w:framePr w:w="10555" w:h="15005" w:hRule="exact" w:wrap="none" w:vAnchor="page" w:hAnchor="page" w:x="960" w:y="779"/>
        <w:widowControl w:val="0"/>
        <w:spacing w:after="0" w:line="360" w:lineRule="auto"/>
        <w:jc w:val="center"/>
        <w:outlineLvl w:val="1"/>
        <w:rPr>
          <w:rFonts w:ascii="Times New Roman" w:eastAsia="Times New Roman" w:hAnsi="Times New Roman" w:cs="Times New Roman"/>
          <w:b/>
          <w:bCs/>
          <w:color w:val="000000"/>
          <w:sz w:val="28"/>
          <w:szCs w:val="28"/>
          <w:lang w:val="uk-UA" w:eastAsia="ru-RU" w:bidi="ru-RU"/>
        </w:rPr>
      </w:pPr>
    </w:p>
    <w:p w:rsidR="009E7BEE" w:rsidRDefault="009E7BEE" w:rsidP="009E7BEE">
      <w:pPr>
        <w:framePr w:w="10555" w:h="15005" w:hRule="exact" w:wrap="none" w:vAnchor="page" w:hAnchor="page" w:x="960" w:y="779"/>
        <w:widowControl w:val="0"/>
        <w:spacing w:after="0" w:line="360" w:lineRule="auto"/>
        <w:jc w:val="center"/>
        <w:outlineLvl w:val="1"/>
        <w:rPr>
          <w:rFonts w:ascii="Times New Roman" w:eastAsia="Times New Roman" w:hAnsi="Times New Roman" w:cs="Times New Roman"/>
          <w:b/>
          <w:bCs/>
          <w:color w:val="000000"/>
          <w:sz w:val="28"/>
          <w:szCs w:val="28"/>
          <w:lang w:val="uk-UA" w:eastAsia="ru-RU" w:bidi="ru-RU"/>
        </w:rPr>
      </w:pPr>
    </w:p>
    <w:p w:rsidR="009E7BEE" w:rsidRDefault="009E7BEE" w:rsidP="009E7BEE">
      <w:pPr>
        <w:framePr w:w="10555" w:h="15005" w:hRule="exact" w:wrap="none" w:vAnchor="page" w:hAnchor="page" w:x="960" w:y="779"/>
        <w:widowControl w:val="0"/>
        <w:spacing w:after="0" w:line="360" w:lineRule="auto"/>
        <w:jc w:val="center"/>
        <w:outlineLvl w:val="1"/>
        <w:rPr>
          <w:rFonts w:ascii="Times New Roman" w:eastAsia="Times New Roman" w:hAnsi="Times New Roman" w:cs="Times New Roman"/>
          <w:b/>
          <w:bCs/>
          <w:color w:val="000000"/>
          <w:sz w:val="28"/>
          <w:szCs w:val="28"/>
          <w:lang w:val="uk-UA" w:eastAsia="ru-RU" w:bidi="ru-RU"/>
        </w:rPr>
      </w:pPr>
    </w:p>
    <w:p w:rsidR="009E7BEE" w:rsidRDefault="009E7BEE" w:rsidP="009E7BEE">
      <w:pPr>
        <w:framePr w:w="10555" w:h="15005" w:hRule="exact" w:wrap="none" w:vAnchor="page" w:hAnchor="page" w:x="960" w:y="779"/>
        <w:widowControl w:val="0"/>
        <w:spacing w:after="0" w:line="360" w:lineRule="auto"/>
        <w:jc w:val="center"/>
        <w:outlineLvl w:val="1"/>
        <w:rPr>
          <w:rFonts w:ascii="Times New Roman" w:eastAsia="Times New Roman" w:hAnsi="Times New Roman" w:cs="Times New Roman"/>
          <w:b/>
          <w:bCs/>
          <w:color w:val="000000"/>
          <w:sz w:val="28"/>
          <w:szCs w:val="28"/>
          <w:lang w:val="uk-UA" w:eastAsia="ru-RU" w:bidi="ru-RU"/>
        </w:rPr>
      </w:pPr>
    </w:p>
    <w:p w:rsidR="009E7BEE" w:rsidRDefault="009E7BEE" w:rsidP="009E7BEE">
      <w:pPr>
        <w:framePr w:w="10555" w:h="15005" w:hRule="exact" w:wrap="none" w:vAnchor="page" w:hAnchor="page" w:x="960" w:y="779"/>
        <w:widowControl w:val="0"/>
        <w:spacing w:after="0" w:line="360" w:lineRule="auto"/>
        <w:jc w:val="center"/>
        <w:outlineLvl w:val="1"/>
        <w:rPr>
          <w:rFonts w:ascii="Times New Roman" w:eastAsia="Times New Roman" w:hAnsi="Times New Roman" w:cs="Times New Roman"/>
          <w:b/>
          <w:bCs/>
          <w:color w:val="000000"/>
          <w:sz w:val="28"/>
          <w:szCs w:val="28"/>
          <w:lang w:val="uk-UA" w:eastAsia="ru-RU" w:bidi="ru-RU"/>
        </w:rPr>
      </w:pPr>
    </w:p>
    <w:p w:rsidR="009E7BEE" w:rsidRDefault="009E7BEE" w:rsidP="00802C73">
      <w:pPr>
        <w:framePr w:w="10555" w:h="15005" w:hRule="exact" w:wrap="none" w:vAnchor="page" w:hAnchor="page" w:x="960" w:y="779"/>
        <w:widowControl w:val="0"/>
        <w:tabs>
          <w:tab w:val="left" w:pos="6379"/>
        </w:tabs>
        <w:spacing w:after="0" w:line="360" w:lineRule="auto"/>
        <w:jc w:val="center"/>
        <w:outlineLvl w:val="1"/>
        <w:rPr>
          <w:rFonts w:ascii="Times New Roman" w:eastAsia="Times New Roman" w:hAnsi="Times New Roman" w:cs="Times New Roman"/>
          <w:b/>
          <w:bCs/>
          <w:color w:val="000000"/>
          <w:sz w:val="28"/>
          <w:szCs w:val="28"/>
          <w:lang w:val="uk-UA" w:eastAsia="ru-RU" w:bidi="ru-RU"/>
        </w:rPr>
      </w:pPr>
    </w:p>
    <w:p w:rsidR="009E7BEE" w:rsidRDefault="009E7BEE" w:rsidP="009E7BEE">
      <w:pPr>
        <w:framePr w:w="10555" w:h="15005" w:hRule="exact" w:wrap="none" w:vAnchor="page" w:hAnchor="page" w:x="960" w:y="779"/>
        <w:widowControl w:val="0"/>
        <w:spacing w:after="0" w:line="360" w:lineRule="auto"/>
        <w:jc w:val="center"/>
        <w:outlineLvl w:val="1"/>
        <w:rPr>
          <w:rFonts w:ascii="Times New Roman" w:eastAsia="Times New Roman" w:hAnsi="Times New Roman" w:cs="Times New Roman"/>
          <w:b/>
          <w:bCs/>
          <w:color w:val="000000"/>
          <w:sz w:val="28"/>
          <w:szCs w:val="28"/>
          <w:lang w:val="uk-UA" w:eastAsia="ru-RU" w:bidi="ru-RU"/>
        </w:rPr>
      </w:pPr>
    </w:p>
    <w:p w:rsidR="009E7BEE" w:rsidRDefault="009E7BEE" w:rsidP="009E7BEE">
      <w:pPr>
        <w:framePr w:w="10555" w:h="15005" w:hRule="exact" w:wrap="none" w:vAnchor="page" w:hAnchor="page" w:x="960" w:y="779"/>
        <w:widowControl w:val="0"/>
        <w:spacing w:after="0" w:line="360" w:lineRule="auto"/>
        <w:jc w:val="center"/>
        <w:outlineLvl w:val="1"/>
        <w:rPr>
          <w:rFonts w:ascii="Times New Roman" w:eastAsia="Times New Roman" w:hAnsi="Times New Roman" w:cs="Times New Roman"/>
          <w:b/>
          <w:bCs/>
          <w:color w:val="000000"/>
          <w:sz w:val="28"/>
          <w:szCs w:val="28"/>
          <w:lang w:val="uk-UA" w:eastAsia="ru-RU" w:bidi="ru-RU"/>
        </w:rPr>
      </w:pPr>
    </w:p>
    <w:p w:rsidR="009E7BEE" w:rsidRDefault="009E7BEE" w:rsidP="009E7BEE">
      <w:pPr>
        <w:framePr w:w="10555" w:h="15005" w:hRule="exact" w:wrap="none" w:vAnchor="page" w:hAnchor="page" w:x="960" w:y="779"/>
        <w:widowControl w:val="0"/>
        <w:spacing w:after="0" w:line="360" w:lineRule="auto"/>
        <w:jc w:val="center"/>
        <w:outlineLvl w:val="1"/>
        <w:rPr>
          <w:rFonts w:ascii="Times New Roman" w:eastAsia="Times New Roman" w:hAnsi="Times New Roman" w:cs="Times New Roman"/>
          <w:b/>
          <w:bCs/>
          <w:color w:val="000000"/>
          <w:sz w:val="28"/>
          <w:szCs w:val="28"/>
          <w:lang w:val="uk-UA" w:eastAsia="ru-RU" w:bidi="ru-RU"/>
        </w:rPr>
      </w:pPr>
    </w:p>
    <w:p w:rsidR="009E7BEE" w:rsidRDefault="009E7BEE" w:rsidP="009E7BEE">
      <w:pPr>
        <w:framePr w:w="10555" w:h="15005" w:hRule="exact" w:wrap="none" w:vAnchor="page" w:hAnchor="page" w:x="960" w:y="779"/>
        <w:widowControl w:val="0"/>
        <w:spacing w:after="0" w:line="360" w:lineRule="auto"/>
        <w:jc w:val="center"/>
        <w:outlineLvl w:val="1"/>
        <w:rPr>
          <w:rFonts w:ascii="Times New Roman" w:eastAsia="Times New Roman" w:hAnsi="Times New Roman" w:cs="Times New Roman"/>
          <w:b/>
          <w:bCs/>
          <w:color w:val="000000"/>
          <w:sz w:val="28"/>
          <w:szCs w:val="28"/>
          <w:lang w:val="uk-UA" w:eastAsia="ru-RU" w:bidi="ru-RU"/>
        </w:rPr>
      </w:pPr>
    </w:p>
    <w:p w:rsidR="009E7BEE" w:rsidRDefault="009E7BEE" w:rsidP="009E7BEE">
      <w:pPr>
        <w:framePr w:w="10555" w:h="15005" w:hRule="exact" w:wrap="none" w:vAnchor="page" w:hAnchor="page" w:x="960" w:y="779"/>
        <w:widowControl w:val="0"/>
        <w:spacing w:after="0" w:line="360" w:lineRule="auto"/>
        <w:jc w:val="center"/>
        <w:outlineLvl w:val="1"/>
        <w:rPr>
          <w:rFonts w:ascii="Times New Roman" w:eastAsia="Times New Roman" w:hAnsi="Times New Roman" w:cs="Times New Roman"/>
          <w:b/>
          <w:bCs/>
          <w:color w:val="000000"/>
          <w:sz w:val="28"/>
          <w:szCs w:val="28"/>
          <w:lang w:val="uk-UA" w:eastAsia="ru-RU" w:bidi="ru-RU"/>
        </w:rPr>
      </w:pPr>
    </w:p>
    <w:p w:rsidR="009E7BEE" w:rsidRDefault="009E7BEE" w:rsidP="009E7BEE">
      <w:pPr>
        <w:framePr w:w="10555" w:h="15005" w:hRule="exact" w:wrap="none" w:vAnchor="page" w:hAnchor="page" w:x="960" w:y="779"/>
        <w:widowControl w:val="0"/>
        <w:spacing w:after="0" w:line="360" w:lineRule="auto"/>
        <w:jc w:val="center"/>
        <w:outlineLvl w:val="1"/>
        <w:rPr>
          <w:rFonts w:ascii="Times New Roman" w:eastAsia="Times New Roman" w:hAnsi="Times New Roman" w:cs="Times New Roman"/>
          <w:b/>
          <w:bCs/>
          <w:color w:val="000000"/>
          <w:sz w:val="28"/>
          <w:szCs w:val="28"/>
          <w:lang w:val="uk-UA" w:eastAsia="ru-RU" w:bidi="ru-RU"/>
        </w:rPr>
      </w:pPr>
    </w:p>
    <w:p w:rsidR="009E7BEE" w:rsidRDefault="009E7BEE" w:rsidP="009E7BEE">
      <w:pPr>
        <w:framePr w:w="10555" w:h="15005" w:hRule="exact" w:wrap="none" w:vAnchor="page" w:hAnchor="page" w:x="960" w:y="779"/>
        <w:widowControl w:val="0"/>
        <w:spacing w:after="0" w:line="360" w:lineRule="auto"/>
        <w:jc w:val="center"/>
        <w:outlineLvl w:val="1"/>
        <w:rPr>
          <w:rFonts w:ascii="Times New Roman" w:eastAsia="Times New Roman" w:hAnsi="Times New Roman" w:cs="Times New Roman"/>
          <w:b/>
          <w:bCs/>
          <w:color w:val="000000"/>
          <w:sz w:val="28"/>
          <w:szCs w:val="28"/>
          <w:lang w:val="uk-UA" w:eastAsia="ru-RU" w:bidi="ru-RU"/>
        </w:rPr>
      </w:pPr>
    </w:p>
    <w:p w:rsidR="009E7BEE" w:rsidRDefault="009E7BEE" w:rsidP="009E7BEE">
      <w:pPr>
        <w:framePr w:w="10555" w:h="15005" w:hRule="exact" w:wrap="none" w:vAnchor="page" w:hAnchor="page" w:x="960" w:y="779"/>
        <w:widowControl w:val="0"/>
        <w:spacing w:after="0" w:line="360" w:lineRule="auto"/>
        <w:jc w:val="center"/>
        <w:outlineLvl w:val="1"/>
        <w:rPr>
          <w:rFonts w:ascii="Times New Roman" w:eastAsia="Times New Roman" w:hAnsi="Times New Roman" w:cs="Times New Roman"/>
          <w:b/>
          <w:bCs/>
          <w:color w:val="000000"/>
          <w:sz w:val="28"/>
          <w:szCs w:val="28"/>
          <w:lang w:val="uk-UA" w:eastAsia="ru-RU" w:bidi="ru-RU"/>
        </w:rPr>
      </w:pPr>
    </w:p>
    <w:p w:rsidR="009E7BEE" w:rsidRDefault="009E7BEE" w:rsidP="009E7BEE">
      <w:pPr>
        <w:framePr w:w="10555" w:h="15005" w:hRule="exact" w:wrap="none" w:vAnchor="page" w:hAnchor="page" w:x="960" w:y="779"/>
        <w:widowControl w:val="0"/>
        <w:spacing w:after="0" w:line="360" w:lineRule="auto"/>
        <w:jc w:val="center"/>
        <w:outlineLvl w:val="1"/>
        <w:rPr>
          <w:rFonts w:ascii="Times New Roman" w:eastAsia="Times New Roman" w:hAnsi="Times New Roman" w:cs="Times New Roman"/>
          <w:b/>
          <w:bCs/>
          <w:color w:val="000000"/>
          <w:sz w:val="28"/>
          <w:szCs w:val="28"/>
          <w:lang w:val="uk-UA" w:eastAsia="ru-RU" w:bidi="ru-RU"/>
        </w:rPr>
      </w:pPr>
    </w:p>
    <w:p w:rsidR="009E7BEE" w:rsidRDefault="009E7BEE" w:rsidP="009E7BEE">
      <w:pPr>
        <w:framePr w:w="10555" w:h="15005" w:hRule="exact" w:wrap="none" w:vAnchor="page" w:hAnchor="page" w:x="960" w:y="779"/>
        <w:widowControl w:val="0"/>
        <w:spacing w:after="0" w:line="360" w:lineRule="auto"/>
        <w:jc w:val="center"/>
        <w:outlineLvl w:val="1"/>
        <w:rPr>
          <w:rFonts w:ascii="Times New Roman" w:eastAsia="Times New Roman" w:hAnsi="Times New Roman" w:cs="Times New Roman"/>
          <w:b/>
          <w:bCs/>
          <w:color w:val="000000"/>
          <w:sz w:val="28"/>
          <w:szCs w:val="28"/>
          <w:lang w:val="uk-UA" w:eastAsia="ru-RU" w:bidi="ru-RU"/>
        </w:rPr>
      </w:pPr>
    </w:p>
    <w:p w:rsidR="009E7BEE" w:rsidRDefault="009E7BEE" w:rsidP="009E7BEE">
      <w:pPr>
        <w:framePr w:w="10555" w:h="15005" w:hRule="exact" w:wrap="none" w:vAnchor="page" w:hAnchor="page" w:x="960" w:y="779"/>
        <w:widowControl w:val="0"/>
        <w:spacing w:after="0" w:line="360" w:lineRule="auto"/>
        <w:jc w:val="center"/>
        <w:outlineLvl w:val="1"/>
        <w:rPr>
          <w:rFonts w:ascii="Times New Roman" w:eastAsia="Times New Roman" w:hAnsi="Times New Roman" w:cs="Times New Roman"/>
          <w:b/>
          <w:bCs/>
          <w:color w:val="000000"/>
          <w:sz w:val="28"/>
          <w:szCs w:val="28"/>
          <w:lang w:val="uk-UA" w:eastAsia="ru-RU" w:bidi="ru-RU"/>
        </w:rPr>
      </w:pPr>
    </w:p>
    <w:p w:rsidR="009E7BEE" w:rsidRDefault="009E7BEE" w:rsidP="009E7BEE">
      <w:pPr>
        <w:framePr w:w="10555" w:h="15005" w:hRule="exact" w:wrap="none" w:vAnchor="page" w:hAnchor="page" w:x="960" w:y="779"/>
        <w:widowControl w:val="0"/>
        <w:spacing w:after="0" w:line="360" w:lineRule="auto"/>
        <w:jc w:val="center"/>
        <w:outlineLvl w:val="1"/>
        <w:rPr>
          <w:rFonts w:ascii="Times New Roman" w:eastAsia="Times New Roman" w:hAnsi="Times New Roman" w:cs="Times New Roman"/>
          <w:b/>
          <w:bCs/>
          <w:color w:val="000000"/>
          <w:sz w:val="28"/>
          <w:szCs w:val="28"/>
          <w:lang w:val="uk-UA" w:eastAsia="ru-RU" w:bidi="ru-RU"/>
        </w:rPr>
      </w:pPr>
    </w:p>
    <w:p w:rsidR="009E7BEE" w:rsidRDefault="009E7BEE" w:rsidP="009E7BEE">
      <w:pPr>
        <w:framePr w:w="10555" w:h="15005" w:hRule="exact" w:wrap="none" w:vAnchor="page" w:hAnchor="page" w:x="960" w:y="779"/>
        <w:widowControl w:val="0"/>
        <w:spacing w:after="0" w:line="360" w:lineRule="auto"/>
        <w:jc w:val="center"/>
        <w:outlineLvl w:val="1"/>
        <w:rPr>
          <w:rFonts w:ascii="Times New Roman" w:eastAsia="Times New Roman" w:hAnsi="Times New Roman" w:cs="Times New Roman"/>
          <w:b/>
          <w:bCs/>
          <w:color w:val="000000"/>
          <w:sz w:val="28"/>
          <w:szCs w:val="28"/>
          <w:lang w:val="uk-UA" w:eastAsia="ru-RU" w:bidi="ru-RU"/>
        </w:rPr>
      </w:pPr>
    </w:p>
    <w:p w:rsidR="009E7BEE" w:rsidRDefault="009E7BEE" w:rsidP="009E7BEE">
      <w:pPr>
        <w:framePr w:w="10555" w:h="15005" w:hRule="exact" w:wrap="none" w:vAnchor="page" w:hAnchor="page" w:x="960" w:y="779"/>
        <w:widowControl w:val="0"/>
        <w:spacing w:after="0" w:line="360" w:lineRule="auto"/>
        <w:jc w:val="center"/>
        <w:outlineLvl w:val="1"/>
        <w:rPr>
          <w:rFonts w:ascii="Times New Roman" w:eastAsia="Times New Roman" w:hAnsi="Times New Roman" w:cs="Times New Roman"/>
          <w:b/>
          <w:bCs/>
          <w:color w:val="000000"/>
          <w:sz w:val="28"/>
          <w:szCs w:val="28"/>
          <w:lang w:val="uk-UA" w:eastAsia="ru-RU" w:bidi="ru-RU"/>
        </w:rPr>
      </w:pPr>
    </w:p>
    <w:p w:rsidR="009E7BEE" w:rsidRDefault="009E7BEE" w:rsidP="009E7BEE">
      <w:pPr>
        <w:framePr w:w="10555" w:h="15005" w:hRule="exact" w:wrap="none" w:vAnchor="page" w:hAnchor="page" w:x="960" w:y="779"/>
        <w:widowControl w:val="0"/>
        <w:spacing w:after="0" w:line="360" w:lineRule="auto"/>
        <w:jc w:val="center"/>
        <w:outlineLvl w:val="1"/>
        <w:rPr>
          <w:rFonts w:ascii="Times New Roman" w:eastAsia="Times New Roman" w:hAnsi="Times New Roman" w:cs="Times New Roman"/>
          <w:b/>
          <w:bCs/>
          <w:color w:val="000000"/>
          <w:sz w:val="28"/>
          <w:szCs w:val="28"/>
          <w:lang w:val="uk-UA" w:eastAsia="ru-RU" w:bidi="ru-RU"/>
        </w:rPr>
      </w:pPr>
    </w:p>
    <w:p w:rsidR="009E7BEE" w:rsidRDefault="009E7BEE" w:rsidP="009E7BEE">
      <w:pPr>
        <w:framePr w:w="10555" w:h="15005" w:hRule="exact" w:wrap="none" w:vAnchor="page" w:hAnchor="page" w:x="960" w:y="779"/>
        <w:widowControl w:val="0"/>
        <w:spacing w:after="0" w:line="360" w:lineRule="auto"/>
        <w:jc w:val="center"/>
        <w:outlineLvl w:val="1"/>
        <w:rPr>
          <w:rFonts w:ascii="Times New Roman" w:eastAsia="Times New Roman" w:hAnsi="Times New Roman" w:cs="Times New Roman"/>
          <w:b/>
          <w:bCs/>
          <w:color w:val="000000"/>
          <w:sz w:val="28"/>
          <w:szCs w:val="28"/>
          <w:lang w:val="uk-UA" w:eastAsia="ru-RU" w:bidi="ru-RU"/>
        </w:rPr>
      </w:pPr>
    </w:p>
    <w:p w:rsidR="009E7BEE" w:rsidRDefault="009E7BEE" w:rsidP="009E7BEE">
      <w:pPr>
        <w:framePr w:w="10555" w:h="15005" w:hRule="exact" w:wrap="none" w:vAnchor="page" w:hAnchor="page" w:x="960" w:y="779"/>
        <w:widowControl w:val="0"/>
        <w:spacing w:after="0" w:line="360" w:lineRule="auto"/>
        <w:jc w:val="center"/>
        <w:outlineLvl w:val="1"/>
        <w:rPr>
          <w:rFonts w:ascii="Times New Roman" w:eastAsia="Times New Roman" w:hAnsi="Times New Roman" w:cs="Times New Roman"/>
          <w:b/>
          <w:bCs/>
          <w:color w:val="000000"/>
          <w:sz w:val="28"/>
          <w:szCs w:val="28"/>
          <w:lang w:val="uk-UA" w:eastAsia="ru-RU" w:bidi="ru-RU"/>
        </w:rPr>
      </w:pPr>
    </w:p>
    <w:p w:rsidR="009E7BEE" w:rsidRDefault="009E7BEE" w:rsidP="009E7BEE">
      <w:pPr>
        <w:framePr w:w="10555" w:h="15005" w:hRule="exact" w:wrap="none" w:vAnchor="page" w:hAnchor="page" w:x="960" w:y="779"/>
        <w:widowControl w:val="0"/>
        <w:spacing w:after="0" w:line="360" w:lineRule="auto"/>
        <w:jc w:val="center"/>
        <w:outlineLvl w:val="1"/>
        <w:rPr>
          <w:rFonts w:ascii="Times New Roman" w:eastAsia="Times New Roman" w:hAnsi="Times New Roman" w:cs="Times New Roman"/>
          <w:b/>
          <w:bCs/>
          <w:color w:val="000000"/>
          <w:sz w:val="28"/>
          <w:szCs w:val="28"/>
          <w:lang w:val="uk-UA" w:eastAsia="ru-RU" w:bidi="ru-RU"/>
        </w:rPr>
      </w:pPr>
    </w:p>
    <w:p w:rsidR="009E7BEE" w:rsidRDefault="009E7BEE" w:rsidP="009E7BEE">
      <w:pPr>
        <w:framePr w:w="10555" w:h="15005" w:hRule="exact" w:wrap="none" w:vAnchor="page" w:hAnchor="page" w:x="960" w:y="779"/>
        <w:widowControl w:val="0"/>
        <w:spacing w:after="0" w:line="360" w:lineRule="auto"/>
        <w:jc w:val="center"/>
        <w:outlineLvl w:val="1"/>
        <w:rPr>
          <w:rFonts w:ascii="Times New Roman" w:eastAsia="Times New Roman" w:hAnsi="Times New Roman" w:cs="Times New Roman"/>
          <w:b/>
          <w:bCs/>
          <w:color w:val="000000"/>
          <w:sz w:val="28"/>
          <w:szCs w:val="28"/>
          <w:lang w:val="uk-UA" w:eastAsia="ru-RU" w:bidi="ru-RU"/>
        </w:rPr>
      </w:pPr>
    </w:p>
    <w:p w:rsidR="009E7BEE" w:rsidRDefault="009E7BEE" w:rsidP="009E7BEE">
      <w:pPr>
        <w:framePr w:w="10555" w:h="15005" w:hRule="exact" w:wrap="none" w:vAnchor="page" w:hAnchor="page" w:x="960" w:y="779"/>
        <w:widowControl w:val="0"/>
        <w:spacing w:after="0" w:line="360" w:lineRule="auto"/>
        <w:jc w:val="center"/>
        <w:outlineLvl w:val="1"/>
        <w:rPr>
          <w:rFonts w:ascii="Times New Roman" w:eastAsia="Times New Roman" w:hAnsi="Times New Roman" w:cs="Times New Roman"/>
          <w:b/>
          <w:bCs/>
          <w:color w:val="000000"/>
          <w:sz w:val="28"/>
          <w:szCs w:val="28"/>
          <w:lang w:val="uk-UA" w:eastAsia="ru-RU" w:bidi="ru-RU"/>
        </w:rPr>
      </w:pPr>
    </w:p>
    <w:p w:rsidR="009E7BEE" w:rsidRDefault="009E7BEE" w:rsidP="009E7BEE">
      <w:pPr>
        <w:framePr w:w="10555" w:h="15005" w:hRule="exact" w:wrap="none" w:vAnchor="page" w:hAnchor="page" w:x="960" w:y="779"/>
        <w:widowControl w:val="0"/>
        <w:spacing w:after="0" w:line="360" w:lineRule="auto"/>
        <w:jc w:val="center"/>
        <w:outlineLvl w:val="1"/>
        <w:rPr>
          <w:rFonts w:ascii="Times New Roman" w:eastAsia="Times New Roman" w:hAnsi="Times New Roman" w:cs="Times New Roman"/>
          <w:b/>
          <w:bCs/>
          <w:color w:val="000000"/>
          <w:sz w:val="28"/>
          <w:szCs w:val="28"/>
          <w:lang w:val="uk-UA" w:eastAsia="ru-RU" w:bidi="ru-RU"/>
        </w:rPr>
      </w:pPr>
    </w:p>
    <w:p w:rsidR="009E7BEE" w:rsidRPr="00403788" w:rsidRDefault="009E7BEE" w:rsidP="009E7BEE">
      <w:pPr>
        <w:framePr w:w="10555" w:h="15005" w:hRule="exact" w:wrap="none" w:vAnchor="page" w:hAnchor="page" w:x="960" w:y="779"/>
        <w:widowControl w:val="0"/>
        <w:spacing w:after="0" w:line="360" w:lineRule="auto"/>
        <w:jc w:val="center"/>
        <w:outlineLvl w:val="1"/>
        <w:rPr>
          <w:rFonts w:ascii="Times New Roman" w:eastAsia="Times New Roman" w:hAnsi="Times New Roman" w:cs="Times New Roman"/>
          <w:b/>
          <w:bCs/>
          <w:color w:val="000000"/>
          <w:sz w:val="28"/>
          <w:szCs w:val="28"/>
          <w:lang w:val="uk-UA" w:eastAsia="uk-UA" w:bidi="uk-UA"/>
        </w:rPr>
      </w:pPr>
      <w:r w:rsidRPr="00403788">
        <w:rPr>
          <w:rFonts w:ascii="Times New Roman" w:eastAsia="Times New Roman" w:hAnsi="Times New Roman" w:cs="Times New Roman"/>
          <w:b/>
          <w:bCs/>
          <w:color w:val="000000"/>
          <w:sz w:val="28"/>
          <w:szCs w:val="28"/>
          <w:lang w:eastAsia="ru-RU" w:bidi="ru-RU"/>
        </w:rPr>
        <w:t>План роботи практичного психолога</w:t>
      </w:r>
      <w:bookmarkEnd w:id="27"/>
    </w:p>
    <w:p w:rsidR="009E7BEE" w:rsidRPr="00403788" w:rsidRDefault="009E7BEE" w:rsidP="009E7BEE">
      <w:pPr>
        <w:framePr w:w="10555" w:h="15005" w:hRule="exact" w:wrap="none" w:vAnchor="page" w:hAnchor="page" w:x="960" w:y="779"/>
        <w:widowControl w:val="0"/>
        <w:spacing w:after="0" w:line="360" w:lineRule="auto"/>
        <w:jc w:val="center"/>
        <w:rPr>
          <w:rFonts w:ascii="Times New Roman" w:eastAsia="Times New Roman" w:hAnsi="Times New Roman" w:cs="Times New Roman"/>
          <w:color w:val="000000"/>
          <w:sz w:val="28"/>
          <w:szCs w:val="28"/>
          <w:lang w:val="uk-UA" w:eastAsia="uk-UA" w:bidi="uk-UA"/>
        </w:rPr>
      </w:pPr>
      <w:r w:rsidRPr="00403788">
        <w:rPr>
          <w:rFonts w:ascii="Times New Roman" w:eastAsia="Times New Roman" w:hAnsi="Times New Roman" w:cs="Times New Roman"/>
          <w:b/>
          <w:bCs/>
          <w:color w:val="000000"/>
          <w:sz w:val="28"/>
          <w:szCs w:val="28"/>
          <w:lang w:eastAsia="ru-RU" w:bidi="ru-RU"/>
        </w:rPr>
        <w:t xml:space="preserve">Комунального закладу </w:t>
      </w:r>
      <w:r w:rsidRPr="00403788">
        <w:rPr>
          <w:rFonts w:ascii="Times New Roman" w:eastAsia="Times New Roman" w:hAnsi="Times New Roman" w:cs="Times New Roman"/>
          <w:b/>
          <w:bCs/>
          <w:color w:val="000000"/>
          <w:sz w:val="28"/>
          <w:szCs w:val="28"/>
          <w:lang w:val="uk-UA" w:eastAsia="uk-UA" w:bidi="uk-UA"/>
        </w:rPr>
        <w:t xml:space="preserve">«Балаклійська спеціальна загальноосвітня </w:t>
      </w:r>
      <w:r w:rsidRPr="00403788">
        <w:rPr>
          <w:rFonts w:ascii="Times New Roman" w:eastAsia="Times New Roman" w:hAnsi="Times New Roman" w:cs="Times New Roman"/>
          <w:b/>
          <w:bCs/>
          <w:color w:val="000000"/>
          <w:sz w:val="28"/>
          <w:szCs w:val="28"/>
          <w:lang w:eastAsia="ru-RU" w:bidi="ru-RU"/>
        </w:rPr>
        <w:t>школа-</w:t>
      </w:r>
      <w:r w:rsidRPr="00403788">
        <w:rPr>
          <w:rFonts w:ascii="Times New Roman" w:eastAsia="Times New Roman" w:hAnsi="Times New Roman" w:cs="Times New Roman"/>
          <w:b/>
          <w:bCs/>
          <w:color w:val="000000"/>
          <w:sz w:val="28"/>
          <w:szCs w:val="28"/>
          <w:lang w:eastAsia="ru-RU" w:bidi="ru-RU"/>
        </w:rPr>
        <w:br/>
      </w:r>
      <w:r w:rsidRPr="00403788">
        <w:rPr>
          <w:rFonts w:ascii="Times New Roman" w:eastAsia="Times New Roman" w:hAnsi="Times New Roman" w:cs="Times New Roman"/>
          <w:b/>
          <w:bCs/>
          <w:color w:val="000000"/>
          <w:sz w:val="28"/>
          <w:szCs w:val="28"/>
          <w:lang w:val="uk-UA" w:eastAsia="uk-UA" w:bidi="uk-UA"/>
        </w:rPr>
        <w:t xml:space="preserve">інтернат І-ІІ ступенів Харківської обласної </w:t>
      </w:r>
      <w:r w:rsidRPr="00403788">
        <w:rPr>
          <w:rFonts w:ascii="Times New Roman" w:eastAsia="Times New Roman" w:hAnsi="Times New Roman" w:cs="Times New Roman"/>
          <w:b/>
          <w:bCs/>
          <w:color w:val="000000"/>
          <w:sz w:val="28"/>
          <w:szCs w:val="28"/>
          <w:lang w:eastAsia="ru-RU" w:bidi="ru-RU"/>
        </w:rPr>
        <w:t>ради»</w:t>
      </w:r>
      <w:r w:rsidRPr="00403788">
        <w:rPr>
          <w:rFonts w:ascii="Times New Roman" w:eastAsia="Times New Roman" w:hAnsi="Times New Roman" w:cs="Times New Roman"/>
          <w:b/>
          <w:bCs/>
          <w:color w:val="000000"/>
          <w:sz w:val="28"/>
          <w:szCs w:val="28"/>
          <w:lang w:eastAsia="ru-RU" w:bidi="ru-RU"/>
        </w:rPr>
        <w:br/>
        <w:t xml:space="preserve">на 2018/2019 навчальний </w:t>
      </w:r>
      <w:r w:rsidRPr="00403788">
        <w:rPr>
          <w:rFonts w:ascii="Times New Roman" w:eastAsia="Times New Roman" w:hAnsi="Times New Roman" w:cs="Times New Roman"/>
          <w:b/>
          <w:bCs/>
          <w:color w:val="000000"/>
          <w:sz w:val="28"/>
          <w:szCs w:val="28"/>
          <w:lang w:val="uk-UA" w:eastAsia="uk-UA" w:bidi="uk-UA"/>
        </w:rPr>
        <w:t>рік</w:t>
      </w:r>
    </w:p>
    <w:p w:rsidR="009E7BEE" w:rsidRPr="00403788" w:rsidRDefault="009E7BEE" w:rsidP="009E7BEE">
      <w:pPr>
        <w:framePr w:w="10555" w:h="15005" w:hRule="exact" w:wrap="none" w:vAnchor="page" w:hAnchor="page" w:x="960" w:y="779"/>
        <w:widowControl w:val="0"/>
        <w:spacing w:after="0" w:line="360" w:lineRule="auto"/>
        <w:ind w:firstLine="500"/>
        <w:jc w:val="both"/>
        <w:rPr>
          <w:rFonts w:ascii="Times New Roman" w:eastAsia="Times New Roman" w:hAnsi="Times New Roman" w:cs="Times New Roman"/>
          <w:color w:val="000000"/>
          <w:sz w:val="28"/>
          <w:szCs w:val="28"/>
          <w:lang w:val="uk-UA" w:eastAsia="uk-UA" w:bidi="uk-UA"/>
        </w:rPr>
      </w:pPr>
      <w:r w:rsidRPr="00403788">
        <w:rPr>
          <w:rFonts w:ascii="Times New Roman" w:eastAsia="Times New Roman" w:hAnsi="Times New Roman" w:cs="Times New Roman"/>
          <w:color w:val="000000"/>
          <w:sz w:val="28"/>
          <w:szCs w:val="28"/>
          <w:lang w:eastAsia="ru-RU" w:bidi="ru-RU"/>
        </w:rPr>
        <w:t xml:space="preserve">План роботи практичного психолога Комунального закладу </w:t>
      </w:r>
      <w:r w:rsidRPr="00403788">
        <w:rPr>
          <w:rFonts w:ascii="Times New Roman" w:eastAsia="Times New Roman" w:hAnsi="Times New Roman" w:cs="Times New Roman"/>
          <w:color w:val="000000"/>
          <w:sz w:val="28"/>
          <w:szCs w:val="28"/>
          <w:lang w:val="uk-UA" w:eastAsia="uk-UA" w:bidi="uk-UA"/>
        </w:rPr>
        <w:t xml:space="preserve">«Балаклійська спеціальна загальноосвітня школа-інтернат І-ІІ ступенів Харківської обласної </w:t>
      </w:r>
      <w:r w:rsidRPr="00403788">
        <w:rPr>
          <w:rFonts w:ascii="Times New Roman" w:eastAsia="Times New Roman" w:hAnsi="Times New Roman" w:cs="Times New Roman"/>
          <w:color w:val="000000"/>
          <w:sz w:val="28"/>
          <w:szCs w:val="28"/>
          <w:lang w:eastAsia="ru-RU" w:bidi="ru-RU"/>
        </w:rPr>
        <w:t xml:space="preserve">ради» на 2017/2018 навчальний </w:t>
      </w:r>
      <w:r w:rsidRPr="00403788">
        <w:rPr>
          <w:rFonts w:ascii="Times New Roman" w:eastAsia="Times New Roman" w:hAnsi="Times New Roman" w:cs="Times New Roman"/>
          <w:color w:val="000000"/>
          <w:sz w:val="28"/>
          <w:szCs w:val="28"/>
          <w:lang w:val="uk-UA" w:eastAsia="uk-UA" w:bidi="uk-UA"/>
        </w:rPr>
        <w:t xml:space="preserve">рік </w:t>
      </w:r>
      <w:r w:rsidRPr="00403788">
        <w:rPr>
          <w:rFonts w:ascii="Times New Roman" w:eastAsia="Times New Roman" w:hAnsi="Times New Roman" w:cs="Times New Roman"/>
          <w:color w:val="000000"/>
          <w:sz w:val="28"/>
          <w:szCs w:val="28"/>
          <w:lang w:eastAsia="ru-RU" w:bidi="ru-RU"/>
        </w:rPr>
        <w:t xml:space="preserve">складено на </w:t>
      </w:r>
      <w:r w:rsidRPr="00403788">
        <w:rPr>
          <w:rFonts w:ascii="Times New Roman" w:eastAsia="Times New Roman" w:hAnsi="Times New Roman" w:cs="Times New Roman"/>
          <w:color w:val="000000"/>
          <w:sz w:val="28"/>
          <w:szCs w:val="28"/>
          <w:lang w:val="uk-UA" w:eastAsia="uk-UA" w:bidi="uk-UA"/>
        </w:rPr>
        <w:t xml:space="preserve">підставі </w:t>
      </w:r>
      <w:r w:rsidRPr="00403788">
        <w:rPr>
          <w:rFonts w:ascii="Times New Roman" w:eastAsia="Times New Roman" w:hAnsi="Times New Roman" w:cs="Times New Roman"/>
          <w:color w:val="000000"/>
          <w:sz w:val="28"/>
          <w:szCs w:val="28"/>
          <w:lang w:eastAsia="ru-RU" w:bidi="ru-RU"/>
        </w:rPr>
        <w:t xml:space="preserve">нормативних </w:t>
      </w:r>
      <w:r w:rsidRPr="00403788">
        <w:rPr>
          <w:rFonts w:ascii="Times New Roman" w:eastAsia="Times New Roman" w:hAnsi="Times New Roman" w:cs="Times New Roman"/>
          <w:color w:val="000000"/>
          <w:sz w:val="28"/>
          <w:szCs w:val="28"/>
          <w:lang w:val="uk-UA" w:eastAsia="uk-UA" w:bidi="uk-UA"/>
        </w:rPr>
        <w:t xml:space="preserve">документів, </w:t>
      </w:r>
      <w:r w:rsidRPr="00403788">
        <w:rPr>
          <w:rFonts w:ascii="Times New Roman" w:eastAsia="Times New Roman" w:hAnsi="Times New Roman" w:cs="Times New Roman"/>
          <w:color w:val="000000"/>
          <w:sz w:val="28"/>
          <w:szCs w:val="28"/>
          <w:lang w:eastAsia="ru-RU" w:bidi="ru-RU"/>
        </w:rPr>
        <w:t xml:space="preserve">якими у </w:t>
      </w:r>
      <w:r w:rsidRPr="00403788">
        <w:rPr>
          <w:rFonts w:ascii="Times New Roman" w:eastAsia="Times New Roman" w:hAnsi="Times New Roman" w:cs="Times New Roman"/>
          <w:color w:val="000000"/>
          <w:sz w:val="28"/>
          <w:szCs w:val="28"/>
          <w:lang w:val="uk-UA" w:eastAsia="uk-UA" w:bidi="uk-UA"/>
        </w:rPr>
        <w:t xml:space="preserve">своїй діяльності керується </w:t>
      </w:r>
      <w:r w:rsidRPr="00403788">
        <w:rPr>
          <w:rFonts w:ascii="Times New Roman" w:eastAsia="Times New Roman" w:hAnsi="Times New Roman" w:cs="Times New Roman"/>
          <w:color w:val="000000"/>
          <w:sz w:val="28"/>
          <w:szCs w:val="28"/>
          <w:lang w:eastAsia="ru-RU" w:bidi="ru-RU"/>
        </w:rPr>
        <w:t>практичний психолог протягом всього часу роботи, а саме:</w:t>
      </w:r>
    </w:p>
    <w:p w:rsidR="009E7BEE" w:rsidRPr="00403788" w:rsidRDefault="009E7BEE" w:rsidP="009E7BEE">
      <w:pPr>
        <w:framePr w:w="10555" w:h="15005" w:hRule="exact" w:wrap="none" w:vAnchor="page" w:hAnchor="page" w:x="960" w:y="779"/>
        <w:widowControl w:val="0"/>
        <w:numPr>
          <w:ilvl w:val="0"/>
          <w:numId w:val="44"/>
        </w:numPr>
        <w:spacing w:after="0" w:line="360" w:lineRule="auto"/>
        <w:jc w:val="both"/>
        <w:rPr>
          <w:rFonts w:ascii="Times New Roman" w:eastAsia="Times New Roman" w:hAnsi="Times New Roman" w:cs="Times New Roman"/>
          <w:color w:val="000000"/>
          <w:sz w:val="28"/>
          <w:szCs w:val="28"/>
          <w:lang w:val="uk-UA" w:eastAsia="uk-UA" w:bidi="uk-UA"/>
        </w:rPr>
      </w:pPr>
      <w:r w:rsidRPr="00403788">
        <w:rPr>
          <w:rFonts w:ascii="Times New Roman" w:eastAsia="Times New Roman" w:hAnsi="Times New Roman" w:cs="Times New Roman"/>
          <w:color w:val="000000"/>
          <w:sz w:val="28"/>
          <w:szCs w:val="28"/>
          <w:lang w:val="uk-UA" w:eastAsia="uk-UA" w:bidi="uk-UA"/>
        </w:rPr>
        <w:t xml:space="preserve">Конституції України; Конвенція </w:t>
      </w:r>
      <w:r w:rsidRPr="00403788">
        <w:rPr>
          <w:rFonts w:ascii="Times New Roman" w:eastAsia="Times New Roman" w:hAnsi="Times New Roman" w:cs="Times New Roman"/>
          <w:color w:val="000000"/>
          <w:sz w:val="28"/>
          <w:szCs w:val="28"/>
          <w:lang w:eastAsia="ru-RU" w:bidi="ru-RU"/>
        </w:rPr>
        <w:t>ООН про права дитини;</w:t>
      </w:r>
    </w:p>
    <w:p w:rsidR="009E7BEE" w:rsidRPr="00403788" w:rsidRDefault="009E7BEE" w:rsidP="009E7BEE">
      <w:pPr>
        <w:framePr w:w="10555" w:h="15005" w:hRule="exact" w:wrap="none" w:vAnchor="page" w:hAnchor="page" w:x="960" w:y="779"/>
        <w:widowControl w:val="0"/>
        <w:spacing w:after="0" w:line="360" w:lineRule="auto"/>
        <w:jc w:val="both"/>
        <w:rPr>
          <w:rFonts w:ascii="Times New Roman" w:eastAsia="Times New Roman" w:hAnsi="Times New Roman" w:cs="Times New Roman"/>
          <w:color w:val="000000"/>
          <w:sz w:val="28"/>
          <w:szCs w:val="28"/>
          <w:lang w:val="uk-UA" w:eastAsia="uk-UA" w:bidi="uk-UA"/>
        </w:rPr>
      </w:pPr>
      <w:r w:rsidRPr="00403788">
        <w:rPr>
          <w:rFonts w:ascii="Times New Roman" w:eastAsia="Times New Roman" w:hAnsi="Times New Roman" w:cs="Times New Roman"/>
          <w:color w:val="000000"/>
          <w:sz w:val="28"/>
          <w:szCs w:val="28"/>
          <w:lang w:eastAsia="ru-RU" w:bidi="ru-RU"/>
        </w:rPr>
        <w:t xml:space="preserve">2.Закон </w:t>
      </w:r>
      <w:r w:rsidRPr="00403788">
        <w:rPr>
          <w:rFonts w:ascii="Times New Roman" w:eastAsia="Times New Roman" w:hAnsi="Times New Roman" w:cs="Times New Roman"/>
          <w:color w:val="000000"/>
          <w:sz w:val="28"/>
          <w:szCs w:val="28"/>
          <w:lang w:val="uk-UA" w:eastAsia="uk-UA" w:bidi="uk-UA"/>
        </w:rPr>
        <w:t xml:space="preserve">України: </w:t>
      </w:r>
      <w:r w:rsidRPr="00403788">
        <w:rPr>
          <w:rFonts w:ascii="Times New Roman" w:eastAsia="Times New Roman" w:hAnsi="Times New Roman" w:cs="Times New Roman"/>
          <w:color w:val="000000"/>
          <w:sz w:val="28"/>
          <w:szCs w:val="28"/>
          <w:lang w:eastAsia="ru-RU" w:bidi="ru-RU"/>
        </w:rPr>
        <w:t xml:space="preserve">«Про </w:t>
      </w:r>
      <w:r w:rsidRPr="00403788">
        <w:rPr>
          <w:rFonts w:ascii="Times New Roman" w:eastAsia="Times New Roman" w:hAnsi="Times New Roman" w:cs="Times New Roman"/>
          <w:color w:val="000000"/>
          <w:sz w:val="28"/>
          <w:szCs w:val="28"/>
          <w:lang w:val="uk-UA" w:eastAsia="uk-UA" w:bidi="uk-UA"/>
        </w:rPr>
        <w:t xml:space="preserve">освіту від </w:t>
      </w:r>
      <w:r w:rsidRPr="00403788">
        <w:rPr>
          <w:rFonts w:ascii="Times New Roman" w:eastAsia="Times New Roman" w:hAnsi="Times New Roman" w:cs="Times New Roman"/>
          <w:color w:val="000000"/>
          <w:sz w:val="28"/>
          <w:szCs w:val="28"/>
          <w:lang w:eastAsia="ru-RU" w:bidi="ru-RU"/>
        </w:rPr>
        <w:t xml:space="preserve">23 травня 1991 року № 1060- </w:t>
      </w:r>
      <w:r w:rsidRPr="00403788">
        <w:rPr>
          <w:rFonts w:ascii="Times New Roman" w:eastAsia="Times New Roman" w:hAnsi="Times New Roman" w:cs="Times New Roman"/>
          <w:color w:val="000000"/>
          <w:sz w:val="28"/>
          <w:szCs w:val="28"/>
          <w:lang w:val="uk-UA" w:eastAsia="uk-UA" w:bidi="uk-UA"/>
        </w:rPr>
        <w:t xml:space="preserve">ХІІ </w:t>
      </w:r>
      <w:r w:rsidRPr="00403788">
        <w:rPr>
          <w:rFonts w:ascii="Times New Roman" w:eastAsia="Times New Roman" w:hAnsi="Times New Roman" w:cs="Times New Roman"/>
          <w:color w:val="000000"/>
          <w:sz w:val="28"/>
          <w:szCs w:val="28"/>
          <w:lang w:eastAsia="ru-RU" w:bidi="ru-RU"/>
        </w:rPr>
        <w:t>(витяг)»;</w:t>
      </w:r>
    </w:p>
    <w:p w:rsidR="009E7BEE" w:rsidRPr="00403788" w:rsidRDefault="009E7BEE" w:rsidP="009E7BEE">
      <w:pPr>
        <w:framePr w:w="10555" w:h="15005" w:hRule="exact" w:wrap="none" w:vAnchor="page" w:hAnchor="page" w:x="960" w:y="779"/>
        <w:widowControl w:val="0"/>
        <w:numPr>
          <w:ilvl w:val="0"/>
          <w:numId w:val="45"/>
        </w:numPr>
        <w:tabs>
          <w:tab w:val="left" w:pos="378"/>
        </w:tabs>
        <w:spacing w:after="0" w:line="360" w:lineRule="auto"/>
        <w:jc w:val="both"/>
        <w:rPr>
          <w:rFonts w:ascii="Times New Roman" w:eastAsia="Times New Roman" w:hAnsi="Times New Roman" w:cs="Times New Roman"/>
          <w:color w:val="000000"/>
          <w:sz w:val="28"/>
          <w:szCs w:val="28"/>
          <w:lang w:val="uk-UA" w:eastAsia="uk-UA" w:bidi="uk-UA"/>
        </w:rPr>
      </w:pPr>
      <w:r w:rsidRPr="00403788">
        <w:rPr>
          <w:rFonts w:ascii="Times New Roman" w:eastAsia="Times New Roman" w:hAnsi="Times New Roman" w:cs="Times New Roman"/>
          <w:color w:val="000000"/>
          <w:sz w:val="28"/>
          <w:szCs w:val="28"/>
          <w:lang w:eastAsia="ru-RU" w:bidi="ru-RU"/>
        </w:rPr>
        <w:t xml:space="preserve">Закон </w:t>
      </w:r>
      <w:r w:rsidRPr="00403788">
        <w:rPr>
          <w:rFonts w:ascii="Times New Roman" w:eastAsia="Times New Roman" w:hAnsi="Times New Roman" w:cs="Times New Roman"/>
          <w:color w:val="000000"/>
          <w:sz w:val="28"/>
          <w:szCs w:val="28"/>
          <w:lang w:val="uk-UA" w:eastAsia="uk-UA" w:bidi="uk-UA"/>
        </w:rPr>
        <w:t xml:space="preserve">України </w:t>
      </w:r>
      <w:r w:rsidRPr="00403788">
        <w:rPr>
          <w:rFonts w:ascii="Times New Roman" w:eastAsia="Times New Roman" w:hAnsi="Times New Roman" w:cs="Times New Roman"/>
          <w:color w:val="000000"/>
          <w:sz w:val="28"/>
          <w:szCs w:val="28"/>
          <w:lang w:eastAsia="ru-RU" w:bidi="ru-RU"/>
        </w:rPr>
        <w:t xml:space="preserve">«Про </w:t>
      </w:r>
      <w:r w:rsidRPr="00403788">
        <w:rPr>
          <w:rFonts w:ascii="Times New Roman" w:eastAsia="Times New Roman" w:hAnsi="Times New Roman" w:cs="Times New Roman"/>
          <w:color w:val="000000"/>
          <w:sz w:val="28"/>
          <w:szCs w:val="28"/>
          <w:lang w:val="uk-UA" w:eastAsia="uk-UA" w:bidi="uk-UA"/>
        </w:rPr>
        <w:t>загальну середню освіту від 13 травня 1999 року № 651 -XIV (витяг)»;</w:t>
      </w:r>
    </w:p>
    <w:p w:rsidR="009E7BEE" w:rsidRPr="00403788" w:rsidRDefault="009E7BEE" w:rsidP="009E7BEE">
      <w:pPr>
        <w:framePr w:w="10555" w:h="15005" w:hRule="exact" w:wrap="none" w:vAnchor="page" w:hAnchor="page" w:x="960" w:y="779"/>
        <w:widowControl w:val="0"/>
        <w:numPr>
          <w:ilvl w:val="0"/>
          <w:numId w:val="45"/>
        </w:numPr>
        <w:tabs>
          <w:tab w:val="left" w:pos="378"/>
        </w:tabs>
        <w:spacing w:after="0" w:line="360" w:lineRule="auto"/>
        <w:jc w:val="both"/>
        <w:rPr>
          <w:rFonts w:ascii="Times New Roman" w:eastAsia="Times New Roman" w:hAnsi="Times New Roman" w:cs="Times New Roman"/>
          <w:color w:val="000000"/>
          <w:sz w:val="28"/>
          <w:szCs w:val="28"/>
          <w:lang w:val="uk-UA" w:eastAsia="uk-UA" w:bidi="uk-UA"/>
        </w:rPr>
      </w:pPr>
      <w:r w:rsidRPr="00403788">
        <w:rPr>
          <w:rFonts w:ascii="Times New Roman" w:eastAsia="Times New Roman" w:hAnsi="Times New Roman" w:cs="Times New Roman"/>
          <w:color w:val="000000"/>
          <w:sz w:val="28"/>
          <w:szCs w:val="28"/>
          <w:lang w:val="uk-UA" w:eastAsia="uk-UA" w:bidi="uk-UA"/>
        </w:rPr>
        <w:t>Наказ МОНУ № 330 від 20.04.2001 «Про затвердження Положення про експертизу психологічного та соціального інструментарію»;</w:t>
      </w:r>
    </w:p>
    <w:p w:rsidR="009E7BEE" w:rsidRPr="00403788" w:rsidRDefault="009E7BEE" w:rsidP="009E7BEE">
      <w:pPr>
        <w:framePr w:w="10555" w:h="15005" w:hRule="exact" w:wrap="none" w:vAnchor="page" w:hAnchor="page" w:x="960" w:y="779"/>
        <w:widowControl w:val="0"/>
        <w:numPr>
          <w:ilvl w:val="0"/>
          <w:numId w:val="45"/>
        </w:numPr>
        <w:tabs>
          <w:tab w:val="left" w:pos="378"/>
        </w:tabs>
        <w:spacing w:after="0" w:line="360" w:lineRule="auto"/>
        <w:jc w:val="both"/>
        <w:rPr>
          <w:rFonts w:ascii="Times New Roman" w:eastAsia="Times New Roman" w:hAnsi="Times New Roman" w:cs="Times New Roman"/>
          <w:color w:val="000000"/>
          <w:sz w:val="28"/>
          <w:szCs w:val="28"/>
          <w:lang w:val="uk-UA" w:eastAsia="uk-UA" w:bidi="uk-UA"/>
        </w:rPr>
      </w:pPr>
      <w:r w:rsidRPr="00403788">
        <w:rPr>
          <w:rFonts w:ascii="Times New Roman" w:eastAsia="Times New Roman" w:hAnsi="Times New Roman" w:cs="Times New Roman"/>
          <w:color w:val="000000"/>
          <w:sz w:val="28"/>
          <w:szCs w:val="28"/>
          <w:lang w:val="uk-UA" w:eastAsia="uk-UA" w:bidi="uk-UA"/>
        </w:rPr>
        <w:t>Наказ МОНУ від 06.08.2013 № 1106 «Про затвердження Плану заходів Міністерства освіти і науки щодо розвитку психологічної служби на період до 2017 року;</w:t>
      </w:r>
    </w:p>
    <w:p w:rsidR="009E7BEE" w:rsidRPr="00403788" w:rsidRDefault="009E7BEE" w:rsidP="009E7BEE">
      <w:pPr>
        <w:framePr w:w="10555" w:h="15005" w:hRule="exact" w:wrap="none" w:vAnchor="page" w:hAnchor="page" w:x="960" w:y="779"/>
        <w:widowControl w:val="0"/>
        <w:numPr>
          <w:ilvl w:val="0"/>
          <w:numId w:val="45"/>
        </w:numPr>
        <w:tabs>
          <w:tab w:val="left" w:pos="378"/>
        </w:tabs>
        <w:spacing w:after="0" w:line="360" w:lineRule="auto"/>
        <w:jc w:val="both"/>
        <w:rPr>
          <w:rFonts w:ascii="Times New Roman" w:eastAsia="Times New Roman" w:hAnsi="Times New Roman" w:cs="Times New Roman"/>
          <w:color w:val="000000"/>
          <w:sz w:val="28"/>
          <w:szCs w:val="28"/>
          <w:lang w:val="uk-UA" w:eastAsia="uk-UA" w:bidi="uk-UA"/>
        </w:rPr>
      </w:pPr>
      <w:r w:rsidRPr="00403788">
        <w:rPr>
          <w:rFonts w:ascii="Times New Roman" w:eastAsia="Times New Roman" w:hAnsi="Times New Roman" w:cs="Times New Roman"/>
          <w:color w:val="000000"/>
          <w:sz w:val="28"/>
          <w:szCs w:val="28"/>
          <w:lang w:val="uk-UA" w:eastAsia="uk-UA" w:bidi="uk-UA"/>
        </w:rPr>
        <w:t>Наказ № 691 від 19.10.2001 «Про затвердження Положення про психологічний кабінет дошкільних, загальноосвітніх та інших закладів системи загальної середньої освіти»;</w:t>
      </w:r>
    </w:p>
    <w:p w:rsidR="009E7BEE" w:rsidRPr="00403788" w:rsidRDefault="009E7BEE" w:rsidP="009E7BEE">
      <w:pPr>
        <w:framePr w:w="10555" w:h="15005" w:hRule="exact" w:wrap="none" w:vAnchor="page" w:hAnchor="page" w:x="960" w:y="779"/>
        <w:widowControl w:val="0"/>
        <w:numPr>
          <w:ilvl w:val="0"/>
          <w:numId w:val="45"/>
        </w:numPr>
        <w:tabs>
          <w:tab w:val="left" w:pos="538"/>
        </w:tabs>
        <w:spacing w:after="0" w:line="360" w:lineRule="auto"/>
        <w:jc w:val="both"/>
        <w:rPr>
          <w:rFonts w:ascii="Times New Roman" w:eastAsia="Times New Roman" w:hAnsi="Times New Roman" w:cs="Times New Roman"/>
          <w:color w:val="000000"/>
          <w:sz w:val="28"/>
          <w:szCs w:val="28"/>
          <w:lang w:val="uk-UA" w:eastAsia="uk-UA" w:bidi="uk-UA"/>
        </w:rPr>
      </w:pPr>
      <w:r w:rsidRPr="00403788">
        <w:rPr>
          <w:rFonts w:ascii="Times New Roman" w:eastAsia="Times New Roman" w:hAnsi="Times New Roman" w:cs="Times New Roman"/>
          <w:color w:val="000000"/>
          <w:sz w:val="28"/>
          <w:szCs w:val="28"/>
          <w:lang w:val="uk-UA" w:eastAsia="uk-UA" w:bidi="uk-UA"/>
        </w:rPr>
        <w:t>Наказ МОНУ від 02.07.2009 № 616 «Про внесення змін до Положення про психологічну службу системи освіти України (Зареєстровано в Міністерстві юстиції України 23.07.2009 за № 687/16 703)»;</w:t>
      </w:r>
    </w:p>
    <w:p w:rsidR="009E7BEE" w:rsidRPr="00403788" w:rsidRDefault="009E7BEE" w:rsidP="009E7BEE">
      <w:pPr>
        <w:framePr w:w="10555" w:h="15005" w:hRule="exact" w:wrap="none" w:vAnchor="page" w:hAnchor="page" w:x="960" w:y="779"/>
        <w:widowControl w:val="0"/>
        <w:numPr>
          <w:ilvl w:val="0"/>
          <w:numId w:val="45"/>
        </w:numPr>
        <w:tabs>
          <w:tab w:val="left" w:pos="378"/>
        </w:tabs>
        <w:spacing w:after="0" w:line="360" w:lineRule="auto"/>
        <w:jc w:val="both"/>
        <w:rPr>
          <w:rFonts w:ascii="Times New Roman" w:eastAsia="Times New Roman" w:hAnsi="Times New Roman" w:cs="Times New Roman"/>
          <w:color w:val="000000"/>
          <w:sz w:val="28"/>
          <w:szCs w:val="28"/>
          <w:lang w:val="uk-UA" w:eastAsia="uk-UA" w:bidi="uk-UA"/>
        </w:rPr>
      </w:pPr>
      <w:r w:rsidRPr="00403788">
        <w:rPr>
          <w:rFonts w:ascii="Times New Roman" w:eastAsia="Times New Roman" w:hAnsi="Times New Roman" w:cs="Times New Roman"/>
          <w:color w:val="000000"/>
          <w:sz w:val="28"/>
          <w:szCs w:val="28"/>
          <w:lang w:val="uk-UA" w:eastAsia="uk-UA" w:bidi="uk-UA"/>
        </w:rPr>
        <w:t>Наказ МОНУ від 01.02.2010 № 59 «Про вживання заходів щодо запобігання насильства над дітьми»;</w:t>
      </w:r>
    </w:p>
    <w:p w:rsidR="009E7BEE" w:rsidRPr="00403788" w:rsidRDefault="009E7BEE" w:rsidP="009E7BEE">
      <w:pPr>
        <w:framePr w:w="10555" w:h="15005" w:hRule="exact" w:wrap="none" w:vAnchor="page" w:hAnchor="page" w:x="960" w:y="779"/>
        <w:widowControl w:val="0"/>
        <w:numPr>
          <w:ilvl w:val="0"/>
          <w:numId w:val="45"/>
        </w:numPr>
        <w:tabs>
          <w:tab w:val="left" w:pos="378"/>
        </w:tabs>
        <w:spacing w:after="0" w:line="360" w:lineRule="auto"/>
        <w:jc w:val="both"/>
        <w:rPr>
          <w:rFonts w:ascii="Times New Roman" w:eastAsia="Times New Roman" w:hAnsi="Times New Roman" w:cs="Times New Roman"/>
          <w:color w:val="000000"/>
          <w:sz w:val="28"/>
          <w:szCs w:val="28"/>
          <w:lang w:val="uk-UA" w:eastAsia="uk-UA" w:bidi="uk-UA"/>
        </w:rPr>
      </w:pPr>
      <w:r w:rsidRPr="00403788">
        <w:rPr>
          <w:rFonts w:ascii="Times New Roman" w:eastAsia="Times New Roman" w:hAnsi="Times New Roman" w:cs="Times New Roman"/>
          <w:color w:val="000000"/>
          <w:sz w:val="28"/>
          <w:szCs w:val="28"/>
          <w:lang w:val="uk-UA" w:eastAsia="uk-UA" w:bidi="uk-UA"/>
        </w:rPr>
        <w:t>Наказ МОНУ від 29.10.2010 № 1023 «Щодо профілактики злочинності і правопорушень серед дітей, захисту їх прав на освіту»;</w:t>
      </w:r>
    </w:p>
    <w:p w:rsidR="009E7BEE" w:rsidRPr="00403788" w:rsidRDefault="009E7BEE" w:rsidP="009E7BEE">
      <w:pPr>
        <w:framePr w:w="10555" w:h="15005" w:hRule="exact" w:wrap="none" w:vAnchor="page" w:hAnchor="page" w:x="960" w:y="779"/>
        <w:widowControl w:val="0"/>
        <w:numPr>
          <w:ilvl w:val="0"/>
          <w:numId w:val="45"/>
        </w:numPr>
        <w:tabs>
          <w:tab w:val="left" w:pos="538"/>
        </w:tabs>
        <w:spacing w:after="0" w:line="360" w:lineRule="auto"/>
        <w:jc w:val="both"/>
        <w:rPr>
          <w:rFonts w:ascii="Times New Roman" w:eastAsia="Times New Roman" w:hAnsi="Times New Roman" w:cs="Times New Roman"/>
          <w:color w:val="000000"/>
          <w:sz w:val="28"/>
          <w:szCs w:val="28"/>
          <w:lang w:val="uk-UA" w:eastAsia="uk-UA" w:bidi="uk-UA"/>
        </w:rPr>
      </w:pPr>
      <w:r w:rsidRPr="00403788">
        <w:rPr>
          <w:rFonts w:ascii="Times New Roman" w:eastAsia="Times New Roman" w:hAnsi="Times New Roman" w:cs="Times New Roman"/>
          <w:color w:val="000000"/>
          <w:sz w:val="28"/>
          <w:szCs w:val="28"/>
          <w:lang w:val="uk-UA" w:eastAsia="uk-UA" w:bidi="uk-UA"/>
        </w:rPr>
        <w:t xml:space="preserve">Наказ Міністерства соціальної політики України, Міністерства внутрішніх справ України, Міністерства освіти і науки України, </w:t>
      </w:r>
      <w:r w:rsidRPr="00403788">
        <w:rPr>
          <w:rFonts w:ascii="Times New Roman" w:eastAsia="Times New Roman" w:hAnsi="Times New Roman" w:cs="Times New Roman"/>
          <w:color w:val="2A2928"/>
          <w:sz w:val="28"/>
          <w:szCs w:val="28"/>
          <w:lang w:val="uk-UA" w:eastAsia="uk-UA" w:bidi="uk-UA"/>
        </w:rPr>
        <w:t xml:space="preserve">Міністерства охорони здоров'я України </w:t>
      </w:r>
      <w:r w:rsidRPr="00403788">
        <w:rPr>
          <w:rFonts w:ascii="Times New Roman" w:eastAsia="Times New Roman" w:hAnsi="Times New Roman" w:cs="Times New Roman"/>
          <w:color w:val="000000"/>
          <w:sz w:val="28"/>
          <w:szCs w:val="28"/>
          <w:lang w:val="uk-UA" w:eastAsia="uk-UA" w:bidi="uk-UA"/>
        </w:rPr>
        <w:t>від 19.08.2014 № 564/836/945/577 «Порядок розгляду звернень та повідомлень з приводу жорстокого поводження з дітьми або загрози його вчинення»;</w:t>
      </w:r>
    </w:p>
    <w:p w:rsidR="009E7BEE" w:rsidRPr="00403788" w:rsidRDefault="009E7BEE" w:rsidP="009E7BEE">
      <w:pPr>
        <w:widowControl w:val="0"/>
        <w:spacing w:after="0" w:line="14" w:lineRule="exact"/>
        <w:rPr>
          <w:rFonts w:ascii="Tahoma" w:eastAsia="Tahoma" w:hAnsi="Tahoma" w:cs="Tahoma"/>
          <w:color w:val="000000"/>
          <w:sz w:val="24"/>
          <w:szCs w:val="24"/>
          <w:lang w:val="uk-UA" w:eastAsia="uk-UA" w:bidi="uk-UA"/>
        </w:rPr>
        <w:sectPr w:rsidR="009E7BEE" w:rsidRPr="00403788" w:rsidSect="008B3910">
          <w:footerReference w:type="default" r:id="rId12"/>
          <w:pgSz w:w="11900" w:h="16840"/>
          <w:pgMar w:top="851" w:right="851" w:bottom="851" w:left="1418" w:header="0" w:footer="3" w:gutter="0"/>
          <w:cols w:space="720"/>
          <w:noEndnote/>
          <w:titlePg/>
          <w:docGrid w:linePitch="360"/>
        </w:sectPr>
      </w:pPr>
    </w:p>
    <w:p w:rsidR="009E7BEE" w:rsidRPr="00403788" w:rsidRDefault="009E7BEE" w:rsidP="009E7BEE">
      <w:pPr>
        <w:widowControl w:val="0"/>
        <w:spacing w:after="0" w:line="14" w:lineRule="exact"/>
        <w:rPr>
          <w:rFonts w:ascii="Tahoma" w:eastAsia="Tahoma" w:hAnsi="Tahoma" w:cs="Tahoma"/>
          <w:color w:val="000000"/>
          <w:sz w:val="24"/>
          <w:szCs w:val="24"/>
          <w:lang w:val="uk-UA" w:eastAsia="uk-UA" w:bidi="uk-UA"/>
        </w:rPr>
      </w:pPr>
    </w:p>
    <w:p w:rsidR="009E7BEE" w:rsidRPr="00403788" w:rsidRDefault="009E7BEE" w:rsidP="009E7BEE">
      <w:pPr>
        <w:framePr w:w="10555" w:h="15005" w:hRule="exact" w:wrap="none" w:vAnchor="page" w:hAnchor="page" w:x="866" w:y="415"/>
        <w:widowControl w:val="0"/>
        <w:numPr>
          <w:ilvl w:val="0"/>
          <w:numId w:val="45"/>
        </w:numPr>
        <w:tabs>
          <w:tab w:val="left" w:pos="526"/>
        </w:tabs>
        <w:spacing w:after="0" w:line="360" w:lineRule="auto"/>
        <w:jc w:val="both"/>
        <w:rPr>
          <w:rFonts w:ascii="Times New Roman" w:eastAsia="Times New Roman" w:hAnsi="Times New Roman" w:cs="Times New Roman"/>
          <w:color w:val="000000"/>
          <w:sz w:val="28"/>
          <w:szCs w:val="28"/>
          <w:lang w:val="uk-UA" w:eastAsia="uk-UA" w:bidi="uk-UA"/>
        </w:rPr>
      </w:pPr>
      <w:r w:rsidRPr="00403788">
        <w:rPr>
          <w:rFonts w:ascii="Times New Roman" w:eastAsia="Times New Roman" w:hAnsi="Times New Roman" w:cs="Times New Roman"/>
          <w:color w:val="000000"/>
          <w:sz w:val="28"/>
          <w:szCs w:val="28"/>
          <w:lang w:eastAsia="ru-RU" w:bidi="ru-RU"/>
        </w:rPr>
        <w:t xml:space="preserve">Лист МОНУ </w:t>
      </w:r>
      <w:r w:rsidRPr="00403788">
        <w:rPr>
          <w:rFonts w:ascii="Times New Roman" w:eastAsia="Times New Roman" w:hAnsi="Times New Roman" w:cs="Times New Roman"/>
          <w:color w:val="000000"/>
          <w:sz w:val="28"/>
          <w:szCs w:val="28"/>
          <w:lang w:val="uk-UA" w:eastAsia="uk-UA" w:bidi="uk-UA"/>
        </w:rPr>
        <w:t xml:space="preserve">від </w:t>
      </w:r>
      <w:r w:rsidRPr="00403788">
        <w:rPr>
          <w:rFonts w:ascii="Times New Roman" w:eastAsia="Times New Roman" w:hAnsi="Times New Roman" w:cs="Times New Roman"/>
          <w:color w:val="000000"/>
          <w:sz w:val="28"/>
          <w:szCs w:val="28"/>
          <w:lang w:eastAsia="ru-RU" w:bidi="ru-RU"/>
        </w:rPr>
        <w:t xml:space="preserve">11.09.2009 № 1/9- 632 «Щодо </w:t>
      </w:r>
      <w:r w:rsidRPr="00403788">
        <w:rPr>
          <w:rFonts w:ascii="Times New Roman" w:eastAsia="Times New Roman" w:hAnsi="Times New Roman" w:cs="Times New Roman"/>
          <w:color w:val="000000"/>
          <w:sz w:val="28"/>
          <w:szCs w:val="28"/>
          <w:lang w:val="uk-UA" w:eastAsia="uk-UA" w:bidi="uk-UA"/>
        </w:rPr>
        <w:t xml:space="preserve">поліпшення </w:t>
      </w:r>
      <w:r w:rsidRPr="00403788">
        <w:rPr>
          <w:rFonts w:ascii="Times New Roman" w:eastAsia="Times New Roman" w:hAnsi="Times New Roman" w:cs="Times New Roman"/>
          <w:color w:val="000000"/>
          <w:sz w:val="28"/>
          <w:szCs w:val="28"/>
          <w:lang w:eastAsia="ru-RU" w:bidi="ru-RU"/>
        </w:rPr>
        <w:t xml:space="preserve">превентивного виховання та </w:t>
      </w:r>
      <w:r w:rsidRPr="00403788">
        <w:rPr>
          <w:rFonts w:ascii="Times New Roman" w:eastAsia="Times New Roman" w:hAnsi="Times New Roman" w:cs="Times New Roman"/>
          <w:color w:val="000000"/>
          <w:sz w:val="28"/>
          <w:szCs w:val="28"/>
          <w:lang w:val="uk-UA" w:eastAsia="uk-UA" w:bidi="uk-UA"/>
        </w:rPr>
        <w:t xml:space="preserve">профілактичної </w:t>
      </w:r>
      <w:r w:rsidRPr="00403788">
        <w:rPr>
          <w:rFonts w:ascii="Times New Roman" w:eastAsia="Times New Roman" w:hAnsi="Times New Roman" w:cs="Times New Roman"/>
          <w:color w:val="000000"/>
          <w:sz w:val="28"/>
          <w:szCs w:val="28"/>
          <w:lang w:eastAsia="ru-RU" w:bidi="ru-RU"/>
        </w:rPr>
        <w:t xml:space="preserve">роботи з подолання </w:t>
      </w:r>
      <w:r w:rsidRPr="00403788">
        <w:rPr>
          <w:rFonts w:ascii="Times New Roman" w:eastAsia="Times New Roman" w:hAnsi="Times New Roman" w:cs="Times New Roman"/>
          <w:color w:val="000000"/>
          <w:sz w:val="28"/>
          <w:szCs w:val="28"/>
          <w:lang w:val="uk-UA" w:eastAsia="uk-UA" w:bidi="uk-UA"/>
        </w:rPr>
        <w:t xml:space="preserve">злочинності </w:t>
      </w:r>
      <w:r w:rsidRPr="00403788">
        <w:rPr>
          <w:rFonts w:ascii="Times New Roman" w:eastAsia="Times New Roman" w:hAnsi="Times New Roman" w:cs="Times New Roman"/>
          <w:color w:val="000000"/>
          <w:sz w:val="28"/>
          <w:szCs w:val="28"/>
          <w:lang w:eastAsia="ru-RU" w:bidi="ru-RU"/>
        </w:rPr>
        <w:t xml:space="preserve">серед </w:t>
      </w:r>
      <w:r w:rsidRPr="00403788">
        <w:rPr>
          <w:rFonts w:ascii="Times New Roman" w:eastAsia="Times New Roman" w:hAnsi="Times New Roman" w:cs="Times New Roman"/>
          <w:color w:val="000000"/>
          <w:sz w:val="28"/>
          <w:szCs w:val="28"/>
          <w:lang w:val="uk-UA" w:eastAsia="uk-UA" w:bidi="uk-UA"/>
        </w:rPr>
        <w:t>неповнолітніх»;</w:t>
      </w:r>
    </w:p>
    <w:p w:rsidR="009E7BEE" w:rsidRPr="00403788" w:rsidRDefault="009E7BEE" w:rsidP="009E7BEE">
      <w:pPr>
        <w:framePr w:w="10555" w:h="15005" w:hRule="exact" w:wrap="none" w:vAnchor="page" w:hAnchor="page" w:x="866" w:y="415"/>
        <w:widowControl w:val="0"/>
        <w:numPr>
          <w:ilvl w:val="0"/>
          <w:numId w:val="45"/>
        </w:numPr>
        <w:tabs>
          <w:tab w:val="left" w:pos="526"/>
        </w:tabs>
        <w:spacing w:after="0" w:line="360" w:lineRule="auto"/>
        <w:jc w:val="both"/>
        <w:rPr>
          <w:rFonts w:ascii="Times New Roman" w:eastAsia="Times New Roman" w:hAnsi="Times New Roman" w:cs="Times New Roman"/>
          <w:color w:val="000000"/>
          <w:sz w:val="28"/>
          <w:szCs w:val="28"/>
          <w:lang w:val="uk-UA" w:eastAsia="uk-UA" w:bidi="uk-UA"/>
        </w:rPr>
      </w:pPr>
      <w:r w:rsidRPr="00403788">
        <w:rPr>
          <w:rFonts w:ascii="Times New Roman" w:eastAsia="Times New Roman" w:hAnsi="Times New Roman" w:cs="Times New Roman"/>
          <w:color w:val="000000"/>
          <w:sz w:val="28"/>
          <w:szCs w:val="28"/>
          <w:lang w:val="uk-UA" w:eastAsia="ru-RU" w:bidi="ru-RU"/>
        </w:rPr>
        <w:t xml:space="preserve">Лист МОНУ </w:t>
      </w:r>
      <w:r w:rsidRPr="00403788">
        <w:rPr>
          <w:rFonts w:ascii="Times New Roman" w:eastAsia="Times New Roman" w:hAnsi="Times New Roman" w:cs="Times New Roman"/>
          <w:color w:val="000000"/>
          <w:sz w:val="28"/>
          <w:szCs w:val="28"/>
          <w:lang w:val="uk-UA" w:eastAsia="uk-UA" w:bidi="uk-UA"/>
        </w:rPr>
        <w:t xml:space="preserve">від </w:t>
      </w:r>
      <w:r w:rsidRPr="00403788">
        <w:rPr>
          <w:rFonts w:ascii="Times New Roman" w:eastAsia="Times New Roman" w:hAnsi="Times New Roman" w:cs="Times New Roman"/>
          <w:color w:val="000000"/>
          <w:sz w:val="28"/>
          <w:szCs w:val="28"/>
          <w:lang w:val="uk-UA" w:eastAsia="ru-RU" w:bidi="ru-RU"/>
        </w:rPr>
        <w:t xml:space="preserve">13.09.2010 № 1/9-623 «Щодо подолання </w:t>
      </w:r>
      <w:r w:rsidRPr="00403788">
        <w:rPr>
          <w:rFonts w:ascii="Times New Roman" w:eastAsia="Times New Roman" w:hAnsi="Times New Roman" w:cs="Times New Roman"/>
          <w:color w:val="000000"/>
          <w:sz w:val="28"/>
          <w:szCs w:val="28"/>
          <w:lang w:val="uk-UA" w:eastAsia="uk-UA" w:bidi="uk-UA"/>
        </w:rPr>
        <w:t xml:space="preserve">злочинності </w:t>
      </w:r>
      <w:r w:rsidRPr="00403788">
        <w:rPr>
          <w:rFonts w:ascii="Times New Roman" w:eastAsia="Times New Roman" w:hAnsi="Times New Roman" w:cs="Times New Roman"/>
          <w:color w:val="000000"/>
          <w:sz w:val="28"/>
          <w:szCs w:val="28"/>
          <w:lang w:val="uk-UA" w:eastAsia="ru-RU" w:bidi="ru-RU"/>
        </w:rPr>
        <w:t xml:space="preserve">серед </w:t>
      </w:r>
      <w:r w:rsidRPr="00403788">
        <w:rPr>
          <w:rFonts w:ascii="Times New Roman" w:eastAsia="Times New Roman" w:hAnsi="Times New Roman" w:cs="Times New Roman"/>
          <w:color w:val="000000"/>
          <w:sz w:val="28"/>
          <w:szCs w:val="28"/>
          <w:lang w:val="uk-UA" w:eastAsia="uk-UA" w:bidi="uk-UA"/>
        </w:rPr>
        <w:t xml:space="preserve">неповнолітніх </w:t>
      </w:r>
      <w:r w:rsidRPr="00403788">
        <w:rPr>
          <w:rFonts w:ascii="Times New Roman" w:eastAsia="Times New Roman" w:hAnsi="Times New Roman" w:cs="Times New Roman"/>
          <w:color w:val="000000"/>
          <w:sz w:val="28"/>
          <w:szCs w:val="28"/>
          <w:lang w:val="uk-UA" w:eastAsia="ru-RU" w:bidi="ru-RU"/>
        </w:rPr>
        <w:t xml:space="preserve">та </w:t>
      </w:r>
      <w:r w:rsidRPr="00403788">
        <w:rPr>
          <w:rFonts w:ascii="Times New Roman" w:eastAsia="Times New Roman" w:hAnsi="Times New Roman" w:cs="Times New Roman"/>
          <w:color w:val="000000"/>
          <w:sz w:val="28"/>
          <w:szCs w:val="28"/>
          <w:lang w:val="uk-UA" w:eastAsia="uk-UA" w:bidi="uk-UA"/>
        </w:rPr>
        <w:t xml:space="preserve">організації профілактичної </w:t>
      </w:r>
      <w:r w:rsidRPr="00403788">
        <w:rPr>
          <w:rFonts w:ascii="Times New Roman" w:eastAsia="Times New Roman" w:hAnsi="Times New Roman" w:cs="Times New Roman"/>
          <w:color w:val="000000"/>
          <w:sz w:val="28"/>
          <w:szCs w:val="28"/>
          <w:lang w:val="uk-UA" w:eastAsia="ru-RU" w:bidi="ru-RU"/>
        </w:rPr>
        <w:t>роботи»;</w:t>
      </w:r>
    </w:p>
    <w:p w:rsidR="009E7BEE" w:rsidRPr="00403788" w:rsidRDefault="009E7BEE" w:rsidP="009E7BEE">
      <w:pPr>
        <w:framePr w:w="10555" w:h="15005" w:hRule="exact" w:wrap="none" w:vAnchor="page" w:hAnchor="page" w:x="866" w:y="415"/>
        <w:widowControl w:val="0"/>
        <w:numPr>
          <w:ilvl w:val="0"/>
          <w:numId w:val="45"/>
        </w:numPr>
        <w:tabs>
          <w:tab w:val="left" w:pos="526"/>
        </w:tabs>
        <w:spacing w:after="0" w:line="360" w:lineRule="auto"/>
        <w:jc w:val="both"/>
        <w:rPr>
          <w:rFonts w:ascii="Times New Roman" w:eastAsia="Times New Roman" w:hAnsi="Times New Roman" w:cs="Times New Roman"/>
          <w:color w:val="000000"/>
          <w:sz w:val="28"/>
          <w:szCs w:val="28"/>
          <w:lang w:val="uk-UA" w:eastAsia="uk-UA" w:bidi="uk-UA"/>
        </w:rPr>
      </w:pPr>
      <w:r w:rsidRPr="00403788">
        <w:rPr>
          <w:rFonts w:ascii="Times New Roman" w:eastAsia="Times New Roman" w:hAnsi="Times New Roman" w:cs="Times New Roman"/>
          <w:color w:val="000000"/>
          <w:sz w:val="28"/>
          <w:szCs w:val="28"/>
          <w:lang w:eastAsia="ru-RU" w:bidi="ru-RU"/>
        </w:rPr>
        <w:t xml:space="preserve">Лист МОНУ № 109 </w:t>
      </w:r>
      <w:r w:rsidRPr="00403788">
        <w:rPr>
          <w:rFonts w:ascii="Times New Roman" w:eastAsia="Times New Roman" w:hAnsi="Times New Roman" w:cs="Times New Roman"/>
          <w:color w:val="000000"/>
          <w:sz w:val="28"/>
          <w:szCs w:val="28"/>
          <w:lang w:val="uk-UA" w:eastAsia="uk-UA" w:bidi="uk-UA"/>
        </w:rPr>
        <w:t xml:space="preserve">від </w:t>
      </w:r>
      <w:r w:rsidRPr="00403788">
        <w:rPr>
          <w:rFonts w:ascii="Times New Roman" w:eastAsia="Times New Roman" w:hAnsi="Times New Roman" w:cs="Times New Roman"/>
          <w:color w:val="000000"/>
          <w:sz w:val="28"/>
          <w:szCs w:val="28"/>
          <w:lang w:eastAsia="ru-RU" w:bidi="ru-RU"/>
        </w:rPr>
        <w:t xml:space="preserve">27.11.2000 «Про </w:t>
      </w:r>
      <w:r w:rsidRPr="00403788">
        <w:rPr>
          <w:rFonts w:ascii="Times New Roman" w:eastAsia="Times New Roman" w:hAnsi="Times New Roman" w:cs="Times New Roman"/>
          <w:color w:val="000000"/>
          <w:sz w:val="28"/>
          <w:szCs w:val="28"/>
          <w:lang w:val="uk-UA" w:eastAsia="uk-UA" w:bidi="uk-UA"/>
        </w:rPr>
        <w:t xml:space="preserve">тривалість </w:t>
      </w:r>
      <w:r w:rsidRPr="00403788">
        <w:rPr>
          <w:rFonts w:ascii="Times New Roman" w:eastAsia="Times New Roman" w:hAnsi="Times New Roman" w:cs="Times New Roman"/>
          <w:color w:val="000000"/>
          <w:sz w:val="28"/>
          <w:szCs w:val="28"/>
          <w:lang w:eastAsia="ru-RU" w:bidi="ru-RU"/>
        </w:rPr>
        <w:t xml:space="preserve">робочого тижня практичного психолога </w:t>
      </w:r>
      <w:r w:rsidRPr="00403788">
        <w:rPr>
          <w:rFonts w:ascii="Times New Roman" w:eastAsia="Times New Roman" w:hAnsi="Times New Roman" w:cs="Times New Roman"/>
          <w:color w:val="000000"/>
          <w:sz w:val="28"/>
          <w:szCs w:val="28"/>
          <w:lang w:val="uk-UA" w:eastAsia="uk-UA" w:bidi="uk-UA"/>
        </w:rPr>
        <w:t xml:space="preserve">(соціального </w:t>
      </w:r>
      <w:r w:rsidRPr="00403788">
        <w:rPr>
          <w:rFonts w:ascii="Times New Roman" w:eastAsia="Times New Roman" w:hAnsi="Times New Roman" w:cs="Times New Roman"/>
          <w:color w:val="000000"/>
          <w:sz w:val="28"/>
          <w:szCs w:val="28"/>
          <w:lang w:eastAsia="ru-RU" w:bidi="ru-RU"/>
        </w:rPr>
        <w:t>педагога)»;</w:t>
      </w:r>
    </w:p>
    <w:p w:rsidR="009E7BEE" w:rsidRPr="00403788" w:rsidRDefault="009E7BEE" w:rsidP="009E7BEE">
      <w:pPr>
        <w:framePr w:w="10555" w:h="15005" w:hRule="exact" w:wrap="none" w:vAnchor="page" w:hAnchor="page" w:x="866" w:y="415"/>
        <w:widowControl w:val="0"/>
        <w:numPr>
          <w:ilvl w:val="0"/>
          <w:numId w:val="45"/>
        </w:numPr>
        <w:tabs>
          <w:tab w:val="left" w:pos="526"/>
        </w:tabs>
        <w:spacing w:after="0" w:line="360" w:lineRule="auto"/>
        <w:jc w:val="both"/>
        <w:rPr>
          <w:rFonts w:ascii="Times New Roman" w:eastAsia="Times New Roman" w:hAnsi="Times New Roman" w:cs="Times New Roman"/>
          <w:color w:val="000000"/>
          <w:sz w:val="28"/>
          <w:szCs w:val="28"/>
          <w:lang w:val="uk-UA" w:eastAsia="uk-UA" w:bidi="uk-UA"/>
        </w:rPr>
      </w:pPr>
      <w:r w:rsidRPr="00403788">
        <w:rPr>
          <w:rFonts w:ascii="Times New Roman" w:eastAsia="Times New Roman" w:hAnsi="Times New Roman" w:cs="Times New Roman"/>
          <w:color w:val="000000"/>
          <w:sz w:val="28"/>
          <w:szCs w:val="28"/>
          <w:lang w:eastAsia="ru-RU" w:bidi="ru-RU"/>
        </w:rPr>
        <w:t xml:space="preserve">Лист МОНУ № 1/9-530 </w:t>
      </w:r>
      <w:r w:rsidRPr="00403788">
        <w:rPr>
          <w:rFonts w:ascii="Times New Roman" w:eastAsia="Times New Roman" w:hAnsi="Times New Roman" w:cs="Times New Roman"/>
          <w:color w:val="000000"/>
          <w:sz w:val="28"/>
          <w:szCs w:val="28"/>
          <w:lang w:val="uk-UA" w:eastAsia="uk-UA" w:bidi="uk-UA"/>
        </w:rPr>
        <w:t xml:space="preserve">від </w:t>
      </w:r>
      <w:r w:rsidRPr="00403788">
        <w:rPr>
          <w:rFonts w:ascii="Times New Roman" w:eastAsia="Times New Roman" w:hAnsi="Times New Roman" w:cs="Times New Roman"/>
          <w:color w:val="000000"/>
          <w:sz w:val="28"/>
          <w:szCs w:val="28"/>
          <w:lang w:eastAsia="ru-RU" w:bidi="ru-RU"/>
        </w:rPr>
        <w:t xml:space="preserve">05.08.2010 «Про сприяння розвитку </w:t>
      </w:r>
      <w:r w:rsidRPr="00403788">
        <w:rPr>
          <w:rFonts w:ascii="Times New Roman" w:eastAsia="Times New Roman" w:hAnsi="Times New Roman" w:cs="Times New Roman"/>
          <w:color w:val="000000"/>
          <w:sz w:val="28"/>
          <w:szCs w:val="28"/>
          <w:lang w:val="uk-UA" w:eastAsia="uk-UA" w:bidi="uk-UA"/>
        </w:rPr>
        <w:t xml:space="preserve">психологічної </w:t>
      </w:r>
      <w:r w:rsidRPr="00403788">
        <w:rPr>
          <w:rFonts w:ascii="Times New Roman" w:eastAsia="Times New Roman" w:hAnsi="Times New Roman" w:cs="Times New Roman"/>
          <w:color w:val="000000"/>
          <w:sz w:val="28"/>
          <w:szCs w:val="28"/>
          <w:lang w:eastAsia="ru-RU" w:bidi="ru-RU"/>
        </w:rPr>
        <w:t xml:space="preserve">служби системи </w:t>
      </w:r>
      <w:r w:rsidRPr="00403788">
        <w:rPr>
          <w:rFonts w:ascii="Times New Roman" w:eastAsia="Times New Roman" w:hAnsi="Times New Roman" w:cs="Times New Roman"/>
          <w:color w:val="000000"/>
          <w:sz w:val="28"/>
          <w:szCs w:val="28"/>
          <w:lang w:val="uk-UA" w:eastAsia="uk-UA" w:bidi="uk-UA"/>
        </w:rPr>
        <w:t>освіти»;</w:t>
      </w:r>
    </w:p>
    <w:p w:rsidR="009E7BEE" w:rsidRPr="00403788" w:rsidRDefault="009E7BEE" w:rsidP="009E7BEE">
      <w:pPr>
        <w:framePr w:w="10555" w:h="15005" w:hRule="exact" w:wrap="none" w:vAnchor="page" w:hAnchor="page" w:x="866" w:y="415"/>
        <w:widowControl w:val="0"/>
        <w:numPr>
          <w:ilvl w:val="0"/>
          <w:numId w:val="45"/>
        </w:numPr>
        <w:tabs>
          <w:tab w:val="left" w:pos="526"/>
        </w:tabs>
        <w:spacing w:after="0" w:line="360" w:lineRule="auto"/>
        <w:jc w:val="both"/>
        <w:rPr>
          <w:rFonts w:ascii="Times New Roman" w:eastAsia="Times New Roman" w:hAnsi="Times New Roman" w:cs="Times New Roman"/>
          <w:color w:val="000000"/>
          <w:sz w:val="28"/>
          <w:szCs w:val="28"/>
          <w:lang w:val="uk-UA" w:eastAsia="uk-UA" w:bidi="uk-UA"/>
        </w:rPr>
      </w:pPr>
      <w:r w:rsidRPr="00403788">
        <w:rPr>
          <w:rFonts w:ascii="Times New Roman" w:eastAsia="Times New Roman" w:hAnsi="Times New Roman" w:cs="Times New Roman"/>
          <w:color w:val="000000"/>
          <w:sz w:val="28"/>
          <w:szCs w:val="28"/>
          <w:lang w:eastAsia="ru-RU" w:bidi="ru-RU"/>
        </w:rPr>
        <w:t xml:space="preserve">Лист МОНУ № 1/9-616 </w:t>
      </w:r>
      <w:r w:rsidRPr="00403788">
        <w:rPr>
          <w:rFonts w:ascii="Times New Roman" w:eastAsia="Times New Roman" w:hAnsi="Times New Roman" w:cs="Times New Roman"/>
          <w:color w:val="000000"/>
          <w:sz w:val="28"/>
          <w:szCs w:val="28"/>
          <w:lang w:val="uk-UA" w:eastAsia="uk-UA" w:bidi="uk-UA"/>
        </w:rPr>
        <w:t xml:space="preserve">від </w:t>
      </w:r>
      <w:r w:rsidRPr="00403788">
        <w:rPr>
          <w:rFonts w:ascii="Times New Roman" w:eastAsia="Times New Roman" w:hAnsi="Times New Roman" w:cs="Times New Roman"/>
          <w:color w:val="000000"/>
          <w:sz w:val="28"/>
          <w:szCs w:val="28"/>
          <w:lang w:eastAsia="ru-RU" w:bidi="ru-RU"/>
        </w:rPr>
        <w:t xml:space="preserve">09.09.2009 «Про розрахунок </w:t>
      </w:r>
      <w:r w:rsidRPr="00403788">
        <w:rPr>
          <w:rFonts w:ascii="Times New Roman" w:eastAsia="Times New Roman" w:hAnsi="Times New Roman" w:cs="Times New Roman"/>
          <w:color w:val="000000"/>
          <w:sz w:val="28"/>
          <w:szCs w:val="28"/>
          <w:lang w:val="uk-UA" w:eastAsia="uk-UA" w:bidi="uk-UA"/>
        </w:rPr>
        <w:t xml:space="preserve">кількості </w:t>
      </w:r>
      <w:r w:rsidRPr="00403788">
        <w:rPr>
          <w:rFonts w:ascii="Times New Roman" w:eastAsia="Times New Roman" w:hAnsi="Times New Roman" w:cs="Times New Roman"/>
          <w:color w:val="000000"/>
          <w:sz w:val="28"/>
          <w:szCs w:val="28"/>
          <w:lang w:eastAsia="ru-RU" w:bidi="ru-RU"/>
        </w:rPr>
        <w:t xml:space="preserve">ставок практичних </w:t>
      </w:r>
      <w:r w:rsidRPr="00403788">
        <w:rPr>
          <w:rFonts w:ascii="Times New Roman" w:eastAsia="Times New Roman" w:hAnsi="Times New Roman" w:cs="Times New Roman"/>
          <w:color w:val="000000"/>
          <w:sz w:val="28"/>
          <w:szCs w:val="28"/>
          <w:lang w:val="uk-UA" w:eastAsia="uk-UA" w:bidi="uk-UA"/>
        </w:rPr>
        <w:t xml:space="preserve">психологів </w:t>
      </w:r>
      <w:r w:rsidRPr="00403788">
        <w:rPr>
          <w:rFonts w:ascii="Times New Roman" w:eastAsia="Times New Roman" w:hAnsi="Times New Roman" w:cs="Times New Roman"/>
          <w:color w:val="000000"/>
          <w:sz w:val="28"/>
          <w:szCs w:val="28"/>
          <w:lang w:eastAsia="ru-RU" w:bidi="ru-RU"/>
        </w:rPr>
        <w:t xml:space="preserve">та </w:t>
      </w:r>
      <w:r w:rsidRPr="00403788">
        <w:rPr>
          <w:rFonts w:ascii="Times New Roman" w:eastAsia="Times New Roman" w:hAnsi="Times New Roman" w:cs="Times New Roman"/>
          <w:color w:val="000000"/>
          <w:sz w:val="28"/>
          <w:szCs w:val="28"/>
          <w:lang w:val="uk-UA" w:eastAsia="uk-UA" w:bidi="uk-UA"/>
        </w:rPr>
        <w:t>соціальних педагогів»;</w:t>
      </w:r>
    </w:p>
    <w:p w:rsidR="009E7BEE" w:rsidRPr="00403788" w:rsidRDefault="009E7BEE" w:rsidP="009E7BEE">
      <w:pPr>
        <w:framePr w:w="10555" w:h="15005" w:hRule="exact" w:wrap="none" w:vAnchor="page" w:hAnchor="page" w:x="866" w:y="415"/>
        <w:widowControl w:val="0"/>
        <w:numPr>
          <w:ilvl w:val="0"/>
          <w:numId w:val="45"/>
        </w:numPr>
        <w:tabs>
          <w:tab w:val="left" w:pos="526"/>
        </w:tabs>
        <w:spacing w:after="0" w:line="360" w:lineRule="auto"/>
        <w:jc w:val="both"/>
        <w:rPr>
          <w:rFonts w:ascii="Times New Roman" w:eastAsia="Times New Roman" w:hAnsi="Times New Roman" w:cs="Times New Roman"/>
          <w:color w:val="000000"/>
          <w:sz w:val="28"/>
          <w:szCs w:val="28"/>
          <w:lang w:val="uk-UA" w:eastAsia="uk-UA" w:bidi="uk-UA"/>
        </w:rPr>
      </w:pPr>
      <w:r w:rsidRPr="00403788">
        <w:rPr>
          <w:rFonts w:ascii="Times New Roman" w:eastAsia="Times New Roman" w:hAnsi="Times New Roman" w:cs="Times New Roman"/>
          <w:color w:val="000000"/>
          <w:sz w:val="28"/>
          <w:szCs w:val="28"/>
          <w:lang w:eastAsia="ru-RU" w:bidi="ru-RU"/>
        </w:rPr>
        <w:t xml:space="preserve">Лист МОНУ № 1/9-488 </w:t>
      </w:r>
      <w:r w:rsidRPr="00403788">
        <w:rPr>
          <w:rFonts w:ascii="Times New Roman" w:eastAsia="Times New Roman" w:hAnsi="Times New Roman" w:cs="Times New Roman"/>
          <w:color w:val="000000"/>
          <w:sz w:val="28"/>
          <w:szCs w:val="28"/>
          <w:lang w:val="uk-UA" w:eastAsia="uk-UA" w:bidi="uk-UA"/>
        </w:rPr>
        <w:t xml:space="preserve">від </w:t>
      </w:r>
      <w:r w:rsidRPr="00403788">
        <w:rPr>
          <w:rFonts w:ascii="Times New Roman" w:eastAsia="Times New Roman" w:hAnsi="Times New Roman" w:cs="Times New Roman"/>
          <w:color w:val="000000"/>
          <w:sz w:val="28"/>
          <w:szCs w:val="28"/>
          <w:lang w:eastAsia="ru-RU" w:bidi="ru-RU"/>
        </w:rPr>
        <w:t xml:space="preserve">04.07. 2012 «Про </w:t>
      </w:r>
      <w:r w:rsidRPr="00403788">
        <w:rPr>
          <w:rFonts w:ascii="Times New Roman" w:eastAsia="Times New Roman" w:hAnsi="Times New Roman" w:cs="Times New Roman"/>
          <w:color w:val="000000"/>
          <w:sz w:val="28"/>
          <w:szCs w:val="28"/>
          <w:lang w:val="uk-UA" w:eastAsia="uk-UA" w:bidi="uk-UA"/>
        </w:rPr>
        <w:t xml:space="preserve">організацію </w:t>
      </w:r>
      <w:r w:rsidRPr="00403788">
        <w:rPr>
          <w:rFonts w:ascii="Times New Roman" w:eastAsia="Times New Roman" w:hAnsi="Times New Roman" w:cs="Times New Roman"/>
          <w:color w:val="000000"/>
          <w:sz w:val="28"/>
          <w:szCs w:val="28"/>
          <w:lang w:eastAsia="ru-RU" w:bidi="ru-RU"/>
        </w:rPr>
        <w:t xml:space="preserve">та проведення «години психолога» у </w:t>
      </w:r>
      <w:r w:rsidRPr="00403788">
        <w:rPr>
          <w:rFonts w:ascii="Times New Roman" w:eastAsia="Times New Roman" w:hAnsi="Times New Roman" w:cs="Times New Roman"/>
          <w:color w:val="000000"/>
          <w:sz w:val="28"/>
          <w:szCs w:val="28"/>
          <w:lang w:val="uk-UA" w:eastAsia="uk-UA" w:bidi="uk-UA"/>
        </w:rPr>
        <w:t xml:space="preserve">загальноосвітніх </w:t>
      </w:r>
      <w:r w:rsidRPr="00403788">
        <w:rPr>
          <w:rFonts w:ascii="Times New Roman" w:eastAsia="Times New Roman" w:hAnsi="Times New Roman" w:cs="Times New Roman"/>
          <w:color w:val="000000"/>
          <w:sz w:val="28"/>
          <w:szCs w:val="28"/>
          <w:lang w:eastAsia="ru-RU" w:bidi="ru-RU"/>
        </w:rPr>
        <w:t>навчальних закладах»;</w:t>
      </w:r>
    </w:p>
    <w:p w:rsidR="009E7BEE" w:rsidRPr="00403788" w:rsidRDefault="009E7BEE" w:rsidP="009E7BEE">
      <w:pPr>
        <w:framePr w:w="10555" w:h="15005" w:hRule="exact" w:wrap="none" w:vAnchor="page" w:hAnchor="page" w:x="866" w:y="415"/>
        <w:widowControl w:val="0"/>
        <w:numPr>
          <w:ilvl w:val="0"/>
          <w:numId w:val="45"/>
        </w:numPr>
        <w:tabs>
          <w:tab w:val="left" w:pos="526"/>
        </w:tabs>
        <w:spacing w:after="0" w:line="360" w:lineRule="auto"/>
        <w:jc w:val="both"/>
        <w:rPr>
          <w:rFonts w:ascii="Times New Roman" w:eastAsia="Times New Roman" w:hAnsi="Times New Roman" w:cs="Times New Roman"/>
          <w:color w:val="000000"/>
          <w:sz w:val="28"/>
          <w:szCs w:val="28"/>
          <w:lang w:val="uk-UA" w:eastAsia="uk-UA" w:bidi="uk-UA"/>
        </w:rPr>
      </w:pPr>
      <w:r w:rsidRPr="00403788">
        <w:rPr>
          <w:rFonts w:ascii="Times New Roman" w:eastAsia="Times New Roman" w:hAnsi="Times New Roman" w:cs="Times New Roman"/>
          <w:color w:val="000000"/>
          <w:sz w:val="28"/>
          <w:szCs w:val="28"/>
          <w:lang w:eastAsia="ru-RU" w:bidi="ru-RU"/>
        </w:rPr>
        <w:t xml:space="preserve">Лист МОНУ № 1/9-19 </w:t>
      </w:r>
      <w:r w:rsidRPr="00403788">
        <w:rPr>
          <w:rFonts w:ascii="Times New Roman" w:eastAsia="Times New Roman" w:hAnsi="Times New Roman" w:cs="Times New Roman"/>
          <w:color w:val="000000"/>
          <w:sz w:val="28"/>
          <w:szCs w:val="28"/>
          <w:lang w:val="uk-UA" w:eastAsia="uk-UA" w:bidi="uk-UA"/>
        </w:rPr>
        <w:t xml:space="preserve">від </w:t>
      </w:r>
      <w:r w:rsidRPr="00403788">
        <w:rPr>
          <w:rFonts w:ascii="Times New Roman" w:eastAsia="Times New Roman" w:hAnsi="Times New Roman" w:cs="Times New Roman"/>
          <w:color w:val="000000"/>
          <w:sz w:val="28"/>
          <w:szCs w:val="28"/>
          <w:lang w:eastAsia="ru-RU" w:bidi="ru-RU"/>
        </w:rPr>
        <w:t xml:space="preserve">13.01.2011 «Про збереження посад </w:t>
      </w:r>
      <w:r w:rsidRPr="00403788">
        <w:rPr>
          <w:rFonts w:ascii="Times New Roman" w:eastAsia="Times New Roman" w:hAnsi="Times New Roman" w:cs="Times New Roman"/>
          <w:color w:val="000000"/>
          <w:sz w:val="28"/>
          <w:szCs w:val="28"/>
          <w:lang w:val="uk-UA" w:eastAsia="uk-UA" w:bidi="uk-UA"/>
        </w:rPr>
        <w:t xml:space="preserve">працівників психологічної </w:t>
      </w:r>
      <w:r w:rsidRPr="00403788">
        <w:rPr>
          <w:rFonts w:ascii="Times New Roman" w:eastAsia="Times New Roman" w:hAnsi="Times New Roman" w:cs="Times New Roman"/>
          <w:color w:val="000000"/>
          <w:sz w:val="28"/>
          <w:szCs w:val="28"/>
          <w:lang w:eastAsia="ru-RU" w:bidi="ru-RU"/>
        </w:rPr>
        <w:t>служби»;</w:t>
      </w:r>
    </w:p>
    <w:p w:rsidR="009E7BEE" w:rsidRPr="00403788" w:rsidRDefault="009E7BEE" w:rsidP="009E7BEE">
      <w:pPr>
        <w:framePr w:w="10555" w:h="15005" w:hRule="exact" w:wrap="none" w:vAnchor="page" w:hAnchor="page" w:x="866" w:y="415"/>
        <w:widowControl w:val="0"/>
        <w:numPr>
          <w:ilvl w:val="0"/>
          <w:numId w:val="45"/>
        </w:numPr>
        <w:tabs>
          <w:tab w:val="left" w:pos="526"/>
        </w:tabs>
        <w:spacing w:after="0" w:line="360" w:lineRule="auto"/>
        <w:jc w:val="both"/>
        <w:rPr>
          <w:rFonts w:ascii="Times New Roman" w:eastAsia="Times New Roman" w:hAnsi="Times New Roman" w:cs="Times New Roman"/>
          <w:color w:val="000000"/>
          <w:sz w:val="28"/>
          <w:szCs w:val="28"/>
          <w:lang w:val="uk-UA" w:eastAsia="uk-UA" w:bidi="uk-UA"/>
        </w:rPr>
      </w:pPr>
      <w:r w:rsidRPr="00403788">
        <w:rPr>
          <w:rFonts w:ascii="Times New Roman" w:eastAsia="Times New Roman" w:hAnsi="Times New Roman" w:cs="Times New Roman"/>
          <w:color w:val="000000"/>
          <w:sz w:val="28"/>
          <w:szCs w:val="28"/>
          <w:lang w:eastAsia="ru-RU" w:bidi="ru-RU"/>
        </w:rPr>
        <w:t xml:space="preserve">Лист МОНУ </w:t>
      </w:r>
      <w:r w:rsidRPr="00403788">
        <w:rPr>
          <w:rFonts w:ascii="Times New Roman" w:eastAsia="Times New Roman" w:hAnsi="Times New Roman" w:cs="Times New Roman"/>
          <w:color w:val="000000"/>
          <w:sz w:val="28"/>
          <w:szCs w:val="28"/>
          <w:lang w:val="uk-UA" w:eastAsia="uk-UA" w:bidi="uk-UA"/>
        </w:rPr>
        <w:t xml:space="preserve">від </w:t>
      </w:r>
      <w:r w:rsidRPr="00403788">
        <w:rPr>
          <w:rFonts w:ascii="Times New Roman" w:eastAsia="Times New Roman" w:hAnsi="Times New Roman" w:cs="Times New Roman"/>
          <w:color w:val="000000"/>
          <w:sz w:val="28"/>
          <w:szCs w:val="28"/>
          <w:lang w:eastAsia="ru-RU" w:bidi="ru-RU"/>
        </w:rPr>
        <w:t xml:space="preserve">26.09.2012 № 1/9-683 «Щодо </w:t>
      </w:r>
      <w:r w:rsidRPr="00403788">
        <w:rPr>
          <w:rFonts w:ascii="Times New Roman" w:eastAsia="Times New Roman" w:hAnsi="Times New Roman" w:cs="Times New Roman"/>
          <w:color w:val="000000"/>
          <w:sz w:val="28"/>
          <w:szCs w:val="28"/>
          <w:lang w:val="uk-UA" w:eastAsia="uk-UA" w:bidi="uk-UA"/>
        </w:rPr>
        <w:t xml:space="preserve">розподілу </w:t>
      </w:r>
      <w:r w:rsidRPr="00403788">
        <w:rPr>
          <w:rFonts w:ascii="Times New Roman" w:eastAsia="Times New Roman" w:hAnsi="Times New Roman" w:cs="Times New Roman"/>
          <w:color w:val="000000"/>
          <w:sz w:val="28"/>
          <w:szCs w:val="28"/>
          <w:lang w:eastAsia="ru-RU" w:bidi="ru-RU"/>
        </w:rPr>
        <w:t xml:space="preserve">робочого часу у практичних </w:t>
      </w:r>
      <w:r w:rsidRPr="00403788">
        <w:rPr>
          <w:rFonts w:ascii="Times New Roman" w:eastAsia="Times New Roman" w:hAnsi="Times New Roman" w:cs="Times New Roman"/>
          <w:color w:val="000000"/>
          <w:sz w:val="28"/>
          <w:szCs w:val="28"/>
          <w:lang w:val="uk-UA" w:eastAsia="uk-UA" w:bidi="uk-UA"/>
        </w:rPr>
        <w:t xml:space="preserve">психологів </w:t>
      </w:r>
      <w:r w:rsidRPr="00403788">
        <w:rPr>
          <w:rFonts w:ascii="Times New Roman" w:eastAsia="Times New Roman" w:hAnsi="Times New Roman" w:cs="Times New Roman"/>
          <w:color w:val="000000"/>
          <w:sz w:val="28"/>
          <w:szCs w:val="28"/>
          <w:lang w:eastAsia="ru-RU" w:bidi="ru-RU"/>
        </w:rPr>
        <w:t xml:space="preserve">та </w:t>
      </w:r>
      <w:r w:rsidRPr="00403788">
        <w:rPr>
          <w:rFonts w:ascii="Times New Roman" w:eastAsia="Times New Roman" w:hAnsi="Times New Roman" w:cs="Times New Roman"/>
          <w:color w:val="000000"/>
          <w:sz w:val="28"/>
          <w:szCs w:val="28"/>
          <w:lang w:val="uk-UA" w:eastAsia="uk-UA" w:bidi="uk-UA"/>
        </w:rPr>
        <w:t>соціальних педагогів»;</w:t>
      </w:r>
    </w:p>
    <w:p w:rsidR="009E7BEE" w:rsidRPr="00403788" w:rsidRDefault="009E7BEE" w:rsidP="009E7BEE">
      <w:pPr>
        <w:framePr w:w="10555" w:h="15005" w:hRule="exact" w:wrap="none" w:vAnchor="page" w:hAnchor="page" w:x="866" w:y="415"/>
        <w:widowControl w:val="0"/>
        <w:numPr>
          <w:ilvl w:val="0"/>
          <w:numId w:val="45"/>
        </w:numPr>
        <w:tabs>
          <w:tab w:val="left" w:pos="526"/>
        </w:tabs>
        <w:spacing w:after="0" w:line="360" w:lineRule="auto"/>
        <w:jc w:val="both"/>
        <w:rPr>
          <w:rFonts w:ascii="Times New Roman" w:eastAsia="Times New Roman" w:hAnsi="Times New Roman" w:cs="Times New Roman"/>
          <w:color w:val="000000"/>
          <w:sz w:val="28"/>
          <w:szCs w:val="28"/>
          <w:lang w:val="uk-UA" w:eastAsia="uk-UA" w:bidi="uk-UA"/>
        </w:rPr>
      </w:pPr>
      <w:r w:rsidRPr="00403788">
        <w:rPr>
          <w:rFonts w:ascii="Times New Roman" w:eastAsia="Times New Roman" w:hAnsi="Times New Roman" w:cs="Times New Roman"/>
          <w:color w:val="000000"/>
          <w:sz w:val="28"/>
          <w:szCs w:val="28"/>
          <w:lang w:eastAsia="ru-RU" w:bidi="ru-RU"/>
        </w:rPr>
        <w:t xml:space="preserve">Лист МОНУ № 1/9-413 </w:t>
      </w:r>
      <w:r w:rsidRPr="00403788">
        <w:rPr>
          <w:rFonts w:ascii="Times New Roman" w:eastAsia="Times New Roman" w:hAnsi="Times New Roman" w:cs="Times New Roman"/>
          <w:color w:val="000000"/>
          <w:sz w:val="28"/>
          <w:szCs w:val="28"/>
          <w:lang w:val="uk-UA" w:eastAsia="uk-UA" w:bidi="uk-UA"/>
        </w:rPr>
        <w:t xml:space="preserve">від </w:t>
      </w:r>
      <w:r w:rsidRPr="00403788">
        <w:rPr>
          <w:rFonts w:ascii="Times New Roman" w:eastAsia="Times New Roman" w:hAnsi="Times New Roman" w:cs="Times New Roman"/>
          <w:color w:val="000000"/>
          <w:sz w:val="28"/>
          <w:szCs w:val="28"/>
          <w:lang w:eastAsia="ru-RU" w:bidi="ru-RU"/>
        </w:rPr>
        <w:t xml:space="preserve">06.06.2013 «Про затвердження факультативних </w:t>
      </w:r>
      <w:r w:rsidRPr="00403788">
        <w:rPr>
          <w:rFonts w:ascii="Times New Roman" w:eastAsia="Times New Roman" w:hAnsi="Times New Roman" w:cs="Times New Roman"/>
          <w:color w:val="000000"/>
          <w:sz w:val="28"/>
          <w:szCs w:val="28"/>
          <w:lang w:val="uk-UA" w:eastAsia="uk-UA" w:bidi="uk-UA"/>
        </w:rPr>
        <w:t>курсів</w:t>
      </w:r>
    </w:p>
    <w:p w:rsidR="009E7BEE" w:rsidRPr="00403788" w:rsidRDefault="009E7BEE" w:rsidP="009E7BEE">
      <w:pPr>
        <w:framePr w:w="10555" w:h="15005" w:hRule="exact" w:wrap="none" w:vAnchor="page" w:hAnchor="page" w:x="866" w:y="415"/>
        <w:widowControl w:val="0"/>
        <w:tabs>
          <w:tab w:val="left" w:pos="2736"/>
          <w:tab w:val="left" w:pos="5510"/>
          <w:tab w:val="left" w:pos="7478"/>
          <w:tab w:val="left" w:pos="9528"/>
        </w:tabs>
        <w:spacing w:after="0" w:line="360" w:lineRule="auto"/>
        <w:jc w:val="both"/>
        <w:rPr>
          <w:rFonts w:ascii="Times New Roman" w:eastAsia="Times New Roman" w:hAnsi="Times New Roman" w:cs="Times New Roman"/>
          <w:color w:val="000000"/>
          <w:sz w:val="28"/>
          <w:szCs w:val="28"/>
          <w:lang w:val="uk-UA" w:eastAsia="uk-UA" w:bidi="uk-UA"/>
        </w:rPr>
      </w:pPr>
      <w:r w:rsidRPr="00403788">
        <w:rPr>
          <w:rFonts w:ascii="Times New Roman" w:eastAsia="Times New Roman" w:hAnsi="Times New Roman" w:cs="Times New Roman"/>
          <w:color w:val="000000"/>
          <w:sz w:val="28"/>
          <w:szCs w:val="28"/>
          <w:lang w:val="uk-UA" w:eastAsia="uk-UA" w:bidi="uk-UA"/>
        </w:rPr>
        <w:t>працівниками</w:t>
      </w:r>
      <w:r w:rsidRPr="00403788">
        <w:rPr>
          <w:rFonts w:ascii="Times New Roman" w:eastAsia="Times New Roman" w:hAnsi="Times New Roman" w:cs="Times New Roman"/>
          <w:color w:val="000000"/>
          <w:sz w:val="28"/>
          <w:szCs w:val="28"/>
          <w:lang w:val="uk-UA" w:eastAsia="uk-UA" w:bidi="uk-UA"/>
        </w:rPr>
        <w:tab/>
        <w:t>психологічної</w:t>
      </w:r>
      <w:r w:rsidRPr="00403788">
        <w:rPr>
          <w:rFonts w:ascii="Times New Roman" w:eastAsia="Times New Roman" w:hAnsi="Times New Roman" w:cs="Times New Roman"/>
          <w:color w:val="000000"/>
          <w:sz w:val="28"/>
          <w:szCs w:val="28"/>
          <w:lang w:val="uk-UA" w:eastAsia="uk-UA" w:bidi="uk-UA"/>
        </w:rPr>
        <w:tab/>
      </w:r>
      <w:r w:rsidRPr="00403788">
        <w:rPr>
          <w:rFonts w:ascii="Times New Roman" w:eastAsia="Times New Roman" w:hAnsi="Times New Roman" w:cs="Times New Roman"/>
          <w:color w:val="000000"/>
          <w:sz w:val="28"/>
          <w:szCs w:val="28"/>
          <w:lang w:eastAsia="ru-RU" w:bidi="ru-RU"/>
        </w:rPr>
        <w:t>служби</w:t>
      </w:r>
      <w:r w:rsidRPr="00403788">
        <w:rPr>
          <w:rFonts w:ascii="Times New Roman" w:eastAsia="Times New Roman" w:hAnsi="Times New Roman" w:cs="Times New Roman"/>
          <w:color w:val="000000"/>
          <w:sz w:val="28"/>
          <w:szCs w:val="28"/>
          <w:lang w:eastAsia="ru-RU" w:bidi="ru-RU"/>
        </w:rPr>
        <w:tab/>
        <w:t>системи</w:t>
      </w:r>
      <w:r w:rsidRPr="00403788">
        <w:rPr>
          <w:rFonts w:ascii="Times New Roman" w:eastAsia="Times New Roman" w:hAnsi="Times New Roman" w:cs="Times New Roman"/>
          <w:color w:val="000000"/>
          <w:sz w:val="28"/>
          <w:szCs w:val="28"/>
          <w:lang w:eastAsia="ru-RU" w:bidi="ru-RU"/>
        </w:rPr>
        <w:tab/>
      </w:r>
      <w:r w:rsidRPr="00403788">
        <w:rPr>
          <w:rFonts w:ascii="Times New Roman" w:eastAsia="Times New Roman" w:hAnsi="Times New Roman" w:cs="Times New Roman"/>
          <w:color w:val="000000"/>
          <w:sz w:val="28"/>
          <w:szCs w:val="28"/>
          <w:lang w:val="uk-UA" w:eastAsia="uk-UA" w:bidi="uk-UA"/>
        </w:rPr>
        <w:t>освіти»;</w:t>
      </w:r>
    </w:p>
    <w:p w:rsidR="009E7BEE" w:rsidRPr="00403788" w:rsidRDefault="009E7BEE" w:rsidP="009E7BEE">
      <w:pPr>
        <w:framePr w:w="10555" w:h="15005" w:hRule="exact" w:wrap="none" w:vAnchor="page" w:hAnchor="page" w:x="866" w:y="415"/>
        <w:widowControl w:val="0"/>
        <w:numPr>
          <w:ilvl w:val="0"/>
          <w:numId w:val="45"/>
        </w:numPr>
        <w:tabs>
          <w:tab w:val="left" w:pos="526"/>
        </w:tabs>
        <w:spacing w:after="0" w:line="360" w:lineRule="auto"/>
        <w:jc w:val="both"/>
        <w:rPr>
          <w:rFonts w:ascii="Times New Roman" w:eastAsia="Times New Roman" w:hAnsi="Times New Roman" w:cs="Times New Roman"/>
          <w:color w:val="000000"/>
          <w:sz w:val="28"/>
          <w:szCs w:val="28"/>
          <w:lang w:val="uk-UA" w:eastAsia="uk-UA" w:bidi="uk-UA"/>
        </w:rPr>
      </w:pPr>
      <w:r w:rsidRPr="00403788">
        <w:rPr>
          <w:rFonts w:ascii="Times New Roman" w:eastAsia="Times New Roman" w:hAnsi="Times New Roman" w:cs="Times New Roman"/>
          <w:color w:val="000000"/>
          <w:sz w:val="28"/>
          <w:szCs w:val="28"/>
          <w:lang w:eastAsia="ru-RU" w:bidi="ru-RU"/>
        </w:rPr>
        <w:t xml:space="preserve">Лист МОНУ № 1/9-135 </w:t>
      </w:r>
      <w:r w:rsidRPr="00403788">
        <w:rPr>
          <w:rFonts w:ascii="Times New Roman" w:eastAsia="Times New Roman" w:hAnsi="Times New Roman" w:cs="Times New Roman"/>
          <w:color w:val="000000"/>
          <w:sz w:val="28"/>
          <w:szCs w:val="28"/>
          <w:lang w:val="uk-UA" w:eastAsia="uk-UA" w:bidi="uk-UA"/>
        </w:rPr>
        <w:t xml:space="preserve">від </w:t>
      </w:r>
      <w:r w:rsidRPr="00403788">
        <w:rPr>
          <w:rFonts w:ascii="Times New Roman" w:eastAsia="Times New Roman" w:hAnsi="Times New Roman" w:cs="Times New Roman"/>
          <w:color w:val="000000"/>
          <w:sz w:val="28"/>
          <w:szCs w:val="28"/>
          <w:lang w:eastAsia="ru-RU" w:bidi="ru-RU"/>
        </w:rPr>
        <w:t xml:space="preserve">11.03.2014 «Про надання </w:t>
      </w:r>
      <w:r w:rsidRPr="00403788">
        <w:rPr>
          <w:rFonts w:ascii="Times New Roman" w:eastAsia="Times New Roman" w:hAnsi="Times New Roman" w:cs="Times New Roman"/>
          <w:color w:val="000000"/>
          <w:sz w:val="28"/>
          <w:szCs w:val="28"/>
          <w:lang w:val="uk-UA" w:eastAsia="uk-UA" w:bidi="uk-UA"/>
        </w:rPr>
        <w:t xml:space="preserve">психологічної </w:t>
      </w:r>
      <w:r w:rsidRPr="00403788">
        <w:rPr>
          <w:rFonts w:ascii="Times New Roman" w:eastAsia="Times New Roman" w:hAnsi="Times New Roman" w:cs="Times New Roman"/>
          <w:color w:val="000000"/>
          <w:sz w:val="28"/>
          <w:szCs w:val="28"/>
          <w:lang w:eastAsia="ru-RU" w:bidi="ru-RU"/>
        </w:rPr>
        <w:t>допомоги учасникам навчально-виховного процесу»;</w:t>
      </w:r>
    </w:p>
    <w:p w:rsidR="009E7BEE" w:rsidRPr="00403788" w:rsidRDefault="009E7BEE" w:rsidP="009E7BEE">
      <w:pPr>
        <w:framePr w:w="10555" w:h="15005" w:hRule="exact" w:wrap="none" w:vAnchor="page" w:hAnchor="page" w:x="866" w:y="415"/>
        <w:widowControl w:val="0"/>
        <w:numPr>
          <w:ilvl w:val="0"/>
          <w:numId w:val="45"/>
        </w:numPr>
        <w:tabs>
          <w:tab w:val="left" w:pos="526"/>
        </w:tabs>
        <w:spacing w:after="0" w:line="360" w:lineRule="auto"/>
        <w:jc w:val="both"/>
        <w:rPr>
          <w:rFonts w:ascii="Times New Roman" w:eastAsia="Times New Roman" w:hAnsi="Times New Roman" w:cs="Times New Roman"/>
          <w:color w:val="000000"/>
          <w:sz w:val="28"/>
          <w:szCs w:val="28"/>
          <w:lang w:val="uk-UA" w:eastAsia="uk-UA" w:bidi="uk-UA"/>
        </w:rPr>
      </w:pPr>
      <w:r w:rsidRPr="00403788">
        <w:rPr>
          <w:rFonts w:ascii="Times New Roman" w:eastAsia="Times New Roman" w:hAnsi="Times New Roman" w:cs="Times New Roman"/>
          <w:color w:val="000000"/>
          <w:sz w:val="28"/>
          <w:szCs w:val="28"/>
          <w:lang w:eastAsia="ru-RU" w:bidi="ru-RU"/>
        </w:rPr>
        <w:t xml:space="preserve">Лист МОНУ № 1/9-179 </w:t>
      </w:r>
      <w:r w:rsidRPr="00403788">
        <w:rPr>
          <w:rFonts w:ascii="Times New Roman" w:eastAsia="Times New Roman" w:hAnsi="Times New Roman" w:cs="Times New Roman"/>
          <w:color w:val="000000"/>
          <w:sz w:val="28"/>
          <w:szCs w:val="28"/>
          <w:lang w:val="uk-UA" w:eastAsia="uk-UA" w:bidi="uk-UA"/>
        </w:rPr>
        <w:t xml:space="preserve">від </w:t>
      </w:r>
      <w:r w:rsidRPr="00403788">
        <w:rPr>
          <w:rFonts w:ascii="Times New Roman" w:eastAsia="Times New Roman" w:hAnsi="Times New Roman" w:cs="Times New Roman"/>
          <w:color w:val="000000"/>
          <w:sz w:val="28"/>
          <w:szCs w:val="28"/>
          <w:lang w:eastAsia="ru-RU" w:bidi="ru-RU"/>
        </w:rPr>
        <w:t xml:space="preserve">28.03.2014 «Щодо </w:t>
      </w:r>
      <w:r w:rsidRPr="00403788">
        <w:rPr>
          <w:rFonts w:ascii="Times New Roman" w:eastAsia="Times New Roman" w:hAnsi="Times New Roman" w:cs="Times New Roman"/>
          <w:color w:val="000000"/>
          <w:sz w:val="28"/>
          <w:szCs w:val="28"/>
          <w:lang w:val="uk-UA" w:eastAsia="uk-UA" w:bidi="uk-UA"/>
        </w:rPr>
        <w:t xml:space="preserve">профілактики суїцидальних тенденцій </w:t>
      </w:r>
      <w:r w:rsidRPr="00403788">
        <w:rPr>
          <w:rFonts w:ascii="Times New Roman" w:eastAsia="Times New Roman" w:hAnsi="Times New Roman" w:cs="Times New Roman"/>
          <w:color w:val="000000"/>
          <w:sz w:val="28"/>
          <w:szCs w:val="28"/>
          <w:lang w:eastAsia="ru-RU" w:bidi="ru-RU"/>
        </w:rPr>
        <w:t xml:space="preserve">серед </w:t>
      </w:r>
      <w:r w:rsidRPr="00403788">
        <w:rPr>
          <w:rFonts w:ascii="Times New Roman" w:eastAsia="Times New Roman" w:hAnsi="Times New Roman" w:cs="Times New Roman"/>
          <w:color w:val="000000"/>
          <w:sz w:val="28"/>
          <w:szCs w:val="28"/>
          <w:lang w:val="uk-UA" w:eastAsia="uk-UA" w:bidi="uk-UA"/>
        </w:rPr>
        <w:t>учнів»;</w:t>
      </w:r>
    </w:p>
    <w:p w:rsidR="009E7BEE" w:rsidRPr="00403788" w:rsidRDefault="009E7BEE" w:rsidP="009E7BEE">
      <w:pPr>
        <w:framePr w:w="10555" w:h="15005" w:hRule="exact" w:wrap="none" w:vAnchor="page" w:hAnchor="page" w:x="866" w:y="415"/>
        <w:widowControl w:val="0"/>
        <w:numPr>
          <w:ilvl w:val="0"/>
          <w:numId w:val="45"/>
        </w:numPr>
        <w:tabs>
          <w:tab w:val="left" w:pos="526"/>
        </w:tabs>
        <w:spacing w:after="0" w:line="360" w:lineRule="auto"/>
        <w:jc w:val="both"/>
        <w:rPr>
          <w:rFonts w:ascii="Times New Roman" w:eastAsia="Times New Roman" w:hAnsi="Times New Roman" w:cs="Times New Roman"/>
          <w:color w:val="000000"/>
          <w:sz w:val="28"/>
          <w:szCs w:val="28"/>
          <w:lang w:val="uk-UA" w:eastAsia="uk-UA" w:bidi="uk-UA"/>
        </w:rPr>
      </w:pPr>
      <w:r w:rsidRPr="00403788">
        <w:rPr>
          <w:rFonts w:ascii="Times New Roman" w:eastAsia="Times New Roman" w:hAnsi="Times New Roman" w:cs="Times New Roman"/>
          <w:color w:val="000000"/>
          <w:sz w:val="28"/>
          <w:szCs w:val="28"/>
          <w:lang w:eastAsia="ru-RU" w:bidi="ru-RU"/>
        </w:rPr>
        <w:t xml:space="preserve">Лист </w:t>
      </w:r>
      <w:r w:rsidRPr="00403788">
        <w:rPr>
          <w:rFonts w:ascii="Times New Roman" w:eastAsia="Times New Roman" w:hAnsi="Times New Roman" w:cs="Times New Roman"/>
          <w:color w:val="000000"/>
          <w:sz w:val="28"/>
          <w:szCs w:val="28"/>
          <w:lang w:val="uk-UA" w:eastAsia="uk-UA" w:bidi="uk-UA"/>
        </w:rPr>
        <w:t xml:space="preserve">Української </w:t>
      </w:r>
      <w:r w:rsidRPr="00403788">
        <w:rPr>
          <w:rFonts w:ascii="Times New Roman" w:eastAsia="Times New Roman" w:hAnsi="Times New Roman" w:cs="Times New Roman"/>
          <w:color w:val="000000"/>
          <w:sz w:val="28"/>
          <w:szCs w:val="28"/>
          <w:lang w:eastAsia="ru-RU" w:bidi="ru-RU"/>
        </w:rPr>
        <w:t xml:space="preserve">НМЦ </w:t>
      </w:r>
      <w:r w:rsidRPr="00403788">
        <w:rPr>
          <w:rFonts w:ascii="Times New Roman" w:eastAsia="Times New Roman" w:hAnsi="Times New Roman" w:cs="Times New Roman"/>
          <w:color w:val="000000"/>
          <w:sz w:val="28"/>
          <w:szCs w:val="28"/>
          <w:lang w:val="uk-UA" w:eastAsia="uk-UA" w:bidi="uk-UA"/>
        </w:rPr>
        <w:t xml:space="preserve">практичної психології </w:t>
      </w:r>
      <w:r w:rsidRPr="00403788">
        <w:rPr>
          <w:rFonts w:ascii="Times New Roman" w:eastAsia="Times New Roman" w:hAnsi="Times New Roman" w:cs="Times New Roman"/>
          <w:color w:val="000000"/>
          <w:sz w:val="28"/>
          <w:szCs w:val="28"/>
          <w:lang w:eastAsia="ru-RU" w:bidi="ru-RU"/>
        </w:rPr>
        <w:t xml:space="preserve">та </w:t>
      </w:r>
      <w:r w:rsidRPr="00403788">
        <w:rPr>
          <w:rFonts w:ascii="Times New Roman" w:eastAsia="Times New Roman" w:hAnsi="Times New Roman" w:cs="Times New Roman"/>
          <w:color w:val="000000"/>
          <w:sz w:val="28"/>
          <w:szCs w:val="28"/>
          <w:lang w:val="uk-UA" w:eastAsia="uk-UA" w:bidi="uk-UA"/>
        </w:rPr>
        <w:t xml:space="preserve">соціальної </w:t>
      </w:r>
      <w:r w:rsidRPr="00403788">
        <w:rPr>
          <w:rFonts w:ascii="Times New Roman" w:eastAsia="Times New Roman" w:hAnsi="Times New Roman" w:cs="Times New Roman"/>
          <w:color w:val="000000"/>
          <w:sz w:val="28"/>
          <w:szCs w:val="28"/>
          <w:lang w:eastAsia="ru-RU" w:bidi="ru-RU"/>
        </w:rPr>
        <w:t xml:space="preserve">роботи </w:t>
      </w:r>
      <w:r w:rsidRPr="00403788">
        <w:rPr>
          <w:rFonts w:ascii="Times New Roman" w:eastAsia="Times New Roman" w:hAnsi="Times New Roman" w:cs="Times New Roman"/>
          <w:color w:val="000000"/>
          <w:sz w:val="28"/>
          <w:szCs w:val="28"/>
          <w:lang w:val="uk-UA" w:eastAsia="uk-UA" w:bidi="uk-UA"/>
        </w:rPr>
        <w:t xml:space="preserve">від </w:t>
      </w:r>
      <w:r w:rsidRPr="00403788">
        <w:rPr>
          <w:rFonts w:ascii="Times New Roman" w:eastAsia="Times New Roman" w:hAnsi="Times New Roman" w:cs="Times New Roman"/>
          <w:color w:val="000000"/>
          <w:sz w:val="28"/>
          <w:szCs w:val="28"/>
          <w:lang w:eastAsia="ru-RU" w:bidi="ru-RU"/>
        </w:rPr>
        <w:t xml:space="preserve">24.02.2014 № 26 «Про посилення </w:t>
      </w:r>
      <w:r w:rsidRPr="00403788">
        <w:rPr>
          <w:rFonts w:ascii="Times New Roman" w:eastAsia="Times New Roman" w:hAnsi="Times New Roman" w:cs="Times New Roman"/>
          <w:color w:val="000000"/>
          <w:sz w:val="28"/>
          <w:szCs w:val="28"/>
          <w:lang w:val="uk-UA" w:eastAsia="uk-UA" w:bidi="uk-UA"/>
        </w:rPr>
        <w:t xml:space="preserve">психологічної </w:t>
      </w:r>
      <w:r w:rsidRPr="00403788">
        <w:rPr>
          <w:rFonts w:ascii="Times New Roman" w:eastAsia="Times New Roman" w:hAnsi="Times New Roman" w:cs="Times New Roman"/>
          <w:color w:val="000000"/>
          <w:sz w:val="28"/>
          <w:szCs w:val="28"/>
          <w:lang w:eastAsia="ru-RU" w:bidi="ru-RU"/>
        </w:rPr>
        <w:t>допомоги населенню»;</w:t>
      </w:r>
    </w:p>
    <w:p w:rsidR="009E7BEE" w:rsidRPr="00403788" w:rsidRDefault="009E7BEE" w:rsidP="009E7BEE">
      <w:pPr>
        <w:framePr w:w="10555" w:h="15005" w:hRule="exact" w:wrap="none" w:vAnchor="page" w:hAnchor="page" w:x="866" w:y="415"/>
        <w:widowControl w:val="0"/>
        <w:numPr>
          <w:ilvl w:val="0"/>
          <w:numId w:val="45"/>
        </w:numPr>
        <w:tabs>
          <w:tab w:val="left" w:pos="526"/>
        </w:tabs>
        <w:spacing w:after="0" w:line="360" w:lineRule="auto"/>
        <w:jc w:val="both"/>
        <w:rPr>
          <w:rFonts w:ascii="Times New Roman" w:eastAsia="Times New Roman" w:hAnsi="Times New Roman" w:cs="Times New Roman"/>
          <w:color w:val="000000"/>
          <w:sz w:val="28"/>
          <w:szCs w:val="28"/>
          <w:lang w:val="uk-UA" w:eastAsia="uk-UA" w:bidi="uk-UA"/>
        </w:rPr>
      </w:pPr>
      <w:r w:rsidRPr="00403788">
        <w:rPr>
          <w:rFonts w:ascii="Times New Roman" w:eastAsia="Times New Roman" w:hAnsi="Times New Roman" w:cs="Times New Roman"/>
          <w:color w:val="000000"/>
          <w:sz w:val="28"/>
          <w:szCs w:val="28"/>
          <w:lang w:eastAsia="ru-RU" w:bidi="ru-RU"/>
        </w:rPr>
        <w:t xml:space="preserve">Лист МОНУ </w:t>
      </w:r>
      <w:r w:rsidRPr="00403788">
        <w:rPr>
          <w:rFonts w:ascii="Times New Roman" w:eastAsia="Times New Roman" w:hAnsi="Times New Roman" w:cs="Times New Roman"/>
          <w:color w:val="000000"/>
          <w:sz w:val="28"/>
          <w:szCs w:val="28"/>
          <w:lang w:val="uk-UA" w:eastAsia="uk-UA" w:bidi="uk-UA"/>
        </w:rPr>
        <w:t xml:space="preserve">від </w:t>
      </w:r>
      <w:r w:rsidRPr="00403788">
        <w:rPr>
          <w:rFonts w:ascii="Times New Roman" w:eastAsia="Times New Roman" w:hAnsi="Times New Roman" w:cs="Times New Roman"/>
          <w:color w:val="000000"/>
          <w:sz w:val="28"/>
          <w:szCs w:val="28"/>
          <w:lang w:eastAsia="ru-RU" w:bidi="ru-RU"/>
        </w:rPr>
        <w:t>13.08.2015 № 1/9-389 «Про проведення опитувань»;</w:t>
      </w:r>
    </w:p>
    <w:p w:rsidR="009E7BEE" w:rsidRPr="00403788" w:rsidRDefault="009E7BEE" w:rsidP="009E7BEE">
      <w:pPr>
        <w:framePr w:w="10555" w:h="15005" w:hRule="exact" w:wrap="none" w:vAnchor="page" w:hAnchor="page" w:x="866" w:y="415"/>
        <w:widowControl w:val="0"/>
        <w:numPr>
          <w:ilvl w:val="0"/>
          <w:numId w:val="45"/>
        </w:numPr>
        <w:tabs>
          <w:tab w:val="left" w:pos="526"/>
          <w:tab w:val="left" w:pos="6274"/>
          <w:tab w:val="left" w:pos="6893"/>
        </w:tabs>
        <w:spacing w:after="0" w:line="360" w:lineRule="auto"/>
        <w:jc w:val="both"/>
        <w:rPr>
          <w:rFonts w:ascii="Times New Roman" w:eastAsia="Times New Roman" w:hAnsi="Times New Roman" w:cs="Times New Roman"/>
          <w:color w:val="000000"/>
          <w:sz w:val="28"/>
          <w:szCs w:val="28"/>
          <w:lang w:val="uk-UA" w:eastAsia="uk-UA" w:bidi="uk-UA"/>
        </w:rPr>
      </w:pPr>
      <w:r w:rsidRPr="00403788">
        <w:rPr>
          <w:rFonts w:ascii="Times New Roman" w:eastAsia="Times New Roman" w:hAnsi="Times New Roman" w:cs="Times New Roman"/>
          <w:color w:val="000000"/>
          <w:sz w:val="28"/>
          <w:szCs w:val="28"/>
          <w:lang w:eastAsia="ru-RU" w:bidi="ru-RU"/>
        </w:rPr>
        <w:t xml:space="preserve">Лист МОНУ </w:t>
      </w:r>
      <w:r w:rsidRPr="00403788">
        <w:rPr>
          <w:rFonts w:ascii="Times New Roman" w:eastAsia="Times New Roman" w:hAnsi="Times New Roman" w:cs="Times New Roman"/>
          <w:color w:val="000000"/>
          <w:sz w:val="28"/>
          <w:szCs w:val="28"/>
          <w:lang w:val="uk-UA" w:eastAsia="uk-UA" w:bidi="uk-UA"/>
        </w:rPr>
        <w:t xml:space="preserve">України від </w:t>
      </w:r>
      <w:r w:rsidRPr="00403788">
        <w:rPr>
          <w:rFonts w:ascii="Times New Roman" w:eastAsia="Times New Roman" w:hAnsi="Times New Roman" w:cs="Times New Roman"/>
          <w:color w:val="000000"/>
          <w:sz w:val="28"/>
          <w:szCs w:val="28"/>
          <w:lang w:eastAsia="ru-RU" w:bidi="ru-RU"/>
        </w:rPr>
        <w:t>17.09.2015</w:t>
      </w:r>
      <w:r w:rsidRPr="00403788">
        <w:rPr>
          <w:rFonts w:ascii="Times New Roman" w:eastAsia="Times New Roman" w:hAnsi="Times New Roman" w:cs="Times New Roman"/>
          <w:color w:val="000000"/>
          <w:sz w:val="28"/>
          <w:szCs w:val="28"/>
          <w:lang w:eastAsia="ru-RU" w:bidi="ru-RU"/>
        </w:rPr>
        <w:tab/>
        <w:t>№</w:t>
      </w:r>
      <w:r w:rsidRPr="00403788">
        <w:rPr>
          <w:rFonts w:ascii="Times New Roman" w:eastAsia="Times New Roman" w:hAnsi="Times New Roman" w:cs="Times New Roman"/>
          <w:color w:val="000000"/>
          <w:sz w:val="28"/>
          <w:szCs w:val="28"/>
          <w:lang w:eastAsia="ru-RU" w:bidi="ru-RU"/>
        </w:rPr>
        <w:tab/>
        <w:t xml:space="preserve">1/9-442 «Про </w:t>
      </w:r>
      <w:r w:rsidRPr="00403788">
        <w:rPr>
          <w:rFonts w:ascii="Times New Roman" w:eastAsia="Times New Roman" w:hAnsi="Times New Roman" w:cs="Times New Roman"/>
          <w:color w:val="000000"/>
          <w:sz w:val="28"/>
          <w:szCs w:val="28"/>
          <w:lang w:val="uk-UA" w:eastAsia="uk-UA" w:bidi="uk-UA"/>
        </w:rPr>
        <w:t>оптимізацію</w:t>
      </w:r>
    </w:p>
    <w:p w:rsidR="009E7BEE" w:rsidRPr="00403788" w:rsidRDefault="009E7BEE" w:rsidP="009E7BEE">
      <w:pPr>
        <w:framePr w:w="10555" w:h="15005" w:hRule="exact" w:wrap="none" w:vAnchor="page" w:hAnchor="page" w:x="866" w:y="415"/>
        <w:widowControl w:val="0"/>
        <w:spacing w:after="0" w:line="360" w:lineRule="auto"/>
        <w:jc w:val="both"/>
        <w:rPr>
          <w:rFonts w:ascii="Times New Roman" w:eastAsia="Times New Roman" w:hAnsi="Times New Roman" w:cs="Times New Roman"/>
          <w:color w:val="000000"/>
          <w:sz w:val="28"/>
          <w:szCs w:val="28"/>
          <w:lang w:val="uk-UA" w:eastAsia="uk-UA" w:bidi="uk-UA"/>
        </w:rPr>
      </w:pPr>
      <w:r w:rsidRPr="00403788">
        <w:rPr>
          <w:rFonts w:ascii="Times New Roman" w:eastAsia="Times New Roman" w:hAnsi="Times New Roman" w:cs="Times New Roman"/>
          <w:color w:val="000000"/>
          <w:sz w:val="28"/>
          <w:szCs w:val="28"/>
          <w:lang w:val="uk-UA" w:eastAsia="uk-UA" w:bidi="uk-UA"/>
        </w:rPr>
        <w:t>діяльності працівників психологічної служби»;</w:t>
      </w:r>
    </w:p>
    <w:p w:rsidR="009E7BEE" w:rsidRPr="00403788" w:rsidRDefault="009E7BEE" w:rsidP="009E7BEE">
      <w:pPr>
        <w:framePr w:w="10555" w:h="15005" w:hRule="exact" w:wrap="none" w:vAnchor="page" w:hAnchor="page" w:x="866" w:y="415"/>
        <w:widowControl w:val="0"/>
        <w:numPr>
          <w:ilvl w:val="0"/>
          <w:numId w:val="45"/>
        </w:numPr>
        <w:tabs>
          <w:tab w:val="left" w:pos="526"/>
        </w:tabs>
        <w:spacing w:after="0" w:line="360" w:lineRule="auto"/>
        <w:jc w:val="both"/>
        <w:rPr>
          <w:rFonts w:ascii="Times New Roman" w:eastAsia="Times New Roman" w:hAnsi="Times New Roman" w:cs="Times New Roman"/>
          <w:color w:val="000000"/>
          <w:sz w:val="28"/>
          <w:szCs w:val="28"/>
          <w:lang w:val="uk-UA" w:eastAsia="uk-UA" w:bidi="uk-UA"/>
        </w:rPr>
      </w:pPr>
      <w:r w:rsidRPr="00403788">
        <w:rPr>
          <w:rFonts w:ascii="Times New Roman" w:eastAsia="Times New Roman" w:hAnsi="Times New Roman" w:cs="Times New Roman"/>
          <w:color w:val="000000"/>
          <w:sz w:val="28"/>
          <w:szCs w:val="28"/>
          <w:lang w:val="uk-UA" w:eastAsia="uk-UA" w:bidi="uk-UA"/>
        </w:rPr>
        <w:t>Лист УНМЦППіСР від 13.04.2015 № 69 «Про програму «Діти і війна: навчання технік зцілення»;</w:t>
      </w:r>
    </w:p>
    <w:p w:rsidR="009E7BEE" w:rsidRPr="00403788" w:rsidRDefault="009E7BEE" w:rsidP="009E7BEE">
      <w:pPr>
        <w:framePr w:w="10555" w:h="15005" w:hRule="exact" w:wrap="none" w:vAnchor="page" w:hAnchor="page" w:x="866" w:y="415"/>
        <w:widowControl w:val="0"/>
        <w:numPr>
          <w:ilvl w:val="0"/>
          <w:numId w:val="45"/>
        </w:numPr>
        <w:tabs>
          <w:tab w:val="left" w:pos="522"/>
        </w:tabs>
        <w:spacing w:after="0" w:line="360" w:lineRule="auto"/>
        <w:jc w:val="both"/>
        <w:rPr>
          <w:rFonts w:ascii="Times New Roman" w:eastAsia="Times New Roman" w:hAnsi="Times New Roman" w:cs="Times New Roman"/>
          <w:color w:val="000000"/>
          <w:sz w:val="28"/>
          <w:szCs w:val="28"/>
          <w:lang w:val="uk-UA" w:eastAsia="uk-UA" w:bidi="uk-UA"/>
        </w:rPr>
      </w:pPr>
      <w:r w:rsidRPr="00403788">
        <w:rPr>
          <w:rFonts w:ascii="Times New Roman" w:eastAsia="Times New Roman" w:hAnsi="Times New Roman" w:cs="Times New Roman"/>
          <w:color w:val="000000"/>
          <w:sz w:val="28"/>
          <w:szCs w:val="28"/>
          <w:lang w:val="uk-UA" w:eastAsia="uk-UA" w:bidi="uk-UA"/>
        </w:rPr>
        <w:t>Лист МОНУ від 07.08.2015 № 2/3-14-1572 «Щодо профілактики учинення дітьми навмисних самоушкоджень»;</w:t>
      </w:r>
    </w:p>
    <w:p w:rsidR="009E7BEE" w:rsidRDefault="009E7BEE" w:rsidP="009E7BEE">
      <w:pPr>
        <w:widowControl w:val="0"/>
        <w:spacing w:after="0" w:line="14" w:lineRule="exact"/>
        <w:rPr>
          <w:rFonts w:ascii="Tahoma" w:eastAsia="Tahoma" w:hAnsi="Tahoma" w:cs="Tahoma"/>
          <w:color w:val="000000"/>
          <w:sz w:val="24"/>
          <w:szCs w:val="24"/>
          <w:lang w:val="uk-UA" w:eastAsia="uk-UA" w:bidi="uk-UA"/>
        </w:rPr>
      </w:pPr>
    </w:p>
    <w:p w:rsidR="00802C73" w:rsidRPr="00403788" w:rsidRDefault="00802C73" w:rsidP="009E7BEE">
      <w:pPr>
        <w:widowControl w:val="0"/>
        <w:spacing w:after="0" w:line="14" w:lineRule="exact"/>
        <w:rPr>
          <w:rFonts w:ascii="Tahoma" w:eastAsia="Tahoma" w:hAnsi="Tahoma" w:cs="Tahoma"/>
          <w:color w:val="000000"/>
          <w:sz w:val="24"/>
          <w:szCs w:val="24"/>
          <w:lang w:val="uk-UA" w:eastAsia="uk-UA" w:bidi="uk-UA"/>
        </w:rPr>
        <w:sectPr w:rsidR="00802C73" w:rsidRPr="00403788" w:rsidSect="008B3910">
          <w:pgSz w:w="11900" w:h="16840"/>
          <w:pgMar w:top="851" w:right="851" w:bottom="851" w:left="1418" w:header="0" w:footer="3" w:gutter="0"/>
          <w:cols w:space="720"/>
          <w:noEndnote/>
          <w:docGrid w:linePitch="360"/>
        </w:sectPr>
      </w:pPr>
    </w:p>
    <w:p w:rsidR="009E7BEE" w:rsidRPr="00403788" w:rsidRDefault="009E7BEE" w:rsidP="009E7BEE">
      <w:pPr>
        <w:widowControl w:val="0"/>
        <w:spacing w:after="0" w:line="14" w:lineRule="exact"/>
        <w:rPr>
          <w:rFonts w:ascii="Tahoma" w:eastAsia="Tahoma" w:hAnsi="Tahoma" w:cs="Tahoma"/>
          <w:color w:val="000000"/>
          <w:sz w:val="24"/>
          <w:szCs w:val="24"/>
          <w:lang w:val="uk-UA" w:eastAsia="uk-UA" w:bidi="uk-UA"/>
        </w:rPr>
      </w:pPr>
    </w:p>
    <w:p w:rsidR="009E7BEE" w:rsidRPr="00403788" w:rsidRDefault="009E7BEE" w:rsidP="009E7BEE">
      <w:pPr>
        <w:framePr w:w="10555" w:h="15490" w:hRule="exact" w:wrap="none" w:vAnchor="page" w:hAnchor="page" w:x="866" w:y="415"/>
        <w:widowControl w:val="0"/>
        <w:numPr>
          <w:ilvl w:val="0"/>
          <w:numId w:val="45"/>
        </w:numPr>
        <w:tabs>
          <w:tab w:val="left" w:pos="462"/>
        </w:tabs>
        <w:spacing w:after="0" w:line="360" w:lineRule="auto"/>
        <w:jc w:val="both"/>
        <w:rPr>
          <w:rFonts w:ascii="Times New Roman" w:eastAsia="Times New Roman" w:hAnsi="Times New Roman" w:cs="Times New Roman"/>
          <w:color w:val="000000"/>
          <w:sz w:val="28"/>
          <w:szCs w:val="28"/>
          <w:lang w:val="uk-UA" w:eastAsia="uk-UA" w:bidi="uk-UA"/>
        </w:rPr>
      </w:pPr>
      <w:r w:rsidRPr="00403788">
        <w:rPr>
          <w:rFonts w:ascii="Times New Roman" w:eastAsia="Times New Roman" w:hAnsi="Times New Roman" w:cs="Times New Roman"/>
          <w:color w:val="000000"/>
          <w:sz w:val="28"/>
          <w:szCs w:val="28"/>
          <w:lang w:val="uk-UA" w:eastAsia="uk-UA" w:bidi="uk-UA"/>
        </w:rPr>
        <w:t xml:space="preserve">Рішення колегії </w:t>
      </w:r>
      <w:r w:rsidRPr="00403788">
        <w:rPr>
          <w:rFonts w:ascii="Times New Roman" w:eastAsia="Times New Roman" w:hAnsi="Times New Roman" w:cs="Times New Roman"/>
          <w:color w:val="000000"/>
          <w:sz w:val="28"/>
          <w:szCs w:val="28"/>
          <w:lang w:eastAsia="ru-RU" w:bidi="ru-RU"/>
        </w:rPr>
        <w:t xml:space="preserve">МОНУ </w:t>
      </w:r>
      <w:r w:rsidRPr="00403788">
        <w:rPr>
          <w:rFonts w:ascii="Times New Roman" w:eastAsia="Times New Roman" w:hAnsi="Times New Roman" w:cs="Times New Roman"/>
          <w:color w:val="000000"/>
          <w:sz w:val="28"/>
          <w:szCs w:val="28"/>
          <w:lang w:val="uk-UA" w:eastAsia="uk-UA" w:bidi="uk-UA"/>
        </w:rPr>
        <w:t>від 26.03.2015 № 3/3-3 «Про стан та проблеми надання психологічної допомоги суб'єктам освіти в умовах антитерористичної операції на Сході країни»;</w:t>
      </w:r>
    </w:p>
    <w:p w:rsidR="009E7BEE" w:rsidRPr="00403788" w:rsidRDefault="009E7BEE" w:rsidP="009E7BEE">
      <w:pPr>
        <w:framePr w:w="10555" w:h="15490" w:hRule="exact" w:wrap="none" w:vAnchor="page" w:hAnchor="page" w:x="866" w:y="415"/>
        <w:widowControl w:val="0"/>
        <w:numPr>
          <w:ilvl w:val="0"/>
          <w:numId w:val="45"/>
        </w:numPr>
        <w:tabs>
          <w:tab w:val="left" w:pos="462"/>
        </w:tabs>
        <w:spacing w:after="0" w:line="360" w:lineRule="auto"/>
        <w:jc w:val="both"/>
        <w:rPr>
          <w:rFonts w:ascii="Times New Roman" w:eastAsia="Times New Roman" w:hAnsi="Times New Roman" w:cs="Times New Roman"/>
          <w:color w:val="000000"/>
          <w:sz w:val="28"/>
          <w:szCs w:val="28"/>
          <w:lang w:val="uk-UA" w:eastAsia="uk-UA" w:bidi="uk-UA"/>
        </w:rPr>
      </w:pPr>
      <w:r w:rsidRPr="00403788">
        <w:rPr>
          <w:rFonts w:ascii="Times New Roman" w:eastAsia="Times New Roman" w:hAnsi="Times New Roman" w:cs="Times New Roman"/>
          <w:color w:val="000000"/>
          <w:sz w:val="28"/>
          <w:szCs w:val="28"/>
          <w:lang w:val="uk-UA" w:eastAsia="uk-UA" w:bidi="uk-UA"/>
        </w:rPr>
        <w:t>Методичні рекомендації «Соціально-педагогічна та психологічна робота з дітьми у конфліктний та пост-конфліктний період (УНМПЦ ПП НАПН України, протокол № 3 від 20.04.2014)» .</w:t>
      </w:r>
    </w:p>
    <w:p w:rsidR="009E7BEE" w:rsidRPr="00403788" w:rsidRDefault="009E7BEE" w:rsidP="009E7BEE">
      <w:pPr>
        <w:framePr w:w="10555" w:h="15490" w:hRule="exact" w:wrap="none" w:vAnchor="page" w:hAnchor="page" w:x="866" w:y="415"/>
        <w:widowControl w:val="0"/>
        <w:numPr>
          <w:ilvl w:val="0"/>
          <w:numId w:val="45"/>
        </w:numPr>
        <w:tabs>
          <w:tab w:val="left" w:pos="462"/>
        </w:tabs>
        <w:spacing w:after="0" w:line="360" w:lineRule="auto"/>
        <w:jc w:val="both"/>
        <w:rPr>
          <w:rFonts w:ascii="Times New Roman" w:eastAsia="Times New Roman" w:hAnsi="Times New Roman" w:cs="Times New Roman"/>
          <w:color w:val="000000"/>
          <w:sz w:val="28"/>
          <w:szCs w:val="28"/>
          <w:lang w:val="uk-UA" w:eastAsia="uk-UA" w:bidi="uk-UA"/>
        </w:rPr>
      </w:pPr>
      <w:r w:rsidRPr="00403788">
        <w:rPr>
          <w:rFonts w:ascii="Times New Roman" w:eastAsia="Times New Roman" w:hAnsi="Times New Roman" w:cs="Times New Roman"/>
          <w:color w:val="000000"/>
          <w:sz w:val="28"/>
          <w:szCs w:val="28"/>
          <w:lang w:val="uk-UA" w:eastAsia="uk-UA" w:bidi="uk-UA"/>
        </w:rPr>
        <w:t>Методичних рекомендацій щодо організації і змісту діяльності працівників психологічної служби закладів освіти та інших нормативно-правових актів.</w:t>
      </w:r>
    </w:p>
    <w:p w:rsidR="009E7BEE" w:rsidRPr="00403788" w:rsidRDefault="009E7BEE" w:rsidP="009E7BEE">
      <w:pPr>
        <w:framePr w:w="10555" w:h="15490" w:hRule="exact" w:wrap="none" w:vAnchor="page" w:hAnchor="page" w:x="866" w:y="415"/>
        <w:widowControl w:val="0"/>
        <w:numPr>
          <w:ilvl w:val="0"/>
          <w:numId w:val="45"/>
        </w:numPr>
        <w:tabs>
          <w:tab w:val="left" w:pos="471"/>
        </w:tabs>
        <w:spacing w:after="0" w:line="360" w:lineRule="auto"/>
        <w:jc w:val="both"/>
        <w:rPr>
          <w:rFonts w:ascii="Times New Roman" w:eastAsia="Times New Roman" w:hAnsi="Times New Roman" w:cs="Times New Roman"/>
          <w:color w:val="000000"/>
          <w:sz w:val="28"/>
          <w:szCs w:val="28"/>
          <w:lang w:val="uk-UA" w:eastAsia="uk-UA" w:bidi="uk-UA"/>
        </w:rPr>
      </w:pPr>
      <w:r w:rsidRPr="00403788">
        <w:rPr>
          <w:rFonts w:ascii="Times New Roman" w:eastAsia="Times New Roman" w:hAnsi="Times New Roman" w:cs="Times New Roman"/>
          <w:color w:val="000000"/>
          <w:sz w:val="28"/>
          <w:szCs w:val="28"/>
          <w:lang w:val="uk-UA" w:eastAsia="uk-UA" w:bidi="uk-UA"/>
        </w:rPr>
        <w:t xml:space="preserve">Методичні рекомендації щодо профілактики учинень дітьми навмисних само ушкоджень, суїциду, формування ціннісних ставлень до життя й здоров'я у загальноосвітніх навчальних закладах </w:t>
      </w:r>
      <w:r w:rsidR="00802C73">
        <w:rPr>
          <w:rFonts w:ascii="Times New Roman" w:eastAsia="Times New Roman" w:hAnsi="Times New Roman" w:cs="Times New Roman"/>
          <w:color w:val="000000"/>
          <w:sz w:val="28"/>
          <w:szCs w:val="28"/>
          <w:lang w:val="uk-UA" w:eastAsia="uk-UA" w:bidi="uk-UA"/>
        </w:rPr>
        <w:t>Волинсько</w:t>
      </w:r>
      <w:r w:rsidRPr="00403788">
        <w:rPr>
          <w:rFonts w:ascii="Times New Roman" w:eastAsia="Times New Roman" w:hAnsi="Times New Roman" w:cs="Times New Roman"/>
          <w:color w:val="000000"/>
          <w:sz w:val="28"/>
          <w:szCs w:val="28"/>
          <w:lang w:val="uk-UA" w:eastAsia="uk-UA" w:bidi="uk-UA"/>
        </w:rPr>
        <w:t xml:space="preserve">ї області </w:t>
      </w:r>
      <w:r w:rsidR="00802C73">
        <w:rPr>
          <w:rFonts w:ascii="Times New Roman" w:eastAsia="Times New Roman" w:hAnsi="Times New Roman" w:cs="Times New Roman"/>
          <w:color w:val="000000"/>
          <w:sz w:val="28"/>
          <w:szCs w:val="28"/>
          <w:lang w:val="uk-UA" w:eastAsia="uk-UA" w:bidi="uk-UA"/>
        </w:rPr>
        <w:t xml:space="preserve"> </w:t>
      </w:r>
    </w:p>
    <w:p w:rsidR="009E7BEE" w:rsidRPr="00403788" w:rsidRDefault="009E7BEE" w:rsidP="009E7BEE">
      <w:pPr>
        <w:framePr w:w="10555" w:h="15490" w:hRule="exact" w:wrap="none" w:vAnchor="page" w:hAnchor="page" w:x="866" w:y="415"/>
        <w:widowControl w:val="0"/>
        <w:numPr>
          <w:ilvl w:val="0"/>
          <w:numId w:val="45"/>
        </w:numPr>
        <w:tabs>
          <w:tab w:val="left" w:pos="462"/>
        </w:tabs>
        <w:spacing w:after="0" w:line="360" w:lineRule="auto"/>
        <w:jc w:val="both"/>
        <w:rPr>
          <w:rFonts w:ascii="Times New Roman" w:eastAsia="Times New Roman" w:hAnsi="Times New Roman" w:cs="Times New Roman"/>
          <w:color w:val="000000"/>
          <w:sz w:val="28"/>
          <w:szCs w:val="28"/>
          <w:lang w:val="uk-UA" w:eastAsia="uk-UA" w:bidi="uk-UA"/>
        </w:rPr>
      </w:pPr>
      <w:r w:rsidRPr="00403788">
        <w:rPr>
          <w:rFonts w:ascii="Times New Roman" w:eastAsia="Times New Roman" w:hAnsi="Times New Roman" w:cs="Times New Roman"/>
          <w:color w:val="000000"/>
          <w:sz w:val="28"/>
          <w:szCs w:val="28"/>
          <w:lang w:val="uk-UA" w:eastAsia="uk-UA" w:bidi="uk-UA"/>
        </w:rPr>
        <w:t>Етичний кодекс психолога прийнятий 20.12.1990 року.</w:t>
      </w:r>
    </w:p>
    <w:p w:rsidR="009E7BEE" w:rsidRPr="00403788" w:rsidRDefault="009E7BEE" w:rsidP="009E7BEE">
      <w:pPr>
        <w:framePr w:w="10555" w:h="15490" w:hRule="exact" w:wrap="none" w:vAnchor="page" w:hAnchor="page" w:x="866" w:y="415"/>
        <w:widowControl w:val="0"/>
        <w:numPr>
          <w:ilvl w:val="0"/>
          <w:numId w:val="45"/>
        </w:numPr>
        <w:tabs>
          <w:tab w:val="left" w:pos="457"/>
        </w:tabs>
        <w:spacing w:after="0" w:line="360" w:lineRule="auto"/>
        <w:jc w:val="both"/>
        <w:rPr>
          <w:rFonts w:ascii="Times New Roman" w:eastAsia="Times New Roman" w:hAnsi="Times New Roman" w:cs="Times New Roman"/>
          <w:color w:val="000000"/>
          <w:sz w:val="28"/>
          <w:szCs w:val="28"/>
          <w:lang w:val="uk-UA" w:eastAsia="uk-UA" w:bidi="uk-UA"/>
        </w:rPr>
      </w:pPr>
      <w:r w:rsidRPr="00403788">
        <w:rPr>
          <w:rFonts w:ascii="Times New Roman" w:eastAsia="Times New Roman" w:hAnsi="Times New Roman" w:cs="Times New Roman"/>
          <w:color w:val="000000"/>
          <w:sz w:val="28"/>
          <w:szCs w:val="28"/>
          <w:lang w:val="uk-UA" w:eastAsia="uk-UA" w:bidi="uk-UA"/>
        </w:rPr>
        <w:t>Посадова інструкції практичного психолога закладу освіти.</w:t>
      </w:r>
    </w:p>
    <w:p w:rsidR="009E7BEE" w:rsidRPr="00403788" w:rsidRDefault="00802C73" w:rsidP="009E7BEE">
      <w:pPr>
        <w:framePr w:w="10555" w:h="15490" w:hRule="exact" w:wrap="none" w:vAnchor="page" w:hAnchor="page" w:x="866" w:y="415"/>
        <w:widowControl w:val="0"/>
        <w:spacing w:after="0" w:line="360" w:lineRule="auto"/>
        <w:ind w:firstLine="720"/>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В 2020/2021</w:t>
      </w:r>
      <w:r w:rsidR="009E7BEE" w:rsidRPr="00403788">
        <w:rPr>
          <w:rFonts w:ascii="Times New Roman" w:eastAsia="Times New Roman" w:hAnsi="Times New Roman" w:cs="Times New Roman"/>
          <w:color w:val="000000"/>
          <w:sz w:val="28"/>
          <w:szCs w:val="28"/>
          <w:lang w:val="uk-UA" w:eastAsia="uk-UA" w:bidi="uk-UA"/>
        </w:rPr>
        <w:t xml:space="preserve"> навчальному році практичний психолог школи-інтернату продовжить працювати над методичною темою «Позитивна соціалізація учнів (вихованців) школи-інтернату та розвиток високоадаптивної особистості», головна мета якої - визначення і забезпечення оптимальних умов для формування психічно зрілої, відкритої для засвоєння нового досвіду, високоадаптивної особистості, що орієнтована на самореалізацію і розвиток власних здібностей. Психологіч</w:t>
      </w:r>
      <w:r>
        <w:rPr>
          <w:rFonts w:ascii="Times New Roman" w:eastAsia="Times New Roman" w:hAnsi="Times New Roman" w:cs="Times New Roman"/>
          <w:color w:val="000000"/>
          <w:sz w:val="28"/>
          <w:szCs w:val="28"/>
          <w:lang w:val="uk-UA" w:eastAsia="uk-UA" w:bidi="uk-UA"/>
        </w:rPr>
        <w:t>на служба школи-інтернату у 2020/2021</w:t>
      </w:r>
      <w:r w:rsidR="009E7BEE" w:rsidRPr="00403788">
        <w:rPr>
          <w:rFonts w:ascii="Times New Roman" w:eastAsia="Times New Roman" w:hAnsi="Times New Roman" w:cs="Times New Roman"/>
          <w:color w:val="000000"/>
          <w:sz w:val="28"/>
          <w:szCs w:val="28"/>
          <w:lang w:val="uk-UA" w:eastAsia="uk-UA" w:bidi="uk-UA"/>
        </w:rPr>
        <w:t xml:space="preserve"> у навчальному році буде працювати також за такими напрямками:</w:t>
      </w:r>
    </w:p>
    <w:p w:rsidR="009E7BEE" w:rsidRPr="00403788" w:rsidRDefault="009E7BEE" w:rsidP="009E7BEE">
      <w:pPr>
        <w:framePr w:w="10555" w:h="15490" w:hRule="exact" w:wrap="none" w:vAnchor="page" w:hAnchor="page" w:x="866" w:y="415"/>
        <w:widowControl w:val="0"/>
        <w:numPr>
          <w:ilvl w:val="0"/>
          <w:numId w:val="46"/>
        </w:numPr>
        <w:tabs>
          <w:tab w:val="left" w:pos="451"/>
        </w:tabs>
        <w:spacing w:after="0" w:line="360" w:lineRule="auto"/>
        <w:jc w:val="both"/>
        <w:rPr>
          <w:rFonts w:ascii="Times New Roman" w:eastAsia="Times New Roman" w:hAnsi="Times New Roman" w:cs="Times New Roman"/>
          <w:color w:val="000000"/>
          <w:sz w:val="28"/>
          <w:szCs w:val="28"/>
          <w:lang w:val="uk-UA" w:eastAsia="uk-UA" w:bidi="uk-UA"/>
        </w:rPr>
      </w:pPr>
      <w:r w:rsidRPr="00403788">
        <w:rPr>
          <w:rFonts w:ascii="Times New Roman" w:eastAsia="Times New Roman" w:hAnsi="Times New Roman" w:cs="Times New Roman"/>
          <w:color w:val="000000"/>
          <w:sz w:val="28"/>
          <w:szCs w:val="28"/>
          <w:lang w:val="uk-UA" w:eastAsia="uk-UA" w:bidi="uk-UA"/>
        </w:rPr>
        <w:t>Створення умов для розвитку пізнавальних можливостей та формування пізнавальних інтересів учнів. Визначати індивідуальні особливості розвитку пізнавальних процесів дітей.</w:t>
      </w:r>
    </w:p>
    <w:p w:rsidR="009E7BEE" w:rsidRPr="00403788" w:rsidRDefault="009E7BEE" w:rsidP="009E7BEE">
      <w:pPr>
        <w:framePr w:w="10555" w:h="15490" w:hRule="exact" w:wrap="none" w:vAnchor="page" w:hAnchor="page" w:x="866" w:y="415"/>
        <w:widowControl w:val="0"/>
        <w:numPr>
          <w:ilvl w:val="0"/>
          <w:numId w:val="46"/>
        </w:numPr>
        <w:tabs>
          <w:tab w:val="left" w:pos="240"/>
        </w:tabs>
        <w:spacing w:after="0" w:line="360" w:lineRule="auto"/>
        <w:jc w:val="both"/>
        <w:rPr>
          <w:rFonts w:ascii="Times New Roman" w:eastAsia="Times New Roman" w:hAnsi="Times New Roman" w:cs="Times New Roman"/>
          <w:color w:val="000000"/>
          <w:sz w:val="28"/>
          <w:szCs w:val="28"/>
          <w:lang w:val="uk-UA" w:eastAsia="uk-UA" w:bidi="uk-UA"/>
        </w:rPr>
      </w:pPr>
      <w:r w:rsidRPr="00403788">
        <w:rPr>
          <w:rFonts w:ascii="Times New Roman" w:eastAsia="Times New Roman" w:hAnsi="Times New Roman" w:cs="Times New Roman"/>
          <w:color w:val="000000"/>
          <w:sz w:val="28"/>
          <w:szCs w:val="28"/>
          <w:lang w:val="uk-UA" w:eastAsia="uk-UA" w:bidi="uk-UA"/>
        </w:rPr>
        <w:t>Підвищувати психологічну культуру серед педагогічного колективу. Допомагати вдосконалювати знання вчителів та вихователів щодо вікових аспектів дітей, про методи педагогічного впливу на школяра: брати участь у педагогічних нарадах, нарадах при директорові. Надання психологічної допомоги та підтримки вчителям та вихователям. Створювати позитивне ставлення до психологічної служби, створювати ситуації співпраці. Проводити спеціальні тренінги та консультації для запобігання як емоційного так і професійного вигорання молодих спеціалістів.</w:t>
      </w:r>
    </w:p>
    <w:p w:rsidR="009E7BEE" w:rsidRPr="00403788" w:rsidRDefault="009E7BEE" w:rsidP="009E7BEE">
      <w:pPr>
        <w:widowControl w:val="0"/>
        <w:spacing w:after="0" w:line="14" w:lineRule="exact"/>
        <w:rPr>
          <w:rFonts w:ascii="Tahoma" w:eastAsia="Tahoma" w:hAnsi="Tahoma" w:cs="Tahoma"/>
          <w:color w:val="000000"/>
          <w:sz w:val="24"/>
          <w:szCs w:val="24"/>
          <w:lang w:val="uk-UA" w:eastAsia="uk-UA" w:bidi="uk-UA"/>
        </w:rPr>
        <w:sectPr w:rsidR="009E7BEE" w:rsidRPr="00403788" w:rsidSect="008B3910">
          <w:pgSz w:w="11900" w:h="16840"/>
          <w:pgMar w:top="851" w:right="851" w:bottom="851" w:left="1418" w:header="0" w:footer="3" w:gutter="0"/>
          <w:cols w:space="720"/>
          <w:noEndnote/>
          <w:docGrid w:linePitch="360"/>
        </w:sectPr>
      </w:pPr>
    </w:p>
    <w:p w:rsidR="009E7BEE" w:rsidRPr="00403788" w:rsidRDefault="009E7BEE" w:rsidP="009E7BEE">
      <w:pPr>
        <w:widowControl w:val="0"/>
        <w:spacing w:after="0" w:line="14" w:lineRule="exact"/>
        <w:rPr>
          <w:rFonts w:ascii="Tahoma" w:eastAsia="Tahoma" w:hAnsi="Tahoma" w:cs="Tahoma"/>
          <w:color w:val="000000"/>
          <w:sz w:val="24"/>
          <w:szCs w:val="24"/>
          <w:lang w:val="uk-UA" w:eastAsia="uk-UA" w:bidi="uk-UA"/>
        </w:rPr>
      </w:pPr>
    </w:p>
    <w:p w:rsidR="009E7BEE" w:rsidRPr="00403788" w:rsidRDefault="009E7BEE" w:rsidP="009E7BEE">
      <w:pPr>
        <w:framePr w:w="10546" w:h="15974" w:hRule="exact" w:wrap="none" w:vAnchor="page" w:hAnchor="page" w:x="870" w:y="415"/>
        <w:widowControl w:val="0"/>
        <w:numPr>
          <w:ilvl w:val="0"/>
          <w:numId w:val="46"/>
        </w:numPr>
        <w:tabs>
          <w:tab w:val="left" w:pos="276"/>
        </w:tabs>
        <w:spacing w:after="0" w:line="360" w:lineRule="auto"/>
        <w:jc w:val="both"/>
        <w:rPr>
          <w:rFonts w:ascii="Times New Roman" w:eastAsia="Times New Roman" w:hAnsi="Times New Roman" w:cs="Times New Roman"/>
          <w:color w:val="000000"/>
          <w:sz w:val="28"/>
          <w:szCs w:val="28"/>
          <w:lang w:val="uk-UA" w:eastAsia="uk-UA" w:bidi="uk-UA"/>
        </w:rPr>
      </w:pPr>
      <w:r w:rsidRPr="00403788">
        <w:rPr>
          <w:rFonts w:ascii="Times New Roman" w:eastAsia="Times New Roman" w:hAnsi="Times New Roman" w:cs="Times New Roman"/>
          <w:color w:val="000000"/>
          <w:sz w:val="28"/>
          <w:szCs w:val="28"/>
          <w:lang w:val="uk-UA" w:eastAsia="uk-UA" w:bidi="uk-UA"/>
        </w:rPr>
        <w:t xml:space="preserve">Підвищувати рівня </w:t>
      </w:r>
      <w:r w:rsidRPr="00403788">
        <w:rPr>
          <w:rFonts w:ascii="Times New Roman" w:eastAsia="Times New Roman" w:hAnsi="Times New Roman" w:cs="Times New Roman"/>
          <w:color w:val="000000"/>
          <w:sz w:val="28"/>
          <w:szCs w:val="28"/>
          <w:lang w:val="uk-UA" w:eastAsia="ru-RU" w:bidi="ru-RU"/>
        </w:rPr>
        <w:t xml:space="preserve">знань </w:t>
      </w:r>
      <w:r w:rsidRPr="00403788">
        <w:rPr>
          <w:rFonts w:ascii="Times New Roman" w:eastAsia="Times New Roman" w:hAnsi="Times New Roman" w:cs="Times New Roman"/>
          <w:color w:val="000000"/>
          <w:sz w:val="28"/>
          <w:szCs w:val="28"/>
          <w:lang w:val="uk-UA" w:eastAsia="uk-UA" w:bidi="uk-UA"/>
        </w:rPr>
        <w:t xml:space="preserve">батьків, які </w:t>
      </w:r>
      <w:r w:rsidRPr="00403788">
        <w:rPr>
          <w:rFonts w:ascii="Times New Roman" w:eastAsia="Times New Roman" w:hAnsi="Times New Roman" w:cs="Times New Roman"/>
          <w:color w:val="000000"/>
          <w:sz w:val="28"/>
          <w:szCs w:val="28"/>
          <w:lang w:val="uk-UA" w:eastAsia="ru-RU" w:bidi="ru-RU"/>
        </w:rPr>
        <w:t xml:space="preserve">стосуються </w:t>
      </w:r>
      <w:r w:rsidRPr="00403788">
        <w:rPr>
          <w:rFonts w:ascii="Times New Roman" w:eastAsia="Times New Roman" w:hAnsi="Times New Roman" w:cs="Times New Roman"/>
          <w:color w:val="000000"/>
          <w:sz w:val="28"/>
          <w:szCs w:val="28"/>
          <w:lang w:val="uk-UA" w:eastAsia="uk-UA" w:bidi="uk-UA"/>
        </w:rPr>
        <w:t xml:space="preserve">закономірностей психічного </w:t>
      </w:r>
      <w:r w:rsidRPr="00403788">
        <w:rPr>
          <w:rFonts w:ascii="Times New Roman" w:eastAsia="Times New Roman" w:hAnsi="Times New Roman" w:cs="Times New Roman"/>
          <w:color w:val="000000"/>
          <w:sz w:val="28"/>
          <w:szCs w:val="28"/>
          <w:lang w:val="uk-UA" w:eastAsia="ru-RU" w:bidi="ru-RU"/>
        </w:rPr>
        <w:t xml:space="preserve">розвитку </w:t>
      </w:r>
      <w:r w:rsidRPr="00403788">
        <w:rPr>
          <w:rFonts w:ascii="Times New Roman" w:eastAsia="Times New Roman" w:hAnsi="Times New Roman" w:cs="Times New Roman"/>
          <w:color w:val="000000"/>
          <w:sz w:val="28"/>
          <w:szCs w:val="28"/>
          <w:lang w:val="uk-UA" w:eastAsia="uk-UA" w:bidi="uk-UA"/>
        </w:rPr>
        <w:t xml:space="preserve">дітей </w:t>
      </w:r>
      <w:r w:rsidRPr="00403788">
        <w:rPr>
          <w:rFonts w:ascii="Times New Roman" w:eastAsia="Times New Roman" w:hAnsi="Times New Roman" w:cs="Times New Roman"/>
          <w:color w:val="000000"/>
          <w:sz w:val="28"/>
          <w:szCs w:val="28"/>
          <w:lang w:val="uk-UA" w:eastAsia="ru-RU" w:bidi="ru-RU"/>
        </w:rPr>
        <w:t xml:space="preserve">та умовами, що сприяють цьому розвитку: ознайомлювати </w:t>
      </w:r>
      <w:r w:rsidRPr="00403788">
        <w:rPr>
          <w:rFonts w:ascii="Times New Roman" w:eastAsia="Times New Roman" w:hAnsi="Times New Roman" w:cs="Times New Roman"/>
          <w:color w:val="000000"/>
          <w:sz w:val="28"/>
          <w:szCs w:val="28"/>
          <w:lang w:val="uk-UA" w:eastAsia="uk-UA" w:bidi="uk-UA"/>
        </w:rPr>
        <w:t xml:space="preserve">батьків </w:t>
      </w:r>
      <w:r w:rsidRPr="00403788">
        <w:rPr>
          <w:rFonts w:ascii="Times New Roman" w:eastAsia="Times New Roman" w:hAnsi="Times New Roman" w:cs="Times New Roman"/>
          <w:color w:val="000000"/>
          <w:sz w:val="28"/>
          <w:szCs w:val="28"/>
          <w:lang w:val="uk-UA" w:eastAsia="ru-RU" w:bidi="ru-RU"/>
        </w:rPr>
        <w:t xml:space="preserve">з результатами </w:t>
      </w:r>
      <w:r w:rsidRPr="00403788">
        <w:rPr>
          <w:rFonts w:ascii="Times New Roman" w:eastAsia="Times New Roman" w:hAnsi="Times New Roman" w:cs="Times New Roman"/>
          <w:color w:val="000000"/>
          <w:sz w:val="28"/>
          <w:szCs w:val="28"/>
          <w:lang w:val="uk-UA" w:eastAsia="uk-UA" w:bidi="uk-UA"/>
        </w:rPr>
        <w:t xml:space="preserve">досліджень, </w:t>
      </w:r>
      <w:r w:rsidRPr="00403788">
        <w:rPr>
          <w:rFonts w:ascii="Times New Roman" w:eastAsia="Times New Roman" w:hAnsi="Times New Roman" w:cs="Times New Roman"/>
          <w:color w:val="000000"/>
          <w:sz w:val="28"/>
          <w:szCs w:val="28"/>
          <w:lang w:val="uk-UA" w:eastAsia="ru-RU" w:bidi="ru-RU"/>
        </w:rPr>
        <w:t xml:space="preserve">обговорювати з ними </w:t>
      </w:r>
      <w:r w:rsidRPr="00403788">
        <w:rPr>
          <w:rFonts w:ascii="Times New Roman" w:eastAsia="Times New Roman" w:hAnsi="Times New Roman" w:cs="Times New Roman"/>
          <w:color w:val="000000"/>
          <w:sz w:val="28"/>
          <w:szCs w:val="28"/>
          <w:lang w:val="uk-UA" w:eastAsia="uk-UA" w:bidi="uk-UA"/>
        </w:rPr>
        <w:t xml:space="preserve">конкретні </w:t>
      </w:r>
      <w:r w:rsidRPr="00403788">
        <w:rPr>
          <w:rFonts w:ascii="Times New Roman" w:eastAsia="Times New Roman" w:hAnsi="Times New Roman" w:cs="Times New Roman"/>
          <w:color w:val="000000"/>
          <w:sz w:val="28"/>
          <w:szCs w:val="28"/>
          <w:lang w:val="uk-UA" w:eastAsia="ru-RU" w:bidi="ru-RU"/>
        </w:rPr>
        <w:t xml:space="preserve">проблеми на регулярних </w:t>
      </w:r>
      <w:r w:rsidRPr="00403788">
        <w:rPr>
          <w:rFonts w:ascii="Times New Roman" w:eastAsia="Times New Roman" w:hAnsi="Times New Roman" w:cs="Times New Roman"/>
          <w:color w:val="000000"/>
          <w:sz w:val="28"/>
          <w:szCs w:val="28"/>
          <w:lang w:val="uk-UA" w:eastAsia="uk-UA" w:bidi="uk-UA"/>
        </w:rPr>
        <w:t xml:space="preserve">індивідуальних консультаціях. </w:t>
      </w:r>
      <w:r w:rsidRPr="00403788">
        <w:rPr>
          <w:rFonts w:ascii="Times New Roman" w:eastAsia="Times New Roman" w:hAnsi="Times New Roman" w:cs="Times New Roman"/>
          <w:color w:val="000000"/>
          <w:sz w:val="28"/>
          <w:szCs w:val="28"/>
          <w:lang w:val="uk-UA" w:eastAsia="ru-RU" w:bidi="ru-RU"/>
        </w:rPr>
        <w:t xml:space="preserve">Надавати </w:t>
      </w:r>
      <w:r w:rsidRPr="00403788">
        <w:rPr>
          <w:rFonts w:ascii="Times New Roman" w:eastAsia="Times New Roman" w:hAnsi="Times New Roman" w:cs="Times New Roman"/>
          <w:color w:val="000000"/>
          <w:sz w:val="28"/>
          <w:szCs w:val="28"/>
          <w:lang w:val="uk-UA" w:eastAsia="uk-UA" w:bidi="uk-UA"/>
        </w:rPr>
        <w:t xml:space="preserve">психологічну </w:t>
      </w:r>
      <w:r w:rsidRPr="00403788">
        <w:rPr>
          <w:rFonts w:ascii="Times New Roman" w:eastAsia="Times New Roman" w:hAnsi="Times New Roman" w:cs="Times New Roman"/>
          <w:color w:val="000000"/>
          <w:sz w:val="28"/>
          <w:szCs w:val="28"/>
          <w:lang w:val="uk-UA" w:eastAsia="ru-RU" w:bidi="ru-RU"/>
        </w:rPr>
        <w:t xml:space="preserve">допомогу щодо покращення </w:t>
      </w:r>
      <w:r w:rsidRPr="00403788">
        <w:rPr>
          <w:rFonts w:ascii="Times New Roman" w:eastAsia="Times New Roman" w:hAnsi="Times New Roman" w:cs="Times New Roman"/>
          <w:color w:val="000000"/>
          <w:sz w:val="28"/>
          <w:szCs w:val="28"/>
          <w:lang w:val="uk-UA" w:eastAsia="uk-UA" w:bidi="uk-UA"/>
        </w:rPr>
        <w:t xml:space="preserve">взаємовідносин батьків </w:t>
      </w:r>
      <w:r w:rsidRPr="00403788">
        <w:rPr>
          <w:rFonts w:ascii="Times New Roman" w:eastAsia="Times New Roman" w:hAnsi="Times New Roman" w:cs="Times New Roman"/>
          <w:color w:val="000000"/>
          <w:sz w:val="28"/>
          <w:szCs w:val="28"/>
          <w:lang w:val="uk-UA" w:eastAsia="ru-RU" w:bidi="ru-RU"/>
        </w:rPr>
        <w:t xml:space="preserve">та </w:t>
      </w:r>
      <w:r w:rsidRPr="00403788">
        <w:rPr>
          <w:rFonts w:ascii="Times New Roman" w:eastAsia="Times New Roman" w:hAnsi="Times New Roman" w:cs="Times New Roman"/>
          <w:color w:val="000000"/>
          <w:sz w:val="28"/>
          <w:szCs w:val="28"/>
          <w:lang w:val="uk-UA" w:eastAsia="uk-UA" w:bidi="uk-UA"/>
        </w:rPr>
        <w:t xml:space="preserve">дітей: </w:t>
      </w:r>
      <w:r w:rsidRPr="00403788">
        <w:rPr>
          <w:rFonts w:ascii="Times New Roman" w:eastAsia="Times New Roman" w:hAnsi="Times New Roman" w:cs="Times New Roman"/>
          <w:color w:val="000000"/>
          <w:sz w:val="28"/>
          <w:szCs w:val="28"/>
          <w:lang w:val="uk-UA" w:eastAsia="ru-RU" w:bidi="ru-RU"/>
        </w:rPr>
        <w:t xml:space="preserve">створити </w:t>
      </w:r>
      <w:r w:rsidRPr="00403788">
        <w:rPr>
          <w:rFonts w:ascii="Times New Roman" w:eastAsia="Times New Roman" w:hAnsi="Times New Roman" w:cs="Times New Roman"/>
          <w:color w:val="000000"/>
          <w:sz w:val="28"/>
          <w:szCs w:val="28"/>
          <w:lang w:val="uk-UA" w:eastAsia="uk-UA" w:bidi="uk-UA"/>
        </w:rPr>
        <w:t xml:space="preserve">ситуації співпраці між сім'єю </w:t>
      </w:r>
      <w:r w:rsidRPr="00403788">
        <w:rPr>
          <w:rFonts w:ascii="Times New Roman" w:eastAsia="Times New Roman" w:hAnsi="Times New Roman" w:cs="Times New Roman"/>
          <w:color w:val="000000"/>
          <w:sz w:val="28"/>
          <w:szCs w:val="28"/>
          <w:lang w:val="uk-UA" w:eastAsia="ru-RU" w:bidi="ru-RU"/>
        </w:rPr>
        <w:t xml:space="preserve">та школою, формувати </w:t>
      </w:r>
      <w:r w:rsidRPr="00403788">
        <w:rPr>
          <w:rFonts w:ascii="Times New Roman" w:eastAsia="Times New Roman" w:hAnsi="Times New Roman" w:cs="Times New Roman"/>
          <w:color w:val="000000"/>
          <w:sz w:val="28"/>
          <w:szCs w:val="28"/>
          <w:lang w:val="uk-UA" w:eastAsia="uk-UA" w:bidi="uk-UA"/>
        </w:rPr>
        <w:t xml:space="preserve">взаємну стратегію поведінки між </w:t>
      </w:r>
      <w:r w:rsidRPr="00403788">
        <w:rPr>
          <w:rFonts w:ascii="Times New Roman" w:eastAsia="Times New Roman" w:hAnsi="Times New Roman" w:cs="Times New Roman"/>
          <w:color w:val="000000"/>
          <w:sz w:val="28"/>
          <w:szCs w:val="28"/>
          <w:lang w:val="uk-UA" w:eastAsia="ru-RU" w:bidi="ru-RU"/>
        </w:rPr>
        <w:t xml:space="preserve">батьками та школою </w:t>
      </w:r>
      <w:r w:rsidRPr="00403788">
        <w:rPr>
          <w:rFonts w:ascii="Times New Roman" w:eastAsia="Times New Roman" w:hAnsi="Times New Roman" w:cs="Times New Roman"/>
          <w:color w:val="000000"/>
          <w:sz w:val="28"/>
          <w:szCs w:val="28"/>
          <w:lang w:val="uk-UA" w:eastAsia="uk-UA" w:bidi="uk-UA"/>
        </w:rPr>
        <w:t xml:space="preserve">під </w:t>
      </w:r>
      <w:r w:rsidRPr="00403788">
        <w:rPr>
          <w:rFonts w:ascii="Times New Roman" w:eastAsia="Times New Roman" w:hAnsi="Times New Roman" w:cs="Times New Roman"/>
          <w:color w:val="000000"/>
          <w:sz w:val="28"/>
          <w:szCs w:val="28"/>
          <w:lang w:val="uk-UA" w:eastAsia="ru-RU" w:bidi="ru-RU"/>
        </w:rPr>
        <w:t xml:space="preserve">час навчання </w:t>
      </w:r>
      <w:r w:rsidRPr="00403788">
        <w:rPr>
          <w:rFonts w:ascii="Times New Roman" w:eastAsia="Times New Roman" w:hAnsi="Times New Roman" w:cs="Times New Roman"/>
          <w:color w:val="000000"/>
          <w:sz w:val="28"/>
          <w:szCs w:val="28"/>
          <w:lang w:val="uk-UA" w:eastAsia="uk-UA" w:bidi="uk-UA"/>
        </w:rPr>
        <w:t xml:space="preserve">і </w:t>
      </w:r>
      <w:r w:rsidRPr="00403788">
        <w:rPr>
          <w:rFonts w:ascii="Times New Roman" w:eastAsia="Times New Roman" w:hAnsi="Times New Roman" w:cs="Times New Roman"/>
          <w:color w:val="000000"/>
          <w:sz w:val="28"/>
          <w:szCs w:val="28"/>
          <w:lang w:val="uk-UA" w:eastAsia="ru-RU" w:bidi="ru-RU"/>
        </w:rPr>
        <w:t xml:space="preserve">виховання </w:t>
      </w:r>
      <w:r w:rsidRPr="00403788">
        <w:rPr>
          <w:rFonts w:ascii="Times New Roman" w:eastAsia="Times New Roman" w:hAnsi="Times New Roman" w:cs="Times New Roman"/>
          <w:color w:val="000000"/>
          <w:sz w:val="28"/>
          <w:szCs w:val="28"/>
          <w:lang w:val="uk-UA" w:eastAsia="uk-UA" w:bidi="uk-UA"/>
        </w:rPr>
        <w:t>учнів.</w:t>
      </w:r>
    </w:p>
    <w:p w:rsidR="009E7BEE" w:rsidRPr="00403788" w:rsidRDefault="009E7BEE" w:rsidP="009E7BEE">
      <w:pPr>
        <w:framePr w:w="10546" w:h="15974" w:hRule="exact" w:wrap="none" w:vAnchor="page" w:hAnchor="page" w:x="870" w:y="415"/>
        <w:widowControl w:val="0"/>
        <w:numPr>
          <w:ilvl w:val="0"/>
          <w:numId w:val="46"/>
        </w:numPr>
        <w:tabs>
          <w:tab w:val="left" w:pos="276"/>
        </w:tabs>
        <w:spacing w:after="0" w:line="360" w:lineRule="auto"/>
        <w:jc w:val="both"/>
        <w:rPr>
          <w:rFonts w:ascii="Times New Roman" w:eastAsia="Times New Roman" w:hAnsi="Times New Roman" w:cs="Times New Roman"/>
          <w:color w:val="000000"/>
          <w:sz w:val="28"/>
          <w:szCs w:val="28"/>
          <w:lang w:val="uk-UA" w:eastAsia="uk-UA" w:bidi="uk-UA"/>
        </w:rPr>
      </w:pPr>
      <w:r w:rsidRPr="00403788">
        <w:rPr>
          <w:rFonts w:ascii="Times New Roman" w:eastAsia="Times New Roman" w:hAnsi="Times New Roman" w:cs="Times New Roman"/>
          <w:color w:val="000000"/>
          <w:sz w:val="28"/>
          <w:szCs w:val="28"/>
          <w:lang w:val="uk-UA" w:eastAsia="uk-UA" w:bidi="uk-UA"/>
        </w:rPr>
        <w:t xml:space="preserve">Здійснення профілактичної </w:t>
      </w:r>
      <w:r w:rsidRPr="00403788">
        <w:rPr>
          <w:rFonts w:ascii="Times New Roman" w:eastAsia="Times New Roman" w:hAnsi="Times New Roman" w:cs="Times New Roman"/>
          <w:color w:val="000000"/>
          <w:sz w:val="28"/>
          <w:szCs w:val="28"/>
          <w:lang w:val="uk-UA" w:eastAsia="ru-RU" w:bidi="ru-RU"/>
        </w:rPr>
        <w:t xml:space="preserve">роботи з учнями, метою </w:t>
      </w:r>
      <w:r w:rsidRPr="00403788">
        <w:rPr>
          <w:rFonts w:ascii="Times New Roman" w:eastAsia="Times New Roman" w:hAnsi="Times New Roman" w:cs="Times New Roman"/>
          <w:color w:val="000000"/>
          <w:sz w:val="28"/>
          <w:szCs w:val="28"/>
          <w:lang w:val="uk-UA" w:eastAsia="uk-UA" w:bidi="uk-UA"/>
        </w:rPr>
        <w:t xml:space="preserve">якої є </w:t>
      </w:r>
      <w:r w:rsidRPr="00403788">
        <w:rPr>
          <w:rFonts w:ascii="Times New Roman" w:eastAsia="Times New Roman" w:hAnsi="Times New Roman" w:cs="Times New Roman"/>
          <w:color w:val="000000"/>
          <w:sz w:val="28"/>
          <w:szCs w:val="28"/>
          <w:lang w:val="uk-UA" w:eastAsia="ru-RU" w:bidi="ru-RU"/>
        </w:rPr>
        <w:t xml:space="preserve">формування у </w:t>
      </w:r>
      <w:r w:rsidRPr="00403788">
        <w:rPr>
          <w:rFonts w:ascii="Times New Roman" w:eastAsia="Times New Roman" w:hAnsi="Times New Roman" w:cs="Times New Roman"/>
          <w:color w:val="000000"/>
          <w:sz w:val="28"/>
          <w:szCs w:val="28"/>
          <w:lang w:val="uk-UA" w:eastAsia="uk-UA" w:bidi="uk-UA"/>
        </w:rPr>
        <w:t xml:space="preserve">дітей орієнтації </w:t>
      </w:r>
      <w:r w:rsidRPr="00403788">
        <w:rPr>
          <w:rFonts w:ascii="Times New Roman" w:eastAsia="Times New Roman" w:hAnsi="Times New Roman" w:cs="Times New Roman"/>
          <w:color w:val="000000"/>
          <w:sz w:val="28"/>
          <w:szCs w:val="28"/>
          <w:lang w:val="uk-UA" w:eastAsia="ru-RU" w:bidi="ru-RU"/>
        </w:rPr>
        <w:t xml:space="preserve">на здоровий </w:t>
      </w:r>
      <w:r w:rsidRPr="00403788">
        <w:rPr>
          <w:rFonts w:ascii="Times New Roman" w:eastAsia="Times New Roman" w:hAnsi="Times New Roman" w:cs="Times New Roman"/>
          <w:color w:val="000000"/>
          <w:sz w:val="28"/>
          <w:szCs w:val="28"/>
          <w:lang w:val="uk-UA" w:eastAsia="uk-UA" w:bidi="uk-UA"/>
        </w:rPr>
        <w:t xml:space="preserve">спосіб </w:t>
      </w:r>
      <w:r w:rsidRPr="00403788">
        <w:rPr>
          <w:rFonts w:ascii="Times New Roman" w:eastAsia="Times New Roman" w:hAnsi="Times New Roman" w:cs="Times New Roman"/>
          <w:color w:val="000000"/>
          <w:sz w:val="28"/>
          <w:szCs w:val="28"/>
          <w:lang w:val="uk-UA" w:eastAsia="ru-RU" w:bidi="ru-RU"/>
        </w:rPr>
        <w:t xml:space="preserve">життя та захист </w:t>
      </w:r>
      <w:r w:rsidRPr="00403788">
        <w:rPr>
          <w:rFonts w:ascii="Times New Roman" w:eastAsia="Times New Roman" w:hAnsi="Times New Roman" w:cs="Times New Roman"/>
          <w:color w:val="000000"/>
          <w:sz w:val="28"/>
          <w:szCs w:val="28"/>
          <w:lang w:val="uk-UA" w:eastAsia="uk-UA" w:bidi="uk-UA"/>
        </w:rPr>
        <w:t xml:space="preserve">психічного </w:t>
      </w:r>
      <w:r w:rsidRPr="00403788">
        <w:rPr>
          <w:rFonts w:ascii="Times New Roman" w:eastAsia="Times New Roman" w:hAnsi="Times New Roman" w:cs="Times New Roman"/>
          <w:color w:val="000000"/>
          <w:sz w:val="28"/>
          <w:szCs w:val="28"/>
          <w:lang w:val="uk-UA" w:eastAsia="ru-RU" w:bidi="ru-RU"/>
        </w:rPr>
        <w:t xml:space="preserve">здоров'я, </w:t>
      </w:r>
      <w:r w:rsidRPr="00403788">
        <w:rPr>
          <w:rFonts w:ascii="Times New Roman" w:eastAsia="Times New Roman" w:hAnsi="Times New Roman" w:cs="Times New Roman"/>
          <w:color w:val="000000"/>
          <w:sz w:val="28"/>
          <w:szCs w:val="28"/>
          <w:lang w:val="uk-UA" w:eastAsia="uk-UA" w:bidi="uk-UA"/>
        </w:rPr>
        <w:t xml:space="preserve">профілактики паління, алкоголізму, наркоманії </w:t>
      </w:r>
      <w:r w:rsidRPr="00403788">
        <w:rPr>
          <w:rFonts w:ascii="Times New Roman" w:eastAsia="Times New Roman" w:hAnsi="Times New Roman" w:cs="Times New Roman"/>
          <w:color w:val="000000"/>
          <w:sz w:val="28"/>
          <w:szCs w:val="28"/>
          <w:lang w:val="uk-UA" w:eastAsia="ru-RU" w:bidi="ru-RU"/>
        </w:rPr>
        <w:t xml:space="preserve">та </w:t>
      </w:r>
      <w:r w:rsidRPr="00403788">
        <w:rPr>
          <w:rFonts w:ascii="Times New Roman" w:eastAsia="Times New Roman" w:hAnsi="Times New Roman" w:cs="Times New Roman"/>
          <w:color w:val="000000"/>
          <w:sz w:val="28"/>
          <w:szCs w:val="28"/>
          <w:lang w:val="uk-UA" w:eastAsia="uk-UA" w:bidi="uk-UA"/>
        </w:rPr>
        <w:t>нерозбірливої сексуальної поведінки.</w:t>
      </w:r>
    </w:p>
    <w:p w:rsidR="009E7BEE" w:rsidRPr="00403788" w:rsidRDefault="009E7BEE" w:rsidP="009E7BEE">
      <w:pPr>
        <w:framePr w:w="10546" w:h="15974" w:hRule="exact" w:wrap="none" w:vAnchor="page" w:hAnchor="page" w:x="870" w:y="415"/>
        <w:widowControl w:val="0"/>
        <w:numPr>
          <w:ilvl w:val="0"/>
          <w:numId w:val="46"/>
        </w:numPr>
        <w:tabs>
          <w:tab w:val="left" w:pos="276"/>
        </w:tabs>
        <w:spacing w:after="0" w:line="360" w:lineRule="auto"/>
        <w:jc w:val="both"/>
        <w:rPr>
          <w:rFonts w:ascii="Times New Roman" w:eastAsia="Times New Roman" w:hAnsi="Times New Roman" w:cs="Times New Roman"/>
          <w:color w:val="000000"/>
          <w:sz w:val="28"/>
          <w:szCs w:val="28"/>
          <w:lang w:val="uk-UA" w:eastAsia="uk-UA" w:bidi="uk-UA"/>
        </w:rPr>
      </w:pPr>
      <w:r w:rsidRPr="00403788">
        <w:rPr>
          <w:rFonts w:ascii="Times New Roman" w:eastAsia="Times New Roman" w:hAnsi="Times New Roman" w:cs="Times New Roman"/>
          <w:color w:val="000000"/>
          <w:sz w:val="28"/>
          <w:szCs w:val="28"/>
          <w:lang w:eastAsia="ru-RU" w:bidi="ru-RU"/>
        </w:rPr>
        <w:t xml:space="preserve">Вивчати </w:t>
      </w:r>
      <w:r w:rsidRPr="00403788">
        <w:rPr>
          <w:rFonts w:ascii="Times New Roman" w:eastAsia="Times New Roman" w:hAnsi="Times New Roman" w:cs="Times New Roman"/>
          <w:color w:val="000000"/>
          <w:sz w:val="28"/>
          <w:szCs w:val="28"/>
          <w:lang w:val="uk-UA" w:eastAsia="uk-UA" w:bidi="uk-UA"/>
        </w:rPr>
        <w:t xml:space="preserve">особистість </w:t>
      </w:r>
      <w:r w:rsidRPr="00403788">
        <w:rPr>
          <w:rFonts w:ascii="Times New Roman" w:eastAsia="Times New Roman" w:hAnsi="Times New Roman" w:cs="Times New Roman"/>
          <w:color w:val="000000"/>
          <w:sz w:val="28"/>
          <w:szCs w:val="28"/>
          <w:lang w:eastAsia="ru-RU" w:bidi="ru-RU"/>
        </w:rPr>
        <w:t xml:space="preserve">важковиховуваних </w:t>
      </w:r>
      <w:r w:rsidRPr="00403788">
        <w:rPr>
          <w:rFonts w:ascii="Times New Roman" w:eastAsia="Times New Roman" w:hAnsi="Times New Roman" w:cs="Times New Roman"/>
          <w:color w:val="000000"/>
          <w:sz w:val="28"/>
          <w:szCs w:val="28"/>
          <w:lang w:val="uk-UA" w:eastAsia="uk-UA" w:bidi="uk-UA"/>
        </w:rPr>
        <w:t xml:space="preserve">учнів, їх </w:t>
      </w:r>
      <w:r w:rsidRPr="00403788">
        <w:rPr>
          <w:rFonts w:ascii="Times New Roman" w:eastAsia="Times New Roman" w:hAnsi="Times New Roman" w:cs="Times New Roman"/>
          <w:color w:val="000000"/>
          <w:sz w:val="28"/>
          <w:szCs w:val="28"/>
          <w:lang w:eastAsia="ru-RU" w:bidi="ru-RU"/>
        </w:rPr>
        <w:t xml:space="preserve">стосунки з </w:t>
      </w:r>
      <w:r w:rsidRPr="00403788">
        <w:rPr>
          <w:rFonts w:ascii="Times New Roman" w:eastAsia="Times New Roman" w:hAnsi="Times New Roman" w:cs="Times New Roman"/>
          <w:color w:val="000000"/>
          <w:sz w:val="28"/>
          <w:szCs w:val="28"/>
          <w:lang w:val="uk-UA" w:eastAsia="uk-UA" w:bidi="uk-UA"/>
        </w:rPr>
        <w:t xml:space="preserve">соціальним </w:t>
      </w:r>
      <w:r w:rsidRPr="00403788">
        <w:rPr>
          <w:rFonts w:ascii="Times New Roman" w:eastAsia="Times New Roman" w:hAnsi="Times New Roman" w:cs="Times New Roman"/>
          <w:color w:val="000000"/>
          <w:sz w:val="28"/>
          <w:szCs w:val="28"/>
          <w:lang w:eastAsia="ru-RU" w:bidi="ru-RU"/>
        </w:rPr>
        <w:t xml:space="preserve">оточенням: проводити </w:t>
      </w:r>
      <w:r w:rsidRPr="00403788">
        <w:rPr>
          <w:rFonts w:ascii="Times New Roman" w:eastAsia="Times New Roman" w:hAnsi="Times New Roman" w:cs="Times New Roman"/>
          <w:color w:val="000000"/>
          <w:sz w:val="28"/>
          <w:szCs w:val="28"/>
          <w:lang w:val="uk-UA" w:eastAsia="uk-UA" w:bidi="uk-UA"/>
        </w:rPr>
        <w:t xml:space="preserve">дослідження </w:t>
      </w:r>
      <w:r w:rsidRPr="00403788">
        <w:rPr>
          <w:rFonts w:ascii="Times New Roman" w:eastAsia="Times New Roman" w:hAnsi="Times New Roman" w:cs="Times New Roman"/>
          <w:color w:val="000000"/>
          <w:sz w:val="28"/>
          <w:szCs w:val="28"/>
          <w:lang w:eastAsia="ru-RU" w:bidi="ru-RU"/>
        </w:rPr>
        <w:t xml:space="preserve">причин виникнення </w:t>
      </w:r>
      <w:r w:rsidRPr="00403788">
        <w:rPr>
          <w:rFonts w:ascii="Times New Roman" w:eastAsia="Times New Roman" w:hAnsi="Times New Roman" w:cs="Times New Roman"/>
          <w:color w:val="000000"/>
          <w:sz w:val="28"/>
          <w:szCs w:val="28"/>
          <w:lang w:val="uk-UA" w:eastAsia="uk-UA" w:bidi="uk-UA"/>
        </w:rPr>
        <w:t xml:space="preserve">відхилень. Здійснювати корекцію їх поведінки </w:t>
      </w:r>
      <w:r w:rsidRPr="00403788">
        <w:rPr>
          <w:rFonts w:ascii="Times New Roman" w:eastAsia="Times New Roman" w:hAnsi="Times New Roman" w:cs="Times New Roman"/>
          <w:color w:val="000000"/>
          <w:sz w:val="28"/>
          <w:szCs w:val="28"/>
          <w:lang w:eastAsia="ru-RU" w:bidi="ru-RU"/>
        </w:rPr>
        <w:t xml:space="preserve">в позитивний </w:t>
      </w:r>
      <w:r w:rsidRPr="00403788">
        <w:rPr>
          <w:rFonts w:ascii="Times New Roman" w:eastAsia="Times New Roman" w:hAnsi="Times New Roman" w:cs="Times New Roman"/>
          <w:color w:val="000000"/>
          <w:sz w:val="28"/>
          <w:szCs w:val="28"/>
          <w:lang w:val="uk-UA" w:eastAsia="uk-UA" w:bidi="uk-UA"/>
        </w:rPr>
        <w:t xml:space="preserve">бік: </w:t>
      </w:r>
      <w:r w:rsidRPr="00403788">
        <w:rPr>
          <w:rFonts w:ascii="Times New Roman" w:eastAsia="Times New Roman" w:hAnsi="Times New Roman" w:cs="Times New Roman"/>
          <w:color w:val="000000"/>
          <w:sz w:val="28"/>
          <w:szCs w:val="28"/>
          <w:lang w:eastAsia="ru-RU" w:bidi="ru-RU"/>
        </w:rPr>
        <w:t xml:space="preserve">корегування та зниження </w:t>
      </w:r>
      <w:r w:rsidRPr="00403788">
        <w:rPr>
          <w:rFonts w:ascii="Times New Roman" w:eastAsia="Times New Roman" w:hAnsi="Times New Roman" w:cs="Times New Roman"/>
          <w:color w:val="000000"/>
          <w:sz w:val="28"/>
          <w:szCs w:val="28"/>
          <w:lang w:val="uk-UA" w:eastAsia="uk-UA" w:bidi="uk-UA"/>
        </w:rPr>
        <w:t>агресивної поведінки учнів.</w:t>
      </w:r>
    </w:p>
    <w:p w:rsidR="009E7BEE" w:rsidRPr="00403788" w:rsidRDefault="009E7BEE" w:rsidP="009E7BEE">
      <w:pPr>
        <w:framePr w:w="10546" w:h="15974" w:hRule="exact" w:wrap="none" w:vAnchor="page" w:hAnchor="page" w:x="870" w:y="415"/>
        <w:widowControl w:val="0"/>
        <w:numPr>
          <w:ilvl w:val="0"/>
          <w:numId w:val="46"/>
        </w:numPr>
        <w:tabs>
          <w:tab w:val="left" w:pos="276"/>
        </w:tabs>
        <w:spacing w:after="0" w:line="360" w:lineRule="auto"/>
        <w:jc w:val="both"/>
        <w:rPr>
          <w:rFonts w:ascii="Times New Roman" w:eastAsia="Times New Roman" w:hAnsi="Times New Roman" w:cs="Times New Roman"/>
          <w:color w:val="000000"/>
          <w:sz w:val="28"/>
          <w:szCs w:val="28"/>
          <w:lang w:val="uk-UA" w:eastAsia="uk-UA" w:bidi="uk-UA"/>
        </w:rPr>
      </w:pPr>
      <w:r w:rsidRPr="00403788">
        <w:rPr>
          <w:rFonts w:ascii="Times New Roman" w:eastAsia="Times New Roman" w:hAnsi="Times New Roman" w:cs="Times New Roman"/>
          <w:color w:val="000000"/>
          <w:sz w:val="28"/>
          <w:szCs w:val="28"/>
          <w:lang w:eastAsia="ru-RU" w:bidi="ru-RU"/>
        </w:rPr>
        <w:t xml:space="preserve">попередження </w:t>
      </w:r>
      <w:r w:rsidRPr="00403788">
        <w:rPr>
          <w:rFonts w:ascii="Times New Roman" w:eastAsia="Times New Roman" w:hAnsi="Times New Roman" w:cs="Times New Roman"/>
          <w:color w:val="000000"/>
          <w:sz w:val="28"/>
          <w:szCs w:val="28"/>
          <w:lang w:val="uk-UA" w:eastAsia="uk-UA" w:bidi="uk-UA"/>
        </w:rPr>
        <w:t xml:space="preserve">суїцидальної поведінки </w:t>
      </w:r>
      <w:r w:rsidRPr="00403788">
        <w:rPr>
          <w:rFonts w:ascii="Times New Roman" w:eastAsia="Times New Roman" w:hAnsi="Times New Roman" w:cs="Times New Roman"/>
          <w:color w:val="000000"/>
          <w:sz w:val="28"/>
          <w:szCs w:val="28"/>
          <w:lang w:eastAsia="ru-RU" w:bidi="ru-RU"/>
        </w:rPr>
        <w:t xml:space="preserve">серед </w:t>
      </w:r>
      <w:r w:rsidRPr="00403788">
        <w:rPr>
          <w:rFonts w:ascii="Times New Roman" w:eastAsia="Times New Roman" w:hAnsi="Times New Roman" w:cs="Times New Roman"/>
          <w:color w:val="000000"/>
          <w:sz w:val="28"/>
          <w:szCs w:val="28"/>
          <w:lang w:val="uk-UA" w:eastAsia="uk-UA" w:bidi="uk-UA"/>
        </w:rPr>
        <w:t xml:space="preserve">учнів школи-інтернату. </w:t>
      </w:r>
      <w:r w:rsidRPr="00403788">
        <w:rPr>
          <w:rFonts w:ascii="Times New Roman" w:eastAsia="Times New Roman" w:hAnsi="Times New Roman" w:cs="Times New Roman"/>
          <w:color w:val="000000"/>
          <w:sz w:val="28"/>
          <w:szCs w:val="28"/>
          <w:lang w:val="uk-UA" w:eastAsia="ru-RU" w:bidi="ru-RU"/>
        </w:rPr>
        <w:t xml:space="preserve">А саме: проводити </w:t>
      </w:r>
      <w:r w:rsidRPr="00403788">
        <w:rPr>
          <w:rFonts w:ascii="Times New Roman" w:eastAsia="Times New Roman" w:hAnsi="Times New Roman" w:cs="Times New Roman"/>
          <w:color w:val="000000"/>
          <w:sz w:val="28"/>
          <w:szCs w:val="28"/>
          <w:lang w:val="uk-UA" w:eastAsia="uk-UA" w:bidi="uk-UA"/>
        </w:rPr>
        <w:t xml:space="preserve">відповідну діагностичну </w:t>
      </w:r>
      <w:r w:rsidRPr="00403788">
        <w:rPr>
          <w:rFonts w:ascii="Times New Roman" w:eastAsia="Times New Roman" w:hAnsi="Times New Roman" w:cs="Times New Roman"/>
          <w:color w:val="000000"/>
          <w:sz w:val="28"/>
          <w:szCs w:val="28"/>
          <w:lang w:val="uk-UA" w:eastAsia="ru-RU" w:bidi="ru-RU"/>
        </w:rPr>
        <w:t xml:space="preserve">роботу, </w:t>
      </w:r>
      <w:r w:rsidRPr="00403788">
        <w:rPr>
          <w:rFonts w:ascii="Times New Roman" w:eastAsia="Times New Roman" w:hAnsi="Times New Roman" w:cs="Times New Roman"/>
          <w:color w:val="000000"/>
          <w:sz w:val="28"/>
          <w:szCs w:val="28"/>
          <w:lang w:val="uk-UA" w:eastAsia="uk-UA" w:bidi="uk-UA"/>
        </w:rPr>
        <w:t xml:space="preserve">корекційно-відновлювальну </w:t>
      </w:r>
      <w:r w:rsidRPr="00403788">
        <w:rPr>
          <w:rFonts w:ascii="Times New Roman" w:eastAsia="Times New Roman" w:hAnsi="Times New Roman" w:cs="Times New Roman"/>
          <w:color w:val="000000"/>
          <w:sz w:val="28"/>
          <w:szCs w:val="28"/>
          <w:lang w:val="uk-UA" w:eastAsia="ru-RU" w:bidi="ru-RU"/>
        </w:rPr>
        <w:t xml:space="preserve">роботу, надання </w:t>
      </w:r>
      <w:r w:rsidRPr="00403788">
        <w:rPr>
          <w:rFonts w:ascii="Times New Roman" w:eastAsia="Times New Roman" w:hAnsi="Times New Roman" w:cs="Times New Roman"/>
          <w:color w:val="000000"/>
          <w:sz w:val="28"/>
          <w:szCs w:val="28"/>
          <w:lang w:val="uk-UA" w:eastAsia="uk-UA" w:bidi="uk-UA"/>
        </w:rPr>
        <w:t xml:space="preserve">консультації </w:t>
      </w:r>
      <w:r w:rsidRPr="00403788">
        <w:rPr>
          <w:rFonts w:ascii="Times New Roman" w:eastAsia="Times New Roman" w:hAnsi="Times New Roman" w:cs="Times New Roman"/>
          <w:color w:val="000000"/>
          <w:sz w:val="28"/>
          <w:szCs w:val="28"/>
          <w:lang w:val="uk-UA" w:eastAsia="ru-RU" w:bidi="ru-RU"/>
        </w:rPr>
        <w:t xml:space="preserve">батькам та </w:t>
      </w:r>
      <w:r w:rsidRPr="00403788">
        <w:rPr>
          <w:rFonts w:ascii="Times New Roman" w:eastAsia="Times New Roman" w:hAnsi="Times New Roman" w:cs="Times New Roman"/>
          <w:color w:val="000000"/>
          <w:sz w:val="28"/>
          <w:szCs w:val="28"/>
          <w:lang w:val="uk-UA" w:eastAsia="uk-UA" w:bidi="uk-UA"/>
        </w:rPr>
        <w:t xml:space="preserve">педагогічному </w:t>
      </w:r>
      <w:r w:rsidRPr="00403788">
        <w:rPr>
          <w:rFonts w:ascii="Times New Roman" w:eastAsia="Times New Roman" w:hAnsi="Times New Roman" w:cs="Times New Roman"/>
          <w:color w:val="000000"/>
          <w:sz w:val="28"/>
          <w:szCs w:val="28"/>
          <w:lang w:val="uk-UA" w:eastAsia="ru-RU" w:bidi="ru-RU"/>
        </w:rPr>
        <w:t xml:space="preserve">колективу, розробити пам'ятки «Як допомогти </w:t>
      </w:r>
      <w:r w:rsidRPr="00403788">
        <w:rPr>
          <w:rFonts w:ascii="Times New Roman" w:eastAsia="Times New Roman" w:hAnsi="Times New Roman" w:cs="Times New Roman"/>
          <w:color w:val="000000"/>
          <w:sz w:val="28"/>
          <w:szCs w:val="28"/>
          <w:lang w:val="uk-UA" w:eastAsia="uk-UA" w:bidi="uk-UA"/>
        </w:rPr>
        <w:t xml:space="preserve">дитині </w:t>
      </w:r>
      <w:r w:rsidRPr="00403788">
        <w:rPr>
          <w:rFonts w:ascii="Times New Roman" w:eastAsia="Times New Roman" w:hAnsi="Times New Roman" w:cs="Times New Roman"/>
          <w:color w:val="000000"/>
          <w:sz w:val="28"/>
          <w:szCs w:val="28"/>
          <w:lang w:val="uk-UA" w:eastAsia="ru-RU" w:bidi="ru-RU"/>
        </w:rPr>
        <w:t xml:space="preserve">при </w:t>
      </w:r>
      <w:r w:rsidRPr="00403788">
        <w:rPr>
          <w:rFonts w:ascii="Times New Roman" w:eastAsia="Times New Roman" w:hAnsi="Times New Roman" w:cs="Times New Roman"/>
          <w:color w:val="000000"/>
          <w:sz w:val="28"/>
          <w:szCs w:val="28"/>
          <w:lang w:val="uk-UA" w:eastAsia="uk-UA" w:bidi="uk-UA"/>
        </w:rPr>
        <w:t>загрозі суїциду?».</w:t>
      </w:r>
    </w:p>
    <w:p w:rsidR="009E7BEE" w:rsidRPr="00403788" w:rsidRDefault="009E7BEE" w:rsidP="009E7BEE">
      <w:pPr>
        <w:framePr w:w="10546" w:h="15974" w:hRule="exact" w:wrap="none" w:vAnchor="page" w:hAnchor="page" w:x="870" w:y="415"/>
        <w:widowControl w:val="0"/>
        <w:numPr>
          <w:ilvl w:val="0"/>
          <w:numId w:val="46"/>
        </w:numPr>
        <w:tabs>
          <w:tab w:val="left" w:pos="292"/>
        </w:tabs>
        <w:spacing w:after="0" w:line="360" w:lineRule="auto"/>
        <w:jc w:val="both"/>
        <w:rPr>
          <w:rFonts w:ascii="Times New Roman" w:eastAsia="Times New Roman" w:hAnsi="Times New Roman" w:cs="Times New Roman"/>
          <w:color w:val="000000"/>
          <w:sz w:val="28"/>
          <w:szCs w:val="28"/>
          <w:lang w:val="uk-UA" w:eastAsia="uk-UA" w:bidi="uk-UA"/>
        </w:rPr>
      </w:pPr>
      <w:r w:rsidRPr="00403788">
        <w:rPr>
          <w:rFonts w:ascii="Times New Roman" w:eastAsia="Times New Roman" w:hAnsi="Times New Roman" w:cs="Times New Roman"/>
          <w:color w:val="000000"/>
          <w:sz w:val="28"/>
          <w:szCs w:val="28"/>
          <w:lang w:val="uk-UA" w:eastAsia="ru-RU" w:bidi="ru-RU"/>
        </w:rPr>
        <w:t xml:space="preserve">Надавати вимушеним переселенцям та учасникам АТО </w:t>
      </w:r>
      <w:r w:rsidRPr="00403788">
        <w:rPr>
          <w:rFonts w:ascii="Times New Roman" w:eastAsia="Times New Roman" w:hAnsi="Times New Roman" w:cs="Times New Roman"/>
          <w:color w:val="000000"/>
          <w:sz w:val="28"/>
          <w:szCs w:val="28"/>
          <w:lang w:val="uk-UA" w:eastAsia="uk-UA" w:bidi="uk-UA"/>
        </w:rPr>
        <w:t xml:space="preserve">і </w:t>
      </w:r>
      <w:r w:rsidRPr="00403788">
        <w:rPr>
          <w:rFonts w:ascii="Times New Roman" w:eastAsia="Times New Roman" w:hAnsi="Times New Roman" w:cs="Times New Roman"/>
          <w:color w:val="000000"/>
          <w:sz w:val="28"/>
          <w:szCs w:val="28"/>
          <w:lang w:val="uk-UA" w:eastAsia="ru-RU" w:bidi="ru-RU"/>
        </w:rPr>
        <w:t xml:space="preserve">членам </w:t>
      </w:r>
      <w:r w:rsidRPr="00403788">
        <w:rPr>
          <w:rFonts w:ascii="Times New Roman" w:eastAsia="Times New Roman" w:hAnsi="Times New Roman" w:cs="Times New Roman"/>
          <w:color w:val="000000"/>
          <w:sz w:val="28"/>
          <w:szCs w:val="28"/>
          <w:lang w:val="uk-UA" w:eastAsia="uk-UA" w:bidi="uk-UA"/>
        </w:rPr>
        <w:t xml:space="preserve">їх сімей психологічної </w:t>
      </w:r>
      <w:r w:rsidRPr="00403788">
        <w:rPr>
          <w:rFonts w:ascii="Times New Roman" w:eastAsia="Times New Roman" w:hAnsi="Times New Roman" w:cs="Times New Roman"/>
          <w:color w:val="000000"/>
          <w:sz w:val="28"/>
          <w:szCs w:val="28"/>
          <w:lang w:val="uk-UA" w:eastAsia="ru-RU" w:bidi="ru-RU"/>
        </w:rPr>
        <w:t xml:space="preserve">допомоги та </w:t>
      </w:r>
      <w:r w:rsidRPr="00403788">
        <w:rPr>
          <w:rFonts w:ascii="Times New Roman" w:eastAsia="Times New Roman" w:hAnsi="Times New Roman" w:cs="Times New Roman"/>
          <w:color w:val="000000"/>
          <w:sz w:val="28"/>
          <w:szCs w:val="28"/>
          <w:lang w:val="uk-UA" w:eastAsia="uk-UA" w:bidi="uk-UA"/>
        </w:rPr>
        <w:t xml:space="preserve">психологічної підтримки, </w:t>
      </w:r>
      <w:r w:rsidRPr="00403788">
        <w:rPr>
          <w:rFonts w:ascii="Times New Roman" w:eastAsia="Times New Roman" w:hAnsi="Times New Roman" w:cs="Times New Roman"/>
          <w:color w:val="000000"/>
          <w:sz w:val="28"/>
          <w:szCs w:val="28"/>
          <w:lang w:val="uk-UA" w:eastAsia="ru-RU" w:bidi="ru-RU"/>
        </w:rPr>
        <w:t xml:space="preserve">щодо подолання тимчасовим кризовим </w:t>
      </w:r>
      <w:r w:rsidRPr="00403788">
        <w:rPr>
          <w:rFonts w:ascii="Times New Roman" w:eastAsia="Times New Roman" w:hAnsi="Times New Roman" w:cs="Times New Roman"/>
          <w:color w:val="000000"/>
          <w:sz w:val="28"/>
          <w:szCs w:val="28"/>
          <w:lang w:val="uk-UA" w:eastAsia="uk-UA" w:bidi="uk-UA"/>
        </w:rPr>
        <w:t xml:space="preserve">станів: </w:t>
      </w:r>
      <w:r w:rsidRPr="00403788">
        <w:rPr>
          <w:rFonts w:ascii="Times New Roman" w:eastAsia="Times New Roman" w:hAnsi="Times New Roman" w:cs="Times New Roman"/>
          <w:color w:val="000000"/>
          <w:sz w:val="28"/>
          <w:szCs w:val="28"/>
          <w:lang w:val="uk-UA" w:eastAsia="ru-RU" w:bidi="ru-RU"/>
        </w:rPr>
        <w:t xml:space="preserve">надання </w:t>
      </w:r>
      <w:r w:rsidRPr="00403788">
        <w:rPr>
          <w:rFonts w:ascii="Times New Roman" w:eastAsia="Times New Roman" w:hAnsi="Times New Roman" w:cs="Times New Roman"/>
          <w:color w:val="000000"/>
          <w:sz w:val="28"/>
          <w:szCs w:val="28"/>
          <w:lang w:val="uk-UA" w:eastAsia="uk-UA" w:bidi="uk-UA"/>
        </w:rPr>
        <w:t xml:space="preserve">психологічної </w:t>
      </w:r>
      <w:r w:rsidRPr="00403788">
        <w:rPr>
          <w:rFonts w:ascii="Times New Roman" w:eastAsia="Times New Roman" w:hAnsi="Times New Roman" w:cs="Times New Roman"/>
          <w:color w:val="000000"/>
          <w:sz w:val="28"/>
          <w:szCs w:val="28"/>
          <w:lang w:val="uk-UA" w:eastAsia="ru-RU" w:bidi="ru-RU"/>
        </w:rPr>
        <w:t xml:space="preserve">допомоги учням та батькам вимушеним переселенцям, надавати </w:t>
      </w:r>
      <w:r w:rsidRPr="00403788">
        <w:rPr>
          <w:rFonts w:ascii="Times New Roman" w:eastAsia="Times New Roman" w:hAnsi="Times New Roman" w:cs="Times New Roman"/>
          <w:color w:val="000000"/>
          <w:sz w:val="28"/>
          <w:szCs w:val="28"/>
          <w:lang w:val="uk-UA" w:eastAsia="uk-UA" w:bidi="uk-UA"/>
        </w:rPr>
        <w:t xml:space="preserve">психологічну підтримку </w:t>
      </w:r>
      <w:r w:rsidRPr="00403788">
        <w:rPr>
          <w:rFonts w:ascii="Times New Roman" w:eastAsia="Times New Roman" w:hAnsi="Times New Roman" w:cs="Times New Roman"/>
          <w:color w:val="000000"/>
          <w:sz w:val="28"/>
          <w:szCs w:val="28"/>
          <w:lang w:val="uk-UA" w:eastAsia="ru-RU" w:bidi="ru-RU"/>
        </w:rPr>
        <w:t xml:space="preserve">учасникам АТО та </w:t>
      </w:r>
      <w:r w:rsidRPr="00403788">
        <w:rPr>
          <w:rFonts w:ascii="Times New Roman" w:eastAsia="Times New Roman" w:hAnsi="Times New Roman" w:cs="Times New Roman"/>
          <w:color w:val="000000"/>
          <w:sz w:val="28"/>
          <w:szCs w:val="28"/>
          <w:lang w:val="uk-UA" w:eastAsia="uk-UA" w:bidi="uk-UA"/>
        </w:rPr>
        <w:t xml:space="preserve">їхнім сім'ям, </w:t>
      </w:r>
      <w:r w:rsidRPr="00403788">
        <w:rPr>
          <w:rFonts w:ascii="Times New Roman" w:eastAsia="Times New Roman" w:hAnsi="Times New Roman" w:cs="Times New Roman"/>
          <w:color w:val="000000"/>
          <w:sz w:val="28"/>
          <w:szCs w:val="28"/>
          <w:lang w:val="uk-UA" w:eastAsia="ru-RU" w:bidi="ru-RU"/>
        </w:rPr>
        <w:t xml:space="preserve">корегувати страхи </w:t>
      </w:r>
      <w:r w:rsidRPr="00403788">
        <w:rPr>
          <w:rFonts w:ascii="Times New Roman" w:eastAsia="Times New Roman" w:hAnsi="Times New Roman" w:cs="Times New Roman"/>
          <w:color w:val="000000"/>
          <w:sz w:val="28"/>
          <w:szCs w:val="28"/>
          <w:lang w:val="uk-UA" w:eastAsia="uk-UA" w:bidi="uk-UA"/>
        </w:rPr>
        <w:t xml:space="preserve">дітей, їх тривожні </w:t>
      </w:r>
      <w:r w:rsidRPr="00403788">
        <w:rPr>
          <w:rFonts w:ascii="Times New Roman" w:eastAsia="Times New Roman" w:hAnsi="Times New Roman" w:cs="Times New Roman"/>
          <w:color w:val="000000"/>
          <w:sz w:val="28"/>
          <w:szCs w:val="28"/>
          <w:lang w:val="uk-UA" w:eastAsia="ru-RU" w:bidi="ru-RU"/>
        </w:rPr>
        <w:t xml:space="preserve">стани та </w:t>
      </w:r>
      <w:r w:rsidRPr="00403788">
        <w:rPr>
          <w:rFonts w:ascii="Times New Roman" w:eastAsia="Times New Roman" w:hAnsi="Times New Roman" w:cs="Times New Roman"/>
          <w:color w:val="000000"/>
          <w:sz w:val="28"/>
          <w:szCs w:val="28"/>
          <w:lang w:val="uk-UA" w:eastAsia="uk-UA" w:bidi="uk-UA"/>
        </w:rPr>
        <w:t>відчуття невизначеності.</w:t>
      </w:r>
    </w:p>
    <w:p w:rsidR="009E7BEE" w:rsidRPr="00403788" w:rsidRDefault="009E7BEE" w:rsidP="009E7BEE">
      <w:pPr>
        <w:framePr w:w="10546" w:h="15974" w:hRule="exact" w:wrap="none" w:vAnchor="page" w:hAnchor="page" w:x="870" w:y="415"/>
        <w:widowControl w:val="0"/>
        <w:spacing w:after="0" w:line="360" w:lineRule="auto"/>
        <w:ind w:firstLine="720"/>
        <w:jc w:val="both"/>
        <w:rPr>
          <w:rFonts w:ascii="Times New Roman" w:eastAsia="Times New Roman" w:hAnsi="Times New Roman" w:cs="Times New Roman"/>
          <w:color w:val="000000"/>
          <w:sz w:val="28"/>
          <w:szCs w:val="28"/>
          <w:lang w:val="uk-UA" w:eastAsia="uk-UA" w:bidi="uk-UA"/>
        </w:rPr>
      </w:pPr>
      <w:r w:rsidRPr="00802C73">
        <w:rPr>
          <w:rFonts w:ascii="Times New Roman" w:eastAsia="Times New Roman" w:hAnsi="Times New Roman" w:cs="Times New Roman"/>
          <w:color w:val="000000"/>
          <w:sz w:val="28"/>
          <w:szCs w:val="28"/>
          <w:lang w:val="uk-UA" w:eastAsia="ru-RU" w:bidi="ru-RU"/>
        </w:rPr>
        <w:t xml:space="preserve">Завдання психолога </w:t>
      </w:r>
      <w:r w:rsidR="00802C73" w:rsidRPr="00802C73">
        <w:rPr>
          <w:rFonts w:ascii="Times New Roman" w:eastAsia="Times New Roman" w:hAnsi="Times New Roman" w:cs="Times New Roman"/>
          <w:color w:val="000000"/>
          <w:sz w:val="28"/>
          <w:szCs w:val="28"/>
          <w:lang w:val="uk-UA" w:eastAsia="ru-RU" w:bidi="ru-RU"/>
        </w:rPr>
        <w:t>Головненської</w:t>
      </w:r>
      <w:r w:rsidRPr="00403788">
        <w:rPr>
          <w:rFonts w:ascii="Times New Roman" w:eastAsia="Times New Roman" w:hAnsi="Times New Roman" w:cs="Times New Roman"/>
          <w:color w:val="000000"/>
          <w:sz w:val="28"/>
          <w:szCs w:val="28"/>
          <w:lang w:val="uk-UA" w:eastAsia="uk-UA" w:bidi="uk-UA"/>
        </w:rPr>
        <w:t xml:space="preserve"> </w:t>
      </w:r>
      <w:r w:rsidR="00802C73">
        <w:rPr>
          <w:rFonts w:ascii="Times New Roman" w:eastAsia="Times New Roman" w:hAnsi="Times New Roman" w:cs="Times New Roman"/>
          <w:color w:val="000000"/>
          <w:sz w:val="28"/>
          <w:szCs w:val="28"/>
          <w:lang w:val="uk-UA" w:eastAsia="uk-UA" w:bidi="uk-UA"/>
        </w:rPr>
        <w:t>спеціальна загальноосвітня школи</w:t>
      </w:r>
    </w:p>
    <w:p w:rsidR="009E7BEE" w:rsidRPr="00403788" w:rsidRDefault="009E7BEE" w:rsidP="009E7BEE">
      <w:pPr>
        <w:framePr w:w="10546" w:h="15974" w:hRule="exact" w:wrap="none" w:vAnchor="page" w:hAnchor="page" w:x="870" w:y="415"/>
        <w:widowControl w:val="0"/>
        <w:numPr>
          <w:ilvl w:val="0"/>
          <w:numId w:val="46"/>
        </w:numPr>
        <w:tabs>
          <w:tab w:val="left" w:pos="276"/>
        </w:tabs>
        <w:spacing w:after="0" w:line="360" w:lineRule="auto"/>
        <w:jc w:val="both"/>
        <w:rPr>
          <w:rFonts w:ascii="Times New Roman" w:eastAsia="Times New Roman" w:hAnsi="Times New Roman" w:cs="Times New Roman"/>
          <w:color w:val="000000"/>
          <w:sz w:val="28"/>
          <w:szCs w:val="28"/>
          <w:lang w:val="uk-UA" w:eastAsia="uk-UA" w:bidi="uk-UA"/>
        </w:rPr>
      </w:pPr>
      <w:r w:rsidRPr="00403788">
        <w:rPr>
          <w:rFonts w:ascii="Times New Roman" w:eastAsia="Times New Roman" w:hAnsi="Times New Roman" w:cs="Times New Roman"/>
          <w:color w:val="000000"/>
          <w:sz w:val="28"/>
          <w:szCs w:val="28"/>
          <w:lang w:val="uk-UA" w:eastAsia="uk-UA" w:bidi="uk-UA"/>
        </w:rPr>
        <w:t xml:space="preserve">здійснювати психологічний супровід дітей </w:t>
      </w:r>
      <w:r w:rsidRPr="00403788">
        <w:rPr>
          <w:rFonts w:ascii="Times New Roman" w:eastAsia="Times New Roman" w:hAnsi="Times New Roman" w:cs="Times New Roman"/>
          <w:color w:val="000000"/>
          <w:sz w:val="28"/>
          <w:szCs w:val="28"/>
          <w:lang w:eastAsia="ru-RU" w:bidi="ru-RU"/>
        </w:rPr>
        <w:t xml:space="preserve">в </w:t>
      </w:r>
      <w:r w:rsidRPr="00403788">
        <w:rPr>
          <w:rFonts w:ascii="Times New Roman" w:eastAsia="Times New Roman" w:hAnsi="Times New Roman" w:cs="Times New Roman"/>
          <w:color w:val="000000"/>
          <w:sz w:val="28"/>
          <w:szCs w:val="28"/>
          <w:lang w:val="uk-UA" w:eastAsia="uk-UA" w:bidi="uk-UA"/>
        </w:rPr>
        <w:t xml:space="preserve">період адаптації </w:t>
      </w:r>
      <w:r w:rsidRPr="00403788">
        <w:rPr>
          <w:rFonts w:ascii="Times New Roman" w:eastAsia="Times New Roman" w:hAnsi="Times New Roman" w:cs="Times New Roman"/>
          <w:color w:val="000000"/>
          <w:sz w:val="28"/>
          <w:szCs w:val="28"/>
          <w:lang w:eastAsia="ru-RU" w:bidi="ru-RU"/>
        </w:rPr>
        <w:t>до нових умов навчання. А саме:</w:t>
      </w:r>
    </w:p>
    <w:p w:rsidR="009E7BEE" w:rsidRPr="00403788" w:rsidRDefault="009E7BEE" w:rsidP="009E7BEE">
      <w:pPr>
        <w:framePr w:w="10546" w:h="15974" w:hRule="exact" w:wrap="none" w:vAnchor="page" w:hAnchor="page" w:x="870" w:y="415"/>
        <w:widowControl w:val="0"/>
        <w:numPr>
          <w:ilvl w:val="0"/>
          <w:numId w:val="47"/>
        </w:numPr>
        <w:tabs>
          <w:tab w:val="left" w:pos="857"/>
        </w:tabs>
        <w:spacing w:after="0" w:line="360" w:lineRule="auto"/>
        <w:jc w:val="both"/>
        <w:rPr>
          <w:rFonts w:ascii="Times New Roman" w:eastAsia="Times New Roman" w:hAnsi="Times New Roman" w:cs="Times New Roman"/>
          <w:color w:val="000000"/>
          <w:sz w:val="28"/>
          <w:szCs w:val="28"/>
          <w:lang w:val="uk-UA" w:eastAsia="uk-UA" w:bidi="uk-UA"/>
        </w:rPr>
      </w:pPr>
      <w:r w:rsidRPr="00403788">
        <w:rPr>
          <w:rFonts w:ascii="Times New Roman" w:eastAsia="Times New Roman" w:hAnsi="Times New Roman" w:cs="Times New Roman"/>
          <w:color w:val="000000"/>
          <w:sz w:val="28"/>
          <w:szCs w:val="28"/>
          <w:lang w:eastAsia="ru-RU" w:bidi="ru-RU"/>
        </w:rPr>
        <w:t xml:space="preserve">спостереження за процесом </w:t>
      </w:r>
      <w:r w:rsidRPr="00403788">
        <w:rPr>
          <w:rFonts w:ascii="Times New Roman" w:eastAsia="Times New Roman" w:hAnsi="Times New Roman" w:cs="Times New Roman"/>
          <w:color w:val="000000"/>
          <w:sz w:val="28"/>
          <w:szCs w:val="28"/>
          <w:lang w:val="uk-UA" w:eastAsia="uk-UA" w:bidi="uk-UA"/>
        </w:rPr>
        <w:t xml:space="preserve">адаптації учнів </w:t>
      </w:r>
      <w:r w:rsidRPr="00403788">
        <w:rPr>
          <w:rFonts w:ascii="Times New Roman" w:eastAsia="Times New Roman" w:hAnsi="Times New Roman" w:cs="Times New Roman"/>
          <w:color w:val="000000"/>
          <w:sz w:val="28"/>
          <w:szCs w:val="28"/>
          <w:lang w:eastAsia="ru-RU" w:bidi="ru-RU"/>
        </w:rPr>
        <w:t>до школи;</w:t>
      </w:r>
    </w:p>
    <w:p w:rsidR="009E7BEE" w:rsidRPr="00403788" w:rsidRDefault="009E7BEE" w:rsidP="009E7BEE">
      <w:pPr>
        <w:framePr w:w="10546" w:h="15974" w:hRule="exact" w:wrap="none" w:vAnchor="page" w:hAnchor="page" w:x="870" w:y="415"/>
        <w:widowControl w:val="0"/>
        <w:numPr>
          <w:ilvl w:val="0"/>
          <w:numId w:val="47"/>
        </w:numPr>
        <w:tabs>
          <w:tab w:val="left" w:pos="857"/>
        </w:tabs>
        <w:spacing w:after="0" w:line="360" w:lineRule="auto"/>
        <w:jc w:val="both"/>
        <w:rPr>
          <w:rFonts w:ascii="Times New Roman" w:eastAsia="Times New Roman" w:hAnsi="Times New Roman" w:cs="Times New Roman"/>
          <w:color w:val="000000"/>
          <w:sz w:val="28"/>
          <w:szCs w:val="28"/>
          <w:lang w:val="uk-UA" w:eastAsia="uk-UA" w:bidi="uk-UA"/>
        </w:rPr>
      </w:pPr>
      <w:r w:rsidRPr="00403788">
        <w:rPr>
          <w:rFonts w:ascii="Times New Roman" w:eastAsia="Times New Roman" w:hAnsi="Times New Roman" w:cs="Times New Roman"/>
          <w:color w:val="000000"/>
          <w:sz w:val="28"/>
          <w:szCs w:val="28"/>
          <w:lang w:eastAsia="ru-RU" w:bidi="ru-RU"/>
        </w:rPr>
        <w:t xml:space="preserve">визначення </w:t>
      </w:r>
      <w:r w:rsidRPr="00403788">
        <w:rPr>
          <w:rFonts w:ascii="Times New Roman" w:eastAsia="Times New Roman" w:hAnsi="Times New Roman" w:cs="Times New Roman"/>
          <w:color w:val="000000"/>
          <w:sz w:val="28"/>
          <w:szCs w:val="28"/>
          <w:lang w:val="uk-UA" w:eastAsia="uk-UA" w:bidi="uk-UA"/>
        </w:rPr>
        <w:t xml:space="preserve">ймовірних </w:t>
      </w:r>
      <w:r w:rsidRPr="00403788">
        <w:rPr>
          <w:rFonts w:ascii="Times New Roman" w:eastAsia="Times New Roman" w:hAnsi="Times New Roman" w:cs="Times New Roman"/>
          <w:color w:val="000000"/>
          <w:sz w:val="28"/>
          <w:szCs w:val="28"/>
          <w:lang w:eastAsia="ru-RU" w:bidi="ru-RU"/>
        </w:rPr>
        <w:t xml:space="preserve">причин </w:t>
      </w:r>
      <w:r w:rsidRPr="00403788">
        <w:rPr>
          <w:rFonts w:ascii="Times New Roman" w:eastAsia="Times New Roman" w:hAnsi="Times New Roman" w:cs="Times New Roman"/>
          <w:color w:val="000000"/>
          <w:sz w:val="28"/>
          <w:szCs w:val="28"/>
          <w:lang w:val="uk-UA" w:eastAsia="uk-UA" w:bidi="uk-UA"/>
        </w:rPr>
        <w:t>важкої адаптації;</w:t>
      </w:r>
    </w:p>
    <w:p w:rsidR="009E7BEE" w:rsidRPr="00403788" w:rsidRDefault="009E7BEE" w:rsidP="009E7BEE">
      <w:pPr>
        <w:framePr w:w="10546" w:h="15974" w:hRule="exact" w:wrap="none" w:vAnchor="page" w:hAnchor="page" w:x="870" w:y="415"/>
        <w:widowControl w:val="0"/>
        <w:numPr>
          <w:ilvl w:val="0"/>
          <w:numId w:val="47"/>
        </w:numPr>
        <w:tabs>
          <w:tab w:val="left" w:pos="686"/>
        </w:tabs>
        <w:spacing w:after="0" w:line="360" w:lineRule="auto"/>
        <w:jc w:val="both"/>
        <w:rPr>
          <w:rFonts w:ascii="Times New Roman" w:eastAsia="Times New Roman" w:hAnsi="Times New Roman" w:cs="Times New Roman"/>
          <w:color w:val="000000"/>
          <w:sz w:val="28"/>
          <w:szCs w:val="28"/>
          <w:lang w:val="uk-UA" w:eastAsia="uk-UA" w:bidi="uk-UA"/>
        </w:rPr>
      </w:pPr>
      <w:r w:rsidRPr="00403788">
        <w:rPr>
          <w:rFonts w:ascii="Times New Roman" w:eastAsia="Times New Roman" w:hAnsi="Times New Roman" w:cs="Times New Roman"/>
          <w:color w:val="000000"/>
          <w:sz w:val="28"/>
          <w:szCs w:val="28"/>
          <w:lang w:eastAsia="ru-RU" w:bidi="ru-RU"/>
        </w:rPr>
        <w:t xml:space="preserve">надання </w:t>
      </w:r>
      <w:r w:rsidRPr="00403788">
        <w:rPr>
          <w:rFonts w:ascii="Times New Roman" w:eastAsia="Times New Roman" w:hAnsi="Times New Roman" w:cs="Times New Roman"/>
          <w:color w:val="000000"/>
          <w:sz w:val="28"/>
          <w:szCs w:val="28"/>
          <w:lang w:val="uk-UA" w:eastAsia="uk-UA" w:bidi="uk-UA"/>
        </w:rPr>
        <w:t xml:space="preserve">рекомендацій педагогічному </w:t>
      </w:r>
      <w:r w:rsidRPr="00403788">
        <w:rPr>
          <w:rFonts w:ascii="Times New Roman" w:eastAsia="Times New Roman" w:hAnsi="Times New Roman" w:cs="Times New Roman"/>
          <w:color w:val="000000"/>
          <w:sz w:val="28"/>
          <w:szCs w:val="28"/>
          <w:lang w:eastAsia="ru-RU" w:bidi="ru-RU"/>
        </w:rPr>
        <w:t xml:space="preserve">колективу за результатами </w:t>
      </w:r>
      <w:r w:rsidRPr="00403788">
        <w:rPr>
          <w:rFonts w:ascii="Times New Roman" w:eastAsia="Times New Roman" w:hAnsi="Times New Roman" w:cs="Times New Roman"/>
          <w:color w:val="000000"/>
          <w:sz w:val="28"/>
          <w:szCs w:val="28"/>
          <w:lang w:val="uk-UA" w:eastAsia="uk-UA" w:bidi="uk-UA"/>
        </w:rPr>
        <w:t xml:space="preserve">діагностичної </w:t>
      </w:r>
      <w:r w:rsidRPr="00403788">
        <w:rPr>
          <w:rFonts w:ascii="Times New Roman" w:eastAsia="Times New Roman" w:hAnsi="Times New Roman" w:cs="Times New Roman"/>
          <w:color w:val="000000"/>
          <w:sz w:val="28"/>
          <w:szCs w:val="28"/>
          <w:lang w:eastAsia="ru-RU" w:bidi="ru-RU"/>
        </w:rPr>
        <w:t>роботи.</w:t>
      </w:r>
    </w:p>
    <w:p w:rsidR="009E7BEE" w:rsidRPr="00403788" w:rsidRDefault="009E7BEE" w:rsidP="009E7BEE">
      <w:pPr>
        <w:framePr w:w="10546" w:h="15974" w:hRule="exact" w:wrap="none" w:vAnchor="page" w:hAnchor="page" w:x="870" w:y="415"/>
        <w:widowControl w:val="0"/>
        <w:numPr>
          <w:ilvl w:val="0"/>
          <w:numId w:val="46"/>
        </w:numPr>
        <w:tabs>
          <w:tab w:val="left" w:pos="276"/>
        </w:tabs>
        <w:spacing w:after="0" w:line="360" w:lineRule="auto"/>
        <w:jc w:val="both"/>
        <w:rPr>
          <w:rFonts w:ascii="Times New Roman" w:eastAsia="Times New Roman" w:hAnsi="Times New Roman" w:cs="Times New Roman"/>
          <w:color w:val="000000"/>
          <w:sz w:val="28"/>
          <w:szCs w:val="28"/>
          <w:lang w:val="uk-UA" w:eastAsia="uk-UA" w:bidi="uk-UA"/>
        </w:rPr>
      </w:pPr>
      <w:r w:rsidRPr="00403788">
        <w:rPr>
          <w:rFonts w:ascii="Times New Roman" w:eastAsia="Times New Roman" w:hAnsi="Times New Roman" w:cs="Times New Roman"/>
          <w:color w:val="000000"/>
          <w:sz w:val="28"/>
          <w:szCs w:val="28"/>
          <w:lang w:val="uk-UA" w:eastAsia="uk-UA" w:bidi="uk-UA"/>
        </w:rPr>
        <w:t xml:space="preserve">здійснення профілактики дезадаптації учнів під </w:t>
      </w:r>
      <w:r w:rsidRPr="00403788">
        <w:rPr>
          <w:rFonts w:ascii="Times New Roman" w:eastAsia="Times New Roman" w:hAnsi="Times New Roman" w:cs="Times New Roman"/>
          <w:color w:val="000000"/>
          <w:sz w:val="28"/>
          <w:szCs w:val="28"/>
          <w:lang w:eastAsia="ru-RU" w:bidi="ru-RU"/>
        </w:rPr>
        <w:t xml:space="preserve">час переходу до </w:t>
      </w:r>
      <w:r w:rsidRPr="00403788">
        <w:rPr>
          <w:rFonts w:ascii="Times New Roman" w:eastAsia="Times New Roman" w:hAnsi="Times New Roman" w:cs="Times New Roman"/>
          <w:color w:val="000000"/>
          <w:sz w:val="28"/>
          <w:szCs w:val="28"/>
          <w:lang w:val="uk-UA" w:eastAsia="uk-UA" w:bidi="uk-UA"/>
        </w:rPr>
        <w:t xml:space="preserve">середньої </w:t>
      </w:r>
      <w:r w:rsidRPr="00403788">
        <w:rPr>
          <w:rFonts w:ascii="Times New Roman" w:eastAsia="Times New Roman" w:hAnsi="Times New Roman" w:cs="Times New Roman"/>
          <w:color w:val="000000"/>
          <w:sz w:val="28"/>
          <w:szCs w:val="28"/>
          <w:lang w:eastAsia="ru-RU" w:bidi="ru-RU"/>
        </w:rPr>
        <w:t xml:space="preserve">ланки навчання. Вона </w:t>
      </w:r>
      <w:r w:rsidRPr="00403788">
        <w:rPr>
          <w:rFonts w:ascii="Times New Roman" w:eastAsia="Times New Roman" w:hAnsi="Times New Roman" w:cs="Times New Roman"/>
          <w:color w:val="000000"/>
          <w:sz w:val="28"/>
          <w:szCs w:val="28"/>
          <w:lang w:val="uk-UA" w:eastAsia="uk-UA" w:bidi="uk-UA"/>
        </w:rPr>
        <w:t xml:space="preserve">включає </w:t>
      </w:r>
      <w:r w:rsidRPr="00403788">
        <w:rPr>
          <w:rFonts w:ascii="Times New Roman" w:eastAsia="Times New Roman" w:hAnsi="Times New Roman" w:cs="Times New Roman"/>
          <w:color w:val="000000"/>
          <w:sz w:val="28"/>
          <w:szCs w:val="28"/>
          <w:lang w:eastAsia="ru-RU" w:bidi="ru-RU"/>
        </w:rPr>
        <w:t>в себе:</w:t>
      </w:r>
    </w:p>
    <w:p w:rsidR="009E7BEE" w:rsidRPr="00403788" w:rsidRDefault="009E7BEE" w:rsidP="009E7BEE">
      <w:pPr>
        <w:framePr w:w="10546" w:h="15974" w:hRule="exact" w:wrap="none" w:vAnchor="page" w:hAnchor="page" w:x="870" w:y="415"/>
        <w:widowControl w:val="0"/>
        <w:spacing w:after="0" w:line="360" w:lineRule="auto"/>
        <w:ind w:left="600"/>
        <w:rPr>
          <w:rFonts w:ascii="Times New Roman" w:eastAsia="Times New Roman" w:hAnsi="Times New Roman" w:cs="Times New Roman"/>
          <w:color w:val="000000"/>
          <w:sz w:val="28"/>
          <w:szCs w:val="28"/>
          <w:lang w:val="uk-UA" w:eastAsia="uk-UA" w:bidi="uk-UA"/>
        </w:rPr>
      </w:pPr>
      <w:r w:rsidRPr="00403788">
        <w:rPr>
          <w:rFonts w:ascii="Times New Roman" w:eastAsia="Times New Roman" w:hAnsi="Times New Roman" w:cs="Times New Roman"/>
          <w:color w:val="000000"/>
          <w:sz w:val="28"/>
          <w:szCs w:val="28"/>
          <w:lang w:eastAsia="ru-RU" w:bidi="ru-RU"/>
        </w:rPr>
        <w:t xml:space="preserve">1. вивчення </w:t>
      </w:r>
      <w:r w:rsidRPr="00403788">
        <w:rPr>
          <w:rFonts w:ascii="Times New Roman" w:eastAsia="Times New Roman" w:hAnsi="Times New Roman" w:cs="Times New Roman"/>
          <w:color w:val="000000"/>
          <w:sz w:val="28"/>
          <w:szCs w:val="28"/>
          <w:lang w:val="uk-UA" w:eastAsia="uk-UA" w:bidi="uk-UA"/>
        </w:rPr>
        <w:t xml:space="preserve">рівня інтелектуального </w:t>
      </w:r>
      <w:r w:rsidRPr="00403788">
        <w:rPr>
          <w:rFonts w:ascii="Times New Roman" w:eastAsia="Times New Roman" w:hAnsi="Times New Roman" w:cs="Times New Roman"/>
          <w:color w:val="000000"/>
          <w:sz w:val="28"/>
          <w:szCs w:val="28"/>
          <w:lang w:eastAsia="ru-RU" w:bidi="ru-RU"/>
        </w:rPr>
        <w:t xml:space="preserve">розвитку </w:t>
      </w:r>
      <w:r w:rsidRPr="00403788">
        <w:rPr>
          <w:rFonts w:ascii="Times New Roman" w:eastAsia="Times New Roman" w:hAnsi="Times New Roman" w:cs="Times New Roman"/>
          <w:color w:val="000000"/>
          <w:sz w:val="28"/>
          <w:szCs w:val="28"/>
          <w:lang w:val="uk-UA" w:eastAsia="uk-UA" w:bidi="uk-UA"/>
        </w:rPr>
        <w:t xml:space="preserve">учнів </w:t>
      </w:r>
      <w:r w:rsidRPr="00403788">
        <w:rPr>
          <w:rFonts w:ascii="Times New Roman" w:eastAsia="Times New Roman" w:hAnsi="Times New Roman" w:cs="Times New Roman"/>
          <w:color w:val="000000"/>
          <w:sz w:val="28"/>
          <w:szCs w:val="28"/>
          <w:lang w:eastAsia="ru-RU" w:bidi="ru-RU"/>
        </w:rPr>
        <w:t>4-го класу;</w:t>
      </w:r>
    </w:p>
    <w:p w:rsidR="009E7BEE" w:rsidRPr="00403788" w:rsidRDefault="009E7BEE" w:rsidP="009E7BEE">
      <w:pPr>
        <w:widowControl w:val="0"/>
        <w:spacing w:after="0" w:line="14" w:lineRule="exact"/>
        <w:rPr>
          <w:rFonts w:ascii="Tahoma" w:eastAsia="Tahoma" w:hAnsi="Tahoma" w:cs="Tahoma"/>
          <w:color w:val="000000"/>
          <w:sz w:val="24"/>
          <w:szCs w:val="24"/>
          <w:lang w:val="uk-UA" w:eastAsia="uk-UA" w:bidi="uk-UA"/>
        </w:rPr>
        <w:sectPr w:rsidR="009E7BEE" w:rsidRPr="00403788" w:rsidSect="008B3910">
          <w:pgSz w:w="11900" w:h="16840"/>
          <w:pgMar w:top="851" w:right="851" w:bottom="851" w:left="1418" w:header="0" w:footer="3" w:gutter="0"/>
          <w:cols w:space="720"/>
          <w:noEndnote/>
          <w:docGrid w:linePitch="360"/>
        </w:sectPr>
      </w:pPr>
    </w:p>
    <w:p w:rsidR="009E7BEE" w:rsidRPr="00403788" w:rsidRDefault="009E7BEE" w:rsidP="009E7BEE">
      <w:pPr>
        <w:widowControl w:val="0"/>
        <w:spacing w:after="0" w:line="14" w:lineRule="exact"/>
        <w:rPr>
          <w:rFonts w:ascii="Tahoma" w:eastAsia="Tahoma" w:hAnsi="Tahoma" w:cs="Tahoma"/>
          <w:color w:val="000000"/>
          <w:sz w:val="24"/>
          <w:szCs w:val="24"/>
          <w:lang w:val="uk-UA" w:eastAsia="uk-UA" w:bidi="uk-UA"/>
        </w:rPr>
      </w:pPr>
    </w:p>
    <w:p w:rsidR="009E7BEE" w:rsidRPr="00403788" w:rsidRDefault="009E7BEE" w:rsidP="009E7BEE">
      <w:pPr>
        <w:framePr w:w="10814" w:h="11122" w:hRule="exact" w:wrap="none" w:vAnchor="page" w:hAnchor="page" w:x="736" w:y="415"/>
        <w:widowControl w:val="0"/>
        <w:numPr>
          <w:ilvl w:val="0"/>
          <w:numId w:val="44"/>
        </w:numPr>
        <w:tabs>
          <w:tab w:val="left" w:pos="1202"/>
        </w:tabs>
        <w:spacing w:after="0" w:line="360" w:lineRule="auto"/>
        <w:jc w:val="both"/>
        <w:rPr>
          <w:rFonts w:ascii="Times New Roman" w:eastAsia="Times New Roman" w:hAnsi="Times New Roman" w:cs="Times New Roman"/>
          <w:color w:val="000000"/>
          <w:sz w:val="28"/>
          <w:szCs w:val="28"/>
          <w:lang w:val="uk-UA" w:eastAsia="uk-UA" w:bidi="uk-UA"/>
        </w:rPr>
      </w:pPr>
      <w:r w:rsidRPr="00403788">
        <w:rPr>
          <w:rFonts w:ascii="Times New Roman" w:eastAsia="Times New Roman" w:hAnsi="Times New Roman" w:cs="Times New Roman"/>
          <w:color w:val="000000"/>
          <w:sz w:val="28"/>
          <w:szCs w:val="28"/>
          <w:lang w:eastAsia="ru-RU" w:bidi="ru-RU"/>
        </w:rPr>
        <w:t xml:space="preserve">спостереження за даними учнями </w:t>
      </w:r>
      <w:r w:rsidRPr="00403788">
        <w:rPr>
          <w:rFonts w:ascii="Times New Roman" w:eastAsia="Times New Roman" w:hAnsi="Times New Roman" w:cs="Times New Roman"/>
          <w:color w:val="000000"/>
          <w:sz w:val="28"/>
          <w:szCs w:val="28"/>
          <w:lang w:val="uk-UA" w:eastAsia="uk-UA" w:bidi="uk-UA"/>
        </w:rPr>
        <w:t xml:space="preserve">під </w:t>
      </w:r>
      <w:r w:rsidRPr="00403788">
        <w:rPr>
          <w:rFonts w:ascii="Times New Roman" w:eastAsia="Times New Roman" w:hAnsi="Times New Roman" w:cs="Times New Roman"/>
          <w:color w:val="000000"/>
          <w:sz w:val="28"/>
          <w:szCs w:val="28"/>
          <w:lang w:eastAsia="ru-RU" w:bidi="ru-RU"/>
        </w:rPr>
        <w:t xml:space="preserve">час </w:t>
      </w:r>
      <w:r w:rsidRPr="00403788">
        <w:rPr>
          <w:rFonts w:ascii="Times New Roman" w:eastAsia="Times New Roman" w:hAnsi="Times New Roman" w:cs="Times New Roman"/>
          <w:color w:val="000000"/>
          <w:sz w:val="28"/>
          <w:szCs w:val="28"/>
          <w:lang w:val="uk-UA" w:eastAsia="uk-UA" w:bidi="uk-UA"/>
        </w:rPr>
        <w:t>уроків;</w:t>
      </w:r>
    </w:p>
    <w:p w:rsidR="009E7BEE" w:rsidRPr="00403788" w:rsidRDefault="009E7BEE" w:rsidP="009E7BEE">
      <w:pPr>
        <w:framePr w:w="10814" w:h="11122" w:hRule="exact" w:wrap="none" w:vAnchor="page" w:hAnchor="page" w:x="736" w:y="415"/>
        <w:widowControl w:val="0"/>
        <w:numPr>
          <w:ilvl w:val="0"/>
          <w:numId w:val="44"/>
        </w:numPr>
        <w:tabs>
          <w:tab w:val="left" w:pos="1202"/>
        </w:tabs>
        <w:spacing w:after="0" w:line="360" w:lineRule="auto"/>
        <w:jc w:val="both"/>
        <w:rPr>
          <w:rFonts w:ascii="Times New Roman" w:eastAsia="Times New Roman" w:hAnsi="Times New Roman" w:cs="Times New Roman"/>
          <w:color w:val="000000"/>
          <w:sz w:val="28"/>
          <w:szCs w:val="28"/>
          <w:lang w:val="uk-UA" w:eastAsia="uk-UA" w:bidi="uk-UA"/>
        </w:rPr>
      </w:pPr>
      <w:r w:rsidRPr="00403788">
        <w:rPr>
          <w:rFonts w:ascii="Times New Roman" w:eastAsia="Times New Roman" w:hAnsi="Times New Roman" w:cs="Times New Roman"/>
          <w:color w:val="000000"/>
          <w:sz w:val="28"/>
          <w:szCs w:val="28"/>
          <w:lang w:eastAsia="ru-RU" w:bidi="ru-RU"/>
        </w:rPr>
        <w:t xml:space="preserve">надання </w:t>
      </w:r>
      <w:r w:rsidRPr="00403788">
        <w:rPr>
          <w:rFonts w:ascii="Times New Roman" w:eastAsia="Times New Roman" w:hAnsi="Times New Roman" w:cs="Times New Roman"/>
          <w:color w:val="000000"/>
          <w:sz w:val="28"/>
          <w:szCs w:val="28"/>
          <w:lang w:val="uk-UA" w:eastAsia="uk-UA" w:bidi="uk-UA"/>
        </w:rPr>
        <w:t xml:space="preserve">консультацій </w:t>
      </w:r>
      <w:r w:rsidRPr="00403788">
        <w:rPr>
          <w:rFonts w:ascii="Times New Roman" w:eastAsia="Times New Roman" w:hAnsi="Times New Roman" w:cs="Times New Roman"/>
          <w:color w:val="000000"/>
          <w:sz w:val="28"/>
          <w:szCs w:val="28"/>
          <w:lang w:eastAsia="ru-RU" w:bidi="ru-RU"/>
        </w:rPr>
        <w:t>вчителю, вихователям та батькам з даного питання.</w:t>
      </w:r>
    </w:p>
    <w:p w:rsidR="009E7BEE" w:rsidRPr="00403788" w:rsidRDefault="009E7BEE" w:rsidP="009E7BEE">
      <w:pPr>
        <w:framePr w:w="10814" w:h="11122" w:hRule="exact" w:wrap="none" w:vAnchor="page" w:hAnchor="page" w:x="736" w:y="415"/>
        <w:widowControl w:val="0"/>
        <w:numPr>
          <w:ilvl w:val="0"/>
          <w:numId w:val="46"/>
        </w:numPr>
        <w:tabs>
          <w:tab w:val="left" w:pos="557"/>
        </w:tabs>
        <w:spacing w:after="0" w:line="360" w:lineRule="auto"/>
        <w:jc w:val="both"/>
        <w:rPr>
          <w:rFonts w:ascii="Times New Roman" w:eastAsia="Times New Roman" w:hAnsi="Times New Roman" w:cs="Times New Roman"/>
          <w:color w:val="000000"/>
          <w:sz w:val="28"/>
          <w:szCs w:val="28"/>
          <w:lang w:val="uk-UA" w:eastAsia="uk-UA" w:bidi="uk-UA"/>
        </w:rPr>
      </w:pPr>
      <w:r w:rsidRPr="00403788">
        <w:rPr>
          <w:rFonts w:ascii="Times New Roman" w:eastAsia="Times New Roman" w:hAnsi="Times New Roman" w:cs="Times New Roman"/>
          <w:color w:val="000000"/>
          <w:sz w:val="28"/>
          <w:szCs w:val="28"/>
          <w:lang w:eastAsia="ru-RU" w:bidi="ru-RU"/>
        </w:rPr>
        <w:t xml:space="preserve">створення сприятливого </w:t>
      </w:r>
      <w:r w:rsidRPr="00403788">
        <w:rPr>
          <w:rFonts w:ascii="Times New Roman" w:eastAsia="Times New Roman" w:hAnsi="Times New Roman" w:cs="Times New Roman"/>
          <w:color w:val="000000"/>
          <w:sz w:val="28"/>
          <w:szCs w:val="28"/>
          <w:lang w:val="uk-UA" w:eastAsia="uk-UA" w:bidi="uk-UA"/>
        </w:rPr>
        <w:t xml:space="preserve">психологічного клімату </w:t>
      </w:r>
      <w:r w:rsidRPr="00403788">
        <w:rPr>
          <w:rFonts w:ascii="Times New Roman" w:eastAsia="Times New Roman" w:hAnsi="Times New Roman" w:cs="Times New Roman"/>
          <w:color w:val="000000"/>
          <w:sz w:val="28"/>
          <w:szCs w:val="28"/>
          <w:lang w:eastAsia="ru-RU" w:bidi="ru-RU"/>
        </w:rPr>
        <w:t xml:space="preserve">в </w:t>
      </w:r>
      <w:r w:rsidRPr="00403788">
        <w:rPr>
          <w:rFonts w:ascii="Times New Roman" w:eastAsia="Times New Roman" w:hAnsi="Times New Roman" w:cs="Times New Roman"/>
          <w:color w:val="000000"/>
          <w:sz w:val="28"/>
          <w:szCs w:val="28"/>
          <w:lang w:val="uk-UA" w:eastAsia="uk-UA" w:bidi="uk-UA"/>
        </w:rPr>
        <w:t xml:space="preserve">учнівському </w:t>
      </w:r>
      <w:r w:rsidRPr="00403788">
        <w:rPr>
          <w:rFonts w:ascii="Times New Roman" w:eastAsia="Times New Roman" w:hAnsi="Times New Roman" w:cs="Times New Roman"/>
          <w:color w:val="000000"/>
          <w:sz w:val="28"/>
          <w:szCs w:val="28"/>
          <w:lang w:eastAsia="ru-RU" w:bidi="ru-RU"/>
        </w:rPr>
        <w:t xml:space="preserve">та </w:t>
      </w:r>
      <w:r w:rsidRPr="00403788">
        <w:rPr>
          <w:rFonts w:ascii="Times New Roman" w:eastAsia="Times New Roman" w:hAnsi="Times New Roman" w:cs="Times New Roman"/>
          <w:color w:val="000000"/>
          <w:sz w:val="28"/>
          <w:szCs w:val="28"/>
          <w:lang w:val="uk-UA" w:eastAsia="uk-UA" w:bidi="uk-UA"/>
        </w:rPr>
        <w:t>педагогічному колективі;</w:t>
      </w:r>
    </w:p>
    <w:p w:rsidR="009E7BEE" w:rsidRPr="00403788" w:rsidRDefault="009E7BEE" w:rsidP="009E7BEE">
      <w:pPr>
        <w:framePr w:w="10814" w:h="11122" w:hRule="exact" w:wrap="none" w:vAnchor="page" w:hAnchor="page" w:x="736" w:y="415"/>
        <w:widowControl w:val="0"/>
        <w:numPr>
          <w:ilvl w:val="0"/>
          <w:numId w:val="46"/>
        </w:numPr>
        <w:tabs>
          <w:tab w:val="left" w:pos="562"/>
        </w:tabs>
        <w:spacing w:after="0" w:line="360" w:lineRule="auto"/>
        <w:jc w:val="both"/>
        <w:rPr>
          <w:rFonts w:ascii="Times New Roman" w:eastAsia="Times New Roman" w:hAnsi="Times New Roman" w:cs="Times New Roman"/>
          <w:color w:val="000000"/>
          <w:sz w:val="28"/>
          <w:szCs w:val="28"/>
          <w:lang w:val="uk-UA" w:eastAsia="uk-UA" w:bidi="uk-UA"/>
        </w:rPr>
      </w:pPr>
      <w:r w:rsidRPr="00403788">
        <w:rPr>
          <w:rFonts w:ascii="Times New Roman" w:eastAsia="Times New Roman" w:hAnsi="Times New Roman" w:cs="Times New Roman"/>
          <w:color w:val="000000"/>
          <w:sz w:val="28"/>
          <w:szCs w:val="28"/>
          <w:lang w:eastAsia="ru-RU" w:bidi="ru-RU"/>
        </w:rPr>
        <w:t xml:space="preserve">надання допомоги вчителям - молодим </w:t>
      </w:r>
      <w:r w:rsidRPr="00403788">
        <w:rPr>
          <w:rFonts w:ascii="Times New Roman" w:eastAsia="Times New Roman" w:hAnsi="Times New Roman" w:cs="Times New Roman"/>
          <w:color w:val="000000"/>
          <w:sz w:val="28"/>
          <w:szCs w:val="28"/>
          <w:lang w:val="uk-UA" w:eastAsia="uk-UA" w:bidi="uk-UA"/>
        </w:rPr>
        <w:t xml:space="preserve">спеціалістам </w:t>
      </w:r>
      <w:r w:rsidRPr="00403788">
        <w:rPr>
          <w:rFonts w:ascii="Times New Roman" w:eastAsia="Times New Roman" w:hAnsi="Times New Roman" w:cs="Times New Roman"/>
          <w:color w:val="000000"/>
          <w:sz w:val="28"/>
          <w:szCs w:val="28"/>
          <w:lang w:eastAsia="ru-RU" w:bidi="ru-RU"/>
        </w:rPr>
        <w:t>з питань роботи з учнями закладу, а саме:</w:t>
      </w:r>
    </w:p>
    <w:p w:rsidR="009E7BEE" w:rsidRPr="00403788" w:rsidRDefault="009E7BEE" w:rsidP="009E7BEE">
      <w:pPr>
        <w:framePr w:w="10814" w:h="11122" w:hRule="exact" w:wrap="none" w:vAnchor="page" w:hAnchor="page" w:x="736" w:y="415"/>
        <w:widowControl w:val="0"/>
        <w:numPr>
          <w:ilvl w:val="0"/>
          <w:numId w:val="48"/>
        </w:numPr>
        <w:tabs>
          <w:tab w:val="left" w:pos="1169"/>
        </w:tabs>
        <w:spacing w:after="0" w:line="360" w:lineRule="auto"/>
        <w:jc w:val="both"/>
        <w:rPr>
          <w:rFonts w:ascii="Times New Roman" w:eastAsia="Times New Roman" w:hAnsi="Times New Roman" w:cs="Times New Roman"/>
          <w:color w:val="000000"/>
          <w:sz w:val="28"/>
          <w:szCs w:val="28"/>
          <w:lang w:val="uk-UA" w:eastAsia="uk-UA" w:bidi="uk-UA"/>
        </w:rPr>
      </w:pPr>
      <w:r w:rsidRPr="00403788">
        <w:rPr>
          <w:rFonts w:ascii="Times New Roman" w:eastAsia="Times New Roman" w:hAnsi="Times New Roman" w:cs="Times New Roman"/>
          <w:color w:val="000000"/>
          <w:sz w:val="28"/>
          <w:szCs w:val="28"/>
          <w:lang w:val="uk-UA" w:eastAsia="uk-UA" w:bidi="uk-UA"/>
        </w:rPr>
        <w:t xml:space="preserve">консультаційна </w:t>
      </w:r>
      <w:r w:rsidRPr="00403788">
        <w:rPr>
          <w:rFonts w:ascii="Times New Roman" w:eastAsia="Times New Roman" w:hAnsi="Times New Roman" w:cs="Times New Roman"/>
          <w:color w:val="000000"/>
          <w:sz w:val="28"/>
          <w:szCs w:val="28"/>
          <w:lang w:eastAsia="ru-RU" w:bidi="ru-RU"/>
        </w:rPr>
        <w:t>робота;</w:t>
      </w:r>
    </w:p>
    <w:p w:rsidR="009E7BEE" w:rsidRPr="00403788" w:rsidRDefault="009E7BEE" w:rsidP="009E7BEE">
      <w:pPr>
        <w:framePr w:w="10814" w:h="11122" w:hRule="exact" w:wrap="none" w:vAnchor="page" w:hAnchor="page" w:x="736" w:y="415"/>
        <w:widowControl w:val="0"/>
        <w:numPr>
          <w:ilvl w:val="0"/>
          <w:numId w:val="48"/>
        </w:numPr>
        <w:tabs>
          <w:tab w:val="left" w:pos="1198"/>
        </w:tabs>
        <w:spacing w:after="0" w:line="360" w:lineRule="auto"/>
        <w:jc w:val="both"/>
        <w:rPr>
          <w:rFonts w:ascii="Times New Roman" w:eastAsia="Times New Roman" w:hAnsi="Times New Roman" w:cs="Times New Roman"/>
          <w:color w:val="000000"/>
          <w:sz w:val="28"/>
          <w:szCs w:val="28"/>
          <w:lang w:val="uk-UA" w:eastAsia="uk-UA" w:bidi="uk-UA"/>
        </w:rPr>
      </w:pPr>
      <w:r w:rsidRPr="00403788">
        <w:rPr>
          <w:rFonts w:ascii="Times New Roman" w:eastAsia="Times New Roman" w:hAnsi="Times New Roman" w:cs="Times New Roman"/>
          <w:color w:val="000000"/>
          <w:sz w:val="28"/>
          <w:szCs w:val="28"/>
          <w:lang w:val="uk-UA" w:eastAsia="uk-UA" w:bidi="uk-UA"/>
        </w:rPr>
        <w:t xml:space="preserve">корекційна </w:t>
      </w:r>
      <w:r w:rsidRPr="00403788">
        <w:rPr>
          <w:rFonts w:ascii="Times New Roman" w:eastAsia="Times New Roman" w:hAnsi="Times New Roman" w:cs="Times New Roman"/>
          <w:color w:val="000000"/>
          <w:sz w:val="28"/>
          <w:szCs w:val="28"/>
          <w:lang w:eastAsia="ru-RU" w:bidi="ru-RU"/>
        </w:rPr>
        <w:t>робота.</w:t>
      </w:r>
    </w:p>
    <w:p w:rsidR="009E7BEE" w:rsidRPr="00403788" w:rsidRDefault="009E7BEE" w:rsidP="009E7BEE">
      <w:pPr>
        <w:framePr w:w="10814" w:h="11122" w:hRule="exact" w:wrap="none" w:vAnchor="page" w:hAnchor="page" w:x="736" w:y="415"/>
        <w:widowControl w:val="0"/>
        <w:numPr>
          <w:ilvl w:val="0"/>
          <w:numId w:val="46"/>
        </w:numPr>
        <w:tabs>
          <w:tab w:val="left" w:pos="562"/>
        </w:tabs>
        <w:spacing w:after="0" w:line="360" w:lineRule="auto"/>
        <w:jc w:val="both"/>
        <w:rPr>
          <w:rFonts w:ascii="Times New Roman" w:eastAsia="Times New Roman" w:hAnsi="Times New Roman" w:cs="Times New Roman"/>
          <w:color w:val="000000"/>
          <w:sz w:val="28"/>
          <w:szCs w:val="28"/>
          <w:lang w:val="uk-UA" w:eastAsia="uk-UA" w:bidi="uk-UA"/>
        </w:rPr>
      </w:pPr>
      <w:r w:rsidRPr="00403788">
        <w:rPr>
          <w:rFonts w:ascii="Times New Roman" w:eastAsia="Times New Roman" w:hAnsi="Times New Roman" w:cs="Times New Roman"/>
          <w:color w:val="000000"/>
          <w:sz w:val="28"/>
          <w:szCs w:val="28"/>
          <w:lang w:val="uk-UA" w:eastAsia="ru-RU" w:bidi="ru-RU"/>
        </w:rPr>
        <w:t xml:space="preserve">використання </w:t>
      </w:r>
      <w:r w:rsidRPr="00403788">
        <w:rPr>
          <w:rFonts w:ascii="Times New Roman" w:eastAsia="Times New Roman" w:hAnsi="Times New Roman" w:cs="Times New Roman"/>
          <w:color w:val="000000"/>
          <w:sz w:val="28"/>
          <w:szCs w:val="28"/>
          <w:lang w:val="uk-UA" w:eastAsia="uk-UA" w:bidi="uk-UA"/>
        </w:rPr>
        <w:t xml:space="preserve">психологічних методів </w:t>
      </w:r>
      <w:r w:rsidRPr="00403788">
        <w:rPr>
          <w:rFonts w:ascii="Times New Roman" w:eastAsia="Times New Roman" w:hAnsi="Times New Roman" w:cs="Times New Roman"/>
          <w:color w:val="000000"/>
          <w:sz w:val="28"/>
          <w:szCs w:val="28"/>
          <w:lang w:val="uk-UA" w:eastAsia="ru-RU" w:bidi="ru-RU"/>
        </w:rPr>
        <w:t xml:space="preserve">для </w:t>
      </w:r>
      <w:r w:rsidRPr="00403788">
        <w:rPr>
          <w:rFonts w:ascii="Times New Roman" w:eastAsia="Times New Roman" w:hAnsi="Times New Roman" w:cs="Times New Roman"/>
          <w:color w:val="000000"/>
          <w:sz w:val="28"/>
          <w:szCs w:val="28"/>
          <w:lang w:val="uk-UA" w:eastAsia="uk-UA" w:bidi="uk-UA"/>
        </w:rPr>
        <w:t xml:space="preserve">підвищення продуктивності </w:t>
      </w:r>
      <w:r w:rsidRPr="00403788">
        <w:rPr>
          <w:rFonts w:ascii="Times New Roman" w:eastAsia="Times New Roman" w:hAnsi="Times New Roman" w:cs="Times New Roman"/>
          <w:color w:val="000000"/>
          <w:sz w:val="28"/>
          <w:szCs w:val="28"/>
          <w:lang w:val="uk-UA" w:eastAsia="ru-RU" w:bidi="ru-RU"/>
        </w:rPr>
        <w:t xml:space="preserve">навчання, стимулювання </w:t>
      </w:r>
      <w:r w:rsidRPr="00403788">
        <w:rPr>
          <w:rFonts w:ascii="Times New Roman" w:eastAsia="Times New Roman" w:hAnsi="Times New Roman" w:cs="Times New Roman"/>
          <w:color w:val="000000"/>
          <w:sz w:val="28"/>
          <w:szCs w:val="28"/>
          <w:lang w:val="uk-UA" w:eastAsia="uk-UA" w:bidi="uk-UA"/>
        </w:rPr>
        <w:t xml:space="preserve">креативності учнів </w:t>
      </w:r>
      <w:r w:rsidRPr="00403788">
        <w:rPr>
          <w:rFonts w:ascii="Times New Roman" w:eastAsia="Times New Roman" w:hAnsi="Times New Roman" w:cs="Times New Roman"/>
          <w:color w:val="000000"/>
          <w:sz w:val="28"/>
          <w:szCs w:val="28"/>
          <w:lang w:val="uk-UA" w:eastAsia="ru-RU" w:bidi="ru-RU"/>
        </w:rPr>
        <w:t xml:space="preserve">та </w:t>
      </w:r>
      <w:r w:rsidRPr="00403788">
        <w:rPr>
          <w:rFonts w:ascii="Times New Roman" w:eastAsia="Times New Roman" w:hAnsi="Times New Roman" w:cs="Times New Roman"/>
          <w:color w:val="000000"/>
          <w:sz w:val="28"/>
          <w:szCs w:val="28"/>
          <w:lang w:val="uk-UA" w:eastAsia="uk-UA" w:bidi="uk-UA"/>
        </w:rPr>
        <w:t xml:space="preserve">педагогів, підвищення психологічної обізнаності усіх учасників педагогічного </w:t>
      </w:r>
      <w:r w:rsidRPr="00403788">
        <w:rPr>
          <w:rFonts w:ascii="Times New Roman" w:eastAsia="Times New Roman" w:hAnsi="Times New Roman" w:cs="Times New Roman"/>
          <w:color w:val="000000"/>
          <w:sz w:val="28"/>
          <w:szCs w:val="28"/>
          <w:lang w:val="uk-UA" w:eastAsia="ru-RU" w:bidi="ru-RU"/>
        </w:rPr>
        <w:t>процесу;</w:t>
      </w:r>
    </w:p>
    <w:p w:rsidR="009E7BEE" w:rsidRPr="00403788" w:rsidRDefault="009E7BEE" w:rsidP="009E7BEE">
      <w:pPr>
        <w:framePr w:w="10814" w:h="11122" w:hRule="exact" w:wrap="none" w:vAnchor="page" w:hAnchor="page" w:x="736" w:y="415"/>
        <w:widowControl w:val="0"/>
        <w:numPr>
          <w:ilvl w:val="0"/>
          <w:numId w:val="46"/>
        </w:numPr>
        <w:tabs>
          <w:tab w:val="left" w:pos="552"/>
        </w:tabs>
        <w:spacing w:after="0" w:line="360" w:lineRule="auto"/>
        <w:jc w:val="both"/>
        <w:rPr>
          <w:rFonts w:ascii="Times New Roman" w:eastAsia="Times New Roman" w:hAnsi="Times New Roman" w:cs="Times New Roman"/>
          <w:color w:val="000000"/>
          <w:sz w:val="28"/>
          <w:szCs w:val="28"/>
          <w:lang w:val="uk-UA" w:eastAsia="uk-UA" w:bidi="uk-UA"/>
        </w:rPr>
      </w:pPr>
      <w:r w:rsidRPr="00403788">
        <w:rPr>
          <w:rFonts w:ascii="Times New Roman" w:eastAsia="Times New Roman" w:hAnsi="Times New Roman" w:cs="Times New Roman"/>
          <w:color w:val="000000"/>
          <w:sz w:val="28"/>
          <w:szCs w:val="28"/>
          <w:lang w:eastAsia="ru-RU" w:bidi="ru-RU"/>
        </w:rPr>
        <w:t xml:space="preserve">проведення </w:t>
      </w:r>
      <w:r w:rsidRPr="00403788">
        <w:rPr>
          <w:rFonts w:ascii="Times New Roman" w:eastAsia="Times New Roman" w:hAnsi="Times New Roman" w:cs="Times New Roman"/>
          <w:color w:val="000000"/>
          <w:sz w:val="28"/>
          <w:szCs w:val="28"/>
          <w:lang w:val="uk-UA" w:eastAsia="uk-UA" w:bidi="uk-UA"/>
        </w:rPr>
        <w:t xml:space="preserve">профорієнтаційної </w:t>
      </w:r>
      <w:r w:rsidRPr="00403788">
        <w:rPr>
          <w:rFonts w:ascii="Times New Roman" w:eastAsia="Times New Roman" w:hAnsi="Times New Roman" w:cs="Times New Roman"/>
          <w:color w:val="000000"/>
          <w:sz w:val="28"/>
          <w:szCs w:val="28"/>
          <w:lang w:eastAsia="ru-RU" w:bidi="ru-RU"/>
        </w:rPr>
        <w:t xml:space="preserve">роботи. Вона </w:t>
      </w:r>
      <w:r w:rsidRPr="00403788">
        <w:rPr>
          <w:rFonts w:ascii="Times New Roman" w:eastAsia="Times New Roman" w:hAnsi="Times New Roman" w:cs="Times New Roman"/>
          <w:color w:val="000000"/>
          <w:sz w:val="28"/>
          <w:szCs w:val="28"/>
          <w:lang w:val="uk-UA" w:eastAsia="uk-UA" w:bidi="uk-UA"/>
        </w:rPr>
        <w:t xml:space="preserve">включає </w:t>
      </w:r>
      <w:r w:rsidRPr="00403788">
        <w:rPr>
          <w:rFonts w:ascii="Times New Roman" w:eastAsia="Times New Roman" w:hAnsi="Times New Roman" w:cs="Times New Roman"/>
          <w:color w:val="000000"/>
          <w:sz w:val="28"/>
          <w:szCs w:val="28"/>
          <w:lang w:eastAsia="ru-RU" w:bidi="ru-RU"/>
        </w:rPr>
        <w:t>в себе:</w:t>
      </w:r>
    </w:p>
    <w:p w:rsidR="009E7BEE" w:rsidRPr="00403788" w:rsidRDefault="009E7BEE" w:rsidP="009E7BEE">
      <w:pPr>
        <w:framePr w:w="10814" w:h="11122" w:hRule="exact" w:wrap="none" w:vAnchor="page" w:hAnchor="page" w:x="736" w:y="415"/>
        <w:widowControl w:val="0"/>
        <w:numPr>
          <w:ilvl w:val="0"/>
          <w:numId w:val="49"/>
        </w:numPr>
        <w:tabs>
          <w:tab w:val="left" w:pos="1174"/>
        </w:tabs>
        <w:spacing w:after="0" w:line="360" w:lineRule="auto"/>
        <w:jc w:val="both"/>
        <w:rPr>
          <w:rFonts w:ascii="Times New Roman" w:eastAsia="Times New Roman" w:hAnsi="Times New Roman" w:cs="Times New Roman"/>
          <w:color w:val="000000"/>
          <w:sz w:val="28"/>
          <w:szCs w:val="28"/>
          <w:lang w:val="uk-UA" w:eastAsia="uk-UA" w:bidi="uk-UA"/>
        </w:rPr>
      </w:pPr>
      <w:r w:rsidRPr="00403788">
        <w:rPr>
          <w:rFonts w:ascii="Times New Roman" w:eastAsia="Times New Roman" w:hAnsi="Times New Roman" w:cs="Times New Roman"/>
          <w:color w:val="000000"/>
          <w:sz w:val="28"/>
          <w:szCs w:val="28"/>
          <w:lang w:eastAsia="ru-RU" w:bidi="ru-RU"/>
        </w:rPr>
        <w:t xml:space="preserve">проведення </w:t>
      </w:r>
      <w:r w:rsidRPr="00403788">
        <w:rPr>
          <w:rFonts w:ascii="Times New Roman" w:eastAsia="Times New Roman" w:hAnsi="Times New Roman" w:cs="Times New Roman"/>
          <w:color w:val="000000"/>
          <w:sz w:val="28"/>
          <w:szCs w:val="28"/>
          <w:lang w:val="uk-UA" w:eastAsia="uk-UA" w:bidi="uk-UA"/>
        </w:rPr>
        <w:t xml:space="preserve">діагностичної </w:t>
      </w:r>
      <w:r w:rsidRPr="00403788">
        <w:rPr>
          <w:rFonts w:ascii="Times New Roman" w:eastAsia="Times New Roman" w:hAnsi="Times New Roman" w:cs="Times New Roman"/>
          <w:color w:val="000000"/>
          <w:sz w:val="28"/>
          <w:szCs w:val="28"/>
          <w:lang w:eastAsia="ru-RU" w:bidi="ru-RU"/>
        </w:rPr>
        <w:t>роботи;</w:t>
      </w:r>
    </w:p>
    <w:p w:rsidR="009E7BEE" w:rsidRPr="00403788" w:rsidRDefault="009E7BEE" w:rsidP="009E7BEE">
      <w:pPr>
        <w:framePr w:w="10814" w:h="11122" w:hRule="exact" w:wrap="none" w:vAnchor="page" w:hAnchor="page" w:x="736" w:y="415"/>
        <w:widowControl w:val="0"/>
        <w:numPr>
          <w:ilvl w:val="0"/>
          <w:numId w:val="49"/>
        </w:numPr>
        <w:tabs>
          <w:tab w:val="left" w:pos="1202"/>
        </w:tabs>
        <w:spacing w:after="0" w:line="360" w:lineRule="auto"/>
        <w:jc w:val="both"/>
        <w:rPr>
          <w:rFonts w:ascii="Times New Roman" w:eastAsia="Times New Roman" w:hAnsi="Times New Roman" w:cs="Times New Roman"/>
          <w:color w:val="000000"/>
          <w:sz w:val="28"/>
          <w:szCs w:val="28"/>
          <w:lang w:val="uk-UA" w:eastAsia="uk-UA" w:bidi="uk-UA"/>
        </w:rPr>
      </w:pPr>
      <w:r w:rsidRPr="00403788">
        <w:rPr>
          <w:rFonts w:ascii="Times New Roman" w:eastAsia="Times New Roman" w:hAnsi="Times New Roman" w:cs="Times New Roman"/>
          <w:color w:val="000000"/>
          <w:sz w:val="28"/>
          <w:szCs w:val="28"/>
          <w:lang w:eastAsia="ru-RU" w:bidi="ru-RU"/>
        </w:rPr>
        <w:t xml:space="preserve">надання </w:t>
      </w:r>
      <w:r w:rsidRPr="00403788">
        <w:rPr>
          <w:rFonts w:ascii="Times New Roman" w:eastAsia="Times New Roman" w:hAnsi="Times New Roman" w:cs="Times New Roman"/>
          <w:color w:val="000000"/>
          <w:sz w:val="28"/>
          <w:szCs w:val="28"/>
          <w:lang w:val="uk-UA" w:eastAsia="uk-UA" w:bidi="uk-UA"/>
        </w:rPr>
        <w:t xml:space="preserve">консультації педагогічному </w:t>
      </w:r>
      <w:r w:rsidRPr="00403788">
        <w:rPr>
          <w:rFonts w:ascii="Times New Roman" w:eastAsia="Times New Roman" w:hAnsi="Times New Roman" w:cs="Times New Roman"/>
          <w:color w:val="000000"/>
          <w:sz w:val="28"/>
          <w:szCs w:val="28"/>
          <w:lang w:eastAsia="ru-RU" w:bidi="ru-RU"/>
        </w:rPr>
        <w:t xml:space="preserve">колективу, випускникам та </w:t>
      </w:r>
      <w:r w:rsidRPr="00403788">
        <w:rPr>
          <w:rFonts w:ascii="Times New Roman" w:eastAsia="Times New Roman" w:hAnsi="Times New Roman" w:cs="Times New Roman"/>
          <w:color w:val="000000"/>
          <w:sz w:val="28"/>
          <w:szCs w:val="28"/>
          <w:lang w:val="uk-UA" w:eastAsia="uk-UA" w:bidi="uk-UA"/>
        </w:rPr>
        <w:t xml:space="preserve">їх </w:t>
      </w:r>
      <w:r w:rsidRPr="00403788">
        <w:rPr>
          <w:rFonts w:ascii="Times New Roman" w:eastAsia="Times New Roman" w:hAnsi="Times New Roman" w:cs="Times New Roman"/>
          <w:color w:val="000000"/>
          <w:sz w:val="28"/>
          <w:szCs w:val="28"/>
          <w:lang w:eastAsia="ru-RU" w:bidi="ru-RU"/>
        </w:rPr>
        <w:t>батькам;</w:t>
      </w:r>
    </w:p>
    <w:p w:rsidR="009E7BEE" w:rsidRPr="00403788" w:rsidRDefault="009E7BEE" w:rsidP="009E7BEE">
      <w:pPr>
        <w:framePr w:w="10814" w:h="11122" w:hRule="exact" w:wrap="none" w:vAnchor="page" w:hAnchor="page" w:x="736" w:y="415"/>
        <w:widowControl w:val="0"/>
        <w:numPr>
          <w:ilvl w:val="0"/>
          <w:numId w:val="46"/>
        </w:numPr>
        <w:tabs>
          <w:tab w:val="left" w:pos="552"/>
        </w:tabs>
        <w:spacing w:after="0" w:line="360" w:lineRule="auto"/>
        <w:jc w:val="both"/>
        <w:rPr>
          <w:rFonts w:ascii="Times New Roman" w:eastAsia="Times New Roman" w:hAnsi="Times New Roman" w:cs="Times New Roman"/>
          <w:color w:val="000000"/>
          <w:sz w:val="28"/>
          <w:szCs w:val="28"/>
          <w:lang w:val="uk-UA" w:eastAsia="uk-UA" w:bidi="uk-UA"/>
        </w:rPr>
      </w:pPr>
      <w:r w:rsidRPr="00403788">
        <w:rPr>
          <w:rFonts w:ascii="Times New Roman" w:eastAsia="Times New Roman" w:hAnsi="Times New Roman" w:cs="Times New Roman"/>
          <w:color w:val="000000"/>
          <w:sz w:val="28"/>
          <w:szCs w:val="28"/>
          <w:lang w:val="uk-UA" w:eastAsia="uk-UA" w:bidi="uk-UA"/>
        </w:rPr>
        <w:t xml:space="preserve">профілактика </w:t>
      </w:r>
      <w:r w:rsidRPr="00403788">
        <w:rPr>
          <w:rFonts w:ascii="Times New Roman" w:eastAsia="Times New Roman" w:hAnsi="Times New Roman" w:cs="Times New Roman"/>
          <w:color w:val="000000"/>
          <w:sz w:val="28"/>
          <w:szCs w:val="28"/>
          <w:lang w:eastAsia="ru-RU" w:bidi="ru-RU"/>
        </w:rPr>
        <w:t>негативних явищ та пропаганда здорового способу життя;</w:t>
      </w:r>
    </w:p>
    <w:p w:rsidR="009E7BEE" w:rsidRPr="00403788" w:rsidRDefault="009E7BEE" w:rsidP="009E7BEE">
      <w:pPr>
        <w:framePr w:w="10814" w:h="11122" w:hRule="exact" w:wrap="none" w:vAnchor="page" w:hAnchor="page" w:x="736" w:y="415"/>
        <w:widowControl w:val="0"/>
        <w:numPr>
          <w:ilvl w:val="0"/>
          <w:numId w:val="46"/>
        </w:numPr>
        <w:tabs>
          <w:tab w:val="left" w:pos="552"/>
        </w:tabs>
        <w:spacing w:after="0" w:line="360" w:lineRule="auto"/>
        <w:jc w:val="both"/>
        <w:rPr>
          <w:rFonts w:ascii="Times New Roman" w:eastAsia="Times New Roman" w:hAnsi="Times New Roman" w:cs="Times New Roman"/>
          <w:color w:val="000000"/>
          <w:sz w:val="28"/>
          <w:szCs w:val="28"/>
          <w:lang w:val="uk-UA" w:eastAsia="uk-UA" w:bidi="uk-UA"/>
        </w:rPr>
      </w:pPr>
      <w:r w:rsidRPr="00403788">
        <w:rPr>
          <w:rFonts w:ascii="Times New Roman" w:eastAsia="Times New Roman" w:hAnsi="Times New Roman" w:cs="Times New Roman"/>
          <w:color w:val="000000"/>
          <w:sz w:val="28"/>
          <w:szCs w:val="28"/>
          <w:lang w:eastAsia="ru-RU" w:bidi="ru-RU"/>
        </w:rPr>
        <w:t xml:space="preserve">проведення </w:t>
      </w:r>
      <w:r w:rsidRPr="00403788">
        <w:rPr>
          <w:rFonts w:ascii="Times New Roman" w:eastAsia="Times New Roman" w:hAnsi="Times New Roman" w:cs="Times New Roman"/>
          <w:color w:val="000000"/>
          <w:sz w:val="28"/>
          <w:szCs w:val="28"/>
          <w:lang w:val="uk-UA" w:eastAsia="uk-UA" w:bidi="uk-UA"/>
        </w:rPr>
        <w:t xml:space="preserve">просвітницької </w:t>
      </w:r>
      <w:r w:rsidRPr="00403788">
        <w:rPr>
          <w:rFonts w:ascii="Times New Roman" w:eastAsia="Times New Roman" w:hAnsi="Times New Roman" w:cs="Times New Roman"/>
          <w:color w:val="000000"/>
          <w:sz w:val="28"/>
          <w:szCs w:val="28"/>
          <w:lang w:eastAsia="ru-RU" w:bidi="ru-RU"/>
        </w:rPr>
        <w:t xml:space="preserve">роботи щодо попередження </w:t>
      </w:r>
      <w:r w:rsidRPr="00403788">
        <w:rPr>
          <w:rFonts w:ascii="Times New Roman" w:eastAsia="Times New Roman" w:hAnsi="Times New Roman" w:cs="Times New Roman"/>
          <w:color w:val="000000"/>
          <w:sz w:val="28"/>
          <w:szCs w:val="28"/>
          <w:lang w:val="uk-UA" w:eastAsia="uk-UA" w:bidi="uk-UA"/>
        </w:rPr>
        <w:t xml:space="preserve">алкоголізму, наркоманії, ВІЛ інфекцій </w:t>
      </w:r>
      <w:r w:rsidRPr="00403788">
        <w:rPr>
          <w:rFonts w:ascii="Times New Roman" w:eastAsia="Times New Roman" w:hAnsi="Times New Roman" w:cs="Times New Roman"/>
          <w:color w:val="000000"/>
          <w:sz w:val="28"/>
          <w:szCs w:val="28"/>
          <w:lang w:eastAsia="ru-RU" w:bidi="ru-RU"/>
        </w:rPr>
        <w:t xml:space="preserve">та </w:t>
      </w:r>
      <w:r w:rsidRPr="00403788">
        <w:rPr>
          <w:rFonts w:ascii="Times New Roman" w:eastAsia="Times New Roman" w:hAnsi="Times New Roman" w:cs="Times New Roman"/>
          <w:color w:val="000000"/>
          <w:sz w:val="28"/>
          <w:szCs w:val="28"/>
          <w:lang w:val="uk-UA" w:eastAsia="uk-UA" w:bidi="uk-UA"/>
        </w:rPr>
        <w:t>СНІДу.</w:t>
      </w:r>
    </w:p>
    <w:p w:rsidR="009E7BEE" w:rsidRPr="00403788" w:rsidRDefault="009E7BEE" w:rsidP="009E7BEE">
      <w:pPr>
        <w:framePr w:w="10814" w:h="11122" w:hRule="exact" w:wrap="none" w:vAnchor="page" w:hAnchor="page" w:x="736" w:y="415"/>
        <w:widowControl w:val="0"/>
        <w:numPr>
          <w:ilvl w:val="0"/>
          <w:numId w:val="46"/>
        </w:numPr>
        <w:tabs>
          <w:tab w:val="left" w:pos="552"/>
        </w:tabs>
        <w:spacing w:after="0" w:line="360" w:lineRule="auto"/>
        <w:jc w:val="both"/>
        <w:rPr>
          <w:rFonts w:ascii="Times New Roman" w:eastAsia="Times New Roman" w:hAnsi="Times New Roman" w:cs="Times New Roman"/>
          <w:color w:val="000000"/>
          <w:sz w:val="28"/>
          <w:szCs w:val="28"/>
          <w:lang w:val="uk-UA" w:eastAsia="uk-UA" w:bidi="uk-UA"/>
        </w:rPr>
      </w:pPr>
      <w:r w:rsidRPr="00403788">
        <w:rPr>
          <w:rFonts w:ascii="Times New Roman" w:eastAsia="Times New Roman" w:hAnsi="Times New Roman" w:cs="Times New Roman"/>
          <w:color w:val="000000"/>
          <w:sz w:val="28"/>
          <w:szCs w:val="28"/>
          <w:lang w:eastAsia="ru-RU" w:bidi="ru-RU"/>
        </w:rPr>
        <w:t xml:space="preserve">проведення </w:t>
      </w:r>
      <w:r w:rsidRPr="00403788">
        <w:rPr>
          <w:rFonts w:ascii="Times New Roman" w:eastAsia="Times New Roman" w:hAnsi="Times New Roman" w:cs="Times New Roman"/>
          <w:color w:val="000000"/>
          <w:sz w:val="28"/>
          <w:szCs w:val="28"/>
          <w:lang w:val="uk-UA" w:eastAsia="uk-UA" w:bidi="uk-UA"/>
        </w:rPr>
        <w:t xml:space="preserve">корекційної </w:t>
      </w:r>
      <w:r w:rsidRPr="00403788">
        <w:rPr>
          <w:rFonts w:ascii="Times New Roman" w:eastAsia="Times New Roman" w:hAnsi="Times New Roman" w:cs="Times New Roman"/>
          <w:color w:val="000000"/>
          <w:sz w:val="28"/>
          <w:szCs w:val="28"/>
          <w:lang w:eastAsia="ru-RU" w:bidi="ru-RU"/>
        </w:rPr>
        <w:t xml:space="preserve">роботи з учнями </w:t>
      </w:r>
      <w:r w:rsidRPr="00403788">
        <w:rPr>
          <w:rFonts w:ascii="Times New Roman" w:eastAsia="Times New Roman" w:hAnsi="Times New Roman" w:cs="Times New Roman"/>
          <w:color w:val="000000"/>
          <w:sz w:val="28"/>
          <w:szCs w:val="28"/>
          <w:lang w:val="uk-UA" w:eastAsia="uk-UA" w:bidi="uk-UA"/>
        </w:rPr>
        <w:t>«девіантної поведінки».</w:t>
      </w:r>
    </w:p>
    <w:p w:rsidR="009E7BEE" w:rsidRPr="00403788" w:rsidRDefault="009E7BEE" w:rsidP="009E7BEE">
      <w:pPr>
        <w:framePr w:w="10814" w:h="11122" w:hRule="exact" w:wrap="none" w:vAnchor="page" w:hAnchor="page" w:x="736" w:y="415"/>
        <w:widowControl w:val="0"/>
        <w:numPr>
          <w:ilvl w:val="0"/>
          <w:numId w:val="46"/>
        </w:numPr>
        <w:tabs>
          <w:tab w:val="left" w:pos="557"/>
        </w:tabs>
        <w:spacing w:after="0" w:line="360" w:lineRule="auto"/>
        <w:jc w:val="both"/>
        <w:rPr>
          <w:rFonts w:ascii="Times New Roman" w:eastAsia="Times New Roman" w:hAnsi="Times New Roman" w:cs="Times New Roman"/>
          <w:color w:val="000000"/>
          <w:sz w:val="28"/>
          <w:szCs w:val="28"/>
          <w:lang w:val="uk-UA" w:eastAsia="uk-UA" w:bidi="uk-UA"/>
        </w:rPr>
      </w:pPr>
      <w:r w:rsidRPr="00403788">
        <w:rPr>
          <w:rFonts w:ascii="Times New Roman" w:eastAsia="Times New Roman" w:hAnsi="Times New Roman" w:cs="Times New Roman"/>
          <w:color w:val="000000"/>
          <w:sz w:val="28"/>
          <w:szCs w:val="28"/>
          <w:lang w:eastAsia="ru-RU" w:bidi="ru-RU"/>
        </w:rPr>
        <w:t xml:space="preserve">приймати участь в </w:t>
      </w:r>
      <w:r w:rsidRPr="00403788">
        <w:rPr>
          <w:rFonts w:ascii="Times New Roman" w:eastAsia="Times New Roman" w:hAnsi="Times New Roman" w:cs="Times New Roman"/>
          <w:color w:val="000000"/>
          <w:sz w:val="28"/>
          <w:szCs w:val="28"/>
          <w:lang w:val="uk-UA" w:eastAsia="uk-UA" w:bidi="uk-UA"/>
        </w:rPr>
        <w:t xml:space="preserve">роботі шкільної психолого-медико-педагогічній комісії. </w:t>
      </w:r>
      <w:r w:rsidRPr="00403788">
        <w:rPr>
          <w:rFonts w:ascii="Times New Roman" w:eastAsia="Times New Roman" w:hAnsi="Times New Roman" w:cs="Times New Roman"/>
          <w:color w:val="000000"/>
          <w:sz w:val="28"/>
          <w:szCs w:val="28"/>
          <w:lang w:eastAsia="ru-RU" w:bidi="ru-RU"/>
        </w:rPr>
        <w:t xml:space="preserve">Вона </w:t>
      </w:r>
      <w:r w:rsidRPr="00403788">
        <w:rPr>
          <w:rFonts w:ascii="Times New Roman" w:eastAsia="Times New Roman" w:hAnsi="Times New Roman" w:cs="Times New Roman"/>
          <w:color w:val="000000"/>
          <w:sz w:val="28"/>
          <w:szCs w:val="28"/>
          <w:lang w:val="uk-UA" w:eastAsia="uk-UA" w:bidi="uk-UA"/>
        </w:rPr>
        <w:t xml:space="preserve">включає </w:t>
      </w:r>
      <w:r w:rsidRPr="00403788">
        <w:rPr>
          <w:rFonts w:ascii="Times New Roman" w:eastAsia="Times New Roman" w:hAnsi="Times New Roman" w:cs="Times New Roman"/>
          <w:color w:val="000000"/>
          <w:sz w:val="28"/>
          <w:szCs w:val="28"/>
          <w:lang w:eastAsia="ru-RU" w:bidi="ru-RU"/>
        </w:rPr>
        <w:t>в себе:</w:t>
      </w:r>
    </w:p>
    <w:p w:rsidR="009E7BEE" w:rsidRPr="00403788" w:rsidRDefault="009E7BEE" w:rsidP="009E7BEE">
      <w:pPr>
        <w:framePr w:w="10814" w:h="11122" w:hRule="exact" w:wrap="none" w:vAnchor="page" w:hAnchor="page" w:x="736" w:y="415"/>
        <w:widowControl w:val="0"/>
        <w:numPr>
          <w:ilvl w:val="0"/>
          <w:numId w:val="50"/>
        </w:numPr>
        <w:tabs>
          <w:tab w:val="left" w:pos="1174"/>
        </w:tabs>
        <w:spacing w:after="0" w:line="360" w:lineRule="auto"/>
        <w:jc w:val="both"/>
        <w:rPr>
          <w:rFonts w:ascii="Times New Roman" w:eastAsia="Times New Roman" w:hAnsi="Times New Roman" w:cs="Times New Roman"/>
          <w:color w:val="000000"/>
          <w:sz w:val="28"/>
          <w:szCs w:val="28"/>
          <w:lang w:val="uk-UA" w:eastAsia="uk-UA" w:bidi="uk-UA"/>
        </w:rPr>
      </w:pPr>
      <w:r w:rsidRPr="00403788">
        <w:rPr>
          <w:rFonts w:ascii="Times New Roman" w:eastAsia="Times New Roman" w:hAnsi="Times New Roman" w:cs="Times New Roman"/>
          <w:color w:val="000000"/>
          <w:sz w:val="28"/>
          <w:szCs w:val="28"/>
          <w:lang w:eastAsia="ru-RU" w:bidi="ru-RU"/>
        </w:rPr>
        <w:t xml:space="preserve">надання </w:t>
      </w:r>
      <w:r w:rsidRPr="00403788">
        <w:rPr>
          <w:rFonts w:ascii="Times New Roman" w:eastAsia="Times New Roman" w:hAnsi="Times New Roman" w:cs="Times New Roman"/>
          <w:color w:val="000000"/>
          <w:sz w:val="28"/>
          <w:szCs w:val="28"/>
          <w:lang w:val="uk-UA" w:eastAsia="uk-UA" w:bidi="uk-UA"/>
        </w:rPr>
        <w:t>консультації;</w:t>
      </w:r>
    </w:p>
    <w:p w:rsidR="009E7BEE" w:rsidRPr="00403788" w:rsidRDefault="009E7BEE" w:rsidP="009E7BEE">
      <w:pPr>
        <w:framePr w:w="10814" w:h="11122" w:hRule="exact" w:wrap="none" w:vAnchor="page" w:hAnchor="page" w:x="736" w:y="415"/>
        <w:widowControl w:val="0"/>
        <w:numPr>
          <w:ilvl w:val="0"/>
          <w:numId w:val="50"/>
        </w:numPr>
        <w:tabs>
          <w:tab w:val="left" w:pos="1152"/>
        </w:tabs>
        <w:spacing w:after="0" w:line="360" w:lineRule="auto"/>
        <w:jc w:val="both"/>
        <w:rPr>
          <w:rFonts w:ascii="Times New Roman" w:eastAsia="Times New Roman" w:hAnsi="Times New Roman" w:cs="Times New Roman"/>
          <w:color w:val="000000"/>
          <w:sz w:val="28"/>
          <w:szCs w:val="28"/>
          <w:lang w:val="uk-UA" w:eastAsia="uk-UA" w:bidi="uk-UA"/>
        </w:rPr>
      </w:pPr>
      <w:r w:rsidRPr="00403788">
        <w:rPr>
          <w:rFonts w:ascii="Times New Roman" w:eastAsia="Times New Roman" w:hAnsi="Times New Roman" w:cs="Times New Roman"/>
          <w:color w:val="000000"/>
          <w:sz w:val="28"/>
          <w:szCs w:val="28"/>
          <w:lang w:eastAsia="ru-RU" w:bidi="ru-RU"/>
        </w:rPr>
        <w:t xml:space="preserve">вивчення та </w:t>
      </w:r>
      <w:r w:rsidRPr="00403788">
        <w:rPr>
          <w:rFonts w:ascii="Times New Roman" w:eastAsia="Times New Roman" w:hAnsi="Times New Roman" w:cs="Times New Roman"/>
          <w:color w:val="000000"/>
          <w:sz w:val="28"/>
          <w:szCs w:val="28"/>
          <w:lang w:val="uk-UA" w:eastAsia="uk-UA" w:bidi="uk-UA"/>
        </w:rPr>
        <w:t xml:space="preserve">підготовка документів </w:t>
      </w:r>
      <w:r w:rsidRPr="00403788">
        <w:rPr>
          <w:rFonts w:ascii="Times New Roman" w:eastAsia="Times New Roman" w:hAnsi="Times New Roman" w:cs="Times New Roman"/>
          <w:color w:val="000000"/>
          <w:sz w:val="28"/>
          <w:szCs w:val="28"/>
          <w:lang w:eastAsia="ru-RU" w:bidi="ru-RU"/>
        </w:rPr>
        <w:t xml:space="preserve">на обласну </w:t>
      </w:r>
      <w:r w:rsidRPr="00403788">
        <w:rPr>
          <w:rFonts w:ascii="Times New Roman" w:eastAsia="Times New Roman" w:hAnsi="Times New Roman" w:cs="Times New Roman"/>
          <w:color w:val="000000"/>
          <w:sz w:val="28"/>
          <w:szCs w:val="28"/>
          <w:lang w:val="uk-UA" w:eastAsia="uk-UA" w:bidi="uk-UA"/>
        </w:rPr>
        <w:t>психолого-медико-педагогічну комісію.</w:t>
      </w:r>
    </w:p>
    <w:tbl>
      <w:tblPr>
        <w:tblOverlap w:val="never"/>
        <w:tblW w:w="0" w:type="auto"/>
        <w:tblLayout w:type="fixed"/>
        <w:tblCellMar>
          <w:left w:w="10" w:type="dxa"/>
          <w:right w:w="10" w:type="dxa"/>
        </w:tblCellMar>
        <w:tblLook w:val="0000" w:firstRow="0" w:lastRow="0" w:firstColumn="0" w:lastColumn="0" w:noHBand="0" w:noVBand="0"/>
      </w:tblPr>
      <w:tblGrid>
        <w:gridCol w:w="715"/>
        <w:gridCol w:w="4819"/>
        <w:gridCol w:w="1872"/>
        <w:gridCol w:w="1973"/>
        <w:gridCol w:w="1402"/>
      </w:tblGrid>
      <w:tr w:rsidR="009E7BEE" w:rsidRPr="00403788" w:rsidTr="008B3910">
        <w:trPr>
          <w:trHeight w:hRule="exact" w:val="1118"/>
        </w:trPr>
        <w:tc>
          <w:tcPr>
            <w:tcW w:w="715" w:type="dxa"/>
            <w:tcBorders>
              <w:top w:val="single" w:sz="4" w:space="0" w:color="auto"/>
              <w:left w:val="single" w:sz="4" w:space="0" w:color="auto"/>
            </w:tcBorders>
            <w:shd w:val="clear" w:color="auto" w:fill="FFFFFF"/>
          </w:tcPr>
          <w:p w:rsidR="009E7BEE" w:rsidRPr="00403788" w:rsidRDefault="009E7BEE" w:rsidP="008B3910">
            <w:pPr>
              <w:framePr w:w="10781" w:h="4757" w:wrap="none" w:vAnchor="page" w:hAnchor="page" w:x="736" w:y="11536"/>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b/>
                <w:bCs/>
                <w:color w:val="000000"/>
                <w:sz w:val="24"/>
                <w:szCs w:val="24"/>
                <w:lang w:eastAsia="ru-RU" w:bidi="ru-RU"/>
              </w:rPr>
              <w:t>№</w:t>
            </w:r>
          </w:p>
          <w:p w:rsidR="009E7BEE" w:rsidRPr="00403788" w:rsidRDefault="009E7BEE" w:rsidP="008B3910">
            <w:pPr>
              <w:framePr w:w="10781" w:h="4757" w:wrap="none" w:vAnchor="page" w:hAnchor="page" w:x="736" w:y="11536"/>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b/>
                <w:bCs/>
                <w:color w:val="000000"/>
                <w:sz w:val="24"/>
                <w:szCs w:val="24"/>
                <w:lang w:eastAsia="ru-RU" w:bidi="ru-RU"/>
              </w:rPr>
              <w:t>з/п</w:t>
            </w:r>
          </w:p>
        </w:tc>
        <w:tc>
          <w:tcPr>
            <w:tcW w:w="4819" w:type="dxa"/>
            <w:tcBorders>
              <w:top w:val="single" w:sz="4" w:space="0" w:color="auto"/>
              <w:left w:val="single" w:sz="4" w:space="0" w:color="auto"/>
            </w:tcBorders>
            <w:shd w:val="clear" w:color="auto" w:fill="FFFFFF"/>
          </w:tcPr>
          <w:p w:rsidR="009E7BEE" w:rsidRPr="00403788" w:rsidRDefault="009E7BEE" w:rsidP="008B3910">
            <w:pPr>
              <w:framePr w:w="10781" w:h="4757" w:wrap="none" w:vAnchor="page" w:hAnchor="page" w:x="736" w:y="11536"/>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b/>
                <w:bCs/>
                <w:color w:val="000000"/>
                <w:sz w:val="24"/>
                <w:szCs w:val="24"/>
                <w:lang w:val="uk-UA" w:eastAsia="uk-UA" w:bidi="uk-UA"/>
              </w:rPr>
              <w:t>Зміст роботи</w:t>
            </w:r>
          </w:p>
        </w:tc>
        <w:tc>
          <w:tcPr>
            <w:tcW w:w="1872" w:type="dxa"/>
            <w:tcBorders>
              <w:top w:val="single" w:sz="4" w:space="0" w:color="auto"/>
              <w:left w:val="single" w:sz="4" w:space="0" w:color="auto"/>
            </w:tcBorders>
            <w:shd w:val="clear" w:color="auto" w:fill="FFFFFF"/>
          </w:tcPr>
          <w:p w:rsidR="009E7BEE" w:rsidRPr="00403788" w:rsidRDefault="009E7BEE" w:rsidP="008B3910">
            <w:pPr>
              <w:framePr w:w="10781" w:h="4757" w:wrap="none" w:vAnchor="page" w:hAnchor="page" w:x="736" w:y="11536"/>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b/>
                <w:bCs/>
                <w:color w:val="000000"/>
                <w:sz w:val="24"/>
                <w:szCs w:val="24"/>
                <w:lang w:val="uk-UA" w:eastAsia="uk-UA" w:bidi="uk-UA"/>
              </w:rPr>
              <w:t>Термін</w:t>
            </w:r>
          </w:p>
          <w:p w:rsidR="009E7BEE" w:rsidRPr="00403788" w:rsidRDefault="009E7BEE" w:rsidP="008B3910">
            <w:pPr>
              <w:framePr w:w="10781" w:h="4757" w:wrap="none" w:vAnchor="page" w:hAnchor="page" w:x="736" w:y="11536"/>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b/>
                <w:bCs/>
                <w:color w:val="000000"/>
                <w:sz w:val="24"/>
                <w:szCs w:val="24"/>
                <w:lang w:val="uk-UA" w:eastAsia="uk-UA" w:bidi="uk-UA"/>
              </w:rPr>
              <w:t>виконання</w:t>
            </w:r>
          </w:p>
        </w:tc>
        <w:tc>
          <w:tcPr>
            <w:tcW w:w="1973" w:type="dxa"/>
            <w:tcBorders>
              <w:top w:val="single" w:sz="4" w:space="0" w:color="auto"/>
              <w:left w:val="single" w:sz="4" w:space="0" w:color="auto"/>
            </w:tcBorders>
            <w:shd w:val="clear" w:color="auto" w:fill="FFFFFF"/>
          </w:tcPr>
          <w:p w:rsidR="009E7BEE" w:rsidRPr="00403788" w:rsidRDefault="009E7BEE" w:rsidP="008B3910">
            <w:pPr>
              <w:framePr w:w="10781" w:h="4757" w:wrap="none" w:vAnchor="page" w:hAnchor="page" w:x="736" w:y="11536"/>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b/>
                <w:bCs/>
                <w:color w:val="000000"/>
                <w:sz w:val="24"/>
                <w:szCs w:val="24"/>
                <w:lang w:val="uk-UA" w:eastAsia="uk-UA" w:bidi="uk-UA"/>
              </w:rPr>
              <w:t>З ким</w:t>
            </w:r>
          </w:p>
          <w:p w:rsidR="009E7BEE" w:rsidRPr="00403788" w:rsidRDefault="009E7BEE" w:rsidP="008B3910">
            <w:pPr>
              <w:framePr w:w="10781" w:h="4757" w:wrap="none" w:vAnchor="page" w:hAnchor="page" w:x="736" w:y="11536"/>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b/>
                <w:bCs/>
                <w:color w:val="000000"/>
                <w:sz w:val="24"/>
                <w:szCs w:val="24"/>
                <w:lang w:val="uk-UA" w:eastAsia="uk-UA" w:bidi="uk-UA"/>
              </w:rPr>
              <w:t>проводиться</w:t>
            </w:r>
          </w:p>
          <w:p w:rsidR="009E7BEE" w:rsidRPr="00403788" w:rsidRDefault="009E7BEE" w:rsidP="008B3910">
            <w:pPr>
              <w:framePr w:w="10781" w:h="4757" w:wrap="none" w:vAnchor="page" w:hAnchor="page" w:x="736" w:y="11536"/>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b/>
                <w:bCs/>
                <w:color w:val="000000"/>
                <w:sz w:val="24"/>
                <w:szCs w:val="24"/>
                <w:lang w:val="uk-UA" w:eastAsia="uk-UA" w:bidi="uk-UA"/>
              </w:rPr>
              <w:t>робота</w:t>
            </w:r>
          </w:p>
        </w:tc>
        <w:tc>
          <w:tcPr>
            <w:tcW w:w="1402" w:type="dxa"/>
            <w:tcBorders>
              <w:top w:val="single" w:sz="4" w:space="0" w:color="auto"/>
              <w:left w:val="single" w:sz="4" w:space="0" w:color="auto"/>
              <w:right w:val="single" w:sz="4" w:space="0" w:color="auto"/>
            </w:tcBorders>
            <w:shd w:val="clear" w:color="auto" w:fill="FFFFFF"/>
            <w:vAlign w:val="bottom"/>
          </w:tcPr>
          <w:p w:rsidR="009E7BEE" w:rsidRPr="00403788" w:rsidRDefault="009E7BEE" w:rsidP="008B3910">
            <w:pPr>
              <w:framePr w:w="10781" w:h="4757" w:wrap="none" w:vAnchor="page" w:hAnchor="page" w:x="736" w:y="11536"/>
              <w:widowControl w:val="0"/>
              <w:spacing w:after="0" w:line="240" w:lineRule="auto"/>
              <w:ind w:right="60"/>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b/>
                <w:bCs/>
                <w:color w:val="000000"/>
                <w:sz w:val="24"/>
                <w:szCs w:val="24"/>
                <w:lang w:val="uk-UA" w:eastAsia="uk-UA" w:bidi="uk-UA"/>
              </w:rPr>
              <w:t>Відмітка</w:t>
            </w:r>
          </w:p>
          <w:p w:rsidR="009E7BEE" w:rsidRPr="00403788" w:rsidRDefault="009E7BEE" w:rsidP="008B3910">
            <w:pPr>
              <w:framePr w:w="10781" w:h="4757" w:wrap="none" w:vAnchor="page" w:hAnchor="page" w:x="736" w:y="11536"/>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b/>
                <w:bCs/>
                <w:color w:val="000000"/>
                <w:sz w:val="24"/>
                <w:szCs w:val="24"/>
                <w:lang w:val="uk-UA" w:eastAsia="uk-UA" w:bidi="uk-UA"/>
              </w:rPr>
              <w:t>про</w:t>
            </w:r>
          </w:p>
          <w:p w:rsidR="009E7BEE" w:rsidRPr="00403788" w:rsidRDefault="009E7BEE" w:rsidP="008B3910">
            <w:pPr>
              <w:framePr w:w="10781" w:h="4757" w:wrap="none" w:vAnchor="page" w:hAnchor="page" w:x="736" w:y="11536"/>
              <w:widowControl w:val="0"/>
              <w:spacing w:after="0" w:line="240" w:lineRule="auto"/>
              <w:ind w:right="60"/>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b/>
                <w:bCs/>
                <w:color w:val="000000"/>
                <w:sz w:val="24"/>
                <w:szCs w:val="24"/>
                <w:lang w:val="uk-UA" w:eastAsia="uk-UA" w:bidi="uk-UA"/>
              </w:rPr>
              <w:t>виконанн</w:t>
            </w:r>
          </w:p>
          <w:p w:rsidR="009E7BEE" w:rsidRPr="00403788" w:rsidRDefault="009E7BEE" w:rsidP="008B3910">
            <w:pPr>
              <w:framePr w:w="10781" w:h="4757" w:wrap="none" w:vAnchor="page" w:hAnchor="page" w:x="736" w:y="11536"/>
              <w:widowControl w:val="0"/>
              <w:spacing w:after="0" w:line="240" w:lineRule="auto"/>
              <w:ind w:right="60"/>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b/>
                <w:bCs/>
                <w:color w:val="000000"/>
                <w:sz w:val="24"/>
                <w:szCs w:val="24"/>
                <w:lang w:val="uk-UA" w:eastAsia="uk-UA" w:bidi="uk-UA"/>
              </w:rPr>
              <w:t>я</w:t>
            </w:r>
          </w:p>
        </w:tc>
      </w:tr>
      <w:tr w:rsidR="009E7BEE" w:rsidRPr="00403788" w:rsidTr="008B3910">
        <w:trPr>
          <w:trHeight w:hRule="exact" w:val="283"/>
        </w:trPr>
        <w:tc>
          <w:tcPr>
            <w:tcW w:w="10781" w:type="dxa"/>
            <w:gridSpan w:val="5"/>
            <w:tcBorders>
              <w:top w:val="single" w:sz="4" w:space="0" w:color="auto"/>
              <w:left w:val="single" w:sz="4" w:space="0" w:color="auto"/>
              <w:right w:val="single" w:sz="4" w:space="0" w:color="auto"/>
            </w:tcBorders>
            <w:shd w:val="clear" w:color="auto" w:fill="FFFFFF"/>
            <w:vAlign w:val="bottom"/>
          </w:tcPr>
          <w:p w:rsidR="009E7BEE" w:rsidRPr="00403788" w:rsidRDefault="009E7BEE" w:rsidP="008B3910">
            <w:pPr>
              <w:framePr w:w="10781" w:h="4757" w:wrap="none" w:vAnchor="page" w:hAnchor="page" w:x="736" w:y="11536"/>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b/>
                <w:bCs/>
                <w:color w:val="000000"/>
                <w:sz w:val="24"/>
                <w:szCs w:val="24"/>
                <w:lang w:eastAsia="ru-RU" w:bidi="ru-RU"/>
              </w:rPr>
              <w:t xml:space="preserve">1. </w:t>
            </w:r>
            <w:r w:rsidRPr="00403788">
              <w:rPr>
                <w:rFonts w:ascii="Times New Roman" w:eastAsia="Times New Roman" w:hAnsi="Times New Roman" w:cs="Times New Roman"/>
                <w:b/>
                <w:bCs/>
                <w:color w:val="000000"/>
                <w:sz w:val="24"/>
                <w:szCs w:val="24"/>
                <w:lang w:val="uk-UA" w:eastAsia="uk-UA" w:bidi="uk-UA"/>
              </w:rPr>
              <w:t>Психодіагностична робота</w:t>
            </w:r>
          </w:p>
        </w:tc>
      </w:tr>
      <w:tr w:rsidR="009E7BEE" w:rsidRPr="00403788" w:rsidTr="008B3910">
        <w:trPr>
          <w:trHeight w:hRule="exact" w:val="1392"/>
        </w:trPr>
        <w:tc>
          <w:tcPr>
            <w:tcW w:w="715" w:type="dxa"/>
            <w:tcBorders>
              <w:top w:val="single" w:sz="4" w:space="0" w:color="auto"/>
              <w:left w:val="single" w:sz="4" w:space="0" w:color="auto"/>
            </w:tcBorders>
            <w:shd w:val="clear" w:color="auto" w:fill="FFFFFF"/>
          </w:tcPr>
          <w:p w:rsidR="009E7BEE" w:rsidRPr="00403788" w:rsidRDefault="009E7BEE" w:rsidP="008B3910">
            <w:pPr>
              <w:framePr w:w="10781" w:h="4757" w:wrap="none" w:vAnchor="page" w:hAnchor="page" w:x="736" w:y="11536"/>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1.</w:t>
            </w:r>
          </w:p>
        </w:tc>
        <w:tc>
          <w:tcPr>
            <w:tcW w:w="4819" w:type="dxa"/>
            <w:tcBorders>
              <w:top w:val="single" w:sz="4" w:space="0" w:color="auto"/>
              <w:left w:val="single" w:sz="4" w:space="0" w:color="auto"/>
            </w:tcBorders>
            <w:shd w:val="clear" w:color="auto" w:fill="FFFFFF"/>
            <w:vAlign w:val="bottom"/>
          </w:tcPr>
          <w:p w:rsidR="009E7BEE" w:rsidRPr="00403788" w:rsidRDefault="009E7BEE" w:rsidP="008B3910">
            <w:pPr>
              <w:framePr w:w="10781" w:h="4757" w:wrap="none" w:vAnchor="page" w:hAnchor="page" w:x="736" w:y="11536"/>
              <w:widowControl w:val="0"/>
              <w:spacing w:after="0" w:line="240" w:lineRule="auto"/>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 xml:space="preserve">Діагностика пізнавальних процесів учнів </w:t>
            </w:r>
            <w:r w:rsidRPr="00403788">
              <w:rPr>
                <w:rFonts w:ascii="Times New Roman" w:eastAsia="Times New Roman" w:hAnsi="Times New Roman" w:cs="Times New Roman"/>
                <w:color w:val="000000"/>
                <w:sz w:val="24"/>
                <w:szCs w:val="24"/>
                <w:lang w:eastAsia="ru-RU" w:bidi="ru-RU"/>
              </w:rPr>
              <w:t>1</w:t>
            </w:r>
            <w:r w:rsidRPr="00403788">
              <w:rPr>
                <w:rFonts w:ascii="Times New Roman" w:eastAsia="Times New Roman" w:hAnsi="Times New Roman" w:cs="Times New Roman"/>
                <w:color w:val="000000"/>
                <w:sz w:val="24"/>
                <w:szCs w:val="24"/>
                <w:lang w:eastAsia="ru-RU" w:bidi="ru-RU"/>
              </w:rPr>
              <w:softHyphen/>
              <w:t>го</w:t>
            </w:r>
            <w:r w:rsidRPr="00403788">
              <w:rPr>
                <w:rFonts w:ascii="Times New Roman" w:eastAsia="Times New Roman" w:hAnsi="Times New Roman" w:cs="Times New Roman"/>
                <w:color w:val="000000"/>
                <w:sz w:val="24"/>
                <w:szCs w:val="24"/>
                <w:lang w:val="uk-UA" w:eastAsia="uk-UA" w:bidi="uk-UA"/>
              </w:rPr>
              <w:t xml:space="preserve"> класу з метою вивчення їх готовності до навчання в школі та діагностика адаптації учнів 5-х класів при переході до середньої ланки навчання.</w:t>
            </w:r>
          </w:p>
        </w:tc>
        <w:tc>
          <w:tcPr>
            <w:tcW w:w="1872" w:type="dxa"/>
            <w:tcBorders>
              <w:top w:val="single" w:sz="4" w:space="0" w:color="auto"/>
              <w:left w:val="single" w:sz="4" w:space="0" w:color="auto"/>
            </w:tcBorders>
            <w:shd w:val="clear" w:color="auto" w:fill="FFFFFF"/>
          </w:tcPr>
          <w:p w:rsidR="009E7BEE" w:rsidRPr="00403788" w:rsidRDefault="009E7BEE" w:rsidP="008B3910">
            <w:pPr>
              <w:framePr w:w="10781" w:h="4757" w:wrap="none" w:vAnchor="page" w:hAnchor="page" w:x="736" w:y="11536"/>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Вересень-</w:t>
            </w:r>
          </w:p>
          <w:p w:rsidR="009E7BEE" w:rsidRPr="00403788" w:rsidRDefault="009E7BEE" w:rsidP="008B3910">
            <w:pPr>
              <w:framePr w:w="10781" w:h="4757" w:wrap="none" w:vAnchor="page" w:hAnchor="page" w:x="736" w:y="11536"/>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жовтень</w:t>
            </w:r>
          </w:p>
        </w:tc>
        <w:tc>
          <w:tcPr>
            <w:tcW w:w="1973" w:type="dxa"/>
            <w:tcBorders>
              <w:top w:val="single" w:sz="4" w:space="0" w:color="auto"/>
              <w:left w:val="single" w:sz="4" w:space="0" w:color="auto"/>
            </w:tcBorders>
            <w:shd w:val="clear" w:color="auto" w:fill="FFFFFF"/>
          </w:tcPr>
          <w:p w:rsidR="009E7BEE" w:rsidRPr="00403788" w:rsidRDefault="009E7BEE" w:rsidP="008B3910">
            <w:pPr>
              <w:framePr w:w="10781" w:h="4757" w:wrap="none" w:vAnchor="page" w:hAnchor="page" w:x="736" w:y="11536"/>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Учні 1-5-х класів</w:t>
            </w:r>
          </w:p>
        </w:tc>
        <w:tc>
          <w:tcPr>
            <w:tcW w:w="1402" w:type="dxa"/>
            <w:tcBorders>
              <w:top w:val="single" w:sz="4" w:space="0" w:color="auto"/>
              <w:left w:val="single" w:sz="4" w:space="0" w:color="auto"/>
              <w:right w:val="single" w:sz="4" w:space="0" w:color="auto"/>
            </w:tcBorders>
            <w:shd w:val="clear" w:color="auto" w:fill="FFFFFF"/>
          </w:tcPr>
          <w:p w:rsidR="009E7BEE" w:rsidRPr="00403788" w:rsidRDefault="009E7BEE" w:rsidP="008B3910">
            <w:pPr>
              <w:framePr w:w="10781" w:h="4757" w:wrap="none" w:vAnchor="page" w:hAnchor="page" w:x="736" w:y="11536"/>
              <w:widowControl w:val="0"/>
              <w:spacing w:after="0" w:line="240" w:lineRule="auto"/>
              <w:rPr>
                <w:rFonts w:ascii="Tahoma" w:eastAsia="Tahoma" w:hAnsi="Tahoma" w:cs="Tahoma"/>
                <w:color w:val="000000"/>
                <w:sz w:val="10"/>
                <w:szCs w:val="10"/>
                <w:lang w:val="uk-UA" w:eastAsia="uk-UA" w:bidi="uk-UA"/>
              </w:rPr>
            </w:pPr>
          </w:p>
        </w:tc>
      </w:tr>
      <w:tr w:rsidR="009E7BEE" w:rsidRPr="00403788" w:rsidTr="008B3910">
        <w:trPr>
          <w:trHeight w:hRule="exact" w:val="562"/>
        </w:trPr>
        <w:tc>
          <w:tcPr>
            <w:tcW w:w="715" w:type="dxa"/>
            <w:tcBorders>
              <w:top w:val="single" w:sz="4" w:space="0" w:color="auto"/>
              <w:left w:val="single" w:sz="4" w:space="0" w:color="auto"/>
            </w:tcBorders>
            <w:shd w:val="clear" w:color="auto" w:fill="FFFFFF"/>
            <w:vAlign w:val="center"/>
          </w:tcPr>
          <w:p w:rsidR="009E7BEE" w:rsidRPr="00403788" w:rsidRDefault="009E7BEE" w:rsidP="008B3910">
            <w:pPr>
              <w:framePr w:w="10781" w:h="4757" w:wrap="none" w:vAnchor="page" w:hAnchor="page" w:x="736" w:y="11536"/>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1.1</w:t>
            </w:r>
          </w:p>
        </w:tc>
        <w:tc>
          <w:tcPr>
            <w:tcW w:w="4819" w:type="dxa"/>
            <w:tcBorders>
              <w:top w:val="single" w:sz="4" w:space="0" w:color="auto"/>
              <w:left w:val="single" w:sz="4" w:space="0" w:color="auto"/>
            </w:tcBorders>
            <w:shd w:val="clear" w:color="auto" w:fill="FFFFFF"/>
          </w:tcPr>
          <w:p w:rsidR="009E7BEE" w:rsidRPr="00403788" w:rsidRDefault="009E7BEE" w:rsidP="008B3910">
            <w:pPr>
              <w:framePr w:w="10781" w:h="4757" w:wrap="none" w:vAnchor="page" w:hAnchor="page" w:x="736" w:y="11536"/>
              <w:widowControl w:val="0"/>
              <w:spacing w:after="0" w:line="240" w:lineRule="auto"/>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Спостереження за учнями під час уроку.</w:t>
            </w:r>
          </w:p>
        </w:tc>
        <w:tc>
          <w:tcPr>
            <w:tcW w:w="1872" w:type="dxa"/>
            <w:tcBorders>
              <w:top w:val="single" w:sz="4" w:space="0" w:color="auto"/>
              <w:left w:val="single" w:sz="4" w:space="0" w:color="auto"/>
            </w:tcBorders>
            <w:shd w:val="clear" w:color="auto" w:fill="FFFFFF"/>
            <w:vAlign w:val="bottom"/>
          </w:tcPr>
          <w:p w:rsidR="009E7BEE" w:rsidRPr="00403788" w:rsidRDefault="009E7BEE" w:rsidP="008B3910">
            <w:pPr>
              <w:framePr w:w="10781" w:h="4757" w:wrap="none" w:vAnchor="page" w:hAnchor="page" w:x="736" w:y="11536"/>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Протягом</w:t>
            </w:r>
          </w:p>
          <w:p w:rsidR="009E7BEE" w:rsidRPr="00403788" w:rsidRDefault="009E7BEE" w:rsidP="008B3910">
            <w:pPr>
              <w:framePr w:w="10781" w:h="4757" w:wrap="none" w:vAnchor="page" w:hAnchor="page" w:x="736" w:y="11536"/>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року</w:t>
            </w:r>
          </w:p>
        </w:tc>
        <w:tc>
          <w:tcPr>
            <w:tcW w:w="1973" w:type="dxa"/>
            <w:tcBorders>
              <w:top w:val="single" w:sz="4" w:space="0" w:color="auto"/>
              <w:left w:val="single" w:sz="4" w:space="0" w:color="auto"/>
            </w:tcBorders>
            <w:shd w:val="clear" w:color="auto" w:fill="FFFFFF"/>
            <w:vAlign w:val="bottom"/>
          </w:tcPr>
          <w:p w:rsidR="009E7BEE" w:rsidRPr="00403788" w:rsidRDefault="009E7BEE" w:rsidP="008B3910">
            <w:pPr>
              <w:framePr w:w="10781" w:h="4757" w:wrap="none" w:vAnchor="page" w:hAnchor="page" w:x="736" w:y="11536"/>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Учні школи- інтернату</w:t>
            </w:r>
          </w:p>
        </w:tc>
        <w:tc>
          <w:tcPr>
            <w:tcW w:w="1402" w:type="dxa"/>
            <w:tcBorders>
              <w:top w:val="single" w:sz="4" w:space="0" w:color="auto"/>
              <w:left w:val="single" w:sz="4" w:space="0" w:color="auto"/>
              <w:right w:val="single" w:sz="4" w:space="0" w:color="auto"/>
            </w:tcBorders>
            <w:shd w:val="clear" w:color="auto" w:fill="FFFFFF"/>
          </w:tcPr>
          <w:p w:rsidR="009E7BEE" w:rsidRPr="00403788" w:rsidRDefault="009E7BEE" w:rsidP="008B3910">
            <w:pPr>
              <w:framePr w:w="10781" w:h="4757" w:wrap="none" w:vAnchor="page" w:hAnchor="page" w:x="736" w:y="11536"/>
              <w:widowControl w:val="0"/>
              <w:spacing w:after="0" w:line="240" w:lineRule="auto"/>
              <w:rPr>
                <w:rFonts w:ascii="Tahoma" w:eastAsia="Tahoma" w:hAnsi="Tahoma" w:cs="Tahoma"/>
                <w:color w:val="000000"/>
                <w:sz w:val="10"/>
                <w:szCs w:val="10"/>
                <w:lang w:val="uk-UA" w:eastAsia="uk-UA" w:bidi="uk-UA"/>
              </w:rPr>
            </w:pPr>
          </w:p>
        </w:tc>
      </w:tr>
      <w:tr w:rsidR="009E7BEE" w:rsidRPr="00403788" w:rsidTr="008B3910">
        <w:trPr>
          <w:trHeight w:hRule="exact" w:val="1402"/>
        </w:trPr>
        <w:tc>
          <w:tcPr>
            <w:tcW w:w="715" w:type="dxa"/>
            <w:tcBorders>
              <w:top w:val="single" w:sz="4" w:space="0" w:color="auto"/>
              <w:left w:val="single" w:sz="4" w:space="0" w:color="auto"/>
              <w:bottom w:val="single" w:sz="4" w:space="0" w:color="auto"/>
            </w:tcBorders>
            <w:shd w:val="clear" w:color="auto" w:fill="FFFFFF"/>
          </w:tcPr>
          <w:p w:rsidR="009E7BEE" w:rsidRPr="00403788" w:rsidRDefault="009E7BEE" w:rsidP="008B3910">
            <w:pPr>
              <w:framePr w:w="10781" w:h="4757" w:wrap="none" w:vAnchor="page" w:hAnchor="page" w:x="736" w:y="11536"/>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1.2</w:t>
            </w:r>
          </w:p>
        </w:tc>
        <w:tc>
          <w:tcPr>
            <w:tcW w:w="4819" w:type="dxa"/>
            <w:tcBorders>
              <w:top w:val="single" w:sz="4" w:space="0" w:color="auto"/>
              <w:left w:val="single" w:sz="4" w:space="0" w:color="auto"/>
              <w:bottom w:val="single" w:sz="4" w:space="0" w:color="auto"/>
            </w:tcBorders>
            <w:shd w:val="clear" w:color="auto" w:fill="FFFFFF"/>
            <w:vAlign w:val="bottom"/>
          </w:tcPr>
          <w:p w:rsidR="009E7BEE" w:rsidRPr="00403788" w:rsidRDefault="009E7BEE" w:rsidP="008B3910">
            <w:pPr>
              <w:framePr w:w="10781" w:h="4757" w:wrap="none" w:vAnchor="page" w:hAnchor="page" w:x="736" w:y="11536"/>
              <w:widowControl w:val="0"/>
              <w:spacing w:after="0" w:line="240" w:lineRule="auto"/>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Психодіагностика за допомогою опитувальника для 5-х класів «Адаптація п' ятикласників» (Н.Г.Лусканова).</w:t>
            </w:r>
          </w:p>
          <w:p w:rsidR="009E7BEE" w:rsidRPr="00403788" w:rsidRDefault="009E7BEE" w:rsidP="008B3910">
            <w:pPr>
              <w:framePr w:w="10781" w:h="4757" w:wrap="none" w:vAnchor="page" w:hAnchor="page" w:x="736" w:y="11536"/>
              <w:widowControl w:val="0"/>
              <w:spacing w:after="0" w:line="240" w:lineRule="auto"/>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(М.В. Лемак, В.Ю. Петрище «Психологу для роботи: діагностичні матеріали»)</w:t>
            </w:r>
          </w:p>
        </w:tc>
        <w:tc>
          <w:tcPr>
            <w:tcW w:w="1872" w:type="dxa"/>
            <w:tcBorders>
              <w:top w:val="single" w:sz="4" w:space="0" w:color="auto"/>
              <w:left w:val="single" w:sz="4" w:space="0" w:color="auto"/>
              <w:bottom w:val="single" w:sz="4" w:space="0" w:color="auto"/>
            </w:tcBorders>
            <w:shd w:val="clear" w:color="auto" w:fill="FFFFFF"/>
          </w:tcPr>
          <w:p w:rsidR="009E7BEE" w:rsidRPr="00403788" w:rsidRDefault="009E7BEE" w:rsidP="008B3910">
            <w:pPr>
              <w:framePr w:w="10781" w:h="4757" w:wrap="none" w:vAnchor="page" w:hAnchor="page" w:x="736" w:y="11536"/>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Вересень</w:t>
            </w:r>
          </w:p>
        </w:tc>
        <w:tc>
          <w:tcPr>
            <w:tcW w:w="1973" w:type="dxa"/>
            <w:tcBorders>
              <w:top w:val="single" w:sz="4" w:space="0" w:color="auto"/>
              <w:left w:val="single" w:sz="4" w:space="0" w:color="auto"/>
              <w:bottom w:val="single" w:sz="4" w:space="0" w:color="auto"/>
            </w:tcBorders>
            <w:shd w:val="clear" w:color="auto" w:fill="FFFFFF"/>
          </w:tcPr>
          <w:p w:rsidR="009E7BEE" w:rsidRPr="00403788" w:rsidRDefault="009E7BEE" w:rsidP="008B3910">
            <w:pPr>
              <w:framePr w:w="10781" w:h="4757" w:wrap="none" w:vAnchor="page" w:hAnchor="page" w:x="736" w:y="11536"/>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Учні 5-х класів</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9E7BEE" w:rsidRPr="00403788" w:rsidRDefault="009E7BEE" w:rsidP="008B3910">
            <w:pPr>
              <w:framePr w:w="10781" w:h="4757" w:wrap="none" w:vAnchor="page" w:hAnchor="page" w:x="736" w:y="11536"/>
              <w:widowControl w:val="0"/>
              <w:spacing w:after="0" w:line="240" w:lineRule="auto"/>
              <w:rPr>
                <w:rFonts w:ascii="Tahoma" w:eastAsia="Tahoma" w:hAnsi="Tahoma" w:cs="Tahoma"/>
                <w:color w:val="000000"/>
                <w:sz w:val="10"/>
                <w:szCs w:val="10"/>
                <w:lang w:val="uk-UA" w:eastAsia="uk-UA" w:bidi="uk-UA"/>
              </w:rPr>
            </w:pPr>
          </w:p>
        </w:tc>
      </w:tr>
    </w:tbl>
    <w:p w:rsidR="009E7BEE" w:rsidRPr="00403788" w:rsidRDefault="009E7BEE" w:rsidP="009E7BEE">
      <w:pPr>
        <w:widowControl w:val="0"/>
        <w:spacing w:after="0" w:line="14" w:lineRule="exact"/>
        <w:rPr>
          <w:rFonts w:ascii="Tahoma" w:eastAsia="Tahoma" w:hAnsi="Tahoma" w:cs="Tahoma"/>
          <w:color w:val="000000"/>
          <w:sz w:val="24"/>
          <w:szCs w:val="24"/>
          <w:lang w:val="uk-UA" w:eastAsia="uk-UA" w:bidi="uk-UA"/>
        </w:rPr>
        <w:sectPr w:rsidR="009E7BEE" w:rsidRPr="00403788" w:rsidSect="008B3910">
          <w:pgSz w:w="11900" w:h="16840"/>
          <w:pgMar w:top="851" w:right="851" w:bottom="851" w:left="1418" w:header="0" w:footer="3" w:gutter="0"/>
          <w:cols w:space="720"/>
          <w:noEndnote/>
          <w:docGrid w:linePitch="360"/>
        </w:sectPr>
      </w:pPr>
    </w:p>
    <w:p w:rsidR="009E7BEE" w:rsidRPr="00403788" w:rsidRDefault="009E7BEE" w:rsidP="009E7BEE">
      <w:pPr>
        <w:widowControl w:val="0"/>
        <w:spacing w:after="0" w:line="14" w:lineRule="exact"/>
        <w:rPr>
          <w:rFonts w:ascii="Tahoma" w:eastAsia="Tahoma" w:hAnsi="Tahoma" w:cs="Tahoma"/>
          <w:color w:val="000000"/>
          <w:sz w:val="24"/>
          <w:szCs w:val="24"/>
          <w:lang w:val="uk-UA" w:eastAsia="uk-UA" w:bidi="uk-UA"/>
        </w:rPr>
      </w:pPr>
    </w:p>
    <w:tbl>
      <w:tblPr>
        <w:tblOverlap w:val="never"/>
        <w:tblW w:w="0" w:type="auto"/>
        <w:tblLayout w:type="fixed"/>
        <w:tblCellMar>
          <w:left w:w="10" w:type="dxa"/>
          <w:right w:w="10" w:type="dxa"/>
        </w:tblCellMar>
        <w:tblLook w:val="0000" w:firstRow="0" w:lastRow="0" w:firstColumn="0" w:lastColumn="0" w:noHBand="0" w:noVBand="0"/>
      </w:tblPr>
      <w:tblGrid>
        <w:gridCol w:w="715"/>
        <w:gridCol w:w="4819"/>
        <w:gridCol w:w="1872"/>
        <w:gridCol w:w="1949"/>
        <w:gridCol w:w="1426"/>
      </w:tblGrid>
      <w:tr w:rsidR="009E7BEE" w:rsidRPr="00403788" w:rsidTr="008B3910">
        <w:trPr>
          <w:trHeight w:hRule="exact" w:val="1118"/>
        </w:trPr>
        <w:tc>
          <w:tcPr>
            <w:tcW w:w="715" w:type="dxa"/>
            <w:tcBorders>
              <w:top w:val="single" w:sz="4" w:space="0" w:color="auto"/>
              <w:left w:val="single" w:sz="4" w:space="0" w:color="auto"/>
            </w:tcBorders>
            <w:shd w:val="clear" w:color="auto" w:fill="FFFFFF"/>
          </w:tcPr>
          <w:p w:rsidR="009E7BEE" w:rsidRPr="00403788" w:rsidRDefault="009E7BEE" w:rsidP="008B3910">
            <w:pPr>
              <w:framePr w:w="10781" w:h="15826"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eastAsia="ru-RU" w:bidi="ru-RU"/>
              </w:rPr>
              <w:t>1.3</w:t>
            </w:r>
          </w:p>
        </w:tc>
        <w:tc>
          <w:tcPr>
            <w:tcW w:w="4819" w:type="dxa"/>
            <w:tcBorders>
              <w:top w:val="single" w:sz="4" w:space="0" w:color="auto"/>
              <w:left w:val="single" w:sz="4" w:space="0" w:color="auto"/>
            </w:tcBorders>
            <w:shd w:val="clear" w:color="auto" w:fill="FFFFFF"/>
            <w:vAlign w:val="bottom"/>
          </w:tcPr>
          <w:p w:rsidR="009E7BEE" w:rsidRPr="00403788" w:rsidRDefault="009E7BEE" w:rsidP="008B3910">
            <w:pPr>
              <w:framePr w:w="10781" w:h="15826" w:wrap="none" w:vAnchor="page" w:hAnchor="page" w:x="753" w:y="429"/>
              <w:widowControl w:val="0"/>
              <w:spacing w:after="0" w:line="240" w:lineRule="auto"/>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 xml:space="preserve">Психодіагностика </w:t>
            </w:r>
            <w:r w:rsidRPr="00403788">
              <w:rPr>
                <w:rFonts w:ascii="Times New Roman" w:eastAsia="Times New Roman" w:hAnsi="Times New Roman" w:cs="Times New Roman"/>
                <w:color w:val="000000"/>
                <w:sz w:val="24"/>
                <w:szCs w:val="24"/>
                <w:lang w:val="uk-UA" w:eastAsia="ru-RU" w:bidi="ru-RU"/>
              </w:rPr>
              <w:t xml:space="preserve">з допомогою методики А.Керна-Й. </w:t>
            </w:r>
            <w:r w:rsidRPr="00403788">
              <w:rPr>
                <w:rFonts w:ascii="Times New Roman" w:eastAsia="Times New Roman" w:hAnsi="Times New Roman" w:cs="Times New Roman"/>
                <w:color w:val="000000"/>
                <w:sz w:val="24"/>
                <w:szCs w:val="24"/>
                <w:lang w:val="uk-UA" w:eastAsia="uk-UA" w:bidi="uk-UA"/>
              </w:rPr>
              <w:t xml:space="preserve">Єрасека </w:t>
            </w:r>
            <w:r w:rsidRPr="00403788">
              <w:rPr>
                <w:rFonts w:ascii="Times New Roman" w:eastAsia="Times New Roman" w:hAnsi="Times New Roman" w:cs="Times New Roman"/>
                <w:color w:val="000000"/>
                <w:sz w:val="24"/>
                <w:szCs w:val="24"/>
                <w:lang w:val="uk-UA" w:eastAsia="ru-RU" w:bidi="ru-RU"/>
              </w:rPr>
              <w:t xml:space="preserve">виявлення </w:t>
            </w:r>
            <w:r w:rsidRPr="00403788">
              <w:rPr>
                <w:rFonts w:ascii="Times New Roman" w:eastAsia="Times New Roman" w:hAnsi="Times New Roman" w:cs="Times New Roman"/>
                <w:color w:val="000000"/>
                <w:sz w:val="24"/>
                <w:szCs w:val="24"/>
                <w:lang w:val="uk-UA" w:eastAsia="uk-UA" w:bidi="uk-UA"/>
              </w:rPr>
              <w:t xml:space="preserve">шкільної зрілості, </w:t>
            </w:r>
            <w:r w:rsidRPr="00403788">
              <w:rPr>
                <w:rFonts w:ascii="Times New Roman" w:eastAsia="Times New Roman" w:hAnsi="Times New Roman" w:cs="Times New Roman"/>
                <w:color w:val="000000"/>
                <w:sz w:val="24"/>
                <w:szCs w:val="24"/>
                <w:lang w:val="uk-UA" w:eastAsia="ru-RU" w:bidi="ru-RU"/>
              </w:rPr>
              <w:t xml:space="preserve">(Л.В. </w:t>
            </w:r>
            <w:r w:rsidRPr="00403788">
              <w:rPr>
                <w:rFonts w:ascii="Times New Roman" w:eastAsia="Times New Roman" w:hAnsi="Times New Roman" w:cs="Times New Roman"/>
                <w:color w:val="000000"/>
                <w:sz w:val="24"/>
                <w:szCs w:val="24"/>
                <w:lang w:val="uk-UA" w:eastAsia="uk-UA" w:bidi="uk-UA"/>
              </w:rPr>
              <w:t xml:space="preserve">Туріщева «Настільна </w:t>
            </w:r>
            <w:r w:rsidRPr="00403788">
              <w:rPr>
                <w:rFonts w:ascii="Times New Roman" w:eastAsia="Times New Roman" w:hAnsi="Times New Roman" w:cs="Times New Roman"/>
                <w:color w:val="000000"/>
                <w:sz w:val="24"/>
                <w:szCs w:val="24"/>
                <w:lang w:val="uk-UA" w:eastAsia="ru-RU" w:bidi="ru-RU"/>
              </w:rPr>
              <w:t xml:space="preserve">книга </w:t>
            </w:r>
            <w:r w:rsidRPr="00403788">
              <w:rPr>
                <w:rFonts w:ascii="Times New Roman" w:eastAsia="Times New Roman" w:hAnsi="Times New Roman" w:cs="Times New Roman"/>
                <w:color w:val="000000"/>
                <w:sz w:val="24"/>
                <w:szCs w:val="24"/>
                <w:lang w:val="uk-UA" w:eastAsia="uk-UA" w:bidi="uk-UA"/>
              </w:rPr>
              <w:t>шкільного психолога»)</w:t>
            </w:r>
          </w:p>
        </w:tc>
        <w:tc>
          <w:tcPr>
            <w:tcW w:w="1872" w:type="dxa"/>
            <w:tcBorders>
              <w:top w:val="single" w:sz="4" w:space="0" w:color="auto"/>
              <w:left w:val="single" w:sz="4" w:space="0" w:color="auto"/>
            </w:tcBorders>
            <w:shd w:val="clear" w:color="auto" w:fill="FFFFFF"/>
          </w:tcPr>
          <w:p w:rsidR="009E7BEE" w:rsidRPr="00403788" w:rsidRDefault="009E7BEE" w:rsidP="008B3910">
            <w:pPr>
              <w:framePr w:w="10781" w:h="15826"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Жовтень</w:t>
            </w:r>
          </w:p>
        </w:tc>
        <w:tc>
          <w:tcPr>
            <w:tcW w:w="1949" w:type="dxa"/>
            <w:tcBorders>
              <w:top w:val="single" w:sz="4" w:space="0" w:color="auto"/>
              <w:left w:val="single" w:sz="4" w:space="0" w:color="auto"/>
            </w:tcBorders>
            <w:shd w:val="clear" w:color="auto" w:fill="FFFFFF"/>
          </w:tcPr>
          <w:p w:rsidR="009E7BEE" w:rsidRPr="00403788" w:rsidRDefault="009E7BEE" w:rsidP="008B3910">
            <w:pPr>
              <w:framePr w:w="10781" w:h="15826"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Учні 1-3 класів</w:t>
            </w:r>
          </w:p>
        </w:tc>
        <w:tc>
          <w:tcPr>
            <w:tcW w:w="1426" w:type="dxa"/>
            <w:tcBorders>
              <w:top w:val="single" w:sz="4" w:space="0" w:color="auto"/>
              <w:left w:val="single" w:sz="4" w:space="0" w:color="auto"/>
              <w:right w:val="single" w:sz="4" w:space="0" w:color="auto"/>
            </w:tcBorders>
            <w:shd w:val="clear" w:color="auto" w:fill="FFFFFF"/>
          </w:tcPr>
          <w:p w:rsidR="009E7BEE" w:rsidRPr="00403788" w:rsidRDefault="009E7BEE" w:rsidP="008B3910">
            <w:pPr>
              <w:framePr w:w="10781" w:h="15826" w:wrap="none" w:vAnchor="page" w:hAnchor="page" w:x="753" w:y="429"/>
              <w:widowControl w:val="0"/>
              <w:spacing w:after="0" w:line="240" w:lineRule="auto"/>
              <w:rPr>
                <w:rFonts w:ascii="Tahoma" w:eastAsia="Tahoma" w:hAnsi="Tahoma" w:cs="Tahoma"/>
                <w:color w:val="000000"/>
                <w:sz w:val="10"/>
                <w:szCs w:val="10"/>
                <w:lang w:val="uk-UA" w:eastAsia="uk-UA" w:bidi="uk-UA"/>
              </w:rPr>
            </w:pPr>
          </w:p>
        </w:tc>
      </w:tr>
      <w:tr w:rsidR="009E7BEE" w:rsidRPr="00403788" w:rsidTr="008B3910">
        <w:trPr>
          <w:trHeight w:hRule="exact" w:val="1114"/>
        </w:trPr>
        <w:tc>
          <w:tcPr>
            <w:tcW w:w="715" w:type="dxa"/>
            <w:tcBorders>
              <w:top w:val="single" w:sz="4" w:space="0" w:color="auto"/>
              <w:left w:val="single" w:sz="4" w:space="0" w:color="auto"/>
            </w:tcBorders>
            <w:shd w:val="clear" w:color="auto" w:fill="FFFFFF"/>
          </w:tcPr>
          <w:p w:rsidR="009E7BEE" w:rsidRPr="00403788" w:rsidRDefault="009E7BEE" w:rsidP="008B3910">
            <w:pPr>
              <w:framePr w:w="10781" w:h="15826"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eastAsia="ru-RU" w:bidi="ru-RU"/>
              </w:rPr>
              <w:t>1.4</w:t>
            </w:r>
          </w:p>
        </w:tc>
        <w:tc>
          <w:tcPr>
            <w:tcW w:w="4819" w:type="dxa"/>
            <w:tcBorders>
              <w:top w:val="single" w:sz="4" w:space="0" w:color="auto"/>
              <w:left w:val="single" w:sz="4" w:space="0" w:color="auto"/>
            </w:tcBorders>
            <w:shd w:val="clear" w:color="auto" w:fill="FFFFFF"/>
            <w:vAlign w:val="bottom"/>
          </w:tcPr>
          <w:p w:rsidR="009E7BEE" w:rsidRPr="00403788" w:rsidRDefault="009E7BEE" w:rsidP="008B3910">
            <w:pPr>
              <w:framePr w:w="10781" w:h="15826" w:wrap="none" w:vAnchor="page" w:hAnchor="page" w:x="753" w:y="429"/>
              <w:widowControl w:val="0"/>
              <w:spacing w:after="0" w:line="240" w:lineRule="auto"/>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Психодіагностика з допомогою методики «Відношення дитини до навчання у школі»</w:t>
            </w:r>
          </w:p>
          <w:p w:rsidR="009E7BEE" w:rsidRPr="00403788" w:rsidRDefault="009E7BEE" w:rsidP="008B3910">
            <w:pPr>
              <w:framePr w:w="10781" w:h="15826" w:wrap="none" w:vAnchor="page" w:hAnchor="page" w:x="753" w:y="429"/>
              <w:widowControl w:val="0"/>
              <w:spacing w:after="0" w:line="240" w:lineRule="auto"/>
              <w:ind w:firstLine="160"/>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В. Панок, Т. Титаренко, Н. Чепелєва «Основи практичної психології».</w:t>
            </w:r>
          </w:p>
        </w:tc>
        <w:tc>
          <w:tcPr>
            <w:tcW w:w="1872" w:type="dxa"/>
            <w:tcBorders>
              <w:top w:val="single" w:sz="4" w:space="0" w:color="auto"/>
              <w:left w:val="single" w:sz="4" w:space="0" w:color="auto"/>
            </w:tcBorders>
            <w:shd w:val="clear" w:color="auto" w:fill="FFFFFF"/>
          </w:tcPr>
          <w:p w:rsidR="009E7BEE" w:rsidRPr="00403788" w:rsidRDefault="009E7BEE" w:rsidP="008B3910">
            <w:pPr>
              <w:framePr w:w="10781" w:h="15826"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Вересень</w:t>
            </w:r>
          </w:p>
        </w:tc>
        <w:tc>
          <w:tcPr>
            <w:tcW w:w="1949" w:type="dxa"/>
            <w:tcBorders>
              <w:top w:val="single" w:sz="4" w:space="0" w:color="auto"/>
              <w:left w:val="single" w:sz="4" w:space="0" w:color="auto"/>
            </w:tcBorders>
            <w:shd w:val="clear" w:color="auto" w:fill="FFFFFF"/>
          </w:tcPr>
          <w:p w:rsidR="009E7BEE" w:rsidRPr="00403788" w:rsidRDefault="009E7BEE" w:rsidP="008B3910">
            <w:pPr>
              <w:framePr w:w="10781" w:h="15826"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Учні 5-х класів</w:t>
            </w:r>
          </w:p>
        </w:tc>
        <w:tc>
          <w:tcPr>
            <w:tcW w:w="1426" w:type="dxa"/>
            <w:tcBorders>
              <w:top w:val="single" w:sz="4" w:space="0" w:color="auto"/>
              <w:left w:val="single" w:sz="4" w:space="0" w:color="auto"/>
              <w:right w:val="single" w:sz="4" w:space="0" w:color="auto"/>
            </w:tcBorders>
            <w:shd w:val="clear" w:color="auto" w:fill="FFFFFF"/>
          </w:tcPr>
          <w:p w:rsidR="009E7BEE" w:rsidRPr="00403788" w:rsidRDefault="009E7BEE" w:rsidP="008B3910">
            <w:pPr>
              <w:framePr w:w="10781" w:h="15826" w:wrap="none" w:vAnchor="page" w:hAnchor="page" w:x="753" w:y="429"/>
              <w:widowControl w:val="0"/>
              <w:spacing w:after="0" w:line="240" w:lineRule="auto"/>
              <w:rPr>
                <w:rFonts w:ascii="Tahoma" w:eastAsia="Tahoma" w:hAnsi="Tahoma" w:cs="Tahoma"/>
                <w:color w:val="000000"/>
                <w:sz w:val="10"/>
                <w:szCs w:val="10"/>
                <w:lang w:val="uk-UA" w:eastAsia="uk-UA" w:bidi="uk-UA"/>
              </w:rPr>
            </w:pPr>
          </w:p>
        </w:tc>
      </w:tr>
      <w:tr w:rsidR="009E7BEE" w:rsidRPr="00403788" w:rsidTr="008B3910">
        <w:trPr>
          <w:trHeight w:hRule="exact" w:val="1939"/>
        </w:trPr>
        <w:tc>
          <w:tcPr>
            <w:tcW w:w="715" w:type="dxa"/>
            <w:tcBorders>
              <w:top w:val="single" w:sz="4" w:space="0" w:color="auto"/>
              <w:left w:val="single" w:sz="4" w:space="0" w:color="auto"/>
            </w:tcBorders>
            <w:shd w:val="clear" w:color="auto" w:fill="FFFFFF"/>
          </w:tcPr>
          <w:p w:rsidR="009E7BEE" w:rsidRPr="00403788" w:rsidRDefault="009E7BEE" w:rsidP="008B3910">
            <w:pPr>
              <w:framePr w:w="10781" w:h="15826"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eastAsia="ru-RU" w:bidi="ru-RU"/>
              </w:rPr>
              <w:t>1.5</w:t>
            </w:r>
          </w:p>
        </w:tc>
        <w:tc>
          <w:tcPr>
            <w:tcW w:w="4819" w:type="dxa"/>
            <w:tcBorders>
              <w:top w:val="single" w:sz="4" w:space="0" w:color="auto"/>
              <w:left w:val="single" w:sz="4" w:space="0" w:color="auto"/>
            </w:tcBorders>
            <w:shd w:val="clear" w:color="auto" w:fill="FFFFFF"/>
            <w:vAlign w:val="bottom"/>
          </w:tcPr>
          <w:p w:rsidR="009E7BEE" w:rsidRPr="00403788" w:rsidRDefault="009E7BEE" w:rsidP="008B3910">
            <w:pPr>
              <w:framePr w:w="10781" w:h="15826" w:wrap="none" w:vAnchor="page" w:hAnchor="page" w:x="753" w:y="429"/>
              <w:widowControl w:val="0"/>
              <w:spacing w:after="0" w:line="240" w:lineRule="auto"/>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Психодіагностика з допомогою методики «Діагностика соціально-психологічної адаптації», К. Роджерс, Р.Раймонд. А.В. Анасова «Методичні рекомендації щодо здійснення соціально-психологічного супроводу дітей з девіаціями поведінки» 1- 5-ті класи.</w:t>
            </w:r>
          </w:p>
        </w:tc>
        <w:tc>
          <w:tcPr>
            <w:tcW w:w="1872" w:type="dxa"/>
            <w:tcBorders>
              <w:top w:val="single" w:sz="4" w:space="0" w:color="auto"/>
              <w:left w:val="single" w:sz="4" w:space="0" w:color="auto"/>
            </w:tcBorders>
            <w:shd w:val="clear" w:color="auto" w:fill="FFFFFF"/>
          </w:tcPr>
          <w:p w:rsidR="009E7BEE" w:rsidRPr="00403788" w:rsidRDefault="009E7BEE" w:rsidP="008B3910">
            <w:pPr>
              <w:framePr w:w="10781" w:h="15826"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Вересень</w:t>
            </w:r>
          </w:p>
        </w:tc>
        <w:tc>
          <w:tcPr>
            <w:tcW w:w="1949" w:type="dxa"/>
            <w:tcBorders>
              <w:top w:val="single" w:sz="4" w:space="0" w:color="auto"/>
              <w:left w:val="single" w:sz="4" w:space="0" w:color="auto"/>
            </w:tcBorders>
            <w:shd w:val="clear" w:color="auto" w:fill="FFFFFF"/>
          </w:tcPr>
          <w:p w:rsidR="009E7BEE" w:rsidRPr="00403788" w:rsidRDefault="009E7BEE" w:rsidP="008B3910">
            <w:pPr>
              <w:framePr w:w="10781" w:h="15826"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Учні 1,5-х класів</w:t>
            </w:r>
          </w:p>
        </w:tc>
        <w:tc>
          <w:tcPr>
            <w:tcW w:w="1426" w:type="dxa"/>
            <w:tcBorders>
              <w:top w:val="single" w:sz="4" w:space="0" w:color="auto"/>
              <w:left w:val="single" w:sz="4" w:space="0" w:color="auto"/>
              <w:right w:val="single" w:sz="4" w:space="0" w:color="auto"/>
            </w:tcBorders>
            <w:shd w:val="clear" w:color="auto" w:fill="FFFFFF"/>
          </w:tcPr>
          <w:p w:rsidR="009E7BEE" w:rsidRPr="00403788" w:rsidRDefault="009E7BEE" w:rsidP="008B3910">
            <w:pPr>
              <w:framePr w:w="10781" w:h="15826" w:wrap="none" w:vAnchor="page" w:hAnchor="page" w:x="753" w:y="429"/>
              <w:widowControl w:val="0"/>
              <w:spacing w:after="0" w:line="240" w:lineRule="auto"/>
              <w:rPr>
                <w:rFonts w:ascii="Tahoma" w:eastAsia="Tahoma" w:hAnsi="Tahoma" w:cs="Tahoma"/>
                <w:color w:val="000000"/>
                <w:sz w:val="10"/>
                <w:szCs w:val="10"/>
                <w:lang w:val="uk-UA" w:eastAsia="uk-UA" w:bidi="uk-UA"/>
              </w:rPr>
            </w:pPr>
          </w:p>
        </w:tc>
      </w:tr>
      <w:tr w:rsidR="009E7BEE" w:rsidRPr="00403788" w:rsidTr="008B3910">
        <w:trPr>
          <w:trHeight w:hRule="exact" w:val="1392"/>
        </w:trPr>
        <w:tc>
          <w:tcPr>
            <w:tcW w:w="715" w:type="dxa"/>
            <w:tcBorders>
              <w:top w:val="single" w:sz="4" w:space="0" w:color="auto"/>
              <w:left w:val="single" w:sz="4" w:space="0" w:color="auto"/>
            </w:tcBorders>
            <w:shd w:val="clear" w:color="auto" w:fill="FFFFFF"/>
          </w:tcPr>
          <w:p w:rsidR="009E7BEE" w:rsidRPr="00403788" w:rsidRDefault="009E7BEE" w:rsidP="008B3910">
            <w:pPr>
              <w:framePr w:w="10781" w:h="15826"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eastAsia="ru-RU" w:bidi="ru-RU"/>
              </w:rPr>
              <w:t>1.6</w:t>
            </w:r>
          </w:p>
        </w:tc>
        <w:tc>
          <w:tcPr>
            <w:tcW w:w="4819" w:type="dxa"/>
            <w:tcBorders>
              <w:top w:val="single" w:sz="4" w:space="0" w:color="auto"/>
              <w:left w:val="single" w:sz="4" w:space="0" w:color="auto"/>
            </w:tcBorders>
            <w:shd w:val="clear" w:color="auto" w:fill="FFFFFF"/>
            <w:vAlign w:val="bottom"/>
          </w:tcPr>
          <w:p w:rsidR="009E7BEE" w:rsidRPr="00403788" w:rsidRDefault="009E7BEE" w:rsidP="008B3910">
            <w:pPr>
              <w:framePr w:w="10781" w:h="15826" w:wrap="none" w:vAnchor="page" w:hAnchor="page" w:x="753" w:y="429"/>
              <w:widowControl w:val="0"/>
              <w:spacing w:after="0" w:line="240" w:lineRule="auto"/>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Обстеження з допомогою опитувальника для батьків 1-х класів «Як Ви оцінюєте свою дитину» Дж. Чейні. Батьки. М.В. Лемак,</w:t>
            </w:r>
          </w:p>
          <w:p w:rsidR="009E7BEE" w:rsidRPr="00403788" w:rsidRDefault="009E7BEE" w:rsidP="008B3910">
            <w:pPr>
              <w:framePr w:w="10781" w:h="15826" w:wrap="none" w:vAnchor="page" w:hAnchor="page" w:x="753" w:y="429"/>
              <w:widowControl w:val="0"/>
              <w:spacing w:after="0" w:line="240" w:lineRule="auto"/>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В.Ю. Петрище «Психологу для роботи: діагностичні матеріали»</w:t>
            </w:r>
          </w:p>
        </w:tc>
        <w:tc>
          <w:tcPr>
            <w:tcW w:w="1872" w:type="dxa"/>
            <w:tcBorders>
              <w:top w:val="single" w:sz="4" w:space="0" w:color="auto"/>
              <w:left w:val="single" w:sz="4" w:space="0" w:color="auto"/>
            </w:tcBorders>
            <w:shd w:val="clear" w:color="auto" w:fill="FFFFFF"/>
          </w:tcPr>
          <w:p w:rsidR="009E7BEE" w:rsidRPr="00403788" w:rsidRDefault="009E7BEE" w:rsidP="008B3910">
            <w:pPr>
              <w:framePr w:w="10781" w:h="15826"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Вересень</w:t>
            </w:r>
          </w:p>
        </w:tc>
        <w:tc>
          <w:tcPr>
            <w:tcW w:w="1949" w:type="dxa"/>
            <w:tcBorders>
              <w:top w:val="single" w:sz="4" w:space="0" w:color="auto"/>
              <w:left w:val="single" w:sz="4" w:space="0" w:color="auto"/>
            </w:tcBorders>
            <w:shd w:val="clear" w:color="auto" w:fill="FFFFFF"/>
          </w:tcPr>
          <w:p w:rsidR="009E7BEE" w:rsidRPr="00403788" w:rsidRDefault="009E7BEE" w:rsidP="008B3910">
            <w:pPr>
              <w:framePr w:w="10781" w:h="15826"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 xml:space="preserve">Батьки учнів </w:t>
            </w:r>
            <w:r w:rsidRPr="00403788">
              <w:rPr>
                <w:rFonts w:ascii="Times New Roman" w:eastAsia="Times New Roman" w:hAnsi="Times New Roman" w:cs="Times New Roman"/>
                <w:color w:val="000000"/>
                <w:sz w:val="24"/>
                <w:szCs w:val="24"/>
                <w:lang w:eastAsia="ru-RU" w:bidi="ru-RU"/>
              </w:rPr>
              <w:t>1</w:t>
            </w:r>
            <w:r w:rsidRPr="00403788">
              <w:rPr>
                <w:rFonts w:ascii="Times New Roman" w:eastAsia="Times New Roman" w:hAnsi="Times New Roman" w:cs="Times New Roman"/>
                <w:color w:val="000000"/>
                <w:sz w:val="24"/>
                <w:szCs w:val="24"/>
                <w:lang w:eastAsia="ru-RU" w:bidi="ru-RU"/>
              </w:rPr>
              <w:softHyphen/>
              <w:t>го</w:t>
            </w:r>
            <w:r w:rsidRPr="00403788">
              <w:rPr>
                <w:rFonts w:ascii="Times New Roman" w:eastAsia="Times New Roman" w:hAnsi="Times New Roman" w:cs="Times New Roman"/>
                <w:color w:val="000000"/>
                <w:sz w:val="24"/>
                <w:szCs w:val="24"/>
                <w:lang w:val="uk-UA" w:eastAsia="uk-UA" w:bidi="uk-UA"/>
              </w:rPr>
              <w:t xml:space="preserve"> класу</w:t>
            </w:r>
          </w:p>
        </w:tc>
        <w:tc>
          <w:tcPr>
            <w:tcW w:w="1426" w:type="dxa"/>
            <w:tcBorders>
              <w:top w:val="single" w:sz="4" w:space="0" w:color="auto"/>
              <w:left w:val="single" w:sz="4" w:space="0" w:color="auto"/>
              <w:right w:val="single" w:sz="4" w:space="0" w:color="auto"/>
            </w:tcBorders>
            <w:shd w:val="clear" w:color="auto" w:fill="FFFFFF"/>
          </w:tcPr>
          <w:p w:rsidR="009E7BEE" w:rsidRPr="00403788" w:rsidRDefault="009E7BEE" w:rsidP="008B3910">
            <w:pPr>
              <w:framePr w:w="10781" w:h="15826" w:wrap="none" w:vAnchor="page" w:hAnchor="page" w:x="753" w:y="429"/>
              <w:widowControl w:val="0"/>
              <w:spacing w:after="0" w:line="240" w:lineRule="auto"/>
              <w:rPr>
                <w:rFonts w:ascii="Tahoma" w:eastAsia="Tahoma" w:hAnsi="Tahoma" w:cs="Tahoma"/>
                <w:color w:val="000000"/>
                <w:sz w:val="10"/>
                <w:szCs w:val="10"/>
                <w:lang w:val="uk-UA" w:eastAsia="uk-UA" w:bidi="uk-UA"/>
              </w:rPr>
            </w:pPr>
          </w:p>
        </w:tc>
      </w:tr>
      <w:tr w:rsidR="009E7BEE" w:rsidRPr="00403788" w:rsidTr="008B3910">
        <w:trPr>
          <w:trHeight w:hRule="exact" w:val="562"/>
        </w:trPr>
        <w:tc>
          <w:tcPr>
            <w:tcW w:w="715" w:type="dxa"/>
            <w:tcBorders>
              <w:top w:val="single" w:sz="4" w:space="0" w:color="auto"/>
              <w:left w:val="single" w:sz="4" w:space="0" w:color="auto"/>
            </w:tcBorders>
            <w:shd w:val="clear" w:color="auto" w:fill="FFFFFF"/>
            <w:vAlign w:val="center"/>
          </w:tcPr>
          <w:p w:rsidR="009E7BEE" w:rsidRPr="00403788" w:rsidRDefault="009E7BEE" w:rsidP="008B3910">
            <w:pPr>
              <w:framePr w:w="10781" w:h="15826"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b/>
                <w:bCs/>
                <w:color w:val="000000"/>
                <w:sz w:val="24"/>
                <w:szCs w:val="24"/>
                <w:lang w:eastAsia="ru-RU" w:bidi="ru-RU"/>
              </w:rPr>
              <w:t>2.</w:t>
            </w:r>
          </w:p>
        </w:tc>
        <w:tc>
          <w:tcPr>
            <w:tcW w:w="4819" w:type="dxa"/>
            <w:tcBorders>
              <w:top w:val="single" w:sz="4" w:space="0" w:color="auto"/>
              <w:left w:val="single" w:sz="4" w:space="0" w:color="auto"/>
            </w:tcBorders>
            <w:shd w:val="clear" w:color="auto" w:fill="FFFFFF"/>
          </w:tcPr>
          <w:p w:rsidR="009E7BEE" w:rsidRPr="00403788" w:rsidRDefault="009E7BEE" w:rsidP="008B3910">
            <w:pPr>
              <w:framePr w:w="10781" w:h="15826" w:wrap="none" w:vAnchor="page" w:hAnchor="page" w:x="753" w:y="429"/>
              <w:widowControl w:val="0"/>
              <w:spacing w:after="0" w:line="240" w:lineRule="auto"/>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Діагностика міжособистісних відносин</w:t>
            </w:r>
          </w:p>
        </w:tc>
        <w:tc>
          <w:tcPr>
            <w:tcW w:w="1872" w:type="dxa"/>
            <w:tcBorders>
              <w:top w:val="single" w:sz="4" w:space="0" w:color="auto"/>
              <w:left w:val="single" w:sz="4" w:space="0" w:color="auto"/>
            </w:tcBorders>
            <w:shd w:val="clear" w:color="auto" w:fill="FFFFFF"/>
            <w:vAlign w:val="bottom"/>
          </w:tcPr>
          <w:p w:rsidR="009E7BEE" w:rsidRPr="00403788" w:rsidRDefault="009E7BEE" w:rsidP="008B3910">
            <w:pPr>
              <w:framePr w:w="10781" w:h="15826"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Жовтень-</w:t>
            </w:r>
          </w:p>
          <w:p w:rsidR="009E7BEE" w:rsidRPr="00403788" w:rsidRDefault="009E7BEE" w:rsidP="008B3910">
            <w:pPr>
              <w:framePr w:w="10781" w:h="15826"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листопад</w:t>
            </w:r>
          </w:p>
        </w:tc>
        <w:tc>
          <w:tcPr>
            <w:tcW w:w="1949" w:type="dxa"/>
            <w:tcBorders>
              <w:top w:val="single" w:sz="4" w:space="0" w:color="auto"/>
              <w:left w:val="single" w:sz="4" w:space="0" w:color="auto"/>
            </w:tcBorders>
            <w:shd w:val="clear" w:color="auto" w:fill="FFFFFF"/>
          </w:tcPr>
          <w:p w:rsidR="009E7BEE" w:rsidRPr="00403788" w:rsidRDefault="009E7BEE" w:rsidP="008B3910">
            <w:pPr>
              <w:framePr w:w="10781" w:h="15826" w:wrap="none" w:vAnchor="page" w:hAnchor="page" w:x="753" w:y="429"/>
              <w:widowControl w:val="0"/>
              <w:spacing w:after="0" w:line="240" w:lineRule="auto"/>
              <w:rPr>
                <w:rFonts w:ascii="Tahoma" w:eastAsia="Tahoma" w:hAnsi="Tahoma" w:cs="Tahoma"/>
                <w:color w:val="000000"/>
                <w:sz w:val="10"/>
                <w:szCs w:val="10"/>
                <w:lang w:val="uk-UA" w:eastAsia="uk-UA" w:bidi="uk-UA"/>
              </w:rPr>
            </w:pPr>
          </w:p>
        </w:tc>
        <w:tc>
          <w:tcPr>
            <w:tcW w:w="1426" w:type="dxa"/>
            <w:tcBorders>
              <w:top w:val="single" w:sz="4" w:space="0" w:color="auto"/>
              <w:left w:val="single" w:sz="4" w:space="0" w:color="auto"/>
              <w:right w:val="single" w:sz="4" w:space="0" w:color="auto"/>
            </w:tcBorders>
            <w:shd w:val="clear" w:color="auto" w:fill="FFFFFF"/>
          </w:tcPr>
          <w:p w:rsidR="009E7BEE" w:rsidRPr="00403788" w:rsidRDefault="009E7BEE" w:rsidP="008B3910">
            <w:pPr>
              <w:framePr w:w="10781" w:h="15826" w:wrap="none" w:vAnchor="page" w:hAnchor="page" w:x="753" w:y="429"/>
              <w:widowControl w:val="0"/>
              <w:spacing w:after="0" w:line="240" w:lineRule="auto"/>
              <w:rPr>
                <w:rFonts w:ascii="Tahoma" w:eastAsia="Tahoma" w:hAnsi="Tahoma" w:cs="Tahoma"/>
                <w:color w:val="000000"/>
                <w:sz w:val="10"/>
                <w:szCs w:val="10"/>
                <w:lang w:val="uk-UA" w:eastAsia="uk-UA" w:bidi="uk-UA"/>
              </w:rPr>
            </w:pPr>
          </w:p>
        </w:tc>
      </w:tr>
      <w:tr w:rsidR="009E7BEE" w:rsidRPr="00403788" w:rsidTr="008B3910">
        <w:trPr>
          <w:trHeight w:hRule="exact" w:val="1387"/>
        </w:trPr>
        <w:tc>
          <w:tcPr>
            <w:tcW w:w="715" w:type="dxa"/>
            <w:tcBorders>
              <w:top w:val="single" w:sz="4" w:space="0" w:color="auto"/>
              <w:left w:val="single" w:sz="4" w:space="0" w:color="auto"/>
            </w:tcBorders>
            <w:shd w:val="clear" w:color="auto" w:fill="FFFFFF"/>
          </w:tcPr>
          <w:p w:rsidR="009E7BEE" w:rsidRPr="00403788" w:rsidRDefault="009E7BEE" w:rsidP="008B3910">
            <w:pPr>
              <w:framePr w:w="10781" w:h="15826"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eastAsia="ru-RU" w:bidi="ru-RU"/>
              </w:rPr>
              <w:t>2.1</w:t>
            </w:r>
          </w:p>
        </w:tc>
        <w:tc>
          <w:tcPr>
            <w:tcW w:w="4819" w:type="dxa"/>
            <w:tcBorders>
              <w:top w:val="single" w:sz="4" w:space="0" w:color="auto"/>
              <w:left w:val="single" w:sz="4" w:space="0" w:color="auto"/>
            </w:tcBorders>
            <w:shd w:val="clear" w:color="auto" w:fill="FFFFFF"/>
            <w:vAlign w:val="bottom"/>
          </w:tcPr>
          <w:p w:rsidR="009E7BEE" w:rsidRPr="00403788" w:rsidRDefault="009E7BEE" w:rsidP="008B3910">
            <w:pPr>
              <w:framePr w:w="10781" w:h="15826" w:wrap="none" w:vAnchor="page" w:hAnchor="page" w:x="753" w:y="429"/>
              <w:widowControl w:val="0"/>
              <w:spacing w:after="0" w:line="240" w:lineRule="auto"/>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Обстеження з допомогою методики «Діагностика моделі педагогічного спілкування» (Методика І.М. Юсупова), педагогічний колектив. Л.В. Туріщева «Настільна книга шкільного психолога»</w:t>
            </w:r>
          </w:p>
        </w:tc>
        <w:tc>
          <w:tcPr>
            <w:tcW w:w="1872" w:type="dxa"/>
            <w:tcBorders>
              <w:top w:val="single" w:sz="4" w:space="0" w:color="auto"/>
              <w:left w:val="single" w:sz="4" w:space="0" w:color="auto"/>
            </w:tcBorders>
            <w:shd w:val="clear" w:color="auto" w:fill="FFFFFF"/>
          </w:tcPr>
          <w:p w:rsidR="009E7BEE" w:rsidRPr="00403788" w:rsidRDefault="009E7BEE" w:rsidP="008B3910">
            <w:pPr>
              <w:framePr w:w="10781" w:h="15826"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Жовтень</w:t>
            </w:r>
          </w:p>
        </w:tc>
        <w:tc>
          <w:tcPr>
            <w:tcW w:w="1949" w:type="dxa"/>
            <w:tcBorders>
              <w:top w:val="single" w:sz="4" w:space="0" w:color="auto"/>
              <w:left w:val="single" w:sz="4" w:space="0" w:color="auto"/>
            </w:tcBorders>
            <w:shd w:val="clear" w:color="auto" w:fill="FFFFFF"/>
          </w:tcPr>
          <w:p w:rsidR="009E7BEE" w:rsidRPr="00403788" w:rsidRDefault="009E7BEE" w:rsidP="008B3910">
            <w:pPr>
              <w:framePr w:w="10781" w:h="15826"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Педагогічний</w:t>
            </w:r>
          </w:p>
          <w:p w:rsidR="009E7BEE" w:rsidRPr="00403788" w:rsidRDefault="009E7BEE" w:rsidP="008B3910">
            <w:pPr>
              <w:framePr w:w="10781" w:h="15826"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колектив</w:t>
            </w:r>
          </w:p>
        </w:tc>
        <w:tc>
          <w:tcPr>
            <w:tcW w:w="1426" w:type="dxa"/>
            <w:tcBorders>
              <w:top w:val="single" w:sz="4" w:space="0" w:color="auto"/>
              <w:left w:val="single" w:sz="4" w:space="0" w:color="auto"/>
              <w:right w:val="single" w:sz="4" w:space="0" w:color="auto"/>
            </w:tcBorders>
            <w:shd w:val="clear" w:color="auto" w:fill="FFFFFF"/>
          </w:tcPr>
          <w:p w:rsidR="009E7BEE" w:rsidRPr="00403788" w:rsidRDefault="009E7BEE" w:rsidP="008B3910">
            <w:pPr>
              <w:framePr w:w="10781" w:h="15826" w:wrap="none" w:vAnchor="page" w:hAnchor="page" w:x="753" w:y="429"/>
              <w:widowControl w:val="0"/>
              <w:spacing w:after="0" w:line="240" w:lineRule="auto"/>
              <w:rPr>
                <w:rFonts w:ascii="Tahoma" w:eastAsia="Tahoma" w:hAnsi="Tahoma" w:cs="Tahoma"/>
                <w:color w:val="000000"/>
                <w:sz w:val="10"/>
                <w:szCs w:val="10"/>
                <w:lang w:val="uk-UA" w:eastAsia="uk-UA" w:bidi="uk-UA"/>
              </w:rPr>
            </w:pPr>
          </w:p>
        </w:tc>
      </w:tr>
      <w:tr w:rsidR="009E7BEE" w:rsidRPr="00403788" w:rsidTr="008B3910">
        <w:trPr>
          <w:trHeight w:hRule="exact" w:val="1114"/>
        </w:trPr>
        <w:tc>
          <w:tcPr>
            <w:tcW w:w="715" w:type="dxa"/>
            <w:tcBorders>
              <w:top w:val="single" w:sz="4" w:space="0" w:color="auto"/>
              <w:left w:val="single" w:sz="4" w:space="0" w:color="auto"/>
            </w:tcBorders>
            <w:shd w:val="clear" w:color="auto" w:fill="FFFFFF"/>
          </w:tcPr>
          <w:p w:rsidR="009E7BEE" w:rsidRPr="00403788" w:rsidRDefault="009E7BEE" w:rsidP="008B3910">
            <w:pPr>
              <w:framePr w:w="10781" w:h="15826"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eastAsia="ru-RU" w:bidi="ru-RU"/>
              </w:rPr>
              <w:t>2.2</w:t>
            </w:r>
          </w:p>
        </w:tc>
        <w:tc>
          <w:tcPr>
            <w:tcW w:w="4819" w:type="dxa"/>
            <w:tcBorders>
              <w:top w:val="single" w:sz="4" w:space="0" w:color="auto"/>
              <w:left w:val="single" w:sz="4" w:space="0" w:color="auto"/>
            </w:tcBorders>
            <w:shd w:val="clear" w:color="auto" w:fill="FFFFFF"/>
            <w:vAlign w:val="bottom"/>
          </w:tcPr>
          <w:p w:rsidR="009E7BEE" w:rsidRPr="00403788" w:rsidRDefault="009E7BEE" w:rsidP="008B3910">
            <w:pPr>
              <w:framePr w:w="10781" w:h="15826" w:wrap="none" w:vAnchor="page" w:hAnchor="page" w:x="753" w:y="429"/>
              <w:widowControl w:val="0"/>
              <w:spacing w:after="0" w:line="240" w:lineRule="auto"/>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Психодіагностика з допомогою методики «Малюнок сім'ї» (А.І. Захаров), Л.Д. Столяренко «Основи психології.</w:t>
            </w:r>
          </w:p>
          <w:p w:rsidR="009E7BEE" w:rsidRPr="00403788" w:rsidRDefault="009E7BEE" w:rsidP="008B3910">
            <w:pPr>
              <w:framePr w:w="10781" w:h="15826" w:wrap="none" w:vAnchor="page" w:hAnchor="page" w:x="753" w:y="429"/>
              <w:widowControl w:val="0"/>
              <w:spacing w:after="0" w:line="240" w:lineRule="auto"/>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Практикум»</w:t>
            </w:r>
          </w:p>
        </w:tc>
        <w:tc>
          <w:tcPr>
            <w:tcW w:w="1872" w:type="dxa"/>
            <w:tcBorders>
              <w:top w:val="single" w:sz="4" w:space="0" w:color="auto"/>
              <w:left w:val="single" w:sz="4" w:space="0" w:color="auto"/>
            </w:tcBorders>
            <w:shd w:val="clear" w:color="auto" w:fill="FFFFFF"/>
          </w:tcPr>
          <w:p w:rsidR="009E7BEE" w:rsidRPr="00403788" w:rsidRDefault="009E7BEE" w:rsidP="008B3910">
            <w:pPr>
              <w:framePr w:w="10781" w:h="15826"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Жовтень</w:t>
            </w:r>
          </w:p>
        </w:tc>
        <w:tc>
          <w:tcPr>
            <w:tcW w:w="1949" w:type="dxa"/>
            <w:tcBorders>
              <w:top w:val="single" w:sz="4" w:space="0" w:color="auto"/>
              <w:left w:val="single" w:sz="4" w:space="0" w:color="auto"/>
            </w:tcBorders>
            <w:shd w:val="clear" w:color="auto" w:fill="FFFFFF"/>
          </w:tcPr>
          <w:p w:rsidR="009E7BEE" w:rsidRPr="00403788" w:rsidRDefault="009E7BEE" w:rsidP="008B3910">
            <w:pPr>
              <w:framePr w:w="10781" w:h="15826"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Учні 7-8 класів</w:t>
            </w:r>
          </w:p>
        </w:tc>
        <w:tc>
          <w:tcPr>
            <w:tcW w:w="1426" w:type="dxa"/>
            <w:tcBorders>
              <w:top w:val="single" w:sz="4" w:space="0" w:color="auto"/>
              <w:left w:val="single" w:sz="4" w:space="0" w:color="auto"/>
              <w:right w:val="single" w:sz="4" w:space="0" w:color="auto"/>
            </w:tcBorders>
            <w:shd w:val="clear" w:color="auto" w:fill="FFFFFF"/>
          </w:tcPr>
          <w:p w:rsidR="009E7BEE" w:rsidRPr="00403788" w:rsidRDefault="009E7BEE" w:rsidP="008B3910">
            <w:pPr>
              <w:framePr w:w="10781" w:h="15826" w:wrap="none" w:vAnchor="page" w:hAnchor="page" w:x="753" w:y="429"/>
              <w:widowControl w:val="0"/>
              <w:spacing w:after="0" w:line="240" w:lineRule="auto"/>
              <w:rPr>
                <w:rFonts w:ascii="Tahoma" w:eastAsia="Tahoma" w:hAnsi="Tahoma" w:cs="Tahoma"/>
                <w:color w:val="000000"/>
                <w:sz w:val="10"/>
                <w:szCs w:val="10"/>
                <w:lang w:val="uk-UA" w:eastAsia="uk-UA" w:bidi="uk-UA"/>
              </w:rPr>
            </w:pPr>
          </w:p>
        </w:tc>
      </w:tr>
      <w:tr w:rsidR="009E7BEE" w:rsidRPr="00403788" w:rsidTr="008B3910">
        <w:trPr>
          <w:trHeight w:hRule="exact" w:val="1114"/>
        </w:trPr>
        <w:tc>
          <w:tcPr>
            <w:tcW w:w="715" w:type="dxa"/>
            <w:tcBorders>
              <w:top w:val="single" w:sz="4" w:space="0" w:color="auto"/>
              <w:left w:val="single" w:sz="4" w:space="0" w:color="auto"/>
            </w:tcBorders>
            <w:shd w:val="clear" w:color="auto" w:fill="FFFFFF"/>
          </w:tcPr>
          <w:p w:rsidR="009E7BEE" w:rsidRPr="00403788" w:rsidRDefault="009E7BEE" w:rsidP="008B3910">
            <w:pPr>
              <w:framePr w:w="10781" w:h="15826"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eastAsia="ru-RU" w:bidi="ru-RU"/>
              </w:rPr>
              <w:t>2.3</w:t>
            </w:r>
          </w:p>
        </w:tc>
        <w:tc>
          <w:tcPr>
            <w:tcW w:w="4819" w:type="dxa"/>
            <w:tcBorders>
              <w:top w:val="single" w:sz="4" w:space="0" w:color="auto"/>
              <w:left w:val="single" w:sz="4" w:space="0" w:color="auto"/>
            </w:tcBorders>
            <w:shd w:val="clear" w:color="auto" w:fill="FFFFFF"/>
            <w:vAlign w:val="bottom"/>
          </w:tcPr>
          <w:p w:rsidR="009E7BEE" w:rsidRPr="00403788" w:rsidRDefault="009E7BEE" w:rsidP="008B3910">
            <w:pPr>
              <w:framePr w:w="10781" w:h="15826" w:wrap="none" w:vAnchor="page" w:hAnchor="page" w:x="753" w:y="429"/>
              <w:widowControl w:val="0"/>
              <w:spacing w:after="0" w:line="240" w:lineRule="auto"/>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Обстеження з допомогою анкетування батьків «Як ви розумієте своїх дітей». М.В. Лемак, В.Ю. Петрище «Психологу для роботи: діагностичні матеріали»</w:t>
            </w:r>
          </w:p>
        </w:tc>
        <w:tc>
          <w:tcPr>
            <w:tcW w:w="1872" w:type="dxa"/>
            <w:tcBorders>
              <w:top w:val="single" w:sz="4" w:space="0" w:color="auto"/>
              <w:left w:val="single" w:sz="4" w:space="0" w:color="auto"/>
            </w:tcBorders>
            <w:shd w:val="clear" w:color="auto" w:fill="FFFFFF"/>
          </w:tcPr>
          <w:p w:rsidR="009E7BEE" w:rsidRPr="00403788" w:rsidRDefault="009E7BEE" w:rsidP="008B3910">
            <w:pPr>
              <w:framePr w:w="10781" w:h="15826"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Жовтень</w:t>
            </w:r>
          </w:p>
        </w:tc>
        <w:tc>
          <w:tcPr>
            <w:tcW w:w="1949" w:type="dxa"/>
            <w:tcBorders>
              <w:top w:val="single" w:sz="4" w:space="0" w:color="auto"/>
              <w:left w:val="single" w:sz="4" w:space="0" w:color="auto"/>
            </w:tcBorders>
            <w:shd w:val="clear" w:color="auto" w:fill="FFFFFF"/>
          </w:tcPr>
          <w:p w:rsidR="009E7BEE" w:rsidRPr="00403788" w:rsidRDefault="009E7BEE" w:rsidP="008B3910">
            <w:pPr>
              <w:framePr w:w="10781" w:h="15826"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Батьки учнів</w:t>
            </w:r>
          </w:p>
        </w:tc>
        <w:tc>
          <w:tcPr>
            <w:tcW w:w="1426" w:type="dxa"/>
            <w:tcBorders>
              <w:top w:val="single" w:sz="4" w:space="0" w:color="auto"/>
              <w:left w:val="single" w:sz="4" w:space="0" w:color="auto"/>
              <w:right w:val="single" w:sz="4" w:space="0" w:color="auto"/>
            </w:tcBorders>
            <w:shd w:val="clear" w:color="auto" w:fill="FFFFFF"/>
          </w:tcPr>
          <w:p w:rsidR="009E7BEE" w:rsidRPr="00403788" w:rsidRDefault="009E7BEE" w:rsidP="008B3910">
            <w:pPr>
              <w:framePr w:w="10781" w:h="15826" w:wrap="none" w:vAnchor="page" w:hAnchor="page" w:x="753" w:y="429"/>
              <w:widowControl w:val="0"/>
              <w:spacing w:after="0" w:line="240" w:lineRule="auto"/>
              <w:rPr>
                <w:rFonts w:ascii="Tahoma" w:eastAsia="Tahoma" w:hAnsi="Tahoma" w:cs="Tahoma"/>
                <w:color w:val="000000"/>
                <w:sz w:val="10"/>
                <w:szCs w:val="10"/>
                <w:lang w:val="uk-UA" w:eastAsia="uk-UA" w:bidi="uk-UA"/>
              </w:rPr>
            </w:pPr>
          </w:p>
        </w:tc>
      </w:tr>
      <w:tr w:rsidR="009E7BEE" w:rsidRPr="00403788" w:rsidTr="008B3910">
        <w:trPr>
          <w:trHeight w:hRule="exact" w:val="1392"/>
        </w:trPr>
        <w:tc>
          <w:tcPr>
            <w:tcW w:w="715" w:type="dxa"/>
            <w:tcBorders>
              <w:top w:val="single" w:sz="4" w:space="0" w:color="auto"/>
              <w:left w:val="single" w:sz="4" w:space="0" w:color="auto"/>
            </w:tcBorders>
            <w:shd w:val="clear" w:color="auto" w:fill="FFFFFF"/>
          </w:tcPr>
          <w:p w:rsidR="009E7BEE" w:rsidRPr="00403788" w:rsidRDefault="009E7BEE" w:rsidP="008B3910">
            <w:pPr>
              <w:framePr w:w="10781" w:h="15826"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eastAsia="ru-RU" w:bidi="ru-RU"/>
              </w:rPr>
              <w:t>2.4</w:t>
            </w:r>
          </w:p>
        </w:tc>
        <w:tc>
          <w:tcPr>
            <w:tcW w:w="4819" w:type="dxa"/>
            <w:tcBorders>
              <w:top w:val="single" w:sz="4" w:space="0" w:color="auto"/>
              <w:left w:val="single" w:sz="4" w:space="0" w:color="auto"/>
            </w:tcBorders>
            <w:shd w:val="clear" w:color="auto" w:fill="FFFFFF"/>
            <w:vAlign w:val="bottom"/>
          </w:tcPr>
          <w:p w:rsidR="009E7BEE" w:rsidRPr="00403788" w:rsidRDefault="009E7BEE" w:rsidP="008B3910">
            <w:pPr>
              <w:framePr w:w="10781" w:h="15826" w:wrap="none" w:vAnchor="page" w:hAnchor="page" w:x="753" w:y="429"/>
              <w:widowControl w:val="0"/>
              <w:spacing w:after="0" w:line="240" w:lineRule="auto"/>
              <w:ind w:firstLine="160"/>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Психодіагностика з допомогою методики «Діагностика професійного вигорання».(К.Маслач, С.Джексон, в адаптації Н.Є.Водопьянової), Л.В. Туріщева «Настільна книга шкільного психолога»</w:t>
            </w:r>
          </w:p>
        </w:tc>
        <w:tc>
          <w:tcPr>
            <w:tcW w:w="1872" w:type="dxa"/>
            <w:tcBorders>
              <w:top w:val="single" w:sz="4" w:space="0" w:color="auto"/>
              <w:left w:val="single" w:sz="4" w:space="0" w:color="auto"/>
            </w:tcBorders>
            <w:shd w:val="clear" w:color="auto" w:fill="FFFFFF"/>
          </w:tcPr>
          <w:p w:rsidR="009E7BEE" w:rsidRPr="00403788" w:rsidRDefault="009E7BEE" w:rsidP="008B3910">
            <w:pPr>
              <w:framePr w:w="10781" w:h="15826"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Листопад</w:t>
            </w:r>
          </w:p>
        </w:tc>
        <w:tc>
          <w:tcPr>
            <w:tcW w:w="1949" w:type="dxa"/>
            <w:tcBorders>
              <w:top w:val="single" w:sz="4" w:space="0" w:color="auto"/>
              <w:left w:val="single" w:sz="4" w:space="0" w:color="auto"/>
            </w:tcBorders>
            <w:shd w:val="clear" w:color="auto" w:fill="FFFFFF"/>
          </w:tcPr>
          <w:p w:rsidR="009E7BEE" w:rsidRPr="00403788" w:rsidRDefault="009E7BEE" w:rsidP="008B3910">
            <w:pPr>
              <w:framePr w:w="10781" w:h="15826"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Педагогічний</w:t>
            </w:r>
          </w:p>
          <w:p w:rsidR="009E7BEE" w:rsidRPr="00403788" w:rsidRDefault="009E7BEE" w:rsidP="008B3910">
            <w:pPr>
              <w:framePr w:w="10781" w:h="15826"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колектив</w:t>
            </w:r>
          </w:p>
        </w:tc>
        <w:tc>
          <w:tcPr>
            <w:tcW w:w="1426" w:type="dxa"/>
            <w:tcBorders>
              <w:top w:val="single" w:sz="4" w:space="0" w:color="auto"/>
              <w:left w:val="single" w:sz="4" w:space="0" w:color="auto"/>
              <w:right w:val="single" w:sz="4" w:space="0" w:color="auto"/>
            </w:tcBorders>
            <w:shd w:val="clear" w:color="auto" w:fill="FFFFFF"/>
          </w:tcPr>
          <w:p w:rsidR="009E7BEE" w:rsidRPr="00403788" w:rsidRDefault="009E7BEE" w:rsidP="008B3910">
            <w:pPr>
              <w:framePr w:w="10781" w:h="15826" w:wrap="none" w:vAnchor="page" w:hAnchor="page" w:x="753" w:y="429"/>
              <w:widowControl w:val="0"/>
              <w:spacing w:after="0" w:line="240" w:lineRule="auto"/>
              <w:rPr>
                <w:rFonts w:ascii="Tahoma" w:eastAsia="Tahoma" w:hAnsi="Tahoma" w:cs="Tahoma"/>
                <w:color w:val="000000"/>
                <w:sz w:val="10"/>
                <w:szCs w:val="10"/>
                <w:lang w:val="uk-UA" w:eastAsia="uk-UA" w:bidi="uk-UA"/>
              </w:rPr>
            </w:pPr>
          </w:p>
        </w:tc>
      </w:tr>
      <w:tr w:rsidR="009E7BEE" w:rsidRPr="00403788" w:rsidTr="008B3910">
        <w:trPr>
          <w:trHeight w:hRule="exact" w:val="504"/>
        </w:trPr>
        <w:tc>
          <w:tcPr>
            <w:tcW w:w="715" w:type="dxa"/>
            <w:tcBorders>
              <w:top w:val="single" w:sz="4" w:space="0" w:color="auto"/>
              <w:left w:val="single" w:sz="4" w:space="0" w:color="auto"/>
            </w:tcBorders>
            <w:shd w:val="clear" w:color="auto" w:fill="FFFFFF"/>
          </w:tcPr>
          <w:p w:rsidR="009E7BEE" w:rsidRPr="00403788" w:rsidRDefault="009E7BEE" w:rsidP="008B3910">
            <w:pPr>
              <w:framePr w:w="10781" w:h="15826"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b/>
                <w:bCs/>
                <w:color w:val="000000"/>
                <w:sz w:val="24"/>
                <w:szCs w:val="24"/>
                <w:lang w:eastAsia="ru-RU" w:bidi="ru-RU"/>
              </w:rPr>
              <w:t>3</w:t>
            </w:r>
          </w:p>
        </w:tc>
        <w:tc>
          <w:tcPr>
            <w:tcW w:w="4819" w:type="dxa"/>
            <w:tcBorders>
              <w:top w:val="single" w:sz="4" w:space="0" w:color="auto"/>
              <w:left w:val="single" w:sz="4" w:space="0" w:color="auto"/>
            </w:tcBorders>
            <w:shd w:val="clear" w:color="auto" w:fill="FFFFFF"/>
          </w:tcPr>
          <w:p w:rsidR="009E7BEE" w:rsidRPr="00403788" w:rsidRDefault="009E7BEE" w:rsidP="008B3910">
            <w:pPr>
              <w:framePr w:w="10781" w:h="15826" w:wrap="none" w:vAnchor="page" w:hAnchor="page" w:x="753" w:y="429"/>
              <w:widowControl w:val="0"/>
              <w:spacing w:after="0" w:line="240" w:lineRule="auto"/>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Діагностика емоційно-вольової сфери</w:t>
            </w:r>
          </w:p>
        </w:tc>
        <w:tc>
          <w:tcPr>
            <w:tcW w:w="1872" w:type="dxa"/>
            <w:tcBorders>
              <w:top w:val="single" w:sz="4" w:space="0" w:color="auto"/>
              <w:left w:val="single" w:sz="4" w:space="0" w:color="auto"/>
            </w:tcBorders>
            <w:shd w:val="clear" w:color="auto" w:fill="FFFFFF"/>
          </w:tcPr>
          <w:p w:rsidR="009E7BEE" w:rsidRPr="00403788" w:rsidRDefault="009E7BEE" w:rsidP="008B3910">
            <w:pPr>
              <w:framePr w:w="10781" w:h="15826"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Грудень</w:t>
            </w:r>
          </w:p>
        </w:tc>
        <w:tc>
          <w:tcPr>
            <w:tcW w:w="1949" w:type="dxa"/>
            <w:tcBorders>
              <w:top w:val="single" w:sz="4" w:space="0" w:color="auto"/>
              <w:left w:val="single" w:sz="4" w:space="0" w:color="auto"/>
            </w:tcBorders>
            <w:shd w:val="clear" w:color="auto" w:fill="FFFFFF"/>
          </w:tcPr>
          <w:p w:rsidR="009E7BEE" w:rsidRPr="00403788" w:rsidRDefault="009E7BEE" w:rsidP="008B3910">
            <w:pPr>
              <w:framePr w:w="10781" w:h="15826"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Учні 5-8 класів</w:t>
            </w:r>
          </w:p>
        </w:tc>
        <w:tc>
          <w:tcPr>
            <w:tcW w:w="1426" w:type="dxa"/>
            <w:tcBorders>
              <w:top w:val="single" w:sz="4" w:space="0" w:color="auto"/>
              <w:left w:val="single" w:sz="4" w:space="0" w:color="auto"/>
              <w:right w:val="single" w:sz="4" w:space="0" w:color="auto"/>
            </w:tcBorders>
            <w:shd w:val="clear" w:color="auto" w:fill="FFFFFF"/>
          </w:tcPr>
          <w:p w:rsidR="009E7BEE" w:rsidRPr="00403788" w:rsidRDefault="009E7BEE" w:rsidP="008B3910">
            <w:pPr>
              <w:framePr w:w="10781" w:h="15826" w:wrap="none" w:vAnchor="page" w:hAnchor="page" w:x="753" w:y="429"/>
              <w:widowControl w:val="0"/>
              <w:spacing w:after="0" w:line="240" w:lineRule="auto"/>
              <w:rPr>
                <w:rFonts w:ascii="Tahoma" w:eastAsia="Tahoma" w:hAnsi="Tahoma" w:cs="Tahoma"/>
                <w:color w:val="000000"/>
                <w:sz w:val="10"/>
                <w:szCs w:val="10"/>
                <w:lang w:val="uk-UA" w:eastAsia="uk-UA" w:bidi="uk-UA"/>
              </w:rPr>
            </w:pPr>
          </w:p>
        </w:tc>
      </w:tr>
      <w:tr w:rsidR="009E7BEE" w:rsidRPr="00403788" w:rsidTr="008B3910">
        <w:trPr>
          <w:trHeight w:hRule="exact" w:val="1118"/>
        </w:trPr>
        <w:tc>
          <w:tcPr>
            <w:tcW w:w="715" w:type="dxa"/>
            <w:tcBorders>
              <w:top w:val="single" w:sz="4" w:space="0" w:color="auto"/>
              <w:left w:val="single" w:sz="4" w:space="0" w:color="auto"/>
            </w:tcBorders>
            <w:shd w:val="clear" w:color="auto" w:fill="FFFFFF"/>
          </w:tcPr>
          <w:p w:rsidR="009E7BEE" w:rsidRPr="00403788" w:rsidRDefault="009E7BEE" w:rsidP="008B3910">
            <w:pPr>
              <w:framePr w:w="10781" w:h="15826"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eastAsia="ru-RU" w:bidi="ru-RU"/>
              </w:rPr>
              <w:t>3.1</w:t>
            </w:r>
          </w:p>
        </w:tc>
        <w:tc>
          <w:tcPr>
            <w:tcW w:w="4819" w:type="dxa"/>
            <w:tcBorders>
              <w:top w:val="single" w:sz="4" w:space="0" w:color="auto"/>
              <w:left w:val="single" w:sz="4" w:space="0" w:color="auto"/>
            </w:tcBorders>
            <w:shd w:val="clear" w:color="auto" w:fill="FFFFFF"/>
            <w:vAlign w:val="bottom"/>
          </w:tcPr>
          <w:p w:rsidR="009E7BEE" w:rsidRPr="00403788" w:rsidRDefault="009E7BEE" w:rsidP="008B3910">
            <w:pPr>
              <w:framePr w:w="10781" w:h="15826" w:wrap="none" w:vAnchor="page" w:hAnchor="page" w:x="753" w:y="429"/>
              <w:widowControl w:val="0"/>
              <w:spacing w:after="0" w:line="240" w:lineRule="auto"/>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Психодіагностика з допомогою методики «Неіснуюча тварина». М.В. Лемак, В.Ю. Петрище «Психологу для роботи: діагностичні матеріали»</w:t>
            </w:r>
          </w:p>
        </w:tc>
        <w:tc>
          <w:tcPr>
            <w:tcW w:w="1872" w:type="dxa"/>
            <w:tcBorders>
              <w:top w:val="single" w:sz="4" w:space="0" w:color="auto"/>
              <w:left w:val="single" w:sz="4" w:space="0" w:color="auto"/>
            </w:tcBorders>
            <w:shd w:val="clear" w:color="auto" w:fill="FFFFFF"/>
          </w:tcPr>
          <w:p w:rsidR="009E7BEE" w:rsidRPr="00403788" w:rsidRDefault="009E7BEE" w:rsidP="008B3910">
            <w:pPr>
              <w:framePr w:w="10781" w:h="15826"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Грудень</w:t>
            </w:r>
          </w:p>
        </w:tc>
        <w:tc>
          <w:tcPr>
            <w:tcW w:w="1949" w:type="dxa"/>
            <w:tcBorders>
              <w:top w:val="single" w:sz="4" w:space="0" w:color="auto"/>
              <w:left w:val="single" w:sz="4" w:space="0" w:color="auto"/>
            </w:tcBorders>
            <w:shd w:val="clear" w:color="auto" w:fill="FFFFFF"/>
          </w:tcPr>
          <w:p w:rsidR="009E7BEE" w:rsidRPr="00403788" w:rsidRDefault="009E7BEE" w:rsidP="008B3910">
            <w:pPr>
              <w:framePr w:w="10781" w:h="15826"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Учні 5-6 класів</w:t>
            </w:r>
          </w:p>
        </w:tc>
        <w:tc>
          <w:tcPr>
            <w:tcW w:w="1426" w:type="dxa"/>
            <w:tcBorders>
              <w:top w:val="single" w:sz="4" w:space="0" w:color="auto"/>
              <w:left w:val="single" w:sz="4" w:space="0" w:color="auto"/>
              <w:right w:val="single" w:sz="4" w:space="0" w:color="auto"/>
            </w:tcBorders>
            <w:shd w:val="clear" w:color="auto" w:fill="FFFFFF"/>
          </w:tcPr>
          <w:p w:rsidR="009E7BEE" w:rsidRPr="00403788" w:rsidRDefault="009E7BEE" w:rsidP="008B3910">
            <w:pPr>
              <w:framePr w:w="10781" w:h="15826" w:wrap="none" w:vAnchor="page" w:hAnchor="page" w:x="753" w:y="429"/>
              <w:widowControl w:val="0"/>
              <w:spacing w:after="0" w:line="240" w:lineRule="auto"/>
              <w:rPr>
                <w:rFonts w:ascii="Tahoma" w:eastAsia="Tahoma" w:hAnsi="Tahoma" w:cs="Tahoma"/>
                <w:color w:val="000000"/>
                <w:sz w:val="10"/>
                <w:szCs w:val="10"/>
                <w:lang w:val="uk-UA" w:eastAsia="uk-UA" w:bidi="uk-UA"/>
              </w:rPr>
            </w:pPr>
          </w:p>
        </w:tc>
      </w:tr>
      <w:tr w:rsidR="009E7BEE" w:rsidRPr="00403788" w:rsidTr="008B3910">
        <w:trPr>
          <w:trHeight w:hRule="exact" w:val="1114"/>
        </w:trPr>
        <w:tc>
          <w:tcPr>
            <w:tcW w:w="715" w:type="dxa"/>
            <w:tcBorders>
              <w:top w:val="single" w:sz="4" w:space="0" w:color="auto"/>
              <w:left w:val="single" w:sz="4" w:space="0" w:color="auto"/>
            </w:tcBorders>
            <w:shd w:val="clear" w:color="auto" w:fill="FFFFFF"/>
          </w:tcPr>
          <w:p w:rsidR="009E7BEE" w:rsidRPr="00403788" w:rsidRDefault="009E7BEE" w:rsidP="008B3910">
            <w:pPr>
              <w:framePr w:w="10781" w:h="15826" w:wrap="none" w:vAnchor="page" w:hAnchor="page" w:x="753" w:y="429"/>
              <w:widowControl w:val="0"/>
              <w:spacing w:after="0" w:line="240" w:lineRule="auto"/>
              <w:ind w:right="120"/>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eastAsia="ru-RU" w:bidi="ru-RU"/>
              </w:rPr>
              <w:t>3.2</w:t>
            </w:r>
          </w:p>
        </w:tc>
        <w:tc>
          <w:tcPr>
            <w:tcW w:w="4819" w:type="dxa"/>
            <w:tcBorders>
              <w:top w:val="single" w:sz="4" w:space="0" w:color="auto"/>
              <w:left w:val="single" w:sz="4" w:space="0" w:color="auto"/>
            </w:tcBorders>
            <w:shd w:val="clear" w:color="auto" w:fill="FFFFFF"/>
            <w:vAlign w:val="bottom"/>
          </w:tcPr>
          <w:p w:rsidR="009E7BEE" w:rsidRPr="00403788" w:rsidRDefault="009E7BEE" w:rsidP="008B3910">
            <w:pPr>
              <w:framePr w:w="10781" w:h="15826" w:wrap="none" w:vAnchor="page" w:hAnchor="page" w:x="753" w:y="429"/>
              <w:widowControl w:val="0"/>
              <w:spacing w:after="0" w:line="240" w:lineRule="auto"/>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Психодіагностика з допомогою методики емоційної зрілості (О.Л. Чебикіна). С. Максименко, О. Главник «Емоційний розвиток дитини».</w:t>
            </w:r>
          </w:p>
        </w:tc>
        <w:tc>
          <w:tcPr>
            <w:tcW w:w="1872" w:type="dxa"/>
            <w:tcBorders>
              <w:top w:val="single" w:sz="4" w:space="0" w:color="auto"/>
              <w:left w:val="single" w:sz="4" w:space="0" w:color="auto"/>
            </w:tcBorders>
            <w:shd w:val="clear" w:color="auto" w:fill="FFFFFF"/>
          </w:tcPr>
          <w:p w:rsidR="009E7BEE" w:rsidRPr="00403788" w:rsidRDefault="009E7BEE" w:rsidP="008B3910">
            <w:pPr>
              <w:framePr w:w="10781" w:h="15826"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Грудень</w:t>
            </w:r>
          </w:p>
        </w:tc>
        <w:tc>
          <w:tcPr>
            <w:tcW w:w="1949" w:type="dxa"/>
            <w:tcBorders>
              <w:top w:val="single" w:sz="4" w:space="0" w:color="auto"/>
              <w:left w:val="single" w:sz="4" w:space="0" w:color="auto"/>
            </w:tcBorders>
            <w:shd w:val="clear" w:color="auto" w:fill="FFFFFF"/>
          </w:tcPr>
          <w:p w:rsidR="009E7BEE" w:rsidRPr="00403788" w:rsidRDefault="009E7BEE" w:rsidP="008B3910">
            <w:pPr>
              <w:framePr w:w="10781" w:h="15826"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Учні 7-8 класів</w:t>
            </w:r>
          </w:p>
        </w:tc>
        <w:tc>
          <w:tcPr>
            <w:tcW w:w="1426" w:type="dxa"/>
            <w:tcBorders>
              <w:top w:val="single" w:sz="4" w:space="0" w:color="auto"/>
              <w:left w:val="single" w:sz="4" w:space="0" w:color="auto"/>
              <w:right w:val="single" w:sz="4" w:space="0" w:color="auto"/>
            </w:tcBorders>
            <w:shd w:val="clear" w:color="auto" w:fill="FFFFFF"/>
          </w:tcPr>
          <w:p w:rsidR="009E7BEE" w:rsidRPr="00403788" w:rsidRDefault="009E7BEE" w:rsidP="008B3910">
            <w:pPr>
              <w:framePr w:w="10781" w:h="15826" w:wrap="none" w:vAnchor="page" w:hAnchor="page" w:x="753" w:y="429"/>
              <w:widowControl w:val="0"/>
              <w:spacing w:after="0" w:line="240" w:lineRule="auto"/>
              <w:rPr>
                <w:rFonts w:ascii="Tahoma" w:eastAsia="Tahoma" w:hAnsi="Tahoma" w:cs="Tahoma"/>
                <w:color w:val="000000"/>
                <w:sz w:val="10"/>
                <w:szCs w:val="10"/>
                <w:lang w:val="uk-UA" w:eastAsia="uk-UA" w:bidi="uk-UA"/>
              </w:rPr>
            </w:pPr>
          </w:p>
        </w:tc>
      </w:tr>
      <w:tr w:rsidR="009E7BEE" w:rsidRPr="00403788" w:rsidTr="008B3910">
        <w:trPr>
          <w:trHeight w:hRule="exact" w:val="835"/>
        </w:trPr>
        <w:tc>
          <w:tcPr>
            <w:tcW w:w="715" w:type="dxa"/>
            <w:tcBorders>
              <w:top w:val="single" w:sz="4" w:space="0" w:color="auto"/>
              <w:left w:val="single" w:sz="4" w:space="0" w:color="auto"/>
            </w:tcBorders>
            <w:shd w:val="clear" w:color="auto" w:fill="FFFFFF"/>
          </w:tcPr>
          <w:p w:rsidR="009E7BEE" w:rsidRPr="00403788" w:rsidRDefault="009E7BEE" w:rsidP="008B3910">
            <w:pPr>
              <w:framePr w:w="10781" w:h="15826"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b/>
                <w:bCs/>
                <w:color w:val="000000"/>
                <w:sz w:val="24"/>
                <w:szCs w:val="24"/>
                <w:lang w:eastAsia="ru-RU" w:bidi="ru-RU"/>
              </w:rPr>
              <w:t>4.</w:t>
            </w:r>
          </w:p>
        </w:tc>
        <w:tc>
          <w:tcPr>
            <w:tcW w:w="4819" w:type="dxa"/>
            <w:tcBorders>
              <w:top w:val="single" w:sz="4" w:space="0" w:color="auto"/>
              <w:left w:val="single" w:sz="4" w:space="0" w:color="auto"/>
            </w:tcBorders>
            <w:shd w:val="clear" w:color="auto" w:fill="FFFFFF"/>
            <w:vAlign w:val="bottom"/>
          </w:tcPr>
          <w:p w:rsidR="009E7BEE" w:rsidRPr="00403788" w:rsidRDefault="009E7BEE" w:rsidP="008B3910">
            <w:pPr>
              <w:framePr w:w="10781" w:h="15826" w:wrap="none" w:vAnchor="page" w:hAnchor="page" w:x="753" w:y="429"/>
              <w:widowControl w:val="0"/>
              <w:spacing w:after="0" w:line="240" w:lineRule="auto"/>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Діагностика сформованості особистості учнів старших класів, а також визначення девіантної поведінки.</w:t>
            </w:r>
          </w:p>
        </w:tc>
        <w:tc>
          <w:tcPr>
            <w:tcW w:w="1872" w:type="dxa"/>
            <w:tcBorders>
              <w:top w:val="single" w:sz="4" w:space="0" w:color="auto"/>
              <w:left w:val="single" w:sz="4" w:space="0" w:color="auto"/>
            </w:tcBorders>
            <w:shd w:val="clear" w:color="auto" w:fill="FFFFFF"/>
          </w:tcPr>
          <w:p w:rsidR="009E7BEE" w:rsidRPr="00403788" w:rsidRDefault="009E7BEE" w:rsidP="008B3910">
            <w:pPr>
              <w:framePr w:w="10781" w:h="15826"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Січень-лютий</w:t>
            </w:r>
          </w:p>
        </w:tc>
        <w:tc>
          <w:tcPr>
            <w:tcW w:w="1949" w:type="dxa"/>
            <w:tcBorders>
              <w:top w:val="single" w:sz="4" w:space="0" w:color="auto"/>
              <w:left w:val="single" w:sz="4" w:space="0" w:color="auto"/>
            </w:tcBorders>
            <w:shd w:val="clear" w:color="auto" w:fill="FFFFFF"/>
          </w:tcPr>
          <w:p w:rsidR="009E7BEE" w:rsidRPr="00403788" w:rsidRDefault="009E7BEE" w:rsidP="008B3910">
            <w:pPr>
              <w:framePr w:w="10781" w:h="15826"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Учні 6-10 класів</w:t>
            </w:r>
          </w:p>
        </w:tc>
        <w:tc>
          <w:tcPr>
            <w:tcW w:w="1426" w:type="dxa"/>
            <w:tcBorders>
              <w:top w:val="single" w:sz="4" w:space="0" w:color="auto"/>
              <w:left w:val="single" w:sz="4" w:space="0" w:color="auto"/>
              <w:right w:val="single" w:sz="4" w:space="0" w:color="auto"/>
            </w:tcBorders>
            <w:shd w:val="clear" w:color="auto" w:fill="FFFFFF"/>
          </w:tcPr>
          <w:p w:rsidR="009E7BEE" w:rsidRPr="00403788" w:rsidRDefault="009E7BEE" w:rsidP="008B3910">
            <w:pPr>
              <w:framePr w:w="10781" w:h="15826" w:wrap="none" w:vAnchor="page" w:hAnchor="page" w:x="753" w:y="429"/>
              <w:widowControl w:val="0"/>
              <w:spacing w:after="0" w:line="240" w:lineRule="auto"/>
              <w:rPr>
                <w:rFonts w:ascii="Tahoma" w:eastAsia="Tahoma" w:hAnsi="Tahoma" w:cs="Tahoma"/>
                <w:color w:val="000000"/>
                <w:sz w:val="10"/>
                <w:szCs w:val="10"/>
                <w:lang w:val="uk-UA" w:eastAsia="uk-UA" w:bidi="uk-UA"/>
              </w:rPr>
            </w:pPr>
          </w:p>
        </w:tc>
      </w:tr>
      <w:tr w:rsidR="009E7BEE" w:rsidRPr="00403788" w:rsidTr="008B3910">
        <w:trPr>
          <w:trHeight w:hRule="exact" w:val="1123"/>
        </w:trPr>
        <w:tc>
          <w:tcPr>
            <w:tcW w:w="715" w:type="dxa"/>
            <w:tcBorders>
              <w:top w:val="single" w:sz="4" w:space="0" w:color="auto"/>
              <w:left w:val="single" w:sz="4" w:space="0" w:color="auto"/>
              <w:bottom w:val="single" w:sz="4" w:space="0" w:color="auto"/>
            </w:tcBorders>
            <w:shd w:val="clear" w:color="auto" w:fill="FFFFFF"/>
          </w:tcPr>
          <w:p w:rsidR="009E7BEE" w:rsidRPr="00403788" w:rsidRDefault="009E7BEE" w:rsidP="008B3910">
            <w:pPr>
              <w:framePr w:w="10781" w:h="15826"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eastAsia="ru-RU" w:bidi="ru-RU"/>
              </w:rPr>
              <w:t>4.1</w:t>
            </w:r>
          </w:p>
        </w:tc>
        <w:tc>
          <w:tcPr>
            <w:tcW w:w="4819" w:type="dxa"/>
            <w:tcBorders>
              <w:top w:val="single" w:sz="4" w:space="0" w:color="auto"/>
              <w:left w:val="single" w:sz="4" w:space="0" w:color="auto"/>
              <w:bottom w:val="single" w:sz="4" w:space="0" w:color="auto"/>
            </w:tcBorders>
            <w:shd w:val="clear" w:color="auto" w:fill="FFFFFF"/>
            <w:vAlign w:val="bottom"/>
          </w:tcPr>
          <w:p w:rsidR="009E7BEE" w:rsidRPr="00403788" w:rsidRDefault="009E7BEE" w:rsidP="008B3910">
            <w:pPr>
              <w:framePr w:w="10781" w:h="15826" w:wrap="none" w:vAnchor="page" w:hAnchor="page" w:x="753" w:y="429"/>
              <w:widowControl w:val="0"/>
              <w:spacing w:after="0" w:line="240" w:lineRule="auto"/>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Обстеження з допомогою анкетування з виявлення учнів із девіантною поведінкою у класі. Л.Д. Столяренко «Основи психології. Практикум»</w:t>
            </w:r>
          </w:p>
        </w:tc>
        <w:tc>
          <w:tcPr>
            <w:tcW w:w="1872" w:type="dxa"/>
            <w:tcBorders>
              <w:top w:val="single" w:sz="4" w:space="0" w:color="auto"/>
              <w:left w:val="single" w:sz="4" w:space="0" w:color="auto"/>
              <w:bottom w:val="single" w:sz="4" w:space="0" w:color="auto"/>
            </w:tcBorders>
            <w:shd w:val="clear" w:color="auto" w:fill="FFFFFF"/>
          </w:tcPr>
          <w:p w:rsidR="009E7BEE" w:rsidRPr="00403788" w:rsidRDefault="009E7BEE" w:rsidP="008B3910">
            <w:pPr>
              <w:framePr w:w="10781" w:h="15826"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Січень</w:t>
            </w:r>
          </w:p>
        </w:tc>
        <w:tc>
          <w:tcPr>
            <w:tcW w:w="1949" w:type="dxa"/>
            <w:tcBorders>
              <w:top w:val="single" w:sz="4" w:space="0" w:color="auto"/>
              <w:left w:val="single" w:sz="4" w:space="0" w:color="auto"/>
              <w:bottom w:val="single" w:sz="4" w:space="0" w:color="auto"/>
            </w:tcBorders>
            <w:shd w:val="clear" w:color="auto" w:fill="FFFFFF"/>
          </w:tcPr>
          <w:p w:rsidR="009E7BEE" w:rsidRPr="00403788" w:rsidRDefault="009E7BEE" w:rsidP="008B3910">
            <w:pPr>
              <w:framePr w:w="10781" w:h="15826"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Учні 7-8 класів</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9E7BEE" w:rsidRPr="00403788" w:rsidRDefault="009E7BEE" w:rsidP="008B3910">
            <w:pPr>
              <w:framePr w:w="10781" w:h="15826" w:wrap="none" w:vAnchor="page" w:hAnchor="page" w:x="753" w:y="429"/>
              <w:widowControl w:val="0"/>
              <w:spacing w:after="0" w:line="240" w:lineRule="auto"/>
              <w:rPr>
                <w:rFonts w:ascii="Tahoma" w:eastAsia="Tahoma" w:hAnsi="Tahoma" w:cs="Tahoma"/>
                <w:color w:val="000000"/>
                <w:sz w:val="10"/>
                <w:szCs w:val="10"/>
                <w:lang w:val="uk-UA" w:eastAsia="uk-UA" w:bidi="uk-UA"/>
              </w:rPr>
            </w:pPr>
          </w:p>
        </w:tc>
      </w:tr>
    </w:tbl>
    <w:p w:rsidR="009E7BEE" w:rsidRPr="00403788" w:rsidRDefault="009E7BEE" w:rsidP="009E7BEE">
      <w:pPr>
        <w:widowControl w:val="0"/>
        <w:spacing w:after="0" w:line="14" w:lineRule="exact"/>
        <w:rPr>
          <w:rFonts w:ascii="Tahoma" w:eastAsia="Tahoma" w:hAnsi="Tahoma" w:cs="Tahoma"/>
          <w:color w:val="000000"/>
          <w:sz w:val="24"/>
          <w:szCs w:val="24"/>
          <w:lang w:val="uk-UA" w:eastAsia="uk-UA" w:bidi="uk-UA"/>
        </w:rPr>
        <w:sectPr w:rsidR="009E7BEE" w:rsidRPr="00403788" w:rsidSect="008B3910">
          <w:pgSz w:w="11900" w:h="16840"/>
          <w:pgMar w:top="851" w:right="851" w:bottom="851" w:left="1418" w:header="0" w:footer="3" w:gutter="0"/>
          <w:cols w:space="720"/>
          <w:noEndnote/>
          <w:docGrid w:linePitch="360"/>
        </w:sectPr>
      </w:pPr>
    </w:p>
    <w:p w:rsidR="009E7BEE" w:rsidRPr="00403788" w:rsidRDefault="009E7BEE" w:rsidP="009E7BEE">
      <w:pPr>
        <w:widowControl w:val="0"/>
        <w:spacing w:after="0" w:line="14" w:lineRule="exact"/>
        <w:rPr>
          <w:rFonts w:ascii="Tahoma" w:eastAsia="Tahoma" w:hAnsi="Tahoma" w:cs="Tahoma"/>
          <w:color w:val="000000"/>
          <w:sz w:val="24"/>
          <w:szCs w:val="24"/>
          <w:lang w:val="uk-UA" w:eastAsia="uk-UA" w:bidi="uk-UA"/>
        </w:rPr>
      </w:pPr>
    </w:p>
    <w:tbl>
      <w:tblPr>
        <w:tblOverlap w:val="never"/>
        <w:tblW w:w="0" w:type="auto"/>
        <w:tblLayout w:type="fixed"/>
        <w:tblCellMar>
          <w:left w:w="10" w:type="dxa"/>
          <w:right w:w="10" w:type="dxa"/>
        </w:tblCellMar>
        <w:tblLook w:val="0000" w:firstRow="0" w:lastRow="0" w:firstColumn="0" w:lastColumn="0" w:noHBand="0" w:noVBand="0"/>
      </w:tblPr>
      <w:tblGrid>
        <w:gridCol w:w="715"/>
        <w:gridCol w:w="4819"/>
        <w:gridCol w:w="1872"/>
        <w:gridCol w:w="1949"/>
        <w:gridCol w:w="1426"/>
      </w:tblGrid>
      <w:tr w:rsidR="009E7BEE" w:rsidRPr="00403788" w:rsidTr="008B3910">
        <w:trPr>
          <w:trHeight w:hRule="exact" w:val="840"/>
        </w:trPr>
        <w:tc>
          <w:tcPr>
            <w:tcW w:w="715" w:type="dxa"/>
            <w:tcBorders>
              <w:top w:val="single" w:sz="4" w:space="0" w:color="auto"/>
              <w:left w:val="single" w:sz="4" w:space="0" w:color="auto"/>
            </w:tcBorders>
            <w:shd w:val="clear" w:color="auto" w:fill="FFFFFF"/>
          </w:tcPr>
          <w:p w:rsidR="009E7BEE" w:rsidRPr="00403788" w:rsidRDefault="009E7BEE" w:rsidP="008B3910">
            <w:pPr>
              <w:framePr w:w="10781" w:h="15720"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eastAsia="ru-RU" w:bidi="ru-RU"/>
              </w:rPr>
              <w:t>4.2</w:t>
            </w:r>
          </w:p>
        </w:tc>
        <w:tc>
          <w:tcPr>
            <w:tcW w:w="4819" w:type="dxa"/>
            <w:tcBorders>
              <w:top w:val="single" w:sz="4" w:space="0" w:color="auto"/>
              <w:left w:val="single" w:sz="4" w:space="0" w:color="auto"/>
            </w:tcBorders>
            <w:shd w:val="clear" w:color="auto" w:fill="FFFFFF"/>
            <w:vAlign w:val="bottom"/>
          </w:tcPr>
          <w:p w:rsidR="009E7BEE" w:rsidRPr="00403788" w:rsidRDefault="009E7BEE" w:rsidP="008B3910">
            <w:pPr>
              <w:framePr w:w="10781" w:h="15720" w:wrap="none" w:vAnchor="page" w:hAnchor="page" w:x="753" w:y="429"/>
              <w:widowControl w:val="0"/>
              <w:spacing w:after="0" w:line="240" w:lineRule="auto"/>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Обстеження з допомогою методики Лонга «Самооцінка», Л.В. Туріщева «Настільна книга шкільного психолога»</w:t>
            </w:r>
          </w:p>
        </w:tc>
        <w:tc>
          <w:tcPr>
            <w:tcW w:w="1872" w:type="dxa"/>
            <w:tcBorders>
              <w:top w:val="single" w:sz="4" w:space="0" w:color="auto"/>
              <w:left w:val="single" w:sz="4" w:space="0" w:color="auto"/>
            </w:tcBorders>
            <w:shd w:val="clear" w:color="auto" w:fill="FFFFFF"/>
          </w:tcPr>
          <w:p w:rsidR="009E7BEE" w:rsidRPr="00403788" w:rsidRDefault="009E7BEE" w:rsidP="008B3910">
            <w:pPr>
              <w:framePr w:w="10781" w:h="15720"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Лютий</w:t>
            </w:r>
          </w:p>
        </w:tc>
        <w:tc>
          <w:tcPr>
            <w:tcW w:w="1949" w:type="dxa"/>
            <w:tcBorders>
              <w:top w:val="single" w:sz="4" w:space="0" w:color="auto"/>
              <w:left w:val="single" w:sz="4" w:space="0" w:color="auto"/>
            </w:tcBorders>
            <w:shd w:val="clear" w:color="auto" w:fill="FFFFFF"/>
          </w:tcPr>
          <w:p w:rsidR="009E7BEE" w:rsidRPr="00403788" w:rsidRDefault="009E7BEE" w:rsidP="008B3910">
            <w:pPr>
              <w:framePr w:w="10781" w:h="15720"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Учні 9-10 класів</w:t>
            </w:r>
          </w:p>
        </w:tc>
        <w:tc>
          <w:tcPr>
            <w:tcW w:w="1426" w:type="dxa"/>
            <w:tcBorders>
              <w:top w:val="single" w:sz="4" w:space="0" w:color="auto"/>
              <w:left w:val="single" w:sz="4" w:space="0" w:color="auto"/>
              <w:right w:val="single" w:sz="4" w:space="0" w:color="auto"/>
            </w:tcBorders>
            <w:shd w:val="clear" w:color="auto" w:fill="FFFFFF"/>
          </w:tcPr>
          <w:p w:rsidR="009E7BEE" w:rsidRPr="00403788" w:rsidRDefault="009E7BEE" w:rsidP="008B3910">
            <w:pPr>
              <w:framePr w:w="10781" w:h="15720" w:wrap="none" w:vAnchor="page" w:hAnchor="page" w:x="753" w:y="429"/>
              <w:widowControl w:val="0"/>
              <w:spacing w:after="0" w:line="240" w:lineRule="auto"/>
              <w:rPr>
                <w:rFonts w:ascii="Tahoma" w:eastAsia="Tahoma" w:hAnsi="Tahoma" w:cs="Tahoma"/>
                <w:color w:val="000000"/>
                <w:sz w:val="10"/>
                <w:szCs w:val="10"/>
                <w:lang w:val="uk-UA" w:eastAsia="uk-UA" w:bidi="uk-UA"/>
              </w:rPr>
            </w:pPr>
          </w:p>
        </w:tc>
      </w:tr>
      <w:tr w:rsidR="009E7BEE" w:rsidRPr="00403788" w:rsidTr="008B3910">
        <w:trPr>
          <w:trHeight w:hRule="exact" w:val="840"/>
        </w:trPr>
        <w:tc>
          <w:tcPr>
            <w:tcW w:w="715" w:type="dxa"/>
            <w:tcBorders>
              <w:top w:val="single" w:sz="4" w:space="0" w:color="auto"/>
              <w:left w:val="single" w:sz="4" w:space="0" w:color="auto"/>
            </w:tcBorders>
            <w:shd w:val="clear" w:color="auto" w:fill="FFFFFF"/>
          </w:tcPr>
          <w:p w:rsidR="009E7BEE" w:rsidRPr="00403788" w:rsidRDefault="009E7BEE" w:rsidP="008B3910">
            <w:pPr>
              <w:framePr w:w="10781" w:h="15720"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eastAsia="ru-RU" w:bidi="ru-RU"/>
              </w:rPr>
              <w:t>4.3</w:t>
            </w:r>
          </w:p>
        </w:tc>
        <w:tc>
          <w:tcPr>
            <w:tcW w:w="4819" w:type="dxa"/>
            <w:tcBorders>
              <w:top w:val="single" w:sz="4" w:space="0" w:color="auto"/>
              <w:left w:val="single" w:sz="4" w:space="0" w:color="auto"/>
            </w:tcBorders>
            <w:shd w:val="clear" w:color="auto" w:fill="FFFFFF"/>
            <w:vAlign w:val="bottom"/>
          </w:tcPr>
          <w:p w:rsidR="009E7BEE" w:rsidRPr="00403788" w:rsidRDefault="009E7BEE" w:rsidP="008B3910">
            <w:pPr>
              <w:framePr w:w="10781" w:h="15720" w:wrap="none" w:vAnchor="page" w:hAnchor="page" w:x="753" w:y="429"/>
              <w:widowControl w:val="0"/>
              <w:spacing w:after="0" w:line="240" w:lineRule="auto"/>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Психодіагностика з допомогою методики «Ваш тип характеру», Л.В. Туріщева «Настільна книга шкільного психолога»</w:t>
            </w:r>
          </w:p>
        </w:tc>
        <w:tc>
          <w:tcPr>
            <w:tcW w:w="1872" w:type="dxa"/>
            <w:tcBorders>
              <w:top w:val="single" w:sz="4" w:space="0" w:color="auto"/>
              <w:left w:val="single" w:sz="4" w:space="0" w:color="auto"/>
            </w:tcBorders>
            <w:shd w:val="clear" w:color="auto" w:fill="FFFFFF"/>
          </w:tcPr>
          <w:p w:rsidR="009E7BEE" w:rsidRPr="00403788" w:rsidRDefault="009E7BEE" w:rsidP="008B3910">
            <w:pPr>
              <w:framePr w:w="10781" w:h="15720"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Березень</w:t>
            </w:r>
          </w:p>
        </w:tc>
        <w:tc>
          <w:tcPr>
            <w:tcW w:w="1949" w:type="dxa"/>
            <w:tcBorders>
              <w:top w:val="single" w:sz="4" w:space="0" w:color="auto"/>
              <w:left w:val="single" w:sz="4" w:space="0" w:color="auto"/>
            </w:tcBorders>
            <w:shd w:val="clear" w:color="auto" w:fill="FFFFFF"/>
          </w:tcPr>
          <w:p w:rsidR="009E7BEE" w:rsidRPr="00403788" w:rsidRDefault="009E7BEE" w:rsidP="008B3910">
            <w:pPr>
              <w:framePr w:w="10781" w:h="15720"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Учні 6-8 класів</w:t>
            </w:r>
          </w:p>
        </w:tc>
        <w:tc>
          <w:tcPr>
            <w:tcW w:w="1426" w:type="dxa"/>
            <w:tcBorders>
              <w:top w:val="single" w:sz="4" w:space="0" w:color="auto"/>
              <w:left w:val="single" w:sz="4" w:space="0" w:color="auto"/>
              <w:right w:val="single" w:sz="4" w:space="0" w:color="auto"/>
            </w:tcBorders>
            <w:shd w:val="clear" w:color="auto" w:fill="FFFFFF"/>
          </w:tcPr>
          <w:p w:rsidR="009E7BEE" w:rsidRPr="00403788" w:rsidRDefault="009E7BEE" w:rsidP="008B3910">
            <w:pPr>
              <w:framePr w:w="10781" w:h="15720" w:wrap="none" w:vAnchor="page" w:hAnchor="page" w:x="753" w:y="429"/>
              <w:widowControl w:val="0"/>
              <w:spacing w:after="0" w:line="240" w:lineRule="auto"/>
              <w:rPr>
                <w:rFonts w:ascii="Tahoma" w:eastAsia="Tahoma" w:hAnsi="Tahoma" w:cs="Tahoma"/>
                <w:color w:val="000000"/>
                <w:sz w:val="10"/>
                <w:szCs w:val="10"/>
                <w:lang w:val="uk-UA" w:eastAsia="uk-UA" w:bidi="uk-UA"/>
              </w:rPr>
            </w:pPr>
          </w:p>
        </w:tc>
      </w:tr>
      <w:tr w:rsidR="009E7BEE" w:rsidRPr="00403788" w:rsidTr="008B3910">
        <w:trPr>
          <w:trHeight w:hRule="exact" w:val="562"/>
        </w:trPr>
        <w:tc>
          <w:tcPr>
            <w:tcW w:w="715" w:type="dxa"/>
            <w:tcBorders>
              <w:top w:val="single" w:sz="4" w:space="0" w:color="auto"/>
              <w:left w:val="single" w:sz="4" w:space="0" w:color="auto"/>
            </w:tcBorders>
            <w:shd w:val="clear" w:color="auto" w:fill="FFFFFF"/>
          </w:tcPr>
          <w:p w:rsidR="009E7BEE" w:rsidRPr="00403788" w:rsidRDefault="009E7BEE" w:rsidP="008B3910">
            <w:pPr>
              <w:framePr w:w="10781" w:h="15720"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b/>
                <w:bCs/>
                <w:color w:val="000000"/>
                <w:sz w:val="24"/>
                <w:szCs w:val="24"/>
                <w:lang w:eastAsia="ru-RU" w:bidi="ru-RU"/>
              </w:rPr>
              <w:t>5</w:t>
            </w:r>
          </w:p>
        </w:tc>
        <w:tc>
          <w:tcPr>
            <w:tcW w:w="4819" w:type="dxa"/>
            <w:tcBorders>
              <w:top w:val="single" w:sz="4" w:space="0" w:color="auto"/>
              <w:left w:val="single" w:sz="4" w:space="0" w:color="auto"/>
            </w:tcBorders>
            <w:shd w:val="clear" w:color="auto" w:fill="FFFFFF"/>
            <w:vAlign w:val="bottom"/>
          </w:tcPr>
          <w:p w:rsidR="009E7BEE" w:rsidRPr="00403788" w:rsidRDefault="009E7BEE" w:rsidP="008B3910">
            <w:pPr>
              <w:framePr w:w="10781" w:h="15720" w:wrap="none" w:vAnchor="page" w:hAnchor="page" w:x="753" w:y="429"/>
              <w:widowControl w:val="0"/>
              <w:spacing w:after="0" w:line="233" w:lineRule="auto"/>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Діагностика профорієнтації та комунікативної компетенції.</w:t>
            </w:r>
          </w:p>
        </w:tc>
        <w:tc>
          <w:tcPr>
            <w:tcW w:w="1872" w:type="dxa"/>
            <w:tcBorders>
              <w:top w:val="single" w:sz="4" w:space="0" w:color="auto"/>
              <w:left w:val="single" w:sz="4" w:space="0" w:color="auto"/>
            </w:tcBorders>
            <w:shd w:val="clear" w:color="auto" w:fill="FFFFFF"/>
          </w:tcPr>
          <w:p w:rsidR="009E7BEE" w:rsidRPr="00403788" w:rsidRDefault="009E7BEE" w:rsidP="008B3910">
            <w:pPr>
              <w:framePr w:w="10781" w:h="15720" w:wrap="none" w:vAnchor="page" w:hAnchor="page" w:x="753" w:y="429"/>
              <w:widowControl w:val="0"/>
              <w:spacing w:after="0" w:line="240" w:lineRule="auto"/>
              <w:ind w:firstLine="140"/>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Квітень/травень</w:t>
            </w:r>
          </w:p>
        </w:tc>
        <w:tc>
          <w:tcPr>
            <w:tcW w:w="1949" w:type="dxa"/>
            <w:tcBorders>
              <w:top w:val="single" w:sz="4" w:space="0" w:color="auto"/>
              <w:left w:val="single" w:sz="4" w:space="0" w:color="auto"/>
            </w:tcBorders>
            <w:shd w:val="clear" w:color="auto" w:fill="FFFFFF"/>
          </w:tcPr>
          <w:p w:rsidR="009E7BEE" w:rsidRPr="00403788" w:rsidRDefault="009E7BEE" w:rsidP="008B3910">
            <w:pPr>
              <w:framePr w:w="10781" w:h="15720"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Учні 9-10 класів</w:t>
            </w:r>
          </w:p>
        </w:tc>
        <w:tc>
          <w:tcPr>
            <w:tcW w:w="1426" w:type="dxa"/>
            <w:tcBorders>
              <w:top w:val="single" w:sz="4" w:space="0" w:color="auto"/>
              <w:left w:val="single" w:sz="4" w:space="0" w:color="auto"/>
              <w:right w:val="single" w:sz="4" w:space="0" w:color="auto"/>
            </w:tcBorders>
            <w:shd w:val="clear" w:color="auto" w:fill="FFFFFF"/>
          </w:tcPr>
          <w:p w:rsidR="009E7BEE" w:rsidRPr="00403788" w:rsidRDefault="009E7BEE" w:rsidP="008B3910">
            <w:pPr>
              <w:framePr w:w="10781" w:h="15720" w:wrap="none" w:vAnchor="page" w:hAnchor="page" w:x="753" w:y="429"/>
              <w:widowControl w:val="0"/>
              <w:spacing w:after="0" w:line="240" w:lineRule="auto"/>
              <w:rPr>
                <w:rFonts w:ascii="Tahoma" w:eastAsia="Tahoma" w:hAnsi="Tahoma" w:cs="Tahoma"/>
                <w:color w:val="000000"/>
                <w:sz w:val="10"/>
                <w:szCs w:val="10"/>
                <w:lang w:val="uk-UA" w:eastAsia="uk-UA" w:bidi="uk-UA"/>
              </w:rPr>
            </w:pPr>
          </w:p>
        </w:tc>
      </w:tr>
      <w:tr w:rsidR="009E7BEE" w:rsidRPr="00403788" w:rsidTr="008B3910">
        <w:trPr>
          <w:trHeight w:hRule="exact" w:val="835"/>
        </w:trPr>
        <w:tc>
          <w:tcPr>
            <w:tcW w:w="715" w:type="dxa"/>
            <w:tcBorders>
              <w:top w:val="single" w:sz="4" w:space="0" w:color="auto"/>
              <w:left w:val="single" w:sz="4" w:space="0" w:color="auto"/>
            </w:tcBorders>
            <w:shd w:val="clear" w:color="auto" w:fill="FFFFFF"/>
          </w:tcPr>
          <w:p w:rsidR="009E7BEE" w:rsidRPr="00403788" w:rsidRDefault="009E7BEE" w:rsidP="008B3910">
            <w:pPr>
              <w:framePr w:w="10781" w:h="15720"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eastAsia="ru-RU" w:bidi="ru-RU"/>
              </w:rPr>
              <w:t>5.1</w:t>
            </w:r>
          </w:p>
        </w:tc>
        <w:tc>
          <w:tcPr>
            <w:tcW w:w="4819" w:type="dxa"/>
            <w:tcBorders>
              <w:top w:val="single" w:sz="4" w:space="0" w:color="auto"/>
              <w:left w:val="single" w:sz="4" w:space="0" w:color="auto"/>
            </w:tcBorders>
            <w:shd w:val="clear" w:color="auto" w:fill="FFFFFF"/>
            <w:vAlign w:val="bottom"/>
          </w:tcPr>
          <w:p w:rsidR="009E7BEE" w:rsidRPr="00403788" w:rsidRDefault="009E7BEE" w:rsidP="008B3910">
            <w:pPr>
              <w:framePr w:w="10781" w:h="15720" w:wrap="none" w:vAnchor="page" w:hAnchor="page" w:x="753" w:y="429"/>
              <w:widowControl w:val="0"/>
              <w:spacing w:after="0" w:line="240" w:lineRule="auto"/>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Обстеження з допомогою анкетування «Я і моя майбутня професія», Л.В. Туріщева «Настільна книга шкільного психолога»</w:t>
            </w:r>
          </w:p>
        </w:tc>
        <w:tc>
          <w:tcPr>
            <w:tcW w:w="1872" w:type="dxa"/>
            <w:tcBorders>
              <w:top w:val="single" w:sz="4" w:space="0" w:color="auto"/>
              <w:left w:val="single" w:sz="4" w:space="0" w:color="auto"/>
            </w:tcBorders>
            <w:shd w:val="clear" w:color="auto" w:fill="FFFFFF"/>
          </w:tcPr>
          <w:p w:rsidR="009E7BEE" w:rsidRPr="00403788" w:rsidRDefault="009E7BEE" w:rsidP="008B3910">
            <w:pPr>
              <w:framePr w:w="10781" w:h="15720"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Квітень</w:t>
            </w:r>
          </w:p>
        </w:tc>
        <w:tc>
          <w:tcPr>
            <w:tcW w:w="1949" w:type="dxa"/>
            <w:tcBorders>
              <w:top w:val="single" w:sz="4" w:space="0" w:color="auto"/>
              <w:left w:val="single" w:sz="4" w:space="0" w:color="auto"/>
            </w:tcBorders>
            <w:shd w:val="clear" w:color="auto" w:fill="FFFFFF"/>
          </w:tcPr>
          <w:p w:rsidR="009E7BEE" w:rsidRPr="00403788" w:rsidRDefault="009E7BEE" w:rsidP="008B3910">
            <w:pPr>
              <w:framePr w:w="10781" w:h="15720"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Учні 9-10 класів</w:t>
            </w:r>
          </w:p>
        </w:tc>
        <w:tc>
          <w:tcPr>
            <w:tcW w:w="1426" w:type="dxa"/>
            <w:tcBorders>
              <w:top w:val="single" w:sz="4" w:space="0" w:color="auto"/>
              <w:left w:val="single" w:sz="4" w:space="0" w:color="auto"/>
              <w:right w:val="single" w:sz="4" w:space="0" w:color="auto"/>
            </w:tcBorders>
            <w:shd w:val="clear" w:color="auto" w:fill="FFFFFF"/>
          </w:tcPr>
          <w:p w:rsidR="009E7BEE" w:rsidRPr="00403788" w:rsidRDefault="009E7BEE" w:rsidP="008B3910">
            <w:pPr>
              <w:framePr w:w="10781" w:h="15720" w:wrap="none" w:vAnchor="page" w:hAnchor="page" w:x="753" w:y="429"/>
              <w:widowControl w:val="0"/>
              <w:spacing w:after="0" w:line="240" w:lineRule="auto"/>
              <w:rPr>
                <w:rFonts w:ascii="Tahoma" w:eastAsia="Tahoma" w:hAnsi="Tahoma" w:cs="Tahoma"/>
                <w:color w:val="000000"/>
                <w:sz w:val="10"/>
                <w:szCs w:val="10"/>
                <w:lang w:val="uk-UA" w:eastAsia="uk-UA" w:bidi="uk-UA"/>
              </w:rPr>
            </w:pPr>
          </w:p>
        </w:tc>
      </w:tr>
      <w:tr w:rsidR="009E7BEE" w:rsidRPr="00403788" w:rsidTr="008B3910">
        <w:trPr>
          <w:trHeight w:hRule="exact" w:val="1114"/>
        </w:trPr>
        <w:tc>
          <w:tcPr>
            <w:tcW w:w="715" w:type="dxa"/>
            <w:tcBorders>
              <w:top w:val="single" w:sz="4" w:space="0" w:color="auto"/>
              <w:left w:val="single" w:sz="4" w:space="0" w:color="auto"/>
            </w:tcBorders>
            <w:shd w:val="clear" w:color="auto" w:fill="FFFFFF"/>
          </w:tcPr>
          <w:p w:rsidR="009E7BEE" w:rsidRPr="00403788" w:rsidRDefault="009E7BEE" w:rsidP="008B3910">
            <w:pPr>
              <w:framePr w:w="10781" w:h="15720"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eastAsia="ru-RU" w:bidi="ru-RU"/>
              </w:rPr>
              <w:t>5.2</w:t>
            </w:r>
          </w:p>
        </w:tc>
        <w:tc>
          <w:tcPr>
            <w:tcW w:w="4819" w:type="dxa"/>
            <w:tcBorders>
              <w:top w:val="single" w:sz="4" w:space="0" w:color="auto"/>
              <w:left w:val="single" w:sz="4" w:space="0" w:color="auto"/>
            </w:tcBorders>
            <w:shd w:val="clear" w:color="auto" w:fill="FFFFFF"/>
            <w:vAlign w:val="bottom"/>
          </w:tcPr>
          <w:p w:rsidR="009E7BEE" w:rsidRPr="00403788" w:rsidRDefault="009E7BEE" w:rsidP="008B3910">
            <w:pPr>
              <w:framePr w:w="10781" w:h="15720" w:wrap="none" w:vAnchor="page" w:hAnchor="page" w:x="753" w:y="429"/>
              <w:widowControl w:val="0"/>
              <w:spacing w:after="0" w:line="240" w:lineRule="auto"/>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Психодіагностика з допомогою тестування «Чи вмію я спілкуватися»Учні 10-го класу. М.В. Лемак, В.Ю. Петрище «Психологу для роботи: діагностичні матеріали»</w:t>
            </w:r>
          </w:p>
        </w:tc>
        <w:tc>
          <w:tcPr>
            <w:tcW w:w="1872" w:type="dxa"/>
            <w:tcBorders>
              <w:top w:val="single" w:sz="4" w:space="0" w:color="auto"/>
              <w:left w:val="single" w:sz="4" w:space="0" w:color="auto"/>
            </w:tcBorders>
            <w:shd w:val="clear" w:color="auto" w:fill="FFFFFF"/>
          </w:tcPr>
          <w:p w:rsidR="009E7BEE" w:rsidRPr="00403788" w:rsidRDefault="009E7BEE" w:rsidP="008B3910">
            <w:pPr>
              <w:framePr w:w="10781" w:h="15720"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Квітень</w:t>
            </w:r>
          </w:p>
        </w:tc>
        <w:tc>
          <w:tcPr>
            <w:tcW w:w="1949" w:type="dxa"/>
            <w:tcBorders>
              <w:top w:val="single" w:sz="4" w:space="0" w:color="auto"/>
              <w:left w:val="single" w:sz="4" w:space="0" w:color="auto"/>
            </w:tcBorders>
            <w:shd w:val="clear" w:color="auto" w:fill="FFFFFF"/>
          </w:tcPr>
          <w:p w:rsidR="009E7BEE" w:rsidRPr="00403788" w:rsidRDefault="009E7BEE" w:rsidP="008B3910">
            <w:pPr>
              <w:framePr w:w="10781" w:h="15720" w:wrap="none" w:vAnchor="page" w:hAnchor="page" w:x="753" w:y="429"/>
              <w:widowControl w:val="0"/>
              <w:spacing w:after="0" w:line="240" w:lineRule="auto"/>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Учні 10-го класу</w:t>
            </w:r>
          </w:p>
        </w:tc>
        <w:tc>
          <w:tcPr>
            <w:tcW w:w="1426" w:type="dxa"/>
            <w:tcBorders>
              <w:top w:val="single" w:sz="4" w:space="0" w:color="auto"/>
              <w:left w:val="single" w:sz="4" w:space="0" w:color="auto"/>
              <w:right w:val="single" w:sz="4" w:space="0" w:color="auto"/>
            </w:tcBorders>
            <w:shd w:val="clear" w:color="auto" w:fill="FFFFFF"/>
          </w:tcPr>
          <w:p w:rsidR="009E7BEE" w:rsidRPr="00403788" w:rsidRDefault="009E7BEE" w:rsidP="008B3910">
            <w:pPr>
              <w:framePr w:w="10781" w:h="15720" w:wrap="none" w:vAnchor="page" w:hAnchor="page" w:x="753" w:y="429"/>
              <w:widowControl w:val="0"/>
              <w:spacing w:after="0" w:line="240" w:lineRule="auto"/>
              <w:rPr>
                <w:rFonts w:ascii="Tahoma" w:eastAsia="Tahoma" w:hAnsi="Tahoma" w:cs="Tahoma"/>
                <w:color w:val="000000"/>
                <w:sz w:val="10"/>
                <w:szCs w:val="10"/>
                <w:lang w:val="uk-UA" w:eastAsia="uk-UA" w:bidi="uk-UA"/>
              </w:rPr>
            </w:pPr>
          </w:p>
        </w:tc>
      </w:tr>
      <w:tr w:rsidR="009E7BEE" w:rsidRPr="00403788" w:rsidTr="008B3910">
        <w:trPr>
          <w:trHeight w:hRule="exact" w:val="1114"/>
        </w:trPr>
        <w:tc>
          <w:tcPr>
            <w:tcW w:w="715" w:type="dxa"/>
            <w:tcBorders>
              <w:top w:val="single" w:sz="4" w:space="0" w:color="auto"/>
              <w:left w:val="single" w:sz="4" w:space="0" w:color="auto"/>
            </w:tcBorders>
            <w:shd w:val="clear" w:color="auto" w:fill="FFFFFF"/>
          </w:tcPr>
          <w:p w:rsidR="009E7BEE" w:rsidRPr="00403788" w:rsidRDefault="009E7BEE" w:rsidP="008B3910">
            <w:pPr>
              <w:framePr w:w="10781" w:h="15720"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eastAsia="ru-RU" w:bidi="ru-RU"/>
              </w:rPr>
              <w:t>5.4</w:t>
            </w:r>
          </w:p>
        </w:tc>
        <w:tc>
          <w:tcPr>
            <w:tcW w:w="4819" w:type="dxa"/>
            <w:tcBorders>
              <w:top w:val="single" w:sz="4" w:space="0" w:color="auto"/>
              <w:left w:val="single" w:sz="4" w:space="0" w:color="auto"/>
            </w:tcBorders>
            <w:shd w:val="clear" w:color="auto" w:fill="FFFFFF"/>
            <w:vAlign w:val="bottom"/>
          </w:tcPr>
          <w:p w:rsidR="009E7BEE" w:rsidRPr="00403788" w:rsidRDefault="009E7BEE" w:rsidP="008B3910">
            <w:pPr>
              <w:framePr w:w="10781" w:h="15720" w:wrap="none" w:vAnchor="page" w:hAnchor="page" w:x="753" w:y="429"/>
              <w:widowControl w:val="0"/>
              <w:spacing w:after="0" w:line="240" w:lineRule="auto"/>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Обстеження з допомогою тестування «</w:t>
            </w:r>
          </w:p>
          <w:p w:rsidR="009E7BEE" w:rsidRPr="00403788" w:rsidRDefault="009E7BEE" w:rsidP="008B3910">
            <w:pPr>
              <w:framePr w:w="10781" w:h="15720" w:wrap="none" w:vAnchor="page" w:hAnchor="page" w:x="753" w:y="429"/>
              <w:widowControl w:val="0"/>
              <w:spacing w:after="0" w:line="240" w:lineRule="auto"/>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Рівень комунікативного контролю в спілкуванні» (В.В. Бойко. Л.В. Туріщева «Настільна книга шкільного психолога»</w:t>
            </w:r>
          </w:p>
        </w:tc>
        <w:tc>
          <w:tcPr>
            <w:tcW w:w="1872" w:type="dxa"/>
            <w:tcBorders>
              <w:top w:val="single" w:sz="4" w:space="0" w:color="auto"/>
              <w:left w:val="single" w:sz="4" w:space="0" w:color="auto"/>
            </w:tcBorders>
            <w:shd w:val="clear" w:color="auto" w:fill="FFFFFF"/>
          </w:tcPr>
          <w:p w:rsidR="009E7BEE" w:rsidRPr="00403788" w:rsidRDefault="009E7BEE" w:rsidP="008B3910">
            <w:pPr>
              <w:framePr w:w="10781" w:h="15720"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Травень</w:t>
            </w:r>
          </w:p>
        </w:tc>
        <w:tc>
          <w:tcPr>
            <w:tcW w:w="1949" w:type="dxa"/>
            <w:tcBorders>
              <w:top w:val="single" w:sz="4" w:space="0" w:color="auto"/>
              <w:left w:val="single" w:sz="4" w:space="0" w:color="auto"/>
            </w:tcBorders>
            <w:shd w:val="clear" w:color="auto" w:fill="FFFFFF"/>
          </w:tcPr>
          <w:p w:rsidR="009E7BEE" w:rsidRPr="00403788" w:rsidRDefault="009E7BEE" w:rsidP="008B3910">
            <w:pPr>
              <w:framePr w:w="10781" w:h="15720"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Учні 9-х класів</w:t>
            </w:r>
          </w:p>
        </w:tc>
        <w:tc>
          <w:tcPr>
            <w:tcW w:w="1426" w:type="dxa"/>
            <w:tcBorders>
              <w:top w:val="single" w:sz="4" w:space="0" w:color="auto"/>
              <w:left w:val="single" w:sz="4" w:space="0" w:color="auto"/>
              <w:right w:val="single" w:sz="4" w:space="0" w:color="auto"/>
            </w:tcBorders>
            <w:shd w:val="clear" w:color="auto" w:fill="FFFFFF"/>
          </w:tcPr>
          <w:p w:rsidR="009E7BEE" w:rsidRPr="00403788" w:rsidRDefault="009E7BEE" w:rsidP="008B3910">
            <w:pPr>
              <w:framePr w:w="10781" w:h="15720" w:wrap="none" w:vAnchor="page" w:hAnchor="page" w:x="753" w:y="429"/>
              <w:widowControl w:val="0"/>
              <w:spacing w:after="0" w:line="240" w:lineRule="auto"/>
              <w:rPr>
                <w:rFonts w:ascii="Tahoma" w:eastAsia="Tahoma" w:hAnsi="Tahoma" w:cs="Tahoma"/>
                <w:color w:val="000000"/>
                <w:sz w:val="10"/>
                <w:szCs w:val="10"/>
                <w:lang w:val="uk-UA" w:eastAsia="uk-UA" w:bidi="uk-UA"/>
              </w:rPr>
            </w:pPr>
          </w:p>
        </w:tc>
      </w:tr>
      <w:tr w:rsidR="009E7BEE" w:rsidRPr="00403788" w:rsidTr="008B3910">
        <w:trPr>
          <w:trHeight w:hRule="exact" w:val="350"/>
        </w:trPr>
        <w:tc>
          <w:tcPr>
            <w:tcW w:w="10781" w:type="dxa"/>
            <w:gridSpan w:val="5"/>
            <w:tcBorders>
              <w:top w:val="single" w:sz="4" w:space="0" w:color="auto"/>
              <w:left w:val="single" w:sz="4" w:space="0" w:color="auto"/>
              <w:right w:val="single" w:sz="4" w:space="0" w:color="auto"/>
            </w:tcBorders>
            <w:shd w:val="clear" w:color="auto" w:fill="FFFFFF"/>
          </w:tcPr>
          <w:p w:rsidR="009E7BEE" w:rsidRPr="00403788" w:rsidRDefault="009E7BEE" w:rsidP="008B3910">
            <w:pPr>
              <w:framePr w:w="10781" w:h="15720"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b/>
                <w:bCs/>
                <w:color w:val="000000"/>
                <w:sz w:val="24"/>
                <w:szCs w:val="24"/>
                <w:lang w:eastAsia="ru-RU" w:bidi="ru-RU"/>
              </w:rPr>
              <w:t xml:space="preserve">2. </w:t>
            </w:r>
            <w:r w:rsidRPr="00403788">
              <w:rPr>
                <w:rFonts w:ascii="Times New Roman" w:eastAsia="Times New Roman" w:hAnsi="Times New Roman" w:cs="Times New Roman"/>
                <w:b/>
                <w:bCs/>
                <w:color w:val="000000"/>
                <w:sz w:val="24"/>
                <w:szCs w:val="24"/>
                <w:lang w:val="uk-UA" w:eastAsia="uk-UA" w:bidi="uk-UA"/>
              </w:rPr>
              <w:t>Консультаційна робота</w:t>
            </w:r>
          </w:p>
        </w:tc>
      </w:tr>
      <w:tr w:rsidR="009E7BEE" w:rsidRPr="00403788" w:rsidTr="008B3910">
        <w:trPr>
          <w:trHeight w:hRule="exact" w:val="840"/>
        </w:trPr>
        <w:tc>
          <w:tcPr>
            <w:tcW w:w="715" w:type="dxa"/>
            <w:tcBorders>
              <w:top w:val="single" w:sz="4" w:space="0" w:color="auto"/>
              <w:left w:val="single" w:sz="4" w:space="0" w:color="auto"/>
            </w:tcBorders>
            <w:shd w:val="clear" w:color="auto" w:fill="FFFFFF"/>
          </w:tcPr>
          <w:p w:rsidR="009E7BEE" w:rsidRPr="00403788" w:rsidRDefault="009E7BEE" w:rsidP="008B3910">
            <w:pPr>
              <w:framePr w:w="10781" w:h="15720" w:wrap="none" w:vAnchor="page" w:hAnchor="page" w:x="753" w:y="429"/>
              <w:widowControl w:val="0"/>
              <w:spacing w:after="0" w:line="240" w:lineRule="auto"/>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2.1</w:t>
            </w:r>
          </w:p>
        </w:tc>
        <w:tc>
          <w:tcPr>
            <w:tcW w:w="4819" w:type="dxa"/>
            <w:tcBorders>
              <w:top w:val="single" w:sz="4" w:space="0" w:color="auto"/>
              <w:left w:val="single" w:sz="4" w:space="0" w:color="auto"/>
            </w:tcBorders>
            <w:shd w:val="clear" w:color="auto" w:fill="FFFFFF"/>
          </w:tcPr>
          <w:p w:rsidR="009E7BEE" w:rsidRPr="00403788" w:rsidRDefault="009E7BEE" w:rsidP="008B3910">
            <w:pPr>
              <w:framePr w:w="10781" w:h="15720" w:wrap="none" w:vAnchor="page" w:hAnchor="page" w:x="753" w:y="429"/>
              <w:widowControl w:val="0"/>
              <w:spacing w:after="0" w:line="240" w:lineRule="auto"/>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Надання консультації щодо роботи</w:t>
            </w:r>
          </w:p>
          <w:p w:rsidR="009E7BEE" w:rsidRPr="00403788" w:rsidRDefault="009E7BEE" w:rsidP="008B3910">
            <w:pPr>
              <w:framePr w:w="10781" w:h="15720" w:wrap="none" w:vAnchor="page" w:hAnchor="page" w:x="753" w:y="429"/>
              <w:widowControl w:val="0"/>
              <w:spacing w:after="0" w:line="240" w:lineRule="auto"/>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ШПМПК</w:t>
            </w:r>
          </w:p>
        </w:tc>
        <w:tc>
          <w:tcPr>
            <w:tcW w:w="1872" w:type="dxa"/>
            <w:tcBorders>
              <w:top w:val="single" w:sz="4" w:space="0" w:color="auto"/>
              <w:left w:val="single" w:sz="4" w:space="0" w:color="auto"/>
            </w:tcBorders>
            <w:shd w:val="clear" w:color="auto" w:fill="FFFFFF"/>
          </w:tcPr>
          <w:p w:rsidR="009E7BEE" w:rsidRPr="00403788" w:rsidRDefault="009E7BEE" w:rsidP="008B3910">
            <w:pPr>
              <w:framePr w:w="10781" w:h="15720" w:wrap="none" w:vAnchor="page" w:hAnchor="page" w:x="753" w:y="429"/>
              <w:widowControl w:val="0"/>
              <w:spacing w:after="0" w:line="240" w:lineRule="auto"/>
              <w:ind w:left="640"/>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За</w:t>
            </w:r>
          </w:p>
          <w:p w:rsidR="009E7BEE" w:rsidRPr="00403788" w:rsidRDefault="009E7BEE" w:rsidP="008B3910">
            <w:pPr>
              <w:framePr w:w="10781" w:h="15720" w:wrap="none" w:vAnchor="page" w:hAnchor="page" w:x="753" w:y="429"/>
              <w:widowControl w:val="0"/>
              <w:spacing w:after="0" w:line="240" w:lineRule="auto"/>
              <w:ind w:firstLine="140"/>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потребою</w:t>
            </w:r>
          </w:p>
        </w:tc>
        <w:tc>
          <w:tcPr>
            <w:tcW w:w="1949" w:type="dxa"/>
            <w:tcBorders>
              <w:top w:val="single" w:sz="4" w:space="0" w:color="auto"/>
              <w:left w:val="single" w:sz="4" w:space="0" w:color="auto"/>
            </w:tcBorders>
            <w:shd w:val="clear" w:color="auto" w:fill="FFFFFF"/>
            <w:vAlign w:val="bottom"/>
          </w:tcPr>
          <w:p w:rsidR="009E7BEE" w:rsidRPr="00403788" w:rsidRDefault="009E7BEE" w:rsidP="008B3910">
            <w:pPr>
              <w:framePr w:w="10781" w:h="15720"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Батьки,</w:t>
            </w:r>
          </w:p>
          <w:p w:rsidR="009E7BEE" w:rsidRPr="00403788" w:rsidRDefault="009E7BEE" w:rsidP="008B3910">
            <w:pPr>
              <w:framePr w:w="10781" w:h="15720"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педагогічний</w:t>
            </w:r>
          </w:p>
          <w:p w:rsidR="009E7BEE" w:rsidRPr="00403788" w:rsidRDefault="009E7BEE" w:rsidP="008B3910">
            <w:pPr>
              <w:framePr w:w="10781" w:h="15720"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колектив</w:t>
            </w:r>
          </w:p>
        </w:tc>
        <w:tc>
          <w:tcPr>
            <w:tcW w:w="1426" w:type="dxa"/>
            <w:tcBorders>
              <w:top w:val="single" w:sz="4" w:space="0" w:color="auto"/>
              <w:left w:val="single" w:sz="4" w:space="0" w:color="auto"/>
              <w:right w:val="single" w:sz="4" w:space="0" w:color="auto"/>
            </w:tcBorders>
            <w:shd w:val="clear" w:color="auto" w:fill="FFFFFF"/>
          </w:tcPr>
          <w:p w:rsidR="009E7BEE" w:rsidRPr="00403788" w:rsidRDefault="009E7BEE" w:rsidP="008B3910">
            <w:pPr>
              <w:framePr w:w="10781" w:h="15720" w:wrap="none" w:vAnchor="page" w:hAnchor="page" w:x="753" w:y="429"/>
              <w:widowControl w:val="0"/>
              <w:spacing w:after="0" w:line="240" w:lineRule="auto"/>
              <w:rPr>
                <w:rFonts w:ascii="Tahoma" w:eastAsia="Tahoma" w:hAnsi="Tahoma" w:cs="Tahoma"/>
                <w:color w:val="000000"/>
                <w:sz w:val="10"/>
                <w:szCs w:val="10"/>
                <w:lang w:val="uk-UA" w:eastAsia="uk-UA" w:bidi="uk-UA"/>
              </w:rPr>
            </w:pPr>
          </w:p>
        </w:tc>
      </w:tr>
      <w:tr w:rsidR="009E7BEE" w:rsidRPr="00403788" w:rsidTr="008B3910">
        <w:trPr>
          <w:trHeight w:hRule="exact" w:val="1387"/>
        </w:trPr>
        <w:tc>
          <w:tcPr>
            <w:tcW w:w="715" w:type="dxa"/>
            <w:tcBorders>
              <w:top w:val="single" w:sz="4" w:space="0" w:color="auto"/>
              <w:left w:val="single" w:sz="4" w:space="0" w:color="auto"/>
            </w:tcBorders>
            <w:shd w:val="clear" w:color="auto" w:fill="FFFFFF"/>
          </w:tcPr>
          <w:p w:rsidR="009E7BEE" w:rsidRPr="00403788" w:rsidRDefault="009E7BEE" w:rsidP="008B3910">
            <w:pPr>
              <w:framePr w:w="10781" w:h="15720" w:wrap="none" w:vAnchor="page" w:hAnchor="page" w:x="753" w:y="429"/>
              <w:widowControl w:val="0"/>
              <w:spacing w:after="0" w:line="240" w:lineRule="auto"/>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2.2</w:t>
            </w:r>
          </w:p>
        </w:tc>
        <w:tc>
          <w:tcPr>
            <w:tcW w:w="4819" w:type="dxa"/>
            <w:tcBorders>
              <w:top w:val="single" w:sz="4" w:space="0" w:color="auto"/>
              <w:left w:val="single" w:sz="4" w:space="0" w:color="auto"/>
            </w:tcBorders>
            <w:shd w:val="clear" w:color="auto" w:fill="FFFFFF"/>
            <w:vAlign w:val="bottom"/>
          </w:tcPr>
          <w:p w:rsidR="009E7BEE" w:rsidRPr="00403788" w:rsidRDefault="009E7BEE" w:rsidP="008B3910">
            <w:pPr>
              <w:framePr w:w="10781" w:h="15720" w:wrap="none" w:vAnchor="page" w:hAnchor="page" w:x="753" w:y="429"/>
              <w:widowControl w:val="0"/>
              <w:spacing w:after="0" w:line="240" w:lineRule="auto"/>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Ознайомлення батьків з роботою психологічної служби та практичного психолога зокрема як невід'ємна частина навчально-виховного процесу та успішної соціальної адаптації учнів.</w:t>
            </w:r>
          </w:p>
        </w:tc>
        <w:tc>
          <w:tcPr>
            <w:tcW w:w="1872" w:type="dxa"/>
            <w:tcBorders>
              <w:top w:val="single" w:sz="4" w:space="0" w:color="auto"/>
              <w:left w:val="single" w:sz="4" w:space="0" w:color="auto"/>
            </w:tcBorders>
            <w:shd w:val="clear" w:color="auto" w:fill="FFFFFF"/>
          </w:tcPr>
          <w:p w:rsidR="009E7BEE" w:rsidRPr="00403788" w:rsidRDefault="009E7BEE" w:rsidP="008B3910">
            <w:pPr>
              <w:framePr w:w="10781" w:h="15720"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Вересень-</w:t>
            </w:r>
          </w:p>
          <w:p w:rsidR="009E7BEE" w:rsidRPr="00403788" w:rsidRDefault="009E7BEE" w:rsidP="008B3910">
            <w:pPr>
              <w:framePr w:w="10781" w:h="15720" w:wrap="none" w:vAnchor="page" w:hAnchor="page" w:x="753" w:y="429"/>
              <w:widowControl w:val="0"/>
              <w:spacing w:after="0" w:line="233"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жовтень</w:t>
            </w:r>
          </w:p>
        </w:tc>
        <w:tc>
          <w:tcPr>
            <w:tcW w:w="1949" w:type="dxa"/>
            <w:tcBorders>
              <w:top w:val="single" w:sz="4" w:space="0" w:color="auto"/>
              <w:left w:val="single" w:sz="4" w:space="0" w:color="auto"/>
            </w:tcBorders>
            <w:shd w:val="clear" w:color="auto" w:fill="FFFFFF"/>
          </w:tcPr>
          <w:p w:rsidR="009E7BEE" w:rsidRPr="00403788" w:rsidRDefault="009E7BEE" w:rsidP="008B3910">
            <w:pPr>
              <w:framePr w:w="10781" w:h="15720"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Батьки учнів</w:t>
            </w:r>
          </w:p>
        </w:tc>
        <w:tc>
          <w:tcPr>
            <w:tcW w:w="1426" w:type="dxa"/>
            <w:tcBorders>
              <w:top w:val="single" w:sz="4" w:space="0" w:color="auto"/>
              <w:left w:val="single" w:sz="4" w:space="0" w:color="auto"/>
              <w:right w:val="single" w:sz="4" w:space="0" w:color="auto"/>
            </w:tcBorders>
            <w:shd w:val="clear" w:color="auto" w:fill="FFFFFF"/>
          </w:tcPr>
          <w:p w:rsidR="009E7BEE" w:rsidRPr="00403788" w:rsidRDefault="009E7BEE" w:rsidP="008B3910">
            <w:pPr>
              <w:framePr w:w="10781" w:h="15720" w:wrap="none" w:vAnchor="page" w:hAnchor="page" w:x="753" w:y="429"/>
              <w:widowControl w:val="0"/>
              <w:spacing w:after="0" w:line="240" w:lineRule="auto"/>
              <w:rPr>
                <w:rFonts w:ascii="Tahoma" w:eastAsia="Tahoma" w:hAnsi="Tahoma" w:cs="Tahoma"/>
                <w:color w:val="000000"/>
                <w:sz w:val="10"/>
                <w:szCs w:val="10"/>
                <w:lang w:val="uk-UA" w:eastAsia="uk-UA" w:bidi="uk-UA"/>
              </w:rPr>
            </w:pPr>
          </w:p>
        </w:tc>
      </w:tr>
      <w:tr w:rsidR="009E7BEE" w:rsidRPr="00403788" w:rsidTr="008B3910">
        <w:trPr>
          <w:trHeight w:hRule="exact" w:val="1392"/>
        </w:trPr>
        <w:tc>
          <w:tcPr>
            <w:tcW w:w="715" w:type="dxa"/>
            <w:tcBorders>
              <w:top w:val="single" w:sz="4" w:space="0" w:color="auto"/>
              <w:left w:val="single" w:sz="4" w:space="0" w:color="auto"/>
            </w:tcBorders>
            <w:shd w:val="clear" w:color="auto" w:fill="FFFFFF"/>
          </w:tcPr>
          <w:p w:rsidR="009E7BEE" w:rsidRPr="00403788" w:rsidRDefault="009E7BEE" w:rsidP="008B3910">
            <w:pPr>
              <w:framePr w:w="10781" w:h="15720" w:wrap="none" w:vAnchor="page" w:hAnchor="page" w:x="753" w:y="429"/>
              <w:widowControl w:val="0"/>
              <w:spacing w:after="0" w:line="240" w:lineRule="auto"/>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2.3</w:t>
            </w:r>
          </w:p>
        </w:tc>
        <w:tc>
          <w:tcPr>
            <w:tcW w:w="4819" w:type="dxa"/>
            <w:tcBorders>
              <w:top w:val="single" w:sz="4" w:space="0" w:color="auto"/>
              <w:left w:val="single" w:sz="4" w:space="0" w:color="auto"/>
            </w:tcBorders>
            <w:shd w:val="clear" w:color="auto" w:fill="FFFFFF"/>
          </w:tcPr>
          <w:p w:rsidR="009E7BEE" w:rsidRPr="00403788" w:rsidRDefault="009E7BEE" w:rsidP="008B3910">
            <w:pPr>
              <w:framePr w:w="10781" w:h="15720" w:wrap="none" w:vAnchor="page" w:hAnchor="page" w:x="753" w:y="429"/>
              <w:widowControl w:val="0"/>
              <w:spacing w:after="0" w:line="240" w:lineRule="auto"/>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Ознайомлення вчителів та вихователів з результатами обстеження та надання рекомендацій, враховуючи результати обстеження учнів.</w:t>
            </w:r>
          </w:p>
        </w:tc>
        <w:tc>
          <w:tcPr>
            <w:tcW w:w="1872" w:type="dxa"/>
            <w:tcBorders>
              <w:top w:val="single" w:sz="4" w:space="0" w:color="auto"/>
              <w:left w:val="single" w:sz="4" w:space="0" w:color="auto"/>
            </w:tcBorders>
            <w:shd w:val="clear" w:color="auto" w:fill="FFFFFF"/>
          </w:tcPr>
          <w:p w:rsidR="009E7BEE" w:rsidRPr="00403788" w:rsidRDefault="009E7BEE" w:rsidP="008B3910">
            <w:pPr>
              <w:framePr w:w="10781" w:h="15720"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Листопад</w:t>
            </w:r>
          </w:p>
        </w:tc>
        <w:tc>
          <w:tcPr>
            <w:tcW w:w="1949" w:type="dxa"/>
            <w:tcBorders>
              <w:top w:val="single" w:sz="4" w:space="0" w:color="auto"/>
              <w:left w:val="single" w:sz="4" w:space="0" w:color="auto"/>
            </w:tcBorders>
            <w:shd w:val="clear" w:color="auto" w:fill="FFFFFF"/>
          </w:tcPr>
          <w:p w:rsidR="009E7BEE" w:rsidRPr="00403788" w:rsidRDefault="009E7BEE" w:rsidP="008B3910">
            <w:pPr>
              <w:framePr w:w="10781" w:h="15720"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Педагогічний</w:t>
            </w:r>
          </w:p>
          <w:p w:rsidR="009E7BEE" w:rsidRPr="00403788" w:rsidRDefault="009E7BEE" w:rsidP="008B3910">
            <w:pPr>
              <w:framePr w:w="10781" w:h="15720"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Колектив</w:t>
            </w:r>
          </w:p>
        </w:tc>
        <w:tc>
          <w:tcPr>
            <w:tcW w:w="1426" w:type="dxa"/>
            <w:tcBorders>
              <w:top w:val="single" w:sz="4" w:space="0" w:color="auto"/>
              <w:left w:val="single" w:sz="4" w:space="0" w:color="auto"/>
              <w:right w:val="single" w:sz="4" w:space="0" w:color="auto"/>
            </w:tcBorders>
            <w:shd w:val="clear" w:color="auto" w:fill="FFFFFF"/>
          </w:tcPr>
          <w:p w:rsidR="009E7BEE" w:rsidRPr="00403788" w:rsidRDefault="009E7BEE" w:rsidP="008B3910">
            <w:pPr>
              <w:framePr w:w="10781" w:h="15720" w:wrap="none" w:vAnchor="page" w:hAnchor="page" w:x="753" w:y="429"/>
              <w:widowControl w:val="0"/>
              <w:spacing w:after="0" w:line="240" w:lineRule="auto"/>
              <w:rPr>
                <w:rFonts w:ascii="Tahoma" w:eastAsia="Tahoma" w:hAnsi="Tahoma" w:cs="Tahoma"/>
                <w:color w:val="000000"/>
                <w:sz w:val="10"/>
                <w:szCs w:val="10"/>
                <w:lang w:val="uk-UA" w:eastAsia="uk-UA" w:bidi="uk-UA"/>
              </w:rPr>
            </w:pPr>
          </w:p>
        </w:tc>
      </w:tr>
      <w:tr w:rsidR="009E7BEE" w:rsidRPr="00403788" w:rsidTr="008B3910">
        <w:trPr>
          <w:trHeight w:hRule="exact" w:val="562"/>
        </w:trPr>
        <w:tc>
          <w:tcPr>
            <w:tcW w:w="715" w:type="dxa"/>
            <w:tcBorders>
              <w:top w:val="single" w:sz="4" w:space="0" w:color="auto"/>
              <w:left w:val="single" w:sz="4" w:space="0" w:color="auto"/>
            </w:tcBorders>
            <w:shd w:val="clear" w:color="auto" w:fill="FFFFFF"/>
          </w:tcPr>
          <w:p w:rsidR="009E7BEE" w:rsidRPr="00403788" w:rsidRDefault="009E7BEE" w:rsidP="008B3910">
            <w:pPr>
              <w:framePr w:w="10781" w:h="15720"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2.4</w:t>
            </w:r>
          </w:p>
        </w:tc>
        <w:tc>
          <w:tcPr>
            <w:tcW w:w="4819" w:type="dxa"/>
            <w:tcBorders>
              <w:top w:val="single" w:sz="4" w:space="0" w:color="auto"/>
              <w:left w:val="single" w:sz="4" w:space="0" w:color="auto"/>
            </w:tcBorders>
            <w:shd w:val="clear" w:color="auto" w:fill="FFFFFF"/>
            <w:vAlign w:val="bottom"/>
          </w:tcPr>
          <w:p w:rsidR="009E7BEE" w:rsidRPr="00403788" w:rsidRDefault="009E7BEE" w:rsidP="008B3910">
            <w:pPr>
              <w:framePr w:w="10781" w:h="15720" w:wrap="none" w:vAnchor="page" w:hAnchor="page" w:x="753" w:y="429"/>
              <w:widowControl w:val="0"/>
              <w:spacing w:after="0" w:line="240" w:lineRule="auto"/>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Індивідуальні консультації з педагогами за їх зверненням.</w:t>
            </w:r>
          </w:p>
        </w:tc>
        <w:tc>
          <w:tcPr>
            <w:tcW w:w="1872" w:type="dxa"/>
            <w:tcBorders>
              <w:top w:val="single" w:sz="4" w:space="0" w:color="auto"/>
              <w:left w:val="single" w:sz="4" w:space="0" w:color="auto"/>
            </w:tcBorders>
            <w:shd w:val="clear" w:color="auto" w:fill="FFFFFF"/>
          </w:tcPr>
          <w:p w:rsidR="009E7BEE" w:rsidRPr="00403788" w:rsidRDefault="009E7BEE" w:rsidP="008B3910">
            <w:pPr>
              <w:framePr w:w="10781" w:h="15720"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Протягом року</w:t>
            </w:r>
          </w:p>
        </w:tc>
        <w:tc>
          <w:tcPr>
            <w:tcW w:w="1949" w:type="dxa"/>
            <w:tcBorders>
              <w:top w:val="single" w:sz="4" w:space="0" w:color="auto"/>
              <w:left w:val="single" w:sz="4" w:space="0" w:color="auto"/>
            </w:tcBorders>
            <w:shd w:val="clear" w:color="auto" w:fill="FFFFFF"/>
            <w:vAlign w:val="bottom"/>
          </w:tcPr>
          <w:p w:rsidR="009E7BEE" w:rsidRPr="00403788" w:rsidRDefault="009E7BEE" w:rsidP="008B3910">
            <w:pPr>
              <w:framePr w:w="10781" w:h="15720"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Педагогічний</w:t>
            </w:r>
          </w:p>
          <w:p w:rsidR="009E7BEE" w:rsidRPr="00403788" w:rsidRDefault="009E7BEE" w:rsidP="008B3910">
            <w:pPr>
              <w:framePr w:w="10781" w:h="15720"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колектив</w:t>
            </w:r>
          </w:p>
        </w:tc>
        <w:tc>
          <w:tcPr>
            <w:tcW w:w="1426" w:type="dxa"/>
            <w:tcBorders>
              <w:top w:val="single" w:sz="4" w:space="0" w:color="auto"/>
              <w:left w:val="single" w:sz="4" w:space="0" w:color="auto"/>
              <w:right w:val="single" w:sz="4" w:space="0" w:color="auto"/>
            </w:tcBorders>
            <w:shd w:val="clear" w:color="auto" w:fill="FFFFFF"/>
          </w:tcPr>
          <w:p w:rsidR="009E7BEE" w:rsidRPr="00403788" w:rsidRDefault="009E7BEE" w:rsidP="008B3910">
            <w:pPr>
              <w:framePr w:w="10781" w:h="15720" w:wrap="none" w:vAnchor="page" w:hAnchor="page" w:x="753" w:y="429"/>
              <w:widowControl w:val="0"/>
              <w:spacing w:after="0" w:line="240" w:lineRule="auto"/>
              <w:rPr>
                <w:rFonts w:ascii="Tahoma" w:eastAsia="Tahoma" w:hAnsi="Tahoma" w:cs="Tahoma"/>
                <w:color w:val="000000"/>
                <w:sz w:val="10"/>
                <w:szCs w:val="10"/>
                <w:lang w:val="uk-UA" w:eastAsia="uk-UA" w:bidi="uk-UA"/>
              </w:rPr>
            </w:pPr>
          </w:p>
        </w:tc>
      </w:tr>
      <w:tr w:rsidR="009E7BEE" w:rsidRPr="00403788" w:rsidTr="008B3910">
        <w:trPr>
          <w:trHeight w:hRule="exact" w:val="562"/>
        </w:trPr>
        <w:tc>
          <w:tcPr>
            <w:tcW w:w="715" w:type="dxa"/>
            <w:tcBorders>
              <w:top w:val="single" w:sz="4" w:space="0" w:color="auto"/>
              <w:left w:val="single" w:sz="4" w:space="0" w:color="auto"/>
            </w:tcBorders>
            <w:shd w:val="clear" w:color="auto" w:fill="FFFFFF"/>
          </w:tcPr>
          <w:p w:rsidR="009E7BEE" w:rsidRPr="00403788" w:rsidRDefault="009E7BEE" w:rsidP="008B3910">
            <w:pPr>
              <w:framePr w:w="10781" w:h="15720"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2.5</w:t>
            </w:r>
          </w:p>
        </w:tc>
        <w:tc>
          <w:tcPr>
            <w:tcW w:w="4819" w:type="dxa"/>
            <w:tcBorders>
              <w:top w:val="single" w:sz="4" w:space="0" w:color="auto"/>
              <w:left w:val="single" w:sz="4" w:space="0" w:color="auto"/>
            </w:tcBorders>
            <w:shd w:val="clear" w:color="auto" w:fill="FFFFFF"/>
            <w:vAlign w:val="bottom"/>
          </w:tcPr>
          <w:p w:rsidR="009E7BEE" w:rsidRPr="00403788" w:rsidRDefault="009E7BEE" w:rsidP="008B3910">
            <w:pPr>
              <w:framePr w:w="10781" w:h="15720" w:wrap="none" w:vAnchor="page" w:hAnchor="page" w:x="753" w:y="429"/>
              <w:widowControl w:val="0"/>
              <w:spacing w:after="0" w:line="240" w:lineRule="auto"/>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Консультування учнів з питання вибору майбутньої професії</w:t>
            </w:r>
          </w:p>
        </w:tc>
        <w:tc>
          <w:tcPr>
            <w:tcW w:w="1872" w:type="dxa"/>
            <w:tcBorders>
              <w:top w:val="single" w:sz="4" w:space="0" w:color="auto"/>
              <w:left w:val="single" w:sz="4" w:space="0" w:color="auto"/>
            </w:tcBorders>
            <w:shd w:val="clear" w:color="auto" w:fill="FFFFFF"/>
            <w:vAlign w:val="bottom"/>
          </w:tcPr>
          <w:p w:rsidR="009E7BEE" w:rsidRPr="00403788" w:rsidRDefault="009E7BEE" w:rsidP="008B3910">
            <w:pPr>
              <w:framePr w:w="10781" w:h="15720"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Квітень-</w:t>
            </w:r>
          </w:p>
          <w:p w:rsidR="009E7BEE" w:rsidRPr="00403788" w:rsidRDefault="009E7BEE" w:rsidP="008B3910">
            <w:pPr>
              <w:framePr w:w="10781" w:h="15720"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травень</w:t>
            </w:r>
          </w:p>
        </w:tc>
        <w:tc>
          <w:tcPr>
            <w:tcW w:w="1949" w:type="dxa"/>
            <w:tcBorders>
              <w:top w:val="single" w:sz="4" w:space="0" w:color="auto"/>
              <w:left w:val="single" w:sz="4" w:space="0" w:color="auto"/>
            </w:tcBorders>
            <w:shd w:val="clear" w:color="auto" w:fill="FFFFFF"/>
          </w:tcPr>
          <w:p w:rsidR="009E7BEE" w:rsidRPr="00403788" w:rsidRDefault="009E7BEE" w:rsidP="008B3910">
            <w:pPr>
              <w:framePr w:w="10781" w:h="15720"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Учні 9-10 класів</w:t>
            </w:r>
          </w:p>
        </w:tc>
        <w:tc>
          <w:tcPr>
            <w:tcW w:w="1426" w:type="dxa"/>
            <w:tcBorders>
              <w:top w:val="single" w:sz="4" w:space="0" w:color="auto"/>
              <w:left w:val="single" w:sz="4" w:space="0" w:color="auto"/>
              <w:right w:val="single" w:sz="4" w:space="0" w:color="auto"/>
            </w:tcBorders>
            <w:shd w:val="clear" w:color="auto" w:fill="FFFFFF"/>
          </w:tcPr>
          <w:p w:rsidR="009E7BEE" w:rsidRPr="00403788" w:rsidRDefault="009E7BEE" w:rsidP="008B3910">
            <w:pPr>
              <w:framePr w:w="10781" w:h="15720" w:wrap="none" w:vAnchor="page" w:hAnchor="page" w:x="753" w:y="429"/>
              <w:widowControl w:val="0"/>
              <w:spacing w:after="0" w:line="240" w:lineRule="auto"/>
              <w:rPr>
                <w:rFonts w:ascii="Tahoma" w:eastAsia="Tahoma" w:hAnsi="Tahoma" w:cs="Tahoma"/>
                <w:color w:val="000000"/>
                <w:sz w:val="10"/>
                <w:szCs w:val="10"/>
                <w:lang w:val="uk-UA" w:eastAsia="uk-UA" w:bidi="uk-UA"/>
              </w:rPr>
            </w:pPr>
          </w:p>
        </w:tc>
      </w:tr>
      <w:tr w:rsidR="009E7BEE" w:rsidRPr="00403788" w:rsidTr="008B3910">
        <w:trPr>
          <w:trHeight w:hRule="exact" w:val="562"/>
        </w:trPr>
        <w:tc>
          <w:tcPr>
            <w:tcW w:w="715" w:type="dxa"/>
            <w:tcBorders>
              <w:top w:val="single" w:sz="4" w:space="0" w:color="auto"/>
              <w:left w:val="single" w:sz="4" w:space="0" w:color="auto"/>
            </w:tcBorders>
            <w:shd w:val="clear" w:color="auto" w:fill="FFFFFF"/>
            <w:vAlign w:val="center"/>
          </w:tcPr>
          <w:p w:rsidR="009E7BEE" w:rsidRPr="00403788" w:rsidRDefault="009E7BEE" w:rsidP="008B3910">
            <w:pPr>
              <w:framePr w:w="10781" w:h="15720"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2.6</w:t>
            </w:r>
          </w:p>
        </w:tc>
        <w:tc>
          <w:tcPr>
            <w:tcW w:w="4819" w:type="dxa"/>
            <w:tcBorders>
              <w:top w:val="single" w:sz="4" w:space="0" w:color="auto"/>
              <w:left w:val="single" w:sz="4" w:space="0" w:color="auto"/>
            </w:tcBorders>
            <w:shd w:val="clear" w:color="auto" w:fill="FFFFFF"/>
            <w:vAlign w:val="bottom"/>
          </w:tcPr>
          <w:p w:rsidR="009E7BEE" w:rsidRPr="00403788" w:rsidRDefault="009E7BEE" w:rsidP="008B3910">
            <w:pPr>
              <w:framePr w:w="10781" w:h="15720" w:wrap="none" w:vAnchor="page" w:hAnchor="page" w:x="753" w:y="429"/>
              <w:widowControl w:val="0"/>
              <w:spacing w:after="0" w:line="240" w:lineRule="auto"/>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Індивідуальне консультування учнів з особистих проблем.</w:t>
            </w:r>
          </w:p>
        </w:tc>
        <w:tc>
          <w:tcPr>
            <w:tcW w:w="1872" w:type="dxa"/>
            <w:tcBorders>
              <w:top w:val="single" w:sz="4" w:space="0" w:color="auto"/>
              <w:left w:val="single" w:sz="4" w:space="0" w:color="auto"/>
            </w:tcBorders>
            <w:shd w:val="clear" w:color="auto" w:fill="FFFFFF"/>
          </w:tcPr>
          <w:p w:rsidR="009E7BEE" w:rsidRPr="00403788" w:rsidRDefault="009E7BEE" w:rsidP="008B3910">
            <w:pPr>
              <w:framePr w:w="10781" w:h="15720"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За потребою</w:t>
            </w:r>
          </w:p>
        </w:tc>
        <w:tc>
          <w:tcPr>
            <w:tcW w:w="1949" w:type="dxa"/>
            <w:tcBorders>
              <w:top w:val="single" w:sz="4" w:space="0" w:color="auto"/>
              <w:left w:val="single" w:sz="4" w:space="0" w:color="auto"/>
            </w:tcBorders>
            <w:shd w:val="clear" w:color="auto" w:fill="FFFFFF"/>
            <w:vAlign w:val="bottom"/>
          </w:tcPr>
          <w:p w:rsidR="009E7BEE" w:rsidRPr="00403788" w:rsidRDefault="009E7BEE" w:rsidP="008B3910">
            <w:pPr>
              <w:framePr w:w="10781" w:h="15720"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Учні школи- інтернату</w:t>
            </w:r>
          </w:p>
        </w:tc>
        <w:tc>
          <w:tcPr>
            <w:tcW w:w="1426" w:type="dxa"/>
            <w:tcBorders>
              <w:top w:val="single" w:sz="4" w:space="0" w:color="auto"/>
              <w:left w:val="single" w:sz="4" w:space="0" w:color="auto"/>
              <w:right w:val="single" w:sz="4" w:space="0" w:color="auto"/>
            </w:tcBorders>
            <w:shd w:val="clear" w:color="auto" w:fill="FFFFFF"/>
          </w:tcPr>
          <w:p w:rsidR="009E7BEE" w:rsidRPr="00403788" w:rsidRDefault="009E7BEE" w:rsidP="008B3910">
            <w:pPr>
              <w:framePr w:w="10781" w:h="15720" w:wrap="none" w:vAnchor="page" w:hAnchor="page" w:x="753" w:y="429"/>
              <w:widowControl w:val="0"/>
              <w:spacing w:after="0" w:line="240" w:lineRule="auto"/>
              <w:rPr>
                <w:rFonts w:ascii="Tahoma" w:eastAsia="Tahoma" w:hAnsi="Tahoma" w:cs="Tahoma"/>
                <w:color w:val="000000"/>
                <w:sz w:val="10"/>
                <w:szCs w:val="10"/>
                <w:lang w:val="uk-UA" w:eastAsia="uk-UA" w:bidi="uk-UA"/>
              </w:rPr>
            </w:pPr>
          </w:p>
        </w:tc>
      </w:tr>
      <w:tr w:rsidR="009E7BEE" w:rsidRPr="00403788" w:rsidTr="008B3910">
        <w:trPr>
          <w:trHeight w:hRule="exact" w:val="840"/>
        </w:trPr>
        <w:tc>
          <w:tcPr>
            <w:tcW w:w="715" w:type="dxa"/>
            <w:tcBorders>
              <w:top w:val="single" w:sz="4" w:space="0" w:color="auto"/>
              <w:left w:val="single" w:sz="4" w:space="0" w:color="auto"/>
            </w:tcBorders>
            <w:shd w:val="clear" w:color="auto" w:fill="FFFFFF"/>
          </w:tcPr>
          <w:p w:rsidR="009E7BEE" w:rsidRPr="00403788" w:rsidRDefault="009E7BEE" w:rsidP="008B3910">
            <w:pPr>
              <w:framePr w:w="10781" w:h="15720"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2.7</w:t>
            </w:r>
          </w:p>
        </w:tc>
        <w:tc>
          <w:tcPr>
            <w:tcW w:w="4819" w:type="dxa"/>
            <w:tcBorders>
              <w:top w:val="single" w:sz="4" w:space="0" w:color="auto"/>
              <w:left w:val="single" w:sz="4" w:space="0" w:color="auto"/>
            </w:tcBorders>
            <w:shd w:val="clear" w:color="auto" w:fill="FFFFFF"/>
            <w:vAlign w:val="bottom"/>
          </w:tcPr>
          <w:p w:rsidR="009E7BEE" w:rsidRPr="00403788" w:rsidRDefault="009E7BEE" w:rsidP="008B3910">
            <w:pPr>
              <w:framePr w:w="10781" w:h="15720" w:wrap="none" w:vAnchor="page" w:hAnchor="page" w:x="753" w:y="429"/>
              <w:widowControl w:val="0"/>
              <w:spacing w:after="0" w:line="240" w:lineRule="auto"/>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Консультування батьків та вихователів щодо профілактики правопорушень серед учнів.</w:t>
            </w:r>
          </w:p>
        </w:tc>
        <w:tc>
          <w:tcPr>
            <w:tcW w:w="1872" w:type="dxa"/>
            <w:tcBorders>
              <w:top w:val="single" w:sz="4" w:space="0" w:color="auto"/>
              <w:left w:val="single" w:sz="4" w:space="0" w:color="auto"/>
            </w:tcBorders>
            <w:shd w:val="clear" w:color="auto" w:fill="FFFFFF"/>
          </w:tcPr>
          <w:p w:rsidR="009E7BEE" w:rsidRPr="00403788" w:rsidRDefault="009E7BEE" w:rsidP="008B3910">
            <w:pPr>
              <w:framePr w:w="10781" w:h="15720"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Протягом року</w:t>
            </w:r>
          </w:p>
        </w:tc>
        <w:tc>
          <w:tcPr>
            <w:tcW w:w="1949" w:type="dxa"/>
            <w:tcBorders>
              <w:top w:val="single" w:sz="4" w:space="0" w:color="auto"/>
              <w:left w:val="single" w:sz="4" w:space="0" w:color="auto"/>
            </w:tcBorders>
            <w:shd w:val="clear" w:color="auto" w:fill="FFFFFF"/>
          </w:tcPr>
          <w:p w:rsidR="009E7BEE" w:rsidRPr="00403788" w:rsidRDefault="009E7BEE" w:rsidP="008B3910">
            <w:pPr>
              <w:framePr w:w="10781" w:h="15720"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Батьки та вихователі</w:t>
            </w:r>
          </w:p>
        </w:tc>
        <w:tc>
          <w:tcPr>
            <w:tcW w:w="1426" w:type="dxa"/>
            <w:tcBorders>
              <w:top w:val="single" w:sz="4" w:space="0" w:color="auto"/>
              <w:left w:val="single" w:sz="4" w:space="0" w:color="auto"/>
              <w:right w:val="single" w:sz="4" w:space="0" w:color="auto"/>
            </w:tcBorders>
            <w:shd w:val="clear" w:color="auto" w:fill="FFFFFF"/>
          </w:tcPr>
          <w:p w:rsidR="009E7BEE" w:rsidRPr="00403788" w:rsidRDefault="009E7BEE" w:rsidP="008B3910">
            <w:pPr>
              <w:framePr w:w="10781" w:h="15720" w:wrap="none" w:vAnchor="page" w:hAnchor="page" w:x="753" w:y="429"/>
              <w:widowControl w:val="0"/>
              <w:spacing w:after="0" w:line="240" w:lineRule="auto"/>
              <w:rPr>
                <w:rFonts w:ascii="Tahoma" w:eastAsia="Tahoma" w:hAnsi="Tahoma" w:cs="Tahoma"/>
                <w:color w:val="000000"/>
                <w:sz w:val="10"/>
                <w:szCs w:val="10"/>
                <w:lang w:val="uk-UA" w:eastAsia="uk-UA" w:bidi="uk-UA"/>
              </w:rPr>
            </w:pPr>
          </w:p>
        </w:tc>
      </w:tr>
      <w:tr w:rsidR="009E7BEE" w:rsidRPr="00403788" w:rsidTr="008B3910">
        <w:trPr>
          <w:trHeight w:hRule="exact" w:val="562"/>
        </w:trPr>
        <w:tc>
          <w:tcPr>
            <w:tcW w:w="715" w:type="dxa"/>
            <w:tcBorders>
              <w:top w:val="single" w:sz="4" w:space="0" w:color="auto"/>
              <w:left w:val="single" w:sz="4" w:space="0" w:color="auto"/>
            </w:tcBorders>
            <w:shd w:val="clear" w:color="auto" w:fill="FFFFFF"/>
            <w:vAlign w:val="center"/>
          </w:tcPr>
          <w:p w:rsidR="009E7BEE" w:rsidRPr="00403788" w:rsidRDefault="009E7BEE" w:rsidP="008B3910">
            <w:pPr>
              <w:framePr w:w="10781" w:h="15720"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2.8</w:t>
            </w:r>
          </w:p>
        </w:tc>
        <w:tc>
          <w:tcPr>
            <w:tcW w:w="4819" w:type="dxa"/>
            <w:tcBorders>
              <w:top w:val="single" w:sz="4" w:space="0" w:color="auto"/>
              <w:left w:val="single" w:sz="4" w:space="0" w:color="auto"/>
            </w:tcBorders>
            <w:shd w:val="clear" w:color="auto" w:fill="FFFFFF"/>
            <w:vAlign w:val="bottom"/>
          </w:tcPr>
          <w:p w:rsidR="009E7BEE" w:rsidRPr="00403788" w:rsidRDefault="009E7BEE" w:rsidP="008B3910">
            <w:pPr>
              <w:framePr w:w="10781" w:h="15720" w:wrap="none" w:vAnchor="page" w:hAnchor="page" w:x="753" w:y="429"/>
              <w:widowControl w:val="0"/>
              <w:spacing w:after="0" w:line="240" w:lineRule="auto"/>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Консультування батьків дітей у яких знижені пізнавальні процеси</w:t>
            </w:r>
          </w:p>
        </w:tc>
        <w:tc>
          <w:tcPr>
            <w:tcW w:w="1872" w:type="dxa"/>
            <w:tcBorders>
              <w:top w:val="single" w:sz="4" w:space="0" w:color="auto"/>
              <w:left w:val="single" w:sz="4" w:space="0" w:color="auto"/>
            </w:tcBorders>
            <w:shd w:val="clear" w:color="auto" w:fill="FFFFFF"/>
          </w:tcPr>
          <w:p w:rsidR="009E7BEE" w:rsidRPr="00403788" w:rsidRDefault="009E7BEE" w:rsidP="008B3910">
            <w:pPr>
              <w:framePr w:w="10781" w:h="15720"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Протягом року</w:t>
            </w:r>
          </w:p>
        </w:tc>
        <w:tc>
          <w:tcPr>
            <w:tcW w:w="1949" w:type="dxa"/>
            <w:tcBorders>
              <w:top w:val="single" w:sz="4" w:space="0" w:color="auto"/>
              <w:left w:val="single" w:sz="4" w:space="0" w:color="auto"/>
            </w:tcBorders>
            <w:shd w:val="clear" w:color="auto" w:fill="FFFFFF"/>
          </w:tcPr>
          <w:p w:rsidR="009E7BEE" w:rsidRPr="00403788" w:rsidRDefault="009E7BEE" w:rsidP="008B3910">
            <w:pPr>
              <w:framePr w:w="10781" w:h="15720"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Батьки учнів</w:t>
            </w:r>
          </w:p>
        </w:tc>
        <w:tc>
          <w:tcPr>
            <w:tcW w:w="1426" w:type="dxa"/>
            <w:tcBorders>
              <w:top w:val="single" w:sz="4" w:space="0" w:color="auto"/>
              <w:left w:val="single" w:sz="4" w:space="0" w:color="auto"/>
              <w:right w:val="single" w:sz="4" w:space="0" w:color="auto"/>
            </w:tcBorders>
            <w:shd w:val="clear" w:color="auto" w:fill="FFFFFF"/>
          </w:tcPr>
          <w:p w:rsidR="009E7BEE" w:rsidRPr="00403788" w:rsidRDefault="009E7BEE" w:rsidP="008B3910">
            <w:pPr>
              <w:framePr w:w="10781" w:h="15720" w:wrap="none" w:vAnchor="page" w:hAnchor="page" w:x="753" w:y="429"/>
              <w:widowControl w:val="0"/>
              <w:spacing w:after="0" w:line="240" w:lineRule="auto"/>
              <w:rPr>
                <w:rFonts w:ascii="Tahoma" w:eastAsia="Tahoma" w:hAnsi="Tahoma" w:cs="Tahoma"/>
                <w:color w:val="000000"/>
                <w:sz w:val="10"/>
                <w:szCs w:val="10"/>
                <w:lang w:val="uk-UA" w:eastAsia="uk-UA" w:bidi="uk-UA"/>
              </w:rPr>
            </w:pPr>
          </w:p>
        </w:tc>
      </w:tr>
      <w:tr w:rsidR="009E7BEE" w:rsidRPr="00403788" w:rsidTr="008B3910">
        <w:trPr>
          <w:trHeight w:hRule="exact" w:val="835"/>
        </w:trPr>
        <w:tc>
          <w:tcPr>
            <w:tcW w:w="715" w:type="dxa"/>
            <w:tcBorders>
              <w:top w:val="single" w:sz="4" w:space="0" w:color="auto"/>
              <w:left w:val="single" w:sz="4" w:space="0" w:color="auto"/>
            </w:tcBorders>
            <w:shd w:val="clear" w:color="auto" w:fill="FFFFFF"/>
          </w:tcPr>
          <w:p w:rsidR="009E7BEE" w:rsidRPr="00403788" w:rsidRDefault="009E7BEE" w:rsidP="008B3910">
            <w:pPr>
              <w:framePr w:w="10781" w:h="15720"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2.9</w:t>
            </w:r>
          </w:p>
        </w:tc>
        <w:tc>
          <w:tcPr>
            <w:tcW w:w="4819" w:type="dxa"/>
            <w:tcBorders>
              <w:top w:val="single" w:sz="4" w:space="0" w:color="auto"/>
              <w:left w:val="single" w:sz="4" w:space="0" w:color="auto"/>
            </w:tcBorders>
            <w:shd w:val="clear" w:color="auto" w:fill="FFFFFF"/>
            <w:vAlign w:val="bottom"/>
          </w:tcPr>
          <w:p w:rsidR="009E7BEE" w:rsidRPr="00403788" w:rsidRDefault="009E7BEE" w:rsidP="008B3910">
            <w:pPr>
              <w:framePr w:w="10781" w:h="15720" w:wrap="none" w:vAnchor="page" w:hAnchor="page" w:x="753" w:y="429"/>
              <w:widowControl w:val="0"/>
              <w:spacing w:after="0" w:line="240" w:lineRule="auto"/>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Надання консультацій вчителям стосовно формування у дітей здорового способу життя та боротьби зі шкідливими звичками.</w:t>
            </w:r>
          </w:p>
        </w:tc>
        <w:tc>
          <w:tcPr>
            <w:tcW w:w="1872" w:type="dxa"/>
            <w:tcBorders>
              <w:top w:val="single" w:sz="4" w:space="0" w:color="auto"/>
              <w:left w:val="single" w:sz="4" w:space="0" w:color="auto"/>
            </w:tcBorders>
            <w:shd w:val="clear" w:color="auto" w:fill="FFFFFF"/>
          </w:tcPr>
          <w:p w:rsidR="009E7BEE" w:rsidRPr="00403788" w:rsidRDefault="009E7BEE" w:rsidP="008B3910">
            <w:pPr>
              <w:framePr w:w="10781" w:h="15720"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Протягом року</w:t>
            </w:r>
          </w:p>
        </w:tc>
        <w:tc>
          <w:tcPr>
            <w:tcW w:w="1949" w:type="dxa"/>
            <w:tcBorders>
              <w:top w:val="single" w:sz="4" w:space="0" w:color="auto"/>
              <w:left w:val="single" w:sz="4" w:space="0" w:color="auto"/>
            </w:tcBorders>
            <w:shd w:val="clear" w:color="auto" w:fill="FFFFFF"/>
          </w:tcPr>
          <w:p w:rsidR="009E7BEE" w:rsidRPr="00403788" w:rsidRDefault="009E7BEE" w:rsidP="008B3910">
            <w:pPr>
              <w:framePr w:w="10781" w:h="15720"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Вчителі школи- інтернату</w:t>
            </w:r>
          </w:p>
        </w:tc>
        <w:tc>
          <w:tcPr>
            <w:tcW w:w="1426" w:type="dxa"/>
            <w:tcBorders>
              <w:top w:val="single" w:sz="4" w:space="0" w:color="auto"/>
              <w:left w:val="single" w:sz="4" w:space="0" w:color="auto"/>
              <w:right w:val="single" w:sz="4" w:space="0" w:color="auto"/>
            </w:tcBorders>
            <w:shd w:val="clear" w:color="auto" w:fill="FFFFFF"/>
          </w:tcPr>
          <w:p w:rsidR="009E7BEE" w:rsidRPr="00403788" w:rsidRDefault="009E7BEE" w:rsidP="008B3910">
            <w:pPr>
              <w:framePr w:w="10781" w:h="15720" w:wrap="none" w:vAnchor="page" w:hAnchor="page" w:x="753" w:y="429"/>
              <w:widowControl w:val="0"/>
              <w:spacing w:after="0" w:line="240" w:lineRule="auto"/>
              <w:rPr>
                <w:rFonts w:ascii="Tahoma" w:eastAsia="Tahoma" w:hAnsi="Tahoma" w:cs="Tahoma"/>
                <w:color w:val="000000"/>
                <w:sz w:val="10"/>
                <w:szCs w:val="10"/>
                <w:lang w:val="uk-UA" w:eastAsia="uk-UA" w:bidi="uk-UA"/>
              </w:rPr>
            </w:pPr>
          </w:p>
        </w:tc>
      </w:tr>
      <w:tr w:rsidR="009E7BEE" w:rsidRPr="00403788" w:rsidTr="008B3910">
        <w:trPr>
          <w:trHeight w:hRule="exact" w:val="840"/>
        </w:trPr>
        <w:tc>
          <w:tcPr>
            <w:tcW w:w="715" w:type="dxa"/>
            <w:tcBorders>
              <w:top w:val="single" w:sz="4" w:space="0" w:color="auto"/>
              <w:left w:val="single" w:sz="4" w:space="0" w:color="auto"/>
            </w:tcBorders>
            <w:shd w:val="clear" w:color="auto" w:fill="FFFFFF"/>
          </w:tcPr>
          <w:p w:rsidR="009E7BEE" w:rsidRPr="00403788" w:rsidRDefault="009E7BEE" w:rsidP="008B3910">
            <w:pPr>
              <w:framePr w:w="10781" w:h="15720" w:wrap="none" w:vAnchor="page" w:hAnchor="page" w:x="753" w:y="429"/>
              <w:widowControl w:val="0"/>
              <w:spacing w:after="0" w:line="240" w:lineRule="auto"/>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2.10</w:t>
            </w:r>
          </w:p>
        </w:tc>
        <w:tc>
          <w:tcPr>
            <w:tcW w:w="4819" w:type="dxa"/>
            <w:tcBorders>
              <w:top w:val="single" w:sz="4" w:space="0" w:color="auto"/>
              <w:left w:val="single" w:sz="4" w:space="0" w:color="auto"/>
            </w:tcBorders>
            <w:shd w:val="clear" w:color="auto" w:fill="FFFFFF"/>
            <w:vAlign w:val="bottom"/>
          </w:tcPr>
          <w:p w:rsidR="009E7BEE" w:rsidRPr="00403788" w:rsidRDefault="009E7BEE" w:rsidP="008B3910">
            <w:pPr>
              <w:framePr w:w="10781" w:h="15720" w:wrap="none" w:vAnchor="page" w:hAnchor="page" w:x="753" w:y="429"/>
              <w:widowControl w:val="0"/>
              <w:spacing w:after="0" w:line="240" w:lineRule="auto"/>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Консультація батьків, вчителів стосовно факторів, які впливають на суїцидальну поведінку підлітків.</w:t>
            </w:r>
          </w:p>
        </w:tc>
        <w:tc>
          <w:tcPr>
            <w:tcW w:w="1872" w:type="dxa"/>
            <w:tcBorders>
              <w:top w:val="single" w:sz="4" w:space="0" w:color="auto"/>
              <w:left w:val="single" w:sz="4" w:space="0" w:color="auto"/>
            </w:tcBorders>
            <w:shd w:val="clear" w:color="auto" w:fill="FFFFFF"/>
          </w:tcPr>
          <w:p w:rsidR="009E7BEE" w:rsidRPr="00403788" w:rsidRDefault="009E7BEE" w:rsidP="008B3910">
            <w:pPr>
              <w:framePr w:w="10781" w:h="15720"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Протягом року</w:t>
            </w:r>
          </w:p>
        </w:tc>
        <w:tc>
          <w:tcPr>
            <w:tcW w:w="1949" w:type="dxa"/>
            <w:tcBorders>
              <w:top w:val="single" w:sz="4" w:space="0" w:color="auto"/>
              <w:left w:val="single" w:sz="4" w:space="0" w:color="auto"/>
            </w:tcBorders>
            <w:shd w:val="clear" w:color="auto" w:fill="FFFFFF"/>
          </w:tcPr>
          <w:p w:rsidR="009E7BEE" w:rsidRPr="00403788" w:rsidRDefault="009E7BEE" w:rsidP="008B3910">
            <w:pPr>
              <w:framePr w:w="10781" w:h="15720"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Батьки та вчителі</w:t>
            </w:r>
          </w:p>
        </w:tc>
        <w:tc>
          <w:tcPr>
            <w:tcW w:w="1426" w:type="dxa"/>
            <w:tcBorders>
              <w:top w:val="single" w:sz="4" w:space="0" w:color="auto"/>
              <w:left w:val="single" w:sz="4" w:space="0" w:color="auto"/>
              <w:right w:val="single" w:sz="4" w:space="0" w:color="auto"/>
            </w:tcBorders>
            <w:shd w:val="clear" w:color="auto" w:fill="FFFFFF"/>
          </w:tcPr>
          <w:p w:rsidR="009E7BEE" w:rsidRPr="00403788" w:rsidRDefault="009E7BEE" w:rsidP="008B3910">
            <w:pPr>
              <w:framePr w:w="10781" w:h="15720" w:wrap="none" w:vAnchor="page" w:hAnchor="page" w:x="753" w:y="429"/>
              <w:widowControl w:val="0"/>
              <w:spacing w:after="0" w:line="240" w:lineRule="auto"/>
              <w:rPr>
                <w:rFonts w:ascii="Tahoma" w:eastAsia="Tahoma" w:hAnsi="Tahoma" w:cs="Tahoma"/>
                <w:color w:val="000000"/>
                <w:sz w:val="10"/>
                <w:szCs w:val="10"/>
                <w:lang w:val="uk-UA" w:eastAsia="uk-UA" w:bidi="uk-UA"/>
              </w:rPr>
            </w:pPr>
          </w:p>
        </w:tc>
      </w:tr>
      <w:tr w:rsidR="009E7BEE" w:rsidRPr="00403788" w:rsidTr="008B3910">
        <w:trPr>
          <w:trHeight w:hRule="exact" w:val="840"/>
        </w:trPr>
        <w:tc>
          <w:tcPr>
            <w:tcW w:w="715" w:type="dxa"/>
            <w:tcBorders>
              <w:top w:val="single" w:sz="4" w:space="0" w:color="auto"/>
              <w:left w:val="single" w:sz="4" w:space="0" w:color="auto"/>
            </w:tcBorders>
            <w:shd w:val="clear" w:color="auto" w:fill="FFFFFF"/>
          </w:tcPr>
          <w:p w:rsidR="009E7BEE" w:rsidRPr="00403788" w:rsidRDefault="009E7BEE" w:rsidP="008B3910">
            <w:pPr>
              <w:framePr w:w="10781" w:h="15720"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2.11</w:t>
            </w:r>
          </w:p>
        </w:tc>
        <w:tc>
          <w:tcPr>
            <w:tcW w:w="4819" w:type="dxa"/>
            <w:tcBorders>
              <w:top w:val="single" w:sz="4" w:space="0" w:color="auto"/>
              <w:left w:val="single" w:sz="4" w:space="0" w:color="auto"/>
            </w:tcBorders>
            <w:shd w:val="clear" w:color="auto" w:fill="FFFFFF"/>
            <w:vAlign w:val="bottom"/>
          </w:tcPr>
          <w:p w:rsidR="009E7BEE" w:rsidRPr="00403788" w:rsidRDefault="009E7BEE" w:rsidP="008B3910">
            <w:pPr>
              <w:framePr w:w="10781" w:h="15720" w:wrap="none" w:vAnchor="page" w:hAnchor="page" w:x="753" w:y="429"/>
              <w:widowControl w:val="0"/>
              <w:spacing w:after="0" w:line="240" w:lineRule="auto"/>
              <w:jc w:val="both"/>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Консультація батьків стосовно законодавчої бази працевлаштування випускників школи- інтернату.</w:t>
            </w:r>
          </w:p>
        </w:tc>
        <w:tc>
          <w:tcPr>
            <w:tcW w:w="1872" w:type="dxa"/>
            <w:tcBorders>
              <w:top w:val="single" w:sz="4" w:space="0" w:color="auto"/>
              <w:left w:val="single" w:sz="4" w:space="0" w:color="auto"/>
            </w:tcBorders>
            <w:shd w:val="clear" w:color="auto" w:fill="FFFFFF"/>
          </w:tcPr>
          <w:p w:rsidR="009E7BEE" w:rsidRPr="00403788" w:rsidRDefault="009E7BEE" w:rsidP="008B3910">
            <w:pPr>
              <w:framePr w:w="10781" w:h="15720"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Протягом року</w:t>
            </w:r>
          </w:p>
        </w:tc>
        <w:tc>
          <w:tcPr>
            <w:tcW w:w="1949" w:type="dxa"/>
            <w:tcBorders>
              <w:top w:val="single" w:sz="4" w:space="0" w:color="auto"/>
              <w:left w:val="single" w:sz="4" w:space="0" w:color="auto"/>
            </w:tcBorders>
            <w:shd w:val="clear" w:color="auto" w:fill="FFFFFF"/>
          </w:tcPr>
          <w:p w:rsidR="009E7BEE" w:rsidRPr="00403788" w:rsidRDefault="009E7BEE" w:rsidP="008B3910">
            <w:pPr>
              <w:framePr w:w="10781" w:h="15720"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Батьки учнів</w:t>
            </w:r>
          </w:p>
        </w:tc>
        <w:tc>
          <w:tcPr>
            <w:tcW w:w="1426" w:type="dxa"/>
            <w:tcBorders>
              <w:top w:val="single" w:sz="4" w:space="0" w:color="auto"/>
              <w:left w:val="single" w:sz="4" w:space="0" w:color="auto"/>
              <w:right w:val="single" w:sz="4" w:space="0" w:color="auto"/>
            </w:tcBorders>
            <w:shd w:val="clear" w:color="auto" w:fill="FFFFFF"/>
          </w:tcPr>
          <w:p w:rsidR="009E7BEE" w:rsidRPr="00403788" w:rsidRDefault="009E7BEE" w:rsidP="008B3910">
            <w:pPr>
              <w:framePr w:w="10781" w:h="15720" w:wrap="none" w:vAnchor="page" w:hAnchor="page" w:x="753" w:y="429"/>
              <w:widowControl w:val="0"/>
              <w:spacing w:after="0" w:line="240" w:lineRule="auto"/>
              <w:rPr>
                <w:rFonts w:ascii="Tahoma" w:eastAsia="Tahoma" w:hAnsi="Tahoma" w:cs="Tahoma"/>
                <w:color w:val="000000"/>
                <w:sz w:val="10"/>
                <w:szCs w:val="10"/>
                <w:lang w:val="uk-UA" w:eastAsia="uk-UA" w:bidi="uk-UA"/>
              </w:rPr>
            </w:pPr>
          </w:p>
        </w:tc>
      </w:tr>
      <w:tr w:rsidR="009E7BEE" w:rsidRPr="00403788" w:rsidTr="008B3910">
        <w:trPr>
          <w:trHeight w:hRule="exact" w:val="845"/>
        </w:trPr>
        <w:tc>
          <w:tcPr>
            <w:tcW w:w="715" w:type="dxa"/>
            <w:tcBorders>
              <w:top w:val="single" w:sz="4" w:space="0" w:color="auto"/>
              <w:left w:val="single" w:sz="4" w:space="0" w:color="auto"/>
              <w:bottom w:val="single" w:sz="4" w:space="0" w:color="auto"/>
            </w:tcBorders>
            <w:shd w:val="clear" w:color="auto" w:fill="FFFFFF"/>
          </w:tcPr>
          <w:p w:rsidR="009E7BEE" w:rsidRPr="00403788" w:rsidRDefault="009E7BEE" w:rsidP="008B3910">
            <w:pPr>
              <w:framePr w:w="10781" w:h="15720"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2.12</w:t>
            </w:r>
          </w:p>
        </w:tc>
        <w:tc>
          <w:tcPr>
            <w:tcW w:w="4819" w:type="dxa"/>
            <w:tcBorders>
              <w:top w:val="single" w:sz="4" w:space="0" w:color="auto"/>
              <w:left w:val="single" w:sz="4" w:space="0" w:color="auto"/>
              <w:bottom w:val="single" w:sz="4" w:space="0" w:color="auto"/>
            </w:tcBorders>
            <w:shd w:val="clear" w:color="auto" w:fill="FFFFFF"/>
            <w:vAlign w:val="bottom"/>
          </w:tcPr>
          <w:p w:rsidR="009E7BEE" w:rsidRPr="00403788" w:rsidRDefault="009E7BEE" w:rsidP="008B3910">
            <w:pPr>
              <w:framePr w:w="10781" w:h="15720" w:wrap="none" w:vAnchor="page" w:hAnchor="page" w:x="753" w:y="429"/>
              <w:widowControl w:val="0"/>
              <w:spacing w:after="0" w:line="240" w:lineRule="auto"/>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Консультація класних керівників стосовно визначення професійно важливих якостей учнів.</w:t>
            </w:r>
          </w:p>
        </w:tc>
        <w:tc>
          <w:tcPr>
            <w:tcW w:w="1872" w:type="dxa"/>
            <w:tcBorders>
              <w:top w:val="single" w:sz="4" w:space="0" w:color="auto"/>
              <w:left w:val="single" w:sz="4" w:space="0" w:color="auto"/>
              <w:bottom w:val="single" w:sz="4" w:space="0" w:color="auto"/>
            </w:tcBorders>
            <w:shd w:val="clear" w:color="auto" w:fill="FFFFFF"/>
          </w:tcPr>
          <w:p w:rsidR="009E7BEE" w:rsidRPr="00403788" w:rsidRDefault="009E7BEE" w:rsidP="008B3910">
            <w:pPr>
              <w:framePr w:w="10781" w:h="15720"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Протягом року</w:t>
            </w:r>
          </w:p>
        </w:tc>
        <w:tc>
          <w:tcPr>
            <w:tcW w:w="1949" w:type="dxa"/>
            <w:tcBorders>
              <w:top w:val="single" w:sz="4" w:space="0" w:color="auto"/>
              <w:left w:val="single" w:sz="4" w:space="0" w:color="auto"/>
              <w:bottom w:val="single" w:sz="4" w:space="0" w:color="auto"/>
            </w:tcBorders>
            <w:shd w:val="clear" w:color="auto" w:fill="FFFFFF"/>
          </w:tcPr>
          <w:p w:rsidR="009E7BEE" w:rsidRPr="00403788" w:rsidRDefault="009E7BEE" w:rsidP="008B3910">
            <w:pPr>
              <w:framePr w:w="10781" w:h="15720"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Класні</w:t>
            </w:r>
          </w:p>
          <w:p w:rsidR="009E7BEE" w:rsidRPr="00403788" w:rsidRDefault="009E7BEE" w:rsidP="008B3910">
            <w:pPr>
              <w:framePr w:w="10781" w:h="15720" w:wrap="none" w:vAnchor="page" w:hAnchor="page" w:x="753" w:y="429"/>
              <w:widowControl w:val="0"/>
              <w:spacing w:after="0" w:line="233"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керівники</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9E7BEE" w:rsidRPr="00403788" w:rsidRDefault="009E7BEE" w:rsidP="008B3910">
            <w:pPr>
              <w:framePr w:w="10781" w:h="15720" w:wrap="none" w:vAnchor="page" w:hAnchor="page" w:x="753" w:y="429"/>
              <w:widowControl w:val="0"/>
              <w:spacing w:after="0" w:line="240" w:lineRule="auto"/>
              <w:rPr>
                <w:rFonts w:ascii="Tahoma" w:eastAsia="Tahoma" w:hAnsi="Tahoma" w:cs="Tahoma"/>
                <w:color w:val="000000"/>
                <w:sz w:val="10"/>
                <w:szCs w:val="10"/>
                <w:lang w:val="uk-UA" w:eastAsia="uk-UA" w:bidi="uk-UA"/>
              </w:rPr>
            </w:pPr>
          </w:p>
        </w:tc>
      </w:tr>
    </w:tbl>
    <w:p w:rsidR="009E7BEE" w:rsidRPr="00403788" w:rsidRDefault="009E7BEE" w:rsidP="009E7BEE">
      <w:pPr>
        <w:widowControl w:val="0"/>
        <w:spacing w:after="0" w:line="14" w:lineRule="exact"/>
        <w:rPr>
          <w:rFonts w:ascii="Tahoma" w:eastAsia="Tahoma" w:hAnsi="Tahoma" w:cs="Tahoma"/>
          <w:color w:val="000000"/>
          <w:sz w:val="24"/>
          <w:szCs w:val="24"/>
          <w:lang w:val="uk-UA" w:eastAsia="uk-UA" w:bidi="uk-UA"/>
        </w:rPr>
        <w:sectPr w:rsidR="009E7BEE" w:rsidRPr="00403788" w:rsidSect="008B3910">
          <w:pgSz w:w="11900" w:h="16840"/>
          <w:pgMar w:top="851" w:right="851" w:bottom="851" w:left="1418" w:header="0" w:footer="3" w:gutter="0"/>
          <w:cols w:space="720"/>
          <w:noEndnote/>
          <w:docGrid w:linePitch="360"/>
        </w:sectPr>
      </w:pPr>
    </w:p>
    <w:p w:rsidR="009E7BEE" w:rsidRPr="00403788" w:rsidRDefault="009E7BEE" w:rsidP="009E7BEE">
      <w:pPr>
        <w:widowControl w:val="0"/>
        <w:spacing w:after="0" w:line="14" w:lineRule="exact"/>
        <w:rPr>
          <w:rFonts w:ascii="Tahoma" w:eastAsia="Tahoma" w:hAnsi="Tahoma" w:cs="Tahoma"/>
          <w:color w:val="000000"/>
          <w:sz w:val="24"/>
          <w:szCs w:val="24"/>
          <w:lang w:val="uk-UA" w:eastAsia="uk-UA" w:bidi="uk-UA"/>
        </w:rPr>
      </w:pPr>
    </w:p>
    <w:tbl>
      <w:tblPr>
        <w:tblOverlap w:val="never"/>
        <w:tblW w:w="0" w:type="auto"/>
        <w:tblLayout w:type="fixed"/>
        <w:tblCellMar>
          <w:left w:w="10" w:type="dxa"/>
          <w:right w:w="10" w:type="dxa"/>
        </w:tblCellMar>
        <w:tblLook w:val="0000" w:firstRow="0" w:lastRow="0" w:firstColumn="0" w:lastColumn="0" w:noHBand="0" w:noVBand="0"/>
      </w:tblPr>
      <w:tblGrid>
        <w:gridCol w:w="715"/>
        <w:gridCol w:w="4819"/>
        <w:gridCol w:w="178"/>
        <w:gridCol w:w="1694"/>
        <w:gridCol w:w="206"/>
        <w:gridCol w:w="1776"/>
        <w:gridCol w:w="1392"/>
      </w:tblGrid>
      <w:tr w:rsidR="009E7BEE" w:rsidRPr="00403788" w:rsidTr="008B3910">
        <w:trPr>
          <w:trHeight w:hRule="exact" w:val="1392"/>
        </w:trPr>
        <w:tc>
          <w:tcPr>
            <w:tcW w:w="715" w:type="dxa"/>
            <w:tcBorders>
              <w:top w:val="single" w:sz="4" w:space="0" w:color="auto"/>
              <w:left w:val="single" w:sz="4" w:space="0" w:color="auto"/>
            </w:tcBorders>
            <w:shd w:val="clear" w:color="auto" w:fill="FFFFFF"/>
          </w:tcPr>
          <w:p w:rsidR="009E7BEE" w:rsidRPr="00403788" w:rsidRDefault="009E7BEE" w:rsidP="008B3910">
            <w:pPr>
              <w:framePr w:w="10781" w:h="15470"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eastAsia="ru-RU" w:bidi="ru-RU"/>
              </w:rPr>
              <w:t>2.13</w:t>
            </w:r>
          </w:p>
        </w:tc>
        <w:tc>
          <w:tcPr>
            <w:tcW w:w="4819" w:type="dxa"/>
            <w:tcBorders>
              <w:top w:val="single" w:sz="4" w:space="0" w:color="auto"/>
              <w:left w:val="single" w:sz="4" w:space="0" w:color="auto"/>
            </w:tcBorders>
            <w:shd w:val="clear" w:color="auto" w:fill="FFFFFF"/>
            <w:vAlign w:val="bottom"/>
          </w:tcPr>
          <w:p w:rsidR="009E7BEE" w:rsidRPr="00403788" w:rsidRDefault="009E7BEE" w:rsidP="008B3910">
            <w:pPr>
              <w:framePr w:w="10781" w:h="15470" w:wrap="none" w:vAnchor="page" w:hAnchor="page" w:x="753" w:y="429"/>
              <w:widowControl w:val="0"/>
              <w:spacing w:after="0" w:line="240" w:lineRule="auto"/>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Надання консультації батькам з питань навчання, виховання, соціальної адаптації та інтеграції у суспільне життя дітей з відхиленнями в психофізичному розвитку в рамках засідань ШПМПК.</w:t>
            </w:r>
          </w:p>
        </w:tc>
        <w:tc>
          <w:tcPr>
            <w:tcW w:w="1872" w:type="dxa"/>
            <w:gridSpan w:val="2"/>
            <w:tcBorders>
              <w:top w:val="single" w:sz="4" w:space="0" w:color="auto"/>
              <w:left w:val="single" w:sz="4" w:space="0" w:color="auto"/>
            </w:tcBorders>
            <w:shd w:val="clear" w:color="auto" w:fill="FFFFFF"/>
          </w:tcPr>
          <w:p w:rsidR="009E7BEE" w:rsidRPr="00403788" w:rsidRDefault="009E7BEE" w:rsidP="008B3910">
            <w:pPr>
              <w:framePr w:w="10781" w:h="15470"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Протягом року</w:t>
            </w:r>
          </w:p>
        </w:tc>
        <w:tc>
          <w:tcPr>
            <w:tcW w:w="1982" w:type="dxa"/>
            <w:gridSpan w:val="2"/>
            <w:tcBorders>
              <w:top w:val="single" w:sz="4" w:space="0" w:color="auto"/>
              <w:left w:val="single" w:sz="4" w:space="0" w:color="auto"/>
            </w:tcBorders>
            <w:shd w:val="clear" w:color="auto" w:fill="FFFFFF"/>
          </w:tcPr>
          <w:p w:rsidR="009E7BEE" w:rsidRPr="00403788" w:rsidRDefault="009E7BEE" w:rsidP="008B3910">
            <w:pPr>
              <w:framePr w:w="10781" w:h="15470"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Батьки учнів</w:t>
            </w:r>
          </w:p>
        </w:tc>
        <w:tc>
          <w:tcPr>
            <w:tcW w:w="1392" w:type="dxa"/>
            <w:tcBorders>
              <w:top w:val="single" w:sz="4" w:space="0" w:color="auto"/>
              <w:left w:val="single" w:sz="4" w:space="0" w:color="auto"/>
              <w:right w:val="single" w:sz="4" w:space="0" w:color="auto"/>
            </w:tcBorders>
            <w:shd w:val="clear" w:color="auto" w:fill="FFFFFF"/>
          </w:tcPr>
          <w:p w:rsidR="009E7BEE" w:rsidRPr="00403788" w:rsidRDefault="009E7BEE" w:rsidP="008B3910">
            <w:pPr>
              <w:framePr w:w="10781" w:h="15470" w:wrap="none" w:vAnchor="page" w:hAnchor="page" w:x="753" w:y="429"/>
              <w:widowControl w:val="0"/>
              <w:spacing w:after="0" w:line="240" w:lineRule="auto"/>
              <w:rPr>
                <w:rFonts w:ascii="Tahoma" w:eastAsia="Tahoma" w:hAnsi="Tahoma" w:cs="Tahoma"/>
                <w:color w:val="000000"/>
                <w:sz w:val="10"/>
                <w:szCs w:val="10"/>
                <w:lang w:val="uk-UA" w:eastAsia="uk-UA" w:bidi="uk-UA"/>
              </w:rPr>
            </w:pPr>
          </w:p>
        </w:tc>
      </w:tr>
      <w:tr w:rsidR="009E7BEE" w:rsidRPr="00403788" w:rsidTr="008B3910">
        <w:trPr>
          <w:trHeight w:hRule="exact" w:val="350"/>
        </w:trPr>
        <w:tc>
          <w:tcPr>
            <w:tcW w:w="10780" w:type="dxa"/>
            <w:gridSpan w:val="7"/>
            <w:tcBorders>
              <w:top w:val="single" w:sz="4" w:space="0" w:color="auto"/>
              <w:left w:val="single" w:sz="4" w:space="0" w:color="auto"/>
              <w:right w:val="single" w:sz="4" w:space="0" w:color="auto"/>
            </w:tcBorders>
            <w:shd w:val="clear" w:color="auto" w:fill="FFFFFF"/>
          </w:tcPr>
          <w:p w:rsidR="009E7BEE" w:rsidRPr="00403788" w:rsidRDefault="009E7BEE" w:rsidP="008B3910">
            <w:pPr>
              <w:framePr w:w="10781" w:h="15470"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b/>
                <w:bCs/>
                <w:color w:val="000000"/>
                <w:sz w:val="24"/>
                <w:szCs w:val="24"/>
                <w:lang w:eastAsia="ru-RU" w:bidi="ru-RU"/>
              </w:rPr>
              <w:t xml:space="preserve">3. </w:t>
            </w:r>
            <w:r w:rsidRPr="00403788">
              <w:rPr>
                <w:rFonts w:ascii="Times New Roman" w:eastAsia="Times New Roman" w:hAnsi="Times New Roman" w:cs="Times New Roman"/>
                <w:b/>
                <w:bCs/>
                <w:color w:val="000000"/>
                <w:sz w:val="24"/>
                <w:szCs w:val="24"/>
                <w:lang w:val="uk-UA" w:eastAsia="uk-UA" w:bidi="uk-UA"/>
              </w:rPr>
              <w:t>Корекційно-відновлювальна та розвивальна робота</w:t>
            </w:r>
          </w:p>
        </w:tc>
      </w:tr>
      <w:tr w:rsidR="009E7BEE" w:rsidRPr="00403788" w:rsidTr="008B3910">
        <w:trPr>
          <w:trHeight w:hRule="exact" w:val="1392"/>
        </w:trPr>
        <w:tc>
          <w:tcPr>
            <w:tcW w:w="715" w:type="dxa"/>
            <w:tcBorders>
              <w:top w:val="single" w:sz="4" w:space="0" w:color="auto"/>
              <w:left w:val="single" w:sz="4" w:space="0" w:color="auto"/>
            </w:tcBorders>
            <w:shd w:val="clear" w:color="auto" w:fill="FFFFFF"/>
          </w:tcPr>
          <w:p w:rsidR="009E7BEE" w:rsidRPr="00403788" w:rsidRDefault="009E7BEE" w:rsidP="008B3910">
            <w:pPr>
              <w:framePr w:w="10781" w:h="15470"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3.1</w:t>
            </w:r>
          </w:p>
        </w:tc>
        <w:tc>
          <w:tcPr>
            <w:tcW w:w="4997" w:type="dxa"/>
            <w:gridSpan w:val="2"/>
            <w:tcBorders>
              <w:top w:val="single" w:sz="4" w:space="0" w:color="auto"/>
              <w:left w:val="single" w:sz="4" w:space="0" w:color="auto"/>
            </w:tcBorders>
            <w:shd w:val="clear" w:color="auto" w:fill="FFFFFF"/>
            <w:vAlign w:val="bottom"/>
          </w:tcPr>
          <w:p w:rsidR="009E7BEE" w:rsidRPr="00403788" w:rsidRDefault="009E7BEE" w:rsidP="008B3910">
            <w:pPr>
              <w:framePr w:w="10781" w:h="15470" w:wrap="none" w:vAnchor="page" w:hAnchor="page" w:x="753" w:y="429"/>
              <w:widowControl w:val="0"/>
              <w:spacing w:after="0" w:line="240" w:lineRule="auto"/>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Проведення індивідуальних та групових колекційних занять з учнями початкових класів, спрямованих на розвиток пізнавальних процесів (Л.В. Туріщєва</w:t>
            </w:r>
          </w:p>
          <w:p w:rsidR="009E7BEE" w:rsidRPr="00403788" w:rsidRDefault="009E7BEE" w:rsidP="008B3910">
            <w:pPr>
              <w:framePr w:w="10781" w:h="15470" w:wrap="none" w:vAnchor="page" w:hAnchor="page" w:x="753" w:y="429"/>
              <w:widowControl w:val="0"/>
              <w:spacing w:after="0" w:line="240" w:lineRule="auto"/>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«Психокорекційні ігри»).</w:t>
            </w:r>
          </w:p>
        </w:tc>
        <w:tc>
          <w:tcPr>
            <w:tcW w:w="1900" w:type="dxa"/>
            <w:gridSpan w:val="2"/>
            <w:tcBorders>
              <w:top w:val="single" w:sz="4" w:space="0" w:color="auto"/>
              <w:left w:val="single" w:sz="4" w:space="0" w:color="auto"/>
            </w:tcBorders>
            <w:shd w:val="clear" w:color="auto" w:fill="FFFFFF"/>
          </w:tcPr>
          <w:p w:rsidR="009E7BEE" w:rsidRPr="00403788" w:rsidRDefault="009E7BEE" w:rsidP="008B3910">
            <w:pPr>
              <w:framePr w:w="10781" w:h="15470"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Постійно з обраною групою</w:t>
            </w:r>
          </w:p>
        </w:tc>
        <w:tc>
          <w:tcPr>
            <w:tcW w:w="1776" w:type="dxa"/>
            <w:tcBorders>
              <w:top w:val="single" w:sz="4" w:space="0" w:color="auto"/>
              <w:left w:val="single" w:sz="4" w:space="0" w:color="auto"/>
            </w:tcBorders>
            <w:shd w:val="clear" w:color="auto" w:fill="FFFFFF"/>
          </w:tcPr>
          <w:p w:rsidR="009E7BEE" w:rsidRPr="00403788" w:rsidRDefault="009E7BEE" w:rsidP="008B3910">
            <w:pPr>
              <w:framePr w:w="10781" w:h="15470" w:wrap="none" w:vAnchor="page" w:hAnchor="page" w:x="753" w:y="429"/>
              <w:widowControl w:val="0"/>
              <w:spacing w:after="0" w:line="240" w:lineRule="auto"/>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Учні 1-4 класів</w:t>
            </w:r>
          </w:p>
        </w:tc>
        <w:tc>
          <w:tcPr>
            <w:tcW w:w="1392" w:type="dxa"/>
            <w:tcBorders>
              <w:top w:val="single" w:sz="4" w:space="0" w:color="auto"/>
              <w:left w:val="single" w:sz="4" w:space="0" w:color="auto"/>
              <w:right w:val="single" w:sz="4" w:space="0" w:color="auto"/>
            </w:tcBorders>
            <w:shd w:val="clear" w:color="auto" w:fill="FFFFFF"/>
          </w:tcPr>
          <w:p w:rsidR="009E7BEE" w:rsidRPr="00403788" w:rsidRDefault="009E7BEE" w:rsidP="008B3910">
            <w:pPr>
              <w:framePr w:w="10781" w:h="15470" w:wrap="none" w:vAnchor="page" w:hAnchor="page" w:x="753" w:y="429"/>
              <w:widowControl w:val="0"/>
              <w:spacing w:after="0" w:line="240" w:lineRule="auto"/>
              <w:rPr>
                <w:rFonts w:ascii="Tahoma" w:eastAsia="Tahoma" w:hAnsi="Tahoma" w:cs="Tahoma"/>
                <w:color w:val="000000"/>
                <w:sz w:val="10"/>
                <w:szCs w:val="10"/>
                <w:lang w:val="uk-UA" w:eastAsia="uk-UA" w:bidi="uk-UA"/>
              </w:rPr>
            </w:pPr>
          </w:p>
        </w:tc>
      </w:tr>
      <w:tr w:rsidR="009E7BEE" w:rsidRPr="00403788" w:rsidTr="008B3910">
        <w:trPr>
          <w:trHeight w:hRule="exact" w:val="835"/>
        </w:trPr>
        <w:tc>
          <w:tcPr>
            <w:tcW w:w="715" w:type="dxa"/>
            <w:tcBorders>
              <w:top w:val="single" w:sz="4" w:space="0" w:color="auto"/>
              <w:left w:val="single" w:sz="4" w:space="0" w:color="auto"/>
            </w:tcBorders>
            <w:shd w:val="clear" w:color="auto" w:fill="FFFFFF"/>
          </w:tcPr>
          <w:p w:rsidR="009E7BEE" w:rsidRPr="00403788" w:rsidRDefault="009E7BEE" w:rsidP="008B3910">
            <w:pPr>
              <w:framePr w:w="10781" w:h="15470"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3.2</w:t>
            </w:r>
          </w:p>
        </w:tc>
        <w:tc>
          <w:tcPr>
            <w:tcW w:w="4997" w:type="dxa"/>
            <w:gridSpan w:val="2"/>
            <w:tcBorders>
              <w:top w:val="single" w:sz="4" w:space="0" w:color="auto"/>
              <w:left w:val="single" w:sz="4" w:space="0" w:color="auto"/>
            </w:tcBorders>
            <w:shd w:val="clear" w:color="auto" w:fill="FFFFFF"/>
            <w:vAlign w:val="bottom"/>
          </w:tcPr>
          <w:p w:rsidR="009E7BEE" w:rsidRPr="00403788" w:rsidRDefault="009E7BEE" w:rsidP="008B3910">
            <w:pPr>
              <w:framePr w:w="10781" w:h="15470" w:wrap="none" w:vAnchor="page" w:hAnchor="page" w:x="753" w:y="429"/>
              <w:widowControl w:val="0"/>
              <w:spacing w:after="0" w:line="240" w:lineRule="auto"/>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Ігри, що розвивають особистісні можливості дитини (Л.В. Туріщєва «Психокорекційні ігри»).</w:t>
            </w:r>
          </w:p>
        </w:tc>
        <w:tc>
          <w:tcPr>
            <w:tcW w:w="1900" w:type="dxa"/>
            <w:gridSpan w:val="2"/>
            <w:tcBorders>
              <w:top w:val="single" w:sz="4" w:space="0" w:color="auto"/>
              <w:left w:val="single" w:sz="4" w:space="0" w:color="auto"/>
            </w:tcBorders>
            <w:shd w:val="clear" w:color="auto" w:fill="FFFFFF"/>
          </w:tcPr>
          <w:p w:rsidR="009E7BEE" w:rsidRPr="00403788" w:rsidRDefault="009E7BEE" w:rsidP="008B3910">
            <w:pPr>
              <w:framePr w:w="10781" w:h="15470"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Протягом року</w:t>
            </w:r>
          </w:p>
        </w:tc>
        <w:tc>
          <w:tcPr>
            <w:tcW w:w="1776" w:type="dxa"/>
            <w:tcBorders>
              <w:top w:val="single" w:sz="4" w:space="0" w:color="auto"/>
              <w:left w:val="single" w:sz="4" w:space="0" w:color="auto"/>
            </w:tcBorders>
            <w:shd w:val="clear" w:color="auto" w:fill="FFFFFF"/>
          </w:tcPr>
          <w:p w:rsidR="009E7BEE" w:rsidRPr="00403788" w:rsidRDefault="009E7BEE" w:rsidP="008B3910">
            <w:pPr>
              <w:framePr w:w="10781" w:h="15470" w:wrap="none" w:vAnchor="page" w:hAnchor="page" w:x="753" w:y="429"/>
              <w:widowControl w:val="0"/>
              <w:spacing w:after="0" w:line="240" w:lineRule="auto"/>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Учні 5-6 класів</w:t>
            </w:r>
          </w:p>
        </w:tc>
        <w:tc>
          <w:tcPr>
            <w:tcW w:w="1392" w:type="dxa"/>
            <w:tcBorders>
              <w:top w:val="single" w:sz="4" w:space="0" w:color="auto"/>
              <w:left w:val="single" w:sz="4" w:space="0" w:color="auto"/>
              <w:right w:val="single" w:sz="4" w:space="0" w:color="auto"/>
            </w:tcBorders>
            <w:shd w:val="clear" w:color="auto" w:fill="FFFFFF"/>
          </w:tcPr>
          <w:p w:rsidR="009E7BEE" w:rsidRPr="00403788" w:rsidRDefault="009E7BEE" w:rsidP="008B3910">
            <w:pPr>
              <w:framePr w:w="10781" w:h="15470" w:wrap="none" w:vAnchor="page" w:hAnchor="page" w:x="753" w:y="429"/>
              <w:widowControl w:val="0"/>
              <w:spacing w:after="0" w:line="240" w:lineRule="auto"/>
              <w:rPr>
                <w:rFonts w:ascii="Tahoma" w:eastAsia="Tahoma" w:hAnsi="Tahoma" w:cs="Tahoma"/>
                <w:color w:val="000000"/>
                <w:sz w:val="10"/>
                <w:szCs w:val="10"/>
                <w:lang w:val="uk-UA" w:eastAsia="uk-UA" w:bidi="uk-UA"/>
              </w:rPr>
            </w:pPr>
          </w:p>
        </w:tc>
      </w:tr>
      <w:tr w:rsidR="009E7BEE" w:rsidRPr="00403788" w:rsidTr="008B3910">
        <w:trPr>
          <w:trHeight w:hRule="exact" w:val="840"/>
        </w:trPr>
        <w:tc>
          <w:tcPr>
            <w:tcW w:w="715" w:type="dxa"/>
            <w:tcBorders>
              <w:top w:val="single" w:sz="4" w:space="0" w:color="auto"/>
              <w:left w:val="single" w:sz="4" w:space="0" w:color="auto"/>
            </w:tcBorders>
            <w:shd w:val="clear" w:color="auto" w:fill="FFFFFF"/>
          </w:tcPr>
          <w:p w:rsidR="009E7BEE" w:rsidRPr="00403788" w:rsidRDefault="009E7BEE" w:rsidP="008B3910">
            <w:pPr>
              <w:framePr w:w="10781" w:h="15470"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3.3</w:t>
            </w:r>
          </w:p>
        </w:tc>
        <w:tc>
          <w:tcPr>
            <w:tcW w:w="4997" w:type="dxa"/>
            <w:gridSpan w:val="2"/>
            <w:tcBorders>
              <w:top w:val="single" w:sz="4" w:space="0" w:color="auto"/>
              <w:left w:val="single" w:sz="4" w:space="0" w:color="auto"/>
            </w:tcBorders>
            <w:shd w:val="clear" w:color="auto" w:fill="FFFFFF"/>
            <w:vAlign w:val="bottom"/>
          </w:tcPr>
          <w:p w:rsidR="009E7BEE" w:rsidRPr="00403788" w:rsidRDefault="009E7BEE" w:rsidP="008B3910">
            <w:pPr>
              <w:framePr w:w="10781" w:h="15470" w:wrap="none" w:vAnchor="page" w:hAnchor="page" w:x="753" w:y="429"/>
              <w:widowControl w:val="0"/>
              <w:spacing w:after="0" w:line="240" w:lineRule="auto"/>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Корекційні заняття для зняття втоми та напруги серед педагогічного колективу. (Л.В. Туріщєва «Психокорекційні ігри»).</w:t>
            </w:r>
          </w:p>
        </w:tc>
        <w:tc>
          <w:tcPr>
            <w:tcW w:w="1900" w:type="dxa"/>
            <w:gridSpan w:val="2"/>
            <w:tcBorders>
              <w:top w:val="single" w:sz="4" w:space="0" w:color="auto"/>
              <w:left w:val="single" w:sz="4" w:space="0" w:color="auto"/>
            </w:tcBorders>
            <w:shd w:val="clear" w:color="auto" w:fill="FFFFFF"/>
          </w:tcPr>
          <w:p w:rsidR="009E7BEE" w:rsidRPr="00403788" w:rsidRDefault="009E7BEE" w:rsidP="008B3910">
            <w:pPr>
              <w:framePr w:w="10781" w:h="15470"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Протягом року</w:t>
            </w:r>
          </w:p>
        </w:tc>
        <w:tc>
          <w:tcPr>
            <w:tcW w:w="1776" w:type="dxa"/>
            <w:tcBorders>
              <w:top w:val="single" w:sz="4" w:space="0" w:color="auto"/>
              <w:left w:val="single" w:sz="4" w:space="0" w:color="auto"/>
            </w:tcBorders>
            <w:shd w:val="clear" w:color="auto" w:fill="FFFFFF"/>
          </w:tcPr>
          <w:p w:rsidR="009E7BEE" w:rsidRPr="00403788" w:rsidRDefault="009E7BEE" w:rsidP="008B3910">
            <w:pPr>
              <w:framePr w:w="10781" w:h="15470"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Педагогічний</w:t>
            </w:r>
          </w:p>
          <w:p w:rsidR="009E7BEE" w:rsidRPr="00403788" w:rsidRDefault="009E7BEE" w:rsidP="008B3910">
            <w:pPr>
              <w:framePr w:w="10781" w:h="15470"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колектив</w:t>
            </w:r>
          </w:p>
        </w:tc>
        <w:tc>
          <w:tcPr>
            <w:tcW w:w="1392" w:type="dxa"/>
            <w:tcBorders>
              <w:top w:val="single" w:sz="4" w:space="0" w:color="auto"/>
              <w:left w:val="single" w:sz="4" w:space="0" w:color="auto"/>
              <w:right w:val="single" w:sz="4" w:space="0" w:color="auto"/>
            </w:tcBorders>
            <w:shd w:val="clear" w:color="auto" w:fill="FFFFFF"/>
          </w:tcPr>
          <w:p w:rsidR="009E7BEE" w:rsidRPr="00403788" w:rsidRDefault="009E7BEE" w:rsidP="008B3910">
            <w:pPr>
              <w:framePr w:w="10781" w:h="15470" w:wrap="none" w:vAnchor="page" w:hAnchor="page" w:x="753" w:y="429"/>
              <w:widowControl w:val="0"/>
              <w:spacing w:after="0" w:line="240" w:lineRule="auto"/>
              <w:rPr>
                <w:rFonts w:ascii="Tahoma" w:eastAsia="Tahoma" w:hAnsi="Tahoma" w:cs="Tahoma"/>
                <w:color w:val="000000"/>
                <w:sz w:val="10"/>
                <w:szCs w:val="10"/>
                <w:lang w:val="uk-UA" w:eastAsia="uk-UA" w:bidi="uk-UA"/>
              </w:rPr>
            </w:pPr>
          </w:p>
        </w:tc>
      </w:tr>
      <w:tr w:rsidR="009E7BEE" w:rsidRPr="00403788" w:rsidTr="008B3910">
        <w:trPr>
          <w:trHeight w:hRule="exact" w:val="1387"/>
        </w:trPr>
        <w:tc>
          <w:tcPr>
            <w:tcW w:w="715" w:type="dxa"/>
            <w:tcBorders>
              <w:top w:val="single" w:sz="4" w:space="0" w:color="auto"/>
              <w:left w:val="single" w:sz="4" w:space="0" w:color="auto"/>
            </w:tcBorders>
            <w:shd w:val="clear" w:color="auto" w:fill="FFFFFF"/>
          </w:tcPr>
          <w:p w:rsidR="009E7BEE" w:rsidRPr="00403788" w:rsidRDefault="009E7BEE" w:rsidP="008B3910">
            <w:pPr>
              <w:framePr w:w="10781" w:h="15470"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3.4</w:t>
            </w:r>
          </w:p>
        </w:tc>
        <w:tc>
          <w:tcPr>
            <w:tcW w:w="4997" w:type="dxa"/>
            <w:gridSpan w:val="2"/>
            <w:tcBorders>
              <w:top w:val="single" w:sz="4" w:space="0" w:color="auto"/>
              <w:left w:val="single" w:sz="4" w:space="0" w:color="auto"/>
            </w:tcBorders>
            <w:shd w:val="clear" w:color="auto" w:fill="FFFFFF"/>
          </w:tcPr>
          <w:p w:rsidR="009E7BEE" w:rsidRPr="00403788" w:rsidRDefault="009E7BEE" w:rsidP="008B3910">
            <w:pPr>
              <w:framePr w:w="10781" w:h="15470" w:wrap="none" w:vAnchor="page" w:hAnchor="page" w:x="753" w:y="429"/>
              <w:widowControl w:val="0"/>
              <w:spacing w:after="0" w:line="240" w:lineRule="auto"/>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Проведення групових та індивідуальних занять для профілактики правопорушень серед неповнолітніх. (Л.В. Туріщєва «Психокорекційні ігри»).</w:t>
            </w:r>
          </w:p>
        </w:tc>
        <w:tc>
          <w:tcPr>
            <w:tcW w:w="1900" w:type="dxa"/>
            <w:gridSpan w:val="2"/>
            <w:tcBorders>
              <w:top w:val="single" w:sz="4" w:space="0" w:color="auto"/>
              <w:left w:val="single" w:sz="4" w:space="0" w:color="auto"/>
            </w:tcBorders>
            <w:shd w:val="clear" w:color="auto" w:fill="FFFFFF"/>
          </w:tcPr>
          <w:p w:rsidR="009E7BEE" w:rsidRPr="00403788" w:rsidRDefault="009E7BEE" w:rsidP="008B3910">
            <w:pPr>
              <w:framePr w:w="10781" w:h="15470"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Протягом року</w:t>
            </w:r>
          </w:p>
        </w:tc>
        <w:tc>
          <w:tcPr>
            <w:tcW w:w="1776" w:type="dxa"/>
            <w:tcBorders>
              <w:top w:val="single" w:sz="4" w:space="0" w:color="auto"/>
              <w:left w:val="single" w:sz="4" w:space="0" w:color="auto"/>
            </w:tcBorders>
            <w:shd w:val="clear" w:color="auto" w:fill="FFFFFF"/>
          </w:tcPr>
          <w:p w:rsidR="009E7BEE" w:rsidRPr="00403788" w:rsidRDefault="009E7BEE" w:rsidP="008B3910">
            <w:pPr>
              <w:framePr w:w="10781" w:h="15470" w:wrap="none" w:vAnchor="page" w:hAnchor="page" w:x="753" w:y="429"/>
              <w:widowControl w:val="0"/>
              <w:spacing w:after="0" w:line="240" w:lineRule="auto"/>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Учні 7-8 класів</w:t>
            </w:r>
          </w:p>
        </w:tc>
        <w:tc>
          <w:tcPr>
            <w:tcW w:w="1392" w:type="dxa"/>
            <w:tcBorders>
              <w:top w:val="single" w:sz="4" w:space="0" w:color="auto"/>
              <w:left w:val="single" w:sz="4" w:space="0" w:color="auto"/>
              <w:right w:val="single" w:sz="4" w:space="0" w:color="auto"/>
            </w:tcBorders>
            <w:shd w:val="clear" w:color="auto" w:fill="FFFFFF"/>
          </w:tcPr>
          <w:p w:rsidR="009E7BEE" w:rsidRPr="00403788" w:rsidRDefault="009E7BEE" w:rsidP="008B3910">
            <w:pPr>
              <w:framePr w:w="10781" w:h="15470" w:wrap="none" w:vAnchor="page" w:hAnchor="page" w:x="753" w:y="429"/>
              <w:widowControl w:val="0"/>
              <w:spacing w:after="0" w:line="240" w:lineRule="auto"/>
              <w:rPr>
                <w:rFonts w:ascii="Tahoma" w:eastAsia="Tahoma" w:hAnsi="Tahoma" w:cs="Tahoma"/>
                <w:color w:val="000000"/>
                <w:sz w:val="10"/>
                <w:szCs w:val="10"/>
                <w:lang w:val="uk-UA" w:eastAsia="uk-UA" w:bidi="uk-UA"/>
              </w:rPr>
            </w:pPr>
          </w:p>
        </w:tc>
      </w:tr>
      <w:tr w:rsidR="009E7BEE" w:rsidRPr="00403788" w:rsidTr="008B3910">
        <w:trPr>
          <w:trHeight w:hRule="exact" w:val="1392"/>
        </w:trPr>
        <w:tc>
          <w:tcPr>
            <w:tcW w:w="715" w:type="dxa"/>
            <w:tcBorders>
              <w:top w:val="single" w:sz="4" w:space="0" w:color="auto"/>
              <w:left w:val="single" w:sz="4" w:space="0" w:color="auto"/>
            </w:tcBorders>
            <w:shd w:val="clear" w:color="auto" w:fill="FFFFFF"/>
          </w:tcPr>
          <w:p w:rsidR="009E7BEE" w:rsidRPr="00403788" w:rsidRDefault="009E7BEE" w:rsidP="008B3910">
            <w:pPr>
              <w:framePr w:w="10781" w:h="15470"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3.5</w:t>
            </w:r>
          </w:p>
        </w:tc>
        <w:tc>
          <w:tcPr>
            <w:tcW w:w="4997" w:type="dxa"/>
            <w:gridSpan w:val="2"/>
            <w:tcBorders>
              <w:top w:val="single" w:sz="4" w:space="0" w:color="auto"/>
              <w:left w:val="single" w:sz="4" w:space="0" w:color="auto"/>
            </w:tcBorders>
            <w:shd w:val="clear" w:color="auto" w:fill="FFFFFF"/>
          </w:tcPr>
          <w:p w:rsidR="009E7BEE" w:rsidRPr="00403788" w:rsidRDefault="009E7BEE" w:rsidP="008B3910">
            <w:pPr>
              <w:framePr w:w="10781" w:h="15470" w:wrap="none" w:vAnchor="page" w:hAnchor="page" w:x="753" w:y="429"/>
              <w:widowControl w:val="0"/>
              <w:spacing w:after="0" w:line="240" w:lineRule="auto"/>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Проведення ділових ігор для учнів старших класів стосовно вибору майбутньої професії «Різноманіття світу професій». (Л.В.</w:t>
            </w:r>
          </w:p>
          <w:p w:rsidR="009E7BEE" w:rsidRPr="00403788" w:rsidRDefault="009E7BEE" w:rsidP="008B3910">
            <w:pPr>
              <w:framePr w:w="10781" w:h="15470" w:wrap="none" w:vAnchor="page" w:hAnchor="page" w:x="753" w:y="429"/>
              <w:widowControl w:val="0"/>
              <w:spacing w:after="0" w:line="240" w:lineRule="auto"/>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Туріщєва «Психокорекційні ігри»).</w:t>
            </w:r>
          </w:p>
        </w:tc>
        <w:tc>
          <w:tcPr>
            <w:tcW w:w="1900" w:type="dxa"/>
            <w:gridSpan w:val="2"/>
            <w:tcBorders>
              <w:top w:val="single" w:sz="4" w:space="0" w:color="auto"/>
              <w:left w:val="single" w:sz="4" w:space="0" w:color="auto"/>
            </w:tcBorders>
            <w:shd w:val="clear" w:color="auto" w:fill="FFFFFF"/>
          </w:tcPr>
          <w:p w:rsidR="009E7BEE" w:rsidRPr="00403788" w:rsidRDefault="009E7BEE" w:rsidP="008B3910">
            <w:pPr>
              <w:framePr w:w="10781" w:h="15470"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Протягом року</w:t>
            </w:r>
          </w:p>
        </w:tc>
        <w:tc>
          <w:tcPr>
            <w:tcW w:w="1776" w:type="dxa"/>
            <w:tcBorders>
              <w:top w:val="single" w:sz="4" w:space="0" w:color="auto"/>
              <w:left w:val="single" w:sz="4" w:space="0" w:color="auto"/>
            </w:tcBorders>
            <w:shd w:val="clear" w:color="auto" w:fill="FFFFFF"/>
          </w:tcPr>
          <w:p w:rsidR="009E7BEE" w:rsidRPr="00403788" w:rsidRDefault="009E7BEE" w:rsidP="008B3910">
            <w:pPr>
              <w:framePr w:w="10781" w:h="15470"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Учні 9-10 класів</w:t>
            </w:r>
          </w:p>
        </w:tc>
        <w:tc>
          <w:tcPr>
            <w:tcW w:w="1392" w:type="dxa"/>
            <w:tcBorders>
              <w:top w:val="single" w:sz="4" w:space="0" w:color="auto"/>
              <w:left w:val="single" w:sz="4" w:space="0" w:color="auto"/>
              <w:right w:val="single" w:sz="4" w:space="0" w:color="auto"/>
            </w:tcBorders>
            <w:shd w:val="clear" w:color="auto" w:fill="FFFFFF"/>
          </w:tcPr>
          <w:p w:rsidR="009E7BEE" w:rsidRPr="00403788" w:rsidRDefault="009E7BEE" w:rsidP="008B3910">
            <w:pPr>
              <w:framePr w:w="10781" w:h="15470" w:wrap="none" w:vAnchor="page" w:hAnchor="page" w:x="753" w:y="429"/>
              <w:widowControl w:val="0"/>
              <w:spacing w:after="0" w:line="240" w:lineRule="auto"/>
              <w:rPr>
                <w:rFonts w:ascii="Tahoma" w:eastAsia="Tahoma" w:hAnsi="Tahoma" w:cs="Tahoma"/>
                <w:color w:val="000000"/>
                <w:sz w:val="10"/>
                <w:szCs w:val="10"/>
                <w:lang w:val="uk-UA" w:eastAsia="uk-UA" w:bidi="uk-UA"/>
              </w:rPr>
            </w:pPr>
          </w:p>
        </w:tc>
      </w:tr>
      <w:tr w:rsidR="009E7BEE" w:rsidRPr="00403788" w:rsidTr="008B3910">
        <w:trPr>
          <w:trHeight w:hRule="exact" w:val="1387"/>
        </w:trPr>
        <w:tc>
          <w:tcPr>
            <w:tcW w:w="715" w:type="dxa"/>
            <w:tcBorders>
              <w:top w:val="single" w:sz="4" w:space="0" w:color="auto"/>
              <w:left w:val="single" w:sz="4" w:space="0" w:color="auto"/>
            </w:tcBorders>
            <w:shd w:val="clear" w:color="auto" w:fill="FFFFFF"/>
          </w:tcPr>
          <w:p w:rsidR="009E7BEE" w:rsidRPr="00403788" w:rsidRDefault="009E7BEE" w:rsidP="008B3910">
            <w:pPr>
              <w:framePr w:w="10781" w:h="15470"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3.6</w:t>
            </w:r>
          </w:p>
        </w:tc>
        <w:tc>
          <w:tcPr>
            <w:tcW w:w="4997" w:type="dxa"/>
            <w:gridSpan w:val="2"/>
            <w:tcBorders>
              <w:top w:val="single" w:sz="4" w:space="0" w:color="auto"/>
              <w:left w:val="single" w:sz="4" w:space="0" w:color="auto"/>
            </w:tcBorders>
            <w:shd w:val="clear" w:color="auto" w:fill="FFFFFF"/>
          </w:tcPr>
          <w:p w:rsidR="009E7BEE" w:rsidRPr="00403788" w:rsidRDefault="009E7BEE" w:rsidP="008B3910">
            <w:pPr>
              <w:framePr w:w="10781" w:h="15470" w:wrap="none" w:vAnchor="page" w:hAnchor="page" w:x="753" w:y="429"/>
              <w:widowControl w:val="0"/>
              <w:spacing w:after="0" w:line="240" w:lineRule="auto"/>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Ігровий практикум з навчання технік керування емоціями, зняття м'язового й емоційного напруження. (Л.В. Туріщєва «Психокорекційні ігри»).</w:t>
            </w:r>
          </w:p>
        </w:tc>
        <w:tc>
          <w:tcPr>
            <w:tcW w:w="1900" w:type="dxa"/>
            <w:gridSpan w:val="2"/>
            <w:tcBorders>
              <w:top w:val="single" w:sz="4" w:space="0" w:color="auto"/>
              <w:left w:val="single" w:sz="4" w:space="0" w:color="auto"/>
            </w:tcBorders>
            <w:shd w:val="clear" w:color="auto" w:fill="FFFFFF"/>
          </w:tcPr>
          <w:p w:rsidR="009E7BEE" w:rsidRPr="00403788" w:rsidRDefault="009E7BEE" w:rsidP="008B3910">
            <w:pPr>
              <w:framePr w:w="10781" w:h="15470"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Протягом року</w:t>
            </w:r>
          </w:p>
        </w:tc>
        <w:tc>
          <w:tcPr>
            <w:tcW w:w="1776" w:type="dxa"/>
            <w:tcBorders>
              <w:top w:val="single" w:sz="4" w:space="0" w:color="auto"/>
              <w:left w:val="single" w:sz="4" w:space="0" w:color="auto"/>
            </w:tcBorders>
            <w:shd w:val="clear" w:color="auto" w:fill="FFFFFF"/>
          </w:tcPr>
          <w:p w:rsidR="009E7BEE" w:rsidRPr="00403788" w:rsidRDefault="009E7BEE" w:rsidP="008B3910">
            <w:pPr>
              <w:framePr w:w="10781" w:h="15470"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Педагогічний</w:t>
            </w:r>
          </w:p>
          <w:p w:rsidR="009E7BEE" w:rsidRPr="00403788" w:rsidRDefault="009E7BEE" w:rsidP="008B3910">
            <w:pPr>
              <w:framePr w:w="10781" w:h="15470"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колектив</w:t>
            </w:r>
          </w:p>
        </w:tc>
        <w:tc>
          <w:tcPr>
            <w:tcW w:w="1392" w:type="dxa"/>
            <w:tcBorders>
              <w:top w:val="single" w:sz="4" w:space="0" w:color="auto"/>
              <w:left w:val="single" w:sz="4" w:space="0" w:color="auto"/>
              <w:right w:val="single" w:sz="4" w:space="0" w:color="auto"/>
            </w:tcBorders>
            <w:shd w:val="clear" w:color="auto" w:fill="FFFFFF"/>
          </w:tcPr>
          <w:p w:rsidR="009E7BEE" w:rsidRPr="00403788" w:rsidRDefault="009E7BEE" w:rsidP="008B3910">
            <w:pPr>
              <w:framePr w:w="10781" w:h="15470" w:wrap="none" w:vAnchor="page" w:hAnchor="page" w:x="753" w:y="429"/>
              <w:widowControl w:val="0"/>
              <w:spacing w:after="0" w:line="240" w:lineRule="auto"/>
              <w:rPr>
                <w:rFonts w:ascii="Tahoma" w:eastAsia="Tahoma" w:hAnsi="Tahoma" w:cs="Tahoma"/>
                <w:color w:val="000000"/>
                <w:sz w:val="10"/>
                <w:szCs w:val="10"/>
                <w:lang w:val="uk-UA" w:eastAsia="uk-UA" w:bidi="uk-UA"/>
              </w:rPr>
            </w:pPr>
          </w:p>
        </w:tc>
      </w:tr>
      <w:tr w:rsidR="009E7BEE" w:rsidRPr="00403788" w:rsidTr="008B3910">
        <w:trPr>
          <w:trHeight w:hRule="exact" w:val="350"/>
        </w:trPr>
        <w:tc>
          <w:tcPr>
            <w:tcW w:w="10780" w:type="dxa"/>
            <w:gridSpan w:val="7"/>
            <w:tcBorders>
              <w:top w:val="single" w:sz="4" w:space="0" w:color="auto"/>
              <w:left w:val="single" w:sz="4" w:space="0" w:color="auto"/>
              <w:right w:val="single" w:sz="4" w:space="0" w:color="auto"/>
            </w:tcBorders>
            <w:shd w:val="clear" w:color="auto" w:fill="FFFFFF"/>
          </w:tcPr>
          <w:p w:rsidR="009E7BEE" w:rsidRPr="00403788" w:rsidRDefault="009E7BEE" w:rsidP="008B3910">
            <w:pPr>
              <w:framePr w:w="10781" w:h="15470"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b/>
                <w:bCs/>
                <w:color w:val="000000"/>
                <w:sz w:val="24"/>
                <w:szCs w:val="24"/>
                <w:lang w:val="uk-UA" w:eastAsia="uk-UA" w:bidi="uk-UA"/>
              </w:rPr>
              <w:t>4.Психологічна просвіта</w:t>
            </w:r>
          </w:p>
        </w:tc>
      </w:tr>
      <w:tr w:rsidR="009E7BEE" w:rsidRPr="00403788" w:rsidTr="008B3910">
        <w:trPr>
          <w:trHeight w:hRule="exact" w:val="1114"/>
        </w:trPr>
        <w:tc>
          <w:tcPr>
            <w:tcW w:w="715" w:type="dxa"/>
            <w:tcBorders>
              <w:top w:val="single" w:sz="4" w:space="0" w:color="auto"/>
              <w:left w:val="single" w:sz="4" w:space="0" w:color="auto"/>
            </w:tcBorders>
            <w:shd w:val="clear" w:color="auto" w:fill="FFFFFF"/>
          </w:tcPr>
          <w:p w:rsidR="009E7BEE" w:rsidRPr="00403788" w:rsidRDefault="009E7BEE" w:rsidP="008B3910">
            <w:pPr>
              <w:framePr w:w="10781" w:h="15470"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4.1</w:t>
            </w:r>
          </w:p>
        </w:tc>
        <w:tc>
          <w:tcPr>
            <w:tcW w:w="4819" w:type="dxa"/>
            <w:tcBorders>
              <w:top w:val="single" w:sz="4" w:space="0" w:color="auto"/>
              <w:left w:val="single" w:sz="4" w:space="0" w:color="auto"/>
            </w:tcBorders>
            <w:shd w:val="clear" w:color="auto" w:fill="FFFFFF"/>
            <w:vAlign w:val="bottom"/>
          </w:tcPr>
          <w:p w:rsidR="009E7BEE" w:rsidRPr="00403788" w:rsidRDefault="009E7BEE" w:rsidP="008B3910">
            <w:pPr>
              <w:framePr w:w="10781" w:h="15470" w:wrap="none" w:vAnchor="page" w:hAnchor="page" w:x="753" w:y="429"/>
              <w:widowControl w:val="0"/>
              <w:spacing w:after="0" w:line="240" w:lineRule="auto"/>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Ознайомлення педагогічного колективу та батьків на батьківських зборах з темою «Особливості адаптації учнів при переході до середньої шкільної ланки».</w:t>
            </w:r>
          </w:p>
        </w:tc>
        <w:tc>
          <w:tcPr>
            <w:tcW w:w="1872" w:type="dxa"/>
            <w:gridSpan w:val="2"/>
            <w:tcBorders>
              <w:top w:val="single" w:sz="4" w:space="0" w:color="auto"/>
              <w:left w:val="single" w:sz="4" w:space="0" w:color="auto"/>
            </w:tcBorders>
            <w:shd w:val="clear" w:color="auto" w:fill="FFFFFF"/>
          </w:tcPr>
          <w:p w:rsidR="009E7BEE" w:rsidRPr="00403788" w:rsidRDefault="009E7BEE" w:rsidP="008B3910">
            <w:pPr>
              <w:framePr w:w="10781" w:h="15470"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Жовтень</w:t>
            </w:r>
          </w:p>
        </w:tc>
        <w:tc>
          <w:tcPr>
            <w:tcW w:w="1982" w:type="dxa"/>
            <w:gridSpan w:val="2"/>
            <w:tcBorders>
              <w:top w:val="single" w:sz="4" w:space="0" w:color="auto"/>
              <w:left w:val="single" w:sz="4" w:space="0" w:color="auto"/>
            </w:tcBorders>
            <w:shd w:val="clear" w:color="auto" w:fill="FFFFFF"/>
          </w:tcPr>
          <w:p w:rsidR="009E7BEE" w:rsidRPr="00403788" w:rsidRDefault="009E7BEE" w:rsidP="008B3910">
            <w:pPr>
              <w:framePr w:w="10781" w:h="15470"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Педагогічний</w:t>
            </w:r>
          </w:p>
          <w:p w:rsidR="009E7BEE" w:rsidRPr="00403788" w:rsidRDefault="009E7BEE" w:rsidP="008B3910">
            <w:pPr>
              <w:framePr w:w="10781" w:h="15470"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колектив,</w:t>
            </w:r>
          </w:p>
          <w:p w:rsidR="009E7BEE" w:rsidRPr="00403788" w:rsidRDefault="009E7BEE" w:rsidP="008B3910">
            <w:pPr>
              <w:framePr w:w="10781" w:h="15470"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батьки.</w:t>
            </w:r>
          </w:p>
        </w:tc>
        <w:tc>
          <w:tcPr>
            <w:tcW w:w="1392" w:type="dxa"/>
            <w:tcBorders>
              <w:top w:val="single" w:sz="4" w:space="0" w:color="auto"/>
              <w:left w:val="single" w:sz="4" w:space="0" w:color="auto"/>
              <w:right w:val="single" w:sz="4" w:space="0" w:color="auto"/>
            </w:tcBorders>
            <w:shd w:val="clear" w:color="auto" w:fill="FFFFFF"/>
          </w:tcPr>
          <w:p w:rsidR="009E7BEE" w:rsidRPr="00403788" w:rsidRDefault="009E7BEE" w:rsidP="008B3910">
            <w:pPr>
              <w:framePr w:w="10781" w:h="15470" w:wrap="none" w:vAnchor="page" w:hAnchor="page" w:x="753" w:y="429"/>
              <w:widowControl w:val="0"/>
              <w:spacing w:after="0" w:line="240" w:lineRule="auto"/>
              <w:rPr>
                <w:rFonts w:ascii="Tahoma" w:eastAsia="Tahoma" w:hAnsi="Tahoma" w:cs="Tahoma"/>
                <w:color w:val="000000"/>
                <w:sz w:val="10"/>
                <w:szCs w:val="10"/>
                <w:lang w:val="uk-UA" w:eastAsia="uk-UA" w:bidi="uk-UA"/>
              </w:rPr>
            </w:pPr>
          </w:p>
        </w:tc>
      </w:tr>
      <w:tr w:rsidR="009E7BEE" w:rsidRPr="00403788" w:rsidTr="008B3910">
        <w:trPr>
          <w:trHeight w:hRule="exact" w:val="1114"/>
        </w:trPr>
        <w:tc>
          <w:tcPr>
            <w:tcW w:w="715" w:type="dxa"/>
            <w:tcBorders>
              <w:top w:val="single" w:sz="4" w:space="0" w:color="auto"/>
              <w:left w:val="single" w:sz="4" w:space="0" w:color="auto"/>
            </w:tcBorders>
            <w:shd w:val="clear" w:color="auto" w:fill="FFFFFF"/>
          </w:tcPr>
          <w:p w:rsidR="009E7BEE" w:rsidRPr="00403788" w:rsidRDefault="009E7BEE" w:rsidP="008B3910">
            <w:pPr>
              <w:framePr w:w="10781" w:h="15470"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4.2</w:t>
            </w:r>
          </w:p>
        </w:tc>
        <w:tc>
          <w:tcPr>
            <w:tcW w:w="4819" w:type="dxa"/>
            <w:tcBorders>
              <w:top w:val="single" w:sz="4" w:space="0" w:color="auto"/>
              <w:left w:val="single" w:sz="4" w:space="0" w:color="auto"/>
            </w:tcBorders>
            <w:shd w:val="clear" w:color="auto" w:fill="FFFFFF"/>
            <w:vAlign w:val="bottom"/>
          </w:tcPr>
          <w:p w:rsidR="009E7BEE" w:rsidRPr="00403788" w:rsidRDefault="009E7BEE" w:rsidP="008B3910">
            <w:pPr>
              <w:framePr w:w="10781" w:h="15470" w:wrap="none" w:vAnchor="page" w:hAnchor="page" w:x="753" w:y="429"/>
              <w:widowControl w:val="0"/>
              <w:spacing w:after="0" w:line="240" w:lineRule="auto"/>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Виступ перед педагогічним колективом на нараді при директорові на тему:</w:t>
            </w:r>
          </w:p>
          <w:p w:rsidR="009E7BEE" w:rsidRPr="00403788" w:rsidRDefault="009E7BEE" w:rsidP="008B3910">
            <w:pPr>
              <w:framePr w:w="10781" w:h="15470" w:wrap="none" w:vAnchor="page" w:hAnchor="page" w:x="753" w:y="429"/>
              <w:widowControl w:val="0"/>
              <w:spacing w:after="0" w:line="240" w:lineRule="auto"/>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«Особливості розвитку пізнавальних процесів учнів школи-інтернату».</w:t>
            </w:r>
          </w:p>
        </w:tc>
        <w:tc>
          <w:tcPr>
            <w:tcW w:w="1872" w:type="dxa"/>
            <w:gridSpan w:val="2"/>
            <w:tcBorders>
              <w:top w:val="single" w:sz="4" w:space="0" w:color="auto"/>
              <w:left w:val="single" w:sz="4" w:space="0" w:color="auto"/>
            </w:tcBorders>
            <w:shd w:val="clear" w:color="auto" w:fill="FFFFFF"/>
          </w:tcPr>
          <w:p w:rsidR="009E7BEE" w:rsidRPr="00403788" w:rsidRDefault="009E7BEE" w:rsidP="008B3910">
            <w:pPr>
              <w:framePr w:w="10781" w:h="15470"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Грудень</w:t>
            </w:r>
          </w:p>
        </w:tc>
        <w:tc>
          <w:tcPr>
            <w:tcW w:w="1982" w:type="dxa"/>
            <w:gridSpan w:val="2"/>
            <w:tcBorders>
              <w:top w:val="single" w:sz="4" w:space="0" w:color="auto"/>
              <w:left w:val="single" w:sz="4" w:space="0" w:color="auto"/>
            </w:tcBorders>
            <w:shd w:val="clear" w:color="auto" w:fill="FFFFFF"/>
          </w:tcPr>
          <w:p w:rsidR="009E7BEE" w:rsidRPr="00403788" w:rsidRDefault="009E7BEE" w:rsidP="008B3910">
            <w:pPr>
              <w:framePr w:w="10781" w:h="15470"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Педагогічний</w:t>
            </w:r>
          </w:p>
          <w:p w:rsidR="009E7BEE" w:rsidRPr="00403788" w:rsidRDefault="009E7BEE" w:rsidP="008B3910">
            <w:pPr>
              <w:framePr w:w="10781" w:h="15470"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колектив</w:t>
            </w:r>
          </w:p>
        </w:tc>
        <w:tc>
          <w:tcPr>
            <w:tcW w:w="1392" w:type="dxa"/>
            <w:tcBorders>
              <w:top w:val="single" w:sz="4" w:space="0" w:color="auto"/>
              <w:left w:val="single" w:sz="4" w:space="0" w:color="auto"/>
              <w:right w:val="single" w:sz="4" w:space="0" w:color="auto"/>
            </w:tcBorders>
            <w:shd w:val="clear" w:color="auto" w:fill="FFFFFF"/>
          </w:tcPr>
          <w:p w:rsidR="009E7BEE" w:rsidRPr="00403788" w:rsidRDefault="009E7BEE" w:rsidP="008B3910">
            <w:pPr>
              <w:framePr w:w="10781" w:h="15470" w:wrap="none" w:vAnchor="page" w:hAnchor="page" w:x="753" w:y="429"/>
              <w:widowControl w:val="0"/>
              <w:spacing w:after="0" w:line="240" w:lineRule="auto"/>
              <w:rPr>
                <w:rFonts w:ascii="Tahoma" w:eastAsia="Tahoma" w:hAnsi="Tahoma" w:cs="Tahoma"/>
                <w:color w:val="000000"/>
                <w:sz w:val="10"/>
                <w:szCs w:val="10"/>
                <w:lang w:val="uk-UA" w:eastAsia="uk-UA" w:bidi="uk-UA"/>
              </w:rPr>
            </w:pPr>
          </w:p>
        </w:tc>
      </w:tr>
      <w:tr w:rsidR="009E7BEE" w:rsidRPr="00403788" w:rsidTr="008B3910">
        <w:trPr>
          <w:trHeight w:hRule="exact" w:val="840"/>
        </w:trPr>
        <w:tc>
          <w:tcPr>
            <w:tcW w:w="715" w:type="dxa"/>
            <w:tcBorders>
              <w:top w:val="single" w:sz="4" w:space="0" w:color="auto"/>
              <w:left w:val="single" w:sz="4" w:space="0" w:color="auto"/>
            </w:tcBorders>
            <w:shd w:val="clear" w:color="auto" w:fill="FFFFFF"/>
          </w:tcPr>
          <w:p w:rsidR="009E7BEE" w:rsidRPr="00403788" w:rsidRDefault="009E7BEE" w:rsidP="008B3910">
            <w:pPr>
              <w:framePr w:w="10781" w:h="15470"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4.3</w:t>
            </w:r>
          </w:p>
        </w:tc>
        <w:tc>
          <w:tcPr>
            <w:tcW w:w="4819" w:type="dxa"/>
            <w:tcBorders>
              <w:top w:val="single" w:sz="4" w:space="0" w:color="auto"/>
              <w:left w:val="single" w:sz="4" w:space="0" w:color="auto"/>
            </w:tcBorders>
            <w:shd w:val="clear" w:color="auto" w:fill="FFFFFF"/>
            <w:vAlign w:val="bottom"/>
          </w:tcPr>
          <w:p w:rsidR="009E7BEE" w:rsidRPr="00403788" w:rsidRDefault="009E7BEE" w:rsidP="008B3910">
            <w:pPr>
              <w:framePr w:w="10781" w:h="15470" w:wrap="none" w:vAnchor="page" w:hAnchor="page" w:x="753" w:y="429"/>
              <w:widowControl w:val="0"/>
              <w:spacing w:after="0" w:line="240" w:lineRule="auto"/>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Ознайомлення педагогічного колективу та батьків на батьківських зборах з віковими аспектами виховання дітей.</w:t>
            </w:r>
          </w:p>
        </w:tc>
        <w:tc>
          <w:tcPr>
            <w:tcW w:w="1872" w:type="dxa"/>
            <w:gridSpan w:val="2"/>
            <w:tcBorders>
              <w:top w:val="single" w:sz="4" w:space="0" w:color="auto"/>
              <w:left w:val="single" w:sz="4" w:space="0" w:color="auto"/>
            </w:tcBorders>
            <w:shd w:val="clear" w:color="auto" w:fill="FFFFFF"/>
          </w:tcPr>
          <w:p w:rsidR="009E7BEE" w:rsidRPr="00403788" w:rsidRDefault="009E7BEE" w:rsidP="008B3910">
            <w:pPr>
              <w:framePr w:w="10781" w:h="15470"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Березень</w:t>
            </w:r>
          </w:p>
        </w:tc>
        <w:tc>
          <w:tcPr>
            <w:tcW w:w="1982" w:type="dxa"/>
            <w:gridSpan w:val="2"/>
            <w:tcBorders>
              <w:top w:val="single" w:sz="4" w:space="0" w:color="auto"/>
              <w:left w:val="single" w:sz="4" w:space="0" w:color="auto"/>
            </w:tcBorders>
            <w:shd w:val="clear" w:color="auto" w:fill="FFFFFF"/>
          </w:tcPr>
          <w:p w:rsidR="009E7BEE" w:rsidRPr="00403788" w:rsidRDefault="009E7BEE" w:rsidP="008B3910">
            <w:pPr>
              <w:framePr w:w="10781" w:h="15470"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Вчителі, батьки учнів</w:t>
            </w:r>
          </w:p>
        </w:tc>
        <w:tc>
          <w:tcPr>
            <w:tcW w:w="1392" w:type="dxa"/>
            <w:tcBorders>
              <w:top w:val="single" w:sz="4" w:space="0" w:color="auto"/>
              <w:left w:val="single" w:sz="4" w:space="0" w:color="auto"/>
              <w:right w:val="single" w:sz="4" w:space="0" w:color="auto"/>
            </w:tcBorders>
            <w:shd w:val="clear" w:color="auto" w:fill="FFFFFF"/>
          </w:tcPr>
          <w:p w:rsidR="009E7BEE" w:rsidRPr="00403788" w:rsidRDefault="009E7BEE" w:rsidP="008B3910">
            <w:pPr>
              <w:framePr w:w="10781" w:h="15470" w:wrap="none" w:vAnchor="page" w:hAnchor="page" w:x="753" w:y="429"/>
              <w:widowControl w:val="0"/>
              <w:spacing w:after="0" w:line="240" w:lineRule="auto"/>
              <w:rPr>
                <w:rFonts w:ascii="Tahoma" w:eastAsia="Tahoma" w:hAnsi="Tahoma" w:cs="Tahoma"/>
                <w:color w:val="000000"/>
                <w:sz w:val="10"/>
                <w:szCs w:val="10"/>
                <w:lang w:val="uk-UA" w:eastAsia="uk-UA" w:bidi="uk-UA"/>
              </w:rPr>
            </w:pPr>
          </w:p>
        </w:tc>
      </w:tr>
      <w:tr w:rsidR="009E7BEE" w:rsidRPr="00403788" w:rsidTr="008B3910">
        <w:trPr>
          <w:trHeight w:hRule="exact" w:val="840"/>
        </w:trPr>
        <w:tc>
          <w:tcPr>
            <w:tcW w:w="715" w:type="dxa"/>
            <w:tcBorders>
              <w:top w:val="single" w:sz="4" w:space="0" w:color="auto"/>
              <w:left w:val="single" w:sz="4" w:space="0" w:color="auto"/>
            </w:tcBorders>
            <w:shd w:val="clear" w:color="auto" w:fill="FFFFFF"/>
          </w:tcPr>
          <w:p w:rsidR="009E7BEE" w:rsidRPr="00403788" w:rsidRDefault="009E7BEE" w:rsidP="008B3910">
            <w:pPr>
              <w:framePr w:w="10781" w:h="15470" w:wrap="none" w:vAnchor="page" w:hAnchor="page" w:x="753" w:y="429"/>
              <w:widowControl w:val="0"/>
              <w:spacing w:after="0" w:line="240" w:lineRule="auto"/>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4.4</w:t>
            </w:r>
          </w:p>
        </w:tc>
        <w:tc>
          <w:tcPr>
            <w:tcW w:w="4819" w:type="dxa"/>
            <w:tcBorders>
              <w:top w:val="single" w:sz="4" w:space="0" w:color="auto"/>
              <w:left w:val="single" w:sz="4" w:space="0" w:color="auto"/>
            </w:tcBorders>
            <w:shd w:val="clear" w:color="auto" w:fill="FFFFFF"/>
            <w:vAlign w:val="bottom"/>
          </w:tcPr>
          <w:p w:rsidR="009E7BEE" w:rsidRPr="00403788" w:rsidRDefault="009E7BEE" w:rsidP="008B3910">
            <w:pPr>
              <w:framePr w:w="10781" w:h="15470" w:wrap="none" w:vAnchor="page" w:hAnchor="page" w:x="753" w:y="429"/>
              <w:widowControl w:val="0"/>
              <w:spacing w:after="0" w:line="240" w:lineRule="auto"/>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Виступ на батьківських зборах на тему: «Алкоголізм і наркоманія у підлітковому віці, та як цьому запобігти».</w:t>
            </w:r>
          </w:p>
        </w:tc>
        <w:tc>
          <w:tcPr>
            <w:tcW w:w="1872" w:type="dxa"/>
            <w:gridSpan w:val="2"/>
            <w:tcBorders>
              <w:top w:val="single" w:sz="4" w:space="0" w:color="auto"/>
              <w:left w:val="single" w:sz="4" w:space="0" w:color="auto"/>
            </w:tcBorders>
            <w:shd w:val="clear" w:color="auto" w:fill="FFFFFF"/>
          </w:tcPr>
          <w:p w:rsidR="009E7BEE" w:rsidRPr="00403788" w:rsidRDefault="009E7BEE" w:rsidP="008B3910">
            <w:pPr>
              <w:framePr w:w="10781" w:h="15470"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Жовтень</w:t>
            </w:r>
          </w:p>
        </w:tc>
        <w:tc>
          <w:tcPr>
            <w:tcW w:w="1982" w:type="dxa"/>
            <w:gridSpan w:val="2"/>
            <w:tcBorders>
              <w:top w:val="single" w:sz="4" w:space="0" w:color="auto"/>
              <w:left w:val="single" w:sz="4" w:space="0" w:color="auto"/>
            </w:tcBorders>
            <w:shd w:val="clear" w:color="auto" w:fill="FFFFFF"/>
          </w:tcPr>
          <w:p w:rsidR="009E7BEE" w:rsidRPr="00403788" w:rsidRDefault="009E7BEE" w:rsidP="008B3910">
            <w:pPr>
              <w:framePr w:w="10781" w:h="15470"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Батьки учнів</w:t>
            </w:r>
          </w:p>
        </w:tc>
        <w:tc>
          <w:tcPr>
            <w:tcW w:w="1392" w:type="dxa"/>
            <w:tcBorders>
              <w:top w:val="single" w:sz="4" w:space="0" w:color="auto"/>
              <w:left w:val="single" w:sz="4" w:space="0" w:color="auto"/>
              <w:right w:val="single" w:sz="4" w:space="0" w:color="auto"/>
            </w:tcBorders>
            <w:shd w:val="clear" w:color="auto" w:fill="FFFFFF"/>
          </w:tcPr>
          <w:p w:rsidR="009E7BEE" w:rsidRPr="00403788" w:rsidRDefault="009E7BEE" w:rsidP="008B3910">
            <w:pPr>
              <w:framePr w:w="10781" w:h="15470" w:wrap="none" w:vAnchor="page" w:hAnchor="page" w:x="753" w:y="429"/>
              <w:widowControl w:val="0"/>
              <w:spacing w:after="0" w:line="240" w:lineRule="auto"/>
              <w:rPr>
                <w:rFonts w:ascii="Tahoma" w:eastAsia="Tahoma" w:hAnsi="Tahoma" w:cs="Tahoma"/>
                <w:color w:val="000000"/>
                <w:sz w:val="10"/>
                <w:szCs w:val="10"/>
                <w:lang w:val="uk-UA" w:eastAsia="uk-UA" w:bidi="uk-UA"/>
              </w:rPr>
            </w:pPr>
          </w:p>
        </w:tc>
      </w:tr>
      <w:tr w:rsidR="009E7BEE" w:rsidRPr="00403788" w:rsidTr="008B3910">
        <w:trPr>
          <w:trHeight w:hRule="exact" w:val="1114"/>
        </w:trPr>
        <w:tc>
          <w:tcPr>
            <w:tcW w:w="715" w:type="dxa"/>
            <w:tcBorders>
              <w:top w:val="single" w:sz="4" w:space="0" w:color="auto"/>
              <w:left w:val="single" w:sz="4" w:space="0" w:color="auto"/>
            </w:tcBorders>
            <w:shd w:val="clear" w:color="auto" w:fill="FFFFFF"/>
            <w:vAlign w:val="center"/>
          </w:tcPr>
          <w:p w:rsidR="009E7BEE" w:rsidRPr="00403788" w:rsidRDefault="009E7BEE" w:rsidP="008B3910">
            <w:pPr>
              <w:framePr w:w="10781" w:h="15470" w:wrap="none" w:vAnchor="page" w:hAnchor="page" w:x="753" w:y="429"/>
              <w:widowControl w:val="0"/>
              <w:spacing w:after="0" w:line="240" w:lineRule="auto"/>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4.5</w:t>
            </w:r>
          </w:p>
        </w:tc>
        <w:tc>
          <w:tcPr>
            <w:tcW w:w="4819" w:type="dxa"/>
            <w:tcBorders>
              <w:top w:val="single" w:sz="4" w:space="0" w:color="auto"/>
              <w:left w:val="single" w:sz="4" w:space="0" w:color="auto"/>
            </w:tcBorders>
            <w:shd w:val="clear" w:color="auto" w:fill="FFFFFF"/>
            <w:vAlign w:val="bottom"/>
          </w:tcPr>
          <w:p w:rsidR="009E7BEE" w:rsidRPr="00403788" w:rsidRDefault="009E7BEE" w:rsidP="008B3910">
            <w:pPr>
              <w:framePr w:w="10781" w:h="15470" w:wrap="none" w:vAnchor="page" w:hAnchor="page" w:x="753" w:y="429"/>
              <w:widowControl w:val="0"/>
              <w:spacing w:after="0" w:line="240" w:lineRule="auto"/>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Виступ на педагогічній раді на тему «Реабілітація дітей з особливими освітніми проблемами: психологічні , психофізичні та інші аспекти».</w:t>
            </w:r>
          </w:p>
        </w:tc>
        <w:tc>
          <w:tcPr>
            <w:tcW w:w="1872" w:type="dxa"/>
            <w:gridSpan w:val="2"/>
            <w:tcBorders>
              <w:top w:val="single" w:sz="4" w:space="0" w:color="auto"/>
              <w:left w:val="single" w:sz="4" w:space="0" w:color="auto"/>
            </w:tcBorders>
            <w:shd w:val="clear" w:color="auto" w:fill="FFFFFF"/>
          </w:tcPr>
          <w:p w:rsidR="009E7BEE" w:rsidRPr="00403788" w:rsidRDefault="009E7BEE" w:rsidP="008B3910">
            <w:pPr>
              <w:framePr w:w="10781" w:h="15470"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Грудень</w:t>
            </w:r>
          </w:p>
        </w:tc>
        <w:tc>
          <w:tcPr>
            <w:tcW w:w="1982" w:type="dxa"/>
            <w:gridSpan w:val="2"/>
            <w:tcBorders>
              <w:top w:val="single" w:sz="4" w:space="0" w:color="auto"/>
              <w:left w:val="single" w:sz="4" w:space="0" w:color="auto"/>
            </w:tcBorders>
            <w:shd w:val="clear" w:color="auto" w:fill="FFFFFF"/>
          </w:tcPr>
          <w:p w:rsidR="009E7BEE" w:rsidRPr="00403788" w:rsidRDefault="009E7BEE" w:rsidP="008B3910">
            <w:pPr>
              <w:framePr w:w="10781" w:h="15470" w:wrap="none" w:vAnchor="page" w:hAnchor="page" w:x="753" w:y="429"/>
              <w:widowControl w:val="0"/>
              <w:spacing w:after="0" w:line="240" w:lineRule="auto"/>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Педагогічний</w:t>
            </w:r>
          </w:p>
          <w:p w:rsidR="009E7BEE" w:rsidRPr="00403788" w:rsidRDefault="009E7BEE" w:rsidP="008B3910">
            <w:pPr>
              <w:framePr w:w="10781" w:h="15470" w:wrap="none" w:vAnchor="page" w:hAnchor="page" w:x="753" w:y="429"/>
              <w:widowControl w:val="0"/>
              <w:spacing w:after="0" w:line="240" w:lineRule="auto"/>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колектив</w:t>
            </w:r>
          </w:p>
        </w:tc>
        <w:tc>
          <w:tcPr>
            <w:tcW w:w="1392" w:type="dxa"/>
            <w:tcBorders>
              <w:top w:val="single" w:sz="4" w:space="0" w:color="auto"/>
              <w:left w:val="single" w:sz="4" w:space="0" w:color="auto"/>
              <w:right w:val="single" w:sz="4" w:space="0" w:color="auto"/>
            </w:tcBorders>
            <w:shd w:val="clear" w:color="auto" w:fill="FFFFFF"/>
          </w:tcPr>
          <w:p w:rsidR="009E7BEE" w:rsidRPr="00403788" w:rsidRDefault="009E7BEE" w:rsidP="008B3910">
            <w:pPr>
              <w:framePr w:w="10781" w:h="15470" w:wrap="none" w:vAnchor="page" w:hAnchor="page" w:x="753" w:y="429"/>
              <w:widowControl w:val="0"/>
              <w:spacing w:after="0" w:line="240" w:lineRule="auto"/>
              <w:rPr>
                <w:rFonts w:ascii="Tahoma" w:eastAsia="Tahoma" w:hAnsi="Tahoma" w:cs="Tahoma"/>
                <w:color w:val="000000"/>
                <w:sz w:val="10"/>
                <w:szCs w:val="10"/>
                <w:lang w:val="uk-UA" w:eastAsia="uk-UA" w:bidi="uk-UA"/>
              </w:rPr>
            </w:pPr>
          </w:p>
        </w:tc>
      </w:tr>
      <w:tr w:rsidR="009E7BEE" w:rsidRPr="00403788" w:rsidTr="008B3910">
        <w:trPr>
          <w:trHeight w:hRule="exact" w:val="1123"/>
        </w:trPr>
        <w:tc>
          <w:tcPr>
            <w:tcW w:w="715" w:type="dxa"/>
            <w:tcBorders>
              <w:top w:val="single" w:sz="4" w:space="0" w:color="auto"/>
              <w:left w:val="single" w:sz="4" w:space="0" w:color="auto"/>
              <w:bottom w:val="single" w:sz="4" w:space="0" w:color="auto"/>
            </w:tcBorders>
            <w:shd w:val="clear" w:color="auto" w:fill="FFFFFF"/>
          </w:tcPr>
          <w:p w:rsidR="009E7BEE" w:rsidRPr="00403788" w:rsidRDefault="009E7BEE" w:rsidP="008B3910">
            <w:pPr>
              <w:framePr w:w="10781" w:h="15470"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4.6</w:t>
            </w:r>
          </w:p>
        </w:tc>
        <w:tc>
          <w:tcPr>
            <w:tcW w:w="4819" w:type="dxa"/>
            <w:tcBorders>
              <w:top w:val="single" w:sz="4" w:space="0" w:color="auto"/>
              <w:left w:val="single" w:sz="4" w:space="0" w:color="auto"/>
              <w:bottom w:val="single" w:sz="4" w:space="0" w:color="auto"/>
            </w:tcBorders>
            <w:shd w:val="clear" w:color="auto" w:fill="FFFFFF"/>
            <w:vAlign w:val="bottom"/>
          </w:tcPr>
          <w:p w:rsidR="009E7BEE" w:rsidRPr="00403788" w:rsidRDefault="009E7BEE" w:rsidP="008B3910">
            <w:pPr>
              <w:framePr w:w="10781" w:h="15470" w:wrap="none" w:vAnchor="page" w:hAnchor="page" w:x="753" w:y="429"/>
              <w:widowControl w:val="0"/>
              <w:spacing w:after="0" w:line="240" w:lineRule="auto"/>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Виступ перед педагогічним колективом щодо емоційного порушення у дітей на тему: «Як допомогти дитині при загрозі суїциду».</w:t>
            </w:r>
          </w:p>
        </w:tc>
        <w:tc>
          <w:tcPr>
            <w:tcW w:w="1872" w:type="dxa"/>
            <w:gridSpan w:val="2"/>
            <w:tcBorders>
              <w:top w:val="single" w:sz="4" w:space="0" w:color="auto"/>
              <w:left w:val="single" w:sz="4" w:space="0" w:color="auto"/>
              <w:bottom w:val="single" w:sz="4" w:space="0" w:color="auto"/>
            </w:tcBorders>
            <w:shd w:val="clear" w:color="auto" w:fill="FFFFFF"/>
          </w:tcPr>
          <w:p w:rsidR="009E7BEE" w:rsidRPr="00403788" w:rsidRDefault="009E7BEE" w:rsidP="008B3910">
            <w:pPr>
              <w:framePr w:w="10781" w:h="15470"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Березень</w:t>
            </w:r>
          </w:p>
        </w:tc>
        <w:tc>
          <w:tcPr>
            <w:tcW w:w="1982" w:type="dxa"/>
            <w:gridSpan w:val="2"/>
            <w:tcBorders>
              <w:top w:val="single" w:sz="4" w:space="0" w:color="auto"/>
              <w:left w:val="single" w:sz="4" w:space="0" w:color="auto"/>
              <w:bottom w:val="single" w:sz="4" w:space="0" w:color="auto"/>
            </w:tcBorders>
            <w:shd w:val="clear" w:color="auto" w:fill="FFFFFF"/>
          </w:tcPr>
          <w:p w:rsidR="009E7BEE" w:rsidRPr="00403788" w:rsidRDefault="009E7BEE" w:rsidP="008B3910">
            <w:pPr>
              <w:framePr w:w="10781" w:h="15470"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Педагогічний</w:t>
            </w:r>
          </w:p>
          <w:p w:rsidR="009E7BEE" w:rsidRPr="00403788" w:rsidRDefault="009E7BEE" w:rsidP="008B3910">
            <w:pPr>
              <w:framePr w:w="10781" w:h="15470"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колектив</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9E7BEE" w:rsidRPr="00403788" w:rsidRDefault="009E7BEE" w:rsidP="008B3910">
            <w:pPr>
              <w:framePr w:w="10781" w:h="15470" w:wrap="none" w:vAnchor="page" w:hAnchor="page" w:x="753" w:y="429"/>
              <w:widowControl w:val="0"/>
              <w:spacing w:after="0" w:line="240" w:lineRule="auto"/>
              <w:rPr>
                <w:rFonts w:ascii="Tahoma" w:eastAsia="Tahoma" w:hAnsi="Tahoma" w:cs="Tahoma"/>
                <w:color w:val="000000"/>
                <w:sz w:val="10"/>
                <w:szCs w:val="10"/>
                <w:lang w:val="uk-UA" w:eastAsia="uk-UA" w:bidi="uk-UA"/>
              </w:rPr>
            </w:pPr>
          </w:p>
        </w:tc>
      </w:tr>
    </w:tbl>
    <w:p w:rsidR="009E7BEE" w:rsidRPr="00403788" w:rsidRDefault="009E7BEE" w:rsidP="009E7BEE">
      <w:pPr>
        <w:widowControl w:val="0"/>
        <w:spacing w:after="0" w:line="14" w:lineRule="exact"/>
        <w:rPr>
          <w:rFonts w:ascii="Tahoma" w:eastAsia="Tahoma" w:hAnsi="Tahoma" w:cs="Tahoma"/>
          <w:color w:val="000000"/>
          <w:sz w:val="24"/>
          <w:szCs w:val="24"/>
          <w:lang w:val="uk-UA" w:eastAsia="uk-UA" w:bidi="uk-UA"/>
        </w:rPr>
        <w:sectPr w:rsidR="009E7BEE" w:rsidRPr="00403788" w:rsidSect="008B3910">
          <w:pgSz w:w="11900" w:h="16840"/>
          <w:pgMar w:top="851" w:right="851" w:bottom="851" w:left="1418" w:header="0" w:footer="3" w:gutter="0"/>
          <w:cols w:space="720"/>
          <w:noEndnote/>
          <w:docGrid w:linePitch="360"/>
        </w:sectPr>
      </w:pPr>
    </w:p>
    <w:p w:rsidR="009E7BEE" w:rsidRPr="00403788" w:rsidRDefault="009E7BEE" w:rsidP="009E7BEE">
      <w:pPr>
        <w:widowControl w:val="0"/>
        <w:spacing w:after="0" w:line="14" w:lineRule="exact"/>
        <w:rPr>
          <w:rFonts w:ascii="Tahoma" w:eastAsia="Tahoma" w:hAnsi="Tahoma" w:cs="Tahoma"/>
          <w:color w:val="000000"/>
          <w:sz w:val="24"/>
          <w:szCs w:val="24"/>
          <w:lang w:val="uk-UA" w:eastAsia="uk-UA" w:bidi="uk-UA"/>
        </w:rPr>
      </w:pPr>
    </w:p>
    <w:tbl>
      <w:tblPr>
        <w:tblOverlap w:val="never"/>
        <w:tblW w:w="0" w:type="auto"/>
        <w:tblLayout w:type="fixed"/>
        <w:tblCellMar>
          <w:left w:w="10" w:type="dxa"/>
          <w:right w:w="10" w:type="dxa"/>
        </w:tblCellMar>
        <w:tblLook w:val="0000" w:firstRow="0" w:lastRow="0" w:firstColumn="0" w:lastColumn="0" w:noHBand="0" w:noVBand="0"/>
      </w:tblPr>
      <w:tblGrid>
        <w:gridCol w:w="715"/>
        <w:gridCol w:w="4819"/>
        <w:gridCol w:w="1872"/>
        <w:gridCol w:w="1968"/>
        <w:gridCol w:w="1406"/>
      </w:tblGrid>
      <w:tr w:rsidR="009E7BEE" w:rsidRPr="00403788" w:rsidTr="008B3910">
        <w:trPr>
          <w:trHeight w:hRule="exact" w:val="840"/>
        </w:trPr>
        <w:tc>
          <w:tcPr>
            <w:tcW w:w="715" w:type="dxa"/>
            <w:tcBorders>
              <w:top w:val="single" w:sz="4" w:space="0" w:color="auto"/>
              <w:left w:val="single" w:sz="4" w:space="0" w:color="auto"/>
            </w:tcBorders>
            <w:shd w:val="clear" w:color="auto" w:fill="FFFFFF"/>
          </w:tcPr>
          <w:p w:rsidR="009E7BEE" w:rsidRPr="00403788" w:rsidRDefault="009E7BEE" w:rsidP="008B3910">
            <w:pPr>
              <w:framePr w:w="10781" w:h="11477"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eastAsia="ru-RU" w:bidi="ru-RU"/>
              </w:rPr>
              <w:t>4.7</w:t>
            </w:r>
          </w:p>
        </w:tc>
        <w:tc>
          <w:tcPr>
            <w:tcW w:w="4819" w:type="dxa"/>
            <w:tcBorders>
              <w:top w:val="single" w:sz="4" w:space="0" w:color="auto"/>
              <w:left w:val="single" w:sz="4" w:space="0" w:color="auto"/>
            </w:tcBorders>
            <w:shd w:val="clear" w:color="auto" w:fill="FFFFFF"/>
            <w:vAlign w:val="bottom"/>
          </w:tcPr>
          <w:p w:rsidR="009E7BEE" w:rsidRPr="00403788" w:rsidRDefault="009E7BEE" w:rsidP="008B3910">
            <w:pPr>
              <w:framePr w:w="10781" w:h="11477" w:wrap="none" w:vAnchor="page" w:hAnchor="page" w:x="753" w:y="429"/>
              <w:widowControl w:val="0"/>
              <w:spacing w:after="0" w:line="240" w:lineRule="auto"/>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Виступ на нараді при директорові на тему: «Визначення професійно важливих якостей учнів школи-інтернату».</w:t>
            </w:r>
          </w:p>
        </w:tc>
        <w:tc>
          <w:tcPr>
            <w:tcW w:w="1872" w:type="dxa"/>
            <w:tcBorders>
              <w:top w:val="single" w:sz="4" w:space="0" w:color="auto"/>
              <w:left w:val="single" w:sz="4" w:space="0" w:color="auto"/>
            </w:tcBorders>
            <w:shd w:val="clear" w:color="auto" w:fill="FFFFFF"/>
          </w:tcPr>
          <w:p w:rsidR="009E7BEE" w:rsidRPr="00403788" w:rsidRDefault="009E7BEE" w:rsidP="008B3910">
            <w:pPr>
              <w:framePr w:w="10781" w:h="11477"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Квітень-</w:t>
            </w:r>
          </w:p>
          <w:p w:rsidR="009E7BEE" w:rsidRPr="00403788" w:rsidRDefault="009E7BEE" w:rsidP="008B3910">
            <w:pPr>
              <w:framePr w:w="10781" w:h="11477"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травень</w:t>
            </w:r>
          </w:p>
        </w:tc>
        <w:tc>
          <w:tcPr>
            <w:tcW w:w="1968" w:type="dxa"/>
            <w:tcBorders>
              <w:top w:val="single" w:sz="4" w:space="0" w:color="auto"/>
              <w:left w:val="single" w:sz="4" w:space="0" w:color="auto"/>
            </w:tcBorders>
            <w:shd w:val="clear" w:color="auto" w:fill="FFFFFF"/>
          </w:tcPr>
          <w:p w:rsidR="009E7BEE" w:rsidRPr="00403788" w:rsidRDefault="009E7BEE" w:rsidP="008B3910">
            <w:pPr>
              <w:framePr w:w="10781" w:h="11477"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Педагогічний</w:t>
            </w:r>
          </w:p>
          <w:p w:rsidR="009E7BEE" w:rsidRPr="00403788" w:rsidRDefault="009E7BEE" w:rsidP="008B3910">
            <w:pPr>
              <w:framePr w:w="10781" w:h="11477"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колектив</w:t>
            </w:r>
          </w:p>
        </w:tc>
        <w:tc>
          <w:tcPr>
            <w:tcW w:w="1406" w:type="dxa"/>
            <w:tcBorders>
              <w:top w:val="single" w:sz="4" w:space="0" w:color="auto"/>
              <w:left w:val="single" w:sz="4" w:space="0" w:color="auto"/>
              <w:right w:val="single" w:sz="4" w:space="0" w:color="auto"/>
            </w:tcBorders>
            <w:shd w:val="clear" w:color="auto" w:fill="FFFFFF"/>
          </w:tcPr>
          <w:p w:rsidR="009E7BEE" w:rsidRPr="00403788" w:rsidRDefault="009E7BEE" w:rsidP="008B3910">
            <w:pPr>
              <w:framePr w:w="10781" w:h="11477" w:wrap="none" w:vAnchor="page" w:hAnchor="page" w:x="753" w:y="429"/>
              <w:widowControl w:val="0"/>
              <w:spacing w:after="0" w:line="240" w:lineRule="auto"/>
              <w:rPr>
                <w:rFonts w:ascii="Tahoma" w:eastAsia="Tahoma" w:hAnsi="Tahoma" w:cs="Tahoma"/>
                <w:color w:val="000000"/>
                <w:sz w:val="10"/>
                <w:szCs w:val="10"/>
                <w:lang w:val="uk-UA" w:eastAsia="uk-UA" w:bidi="uk-UA"/>
              </w:rPr>
            </w:pPr>
          </w:p>
        </w:tc>
      </w:tr>
      <w:tr w:rsidR="009E7BEE" w:rsidRPr="00403788" w:rsidTr="008B3910">
        <w:trPr>
          <w:trHeight w:hRule="exact" w:val="1392"/>
        </w:trPr>
        <w:tc>
          <w:tcPr>
            <w:tcW w:w="715" w:type="dxa"/>
            <w:tcBorders>
              <w:top w:val="single" w:sz="4" w:space="0" w:color="auto"/>
              <w:left w:val="single" w:sz="4" w:space="0" w:color="auto"/>
            </w:tcBorders>
            <w:shd w:val="clear" w:color="auto" w:fill="FFFFFF"/>
          </w:tcPr>
          <w:p w:rsidR="009E7BEE" w:rsidRPr="00403788" w:rsidRDefault="009E7BEE" w:rsidP="008B3910">
            <w:pPr>
              <w:framePr w:w="10781" w:h="11477"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eastAsia="ru-RU" w:bidi="ru-RU"/>
              </w:rPr>
              <w:t>4.8</w:t>
            </w:r>
          </w:p>
        </w:tc>
        <w:tc>
          <w:tcPr>
            <w:tcW w:w="4819" w:type="dxa"/>
            <w:tcBorders>
              <w:top w:val="single" w:sz="4" w:space="0" w:color="auto"/>
              <w:left w:val="single" w:sz="4" w:space="0" w:color="auto"/>
            </w:tcBorders>
            <w:shd w:val="clear" w:color="auto" w:fill="FFFFFF"/>
            <w:vAlign w:val="bottom"/>
          </w:tcPr>
          <w:p w:rsidR="009E7BEE" w:rsidRPr="00403788" w:rsidRDefault="009E7BEE" w:rsidP="008B3910">
            <w:pPr>
              <w:framePr w:w="10781" w:h="11477" w:wrap="none" w:vAnchor="page" w:hAnchor="page" w:x="753" w:y="429"/>
              <w:widowControl w:val="0"/>
              <w:spacing w:after="0" w:line="240" w:lineRule="auto"/>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Виступи на засіданнях ШПМПК щодо підвищення обізнаності вчителів з питань навчання, виховання, соціальної адаптації та інтеграції у суспільне життя дітей з відхиленнями в психофізичному розвитку.</w:t>
            </w:r>
          </w:p>
        </w:tc>
        <w:tc>
          <w:tcPr>
            <w:tcW w:w="1872" w:type="dxa"/>
            <w:tcBorders>
              <w:top w:val="single" w:sz="4" w:space="0" w:color="auto"/>
              <w:left w:val="single" w:sz="4" w:space="0" w:color="auto"/>
            </w:tcBorders>
            <w:shd w:val="clear" w:color="auto" w:fill="FFFFFF"/>
          </w:tcPr>
          <w:p w:rsidR="009E7BEE" w:rsidRPr="00403788" w:rsidRDefault="009E7BEE" w:rsidP="008B3910">
            <w:pPr>
              <w:framePr w:w="10781" w:h="11477"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Протягом року</w:t>
            </w:r>
          </w:p>
        </w:tc>
        <w:tc>
          <w:tcPr>
            <w:tcW w:w="1968" w:type="dxa"/>
            <w:tcBorders>
              <w:top w:val="single" w:sz="4" w:space="0" w:color="auto"/>
              <w:left w:val="single" w:sz="4" w:space="0" w:color="auto"/>
            </w:tcBorders>
            <w:shd w:val="clear" w:color="auto" w:fill="FFFFFF"/>
          </w:tcPr>
          <w:p w:rsidR="009E7BEE" w:rsidRPr="00403788" w:rsidRDefault="009E7BEE" w:rsidP="008B3910">
            <w:pPr>
              <w:framePr w:w="10781" w:h="11477"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Педагогічний</w:t>
            </w:r>
          </w:p>
          <w:p w:rsidR="009E7BEE" w:rsidRPr="00403788" w:rsidRDefault="009E7BEE" w:rsidP="008B3910">
            <w:pPr>
              <w:framePr w:w="10781" w:h="11477"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колектив</w:t>
            </w:r>
          </w:p>
        </w:tc>
        <w:tc>
          <w:tcPr>
            <w:tcW w:w="1406" w:type="dxa"/>
            <w:tcBorders>
              <w:top w:val="single" w:sz="4" w:space="0" w:color="auto"/>
              <w:left w:val="single" w:sz="4" w:space="0" w:color="auto"/>
              <w:right w:val="single" w:sz="4" w:space="0" w:color="auto"/>
            </w:tcBorders>
            <w:shd w:val="clear" w:color="auto" w:fill="FFFFFF"/>
          </w:tcPr>
          <w:p w:rsidR="009E7BEE" w:rsidRPr="00403788" w:rsidRDefault="009E7BEE" w:rsidP="008B3910">
            <w:pPr>
              <w:framePr w:w="10781" w:h="11477" w:wrap="none" w:vAnchor="page" w:hAnchor="page" w:x="753" w:y="429"/>
              <w:widowControl w:val="0"/>
              <w:spacing w:after="0" w:line="240" w:lineRule="auto"/>
              <w:rPr>
                <w:rFonts w:ascii="Tahoma" w:eastAsia="Tahoma" w:hAnsi="Tahoma" w:cs="Tahoma"/>
                <w:color w:val="000000"/>
                <w:sz w:val="10"/>
                <w:szCs w:val="10"/>
                <w:lang w:val="uk-UA" w:eastAsia="uk-UA" w:bidi="uk-UA"/>
              </w:rPr>
            </w:pPr>
          </w:p>
        </w:tc>
      </w:tr>
      <w:tr w:rsidR="009E7BEE" w:rsidRPr="00403788" w:rsidTr="008B3910">
        <w:trPr>
          <w:trHeight w:hRule="exact" w:val="283"/>
        </w:trPr>
        <w:tc>
          <w:tcPr>
            <w:tcW w:w="10780" w:type="dxa"/>
            <w:gridSpan w:val="5"/>
            <w:tcBorders>
              <w:top w:val="single" w:sz="4" w:space="0" w:color="auto"/>
              <w:left w:val="single" w:sz="4" w:space="0" w:color="auto"/>
              <w:right w:val="single" w:sz="4" w:space="0" w:color="auto"/>
            </w:tcBorders>
            <w:shd w:val="clear" w:color="auto" w:fill="FFFFFF"/>
            <w:vAlign w:val="bottom"/>
          </w:tcPr>
          <w:p w:rsidR="009E7BEE" w:rsidRPr="00403788" w:rsidRDefault="009E7BEE" w:rsidP="008B3910">
            <w:pPr>
              <w:framePr w:w="10781" w:h="11477"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b/>
                <w:bCs/>
                <w:color w:val="000000"/>
                <w:sz w:val="24"/>
                <w:szCs w:val="24"/>
                <w:lang w:eastAsia="ru-RU" w:bidi="ru-RU"/>
              </w:rPr>
              <w:t xml:space="preserve">5. </w:t>
            </w:r>
            <w:r w:rsidRPr="00403788">
              <w:rPr>
                <w:rFonts w:ascii="Times New Roman" w:eastAsia="Times New Roman" w:hAnsi="Times New Roman" w:cs="Times New Roman"/>
                <w:b/>
                <w:bCs/>
                <w:color w:val="000000"/>
                <w:sz w:val="24"/>
                <w:szCs w:val="24"/>
                <w:lang w:val="uk-UA" w:eastAsia="uk-UA" w:bidi="uk-UA"/>
              </w:rPr>
              <w:t>Організаційно-методична робота</w:t>
            </w:r>
          </w:p>
        </w:tc>
      </w:tr>
      <w:tr w:rsidR="009E7BEE" w:rsidRPr="00403788" w:rsidTr="008B3910">
        <w:trPr>
          <w:trHeight w:hRule="exact" w:val="562"/>
        </w:trPr>
        <w:tc>
          <w:tcPr>
            <w:tcW w:w="715" w:type="dxa"/>
            <w:tcBorders>
              <w:top w:val="single" w:sz="4" w:space="0" w:color="auto"/>
              <w:left w:val="single" w:sz="4" w:space="0" w:color="auto"/>
            </w:tcBorders>
            <w:shd w:val="clear" w:color="auto" w:fill="FFFFFF"/>
          </w:tcPr>
          <w:p w:rsidR="009E7BEE" w:rsidRPr="00403788" w:rsidRDefault="009E7BEE" w:rsidP="008B3910">
            <w:pPr>
              <w:framePr w:w="10781" w:h="11477"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5.1</w:t>
            </w:r>
          </w:p>
        </w:tc>
        <w:tc>
          <w:tcPr>
            <w:tcW w:w="4819" w:type="dxa"/>
            <w:tcBorders>
              <w:top w:val="single" w:sz="4" w:space="0" w:color="auto"/>
              <w:left w:val="single" w:sz="4" w:space="0" w:color="auto"/>
            </w:tcBorders>
            <w:shd w:val="clear" w:color="auto" w:fill="FFFFFF"/>
          </w:tcPr>
          <w:p w:rsidR="009E7BEE" w:rsidRPr="00403788" w:rsidRDefault="009E7BEE" w:rsidP="008B3910">
            <w:pPr>
              <w:framePr w:w="10781" w:h="11477" w:wrap="none" w:vAnchor="page" w:hAnchor="page" w:x="753" w:y="429"/>
              <w:widowControl w:val="0"/>
              <w:spacing w:after="0" w:line="240" w:lineRule="auto"/>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Ведення бази даних учнів школи</w:t>
            </w:r>
          </w:p>
        </w:tc>
        <w:tc>
          <w:tcPr>
            <w:tcW w:w="1872" w:type="dxa"/>
            <w:tcBorders>
              <w:top w:val="single" w:sz="4" w:space="0" w:color="auto"/>
              <w:left w:val="single" w:sz="4" w:space="0" w:color="auto"/>
            </w:tcBorders>
            <w:shd w:val="clear" w:color="auto" w:fill="FFFFFF"/>
            <w:vAlign w:val="bottom"/>
          </w:tcPr>
          <w:p w:rsidR="009E7BEE" w:rsidRPr="00403788" w:rsidRDefault="009E7BEE" w:rsidP="008B3910">
            <w:pPr>
              <w:framePr w:w="10781" w:h="11477"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Протягом всього року</w:t>
            </w:r>
          </w:p>
        </w:tc>
        <w:tc>
          <w:tcPr>
            <w:tcW w:w="1968" w:type="dxa"/>
            <w:tcBorders>
              <w:top w:val="single" w:sz="4" w:space="0" w:color="auto"/>
              <w:left w:val="single" w:sz="4" w:space="0" w:color="auto"/>
            </w:tcBorders>
            <w:shd w:val="clear" w:color="auto" w:fill="FFFFFF"/>
          </w:tcPr>
          <w:p w:rsidR="009E7BEE" w:rsidRPr="00403788" w:rsidRDefault="009E7BEE" w:rsidP="008B3910">
            <w:pPr>
              <w:framePr w:w="10781" w:h="11477" w:wrap="none" w:vAnchor="page" w:hAnchor="page" w:x="753" w:y="429"/>
              <w:widowControl w:val="0"/>
              <w:spacing w:after="0" w:line="240" w:lineRule="auto"/>
              <w:rPr>
                <w:rFonts w:ascii="Tahoma" w:eastAsia="Tahoma" w:hAnsi="Tahoma" w:cs="Tahoma"/>
                <w:color w:val="000000"/>
                <w:sz w:val="10"/>
                <w:szCs w:val="10"/>
                <w:lang w:val="uk-UA" w:eastAsia="uk-UA" w:bidi="uk-UA"/>
              </w:rPr>
            </w:pPr>
          </w:p>
        </w:tc>
        <w:tc>
          <w:tcPr>
            <w:tcW w:w="1406" w:type="dxa"/>
            <w:tcBorders>
              <w:top w:val="single" w:sz="4" w:space="0" w:color="auto"/>
              <w:left w:val="single" w:sz="4" w:space="0" w:color="auto"/>
              <w:right w:val="single" w:sz="4" w:space="0" w:color="auto"/>
            </w:tcBorders>
            <w:shd w:val="clear" w:color="auto" w:fill="FFFFFF"/>
          </w:tcPr>
          <w:p w:rsidR="009E7BEE" w:rsidRPr="00403788" w:rsidRDefault="009E7BEE" w:rsidP="008B3910">
            <w:pPr>
              <w:framePr w:w="10781" w:h="11477" w:wrap="none" w:vAnchor="page" w:hAnchor="page" w:x="753" w:y="429"/>
              <w:widowControl w:val="0"/>
              <w:spacing w:after="0" w:line="240" w:lineRule="auto"/>
              <w:rPr>
                <w:rFonts w:ascii="Tahoma" w:eastAsia="Tahoma" w:hAnsi="Tahoma" w:cs="Tahoma"/>
                <w:color w:val="000000"/>
                <w:sz w:val="10"/>
                <w:szCs w:val="10"/>
                <w:lang w:val="uk-UA" w:eastAsia="uk-UA" w:bidi="uk-UA"/>
              </w:rPr>
            </w:pPr>
          </w:p>
        </w:tc>
      </w:tr>
      <w:tr w:rsidR="009E7BEE" w:rsidRPr="00403788" w:rsidTr="008B3910">
        <w:trPr>
          <w:trHeight w:hRule="exact" w:val="840"/>
        </w:trPr>
        <w:tc>
          <w:tcPr>
            <w:tcW w:w="715" w:type="dxa"/>
            <w:tcBorders>
              <w:top w:val="single" w:sz="4" w:space="0" w:color="auto"/>
              <w:left w:val="single" w:sz="4" w:space="0" w:color="auto"/>
            </w:tcBorders>
            <w:shd w:val="clear" w:color="auto" w:fill="FFFFFF"/>
          </w:tcPr>
          <w:p w:rsidR="009E7BEE" w:rsidRPr="00403788" w:rsidRDefault="009E7BEE" w:rsidP="008B3910">
            <w:pPr>
              <w:framePr w:w="10781" w:h="11477"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5.2</w:t>
            </w:r>
          </w:p>
        </w:tc>
        <w:tc>
          <w:tcPr>
            <w:tcW w:w="4819" w:type="dxa"/>
            <w:tcBorders>
              <w:top w:val="single" w:sz="4" w:space="0" w:color="auto"/>
              <w:left w:val="single" w:sz="4" w:space="0" w:color="auto"/>
            </w:tcBorders>
            <w:shd w:val="clear" w:color="auto" w:fill="FFFFFF"/>
          </w:tcPr>
          <w:p w:rsidR="009E7BEE" w:rsidRPr="00403788" w:rsidRDefault="009E7BEE" w:rsidP="008B3910">
            <w:pPr>
              <w:framePr w:w="10781" w:h="11477" w:wrap="none" w:vAnchor="page" w:hAnchor="page" w:x="753" w:y="429"/>
              <w:widowControl w:val="0"/>
              <w:spacing w:after="0" w:line="240" w:lineRule="auto"/>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Складання щомісячних планів роботи практичного психолога.</w:t>
            </w:r>
          </w:p>
        </w:tc>
        <w:tc>
          <w:tcPr>
            <w:tcW w:w="1872" w:type="dxa"/>
            <w:tcBorders>
              <w:top w:val="single" w:sz="4" w:space="0" w:color="auto"/>
              <w:left w:val="single" w:sz="4" w:space="0" w:color="auto"/>
            </w:tcBorders>
            <w:shd w:val="clear" w:color="auto" w:fill="FFFFFF"/>
            <w:vAlign w:val="bottom"/>
          </w:tcPr>
          <w:p w:rsidR="009E7BEE" w:rsidRPr="00403788" w:rsidRDefault="009E7BEE" w:rsidP="008B3910">
            <w:pPr>
              <w:framePr w:w="10781" w:h="11477"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В кінці</w:t>
            </w:r>
          </w:p>
          <w:p w:rsidR="009E7BEE" w:rsidRPr="00403788" w:rsidRDefault="009E7BEE" w:rsidP="008B3910">
            <w:pPr>
              <w:framePr w:w="10781" w:h="11477"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кожного місяця протягом року</w:t>
            </w:r>
          </w:p>
        </w:tc>
        <w:tc>
          <w:tcPr>
            <w:tcW w:w="1968" w:type="dxa"/>
            <w:tcBorders>
              <w:top w:val="single" w:sz="4" w:space="0" w:color="auto"/>
              <w:left w:val="single" w:sz="4" w:space="0" w:color="auto"/>
            </w:tcBorders>
            <w:shd w:val="clear" w:color="auto" w:fill="FFFFFF"/>
          </w:tcPr>
          <w:p w:rsidR="009E7BEE" w:rsidRPr="00403788" w:rsidRDefault="009E7BEE" w:rsidP="008B3910">
            <w:pPr>
              <w:framePr w:w="10781" w:h="11477" w:wrap="none" w:vAnchor="page" w:hAnchor="page" w:x="753" w:y="429"/>
              <w:widowControl w:val="0"/>
              <w:spacing w:after="0" w:line="240" w:lineRule="auto"/>
              <w:rPr>
                <w:rFonts w:ascii="Tahoma" w:eastAsia="Tahoma" w:hAnsi="Tahoma" w:cs="Tahoma"/>
                <w:color w:val="000000"/>
                <w:sz w:val="10"/>
                <w:szCs w:val="10"/>
                <w:lang w:val="uk-UA" w:eastAsia="uk-UA" w:bidi="uk-UA"/>
              </w:rPr>
            </w:pPr>
          </w:p>
        </w:tc>
        <w:tc>
          <w:tcPr>
            <w:tcW w:w="1406" w:type="dxa"/>
            <w:tcBorders>
              <w:top w:val="single" w:sz="4" w:space="0" w:color="auto"/>
              <w:left w:val="single" w:sz="4" w:space="0" w:color="auto"/>
              <w:right w:val="single" w:sz="4" w:space="0" w:color="auto"/>
            </w:tcBorders>
            <w:shd w:val="clear" w:color="auto" w:fill="FFFFFF"/>
          </w:tcPr>
          <w:p w:rsidR="009E7BEE" w:rsidRPr="00403788" w:rsidRDefault="009E7BEE" w:rsidP="008B3910">
            <w:pPr>
              <w:framePr w:w="10781" w:h="11477" w:wrap="none" w:vAnchor="page" w:hAnchor="page" w:x="753" w:y="429"/>
              <w:widowControl w:val="0"/>
              <w:spacing w:after="0" w:line="240" w:lineRule="auto"/>
              <w:rPr>
                <w:rFonts w:ascii="Tahoma" w:eastAsia="Tahoma" w:hAnsi="Tahoma" w:cs="Tahoma"/>
                <w:color w:val="000000"/>
                <w:sz w:val="10"/>
                <w:szCs w:val="10"/>
                <w:lang w:val="uk-UA" w:eastAsia="uk-UA" w:bidi="uk-UA"/>
              </w:rPr>
            </w:pPr>
          </w:p>
        </w:tc>
      </w:tr>
      <w:tr w:rsidR="009E7BEE" w:rsidRPr="00403788" w:rsidTr="008B3910">
        <w:trPr>
          <w:trHeight w:hRule="exact" w:val="562"/>
        </w:trPr>
        <w:tc>
          <w:tcPr>
            <w:tcW w:w="715" w:type="dxa"/>
            <w:tcBorders>
              <w:top w:val="single" w:sz="4" w:space="0" w:color="auto"/>
              <w:left w:val="single" w:sz="4" w:space="0" w:color="auto"/>
            </w:tcBorders>
            <w:shd w:val="clear" w:color="auto" w:fill="FFFFFF"/>
          </w:tcPr>
          <w:p w:rsidR="009E7BEE" w:rsidRPr="00403788" w:rsidRDefault="009E7BEE" w:rsidP="008B3910">
            <w:pPr>
              <w:framePr w:w="10781" w:h="11477"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5.3</w:t>
            </w:r>
          </w:p>
        </w:tc>
        <w:tc>
          <w:tcPr>
            <w:tcW w:w="4819" w:type="dxa"/>
            <w:tcBorders>
              <w:top w:val="single" w:sz="4" w:space="0" w:color="auto"/>
              <w:left w:val="single" w:sz="4" w:space="0" w:color="auto"/>
            </w:tcBorders>
            <w:shd w:val="clear" w:color="auto" w:fill="FFFFFF"/>
            <w:vAlign w:val="bottom"/>
          </w:tcPr>
          <w:p w:rsidR="009E7BEE" w:rsidRPr="00403788" w:rsidRDefault="009E7BEE" w:rsidP="008B3910">
            <w:pPr>
              <w:framePr w:w="10781" w:h="11477" w:wrap="none" w:vAnchor="page" w:hAnchor="page" w:x="753" w:y="429"/>
              <w:widowControl w:val="0"/>
              <w:spacing w:after="0" w:line="240" w:lineRule="auto"/>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Підготовка до проведення навчальних, індивідуальних та групових занять.</w:t>
            </w:r>
          </w:p>
        </w:tc>
        <w:tc>
          <w:tcPr>
            <w:tcW w:w="1872" w:type="dxa"/>
            <w:tcBorders>
              <w:top w:val="single" w:sz="4" w:space="0" w:color="auto"/>
              <w:left w:val="single" w:sz="4" w:space="0" w:color="auto"/>
            </w:tcBorders>
            <w:shd w:val="clear" w:color="auto" w:fill="FFFFFF"/>
            <w:vAlign w:val="bottom"/>
          </w:tcPr>
          <w:p w:rsidR="009E7BEE" w:rsidRPr="00403788" w:rsidRDefault="009E7BEE" w:rsidP="008B3910">
            <w:pPr>
              <w:framePr w:w="10781" w:h="11477"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Вересень-</w:t>
            </w:r>
          </w:p>
          <w:p w:rsidR="009E7BEE" w:rsidRPr="00403788" w:rsidRDefault="009E7BEE" w:rsidP="008B3910">
            <w:pPr>
              <w:framePr w:w="10781" w:h="11477"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жовтень</w:t>
            </w:r>
          </w:p>
        </w:tc>
        <w:tc>
          <w:tcPr>
            <w:tcW w:w="1968" w:type="dxa"/>
            <w:tcBorders>
              <w:top w:val="single" w:sz="4" w:space="0" w:color="auto"/>
              <w:left w:val="single" w:sz="4" w:space="0" w:color="auto"/>
            </w:tcBorders>
            <w:shd w:val="clear" w:color="auto" w:fill="FFFFFF"/>
          </w:tcPr>
          <w:p w:rsidR="009E7BEE" w:rsidRPr="00403788" w:rsidRDefault="009E7BEE" w:rsidP="008B3910">
            <w:pPr>
              <w:framePr w:w="10781" w:h="11477" w:wrap="none" w:vAnchor="page" w:hAnchor="page" w:x="753" w:y="429"/>
              <w:widowControl w:val="0"/>
              <w:spacing w:after="0" w:line="240" w:lineRule="auto"/>
              <w:rPr>
                <w:rFonts w:ascii="Tahoma" w:eastAsia="Tahoma" w:hAnsi="Tahoma" w:cs="Tahoma"/>
                <w:color w:val="000000"/>
                <w:sz w:val="10"/>
                <w:szCs w:val="10"/>
                <w:lang w:val="uk-UA" w:eastAsia="uk-UA" w:bidi="uk-UA"/>
              </w:rPr>
            </w:pPr>
          </w:p>
        </w:tc>
        <w:tc>
          <w:tcPr>
            <w:tcW w:w="1406" w:type="dxa"/>
            <w:tcBorders>
              <w:top w:val="single" w:sz="4" w:space="0" w:color="auto"/>
              <w:left w:val="single" w:sz="4" w:space="0" w:color="auto"/>
              <w:right w:val="single" w:sz="4" w:space="0" w:color="auto"/>
            </w:tcBorders>
            <w:shd w:val="clear" w:color="auto" w:fill="FFFFFF"/>
          </w:tcPr>
          <w:p w:rsidR="009E7BEE" w:rsidRPr="00403788" w:rsidRDefault="009E7BEE" w:rsidP="008B3910">
            <w:pPr>
              <w:framePr w:w="10781" w:h="11477" w:wrap="none" w:vAnchor="page" w:hAnchor="page" w:x="753" w:y="429"/>
              <w:widowControl w:val="0"/>
              <w:spacing w:after="0" w:line="240" w:lineRule="auto"/>
              <w:rPr>
                <w:rFonts w:ascii="Tahoma" w:eastAsia="Tahoma" w:hAnsi="Tahoma" w:cs="Tahoma"/>
                <w:color w:val="000000"/>
                <w:sz w:val="10"/>
                <w:szCs w:val="10"/>
                <w:lang w:val="uk-UA" w:eastAsia="uk-UA" w:bidi="uk-UA"/>
              </w:rPr>
            </w:pPr>
          </w:p>
        </w:tc>
      </w:tr>
      <w:tr w:rsidR="009E7BEE" w:rsidRPr="00403788" w:rsidTr="008B3910">
        <w:trPr>
          <w:trHeight w:hRule="exact" w:val="1114"/>
        </w:trPr>
        <w:tc>
          <w:tcPr>
            <w:tcW w:w="715" w:type="dxa"/>
            <w:tcBorders>
              <w:top w:val="single" w:sz="4" w:space="0" w:color="auto"/>
              <w:left w:val="single" w:sz="4" w:space="0" w:color="auto"/>
            </w:tcBorders>
            <w:shd w:val="clear" w:color="auto" w:fill="FFFFFF"/>
          </w:tcPr>
          <w:p w:rsidR="009E7BEE" w:rsidRPr="00403788" w:rsidRDefault="009E7BEE" w:rsidP="008B3910">
            <w:pPr>
              <w:framePr w:w="10781" w:h="11477"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5.4</w:t>
            </w:r>
          </w:p>
        </w:tc>
        <w:tc>
          <w:tcPr>
            <w:tcW w:w="4819" w:type="dxa"/>
            <w:tcBorders>
              <w:top w:val="single" w:sz="4" w:space="0" w:color="auto"/>
              <w:left w:val="single" w:sz="4" w:space="0" w:color="auto"/>
            </w:tcBorders>
            <w:shd w:val="clear" w:color="auto" w:fill="FFFFFF"/>
          </w:tcPr>
          <w:p w:rsidR="009E7BEE" w:rsidRPr="00403788" w:rsidRDefault="009E7BEE" w:rsidP="008B3910">
            <w:pPr>
              <w:framePr w:w="10781" w:h="11477" w:wrap="none" w:vAnchor="page" w:hAnchor="page" w:x="753" w:y="429"/>
              <w:widowControl w:val="0"/>
              <w:spacing w:after="0" w:line="240" w:lineRule="auto"/>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Підготовка до участі у проведенні педагогічних рад, нарад при директорові, батьківських зборах.</w:t>
            </w:r>
          </w:p>
        </w:tc>
        <w:tc>
          <w:tcPr>
            <w:tcW w:w="1872" w:type="dxa"/>
            <w:tcBorders>
              <w:top w:val="single" w:sz="4" w:space="0" w:color="auto"/>
              <w:left w:val="single" w:sz="4" w:space="0" w:color="auto"/>
            </w:tcBorders>
            <w:shd w:val="clear" w:color="auto" w:fill="FFFFFF"/>
            <w:vAlign w:val="bottom"/>
          </w:tcPr>
          <w:p w:rsidR="009E7BEE" w:rsidRPr="00403788" w:rsidRDefault="009E7BEE" w:rsidP="008B3910">
            <w:pPr>
              <w:framePr w:w="10781" w:h="11477"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Вересень,</w:t>
            </w:r>
          </w:p>
          <w:p w:rsidR="009E7BEE" w:rsidRPr="00403788" w:rsidRDefault="009E7BEE" w:rsidP="008B3910">
            <w:pPr>
              <w:framePr w:w="10781" w:h="11477" w:wrap="none" w:vAnchor="page" w:hAnchor="page" w:x="753" w:y="429"/>
              <w:widowControl w:val="0"/>
              <w:spacing w:after="0" w:line="233"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жовтень,</w:t>
            </w:r>
          </w:p>
          <w:p w:rsidR="009E7BEE" w:rsidRPr="00403788" w:rsidRDefault="009E7BEE" w:rsidP="008B3910">
            <w:pPr>
              <w:framePr w:w="10781" w:h="11477"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грудень,</w:t>
            </w:r>
          </w:p>
          <w:p w:rsidR="009E7BEE" w:rsidRPr="00403788" w:rsidRDefault="009E7BEE" w:rsidP="008B3910">
            <w:pPr>
              <w:framePr w:w="10781" w:h="11477"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травень</w:t>
            </w:r>
          </w:p>
        </w:tc>
        <w:tc>
          <w:tcPr>
            <w:tcW w:w="1968" w:type="dxa"/>
            <w:tcBorders>
              <w:top w:val="single" w:sz="4" w:space="0" w:color="auto"/>
              <w:left w:val="single" w:sz="4" w:space="0" w:color="auto"/>
            </w:tcBorders>
            <w:shd w:val="clear" w:color="auto" w:fill="FFFFFF"/>
          </w:tcPr>
          <w:p w:rsidR="009E7BEE" w:rsidRPr="00403788" w:rsidRDefault="009E7BEE" w:rsidP="008B3910">
            <w:pPr>
              <w:framePr w:w="10781" w:h="11477" w:wrap="none" w:vAnchor="page" w:hAnchor="page" w:x="753" w:y="429"/>
              <w:widowControl w:val="0"/>
              <w:spacing w:after="0" w:line="240" w:lineRule="auto"/>
              <w:rPr>
                <w:rFonts w:ascii="Tahoma" w:eastAsia="Tahoma" w:hAnsi="Tahoma" w:cs="Tahoma"/>
                <w:color w:val="000000"/>
                <w:sz w:val="10"/>
                <w:szCs w:val="10"/>
                <w:lang w:val="uk-UA" w:eastAsia="uk-UA" w:bidi="uk-UA"/>
              </w:rPr>
            </w:pPr>
          </w:p>
        </w:tc>
        <w:tc>
          <w:tcPr>
            <w:tcW w:w="1406" w:type="dxa"/>
            <w:tcBorders>
              <w:top w:val="single" w:sz="4" w:space="0" w:color="auto"/>
              <w:left w:val="single" w:sz="4" w:space="0" w:color="auto"/>
              <w:right w:val="single" w:sz="4" w:space="0" w:color="auto"/>
            </w:tcBorders>
            <w:shd w:val="clear" w:color="auto" w:fill="FFFFFF"/>
          </w:tcPr>
          <w:p w:rsidR="009E7BEE" w:rsidRPr="00403788" w:rsidRDefault="009E7BEE" w:rsidP="008B3910">
            <w:pPr>
              <w:framePr w:w="10781" w:h="11477" w:wrap="none" w:vAnchor="page" w:hAnchor="page" w:x="753" w:y="429"/>
              <w:widowControl w:val="0"/>
              <w:spacing w:after="0" w:line="240" w:lineRule="auto"/>
              <w:rPr>
                <w:rFonts w:ascii="Tahoma" w:eastAsia="Tahoma" w:hAnsi="Tahoma" w:cs="Tahoma"/>
                <w:color w:val="000000"/>
                <w:sz w:val="10"/>
                <w:szCs w:val="10"/>
                <w:lang w:val="uk-UA" w:eastAsia="uk-UA" w:bidi="uk-UA"/>
              </w:rPr>
            </w:pPr>
          </w:p>
        </w:tc>
      </w:tr>
      <w:tr w:rsidR="009E7BEE" w:rsidRPr="00403788" w:rsidTr="008B3910">
        <w:trPr>
          <w:trHeight w:hRule="exact" w:val="1114"/>
        </w:trPr>
        <w:tc>
          <w:tcPr>
            <w:tcW w:w="715" w:type="dxa"/>
            <w:tcBorders>
              <w:top w:val="single" w:sz="4" w:space="0" w:color="auto"/>
              <w:left w:val="single" w:sz="4" w:space="0" w:color="auto"/>
            </w:tcBorders>
            <w:shd w:val="clear" w:color="auto" w:fill="FFFFFF"/>
          </w:tcPr>
          <w:p w:rsidR="009E7BEE" w:rsidRPr="00403788" w:rsidRDefault="009E7BEE" w:rsidP="008B3910">
            <w:pPr>
              <w:framePr w:w="10781" w:h="11477"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5.5</w:t>
            </w:r>
          </w:p>
        </w:tc>
        <w:tc>
          <w:tcPr>
            <w:tcW w:w="4819" w:type="dxa"/>
            <w:tcBorders>
              <w:top w:val="single" w:sz="4" w:space="0" w:color="auto"/>
              <w:left w:val="single" w:sz="4" w:space="0" w:color="auto"/>
            </w:tcBorders>
            <w:shd w:val="clear" w:color="auto" w:fill="FFFFFF"/>
          </w:tcPr>
          <w:p w:rsidR="009E7BEE" w:rsidRPr="00403788" w:rsidRDefault="009E7BEE" w:rsidP="008B3910">
            <w:pPr>
              <w:framePr w:w="10781" w:h="11477" w:wrap="none" w:vAnchor="page" w:hAnchor="page" w:x="753" w:y="429"/>
              <w:widowControl w:val="0"/>
              <w:spacing w:after="0" w:line="240" w:lineRule="auto"/>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Складання звітів за підсумками роботи за І та ІІ семестри 2017/2018 навчального року.</w:t>
            </w:r>
          </w:p>
        </w:tc>
        <w:tc>
          <w:tcPr>
            <w:tcW w:w="1872" w:type="dxa"/>
            <w:tcBorders>
              <w:top w:val="single" w:sz="4" w:space="0" w:color="auto"/>
              <w:left w:val="single" w:sz="4" w:space="0" w:color="auto"/>
            </w:tcBorders>
            <w:shd w:val="clear" w:color="auto" w:fill="FFFFFF"/>
            <w:vAlign w:val="bottom"/>
          </w:tcPr>
          <w:p w:rsidR="009E7BEE" w:rsidRPr="00403788" w:rsidRDefault="009E7BEE" w:rsidP="008B3910">
            <w:pPr>
              <w:framePr w:w="10781" w:h="11477"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Грудень-І семестр Травень - ІІ семестр</w:t>
            </w:r>
          </w:p>
        </w:tc>
        <w:tc>
          <w:tcPr>
            <w:tcW w:w="1968" w:type="dxa"/>
            <w:tcBorders>
              <w:top w:val="single" w:sz="4" w:space="0" w:color="auto"/>
              <w:left w:val="single" w:sz="4" w:space="0" w:color="auto"/>
            </w:tcBorders>
            <w:shd w:val="clear" w:color="auto" w:fill="FFFFFF"/>
          </w:tcPr>
          <w:p w:rsidR="009E7BEE" w:rsidRPr="00403788" w:rsidRDefault="009E7BEE" w:rsidP="008B3910">
            <w:pPr>
              <w:framePr w:w="10781" w:h="11477" w:wrap="none" w:vAnchor="page" w:hAnchor="page" w:x="753" w:y="429"/>
              <w:widowControl w:val="0"/>
              <w:spacing w:after="0" w:line="240" w:lineRule="auto"/>
              <w:rPr>
                <w:rFonts w:ascii="Tahoma" w:eastAsia="Tahoma" w:hAnsi="Tahoma" w:cs="Tahoma"/>
                <w:color w:val="000000"/>
                <w:sz w:val="10"/>
                <w:szCs w:val="10"/>
                <w:lang w:val="uk-UA" w:eastAsia="uk-UA" w:bidi="uk-UA"/>
              </w:rPr>
            </w:pPr>
          </w:p>
        </w:tc>
        <w:tc>
          <w:tcPr>
            <w:tcW w:w="1406" w:type="dxa"/>
            <w:tcBorders>
              <w:top w:val="single" w:sz="4" w:space="0" w:color="auto"/>
              <w:left w:val="single" w:sz="4" w:space="0" w:color="auto"/>
              <w:right w:val="single" w:sz="4" w:space="0" w:color="auto"/>
            </w:tcBorders>
            <w:shd w:val="clear" w:color="auto" w:fill="FFFFFF"/>
          </w:tcPr>
          <w:p w:rsidR="009E7BEE" w:rsidRPr="00403788" w:rsidRDefault="009E7BEE" w:rsidP="008B3910">
            <w:pPr>
              <w:framePr w:w="10781" w:h="11477" w:wrap="none" w:vAnchor="page" w:hAnchor="page" w:x="753" w:y="429"/>
              <w:widowControl w:val="0"/>
              <w:spacing w:after="0" w:line="240" w:lineRule="auto"/>
              <w:rPr>
                <w:rFonts w:ascii="Tahoma" w:eastAsia="Tahoma" w:hAnsi="Tahoma" w:cs="Tahoma"/>
                <w:color w:val="000000"/>
                <w:sz w:val="10"/>
                <w:szCs w:val="10"/>
                <w:lang w:val="uk-UA" w:eastAsia="uk-UA" w:bidi="uk-UA"/>
              </w:rPr>
            </w:pPr>
          </w:p>
        </w:tc>
      </w:tr>
      <w:tr w:rsidR="009E7BEE" w:rsidRPr="00403788" w:rsidTr="008B3910">
        <w:trPr>
          <w:trHeight w:hRule="exact" w:val="562"/>
        </w:trPr>
        <w:tc>
          <w:tcPr>
            <w:tcW w:w="715" w:type="dxa"/>
            <w:tcBorders>
              <w:top w:val="single" w:sz="4" w:space="0" w:color="auto"/>
              <w:left w:val="single" w:sz="4" w:space="0" w:color="auto"/>
            </w:tcBorders>
            <w:shd w:val="clear" w:color="auto" w:fill="FFFFFF"/>
          </w:tcPr>
          <w:p w:rsidR="009E7BEE" w:rsidRPr="00403788" w:rsidRDefault="009E7BEE" w:rsidP="008B3910">
            <w:pPr>
              <w:framePr w:w="10781" w:h="11477"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5.6</w:t>
            </w:r>
          </w:p>
        </w:tc>
        <w:tc>
          <w:tcPr>
            <w:tcW w:w="4819" w:type="dxa"/>
            <w:tcBorders>
              <w:top w:val="single" w:sz="4" w:space="0" w:color="auto"/>
              <w:left w:val="single" w:sz="4" w:space="0" w:color="auto"/>
            </w:tcBorders>
            <w:shd w:val="clear" w:color="auto" w:fill="FFFFFF"/>
          </w:tcPr>
          <w:p w:rsidR="009E7BEE" w:rsidRPr="00403788" w:rsidRDefault="009E7BEE" w:rsidP="008B3910">
            <w:pPr>
              <w:framePr w:w="10781" w:h="11477" w:wrap="none" w:vAnchor="page" w:hAnchor="page" w:x="753" w:y="429"/>
              <w:widowControl w:val="0"/>
              <w:spacing w:after="0" w:line="240" w:lineRule="auto"/>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Складання щомісячного плану роботи.</w:t>
            </w:r>
          </w:p>
        </w:tc>
        <w:tc>
          <w:tcPr>
            <w:tcW w:w="1872" w:type="dxa"/>
            <w:tcBorders>
              <w:top w:val="single" w:sz="4" w:space="0" w:color="auto"/>
              <w:left w:val="single" w:sz="4" w:space="0" w:color="auto"/>
            </w:tcBorders>
            <w:shd w:val="clear" w:color="auto" w:fill="FFFFFF"/>
            <w:vAlign w:val="bottom"/>
          </w:tcPr>
          <w:p w:rsidR="009E7BEE" w:rsidRPr="00403788" w:rsidRDefault="009E7BEE" w:rsidP="008B3910">
            <w:pPr>
              <w:framePr w:w="10781" w:h="11477"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30 число кожного місяця</w:t>
            </w:r>
          </w:p>
        </w:tc>
        <w:tc>
          <w:tcPr>
            <w:tcW w:w="1968" w:type="dxa"/>
            <w:tcBorders>
              <w:top w:val="single" w:sz="4" w:space="0" w:color="auto"/>
              <w:left w:val="single" w:sz="4" w:space="0" w:color="auto"/>
            </w:tcBorders>
            <w:shd w:val="clear" w:color="auto" w:fill="FFFFFF"/>
          </w:tcPr>
          <w:p w:rsidR="009E7BEE" w:rsidRPr="00403788" w:rsidRDefault="009E7BEE" w:rsidP="008B3910">
            <w:pPr>
              <w:framePr w:w="10781" w:h="11477" w:wrap="none" w:vAnchor="page" w:hAnchor="page" w:x="753" w:y="429"/>
              <w:widowControl w:val="0"/>
              <w:spacing w:after="0" w:line="240" w:lineRule="auto"/>
              <w:rPr>
                <w:rFonts w:ascii="Tahoma" w:eastAsia="Tahoma" w:hAnsi="Tahoma" w:cs="Tahoma"/>
                <w:color w:val="000000"/>
                <w:sz w:val="10"/>
                <w:szCs w:val="10"/>
                <w:lang w:val="uk-UA" w:eastAsia="uk-UA" w:bidi="uk-UA"/>
              </w:rPr>
            </w:pPr>
          </w:p>
        </w:tc>
        <w:tc>
          <w:tcPr>
            <w:tcW w:w="1406" w:type="dxa"/>
            <w:tcBorders>
              <w:top w:val="single" w:sz="4" w:space="0" w:color="auto"/>
              <w:left w:val="single" w:sz="4" w:space="0" w:color="auto"/>
              <w:right w:val="single" w:sz="4" w:space="0" w:color="auto"/>
            </w:tcBorders>
            <w:shd w:val="clear" w:color="auto" w:fill="FFFFFF"/>
          </w:tcPr>
          <w:p w:rsidR="009E7BEE" w:rsidRPr="00403788" w:rsidRDefault="009E7BEE" w:rsidP="008B3910">
            <w:pPr>
              <w:framePr w:w="10781" w:h="11477" w:wrap="none" w:vAnchor="page" w:hAnchor="page" w:x="753" w:y="429"/>
              <w:widowControl w:val="0"/>
              <w:spacing w:after="0" w:line="240" w:lineRule="auto"/>
              <w:rPr>
                <w:rFonts w:ascii="Tahoma" w:eastAsia="Tahoma" w:hAnsi="Tahoma" w:cs="Tahoma"/>
                <w:color w:val="000000"/>
                <w:sz w:val="10"/>
                <w:szCs w:val="10"/>
                <w:lang w:val="uk-UA" w:eastAsia="uk-UA" w:bidi="uk-UA"/>
              </w:rPr>
            </w:pPr>
          </w:p>
        </w:tc>
      </w:tr>
      <w:tr w:rsidR="009E7BEE" w:rsidRPr="00403788" w:rsidTr="008B3910">
        <w:trPr>
          <w:trHeight w:hRule="exact" w:val="562"/>
        </w:trPr>
        <w:tc>
          <w:tcPr>
            <w:tcW w:w="715" w:type="dxa"/>
            <w:tcBorders>
              <w:top w:val="single" w:sz="4" w:space="0" w:color="auto"/>
              <w:left w:val="single" w:sz="4" w:space="0" w:color="auto"/>
            </w:tcBorders>
            <w:shd w:val="clear" w:color="auto" w:fill="FFFFFF"/>
          </w:tcPr>
          <w:p w:rsidR="009E7BEE" w:rsidRPr="00403788" w:rsidRDefault="009E7BEE" w:rsidP="008B3910">
            <w:pPr>
              <w:framePr w:w="10781" w:h="11477"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5.7</w:t>
            </w:r>
          </w:p>
        </w:tc>
        <w:tc>
          <w:tcPr>
            <w:tcW w:w="4819" w:type="dxa"/>
            <w:tcBorders>
              <w:top w:val="single" w:sz="4" w:space="0" w:color="auto"/>
              <w:left w:val="single" w:sz="4" w:space="0" w:color="auto"/>
            </w:tcBorders>
            <w:shd w:val="clear" w:color="auto" w:fill="FFFFFF"/>
            <w:vAlign w:val="bottom"/>
          </w:tcPr>
          <w:p w:rsidR="009E7BEE" w:rsidRPr="00403788" w:rsidRDefault="009E7BEE" w:rsidP="008B3910">
            <w:pPr>
              <w:framePr w:w="10781" w:h="11477" w:wrap="none" w:vAnchor="page" w:hAnchor="page" w:x="753" w:y="429"/>
              <w:widowControl w:val="0"/>
              <w:spacing w:after="0" w:line="240" w:lineRule="auto"/>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Підготовка психодіагностичного інструментарію .</w:t>
            </w:r>
          </w:p>
        </w:tc>
        <w:tc>
          <w:tcPr>
            <w:tcW w:w="1872" w:type="dxa"/>
            <w:tcBorders>
              <w:top w:val="single" w:sz="4" w:space="0" w:color="auto"/>
              <w:left w:val="single" w:sz="4" w:space="0" w:color="auto"/>
            </w:tcBorders>
            <w:shd w:val="clear" w:color="auto" w:fill="FFFFFF"/>
          </w:tcPr>
          <w:p w:rsidR="009E7BEE" w:rsidRPr="00403788" w:rsidRDefault="009E7BEE" w:rsidP="008B3910">
            <w:pPr>
              <w:framePr w:w="10781" w:h="11477"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За потребою</w:t>
            </w:r>
          </w:p>
        </w:tc>
        <w:tc>
          <w:tcPr>
            <w:tcW w:w="1968" w:type="dxa"/>
            <w:tcBorders>
              <w:top w:val="single" w:sz="4" w:space="0" w:color="auto"/>
              <w:left w:val="single" w:sz="4" w:space="0" w:color="auto"/>
            </w:tcBorders>
            <w:shd w:val="clear" w:color="auto" w:fill="FFFFFF"/>
          </w:tcPr>
          <w:p w:rsidR="009E7BEE" w:rsidRPr="00403788" w:rsidRDefault="009E7BEE" w:rsidP="008B3910">
            <w:pPr>
              <w:framePr w:w="10781" w:h="11477" w:wrap="none" w:vAnchor="page" w:hAnchor="page" w:x="753" w:y="429"/>
              <w:widowControl w:val="0"/>
              <w:spacing w:after="0" w:line="240" w:lineRule="auto"/>
              <w:rPr>
                <w:rFonts w:ascii="Tahoma" w:eastAsia="Tahoma" w:hAnsi="Tahoma" w:cs="Tahoma"/>
                <w:color w:val="000000"/>
                <w:sz w:val="10"/>
                <w:szCs w:val="10"/>
                <w:lang w:val="uk-UA" w:eastAsia="uk-UA" w:bidi="uk-UA"/>
              </w:rPr>
            </w:pPr>
          </w:p>
        </w:tc>
        <w:tc>
          <w:tcPr>
            <w:tcW w:w="1406" w:type="dxa"/>
            <w:tcBorders>
              <w:top w:val="single" w:sz="4" w:space="0" w:color="auto"/>
              <w:left w:val="single" w:sz="4" w:space="0" w:color="auto"/>
              <w:right w:val="single" w:sz="4" w:space="0" w:color="auto"/>
            </w:tcBorders>
            <w:shd w:val="clear" w:color="auto" w:fill="FFFFFF"/>
          </w:tcPr>
          <w:p w:rsidR="009E7BEE" w:rsidRPr="00403788" w:rsidRDefault="009E7BEE" w:rsidP="008B3910">
            <w:pPr>
              <w:framePr w:w="10781" w:h="11477" w:wrap="none" w:vAnchor="page" w:hAnchor="page" w:x="753" w:y="429"/>
              <w:widowControl w:val="0"/>
              <w:spacing w:after="0" w:line="240" w:lineRule="auto"/>
              <w:rPr>
                <w:rFonts w:ascii="Tahoma" w:eastAsia="Tahoma" w:hAnsi="Tahoma" w:cs="Tahoma"/>
                <w:color w:val="000000"/>
                <w:sz w:val="10"/>
                <w:szCs w:val="10"/>
                <w:lang w:val="uk-UA" w:eastAsia="uk-UA" w:bidi="uk-UA"/>
              </w:rPr>
            </w:pPr>
          </w:p>
        </w:tc>
      </w:tr>
      <w:tr w:rsidR="009E7BEE" w:rsidRPr="00403788" w:rsidTr="008B3910">
        <w:trPr>
          <w:trHeight w:hRule="exact" w:val="840"/>
        </w:trPr>
        <w:tc>
          <w:tcPr>
            <w:tcW w:w="715" w:type="dxa"/>
            <w:tcBorders>
              <w:top w:val="single" w:sz="4" w:space="0" w:color="auto"/>
              <w:left w:val="single" w:sz="4" w:space="0" w:color="auto"/>
            </w:tcBorders>
            <w:shd w:val="clear" w:color="auto" w:fill="FFFFFF"/>
          </w:tcPr>
          <w:p w:rsidR="009E7BEE" w:rsidRPr="00403788" w:rsidRDefault="009E7BEE" w:rsidP="008B3910">
            <w:pPr>
              <w:framePr w:w="10781" w:h="11477"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5.8</w:t>
            </w:r>
          </w:p>
        </w:tc>
        <w:tc>
          <w:tcPr>
            <w:tcW w:w="4819" w:type="dxa"/>
            <w:tcBorders>
              <w:top w:val="single" w:sz="4" w:space="0" w:color="auto"/>
              <w:left w:val="single" w:sz="4" w:space="0" w:color="auto"/>
            </w:tcBorders>
            <w:shd w:val="clear" w:color="auto" w:fill="FFFFFF"/>
            <w:vAlign w:val="bottom"/>
          </w:tcPr>
          <w:p w:rsidR="009E7BEE" w:rsidRPr="00403788" w:rsidRDefault="009E7BEE" w:rsidP="008B3910">
            <w:pPr>
              <w:framePr w:w="10781" w:h="11477" w:wrap="none" w:vAnchor="page" w:hAnchor="page" w:x="753" w:y="429"/>
              <w:widowControl w:val="0"/>
              <w:spacing w:after="0" w:line="240" w:lineRule="auto"/>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Підготовка до виступів на батьківських зборах, педагогічних нарадах, нарадах при директорі.</w:t>
            </w:r>
          </w:p>
        </w:tc>
        <w:tc>
          <w:tcPr>
            <w:tcW w:w="1872" w:type="dxa"/>
            <w:tcBorders>
              <w:top w:val="single" w:sz="4" w:space="0" w:color="auto"/>
              <w:left w:val="single" w:sz="4" w:space="0" w:color="auto"/>
            </w:tcBorders>
            <w:shd w:val="clear" w:color="auto" w:fill="FFFFFF"/>
          </w:tcPr>
          <w:p w:rsidR="009E7BEE" w:rsidRPr="00403788" w:rsidRDefault="009E7BEE" w:rsidP="008B3910">
            <w:pPr>
              <w:framePr w:w="10781" w:h="11477"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За запитом</w:t>
            </w:r>
          </w:p>
        </w:tc>
        <w:tc>
          <w:tcPr>
            <w:tcW w:w="1968" w:type="dxa"/>
            <w:tcBorders>
              <w:top w:val="single" w:sz="4" w:space="0" w:color="auto"/>
              <w:left w:val="single" w:sz="4" w:space="0" w:color="auto"/>
            </w:tcBorders>
            <w:shd w:val="clear" w:color="auto" w:fill="FFFFFF"/>
          </w:tcPr>
          <w:p w:rsidR="009E7BEE" w:rsidRPr="00403788" w:rsidRDefault="009E7BEE" w:rsidP="008B3910">
            <w:pPr>
              <w:framePr w:w="10781" w:h="11477" w:wrap="none" w:vAnchor="page" w:hAnchor="page" w:x="753" w:y="429"/>
              <w:widowControl w:val="0"/>
              <w:spacing w:after="0" w:line="240" w:lineRule="auto"/>
              <w:rPr>
                <w:rFonts w:ascii="Tahoma" w:eastAsia="Tahoma" w:hAnsi="Tahoma" w:cs="Tahoma"/>
                <w:color w:val="000000"/>
                <w:sz w:val="10"/>
                <w:szCs w:val="10"/>
                <w:lang w:val="uk-UA" w:eastAsia="uk-UA" w:bidi="uk-UA"/>
              </w:rPr>
            </w:pPr>
          </w:p>
        </w:tc>
        <w:tc>
          <w:tcPr>
            <w:tcW w:w="1406" w:type="dxa"/>
            <w:tcBorders>
              <w:top w:val="single" w:sz="4" w:space="0" w:color="auto"/>
              <w:left w:val="single" w:sz="4" w:space="0" w:color="auto"/>
              <w:right w:val="single" w:sz="4" w:space="0" w:color="auto"/>
            </w:tcBorders>
            <w:shd w:val="clear" w:color="auto" w:fill="FFFFFF"/>
          </w:tcPr>
          <w:p w:rsidR="009E7BEE" w:rsidRPr="00403788" w:rsidRDefault="009E7BEE" w:rsidP="008B3910">
            <w:pPr>
              <w:framePr w:w="10781" w:h="11477" w:wrap="none" w:vAnchor="page" w:hAnchor="page" w:x="753" w:y="429"/>
              <w:widowControl w:val="0"/>
              <w:spacing w:after="0" w:line="240" w:lineRule="auto"/>
              <w:rPr>
                <w:rFonts w:ascii="Tahoma" w:eastAsia="Tahoma" w:hAnsi="Tahoma" w:cs="Tahoma"/>
                <w:color w:val="000000"/>
                <w:sz w:val="10"/>
                <w:szCs w:val="10"/>
                <w:lang w:val="uk-UA" w:eastAsia="uk-UA" w:bidi="uk-UA"/>
              </w:rPr>
            </w:pPr>
          </w:p>
        </w:tc>
      </w:tr>
      <w:tr w:rsidR="009E7BEE" w:rsidRPr="00403788" w:rsidTr="008B3910">
        <w:trPr>
          <w:trHeight w:hRule="exact" w:val="562"/>
        </w:trPr>
        <w:tc>
          <w:tcPr>
            <w:tcW w:w="715" w:type="dxa"/>
            <w:tcBorders>
              <w:top w:val="single" w:sz="4" w:space="0" w:color="auto"/>
              <w:left w:val="single" w:sz="4" w:space="0" w:color="auto"/>
            </w:tcBorders>
            <w:shd w:val="clear" w:color="auto" w:fill="FFFFFF"/>
          </w:tcPr>
          <w:p w:rsidR="009E7BEE" w:rsidRPr="00403788" w:rsidRDefault="009E7BEE" w:rsidP="008B3910">
            <w:pPr>
              <w:framePr w:w="10781" w:h="11477"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5.9</w:t>
            </w:r>
          </w:p>
        </w:tc>
        <w:tc>
          <w:tcPr>
            <w:tcW w:w="4819" w:type="dxa"/>
            <w:tcBorders>
              <w:top w:val="single" w:sz="4" w:space="0" w:color="auto"/>
              <w:left w:val="single" w:sz="4" w:space="0" w:color="auto"/>
            </w:tcBorders>
            <w:shd w:val="clear" w:color="auto" w:fill="FFFFFF"/>
            <w:vAlign w:val="bottom"/>
          </w:tcPr>
          <w:p w:rsidR="009E7BEE" w:rsidRPr="00403788" w:rsidRDefault="009E7BEE" w:rsidP="008B3910">
            <w:pPr>
              <w:framePr w:w="10781" w:h="11477" w:wrap="none" w:vAnchor="page" w:hAnchor="page" w:x="753" w:y="429"/>
              <w:widowControl w:val="0"/>
              <w:spacing w:after="0" w:line="240" w:lineRule="auto"/>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Складання психолого-педагогічних характеристик учнів.</w:t>
            </w:r>
          </w:p>
        </w:tc>
        <w:tc>
          <w:tcPr>
            <w:tcW w:w="1872" w:type="dxa"/>
            <w:tcBorders>
              <w:top w:val="single" w:sz="4" w:space="0" w:color="auto"/>
              <w:left w:val="single" w:sz="4" w:space="0" w:color="auto"/>
            </w:tcBorders>
            <w:shd w:val="clear" w:color="auto" w:fill="FFFFFF"/>
          </w:tcPr>
          <w:p w:rsidR="009E7BEE" w:rsidRPr="00403788" w:rsidRDefault="009E7BEE" w:rsidP="008B3910">
            <w:pPr>
              <w:framePr w:w="10781" w:h="11477"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За запитом</w:t>
            </w:r>
          </w:p>
        </w:tc>
        <w:tc>
          <w:tcPr>
            <w:tcW w:w="1968" w:type="dxa"/>
            <w:tcBorders>
              <w:top w:val="single" w:sz="4" w:space="0" w:color="auto"/>
              <w:left w:val="single" w:sz="4" w:space="0" w:color="auto"/>
            </w:tcBorders>
            <w:shd w:val="clear" w:color="auto" w:fill="FFFFFF"/>
          </w:tcPr>
          <w:p w:rsidR="009E7BEE" w:rsidRPr="00403788" w:rsidRDefault="009E7BEE" w:rsidP="008B3910">
            <w:pPr>
              <w:framePr w:w="10781" w:h="11477" w:wrap="none" w:vAnchor="page" w:hAnchor="page" w:x="753" w:y="429"/>
              <w:widowControl w:val="0"/>
              <w:spacing w:after="0" w:line="240" w:lineRule="auto"/>
              <w:rPr>
                <w:rFonts w:ascii="Tahoma" w:eastAsia="Tahoma" w:hAnsi="Tahoma" w:cs="Tahoma"/>
                <w:color w:val="000000"/>
                <w:sz w:val="10"/>
                <w:szCs w:val="10"/>
                <w:lang w:val="uk-UA" w:eastAsia="uk-UA" w:bidi="uk-UA"/>
              </w:rPr>
            </w:pPr>
          </w:p>
        </w:tc>
        <w:tc>
          <w:tcPr>
            <w:tcW w:w="1406" w:type="dxa"/>
            <w:tcBorders>
              <w:top w:val="single" w:sz="4" w:space="0" w:color="auto"/>
              <w:left w:val="single" w:sz="4" w:space="0" w:color="auto"/>
              <w:right w:val="single" w:sz="4" w:space="0" w:color="auto"/>
            </w:tcBorders>
            <w:shd w:val="clear" w:color="auto" w:fill="FFFFFF"/>
          </w:tcPr>
          <w:p w:rsidR="009E7BEE" w:rsidRPr="00403788" w:rsidRDefault="009E7BEE" w:rsidP="008B3910">
            <w:pPr>
              <w:framePr w:w="10781" w:h="11477" w:wrap="none" w:vAnchor="page" w:hAnchor="page" w:x="753" w:y="429"/>
              <w:widowControl w:val="0"/>
              <w:spacing w:after="0" w:line="240" w:lineRule="auto"/>
              <w:rPr>
                <w:rFonts w:ascii="Tahoma" w:eastAsia="Tahoma" w:hAnsi="Tahoma" w:cs="Tahoma"/>
                <w:color w:val="000000"/>
                <w:sz w:val="10"/>
                <w:szCs w:val="10"/>
                <w:lang w:val="uk-UA" w:eastAsia="uk-UA" w:bidi="uk-UA"/>
              </w:rPr>
            </w:pPr>
          </w:p>
        </w:tc>
      </w:tr>
      <w:tr w:rsidR="009E7BEE" w:rsidRPr="00403788" w:rsidTr="008B3910">
        <w:trPr>
          <w:trHeight w:hRule="exact" w:val="1114"/>
        </w:trPr>
        <w:tc>
          <w:tcPr>
            <w:tcW w:w="715" w:type="dxa"/>
            <w:tcBorders>
              <w:top w:val="single" w:sz="4" w:space="0" w:color="auto"/>
              <w:left w:val="single" w:sz="4" w:space="0" w:color="auto"/>
            </w:tcBorders>
            <w:shd w:val="clear" w:color="auto" w:fill="FFFFFF"/>
          </w:tcPr>
          <w:p w:rsidR="009E7BEE" w:rsidRPr="00403788" w:rsidRDefault="009E7BEE" w:rsidP="008B3910">
            <w:pPr>
              <w:framePr w:w="10781" w:h="11477"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5.10</w:t>
            </w:r>
          </w:p>
        </w:tc>
        <w:tc>
          <w:tcPr>
            <w:tcW w:w="4819" w:type="dxa"/>
            <w:tcBorders>
              <w:top w:val="single" w:sz="4" w:space="0" w:color="auto"/>
              <w:left w:val="single" w:sz="4" w:space="0" w:color="auto"/>
            </w:tcBorders>
            <w:shd w:val="clear" w:color="auto" w:fill="FFFFFF"/>
            <w:vAlign w:val="bottom"/>
          </w:tcPr>
          <w:p w:rsidR="009E7BEE" w:rsidRPr="00403788" w:rsidRDefault="009E7BEE" w:rsidP="008B3910">
            <w:pPr>
              <w:framePr w:w="10781" w:h="11477" w:wrap="none" w:vAnchor="page" w:hAnchor="page" w:x="753" w:y="429"/>
              <w:widowControl w:val="0"/>
              <w:spacing w:after="0" w:line="240" w:lineRule="auto"/>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Участь у роботі ШПМПК, підготовка документації для представлення учнів на обласну психолого-медико-пед агогічну комісію.</w:t>
            </w:r>
          </w:p>
        </w:tc>
        <w:tc>
          <w:tcPr>
            <w:tcW w:w="1872" w:type="dxa"/>
            <w:tcBorders>
              <w:top w:val="single" w:sz="4" w:space="0" w:color="auto"/>
              <w:left w:val="single" w:sz="4" w:space="0" w:color="auto"/>
            </w:tcBorders>
            <w:shd w:val="clear" w:color="auto" w:fill="FFFFFF"/>
          </w:tcPr>
          <w:p w:rsidR="009E7BEE" w:rsidRPr="00403788" w:rsidRDefault="009E7BEE" w:rsidP="008B3910">
            <w:pPr>
              <w:framePr w:w="10781" w:h="11477"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За запитом ШПМПК</w:t>
            </w:r>
          </w:p>
        </w:tc>
        <w:tc>
          <w:tcPr>
            <w:tcW w:w="1968" w:type="dxa"/>
            <w:tcBorders>
              <w:top w:val="single" w:sz="4" w:space="0" w:color="auto"/>
              <w:left w:val="single" w:sz="4" w:space="0" w:color="auto"/>
            </w:tcBorders>
            <w:shd w:val="clear" w:color="auto" w:fill="FFFFFF"/>
          </w:tcPr>
          <w:p w:rsidR="009E7BEE" w:rsidRPr="00403788" w:rsidRDefault="009E7BEE" w:rsidP="008B3910">
            <w:pPr>
              <w:framePr w:w="10781" w:h="11477" w:wrap="none" w:vAnchor="page" w:hAnchor="page" w:x="753" w:y="429"/>
              <w:widowControl w:val="0"/>
              <w:spacing w:after="0" w:line="240" w:lineRule="auto"/>
              <w:rPr>
                <w:rFonts w:ascii="Tahoma" w:eastAsia="Tahoma" w:hAnsi="Tahoma" w:cs="Tahoma"/>
                <w:color w:val="000000"/>
                <w:sz w:val="10"/>
                <w:szCs w:val="10"/>
                <w:lang w:val="uk-UA" w:eastAsia="uk-UA" w:bidi="uk-UA"/>
              </w:rPr>
            </w:pPr>
          </w:p>
        </w:tc>
        <w:tc>
          <w:tcPr>
            <w:tcW w:w="1406" w:type="dxa"/>
            <w:tcBorders>
              <w:top w:val="single" w:sz="4" w:space="0" w:color="auto"/>
              <w:left w:val="single" w:sz="4" w:space="0" w:color="auto"/>
              <w:right w:val="single" w:sz="4" w:space="0" w:color="auto"/>
            </w:tcBorders>
            <w:shd w:val="clear" w:color="auto" w:fill="FFFFFF"/>
          </w:tcPr>
          <w:p w:rsidR="009E7BEE" w:rsidRPr="00403788" w:rsidRDefault="009E7BEE" w:rsidP="008B3910">
            <w:pPr>
              <w:framePr w:w="10781" w:h="11477" w:wrap="none" w:vAnchor="page" w:hAnchor="page" w:x="753" w:y="429"/>
              <w:widowControl w:val="0"/>
              <w:spacing w:after="0" w:line="240" w:lineRule="auto"/>
              <w:rPr>
                <w:rFonts w:ascii="Tahoma" w:eastAsia="Tahoma" w:hAnsi="Tahoma" w:cs="Tahoma"/>
                <w:color w:val="000000"/>
                <w:sz w:val="10"/>
                <w:szCs w:val="10"/>
                <w:lang w:val="uk-UA" w:eastAsia="uk-UA" w:bidi="uk-UA"/>
              </w:rPr>
            </w:pPr>
          </w:p>
        </w:tc>
      </w:tr>
      <w:tr w:rsidR="009E7BEE" w:rsidRPr="00403788" w:rsidTr="008B3910">
        <w:trPr>
          <w:trHeight w:hRule="exact" w:val="562"/>
        </w:trPr>
        <w:tc>
          <w:tcPr>
            <w:tcW w:w="715" w:type="dxa"/>
            <w:tcBorders>
              <w:top w:val="single" w:sz="4" w:space="0" w:color="auto"/>
              <w:left w:val="single" w:sz="4" w:space="0" w:color="auto"/>
            </w:tcBorders>
            <w:shd w:val="clear" w:color="auto" w:fill="FFFFFF"/>
          </w:tcPr>
          <w:p w:rsidR="009E7BEE" w:rsidRPr="00403788" w:rsidRDefault="009E7BEE" w:rsidP="008B3910">
            <w:pPr>
              <w:framePr w:w="10781" w:h="11477"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5.11</w:t>
            </w:r>
          </w:p>
        </w:tc>
        <w:tc>
          <w:tcPr>
            <w:tcW w:w="4819" w:type="dxa"/>
            <w:tcBorders>
              <w:top w:val="single" w:sz="4" w:space="0" w:color="auto"/>
              <w:left w:val="single" w:sz="4" w:space="0" w:color="auto"/>
            </w:tcBorders>
            <w:shd w:val="clear" w:color="auto" w:fill="FFFFFF"/>
          </w:tcPr>
          <w:p w:rsidR="009E7BEE" w:rsidRPr="00403788" w:rsidRDefault="009E7BEE" w:rsidP="008B3910">
            <w:pPr>
              <w:framePr w:w="10781" w:h="11477" w:wrap="none" w:vAnchor="page" w:hAnchor="page" w:x="753" w:y="429"/>
              <w:widowControl w:val="0"/>
              <w:spacing w:after="0" w:line="240" w:lineRule="auto"/>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Ведення відповідної документації.</w:t>
            </w:r>
          </w:p>
        </w:tc>
        <w:tc>
          <w:tcPr>
            <w:tcW w:w="1872" w:type="dxa"/>
            <w:tcBorders>
              <w:top w:val="single" w:sz="4" w:space="0" w:color="auto"/>
              <w:left w:val="single" w:sz="4" w:space="0" w:color="auto"/>
            </w:tcBorders>
            <w:shd w:val="clear" w:color="auto" w:fill="FFFFFF"/>
            <w:vAlign w:val="bottom"/>
          </w:tcPr>
          <w:p w:rsidR="009E7BEE" w:rsidRPr="00403788" w:rsidRDefault="009E7BEE" w:rsidP="008B3910">
            <w:pPr>
              <w:framePr w:w="10781" w:h="11477"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Щотижня кожного місяця</w:t>
            </w:r>
          </w:p>
        </w:tc>
        <w:tc>
          <w:tcPr>
            <w:tcW w:w="1968" w:type="dxa"/>
            <w:tcBorders>
              <w:top w:val="single" w:sz="4" w:space="0" w:color="auto"/>
              <w:left w:val="single" w:sz="4" w:space="0" w:color="auto"/>
            </w:tcBorders>
            <w:shd w:val="clear" w:color="auto" w:fill="FFFFFF"/>
          </w:tcPr>
          <w:p w:rsidR="009E7BEE" w:rsidRPr="00403788" w:rsidRDefault="009E7BEE" w:rsidP="008B3910">
            <w:pPr>
              <w:framePr w:w="10781" w:h="11477" w:wrap="none" w:vAnchor="page" w:hAnchor="page" w:x="753" w:y="429"/>
              <w:widowControl w:val="0"/>
              <w:spacing w:after="0" w:line="240" w:lineRule="auto"/>
              <w:rPr>
                <w:rFonts w:ascii="Tahoma" w:eastAsia="Tahoma" w:hAnsi="Tahoma" w:cs="Tahoma"/>
                <w:color w:val="000000"/>
                <w:sz w:val="10"/>
                <w:szCs w:val="10"/>
                <w:lang w:val="uk-UA" w:eastAsia="uk-UA" w:bidi="uk-UA"/>
              </w:rPr>
            </w:pPr>
          </w:p>
        </w:tc>
        <w:tc>
          <w:tcPr>
            <w:tcW w:w="1406" w:type="dxa"/>
            <w:tcBorders>
              <w:top w:val="single" w:sz="4" w:space="0" w:color="auto"/>
              <w:left w:val="single" w:sz="4" w:space="0" w:color="auto"/>
              <w:right w:val="single" w:sz="4" w:space="0" w:color="auto"/>
            </w:tcBorders>
            <w:shd w:val="clear" w:color="auto" w:fill="FFFFFF"/>
          </w:tcPr>
          <w:p w:rsidR="009E7BEE" w:rsidRPr="00403788" w:rsidRDefault="009E7BEE" w:rsidP="008B3910">
            <w:pPr>
              <w:framePr w:w="10781" w:h="11477" w:wrap="none" w:vAnchor="page" w:hAnchor="page" w:x="753" w:y="429"/>
              <w:widowControl w:val="0"/>
              <w:spacing w:after="0" w:line="240" w:lineRule="auto"/>
              <w:rPr>
                <w:rFonts w:ascii="Tahoma" w:eastAsia="Tahoma" w:hAnsi="Tahoma" w:cs="Tahoma"/>
                <w:color w:val="000000"/>
                <w:sz w:val="10"/>
                <w:szCs w:val="10"/>
                <w:lang w:val="uk-UA" w:eastAsia="uk-UA" w:bidi="uk-UA"/>
              </w:rPr>
            </w:pPr>
          </w:p>
        </w:tc>
      </w:tr>
      <w:tr w:rsidR="009E7BEE" w:rsidRPr="00403788" w:rsidTr="008B3910">
        <w:trPr>
          <w:trHeight w:hRule="exact" w:val="571"/>
        </w:trPr>
        <w:tc>
          <w:tcPr>
            <w:tcW w:w="715" w:type="dxa"/>
            <w:tcBorders>
              <w:top w:val="single" w:sz="4" w:space="0" w:color="auto"/>
              <w:left w:val="single" w:sz="4" w:space="0" w:color="auto"/>
              <w:bottom w:val="single" w:sz="4" w:space="0" w:color="auto"/>
            </w:tcBorders>
            <w:shd w:val="clear" w:color="auto" w:fill="FFFFFF"/>
          </w:tcPr>
          <w:p w:rsidR="009E7BEE" w:rsidRPr="00403788" w:rsidRDefault="009E7BEE" w:rsidP="008B3910">
            <w:pPr>
              <w:framePr w:w="10781" w:h="11477"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5.12</w:t>
            </w:r>
          </w:p>
        </w:tc>
        <w:tc>
          <w:tcPr>
            <w:tcW w:w="4819" w:type="dxa"/>
            <w:tcBorders>
              <w:top w:val="single" w:sz="4" w:space="0" w:color="auto"/>
              <w:left w:val="single" w:sz="4" w:space="0" w:color="auto"/>
              <w:bottom w:val="single" w:sz="4" w:space="0" w:color="auto"/>
            </w:tcBorders>
            <w:shd w:val="clear" w:color="auto" w:fill="FFFFFF"/>
            <w:vAlign w:val="bottom"/>
          </w:tcPr>
          <w:p w:rsidR="009E7BEE" w:rsidRPr="00403788" w:rsidRDefault="009E7BEE" w:rsidP="008B3910">
            <w:pPr>
              <w:framePr w:w="10781" w:h="11477" w:wrap="none" w:vAnchor="page" w:hAnchor="page" w:x="753" w:y="429"/>
              <w:widowControl w:val="0"/>
              <w:spacing w:after="0" w:line="240" w:lineRule="auto"/>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Складання річного плану, аналітичного та статистичного звітів за навчальний рік.</w:t>
            </w:r>
          </w:p>
        </w:tc>
        <w:tc>
          <w:tcPr>
            <w:tcW w:w="1872" w:type="dxa"/>
            <w:tcBorders>
              <w:top w:val="single" w:sz="4" w:space="0" w:color="auto"/>
              <w:left w:val="single" w:sz="4" w:space="0" w:color="auto"/>
              <w:bottom w:val="single" w:sz="4" w:space="0" w:color="auto"/>
            </w:tcBorders>
            <w:shd w:val="clear" w:color="auto" w:fill="FFFFFF"/>
          </w:tcPr>
          <w:p w:rsidR="009E7BEE" w:rsidRPr="00403788" w:rsidRDefault="009E7BEE" w:rsidP="008B3910">
            <w:pPr>
              <w:framePr w:w="10781" w:h="11477" w:wrap="none" w:vAnchor="page" w:hAnchor="page" w:x="753" w:y="429"/>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Травень</w:t>
            </w:r>
          </w:p>
        </w:tc>
        <w:tc>
          <w:tcPr>
            <w:tcW w:w="1968" w:type="dxa"/>
            <w:tcBorders>
              <w:top w:val="single" w:sz="4" w:space="0" w:color="auto"/>
              <w:left w:val="single" w:sz="4" w:space="0" w:color="auto"/>
              <w:bottom w:val="single" w:sz="4" w:space="0" w:color="auto"/>
            </w:tcBorders>
            <w:shd w:val="clear" w:color="auto" w:fill="FFFFFF"/>
          </w:tcPr>
          <w:p w:rsidR="009E7BEE" w:rsidRPr="00403788" w:rsidRDefault="009E7BEE" w:rsidP="008B3910">
            <w:pPr>
              <w:framePr w:w="10781" w:h="11477" w:wrap="none" w:vAnchor="page" w:hAnchor="page" w:x="753" w:y="429"/>
              <w:widowControl w:val="0"/>
              <w:spacing w:after="0" w:line="240" w:lineRule="auto"/>
              <w:rPr>
                <w:rFonts w:ascii="Tahoma" w:eastAsia="Tahoma" w:hAnsi="Tahoma" w:cs="Tahoma"/>
                <w:color w:val="000000"/>
                <w:sz w:val="10"/>
                <w:szCs w:val="10"/>
                <w:lang w:val="uk-UA" w:eastAsia="uk-UA" w:bidi="uk-UA"/>
              </w:rPr>
            </w:pP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9E7BEE" w:rsidRPr="00403788" w:rsidRDefault="009E7BEE" w:rsidP="008B3910">
            <w:pPr>
              <w:framePr w:w="10781" w:h="11477" w:wrap="none" w:vAnchor="page" w:hAnchor="page" w:x="753" w:y="429"/>
              <w:widowControl w:val="0"/>
              <w:spacing w:after="0" w:line="240" w:lineRule="auto"/>
              <w:rPr>
                <w:rFonts w:ascii="Tahoma" w:eastAsia="Tahoma" w:hAnsi="Tahoma" w:cs="Tahoma"/>
                <w:color w:val="000000"/>
                <w:sz w:val="10"/>
                <w:szCs w:val="10"/>
                <w:lang w:val="uk-UA" w:eastAsia="uk-UA" w:bidi="uk-UA"/>
              </w:rPr>
            </w:pPr>
          </w:p>
        </w:tc>
      </w:tr>
    </w:tbl>
    <w:p w:rsidR="009E7BEE" w:rsidRPr="00403788" w:rsidRDefault="009E7BEE" w:rsidP="009E7BEE">
      <w:pPr>
        <w:widowControl w:val="0"/>
        <w:spacing w:after="0" w:line="14" w:lineRule="exact"/>
        <w:rPr>
          <w:rFonts w:ascii="Tahoma" w:eastAsia="Tahoma" w:hAnsi="Tahoma" w:cs="Tahoma"/>
          <w:color w:val="000000"/>
          <w:sz w:val="24"/>
          <w:szCs w:val="24"/>
          <w:lang w:val="uk-UA" w:eastAsia="uk-UA" w:bidi="uk-UA"/>
        </w:rPr>
        <w:sectPr w:rsidR="009E7BEE" w:rsidRPr="00403788" w:rsidSect="008B3910">
          <w:pgSz w:w="11900" w:h="16840"/>
          <w:pgMar w:top="851" w:right="851" w:bottom="851" w:left="1418" w:header="0" w:footer="3" w:gutter="0"/>
          <w:cols w:space="720"/>
          <w:noEndnote/>
          <w:docGrid w:linePitch="360"/>
        </w:sectPr>
      </w:pPr>
    </w:p>
    <w:p w:rsidR="009E7BEE" w:rsidRPr="00403788" w:rsidRDefault="009E7BEE" w:rsidP="009E7BEE">
      <w:pPr>
        <w:widowControl w:val="0"/>
        <w:spacing w:after="0" w:line="14" w:lineRule="exact"/>
        <w:rPr>
          <w:rFonts w:ascii="Tahoma" w:eastAsia="Tahoma" w:hAnsi="Tahoma" w:cs="Tahoma"/>
          <w:color w:val="000000"/>
          <w:sz w:val="24"/>
          <w:szCs w:val="24"/>
          <w:lang w:val="uk-UA" w:eastAsia="uk-UA" w:bidi="uk-UA"/>
        </w:rPr>
      </w:pPr>
    </w:p>
    <w:p w:rsidR="009E7BEE" w:rsidRPr="00403788" w:rsidRDefault="009E7BEE" w:rsidP="009E7BEE">
      <w:pPr>
        <w:framePr w:wrap="none" w:vAnchor="page" w:hAnchor="page" w:x="10247" w:y="419"/>
        <w:widowControl w:val="0"/>
        <w:spacing w:after="0" w:line="240" w:lineRule="auto"/>
        <w:rPr>
          <w:rFonts w:ascii="Times New Roman" w:eastAsia="Times New Roman" w:hAnsi="Times New Roman" w:cs="Times New Roman"/>
          <w:color w:val="000000"/>
          <w:sz w:val="28"/>
          <w:szCs w:val="28"/>
          <w:lang w:eastAsia="ru-RU" w:bidi="ru-RU"/>
        </w:rPr>
      </w:pPr>
      <w:r w:rsidRPr="00403788">
        <w:rPr>
          <w:rFonts w:ascii="Times New Roman" w:eastAsia="Times New Roman" w:hAnsi="Times New Roman" w:cs="Times New Roman"/>
          <w:color w:val="000000"/>
          <w:sz w:val="28"/>
          <w:szCs w:val="28"/>
          <w:lang w:eastAsia="ru-RU" w:bidi="ru-RU"/>
        </w:rPr>
        <w:t>Додаток 6</w:t>
      </w:r>
    </w:p>
    <w:p w:rsidR="009E7BEE" w:rsidRPr="00403788" w:rsidRDefault="009E7BEE" w:rsidP="009E7BEE">
      <w:pPr>
        <w:framePr w:w="10651" w:h="1656" w:hRule="exact" w:wrap="none" w:vAnchor="page" w:hAnchor="page" w:x="978" w:y="779"/>
        <w:widowControl w:val="0"/>
        <w:spacing w:after="0" w:line="240" w:lineRule="auto"/>
        <w:ind w:left="180"/>
        <w:jc w:val="center"/>
        <w:rPr>
          <w:rFonts w:ascii="Times New Roman" w:eastAsia="Times New Roman" w:hAnsi="Times New Roman" w:cs="Times New Roman"/>
          <w:color w:val="000000"/>
          <w:sz w:val="28"/>
          <w:szCs w:val="28"/>
          <w:lang w:val="uk-UA" w:eastAsia="uk-UA" w:bidi="uk-UA"/>
        </w:rPr>
      </w:pPr>
      <w:r w:rsidRPr="00403788">
        <w:rPr>
          <w:rFonts w:ascii="Times New Roman" w:eastAsia="Times New Roman" w:hAnsi="Times New Roman" w:cs="Times New Roman"/>
          <w:b/>
          <w:bCs/>
          <w:color w:val="000000"/>
          <w:sz w:val="28"/>
          <w:szCs w:val="28"/>
          <w:lang w:eastAsia="ru-RU" w:bidi="ru-RU"/>
        </w:rPr>
        <w:t>ПЛАН</w:t>
      </w:r>
    </w:p>
    <w:p w:rsidR="009E7BEE" w:rsidRPr="00403788" w:rsidRDefault="009E7BEE" w:rsidP="009E7BEE">
      <w:pPr>
        <w:framePr w:w="10651" w:h="1656" w:hRule="exact" w:wrap="none" w:vAnchor="page" w:hAnchor="page" w:x="978" w:y="779"/>
        <w:widowControl w:val="0"/>
        <w:spacing w:after="0" w:line="240" w:lineRule="auto"/>
        <w:ind w:left="180"/>
        <w:jc w:val="center"/>
        <w:rPr>
          <w:rFonts w:ascii="Times New Roman" w:eastAsia="Times New Roman" w:hAnsi="Times New Roman" w:cs="Times New Roman"/>
          <w:color w:val="000000"/>
          <w:sz w:val="28"/>
          <w:szCs w:val="28"/>
          <w:lang w:val="uk-UA" w:eastAsia="uk-UA" w:bidi="uk-UA"/>
        </w:rPr>
      </w:pPr>
      <w:r w:rsidRPr="00403788">
        <w:rPr>
          <w:rFonts w:ascii="Times New Roman" w:eastAsia="Times New Roman" w:hAnsi="Times New Roman" w:cs="Times New Roman"/>
          <w:b/>
          <w:bCs/>
          <w:color w:val="000000"/>
          <w:sz w:val="28"/>
          <w:szCs w:val="28"/>
          <w:lang w:val="uk-UA" w:eastAsia="uk-UA" w:bidi="uk-UA"/>
        </w:rPr>
        <w:t xml:space="preserve">заходів </w:t>
      </w:r>
      <w:r w:rsidRPr="00403788">
        <w:rPr>
          <w:rFonts w:ascii="Times New Roman" w:eastAsia="Times New Roman" w:hAnsi="Times New Roman" w:cs="Times New Roman"/>
          <w:b/>
          <w:bCs/>
          <w:color w:val="000000"/>
          <w:sz w:val="28"/>
          <w:szCs w:val="28"/>
          <w:lang w:eastAsia="ru-RU" w:bidi="ru-RU"/>
        </w:rPr>
        <w:t xml:space="preserve">на 2018-2029 </w:t>
      </w:r>
      <w:r w:rsidRPr="00403788">
        <w:rPr>
          <w:rFonts w:ascii="Times New Roman" w:eastAsia="Times New Roman" w:hAnsi="Times New Roman" w:cs="Times New Roman"/>
          <w:b/>
          <w:bCs/>
          <w:color w:val="000000"/>
          <w:sz w:val="28"/>
          <w:szCs w:val="28"/>
          <w:lang w:val="uk-UA" w:eastAsia="uk-UA" w:bidi="uk-UA"/>
        </w:rPr>
        <w:t>роки із запровадження</w:t>
      </w:r>
      <w:r w:rsidRPr="00403788">
        <w:rPr>
          <w:rFonts w:ascii="Times New Roman" w:eastAsia="Times New Roman" w:hAnsi="Times New Roman" w:cs="Times New Roman"/>
          <w:b/>
          <w:bCs/>
          <w:color w:val="000000"/>
          <w:sz w:val="28"/>
          <w:szCs w:val="28"/>
          <w:lang w:val="uk-UA" w:eastAsia="uk-UA" w:bidi="uk-UA"/>
        </w:rPr>
        <w:br/>
        <w:t>Концепції реалізації державної політики у сфері</w:t>
      </w:r>
      <w:r w:rsidRPr="00403788">
        <w:rPr>
          <w:rFonts w:ascii="Times New Roman" w:eastAsia="Times New Roman" w:hAnsi="Times New Roman" w:cs="Times New Roman"/>
          <w:b/>
          <w:bCs/>
          <w:color w:val="000000"/>
          <w:sz w:val="28"/>
          <w:szCs w:val="28"/>
          <w:lang w:val="uk-UA" w:eastAsia="uk-UA" w:bidi="uk-UA"/>
        </w:rPr>
        <w:br/>
        <w:t>реформування загальної середньої освіти</w:t>
      </w:r>
      <w:r w:rsidRPr="00403788">
        <w:rPr>
          <w:rFonts w:ascii="Times New Roman" w:eastAsia="Times New Roman" w:hAnsi="Times New Roman" w:cs="Times New Roman"/>
          <w:b/>
          <w:bCs/>
          <w:color w:val="000000"/>
          <w:sz w:val="28"/>
          <w:szCs w:val="28"/>
          <w:lang w:val="uk-UA" w:eastAsia="uk-UA" w:bidi="uk-UA"/>
        </w:rPr>
        <w:br/>
        <w:t>«Нова українська школа»</w:t>
      </w:r>
    </w:p>
    <w:tbl>
      <w:tblPr>
        <w:tblOverlap w:val="never"/>
        <w:tblW w:w="0" w:type="auto"/>
        <w:tblLayout w:type="fixed"/>
        <w:tblCellMar>
          <w:left w:w="10" w:type="dxa"/>
          <w:right w:w="10" w:type="dxa"/>
        </w:tblCellMar>
        <w:tblLook w:val="0000" w:firstRow="0" w:lastRow="0" w:firstColumn="0" w:lastColumn="0" w:noHBand="0" w:noVBand="0"/>
      </w:tblPr>
      <w:tblGrid>
        <w:gridCol w:w="576"/>
        <w:gridCol w:w="5530"/>
        <w:gridCol w:w="1560"/>
        <w:gridCol w:w="1555"/>
        <w:gridCol w:w="1430"/>
      </w:tblGrid>
      <w:tr w:rsidR="009E7BEE" w:rsidRPr="00403788" w:rsidTr="008B3910">
        <w:trPr>
          <w:trHeight w:hRule="exact" w:val="840"/>
        </w:trPr>
        <w:tc>
          <w:tcPr>
            <w:tcW w:w="576" w:type="dxa"/>
            <w:tcBorders>
              <w:top w:val="single" w:sz="4" w:space="0" w:color="auto"/>
              <w:left w:val="single" w:sz="4" w:space="0" w:color="auto"/>
            </w:tcBorders>
            <w:shd w:val="clear" w:color="auto" w:fill="FFFFFF"/>
          </w:tcPr>
          <w:p w:rsidR="009E7BEE" w:rsidRPr="00403788" w:rsidRDefault="009E7BEE" w:rsidP="008B3910">
            <w:pPr>
              <w:framePr w:w="10651" w:h="10646" w:wrap="none" w:vAnchor="page" w:hAnchor="page" w:x="978" w:y="2843"/>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b/>
                <w:bCs/>
                <w:color w:val="000000"/>
                <w:sz w:val="24"/>
                <w:szCs w:val="24"/>
                <w:lang w:val="uk-UA" w:eastAsia="uk-UA" w:bidi="uk-UA"/>
              </w:rPr>
              <w:t>№</w:t>
            </w:r>
          </w:p>
          <w:p w:rsidR="009E7BEE" w:rsidRPr="00403788" w:rsidRDefault="009E7BEE" w:rsidP="008B3910">
            <w:pPr>
              <w:framePr w:w="10651" w:h="10646" w:wrap="none" w:vAnchor="page" w:hAnchor="page" w:x="978" w:y="2843"/>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b/>
                <w:bCs/>
                <w:color w:val="000000"/>
                <w:sz w:val="24"/>
                <w:szCs w:val="24"/>
                <w:lang w:val="uk-UA" w:eastAsia="uk-UA" w:bidi="uk-UA"/>
              </w:rPr>
              <w:t>з/п</w:t>
            </w:r>
          </w:p>
        </w:tc>
        <w:tc>
          <w:tcPr>
            <w:tcW w:w="5530" w:type="dxa"/>
            <w:tcBorders>
              <w:top w:val="single" w:sz="4" w:space="0" w:color="auto"/>
              <w:left w:val="single" w:sz="4" w:space="0" w:color="auto"/>
            </w:tcBorders>
            <w:shd w:val="clear" w:color="auto" w:fill="FFFFFF"/>
          </w:tcPr>
          <w:p w:rsidR="009E7BEE" w:rsidRPr="00403788" w:rsidRDefault="009E7BEE" w:rsidP="008B3910">
            <w:pPr>
              <w:framePr w:w="10651" w:h="10646" w:wrap="none" w:vAnchor="page" w:hAnchor="page" w:x="978" w:y="2843"/>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b/>
                <w:bCs/>
                <w:color w:val="000000"/>
                <w:sz w:val="24"/>
                <w:szCs w:val="24"/>
                <w:lang w:val="uk-UA" w:eastAsia="uk-UA" w:bidi="uk-UA"/>
              </w:rPr>
              <w:t>Зміст роботи</w:t>
            </w:r>
          </w:p>
        </w:tc>
        <w:tc>
          <w:tcPr>
            <w:tcW w:w="1560" w:type="dxa"/>
            <w:tcBorders>
              <w:top w:val="single" w:sz="4" w:space="0" w:color="auto"/>
              <w:left w:val="single" w:sz="4" w:space="0" w:color="auto"/>
            </w:tcBorders>
            <w:shd w:val="clear" w:color="auto" w:fill="FFFFFF"/>
          </w:tcPr>
          <w:p w:rsidR="009E7BEE" w:rsidRPr="00403788" w:rsidRDefault="009E7BEE" w:rsidP="008B3910">
            <w:pPr>
              <w:framePr w:w="10651" w:h="10646" w:wrap="none" w:vAnchor="page" w:hAnchor="page" w:x="978" w:y="2843"/>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b/>
                <w:bCs/>
                <w:color w:val="000000"/>
                <w:sz w:val="24"/>
                <w:szCs w:val="24"/>
                <w:lang w:val="uk-UA" w:eastAsia="uk-UA" w:bidi="uk-UA"/>
              </w:rPr>
              <w:t>Термін</w:t>
            </w:r>
          </w:p>
          <w:p w:rsidR="009E7BEE" w:rsidRPr="00403788" w:rsidRDefault="009E7BEE" w:rsidP="008B3910">
            <w:pPr>
              <w:framePr w:w="10651" w:h="10646" w:wrap="none" w:vAnchor="page" w:hAnchor="page" w:x="978" w:y="2843"/>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b/>
                <w:bCs/>
                <w:color w:val="000000"/>
                <w:sz w:val="24"/>
                <w:szCs w:val="24"/>
                <w:lang w:val="uk-UA" w:eastAsia="uk-UA" w:bidi="uk-UA"/>
              </w:rPr>
              <w:t>виконання</w:t>
            </w:r>
          </w:p>
        </w:tc>
        <w:tc>
          <w:tcPr>
            <w:tcW w:w="1555" w:type="dxa"/>
            <w:tcBorders>
              <w:top w:val="single" w:sz="4" w:space="0" w:color="auto"/>
              <w:left w:val="single" w:sz="4" w:space="0" w:color="auto"/>
            </w:tcBorders>
            <w:shd w:val="clear" w:color="auto" w:fill="FFFFFF"/>
          </w:tcPr>
          <w:p w:rsidR="009E7BEE" w:rsidRPr="00403788" w:rsidRDefault="009E7BEE" w:rsidP="008B3910">
            <w:pPr>
              <w:framePr w:w="10651" w:h="10646" w:wrap="none" w:vAnchor="page" w:hAnchor="page" w:x="978" w:y="2843"/>
              <w:widowControl w:val="0"/>
              <w:spacing w:after="0" w:line="240" w:lineRule="auto"/>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b/>
                <w:bCs/>
                <w:color w:val="000000"/>
                <w:sz w:val="24"/>
                <w:szCs w:val="24"/>
                <w:lang w:val="uk-UA" w:eastAsia="uk-UA" w:bidi="uk-UA"/>
              </w:rPr>
              <w:t>Відповідаль</w:t>
            </w:r>
          </w:p>
          <w:p w:rsidR="009E7BEE" w:rsidRPr="00403788" w:rsidRDefault="009E7BEE" w:rsidP="008B3910">
            <w:pPr>
              <w:framePr w:w="10651" w:h="10646" w:wrap="none" w:vAnchor="page" w:hAnchor="page" w:x="978" w:y="2843"/>
              <w:widowControl w:val="0"/>
              <w:spacing w:after="0" w:line="233"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b/>
                <w:bCs/>
                <w:color w:val="000000"/>
                <w:sz w:val="24"/>
                <w:szCs w:val="24"/>
                <w:lang w:val="uk-UA" w:eastAsia="uk-UA" w:bidi="uk-UA"/>
              </w:rPr>
              <w:t>ний</w:t>
            </w:r>
          </w:p>
        </w:tc>
        <w:tc>
          <w:tcPr>
            <w:tcW w:w="1430" w:type="dxa"/>
            <w:tcBorders>
              <w:top w:val="single" w:sz="4" w:space="0" w:color="auto"/>
              <w:left w:val="single" w:sz="4" w:space="0" w:color="auto"/>
              <w:right w:val="single" w:sz="4" w:space="0" w:color="auto"/>
            </w:tcBorders>
            <w:shd w:val="clear" w:color="auto" w:fill="FFFFFF"/>
            <w:vAlign w:val="bottom"/>
          </w:tcPr>
          <w:p w:rsidR="009E7BEE" w:rsidRPr="00403788" w:rsidRDefault="009E7BEE" w:rsidP="008B3910">
            <w:pPr>
              <w:framePr w:w="10651" w:h="10646" w:wrap="none" w:vAnchor="page" w:hAnchor="page" w:x="978" w:y="2843"/>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b/>
                <w:bCs/>
                <w:color w:val="000000"/>
                <w:sz w:val="24"/>
                <w:szCs w:val="24"/>
                <w:lang w:val="uk-UA" w:eastAsia="uk-UA" w:bidi="uk-UA"/>
              </w:rPr>
              <w:t>Відмітка</w:t>
            </w:r>
          </w:p>
          <w:p w:rsidR="009E7BEE" w:rsidRPr="00403788" w:rsidRDefault="009E7BEE" w:rsidP="008B3910">
            <w:pPr>
              <w:framePr w:w="10651" w:h="10646" w:wrap="none" w:vAnchor="page" w:hAnchor="page" w:x="978" w:y="2843"/>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b/>
                <w:bCs/>
                <w:color w:val="000000"/>
                <w:sz w:val="24"/>
                <w:szCs w:val="24"/>
                <w:lang w:val="uk-UA" w:eastAsia="uk-UA" w:bidi="uk-UA"/>
              </w:rPr>
              <w:t>про</w:t>
            </w:r>
          </w:p>
          <w:p w:rsidR="009E7BEE" w:rsidRPr="00403788" w:rsidRDefault="009E7BEE" w:rsidP="008B3910">
            <w:pPr>
              <w:framePr w:w="10651" w:h="10646" w:wrap="none" w:vAnchor="page" w:hAnchor="page" w:x="978" w:y="2843"/>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b/>
                <w:bCs/>
                <w:color w:val="000000"/>
                <w:sz w:val="24"/>
                <w:szCs w:val="24"/>
                <w:lang w:val="uk-UA" w:eastAsia="uk-UA" w:bidi="uk-UA"/>
              </w:rPr>
              <w:t>виконання</w:t>
            </w:r>
          </w:p>
        </w:tc>
      </w:tr>
      <w:tr w:rsidR="009E7BEE" w:rsidRPr="00403788" w:rsidTr="008B3910">
        <w:trPr>
          <w:trHeight w:hRule="exact" w:val="840"/>
        </w:trPr>
        <w:tc>
          <w:tcPr>
            <w:tcW w:w="576" w:type="dxa"/>
            <w:tcBorders>
              <w:top w:val="single" w:sz="4" w:space="0" w:color="auto"/>
              <w:left w:val="single" w:sz="4" w:space="0" w:color="auto"/>
            </w:tcBorders>
            <w:shd w:val="clear" w:color="auto" w:fill="FFFFFF"/>
          </w:tcPr>
          <w:p w:rsidR="009E7BEE" w:rsidRPr="00403788" w:rsidRDefault="009E7BEE" w:rsidP="008B3910">
            <w:pPr>
              <w:framePr w:w="10651" w:h="10646" w:wrap="none" w:vAnchor="page" w:hAnchor="page" w:x="978" w:y="2843"/>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1</w:t>
            </w:r>
          </w:p>
        </w:tc>
        <w:tc>
          <w:tcPr>
            <w:tcW w:w="5530" w:type="dxa"/>
            <w:tcBorders>
              <w:top w:val="single" w:sz="4" w:space="0" w:color="auto"/>
              <w:left w:val="single" w:sz="4" w:space="0" w:color="auto"/>
            </w:tcBorders>
            <w:shd w:val="clear" w:color="auto" w:fill="FFFFFF"/>
            <w:vAlign w:val="bottom"/>
          </w:tcPr>
          <w:p w:rsidR="009E7BEE" w:rsidRPr="00403788" w:rsidRDefault="009E7BEE" w:rsidP="008B3910">
            <w:pPr>
              <w:framePr w:w="10651" w:h="10646" w:wrap="none" w:vAnchor="page" w:hAnchor="page" w:x="978" w:y="2843"/>
              <w:widowControl w:val="0"/>
              <w:spacing w:after="0" w:line="240" w:lineRule="auto"/>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Ознайомлення педагогічного колективу школи- інтернату з Державним стандартом загальної середньої освіти.</w:t>
            </w:r>
          </w:p>
        </w:tc>
        <w:tc>
          <w:tcPr>
            <w:tcW w:w="1560" w:type="dxa"/>
            <w:tcBorders>
              <w:top w:val="single" w:sz="4" w:space="0" w:color="auto"/>
              <w:left w:val="single" w:sz="4" w:space="0" w:color="auto"/>
            </w:tcBorders>
            <w:shd w:val="clear" w:color="auto" w:fill="FFFFFF"/>
          </w:tcPr>
          <w:p w:rsidR="009E7BEE" w:rsidRPr="00403788" w:rsidRDefault="009E7BEE" w:rsidP="008B3910">
            <w:pPr>
              <w:framePr w:w="10651" w:h="10646" w:wrap="none" w:vAnchor="page" w:hAnchor="page" w:x="978" w:y="2843"/>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Серпень</w:t>
            </w:r>
          </w:p>
          <w:p w:rsidR="009E7BEE" w:rsidRPr="00403788" w:rsidRDefault="009E7BEE" w:rsidP="0091223C">
            <w:pPr>
              <w:framePr w:w="10651" w:h="10646" w:wrap="none" w:vAnchor="page" w:hAnchor="page" w:x="978" w:y="2843"/>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20</w:t>
            </w:r>
            <w:r w:rsidR="0091223C">
              <w:rPr>
                <w:rFonts w:ascii="Times New Roman" w:eastAsia="Times New Roman" w:hAnsi="Times New Roman" w:cs="Times New Roman"/>
                <w:color w:val="000000"/>
                <w:sz w:val="24"/>
                <w:szCs w:val="24"/>
                <w:lang w:val="uk-UA" w:eastAsia="uk-UA" w:bidi="uk-UA"/>
              </w:rPr>
              <w:t>20</w:t>
            </w:r>
          </w:p>
        </w:tc>
        <w:tc>
          <w:tcPr>
            <w:tcW w:w="1555" w:type="dxa"/>
            <w:tcBorders>
              <w:top w:val="single" w:sz="4" w:space="0" w:color="auto"/>
              <w:left w:val="single" w:sz="4" w:space="0" w:color="auto"/>
            </w:tcBorders>
            <w:shd w:val="clear" w:color="auto" w:fill="FFFFFF"/>
            <w:vAlign w:val="bottom"/>
          </w:tcPr>
          <w:p w:rsidR="009E7BEE" w:rsidRPr="00403788" w:rsidRDefault="009E7BEE" w:rsidP="008B3910">
            <w:pPr>
              <w:framePr w:w="10651" w:h="10646" w:wrap="none" w:vAnchor="page" w:hAnchor="page" w:x="978" w:y="2843"/>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Заступник директора з Н</w:t>
            </w:r>
            <w:r w:rsidRPr="00403788">
              <w:rPr>
                <w:rFonts w:ascii="Times New Roman" w:eastAsia="Times New Roman" w:hAnsi="Times New Roman" w:cs="Times New Roman"/>
                <w:color w:val="000000"/>
                <w:sz w:val="24"/>
                <w:szCs w:val="24"/>
                <w:lang w:val="uk-UA" w:eastAsia="uk-UA" w:bidi="uk-UA"/>
              </w:rPr>
              <w:t>Р</w:t>
            </w:r>
          </w:p>
        </w:tc>
        <w:tc>
          <w:tcPr>
            <w:tcW w:w="1430" w:type="dxa"/>
            <w:tcBorders>
              <w:top w:val="single" w:sz="4" w:space="0" w:color="auto"/>
              <w:left w:val="single" w:sz="4" w:space="0" w:color="auto"/>
              <w:right w:val="single" w:sz="4" w:space="0" w:color="auto"/>
            </w:tcBorders>
            <w:shd w:val="clear" w:color="auto" w:fill="FFFFFF"/>
          </w:tcPr>
          <w:p w:rsidR="009E7BEE" w:rsidRPr="00403788" w:rsidRDefault="009E7BEE" w:rsidP="008B3910">
            <w:pPr>
              <w:framePr w:w="10651" w:h="10646" w:wrap="none" w:vAnchor="page" w:hAnchor="page" w:x="978" w:y="2843"/>
              <w:widowControl w:val="0"/>
              <w:spacing w:after="0" w:line="240" w:lineRule="auto"/>
              <w:rPr>
                <w:rFonts w:ascii="Tahoma" w:eastAsia="Tahoma" w:hAnsi="Tahoma" w:cs="Tahoma"/>
                <w:color w:val="000000"/>
                <w:sz w:val="10"/>
                <w:szCs w:val="10"/>
                <w:lang w:val="uk-UA" w:eastAsia="uk-UA" w:bidi="uk-UA"/>
              </w:rPr>
            </w:pPr>
          </w:p>
        </w:tc>
      </w:tr>
      <w:tr w:rsidR="009E7BEE" w:rsidRPr="00403788" w:rsidTr="008B3910">
        <w:trPr>
          <w:trHeight w:hRule="exact" w:val="1114"/>
        </w:trPr>
        <w:tc>
          <w:tcPr>
            <w:tcW w:w="576" w:type="dxa"/>
            <w:tcBorders>
              <w:top w:val="single" w:sz="4" w:space="0" w:color="auto"/>
              <w:left w:val="single" w:sz="4" w:space="0" w:color="auto"/>
            </w:tcBorders>
            <w:shd w:val="clear" w:color="auto" w:fill="FFFFFF"/>
          </w:tcPr>
          <w:p w:rsidR="009E7BEE" w:rsidRPr="00403788" w:rsidRDefault="009E7BEE" w:rsidP="008B3910">
            <w:pPr>
              <w:framePr w:w="10651" w:h="10646" w:wrap="none" w:vAnchor="page" w:hAnchor="page" w:x="978" w:y="2843"/>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2</w:t>
            </w:r>
          </w:p>
        </w:tc>
        <w:tc>
          <w:tcPr>
            <w:tcW w:w="5530" w:type="dxa"/>
            <w:tcBorders>
              <w:top w:val="single" w:sz="4" w:space="0" w:color="auto"/>
              <w:left w:val="single" w:sz="4" w:space="0" w:color="auto"/>
            </w:tcBorders>
            <w:shd w:val="clear" w:color="auto" w:fill="FFFFFF"/>
            <w:vAlign w:val="bottom"/>
          </w:tcPr>
          <w:p w:rsidR="009E7BEE" w:rsidRPr="00403788" w:rsidRDefault="009E7BEE" w:rsidP="008B3910">
            <w:pPr>
              <w:framePr w:w="10651" w:h="10646" w:wrap="none" w:vAnchor="page" w:hAnchor="page" w:x="978" w:y="2843"/>
              <w:widowControl w:val="0"/>
              <w:spacing w:after="0" w:line="240" w:lineRule="auto"/>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Розроблення Освітньої програми на основі</w:t>
            </w:r>
          </w:p>
          <w:p w:rsidR="009E7BEE" w:rsidRPr="00403788" w:rsidRDefault="009E7BEE" w:rsidP="008B3910">
            <w:pPr>
              <w:framePr w:w="10651" w:h="10646" w:wrap="none" w:vAnchor="page" w:hAnchor="page" w:x="978" w:y="2843"/>
              <w:widowControl w:val="0"/>
              <w:spacing w:after="0" w:line="240" w:lineRule="auto"/>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Типової освітньої програми з подальшим затвердженням відповідно до вимог чинного законодавства.</w:t>
            </w:r>
          </w:p>
        </w:tc>
        <w:tc>
          <w:tcPr>
            <w:tcW w:w="1560" w:type="dxa"/>
            <w:tcBorders>
              <w:top w:val="single" w:sz="4" w:space="0" w:color="auto"/>
              <w:left w:val="single" w:sz="4" w:space="0" w:color="auto"/>
            </w:tcBorders>
            <w:shd w:val="clear" w:color="auto" w:fill="FFFFFF"/>
          </w:tcPr>
          <w:p w:rsidR="009E7BEE" w:rsidRPr="00403788" w:rsidRDefault="009E7BEE" w:rsidP="008B3910">
            <w:pPr>
              <w:framePr w:w="10651" w:h="10646" w:wrap="none" w:vAnchor="page" w:hAnchor="page" w:x="978" w:y="2843"/>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Серпень</w:t>
            </w:r>
          </w:p>
          <w:p w:rsidR="009E7BEE" w:rsidRPr="00403788" w:rsidRDefault="0091223C" w:rsidP="008B3910">
            <w:pPr>
              <w:framePr w:w="10651" w:h="10646" w:wrap="none" w:vAnchor="page" w:hAnchor="page" w:x="978" w:y="2843"/>
              <w:widowControl w:val="0"/>
              <w:spacing w:after="0" w:line="233"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2020</w:t>
            </w:r>
          </w:p>
        </w:tc>
        <w:tc>
          <w:tcPr>
            <w:tcW w:w="1555" w:type="dxa"/>
            <w:tcBorders>
              <w:top w:val="single" w:sz="4" w:space="0" w:color="auto"/>
              <w:left w:val="single" w:sz="4" w:space="0" w:color="auto"/>
            </w:tcBorders>
            <w:shd w:val="clear" w:color="auto" w:fill="FFFFFF"/>
          </w:tcPr>
          <w:p w:rsidR="009E7BEE" w:rsidRPr="00403788" w:rsidRDefault="009E7BEE" w:rsidP="008B3910">
            <w:pPr>
              <w:framePr w:w="10651" w:h="10646" w:wrap="none" w:vAnchor="page" w:hAnchor="page" w:x="978" w:y="2843"/>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Заступник директора з</w:t>
            </w:r>
          </w:p>
          <w:p w:rsidR="009E7BEE" w:rsidRPr="00403788" w:rsidRDefault="009E7BEE" w:rsidP="008B3910">
            <w:pPr>
              <w:framePr w:w="10651" w:h="10646" w:wrap="none" w:vAnchor="page" w:hAnchor="page" w:x="978" w:y="2843"/>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Н</w:t>
            </w:r>
            <w:r w:rsidRPr="00403788">
              <w:rPr>
                <w:rFonts w:ascii="Times New Roman" w:eastAsia="Times New Roman" w:hAnsi="Times New Roman" w:cs="Times New Roman"/>
                <w:color w:val="000000"/>
                <w:sz w:val="24"/>
                <w:szCs w:val="24"/>
                <w:lang w:val="uk-UA" w:eastAsia="uk-UA" w:bidi="uk-UA"/>
              </w:rPr>
              <w:t>Р</w:t>
            </w:r>
          </w:p>
        </w:tc>
        <w:tc>
          <w:tcPr>
            <w:tcW w:w="1430" w:type="dxa"/>
            <w:tcBorders>
              <w:top w:val="single" w:sz="4" w:space="0" w:color="auto"/>
              <w:left w:val="single" w:sz="4" w:space="0" w:color="auto"/>
              <w:right w:val="single" w:sz="4" w:space="0" w:color="auto"/>
            </w:tcBorders>
            <w:shd w:val="clear" w:color="auto" w:fill="FFFFFF"/>
          </w:tcPr>
          <w:p w:rsidR="009E7BEE" w:rsidRPr="00403788" w:rsidRDefault="009E7BEE" w:rsidP="008B3910">
            <w:pPr>
              <w:framePr w:w="10651" w:h="10646" w:wrap="none" w:vAnchor="page" w:hAnchor="page" w:x="978" w:y="2843"/>
              <w:widowControl w:val="0"/>
              <w:spacing w:after="0" w:line="240" w:lineRule="auto"/>
              <w:rPr>
                <w:rFonts w:ascii="Tahoma" w:eastAsia="Tahoma" w:hAnsi="Tahoma" w:cs="Tahoma"/>
                <w:color w:val="000000"/>
                <w:sz w:val="10"/>
                <w:szCs w:val="10"/>
                <w:lang w:val="uk-UA" w:eastAsia="uk-UA" w:bidi="uk-UA"/>
              </w:rPr>
            </w:pPr>
          </w:p>
        </w:tc>
      </w:tr>
      <w:tr w:rsidR="009E7BEE" w:rsidRPr="00403788" w:rsidTr="008B3910">
        <w:trPr>
          <w:trHeight w:hRule="exact" w:val="835"/>
        </w:trPr>
        <w:tc>
          <w:tcPr>
            <w:tcW w:w="576" w:type="dxa"/>
            <w:tcBorders>
              <w:top w:val="single" w:sz="4" w:space="0" w:color="auto"/>
              <w:left w:val="single" w:sz="4" w:space="0" w:color="auto"/>
            </w:tcBorders>
            <w:shd w:val="clear" w:color="auto" w:fill="FFFFFF"/>
          </w:tcPr>
          <w:p w:rsidR="009E7BEE" w:rsidRPr="00403788" w:rsidRDefault="009E7BEE" w:rsidP="008B3910">
            <w:pPr>
              <w:framePr w:w="10651" w:h="10646" w:wrap="none" w:vAnchor="page" w:hAnchor="page" w:x="978" w:y="2843"/>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3</w:t>
            </w:r>
          </w:p>
        </w:tc>
        <w:tc>
          <w:tcPr>
            <w:tcW w:w="5530" w:type="dxa"/>
            <w:tcBorders>
              <w:top w:val="single" w:sz="4" w:space="0" w:color="auto"/>
              <w:left w:val="single" w:sz="4" w:space="0" w:color="auto"/>
            </w:tcBorders>
            <w:shd w:val="clear" w:color="auto" w:fill="FFFFFF"/>
          </w:tcPr>
          <w:p w:rsidR="009E7BEE" w:rsidRPr="00403788" w:rsidRDefault="009E7BEE" w:rsidP="008B3910">
            <w:pPr>
              <w:framePr w:w="10651" w:h="10646" w:wrap="none" w:vAnchor="page" w:hAnchor="page" w:x="978" w:y="2843"/>
              <w:widowControl w:val="0"/>
              <w:spacing w:after="0" w:line="240" w:lineRule="auto"/>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Розроблення Навчального плану на основі</w:t>
            </w:r>
          </w:p>
          <w:p w:rsidR="009E7BEE" w:rsidRPr="00403788" w:rsidRDefault="009E7BEE" w:rsidP="008B3910">
            <w:pPr>
              <w:framePr w:w="10651" w:h="10646" w:wrap="none" w:vAnchor="page" w:hAnchor="page" w:x="978" w:y="2843"/>
              <w:widowControl w:val="0"/>
              <w:spacing w:after="0" w:line="240" w:lineRule="auto"/>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Освітньої програми школи-інтернату.</w:t>
            </w:r>
          </w:p>
        </w:tc>
        <w:tc>
          <w:tcPr>
            <w:tcW w:w="1560" w:type="dxa"/>
            <w:tcBorders>
              <w:top w:val="single" w:sz="4" w:space="0" w:color="auto"/>
              <w:left w:val="single" w:sz="4" w:space="0" w:color="auto"/>
            </w:tcBorders>
            <w:shd w:val="clear" w:color="auto" w:fill="FFFFFF"/>
          </w:tcPr>
          <w:p w:rsidR="009E7BEE" w:rsidRPr="00403788" w:rsidRDefault="009E7BEE" w:rsidP="008B3910">
            <w:pPr>
              <w:framePr w:w="10651" w:h="10646" w:wrap="none" w:vAnchor="page" w:hAnchor="page" w:x="978" w:y="2843"/>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Серпень</w:t>
            </w:r>
          </w:p>
          <w:p w:rsidR="009E7BEE" w:rsidRPr="00403788" w:rsidRDefault="0091223C" w:rsidP="008B3910">
            <w:pPr>
              <w:framePr w:w="10651" w:h="10646" w:wrap="none" w:vAnchor="page" w:hAnchor="page" w:x="978" w:y="2843"/>
              <w:widowControl w:val="0"/>
              <w:spacing w:after="0" w:line="233"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2020</w:t>
            </w:r>
          </w:p>
        </w:tc>
        <w:tc>
          <w:tcPr>
            <w:tcW w:w="1555" w:type="dxa"/>
            <w:tcBorders>
              <w:top w:val="single" w:sz="4" w:space="0" w:color="auto"/>
              <w:left w:val="single" w:sz="4" w:space="0" w:color="auto"/>
            </w:tcBorders>
            <w:shd w:val="clear" w:color="auto" w:fill="FFFFFF"/>
            <w:vAlign w:val="bottom"/>
          </w:tcPr>
          <w:p w:rsidR="009E7BEE" w:rsidRPr="00403788" w:rsidRDefault="009E7BEE" w:rsidP="008B3910">
            <w:pPr>
              <w:framePr w:w="10651" w:h="10646" w:wrap="none" w:vAnchor="page" w:hAnchor="page" w:x="978" w:y="2843"/>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Заступник директора з</w:t>
            </w:r>
          </w:p>
          <w:p w:rsidR="009E7BEE" w:rsidRPr="00403788" w:rsidRDefault="009E7BEE" w:rsidP="008B3910">
            <w:pPr>
              <w:framePr w:w="10651" w:h="10646" w:wrap="none" w:vAnchor="page" w:hAnchor="page" w:x="978" w:y="2843"/>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Н</w:t>
            </w:r>
            <w:r w:rsidRPr="00403788">
              <w:rPr>
                <w:rFonts w:ascii="Times New Roman" w:eastAsia="Times New Roman" w:hAnsi="Times New Roman" w:cs="Times New Roman"/>
                <w:color w:val="000000"/>
                <w:sz w:val="24"/>
                <w:szCs w:val="24"/>
                <w:lang w:val="uk-UA" w:eastAsia="uk-UA" w:bidi="uk-UA"/>
              </w:rPr>
              <w:t>Р</w:t>
            </w:r>
          </w:p>
        </w:tc>
        <w:tc>
          <w:tcPr>
            <w:tcW w:w="1430" w:type="dxa"/>
            <w:tcBorders>
              <w:top w:val="single" w:sz="4" w:space="0" w:color="auto"/>
              <w:left w:val="single" w:sz="4" w:space="0" w:color="auto"/>
              <w:right w:val="single" w:sz="4" w:space="0" w:color="auto"/>
            </w:tcBorders>
            <w:shd w:val="clear" w:color="auto" w:fill="FFFFFF"/>
          </w:tcPr>
          <w:p w:rsidR="009E7BEE" w:rsidRPr="00403788" w:rsidRDefault="009E7BEE" w:rsidP="008B3910">
            <w:pPr>
              <w:framePr w:w="10651" w:h="10646" w:wrap="none" w:vAnchor="page" w:hAnchor="page" w:x="978" w:y="2843"/>
              <w:widowControl w:val="0"/>
              <w:spacing w:after="0" w:line="240" w:lineRule="auto"/>
              <w:rPr>
                <w:rFonts w:ascii="Tahoma" w:eastAsia="Tahoma" w:hAnsi="Tahoma" w:cs="Tahoma"/>
                <w:color w:val="000000"/>
                <w:sz w:val="10"/>
                <w:szCs w:val="10"/>
                <w:lang w:val="uk-UA" w:eastAsia="uk-UA" w:bidi="uk-UA"/>
              </w:rPr>
            </w:pPr>
          </w:p>
        </w:tc>
      </w:tr>
      <w:tr w:rsidR="009E7BEE" w:rsidRPr="00403788" w:rsidTr="008B3910">
        <w:trPr>
          <w:trHeight w:hRule="exact" w:val="1666"/>
        </w:trPr>
        <w:tc>
          <w:tcPr>
            <w:tcW w:w="576" w:type="dxa"/>
            <w:tcBorders>
              <w:top w:val="single" w:sz="4" w:space="0" w:color="auto"/>
              <w:left w:val="single" w:sz="4" w:space="0" w:color="auto"/>
            </w:tcBorders>
            <w:shd w:val="clear" w:color="auto" w:fill="FFFFFF"/>
          </w:tcPr>
          <w:p w:rsidR="009E7BEE" w:rsidRPr="00403788" w:rsidRDefault="009E7BEE" w:rsidP="008B3910">
            <w:pPr>
              <w:framePr w:w="10651" w:h="10646" w:wrap="none" w:vAnchor="page" w:hAnchor="page" w:x="978" w:y="2843"/>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4</w:t>
            </w:r>
          </w:p>
        </w:tc>
        <w:tc>
          <w:tcPr>
            <w:tcW w:w="5530" w:type="dxa"/>
            <w:tcBorders>
              <w:top w:val="single" w:sz="4" w:space="0" w:color="auto"/>
              <w:left w:val="single" w:sz="4" w:space="0" w:color="auto"/>
            </w:tcBorders>
            <w:shd w:val="clear" w:color="auto" w:fill="FFFFFF"/>
            <w:vAlign w:val="bottom"/>
          </w:tcPr>
          <w:p w:rsidR="009E7BEE" w:rsidRPr="00403788" w:rsidRDefault="009E7BEE" w:rsidP="008B3910">
            <w:pPr>
              <w:framePr w:w="10651" w:h="10646" w:wrap="none" w:vAnchor="page" w:hAnchor="page" w:x="978" w:y="2843"/>
              <w:widowControl w:val="0"/>
              <w:spacing w:after="0" w:line="240" w:lineRule="auto"/>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 xml:space="preserve">Удосконалити навички вчителів , які будуть навчати учнів 1 класу шляхом підвищення кваліфікації при КВНЗ «Харківська академія неперервної освіти» та на освітній платформі </w:t>
            </w:r>
            <w:r w:rsidRPr="00403788">
              <w:rPr>
                <w:rFonts w:ascii="Times New Roman" w:eastAsia="Times New Roman" w:hAnsi="Times New Roman" w:cs="Times New Roman"/>
                <w:color w:val="000000"/>
                <w:sz w:val="24"/>
                <w:szCs w:val="24"/>
                <w:lang w:val="en-US" w:bidi="en-US"/>
              </w:rPr>
              <w:t>Ed</w:t>
            </w:r>
            <w:r w:rsidRPr="00403788">
              <w:rPr>
                <w:rFonts w:ascii="Times New Roman" w:eastAsia="Times New Roman" w:hAnsi="Times New Roman" w:cs="Times New Roman"/>
                <w:color w:val="000000"/>
                <w:sz w:val="24"/>
                <w:szCs w:val="24"/>
                <w:lang w:val="uk-UA" w:bidi="en-US"/>
              </w:rPr>
              <w:t xml:space="preserve">- </w:t>
            </w:r>
            <w:r w:rsidRPr="00403788">
              <w:rPr>
                <w:rFonts w:ascii="Times New Roman" w:eastAsia="Times New Roman" w:hAnsi="Times New Roman" w:cs="Times New Roman"/>
                <w:color w:val="000000"/>
                <w:sz w:val="24"/>
                <w:szCs w:val="24"/>
                <w:lang w:val="en-US" w:bidi="en-US"/>
              </w:rPr>
              <w:t>Era</w:t>
            </w:r>
            <w:r w:rsidRPr="00403788">
              <w:rPr>
                <w:rFonts w:ascii="Times New Roman" w:eastAsia="Times New Roman" w:hAnsi="Times New Roman" w:cs="Times New Roman"/>
                <w:color w:val="000000"/>
                <w:sz w:val="24"/>
                <w:szCs w:val="24"/>
                <w:lang w:val="uk-UA" w:bidi="en-US"/>
              </w:rPr>
              <w:t xml:space="preserve"> </w:t>
            </w:r>
            <w:r w:rsidRPr="00403788">
              <w:rPr>
                <w:rFonts w:ascii="Times New Roman" w:eastAsia="Times New Roman" w:hAnsi="Times New Roman" w:cs="Times New Roman"/>
                <w:color w:val="000000"/>
                <w:sz w:val="24"/>
                <w:szCs w:val="24"/>
                <w:lang w:val="uk-UA" w:eastAsia="uk-UA" w:bidi="uk-UA"/>
              </w:rPr>
              <w:t>щодо впровадження нового Державного стандарту початкової освіти.</w:t>
            </w:r>
          </w:p>
        </w:tc>
        <w:tc>
          <w:tcPr>
            <w:tcW w:w="1560" w:type="dxa"/>
            <w:tcBorders>
              <w:top w:val="single" w:sz="4" w:space="0" w:color="auto"/>
              <w:left w:val="single" w:sz="4" w:space="0" w:color="auto"/>
            </w:tcBorders>
            <w:shd w:val="clear" w:color="auto" w:fill="FFFFFF"/>
          </w:tcPr>
          <w:p w:rsidR="009E7BEE" w:rsidRPr="00403788" w:rsidRDefault="009E7BEE" w:rsidP="008B3910">
            <w:pPr>
              <w:framePr w:w="10651" w:h="10646" w:wrap="none" w:vAnchor="page" w:hAnchor="page" w:x="978" w:y="2843"/>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До</w:t>
            </w:r>
          </w:p>
          <w:p w:rsidR="009E7BEE" w:rsidRPr="00403788" w:rsidRDefault="0091223C" w:rsidP="008B3910">
            <w:pPr>
              <w:framePr w:w="10651" w:h="10646" w:wrap="none" w:vAnchor="page" w:hAnchor="page" w:x="978" w:y="2843"/>
              <w:widowControl w:val="0"/>
              <w:spacing w:after="0" w:line="216"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01.09.2020</w:t>
            </w:r>
          </w:p>
        </w:tc>
        <w:tc>
          <w:tcPr>
            <w:tcW w:w="1555" w:type="dxa"/>
            <w:tcBorders>
              <w:top w:val="single" w:sz="4" w:space="0" w:color="auto"/>
              <w:left w:val="single" w:sz="4" w:space="0" w:color="auto"/>
            </w:tcBorders>
            <w:shd w:val="clear" w:color="auto" w:fill="FFFFFF"/>
          </w:tcPr>
          <w:p w:rsidR="009E7BEE" w:rsidRPr="00403788" w:rsidRDefault="009E7BEE" w:rsidP="008B3910">
            <w:pPr>
              <w:framePr w:w="10651" w:h="10646" w:wrap="none" w:vAnchor="page" w:hAnchor="page" w:x="978" w:y="2843"/>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Заступник директора з Н</w:t>
            </w:r>
            <w:r w:rsidRPr="00403788">
              <w:rPr>
                <w:rFonts w:ascii="Times New Roman" w:eastAsia="Times New Roman" w:hAnsi="Times New Roman" w:cs="Times New Roman"/>
                <w:color w:val="000000"/>
                <w:sz w:val="24"/>
                <w:szCs w:val="24"/>
                <w:lang w:val="uk-UA" w:eastAsia="uk-UA" w:bidi="uk-UA"/>
              </w:rPr>
              <w:t>Р</w:t>
            </w:r>
          </w:p>
        </w:tc>
        <w:tc>
          <w:tcPr>
            <w:tcW w:w="1430" w:type="dxa"/>
            <w:tcBorders>
              <w:top w:val="single" w:sz="4" w:space="0" w:color="auto"/>
              <w:left w:val="single" w:sz="4" w:space="0" w:color="auto"/>
              <w:right w:val="single" w:sz="4" w:space="0" w:color="auto"/>
            </w:tcBorders>
            <w:shd w:val="clear" w:color="auto" w:fill="FFFFFF"/>
          </w:tcPr>
          <w:p w:rsidR="009E7BEE" w:rsidRPr="00403788" w:rsidRDefault="009E7BEE" w:rsidP="008B3910">
            <w:pPr>
              <w:framePr w:w="10651" w:h="10646" w:wrap="none" w:vAnchor="page" w:hAnchor="page" w:x="978" w:y="2843"/>
              <w:widowControl w:val="0"/>
              <w:spacing w:after="0" w:line="240" w:lineRule="auto"/>
              <w:rPr>
                <w:rFonts w:ascii="Tahoma" w:eastAsia="Tahoma" w:hAnsi="Tahoma" w:cs="Tahoma"/>
                <w:color w:val="000000"/>
                <w:sz w:val="10"/>
                <w:szCs w:val="10"/>
                <w:lang w:val="uk-UA" w:eastAsia="uk-UA" w:bidi="uk-UA"/>
              </w:rPr>
            </w:pPr>
          </w:p>
        </w:tc>
      </w:tr>
      <w:tr w:rsidR="009E7BEE" w:rsidRPr="00403788" w:rsidTr="008B3910">
        <w:trPr>
          <w:trHeight w:hRule="exact" w:val="1114"/>
        </w:trPr>
        <w:tc>
          <w:tcPr>
            <w:tcW w:w="576" w:type="dxa"/>
            <w:tcBorders>
              <w:top w:val="single" w:sz="4" w:space="0" w:color="auto"/>
              <w:left w:val="single" w:sz="4" w:space="0" w:color="auto"/>
            </w:tcBorders>
            <w:shd w:val="clear" w:color="auto" w:fill="FFFFFF"/>
          </w:tcPr>
          <w:p w:rsidR="009E7BEE" w:rsidRPr="00403788" w:rsidRDefault="009E7BEE" w:rsidP="008B3910">
            <w:pPr>
              <w:framePr w:w="10651" w:h="10646" w:wrap="none" w:vAnchor="page" w:hAnchor="page" w:x="978" w:y="2843"/>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5</w:t>
            </w:r>
          </w:p>
        </w:tc>
        <w:tc>
          <w:tcPr>
            <w:tcW w:w="5530" w:type="dxa"/>
            <w:tcBorders>
              <w:top w:val="single" w:sz="4" w:space="0" w:color="auto"/>
              <w:left w:val="single" w:sz="4" w:space="0" w:color="auto"/>
            </w:tcBorders>
            <w:shd w:val="clear" w:color="auto" w:fill="FFFFFF"/>
          </w:tcPr>
          <w:p w:rsidR="009E7BEE" w:rsidRPr="00403788" w:rsidRDefault="009E7BEE" w:rsidP="008B3910">
            <w:pPr>
              <w:framePr w:w="10651" w:h="10646" w:wrap="none" w:vAnchor="page" w:hAnchor="page" w:x="978" w:y="2843"/>
              <w:widowControl w:val="0"/>
              <w:spacing w:after="0" w:line="240" w:lineRule="auto"/>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 xml:space="preserve">Провести перевірку стану сформованості читацької та математичної </w:t>
            </w:r>
            <w:r w:rsidRPr="00403788">
              <w:rPr>
                <w:rFonts w:ascii="Times New Roman" w:eastAsia="Times New Roman" w:hAnsi="Times New Roman" w:cs="Times New Roman"/>
                <w:color w:val="000000"/>
                <w:sz w:val="24"/>
                <w:szCs w:val="24"/>
                <w:lang w:eastAsia="ru-RU" w:bidi="ru-RU"/>
              </w:rPr>
              <w:t xml:space="preserve">компетентностей </w:t>
            </w:r>
            <w:r w:rsidRPr="00403788">
              <w:rPr>
                <w:rFonts w:ascii="Times New Roman" w:eastAsia="Times New Roman" w:hAnsi="Times New Roman" w:cs="Times New Roman"/>
                <w:color w:val="000000"/>
                <w:sz w:val="24"/>
                <w:szCs w:val="24"/>
                <w:lang w:val="uk-UA" w:eastAsia="uk-UA" w:bidi="uk-UA"/>
              </w:rPr>
              <w:t>учнів початкової школи.</w:t>
            </w:r>
          </w:p>
        </w:tc>
        <w:tc>
          <w:tcPr>
            <w:tcW w:w="1560" w:type="dxa"/>
            <w:tcBorders>
              <w:top w:val="single" w:sz="4" w:space="0" w:color="auto"/>
              <w:left w:val="single" w:sz="4" w:space="0" w:color="auto"/>
            </w:tcBorders>
            <w:shd w:val="clear" w:color="auto" w:fill="FFFFFF"/>
            <w:vAlign w:val="bottom"/>
          </w:tcPr>
          <w:p w:rsidR="009E7BEE" w:rsidRPr="00403788" w:rsidRDefault="009E7BEE" w:rsidP="008B3910">
            <w:pPr>
              <w:framePr w:w="10651" w:h="10646" w:wrap="none" w:vAnchor="page" w:hAnchor="page" w:x="978" w:y="2843"/>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Грудень</w:t>
            </w:r>
          </w:p>
          <w:p w:rsidR="009E7BEE" w:rsidRPr="00403788" w:rsidRDefault="0091223C" w:rsidP="008B3910">
            <w:pPr>
              <w:framePr w:w="10651" w:h="10646" w:wrap="none" w:vAnchor="page" w:hAnchor="page" w:x="978" w:y="2843"/>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2020</w:t>
            </w:r>
            <w:r w:rsidR="009E7BEE" w:rsidRPr="00403788">
              <w:rPr>
                <w:rFonts w:ascii="Times New Roman" w:eastAsia="Times New Roman" w:hAnsi="Times New Roman" w:cs="Times New Roman"/>
                <w:color w:val="000000"/>
                <w:sz w:val="24"/>
                <w:szCs w:val="24"/>
                <w:lang w:val="uk-UA" w:eastAsia="uk-UA" w:bidi="uk-UA"/>
              </w:rPr>
              <w:t>,</w:t>
            </w:r>
          </w:p>
          <w:p w:rsidR="009E7BEE" w:rsidRPr="00403788" w:rsidRDefault="009E7BEE" w:rsidP="008B3910">
            <w:pPr>
              <w:framePr w:w="10651" w:h="10646" w:wrap="none" w:vAnchor="page" w:hAnchor="page" w:x="978" w:y="2843"/>
              <w:widowControl w:val="0"/>
              <w:spacing w:after="0" w:line="233"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червень</w:t>
            </w:r>
          </w:p>
          <w:p w:rsidR="009E7BEE" w:rsidRPr="00403788" w:rsidRDefault="009E7BEE" w:rsidP="008B3910">
            <w:pPr>
              <w:framePr w:w="10651" w:h="10646" w:wrap="none" w:vAnchor="page" w:hAnchor="page" w:x="978" w:y="2843"/>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20</w:t>
            </w:r>
            <w:r w:rsidR="0091223C">
              <w:rPr>
                <w:rFonts w:ascii="Times New Roman" w:eastAsia="Times New Roman" w:hAnsi="Times New Roman" w:cs="Times New Roman"/>
                <w:color w:val="000000"/>
                <w:sz w:val="24"/>
                <w:szCs w:val="24"/>
                <w:lang w:val="uk-UA" w:eastAsia="uk-UA" w:bidi="uk-UA"/>
              </w:rPr>
              <w:t>21</w:t>
            </w:r>
          </w:p>
        </w:tc>
        <w:tc>
          <w:tcPr>
            <w:tcW w:w="1555" w:type="dxa"/>
            <w:tcBorders>
              <w:top w:val="single" w:sz="4" w:space="0" w:color="auto"/>
              <w:left w:val="single" w:sz="4" w:space="0" w:color="auto"/>
            </w:tcBorders>
            <w:shd w:val="clear" w:color="auto" w:fill="FFFFFF"/>
          </w:tcPr>
          <w:p w:rsidR="009E7BEE" w:rsidRPr="00403788" w:rsidRDefault="009E7BEE" w:rsidP="008B3910">
            <w:pPr>
              <w:framePr w:w="10651" w:h="10646" w:wrap="none" w:vAnchor="page" w:hAnchor="page" w:x="978" w:y="2843"/>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Заступник директора з Н</w:t>
            </w:r>
            <w:r w:rsidRPr="00403788">
              <w:rPr>
                <w:rFonts w:ascii="Times New Roman" w:eastAsia="Times New Roman" w:hAnsi="Times New Roman" w:cs="Times New Roman"/>
                <w:color w:val="000000"/>
                <w:sz w:val="24"/>
                <w:szCs w:val="24"/>
                <w:lang w:val="uk-UA" w:eastAsia="uk-UA" w:bidi="uk-UA"/>
              </w:rPr>
              <w:t>Р</w:t>
            </w:r>
          </w:p>
        </w:tc>
        <w:tc>
          <w:tcPr>
            <w:tcW w:w="1430" w:type="dxa"/>
            <w:tcBorders>
              <w:top w:val="single" w:sz="4" w:space="0" w:color="auto"/>
              <w:left w:val="single" w:sz="4" w:space="0" w:color="auto"/>
              <w:right w:val="single" w:sz="4" w:space="0" w:color="auto"/>
            </w:tcBorders>
            <w:shd w:val="clear" w:color="auto" w:fill="FFFFFF"/>
          </w:tcPr>
          <w:p w:rsidR="009E7BEE" w:rsidRPr="00403788" w:rsidRDefault="009E7BEE" w:rsidP="008B3910">
            <w:pPr>
              <w:framePr w:w="10651" w:h="10646" w:wrap="none" w:vAnchor="page" w:hAnchor="page" w:x="978" w:y="2843"/>
              <w:widowControl w:val="0"/>
              <w:spacing w:after="0" w:line="240" w:lineRule="auto"/>
              <w:rPr>
                <w:rFonts w:ascii="Tahoma" w:eastAsia="Tahoma" w:hAnsi="Tahoma" w:cs="Tahoma"/>
                <w:color w:val="000000"/>
                <w:sz w:val="10"/>
                <w:szCs w:val="10"/>
                <w:lang w:val="uk-UA" w:eastAsia="uk-UA" w:bidi="uk-UA"/>
              </w:rPr>
            </w:pPr>
          </w:p>
        </w:tc>
      </w:tr>
      <w:tr w:rsidR="009E7BEE" w:rsidRPr="00403788" w:rsidTr="008B3910">
        <w:trPr>
          <w:trHeight w:hRule="exact" w:val="3115"/>
        </w:trPr>
        <w:tc>
          <w:tcPr>
            <w:tcW w:w="576" w:type="dxa"/>
            <w:tcBorders>
              <w:top w:val="single" w:sz="4" w:space="0" w:color="auto"/>
              <w:left w:val="single" w:sz="4" w:space="0" w:color="auto"/>
            </w:tcBorders>
            <w:shd w:val="clear" w:color="auto" w:fill="FFFFFF"/>
          </w:tcPr>
          <w:p w:rsidR="009E7BEE" w:rsidRPr="00403788" w:rsidRDefault="009E7BEE" w:rsidP="008B3910">
            <w:pPr>
              <w:framePr w:w="10651" w:h="10646" w:wrap="none" w:vAnchor="page" w:hAnchor="page" w:x="978" w:y="2843"/>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6</w:t>
            </w:r>
          </w:p>
        </w:tc>
        <w:tc>
          <w:tcPr>
            <w:tcW w:w="5530" w:type="dxa"/>
            <w:tcBorders>
              <w:top w:val="single" w:sz="4" w:space="0" w:color="auto"/>
              <w:left w:val="single" w:sz="4" w:space="0" w:color="auto"/>
            </w:tcBorders>
            <w:shd w:val="clear" w:color="auto" w:fill="FFFFFF"/>
          </w:tcPr>
          <w:p w:rsidR="009E7BEE" w:rsidRPr="00403788" w:rsidRDefault="009E7BEE" w:rsidP="008B3910">
            <w:pPr>
              <w:framePr w:w="10651" w:h="10646" w:wrap="none" w:vAnchor="page" w:hAnchor="page" w:x="978" w:y="2843"/>
              <w:widowControl w:val="0"/>
              <w:spacing w:after="0" w:line="240" w:lineRule="auto"/>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Створити нове освітнє середовище шляхом:</w:t>
            </w:r>
          </w:p>
          <w:p w:rsidR="009E7BEE" w:rsidRPr="00403788" w:rsidRDefault="009E7BEE" w:rsidP="009E7BEE">
            <w:pPr>
              <w:framePr w:w="10651" w:h="10646" w:wrap="none" w:vAnchor="page" w:hAnchor="page" w:x="978" w:y="2843"/>
              <w:widowControl w:val="0"/>
              <w:numPr>
                <w:ilvl w:val="0"/>
                <w:numId w:val="51"/>
              </w:numPr>
              <w:tabs>
                <w:tab w:val="left" w:pos="939"/>
              </w:tabs>
              <w:spacing w:after="100" w:line="240" w:lineRule="auto"/>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впровадження методичних рекомендацій щодо організації освітнього середовища у шкільних приміщеннях;</w:t>
            </w:r>
          </w:p>
          <w:p w:rsidR="009E7BEE" w:rsidRPr="00403788" w:rsidRDefault="009E7BEE" w:rsidP="009E7BEE">
            <w:pPr>
              <w:framePr w:w="10651" w:h="10646" w:wrap="none" w:vAnchor="page" w:hAnchor="page" w:x="978" w:y="2843"/>
              <w:widowControl w:val="0"/>
              <w:numPr>
                <w:ilvl w:val="0"/>
                <w:numId w:val="51"/>
              </w:numPr>
              <w:tabs>
                <w:tab w:val="left" w:pos="939"/>
              </w:tabs>
              <w:spacing w:after="100" w:line="240" w:lineRule="auto"/>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подолання архітектурних бар'єрів;</w:t>
            </w:r>
          </w:p>
          <w:p w:rsidR="009E7BEE" w:rsidRPr="008A0618" w:rsidRDefault="009E7BEE" w:rsidP="009E7BEE">
            <w:pPr>
              <w:framePr w:w="10651" w:h="10646" w:wrap="none" w:vAnchor="page" w:hAnchor="page" w:x="978" w:y="2843"/>
              <w:widowControl w:val="0"/>
              <w:numPr>
                <w:ilvl w:val="0"/>
                <w:numId w:val="51"/>
              </w:numPr>
              <w:tabs>
                <w:tab w:val="left" w:pos="939"/>
              </w:tabs>
              <w:spacing w:after="0" w:line="240" w:lineRule="auto"/>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облаштування 1 класу меблями, обладнанням і дидактичними матеріалами, необхідними для</w:t>
            </w:r>
            <w:r>
              <w:rPr>
                <w:rFonts w:ascii="Times New Roman" w:eastAsia="Times New Roman" w:hAnsi="Times New Roman" w:cs="Times New Roman"/>
                <w:color w:val="000000"/>
                <w:sz w:val="24"/>
                <w:szCs w:val="24"/>
                <w:lang w:val="uk-UA" w:eastAsia="uk-UA" w:bidi="uk-UA"/>
              </w:rPr>
              <w:t xml:space="preserve"> </w:t>
            </w:r>
            <w:r w:rsidRPr="008A0618">
              <w:rPr>
                <w:rFonts w:ascii="Times New Roman" w:eastAsia="Times New Roman" w:hAnsi="Times New Roman" w:cs="Times New Roman"/>
                <w:color w:val="000000"/>
                <w:sz w:val="24"/>
                <w:szCs w:val="24"/>
                <w:lang w:val="uk-UA" w:eastAsia="uk-UA" w:bidi="uk-UA"/>
              </w:rPr>
              <w:t>впровадження компетентнісного навчання.</w:t>
            </w:r>
          </w:p>
        </w:tc>
        <w:tc>
          <w:tcPr>
            <w:tcW w:w="1560" w:type="dxa"/>
            <w:tcBorders>
              <w:top w:val="single" w:sz="4" w:space="0" w:color="auto"/>
              <w:left w:val="single" w:sz="4" w:space="0" w:color="auto"/>
            </w:tcBorders>
            <w:shd w:val="clear" w:color="auto" w:fill="FFFFFF"/>
          </w:tcPr>
          <w:p w:rsidR="009E7BEE" w:rsidRPr="00403788" w:rsidRDefault="009E7BEE" w:rsidP="008B3910">
            <w:pPr>
              <w:framePr w:w="10651" w:h="10646" w:wrap="none" w:vAnchor="page" w:hAnchor="page" w:x="978" w:y="2843"/>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До</w:t>
            </w:r>
          </w:p>
          <w:p w:rsidR="009E7BEE" w:rsidRPr="00403788" w:rsidRDefault="0091223C" w:rsidP="008B3910">
            <w:pPr>
              <w:framePr w:w="10651" w:h="10646" w:wrap="none" w:vAnchor="page" w:hAnchor="page" w:x="978" w:y="2843"/>
              <w:widowControl w:val="0"/>
              <w:spacing w:after="0" w:line="211"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01.09.2020</w:t>
            </w:r>
          </w:p>
        </w:tc>
        <w:tc>
          <w:tcPr>
            <w:tcW w:w="1555" w:type="dxa"/>
            <w:tcBorders>
              <w:top w:val="single" w:sz="4" w:space="0" w:color="auto"/>
              <w:left w:val="single" w:sz="4" w:space="0" w:color="auto"/>
            </w:tcBorders>
            <w:shd w:val="clear" w:color="auto" w:fill="FFFFFF"/>
          </w:tcPr>
          <w:p w:rsidR="009E7BEE" w:rsidRPr="00403788" w:rsidRDefault="009E7BEE" w:rsidP="008B3910">
            <w:pPr>
              <w:framePr w:w="10651" w:h="10646" w:wrap="none" w:vAnchor="page" w:hAnchor="page" w:x="978" w:y="2843"/>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Директор</w:t>
            </w:r>
          </w:p>
          <w:p w:rsidR="009E7BEE" w:rsidRPr="00403788" w:rsidRDefault="009E7BEE" w:rsidP="008B3910">
            <w:pPr>
              <w:framePr w:w="10651" w:h="10646" w:wrap="none" w:vAnchor="page" w:hAnchor="page" w:x="978" w:y="2843"/>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школи,</w:t>
            </w:r>
          </w:p>
          <w:p w:rsidR="009E7BEE" w:rsidRPr="00403788" w:rsidRDefault="009E7BEE" w:rsidP="008B3910">
            <w:pPr>
              <w:framePr w:w="10651" w:h="10646" w:wrap="none" w:vAnchor="page" w:hAnchor="page" w:x="978" w:y="2843"/>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заступник</w:t>
            </w:r>
          </w:p>
          <w:p w:rsidR="009E7BEE" w:rsidRPr="00403788" w:rsidRDefault="009E7BEE" w:rsidP="008B3910">
            <w:pPr>
              <w:framePr w:w="10651" w:h="10646" w:wrap="none" w:vAnchor="page" w:hAnchor="page" w:x="978" w:y="2843"/>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директора з</w:t>
            </w:r>
          </w:p>
          <w:p w:rsidR="009E7BEE" w:rsidRPr="00403788" w:rsidRDefault="009E7BEE" w:rsidP="008B3910">
            <w:pPr>
              <w:framePr w:w="10651" w:h="10646" w:wrap="none" w:vAnchor="page" w:hAnchor="page" w:x="978" w:y="2843"/>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Н</w:t>
            </w:r>
            <w:r w:rsidRPr="00403788">
              <w:rPr>
                <w:rFonts w:ascii="Times New Roman" w:eastAsia="Times New Roman" w:hAnsi="Times New Roman" w:cs="Times New Roman"/>
                <w:color w:val="000000"/>
                <w:sz w:val="24"/>
                <w:szCs w:val="24"/>
                <w:lang w:val="uk-UA" w:eastAsia="uk-UA" w:bidi="uk-UA"/>
              </w:rPr>
              <w:t>Р</w:t>
            </w:r>
          </w:p>
        </w:tc>
        <w:tc>
          <w:tcPr>
            <w:tcW w:w="1430" w:type="dxa"/>
            <w:tcBorders>
              <w:top w:val="single" w:sz="4" w:space="0" w:color="auto"/>
              <w:left w:val="single" w:sz="4" w:space="0" w:color="auto"/>
              <w:right w:val="single" w:sz="4" w:space="0" w:color="auto"/>
            </w:tcBorders>
            <w:shd w:val="clear" w:color="auto" w:fill="FFFFFF"/>
          </w:tcPr>
          <w:p w:rsidR="009E7BEE" w:rsidRPr="00403788" w:rsidRDefault="009E7BEE" w:rsidP="008B3910">
            <w:pPr>
              <w:framePr w:w="10651" w:h="10646" w:wrap="none" w:vAnchor="page" w:hAnchor="page" w:x="978" w:y="2843"/>
              <w:widowControl w:val="0"/>
              <w:spacing w:after="0" w:line="240" w:lineRule="auto"/>
              <w:rPr>
                <w:rFonts w:ascii="Tahoma" w:eastAsia="Tahoma" w:hAnsi="Tahoma" w:cs="Tahoma"/>
                <w:color w:val="000000"/>
                <w:sz w:val="10"/>
                <w:szCs w:val="10"/>
                <w:lang w:val="uk-UA" w:eastAsia="uk-UA" w:bidi="uk-UA"/>
              </w:rPr>
            </w:pPr>
          </w:p>
        </w:tc>
      </w:tr>
      <w:tr w:rsidR="009E7BEE" w:rsidRPr="00403788" w:rsidTr="008B3910">
        <w:trPr>
          <w:trHeight w:hRule="exact" w:val="1123"/>
        </w:trPr>
        <w:tc>
          <w:tcPr>
            <w:tcW w:w="576" w:type="dxa"/>
            <w:tcBorders>
              <w:top w:val="single" w:sz="4" w:space="0" w:color="auto"/>
              <w:left w:val="single" w:sz="4" w:space="0" w:color="auto"/>
              <w:bottom w:val="single" w:sz="4" w:space="0" w:color="auto"/>
            </w:tcBorders>
            <w:shd w:val="clear" w:color="auto" w:fill="FFFFFF"/>
          </w:tcPr>
          <w:p w:rsidR="009E7BEE" w:rsidRPr="00403788" w:rsidRDefault="009E7BEE" w:rsidP="008B3910">
            <w:pPr>
              <w:framePr w:w="10651" w:h="10646" w:wrap="none" w:vAnchor="page" w:hAnchor="page" w:x="978" w:y="2843"/>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7</w:t>
            </w:r>
          </w:p>
        </w:tc>
        <w:tc>
          <w:tcPr>
            <w:tcW w:w="5530" w:type="dxa"/>
            <w:tcBorders>
              <w:top w:val="single" w:sz="4" w:space="0" w:color="auto"/>
              <w:left w:val="single" w:sz="4" w:space="0" w:color="auto"/>
              <w:bottom w:val="single" w:sz="4" w:space="0" w:color="auto"/>
            </w:tcBorders>
            <w:shd w:val="clear" w:color="auto" w:fill="FFFFFF"/>
            <w:vAlign w:val="bottom"/>
          </w:tcPr>
          <w:p w:rsidR="009E7BEE" w:rsidRPr="00403788" w:rsidRDefault="009E7BEE" w:rsidP="008B3910">
            <w:pPr>
              <w:framePr w:w="10651" w:h="10646" w:wrap="none" w:vAnchor="page" w:hAnchor="page" w:x="978" w:y="2843"/>
              <w:widowControl w:val="0"/>
              <w:spacing w:after="0" w:line="240" w:lineRule="auto"/>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 xml:space="preserve">Проводити просвітницьку роботу з батьками щодо реформування системи освіти України, особливостей змісту освітнього </w:t>
            </w:r>
            <w:r w:rsidRPr="00403788">
              <w:rPr>
                <w:rFonts w:ascii="Times New Roman" w:eastAsia="Times New Roman" w:hAnsi="Times New Roman" w:cs="Times New Roman"/>
                <w:color w:val="000000"/>
                <w:sz w:val="24"/>
                <w:szCs w:val="24"/>
                <w:lang w:eastAsia="ru-RU" w:bidi="ru-RU"/>
              </w:rPr>
              <w:t xml:space="preserve">процессу </w:t>
            </w:r>
            <w:r w:rsidRPr="00403788">
              <w:rPr>
                <w:rFonts w:ascii="Times New Roman" w:eastAsia="Times New Roman" w:hAnsi="Times New Roman" w:cs="Times New Roman"/>
                <w:color w:val="000000"/>
                <w:sz w:val="24"/>
                <w:szCs w:val="24"/>
                <w:lang w:val="uk-UA" w:eastAsia="uk-UA" w:bidi="uk-UA"/>
              </w:rPr>
              <w:t>в умовах Нової української школи.</w:t>
            </w:r>
          </w:p>
        </w:tc>
        <w:tc>
          <w:tcPr>
            <w:tcW w:w="1560" w:type="dxa"/>
            <w:tcBorders>
              <w:top w:val="single" w:sz="4" w:space="0" w:color="auto"/>
              <w:left w:val="single" w:sz="4" w:space="0" w:color="auto"/>
              <w:bottom w:val="single" w:sz="4" w:space="0" w:color="auto"/>
            </w:tcBorders>
            <w:shd w:val="clear" w:color="auto" w:fill="FFFFFF"/>
            <w:vAlign w:val="bottom"/>
          </w:tcPr>
          <w:p w:rsidR="009E7BEE" w:rsidRPr="00403788" w:rsidRDefault="009E7BEE" w:rsidP="008B3910">
            <w:pPr>
              <w:framePr w:w="10651" w:h="10646" w:wrap="none" w:vAnchor="page" w:hAnchor="page" w:x="978" w:y="2843"/>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Протягом</w:t>
            </w:r>
          </w:p>
          <w:p w:rsidR="009E7BEE" w:rsidRPr="00403788" w:rsidRDefault="0091223C" w:rsidP="008B3910">
            <w:pPr>
              <w:framePr w:w="10651" w:h="10646" w:wrap="none" w:vAnchor="page" w:hAnchor="page" w:x="978" w:y="2843"/>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2020</w:t>
            </w:r>
            <w:r w:rsidR="009E7BEE" w:rsidRPr="00403788">
              <w:rPr>
                <w:rFonts w:ascii="Times New Roman" w:eastAsia="Times New Roman" w:hAnsi="Times New Roman" w:cs="Times New Roman"/>
                <w:color w:val="000000"/>
                <w:sz w:val="24"/>
                <w:szCs w:val="24"/>
                <w:lang w:val="uk-UA" w:eastAsia="uk-UA" w:bidi="uk-UA"/>
              </w:rPr>
              <w:t>/20</w:t>
            </w:r>
            <w:r>
              <w:rPr>
                <w:rFonts w:ascii="Times New Roman" w:eastAsia="Times New Roman" w:hAnsi="Times New Roman" w:cs="Times New Roman"/>
                <w:color w:val="000000"/>
                <w:sz w:val="24"/>
                <w:szCs w:val="24"/>
                <w:lang w:val="uk-UA" w:eastAsia="uk-UA" w:bidi="uk-UA"/>
              </w:rPr>
              <w:t>21</w:t>
            </w:r>
          </w:p>
          <w:p w:rsidR="009E7BEE" w:rsidRPr="00403788" w:rsidRDefault="009E7BEE" w:rsidP="008B3910">
            <w:pPr>
              <w:framePr w:w="10651" w:h="10646" w:wrap="none" w:vAnchor="page" w:hAnchor="page" w:x="978" w:y="2843"/>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навчального</w:t>
            </w:r>
          </w:p>
          <w:p w:rsidR="009E7BEE" w:rsidRPr="00403788" w:rsidRDefault="009E7BEE" w:rsidP="008B3910">
            <w:pPr>
              <w:framePr w:w="10651" w:h="10646" w:wrap="none" w:vAnchor="page" w:hAnchor="page" w:x="978" w:y="2843"/>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року</w:t>
            </w:r>
          </w:p>
        </w:tc>
        <w:tc>
          <w:tcPr>
            <w:tcW w:w="1555" w:type="dxa"/>
            <w:tcBorders>
              <w:top w:val="single" w:sz="4" w:space="0" w:color="auto"/>
              <w:left w:val="single" w:sz="4" w:space="0" w:color="auto"/>
              <w:bottom w:val="single" w:sz="4" w:space="0" w:color="auto"/>
            </w:tcBorders>
            <w:shd w:val="clear" w:color="auto" w:fill="FFFFFF"/>
          </w:tcPr>
          <w:p w:rsidR="009E7BEE" w:rsidRPr="00403788" w:rsidRDefault="009E7BEE" w:rsidP="008B3910">
            <w:pPr>
              <w:framePr w:w="10651" w:h="10646" w:wrap="none" w:vAnchor="page" w:hAnchor="page" w:x="978" w:y="2843"/>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403788">
              <w:rPr>
                <w:rFonts w:ascii="Times New Roman" w:eastAsia="Times New Roman" w:hAnsi="Times New Roman" w:cs="Times New Roman"/>
                <w:color w:val="000000"/>
                <w:sz w:val="24"/>
                <w:szCs w:val="24"/>
                <w:lang w:val="uk-UA" w:eastAsia="uk-UA" w:bidi="uk-UA"/>
              </w:rPr>
              <w:t>Класні керівники та вихователі</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9E7BEE" w:rsidRPr="00403788" w:rsidRDefault="009E7BEE" w:rsidP="008B3910">
            <w:pPr>
              <w:framePr w:w="10651" w:h="10646" w:wrap="none" w:vAnchor="page" w:hAnchor="page" w:x="978" w:y="2843"/>
              <w:widowControl w:val="0"/>
              <w:spacing w:after="0" w:line="240" w:lineRule="auto"/>
              <w:rPr>
                <w:rFonts w:ascii="Tahoma" w:eastAsia="Tahoma" w:hAnsi="Tahoma" w:cs="Tahoma"/>
                <w:color w:val="000000"/>
                <w:sz w:val="10"/>
                <w:szCs w:val="10"/>
                <w:lang w:val="uk-UA" w:eastAsia="uk-UA" w:bidi="uk-UA"/>
              </w:rPr>
            </w:pPr>
          </w:p>
        </w:tc>
      </w:tr>
    </w:tbl>
    <w:p w:rsidR="009E7BEE" w:rsidRPr="00403788" w:rsidRDefault="009E7BEE" w:rsidP="009E7BEE">
      <w:pPr>
        <w:widowControl w:val="0"/>
        <w:spacing w:after="0" w:line="14" w:lineRule="exact"/>
        <w:rPr>
          <w:rFonts w:ascii="Tahoma" w:eastAsia="Tahoma" w:hAnsi="Tahoma" w:cs="Tahoma"/>
          <w:color w:val="000000"/>
          <w:sz w:val="24"/>
          <w:szCs w:val="24"/>
          <w:lang w:val="uk-UA" w:eastAsia="uk-UA" w:bidi="uk-UA"/>
        </w:rPr>
      </w:pPr>
    </w:p>
    <w:p w:rsidR="009E7BEE" w:rsidRDefault="009E7BEE" w:rsidP="009E7BEE">
      <w:pPr>
        <w:rPr>
          <w:sz w:val="24"/>
          <w:szCs w:val="24"/>
          <w:lang w:val="uk-UA"/>
        </w:rPr>
      </w:pPr>
    </w:p>
    <w:p w:rsidR="009E7BEE" w:rsidRDefault="009E7BEE" w:rsidP="009E7BEE">
      <w:pPr>
        <w:rPr>
          <w:sz w:val="24"/>
          <w:szCs w:val="24"/>
          <w:lang w:val="uk-UA"/>
        </w:rPr>
      </w:pPr>
    </w:p>
    <w:p w:rsidR="009E7BEE" w:rsidRDefault="009E7BEE" w:rsidP="009E7BEE">
      <w:pPr>
        <w:rPr>
          <w:sz w:val="24"/>
          <w:szCs w:val="24"/>
          <w:lang w:val="uk-UA"/>
        </w:rPr>
      </w:pPr>
    </w:p>
    <w:p w:rsidR="009E7BEE" w:rsidRDefault="009E7BEE" w:rsidP="009E7BEE">
      <w:pPr>
        <w:rPr>
          <w:sz w:val="24"/>
          <w:szCs w:val="24"/>
          <w:lang w:val="uk-UA"/>
        </w:rPr>
      </w:pPr>
    </w:p>
    <w:p w:rsidR="009E7BEE" w:rsidRPr="00502DE2" w:rsidRDefault="009E7BEE" w:rsidP="009E7BEE">
      <w:pPr>
        <w:rPr>
          <w:sz w:val="24"/>
          <w:szCs w:val="24"/>
          <w:lang w:val="uk-UA"/>
        </w:rPr>
      </w:pPr>
    </w:p>
    <w:p w:rsidR="00F817B3" w:rsidRDefault="00F817B3" w:rsidP="009E7BEE"/>
    <w:sectPr w:rsidR="00F817B3">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6D5" w:rsidRDefault="00CB36D5">
      <w:pPr>
        <w:spacing w:after="0" w:line="240" w:lineRule="auto"/>
      </w:pPr>
      <w:r>
        <w:separator/>
      </w:r>
    </w:p>
  </w:endnote>
  <w:endnote w:type="continuationSeparator" w:id="0">
    <w:p w:rsidR="00CB36D5" w:rsidRDefault="00CB3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11299"/>
      <w:docPartObj>
        <w:docPartGallery w:val="Page Numbers (Bottom of Page)"/>
        <w:docPartUnique/>
      </w:docPartObj>
    </w:sdtPr>
    <w:sdtEndPr/>
    <w:sdtContent>
      <w:p w:rsidR="008F0BB2" w:rsidRDefault="008F0BB2">
        <w:pPr>
          <w:pStyle w:val="af9"/>
          <w:jc w:val="right"/>
        </w:pPr>
        <w:r>
          <w:fldChar w:fldCharType="begin"/>
        </w:r>
        <w:r>
          <w:instrText>PAGE   \* MERGEFORMAT</w:instrText>
        </w:r>
        <w:r>
          <w:fldChar w:fldCharType="separate"/>
        </w:r>
        <w:r w:rsidR="004F09AC">
          <w:rPr>
            <w:noProof/>
          </w:rPr>
          <w:t>84</w:t>
        </w:r>
        <w:r>
          <w:fldChar w:fldCharType="end"/>
        </w:r>
      </w:p>
    </w:sdtContent>
  </w:sdt>
  <w:p w:rsidR="008F0BB2" w:rsidRDefault="008F0BB2">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6D5" w:rsidRDefault="00CB36D5">
      <w:pPr>
        <w:spacing w:after="0" w:line="240" w:lineRule="auto"/>
      </w:pPr>
      <w:r>
        <w:separator/>
      </w:r>
    </w:p>
  </w:footnote>
  <w:footnote w:type="continuationSeparator" w:id="0">
    <w:p w:rsidR="00CB36D5" w:rsidRDefault="00CB36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bullet"/>
      <w:pStyle w:val="a"/>
      <w:lvlText w:val="-"/>
      <w:lvlJc w:val="left"/>
      <w:pPr>
        <w:tabs>
          <w:tab w:val="num" w:pos="720"/>
        </w:tabs>
        <w:ind w:left="720" w:hanging="360"/>
      </w:pPr>
      <w:rPr>
        <w:rFonts w:ascii="Times New Roman" w:hAnsi="Times New Roman"/>
      </w:rPr>
    </w:lvl>
  </w:abstractNum>
  <w:abstractNum w:abstractNumId="1">
    <w:nsid w:val="006144BF"/>
    <w:multiLevelType w:val="multilevel"/>
    <w:tmpl w:val="4D6241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856754"/>
    <w:multiLevelType w:val="multilevel"/>
    <w:tmpl w:val="7B18E95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34656A"/>
    <w:multiLevelType w:val="hybridMultilevel"/>
    <w:tmpl w:val="19B8F606"/>
    <w:lvl w:ilvl="0" w:tplc="0E86A422">
      <w:start w:val="16"/>
      <w:numFmt w:val="bullet"/>
      <w:lvlText w:val="-"/>
      <w:lvlJc w:val="left"/>
      <w:pPr>
        <w:ind w:left="1776" w:hanging="360"/>
      </w:pPr>
      <w:rPr>
        <w:rFonts w:ascii="Times New Roman" w:eastAsia="Times New Roman" w:hAnsi="Times New Roman" w:cs="Times New Roman" w:hint="default"/>
        <w:b/>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4">
    <w:nsid w:val="0C357C46"/>
    <w:multiLevelType w:val="multilevel"/>
    <w:tmpl w:val="BB7ABA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1B0DA7"/>
    <w:multiLevelType w:val="multilevel"/>
    <w:tmpl w:val="03FA09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1031F9"/>
    <w:multiLevelType w:val="multilevel"/>
    <w:tmpl w:val="C6DC73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591C7D"/>
    <w:multiLevelType w:val="multilevel"/>
    <w:tmpl w:val="4238BE88"/>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4827822"/>
    <w:multiLevelType w:val="multilevel"/>
    <w:tmpl w:val="E3944C4A"/>
    <w:lvl w:ilvl="0">
      <w:start w:val="1"/>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4DC5D8C"/>
    <w:multiLevelType w:val="hybridMultilevel"/>
    <w:tmpl w:val="27FAFE40"/>
    <w:lvl w:ilvl="0" w:tplc="04190001">
      <w:start w:val="1"/>
      <w:numFmt w:val="bullet"/>
      <w:lvlText w:val=""/>
      <w:lvlJc w:val="left"/>
      <w:pPr>
        <w:tabs>
          <w:tab w:val="num" w:pos="702"/>
        </w:tabs>
        <w:ind w:left="702" w:hanging="360"/>
      </w:pPr>
      <w:rPr>
        <w:rFonts w:ascii="Symbol" w:hAnsi="Symbol" w:hint="default"/>
      </w:rPr>
    </w:lvl>
    <w:lvl w:ilvl="1" w:tplc="04190003">
      <w:start w:val="1"/>
      <w:numFmt w:val="bullet"/>
      <w:lvlText w:val="o"/>
      <w:lvlJc w:val="left"/>
      <w:pPr>
        <w:tabs>
          <w:tab w:val="num" w:pos="1422"/>
        </w:tabs>
        <w:ind w:left="1422" w:hanging="360"/>
      </w:pPr>
      <w:rPr>
        <w:rFonts w:ascii="Courier New" w:hAnsi="Courier New" w:cs="Times New Roman" w:hint="default"/>
      </w:rPr>
    </w:lvl>
    <w:lvl w:ilvl="2" w:tplc="04190005">
      <w:start w:val="1"/>
      <w:numFmt w:val="bullet"/>
      <w:lvlText w:val=""/>
      <w:lvlJc w:val="left"/>
      <w:pPr>
        <w:tabs>
          <w:tab w:val="num" w:pos="2142"/>
        </w:tabs>
        <w:ind w:left="2142" w:hanging="360"/>
      </w:pPr>
      <w:rPr>
        <w:rFonts w:ascii="Wingdings" w:hAnsi="Wingdings" w:hint="default"/>
      </w:rPr>
    </w:lvl>
    <w:lvl w:ilvl="3" w:tplc="04190001">
      <w:start w:val="1"/>
      <w:numFmt w:val="bullet"/>
      <w:lvlText w:val=""/>
      <w:lvlJc w:val="left"/>
      <w:pPr>
        <w:tabs>
          <w:tab w:val="num" w:pos="2862"/>
        </w:tabs>
        <w:ind w:left="2862" w:hanging="360"/>
      </w:pPr>
      <w:rPr>
        <w:rFonts w:ascii="Symbol" w:hAnsi="Symbol" w:hint="default"/>
      </w:rPr>
    </w:lvl>
    <w:lvl w:ilvl="4" w:tplc="04190003">
      <w:start w:val="1"/>
      <w:numFmt w:val="bullet"/>
      <w:lvlText w:val="o"/>
      <w:lvlJc w:val="left"/>
      <w:pPr>
        <w:tabs>
          <w:tab w:val="num" w:pos="3582"/>
        </w:tabs>
        <w:ind w:left="3582" w:hanging="360"/>
      </w:pPr>
      <w:rPr>
        <w:rFonts w:ascii="Courier New" w:hAnsi="Courier New" w:cs="Times New Roman" w:hint="default"/>
      </w:rPr>
    </w:lvl>
    <w:lvl w:ilvl="5" w:tplc="04190005">
      <w:start w:val="1"/>
      <w:numFmt w:val="bullet"/>
      <w:lvlText w:val=""/>
      <w:lvlJc w:val="left"/>
      <w:pPr>
        <w:tabs>
          <w:tab w:val="num" w:pos="4302"/>
        </w:tabs>
        <w:ind w:left="4302" w:hanging="360"/>
      </w:pPr>
      <w:rPr>
        <w:rFonts w:ascii="Wingdings" w:hAnsi="Wingdings" w:hint="default"/>
      </w:rPr>
    </w:lvl>
    <w:lvl w:ilvl="6" w:tplc="04190001">
      <w:start w:val="1"/>
      <w:numFmt w:val="bullet"/>
      <w:lvlText w:val=""/>
      <w:lvlJc w:val="left"/>
      <w:pPr>
        <w:tabs>
          <w:tab w:val="num" w:pos="5022"/>
        </w:tabs>
        <w:ind w:left="5022" w:hanging="360"/>
      </w:pPr>
      <w:rPr>
        <w:rFonts w:ascii="Symbol" w:hAnsi="Symbol" w:hint="default"/>
      </w:rPr>
    </w:lvl>
    <w:lvl w:ilvl="7" w:tplc="04190003">
      <w:start w:val="1"/>
      <w:numFmt w:val="bullet"/>
      <w:lvlText w:val="o"/>
      <w:lvlJc w:val="left"/>
      <w:pPr>
        <w:tabs>
          <w:tab w:val="num" w:pos="5742"/>
        </w:tabs>
        <w:ind w:left="5742" w:hanging="360"/>
      </w:pPr>
      <w:rPr>
        <w:rFonts w:ascii="Courier New" w:hAnsi="Courier New" w:cs="Times New Roman" w:hint="default"/>
      </w:rPr>
    </w:lvl>
    <w:lvl w:ilvl="8" w:tplc="04190005">
      <w:start w:val="1"/>
      <w:numFmt w:val="bullet"/>
      <w:lvlText w:val=""/>
      <w:lvlJc w:val="left"/>
      <w:pPr>
        <w:tabs>
          <w:tab w:val="num" w:pos="6462"/>
        </w:tabs>
        <w:ind w:left="6462" w:hanging="360"/>
      </w:pPr>
      <w:rPr>
        <w:rFonts w:ascii="Wingdings" w:hAnsi="Wingdings" w:hint="default"/>
      </w:rPr>
    </w:lvl>
  </w:abstractNum>
  <w:abstractNum w:abstractNumId="10">
    <w:nsid w:val="14EA7B79"/>
    <w:multiLevelType w:val="multilevel"/>
    <w:tmpl w:val="29F27E9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5C5688C"/>
    <w:multiLevelType w:val="multilevel"/>
    <w:tmpl w:val="01A69B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65D10C4"/>
    <w:multiLevelType w:val="multilevel"/>
    <w:tmpl w:val="CB786BE4"/>
    <w:lvl w:ilvl="0">
      <w:start w:val="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66F4656"/>
    <w:multiLevelType w:val="hybridMultilevel"/>
    <w:tmpl w:val="1144B5E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1A056B88"/>
    <w:multiLevelType w:val="multilevel"/>
    <w:tmpl w:val="0A444F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AC537AA"/>
    <w:multiLevelType w:val="hybridMultilevel"/>
    <w:tmpl w:val="08481978"/>
    <w:lvl w:ilvl="0" w:tplc="D250E24C">
      <w:start w:val="1"/>
      <w:numFmt w:val="decimal"/>
      <w:lvlText w:val="%1."/>
      <w:lvlJc w:val="left"/>
      <w:pPr>
        <w:tabs>
          <w:tab w:val="num" w:pos="720"/>
        </w:tabs>
        <w:ind w:left="720" w:hanging="360"/>
      </w:pPr>
      <w:rPr>
        <w:rFonts w:cs="Times New Roman"/>
      </w:rPr>
    </w:lvl>
    <w:lvl w:ilvl="1" w:tplc="2D2EA372">
      <w:numFmt w:val="none"/>
      <w:lvlText w:val=""/>
      <w:lvlJc w:val="left"/>
      <w:pPr>
        <w:tabs>
          <w:tab w:val="num" w:pos="360"/>
        </w:tabs>
        <w:ind w:left="0" w:firstLine="0"/>
      </w:pPr>
      <w:rPr>
        <w:rFonts w:cs="Times New Roman"/>
      </w:rPr>
    </w:lvl>
    <w:lvl w:ilvl="2" w:tplc="DA0CBABA">
      <w:numFmt w:val="none"/>
      <w:lvlText w:val=""/>
      <w:lvlJc w:val="left"/>
      <w:pPr>
        <w:tabs>
          <w:tab w:val="num" w:pos="360"/>
        </w:tabs>
        <w:ind w:left="0" w:firstLine="0"/>
      </w:pPr>
      <w:rPr>
        <w:rFonts w:cs="Times New Roman"/>
      </w:rPr>
    </w:lvl>
    <w:lvl w:ilvl="3" w:tplc="2778ABEC">
      <w:numFmt w:val="none"/>
      <w:lvlText w:val=""/>
      <w:lvlJc w:val="left"/>
      <w:pPr>
        <w:tabs>
          <w:tab w:val="num" w:pos="360"/>
        </w:tabs>
        <w:ind w:left="0" w:firstLine="0"/>
      </w:pPr>
      <w:rPr>
        <w:rFonts w:cs="Times New Roman"/>
      </w:rPr>
    </w:lvl>
    <w:lvl w:ilvl="4" w:tplc="EC4E0C0A">
      <w:numFmt w:val="none"/>
      <w:lvlText w:val=""/>
      <w:lvlJc w:val="left"/>
      <w:pPr>
        <w:tabs>
          <w:tab w:val="num" w:pos="360"/>
        </w:tabs>
        <w:ind w:left="0" w:firstLine="0"/>
      </w:pPr>
      <w:rPr>
        <w:rFonts w:cs="Times New Roman"/>
      </w:rPr>
    </w:lvl>
    <w:lvl w:ilvl="5" w:tplc="29F4F1EC">
      <w:numFmt w:val="none"/>
      <w:lvlText w:val=""/>
      <w:lvlJc w:val="left"/>
      <w:pPr>
        <w:tabs>
          <w:tab w:val="num" w:pos="360"/>
        </w:tabs>
        <w:ind w:left="0" w:firstLine="0"/>
      </w:pPr>
      <w:rPr>
        <w:rFonts w:cs="Times New Roman"/>
      </w:rPr>
    </w:lvl>
    <w:lvl w:ilvl="6" w:tplc="8FF65C8C">
      <w:numFmt w:val="none"/>
      <w:lvlText w:val=""/>
      <w:lvlJc w:val="left"/>
      <w:pPr>
        <w:tabs>
          <w:tab w:val="num" w:pos="360"/>
        </w:tabs>
        <w:ind w:left="0" w:firstLine="0"/>
      </w:pPr>
      <w:rPr>
        <w:rFonts w:cs="Times New Roman"/>
      </w:rPr>
    </w:lvl>
    <w:lvl w:ilvl="7" w:tplc="DFA680AE">
      <w:numFmt w:val="none"/>
      <w:lvlText w:val=""/>
      <w:lvlJc w:val="left"/>
      <w:pPr>
        <w:tabs>
          <w:tab w:val="num" w:pos="360"/>
        </w:tabs>
        <w:ind w:left="0" w:firstLine="0"/>
      </w:pPr>
      <w:rPr>
        <w:rFonts w:cs="Times New Roman"/>
      </w:rPr>
    </w:lvl>
    <w:lvl w:ilvl="8" w:tplc="1B4A5C30">
      <w:numFmt w:val="none"/>
      <w:lvlText w:val=""/>
      <w:lvlJc w:val="left"/>
      <w:pPr>
        <w:tabs>
          <w:tab w:val="num" w:pos="360"/>
        </w:tabs>
        <w:ind w:left="0" w:firstLine="0"/>
      </w:pPr>
      <w:rPr>
        <w:rFonts w:cs="Times New Roman"/>
      </w:rPr>
    </w:lvl>
  </w:abstractNum>
  <w:abstractNum w:abstractNumId="16">
    <w:nsid w:val="1EF732C3"/>
    <w:multiLevelType w:val="multilevel"/>
    <w:tmpl w:val="5AC496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4B01B9B"/>
    <w:multiLevelType w:val="hybridMultilevel"/>
    <w:tmpl w:val="BAF2759E"/>
    <w:lvl w:ilvl="0" w:tplc="67BE4FB2">
      <w:start w:val="4"/>
      <w:numFmt w:val="bullet"/>
      <w:lvlText w:val="-"/>
      <w:lvlJc w:val="left"/>
      <w:pPr>
        <w:ind w:left="495" w:hanging="360"/>
      </w:pPr>
      <w:rPr>
        <w:rFonts w:ascii="Times New Roman" w:eastAsia="Calibri" w:hAnsi="Times New Roman" w:cs="Times New Roman" w:hint="default"/>
        <w:sz w:val="28"/>
      </w:rPr>
    </w:lvl>
    <w:lvl w:ilvl="1" w:tplc="04220003">
      <w:start w:val="1"/>
      <w:numFmt w:val="bullet"/>
      <w:lvlText w:val="o"/>
      <w:lvlJc w:val="left"/>
      <w:pPr>
        <w:ind w:left="1215" w:hanging="360"/>
      </w:pPr>
      <w:rPr>
        <w:rFonts w:ascii="Courier New" w:hAnsi="Courier New" w:cs="Courier New" w:hint="default"/>
      </w:rPr>
    </w:lvl>
    <w:lvl w:ilvl="2" w:tplc="04220005">
      <w:start w:val="1"/>
      <w:numFmt w:val="bullet"/>
      <w:lvlText w:val=""/>
      <w:lvlJc w:val="left"/>
      <w:pPr>
        <w:ind w:left="1935" w:hanging="360"/>
      </w:pPr>
      <w:rPr>
        <w:rFonts w:ascii="Wingdings" w:hAnsi="Wingdings" w:hint="default"/>
      </w:rPr>
    </w:lvl>
    <w:lvl w:ilvl="3" w:tplc="04220001">
      <w:start w:val="1"/>
      <w:numFmt w:val="bullet"/>
      <w:lvlText w:val=""/>
      <w:lvlJc w:val="left"/>
      <w:pPr>
        <w:ind w:left="2655" w:hanging="360"/>
      </w:pPr>
      <w:rPr>
        <w:rFonts w:ascii="Symbol" w:hAnsi="Symbol" w:hint="default"/>
      </w:rPr>
    </w:lvl>
    <w:lvl w:ilvl="4" w:tplc="04220003">
      <w:start w:val="1"/>
      <w:numFmt w:val="bullet"/>
      <w:lvlText w:val="o"/>
      <w:lvlJc w:val="left"/>
      <w:pPr>
        <w:ind w:left="3375" w:hanging="360"/>
      </w:pPr>
      <w:rPr>
        <w:rFonts w:ascii="Courier New" w:hAnsi="Courier New" w:cs="Courier New" w:hint="default"/>
      </w:rPr>
    </w:lvl>
    <w:lvl w:ilvl="5" w:tplc="04220005">
      <w:start w:val="1"/>
      <w:numFmt w:val="bullet"/>
      <w:lvlText w:val=""/>
      <w:lvlJc w:val="left"/>
      <w:pPr>
        <w:ind w:left="4095" w:hanging="360"/>
      </w:pPr>
      <w:rPr>
        <w:rFonts w:ascii="Wingdings" w:hAnsi="Wingdings" w:hint="default"/>
      </w:rPr>
    </w:lvl>
    <w:lvl w:ilvl="6" w:tplc="04220001">
      <w:start w:val="1"/>
      <w:numFmt w:val="bullet"/>
      <w:lvlText w:val=""/>
      <w:lvlJc w:val="left"/>
      <w:pPr>
        <w:ind w:left="4815" w:hanging="360"/>
      </w:pPr>
      <w:rPr>
        <w:rFonts w:ascii="Symbol" w:hAnsi="Symbol" w:hint="default"/>
      </w:rPr>
    </w:lvl>
    <w:lvl w:ilvl="7" w:tplc="04220003">
      <w:start w:val="1"/>
      <w:numFmt w:val="bullet"/>
      <w:lvlText w:val="o"/>
      <w:lvlJc w:val="left"/>
      <w:pPr>
        <w:ind w:left="5535" w:hanging="360"/>
      </w:pPr>
      <w:rPr>
        <w:rFonts w:ascii="Courier New" w:hAnsi="Courier New" w:cs="Courier New" w:hint="default"/>
      </w:rPr>
    </w:lvl>
    <w:lvl w:ilvl="8" w:tplc="04220005">
      <w:start w:val="1"/>
      <w:numFmt w:val="bullet"/>
      <w:lvlText w:val=""/>
      <w:lvlJc w:val="left"/>
      <w:pPr>
        <w:ind w:left="6255" w:hanging="360"/>
      </w:pPr>
      <w:rPr>
        <w:rFonts w:ascii="Wingdings" w:hAnsi="Wingdings" w:hint="default"/>
      </w:rPr>
    </w:lvl>
  </w:abstractNum>
  <w:abstractNum w:abstractNumId="18">
    <w:nsid w:val="28A90BF8"/>
    <w:multiLevelType w:val="multilevel"/>
    <w:tmpl w:val="AC9691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8CD6C90"/>
    <w:multiLevelType w:val="multilevel"/>
    <w:tmpl w:val="20EC3F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C0169AC"/>
    <w:multiLevelType w:val="hybridMultilevel"/>
    <w:tmpl w:val="D354F69A"/>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1">
    <w:nsid w:val="2D926D38"/>
    <w:multiLevelType w:val="hybridMultilevel"/>
    <w:tmpl w:val="903AA9B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2">
    <w:nsid w:val="2EAB21A3"/>
    <w:multiLevelType w:val="multilevel"/>
    <w:tmpl w:val="4CC6D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1135CC9"/>
    <w:multiLevelType w:val="multilevel"/>
    <w:tmpl w:val="64AE0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27A273B"/>
    <w:multiLevelType w:val="multilevel"/>
    <w:tmpl w:val="5E56A7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8D27E8B"/>
    <w:multiLevelType w:val="hybridMultilevel"/>
    <w:tmpl w:val="B93E148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39146CBA"/>
    <w:multiLevelType w:val="multilevel"/>
    <w:tmpl w:val="E660B6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ACD7D83"/>
    <w:multiLevelType w:val="hybridMultilevel"/>
    <w:tmpl w:val="DA36C778"/>
    <w:lvl w:ilvl="0" w:tplc="027CA98A">
      <w:numFmt w:val="bullet"/>
      <w:lvlText w:val="-"/>
      <w:lvlJc w:val="left"/>
      <w:pPr>
        <w:tabs>
          <w:tab w:val="num" w:pos="1778"/>
        </w:tabs>
        <w:ind w:left="1778" w:hanging="360"/>
      </w:pPr>
      <w:rPr>
        <w:rFonts w:ascii="Times New Roman" w:eastAsia="Times New Roman" w:hAnsi="Times New Roman" w:hint="default"/>
      </w:rPr>
    </w:lvl>
    <w:lvl w:ilvl="1" w:tplc="04190003">
      <w:start w:val="1"/>
      <w:numFmt w:val="bullet"/>
      <w:lvlText w:val="o"/>
      <w:lvlJc w:val="left"/>
      <w:pPr>
        <w:tabs>
          <w:tab w:val="num" w:pos="1403"/>
        </w:tabs>
        <w:ind w:left="1403" w:hanging="360"/>
      </w:pPr>
      <w:rPr>
        <w:rFonts w:ascii="Courier New" w:hAnsi="Courier New" w:hint="default"/>
      </w:rPr>
    </w:lvl>
    <w:lvl w:ilvl="2" w:tplc="04190005">
      <w:start w:val="1"/>
      <w:numFmt w:val="bullet"/>
      <w:lvlText w:val=""/>
      <w:lvlJc w:val="left"/>
      <w:pPr>
        <w:tabs>
          <w:tab w:val="num" w:pos="2123"/>
        </w:tabs>
        <w:ind w:left="2123" w:hanging="360"/>
      </w:pPr>
      <w:rPr>
        <w:rFonts w:ascii="Wingdings" w:hAnsi="Wingdings" w:hint="default"/>
      </w:rPr>
    </w:lvl>
    <w:lvl w:ilvl="3" w:tplc="04190001">
      <w:start w:val="1"/>
      <w:numFmt w:val="bullet"/>
      <w:lvlText w:val=""/>
      <w:lvlJc w:val="left"/>
      <w:pPr>
        <w:tabs>
          <w:tab w:val="num" w:pos="2843"/>
        </w:tabs>
        <w:ind w:left="2843" w:hanging="360"/>
      </w:pPr>
      <w:rPr>
        <w:rFonts w:ascii="Symbol" w:hAnsi="Symbol" w:hint="default"/>
      </w:rPr>
    </w:lvl>
    <w:lvl w:ilvl="4" w:tplc="04190003">
      <w:start w:val="1"/>
      <w:numFmt w:val="bullet"/>
      <w:lvlText w:val="o"/>
      <w:lvlJc w:val="left"/>
      <w:pPr>
        <w:tabs>
          <w:tab w:val="num" w:pos="3563"/>
        </w:tabs>
        <w:ind w:left="3563" w:hanging="360"/>
      </w:pPr>
      <w:rPr>
        <w:rFonts w:ascii="Courier New" w:hAnsi="Courier New" w:hint="default"/>
      </w:rPr>
    </w:lvl>
    <w:lvl w:ilvl="5" w:tplc="04190005">
      <w:start w:val="1"/>
      <w:numFmt w:val="bullet"/>
      <w:lvlText w:val=""/>
      <w:lvlJc w:val="left"/>
      <w:pPr>
        <w:tabs>
          <w:tab w:val="num" w:pos="4283"/>
        </w:tabs>
        <w:ind w:left="4283" w:hanging="360"/>
      </w:pPr>
      <w:rPr>
        <w:rFonts w:ascii="Wingdings" w:hAnsi="Wingdings" w:hint="default"/>
      </w:rPr>
    </w:lvl>
    <w:lvl w:ilvl="6" w:tplc="04190001">
      <w:start w:val="1"/>
      <w:numFmt w:val="bullet"/>
      <w:lvlText w:val=""/>
      <w:lvlJc w:val="left"/>
      <w:pPr>
        <w:tabs>
          <w:tab w:val="num" w:pos="5003"/>
        </w:tabs>
        <w:ind w:left="5003" w:hanging="360"/>
      </w:pPr>
      <w:rPr>
        <w:rFonts w:ascii="Symbol" w:hAnsi="Symbol" w:hint="default"/>
      </w:rPr>
    </w:lvl>
    <w:lvl w:ilvl="7" w:tplc="04190003">
      <w:start w:val="1"/>
      <w:numFmt w:val="bullet"/>
      <w:lvlText w:val="o"/>
      <w:lvlJc w:val="left"/>
      <w:pPr>
        <w:tabs>
          <w:tab w:val="num" w:pos="5723"/>
        </w:tabs>
        <w:ind w:left="5723" w:hanging="360"/>
      </w:pPr>
      <w:rPr>
        <w:rFonts w:ascii="Courier New" w:hAnsi="Courier New" w:hint="default"/>
      </w:rPr>
    </w:lvl>
    <w:lvl w:ilvl="8" w:tplc="04190005">
      <w:start w:val="1"/>
      <w:numFmt w:val="bullet"/>
      <w:lvlText w:val=""/>
      <w:lvlJc w:val="left"/>
      <w:pPr>
        <w:tabs>
          <w:tab w:val="num" w:pos="6443"/>
        </w:tabs>
        <w:ind w:left="6443" w:hanging="360"/>
      </w:pPr>
      <w:rPr>
        <w:rFonts w:ascii="Wingdings" w:hAnsi="Wingdings" w:hint="default"/>
      </w:rPr>
    </w:lvl>
  </w:abstractNum>
  <w:abstractNum w:abstractNumId="28">
    <w:nsid w:val="3BE21B87"/>
    <w:multiLevelType w:val="multilevel"/>
    <w:tmpl w:val="72A0CD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C1B0B6B"/>
    <w:multiLevelType w:val="multilevel"/>
    <w:tmpl w:val="5DDAD9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D6344C0"/>
    <w:multiLevelType w:val="hybridMultilevel"/>
    <w:tmpl w:val="71FADEB6"/>
    <w:lvl w:ilvl="0" w:tplc="9BF2092E">
      <w:start w:val="4"/>
      <w:numFmt w:val="bullet"/>
      <w:lvlText w:val="-"/>
      <w:lvlJc w:val="left"/>
      <w:pPr>
        <w:ind w:left="720" w:hanging="360"/>
      </w:pPr>
      <w:rPr>
        <w:rFonts w:ascii="Times New Roman" w:eastAsia="Calibri" w:hAnsi="Times New Roman" w:cs="Times New Roman" w:hint="default"/>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3FC23304"/>
    <w:multiLevelType w:val="multilevel"/>
    <w:tmpl w:val="96C219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6975FF6"/>
    <w:multiLevelType w:val="multilevel"/>
    <w:tmpl w:val="572CA2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74D233B"/>
    <w:multiLevelType w:val="hybridMultilevel"/>
    <w:tmpl w:val="8A30BCC6"/>
    <w:lvl w:ilvl="0" w:tplc="41CCBFDA">
      <w:start w:val="1"/>
      <w:numFmt w:val="bullet"/>
      <w:lvlText w:val="-"/>
      <w:lvlJc w:val="left"/>
      <w:pPr>
        <w:tabs>
          <w:tab w:val="num" w:pos="810"/>
        </w:tabs>
        <w:ind w:left="810" w:hanging="45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478A3360"/>
    <w:multiLevelType w:val="multilevel"/>
    <w:tmpl w:val="2C0C26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80B115F"/>
    <w:multiLevelType w:val="hybridMultilevel"/>
    <w:tmpl w:val="CFAA2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BC2151C"/>
    <w:multiLevelType w:val="multilevel"/>
    <w:tmpl w:val="ED7EAC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E8763D3"/>
    <w:multiLevelType w:val="multilevel"/>
    <w:tmpl w:val="CE4E00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FA65D14"/>
    <w:multiLevelType w:val="multilevel"/>
    <w:tmpl w:val="1B84E5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02309D9"/>
    <w:multiLevelType w:val="hybridMultilevel"/>
    <w:tmpl w:val="0C6862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51283EBC"/>
    <w:multiLevelType w:val="hybridMultilevel"/>
    <w:tmpl w:val="D7102F8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520B30D5"/>
    <w:multiLevelType w:val="multilevel"/>
    <w:tmpl w:val="220C6EC4"/>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543367F9"/>
    <w:multiLevelType w:val="multilevel"/>
    <w:tmpl w:val="ECFE5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5833EEF"/>
    <w:multiLevelType w:val="multilevel"/>
    <w:tmpl w:val="444430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69B31DD"/>
    <w:multiLevelType w:val="hybridMultilevel"/>
    <w:tmpl w:val="F0CEA5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581F6B62"/>
    <w:multiLevelType w:val="multilevel"/>
    <w:tmpl w:val="A4781D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9EA2B1B"/>
    <w:multiLevelType w:val="multilevel"/>
    <w:tmpl w:val="C14E53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3127F80"/>
    <w:multiLevelType w:val="multilevel"/>
    <w:tmpl w:val="64AE0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5A83C90"/>
    <w:multiLevelType w:val="multilevel"/>
    <w:tmpl w:val="6390F8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6076DD7"/>
    <w:multiLevelType w:val="multilevel"/>
    <w:tmpl w:val="586EE388"/>
    <w:lvl w:ilvl="0">
      <w:start w:val="3"/>
      <w:numFmt w:val="decimal"/>
      <w:lvlText w:val="3.1.%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1796C1A"/>
    <w:multiLevelType w:val="multilevel"/>
    <w:tmpl w:val="D76E49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67F329E"/>
    <w:multiLevelType w:val="multilevel"/>
    <w:tmpl w:val="2D626420"/>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6C5470B"/>
    <w:multiLevelType w:val="hybridMultilevel"/>
    <w:tmpl w:val="8B9C628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77AB1D90"/>
    <w:multiLevelType w:val="hybridMultilevel"/>
    <w:tmpl w:val="7B7A9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82034AE"/>
    <w:multiLevelType w:val="multilevel"/>
    <w:tmpl w:val="843434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BD909B0"/>
    <w:multiLevelType w:val="multilevel"/>
    <w:tmpl w:val="C186E3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6">
    <w:nsid w:val="7EDF7E9B"/>
    <w:multiLevelType w:val="multilevel"/>
    <w:tmpl w:val="AAFC2C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6"/>
  </w:num>
  <w:num w:numId="3">
    <w:abstractNumId w:val="36"/>
  </w:num>
  <w:num w:numId="4">
    <w:abstractNumId w:val="24"/>
  </w:num>
  <w:num w:numId="5">
    <w:abstractNumId w:val="6"/>
  </w:num>
  <w:num w:numId="6">
    <w:abstractNumId w:val="50"/>
  </w:num>
  <w:num w:numId="7">
    <w:abstractNumId w:val="17"/>
  </w:num>
  <w:num w:numId="8">
    <w:abstractNumId w:val="56"/>
  </w:num>
  <w:num w:numId="9">
    <w:abstractNumId w:val="5"/>
  </w:num>
  <w:num w:numId="10">
    <w:abstractNumId w:val="45"/>
  </w:num>
  <w:num w:numId="11">
    <w:abstractNumId w:val="30"/>
  </w:num>
  <w:num w:numId="12">
    <w:abstractNumId w:val="51"/>
  </w:num>
  <w:num w:numId="13">
    <w:abstractNumId w:val="49"/>
  </w:num>
  <w:num w:numId="14">
    <w:abstractNumId w:val="31"/>
  </w:num>
  <w:num w:numId="15">
    <w:abstractNumId w:val="33"/>
  </w:num>
  <w:num w:numId="16">
    <w:abstractNumId w:val="21"/>
  </w:num>
  <w:num w:numId="17">
    <w:abstractNumId w:val="44"/>
  </w:num>
  <w:num w:numId="18">
    <w:abstractNumId w:val="52"/>
  </w:num>
  <w:num w:numId="19">
    <w:abstractNumId w:val="15"/>
    <w:lvlOverride w:ilvl="0">
      <w:startOverride w:val="1"/>
    </w:lvlOverride>
    <w:lvlOverride w:ilvl="1"/>
    <w:lvlOverride w:ilvl="2"/>
    <w:lvlOverride w:ilvl="3"/>
    <w:lvlOverride w:ilvl="4"/>
    <w:lvlOverride w:ilvl="5"/>
    <w:lvlOverride w:ilvl="6"/>
    <w:lvlOverride w:ilvl="7"/>
    <w:lvlOverride w:ilvl="8"/>
  </w:num>
  <w:num w:numId="20">
    <w:abstractNumId w:val="27"/>
  </w:num>
  <w:num w:numId="21">
    <w:abstractNumId w:val="0"/>
  </w:num>
  <w:num w:numId="22">
    <w:abstractNumId w:val="9"/>
  </w:num>
  <w:num w:numId="23">
    <w:abstractNumId w:val="40"/>
  </w:num>
  <w:num w:numId="24">
    <w:abstractNumId w:val="25"/>
  </w:num>
  <w:num w:numId="25">
    <w:abstractNumId w:val="13"/>
  </w:num>
  <w:num w:numId="26">
    <w:abstractNumId w:val="20"/>
  </w:num>
  <w:num w:numId="27">
    <w:abstractNumId w:val="12"/>
  </w:num>
  <w:num w:numId="28">
    <w:abstractNumId w:val="8"/>
  </w:num>
  <w:num w:numId="29">
    <w:abstractNumId w:val="41"/>
  </w:num>
  <w:num w:numId="30">
    <w:abstractNumId w:val="7"/>
  </w:num>
  <w:num w:numId="31">
    <w:abstractNumId w:val="55"/>
  </w:num>
  <w:num w:numId="32">
    <w:abstractNumId w:val="22"/>
  </w:num>
  <w:num w:numId="33">
    <w:abstractNumId w:val="26"/>
  </w:num>
  <w:num w:numId="34">
    <w:abstractNumId w:val="32"/>
  </w:num>
  <w:num w:numId="35">
    <w:abstractNumId w:val="48"/>
  </w:num>
  <w:num w:numId="36">
    <w:abstractNumId w:val="37"/>
  </w:num>
  <w:num w:numId="37">
    <w:abstractNumId w:val="42"/>
  </w:num>
  <w:num w:numId="38">
    <w:abstractNumId w:val="29"/>
  </w:num>
  <w:num w:numId="39">
    <w:abstractNumId w:val="4"/>
  </w:num>
  <w:num w:numId="40">
    <w:abstractNumId w:val="18"/>
  </w:num>
  <w:num w:numId="41">
    <w:abstractNumId w:val="46"/>
  </w:num>
  <w:num w:numId="42">
    <w:abstractNumId w:val="11"/>
  </w:num>
  <w:num w:numId="43">
    <w:abstractNumId w:val="2"/>
  </w:num>
  <w:num w:numId="44">
    <w:abstractNumId w:val="1"/>
  </w:num>
  <w:num w:numId="45">
    <w:abstractNumId w:val="10"/>
  </w:num>
  <w:num w:numId="46">
    <w:abstractNumId w:val="28"/>
  </w:num>
  <w:num w:numId="47">
    <w:abstractNumId w:val="34"/>
  </w:num>
  <w:num w:numId="48">
    <w:abstractNumId w:val="38"/>
  </w:num>
  <w:num w:numId="49">
    <w:abstractNumId w:val="43"/>
  </w:num>
  <w:num w:numId="50">
    <w:abstractNumId w:val="19"/>
  </w:num>
  <w:num w:numId="51">
    <w:abstractNumId w:val="54"/>
  </w:num>
  <w:num w:numId="52">
    <w:abstractNumId w:val="39"/>
  </w:num>
  <w:num w:numId="53">
    <w:abstractNumId w:val="47"/>
  </w:num>
  <w:num w:numId="54">
    <w:abstractNumId w:val="23"/>
  </w:num>
  <w:num w:numId="55">
    <w:abstractNumId w:val="53"/>
  </w:num>
  <w:num w:numId="56">
    <w:abstractNumId w:val="35"/>
  </w:num>
  <w:num w:numId="57">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234"/>
    <w:rsid w:val="0001485D"/>
    <w:rsid w:val="00021F0D"/>
    <w:rsid w:val="00030A1B"/>
    <w:rsid w:val="000451C9"/>
    <w:rsid w:val="00057ECA"/>
    <w:rsid w:val="00091C32"/>
    <w:rsid w:val="001500C6"/>
    <w:rsid w:val="00161BEE"/>
    <w:rsid w:val="00181D3D"/>
    <w:rsid w:val="001F76CB"/>
    <w:rsid w:val="00207B1D"/>
    <w:rsid w:val="00256EFC"/>
    <w:rsid w:val="0029445C"/>
    <w:rsid w:val="002D0CEF"/>
    <w:rsid w:val="003628F3"/>
    <w:rsid w:val="003A257C"/>
    <w:rsid w:val="003B7055"/>
    <w:rsid w:val="003D5FA2"/>
    <w:rsid w:val="003D6DE5"/>
    <w:rsid w:val="003E116D"/>
    <w:rsid w:val="003F4E14"/>
    <w:rsid w:val="00423483"/>
    <w:rsid w:val="004450A3"/>
    <w:rsid w:val="0046305B"/>
    <w:rsid w:val="0046566A"/>
    <w:rsid w:val="004B4EFE"/>
    <w:rsid w:val="004F09AC"/>
    <w:rsid w:val="00511839"/>
    <w:rsid w:val="00556838"/>
    <w:rsid w:val="0056474F"/>
    <w:rsid w:val="005F0E4D"/>
    <w:rsid w:val="00603CA5"/>
    <w:rsid w:val="00620C28"/>
    <w:rsid w:val="006E6234"/>
    <w:rsid w:val="006F1237"/>
    <w:rsid w:val="006F2823"/>
    <w:rsid w:val="007027DE"/>
    <w:rsid w:val="00716B01"/>
    <w:rsid w:val="007525F9"/>
    <w:rsid w:val="0075372A"/>
    <w:rsid w:val="0078457B"/>
    <w:rsid w:val="007967CD"/>
    <w:rsid w:val="007B2B22"/>
    <w:rsid w:val="00802C73"/>
    <w:rsid w:val="008B3910"/>
    <w:rsid w:val="008B703E"/>
    <w:rsid w:val="008F0BB2"/>
    <w:rsid w:val="0091223C"/>
    <w:rsid w:val="00915D0A"/>
    <w:rsid w:val="009270C6"/>
    <w:rsid w:val="009E7BEE"/>
    <w:rsid w:val="009F0B7B"/>
    <w:rsid w:val="009F573C"/>
    <w:rsid w:val="00A11118"/>
    <w:rsid w:val="00A137C2"/>
    <w:rsid w:val="00AA07DA"/>
    <w:rsid w:val="00AF3781"/>
    <w:rsid w:val="00B26583"/>
    <w:rsid w:val="00B63560"/>
    <w:rsid w:val="00B916F1"/>
    <w:rsid w:val="00BF3318"/>
    <w:rsid w:val="00C12C7F"/>
    <w:rsid w:val="00C5520D"/>
    <w:rsid w:val="00C80D46"/>
    <w:rsid w:val="00C848BC"/>
    <w:rsid w:val="00CB36D5"/>
    <w:rsid w:val="00CF6E3A"/>
    <w:rsid w:val="00D27B3E"/>
    <w:rsid w:val="00E00589"/>
    <w:rsid w:val="00E42668"/>
    <w:rsid w:val="00E46CB0"/>
    <w:rsid w:val="00E70959"/>
    <w:rsid w:val="00EF60A8"/>
    <w:rsid w:val="00F04D90"/>
    <w:rsid w:val="00F817B3"/>
    <w:rsid w:val="00FE6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Bulle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nhideWhenUsed="0" w:qFormat="1"/>
    <w:lsdException w:name="HTML Preformatted"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E7BEE"/>
    <w:pPr>
      <w:spacing w:after="200" w:line="276" w:lineRule="auto"/>
    </w:pPr>
    <w:rPr>
      <w:lang w:val="ru-RU"/>
    </w:rPr>
  </w:style>
  <w:style w:type="paragraph" w:styleId="1">
    <w:name w:val="heading 1"/>
    <w:basedOn w:val="a0"/>
    <w:next w:val="a0"/>
    <w:link w:val="10"/>
    <w:uiPriority w:val="99"/>
    <w:qFormat/>
    <w:rsid w:val="009E7BEE"/>
    <w:pPr>
      <w:keepNext/>
      <w:spacing w:after="0" w:line="240" w:lineRule="auto"/>
      <w:outlineLvl w:val="0"/>
    </w:pPr>
    <w:rPr>
      <w:rFonts w:ascii="Times New Roman" w:eastAsia="Times New Roman" w:hAnsi="Times New Roman" w:cs="Times New Roman"/>
      <w:sz w:val="28"/>
      <w:szCs w:val="20"/>
      <w:lang w:val="uk-UA" w:eastAsia="ru-RU"/>
    </w:rPr>
  </w:style>
  <w:style w:type="paragraph" w:styleId="2">
    <w:name w:val="heading 2"/>
    <w:basedOn w:val="a0"/>
    <w:next w:val="a0"/>
    <w:link w:val="20"/>
    <w:uiPriority w:val="99"/>
    <w:unhideWhenUsed/>
    <w:qFormat/>
    <w:rsid w:val="009E7BEE"/>
    <w:pPr>
      <w:keepNext/>
      <w:spacing w:after="0" w:line="240" w:lineRule="auto"/>
      <w:jc w:val="center"/>
      <w:outlineLvl w:val="1"/>
    </w:pPr>
    <w:rPr>
      <w:rFonts w:ascii="Times New Roman" w:eastAsia="Times New Roman" w:hAnsi="Times New Roman" w:cs="Times New Roman"/>
      <w:sz w:val="28"/>
      <w:szCs w:val="20"/>
      <w:lang w:val="uk-UA" w:eastAsia="ru-RU"/>
    </w:rPr>
  </w:style>
  <w:style w:type="paragraph" w:styleId="3">
    <w:name w:val="heading 3"/>
    <w:basedOn w:val="a0"/>
    <w:next w:val="a0"/>
    <w:link w:val="30"/>
    <w:uiPriority w:val="99"/>
    <w:unhideWhenUsed/>
    <w:qFormat/>
    <w:rsid w:val="009E7BEE"/>
    <w:pPr>
      <w:keepNext/>
      <w:spacing w:before="240" w:after="60" w:line="240" w:lineRule="auto"/>
      <w:outlineLvl w:val="2"/>
    </w:pPr>
    <w:rPr>
      <w:rFonts w:ascii="Cambria" w:eastAsia="Times New Roman" w:hAnsi="Cambria" w:cs="Times New Roman"/>
      <w:b/>
      <w:sz w:val="26"/>
      <w:szCs w:val="20"/>
      <w:lang w:eastAsia="ru-RU"/>
    </w:rPr>
  </w:style>
  <w:style w:type="paragraph" w:styleId="4">
    <w:name w:val="heading 4"/>
    <w:basedOn w:val="a0"/>
    <w:next w:val="a0"/>
    <w:link w:val="40"/>
    <w:uiPriority w:val="99"/>
    <w:unhideWhenUsed/>
    <w:qFormat/>
    <w:rsid w:val="009E7BEE"/>
    <w:pPr>
      <w:keepNext/>
      <w:spacing w:before="240" w:after="60" w:line="240" w:lineRule="auto"/>
      <w:outlineLvl w:val="3"/>
    </w:pPr>
    <w:rPr>
      <w:rFonts w:ascii="Calibri" w:eastAsia="Times New Roman" w:hAnsi="Calibri" w:cs="Times New Roman"/>
      <w:b/>
      <w:sz w:val="28"/>
      <w:szCs w:val="20"/>
      <w:lang w:eastAsia="ru-RU"/>
    </w:rPr>
  </w:style>
  <w:style w:type="paragraph" w:styleId="5">
    <w:name w:val="heading 5"/>
    <w:basedOn w:val="a0"/>
    <w:next w:val="a0"/>
    <w:link w:val="50"/>
    <w:unhideWhenUsed/>
    <w:qFormat/>
    <w:rsid w:val="009E7BEE"/>
    <w:pPr>
      <w:spacing w:before="240" w:after="60" w:line="240" w:lineRule="auto"/>
      <w:outlineLvl w:val="4"/>
    </w:pPr>
    <w:rPr>
      <w:rFonts w:ascii="Calibri" w:eastAsia="Times New Roman" w:hAnsi="Calibri" w:cs="Times New Roman"/>
      <w:b/>
      <w:i/>
      <w:sz w:val="26"/>
      <w:szCs w:val="20"/>
      <w:lang w:eastAsia="ru-RU"/>
    </w:rPr>
  </w:style>
  <w:style w:type="paragraph" w:styleId="6">
    <w:name w:val="heading 6"/>
    <w:basedOn w:val="a0"/>
    <w:next w:val="a0"/>
    <w:link w:val="60"/>
    <w:unhideWhenUsed/>
    <w:qFormat/>
    <w:rsid w:val="009E7BEE"/>
    <w:pPr>
      <w:keepNext/>
      <w:spacing w:after="0" w:line="240" w:lineRule="auto"/>
      <w:jc w:val="both"/>
      <w:outlineLvl w:val="5"/>
    </w:pPr>
    <w:rPr>
      <w:rFonts w:ascii="Calibri" w:eastAsia="Times New Roman" w:hAnsi="Calibri" w:cs="Times New Roman"/>
      <w:b/>
      <w:sz w:val="20"/>
      <w:szCs w:val="20"/>
      <w:lang w:eastAsia="ru-RU"/>
    </w:rPr>
  </w:style>
  <w:style w:type="paragraph" w:styleId="7">
    <w:name w:val="heading 7"/>
    <w:basedOn w:val="a0"/>
    <w:next w:val="a0"/>
    <w:link w:val="70"/>
    <w:unhideWhenUsed/>
    <w:qFormat/>
    <w:rsid w:val="009E7BEE"/>
    <w:pPr>
      <w:keepNext/>
      <w:pBdr>
        <w:bottom w:val="single" w:sz="12" w:space="0" w:color="auto"/>
      </w:pBdr>
      <w:spacing w:after="0" w:line="240" w:lineRule="auto"/>
      <w:ind w:right="43"/>
      <w:jc w:val="both"/>
      <w:outlineLvl w:val="6"/>
    </w:pPr>
    <w:rPr>
      <w:rFonts w:ascii="Calibri" w:eastAsia="Times New Roman" w:hAnsi="Calibri" w:cs="Times New Roman"/>
      <w:sz w:val="24"/>
      <w:szCs w:val="20"/>
      <w:lang w:eastAsia="ru-RU"/>
    </w:rPr>
  </w:style>
  <w:style w:type="paragraph" w:styleId="8">
    <w:name w:val="heading 8"/>
    <w:basedOn w:val="a0"/>
    <w:next w:val="a0"/>
    <w:link w:val="80"/>
    <w:unhideWhenUsed/>
    <w:qFormat/>
    <w:rsid w:val="009E7BEE"/>
    <w:pPr>
      <w:keepNext/>
      <w:tabs>
        <w:tab w:val="left" w:pos="3400"/>
      </w:tabs>
      <w:spacing w:after="0" w:line="240" w:lineRule="auto"/>
      <w:ind w:left="6900"/>
      <w:outlineLvl w:val="7"/>
    </w:pPr>
    <w:rPr>
      <w:rFonts w:ascii="Times New Roman" w:eastAsia="Times New Roman" w:hAnsi="Times New Roman" w:cs="Times New Roman"/>
      <w:sz w:val="28"/>
      <w:szCs w:val="20"/>
      <w:lang w:val="uk-UA" w:eastAsia="ru-RU"/>
    </w:rPr>
  </w:style>
  <w:style w:type="paragraph" w:styleId="9">
    <w:name w:val="heading 9"/>
    <w:basedOn w:val="a0"/>
    <w:next w:val="a0"/>
    <w:link w:val="90"/>
    <w:unhideWhenUsed/>
    <w:qFormat/>
    <w:rsid w:val="009E7BEE"/>
    <w:pPr>
      <w:keepNext/>
      <w:spacing w:after="0" w:line="240" w:lineRule="auto"/>
      <w:ind w:left="360"/>
      <w:jc w:val="center"/>
      <w:outlineLvl w:val="8"/>
    </w:pPr>
    <w:rPr>
      <w:rFonts w:ascii="Cambria" w:eastAsia="Times New Roman" w:hAnsi="Cambria"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9E7BEE"/>
    <w:rPr>
      <w:rFonts w:ascii="Times New Roman" w:eastAsia="Times New Roman" w:hAnsi="Times New Roman" w:cs="Times New Roman"/>
      <w:sz w:val="28"/>
      <w:szCs w:val="20"/>
      <w:lang w:val="uk-UA" w:eastAsia="ru-RU"/>
    </w:rPr>
  </w:style>
  <w:style w:type="character" w:customStyle="1" w:styleId="20">
    <w:name w:val="Заголовок 2 Знак"/>
    <w:basedOn w:val="a1"/>
    <w:link w:val="2"/>
    <w:uiPriority w:val="99"/>
    <w:rsid w:val="009E7BEE"/>
    <w:rPr>
      <w:rFonts w:ascii="Times New Roman" w:eastAsia="Times New Roman" w:hAnsi="Times New Roman" w:cs="Times New Roman"/>
      <w:sz w:val="28"/>
      <w:szCs w:val="20"/>
      <w:lang w:val="uk-UA" w:eastAsia="ru-RU"/>
    </w:rPr>
  </w:style>
  <w:style w:type="character" w:customStyle="1" w:styleId="30">
    <w:name w:val="Заголовок 3 Знак"/>
    <w:basedOn w:val="a1"/>
    <w:link w:val="3"/>
    <w:uiPriority w:val="99"/>
    <w:rsid w:val="009E7BEE"/>
    <w:rPr>
      <w:rFonts w:ascii="Cambria" w:eastAsia="Times New Roman" w:hAnsi="Cambria" w:cs="Times New Roman"/>
      <w:b/>
      <w:sz w:val="26"/>
      <w:szCs w:val="20"/>
      <w:lang w:val="ru-RU" w:eastAsia="ru-RU"/>
    </w:rPr>
  </w:style>
  <w:style w:type="character" w:customStyle="1" w:styleId="40">
    <w:name w:val="Заголовок 4 Знак"/>
    <w:basedOn w:val="a1"/>
    <w:link w:val="4"/>
    <w:uiPriority w:val="99"/>
    <w:rsid w:val="009E7BEE"/>
    <w:rPr>
      <w:rFonts w:ascii="Calibri" w:eastAsia="Times New Roman" w:hAnsi="Calibri" w:cs="Times New Roman"/>
      <w:b/>
      <w:sz w:val="28"/>
      <w:szCs w:val="20"/>
      <w:lang w:val="ru-RU" w:eastAsia="ru-RU"/>
    </w:rPr>
  </w:style>
  <w:style w:type="character" w:customStyle="1" w:styleId="50">
    <w:name w:val="Заголовок 5 Знак"/>
    <w:basedOn w:val="a1"/>
    <w:link w:val="5"/>
    <w:rsid w:val="009E7BEE"/>
    <w:rPr>
      <w:rFonts w:ascii="Calibri" w:eastAsia="Times New Roman" w:hAnsi="Calibri" w:cs="Times New Roman"/>
      <w:b/>
      <w:i/>
      <w:sz w:val="26"/>
      <w:szCs w:val="20"/>
      <w:lang w:val="ru-RU" w:eastAsia="ru-RU"/>
    </w:rPr>
  </w:style>
  <w:style w:type="character" w:customStyle="1" w:styleId="60">
    <w:name w:val="Заголовок 6 Знак"/>
    <w:basedOn w:val="a1"/>
    <w:link w:val="6"/>
    <w:rsid w:val="009E7BEE"/>
    <w:rPr>
      <w:rFonts w:ascii="Calibri" w:eastAsia="Times New Roman" w:hAnsi="Calibri" w:cs="Times New Roman"/>
      <w:b/>
      <w:sz w:val="20"/>
      <w:szCs w:val="20"/>
      <w:lang w:val="ru-RU" w:eastAsia="ru-RU"/>
    </w:rPr>
  </w:style>
  <w:style w:type="character" w:customStyle="1" w:styleId="70">
    <w:name w:val="Заголовок 7 Знак"/>
    <w:basedOn w:val="a1"/>
    <w:link w:val="7"/>
    <w:rsid w:val="009E7BEE"/>
    <w:rPr>
      <w:rFonts w:ascii="Calibri" w:eastAsia="Times New Roman" w:hAnsi="Calibri" w:cs="Times New Roman"/>
      <w:sz w:val="24"/>
      <w:szCs w:val="20"/>
      <w:lang w:val="ru-RU" w:eastAsia="ru-RU"/>
    </w:rPr>
  </w:style>
  <w:style w:type="character" w:customStyle="1" w:styleId="80">
    <w:name w:val="Заголовок 8 Знак"/>
    <w:basedOn w:val="a1"/>
    <w:link w:val="8"/>
    <w:rsid w:val="009E7BEE"/>
    <w:rPr>
      <w:rFonts w:ascii="Times New Roman" w:eastAsia="Times New Roman" w:hAnsi="Times New Roman" w:cs="Times New Roman"/>
      <w:sz w:val="28"/>
      <w:szCs w:val="20"/>
      <w:lang w:val="uk-UA" w:eastAsia="ru-RU"/>
    </w:rPr>
  </w:style>
  <w:style w:type="character" w:customStyle="1" w:styleId="90">
    <w:name w:val="Заголовок 9 Знак"/>
    <w:basedOn w:val="a1"/>
    <w:link w:val="9"/>
    <w:rsid w:val="009E7BEE"/>
    <w:rPr>
      <w:rFonts w:ascii="Cambria" w:eastAsia="Times New Roman" w:hAnsi="Cambria" w:cs="Times New Roman"/>
      <w:sz w:val="20"/>
      <w:szCs w:val="20"/>
      <w:lang w:val="ru-RU" w:eastAsia="ru-RU"/>
    </w:rPr>
  </w:style>
  <w:style w:type="character" w:customStyle="1" w:styleId="a4">
    <w:name w:val="Основной текст_"/>
    <w:basedOn w:val="a1"/>
    <w:link w:val="11"/>
    <w:rsid w:val="009E7BEE"/>
    <w:rPr>
      <w:rFonts w:ascii="Times New Roman" w:eastAsia="Times New Roman" w:hAnsi="Times New Roman" w:cs="Times New Roman"/>
      <w:sz w:val="28"/>
      <w:szCs w:val="28"/>
      <w:shd w:val="clear" w:color="auto" w:fill="FFFFFF"/>
    </w:rPr>
  </w:style>
  <w:style w:type="paragraph" w:customStyle="1" w:styleId="11">
    <w:name w:val="Основной текст1"/>
    <w:basedOn w:val="a0"/>
    <w:link w:val="a4"/>
    <w:rsid w:val="009E7BEE"/>
    <w:pPr>
      <w:widowControl w:val="0"/>
      <w:shd w:val="clear" w:color="auto" w:fill="FFFFFF"/>
      <w:spacing w:after="0" w:line="360" w:lineRule="auto"/>
      <w:ind w:firstLine="400"/>
      <w:jc w:val="both"/>
    </w:pPr>
    <w:rPr>
      <w:rFonts w:ascii="Times New Roman" w:eastAsia="Times New Roman" w:hAnsi="Times New Roman" w:cs="Times New Roman"/>
      <w:sz w:val="28"/>
      <w:szCs w:val="28"/>
      <w:lang w:val="en-US"/>
    </w:rPr>
  </w:style>
  <w:style w:type="character" w:customStyle="1" w:styleId="a5">
    <w:name w:val="Подпись к таблице_"/>
    <w:basedOn w:val="a1"/>
    <w:link w:val="a6"/>
    <w:rsid w:val="009E7BEE"/>
    <w:rPr>
      <w:rFonts w:ascii="Times New Roman" w:eastAsia="Times New Roman" w:hAnsi="Times New Roman" w:cs="Times New Roman"/>
      <w:sz w:val="28"/>
      <w:szCs w:val="28"/>
      <w:shd w:val="clear" w:color="auto" w:fill="FFFFFF"/>
    </w:rPr>
  </w:style>
  <w:style w:type="paragraph" w:customStyle="1" w:styleId="a6">
    <w:name w:val="Подпись к таблице"/>
    <w:basedOn w:val="a0"/>
    <w:link w:val="a5"/>
    <w:rsid w:val="009E7BEE"/>
    <w:pPr>
      <w:widowControl w:val="0"/>
      <w:shd w:val="clear" w:color="auto" w:fill="FFFFFF"/>
      <w:spacing w:after="0" w:line="240" w:lineRule="auto"/>
      <w:ind w:left="420" w:hanging="420"/>
    </w:pPr>
    <w:rPr>
      <w:rFonts w:ascii="Times New Roman" w:eastAsia="Times New Roman" w:hAnsi="Times New Roman" w:cs="Times New Roman"/>
      <w:sz w:val="28"/>
      <w:szCs w:val="28"/>
      <w:lang w:val="en-US"/>
    </w:rPr>
  </w:style>
  <w:style w:type="character" w:customStyle="1" w:styleId="a7">
    <w:name w:val="Другое_"/>
    <w:basedOn w:val="a1"/>
    <w:link w:val="a8"/>
    <w:rsid w:val="009E7BEE"/>
    <w:rPr>
      <w:rFonts w:ascii="Times New Roman" w:eastAsia="Times New Roman" w:hAnsi="Times New Roman" w:cs="Times New Roman"/>
      <w:sz w:val="28"/>
      <w:szCs w:val="28"/>
      <w:shd w:val="clear" w:color="auto" w:fill="FFFFFF"/>
    </w:rPr>
  </w:style>
  <w:style w:type="paragraph" w:customStyle="1" w:styleId="a8">
    <w:name w:val="Другое"/>
    <w:basedOn w:val="a0"/>
    <w:link w:val="a7"/>
    <w:rsid w:val="009E7BEE"/>
    <w:pPr>
      <w:widowControl w:val="0"/>
      <w:shd w:val="clear" w:color="auto" w:fill="FFFFFF"/>
      <w:spacing w:after="0" w:line="360" w:lineRule="auto"/>
      <w:ind w:firstLine="400"/>
      <w:jc w:val="both"/>
    </w:pPr>
    <w:rPr>
      <w:rFonts w:ascii="Times New Roman" w:eastAsia="Times New Roman" w:hAnsi="Times New Roman" w:cs="Times New Roman"/>
      <w:sz w:val="28"/>
      <w:szCs w:val="28"/>
      <w:lang w:val="en-US"/>
    </w:rPr>
  </w:style>
  <w:style w:type="character" w:customStyle="1" w:styleId="21">
    <w:name w:val="Заголовок №2_"/>
    <w:basedOn w:val="a1"/>
    <w:link w:val="22"/>
    <w:rsid w:val="009E7BEE"/>
    <w:rPr>
      <w:rFonts w:ascii="Times New Roman" w:eastAsia="Times New Roman" w:hAnsi="Times New Roman" w:cs="Times New Roman"/>
      <w:b/>
      <w:bCs/>
      <w:sz w:val="28"/>
      <w:szCs w:val="28"/>
      <w:shd w:val="clear" w:color="auto" w:fill="FFFFFF"/>
    </w:rPr>
  </w:style>
  <w:style w:type="paragraph" w:customStyle="1" w:styleId="22">
    <w:name w:val="Заголовок №2"/>
    <w:basedOn w:val="a0"/>
    <w:link w:val="21"/>
    <w:rsid w:val="009E7BEE"/>
    <w:pPr>
      <w:widowControl w:val="0"/>
      <w:shd w:val="clear" w:color="auto" w:fill="FFFFFF"/>
      <w:spacing w:after="0" w:line="360" w:lineRule="auto"/>
      <w:ind w:left="1250"/>
      <w:outlineLvl w:val="1"/>
    </w:pPr>
    <w:rPr>
      <w:rFonts w:ascii="Times New Roman" w:eastAsia="Times New Roman" w:hAnsi="Times New Roman" w:cs="Times New Roman"/>
      <w:b/>
      <w:bCs/>
      <w:sz w:val="28"/>
      <w:szCs w:val="28"/>
      <w:lang w:val="en-US"/>
    </w:rPr>
  </w:style>
  <w:style w:type="character" w:customStyle="1" w:styleId="a9">
    <w:name w:val="Подпись к картинке_"/>
    <w:basedOn w:val="a1"/>
    <w:link w:val="aa"/>
    <w:rsid w:val="009E7BEE"/>
    <w:rPr>
      <w:rFonts w:ascii="Arial" w:eastAsia="Arial" w:hAnsi="Arial" w:cs="Arial"/>
      <w:b/>
      <w:bCs/>
      <w:sz w:val="17"/>
      <w:szCs w:val="17"/>
      <w:shd w:val="clear" w:color="auto" w:fill="FFFFFF"/>
    </w:rPr>
  </w:style>
  <w:style w:type="paragraph" w:customStyle="1" w:styleId="aa">
    <w:name w:val="Подпись к картинке"/>
    <w:basedOn w:val="a0"/>
    <w:link w:val="a9"/>
    <w:rsid w:val="009E7BEE"/>
    <w:pPr>
      <w:widowControl w:val="0"/>
      <w:shd w:val="clear" w:color="auto" w:fill="FFFFFF"/>
      <w:spacing w:after="40" w:line="240" w:lineRule="auto"/>
      <w:ind w:left="140" w:hanging="140"/>
    </w:pPr>
    <w:rPr>
      <w:rFonts w:ascii="Arial" w:eastAsia="Arial" w:hAnsi="Arial" w:cs="Arial"/>
      <w:b/>
      <w:bCs/>
      <w:sz w:val="17"/>
      <w:szCs w:val="17"/>
      <w:lang w:val="en-US"/>
    </w:rPr>
  </w:style>
  <w:style w:type="paragraph" w:styleId="ab">
    <w:name w:val="List Paragraph"/>
    <w:basedOn w:val="a0"/>
    <w:uiPriority w:val="99"/>
    <w:qFormat/>
    <w:rsid w:val="009E7BEE"/>
    <w:pPr>
      <w:ind w:left="720"/>
      <w:contextualSpacing/>
    </w:pPr>
  </w:style>
  <w:style w:type="paragraph" w:styleId="ac">
    <w:name w:val="Balloon Text"/>
    <w:basedOn w:val="a0"/>
    <w:link w:val="ad"/>
    <w:uiPriority w:val="99"/>
    <w:semiHidden/>
    <w:unhideWhenUsed/>
    <w:rsid w:val="009E7BEE"/>
    <w:pPr>
      <w:spacing w:after="0" w:line="240" w:lineRule="auto"/>
    </w:pPr>
    <w:rPr>
      <w:rFonts w:ascii="Segoe UI" w:hAnsi="Segoe UI" w:cs="Segoe UI"/>
      <w:sz w:val="18"/>
      <w:szCs w:val="18"/>
    </w:rPr>
  </w:style>
  <w:style w:type="character" w:customStyle="1" w:styleId="ad">
    <w:name w:val="Текст выноски Знак"/>
    <w:basedOn w:val="a1"/>
    <w:link w:val="ac"/>
    <w:uiPriority w:val="99"/>
    <w:semiHidden/>
    <w:rsid w:val="009E7BEE"/>
    <w:rPr>
      <w:rFonts w:ascii="Segoe UI" w:hAnsi="Segoe UI" w:cs="Segoe UI"/>
      <w:sz w:val="18"/>
      <w:szCs w:val="18"/>
      <w:lang w:val="ru-RU"/>
    </w:rPr>
  </w:style>
  <w:style w:type="numbering" w:customStyle="1" w:styleId="12">
    <w:name w:val="Нет списка1"/>
    <w:next w:val="a3"/>
    <w:uiPriority w:val="99"/>
    <w:semiHidden/>
    <w:unhideWhenUsed/>
    <w:rsid w:val="009E7BEE"/>
  </w:style>
  <w:style w:type="numbering" w:customStyle="1" w:styleId="110">
    <w:name w:val="Нет списка11"/>
    <w:next w:val="a3"/>
    <w:uiPriority w:val="99"/>
    <w:semiHidden/>
    <w:unhideWhenUsed/>
    <w:rsid w:val="009E7BEE"/>
  </w:style>
  <w:style w:type="character" w:styleId="ae">
    <w:name w:val="Hyperlink"/>
    <w:uiPriority w:val="99"/>
    <w:unhideWhenUsed/>
    <w:rsid w:val="009E7BEE"/>
    <w:rPr>
      <w:rFonts w:ascii="Times New Roman" w:hAnsi="Times New Roman" w:cs="Times New Roman" w:hint="default"/>
      <w:color w:val="0000FF"/>
      <w:u w:val="single"/>
    </w:rPr>
  </w:style>
  <w:style w:type="character" w:styleId="af">
    <w:name w:val="FollowedHyperlink"/>
    <w:uiPriority w:val="99"/>
    <w:semiHidden/>
    <w:unhideWhenUsed/>
    <w:rsid w:val="009E7BEE"/>
    <w:rPr>
      <w:rFonts w:ascii="Times New Roman" w:hAnsi="Times New Roman" w:cs="Times New Roman" w:hint="default"/>
      <w:color w:val="800080"/>
      <w:u w:val="single"/>
    </w:rPr>
  </w:style>
  <w:style w:type="character" w:styleId="af0">
    <w:name w:val="Emphasis"/>
    <w:uiPriority w:val="99"/>
    <w:qFormat/>
    <w:rsid w:val="009E7BEE"/>
    <w:rPr>
      <w:rFonts w:ascii="Times New Roman" w:hAnsi="Times New Roman" w:cs="Times New Roman" w:hint="default"/>
      <w:i/>
      <w:iCs w:val="0"/>
    </w:rPr>
  </w:style>
  <w:style w:type="paragraph" w:styleId="HTML">
    <w:name w:val="HTML Preformatted"/>
    <w:basedOn w:val="a0"/>
    <w:link w:val="HTML0"/>
    <w:semiHidden/>
    <w:unhideWhenUsed/>
    <w:rsid w:val="009E7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semiHidden/>
    <w:rsid w:val="009E7BEE"/>
    <w:rPr>
      <w:rFonts w:ascii="Courier New" w:eastAsia="Times New Roman" w:hAnsi="Courier New" w:cs="Times New Roman"/>
      <w:sz w:val="20"/>
      <w:szCs w:val="20"/>
      <w:lang w:val="ru-RU" w:eastAsia="ru-RU"/>
    </w:rPr>
  </w:style>
  <w:style w:type="character" w:styleId="af1">
    <w:name w:val="Strong"/>
    <w:qFormat/>
    <w:rsid w:val="009E7BEE"/>
    <w:rPr>
      <w:rFonts w:ascii="Times New Roman" w:hAnsi="Times New Roman" w:cs="Times New Roman" w:hint="default"/>
      <w:b/>
      <w:bCs w:val="0"/>
    </w:rPr>
  </w:style>
  <w:style w:type="paragraph" w:styleId="af2">
    <w:name w:val="Normal (Web)"/>
    <w:basedOn w:val="a0"/>
    <w:uiPriority w:val="99"/>
    <w:unhideWhenUsed/>
    <w:rsid w:val="009E7B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3">
    <w:name w:val="toc 1"/>
    <w:basedOn w:val="a0"/>
    <w:next w:val="a0"/>
    <w:autoRedefine/>
    <w:uiPriority w:val="99"/>
    <w:semiHidden/>
    <w:unhideWhenUsed/>
    <w:rsid w:val="009E7BEE"/>
    <w:pPr>
      <w:spacing w:before="120" w:after="0" w:line="240" w:lineRule="auto"/>
    </w:pPr>
    <w:rPr>
      <w:rFonts w:ascii="Times New Roman" w:eastAsia="Times New Roman" w:hAnsi="Times New Roman" w:cs="Times New Roman"/>
      <w:b/>
      <w:bCs/>
      <w:i/>
      <w:iCs/>
      <w:sz w:val="24"/>
      <w:szCs w:val="24"/>
      <w:lang w:eastAsia="ru-RU"/>
    </w:rPr>
  </w:style>
  <w:style w:type="paragraph" w:styleId="23">
    <w:name w:val="toc 2"/>
    <w:basedOn w:val="a0"/>
    <w:next w:val="a0"/>
    <w:autoRedefine/>
    <w:uiPriority w:val="99"/>
    <w:semiHidden/>
    <w:unhideWhenUsed/>
    <w:rsid w:val="009E7BEE"/>
    <w:pPr>
      <w:spacing w:before="120" w:after="0" w:line="240" w:lineRule="auto"/>
      <w:ind w:left="200"/>
    </w:pPr>
    <w:rPr>
      <w:rFonts w:ascii="Times New Roman" w:eastAsia="Times New Roman" w:hAnsi="Times New Roman" w:cs="Times New Roman"/>
      <w:b/>
      <w:bCs/>
      <w:lang w:eastAsia="ru-RU"/>
    </w:rPr>
  </w:style>
  <w:style w:type="paragraph" w:styleId="af3">
    <w:name w:val="footnote text"/>
    <w:basedOn w:val="a0"/>
    <w:link w:val="af4"/>
    <w:uiPriority w:val="99"/>
    <w:semiHidden/>
    <w:unhideWhenUsed/>
    <w:rsid w:val="009E7BEE"/>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1"/>
    <w:link w:val="af3"/>
    <w:uiPriority w:val="99"/>
    <w:semiHidden/>
    <w:rsid w:val="009E7BEE"/>
    <w:rPr>
      <w:rFonts w:ascii="Times New Roman" w:eastAsia="Times New Roman" w:hAnsi="Times New Roman" w:cs="Times New Roman"/>
      <w:sz w:val="20"/>
      <w:szCs w:val="20"/>
      <w:lang w:val="ru-RU" w:eastAsia="ru-RU"/>
    </w:rPr>
  </w:style>
  <w:style w:type="paragraph" w:styleId="af5">
    <w:name w:val="annotation text"/>
    <w:basedOn w:val="a0"/>
    <w:link w:val="af6"/>
    <w:uiPriority w:val="99"/>
    <w:semiHidden/>
    <w:unhideWhenUsed/>
    <w:rsid w:val="009E7BEE"/>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1"/>
    <w:link w:val="af5"/>
    <w:uiPriority w:val="99"/>
    <w:semiHidden/>
    <w:rsid w:val="009E7BEE"/>
    <w:rPr>
      <w:rFonts w:ascii="Times New Roman" w:eastAsia="Times New Roman" w:hAnsi="Times New Roman" w:cs="Times New Roman"/>
      <w:sz w:val="20"/>
      <w:szCs w:val="20"/>
      <w:lang w:val="ru-RU" w:eastAsia="ru-RU"/>
    </w:rPr>
  </w:style>
  <w:style w:type="paragraph" w:styleId="af7">
    <w:name w:val="header"/>
    <w:basedOn w:val="a0"/>
    <w:link w:val="af8"/>
    <w:uiPriority w:val="99"/>
    <w:unhideWhenUsed/>
    <w:rsid w:val="009E7BEE"/>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f8">
    <w:name w:val="Верхний колонтитул Знак"/>
    <w:basedOn w:val="a1"/>
    <w:link w:val="af7"/>
    <w:uiPriority w:val="99"/>
    <w:rsid w:val="009E7BEE"/>
    <w:rPr>
      <w:rFonts w:ascii="Times New Roman" w:eastAsia="Times New Roman" w:hAnsi="Times New Roman" w:cs="Times New Roman"/>
      <w:sz w:val="24"/>
      <w:szCs w:val="20"/>
      <w:lang w:val="ru-RU" w:eastAsia="ru-RU"/>
    </w:rPr>
  </w:style>
  <w:style w:type="paragraph" w:styleId="af9">
    <w:name w:val="footer"/>
    <w:basedOn w:val="a0"/>
    <w:link w:val="afa"/>
    <w:uiPriority w:val="99"/>
    <w:unhideWhenUsed/>
    <w:rsid w:val="009E7BE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a">
    <w:name w:val="Нижний колонтитул Знак"/>
    <w:basedOn w:val="a1"/>
    <w:link w:val="af9"/>
    <w:uiPriority w:val="99"/>
    <w:rsid w:val="009E7BEE"/>
    <w:rPr>
      <w:rFonts w:ascii="Times New Roman" w:eastAsia="Times New Roman" w:hAnsi="Times New Roman" w:cs="Times New Roman"/>
      <w:sz w:val="20"/>
      <w:szCs w:val="20"/>
      <w:lang w:val="ru-RU" w:eastAsia="ru-RU"/>
    </w:rPr>
  </w:style>
  <w:style w:type="paragraph" w:styleId="afb">
    <w:name w:val="caption"/>
    <w:basedOn w:val="a0"/>
    <w:next w:val="a0"/>
    <w:uiPriority w:val="99"/>
    <w:semiHidden/>
    <w:unhideWhenUsed/>
    <w:qFormat/>
    <w:rsid w:val="009E7BEE"/>
    <w:pPr>
      <w:spacing w:after="0" w:line="240" w:lineRule="auto"/>
      <w:jc w:val="center"/>
    </w:pPr>
    <w:rPr>
      <w:rFonts w:ascii="Times New Roman" w:eastAsia="Times New Roman" w:hAnsi="Times New Roman" w:cs="Times New Roman"/>
      <w:sz w:val="28"/>
      <w:szCs w:val="24"/>
      <w:lang w:val="uk-UA" w:eastAsia="ru-RU"/>
    </w:rPr>
  </w:style>
  <w:style w:type="paragraph" w:styleId="afc">
    <w:name w:val="endnote text"/>
    <w:basedOn w:val="a0"/>
    <w:link w:val="afd"/>
    <w:uiPriority w:val="99"/>
    <w:semiHidden/>
    <w:unhideWhenUsed/>
    <w:rsid w:val="009E7BEE"/>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1"/>
    <w:link w:val="afc"/>
    <w:uiPriority w:val="99"/>
    <w:semiHidden/>
    <w:rsid w:val="009E7BEE"/>
    <w:rPr>
      <w:rFonts w:ascii="Times New Roman" w:eastAsia="Times New Roman" w:hAnsi="Times New Roman" w:cs="Times New Roman"/>
      <w:sz w:val="20"/>
      <w:szCs w:val="20"/>
      <w:lang w:val="ru-RU" w:eastAsia="ru-RU"/>
    </w:rPr>
  </w:style>
  <w:style w:type="paragraph" w:styleId="afe">
    <w:name w:val="List"/>
    <w:basedOn w:val="a0"/>
    <w:uiPriority w:val="99"/>
    <w:semiHidden/>
    <w:unhideWhenUsed/>
    <w:rsid w:val="009E7BEE"/>
    <w:pPr>
      <w:spacing w:after="0" w:line="240" w:lineRule="auto"/>
      <w:ind w:left="283" w:hanging="283"/>
    </w:pPr>
    <w:rPr>
      <w:rFonts w:ascii="Times New Roman" w:eastAsia="Times New Roman" w:hAnsi="Times New Roman" w:cs="Times New Roman"/>
      <w:sz w:val="20"/>
      <w:szCs w:val="20"/>
      <w:lang w:eastAsia="ru-RU"/>
    </w:rPr>
  </w:style>
  <w:style w:type="paragraph" w:styleId="aff">
    <w:name w:val="List Bullet"/>
    <w:basedOn w:val="a0"/>
    <w:autoRedefine/>
    <w:unhideWhenUsed/>
    <w:rsid w:val="009E7BEE"/>
    <w:pPr>
      <w:tabs>
        <w:tab w:val="num" w:pos="0"/>
      </w:tabs>
      <w:spacing w:after="0" w:line="240" w:lineRule="auto"/>
      <w:ind w:right="-22" w:firstLine="567"/>
      <w:jc w:val="both"/>
    </w:pPr>
    <w:rPr>
      <w:rFonts w:ascii="Times New Roman" w:eastAsia="Times New Roman" w:hAnsi="Times New Roman" w:cs="Times New Roman"/>
      <w:sz w:val="24"/>
      <w:szCs w:val="24"/>
      <w:lang w:eastAsia="ru-RU"/>
    </w:rPr>
  </w:style>
  <w:style w:type="paragraph" w:styleId="24">
    <w:name w:val="List 2"/>
    <w:basedOn w:val="a0"/>
    <w:uiPriority w:val="99"/>
    <w:unhideWhenUsed/>
    <w:rsid w:val="009E7BEE"/>
    <w:pPr>
      <w:spacing w:after="0" w:line="240" w:lineRule="auto"/>
      <w:ind w:left="566" w:hanging="283"/>
    </w:pPr>
    <w:rPr>
      <w:rFonts w:ascii="Times New Roman" w:eastAsia="Times New Roman" w:hAnsi="Times New Roman" w:cs="Times New Roman"/>
      <w:sz w:val="20"/>
      <w:szCs w:val="20"/>
      <w:lang w:eastAsia="ru-RU"/>
    </w:rPr>
  </w:style>
  <w:style w:type="paragraph" w:styleId="aff0">
    <w:name w:val="Title"/>
    <w:basedOn w:val="a0"/>
    <w:link w:val="aff1"/>
    <w:qFormat/>
    <w:rsid w:val="009E7BEE"/>
    <w:pPr>
      <w:spacing w:after="0" w:line="240" w:lineRule="auto"/>
      <w:jc w:val="center"/>
    </w:pPr>
    <w:rPr>
      <w:rFonts w:ascii="Times New Roman" w:eastAsia="Times New Roman" w:hAnsi="Times New Roman" w:cs="Times New Roman"/>
      <w:sz w:val="28"/>
      <w:szCs w:val="20"/>
      <w:lang w:val="uk-UA" w:eastAsia="ru-RU"/>
    </w:rPr>
  </w:style>
  <w:style w:type="character" w:customStyle="1" w:styleId="aff2">
    <w:name w:val="Заголовок Знак"/>
    <w:basedOn w:val="a1"/>
    <w:uiPriority w:val="10"/>
    <w:rsid w:val="009E7BEE"/>
    <w:rPr>
      <w:rFonts w:asciiTheme="majorHAnsi" w:eastAsiaTheme="majorEastAsia" w:hAnsiTheme="majorHAnsi" w:cstheme="majorBidi"/>
      <w:spacing w:val="-10"/>
      <w:kern w:val="28"/>
      <w:sz w:val="56"/>
      <w:szCs w:val="56"/>
      <w:lang w:val="ru-RU"/>
    </w:rPr>
  </w:style>
  <w:style w:type="character" w:customStyle="1" w:styleId="aff1">
    <w:name w:val="Название Знак"/>
    <w:basedOn w:val="a1"/>
    <w:link w:val="aff0"/>
    <w:rsid w:val="009E7BEE"/>
    <w:rPr>
      <w:rFonts w:ascii="Times New Roman" w:eastAsia="Times New Roman" w:hAnsi="Times New Roman" w:cs="Times New Roman"/>
      <w:sz w:val="28"/>
      <w:szCs w:val="20"/>
      <w:lang w:val="uk-UA" w:eastAsia="ru-RU"/>
    </w:rPr>
  </w:style>
  <w:style w:type="paragraph" w:styleId="aff3">
    <w:name w:val="Body Text"/>
    <w:basedOn w:val="a0"/>
    <w:link w:val="aff4"/>
    <w:unhideWhenUsed/>
    <w:rsid w:val="009E7BEE"/>
    <w:pPr>
      <w:spacing w:after="120" w:line="240" w:lineRule="auto"/>
    </w:pPr>
    <w:rPr>
      <w:rFonts w:ascii="Times New Roman" w:eastAsia="Times New Roman" w:hAnsi="Times New Roman" w:cs="Times New Roman"/>
      <w:sz w:val="24"/>
      <w:szCs w:val="20"/>
      <w:lang w:eastAsia="ru-RU"/>
    </w:rPr>
  </w:style>
  <w:style w:type="character" w:customStyle="1" w:styleId="aff4">
    <w:name w:val="Основной текст Знак"/>
    <w:basedOn w:val="a1"/>
    <w:link w:val="aff3"/>
    <w:rsid w:val="009E7BEE"/>
    <w:rPr>
      <w:rFonts w:ascii="Times New Roman" w:eastAsia="Times New Roman" w:hAnsi="Times New Roman" w:cs="Times New Roman"/>
      <w:sz w:val="24"/>
      <w:szCs w:val="20"/>
      <w:lang w:val="ru-RU" w:eastAsia="ru-RU"/>
    </w:rPr>
  </w:style>
  <w:style w:type="paragraph" w:styleId="aff5">
    <w:name w:val="Body Text Indent"/>
    <w:basedOn w:val="a0"/>
    <w:link w:val="aff6"/>
    <w:uiPriority w:val="99"/>
    <w:unhideWhenUsed/>
    <w:rsid w:val="009E7BEE"/>
    <w:pPr>
      <w:spacing w:after="120" w:line="240" w:lineRule="auto"/>
      <w:ind w:left="283"/>
    </w:pPr>
    <w:rPr>
      <w:rFonts w:ascii="Times New Roman" w:eastAsia="Times New Roman" w:hAnsi="Times New Roman" w:cs="Times New Roman"/>
      <w:sz w:val="20"/>
      <w:szCs w:val="20"/>
      <w:lang w:eastAsia="ru-RU"/>
    </w:rPr>
  </w:style>
  <w:style w:type="character" w:customStyle="1" w:styleId="aff6">
    <w:name w:val="Основной текст с отступом Знак"/>
    <w:basedOn w:val="a1"/>
    <w:link w:val="aff5"/>
    <w:uiPriority w:val="99"/>
    <w:rsid w:val="009E7BEE"/>
    <w:rPr>
      <w:rFonts w:ascii="Times New Roman" w:eastAsia="Times New Roman" w:hAnsi="Times New Roman" w:cs="Times New Roman"/>
      <w:sz w:val="20"/>
      <w:szCs w:val="20"/>
      <w:lang w:val="ru-RU" w:eastAsia="ru-RU"/>
    </w:rPr>
  </w:style>
  <w:style w:type="paragraph" w:styleId="aff7">
    <w:name w:val="List Continue"/>
    <w:basedOn w:val="a0"/>
    <w:uiPriority w:val="99"/>
    <w:semiHidden/>
    <w:unhideWhenUsed/>
    <w:rsid w:val="009E7BEE"/>
    <w:pPr>
      <w:spacing w:after="120" w:line="240" w:lineRule="auto"/>
      <w:ind w:left="283"/>
    </w:pPr>
    <w:rPr>
      <w:rFonts w:ascii="Times New Roman" w:eastAsia="Times New Roman" w:hAnsi="Times New Roman" w:cs="Times New Roman"/>
      <w:sz w:val="20"/>
      <w:szCs w:val="20"/>
      <w:lang w:eastAsia="ru-RU"/>
    </w:rPr>
  </w:style>
  <w:style w:type="paragraph" w:styleId="aff8">
    <w:name w:val="Subtitle"/>
    <w:basedOn w:val="a0"/>
    <w:link w:val="aff9"/>
    <w:uiPriority w:val="99"/>
    <w:qFormat/>
    <w:rsid w:val="009E7BEE"/>
    <w:pPr>
      <w:spacing w:after="0" w:line="240" w:lineRule="auto"/>
    </w:pPr>
    <w:rPr>
      <w:rFonts w:ascii="Cambria" w:eastAsia="Times New Roman" w:hAnsi="Cambria" w:cs="Times New Roman"/>
      <w:sz w:val="24"/>
      <w:szCs w:val="20"/>
      <w:lang w:eastAsia="ru-RU"/>
    </w:rPr>
  </w:style>
  <w:style w:type="character" w:customStyle="1" w:styleId="aff9">
    <w:name w:val="Подзаголовок Знак"/>
    <w:basedOn w:val="a1"/>
    <w:link w:val="aff8"/>
    <w:uiPriority w:val="99"/>
    <w:rsid w:val="009E7BEE"/>
    <w:rPr>
      <w:rFonts w:ascii="Cambria" w:eastAsia="Times New Roman" w:hAnsi="Cambria" w:cs="Times New Roman"/>
      <w:sz w:val="24"/>
      <w:szCs w:val="20"/>
      <w:lang w:val="ru-RU" w:eastAsia="ru-RU"/>
    </w:rPr>
  </w:style>
  <w:style w:type="paragraph" w:styleId="25">
    <w:name w:val="Body Text 2"/>
    <w:basedOn w:val="a0"/>
    <w:link w:val="26"/>
    <w:unhideWhenUsed/>
    <w:rsid w:val="009E7BEE"/>
    <w:pPr>
      <w:spacing w:after="0" w:line="240" w:lineRule="auto"/>
      <w:jc w:val="both"/>
    </w:pPr>
    <w:rPr>
      <w:rFonts w:ascii="Times New Roman" w:eastAsia="Times New Roman" w:hAnsi="Times New Roman" w:cs="Times New Roman"/>
      <w:sz w:val="20"/>
      <w:szCs w:val="20"/>
      <w:lang w:eastAsia="ru-RU"/>
    </w:rPr>
  </w:style>
  <w:style w:type="character" w:customStyle="1" w:styleId="26">
    <w:name w:val="Основной текст 2 Знак"/>
    <w:basedOn w:val="a1"/>
    <w:link w:val="25"/>
    <w:rsid w:val="009E7BEE"/>
    <w:rPr>
      <w:rFonts w:ascii="Times New Roman" w:eastAsia="Times New Roman" w:hAnsi="Times New Roman" w:cs="Times New Roman"/>
      <w:sz w:val="20"/>
      <w:szCs w:val="20"/>
      <w:lang w:val="ru-RU" w:eastAsia="ru-RU"/>
    </w:rPr>
  </w:style>
  <w:style w:type="paragraph" w:styleId="31">
    <w:name w:val="Body Text 3"/>
    <w:basedOn w:val="a0"/>
    <w:link w:val="32"/>
    <w:unhideWhenUsed/>
    <w:rsid w:val="009E7BEE"/>
    <w:pPr>
      <w:spacing w:after="120" w:line="240" w:lineRule="auto"/>
    </w:pPr>
    <w:rPr>
      <w:rFonts w:ascii="Times New Roman" w:eastAsia="Times New Roman" w:hAnsi="Times New Roman" w:cs="Times New Roman"/>
      <w:sz w:val="16"/>
      <w:szCs w:val="20"/>
      <w:lang w:eastAsia="ru-RU"/>
    </w:rPr>
  </w:style>
  <w:style w:type="character" w:customStyle="1" w:styleId="32">
    <w:name w:val="Основной текст 3 Знак"/>
    <w:basedOn w:val="a1"/>
    <w:link w:val="31"/>
    <w:rsid w:val="009E7BEE"/>
    <w:rPr>
      <w:rFonts w:ascii="Times New Roman" w:eastAsia="Times New Roman" w:hAnsi="Times New Roman" w:cs="Times New Roman"/>
      <w:sz w:val="16"/>
      <w:szCs w:val="20"/>
      <w:lang w:val="ru-RU" w:eastAsia="ru-RU"/>
    </w:rPr>
  </w:style>
  <w:style w:type="paragraph" w:styleId="27">
    <w:name w:val="Body Text Indent 2"/>
    <w:basedOn w:val="a0"/>
    <w:link w:val="28"/>
    <w:unhideWhenUsed/>
    <w:rsid w:val="009E7BEE"/>
    <w:pPr>
      <w:spacing w:after="0" w:line="240" w:lineRule="auto"/>
      <w:ind w:firstLine="540"/>
      <w:jc w:val="both"/>
    </w:pPr>
    <w:rPr>
      <w:rFonts w:ascii="Times New Roman" w:eastAsia="Times New Roman" w:hAnsi="Times New Roman" w:cs="Times New Roman"/>
      <w:sz w:val="20"/>
      <w:szCs w:val="20"/>
      <w:lang w:eastAsia="ru-RU"/>
    </w:rPr>
  </w:style>
  <w:style w:type="character" w:customStyle="1" w:styleId="28">
    <w:name w:val="Основной текст с отступом 2 Знак"/>
    <w:basedOn w:val="a1"/>
    <w:link w:val="27"/>
    <w:rsid w:val="009E7BEE"/>
    <w:rPr>
      <w:rFonts w:ascii="Times New Roman" w:eastAsia="Times New Roman" w:hAnsi="Times New Roman" w:cs="Times New Roman"/>
      <w:sz w:val="20"/>
      <w:szCs w:val="20"/>
      <w:lang w:val="ru-RU" w:eastAsia="ru-RU"/>
    </w:rPr>
  </w:style>
  <w:style w:type="paragraph" w:styleId="33">
    <w:name w:val="Body Text Indent 3"/>
    <w:basedOn w:val="a0"/>
    <w:link w:val="34"/>
    <w:unhideWhenUsed/>
    <w:rsid w:val="009E7BEE"/>
    <w:pPr>
      <w:spacing w:after="0" w:line="240" w:lineRule="auto"/>
      <w:ind w:firstLine="567"/>
      <w:jc w:val="both"/>
    </w:pPr>
    <w:rPr>
      <w:rFonts w:ascii="Times New Roman" w:eastAsia="Times New Roman" w:hAnsi="Times New Roman" w:cs="Times New Roman"/>
      <w:sz w:val="16"/>
      <w:szCs w:val="20"/>
      <w:lang w:eastAsia="ru-RU"/>
    </w:rPr>
  </w:style>
  <w:style w:type="character" w:customStyle="1" w:styleId="34">
    <w:name w:val="Основной текст с отступом 3 Знак"/>
    <w:basedOn w:val="a1"/>
    <w:link w:val="33"/>
    <w:rsid w:val="009E7BEE"/>
    <w:rPr>
      <w:rFonts w:ascii="Times New Roman" w:eastAsia="Times New Roman" w:hAnsi="Times New Roman" w:cs="Times New Roman"/>
      <w:sz w:val="16"/>
      <w:szCs w:val="20"/>
      <w:lang w:val="ru-RU" w:eastAsia="ru-RU"/>
    </w:rPr>
  </w:style>
  <w:style w:type="paragraph" w:styleId="affa">
    <w:name w:val="Block Text"/>
    <w:basedOn w:val="a0"/>
    <w:unhideWhenUsed/>
    <w:rsid w:val="009E7BEE"/>
    <w:pPr>
      <w:spacing w:after="0" w:line="240" w:lineRule="auto"/>
      <w:ind w:left="284" w:right="-1192" w:hanging="284"/>
    </w:pPr>
    <w:rPr>
      <w:rFonts w:ascii="Times New Roman" w:eastAsia="Times New Roman" w:hAnsi="Times New Roman" w:cs="Times New Roman"/>
      <w:sz w:val="28"/>
      <w:szCs w:val="20"/>
      <w:lang w:val="uk-UA" w:eastAsia="ru-RU"/>
    </w:rPr>
  </w:style>
  <w:style w:type="paragraph" w:styleId="affb">
    <w:name w:val="Document Map"/>
    <w:basedOn w:val="a0"/>
    <w:link w:val="affc"/>
    <w:uiPriority w:val="99"/>
    <w:semiHidden/>
    <w:unhideWhenUsed/>
    <w:rsid w:val="009E7BEE"/>
    <w:pPr>
      <w:shd w:val="clear" w:color="auto" w:fill="000080"/>
      <w:spacing w:after="0" w:line="240" w:lineRule="auto"/>
    </w:pPr>
    <w:rPr>
      <w:rFonts w:ascii="Times New Roman" w:eastAsia="Times New Roman" w:hAnsi="Times New Roman" w:cs="Times New Roman"/>
      <w:sz w:val="2"/>
      <w:szCs w:val="20"/>
      <w:lang w:eastAsia="ru-RU"/>
    </w:rPr>
  </w:style>
  <w:style w:type="character" w:customStyle="1" w:styleId="affc">
    <w:name w:val="Схема документа Знак"/>
    <w:basedOn w:val="a1"/>
    <w:link w:val="affb"/>
    <w:uiPriority w:val="99"/>
    <w:semiHidden/>
    <w:rsid w:val="009E7BEE"/>
    <w:rPr>
      <w:rFonts w:ascii="Times New Roman" w:eastAsia="Times New Roman" w:hAnsi="Times New Roman" w:cs="Times New Roman"/>
      <w:sz w:val="2"/>
      <w:szCs w:val="20"/>
      <w:shd w:val="clear" w:color="auto" w:fill="000080"/>
      <w:lang w:val="ru-RU" w:eastAsia="ru-RU"/>
    </w:rPr>
  </w:style>
  <w:style w:type="paragraph" w:styleId="affd">
    <w:name w:val="annotation subject"/>
    <w:basedOn w:val="af5"/>
    <w:next w:val="af5"/>
    <w:link w:val="affe"/>
    <w:uiPriority w:val="99"/>
    <w:semiHidden/>
    <w:unhideWhenUsed/>
    <w:rsid w:val="009E7BEE"/>
    <w:rPr>
      <w:b/>
    </w:rPr>
  </w:style>
  <w:style w:type="character" w:customStyle="1" w:styleId="affe">
    <w:name w:val="Тема примечания Знак"/>
    <w:basedOn w:val="af6"/>
    <w:link w:val="affd"/>
    <w:uiPriority w:val="99"/>
    <w:semiHidden/>
    <w:rsid w:val="009E7BEE"/>
    <w:rPr>
      <w:rFonts w:ascii="Times New Roman" w:eastAsia="Times New Roman" w:hAnsi="Times New Roman" w:cs="Times New Roman"/>
      <w:b/>
      <w:sz w:val="20"/>
      <w:szCs w:val="20"/>
      <w:lang w:val="ru-RU" w:eastAsia="ru-RU"/>
    </w:rPr>
  </w:style>
  <w:style w:type="paragraph" w:customStyle="1" w:styleId="61">
    <w:name w:val="Знак Знак6 Знак Знак Знак Знак"/>
    <w:basedOn w:val="a0"/>
    <w:rsid w:val="009E7BEE"/>
    <w:pPr>
      <w:spacing w:after="0" w:line="240" w:lineRule="auto"/>
    </w:pPr>
    <w:rPr>
      <w:rFonts w:ascii="Times New Roman" w:eastAsia="Times New Roman" w:hAnsi="Times New Roman" w:cs="Times New Roman"/>
      <w:sz w:val="20"/>
      <w:szCs w:val="20"/>
      <w:lang w:val="en-US"/>
    </w:rPr>
  </w:style>
  <w:style w:type="paragraph" w:customStyle="1" w:styleId="afff">
    <w:name w:val="іІІ"/>
    <w:basedOn w:val="a0"/>
    <w:uiPriority w:val="99"/>
    <w:rsid w:val="009E7BEE"/>
    <w:pPr>
      <w:spacing w:after="0" w:line="240" w:lineRule="auto"/>
      <w:jc w:val="both"/>
    </w:pPr>
    <w:rPr>
      <w:rFonts w:ascii="Times New Roman" w:eastAsia="Times New Roman" w:hAnsi="Times New Roman" w:cs="Times New Roman"/>
      <w:sz w:val="28"/>
      <w:szCs w:val="20"/>
      <w:lang w:val="en-US" w:eastAsia="ru-RU"/>
    </w:rPr>
  </w:style>
  <w:style w:type="paragraph" w:customStyle="1" w:styleId="afff0">
    <w:name w:val="Знак Знак"/>
    <w:basedOn w:val="a0"/>
    <w:uiPriority w:val="99"/>
    <w:rsid w:val="009E7BEE"/>
    <w:pPr>
      <w:spacing w:after="0" w:line="240" w:lineRule="auto"/>
    </w:pPr>
    <w:rPr>
      <w:rFonts w:ascii="Times New Roman" w:eastAsia="Times New Roman" w:hAnsi="Times New Roman" w:cs="Times New Roman"/>
      <w:sz w:val="20"/>
      <w:szCs w:val="20"/>
      <w:lang w:val="en-US"/>
    </w:rPr>
  </w:style>
  <w:style w:type="paragraph" w:customStyle="1" w:styleId="afff1">
    <w:name w:val="Знак"/>
    <w:basedOn w:val="a0"/>
    <w:rsid w:val="009E7BEE"/>
    <w:pPr>
      <w:spacing w:after="0" w:line="240" w:lineRule="auto"/>
    </w:pPr>
    <w:rPr>
      <w:rFonts w:ascii="Times New Roman" w:eastAsia="Times New Roman" w:hAnsi="Times New Roman" w:cs="Times New Roman"/>
      <w:sz w:val="20"/>
      <w:szCs w:val="20"/>
      <w:lang w:val="en-US"/>
    </w:rPr>
  </w:style>
  <w:style w:type="paragraph" w:customStyle="1" w:styleId="14">
    <w:name w:val="Абзац списка1"/>
    <w:basedOn w:val="a0"/>
    <w:uiPriority w:val="99"/>
    <w:qFormat/>
    <w:rsid w:val="009E7BEE"/>
    <w:pPr>
      <w:ind w:left="720"/>
    </w:pPr>
    <w:rPr>
      <w:rFonts w:ascii="Calibri" w:eastAsia="Times New Roman" w:hAnsi="Calibri" w:cs="Times New Roman"/>
      <w:lang w:eastAsia="ru-RU"/>
    </w:rPr>
  </w:style>
  <w:style w:type="paragraph" w:customStyle="1" w:styleId="afff2">
    <w:name w:val="Знак Знак Знак Знак"/>
    <w:basedOn w:val="a0"/>
    <w:uiPriority w:val="99"/>
    <w:rsid w:val="009E7BEE"/>
    <w:pPr>
      <w:spacing w:after="0" w:line="240" w:lineRule="auto"/>
    </w:pPr>
    <w:rPr>
      <w:rFonts w:ascii="Times New Roman" w:eastAsia="Times New Roman" w:hAnsi="Times New Roman" w:cs="Times New Roman"/>
      <w:sz w:val="20"/>
      <w:szCs w:val="20"/>
      <w:lang w:val="en-US"/>
    </w:rPr>
  </w:style>
  <w:style w:type="paragraph" w:customStyle="1" w:styleId="310">
    <w:name w:val="Основной текст с отступом 31"/>
    <w:basedOn w:val="a0"/>
    <w:uiPriority w:val="99"/>
    <w:rsid w:val="009E7BEE"/>
    <w:pPr>
      <w:suppressAutoHyphens/>
      <w:spacing w:after="0" w:line="240" w:lineRule="auto"/>
      <w:ind w:left="709"/>
      <w:jc w:val="both"/>
    </w:pPr>
    <w:rPr>
      <w:rFonts w:ascii="Times New Roman" w:eastAsia="Times New Roman" w:hAnsi="Times New Roman" w:cs="Times New Roman"/>
      <w:sz w:val="28"/>
      <w:szCs w:val="20"/>
      <w:lang w:eastAsia="ar-SA"/>
    </w:rPr>
  </w:style>
  <w:style w:type="paragraph" w:customStyle="1" w:styleId="210">
    <w:name w:val="Основной текст с отступом 21"/>
    <w:basedOn w:val="a0"/>
    <w:uiPriority w:val="99"/>
    <w:rsid w:val="009E7BEE"/>
    <w:pPr>
      <w:suppressAutoHyphens/>
      <w:spacing w:after="0" w:line="240" w:lineRule="auto"/>
      <w:ind w:left="426"/>
      <w:jc w:val="both"/>
    </w:pPr>
    <w:rPr>
      <w:rFonts w:ascii="Times New Roman" w:eastAsia="Times New Roman" w:hAnsi="Times New Roman" w:cs="Times New Roman"/>
      <w:sz w:val="28"/>
      <w:szCs w:val="20"/>
      <w:lang w:eastAsia="ar-SA"/>
    </w:rPr>
  </w:style>
  <w:style w:type="character" w:customStyle="1" w:styleId="29">
    <w:name w:val="Основной текст (2)_"/>
    <w:link w:val="2a"/>
    <w:uiPriority w:val="99"/>
    <w:locked/>
    <w:rsid w:val="009E7BEE"/>
    <w:rPr>
      <w:rFonts w:ascii="Calibri" w:hAnsi="Calibri" w:cs="Calibri"/>
      <w:b/>
      <w:spacing w:val="-10"/>
      <w:sz w:val="23"/>
      <w:shd w:val="clear" w:color="auto" w:fill="FFFFFF"/>
    </w:rPr>
  </w:style>
  <w:style w:type="paragraph" w:customStyle="1" w:styleId="2a">
    <w:name w:val="Основной текст (2)"/>
    <w:basedOn w:val="a0"/>
    <w:link w:val="29"/>
    <w:uiPriority w:val="99"/>
    <w:rsid w:val="009E7BEE"/>
    <w:pPr>
      <w:shd w:val="clear" w:color="auto" w:fill="FFFFFF"/>
      <w:spacing w:after="0" w:line="240" w:lineRule="atLeast"/>
    </w:pPr>
    <w:rPr>
      <w:rFonts w:ascii="Calibri" w:hAnsi="Calibri" w:cs="Calibri"/>
      <w:b/>
      <w:spacing w:val="-10"/>
      <w:sz w:val="23"/>
      <w:lang w:val="en-US"/>
    </w:rPr>
  </w:style>
  <w:style w:type="character" w:customStyle="1" w:styleId="62">
    <w:name w:val="Основной текст (6)_"/>
    <w:link w:val="63"/>
    <w:uiPriority w:val="99"/>
    <w:locked/>
    <w:rsid w:val="009E7BEE"/>
    <w:rPr>
      <w:rFonts w:ascii="Calibri" w:hAnsi="Calibri" w:cs="Calibri"/>
      <w:i/>
      <w:sz w:val="23"/>
      <w:shd w:val="clear" w:color="auto" w:fill="FFFFFF"/>
    </w:rPr>
  </w:style>
  <w:style w:type="paragraph" w:customStyle="1" w:styleId="63">
    <w:name w:val="Основной текст (6)"/>
    <w:basedOn w:val="a0"/>
    <w:link w:val="62"/>
    <w:uiPriority w:val="99"/>
    <w:rsid w:val="009E7BEE"/>
    <w:pPr>
      <w:shd w:val="clear" w:color="auto" w:fill="FFFFFF"/>
      <w:spacing w:after="0" w:line="271" w:lineRule="exact"/>
    </w:pPr>
    <w:rPr>
      <w:rFonts w:ascii="Calibri" w:hAnsi="Calibri" w:cs="Calibri"/>
      <w:i/>
      <w:sz w:val="23"/>
      <w:lang w:val="en-US"/>
    </w:rPr>
  </w:style>
  <w:style w:type="character" w:customStyle="1" w:styleId="51">
    <w:name w:val="Основной текст (5)_"/>
    <w:link w:val="52"/>
    <w:uiPriority w:val="99"/>
    <w:locked/>
    <w:rsid w:val="009E7BEE"/>
    <w:rPr>
      <w:rFonts w:ascii="Calibri" w:hAnsi="Calibri" w:cs="Calibri"/>
      <w:noProof/>
      <w:sz w:val="11"/>
      <w:shd w:val="clear" w:color="auto" w:fill="FFFFFF"/>
    </w:rPr>
  </w:style>
  <w:style w:type="paragraph" w:customStyle="1" w:styleId="52">
    <w:name w:val="Основной текст (5)"/>
    <w:basedOn w:val="a0"/>
    <w:link w:val="51"/>
    <w:uiPriority w:val="99"/>
    <w:rsid w:val="009E7BEE"/>
    <w:pPr>
      <w:shd w:val="clear" w:color="auto" w:fill="FFFFFF"/>
      <w:spacing w:before="240" w:after="0" w:line="240" w:lineRule="atLeast"/>
    </w:pPr>
    <w:rPr>
      <w:rFonts w:ascii="Calibri" w:hAnsi="Calibri" w:cs="Calibri"/>
      <w:noProof/>
      <w:sz w:val="11"/>
      <w:lang w:val="en-US"/>
    </w:rPr>
  </w:style>
  <w:style w:type="character" w:customStyle="1" w:styleId="41">
    <w:name w:val="Основной текст (4)_"/>
    <w:link w:val="42"/>
    <w:uiPriority w:val="99"/>
    <w:locked/>
    <w:rsid w:val="009E7BEE"/>
    <w:rPr>
      <w:rFonts w:ascii="Calibri" w:hAnsi="Calibri" w:cs="Calibri"/>
      <w:i/>
      <w:noProof/>
      <w:sz w:val="8"/>
      <w:shd w:val="clear" w:color="auto" w:fill="FFFFFF"/>
    </w:rPr>
  </w:style>
  <w:style w:type="paragraph" w:customStyle="1" w:styleId="42">
    <w:name w:val="Основной текст (4)"/>
    <w:basedOn w:val="a0"/>
    <w:link w:val="41"/>
    <w:uiPriority w:val="99"/>
    <w:rsid w:val="009E7BEE"/>
    <w:pPr>
      <w:shd w:val="clear" w:color="auto" w:fill="FFFFFF"/>
      <w:spacing w:after="0" w:line="240" w:lineRule="atLeast"/>
    </w:pPr>
    <w:rPr>
      <w:rFonts w:ascii="Calibri" w:hAnsi="Calibri" w:cs="Calibri"/>
      <w:i/>
      <w:noProof/>
      <w:sz w:val="8"/>
      <w:lang w:val="en-US"/>
    </w:rPr>
  </w:style>
  <w:style w:type="paragraph" w:customStyle="1" w:styleId="410">
    <w:name w:val="Основной текст (4)1"/>
    <w:basedOn w:val="a0"/>
    <w:uiPriority w:val="99"/>
    <w:rsid w:val="009E7BEE"/>
    <w:pPr>
      <w:shd w:val="clear" w:color="auto" w:fill="FFFFFF"/>
      <w:spacing w:after="0" w:line="226" w:lineRule="exact"/>
    </w:pPr>
    <w:rPr>
      <w:rFonts w:ascii="Times New Roman" w:eastAsia="Times New Roman" w:hAnsi="Times New Roman" w:cs="Times New Roman"/>
      <w:sz w:val="18"/>
      <w:szCs w:val="18"/>
      <w:lang w:val="uk-UA" w:eastAsia="uk-UA"/>
    </w:rPr>
  </w:style>
  <w:style w:type="paragraph" w:customStyle="1" w:styleId="Style4">
    <w:name w:val="Style4"/>
    <w:basedOn w:val="a0"/>
    <w:uiPriority w:val="99"/>
    <w:rsid w:val="009E7BEE"/>
    <w:pPr>
      <w:widowControl w:val="0"/>
      <w:autoSpaceDE w:val="0"/>
      <w:autoSpaceDN w:val="0"/>
      <w:adjustRightInd w:val="0"/>
      <w:spacing w:after="0" w:line="283" w:lineRule="exact"/>
    </w:pPr>
    <w:rPr>
      <w:rFonts w:ascii="Times New Roman" w:eastAsia="Times New Roman" w:hAnsi="Times New Roman" w:cs="Times New Roman"/>
      <w:sz w:val="24"/>
      <w:szCs w:val="24"/>
      <w:lang w:val="uk-UA" w:eastAsia="uk-UA"/>
    </w:rPr>
  </w:style>
  <w:style w:type="paragraph" w:customStyle="1" w:styleId="Style11">
    <w:name w:val="Style11"/>
    <w:basedOn w:val="a0"/>
    <w:uiPriority w:val="99"/>
    <w:rsid w:val="009E7BEE"/>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3">
    <w:name w:val="Style3"/>
    <w:basedOn w:val="a0"/>
    <w:rsid w:val="009E7BEE"/>
    <w:pPr>
      <w:widowControl w:val="0"/>
      <w:autoSpaceDE w:val="0"/>
      <w:autoSpaceDN w:val="0"/>
      <w:adjustRightInd w:val="0"/>
      <w:spacing w:after="0" w:line="283" w:lineRule="exact"/>
    </w:pPr>
    <w:rPr>
      <w:rFonts w:ascii="Times New Roman" w:eastAsia="Times New Roman" w:hAnsi="Times New Roman" w:cs="Times New Roman"/>
      <w:sz w:val="24"/>
      <w:szCs w:val="24"/>
      <w:lang w:val="uk-UA" w:eastAsia="uk-UA"/>
    </w:rPr>
  </w:style>
  <w:style w:type="paragraph" w:customStyle="1" w:styleId="Style7">
    <w:name w:val="Style7"/>
    <w:basedOn w:val="a0"/>
    <w:rsid w:val="009E7BEE"/>
    <w:pPr>
      <w:widowControl w:val="0"/>
      <w:autoSpaceDE w:val="0"/>
      <w:autoSpaceDN w:val="0"/>
      <w:adjustRightInd w:val="0"/>
      <w:spacing w:after="0" w:line="240" w:lineRule="auto"/>
    </w:pPr>
    <w:rPr>
      <w:rFonts w:ascii="Franklin Gothic Medium" w:eastAsia="Times New Roman" w:hAnsi="Franklin Gothic Medium" w:cs="Times New Roman"/>
      <w:sz w:val="24"/>
      <w:szCs w:val="24"/>
      <w:lang w:val="uk-UA" w:eastAsia="uk-UA"/>
    </w:rPr>
  </w:style>
  <w:style w:type="paragraph" w:customStyle="1" w:styleId="Style9">
    <w:name w:val="Style9"/>
    <w:basedOn w:val="a0"/>
    <w:uiPriority w:val="99"/>
    <w:rsid w:val="009E7BEE"/>
    <w:pPr>
      <w:widowControl w:val="0"/>
      <w:autoSpaceDE w:val="0"/>
      <w:autoSpaceDN w:val="0"/>
      <w:adjustRightInd w:val="0"/>
      <w:spacing w:after="0" w:line="240" w:lineRule="auto"/>
    </w:pPr>
    <w:rPr>
      <w:rFonts w:ascii="Franklin Gothic Medium" w:eastAsia="Times New Roman" w:hAnsi="Franklin Gothic Medium" w:cs="Times New Roman"/>
      <w:sz w:val="24"/>
      <w:szCs w:val="24"/>
      <w:lang w:val="uk-UA" w:eastAsia="uk-UA"/>
    </w:rPr>
  </w:style>
  <w:style w:type="paragraph" w:customStyle="1" w:styleId="Style6">
    <w:name w:val="Style6"/>
    <w:basedOn w:val="a0"/>
    <w:rsid w:val="009E7BEE"/>
    <w:pPr>
      <w:widowControl w:val="0"/>
      <w:autoSpaceDE w:val="0"/>
      <w:autoSpaceDN w:val="0"/>
      <w:adjustRightInd w:val="0"/>
      <w:spacing w:after="0" w:line="240" w:lineRule="auto"/>
    </w:pPr>
    <w:rPr>
      <w:rFonts w:ascii="Franklin Gothic Medium" w:eastAsia="Times New Roman" w:hAnsi="Franklin Gothic Medium" w:cs="Times New Roman"/>
      <w:sz w:val="24"/>
      <w:szCs w:val="24"/>
      <w:lang w:val="uk-UA" w:eastAsia="uk-UA"/>
    </w:rPr>
  </w:style>
  <w:style w:type="paragraph" w:customStyle="1" w:styleId="afff3">
    <w:name w:val="Содержимое таблицы"/>
    <w:basedOn w:val="a0"/>
    <w:uiPriority w:val="99"/>
    <w:rsid w:val="009E7BEE"/>
    <w:pPr>
      <w:widowControl w:val="0"/>
      <w:suppressLineNumbers/>
      <w:suppressAutoHyphens/>
      <w:spacing w:after="0" w:line="240" w:lineRule="auto"/>
    </w:pPr>
    <w:rPr>
      <w:rFonts w:ascii="Times New Roman" w:eastAsia="Times New Roman" w:hAnsi="Times New Roman" w:cs="Tahoma"/>
      <w:sz w:val="28"/>
      <w:szCs w:val="20"/>
      <w:lang w:val="en-US" w:eastAsia="ar-SA"/>
    </w:rPr>
  </w:style>
  <w:style w:type="paragraph" w:customStyle="1" w:styleId="FR1">
    <w:name w:val="FR1"/>
    <w:uiPriority w:val="99"/>
    <w:rsid w:val="009E7BEE"/>
    <w:pPr>
      <w:widowControl w:val="0"/>
      <w:spacing w:before="440" w:after="0" w:line="240" w:lineRule="auto"/>
    </w:pPr>
    <w:rPr>
      <w:rFonts w:ascii="Arial" w:eastAsia="Times New Roman" w:hAnsi="Arial" w:cs="Arial"/>
      <w:b/>
      <w:bCs/>
      <w:i/>
      <w:iCs/>
      <w:sz w:val="32"/>
      <w:szCs w:val="32"/>
      <w:lang w:val="uk-UA" w:eastAsia="ru-RU"/>
    </w:rPr>
  </w:style>
  <w:style w:type="paragraph" w:customStyle="1" w:styleId="53">
    <w:name w:val="Знак Знак5"/>
    <w:basedOn w:val="a0"/>
    <w:uiPriority w:val="99"/>
    <w:rsid w:val="009E7BEE"/>
    <w:pPr>
      <w:spacing w:after="0" w:line="240" w:lineRule="auto"/>
    </w:pPr>
    <w:rPr>
      <w:rFonts w:ascii="Times New Roman" w:eastAsia="Times New Roman" w:hAnsi="Times New Roman" w:cs="Times New Roman"/>
      <w:sz w:val="20"/>
      <w:szCs w:val="20"/>
      <w:lang w:val="en-US"/>
    </w:rPr>
  </w:style>
  <w:style w:type="paragraph" w:customStyle="1" w:styleId="2b">
    <w:name w:val="Абзац списка2"/>
    <w:basedOn w:val="a0"/>
    <w:uiPriority w:val="99"/>
    <w:rsid w:val="009E7BEE"/>
    <w:pPr>
      <w:ind w:left="720"/>
      <w:contextualSpacing/>
    </w:pPr>
    <w:rPr>
      <w:rFonts w:ascii="Calibri" w:eastAsia="Times New Roman" w:hAnsi="Calibri" w:cs="Times New Roman"/>
    </w:rPr>
  </w:style>
  <w:style w:type="character" w:styleId="afff4">
    <w:name w:val="footnote reference"/>
    <w:uiPriority w:val="99"/>
    <w:semiHidden/>
    <w:unhideWhenUsed/>
    <w:rsid w:val="009E7BEE"/>
    <w:rPr>
      <w:rFonts w:ascii="Times New Roman" w:hAnsi="Times New Roman" w:cs="Times New Roman" w:hint="default"/>
      <w:vertAlign w:val="superscript"/>
    </w:rPr>
  </w:style>
  <w:style w:type="character" w:styleId="afff5">
    <w:name w:val="annotation reference"/>
    <w:uiPriority w:val="99"/>
    <w:semiHidden/>
    <w:unhideWhenUsed/>
    <w:rsid w:val="009E7BEE"/>
    <w:rPr>
      <w:rFonts w:ascii="Times New Roman" w:hAnsi="Times New Roman" w:cs="Times New Roman" w:hint="default"/>
      <w:sz w:val="16"/>
    </w:rPr>
  </w:style>
  <w:style w:type="character" w:styleId="afff6">
    <w:name w:val="page number"/>
    <w:uiPriority w:val="99"/>
    <w:unhideWhenUsed/>
    <w:rsid w:val="009E7BEE"/>
    <w:rPr>
      <w:rFonts w:ascii="Times New Roman" w:hAnsi="Times New Roman" w:cs="Times New Roman" w:hint="default"/>
    </w:rPr>
  </w:style>
  <w:style w:type="character" w:customStyle="1" w:styleId="HeaderChar">
    <w:name w:val="Header Char"/>
    <w:uiPriority w:val="99"/>
    <w:locked/>
    <w:rsid w:val="009E7BEE"/>
    <w:rPr>
      <w:rFonts w:ascii="Times New Roman" w:hAnsi="Times New Roman" w:cs="Times New Roman" w:hint="default"/>
      <w:sz w:val="20"/>
    </w:rPr>
  </w:style>
  <w:style w:type="character" w:customStyle="1" w:styleId="apple-converted-space">
    <w:name w:val="apple-converted-space"/>
    <w:uiPriority w:val="99"/>
    <w:rsid w:val="009E7BEE"/>
  </w:style>
  <w:style w:type="character" w:customStyle="1" w:styleId="apple-style-span">
    <w:name w:val="apple-style-span"/>
    <w:uiPriority w:val="99"/>
    <w:rsid w:val="009E7BEE"/>
  </w:style>
  <w:style w:type="character" w:customStyle="1" w:styleId="64">
    <w:name w:val="Основной текст (6) + Не курсив"/>
    <w:aliases w:val="Интервал 0 pt"/>
    <w:uiPriority w:val="99"/>
    <w:rsid w:val="009E7BEE"/>
    <w:rPr>
      <w:rFonts w:ascii="Calibri" w:hAnsi="Calibri" w:cs="Calibri" w:hint="default"/>
      <w:i/>
      <w:iCs w:val="0"/>
      <w:spacing w:val="-10"/>
      <w:sz w:val="23"/>
    </w:rPr>
  </w:style>
  <w:style w:type="character" w:customStyle="1" w:styleId="afff7">
    <w:name w:val="Основной текст + Полужирный"/>
    <w:uiPriority w:val="99"/>
    <w:rsid w:val="009E7BEE"/>
    <w:rPr>
      <w:rFonts w:ascii="Calibri" w:hAnsi="Calibri" w:cs="Calibri" w:hint="default"/>
      <w:b/>
      <w:bCs w:val="0"/>
      <w:spacing w:val="-10"/>
      <w:sz w:val="23"/>
    </w:rPr>
  </w:style>
  <w:style w:type="character" w:customStyle="1" w:styleId="120">
    <w:name w:val="Основной текст + 12"/>
    <w:aliases w:val="5 pt,Малые прописные"/>
    <w:uiPriority w:val="99"/>
    <w:rsid w:val="009E7BEE"/>
    <w:rPr>
      <w:rFonts w:ascii="Times New Roman" w:hAnsi="Times New Roman" w:cs="Times New Roman" w:hint="default"/>
      <w:smallCaps/>
      <w:noProof/>
      <w:spacing w:val="0"/>
      <w:sz w:val="25"/>
    </w:rPr>
  </w:style>
  <w:style w:type="character" w:customStyle="1" w:styleId="420">
    <w:name w:val="Основной текст (4)2"/>
    <w:uiPriority w:val="99"/>
    <w:rsid w:val="009E7BEE"/>
    <w:rPr>
      <w:rFonts w:ascii="Times New Roman" w:hAnsi="Times New Roman" w:cs="Times New Roman" w:hint="default"/>
      <w:spacing w:val="0"/>
      <w:sz w:val="18"/>
    </w:rPr>
  </w:style>
  <w:style w:type="character" w:customStyle="1" w:styleId="FontStyle19">
    <w:name w:val="Font Style19"/>
    <w:uiPriority w:val="99"/>
    <w:rsid w:val="009E7BEE"/>
    <w:rPr>
      <w:rFonts w:ascii="Times New Roman" w:hAnsi="Times New Roman" w:cs="Times New Roman" w:hint="default"/>
      <w:sz w:val="22"/>
    </w:rPr>
  </w:style>
  <w:style w:type="character" w:customStyle="1" w:styleId="FontStyle20">
    <w:name w:val="Font Style20"/>
    <w:uiPriority w:val="99"/>
    <w:rsid w:val="009E7BEE"/>
    <w:rPr>
      <w:rFonts w:ascii="Cambria" w:hAnsi="Cambria" w:hint="default"/>
      <w:i/>
      <w:iCs w:val="0"/>
      <w:smallCaps/>
      <w:sz w:val="16"/>
    </w:rPr>
  </w:style>
  <w:style w:type="character" w:customStyle="1" w:styleId="FontStyle22">
    <w:name w:val="Font Style22"/>
    <w:uiPriority w:val="99"/>
    <w:rsid w:val="009E7BEE"/>
    <w:rPr>
      <w:rFonts w:ascii="Times New Roman" w:hAnsi="Times New Roman" w:cs="Times New Roman" w:hint="default"/>
      <w:b/>
      <w:bCs w:val="0"/>
      <w:w w:val="30"/>
      <w:sz w:val="16"/>
    </w:rPr>
  </w:style>
  <w:style w:type="character" w:customStyle="1" w:styleId="FontStyle21">
    <w:name w:val="Font Style21"/>
    <w:uiPriority w:val="99"/>
    <w:rsid w:val="009E7BEE"/>
    <w:rPr>
      <w:rFonts w:ascii="Garamond" w:hAnsi="Garamond" w:hint="default"/>
      <w:b/>
      <w:bCs w:val="0"/>
      <w:i/>
      <w:iCs w:val="0"/>
      <w:sz w:val="36"/>
    </w:rPr>
  </w:style>
  <w:style w:type="character" w:customStyle="1" w:styleId="FontStyle23">
    <w:name w:val="Font Style23"/>
    <w:uiPriority w:val="99"/>
    <w:rsid w:val="009E7BEE"/>
    <w:rPr>
      <w:rFonts w:ascii="Bookman Old Style" w:hAnsi="Bookman Old Style" w:hint="default"/>
      <w:i/>
      <w:iCs w:val="0"/>
      <w:sz w:val="22"/>
    </w:rPr>
  </w:style>
  <w:style w:type="character" w:customStyle="1" w:styleId="FontStyle24">
    <w:name w:val="Font Style24"/>
    <w:uiPriority w:val="99"/>
    <w:rsid w:val="009E7BEE"/>
    <w:rPr>
      <w:rFonts w:ascii="Times New Roman" w:hAnsi="Times New Roman" w:cs="Times New Roman" w:hint="default"/>
      <w:b/>
      <w:bCs w:val="0"/>
      <w:i/>
      <w:iCs w:val="0"/>
      <w:sz w:val="22"/>
    </w:rPr>
  </w:style>
  <w:style w:type="character" w:customStyle="1" w:styleId="FontStyle27">
    <w:name w:val="Font Style27"/>
    <w:uiPriority w:val="99"/>
    <w:rsid w:val="009E7BEE"/>
    <w:rPr>
      <w:rFonts w:ascii="Times New Roman" w:hAnsi="Times New Roman" w:cs="Times New Roman" w:hint="default"/>
      <w:sz w:val="22"/>
    </w:rPr>
  </w:style>
  <w:style w:type="character" w:customStyle="1" w:styleId="FontStyle26">
    <w:name w:val="Font Style26"/>
    <w:uiPriority w:val="99"/>
    <w:rsid w:val="009E7BEE"/>
    <w:rPr>
      <w:rFonts w:ascii="Times New Roman" w:hAnsi="Times New Roman" w:cs="Times New Roman" w:hint="default"/>
      <w:sz w:val="22"/>
    </w:rPr>
  </w:style>
  <w:style w:type="character" w:customStyle="1" w:styleId="FontStyle36">
    <w:name w:val="Font Style36"/>
    <w:uiPriority w:val="99"/>
    <w:rsid w:val="009E7BEE"/>
    <w:rPr>
      <w:rFonts w:ascii="Cambria" w:hAnsi="Cambria" w:hint="default"/>
      <w:sz w:val="22"/>
    </w:rPr>
  </w:style>
  <w:style w:type="character" w:customStyle="1" w:styleId="FontStyle33">
    <w:name w:val="Font Style33"/>
    <w:uiPriority w:val="99"/>
    <w:rsid w:val="009E7BEE"/>
    <w:rPr>
      <w:rFonts w:ascii="Cambria" w:hAnsi="Cambria" w:hint="default"/>
      <w:b/>
      <w:bCs w:val="0"/>
      <w:smallCaps/>
      <w:sz w:val="26"/>
    </w:rPr>
  </w:style>
  <w:style w:type="character" w:customStyle="1" w:styleId="FontStyle35">
    <w:name w:val="Font Style35"/>
    <w:uiPriority w:val="99"/>
    <w:rsid w:val="009E7BEE"/>
    <w:rPr>
      <w:rFonts w:ascii="Cambria" w:hAnsi="Cambria" w:hint="default"/>
      <w:b/>
      <w:bCs w:val="0"/>
      <w:sz w:val="16"/>
    </w:rPr>
  </w:style>
  <w:style w:type="character" w:customStyle="1" w:styleId="15">
    <w:name w:val="Текст выноски Знак1"/>
    <w:uiPriority w:val="99"/>
    <w:semiHidden/>
    <w:rsid w:val="009E7BEE"/>
    <w:rPr>
      <w:rFonts w:ascii="Tahoma" w:hAnsi="Tahoma" w:cs="Tahoma" w:hint="default"/>
      <w:sz w:val="16"/>
      <w:lang w:val="uk-UA" w:eastAsia="en-US"/>
    </w:rPr>
  </w:style>
  <w:style w:type="character" w:customStyle="1" w:styleId="100">
    <w:name w:val="Знак Знак10"/>
    <w:uiPriority w:val="99"/>
    <w:rsid w:val="009E7BEE"/>
    <w:rPr>
      <w:sz w:val="24"/>
    </w:rPr>
  </w:style>
  <w:style w:type="character" w:customStyle="1" w:styleId="WW8Num13z0">
    <w:name w:val="WW8Num13z0"/>
    <w:uiPriority w:val="99"/>
    <w:rsid w:val="009E7BEE"/>
    <w:rPr>
      <w:rFonts w:ascii="Wingdings" w:hAnsi="Wingdings" w:hint="default"/>
    </w:rPr>
  </w:style>
  <w:style w:type="table" w:styleId="afff8">
    <w:name w:val="Table Grid"/>
    <w:basedOn w:val="a2"/>
    <w:uiPriority w:val="99"/>
    <w:rsid w:val="009E7B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2"/>
    <w:next w:val="afff8"/>
    <w:uiPriority w:val="39"/>
    <w:rsid w:val="009E7B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2"/>
    <w:next w:val="afff8"/>
    <w:uiPriority w:val="39"/>
    <w:rsid w:val="009E7B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E7BEE"/>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numbering" w:customStyle="1" w:styleId="2d">
    <w:name w:val="Нет списка2"/>
    <w:next w:val="a3"/>
    <w:uiPriority w:val="99"/>
    <w:semiHidden/>
    <w:unhideWhenUsed/>
    <w:rsid w:val="009E7BEE"/>
  </w:style>
  <w:style w:type="paragraph" w:customStyle="1" w:styleId="msonormal0">
    <w:name w:val="msonormal"/>
    <w:basedOn w:val="a0"/>
    <w:rsid w:val="009E7BE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5">
    <w:name w:val="Нет списка3"/>
    <w:next w:val="a3"/>
    <w:uiPriority w:val="99"/>
    <w:semiHidden/>
    <w:unhideWhenUsed/>
    <w:rsid w:val="009E7BEE"/>
  </w:style>
  <w:style w:type="paragraph" w:styleId="afff9">
    <w:name w:val="No Spacing"/>
    <w:uiPriority w:val="99"/>
    <w:qFormat/>
    <w:rsid w:val="009E7BEE"/>
    <w:pPr>
      <w:spacing w:after="0" w:line="240" w:lineRule="auto"/>
    </w:pPr>
    <w:rPr>
      <w:rFonts w:ascii="Times New Roman" w:eastAsia="Times New Roman" w:hAnsi="Times New Roman" w:cs="Times New Roman"/>
      <w:sz w:val="18"/>
      <w:szCs w:val="24"/>
      <w:lang w:val="uk-UA" w:eastAsia="ru-RU"/>
    </w:rPr>
  </w:style>
  <w:style w:type="paragraph" w:customStyle="1" w:styleId="17">
    <w:name w:val="Стиль1"/>
    <w:basedOn w:val="a0"/>
    <w:uiPriority w:val="99"/>
    <w:rsid w:val="009E7BEE"/>
    <w:pPr>
      <w:spacing w:after="0" w:line="240" w:lineRule="auto"/>
    </w:pPr>
    <w:rPr>
      <w:rFonts w:ascii="Times New Roman" w:eastAsia="Times New Roman" w:hAnsi="Times New Roman" w:cs="Times New Roman"/>
      <w:iCs/>
      <w:sz w:val="28"/>
      <w:szCs w:val="32"/>
      <w:lang w:eastAsia="ru-RU"/>
    </w:rPr>
  </w:style>
  <w:style w:type="paragraph" w:customStyle="1" w:styleId="afffa">
    <w:name w:val="Без інтервалів"/>
    <w:uiPriority w:val="99"/>
    <w:qFormat/>
    <w:rsid w:val="009E7BEE"/>
    <w:pPr>
      <w:spacing w:after="0" w:line="240" w:lineRule="auto"/>
    </w:pPr>
    <w:rPr>
      <w:rFonts w:ascii="Calibri" w:eastAsia="Calibri" w:hAnsi="Calibri" w:cs="Times New Roman"/>
      <w:lang w:val="ru-RU"/>
    </w:rPr>
  </w:style>
  <w:style w:type="table" w:customStyle="1" w:styleId="TableGrid">
    <w:name w:val="TableGrid"/>
    <w:rsid w:val="009E7BEE"/>
    <w:pPr>
      <w:spacing w:after="0" w:line="240" w:lineRule="auto"/>
    </w:pPr>
    <w:rPr>
      <w:rFonts w:ascii="Calibri" w:eastAsia="Times New Roman" w:hAnsi="Calibri" w:cs="Times New Roman"/>
      <w:lang w:val="ru-RU" w:eastAsia="ru-RU"/>
    </w:rPr>
    <w:tblPr>
      <w:tblCellMar>
        <w:top w:w="0" w:type="dxa"/>
        <w:left w:w="0" w:type="dxa"/>
        <w:bottom w:w="0" w:type="dxa"/>
        <w:right w:w="0" w:type="dxa"/>
      </w:tblCellMar>
    </w:tblPr>
  </w:style>
  <w:style w:type="numbering" w:customStyle="1" w:styleId="111">
    <w:name w:val="Нет списка111"/>
    <w:next w:val="a3"/>
    <w:uiPriority w:val="99"/>
    <w:semiHidden/>
    <w:unhideWhenUsed/>
    <w:rsid w:val="009E7BEE"/>
  </w:style>
  <w:style w:type="numbering" w:customStyle="1" w:styleId="43">
    <w:name w:val="Нет списка4"/>
    <w:next w:val="a3"/>
    <w:uiPriority w:val="99"/>
    <w:semiHidden/>
    <w:unhideWhenUsed/>
    <w:rsid w:val="009E7BEE"/>
  </w:style>
  <w:style w:type="numbering" w:customStyle="1" w:styleId="54">
    <w:name w:val="Нет списка5"/>
    <w:next w:val="a3"/>
    <w:uiPriority w:val="99"/>
    <w:semiHidden/>
    <w:unhideWhenUsed/>
    <w:rsid w:val="009E7BEE"/>
  </w:style>
  <w:style w:type="numbering" w:customStyle="1" w:styleId="121">
    <w:name w:val="Нет списка12"/>
    <w:next w:val="a3"/>
    <w:uiPriority w:val="99"/>
    <w:semiHidden/>
    <w:unhideWhenUsed/>
    <w:rsid w:val="009E7BEE"/>
  </w:style>
  <w:style w:type="numbering" w:customStyle="1" w:styleId="1111">
    <w:name w:val="Нет списка1111"/>
    <w:next w:val="a3"/>
    <w:uiPriority w:val="99"/>
    <w:semiHidden/>
    <w:unhideWhenUsed/>
    <w:rsid w:val="009E7BEE"/>
  </w:style>
  <w:style w:type="table" w:customStyle="1" w:styleId="36">
    <w:name w:val="Сетка таблицы3"/>
    <w:basedOn w:val="a2"/>
    <w:next w:val="afff8"/>
    <w:uiPriority w:val="99"/>
    <w:rsid w:val="009E7BE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2"/>
    <w:next w:val="afff8"/>
    <w:uiPriority w:val="39"/>
    <w:rsid w:val="009E7B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next w:val="afff8"/>
    <w:uiPriority w:val="39"/>
    <w:rsid w:val="009E7B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
    <w:name w:val="Немає списку1"/>
    <w:next w:val="a3"/>
    <w:semiHidden/>
    <w:unhideWhenUsed/>
    <w:rsid w:val="009E7BEE"/>
  </w:style>
  <w:style w:type="table" w:customStyle="1" w:styleId="19">
    <w:name w:val="Сітка таблиці1"/>
    <w:uiPriority w:val="99"/>
    <w:rsid w:val="009E7BEE"/>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6">
    <w:name w:val="Style26"/>
    <w:basedOn w:val="a0"/>
    <w:uiPriority w:val="99"/>
    <w:rsid w:val="009E7BEE"/>
    <w:pPr>
      <w:widowControl w:val="0"/>
      <w:autoSpaceDE w:val="0"/>
      <w:autoSpaceDN w:val="0"/>
      <w:adjustRightInd w:val="0"/>
      <w:spacing w:after="0" w:line="250" w:lineRule="exact"/>
      <w:jc w:val="center"/>
    </w:pPr>
    <w:rPr>
      <w:rFonts w:ascii="Franklin Gothic Book" w:eastAsia="Times New Roman" w:hAnsi="Franklin Gothic Book" w:cs="Times New Roman"/>
      <w:sz w:val="24"/>
      <w:szCs w:val="24"/>
      <w:lang w:eastAsia="ru-RU"/>
    </w:rPr>
  </w:style>
  <w:style w:type="paragraph" w:customStyle="1" w:styleId="Style18">
    <w:name w:val="Style18"/>
    <w:basedOn w:val="a0"/>
    <w:uiPriority w:val="99"/>
    <w:rsid w:val="009E7BEE"/>
    <w:pPr>
      <w:widowControl w:val="0"/>
      <w:autoSpaceDE w:val="0"/>
      <w:autoSpaceDN w:val="0"/>
      <w:adjustRightInd w:val="0"/>
      <w:spacing w:after="0" w:line="275" w:lineRule="exact"/>
    </w:pPr>
    <w:rPr>
      <w:rFonts w:ascii="Arial" w:eastAsia="Times New Roman" w:hAnsi="Arial" w:cs="Times New Roman"/>
      <w:sz w:val="24"/>
      <w:szCs w:val="24"/>
      <w:lang w:eastAsia="ru-RU"/>
    </w:rPr>
  </w:style>
  <w:style w:type="character" w:customStyle="1" w:styleId="submenu-table">
    <w:name w:val="submenu-table"/>
    <w:uiPriority w:val="99"/>
    <w:rsid w:val="009E7BEE"/>
  </w:style>
  <w:style w:type="paragraph" w:customStyle="1" w:styleId="212">
    <w:name w:val="Маркированный список 21"/>
    <w:basedOn w:val="a0"/>
    <w:uiPriority w:val="99"/>
    <w:rsid w:val="009E7BEE"/>
    <w:pPr>
      <w:widowControl w:val="0"/>
      <w:suppressAutoHyphens/>
      <w:spacing w:after="0" w:line="240" w:lineRule="auto"/>
      <w:ind w:firstLine="426"/>
      <w:jc w:val="both"/>
    </w:pPr>
    <w:rPr>
      <w:rFonts w:ascii="Times New Roman CYR" w:eastAsia="Times New Roman" w:hAnsi="Times New Roman CYR" w:cs="Times New Roman"/>
      <w:bCs/>
      <w:iCs/>
      <w:kern w:val="2"/>
      <w:sz w:val="24"/>
      <w:szCs w:val="20"/>
      <w:lang w:eastAsia="ru-RU"/>
    </w:rPr>
  </w:style>
  <w:style w:type="table" w:customStyle="1" w:styleId="2e">
    <w:name w:val="Сітка таблиці2"/>
    <w:uiPriority w:val="99"/>
    <w:rsid w:val="009E7BEE"/>
    <w:pPr>
      <w:widowControl w:val="0"/>
      <w:autoSpaceDE w:val="0"/>
      <w:autoSpaceDN w:val="0"/>
      <w:adjustRightInd w:val="0"/>
      <w:spacing w:after="0" w:line="240" w:lineRule="auto"/>
    </w:pPr>
    <w:rPr>
      <w:rFonts w:ascii="Times New Roman CYR" w:eastAsia="Times New Roman" w:hAnsi="Times New Roman CYR"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ітка таблиці3"/>
    <w:uiPriority w:val="99"/>
    <w:rsid w:val="009E7BEE"/>
    <w:pPr>
      <w:widowControl w:val="0"/>
      <w:autoSpaceDE w:val="0"/>
      <w:autoSpaceDN w:val="0"/>
      <w:adjustRightInd w:val="0"/>
      <w:spacing w:after="0" w:line="240" w:lineRule="auto"/>
    </w:pPr>
    <w:rPr>
      <w:rFonts w:ascii="Times New Roman CYR" w:eastAsia="Times New Roman" w:hAnsi="Times New Roman CYR"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ітка таблиці4"/>
    <w:uiPriority w:val="99"/>
    <w:rsid w:val="009E7BEE"/>
    <w:pPr>
      <w:spacing w:after="0" w:line="240" w:lineRule="auto"/>
    </w:pPr>
    <w:rPr>
      <w:rFonts w:ascii="Calibri" w:eastAsia="Times New Roman" w:hAnsi="Calibri" w:cs="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ітка таблиці5"/>
    <w:basedOn w:val="a2"/>
    <w:next w:val="afff8"/>
    <w:rsid w:val="009E7BEE"/>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Знак1"/>
    <w:basedOn w:val="a0"/>
    <w:autoRedefine/>
    <w:uiPriority w:val="99"/>
    <w:rsid w:val="009E7BEE"/>
    <w:pPr>
      <w:spacing w:after="160" w:line="240" w:lineRule="exact"/>
    </w:pPr>
    <w:rPr>
      <w:rFonts w:ascii="Verdana" w:eastAsia="MS Mincho" w:hAnsi="Verdana" w:cs="Times New Roman"/>
      <w:sz w:val="20"/>
      <w:szCs w:val="20"/>
      <w:lang w:val="en-US"/>
    </w:rPr>
  </w:style>
  <w:style w:type="paragraph" w:styleId="a">
    <w:name w:val="List Number"/>
    <w:basedOn w:val="a0"/>
    <w:uiPriority w:val="99"/>
    <w:rsid w:val="009E7BEE"/>
    <w:pPr>
      <w:widowControl w:val="0"/>
      <w:numPr>
        <w:numId w:val="21"/>
      </w:numPr>
      <w:tabs>
        <w:tab w:val="num" w:pos="810"/>
        <w:tab w:val="num" w:pos="1608"/>
      </w:tabs>
      <w:autoSpaceDE w:val="0"/>
      <w:autoSpaceDN w:val="0"/>
      <w:adjustRightInd w:val="0"/>
      <w:spacing w:after="0" w:line="240" w:lineRule="auto"/>
      <w:ind w:left="360"/>
    </w:pPr>
    <w:rPr>
      <w:rFonts w:ascii="Times New Roman CYR" w:eastAsia="Times New Roman" w:hAnsi="Times New Roman CYR" w:cs="Times New Roman CYR"/>
      <w:sz w:val="24"/>
      <w:szCs w:val="24"/>
      <w:lang w:val="uk-UA" w:eastAsia="ru-RU"/>
    </w:rPr>
  </w:style>
  <w:style w:type="numbering" w:customStyle="1" w:styleId="113">
    <w:name w:val="Немає списку11"/>
    <w:next w:val="a3"/>
    <w:semiHidden/>
    <w:rsid w:val="009E7BEE"/>
  </w:style>
  <w:style w:type="table" w:customStyle="1" w:styleId="65">
    <w:name w:val="Сітка таблиці6"/>
    <w:basedOn w:val="a2"/>
    <w:next w:val="afff8"/>
    <w:rsid w:val="009E7BEE"/>
    <w:pPr>
      <w:autoSpaceDE w:val="0"/>
      <w:autoSpaceDN w:val="0"/>
      <w:adjustRightInd w:val="0"/>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ітка таблиці7"/>
    <w:basedOn w:val="a2"/>
    <w:next w:val="afff8"/>
    <w:rsid w:val="009E7BEE"/>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ітка таблиці8"/>
    <w:basedOn w:val="a2"/>
    <w:next w:val="afff8"/>
    <w:rsid w:val="009E7BEE"/>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ітка таблиці9"/>
    <w:basedOn w:val="a2"/>
    <w:next w:val="afff8"/>
    <w:rsid w:val="009E7BEE"/>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ітка таблиці10"/>
    <w:basedOn w:val="a2"/>
    <w:next w:val="afff8"/>
    <w:rsid w:val="009E7BEE"/>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0"/>
    <w:rsid w:val="009E7BEE"/>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table" w:customStyle="1" w:styleId="114">
    <w:name w:val="Сітка таблиці11"/>
    <w:basedOn w:val="a2"/>
    <w:next w:val="afff8"/>
    <w:rsid w:val="009E7BEE"/>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ітка таблиці12"/>
    <w:basedOn w:val="a2"/>
    <w:next w:val="afff8"/>
    <w:uiPriority w:val="59"/>
    <w:rsid w:val="009E7BEE"/>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має списку2"/>
    <w:next w:val="a3"/>
    <w:uiPriority w:val="99"/>
    <w:semiHidden/>
    <w:unhideWhenUsed/>
    <w:rsid w:val="009E7BEE"/>
  </w:style>
  <w:style w:type="table" w:customStyle="1" w:styleId="130">
    <w:name w:val="Сітка таблиці13"/>
    <w:basedOn w:val="a2"/>
    <w:next w:val="afff8"/>
    <w:rsid w:val="009E7BEE"/>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має списку3"/>
    <w:next w:val="a3"/>
    <w:uiPriority w:val="99"/>
    <w:semiHidden/>
    <w:unhideWhenUsed/>
    <w:rsid w:val="009E7BEE"/>
  </w:style>
  <w:style w:type="table" w:customStyle="1" w:styleId="140">
    <w:name w:val="Сітка таблиці14"/>
    <w:basedOn w:val="a2"/>
    <w:next w:val="afff8"/>
    <w:uiPriority w:val="99"/>
    <w:rsid w:val="009E7BEE"/>
    <w:pPr>
      <w:spacing w:after="0" w:line="240" w:lineRule="auto"/>
    </w:pPr>
    <w:rPr>
      <w:rFonts w:ascii="Times New Roman CYR" w:eastAsia="Times New Roman" w:hAnsi="Times New Roman CYR"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ітка таблиці15"/>
    <w:uiPriority w:val="99"/>
    <w:rsid w:val="009E7BEE"/>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ітка таблиці21"/>
    <w:uiPriority w:val="99"/>
    <w:rsid w:val="009E7BEE"/>
    <w:pPr>
      <w:widowControl w:val="0"/>
      <w:autoSpaceDE w:val="0"/>
      <w:autoSpaceDN w:val="0"/>
      <w:adjustRightInd w:val="0"/>
      <w:spacing w:after="0" w:line="240" w:lineRule="auto"/>
    </w:pPr>
    <w:rPr>
      <w:rFonts w:ascii="Times New Roman CYR" w:eastAsia="Times New Roman" w:hAnsi="Times New Roman CYR"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ітка таблиці31"/>
    <w:uiPriority w:val="99"/>
    <w:rsid w:val="009E7BEE"/>
    <w:pPr>
      <w:widowControl w:val="0"/>
      <w:autoSpaceDE w:val="0"/>
      <w:autoSpaceDN w:val="0"/>
      <w:adjustRightInd w:val="0"/>
      <w:spacing w:after="0" w:line="240" w:lineRule="auto"/>
    </w:pPr>
    <w:rPr>
      <w:rFonts w:ascii="Times New Roman CYR" w:eastAsia="Times New Roman" w:hAnsi="Times New Roman CYR"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ітка таблиці41"/>
    <w:uiPriority w:val="99"/>
    <w:rsid w:val="009E7BEE"/>
    <w:pPr>
      <w:spacing w:after="0" w:line="240" w:lineRule="auto"/>
    </w:pPr>
    <w:rPr>
      <w:rFonts w:ascii="Calibri" w:eastAsia="Times New Roman" w:hAnsi="Calibri" w:cs="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ітка таблиці51"/>
    <w:uiPriority w:val="99"/>
    <w:rsid w:val="009E7BEE"/>
    <w:pPr>
      <w:spacing w:after="0" w:line="240" w:lineRule="auto"/>
    </w:pPr>
    <w:rPr>
      <w:rFonts w:ascii="Times New Roman" w:eastAsia="Times New Roman" w:hAnsi="Times New Roman" w:cs="Times New Roman"/>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ітка таблиці61"/>
    <w:uiPriority w:val="99"/>
    <w:rsid w:val="009E7BEE"/>
    <w:pPr>
      <w:autoSpaceDE w:val="0"/>
      <w:autoSpaceDN w:val="0"/>
      <w:adjustRightInd w:val="0"/>
      <w:spacing w:after="0" w:line="240" w:lineRule="auto"/>
    </w:pPr>
    <w:rPr>
      <w:rFonts w:ascii="Times New Roman" w:eastAsia="Times New Roman" w:hAnsi="Times New Roman" w:cs="Times New Roman"/>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ітка таблиці71"/>
    <w:uiPriority w:val="99"/>
    <w:rsid w:val="009E7BEE"/>
    <w:pPr>
      <w:spacing w:after="0" w:line="240" w:lineRule="auto"/>
    </w:pPr>
    <w:rPr>
      <w:rFonts w:ascii="Times New Roman" w:eastAsia="Times New Roman" w:hAnsi="Times New Roman" w:cs="Times New Roman"/>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Знак3"/>
    <w:basedOn w:val="a0"/>
    <w:autoRedefine/>
    <w:uiPriority w:val="99"/>
    <w:rsid w:val="009E7BEE"/>
    <w:pPr>
      <w:spacing w:after="160" w:line="240" w:lineRule="exact"/>
    </w:pPr>
    <w:rPr>
      <w:rFonts w:ascii="Verdana" w:eastAsia="MS Mincho" w:hAnsi="Verdana" w:cs="Times New Roman"/>
      <w:sz w:val="20"/>
      <w:szCs w:val="20"/>
      <w:lang w:val="en-US"/>
    </w:rPr>
  </w:style>
  <w:style w:type="table" w:customStyle="1" w:styleId="810">
    <w:name w:val="Сітка таблиці81"/>
    <w:uiPriority w:val="99"/>
    <w:rsid w:val="009E7BEE"/>
    <w:pPr>
      <w:spacing w:after="0" w:line="240" w:lineRule="auto"/>
    </w:pPr>
    <w:rPr>
      <w:rFonts w:ascii="Times New Roman" w:eastAsia="Times New Roman" w:hAnsi="Times New Roman" w:cs="Times New Roman"/>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ітка таблиці91"/>
    <w:uiPriority w:val="99"/>
    <w:rsid w:val="009E7BEE"/>
    <w:pPr>
      <w:spacing w:after="0" w:line="240" w:lineRule="auto"/>
    </w:pPr>
    <w:rPr>
      <w:rFonts w:ascii="Times New Roman" w:eastAsia="Times New Roman" w:hAnsi="Times New Roman" w:cs="Times New Roman"/>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ітка таблиці101"/>
    <w:uiPriority w:val="99"/>
    <w:rsid w:val="009E7BEE"/>
    <w:pPr>
      <w:spacing w:after="0" w:line="240" w:lineRule="auto"/>
    </w:pPr>
    <w:rPr>
      <w:rFonts w:ascii="Times New Roman" w:eastAsia="Times New Roman" w:hAnsi="Times New Roman" w:cs="Times New Roman"/>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ітка таблиці111"/>
    <w:uiPriority w:val="99"/>
    <w:rsid w:val="009E7BEE"/>
    <w:pPr>
      <w:spacing w:after="0" w:line="240" w:lineRule="auto"/>
    </w:pPr>
    <w:rPr>
      <w:rFonts w:ascii="Times New Roman" w:eastAsia="Times New Roman" w:hAnsi="Times New Roman" w:cs="Times New Roman"/>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ітка таблиці121"/>
    <w:uiPriority w:val="99"/>
    <w:rsid w:val="009E7BEE"/>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0">
    <w:name w:val="Знак2"/>
    <w:basedOn w:val="a0"/>
    <w:autoRedefine/>
    <w:uiPriority w:val="99"/>
    <w:rsid w:val="009E7BEE"/>
    <w:pPr>
      <w:spacing w:after="160" w:line="240" w:lineRule="exact"/>
    </w:pPr>
    <w:rPr>
      <w:rFonts w:ascii="Verdana" w:eastAsia="MS Mincho" w:hAnsi="Verdana" w:cs="Times New Roman"/>
      <w:sz w:val="20"/>
      <w:szCs w:val="20"/>
      <w:lang w:val="en-US"/>
    </w:rPr>
  </w:style>
  <w:style w:type="table" w:customStyle="1" w:styleId="131">
    <w:name w:val="Сітка таблиці131"/>
    <w:uiPriority w:val="99"/>
    <w:rsid w:val="009E7BEE"/>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uiPriority w:val="99"/>
    <w:rsid w:val="009E7BEE"/>
    <w:rPr>
      <w:rFonts w:ascii="Times New Roman" w:hAnsi="Times New Roman" w:cs="Times New Roman"/>
      <w:sz w:val="28"/>
      <w:szCs w:val="28"/>
    </w:rPr>
  </w:style>
  <w:style w:type="paragraph" w:customStyle="1" w:styleId="Heading">
    <w:name w:val="Heading"/>
    <w:basedOn w:val="a0"/>
    <w:next w:val="aff3"/>
    <w:rsid w:val="009E7BEE"/>
    <w:pPr>
      <w:keepNext/>
      <w:suppressAutoHyphens/>
      <w:spacing w:before="240" w:after="120" w:line="240" w:lineRule="auto"/>
    </w:pPr>
    <w:rPr>
      <w:rFonts w:ascii="Arial" w:eastAsia="Lucida Sans Unicode" w:hAnsi="Arial" w:cs="Tahoma"/>
      <w:sz w:val="28"/>
      <w:szCs w:val="28"/>
      <w:lang w:eastAsia="ar-SA"/>
    </w:rPr>
  </w:style>
  <w:style w:type="paragraph" w:customStyle="1" w:styleId="TimesNewRoman">
    <w:name w:val="Стиль Название + Times New Roman курсив По ширине"/>
    <w:basedOn w:val="aff0"/>
    <w:rsid w:val="009E7BEE"/>
    <w:pPr>
      <w:jc w:val="both"/>
    </w:pPr>
    <w:rPr>
      <w:b/>
      <w:bCs/>
      <w:iCs/>
    </w:rPr>
  </w:style>
  <w:style w:type="paragraph" w:customStyle="1" w:styleId="Style2">
    <w:name w:val="Style2"/>
    <w:basedOn w:val="a0"/>
    <w:rsid w:val="009E7BEE"/>
    <w:pPr>
      <w:widowControl w:val="0"/>
      <w:autoSpaceDE w:val="0"/>
      <w:autoSpaceDN w:val="0"/>
      <w:adjustRightInd w:val="0"/>
      <w:spacing w:after="0" w:line="276" w:lineRule="exact"/>
      <w:ind w:firstLine="295"/>
    </w:pPr>
    <w:rPr>
      <w:rFonts w:ascii="Times New Roman" w:eastAsia="Times New Roman" w:hAnsi="Times New Roman" w:cs="Times New Roman"/>
      <w:sz w:val="24"/>
      <w:szCs w:val="24"/>
      <w:lang w:eastAsia="ru-RU"/>
    </w:rPr>
  </w:style>
  <w:style w:type="paragraph" w:customStyle="1" w:styleId="Style5">
    <w:name w:val="Style5"/>
    <w:basedOn w:val="a0"/>
    <w:rsid w:val="009E7BEE"/>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8">
    <w:name w:val="Style8"/>
    <w:basedOn w:val="a0"/>
    <w:rsid w:val="009E7BEE"/>
    <w:pPr>
      <w:widowControl w:val="0"/>
      <w:autoSpaceDE w:val="0"/>
      <w:autoSpaceDN w:val="0"/>
      <w:adjustRightInd w:val="0"/>
      <w:spacing w:after="0" w:line="419" w:lineRule="exact"/>
      <w:ind w:firstLine="290"/>
    </w:pPr>
    <w:rPr>
      <w:rFonts w:ascii="Times New Roman" w:eastAsia="Times New Roman" w:hAnsi="Times New Roman" w:cs="Times New Roman"/>
      <w:sz w:val="24"/>
      <w:szCs w:val="24"/>
      <w:lang w:eastAsia="ru-RU"/>
    </w:rPr>
  </w:style>
  <w:style w:type="paragraph" w:customStyle="1" w:styleId="HTML1">
    <w:name w:val="Стандартный HTML1"/>
    <w:basedOn w:val="a0"/>
    <w:next w:val="HTML"/>
    <w:rsid w:val="009E7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1"/>
      <w:szCs w:val="21"/>
      <w:lang w:eastAsia="ru-RU"/>
    </w:rPr>
  </w:style>
  <w:style w:type="character" w:customStyle="1" w:styleId="HTML10">
    <w:name w:val="Стандартный HTML Знак1"/>
    <w:basedOn w:val="a1"/>
    <w:uiPriority w:val="99"/>
    <w:semiHidden/>
    <w:rsid w:val="009E7BEE"/>
    <w:rPr>
      <w:rFonts w:ascii="Consolas" w:eastAsia="Times New Roman" w:hAnsi="Consolas" w:cs="Times New Roman"/>
      <w:sz w:val="20"/>
      <w:szCs w:val="20"/>
      <w:lang w:eastAsia="ru-RU"/>
    </w:rPr>
  </w:style>
  <w:style w:type="character" w:customStyle="1" w:styleId="2f1">
    <w:name w:val="Основний текст (2)_"/>
    <w:link w:val="2f2"/>
    <w:rsid w:val="009E7BEE"/>
    <w:rPr>
      <w:sz w:val="16"/>
      <w:szCs w:val="16"/>
      <w:shd w:val="clear" w:color="auto" w:fill="FFFFFF"/>
    </w:rPr>
  </w:style>
  <w:style w:type="paragraph" w:customStyle="1" w:styleId="2f2">
    <w:name w:val="Основний текст (2)"/>
    <w:basedOn w:val="a0"/>
    <w:link w:val="2f1"/>
    <w:rsid w:val="009E7BEE"/>
    <w:pPr>
      <w:shd w:val="clear" w:color="auto" w:fill="FFFFFF"/>
      <w:spacing w:after="900" w:line="192" w:lineRule="exact"/>
    </w:pPr>
    <w:rPr>
      <w:sz w:val="16"/>
      <w:szCs w:val="16"/>
      <w:lang w:val="en-US"/>
    </w:rPr>
  </w:style>
  <w:style w:type="paragraph" w:customStyle="1" w:styleId="zago2">
    <w:name w:val="zago2_"/>
    <w:basedOn w:val="a0"/>
    <w:rsid w:val="009E7BEE"/>
    <w:pPr>
      <w:widowControl w:val="0"/>
      <w:adjustRightInd w:val="0"/>
      <w:spacing w:before="100" w:beforeAutospacing="1" w:after="100" w:afterAutospacing="1" w:line="360" w:lineRule="atLeast"/>
      <w:jc w:val="both"/>
    </w:pPr>
    <w:rPr>
      <w:rFonts w:ascii="Times New Roman" w:eastAsia="Times New Roman" w:hAnsi="Times New Roman" w:cs="Times New Roman"/>
      <w:sz w:val="24"/>
      <w:szCs w:val="24"/>
      <w:lang w:eastAsia="ru-RU"/>
    </w:rPr>
  </w:style>
  <w:style w:type="paragraph" w:customStyle="1" w:styleId="1b">
    <w:name w:val="Без интервала1"/>
    <w:uiPriority w:val="99"/>
    <w:rsid w:val="009E7BEE"/>
    <w:pPr>
      <w:spacing w:after="0" w:line="240" w:lineRule="auto"/>
    </w:pPr>
    <w:rPr>
      <w:rFonts w:ascii="Calibri" w:eastAsia="Times New Roman" w:hAnsi="Calibri" w:cs="Times New Roman"/>
      <w:lang w:val="ru-RU"/>
    </w:rPr>
  </w:style>
  <w:style w:type="character" w:customStyle="1" w:styleId="HTML2">
    <w:name w:val="Стандартный HTML Знак2"/>
    <w:basedOn w:val="a1"/>
    <w:uiPriority w:val="99"/>
    <w:semiHidden/>
    <w:rsid w:val="009E7BEE"/>
    <w:rPr>
      <w:rFonts w:ascii="Consolas" w:hAnsi="Consolas" w:cs="Consolas"/>
      <w:sz w:val="20"/>
      <w:szCs w:val="20"/>
      <w:lang w:val="uk-UA"/>
    </w:rPr>
  </w:style>
  <w:style w:type="character" w:customStyle="1" w:styleId="Heading3Char">
    <w:name w:val="Heading 3 Char"/>
    <w:basedOn w:val="a1"/>
    <w:uiPriority w:val="9"/>
    <w:semiHidden/>
    <w:rsid w:val="009E7BEE"/>
    <w:rPr>
      <w:rFonts w:ascii="Cambria" w:eastAsia="Times New Roman" w:hAnsi="Cambria" w:cs="Times New Roman"/>
      <w:b/>
      <w:bCs/>
      <w:sz w:val="26"/>
      <w:szCs w:val="26"/>
      <w:lang w:val="uk-UA"/>
    </w:rPr>
  </w:style>
  <w:style w:type="character" w:customStyle="1" w:styleId="1c">
    <w:name w:val="Основной текст с отступом Знак1"/>
    <w:basedOn w:val="a1"/>
    <w:uiPriority w:val="99"/>
    <w:semiHidden/>
    <w:rsid w:val="009E7BEE"/>
  </w:style>
  <w:style w:type="character" w:customStyle="1" w:styleId="BodyTextIndentChar">
    <w:name w:val="Body Text Indent Char"/>
    <w:basedOn w:val="a1"/>
    <w:uiPriority w:val="99"/>
    <w:semiHidden/>
    <w:rsid w:val="009E7BEE"/>
    <w:rPr>
      <w:rFonts w:ascii="Times New Roman CYR" w:hAnsi="Times New Roman CYR" w:cs="Times New Roman CYR"/>
      <w:sz w:val="24"/>
      <w:szCs w:val="24"/>
      <w:lang w:val="uk-UA"/>
    </w:rPr>
  </w:style>
  <w:style w:type="character" w:customStyle="1" w:styleId="BalloonTextChar">
    <w:name w:val="Balloon Text Char"/>
    <w:basedOn w:val="a1"/>
    <w:uiPriority w:val="99"/>
    <w:semiHidden/>
    <w:rsid w:val="009E7BEE"/>
    <w:rPr>
      <w:rFonts w:cs="Times New Roman CYR"/>
      <w:sz w:val="0"/>
      <w:szCs w:val="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Bulle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nhideWhenUsed="0" w:qFormat="1"/>
    <w:lsdException w:name="HTML Preformatted"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E7BEE"/>
    <w:pPr>
      <w:spacing w:after="200" w:line="276" w:lineRule="auto"/>
    </w:pPr>
    <w:rPr>
      <w:lang w:val="ru-RU"/>
    </w:rPr>
  </w:style>
  <w:style w:type="paragraph" w:styleId="1">
    <w:name w:val="heading 1"/>
    <w:basedOn w:val="a0"/>
    <w:next w:val="a0"/>
    <w:link w:val="10"/>
    <w:uiPriority w:val="99"/>
    <w:qFormat/>
    <w:rsid w:val="009E7BEE"/>
    <w:pPr>
      <w:keepNext/>
      <w:spacing w:after="0" w:line="240" w:lineRule="auto"/>
      <w:outlineLvl w:val="0"/>
    </w:pPr>
    <w:rPr>
      <w:rFonts w:ascii="Times New Roman" w:eastAsia="Times New Roman" w:hAnsi="Times New Roman" w:cs="Times New Roman"/>
      <w:sz w:val="28"/>
      <w:szCs w:val="20"/>
      <w:lang w:val="uk-UA" w:eastAsia="ru-RU"/>
    </w:rPr>
  </w:style>
  <w:style w:type="paragraph" w:styleId="2">
    <w:name w:val="heading 2"/>
    <w:basedOn w:val="a0"/>
    <w:next w:val="a0"/>
    <w:link w:val="20"/>
    <w:uiPriority w:val="99"/>
    <w:unhideWhenUsed/>
    <w:qFormat/>
    <w:rsid w:val="009E7BEE"/>
    <w:pPr>
      <w:keepNext/>
      <w:spacing w:after="0" w:line="240" w:lineRule="auto"/>
      <w:jc w:val="center"/>
      <w:outlineLvl w:val="1"/>
    </w:pPr>
    <w:rPr>
      <w:rFonts w:ascii="Times New Roman" w:eastAsia="Times New Roman" w:hAnsi="Times New Roman" w:cs="Times New Roman"/>
      <w:sz w:val="28"/>
      <w:szCs w:val="20"/>
      <w:lang w:val="uk-UA" w:eastAsia="ru-RU"/>
    </w:rPr>
  </w:style>
  <w:style w:type="paragraph" w:styleId="3">
    <w:name w:val="heading 3"/>
    <w:basedOn w:val="a0"/>
    <w:next w:val="a0"/>
    <w:link w:val="30"/>
    <w:uiPriority w:val="99"/>
    <w:unhideWhenUsed/>
    <w:qFormat/>
    <w:rsid w:val="009E7BEE"/>
    <w:pPr>
      <w:keepNext/>
      <w:spacing w:before="240" w:after="60" w:line="240" w:lineRule="auto"/>
      <w:outlineLvl w:val="2"/>
    </w:pPr>
    <w:rPr>
      <w:rFonts w:ascii="Cambria" w:eastAsia="Times New Roman" w:hAnsi="Cambria" w:cs="Times New Roman"/>
      <w:b/>
      <w:sz w:val="26"/>
      <w:szCs w:val="20"/>
      <w:lang w:eastAsia="ru-RU"/>
    </w:rPr>
  </w:style>
  <w:style w:type="paragraph" w:styleId="4">
    <w:name w:val="heading 4"/>
    <w:basedOn w:val="a0"/>
    <w:next w:val="a0"/>
    <w:link w:val="40"/>
    <w:uiPriority w:val="99"/>
    <w:unhideWhenUsed/>
    <w:qFormat/>
    <w:rsid w:val="009E7BEE"/>
    <w:pPr>
      <w:keepNext/>
      <w:spacing w:before="240" w:after="60" w:line="240" w:lineRule="auto"/>
      <w:outlineLvl w:val="3"/>
    </w:pPr>
    <w:rPr>
      <w:rFonts w:ascii="Calibri" w:eastAsia="Times New Roman" w:hAnsi="Calibri" w:cs="Times New Roman"/>
      <w:b/>
      <w:sz w:val="28"/>
      <w:szCs w:val="20"/>
      <w:lang w:eastAsia="ru-RU"/>
    </w:rPr>
  </w:style>
  <w:style w:type="paragraph" w:styleId="5">
    <w:name w:val="heading 5"/>
    <w:basedOn w:val="a0"/>
    <w:next w:val="a0"/>
    <w:link w:val="50"/>
    <w:unhideWhenUsed/>
    <w:qFormat/>
    <w:rsid w:val="009E7BEE"/>
    <w:pPr>
      <w:spacing w:before="240" w:after="60" w:line="240" w:lineRule="auto"/>
      <w:outlineLvl w:val="4"/>
    </w:pPr>
    <w:rPr>
      <w:rFonts w:ascii="Calibri" w:eastAsia="Times New Roman" w:hAnsi="Calibri" w:cs="Times New Roman"/>
      <w:b/>
      <w:i/>
      <w:sz w:val="26"/>
      <w:szCs w:val="20"/>
      <w:lang w:eastAsia="ru-RU"/>
    </w:rPr>
  </w:style>
  <w:style w:type="paragraph" w:styleId="6">
    <w:name w:val="heading 6"/>
    <w:basedOn w:val="a0"/>
    <w:next w:val="a0"/>
    <w:link w:val="60"/>
    <w:unhideWhenUsed/>
    <w:qFormat/>
    <w:rsid w:val="009E7BEE"/>
    <w:pPr>
      <w:keepNext/>
      <w:spacing w:after="0" w:line="240" w:lineRule="auto"/>
      <w:jc w:val="both"/>
      <w:outlineLvl w:val="5"/>
    </w:pPr>
    <w:rPr>
      <w:rFonts w:ascii="Calibri" w:eastAsia="Times New Roman" w:hAnsi="Calibri" w:cs="Times New Roman"/>
      <w:b/>
      <w:sz w:val="20"/>
      <w:szCs w:val="20"/>
      <w:lang w:eastAsia="ru-RU"/>
    </w:rPr>
  </w:style>
  <w:style w:type="paragraph" w:styleId="7">
    <w:name w:val="heading 7"/>
    <w:basedOn w:val="a0"/>
    <w:next w:val="a0"/>
    <w:link w:val="70"/>
    <w:unhideWhenUsed/>
    <w:qFormat/>
    <w:rsid w:val="009E7BEE"/>
    <w:pPr>
      <w:keepNext/>
      <w:pBdr>
        <w:bottom w:val="single" w:sz="12" w:space="0" w:color="auto"/>
      </w:pBdr>
      <w:spacing w:after="0" w:line="240" w:lineRule="auto"/>
      <w:ind w:right="43"/>
      <w:jc w:val="both"/>
      <w:outlineLvl w:val="6"/>
    </w:pPr>
    <w:rPr>
      <w:rFonts w:ascii="Calibri" w:eastAsia="Times New Roman" w:hAnsi="Calibri" w:cs="Times New Roman"/>
      <w:sz w:val="24"/>
      <w:szCs w:val="20"/>
      <w:lang w:eastAsia="ru-RU"/>
    </w:rPr>
  </w:style>
  <w:style w:type="paragraph" w:styleId="8">
    <w:name w:val="heading 8"/>
    <w:basedOn w:val="a0"/>
    <w:next w:val="a0"/>
    <w:link w:val="80"/>
    <w:unhideWhenUsed/>
    <w:qFormat/>
    <w:rsid w:val="009E7BEE"/>
    <w:pPr>
      <w:keepNext/>
      <w:tabs>
        <w:tab w:val="left" w:pos="3400"/>
      </w:tabs>
      <w:spacing w:after="0" w:line="240" w:lineRule="auto"/>
      <w:ind w:left="6900"/>
      <w:outlineLvl w:val="7"/>
    </w:pPr>
    <w:rPr>
      <w:rFonts w:ascii="Times New Roman" w:eastAsia="Times New Roman" w:hAnsi="Times New Roman" w:cs="Times New Roman"/>
      <w:sz w:val="28"/>
      <w:szCs w:val="20"/>
      <w:lang w:val="uk-UA" w:eastAsia="ru-RU"/>
    </w:rPr>
  </w:style>
  <w:style w:type="paragraph" w:styleId="9">
    <w:name w:val="heading 9"/>
    <w:basedOn w:val="a0"/>
    <w:next w:val="a0"/>
    <w:link w:val="90"/>
    <w:unhideWhenUsed/>
    <w:qFormat/>
    <w:rsid w:val="009E7BEE"/>
    <w:pPr>
      <w:keepNext/>
      <w:spacing w:after="0" w:line="240" w:lineRule="auto"/>
      <w:ind w:left="360"/>
      <w:jc w:val="center"/>
      <w:outlineLvl w:val="8"/>
    </w:pPr>
    <w:rPr>
      <w:rFonts w:ascii="Cambria" w:eastAsia="Times New Roman" w:hAnsi="Cambria"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9E7BEE"/>
    <w:rPr>
      <w:rFonts w:ascii="Times New Roman" w:eastAsia="Times New Roman" w:hAnsi="Times New Roman" w:cs="Times New Roman"/>
      <w:sz w:val="28"/>
      <w:szCs w:val="20"/>
      <w:lang w:val="uk-UA" w:eastAsia="ru-RU"/>
    </w:rPr>
  </w:style>
  <w:style w:type="character" w:customStyle="1" w:styleId="20">
    <w:name w:val="Заголовок 2 Знак"/>
    <w:basedOn w:val="a1"/>
    <w:link w:val="2"/>
    <w:uiPriority w:val="99"/>
    <w:rsid w:val="009E7BEE"/>
    <w:rPr>
      <w:rFonts w:ascii="Times New Roman" w:eastAsia="Times New Roman" w:hAnsi="Times New Roman" w:cs="Times New Roman"/>
      <w:sz w:val="28"/>
      <w:szCs w:val="20"/>
      <w:lang w:val="uk-UA" w:eastAsia="ru-RU"/>
    </w:rPr>
  </w:style>
  <w:style w:type="character" w:customStyle="1" w:styleId="30">
    <w:name w:val="Заголовок 3 Знак"/>
    <w:basedOn w:val="a1"/>
    <w:link w:val="3"/>
    <w:uiPriority w:val="99"/>
    <w:rsid w:val="009E7BEE"/>
    <w:rPr>
      <w:rFonts w:ascii="Cambria" w:eastAsia="Times New Roman" w:hAnsi="Cambria" w:cs="Times New Roman"/>
      <w:b/>
      <w:sz w:val="26"/>
      <w:szCs w:val="20"/>
      <w:lang w:val="ru-RU" w:eastAsia="ru-RU"/>
    </w:rPr>
  </w:style>
  <w:style w:type="character" w:customStyle="1" w:styleId="40">
    <w:name w:val="Заголовок 4 Знак"/>
    <w:basedOn w:val="a1"/>
    <w:link w:val="4"/>
    <w:uiPriority w:val="99"/>
    <w:rsid w:val="009E7BEE"/>
    <w:rPr>
      <w:rFonts w:ascii="Calibri" w:eastAsia="Times New Roman" w:hAnsi="Calibri" w:cs="Times New Roman"/>
      <w:b/>
      <w:sz w:val="28"/>
      <w:szCs w:val="20"/>
      <w:lang w:val="ru-RU" w:eastAsia="ru-RU"/>
    </w:rPr>
  </w:style>
  <w:style w:type="character" w:customStyle="1" w:styleId="50">
    <w:name w:val="Заголовок 5 Знак"/>
    <w:basedOn w:val="a1"/>
    <w:link w:val="5"/>
    <w:rsid w:val="009E7BEE"/>
    <w:rPr>
      <w:rFonts w:ascii="Calibri" w:eastAsia="Times New Roman" w:hAnsi="Calibri" w:cs="Times New Roman"/>
      <w:b/>
      <w:i/>
      <w:sz w:val="26"/>
      <w:szCs w:val="20"/>
      <w:lang w:val="ru-RU" w:eastAsia="ru-RU"/>
    </w:rPr>
  </w:style>
  <w:style w:type="character" w:customStyle="1" w:styleId="60">
    <w:name w:val="Заголовок 6 Знак"/>
    <w:basedOn w:val="a1"/>
    <w:link w:val="6"/>
    <w:rsid w:val="009E7BEE"/>
    <w:rPr>
      <w:rFonts w:ascii="Calibri" w:eastAsia="Times New Roman" w:hAnsi="Calibri" w:cs="Times New Roman"/>
      <w:b/>
      <w:sz w:val="20"/>
      <w:szCs w:val="20"/>
      <w:lang w:val="ru-RU" w:eastAsia="ru-RU"/>
    </w:rPr>
  </w:style>
  <w:style w:type="character" w:customStyle="1" w:styleId="70">
    <w:name w:val="Заголовок 7 Знак"/>
    <w:basedOn w:val="a1"/>
    <w:link w:val="7"/>
    <w:rsid w:val="009E7BEE"/>
    <w:rPr>
      <w:rFonts w:ascii="Calibri" w:eastAsia="Times New Roman" w:hAnsi="Calibri" w:cs="Times New Roman"/>
      <w:sz w:val="24"/>
      <w:szCs w:val="20"/>
      <w:lang w:val="ru-RU" w:eastAsia="ru-RU"/>
    </w:rPr>
  </w:style>
  <w:style w:type="character" w:customStyle="1" w:styleId="80">
    <w:name w:val="Заголовок 8 Знак"/>
    <w:basedOn w:val="a1"/>
    <w:link w:val="8"/>
    <w:rsid w:val="009E7BEE"/>
    <w:rPr>
      <w:rFonts w:ascii="Times New Roman" w:eastAsia="Times New Roman" w:hAnsi="Times New Roman" w:cs="Times New Roman"/>
      <w:sz w:val="28"/>
      <w:szCs w:val="20"/>
      <w:lang w:val="uk-UA" w:eastAsia="ru-RU"/>
    </w:rPr>
  </w:style>
  <w:style w:type="character" w:customStyle="1" w:styleId="90">
    <w:name w:val="Заголовок 9 Знак"/>
    <w:basedOn w:val="a1"/>
    <w:link w:val="9"/>
    <w:rsid w:val="009E7BEE"/>
    <w:rPr>
      <w:rFonts w:ascii="Cambria" w:eastAsia="Times New Roman" w:hAnsi="Cambria" w:cs="Times New Roman"/>
      <w:sz w:val="20"/>
      <w:szCs w:val="20"/>
      <w:lang w:val="ru-RU" w:eastAsia="ru-RU"/>
    </w:rPr>
  </w:style>
  <w:style w:type="character" w:customStyle="1" w:styleId="a4">
    <w:name w:val="Основной текст_"/>
    <w:basedOn w:val="a1"/>
    <w:link w:val="11"/>
    <w:rsid w:val="009E7BEE"/>
    <w:rPr>
      <w:rFonts w:ascii="Times New Roman" w:eastAsia="Times New Roman" w:hAnsi="Times New Roman" w:cs="Times New Roman"/>
      <w:sz w:val="28"/>
      <w:szCs w:val="28"/>
      <w:shd w:val="clear" w:color="auto" w:fill="FFFFFF"/>
    </w:rPr>
  </w:style>
  <w:style w:type="paragraph" w:customStyle="1" w:styleId="11">
    <w:name w:val="Основной текст1"/>
    <w:basedOn w:val="a0"/>
    <w:link w:val="a4"/>
    <w:rsid w:val="009E7BEE"/>
    <w:pPr>
      <w:widowControl w:val="0"/>
      <w:shd w:val="clear" w:color="auto" w:fill="FFFFFF"/>
      <w:spacing w:after="0" w:line="360" w:lineRule="auto"/>
      <w:ind w:firstLine="400"/>
      <w:jc w:val="both"/>
    </w:pPr>
    <w:rPr>
      <w:rFonts w:ascii="Times New Roman" w:eastAsia="Times New Roman" w:hAnsi="Times New Roman" w:cs="Times New Roman"/>
      <w:sz w:val="28"/>
      <w:szCs w:val="28"/>
      <w:lang w:val="en-US"/>
    </w:rPr>
  </w:style>
  <w:style w:type="character" w:customStyle="1" w:styleId="a5">
    <w:name w:val="Подпись к таблице_"/>
    <w:basedOn w:val="a1"/>
    <w:link w:val="a6"/>
    <w:rsid w:val="009E7BEE"/>
    <w:rPr>
      <w:rFonts w:ascii="Times New Roman" w:eastAsia="Times New Roman" w:hAnsi="Times New Roman" w:cs="Times New Roman"/>
      <w:sz w:val="28"/>
      <w:szCs w:val="28"/>
      <w:shd w:val="clear" w:color="auto" w:fill="FFFFFF"/>
    </w:rPr>
  </w:style>
  <w:style w:type="paragraph" w:customStyle="1" w:styleId="a6">
    <w:name w:val="Подпись к таблице"/>
    <w:basedOn w:val="a0"/>
    <w:link w:val="a5"/>
    <w:rsid w:val="009E7BEE"/>
    <w:pPr>
      <w:widowControl w:val="0"/>
      <w:shd w:val="clear" w:color="auto" w:fill="FFFFFF"/>
      <w:spacing w:after="0" w:line="240" w:lineRule="auto"/>
      <w:ind w:left="420" w:hanging="420"/>
    </w:pPr>
    <w:rPr>
      <w:rFonts w:ascii="Times New Roman" w:eastAsia="Times New Roman" w:hAnsi="Times New Roman" w:cs="Times New Roman"/>
      <w:sz w:val="28"/>
      <w:szCs w:val="28"/>
      <w:lang w:val="en-US"/>
    </w:rPr>
  </w:style>
  <w:style w:type="character" w:customStyle="1" w:styleId="a7">
    <w:name w:val="Другое_"/>
    <w:basedOn w:val="a1"/>
    <w:link w:val="a8"/>
    <w:rsid w:val="009E7BEE"/>
    <w:rPr>
      <w:rFonts w:ascii="Times New Roman" w:eastAsia="Times New Roman" w:hAnsi="Times New Roman" w:cs="Times New Roman"/>
      <w:sz w:val="28"/>
      <w:szCs w:val="28"/>
      <w:shd w:val="clear" w:color="auto" w:fill="FFFFFF"/>
    </w:rPr>
  </w:style>
  <w:style w:type="paragraph" w:customStyle="1" w:styleId="a8">
    <w:name w:val="Другое"/>
    <w:basedOn w:val="a0"/>
    <w:link w:val="a7"/>
    <w:rsid w:val="009E7BEE"/>
    <w:pPr>
      <w:widowControl w:val="0"/>
      <w:shd w:val="clear" w:color="auto" w:fill="FFFFFF"/>
      <w:spacing w:after="0" w:line="360" w:lineRule="auto"/>
      <w:ind w:firstLine="400"/>
      <w:jc w:val="both"/>
    </w:pPr>
    <w:rPr>
      <w:rFonts w:ascii="Times New Roman" w:eastAsia="Times New Roman" w:hAnsi="Times New Roman" w:cs="Times New Roman"/>
      <w:sz w:val="28"/>
      <w:szCs w:val="28"/>
      <w:lang w:val="en-US"/>
    </w:rPr>
  </w:style>
  <w:style w:type="character" w:customStyle="1" w:styleId="21">
    <w:name w:val="Заголовок №2_"/>
    <w:basedOn w:val="a1"/>
    <w:link w:val="22"/>
    <w:rsid w:val="009E7BEE"/>
    <w:rPr>
      <w:rFonts w:ascii="Times New Roman" w:eastAsia="Times New Roman" w:hAnsi="Times New Roman" w:cs="Times New Roman"/>
      <w:b/>
      <w:bCs/>
      <w:sz w:val="28"/>
      <w:szCs w:val="28"/>
      <w:shd w:val="clear" w:color="auto" w:fill="FFFFFF"/>
    </w:rPr>
  </w:style>
  <w:style w:type="paragraph" w:customStyle="1" w:styleId="22">
    <w:name w:val="Заголовок №2"/>
    <w:basedOn w:val="a0"/>
    <w:link w:val="21"/>
    <w:rsid w:val="009E7BEE"/>
    <w:pPr>
      <w:widowControl w:val="0"/>
      <w:shd w:val="clear" w:color="auto" w:fill="FFFFFF"/>
      <w:spacing w:after="0" w:line="360" w:lineRule="auto"/>
      <w:ind w:left="1250"/>
      <w:outlineLvl w:val="1"/>
    </w:pPr>
    <w:rPr>
      <w:rFonts w:ascii="Times New Roman" w:eastAsia="Times New Roman" w:hAnsi="Times New Roman" w:cs="Times New Roman"/>
      <w:b/>
      <w:bCs/>
      <w:sz w:val="28"/>
      <w:szCs w:val="28"/>
      <w:lang w:val="en-US"/>
    </w:rPr>
  </w:style>
  <w:style w:type="character" w:customStyle="1" w:styleId="a9">
    <w:name w:val="Подпись к картинке_"/>
    <w:basedOn w:val="a1"/>
    <w:link w:val="aa"/>
    <w:rsid w:val="009E7BEE"/>
    <w:rPr>
      <w:rFonts w:ascii="Arial" w:eastAsia="Arial" w:hAnsi="Arial" w:cs="Arial"/>
      <w:b/>
      <w:bCs/>
      <w:sz w:val="17"/>
      <w:szCs w:val="17"/>
      <w:shd w:val="clear" w:color="auto" w:fill="FFFFFF"/>
    </w:rPr>
  </w:style>
  <w:style w:type="paragraph" w:customStyle="1" w:styleId="aa">
    <w:name w:val="Подпись к картинке"/>
    <w:basedOn w:val="a0"/>
    <w:link w:val="a9"/>
    <w:rsid w:val="009E7BEE"/>
    <w:pPr>
      <w:widowControl w:val="0"/>
      <w:shd w:val="clear" w:color="auto" w:fill="FFFFFF"/>
      <w:spacing w:after="40" w:line="240" w:lineRule="auto"/>
      <w:ind w:left="140" w:hanging="140"/>
    </w:pPr>
    <w:rPr>
      <w:rFonts w:ascii="Arial" w:eastAsia="Arial" w:hAnsi="Arial" w:cs="Arial"/>
      <w:b/>
      <w:bCs/>
      <w:sz w:val="17"/>
      <w:szCs w:val="17"/>
      <w:lang w:val="en-US"/>
    </w:rPr>
  </w:style>
  <w:style w:type="paragraph" w:styleId="ab">
    <w:name w:val="List Paragraph"/>
    <w:basedOn w:val="a0"/>
    <w:uiPriority w:val="99"/>
    <w:qFormat/>
    <w:rsid w:val="009E7BEE"/>
    <w:pPr>
      <w:ind w:left="720"/>
      <w:contextualSpacing/>
    </w:pPr>
  </w:style>
  <w:style w:type="paragraph" w:styleId="ac">
    <w:name w:val="Balloon Text"/>
    <w:basedOn w:val="a0"/>
    <w:link w:val="ad"/>
    <w:uiPriority w:val="99"/>
    <w:semiHidden/>
    <w:unhideWhenUsed/>
    <w:rsid w:val="009E7BEE"/>
    <w:pPr>
      <w:spacing w:after="0" w:line="240" w:lineRule="auto"/>
    </w:pPr>
    <w:rPr>
      <w:rFonts w:ascii="Segoe UI" w:hAnsi="Segoe UI" w:cs="Segoe UI"/>
      <w:sz w:val="18"/>
      <w:szCs w:val="18"/>
    </w:rPr>
  </w:style>
  <w:style w:type="character" w:customStyle="1" w:styleId="ad">
    <w:name w:val="Текст выноски Знак"/>
    <w:basedOn w:val="a1"/>
    <w:link w:val="ac"/>
    <w:uiPriority w:val="99"/>
    <w:semiHidden/>
    <w:rsid w:val="009E7BEE"/>
    <w:rPr>
      <w:rFonts w:ascii="Segoe UI" w:hAnsi="Segoe UI" w:cs="Segoe UI"/>
      <w:sz w:val="18"/>
      <w:szCs w:val="18"/>
      <w:lang w:val="ru-RU"/>
    </w:rPr>
  </w:style>
  <w:style w:type="numbering" w:customStyle="1" w:styleId="12">
    <w:name w:val="Нет списка1"/>
    <w:next w:val="a3"/>
    <w:uiPriority w:val="99"/>
    <w:semiHidden/>
    <w:unhideWhenUsed/>
    <w:rsid w:val="009E7BEE"/>
  </w:style>
  <w:style w:type="numbering" w:customStyle="1" w:styleId="110">
    <w:name w:val="Нет списка11"/>
    <w:next w:val="a3"/>
    <w:uiPriority w:val="99"/>
    <w:semiHidden/>
    <w:unhideWhenUsed/>
    <w:rsid w:val="009E7BEE"/>
  </w:style>
  <w:style w:type="character" w:styleId="ae">
    <w:name w:val="Hyperlink"/>
    <w:uiPriority w:val="99"/>
    <w:unhideWhenUsed/>
    <w:rsid w:val="009E7BEE"/>
    <w:rPr>
      <w:rFonts w:ascii="Times New Roman" w:hAnsi="Times New Roman" w:cs="Times New Roman" w:hint="default"/>
      <w:color w:val="0000FF"/>
      <w:u w:val="single"/>
    </w:rPr>
  </w:style>
  <w:style w:type="character" w:styleId="af">
    <w:name w:val="FollowedHyperlink"/>
    <w:uiPriority w:val="99"/>
    <w:semiHidden/>
    <w:unhideWhenUsed/>
    <w:rsid w:val="009E7BEE"/>
    <w:rPr>
      <w:rFonts w:ascii="Times New Roman" w:hAnsi="Times New Roman" w:cs="Times New Roman" w:hint="default"/>
      <w:color w:val="800080"/>
      <w:u w:val="single"/>
    </w:rPr>
  </w:style>
  <w:style w:type="character" w:styleId="af0">
    <w:name w:val="Emphasis"/>
    <w:uiPriority w:val="99"/>
    <w:qFormat/>
    <w:rsid w:val="009E7BEE"/>
    <w:rPr>
      <w:rFonts w:ascii="Times New Roman" w:hAnsi="Times New Roman" w:cs="Times New Roman" w:hint="default"/>
      <w:i/>
      <w:iCs w:val="0"/>
    </w:rPr>
  </w:style>
  <w:style w:type="paragraph" w:styleId="HTML">
    <w:name w:val="HTML Preformatted"/>
    <w:basedOn w:val="a0"/>
    <w:link w:val="HTML0"/>
    <w:semiHidden/>
    <w:unhideWhenUsed/>
    <w:rsid w:val="009E7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semiHidden/>
    <w:rsid w:val="009E7BEE"/>
    <w:rPr>
      <w:rFonts w:ascii="Courier New" w:eastAsia="Times New Roman" w:hAnsi="Courier New" w:cs="Times New Roman"/>
      <w:sz w:val="20"/>
      <w:szCs w:val="20"/>
      <w:lang w:val="ru-RU" w:eastAsia="ru-RU"/>
    </w:rPr>
  </w:style>
  <w:style w:type="character" w:styleId="af1">
    <w:name w:val="Strong"/>
    <w:qFormat/>
    <w:rsid w:val="009E7BEE"/>
    <w:rPr>
      <w:rFonts w:ascii="Times New Roman" w:hAnsi="Times New Roman" w:cs="Times New Roman" w:hint="default"/>
      <w:b/>
      <w:bCs w:val="0"/>
    </w:rPr>
  </w:style>
  <w:style w:type="paragraph" w:styleId="af2">
    <w:name w:val="Normal (Web)"/>
    <w:basedOn w:val="a0"/>
    <w:uiPriority w:val="99"/>
    <w:unhideWhenUsed/>
    <w:rsid w:val="009E7B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3">
    <w:name w:val="toc 1"/>
    <w:basedOn w:val="a0"/>
    <w:next w:val="a0"/>
    <w:autoRedefine/>
    <w:uiPriority w:val="99"/>
    <w:semiHidden/>
    <w:unhideWhenUsed/>
    <w:rsid w:val="009E7BEE"/>
    <w:pPr>
      <w:spacing w:before="120" w:after="0" w:line="240" w:lineRule="auto"/>
    </w:pPr>
    <w:rPr>
      <w:rFonts w:ascii="Times New Roman" w:eastAsia="Times New Roman" w:hAnsi="Times New Roman" w:cs="Times New Roman"/>
      <w:b/>
      <w:bCs/>
      <w:i/>
      <w:iCs/>
      <w:sz w:val="24"/>
      <w:szCs w:val="24"/>
      <w:lang w:eastAsia="ru-RU"/>
    </w:rPr>
  </w:style>
  <w:style w:type="paragraph" w:styleId="23">
    <w:name w:val="toc 2"/>
    <w:basedOn w:val="a0"/>
    <w:next w:val="a0"/>
    <w:autoRedefine/>
    <w:uiPriority w:val="99"/>
    <w:semiHidden/>
    <w:unhideWhenUsed/>
    <w:rsid w:val="009E7BEE"/>
    <w:pPr>
      <w:spacing w:before="120" w:after="0" w:line="240" w:lineRule="auto"/>
      <w:ind w:left="200"/>
    </w:pPr>
    <w:rPr>
      <w:rFonts w:ascii="Times New Roman" w:eastAsia="Times New Roman" w:hAnsi="Times New Roman" w:cs="Times New Roman"/>
      <w:b/>
      <w:bCs/>
      <w:lang w:eastAsia="ru-RU"/>
    </w:rPr>
  </w:style>
  <w:style w:type="paragraph" w:styleId="af3">
    <w:name w:val="footnote text"/>
    <w:basedOn w:val="a0"/>
    <w:link w:val="af4"/>
    <w:uiPriority w:val="99"/>
    <w:semiHidden/>
    <w:unhideWhenUsed/>
    <w:rsid w:val="009E7BEE"/>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1"/>
    <w:link w:val="af3"/>
    <w:uiPriority w:val="99"/>
    <w:semiHidden/>
    <w:rsid w:val="009E7BEE"/>
    <w:rPr>
      <w:rFonts w:ascii="Times New Roman" w:eastAsia="Times New Roman" w:hAnsi="Times New Roman" w:cs="Times New Roman"/>
      <w:sz w:val="20"/>
      <w:szCs w:val="20"/>
      <w:lang w:val="ru-RU" w:eastAsia="ru-RU"/>
    </w:rPr>
  </w:style>
  <w:style w:type="paragraph" w:styleId="af5">
    <w:name w:val="annotation text"/>
    <w:basedOn w:val="a0"/>
    <w:link w:val="af6"/>
    <w:uiPriority w:val="99"/>
    <w:semiHidden/>
    <w:unhideWhenUsed/>
    <w:rsid w:val="009E7BEE"/>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1"/>
    <w:link w:val="af5"/>
    <w:uiPriority w:val="99"/>
    <w:semiHidden/>
    <w:rsid w:val="009E7BEE"/>
    <w:rPr>
      <w:rFonts w:ascii="Times New Roman" w:eastAsia="Times New Roman" w:hAnsi="Times New Roman" w:cs="Times New Roman"/>
      <w:sz w:val="20"/>
      <w:szCs w:val="20"/>
      <w:lang w:val="ru-RU" w:eastAsia="ru-RU"/>
    </w:rPr>
  </w:style>
  <w:style w:type="paragraph" w:styleId="af7">
    <w:name w:val="header"/>
    <w:basedOn w:val="a0"/>
    <w:link w:val="af8"/>
    <w:uiPriority w:val="99"/>
    <w:unhideWhenUsed/>
    <w:rsid w:val="009E7BEE"/>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f8">
    <w:name w:val="Верхний колонтитул Знак"/>
    <w:basedOn w:val="a1"/>
    <w:link w:val="af7"/>
    <w:uiPriority w:val="99"/>
    <w:rsid w:val="009E7BEE"/>
    <w:rPr>
      <w:rFonts w:ascii="Times New Roman" w:eastAsia="Times New Roman" w:hAnsi="Times New Roman" w:cs="Times New Roman"/>
      <w:sz w:val="24"/>
      <w:szCs w:val="20"/>
      <w:lang w:val="ru-RU" w:eastAsia="ru-RU"/>
    </w:rPr>
  </w:style>
  <w:style w:type="paragraph" w:styleId="af9">
    <w:name w:val="footer"/>
    <w:basedOn w:val="a0"/>
    <w:link w:val="afa"/>
    <w:uiPriority w:val="99"/>
    <w:unhideWhenUsed/>
    <w:rsid w:val="009E7BE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a">
    <w:name w:val="Нижний колонтитул Знак"/>
    <w:basedOn w:val="a1"/>
    <w:link w:val="af9"/>
    <w:uiPriority w:val="99"/>
    <w:rsid w:val="009E7BEE"/>
    <w:rPr>
      <w:rFonts w:ascii="Times New Roman" w:eastAsia="Times New Roman" w:hAnsi="Times New Roman" w:cs="Times New Roman"/>
      <w:sz w:val="20"/>
      <w:szCs w:val="20"/>
      <w:lang w:val="ru-RU" w:eastAsia="ru-RU"/>
    </w:rPr>
  </w:style>
  <w:style w:type="paragraph" w:styleId="afb">
    <w:name w:val="caption"/>
    <w:basedOn w:val="a0"/>
    <w:next w:val="a0"/>
    <w:uiPriority w:val="99"/>
    <w:semiHidden/>
    <w:unhideWhenUsed/>
    <w:qFormat/>
    <w:rsid w:val="009E7BEE"/>
    <w:pPr>
      <w:spacing w:after="0" w:line="240" w:lineRule="auto"/>
      <w:jc w:val="center"/>
    </w:pPr>
    <w:rPr>
      <w:rFonts w:ascii="Times New Roman" w:eastAsia="Times New Roman" w:hAnsi="Times New Roman" w:cs="Times New Roman"/>
      <w:sz w:val="28"/>
      <w:szCs w:val="24"/>
      <w:lang w:val="uk-UA" w:eastAsia="ru-RU"/>
    </w:rPr>
  </w:style>
  <w:style w:type="paragraph" w:styleId="afc">
    <w:name w:val="endnote text"/>
    <w:basedOn w:val="a0"/>
    <w:link w:val="afd"/>
    <w:uiPriority w:val="99"/>
    <w:semiHidden/>
    <w:unhideWhenUsed/>
    <w:rsid w:val="009E7BEE"/>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1"/>
    <w:link w:val="afc"/>
    <w:uiPriority w:val="99"/>
    <w:semiHidden/>
    <w:rsid w:val="009E7BEE"/>
    <w:rPr>
      <w:rFonts w:ascii="Times New Roman" w:eastAsia="Times New Roman" w:hAnsi="Times New Roman" w:cs="Times New Roman"/>
      <w:sz w:val="20"/>
      <w:szCs w:val="20"/>
      <w:lang w:val="ru-RU" w:eastAsia="ru-RU"/>
    </w:rPr>
  </w:style>
  <w:style w:type="paragraph" w:styleId="afe">
    <w:name w:val="List"/>
    <w:basedOn w:val="a0"/>
    <w:uiPriority w:val="99"/>
    <w:semiHidden/>
    <w:unhideWhenUsed/>
    <w:rsid w:val="009E7BEE"/>
    <w:pPr>
      <w:spacing w:after="0" w:line="240" w:lineRule="auto"/>
      <w:ind w:left="283" w:hanging="283"/>
    </w:pPr>
    <w:rPr>
      <w:rFonts w:ascii="Times New Roman" w:eastAsia="Times New Roman" w:hAnsi="Times New Roman" w:cs="Times New Roman"/>
      <w:sz w:val="20"/>
      <w:szCs w:val="20"/>
      <w:lang w:eastAsia="ru-RU"/>
    </w:rPr>
  </w:style>
  <w:style w:type="paragraph" w:styleId="aff">
    <w:name w:val="List Bullet"/>
    <w:basedOn w:val="a0"/>
    <w:autoRedefine/>
    <w:unhideWhenUsed/>
    <w:rsid w:val="009E7BEE"/>
    <w:pPr>
      <w:tabs>
        <w:tab w:val="num" w:pos="0"/>
      </w:tabs>
      <w:spacing w:after="0" w:line="240" w:lineRule="auto"/>
      <w:ind w:right="-22" w:firstLine="567"/>
      <w:jc w:val="both"/>
    </w:pPr>
    <w:rPr>
      <w:rFonts w:ascii="Times New Roman" w:eastAsia="Times New Roman" w:hAnsi="Times New Roman" w:cs="Times New Roman"/>
      <w:sz w:val="24"/>
      <w:szCs w:val="24"/>
      <w:lang w:eastAsia="ru-RU"/>
    </w:rPr>
  </w:style>
  <w:style w:type="paragraph" w:styleId="24">
    <w:name w:val="List 2"/>
    <w:basedOn w:val="a0"/>
    <w:uiPriority w:val="99"/>
    <w:unhideWhenUsed/>
    <w:rsid w:val="009E7BEE"/>
    <w:pPr>
      <w:spacing w:after="0" w:line="240" w:lineRule="auto"/>
      <w:ind w:left="566" w:hanging="283"/>
    </w:pPr>
    <w:rPr>
      <w:rFonts w:ascii="Times New Roman" w:eastAsia="Times New Roman" w:hAnsi="Times New Roman" w:cs="Times New Roman"/>
      <w:sz w:val="20"/>
      <w:szCs w:val="20"/>
      <w:lang w:eastAsia="ru-RU"/>
    </w:rPr>
  </w:style>
  <w:style w:type="paragraph" w:styleId="aff0">
    <w:name w:val="Title"/>
    <w:basedOn w:val="a0"/>
    <w:link w:val="aff1"/>
    <w:qFormat/>
    <w:rsid w:val="009E7BEE"/>
    <w:pPr>
      <w:spacing w:after="0" w:line="240" w:lineRule="auto"/>
      <w:jc w:val="center"/>
    </w:pPr>
    <w:rPr>
      <w:rFonts w:ascii="Times New Roman" w:eastAsia="Times New Roman" w:hAnsi="Times New Roman" w:cs="Times New Roman"/>
      <w:sz w:val="28"/>
      <w:szCs w:val="20"/>
      <w:lang w:val="uk-UA" w:eastAsia="ru-RU"/>
    </w:rPr>
  </w:style>
  <w:style w:type="character" w:customStyle="1" w:styleId="aff2">
    <w:name w:val="Заголовок Знак"/>
    <w:basedOn w:val="a1"/>
    <w:uiPriority w:val="10"/>
    <w:rsid w:val="009E7BEE"/>
    <w:rPr>
      <w:rFonts w:asciiTheme="majorHAnsi" w:eastAsiaTheme="majorEastAsia" w:hAnsiTheme="majorHAnsi" w:cstheme="majorBidi"/>
      <w:spacing w:val="-10"/>
      <w:kern w:val="28"/>
      <w:sz w:val="56"/>
      <w:szCs w:val="56"/>
      <w:lang w:val="ru-RU"/>
    </w:rPr>
  </w:style>
  <w:style w:type="character" w:customStyle="1" w:styleId="aff1">
    <w:name w:val="Название Знак"/>
    <w:basedOn w:val="a1"/>
    <w:link w:val="aff0"/>
    <w:rsid w:val="009E7BEE"/>
    <w:rPr>
      <w:rFonts w:ascii="Times New Roman" w:eastAsia="Times New Roman" w:hAnsi="Times New Roman" w:cs="Times New Roman"/>
      <w:sz w:val="28"/>
      <w:szCs w:val="20"/>
      <w:lang w:val="uk-UA" w:eastAsia="ru-RU"/>
    </w:rPr>
  </w:style>
  <w:style w:type="paragraph" w:styleId="aff3">
    <w:name w:val="Body Text"/>
    <w:basedOn w:val="a0"/>
    <w:link w:val="aff4"/>
    <w:unhideWhenUsed/>
    <w:rsid w:val="009E7BEE"/>
    <w:pPr>
      <w:spacing w:after="120" w:line="240" w:lineRule="auto"/>
    </w:pPr>
    <w:rPr>
      <w:rFonts w:ascii="Times New Roman" w:eastAsia="Times New Roman" w:hAnsi="Times New Roman" w:cs="Times New Roman"/>
      <w:sz w:val="24"/>
      <w:szCs w:val="20"/>
      <w:lang w:eastAsia="ru-RU"/>
    </w:rPr>
  </w:style>
  <w:style w:type="character" w:customStyle="1" w:styleId="aff4">
    <w:name w:val="Основной текст Знак"/>
    <w:basedOn w:val="a1"/>
    <w:link w:val="aff3"/>
    <w:rsid w:val="009E7BEE"/>
    <w:rPr>
      <w:rFonts w:ascii="Times New Roman" w:eastAsia="Times New Roman" w:hAnsi="Times New Roman" w:cs="Times New Roman"/>
      <w:sz w:val="24"/>
      <w:szCs w:val="20"/>
      <w:lang w:val="ru-RU" w:eastAsia="ru-RU"/>
    </w:rPr>
  </w:style>
  <w:style w:type="paragraph" w:styleId="aff5">
    <w:name w:val="Body Text Indent"/>
    <w:basedOn w:val="a0"/>
    <w:link w:val="aff6"/>
    <w:uiPriority w:val="99"/>
    <w:unhideWhenUsed/>
    <w:rsid w:val="009E7BEE"/>
    <w:pPr>
      <w:spacing w:after="120" w:line="240" w:lineRule="auto"/>
      <w:ind w:left="283"/>
    </w:pPr>
    <w:rPr>
      <w:rFonts w:ascii="Times New Roman" w:eastAsia="Times New Roman" w:hAnsi="Times New Roman" w:cs="Times New Roman"/>
      <w:sz w:val="20"/>
      <w:szCs w:val="20"/>
      <w:lang w:eastAsia="ru-RU"/>
    </w:rPr>
  </w:style>
  <w:style w:type="character" w:customStyle="1" w:styleId="aff6">
    <w:name w:val="Основной текст с отступом Знак"/>
    <w:basedOn w:val="a1"/>
    <w:link w:val="aff5"/>
    <w:uiPriority w:val="99"/>
    <w:rsid w:val="009E7BEE"/>
    <w:rPr>
      <w:rFonts w:ascii="Times New Roman" w:eastAsia="Times New Roman" w:hAnsi="Times New Roman" w:cs="Times New Roman"/>
      <w:sz w:val="20"/>
      <w:szCs w:val="20"/>
      <w:lang w:val="ru-RU" w:eastAsia="ru-RU"/>
    </w:rPr>
  </w:style>
  <w:style w:type="paragraph" w:styleId="aff7">
    <w:name w:val="List Continue"/>
    <w:basedOn w:val="a0"/>
    <w:uiPriority w:val="99"/>
    <w:semiHidden/>
    <w:unhideWhenUsed/>
    <w:rsid w:val="009E7BEE"/>
    <w:pPr>
      <w:spacing w:after="120" w:line="240" w:lineRule="auto"/>
      <w:ind w:left="283"/>
    </w:pPr>
    <w:rPr>
      <w:rFonts w:ascii="Times New Roman" w:eastAsia="Times New Roman" w:hAnsi="Times New Roman" w:cs="Times New Roman"/>
      <w:sz w:val="20"/>
      <w:szCs w:val="20"/>
      <w:lang w:eastAsia="ru-RU"/>
    </w:rPr>
  </w:style>
  <w:style w:type="paragraph" w:styleId="aff8">
    <w:name w:val="Subtitle"/>
    <w:basedOn w:val="a0"/>
    <w:link w:val="aff9"/>
    <w:uiPriority w:val="99"/>
    <w:qFormat/>
    <w:rsid w:val="009E7BEE"/>
    <w:pPr>
      <w:spacing w:after="0" w:line="240" w:lineRule="auto"/>
    </w:pPr>
    <w:rPr>
      <w:rFonts w:ascii="Cambria" w:eastAsia="Times New Roman" w:hAnsi="Cambria" w:cs="Times New Roman"/>
      <w:sz w:val="24"/>
      <w:szCs w:val="20"/>
      <w:lang w:eastAsia="ru-RU"/>
    </w:rPr>
  </w:style>
  <w:style w:type="character" w:customStyle="1" w:styleId="aff9">
    <w:name w:val="Подзаголовок Знак"/>
    <w:basedOn w:val="a1"/>
    <w:link w:val="aff8"/>
    <w:uiPriority w:val="99"/>
    <w:rsid w:val="009E7BEE"/>
    <w:rPr>
      <w:rFonts w:ascii="Cambria" w:eastAsia="Times New Roman" w:hAnsi="Cambria" w:cs="Times New Roman"/>
      <w:sz w:val="24"/>
      <w:szCs w:val="20"/>
      <w:lang w:val="ru-RU" w:eastAsia="ru-RU"/>
    </w:rPr>
  </w:style>
  <w:style w:type="paragraph" w:styleId="25">
    <w:name w:val="Body Text 2"/>
    <w:basedOn w:val="a0"/>
    <w:link w:val="26"/>
    <w:unhideWhenUsed/>
    <w:rsid w:val="009E7BEE"/>
    <w:pPr>
      <w:spacing w:after="0" w:line="240" w:lineRule="auto"/>
      <w:jc w:val="both"/>
    </w:pPr>
    <w:rPr>
      <w:rFonts w:ascii="Times New Roman" w:eastAsia="Times New Roman" w:hAnsi="Times New Roman" w:cs="Times New Roman"/>
      <w:sz w:val="20"/>
      <w:szCs w:val="20"/>
      <w:lang w:eastAsia="ru-RU"/>
    </w:rPr>
  </w:style>
  <w:style w:type="character" w:customStyle="1" w:styleId="26">
    <w:name w:val="Основной текст 2 Знак"/>
    <w:basedOn w:val="a1"/>
    <w:link w:val="25"/>
    <w:rsid w:val="009E7BEE"/>
    <w:rPr>
      <w:rFonts w:ascii="Times New Roman" w:eastAsia="Times New Roman" w:hAnsi="Times New Roman" w:cs="Times New Roman"/>
      <w:sz w:val="20"/>
      <w:szCs w:val="20"/>
      <w:lang w:val="ru-RU" w:eastAsia="ru-RU"/>
    </w:rPr>
  </w:style>
  <w:style w:type="paragraph" w:styleId="31">
    <w:name w:val="Body Text 3"/>
    <w:basedOn w:val="a0"/>
    <w:link w:val="32"/>
    <w:unhideWhenUsed/>
    <w:rsid w:val="009E7BEE"/>
    <w:pPr>
      <w:spacing w:after="120" w:line="240" w:lineRule="auto"/>
    </w:pPr>
    <w:rPr>
      <w:rFonts w:ascii="Times New Roman" w:eastAsia="Times New Roman" w:hAnsi="Times New Roman" w:cs="Times New Roman"/>
      <w:sz w:val="16"/>
      <w:szCs w:val="20"/>
      <w:lang w:eastAsia="ru-RU"/>
    </w:rPr>
  </w:style>
  <w:style w:type="character" w:customStyle="1" w:styleId="32">
    <w:name w:val="Основной текст 3 Знак"/>
    <w:basedOn w:val="a1"/>
    <w:link w:val="31"/>
    <w:rsid w:val="009E7BEE"/>
    <w:rPr>
      <w:rFonts w:ascii="Times New Roman" w:eastAsia="Times New Roman" w:hAnsi="Times New Roman" w:cs="Times New Roman"/>
      <w:sz w:val="16"/>
      <w:szCs w:val="20"/>
      <w:lang w:val="ru-RU" w:eastAsia="ru-RU"/>
    </w:rPr>
  </w:style>
  <w:style w:type="paragraph" w:styleId="27">
    <w:name w:val="Body Text Indent 2"/>
    <w:basedOn w:val="a0"/>
    <w:link w:val="28"/>
    <w:unhideWhenUsed/>
    <w:rsid w:val="009E7BEE"/>
    <w:pPr>
      <w:spacing w:after="0" w:line="240" w:lineRule="auto"/>
      <w:ind w:firstLine="540"/>
      <w:jc w:val="both"/>
    </w:pPr>
    <w:rPr>
      <w:rFonts w:ascii="Times New Roman" w:eastAsia="Times New Roman" w:hAnsi="Times New Roman" w:cs="Times New Roman"/>
      <w:sz w:val="20"/>
      <w:szCs w:val="20"/>
      <w:lang w:eastAsia="ru-RU"/>
    </w:rPr>
  </w:style>
  <w:style w:type="character" w:customStyle="1" w:styleId="28">
    <w:name w:val="Основной текст с отступом 2 Знак"/>
    <w:basedOn w:val="a1"/>
    <w:link w:val="27"/>
    <w:rsid w:val="009E7BEE"/>
    <w:rPr>
      <w:rFonts w:ascii="Times New Roman" w:eastAsia="Times New Roman" w:hAnsi="Times New Roman" w:cs="Times New Roman"/>
      <w:sz w:val="20"/>
      <w:szCs w:val="20"/>
      <w:lang w:val="ru-RU" w:eastAsia="ru-RU"/>
    </w:rPr>
  </w:style>
  <w:style w:type="paragraph" w:styleId="33">
    <w:name w:val="Body Text Indent 3"/>
    <w:basedOn w:val="a0"/>
    <w:link w:val="34"/>
    <w:unhideWhenUsed/>
    <w:rsid w:val="009E7BEE"/>
    <w:pPr>
      <w:spacing w:after="0" w:line="240" w:lineRule="auto"/>
      <w:ind w:firstLine="567"/>
      <w:jc w:val="both"/>
    </w:pPr>
    <w:rPr>
      <w:rFonts w:ascii="Times New Roman" w:eastAsia="Times New Roman" w:hAnsi="Times New Roman" w:cs="Times New Roman"/>
      <w:sz w:val="16"/>
      <w:szCs w:val="20"/>
      <w:lang w:eastAsia="ru-RU"/>
    </w:rPr>
  </w:style>
  <w:style w:type="character" w:customStyle="1" w:styleId="34">
    <w:name w:val="Основной текст с отступом 3 Знак"/>
    <w:basedOn w:val="a1"/>
    <w:link w:val="33"/>
    <w:rsid w:val="009E7BEE"/>
    <w:rPr>
      <w:rFonts w:ascii="Times New Roman" w:eastAsia="Times New Roman" w:hAnsi="Times New Roman" w:cs="Times New Roman"/>
      <w:sz w:val="16"/>
      <w:szCs w:val="20"/>
      <w:lang w:val="ru-RU" w:eastAsia="ru-RU"/>
    </w:rPr>
  </w:style>
  <w:style w:type="paragraph" w:styleId="affa">
    <w:name w:val="Block Text"/>
    <w:basedOn w:val="a0"/>
    <w:unhideWhenUsed/>
    <w:rsid w:val="009E7BEE"/>
    <w:pPr>
      <w:spacing w:after="0" w:line="240" w:lineRule="auto"/>
      <w:ind w:left="284" w:right="-1192" w:hanging="284"/>
    </w:pPr>
    <w:rPr>
      <w:rFonts w:ascii="Times New Roman" w:eastAsia="Times New Roman" w:hAnsi="Times New Roman" w:cs="Times New Roman"/>
      <w:sz w:val="28"/>
      <w:szCs w:val="20"/>
      <w:lang w:val="uk-UA" w:eastAsia="ru-RU"/>
    </w:rPr>
  </w:style>
  <w:style w:type="paragraph" w:styleId="affb">
    <w:name w:val="Document Map"/>
    <w:basedOn w:val="a0"/>
    <w:link w:val="affc"/>
    <w:uiPriority w:val="99"/>
    <w:semiHidden/>
    <w:unhideWhenUsed/>
    <w:rsid w:val="009E7BEE"/>
    <w:pPr>
      <w:shd w:val="clear" w:color="auto" w:fill="000080"/>
      <w:spacing w:after="0" w:line="240" w:lineRule="auto"/>
    </w:pPr>
    <w:rPr>
      <w:rFonts w:ascii="Times New Roman" w:eastAsia="Times New Roman" w:hAnsi="Times New Roman" w:cs="Times New Roman"/>
      <w:sz w:val="2"/>
      <w:szCs w:val="20"/>
      <w:lang w:eastAsia="ru-RU"/>
    </w:rPr>
  </w:style>
  <w:style w:type="character" w:customStyle="1" w:styleId="affc">
    <w:name w:val="Схема документа Знак"/>
    <w:basedOn w:val="a1"/>
    <w:link w:val="affb"/>
    <w:uiPriority w:val="99"/>
    <w:semiHidden/>
    <w:rsid w:val="009E7BEE"/>
    <w:rPr>
      <w:rFonts w:ascii="Times New Roman" w:eastAsia="Times New Roman" w:hAnsi="Times New Roman" w:cs="Times New Roman"/>
      <w:sz w:val="2"/>
      <w:szCs w:val="20"/>
      <w:shd w:val="clear" w:color="auto" w:fill="000080"/>
      <w:lang w:val="ru-RU" w:eastAsia="ru-RU"/>
    </w:rPr>
  </w:style>
  <w:style w:type="paragraph" w:styleId="affd">
    <w:name w:val="annotation subject"/>
    <w:basedOn w:val="af5"/>
    <w:next w:val="af5"/>
    <w:link w:val="affe"/>
    <w:uiPriority w:val="99"/>
    <w:semiHidden/>
    <w:unhideWhenUsed/>
    <w:rsid w:val="009E7BEE"/>
    <w:rPr>
      <w:b/>
    </w:rPr>
  </w:style>
  <w:style w:type="character" w:customStyle="1" w:styleId="affe">
    <w:name w:val="Тема примечания Знак"/>
    <w:basedOn w:val="af6"/>
    <w:link w:val="affd"/>
    <w:uiPriority w:val="99"/>
    <w:semiHidden/>
    <w:rsid w:val="009E7BEE"/>
    <w:rPr>
      <w:rFonts w:ascii="Times New Roman" w:eastAsia="Times New Roman" w:hAnsi="Times New Roman" w:cs="Times New Roman"/>
      <w:b/>
      <w:sz w:val="20"/>
      <w:szCs w:val="20"/>
      <w:lang w:val="ru-RU" w:eastAsia="ru-RU"/>
    </w:rPr>
  </w:style>
  <w:style w:type="paragraph" w:customStyle="1" w:styleId="61">
    <w:name w:val="Знак Знак6 Знак Знак Знак Знак"/>
    <w:basedOn w:val="a0"/>
    <w:rsid w:val="009E7BEE"/>
    <w:pPr>
      <w:spacing w:after="0" w:line="240" w:lineRule="auto"/>
    </w:pPr>
    <w:rPr>
      <w:rFonts w:ascii="Times New Roman" w:eastAsia="Times New Roman" w:hAnsi="Times New Roman" w:cs="Times New Roman"/>
      <w:sz w:val="20"/>
      <w:szCs w:val="20"/>
      <w:lang w:val="en-US"/>
    </w:rPr>
  </w:style>
  <w:style w:type="paragraph" w:customStyle="1" w:styleId="afff">
    <w:name w:val="іІІ"/>
    <w:basedOn w:val="a0"/>
    <w:uiPriority w:val="99"/>
    <w:rsid w:val="009E7BEE"/>
    <w:pPr>
      <w:spacing w:after="0" w:line="240" w:lineRule="auto"/>
      <w:jc w:val="both"/>
    </w:pPr>
    <w:rPr>
      <w:rFonts w:ascii="Times New Roman" w:eastAsia="Times New Roman" w:hAnsi="Times New Roman" w:cs="Times New Roman"/>
      <w:sz w:val="28"/>
      <w:szCs w:val="20"/>
      <w:lang w:val="en-US" w:eastAsia="ru-RU"/>
    </w:rPr>
  </w:style>
  <w:style w:type="paragraph" w:customStyle="1" w:styleId="afff0">
    <w:name w:val="Знак Знак"/>
    <w:basedOn w:val="a0"/>
    <w:uiPriority w:val="99"/>
    <w:rsid w:val="009E7BEE"/>
    <w:pPr>
      <w:spacing w:after="0" w:line="240" w:lineRule="auto"/>
    </w:pPr>
    <w:rPr>
      <w:rFonts w:ascii="Times New Roman" w:eastAsia="Times New Roman" w:hAnsi="Times New Roman" w:cs="Times New Roman"/>
      <w:sz w:val="20"/>
      <w:szCs w:val="20"/>
      <w:lang w:val="en-US"/>
    </w:rPr>
  </w:style>
  <w:style w:type="paragraph" w:customStyle="1" w:styleId="afff1">
    <w:name w:val="Знак"/>
    <w:basedOn w:val="a0"/>
    <w:rsid w:val="009E7BEE"/>
    <w:pPr>
      <w:spacing w:after="0" w:line="240" w:lineRule="auto"/>
    </w:pPr>
    <w:rPr>
      <w:rFonts w:ascii="Times New Roman" w:eastAsia="Times New Roman" w:hAnsi="Times New Roman" w:cs="Times New Roman"/>
      <w:sz w:val="20"/>
      <w:szCs w:val="20"/>
      <w:lang w:val="en-US"/>
    </w:rPr>
  </w:style>
  <w:style w:type="paragraph" w:customStyle="1" w:styleId="14">
    <w:name w:val="Абзац списка1"/>
    <w:basedOn w:val="a0"/>
    <w:uiPriority w:val="99"/>
    <w:qFormat/>
    <w:rsid w:val="009E7BEE"/>
    <w:pPr>
      <w:ind w:left="720"/>
    </w:pPr>
    <w:rPr>
      <w:rFonts w:ascii="Calibri" w:eastAsia="Times New Roman" w:hAnsi="Calibri" w:cs="Times New Roman"/>
      <w:lang w:eastAsia="ru-RU"/>
    </w:rPr>
  </w:style>
  <w:style w:type="paragraph" w:customStyle="1" w:styleId="afff2">
    <w:name w:val="Знак Знак Знак Знак"/>
    <w:basedOn w:val="a0"/>
    <w:uiPriority w:val="99"/>
    <w:rsid w:val="009E7BEE"/>
    <w:pPr>
      <w:spacing w:after="0" w:line="240" w:lineRule="auto"/>
    </w:pPr>
    <w:rPr>
      <w:rFonts w:ascii="Times New Roman" w:eastAsia="Times New Roman" w:hAnsi="Times New Roman" w:cs="Times New Roman"/>
      <w:sz w:val="20"/>
      <w:szCs w:val="20"/>
      <w:lang w:val="en-US"/>
    </w:rPr>
  </w:style>
  <w:style w:type="paragraph" w:customStyle="1" w:styleId="310">
    <w:name w:val="Основной текст с отступом 31"/>
    <w:basedOn w:val="a0"/>
    <w:uiPriority w:val="99"/>
    <w:rsid w:val="009E7BEE"/>
    <w:pPr>
      <w:suppressAutoHyphens/>
      <w:spacing w:after="0" w:line="240" w:lineRule="auto"/>
      <w:ind w:left="709"/>
      <w:jc w:val="both"/>
    </w:pPr>
    <w:rPr>
      <w:rFonts w:ascii="Times New Roman" w:eastAsia="Times New Roman" w:hAnsi="Times New Roman" w:cs="Times New Roman"/>
      <w:sz w:val="28"/>
      <w:szCs w:val="20"/>
      <w:lang w:eastAsia="ar-SA"/>
    </w:rPr>
  </w:style>
  <w:style w:type="paragraph" w:customStyle="1" w:styleId="210">
    <w:name w:val="Основной текст с отступом 21"/>
    <w:basedOn w:val="a0"/>
    <w:uiPriority w:val="99"/>
    <w:rsid w:val="009E7BEE"/>
    <w:pPr>
      <w:suppressAutoHyphens/>
      <w:spacing w:after="0" w:line="240" w:lineRule="auto"/>
      <w:ind w:left="426"/>
      <w:jc w:val="both"/>
    </w:pPr>
    <w:rPr>
      <w:rFonts w:ascii="Times New Roman" w:eastAsia="Times New Roman" w:hAnsi="Times New Roman" w:cs="Times New Roman"/>
      <w:sz w:val="28"/>
      <w:szCs w:val="20"/>
      <w:lang w:eastAsia="ar-SA"/>
    </w:rPr>
  </w:style>
  <w:style w:type="character" w:customStyle="1" w:styleId="29">
    <w:name w:val="Основной текст (2)_"/>
    <w:link w:val="2a"/>
    <w:uiPriority w:val="99"/>
    <w:locked/>
    <w:rsid w:val="009E7BEE"/>
    <w:rPr>
      <w:rFonts w:ascii="Calibri" w:hAnsi="Calibri" w:cs="Calibri"/>
      <w:b/>
      <w:spacing w:val="-10"/>
      <w:sz w:val="23"/>
      <w:shd w:val="clear" w:color="auto" w:fill="FFFFFF"/>
    </w:rPr>
  </w:style>
  <w:style w:type="paragraph" w:customStyle="1" w:styleId="2a">
    <w:name w:val="Основной текст (2)"/>
    <w:basedOn w:val="a0"/>
    <w:link w:val="29"/>
    <w:uiPriority w:val="99"/>
    <w:rsid w:val="009E7BEE"/>
    <w:pPr>
      <w:shd w:val="clear" w:color="auto" w:fill="FFFFFF"/>
      <w:spacing w:after="0" w:line="240" w:lineRule="atLeast"/>
    </w:pPr>
    <w:rPr>
      <w:rFonts w:ascii="Calibri" w:hAnsi="Calibri" w:cs="Calibri"/>
      <w:b/>
      <w:spacing w:val="-10"/>
      <w:sz w:val="23"/>
      <w:lang w:val="en-US"/>
    </w:rPr>
  </w:style>
  <w:style w:type="character" w:customStyle="1" w:styleId="62">
    <w:name w:val="Основной текст (6)_"/>
    <w:link w:val="63"/>
    <w:uiPriority w:val="99"/>
    <w:locked/>
    <w:rsid w:val="009E7BEE"/>
    <w:rPr>
      <w:rFonts w:ascii="Calibri" w:hAnsi="Calibri" w:cs="Calibri"/>
      <w:i/>
      <w:sz w:val="23"/>
      <w:shd w:val="clear" w:color="auto" w:fill="FFFFFF"/>
    </w:rPr>
  </w:style>
  <w:style w:type="paragraph" w:customStyle="1" w:styleId="63">
    <w:name w:val="Основной текст (6)"/>
    <w:basedOn w:val="a0"/>
    <w:link w:val="62"/>
    <w:uiPriority w:val="99"/>
    <w:rsid w:val="009E7BEE"/>
    <w:pPr>
      <w:shd w:val="clear" w:color="auto" w:fill="FFFFFF"/>
      <w:spacing w:after="0" w:line="271" w:lineRule="exact"/>
    </w:pPr>
    <w:rPr>
      <w:rFonts w:ascii="Calibri" w:hAnsi="Calibri" w:cs="Calibri"/>
      <w:i/>
      <w:sz w:val="23"/>
      <w:lang w:val="en-US"/>
    </w:rPr>
  </w:style>
  <w:style w:type="character" w:customStyle="1" w:styleId="51">
    <w:name w:val="Основной текст (5)_"/>
    <w:link w:val="52"/>
    <w:uiPriority w:val="99"/>
    <w:locked/>
    <w:rsid w:val="009E7BEE"/>
    <w:rPr>
      <w:rFonts w:ascii="Calibri" w:hAnsi="Calibri" w:cs="Calibri"/>
      <w:noProof/>
      <w:sz w:val="11"/>
      <w:shd w:val="clear" w:color="auto" w:fill="FFFFFF"/>
    </w:rPr>
  </w:style>
  <w:style w:type="paragraph" w:customStyle="1" w:styleId="52">
    <w:name w:val="Основной текст (5)"/>
    <w:basedOn w:val="a0"/>
    <w:link w:val="51"/>
    <w:uiPriority w:val="99"/>
    <w:rsid w:val="009E7BEE"/>
    <w:pPr>
      <w:shd w:val="clear" w:color="auto" w:fill="FFFFFF"/>
      <w:spacing w:before="240" w:after="0" w:line="240" w:lineRule="atLeast"/>
    </w:pPr>
    <w:rPr>
      <w:rFonts w:ascii="Calibri" w:hAnsi="Calibri" w:cs="Calibri"/>
      <w:noProof/>
      <w:sz w:val="11"/>
      <w:lang w:val="en-US"/>
    </w:rPr>
  </w:style>
  <w:style w:type="character" w:customStyle="1" w:styleId="41">
    <w:name w:val="Основной текст (4)_"/>
    <w:link w:val="42"/>
    <w:uiPriority w:val="99"/>
    <w:locked/>
    <w:rsid w:val="009E7BEE"/>
    <w:rPr>
      <w:rFonts w:ascii="Calibri" w:hAnsi="Calibri" w:cs="Calibri"/>
      <w:i/>
      <w:noProof/>
      <w:sz w:val="8"/>
      <w:shd w:val="clear" w:color="auto" w:fill="FFFFFF"/>
    </w:rPr>
  </w:style>
  <w:style w:type="paragraph" w:customStyle="1" w:styleId="42">
    <w:name w:val="Основной текст (4)"/>
    <w:basedOn w:val="a0"/>
    <w:link w:val="41"/>
    <w:uiPriority w:val="99"/>
    <w:rsid w:val="009E7BEE"/>
    <w:pPr>
      <w:shd w:val="clear" w:color="auto" w:fill="FFFFFF"/>
      <w:spacing w:after="0" w:line="240" w:lineRule="atLeast"/>
    </w:pPr>
    <w:rPr>
      <w:rFonts w:ascii="Calibri" w:hAnsi="Calibri" w:cs="Calibri"/>
      <w:i/>
      <w:noProof/>
      <w:sz w:val="8"/>
      <w:lang w:val="en-US"/>
    </w:rPr>
  </w:style>
  <w:style w:type="paragraph" w:customStyle="1" w:styleId="410">
    <w:name w:val="Основной текст (4)1"/>
    <w:basedOn w:val="a0"/>
    <w:uiPriority w:val="99"/>
    <w:rsid w:val="009E7BEE"/>
    <w:pPr>
      <w:shd w:val="clear" w:color="auto" w:fill="FFFFFF"/>
      <w:spacing w:after="0" w:line="226" w:lineRule="exact"/>
    </w:pPr>
    <w:rPr>
      <w:rFonts w:ascii="Times New Roman" w:eastAsia="Times New Roman" w:hAnsi="Times New Roman" w:cs="Times New Roman"/>
      <w:sz w:val="18"/>
      <w:szCs w:val="18"/>
      <w:lang w:val="uk-UA" w:eastAsia="uk-UA"/>
    </w:rPr>
  </w:style>
  <w:style w:type="paragraph" w:customStyle="1" w:styleId="Style4">
    <w:name w:val="Style4"/>
    <w:basedOn w:val="a0"/>
    <w:uiPriority w:val="99"/>
    <w:rsid w:val="009E7BEE"/>
    <w:pPr>
      <w:widowControl w:val="0"/>
      <w:autoSpaceDE w:val="0"/>
      <w:autoSpaceDN w:val="0"/>
      <w:adjustRightInd w:val="0"/>
      <w:spacing w:after="0" w:line="283" w:lineRule="exact"/>
    </w:pPr>
    <w:rPr>
      <w:rFonts w:ascii="Times New Roman" w:eastAsia="Times New Roman" w:hAnsi="Times New Roman" w:cs="Times New Roman"/>
      <w:sz w:val="24"/>
      <w:szCs w:val="24"/>
      <w:lang w:val="uk-UA" w:eastAsia="uk-UA"/>
    </w:rPr>
  </w:style>
  <w:style w:type="paragraph" w:customStyle="1" w:styleId="Style11">
    <w:name w:val="Style11"/>
    <w:basedOn w:val="a0"/>
    <w:uiPriority w:val="99"/>
    <w:rsid w:val="009E7BEE"/>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3">
    <w:name w:val="Style3"/>
    <w:basedOn w:val="a0"/>
    <w:rsid w:val="009E7BEE"/>
    <w:pPr>
      <w:widowControl w:val="0"/>
      <w:autoSpaceDE w:val="0"/>
      <w:autoSpaceDN w:val="0"/>
      <w:adjustRightInd w:val="0"/>
      <w:spacing w:after="0" w:line="283" w:lineRule="exact"/>
    </w:pPr>
    <w:rPr>
      <w:rFonts w:ascii="Times New Roman" w:eastAsia="Times New Roman" w:hAnsi="Times New Roman" w:cs="Times New Roman"/>
      <w:sz w:val="24"/>
      <w:szCs w:val="24"/>
      <w:lang w:val="uk-UA" w:eastAsia="uk-UA"/>
    </w:rPr>
  </w:style>
  <w:style w:type="paragraph" w:customStyle="1" w:styleId="Style7">
    <w:name w:val="Style7"/>
    <w:basedOn w:val="a0"/>
    <w:rsid w:val="009E7BEE"/>
    <w:pPr>
      <w:widowControl w:val="0"/>
      <w:autoSpaceDE w:val="0"/>
      <w:autoSpaceDN w:val="0"/>
      <w:adjustRightInd w:val="0"/>
      <w:spacing w:after="0" w:line="240" w:lineRule="auto"/>
    </w:pPr>
    <w:rPr>
      <w:rFonts w:ascii="Franklin Gothic Medium" w:eastAsia="Times New Roman" w:hAnsi="Franklin Gothic Medium" w:cs="Times New Roman"/>
      <w:sz w:val="24"/>
      <w:szCs w:val="24"/>
      <w:lang w:val="uk-UA" w:eastAsia="uk-UA"/>
    </w:rPr>
  </w:style>
  <w:style w:type="paragraph" w:customStyle="1" w:styleId="Style9">
    <w:name w:val="Style9"/>
    <w:basedOn w:val="a0"/>
    <w:uiPriority w:val="99"/>
    <w:rsid w:val="009E7BEE"/>
    <w:pPr>
      <w:widowControl w:val="0"/>
      <w:autoSpaceDE w:val="0"/>
      <w:autoSpaceDN w:val="0"/>
      <w:adjustRightInd w:val="0"/>
      <w:spacing w:after="0" w:line="240" w:lineRule="auto"/>
    </w:pPr>
    <w:rPr>
      <w:rFonts w:ascii="Franklin Gothic Medium" w:eastAsia="Times New Roman" w:hAnsi="Franklin Gothic Medium" w:cs="Times New Roman"/>
      <w:sz w:val="24"/>
      <w:szCs w:val="24"/>
      <w:lang w:val="uk-UA" w:eastAsia="uk-UA"/>
    </w:rPr>
  </w:style>
  <w:style w:type="paragraph" w:customStyle="1" w:styleId="Style6">
    <w:name w:val="Style6"/>
    <w:basedOn w:val="a0"/>
    <w:rsid w:val="009E7BEE"/>
    <w:pPr>
      <w:widowControl w:val="0"/>
      <w:autoSpaceDE w:val="0"/>
      <w:autoSpaceDN w:val="0"/>
      <w:adjustRightInd w:val="0"/>
      <w:spacing w:after="0" w:line="240" w:lineRule="auto"/>
    </w:pPr>
    <w:rPr>
      <w:rFonts w:ascii="Franklin Gothic Medium" w:eastAsia="Times New Roman" w:hAnsi="Franklin Gothic Medium" w:cs="Times New Roman"/>
      <w:sz w:val="24"/>
      <w:szCs w:val="24"/>
      <w:lang w:val="uk-UA" w:eastAsia="uk-UA"/>
    </w:rPr>
  </w:style>
  <w:style w:type="paragraph" w:customStyle="1" w:styleId="afff3">
    <w:name w:val="Содержимое таблицы"/>
    <w:basedOn w:val="a0"/>
    <w:uiPriority w:val="99"/>
    <w:rsid w:val="009E7BEE"/>
    <w:pPr>
      <w:widowControl w:val="0"/>
      <w:suppressLineNumbers/>
      <w:suppressAutoHyphens/>
      <w:spacing w:after="0" w:line="240" w:lineRule="auto"/>
    </w:pPr>
    <w:rPr>
      <w:rFonts w:ascii="Times New Roman" w:eastAsia="Times New Roman" w:hAnsi="Times New Roman" w:cs="Tahoma"/>
      <w:sz w:val="28"/>
      <w:szCs w:val="20"/>
      <w:lang w:val="en-US" w:eastAsia="ar-SA"/>
    </w:rPr>
  </w:style>
  <w:style w:type="paragraph" w:customStyle="1" w:styleId="FR1">
    <w:name w:val="FR1"/>
    <w:uiPriority w:val="99"/>
    <w:rsid w:val="009E7BEE"/>
    <w:pPr>
      <w:widowControl w:val="0"/>
      <w:spacing w:before="440" w:after="0" w:line="240" w:lineRule="auto"/>
    </w:pPr>
    <w:rPr>
      <w:rFonts w:ascii="Arial" w:eastAsia="Times New Roman" w:hAnsi="Arial" w:cs="Arial"/>
      <w:b/>
      <w:bCs/>
      <w:i/>
      <w:iCs/>
      <w:sz w:val="32"/>
      <w:szCs w:val="32"/>
      <w:lang w:val="uk-UA" w:eastAsia="ru-RU"/>
    </w:rPr>
  </w:style>
  <w:style w:type="paragraph" w:customStyle="1" w:styleId="53">
    <w:name w:val="Знак Знак5"/>
    <w:basedOn w:val="a0"/>
    <w:uiPriority w:val="99"/>
    <w:rsid w:val="009E7BEE"/>
    <w:pPr>
      <w:spacing w:after="0" w:line="240" w:lineRule="auto"/>
    </w:pPr>
    <w:rPr>
      <w:rFonts w:ascii="Times New Roman" w:eastAsia="Times New Roman" w:hAnsi="Times New Roman" w:cs="Times New Roman"/>
      <w:sz w:val="20"/>
      <w:szCs w:val="20"/>
      <w:lang w:val="en-US"/>
    </w:rPr>
  </w:style>
  <w:style w:type="paragraph" w:customStyle="1" w:styleId="2b">
    <w:name w:val="Абзац списка2"/>
    <w:basedOn w:val="a0"/>
    <w:uiPriority w:val="99"/>
    <w:rsid w:val="009E7BEE"/>
    <w:pPr>
      <w:ind w:left="720"/>
      <w:contextualSpacing/>
    </w:pPr>
    <w:rPr>
      <w:rFonts w:ascii="Calibri" w:eastAsia="Times New Roman" w:hAnsi="Calibri" w:cs="Times New Roman"/>
    </w:rPr>
  </w:style>
  <w:style w:type="character" w:styleId="afff4">
    <w:name w:val="footnote reference"/>
    <w:uiPriority w:val="99"/>
    <w:semiHidden/>
    <w:unhideWhenUsed/>
    <w:rsid w:val="009E7BEE"/>
    <w:rPr>
      <w:rFonts w:ascii="Times New Roman" w:hAnsi="Times New Roman" w:cs="Times New Roman" w:hint="default"/>
      <w:vertAlign w:val="superscript"/>
    </w:rPr>
  </w:style>
  <w:style w:type="character" w:styleId="afff5">
    <w:name w:val="annotation reference"/>
    <w:uiPriority w:val="99"/>
    <w:semiHidden/>
    <w:unhideWhenUsed/>
    <w:rsid w:val="009E7BEE"/>
    <w:rPr>
      <w:rFonts w:ascii="Times New Roman" w:hAnsi="Times New Roman" w:cs="Times New Roman" w:hint="default"/>
      <w:sz w:val="16"/>
    </w:rPr>
  </w:style>
  <w:style w:type="character" w:styleId="afff6">
    <w:name w:val="page number"/>
    <w:uiPriority w:val="99"/>
    <w:unhideWhenUsed/>
    <w:rsid w:val="009E7BEE"/>
    <w:rPr>
      <w:rFonts w:ascii="Times New Roman" w:hAnsi="Times New Roman" w:cs="Times New Roman" w:hint="default"/>
    </w:rPr>
  </w:style>
  <w:style w:type="character" w:customStyle="1" w:styleId="HeaderChar">
    <w:name w:val="Header Char"/>
    <w:uiPriority w:val="99"/>
    <w:locked/>
    <w:rsid w:val="009E7BEE"/>
    <w:rPr>
      <w:rFonts w:ascii="Times New Roman" w:hAnsi="Times New Roman" w:cs="Times New Roman" w:hint="default"/>
      <w:sz w:val="20"/>
    </w:rPr>
  </w:style>
  <w:style w:type="character" w:customStyle="1" w:styleId="apple-converted-space">
    <w:name w:val="apple-converted-space"/>
    <w:uiPriority w:val="99"/>
    <w:rsid w:val="009E7BEE"/>
  </w:style>
  <w:style w:type="character" w:customStyle="1" w:styleId="apple-style-span">
    <w:name w:val="apple-style-span"/>
    <w:uiPriority w:val="99"/>
    <w:rsid w:val="009E7BEE"/>
  </w:style>
  <w:style w:type="character" w:customStyle="1" w:styleId="64">
    <w:name w:val="Основной текст (6) + Не курсив"/>
    <w:aliases w:val="Интервал 0 pt"/>
    <w:uiPriority w:val="99"/>
    <w:rsid w:val="009E7BEE"/>
    <w:rPr>
      <w:rFonts w:ascii="Calibri" w:hAnsi="Calibri" w:cs="Calibri" w:hint="default"/>
      <w:i/>
      <w:iCs w:val="0"/>
      <w:spacing w:val="-10"/>
      <w:sz w:val="23"/>
    </w:rPr>
  </w:style>
  <w:style w:type="character" w:customStyle="1" w:styleId="afff7">
    <w:name w:val="Основной текст + Полужирный"/>
    <w:uiPriority w:val="99"/>
    <w:rsid w:val="009E7BEE"/>
    <w:rPr>
      <w:rFonts w:ascii="Calibri" w:hAnsi="Calibri" w:cs="Calibri" w:hint="default"/>
      <w:b/>
      <w:bCs w:val="0"/>
      <w:spacing w:val="-10"/>
      <w:sz w:val="23"/>
    </w:rPr>
  </w:style>
  <w:style w:type="character" w:customStyle="1" w:styleId="120">
    <w:name w:val="Основной текст + 12"/>
    <w:aliases w:val="5 pt,Малые прописные"/>
    <w:uiPriority w:val="99"/>
    <w:rsid w:val="009E7BEE"/>
    <w:rPr>
      <w:rFonts w:ascii="Times New Roman" w:hAnsi="Times New Roman" w:cs="Times New Roman" w:hint="default"/>
      <w:smallCaps/>
      <w:noProof/>
      <w:spacing w:val="0"/>
      <w:sz w:val="25"/>
    </w:rPr>
  </w:style>
  <w:style w:type="character" w:customStyle="1" w:styleId="420">
    <w:name w:val="Основной текст (4)2"/>
    <w:uiPriority w:val="99"/>
    <w:rsid w:val="009E7BEE"/>
    <w:rPr>
      <w:rFonts w:ascii="Times New Roman" w:hAnsi="Times New Roman" w:cs="Times New Roman" w:hint="default"/>
      <w:spacing w:val="0"/>
      <w:sz w:val="18"/>
    </w:rPr>
  </w:style>
  <w:style w:type="character" w:customStyle="1" w:styleId="FontStyle19">
    <w:name w:val="Font Style19"/>
    <w:uiPriority w:val="99"/>
    <w:rsid w:val="009E7BEE"/>
    <w:rPr>
      <w:rFonts w:ascii="Times New Roman" w:hAnsi="Times New Roman" w:cs="Times New Roman" w:hint="default"/>
      <w:sz w:val="22"/>
    </w:rPr>
  </w:style>
  <w:style w:type="character" w:customStyle="1" w:styleId="FontStyle20">
    <w:name w:val="Font Style20"/>
    <w:uiPriority w:val="99"/>
    <w:rsid w:val="009E7BEE"/>
    <w:rPr>
      <w:rFonts w:ascii="Cambria" w:hAnsi="Cambria" w:hint="default"/>
      <w:i/>
      <w:iCs w:val="0"/>
      <w:smallCaps/>
      <w:sz w:val="16"/>
    </w:rPr>
  </w:style>
  <w:style w:type="character" w:customStyle="1" w:styleId="FontStyle22">
    <w:name w:val="Font Style22"/>
    <w:uiPriority w:val="99"/>
    <w:rsid w:val="009E7BEE"/>
    <w:rPr>
      <w:rFonts w:ascii="Times New Roman" w:hAnsi="Times New Roman" w:cs="Times New Roman" w:hint="default"/>
      <w:b/>
      <w:bCs w:val="0"/>
      <w:w w:val="30"/>
      <w:sz w:val="16"/>
    </w:rPr>
  </w:style>
  <w:style w:type="character" w:customStyle="1" w:styleId="FontStyle21">
    <w:name w:val="Font Style21"/>
    <w:uiPriority w:val="99"/>
    <w:rsid w:val="009E7BEE"/>
    <w:rPr>
      <w:rFonts w:ascii="Garamond" w:hAnsi="Garamond" w:hint="default"/>
      <w:b/>
      <w:bCs w:val="0"/>
      <w:i/>
      <w:iCs w:val="0"/>
      <w:sz w:val="36"/>
    </w:rPr>
  </w:style>
  <w:style w:type="character" w:customStyle="1" w:styleId="FontStyle23">
    <w:name w:val="Font Style23"/>
    <w:uiPriority w:val="99"/>
    <w:rsid w:val="009E7BEE"/>
    <w:rPr>
      <w:rFonts w:ascii="Bookman Old Style" w:hAnsi="Bookman Old Style" w:hint="default"/>
      <w:i/>
      <w:iCs w:val="0"/>
      <w:sz w:val="22"/>
    </w:rPr>
  </w:style>
  <w:style w:type="character" w:customStyle="1" w:styleId="FontStyle24">
    <w:name w:val="Font Style24"/>
    <w:uiPriority w:val="99"/>
    <w:rsid w:val="009E7BEE"/>
    <w:rPr>
      <w:rFonts w:ascii="Times New Roman" w:hAnsi="Times New Roman" w:cs="Times New Roman" w:hint="default"/>
      <w:b/>
      <w:bCs w:val="0"/>
      <w:i/>
      <w:iCs w:val="0"/>
      <w:sz w:val="22"/>
    </w:rPr>
  </w:style>
  <w:style w:type="character" w:customStyle="1" w:styleId="FontStyle27">
    <w:name w:val="Font Style27"/>
    <w:uiPriority w:val="99"/>
    <w:rsid w:val="009E7BEE"/>
    <w:rPr>
      <w:rFonts w:ascii="Times New Roman" w:hAnsi="Times New Roman" w:cs="Times New Roman" w:hint="default"/>
      <w:sz w:val="22"/>
    </w:rPr>
  </w:style>
  <w:style w:type="character" w:customStyle="1" w:styleId="FontStyle26">
    <w:name w:val="Font Style26"/>
    <w:uiPriority w:val="99"/>
    <w:rsid w:val="009E7BEE"/>
    <w:rPr>
      <w:rFonts w:ascii="Times New Roman" w:hAnsi="Times New Roman" w:cs="Times New Roman" w:hint="default"/>
      <w:sz w:val="22"/>
    </w:rPr>
  </w:style>
  <w:style w:type="character" w:customStyle="1" w:styleId="FontStyle36">
    <w:name w:val="Font Style36"/>
    <w:uiPriority w:val="99"/>
    <w:rsid w:val="009E7BEE"/>
    <w:rPr>
      <w:rFonts w:ascii="Cambria" w:hAnsi="Cambria" w:hint="default"/>
      <w:sz w:val="22"/>
    </w:rPr>
  </w:style>
  <w:style w:type="character" w:customStyle="1" w:styleId="FontStyle33">
    <w:name w:val="Font Style33"/>
    <w:uiPriority w:val="99"/>
    <w:rsid w:val="009E7BEE"/>
    <w:rPr>
      <w:rFonts w:ascii="Cambria" w:hAnsi="Cambria" w:hint="default"/>
      <w:b/>
      <w:bCs w:val="0"/>
      <w:smallCaps/>
      <w:sz w:val="26"/>
    </w:rPr>
  </w:style>
  <w:style w:type="character" w:customStyle="1" w:styleId="FontStyle35">
    <w:name w:val="Font Style35"/>
    <w:uiPriority w:val="99"/>
    <w:rsid w:val="009E7BEE"/>
    <w:rPr>
      <w:rFonts w:ascii="Cambria" w:hAnsi="Cambria" w:hint="default"/>
      <w:b/>
      <w:bCs w:val="0"/>
      <w:sz w:val="16"/>
    </w:rPr>
  </w:style>
  <w:style w:type="character" w:customStyle="1" w:styleId="15">
    <w:name w:val="Текст выноски Знак1"/>
    <w:uiPriority w:val="99"/>
    <w:semiHidden/>
    <w:rsid w:val="009E7BEE"/>
    <w:rPr>
      <w:rFonts w:ascii="Tahoma" w:hAnsi="Tahoma" w:cs="Tahoma" w:hint="default"/>
      <w:sz w:val="16"/>
      <w:lang w:val="uk-UA" w:eastAsia="en-US"/>
    </w:rPr>
  </w:style>
  <w:style w:type="character" w:customStyle="1" w:styleId="100">
    <w:name w:val="Знак Знак10"/>
    <w:uiPriority w:val="99"/>
    <w:rsid w:val="009E7BEE"/>
    <w:rPr>
      <w:sz w:val="24"/>
    </w:rPr>
  </w:style>
  <w:style w:type="character" w:customStyle="1" w:styleId="WW8Num13z0">
    <w:name w:val="WW8Num13z0"/>
    <w:uiPriority w:val="99"/>
    <w:rsid w:val="009E7BEE"/>
    <w:rPr>
      <w:rFonts w:ascii="Wingdings" w:hAnsi="Wingdings" w:hint="default"/>
    </w:rPr>
  </w:style>
  <w:style w:type="table" w:styleId="afff8">
    <w:name w:val="Table Grid"/>
    <w:basedOn w:val="a2"/>
    <w:uiPriority w:val="99"/>
    <w:rsid w:val="009E7B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2"/>
    <w:next w:val="afff8"/>
    <w:uiPriority w:val="39"/>
    <w:rsid w:val="009E7B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2"/>
    <w:next w:val="afff8"/>
    <w:uiPriority w:val="39"/>
    <w:rsid w:val="009E7B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E7BEE"/>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numbering" w:customStyle="1" w:styleId="2d">
    <w:name w:val="Нет списка2"/>
    <w:next w:val="a3"/>
    <w:uiPriority w:val="99"/>
    <w:semiHidden/>
    <w:unhideWhenUsed/>
    <w:rsid w:val="009E7BEE"/>
  </w:style>
  <w:style w:type="paragraph" w:customStyle="1" w:styleId="msonormal0">
    <w:name w:val="msonormal"/>
    <w:basedOn w:val="a0"/>
    <w:rsid w:val="009E7BE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5">
    <w:name w:val="Нет списка3"/>
    <w:next w:val="a3"/>
    <w:uiPriority w:val="99"/>
    <w:semiHidden/>
    <w:unhideWhenUsed/>
    <w:rsid w:val="009E7BEE"/>
  </w:style>
  <w:style w:type="paragraph" w:styleId="afff9">
    <w:name w:val="No Spacing"/>
    <w:uiPriority w:val="99"/>
    <w:qFormat/>
    <w:rsid w:val="009E7BEE"/>
    <w:pPr>
      <w:spacing w:after="0" w:line="240" w:lineRule="auto"/>
    </w:pPr>
    <w:rPr>
      <w:rFonts w:ascii="Times New Roman" w:eastAsia="Times New Roman" w:hAnsi="Times New Roman" w:cs="Times New Roman"/>
      <w:sz w:val="18"/>
      <w:szCs w:val="24"/>
      <w:lang w:val="uk-UA" w:eastAsia="ru-RU"/>
    </w:rPr>
  </w:style>
  <w:style w:type="paragraph" w:customStyle="1" w:styleId="17">
    <w:name w:val="Стиль1"/>
    <w:basedOn w:val="a0"/>
    <w:uiPriority w:val="99"/>
    <w:rsid w:val="009E7BEE"/>
    <w:pPr>
      <w:spacing w:after="0" w:line="240" w:lineRule="auto"/>
    </w:pPr>
    <w:rPr>
      <w:rFonts w:ascii="Times New Roman" w:eastAsia="Times New Roman" w:hAnsi="Times New Roman" w:cs="Times New Roman"/>
      <w:iCs/>
      <w:sz w:val="28"/>
      <w:szCs w:val="32"/>
      <w:lang w:eastAsia="ru-RU"/>
    </w:rPr>
  </w:style>
  <w:style w:type="paragraph" w:customStyle="1" w:styleId="afffa">
    <w:name w:val="Без інтервалів"/>
    <w:uiPriority w:val="99"/>
    <w:qFormat/>
    <w:rsid w:val="009E7BEE"/>
    <w:pPr>
      <w:spacing w:after="0" w:line="240" w:lineRule="auto"/>
    </w:pPr>
    <w:rPr>
      <w:rFonts w:ascii="Calibri" w:eastAsia="Calibri" w:hAnsi="Calibri" w:cs="Times New Roman"/>
      <w:lang w:val="ru-RU"/>
    </w:rPr>
  </w:style>
  <w:style w:type="table" w:customStyle="1" w:styleId="TableGrid">
    <w:name w:val="TableGrid"/>
    <w:rsid w:val="009E7BEE"/>
    <w:pPr>
      <w:spacing w:after="0" w:line="240" w:lineRule="auto"/>
    </w:pPr>
    <w:rPr>
      <w:rFonts w:ascii="Calibri" w:eastAsia="Times New Roman" w:hAnsi="Calibri" w:cs="Times New Roman"/>
      <w:lang w:val="ru-RU" w:eastAsia="ru-RU"/>
    </w:rPr>
    <w:tblPr>
      <w:tblCellMar>
        <w:top w:w="0" w:type="dxa"/>
        <w:left w:w="0" w:type="dxa"/>
        <w:bottom w:w="0" w:type="dxa"/>
        <w:right w:w="0" w:type="dxa"/>
      </w:tblCellMar>
    </w:tblPr>
  </w:style>
  <w:style w:type="numbering" w:customStyle="1" w:styleId="111">
    <w:name w:val="Нет списка111"/>
    <w:next w:val="a3"/>
    <w:uiPriority w:val="99"/>
    <w:semiHidden/>
    <w:unhideWhenUsed/>
    <w:rsid w:val="009E7BEE"/>
  </w:style>
  <w:style w:type="numbering" w:customStyle="1" w:styleId="43">
    <w:name w:val="Нет списка4"/>
    <w:next w:val="a3"/>
    <w:uiPriority w:val="99"/>
    <w:semiHidden/>
    <w:unhideWhenUsed/>
    <w:rsid w:val="009E7BEE"/>
  </w:style>
  <w:style w:type="numbering" w:customStyle="1" w:styleId="54">
    <w:name w:val="Нет списка5"/>
    <w:next w:val="a3"/>
    <w:uiPriority w:val="99"/>
    <w:semiHidden/>
    <w:unhideWhenUsed/>
    <w:rsid w:val="009E7BEE"/>
  </w:style>
  <w:style w:type="numbering" w:customStyle="1" w:styleId="121">
    <w:name w:val="Нет списка12"/>
    <w:next w:val="a3"/>
    <w:uiPriority w:val="99"/>
    <w:semiHidden/>
    <w:unhideWhenUsed/>
    <w:rsid w:val="009E7BEE"/>
  </w:style>
  <w:style w:type="numbering" w:customStyle="1" w:styleId="1111">
    <w:name w:val="Нет списка1111"/>
    <w:next w:val="a3"/>
    <w:uiPriority w:val="99"/>
    <w:semiHidden/>
    <w:unhideWhenUsed/>
    <w:rsid w:val="009E7BEE"/>
  </w:style>
  <w:style w:type="table" w:customStyle="1" w:styleId="36">
    <w:name w:val="Сетка таблицы3"/>
    <w:basedOn w:val="a2"/>
    <w:next w:val="afff8"/>
    <w:uiPriority w:val="99"/>
    <w:rsid w:val="009E7BE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2"/>
    <w:next w:val="afff8"/>
    <w:uiPriority w:val="39"/>
    <w:rsid w:val="009E7B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next w:val="afff8"/>
    <w:uiPriority w:val="39"/>
    <w:rsid w:val="009E7B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
    <w:name w:val="Немає списку1"/>
    <w:next w:val="a3"/>
    <w:semiHidden/>
    <w:unhideWhenUsed/>
    <w:rsid w:val="009E7BEE"/>
  </w:style>
  <w:style w:type="table" w:customStyle="1" w:styleId="19">
    <w:name w:val="Сітка таблиці1"/>
    <w:uiPriority w:val="99"/>
    <w:rsid w:val="009E7BEE"/>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6">
    <w:name w:val="Style26"/>
    <w:basedOn w:val="a0"/>
    <w:uiPriority w:val="99"/>
    <w:rsid w:val="009E7BEE"/>
    <w:pPr>
      <w:widowControl w:val="0"/>
      <w:autoSpaceDE w:val="0"/>
      <w:autoSpaceDN w:val="0"/>
      <w:adjustRightInd w:val="0"/>
      <w:spacing w:after="0" w:line="250" w:lineRule="exact"/>
      <w:jc w:val="center"/>
    </w:pPr>
    <w:rPr>
      <w:rFonts w:ascii="Franklin Gothic Book" w:eastAsia="Times New Roman" w:hAnsi="Franklin Gothic Book" w:cs="Times New Roman"/>
      <w:sz w:val="24"/>
      <w:szCs w:val="24"/>
      <w:lang w:eastAsia="ru-RU"/>
    </w:rPr>
  </w:style>
  <w:style w:type="paragraph" w:customStyle="1" w:styleId="Style18">
    <w:name w:val="Style18"/>
    <w:basedOn w:val="a0"/>
    <w:uiPriority w:val="99"/>
    <w:rsid w:val="009E7BEE"/>
    <w:pPr>
      <w:widowControl w:val="0"/>
      <w:autoSpaceDE w:val="0"/>
      <w:autoSpaceDN w:val="0"/>
      <w:adjustRightInd w:val="0"/>
      <w:spacing w:after="0" w:line="275" w:lineRule="exact"/>
    </w:pPr>
    <w:rPr>
      <w:rFonts w:ascii="Arial" w:eastAsia="Times New Roman" w:hAnsi="Arial" w:cs="Times New Roman"/>
      <w:sz w:val="24"/>
      <w:szCs w:val="24"/>
      <w:lang w:eastAsia="ru-RU"/>
    </w:rPr>
  </w:style>
  <w:style w:type="character" w:customStyle="1" w:styleId="submenu-table">
    <w:name w:val="submenu-table"/>
    <w:uiPriority w:val="99"/>
    <w:rsid w:val="009E7BEE"/>
  </w:style>
  <w:style w:type="paragraph" w:customStyle="1" w:styleId="212">
    <w:name w:val="Маркированный список 21"/>
    <w:basedOn w:val="a0"/>
    <w:uiPriority w:val="99"/>
    <w:rsid w:val="009E7BEE"/>
    <w:pPr>
      <w:widowControl w:val="0"/>
      <w:suppressAutoHyphens/>
      <w:spacing w:after="0" w:line="240" w:lineRule="auto"/>
      <w:ind w:firstLine="426"/>
      <w:jc w:val="both"/>
    </w:pPr>
    <w:rPr>
      <w:rFonts w:ascii="Times New Roman CYR" w:eastAsia="Times New Roman" w:hAnsi="Times New Roman CYR" w:cs="Times New Roman"/>
      <w:bCs/>
      <w:iCs/>
      <w:kern w:val="2"/>
      <w:sz w:val="24"/>
      <w:szCs w:val="20"/>
      <w:lang w:eastAsia="ru-RU"/>
    </w:rPr>
  </w:style>
  <w:style w:type="table" w:customStyle="1" w:styleId="2e">
    <w:name w:val="Сітка таблиці2"/>
    <w:uiPriority w:val="99"/>
    <w:rsid w:val="009E7BEE"/>
    <w:pPr>
      <w:widowControl w:val="0"/>
      <w:autoSpaceDE w:val="0"/>
      <w:autoSpaceDN w:val="0"/>
      <w:adjustRightInd w:val="0"/>
      <w:spacing w:after="0" w:line="240" w:lineRule="auto"/>
    </w:pPr>
    <w:rPr>
      <w:rFonts w:ascii="Times New Roman CYR" w:eastAsia="Times New Roman" w:hAnsi="Times New Roman CYR"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ітка таблиці3"/>
    <w:uiPriority w:val="99"/>
    <w:rsid w:val="009E7BEE"/>
    <w:pPr>
      <w:widowControl w:val="0"/>
      <w:autoSpaceDE w:val="0"/>
      <w:autoSpaceDN w:val="0"/>
      <w:adjustRightInd w:val="0"/>
      <w:spacing w:after="0" w:line="240" w:lineRule="auto"/>
    </w:pPr>
    <w:rPr>
      <w:rFonts w:ascii="Times New Roman CYR" w:eastAsia="Times New Roman" w:hAnsi="Times New Roman CYR"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ітка таблиці4"/>
    <w:uiPriority w:val="99"/>
    <w:rsid w:val="009E7BEE"/>
    <w:pPr>
      <w:spacing w:after="0" w:line="240" w:lineRule="auto"/>
    </w:pPr>
    <w:rPr>
      <w:rFonts w:ascii="Calibri" w:eastAsia="Times New Roman" w:hAnsi="Calibri" w:cs="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ітка таблиці5"/>
    <w:basedOn w:val="a2"/>
    <w:next w:val="afff8"/>
    <w:rsid w:val="009E7BEE"/>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Знак1"/>
    <w:basedOn w:val="a0"/>
    <w:autoRedefine/>
    <w:uiPriority w:val="99"/>
    <w:rsid w:val="009E7BEE"/>
    <w:pPr>
      <w:spacing w:after="160" w:line="240" w:lineRule="exact"/>
    </w:pPr>
    <w:rPr>
      <w:rFonts w:ascii="Verdana" w:eastAsia="MS Mincho" w:hAnsi="Verdana" w:cs="Times New Roman"/>
      <w:sz w:val="20"/>
      <w:szCs w:val="20"/>
      <w:lang w:val="en-US"/>
    </w:rPr>
  </w:style>
  <w:style w:type="paragraph" w:styleId="a">
    <w:name w:val="List Number"/>
    <w:basedOn w:val="a0"/>
    <w:uiPriority w:val="99"/>
    <w:rsid w:val="009E7BEE"/>
    <w:pPr>
      <w:widowControl w:val="0"/>
      <w:numPr>
        <w:numId w:val="21"/>
      </w:numPr>
      <w:tabs>
        <w:tab w:val="num" w:pos="810"/>
        <w:tab w:val="num" w:pos="1608"/>
      </w:tabs>
      <w:autoSpaceDE w:val="0"/>
      <w:autoSpaceDN w:val="0"/>
      <w:adjustRightInd w:val="0"/>
      <w:spacing w:after="0" w:line="240" w:lineRule="auto"/>
      <w:ind w:left="360"/>
    </w:pPr>
    <w:rPr>
      <w:rFonts w:ascii="Times New Roman CYR" w:eastAsia="Times New Roman" w:hAnsi="Times New Roman CYR" w:cs="Times New Roman CYR"/>
      <w:sz w:val="24"/>
      <w:szCs w:val="24"/>
      <w:lang w:val="uk-UA" w:eastAsia="ru-RU"/>
    </w:rPr>
  </w:style>
  <w:style w:type="numbering" w:customStyle="1" w:styleId="113">
    <w:name w:val="Немає списку11"/>
    <w:next w:val="a3"/>
    <w:semiHidden/>
    <w:rsid w:val="009E7BEE"/>
  </w:style>
  <w:style w:type="table" w:customStyle="1" w:styleId="65">
    <w:name w:val="Сітка таблиці6"/>
    <w:basedOn w:val="a2"/>
    <w:next w:val="afff8"/>
    <w:rsid w:val="009E7BEE"/>
    <w:pPr>
      <w:autoSpaceDE w:val="0"/>
      <w:autoSpaceDN w:val="0"/>
      <w:adjustRightInd w:val="0"/>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ітка таблиці7"/>
    <w:basedOn w:val="a2"/>
    <w:next w:val="afff8"/>
    <w:rsid w:val="009E7BEE"/>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ітка таблиці8"/>
    <w:basedOn w:val="a2"/>
    <w:next w:val="afff8"/>
    <w:rsid w:val="009E7BEE"/>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ітка таблиці9"/>
    <w:basedOn w:val="a2"/>
    <w:next w:val="afff8"/>
    <w:rsid w:val="009E7BEE"/>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ітка таблиці10"/>
    <w:basedOn w:val="a2"/>
    <w:next w:val="afff8"/>
    <w:rsid w:val="009E7BEE"/>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0"/>
    <w:rsid w:val="009E7BEE"/>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table" w:customStyle="1" w:styleId="114">
    <w:name w:val="Сітка таблиці11"/>
    <w:basedOn w:val="a2"/>
    <w:next w:val="afff8"/>
    <w:rsid w:val="009E7BEE"/>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ітка таблиці12"/>
    <w:basedOn w:val="a2"/>
    <w:next w:val="afff8"/>
    <w:uiPriority w:val="59"/>
    <w:rsid w:val="009E7BEE"/>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має списку2"/>
    <w:next w:val="a3"/>
    <w:uiPriority w:val="99"/>
    <w:semiHidden/>
    <w:unhideWhenUsed/>
    <w:rsid w:val="009E7BEE"/>
  </w:style>
  <w:style w:type="table" w:customStyle="1" w:styleId="130">
    <w:name w:val="Сітка таблиці13"/>
    <w:basedOn w:val="a2"/>
    <w:next w:val="afff8"/>
    <w:rsid w:val="009E7BEE"/>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має списку3"/>
    <w:next w:val="a3"/>
    <w:uiPriority w:val="99"/>
    <w:semiHidden/>
    <w:unhideWhenUsed/>
    <w:rsid w:val="009E7BEE"/>
  </w:style>
  <w:style w:type="table" w:customStyle="1" w:styleId="140">
    <w:name w:val="Сітка таблиці14"/>
    <w:basedOn w:val="a2"/>
    <w:next w:val="afff8"/>
    <w:uiPriority w:val="99"/>
    <w:rsid w:val="009E7BEE"/>
    <w:pPr>
      <w:spacing w:after="0" w:line="240" w:lineRule="auto"/>
    </w:pPr>
    <w:rPr>
      <w:rFonts w:ascii="Times New Roman CYR" w:eastAsia="Times New Roman" w:hAnsi="Times New Roman CYR"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ітка таблиці15"/>
    <w:uiPriority w:val="99"/>
    <w:rsid w:val="009E7BEE"/>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ітка таблиці21"/>
    <w:uiPriority w:val="99"/>
    <w:rsid w:val="009E7BEE"/>
    <w:pPr>
      <w:widowControl w:val="0"/>
      <w:autoSpaceDE w:val="0"/>
      <w:autoSpaceDN w:val="0"/>
      <w:adjustRightInd w:val="0"/>
      <w:spacing w:after="0" w:line="240" w:lineRule="auto"/>
    </w:pPr>
    <w:rPr>
      <w:rFonts w:ascii="Times New Roman CYR" w:eastAsia="Times New Roman" w:hAnsi="Times New Roman CYR"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ітка таблиці31"/>
    <w:uiPriority w:val="99"/>
    <w:rsid w:val="009E7BEE"/>
    <w:pPr>
      <w:widowControl w:val="0"/>
      <w:autoSpaceDE w:val="0"/>
      <w:autoSpaceDN w:val="0"/>
      <w:adjustRightInd w:val="0"/>
      <w:spacing w:after="0" w:line="240" w:lineRule="auto"/>
    </w:pPr>
    <w:rPr>
      <w:rFonts w:ascii="Times New Roman CYR" w:eastAsia="Times New Roman" w:hAnsi="Times New Roman CYR"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ітка таблиці41"/>
    <w:uiPriority w:val="99"/>
    <w:rsid w:val="009E7BEE"/>
    <w:pPr>
      <w:spacing w:after="0" w:line="240" w:lineRule="auto"/>
    </w:pPr>
    <w:rPr>
      <w:rFonts w:ascii="Calibri" w:eastAsia="Times New Roman" w:hAnsi="Calibri" w:cs="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ітка таблиці51"/>
    <w:uiPriority w:val="99"/>
    <w:rsid w:val="009E7BEE"/>
    <w:pPr>
      <w:spacing w:after="0" w:line="240" w:lineRule="auto"/>
    </w:pPr>
    <w:rPr>
      <w:rFonts w:ascii="Times New Roman" w:eastAsia="Times New Roman" w:hAnsi="Times New Roman" w:cs="Times New Roman"/>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ітка таблиці61"/>
    <w:uiPriority w:val="99"/>
    <w:rsid w:val="009E7BEE"/>
    <w:pPr>
      <w:autoSpaceDE w:val="0"/>
      <w:autoSpaceDN w:val="0"/>
      <w:adjustRightInd w:val="0"/>
      <w:spacing w:after="0" w:line="240" w:lineRule="auto"/>
    </w:pPr>
    <w:rPr>
      <w:rFonts w:ascii="Times New Roman" w:eastAsia="Times New Roman" w:hAnsi="Times New Roman" w:cs="Times New Roman"/>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ітка таблиці71"/>
    <w:uiPriority w:val="99"/>
    <w:rsid w:val="009E7BEE"/>
    <w:pPr>
      <w:spacing w:after="0" w:line="240" w:lineRule="auto"/>
    </w:pPr>
    <w:rPr>
      <w:rFonts w:ascii="Times New Roman" w:eastAsia="Times New Roman" w:hAnsi="Times New Roman" w:cs="Times New Roman"/>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Знак3"/>
    <w:basedOn w:val="a0"/>
    <w:autoRedefine/>
    <w:uiPriority w:val="99"/>
    <w:rsid w:val="009E7BEE"/>
    <w:pPr>
      <w:spacing w:after="160" w:line="240" w:lineRule="exact"/>
    </w:pPr>
    <w:rPr>
      <w:rFonts w:ascii="Verdana" w:eastAsia="MS Mincho" w:hAnsi="Verdana" w:cs="Times New Roman"/>
      <w:sz w:val="20"/>
      <w:szCs w:val="20"/>
      <w:lang w:val="en-US"/>
    </w:rPr>
  </w:style>
  <w:style w:type="table" w:customStyle="1" w:styleId="810">
    <w:name w:val="Сітка таблиці81"/>
    <w:uiPriority w:val="99"/>
    <w:rsid w:val="009E7BEE"/>
    <w:pPr>
      <w:spacing w:after="0" w:line="240" w:lineRule="auto"/>
    </w:pPr>
    <w:rPr>
      <w:rFonts w:ascii="Times New Roman" w:eastAsia="Times New Roman" w:hAnsi="Times New Roman" w:cs="Times New Roman"/>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ітка таблиці91"/>
    <w:uiPriority w:val="99"/>
    <w:rsid w:val="009E7BEE"/>
    <w:pPr>
      <w:spacing w:after="0" w:line="240" w:lineRule="auto"/>
    </w:pPr>
    <w:rPr>
      <w:rFonts w:ascii="Times New Roman" w:eastAsia="Times New Roman" w:hAnsi="Times New Roman" w:cs="Times New Roman"/>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ітка таблиці101"/>
    <w:uiPriority w:val="99"/>
    <w:rsid w:val="009E7BEE"/>
    <w:pPr>
      <w:spacing w:after="0" w:line="240" w:lineRule="auto"/>
    </w:pPr>
    <w:rPr>
      <w:rFonts w:ascii="Times New Roman" w:eastAsia="Times New Roman" w:hAnsi="Times New Roman" w:cs="Times New Roman"/>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ітка таблиці111"/>
    <w:uiPriority w:val="99"/>
    <w:rsid w:val="009E7BEE"/>
    <w:pPr>
      <w:spacing w:after="0" w:line="240" w:lineRule="auto"/>
    </w:pPr>
    <w:rPr>
      <w:rFonts w:ascii="Times New Roman" w:eastAsia="Times New Roman" w:hAnsi="Times New Roman" w:cs="Times New Roman"/>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ітка таблиці121"/>
    <w:uiPriority w:val="99"/>
    <w:rsid w:val="009E7BEE"/>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0">
    <w:name w:val="Знак2"/>
    <w:basedOn w:val="a0"/>
    <w:autoRedefine/>
    <w:uiPriority w:val="99"/>
    <w:rsid w:val="009E7BEE"/>
    <w:pPr>
      <w:spacing w:after="160" w:line="240" w:lineRule="exact"/>
    </w:pPr>
    <w:rPr>
      <w:rFonts w:ascii="Verdana" w:eastAsia="MS Mincho" w:hAnsi="Verdana" w:cs="Times New Roman"/>
      <w:sz w:val="20"/>
      <w:szCs w:val="20"/>
      <w:lang w:val="en-US"/>
    </w:rPr>
  </w:style>
  <w:style w:type="table" w:customStyle="1" w:styleId="131">
    <w:name w:val="Сітка таблиці131"/>
    <w:uiPriority w:val="99"/>
    <w:rsid w:val="009E7BEE"/>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uiPriority w:val="99"/>
    <w:rsid w:val="009E7BEE"/>
    <w:rPr>
      <w:rFonts w:ascii="Times New Roman" w:hAnsi="Times New Roman" w:cs="Times New Roman"/>
      <w:sz w:val="28"/>
      <w:szCs w:val="28"/>
    </w:rPr>
  </w:style>
  <w:style w:type="paragraph" w:customStyle="1" w:styleId="Heading">
    <w:name w:val="Heading"/>
    <w:basedOn w:val="a0"/>
    <w:next w:val="aff3"/>
    <w:rsid w:val="009E7BEE"/>
    <w:pPr>
      <w:keepNext/>
      <w:suppressAutoHyphens/>
      <w:spacing w:before="240" w:after="120" w:line="240" w:lineRule="auto"/>
    </w:pPr>
    <w:rPr>
      <w:rFonts w:ascii="Arial" w:eastAsia="Lucida Sans Unicode" w:hAnsi="Arial" w:cs="Tahoma"/>
      <w:sz w:val="28"/>
      <w:szCs w:val="28"/>
      <w:lang w:eastAsia="ar-SA"/>
    </w:rPr>
  </w:style>
  <w:style w:type="paragraph" w:customStyle="1" w:styleId="TimesNewRoman">
    <w:name w:val="Стиль Название + Times New Roman курсив По ширине"/>
    <w:basedOn w:val="aff0"/>
    <w:rsid w:val="009E7BEE"/>
    <w:pPr>
      <w:jc w:val="both"/>
    </w:pPr>
    <w:rPr>
      <w:b/>
      <w:bCs/>
      <w:iCs/>
    </w:rPr>
  </w:style>
  <w:style w:type="paragraph" w:customStyle="1" w:styleId="Style2">
    <w:name w:val="Style2"/>
    <w:basedOn w:val="a0"/>
    <w:rsid w:val="009E7BEE"/>
    <w:pPr>
      <w:widowControl w:val="0"/>
      <w:autoSpaceDE w:val="0"/>
      <w:autoSpaceDN w:val="0"/>
      <w:adjustRightInd w:val="0"/>
      <w:spacing w:after="0" w:line="276" w:lineRule="exact"/>
      <w:ind w:firstLine="295"/>
    </w:pPr>
    <w:rPr>
      <w:rFonts w:ascii="Times New Roman" w:eastAsia="Times New Roman" w:hAnsi="Times New Roman" w:cs="Times New Roman"/>
      <w:sz w:val="24"/>
      <w:szCs w:val="24"/>
      <w:lang w:eastAsia="ru-RU"/>
    </w:rPr>
  </w:style>
  <w:style w:type="paragraph" w:customStyle="1" w:styleId="Style5">
    <w:name w:val="Style5"/>
    <w:basedOn w:val="a0"/>
    <w:rsid w:val="009E7BEE"/>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8">
    <w:name w:val="Style8"/>
    <w:basedOn w:val="a0"/>
    <w:rsid w:val="009E7BEE"/>
    <w:pPr>
      <w:widowControl w:val="0"/>
      <w:autoSpaceDE w:val="0"/>
      <w:autoSpaceDN w:val="0"/>
      <w:adjustRightInd w:val="0"/>
      <w:spacing w:after="0" w:line="419" w:lineRule="exact"/>
      <w:ind w:firstLine="290"/>
    </w:pPr>
    <w:rPr>
      <w:rFonts w:ascii="Times New Roman" w:eastAsia="Times New Roman" w:hAnsi="Times New Roman" w:cs="Times New Roman"/>
      <w:sz w:val="24"/>
      <w:szCs w:val="24"/>
      <w:lang w:eastAsia="ru-RU"/>
    </w:rPr>
  </w:style>
  <w:style w:type="paragraph" w:customStyle="1" w:styleId="HTML1">
    <w:name w:val="Стандартный HTML1"/>
    <w:basedOn w:val="a0"/>
    <w:next w:val="HTML"/>
    <w:rsid w:val="009E7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1"/>
      <w:szCs w:val="21"/>
      <w:lang w:eastAsia="ru-RU"/>
    </w:rPr>
  </w:style>
  <w:style w:type="character" w:customStyle="1" w:styleId="HTML10">
    <w:name w:val="Стандартный HTML Знак1"/>
    <w:basedOn w:val="a1"/>
    <w:uiPriority w:val="99"/>
    <w:semiHidden/>
    <w:rsid w:val="009E7BEE"/>
    <w:rPr>
      <w:rFonts w:ascii="Consolas" w:eastAsia="Times New Roman" w:hAnsi="Consolas" w:cs="Times New Roman"/>
      <w:sz w:val="20"/>
      <w:szCs w:val="20"/>
      <w:lang w:eastAsia="ru-RU"/>
    </w:rPr>
  </w:style>
  <w:style w:type="character" w:customStyle="1" w:styleId="2f1">
    <w:name w:val="Основний текст (2)_"/>
    <w:link w:val="2f2"/>
    <w:rsid w:val="009E7BEE"/>
    <w:rPr>
      <w:sz w:val="16"/>
      <w:szCs w:val="16"/>
      <w:shd w:val="clear" w:color="auto" w:fill="FFFFFF"/>
    </w:rPr>
  </w:style>
  <w:style w:type="paragraph" w:customStyle="1" w:styleId="2f2">
    <w:name w:val="Основний текст (2)"/>
    <w:basedOn w:val="a0"/>
    <w:link w:val="2f1"/>
    <w:rsid w:val="009E7BEE"/>
    <w:pPr>
      <w:shd w:val="clear" w:color="auto" w:fill="FFFFFF"/>
      <w:spacing w:after="900" w:line="192" w:lineRule="exact"/>
    </w:pPr>
    <w:rPr>
      <w:sz w:val="16"/>
      <w:szCs w:val="16"/>
      <w:lang w:val="en-US"/>
    </w:rPr>
  </w:style>
  <w:style w:type="paragraph" w:customStyle="1" w:styleId="zago2">
    <w:name w:val="zago2_"/>
    <w:basedOn w:val="a0"/>
    <w:rsid w:val="009E7BEE"/>
    <w:pPr>
      <w:widowControl w:val="0"/>
      <w:adjustRightInd w:val="0"/>
      <w:spacing w:before="100" w:beforeAutospacing="1" w:after="100" w:afterAutospacing="1" w:line="360" w:lineRule="atLeast"/>
      <w:jc w:val="both"/>
    </w:pPr>
    <w:rPr>
      <w:rFonts w:ascii="Times New Roman" w:eastAsia="Times New Roman" w:hAnsi="Times New Roman" w:cs="Times New Roman"/>
      <w:sz w:val="24"/>
      <w:szCs w:val="24"/>
      <w:lang w:eastAsia="ru-RU"/>
    </w:rPr>
  </w:style>
  <w:style w:type="paragraph" w:customStyle="1" w:styleId="1b">
    <w:name w:val="Без интервала1"/>
    <w:uiPriority w:val="99"/>
    <w:rsid w:val="009E7BEE"/>
    <w:pPr>
      <w:spacing w:after="0" w:line="240" w:lineRule="auto"/>
    </w:pPr>
    <w:rPr>
      <w:rFonts w:ascii="Calibri" w:eastAsia="Times New Roman" w:hAnsi="Calibri" w:cs="Times New Roman"/>
      <w:lang w:val="ru-RU"/>
    </w:rPr>
  </w:style>
  <w:style w:type="character" w:customStyle="1" w:styleId="HTML2">
    <w:name w:val="Стандартный HTML Знак2"/>
    <w:basedOn w:val="a1"/>
    <w:uiPriority w:val="99"/>
    <w:semiHidden/>
    <w:rsid w:val="009E7BEE"/>
    <w:rPr>
      <w:rFonts w:ascii="Consolas" w:hAnsi="Consolas" w:cs="Consolas"/>
      <w:sz w:val="20"/>
      <w:szCs w:val="20"/>
      <w:lang w:val="uk-UA"/>
    </w:rPr>
  </w:style>
  <w:style w:type="character" w:customStyle="1" w:styleId="Heading3Char">
    <w:name w:val="Heading 3 Char"/>
    <w:basedOn w:val="a1"/>
    <w:uiPriority w:val="9"/>
    <w:semiHidden/>
    <w:rsid w:val="009E7BEE"/>
    <w:rPr>
      <w:rFonts w:ascii="Cambria" w:eastAsia="Times New Roman" w:hAnsi="Cambria" w:cs="Times New Roman"/>
      <w:b/>
      <w:bCs/>
      <w:sz w:val="26"/>
      <w:szCs w:val="26"/>
      <w:lang w:val="uk-UA"/>
    </w:rPr>
  </w:style>
  <w:style w:type="character" w:customStyle="1" w:styleId="1c">
    <w:name w:val="Основной текст с отступом Знак1"/>
    <w:basedOn w:val="a1"/>
    <w:uiPriority w:val="99"/>
    <w:semiHidden/>
    <w:rsid w:val="009E7BEE"/>
  </w:style>
  <w:style w:type="character" w:customStyle="1" w:styleId="BodyTextIndentChar">
    <w:name w:val="Body Text Indent Char"/>
    <w:basedOn w:val="a1"/>
    <w:uiPriority w:val="99"/>
    <w:semiHidden/>
    <w:rsid w:val="009E7BEE"/>
    <w:rPr>
      <w:rFonts w:ascii="Times New Roman CYR" w:hAnsi="Times New Roman CYR" w:cs="Times New Roman CYR"/>
      <w:sz w:val="24"/>
      <w:szCs w:val="24"/>
      <w:lang w:val="uk-UA"/>
    </w:rPr>
  </w:style>
  <w:style w:type="character" w:customStyle="1" w:styleId="BalloonTextChar">
    <w:name w:val="Balloon Text Char"/>
    <w:basedOn w:val="a1"/>
    <w:uiPriority w:val="99"/>
    <w:semiHidden/>
    <w:rsid w:val="009E7BEE"/>
    <w:rPr>
      <w:rFonts w:cs="Times New Roman CYR"/>
      <w:sz w:val="0"/>
      <w:szCs w:val="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319964">
      <w:bodyDiv w:val="1"/>
      <w:marLeft w:val="0"/>
      <w:marRight w:val="0"/>
      <w:marTop w:val="0"/>
      <w:marBottom w:val="0"/>
      <w:divBdr>
        <w:top w:val="none" w:sz="0" w:space="0" w:color="auto"/>
        <w:left w:val="none" w:sz="0" w:space="0" w:color="auto"/>
        <w:bottom w:val="none" w:sz="0" w:space="0" w:color="auto"/>
        <w:right w:val="none" w:sz="0" w:space="0" w:color="auto"/>
      </w:divBdr>
    </w:div>
    <w:div w:id="1672757937">
      <w:bodyDiv w:val="1"/>
      <w:marLeft w:val="0"/>
      <w:marRight w:val="0"/>
      <w:marTop w:val="0"/>
      <w:marBottom w:val="0"/>
      <w:divBdr>
        <w:top w:val="none" w:sz="0" w:space="0" w:color="auto"/>
        <w:left w:val="none" w:sz="0" w:space="0" w:color="auto"/>
        <w:bottom w:val="none" w:sz="0" w:space="0" w:color="auto"/>
        <w:right w:val="none" w:sz="0" w:space="0" w:color="auto"/>
      </w:divBdr>
    </w:div>
    <w:div w:id="1910379241">
      <w:bodyDiv w:val="1"/>
      <w:marLeft w:val="0"/>
      <w:marRight w:val="0"/>
      <w:marTop w:val="0"/>
      <w:marBottom w:val="0"/>
      <w:divBdr>
        <w:top w:val="none" w:sz="0" w:space="0" w:color="auto"/>
        <w:left w:val="none" w:sz="0" w:space="0" w:color="auto"/>
        <w:bottom w:val="none" w:sz="0" w:space="0" w:color="auto"/>
        <w:right w:val="none" w:sz="0" w:space="0" w:color="auto"/>
      </w:divBdr>
    </w:div>
    <w:div w:id="191392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fs.in.ua/urok-36-tema-trenuvaleni-vpravi-z-temi-skladne-rechennya-kulet.html"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0BA84-9063-443D-AFB9-32A55FCF3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85</Pages>
  <Words>131684</Words>
  <Characters>75061</Characters>
  <Application>Microsoft Office Word</Application>
  <DocSecurity>0</DocSecurity>
  <Lines>625</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380967707129</dc:creator>
  <cp:keywords/>
  <dc:description/>
  <cp:lastModifiedBy>Comp_16</cp:lastModifiedBy>
  <cp:revision>42</cp:revision>
  <cp:lastPrinted>2020-09-29T05:57:00Z</cp:lastPrinted>
  <dcterms:created xsi:type="dcterms:W3CDTF">2020-08-31T06:20:00Z</dcterms:created>
  <dcterms:modified xsi:type="dcterms:W3CDTF">2020-09-29T11:14:00Z</dcterms:modified>
</cp:coreProperties>
</file>