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44" w:rsidRPr="00427FDD" w:rsidRDefault="007C4F44" w:rsidP="007C3DA3">
      <w:pPr>
        <w:spacing w:after="0" w:line="36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427FDD">
        <w:rPr>
          <w:rFonts w:ascii="Times New Roman" w:hAnsi="Times New Roman"/>
          <w:b/>
          <w:sz w:val="28"/>
          <w:szCs w:val="28"/>
        </w:rPr>
        <w:t xml:space="preserve">Звіт </w:t>
      </w:r>
      <w:r w:rsidR="003B5F82">
        <w:rPr>
          <w:rFonts w:ascii="Times New Roman" w:hAnsi="Times New Roman"/>
          <w:b/>
          <w:sz w:val="28"/>
          <w:szCs w:val="28"/>
        </w:rPr>
        <w:t>т</w:t>
      </w:r>
      <w:r w:rsidR="00641EE9">
        <w:rPr>
          <w:rFonts w:ascii="Times New Roman" w:hAnsi="Times New Roman"/>
          <w:b/>
          <w:sz w:val="28"/>
          <w:szCs w:val="28"/>
          <w:lang w:val="ru-RU"/>
        </w:rPr>
        <w:t>.</w:t>
      </w:r>
      <w:bookmarkStart w:id="0" w:name="_GoBack"/>
      <w:bookmarkEnd w:id="0"/>
      <w:r w:rsidR="00641EE9">
        <w:rPr>
          <w:rFonts w:ascii="Times New Roman" w:hAnsi="Times New Roman"/>
          <w:b/>
          <w:sz w:val="28"/>
          <w:szCs w:val="28"/>
        </w:rPr>
        <w:t>в</w:t>
      </w:r>
      <w:r w:rsidR="00641EE9">
        <w:rPr>
          <w:rFonts w:ascii="Times New Roman" w:hAnsi="Times New Roman"/>
          <w:b/>
          <w:sz w:val="28"/>
          <w:szCs w:val="28"/>
          <w:lang w:val="ru-RU"/>
        </w:rPr>
        <w:t>.</w:t>
      </w:r>
      <w:r w:rsidR="00641EE9">
        <w:rPr>
          <w:rFonts w:ascii="Times New Roman" w:hAnsi="Times New Roman"/>
          <w:b/>
          <w:sz w:val="28"/>
          <w:szCs w:val="28"/>
        </w:rPr>
        <w:t>о</w:t>
      </w:r>
      <w:r w:rsidR="00641EE9">
        <w:rPr>
          <w:rFonts w:ascii="Times New Roman" w:hAnsi="Times New Roman"/>
          <w:b/>
          <w:sz w:val="28"/>
          <w:szCs w:val="28"/>
          <w:lang w:val="ru-RU"/>
        </w:rPr>
        <w:t>.</w:t>
      </w:r>
      <w:r w:rsidR="003B5F82">
        <w:rPr>
          <w:rFonts w:ascii="Times New Roman" w:hAnsi="Times New Roman"/>
          <w:b/>
          <w:sz w:val="28"/>
          <w:szCs w:val="28"/>
        </w:rPr>
        <w:t xml:space="preserve"> </w:t>
      </w:r>
      <w:r w:rsidRPr="00427FDD">
        <w:rPr>
          <w:rFonts w:ascii="Times New Roman" w:hAnsi="Times New Roman"/>
          <w:b/>
          <w:sz w:val="28"/>
          <w:szCs w:val="28"/>
        </w:rPr>
        <w:t>директора</w:t>
      </w:r>
    </w:p>
    <w:p w:rsidR="007D75C7" w:rsidRPr="00427FDD" w:rsidRDefault="007C4F44" w:rsidP="007C3DA3">
      <w:pPr>
        <w:spacing w:after="0" w:line="36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7FDD">
        <w:rPr>
          <w:rFonts w:ascii="Times New Roman" w:hAnsi="Times New Roman"/>
          <w:b/>
          <w:sz w:val="28"/>
          <w:szCs w:val="28"/>
        </w:rPr>
        <w:t>Головненської</w:t>
      </w:r>
      <w:proofErr w:type="spellEnd"/>
      <w:r w:rsidRPr="00427FDD">
        <w:rPr>
          <w:rFonts w:ascii="Times New Roman" w:hAnsi="Times New Roman"/>
          <w:b/>
          <w:sz w:val="28"/>
          <w:szCs w:val="28"/>
        </w:rPr>
        <w:t xml:space="preserve"> спеціальної</w:t>
      </w:r>
      <w:r w:rsidR="007D75C7" w:rsidRPr="00427FDD">
        <w:rPr>
          <w:rFonts w:ascii="Times New Roman" w:hAnsi="Times New Roman"/>
          <w:b/>
          <w:sz w:val="28"/>
          <w:szCs w:val="28"/>
        </w:rPr>
        <w:t xml:space="preserve"> </w:t>
      </w:r>
      <w:r w:rsidRPr="00427FDD">
        <w:rPr>
          <w:rFonts w:ascii="Times New Roman" w:hAnsi="Times New Roman"/>
          <w:b/>
          <w:sz w:val="28"/>
          <w:szCs w:val="28"/>
        </w:rPr>
        <w:t xml:space="preserve">школи </w:t>
      </w:r>
    </w:p>
    <w:p w:rsidR="007C4F44" w:rsidRPr="00427FDD" w:rsidRDefault="007C4F44" w:rsidP="007C3DA3">
      <w:pPr>
        <w:spacing w:after="0" w:line="36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427FDD">
        <w:rPr>
          <w:rFonts w:ascii="Times New Roman" w:hAnsi="Times New Roman"/>
          <w:b/>
          <w:sz w:val="28"/>
          <w:szCs w:val="28"/>
        </w:rPr>
        <w:t>«Центр освіти» Волинської обласної ради</w:t>
      </w:r>
    </w:p>
    <w:p w:rsidR="007C4F44" w:rsidRPr="00427FDD" w:rsidRDefault="007C4F44" w:rsidP="007C3DA3">
      <w:pPr>
        <w:spacing w:after="0" w:line="36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427FDD">
        <w:rPr>
          <w:rFonts w:ascii="Times New Roman" w:hAnsi="Times New Roman"/>
          <w:b/>
          <w:sz w:val="28"/>
          <w:szCs w:val="28"/>
        </w:rPr>
        <w:t>про проведену роботу за 2019/2020 навчальний рік</w:t>
      </w:r>
    </w:p>
    <w:p w:rsidR="007C4F44" w:rsidRPr="00427FDD" w:rsidRDefault="007C4F44" w:rsidP="007C3DA3">
      <w:pPr>
        <w:spacing w:after="0" w:line="36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7FDD">
        <w:rPr>
          <w:rFonts w:ascii="Times New Roman" w:hAnsi="Times New Roman"/>
          <w:b/>
          <w:sz w:val="28"/>
          <w:szCs w:val="28"/>
        </w:rPr>
        <w:t>Сушик</w:t>
      </w:r>
      <w:proofErr w:type="spellEnd"/>
      <w:r w:rsidRPr="00427FDD">
        <w:rPr>
          <w:rFonts w:ascii="Times New Roman" w:hAnsi="Times New Roman"/>
          <w:b/>
          <w:sz w:val="28"/>
          <w:szCs w:val="28"/>
        </w:rPr>
        <w:t xml:space="preserve"> Наталії Іванівни</w:t>
      </w:r>
    </w:p>
    <w:p w:rsidR="007C4F44" w:rsidRPr="00427FDD" w:rsidRDefault="007C4F44" w:rsidP="007C3DA3">
      <w:pPr>
        <w:spacing w:after="0" w:line="360" w:lineRule="auto"/>
        <w:ind w:right="50"/>
        <w:rPr>
          <w:rFonts w:ascii="Times New Roman" w:hAnsi="Times New Roman"/>
          <w:sz w:val="28"/>
          <w:szCs w:val="28"/>
          <w:lang w:eastAsia="ru-RU"/>
        </w:rPr>
      </w:pPr>
    </w:p>
    <w:p w:rsidR="007C4F44" w:rsidRPr="00427FDD" w:rsidRDefault="007C4F44" w:rsidP="007C3DA3">
      <w:pPr>
        <w:spacing w:after="0" w:line="360" w:lineRule="auto"/>
        <w:ind w:right="50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7FDD">
        <w:rPr>
          <w:rFonts w:ascii="Times New Roman" w:hAnsi="Times New Roman"/>
          <w:b/>
          <w:sz w:val="28"/>
          <w:szCs w:val="28"/>
          <w:lang w:eastAsia="ru-RU"/>
        </w:rPr>
        <w:t>І. Загальні відомості про навчальний заклад</w:t>
      </w:r>
    </w:p>
    <w:p w:rsidR="007C4F44" w:rsidRPr="00427FDD" w:rsidRDefault="007C4F44" w:rsidP="007C3DA3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b/>
          <w:sz w:val="28"/>
          <w:szCs w:val="28"/>
          <w:lang w:eastAsia="ru-RU"/>
        </w:rPr>
        <w:t>Назва: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7FDD">
        <w:rPr>
          <w:rFonts w:ascii="Times New Roman" w:hAnsi="Times New Roman"/>
          <w:sz w:val="28"/>
          <w:szCs w:val="28"/>
          <w:lang w:eastAsia="ru-RU"/>
        </w:rPr>
        <w:t>Головненська</w:t>
      </w:r>
      <w:proofErr w:type="spellEnd"/>
      <w:r w:rsidRPr="00427FDD">
        <w:rPr>
          <w:rFonts w:ascii="Times New Roman" w:hAnsi="Times New Roman"/>
          <w:sz w:val="28"/>
          <w:szCs w:val="28"/>
          <w:lang w:eastAsia="ru-RU"/>
        </w:rPr>
        <w:t xml:space="preserve"> спеціальна школа «Центр освіти» Волинської обласної ради</w:t>
      </w:r>
    </w:p>
    <w:p w:rsidR="007C4F44" w:rsidRPr="00427FDD" w:rsidRDefault="007C4F44" w:rsidP="007C3DA3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b/>
          <w:sz w:val="28"/>
          <w:szCs w:val="28"/>
          <w:lang w:eastAsia="ru-RU"/>
        </w:rPr>
        <w:t>Юридична адреса: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вул. Лесі Українки, 1, смт Головне. </w:t>
      </w:r>
      <w:proofErr w:type="spellStart"/>
      <w:r w:rsidRPr="00427FDD">
        <w:rPr>
          <w:rFonts w:ascii="Times New Roman" w:hAnsi="Times New Roman"/>
          <w:sz w:val="28"/>
          <w:szCs w:val="28"/>
          <w:lang w:eastAsia="ru-RU"/>
        </w:rPr>
        <w:t>Любомльський</w:t>
      </w:r>
      <w:proofErr w:type="spellEnd"/>
      <w:r w:rsidRPr="00427FDD">
        <w:rPr>
          <w:rFonts w:ascii="Times New Roman" w:hAnsi="Times New Roman"/>
          <w:sz w:val="28"/>
          <w:szCs w:val="28"/>
          <w:lang w:eastAsia="ru-RU"/>
        </w:rPr>
        <w:t xml:space="preserve"> р-н. Волинська обл., 44323</w:t>
      </w:r>
    </w:p>
    <w:p w:rsidR="007C4F44" w:rsidRPr="00427FDD" w:rsidRDefault="007C4F44" w:rsidP="007C3DA3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Style w:val="a9"/>
          <w:rFonts w:ascii="Times New Roman" w:hAnsi="Times New Roman"/>
          <w:sz w:val="28"/>
          <w:szCs w:val="28"/>
        </w:rPr>
        <w:t>Телефони: </w:t>
      </w:r>
      <w:r w:rsidRPr="00427FDD">
        <w:rPr>
          <w:rFonts w:ascii="Times New Roman" w:hAnsi="Times New Roman"/>
          <w:sz w:val="28"/>
          <w:szCs w:val="28"/>
        </w:rPr>
        <w:t xml:space="preserve">3-11-69 (директор школи), 3-11-70 (бухгалтерія, факс), 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електронна адреса: </w:t>
      </w:r>
      <w:hyperlink r:id="rId8" w:history="1">
        <w:r w:rsidRPr="00427FDD">
          <w:rPr>
            <w:rStyle w:val="a3"/>
            <w:rFonts w:ascii="Times New Roman" w:hAnsi="Times New Roman"/>
            <w:color w:val="auto"/>
            <w:sz w:val="28"/>
            <w:szCs w:val="28"/>
          </w:rPr>
          <w:t>gshi-golovne@ukr.net</w:t>
        </w:r>
      </w:hyperlink>
      <w:r w:rsidRPr="00427FDD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7C4F44" w:rsidRPr="00427FDD" w:rsidRDefault="007C4F44" w:rsidP="007C3DA3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b/>
          <w:sz w:val="28"/>
          <w:szCs w:val="28"/>
          <w:lang w:eastAsia="ru-RU"/>
        </w:rPr>
        <w:t>Мова виховання та навчання: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українська.</w:t>
      </w:r>
    </w:p>
    <w:p w:rsidR="007C4F44" w:rsidRPr="00427FDD" w:rsidRDefault="007C4F44" w:rsidP="007C3DA3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b/>
          <w:sz w:val="28"/>
          <w:szCs w:val="28"/>
          <w:lang w:eastAsia="ru-RU"/>
        </w:rPr>
        <w:t>Шкільна мережа: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1 дошк</w:t>
      </w:r>
      <w:r w:rsidR="00FB714D" w:rsidRPr="00427FDD">
        <w:rPr>
          <w:rFonts w:ascii="Times New Roman" w:hAnsi="Times New Roman"/>
          <w:sz w:val="28"/>
          <w:szCs w:val="28"/>
          <w:lang w:eastAsia="ru-RU"/>
        </w:rPr>
        <w:t>ільна група, 12 класів, 155 учнів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(станом на 05.09.2019 року).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427FDD">
        <w:rPr>
          <w:rFonts w:ascii="Times New Roman" w:hAnsi="Times New Roman"/>
          <w:sz w:val="28"/>
          <w:szCs w:val="28"/>
        </w:rPr>
        <w:t>Головненська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спеціальна школа «Центр освіти»  Волинської обласної ради у своїй діяльності керується </w:t>
      </w:r>
      <w:r w:rsidR="00F81EE5" w:rsidRPr="00427FDD">
        <w:rPr>
          <w:rFonts w:ascii="Times New Roman" w:hAnsi="Times New Roman"/>
          <w:sz w:val="28"/>
          <w:szCs w:val="28"/>
        </w:rPr>
        <w:t xml:space="preserve">Конституцією України, Конвенцією ООН «Про права дитини», законами України «Про охорону дитинства», «Про освіту», «Про загальну середню освіту», «Про дошкільну освіту», «Про реабілітацію осіб з інвалідністю в Україні», Положенням про спеціальну школу, Положенням про експериментальний загальноосвітній навчальний заклад, Положенням про порядок здійснення інноваційної освітньої діяльності, нормативно-правовими актами Президента України, Кабінету Міністрів України, наказами Міністерства освіти і науки України, інших центральних </w:t>
      </w:r>
      <w:r w:rsidR="00FB714D" w:rsidRPr="00427FDD">
        <w:rPr>
          <w:rFonts w:ascii="Times New Roman" w:hAnsi="Times New Roman"/>
          <w:sz w:val="28"/>
          <w:szCs w:val="28"/>
        </w:rPr>
        <w:t>органів виконавчої влади, рішен</w:t>
      </w:r>
      <w:r w:rsidR="00F81EE5" w:rsidRPr="00427FDD">
        <w:rPr>
          <w:rFonts w:ascii="Times New Roman" w:hAnsi="Times New Roman"/>
          <w:sz w:val="28"/>
          <w:szCs w:val="28"/>
        </w:rPr>
        <w:t>нями місцевих органів виконавчої влади та органів місцевого самоврядування та цим Статутом.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b/>
          <w:color w:val="0070C0"/>
          <w:sz w:val="28"/>
          <w:szCs w:val="28"/>
        </w:rPr>
        <w:lastRenderedPageBreak/>
        <w:t xml:space="preserve">           </w:t>
      </w:r>
      <w:r w:rsidR="004549AE" w:rsidRPr="00427FDD">
        <w:rPr>
          <w:rFonts w:ascii="Times New Roman" w:hAnsi="Times New Roman"/>
          <w:sz w:val="28"/>
          <w:szCs w:val="28"/>
        </w:rPr>
        <w:t>Головною метою освітнього закладу є: реалізація права дитини на здобуття певного рівня освіти, в тому числі дошкільної та позашкільної, професійної орієнтації та підготовки; проведення корекційно-</w:t>
      </w:r>
      <w:proofErr w:type="spellStart"/>
      <w:r w:rsidR="004549AE" w:rsidRPr="00427FDD">
        <w:rPr>
          <w:rFonts w:ascii="Times New Roman" w:hAnsi="Times New Roman"/>
          <w:sz w:val="28"/>
          <w:szCs w:val="28"/>
        </w:rPr>
        <w:t>розвиткової</w:t>
      </w:r>
      <w:proofErr w:type="spellEnd"/>
      <w:r w:rsidR="004549AE" w:rsidRPr="00427FDD">
        <w:rPr>
          <w:rFonts w:ascii="Times New Roman" w:hAnsi="Times New Roman"/>
          <w:sz w:val="28"/>
          <w:szCs w:val="28"/>
        </w:rPr>
        <w:t xml:space="preserve"> роботи та здійснення заходів з реабілітації; реалізація державних програм щодо розвитку здібностей дітей з особливими освітніми потребами; створення оптимальних умов для соціально-психологічного супроводу усіх учасників освітнього процесу; підтримка дитини в освітньому просторі шляхом забезпечення спектру якісних додаткових послуг відповідно до потреб.</w:t>
      </w:r>
    </w:p>
    <w:p w:rsidR="004549AE" w:rsidRPr="00427FDD" w:rsidRDefault="007C4F44" w:rsidP="0064732D">
      <w:pPr>
        <w:pStyle w:val="aa"/>
        <w:spacing w:before="12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У 2019-2020 навчальному році до керівного складу закладу входили: 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FDD">
        <w:rPr>
          <w:rFonts w:ascii="Times New Roman" w:hAnsi="Times New Roman"/>
          <w:sz w:val="28"/>
          <w:szCs w:val="28"/>
        </w:rPr>
        <w:t>Сушик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Наталія Іванівна – </w:t>
      </w:r>
      <w:proofErr w:type="spellStart"/>
      <w:r w:rsidRPr="00427FDD">
        <w:rPr>
          <w:rFonts w:ascii="Times New Roman" w:hAnsi="Times New Roman"/>
          <w:sz w:val="28"/>
          <w:szCs w:val="28"/>
        </w:rPr>
        <w:t>т.в.о</w:t>
      </w:r>
      <w:proofErr w:type="spellEnd"/>
      <w:r w:rsidRPr="00427FDD">
        <w:rPr>
          <w:rFonts w:ascii="Times New Roman" w:hAnsi="Times New Roman"/>
          <w:sz w:val="28"/>
          <w:szCs w:val="28"/>
        </w:rPr>
        <w:t>. директора школи;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FDD">
        <w:rPr>
          <w:rFonts w:ascii="Times New Roman" w:hAnsi="Times New Roman"/>
          <w:sz w:val="28"/>
          <w:szCs w:val="28"/>
        </w:rPr>
        <w:t>Сушик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Валентина Петрівна – заступник директора з навчально</w:t>
      </w:r>
      <w:r w:rsidR="004549AE" w:rsidRPr="00427FDD">
        <w:rPr>
          <w:rFonts w:ascii="Times New Roman" w:hAnsi="Times New Roman"/>
          <w:sz w:val="28"/>
          <w:szCs w:val="28"/>
        </w:rPr>
        <w:t>ї</w:t>
      </w:r>
      <w:r w:rsidRPr="00427FDD">
        <w:rPr>
          <w:rFonts w:ascii="Times New Roman" w:hAnsi="Times New Roman"/>
          <w:sz w:val="28"/>
          <w:szCs w:val="28"/>
        </w:rPr>
        <w:t xml:space="preserve"> роботи; 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FDD">
        <w:rPr>
          <w:rFonts w:ascii="Times New Roman" w:hAnsi="Times New Roman"/>
          <w:sz w:val="28"/>
          <w:szCs w:val="28"/>
        </w:rPr>
        <w:t>Челяда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Валентина Іванівна – заступник директора з виховної роботи;</w:t>
      </w:r>
    </w:p>
    <w:p w:rsidR="00FB714D" w:rsidRPr="00427FDD" w:rsidRDefault="00FB714D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Маїло Наталія Василівна – старший вихователь;</w:t>
      </w:r>
    </w:p>
    <w:p w:rsidR="007C4F44" w:rsidRPr="00427FDD" w:rsidRDefault="004549AE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7FDD">
        <w:rPr>
          <w:rFonts w:ascii="Times New Roman" w:hAnsi="Times New Roman"/>
          <w:sz w:val="28"/>
          <w:szCs w:val="28"/>
        </w:rPr>
        <w:t>Пікалюк</w:t>
      </w:r>
      <w:proofErr w:type="spellEnd"/>
      <w:r w:rsidR="007C4F44" w:rsidRPr="00427FDD">
        <w:rPr>
          <w:rFonts w:ascii="Times New Roman" w:hAnsi="Times New Roman"/>
          <w:sz w:val="28"/>
          <w:szCs w:val="28"/>
        </w:rPr>
        <w:t xml:space="preserve"> Петро Якович – заступник директора з адміністративно-господарської роботи.</w:t>
      </w:r>
    </w:p>
    <w:p w:rsidR="007C4F44" w:rsidRPr="00427FDD" w:rsidRDefault="007C4F44" w:rsidP="0064732D">
      <w:pPr>
        <w:pStyle w:val="aa"/>
        <w:spacing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Заступники директора виконували свою роботу відповідно до посадових обов’язків, затверджених директором школи, якими регулювалася  їх безпосередня управлінська</w:t>
      </w:r>
      <w:r w:rsidRPr="00427FD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>діяльність.</w:t>
      </w:r>
    </w:p>
    <w:p w:rsidR="005D2656" w:rsidRPr="00427FDD" w:rsidRDefault="004549AE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7FDD">
        <w:rPr>
          <w:rFonts w:ascii="Times New Roman" w:hAnsi="Times New Roman"/>
          <w:sz w:val="28"/>
          <w:szCs w:val="28"/>
          <w:lang w:val="uk-UA"/>
        </w:rPr>
        <w:t>Заклад освіти</w:t>
      </w:r>
      <w:r w:rsidR="007C4F44" w:rsidRPr="00427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656" w:rsidRPr="00427FDD">
        <w:rPr>
          <w:rFonts w:ascii="Times New Roman" w:hAnsi="Times New Roman"/>
          <w:sz w:val="28"/>
          <w:szCs w:val="28"/>
          <w:lang w:val="uk-UA"/>
        </w:rPr>
        <w:t xml:space="preserve">самостійно визначає структуру, керуючись чинним законодавством, добирає форми організації освітнього процесу, життя і побуту учнів (вихованців) відповідно до їх психофізичних особливостей, захисту прав та інтересів дітей пільгових категорій, зокрема, дітей-сиріт і дітей, позбавлених батьківського піклування. 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Структура </w:t>
      </w:r>
      <w:proofErr w:type="spellStart"/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Головненської</w:t>
      </w:r>
      <w:proofErr w:type="spellEnd"/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спеціальної школи «Центр освіти»: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дошкільна група;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початкова  освіта – 1-4 класи;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базова середня освіта – 5-10 (11) класи;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- інтернат з повним або частковим утриманням учнів (вихованців);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соціально-психологічна служба;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медична служба;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відділення корекційно-</w:t>
      </w:r>
      <w:proofErr w:type="spellStart"/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розвиткової</w:t>
      </w:r>
      <w:proofErr w:type="spellEnd"/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допомоги та реабілітації;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Школа дитячої творчості (вкл</w:t>
      </w:r>
      <w:r w:rsidR="00FF3310"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ючає роботу гуртків</w:t>
      </w: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);</w:t>
      </w:r>
    </w:p>
    <w:p w:rsidR="005D2656" w:rsidRPr="00427FDD" w:rsidRDefault="005D2656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 інтегрована комунальна служба.</w:t>
      </w:r>
    </w:p>
    <w:p w:rsidR="005D2656" w:rsidRPr="00427FDD" w:rsidRDefault="005D2656" w:rsidP="0064732D">
      <w:pPr>
        <w:pStyle w:val="11"/>
        <w:spacing w:line="360" w:lineRule="auto"/>
        <w:ind w:right="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Структура закладу є гнучкою і може змінюватись в залежності від освітніх та додаткових запитів. </w:t>
      </w:r>
    </w:p>
    <w:p w:rsidR="005D2656" w:rsidRPr="00427FDD" w:rsidRDefault="007C4F44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В школі навчалося 1</w:t>
      </w:r>
      <w:r w:rsidR="00682543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43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учні, з них</w:t>
      </w:r>
      <w:r w:rsidR="005D2656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5D2656" w:rsidRPr="00427FDD" w:rsidRDefault="004D0DA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 ступеня - </w:t>
      </w:r>
      <w:r w:rsidR="00682543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71 учень</w:t>
      </w:r>
      <w:r w:rsidR="005D2656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;</w:t>
      </w:r>
    </w:p>
    <w:p w:rsidR="004D0DA7" w:rsidRPr="00427FDD" w:rsidRDefault="004D0DA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ІІ ступеня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</w:t>
      </w:r>
      <w:r w:rsidR="00682543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72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учн</w:t>
      </w:r>
      <w:r w:rsidR="00672B60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ів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C4F44" w:rsidRPr="00427FDD" w:rsidRDefault="007C4F44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Укомплектовано </w:t>
      </w:r>
      <w:r w:rsidR="00682543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12</w:t>
      </w:r>
      <w:r w:rsidRPr="00427FD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класів, </w:t>
      </w:r>
      <w:r w:rsidR="00682543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груп</w:t>
      </w:r>
      <w:r w:rsidR="00437D2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(враховуючи дошкільну групу)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Середня наповнюваність класів </w:t>
      </w:r>
      <w:r w:rsidR="00682543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12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учнів. Освітній процес забезпечу</w:t>
      </w:r>
      <w:r w:rsidR="004D0DA7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вали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37D2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77</w:t>
      </w:r>
      <w:r w:rsidR="004D0DA7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педагогів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Вищу освіту мають </w:t>
      </w:r>
      <w:r w:rsidR="004D0DA7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72 педагоги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4D0DA7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них </w:t>
      </w:r>
      <w:r w:rsidR="00437D2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37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D0DA7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педагогів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мають спеціальну дефектологічну освіту.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672B60" w:rsidRPr="00427FDD">
        <w:rPr>
          <w:rFonts w:ascii="Times New Roman" w:hAnsi="Times New Roman"/>
          <w:color w:val="000000" w:themeColor="text1"/>
          <w:sz w:val="28"/>
          <w:szCs w:val="28"/>
        </w:rPr>
        <w:t>підсумками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атестації мають кваліфікаційну категорію:</w:t>
      </w:r>
    </w:p>
    <w:p w:rsidR="007C4F44" w:rsidRPr="00427FDD" w:rsidRDefault="007C4F44" w:rsidP="0064732D">
      <w:pPr>
        <w:pStyle w:val="a8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6848"/>
        </w:tabs>
        <w:autoSpaceDE w:val="0"/>
        <w:autoSpaceDN w:val="0"/>
        <w:spacing w:before="160" w:after="0" w:line="360" w:lineRule="auto"/>
        <w:ind w:left="0" w:right="50" w:firstLine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Педагогічне звання</w:t>
      </w:r>
      <w:r w:rsidRPr="00427FDD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«Старший</w:t>
      </w:r>
      <w:r w:rsidRPr="00427FDD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учитель»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-</w:t>
      </w:r>
      <w:r w:rsidRPr="00427FDD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437D24" w:rsidRPr="00427FDD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14</w:t>
      </w:r>
    </w:p>
    <w:p w:rsidR="007C4F44" w:rsidRPr="00427FDD" w:rsidRDefault="007C4F44" w:rsidP="0064732D">
      <w:pPr>
        <w:pStyle w:val="a8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6848"/>
        </w:tabs>
        <w:autoSpaceDE w:val="0"/>
        <w:autoSpaceDN w:val="0"/>
        <w:spacing w:before="157" w:after="0" w:line="360" w:lineRule="auto"/>
        <w:ind w:left="0" w:right="50" w:firstLine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Спеціаліст</w:t>
      </w:r>
      <w:r w:rsidRPr="00427FDD">
        <w:rPr>
          <w:rFonts w:ascii="Times New Roman" w:hAnsi="Times New Roman"/>
          <w:color w:val="000000" w:themeColor="text1"/>
          <w:spacing w:val="-5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вищої</w:t>
      </w:r>
      <w:r w:rsidRPr="00427FDD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категорії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-</w:t>
      </w:r>
      <w:r w:rsidRPr="00427FDD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437D24" w:rsidRPr="00427FDD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35</w:t>
      </w:r>
    </w:p>
    <w:p w:rsidR="007C4F44" w:rsidRPr="00427FDD" w:rsidRDefault="007C4F44" w:rsidP="0064732D">
      <w:pPr>
        <w:pStyle w:val="a8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6848"/>
        </w:tabs>
        <w:autoSpaceDE w:val="0"/>
        <w:autoSpaceDN w:val="0"/>
        <w:spacing w:before="161" w:after="0" w:line="360" w:lineRule="auto"/>
        <w:ind w:left="0" w:right="50" w:firstLine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Спеціаліст</w:t>
      </w:r>
      <w:r w:rsidRPr="00427FDD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427FDD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категорії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 xml:space="preserve">- </w:t>
      </w:r>
      <w:r w:rsidR="00437D2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15</w:t>
      </w:r>
    </w:p>
    <w:p w:rsidR="007C4F44" w:rsidRPr="00427FDD" w:rsidRDefault="007C4F44" w:rsidP="0064732D">
      <w:pPr>
        <w:pStyle w:val="a8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6848"/>
        </w:tabs>
        <w:autoSpaceDE w:val="0"/>
        <w:autoSpaceDN w:val="0"/>
        <w:spacing w:before="161" w:after="0" w:line="360" w:lineRule="auto"/>
        <w:ind w:left="0" w:right="50" w:firstLine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Спеціаліст</w:t>
      </w:r>
      <w:r w:rsidRPr="00427FDD">
        <w:rPr>
          <w:rFonts w:ascii="Times New Roman" w:hAnsi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ІІ</w:t>
      </w:r>
      <w:r w:rsidRPr="00427FDD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категорії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-</w:t>
      </w:r>
      <w:r w:rsidRPr="00427FDD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</w:t>
      </w:r>
      <w:r w:rsidR="00437D24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10</w:t>
      </w:r>
    </w:p>
    <w:p w:rsidR="007C4F44" w:rsidRPr="00427FDD" w:rsidRDefault="007C4F44" w:rsidP="0064732D">
      <w:pPr>
        <w:pStyle w:val="a8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6848"/>
        </w:tabs>
        <w:autoSpaceDE w:val="0"/>
        <w:autoSpaceDN w:val="0"/>
        <w:spacing w:before="161" w:after="0" w:line="360" w:lineRule="auto"/>
        <w:ind w:left="0" w:right="50" w:firstLine="284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Спеціаліст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-</w:t>
      </w:r>
      <w:r w:rsidRPr="00427FDD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="00437D24" w:rsidRPr="00427FDD"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6</w:t>
      </w:r>
    </w:p>
    <w:p w:rsidR="00E215C7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Керуючись наказами та розпорядженнями керівництва школи, педагогічний колектив спрямовує зусилля на реалізацію основних завдань, а саме:</w:t>
      </w:r>
    </w:p>
    <w:p w:rsidR="00E215C7" w:rsidRPr="00427FDD" w:rsidRDefault="00E215C7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- забезпечення права дітей з особливими освітніми потребами на здобуття загальної середньої освіти з урахуванням особливостей їх психофізичного розвитку;</w:t>
      </w:r>
    </w:p>
    <w:p w:rsidR="00E215C7" w:rsidRPr="00427FDD" w:rsidRDefault="00E215C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7FDD">
        <w:rPr>
          <w:rFonts w:ascii="Times New Roman" w:hAnsi="Times New Roman"/>
          <w:sz w:val="28"/>
          <w:szCs w:val="28"/>
          <w:lang w:val="uk-UA"/>
        </w:rPr>
        <w:lastRenderedPageBreak/>
        <w:t>- забезпечення в освітньому процесі системного психолого-педагогічного супроводження з урахуванням стану здоров’я, особливостей психофізичного розвитку учнів (вихованців);</w:t>
      </w:r>
    </w:p>
    <w:p w:rsidR="00E215C7" w:rsidRPr="00427FDD" w:rsidRDefault="00E215C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7FDD">
        <w:rPr>
          <w:rFonts w:ascii="Times New Roman" w:hAnsi="Times New Roman"/>
          <w:sz w:val="28"/>
          <w:szCs w:val="28"/>
          <w:lang w:val="uk-UA"/>
        </w:rPr>
        <w:t>- розвиток природних здібностей і обдарувань, творчого та критичного мислення учнів (вихованців), здійснення їх допрофесійної та професійної підготовки та соціалізації;</w:t>
      </w:r>
    </w:p>
    <w:p w:rsidR="00E215C7" w:rsidRPr="00427FDD" w:rsidRDefault="00E215C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7FDD">
        <w:rPr>
          <w:rFonts w:ascii="Times New Roman" w:hAnsi="Times New Roman"/>
          <w:sz w:val="28"/>
          <w:szCs w:val="28"/>
          <w:lang w:val="uk-UA"/>
        </w:rPr>
        <w:t>- сприяння засвоєнню учнями (вихованцями) норм етики та загальнолюдської моралі, міжособистісного спілкування, основ гігієни та здорового способу життя, початкових трудових умінь і навичок;</w:t>
      </w:r>
    </w:p>
    <w:p w:rsidR="00E215C7" w:rsidRPr="00427FDD" w:rsidRDefault="00E215C7" w:rsidP="0064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1" w:name="31"/>
      <w:bookmarkStart w:id="2" w:name="32"/>
      <w:bookmarkEnd w:id="1"/>
      <w:bookmarkEnd w:id="2"/>
      <w:r w:rsidRPr="00427FDD">
        <w:rPr>
          <w:rFonts w:ascii="Times New Roman" w:hAnsi="Times New Roman"/>
          <w:iCs/>
          <w:color w:val="000000"/>
          <w:sz w:val="28"/>
          <w:szCs w:val="28"/>
        </w:rPr>
        <w:t>- сприяння всебічному розвитку учнів (вихованців);</w:t>
      </w:r>
    </w:p>
    <w:p w:rsidR="00E215C7" w:rsidRPr="00427FDD" w:rsidRDefault="00E215C7" w:rsidP="0064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27FDD">
        <w:rPr>
          <w:rFonts w:ascii="Times New Roman" w:hAnsi="Times New Roman"/>
          <w:iCs/>
          <w:color w:val="000000"/>
          <w:sz w:val="28"/>
          <w:szCs w:val="28"/>
        </w:rPr>
        <w:t xml:space="preserve">- сприяння набуттю ключових </w:t>
      </w:r>
      <w:proofErr w:type="spellStart"/>
      <w:r w:rsidRPr="00427FDD">
        <w:rPr>
          <w:rFonts w:ascii="Times New Roman" w:hAnsi="Times New Roman"/>
          <w:iCs/>
          <w:color w:val="000000"/>
          <w:sz w:val="28"/>
          <w:szCs w:val="28"/>
        </w:rPr>
        <w:t>компетентностей</w:t>
      </w:r>
      <w:proofErr w:type="spellEnd"/>
      <w:r w:rsidRPr="00427FDD">
        <w:rPr>
          <w:rFonts w:ascii="Times New Roman" w:hAnsi="Times New Roman"/>
          <w:iCs/>
          <w:color w:val="000000"/>
          <w:sz w:val="28"/>
          <w:szCs w:val="28"/>
        </w:rPr>
        <w:t xml:space="preserve"> учнями (вихованцями), запровадження педагогіки партнерства, надання консультацій батькам або іншим законним представникам учня (вихованця) з метою забезпечення їх активної участі в освітньому процесі;</w:t>
      </w:r>
    </w:p>
    <w:p w:rsidR="00E215C7" w:rsidRPr="00427FDD" w:rsidRDefault="00E215C7" w:rsidP="0064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3" w:name="33"/>
      <w:bookmarkEnd w:id="3"/>
      <w:r w:rsidRPr="00427FDD">
        <w:rPr>
          <w:rFonts w:ascii="Times New Roman" w:hAnsi="Times New Roman"/>
          <w:iCs/>
          <w:color w:val="000000"/>
          <w:sz w:val="28"/>
          <w:szCs w:val="28"/>
        </w:rPr>
        <w:t>- забезпечення в процесі навчання й виховання системного кваліфікованого психолого-медико-педагогічного супроводу з урахуванням стану здоров’я, особливостей психофізичного розвитку учнів (вихованців);</w:t>
      </w:r>
    </w:p>
    <w:p w:rsidR="00E215C7" w:rsidRPr="00427FDD" w:rsidRDefault="00E215C7" w:rsidP="00647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0"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4" w:name="34"/>
      <w:bookmarkEnd w:id="4"/>
      <w:r w:rsidRPr="00427FDD">
        <w:rPr>
          <w:rFonts w:ascii="Times New Roman" w:hAnsi="Times New Roman"/>
          <w:iCs/>
          <w:color w:val="000000"/>
          <w:sz w:val="28"/>
          <w:szCs w:val="28"/>
        </w:rPr>
        <w:t>- сприяння засвоєнню учнями (вихованцями) норм громадянської етики та загальнолюдської  моралі,  міжособистісного спілкування, основ гігієни та здорового способу життя,  початкових трудових умінь і навичок;</w:t>
      </w:r>
    </w:p>
    <w:p w:rsidR="00E215C7" w:rsidRPr="00427FDD" w:rsidRDefault="00E215C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7FDD">
        <w:rPr>
          <w:rFonts w:ascii="Times New Roman" w:hAnsi="Times New Roman"/>
          <w:sz w:val="28"/>
          <w:szCs w:val="28"/>
          <w:lang w:val="uk-UA"/>
        </w:rPr>
        <w:t>- виховання шанобливого ставлення та поваги до народних традицій і звичаїв,</w:t>
      </w:r>
      <w:r w:rsidR="00777D56" w:rsidRPr="00427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7FDD">
        <w:rPr>
          <w:rFonts w:ascii="Times New Roman" w:hAnsi="Times New Roman"/>
          <w:sz w:val="28"/>
          <w:szCs w:val="28"/>
          <w:lang w:val="uk-UA"/>
        </w:rPr>
        <w:t xml:space="preserve"> державної й рідної мови, національних цінностей українського народу та інших народів і націй;</w:t>
      </w:r>
    </w:p>
    <w:p w:rsidR="00E215C7" w:rsidRPr="00427FDD" w:rsidRDefault="00E215C7" w:rsidP="0064732D">
      <w:pPr>
        <w:pStyle w:val="11"/>
        <w:spacing w:line="360" w:lineRule="auto"/>
        <w:ind w:right="5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27FDD">
        <w:rPr>
          <w:rFonts w:ascii="Times New Roman" w:hAnsi="Times New Roman"/>
          <w:sz w:val="28"/>
          <w:szCs w:val="28"/>
          <w:lang w:val="uk-UA"/>
        </w:rPr>
        <w:t>- виховання в  дітей поваги до Конституції України, державних символів України, прав і свобод людини й громадянина, почуття власної гідності, відповідальності перед законом за свої дії, свідомого ставлення до обов’язків людини та громадянина.</w:t>
      </w:r>
    </w:p>
    <w:p w:rsidR="007C4F44" w:rsidRPr="00427FDD" w:rsidRDefault="007C4F44" w:rsidP="0064732D">
      <w:pPr>
        <w:pStyle w:val="aa"/>
        <w:spacing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Робота над проблемою активізувала форми методичної підготовки кожного </w:t>
      </w:r>
      <w:r w:rsidR="00E215C7" w:rsidRPr="00427FDD">
        <w:rPr>
          <w:rFonts w:ascii="Times New Roman" w:hAnsi="Times New Roman"/>
          <w:color w:val="000000" w:themeColor="text1"/>
          <w:sz w:val="28"/>
          <w:szCs w:val="28"/>
        </w:rPr>
        <w:t>педагога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, підняла на вищий рівень його теоретичну підготовку, надала чіткості і цілеспрямованості практичним заходам з різними категоріями вчителів та вихователів.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Результатом постійної методичної роботи стало підвищення рівня науково-методичної підготовки педколективу.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Успіху в роботі здобувачів освіти сприяла творча активність вчителів і вихователів, взаємодопомога та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</w:rPr>
        <w:t>взаємовідвідування</w:t>
      </w:r>
      <w:proofErr w:type="spellEnd"/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уроків, самопідготовок, обмін досвідом під час проведення відкритих уроків,</w:t>
      </w:r>
      <w:r w:rsidR="00635DFE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виховних заходів,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використання нестандартних форм навчання (предметно-практична діяльність, рольові ігри, діалоги тощо), доцільне використання наочності, роздаткового матеріалу.</w:t>
      </w:r>
    </w:p>
    <w:p w:rsidR="007C4F44" w:rsidRPr="00427FDD" w:rsidRDefault="007C4F44" w:rsidP="0064732D">
      <w:pPr>
        <w:pStyle w:val="aa"/>
        <w:spacing w:after="0" w:line="360" w:lineRule="auto"/>
        <w:ind w:right="5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З дітьми</w:t>
      </w:r>
      <w:r w:rsidR="00B67E1C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лого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патами проводились фронтальні,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індивідуальні</w:t>
      </w:r>
      <w:r w:rsidR="00FF3310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корекційно-розвиткові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заняття. 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>Кло</w:t>
      </w:r>
      <w:r w:rsidR="00FF3310" w:rsidRPr="00427FDD">
        <w:rPr>
          <w:rFonts w:ascii="Times New Roman" w:hAnsi="Times New Roman"/>
          <w:color w:val="000000" w:themeColor="text1"/>
          <w:sz w:val="28"/>
          <w:szCs w:val="28"/>
        </w:rPr>
        <w:t>пітка робота вчителів-логопедів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 тісному контакті з </w:t>
      </w:r>
      <w:r w:rsidR="00FF3310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класоводами,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вчителями та вихователями дала позитивні результати. За вище зазначений період значно покращилась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</w:rPr>
        <w:t>звуковимова</w:t>
      </w:r>
      <w:proofErr w:type="spellEnd"/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та зв</w:t>
      </w:r>
      <w:r w:rsidR="00635DFE" w:rsidRPr="00427FDD"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>язне мовлення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>дітей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4F44" w:rsidRPr="00427FDD" w:rsidRDefault="007C4F44" w:rsidP="0064732D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Методичне забезпечення проблемної теми здійснювалось в пр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>оцесі роботи педагогічної ради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, шкільних методичних об’єднань, шляхом самоосвіти </w:t>
      </w:r>
      <w:r w:rsidR="00627991" w:rsidRPr="00427FDD">
        <w:rPr>
          <w:rFonts w:ascii="Times New Roman" w:hAnsi="Times New Roman"/>
          <w:color w:val="000000" w:themeColor="text1"/>
          <w:sz w:val="28"/>
          <w:szCs w:val="28"/>
        </w:rPr>
        <w:t>педагогів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7FDD">
        <w:rPr>
          <w:rFonts w:ascii="Times New Roman" w:hAnsi="Times New Roman"/>
          <w:color w:val="000000"/>
          <w:sz w:val="28"/>
          <w:szCs w:val="28"/>
        </w:rPr>
        <w:t>Методична робота в закладі освіти здійснюється за такими формами:</w:t>
      </w:r>
    </w:p>
    <w:p w:rsidR="007C4F44" w:rsidRPr="00427FDD" w:rsidRDefault="007C4F44" w:rsidP="0064732D">
      <w:pPr>
        <w:pStyle w:val="a8"/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0" w:right="50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27F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колективні форми роботи ( педагогічна рада);</w:t>
      </w:r>
    </w:p>
    <w:p w:rsidR="007C4F44" w:rsidRPr="00427FDD" w:rsidRDefault="007C4F44" w:rsidP="0064732D">
      <w:pPr>
        <w:tabs>
          <w:tab w:val="left" w:pos="993"/>
        </w:tabs>
        <w:spacing w:after="0" w:line="360" w:lineRule="auto"/>
        <w:ind w:right="50"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color w:val="000000"/>
          <w:sz w:val="28"/>
          <w:szCs w:val="28"/>
        </w:rPr>
        <w:t xml:space="preserve">-   групові форми роботи (методичні об’єднання, </w:t>
      </w:r>
      <w:r w:rsidR="00635DFE" w:rsidRPr="00427FDD">
        <w:rPr>
          <w:rFonts w:ascii="Times New Roman" w:hAnsi="Times New Roman"/>
          <w:color w:val="000000"/>
          <w:sz w:val="28"/>
          <w:szCs w:val="28"/>
        </w:rPr>
        <w:t>методична рада,</w:t>
      </w:r>
      <w:r w:rsidR="00635DFE" w:rsidRPr="00427FDD">
        <w:rPr>
          <w:rFonts w:ascii="Times New Roman" w:hAnsi="Times New Roman"/>
          <w:sz w:val="28"/>
          <w:szCs w:val="28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 xml:space="preserve">семінари). 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Протягом звітного періоду методична р</w:t>
      </w:r>
      <w:r w:rsidR="00627991" w:rsidRPr="00427FDD">
        <w:rPr>
          <w:rFonts w:ascii="Times New Roman" w:hAnsi="Times New Roman"/>
          <w:sz w:val="28"/>
          <w:szCs w:val="28"/>
        </w:rPr>
        <w:t>обота в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27991" w:rsidRPr="00427FDD">
        <w:rPr>
          <w:rFonts w:ascii="Times New Roman" w:hAnsi="Times New Roman"/>
          <w:sz w:val="28"/>
          <w:szCs w:val="28"/>
        </w:rPr>
        <w:t>освітньому закладі</w:t>
      </w:r>
      <w:r w:rsidRPr="00427FDD">
        <w:rPr>
          <w:rFonts w:ascii="Times New Roman" w:hAnsi="Times New Roman"/>
          <w:sz w:val="28"/>
          <w:szCs w:val="28"/>
        </w:rPr>
        <w:t xml:space="preserve"> продовжувала виконувати попередньо поставлені цілі та була сконцентрована навколо пріоритетних завдань педагогічного колективу:</w:t>
      </w:r>
    </w:p>
    <w:p w:rsidR="007C4F44" w:rsidRPr="00427FDD" w:rsidRDefault="007C4F44" w:rsidP="0064732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забезпечення відповідної структури методичної роботи кількісному і якісному складу педагогічних кадрів;</w:t>
      </w:r>
    </w:p>
    <w:p w:rsidR="007C4F44" w:rsidRPr="00427FDD" w:rsidRDefault="007C4F44" w:rsidP="0064732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lastRenderedPageBreak/>
        <w:t>формування у педагогічних працівників інтересу до актуальних проблем психолого-педагогічної науки, прогресивного досвіду, збільшення кількості вчителів, які беруть участь у масових формах методичної роботи;</w:t>
      </w:r>
    </w:p>
    <w:p w:rsidR="007C4F44" w:rsidRPr="00427FDD" w:rsidRDefault="007C4F44" w:rsidP="0064732D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використання оптимальних форм і методів методичної роботи з педагогічними кадрами, адекватних сучасним цілям і змісту науково-методичної роботи</w:t>
      </w:r>
      <w:r w:rsidR="00635DFE" w:rsidRPr="00427FDD">
        <w:rPr>
          <w:rFonts w:ascii="Times New Roman" w:hAnsi="Times New Roman"/>
          <w:sz w:val="28"/>
          <w:szCs w:val="28"/>
        </w:rPr>
        <w:t xml:space="preserve"> в експериментальній діяльності</w:t>
      </w:r>
      <w:r w:rsidRPr="00427FDD">
        <w:rPr>
          <w:rFonts w:ascii="Times New Roman" w:hAnsi="Times New Roman"/>
          <w:sz w:val="28"/>
          <w:szCs w:val="28"/>
        </w:rPr>
        <w:t>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eastAsia="Calibri" w:hAnsi="Times New Roman"/>
          <w:sz w:val="28"/>
          <w:szCs w:val="28"/>
        </w:rPr>
      </w:pPr>
      <w:r w:rsidRPr="00427FDD">
        <w:rPr>
          <w:rFonts w:ascii="Times New Roman" w:eastAsia="Calibri" w:hAnsi="Times New Roman"/>
          <w:sz w:val="28"/>
          <w:szCs w:val="28"/>
        </w:rPr>
        <w:t xml:space="preserve">У </w:t>
      </w:r>
      <w:r w:rsidR="00872505" w:rsidRPr="00427FDD">
        <w:rPr>
          <w:rFonts w:ascii="Times New Roman" w:eastAsia="Calibri" w:hAnsi="Times New Roman"/>
          <w:sz w:val="28"/>
          <w:szCs w:val="28"/>
        </w:rPr>
        <w:t>закладі</w:t>
      </w:r>
      <w:r w:rsidRPr="00427FDD">
        <w:rPr>
          <w:rFonts w:ascii="Times New Roman" w:eastAsia="Calibri" w:hAnsi="Times New Roman"/>
          <w:sz w:val="28"/>
          <w:szCs w:val="28"/>
        </w:rPr>
        <w:t xml:space="preserve"> функціонують методичні об’єднання вчителів-початкових класів, вчителів-</w:t>
      </w:r>
      <w:proofErr w:type="spellStart"/>
      <w:r w:rsidRPr="00427FDD">
        <w:rPr>
          <w:rFonts w:ascii="Times New Roman" w:eastAsia="Calibri" w:hAnsi="Times New Roman"/>
          <w:sz w:val="28"/>
          <w:szCs w:val="28"/>
        </w:rPr>
        <w:t>предметників</w:t>
      </w:r>
      <w:proofErr w:type="spellEnd"/>
      <w:r w:rsidRPr="00427FDD">
        <w:rPr>
          <w:rFonts w:ascii="Times New Roman" w:eastAsia="Calibri" w:hAnsi="Times New Roman"/>
          <w:sz w:val="28"/>
          <w:szCs w:val="28"/>
        </w:rPr>
        <w:t>, вчителів професійно-трудового навчання  та    методичні об’єднання вихователів та класних керівників.</w:t>
      </w:r>
    </w:p>
    <w:p w:rsidR="004A15E5" w:rsidRPr="00427FDD" w:rsidRDefault="007C4F44" w:rsidP="0064732D">
      <w:pPr>
        <w:tabs>
          <w:tab w:val="left" w:pos="993"/>
        </w:tabs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Протягом 2019-2020 навчального року ( з урахуванням карантинних заходів</w:t>
      </w:r>
      <w:r w:rsidR="006251DE" w:rsidRPr="00427FDD">
        <w:rPr>
          <w:rFonts w:ascii="Times New Roman" w:hAnsi="Times New Roman"/>
          <w:sz w:val="28"/>
          <w:szCs w:val="28"/>
        </w:rPr>
        <w:t xml:space="preserve">) у закладі освіти  робота проводилась  згідно плану.  Було проведено </w:t>
      </w:r>
      <w:r w:rsidR="00777D56"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засідання </w:t>
      </w:r>
      <w:r w:rsidR="00987C9B"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77D56"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методичного об’єднання </w:t>
      </w:r>
      <w:r w:rsidR="00987C9B" w:rsidRPr="00427FDD">
        <w:rPr>
          <w:rFonts w:ascii="Times New Roman" w:hAnsi="Times New Roman"/>
          <w:bCs/>
          <w:color w:val="000000" w:themeColor="text1"/>
          <w:sz w:val="28"/>
          <w:szCs w:val="28"/>
        </w:rPr>
        <w:t>вихователів</w:t>
      </w:r>
      <w:r w:rsidR="004A15E5"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A15E5" w:rsidRPr="00427FDD">
        <w:rPr>
          <w:rFonts w:ascii="Times New Roman" w:hAnsi="Times New Roman"/>
          <w:sz w:val="28"/>
          <w:szCs w:val="28"/>
        </w:rPr>
        <w:t xml:space="preserve">де розглядалися найрізноманітніші проблеми навчання і виховання. У період між засіданнями члени </w:t>
      </w:r>
      <w:proofErr w:type="spellStart"/>
      <w:r w:rsidR="004A15E5" w:rsidRPr="00427FDD">
        <w:rPr>
          <w:rFonts w:ascii="Times New Roman" w:hAnsi="Times New Roman"/>
          <w:sz w:val="28"/>
          <w:szCs w:val="28"/>
        </w:rPr>
        <w:t>методоб’єднання</w:t>
      </w:r>
      <w:proofErr w:type="spellEnd"/>
      <w:r w:rsidR="004A15E5" w:rsidRPr="00427FDD">
        <w:rPr>
          <w:rFonts w:ascii="Times New Roman" w:hAnsi="Times New Roman"/>
          <w:sz w:val="28"/>
          <w:szCs w:val="28"/>
        </w:rPr>
        <w:t xml:space="preserve"> проводили методичні тижні, індивідуальні та групові консультації для молодих вихователів.</w:t>
      </w:r>
    </w:p>
    <w:p w:rsidR="004A15E5" w:rsidRPr="002F5197" w:rsidRDefault="00D16127" w:rsidP="0064732D">
      <w:pPr>
        <w:pStyle w:val="af2"/>
        <w:spacing w:before="0" w:beforeAutospacing="0" w:after="0" w:afterAutospacing="0" w:line="360" w:lineRule="auto"/>
        <w:ind w:right="50"/>
        <w:jc w:val="both"/>
        <w:rPr>
          <w:color w:val="000000" w:themeColor="text1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427FDD">
        <w:rPr>
          <w:sz w:val="28"/>
          <w:szCs w:val="28"/>
          <w:lang w:val="uk-UA"/>
        </w:rPr>
        <w:tab/>
      </w:r>
      <w:r w:rsidR="004A15E5" w:rsidRPr="00427FDD">
        <w:rPr>
          <w:sz w:val="28"/>
          <w:szCs w:val="28"/>
          <w:lang w:val="uk-UA"/>
        </w:rPr>
        <w:t>Вихователі працювали над пробле</w:t>
      </w:r>
      <w:r w:rsidR="006251DE" w:rsidRPr="00427FDD">
        <w:rPr>
          <w:color w:val="000000" w:themeColor="text1"/>
          <w:sz w:val="28"/>
          <w:szCs w:val="28"/>
          <w:lang w:val="uk-UA"/>
        </w:rPr>
        <w:t>мною темою</w:t>
      </w:r>
      <w:r w:rsidR="004A15E5" w:rsidRPr="00427FDD">
        <w:rPr>
          <w:color w:val="000000" w:themeColor="text1"/>
          <w:sz w:val="28"/>
          <w:szCs w:val="28"/>
          <w:lang w:val="uk-UA"/>
        </w:rPr>
        <w:t>:</w:t>
      </w:r>
      <w:r w:rsidR="0008509C" w:rsidRPr="00427FDD">
        <w:rPr>
          <w:color w:val="000000" w:themeColor="text1"/>
          <w:sz w:val="28"/>
          <w:szCs w:val="28"/>
          <w:lang w:val="uk-UA"/>
        </w:rPr>
        <w:t xml:space="preserve"> </w:t>
      </w:r>
      <w:r w:rsidR="004A15E5" w:rsidRPr="002F5197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«Створення умов для розвитку ключових </w:t>
      </w:r>
      <w:proofErr w:type="spellStart"/>
      <w:r w:rsidR="004A15E5" w:rsidRPr="002F5197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компетентностей</w:t>
      </w:r>
      <w:proofErr w:type="spellEnd"/>
      <w:r w:rsidR="004A15E5" w:rsidRPr="002F5197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учнів через впровадження інноваційних технологій у </w:t>
      </w:r>
      <w:r w:rsidR="00987C9B" w:rsidRPr="002F5197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освітній</w:t>
      </w:r>
      <w:r w:rsidR="004A15E5" w:rsidRPr="002F5197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процес»</w:t>
      </w:r>
      <w:r w:rsidR="0008509C" w:rsidRPr="002F5197">
        <w:rPr>
          <w:rFonts w:eastAsiaTheme="minorEastAsia"/>
          <w:bCs/>
          <w:color w:val="000000" w:themeColor="text1"/>
          <w:kern w:val="24"/>
          <w:sz w:val="28"/>
          <w:szCs w:val="28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A15E5" w:rsidRPr="00427FDD" w:rsidRDefault="006251DE" w:rsidP="0064732D">
      <w:pPr>
        <w:pStyle w:val="af2"/>
        <w:spacing w:before="0" w:beforeAutospacing="0" w:after="0" w:afterAutospacing="0" w:line="360" w:lineRule="auto"/>
        <w:ind w:right="50" w:firstLine="708"/>
        <w:jc w:val="both"/>
        <w:rPr>
          <w:rFonts w:eastAsiaTheme="minorEastAsia"/>
          <w:bCs/>
          <w:kern w:val="24"/>
          <w:sz w:val="28"/>
          <w:szCs w:val="28"/>
          <w:lang w:val="uk-UA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27FDD">
        <w:rPr>
          <w:sz w:val="28"/>
          <w:szCs w:val="28"/>
          <w:lang w:val="uk-UA"/>
        </w:rPr>
        <w:t>Проводилось кропітка</w:t>
      </w:r>
      <w:r w:rsidR="004A15E5" w:rsidRPr="00427FDD">
        <w:rPr>
          <w:sz w:val="28"/>
          <w:szCs w:val="28"/>
          <w:lang w:val="uk-UA"/>
        </w:rPr>
        <w:t xml:space="preserve"> робота з реалізації даног</w:t>
      </w:r>
      <w:r w:rsidRPr="00427FDD">
        <w:rPr>
          <w:sz w:val="28"/>
          <w:szCs w:val="28"/>
          <w:lang w:val="uk-UA"/>
        </w:rPr>
        <w:t xml:space="preserve">о проблемного питання, а саме </w:t>
      </w:r>
      <w:r w:rsidR="004A15E5" w:rsidRPr="00427FDD">
        <w:rPr>
          <w:sz w:val="28"/>
          <w:szCs w:val="28"/>
          <w:lang w:val="uk-UA"/>
        </w:rPr>
        <w:t xml:space="preserve"> проведення засідань </w:t>
      </w:r>
      <w:proofErr w:type="spellStart"/>
      <w:r w:rsidR="004A15E5" w:rsidRPr="00427FDD">
        <w:rPr>
          <w:sz w:val="28"/>
          <w:szCs w:val="28"/>
          <w:lang w:val="uk-UA"/>
        </w:rPr>
        <w:t>методоб’єднання</w:t>
      </w:r>
      <w:proofErr w:type="spellEnd"/>
      <w:r w:rsidR="004A15E5" w:rsidRPr="00427FDD">
        <w:rPr>
          <w:sz w:val="28"/>
          <w:szCs w:val="28"/>
          <w:lang w:val="uk-UA"/>
        </w:rPr>
        <w:t xml:space="preserve"> вихователів, відкритих виховних заходів з використанням інноваційних технологій та режимних моментів. Головним напрямком у роботі </w:t>
      </w:r>
      <w:proofErr w:type="spellStart"/>
      <w:r w:rsidR="004A15E5" w:rsidRPr="00427FDD">
        <w:rPr>
          <w:sz w:val="28"/>
          <w:szCs w:val="28"/>
          <w:lang w:val="uk-UA"/>
        </w:rPr>
        <w:t>методоб’єднання</w:t>
      </w:r>
      <w:proofErr w:type="spellEnd"/>
      <w:r w:rsidR="004A15E5" w:rsidRPr="00427FDD">
        <w:rPr>
          <w:sz w:val="28"/>
          <w:szCs w:val="28"/>
          <w:lang w:val="uk-UA"/>
        </w:rPr>
        <w:t xml:space="preserve"> вихователі обрали модернізацію </w:t>
      </w:r>
      <w:r w:rsidR="00987C9B" w:rsidRPr="00427FDD">
        <w:rPr>
          <w:sz w:val="28"/>
          <w:szCs w:val="28"/>
          <w:lang w:val="uk-UA"/>
        </w:rPr>
        <w:t>освітнього</w:t>
      </w:r>
      <w:r w:rsidR="004A15E5" w:rsidRPr="00427FDD">
        <w:rPr>
          <w:sz w:val="28"/>
          <w:szCs w:val="28"/>
          <w:lang w:val="uk-UA"/>
        </w:rPr>
        <w:t xml:space="preserve"> процесу шляхом впровадження інтерактивних технологій.</w:t>
      </w:r>
    </w:p>
    <w:p w:rsidR="004A15E5" w:rsidRPr="00427FDD" w:rsidRDefault="006251DE" w:rsidP="0064732D">
      <w:pPr>
        <w:spacing w:after="0" w:line="360" w:lineRule="auto"/>
        <w:ind w:right="50"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Впродовж 2019-2020 </w:t>
      </w:r>
      <w:proofErr w:type="spellStart"/>
      <w:r w:rsidRPr="00427FDD">
        <w:rPr>
          <w:rFonts w:ascii="Times New Roman" w:hAnsi="Times New Roman"/>
          <w:bCs/>
          <w:color w:val="000000" w:themeColor="text1"/>
          <w:sz w:val="28"/>
          <w:szCs w:val="28"/>
        </w:rPr>
        <w:t>н.р</w:t>
      </w:r>
      <w:proofErr w:type="spellEnd"/>
      <w:r w:rsidRPr="00427FDD">
        <w:rPr>
          <w:rFonts w:ascii="Times New Roman" w:hAnsi="Times New Roman"/>
          <w:bCs/>
          <w:color w:val="000000" w:themeColor="text1"/>
          <w:sz w:val="28"/>
          <w:szCs w:val="28"/>
        </w:rPr>
        <w:t>. у</w:t>
      </w:r>
      <w:r w:rsidR="004A15E5" w:rsidRPr="00427FDD">
        <w:rPr>
          <w:rFonts w:ascii="Times New Roman" w:hAnsi="Times New Roman"/>
          <w:bCs/>
          <w:color w:val="000000" w:themeColor="text1"/>
          <w:sz w:val="28"/>
          <w:szCs w:val="28"/>
        </w:rPr>
        <w:t>сі класні колективи приймали активну участь у житті школи згідно виховного плану роботи школи 1 вересня проведено свято Першого дзвоника і пров</w:t>
      </w:r>
      <w:r w:rsidRPr="00427FDD">
        <w:rPr>
          <w:rFonts w:ascii="Times New Roman" w:hAnsi="Times New Roman"/>
          <w:bCs/>
          <w:color w:val="000000" w:themeColor="text1"/>
          <w:sz w:val="28"/>
          <w:szCs w:val="28"/>
        </w:rPr>
        <w:t>едення єдиного уроку на тему: «</w:t>
      </w:r>
      <w:r w:rsidR="004A15E5" w:rsidRPr="00427FDD">
        <w:rPr>
          <w:rFonts w:ascii="Times New Roman" w:hAnsi="Times New Roman"/>
          <w:bCs/>
          <w:color w:val="000000" w:themeColor="text1"/>
          <w:sz w:val="28"/>
          <w:szCs w:val="28"/>
        </w:rPr>
        <w:t>Все наш</w:t>
      </w:r>
      <w:r w:rsidRPr="00427FDD">
        <w:rPr>
          <w:rFonts w:ascii="Times New Roman" w:hAnsi="Times New Roman"/>
          <w:bCs/>
          <w:color w:val="000000" w:themeColor="text1"/>
          <w:sz w:val="28"/>
          <w:szCs w:val="28"/>
        </w:rPr>
        <w:t>е – це твоє</w:t>
      </w:r>
      <w:r w:rsidR="004A15E5" w:rsidRPr="00427FDD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987C9B" w:rsidRPr="00427FD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A15E5" w:rsidRPr="00427FDD" w:rsidRDefault="004A15E5" w:rsidP="0064732D">
      <w:pPr>
        <w:shd w:val="clear" w:color="auto" w:fill="FFFFFF"/>
        <w:spacing w:after="0" w:line="360" w:lineRule="auto"/>
        <w:ind w:right="50" w:firstLine="708"/>
        <w:jc w:val="both"/>
        <w:outlineLvl w:val="3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Щорічно проводиться виставка композицій з природного матеріалу «Золоті квіти осені»</w:t>
      </w:r>
      <w:r w:rsidR="0008509C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7C9B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 було </w:t>
      </w:r>
      <w:r w:rsidR="00987C9B" w:rsidRPr="00427FDD"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представлено</w:t>
      </w:r>
      <w:r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чудові композиції осінньої пори.</w:t>
      </w:r>
      <w:r w:rsidR="00D16127" w:rsidRPr="00427F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27FDD">
        <w:rPr>
          <w:rFonts w:ascii="Times New Roman" w:hAnsi="Times New Roman"/>
          <w:bCs/>
          <w:sz w:val="28"/>
          <w:szCs w:val="28"/>
        </w:rPr>
        <w:t xml:space="preserve">До </w:t>
      </w:r>
      <w:r w:rsidRPr="00427FDD">
        <w:rPr>
          <w:rFonts w:ascii="Times New Roman" w:hAnsi="Times New Roman"/>
          <w:bCs/>
          <w:sz w:val="28"/>
          <w:szCs w:val="28"/>
        </w:rPr>
        <w:lastRenderedPageBreak/>
        <w:t xml:space="preserve">Дня Миру </w:t>
      </w:r>
      <w:r w:rsidR="0008509C" w:rsidRPr="00427FDD">
        <w:rPr>
          <w:rFonts w:ascii="Times New Roman" w:hAnsi="Times New Roman"/>
          <w:bCs/>
          <w:sz w:val="28"/>
          <w:szCs w:val="28"/>
        </w:rPr>
        <w:t xml:space="preserve">проведено  конкурс </w:t>
      </w:r>
      <w:r w:rsidRPr="00427FDD">
        <w:rPr>
          <w:rFonts w:ascii="Times New Roman" w:hAnsi="Times New Roman"/>
          <w:bCs/>
          <w:sz w:val="28"/>
          <w:szCs w:val="28"/>
        </w:rPr>
        <w:t>малюнка на асфаль</w:t>
      </w:r>
      <w:r w:rsidR="0008509C" w:rsidRPr="00427FDD">
        <w:rPr>
          <w:rFonts w:ascii="Times New Roman" w:hAnsi="Times New Roman"/>
          <w:bCs/>
          <w:sz w:val="28"/>
          <w:szCs w:val="28"/>
        </w:rPr>
        <w:t>ті «Нам потрібне мирне небо…». С</w:t>
      </w:r>
      <w:r w:rsidR="0008509C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лова глибокої шани, адресовані «сіячам прекрасного, мудрого, вічного» — педагогам звучали у ході заходу</w:t>
      </w:r>
      <w:r w:rsidR="0008509C" w:rsidRPr="00427FDD">
        <w:rPr>
          <w:rStyle w:val="a9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509C" w:rsidRPr="00427FDD">
        <w:rPr>
          <w:rStyle w:val="a9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до Дня працівників освіти  «Низький вам уклін до землі». </w:t>
      </w:r>
      <w:r w:rsidR="0008509C" w:rsidRPr="00427F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8509C" w:rsidRPr="00427FDD">
        <w:rPr>
          <w:rStyle w:val="a9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 xml:space="preserve">Захід </w:t>
      </w:r>
      <w:r w:rsidR="0008509C" w:rsidRPr="00427FDD">
        <w:rPr>
          <w:rFonts w:ascii="Times New Roman" w:hAnsi="Times New Roman"/>
          <w:sz w:val="28"/>
          <w:szCs w:val="28"/>
        </w:rPr>
        <w:t xml:space="preserve"> до Дня захисника Вітчизни </w:t>
      </w:r>
      <w:r w:rsidRPr="00427FDD">
        <w:rPr>
          <w:rFonts w:ascii="Times New Roman" w:hAnsi="Times New Roman"/>
          <w:sz w:val="28"/>
          <w:szCs w:val="28"/>
        </w:rPr>
        <w:t xml:space="preserve">проведений </w:t>
      </w:r>
      <w:r w:rsidR="0008509C" w:rsidRPr="00427FDD">
        <w:rPr>
          <w:rFonts w:ascii="Times New Roman" w:hAnsi="Times New Roman"/>
          <w:sz w:val="28"/>
          <w:szCs w:val="28"/>
        </w:rPr>
        <w:t>у формі гри «Нумо, хлопці!».</w:t>
      </w:r>
    </w:p>
    <w:p w:rsidR="004A15E5" w:rsidRPr="00427FDD" w:rsidRDefault="004A15E5" w:rsidP="0064732D">
      <w:pPr>
        <w:spacing w:after="0" w:line="360" w:lineRule="auto"/>
        <w:ind w:right="5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27FDD">
        <w:rPr>
          <w:rFonts w:ascii="Times New Roman" w:hAnsi="Times New Roman"/>
          <w:sz w:val="28"/>
          <w:szCs w:val="28"/>
          <w:shd w:val="clear" w:color="auto" w:fill="FFFFFF"/>
        </w:rPr>
        <w:t>Одна з найцікавіших українських традицій, що крізь віки дійшла до нашого часу - Андріївські вечорниці. Щороку учні відтворюють обряди проведення українських вечорниць, сповнені весел</w:t>
      </w:r>
      <w:r w:rsidR="0008509C" w:rsidRPr="00427FDD">
        <w:rPr>
          <w:rFonts w:ascii="Times New Roman" w:hAnsi="Times New Roman"/>
          <w:sz w:val="28"/>
          <w:szCs w:val="28"/>
          <w:shd w:val="clear" w:color="auto" w:fill="FFFFFF"/>
        </w:rPr>
        <w:t>ощів та жартів, ворожіння</w:t>
      </w:r>
      <w:r w:rsidRPr="00427FDD">
        <w:rPr>
          <w:rFonts w:ascii="Times New Roman" w:hAnsi="Times New Roman"/>
          <w:sz w:val="28"/>
          <w:szCs w:val="28"/>
          <w:shd w:val="clear" w:color="auto" w:fill="FFFFFF"/>
        </w:rPr>
        <w:t>. Виставу підготували учні 7-9 класів, а також вчителі та вихователі школи.</w:t>
      </w:r>
    </w:p>
    <w:p w:rsidR="004A15E5" w:rsidRPr="00427FDD" w:rsidRDefault="004A15E5" w:rsidP="0064732D">
      <w:pPr>
        <w:spacing w:after="0" w:line="360" w:lineRule="auto"/>
        <w:ind w:right="50" w:firstLine="708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19 грудня до учнів нашої школи завітав Святий Миколай, який є взірцем працьовитості, скромності, чесності, доброти та милосердя. </w:t>
      </w:r>
      <w:r w:rsidR="006251DE" w:rsidRPr="00427FDD">
        <w:rPr>
          <w:rFonts w:ascii="Times New Roman" w:hAnsi="Times New Roman"/>
          <w:sz w:val="28"/>
          <w:szCs w:val="28"/>
        </w:rPr>
        <w:t>Вихователі  та у</w:t>
      </w:r>
      <w:r w:rsidRPr="00427FDD">
        <w:rPr>
          <w:rFonts w:ascii="Times New Roman" w:hAnsi="Times New Roman"/>
          <w:sz w:val="28"/>
          <w:szCs w:val="28"/>
        </w:rPr>
        <w:t>чні  6 класу</w:t>
      </w:r>
      <w:r w:rsidR="0008509C" w:rsidRPr="00427FDD">
        <w:rPr>
          <w:rFonts w:ascii="Times New Roman" w:hAnsi="Times New Roman"/>
          <w:sz w:val="28"/>
          <w:szCs w:val="28"/>
        </w:rPr>
        <w:t xml:space="preserve">, а також керівники гуртків </w:t>
      </w:r>
      <w:r w:rsidRPr="00427FDD">
        <w:rPr>
          <w:rFonts w:ascii="Times New Roman" w:hAnsi="Times New Roman"/>
          <w:sz w:val="28"/>
          <w:szCs w:val="28"/>
        </w:rPr>
        <w:t>підготували театралізоване дійство «Забілів сніг</w:t>
      </w:r>
      <w:r w:rsidR="006251DE" w:rsidRPr="00427FDD">
        <w:rPr>
          <w:rFonts w:ascii="Times New Roman" w:hAnsi="Times New Roman"/>
          <w:sz w:val="28"/>
          <w:szCs w:val="28"/>
        </w:rPr>
        <w:t>ами гай – іде Святий Миколай</w:t>
      </w:r>
      <w:r w:rsidRPr="00427FDD">
        <w:rPr>
          <w:rFonts w:ascii="Times New Roman" w:hAnsi="Times New Roman"/>
          <w:sz w:val="28"/>
          <w:szCs w:val="28"/>
        </w:rPr>
        <w:t>»</w:t>
      </w:r>
      <w:r w:rsidR="006251DE" w:rsidRPr="00427FDD">
        <w:rPr>
          <w:rFonts w:ascii="Times New Roman" w:hAnsi="Times New Roman"/>
          <w:sz w:val="28"/>
          <w:szCs w:val="28"/>
        </w:rPr>
        <w:t>.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D16127" w:rsidRPr="00427FDD">
        <w:rPr>
          <w:rFonts w:ascii="Times New Roman" w:hAnsi="Times New Roman"/>
          <w:sz w:val="28"/>
          <w:szCs w:val="28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>Ще одним традиційним святом є Новий рік – найвеселіше, найрадісніше, найулюбленіше свято.</w:t>
      </w:r>
      <w:r w:rsidR="006251DE" w:rsidRPr="00427FDD">
        <w:rPr>
          <w:rFonts w:ascii="Times New Roman" w:hAnsi="Times New Roman"/>
          <w:sz w:val="28"/>
          <w:szCs w:val="28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 xml:space="preserve"> Його з нетерпінням чекають як дорослі, так і діти,</w:t>
      </w:r>
      <w:r w:rsidRPr="00427FDD">
        <w:rPr>
          <w:rFonts w:ascii="Times New Roman" w:hAnsi="Times New Roman"/>
          <w:b/>
          <w:sz w:val="28"/>
          <w:szCs w:val="28"/>
        </w:rPr>
        <w:t> </w:t>
      </w:r>
      <w:r w:rsidR="006251DE" w:rsidRPr="00427FDD">
        <w:rPr>
          <w:rStyle w:val="a9"/>
          <w:rFonts w:ascii="Times New Roman" w:eastAsiaTheme="majorEastAsia" w:hAnsi="Times New Roman"/>
          <w:b w:val="0"/>
          <w:sz w:val="28"/>
          <w:szCs w:val="28"/>
        </w:rPr>
        <w:t xml:space="preserve">бо знову починають вірити у </w:t>
      </w:r>
      <w:r w:rsidRPr="00427FDD">
        <w:rPr>
          <w:rStyle w:val="a9"/>
          <w:rFonts w:ascii="Times New Roman" w:eastAsiaTheme="majorEastAsia" w:hAnsi="Times New Roman"/>
          <w:b w:val="0"/>
          <w:sz w:val="28"/>
          <w:szCs w:val="28"/>
        </w:rPr>
        <w:t>казку, сподіватися на щасливі зміни і загадувати бажання. Учні 1-10</w:t>
      </w:r>
      <w:r w:rsidR="006251DE" w:rsidRPr="00427FDD">
        <w:rPr>
          <w:rStyle w:val="a9"/>
          <w:rFonts w:ascii="Times New Roman" w:eastAsiaTheme="majorEastAsia" w:hAnsi="Times New Roman"/>
          <w:b w:val="0"/>
          <w:sz w:val="28"/>
          <w:szCs w:val="28"/>
        </w:rPr>
        <w:t xml:space="preserve"> </w:t>
      </w:r>
      <w:r w:rsidRPr="00427FDD">
        <w:rPr>
          <w:rStyle w:val="a9"/>
          <w:rFonts w:ascii="Times New Roman" w:eastAsiaTheme="majorEastAsia" w:hAnsi="Times New Roman"/>
          <w:b w:val="0"/>
          <w:sz w:val="28"/>
          <w:szCs w:val="28"/>
        </w:rPr>
        <w:t xml:space="preserve">класів, </w:t>
      </w:r>
      <w:r w:rsidRPr="00427FDD">
        <w:rPr>
          <w:rFonts w:ascii="Times New Roman" w:hAnsi="Times New Roman"/>
          <w:bCs/>
          <w:sz w:val="28"/>
          <w:szCs w:val="28"/>
        </w:rPr>
        <w:t xml:space="preserve">педагог – організатор, спільно з вихователями та  керівниками гуртків  організували </w:t>
      </w:r>
      <w:proofErr w:type="spellStart"/>
      <w:r w:rsidRPr="00427FDD">
        <w:rPr>
          <w:rFonts w:ascii="Times New Roman" w:hAnsi="Times New Roman"/>
          <w:bCs/>
          <w:sz w:val="28"/>
          <w:szCs w:val="28"/>
        </w:rPr>
        <w:t>конкурсно</w:t>
      </w:r>
      <w:proofErr w:type="spellEnd"/>
      <w:r w:rsidRPr="00427FDD">
        <w:rPr>
          <w:rFonts w:ascii="Times New Roman" w:hAnsi="Times New Roman"/>
          <w:bCs/>
          <w:sz w:val="28"/>
          <w:szCs w:val="28"/>
        </w:rPr>
        <w:t xml:space="preserve">–розважальну програму «Чудеса новорічної ночі». </w:t>
      </w:r>
      <w:r w:rsidRPr="00427FDD">
        <w:rPr>
          <w:rFonts w:ascii="Times New Roman" w:hAnsi="Times New Roman"/>
          <w:sz w:val="28"/>
          <w:szCs w:val="28"/>
        </w:rPr>
        <w:t xml:space="preserve">Неповторні костюми казкових персонажів та героїв відомих мультфільмів, артистизм учасників та дитяча зацікавленість зробили дійство справжньою новорічною пригодою, яка порадувала батьків та гостей. </w:t>
      </w:r>
    </w:p>
    <w:p w:rsidR="004A15E5" w:rsidRPr="00427FDD" w:rsidRDefault="004A15E5" w:rsidP="0064732D">
      <w:pPr>
        <w:pStyle w:val="af2"/>
        <w:shd w:val="clear" w:color="auto" w:fill="FFFFFF"/>
        <w:spacing w:before="0" w:beforeAutospacing="0" w:after="0" w:afterAutospacing="0" w:line="360" w:lineRule="auto"/>
        <w:ind w:right="50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427FDD">
        <w:rPr>
          <w:sz w:val="28"/>
          <w:szCs w:val="28"/>
          <w:shd w:val="clear" w:color="auto" w:fill="FFFFFF"/>
          <w:lang w:val="uk-UA"/>
        </w:rPr>
        <w:t>Традиція колядувати і щедрувати, вітаючи рідних та близьких з народженням Христа, зберіг</w:t>
      </w:r>
      <w:r w:rsidR="006251DE" w:rsidRPr="00427FDD">
        <w:rPr>
          <w:sz w:val="28"/>
          <w:szCs w:val="28"/>
          <w:shd w:val="clear" w:color="auto" w:fill="FFFFFF"/>
          <w:lang w:val="uk-UA"/>
        </w:rPr>
        <w:t xml:space="preserve">ається та передається в народі </w:t>
      </w:r>
      <w:r w:rsidRPr="00427FDD">
        <w:rPr>
          <w:sz w:val="28"/>
          <w:szCs w:val="28"/>
          <w:shd w:val="clear" w:color="auto" w:fill="FFFFFF"/>
          <w:lang w:val="uk-UA"/>
        </w:rPr>
        <w:t xml:space="preserve">з споконвіку. </w:t>
      </w:r>
      <w:r w:rsidR="0008509C" w:rsidRPr="00427FDD">
        <w:rPr>
          <w:sz w:val="28"/>
          <w:szCs w:val="28"/>
          <w:shd w:val="clear" w:color="auto" w:fill="FFFFFF"/>
          <w:lang w:val="uk-UA"/>
        </w:rPr>
        <w:t xml:space="preserve">У закладі освіти </w:t>
      </w:r>
      <w:r w:rsidRPr="00427FDD">
        <w:rPr>
          <w:sz w:val="28"/>
          <w:szCs w:val="28"/>
          <w:shd w:val="clear" w:color="auto" w:fill="FFFFFF"/>
          <w:lang w:val="uk-UA"/>
        </w:rPr>
        <w:t>учні 5-10 класів спільно з вихователями показали їх красу, давність і символічне значення. </w:t>
      </w:r>
    </w:p>
    <w:p w:rsidR="004A15E5" w:rsidRPr="00427FDD" w:rsidRDefault="004A15E5" w:rsidP="0064732D">
      <w:pPr>
        <w:pStyle w:val="af6"/>
        <w:spacing w:after="0" w:line="360" w:lineRule="auto"/>
        <w:ind w:right="50" w:firstLine="70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427FDD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uk-UA"/>
        </w:rPr>
        <w:t>Крім загальношкільних заходів в школі проходили місячники</w:t>
      </w:r>
      <w:r w:rsidR="001F2BA1" w:rsidRPr="00427FDD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uk-UA"/>
        </w:rPr>
        <w:t xml:space="preserve"> у</w:t>
      </w:r>
      <w:r w:rsidRPr="00427FDD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uk-UA"/>
        </w:rPr>
        <w:t xml:space="preserve"> межах </w:t>
      </w:r>
      <w:r w:rsidR="001F2BA1" w:rsidRPr="00427FDD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uk-UA"/>
        </w:rPr>
        <w:t>яких проходили</w:t>
      </w:r>
      <w:r w:rsidRPr="00427FDD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uk-UA"/>
        </w:rPr>
        <w:t xml:space="preserve"> тематичні тижні</w:t>
      </w:r>
      <w:r w:rsidR="0008509C" w:rsidRPr="00427FDD">
        <w:rPr>
          <w:rFonts w:ascii="Times New Roman" w:eastAsia="Times New Roman" w:hAnsi="Times New Roman" w:cs="Times New Roman"/>
          <w:bCs/>
          <w:i w:val="0"/>
          <w:color w:val="000000" w:themeColor="text1"/>
          <w:sz w:val="28"/>
          <w:szCs w:val="28"/>
          <w:lang w:eastAsia="uk-UA"/>
        </w:rPr>
        <w:t>.</w:t>
      </w:r>
    </w:p>
    <w:p w:rsidR="004A15E5" w:rsidRPr="00427FDD" w:rsidRDefault="004A15E5" w:rsidP="0064732D">
      <w:pPr>
        <w:pStyle w:val="af3"/>
        <w:spacing w:line="360" w:lineRule="auto"/>
        <w:ind w:right="50" w:firstLine="708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427FDD">
        <w:rPr>
          <w:rFonts w:ascii="Times New Roman" w:eastAsia="Times New Roman" w:hAnsi="Times New Roman" w:cs="Times New Roman"/>
          <w:lang w:val="uk-UA" w:eastAsia="uk-UA"/>
        </w:rPr>
        <w:lastRenderedPageBreak/>
        <w:t>Щодня, за розробленим та погодженим керівництвом школи індивідуальним планом роботи, батьки (як учасники освітнього процесу) отримували рекомендації та відео пізнавального характеру.</w:t>
      </w:r>
    </w:p>
    <w:p w:rsidR="006B2F81" w:rsidRPr="00427FDD" w:rsidRDefault="001F2BA1" w:rsidP="0064732D">
      <w:pPr>
        <w:tabs>
          <w:tab w:val="left" w:pos="993"/>
        </w:tabs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ід час першого засідання вчителі початкових класів опрацювали тему «Особливості організації </w:t>
      </w:r>
      <w:r w:rsidR="00D16127" w:rsidRPr="00427FDD"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процесу  в початкових  класах спеціальної школи «Центр освіти» у 2019/2020 н. р.  Затвердили</w:t>
      </w:r>
      <w:r w:rsidR="004853F7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план роботи МО на 2019-2020 </w:t>
      </w:r>
      <w:proofErr w:type="spellStart"/>
      <w:r w:rsidR="004853F7" w:rsidRPr="00427FDD">
        <w:rPr>
          <w:rFonts w:ascii="Times New Roman" w:hAnsi="Times New Roman"/>
          <w:color w:val="000000" w:themeColor="text1"/>
          <w:sz w:val="28"/>
          <w:szCs w:val="28"/>
        </w:rPr>
        <w:t>н.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spellEnd"/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>. Обговорили та опрацювали внесені зміни до навчальних  програм та критеріїв оцінювання.</w:t>
      </w:r>
    </w:p>
    <w:p w:rsidR="004853F7" w:rsidRPr="00427FDD" w:rsidRDefault="006B2F81" w:rsidP="0064732D">
      <w:pPr>
        <w:shd w:val="clear" w:color="auto" w:fill="FFFFFF" w:themeFill="background1"/>
        <w:spacing w:after="0" w:line="360" w:lineRule="auto"/>
        <w:ind w:right="5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Друге засідання працювало над темою «Нетрадиційні види роботи на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</w:rPr>
        <w:t>уроках</w:t>
      </w:r>
      <w:proofErr w:type="spellEnd"/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4853F7" w:rsidRPr="00427FDD">
        <w:rPr>
          <w:rFonts w:ascii="Times New Roman" w:hAnsi="Times New Roman"/>
          <w:color w:val="000000" w:themeColor="text1"/>
          <w:sz w:val="28"/>
          <w:szCs w:val="28"/>
        </w:rPr>
        <w:t>рудового навчання та предметно-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практичного навчання». Проведений </w:t>
      </w:r>
      <w:r w:rsidRPr="00427FD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Аукціон педагогічних ідей, на якому обговорювались ф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орми організації роботи учнів на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</w:rPr>
        <w:t>уроках</w:t>
      </w:r>
      <w:proofErr w:type="spellEnd"/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трудового навчання. 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</w:rPr>
        <w:t>Пікалюк</w:t>
      </w:r>
      <w:proofErr w:type="spellEnd"/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Л.П.</w:t>
      </w:r>
      <w:r w:rsidR="004853F7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 провела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відкритий </w:t>
      </w:r>
      <w:r w:rsidR="004853F7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урок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з курсу «Я досліджую світ» у 2-Б класі.</w:t>
      </w:r>
    </w:p>
    <w:p w:rsidR="006B2F81" w:rsidRPr="00427FDD" w:rsidRDefault="00D16127" w:rsidP="0064732D">
      <w:pPr>
        <w:shd w:val="clear" w:color="auto" w:fill="FFFFFF" w:themeFill="background1"/>
        <w:spacing w:after="0" w:line="360" w:lineRule="auto"/>
        <w:ind w:right="5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Третє засідання методичного об’єднання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проходило під темою «Корекційні   технології, методики  та методи у роботі з дітьми з особливими освітніми потребами». </w:t>
      </w:r>
      <w:proofErr w:type="spellStart"/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>Демедюк</w:t>
      </w:r>
      <w:proofErr w:type="spellEnd"/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В.М. проведено</w:t>
      </w:r>
      <w:r w:rsidR="006B2F81" w:rsidRPr="00427FD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</w:rPr>
        <w:t>відкритий урок  з курсу «Я досліджую світ» у 1 класі.</w:t>
      </w:r>
    </w:p>
    <w:p w:rsidR="006B2F81" w:rsidRPr="00427FDD" w:rsidRDefault="006B2F81" w:rsidP="0064732D">
      <w:pPr>
        <w:pStyle w:val="af3"/>
        <w:shd w:val="clear" w:color="auto" w:fill="FFFFFF" w:themeFill="background1"/>
        <w:spacing w:line="360" w:lineRule="auto"/>
        <w:ind w:right="5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427FDD">
        <w:rPr>
          <w:rFonts w:ascii="Times New Roman" w:hAnsi="Times New Roman" w:cs="Times New Roman"/>
          <w:color w:val="000000" w:themeColor="text1"/>
          <w:lang w:val="uk-UA"/>
        </w:rPr>
        <w:t>Богдан Н.П. провела майстер-кла</w:t>
      </w:r>
      <w:r w:rsidR="004853F7" w:rsidRPr="00427FDD">
        <w:rPr>
          <w:rFonts w:ascii="Times New Roman" w:hAnsi="Times New Roman" w:cs="Times New Roman"/>
          <w:color w:val="000000" w:themeColor="text1"/>
          <w:lang w:val="uk-UA"/>
        </w:rPr>
        <w:t>с «Розвиток творчих здібностей».</w:t>
      </w:r>
    </w:p>
    <w:p w:rsidR="006B2F81" w:rsidRPr="00427FDD" w:rsidRDefault="006B2F81" w:rsidP="0064732D">
      <w:pPr>
        <w:shd w:val="clear" w:color="auto" w:fill="FFFFFF" w:themeFill="background1"/>
        <w:spacing w:after="0" w:line="360" w:lineRule="auto"/>
        <w:ind w:right="50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 2 березня 2020 року розпочався Тиждень початкової школи: </w:t>
      </w:r>
    </w:p>
    <w:p w:rsidR="006B2F81" w:rsidRPr="00427FDD" w:rsidRDefault="006B2F81" w:rsidP="0064732D">
      <w:pPr>
        <w:shd w:val="clear" w:color="auto" w:fill="FFFFFF" w:themeFill="background1"/>
        <w:spacing w:after="0" w:line="360" w:lineRule="auto"/>
        <w:ind w:right="50"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день доброти</w:t>
      </w:r>
    </w:p>
    <w:p w:rsidR="006B2F81" w:rsidRPr="00427FDD" w:rsidRDefault="006B2F81" w:rsidP="0064732D">
      <w:pPr>
        <w:pStyle w:val="a8"/>
        <w:numPr>
          <w:ilvl w:val="0"/>
          <w:numId w:val="26"/>
        </w:numPr>
        <w:shd w:val="clear" w:color="auto" w:fill="FFFFFF" w:themeFill="background1"/>
        <w:spacing w:after="0" w:line="360" w:lineRule="auto"/>
        <w:ind w:right="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427F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урок</w:t>
      </w:r>
      <w:r w:rsidR="004853F7" w:rsidRPr="00427F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proofErr w:type="spellEnd"/>
      <w:r w:rsidR="004853F7" w:rsidRPr="00427F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 бесіди та корекційні заняття;</w:t>
      </w:r>
    </w:p>
    <w:p w:rsidR="006B2F81" w:rsidRPr="00427FDD" w:rsidRDefault="006B2F81" w:rsidP="0064732D">
      <w:pPr>
        <w:pStyle w:val="a8"/>
        <w:numPr>
          <w:ilvl w:val="0"/>
          <w:numId w:val="26"/>
        </w:numPr>
        <w:shd w:val="clear" w:color="auto" w:fill="FFFFFF" w:themeFill="background1"/>
        <w:spacing w:after="0" w:line="360" w:lineRule="auto"/>
        <w:ind w:right="5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427F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оформлено тематичну стіну «Тиждень початкових класів»</w:t>
      </w:r>
      <w:r w:rsidR="004853F7" w:rsidRPr="00427FD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</w:p>
    <w:p w:rsidR="006B2F81" w:rsidRPr="002F5197" w:rsidRDefault="006B2F81" w:rsidP="0064732D">
      <w:pPr>
        <w:pStyle w:val="a8"/>
        <w:numPr>
          <w:ilvl w:val="0"/>
          <w:numId w:val="26"/>
        </w:numPr>
        <w:shd w:val="clear" w:color="auto" w:fill="FFFFFF" w:themeFill="background1"/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F51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виставка дитячих малюнків «Наші домашні улюбленці»</w:t>
      </w:r>
      <w:r w:rsidR="002F5197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F51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день казковий</w:t>
      </w:r>
      <w:r w:rsidR="004853F7" w:rsidRPr="002F51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B2F81" w:rsidRPr="00427FDD" w:rsidRDefault="006B2F81" w:rsidP="0064732D">
      <w:pPr>
        <w:pStyle w:val="a8"/>
        <w:numPr>
          <w:ilvl w:val="0"/>
          <w:numId w:val="26"/>
        </w:numPr>
        <w:shd w:val="clear" w:color="auto" w:fill="FFFFFF" w:themeFill="background1"/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Богдан Н.П. провела вікторину "Казку в гості запросили"</w:t>
      </w:r>
      <w:r w:rsidR="004853F7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4853F7" w:rsidRPr="00427FDD" w:rsidRDefault="006B2F81" w:rsidP="0064732D">
      <w:pPr>
        <w:pStyle w:val="a8"/>
        <w:numPr>
          <w:ilvl w:val="0"/>
          <w:numId w:val="26"/>
        </w:numPr>
        <w:shd w:val="clear" w:color="auto" w:fill="FFFFFF" w:themeFill="background1"/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театр юного глядача. </w:t>
      </w:r>
    </w:p>
    <w:p w:rsidR="004853F7" w:rsidRPr="00427FDD" w:rsidRDefault="004853F7" w:rsidP="0064732D">
      <w:pPr>
        <w:pStyle w:val="a8"/>
        <w:shd w:val="clear" w:color="auto" w:fill="FFFFFF" w:themeFill="background1"/>
        <w:spacing w:before="240" w:line="360" w:lineRule="auto"/>
        <w:ind w:left="142" w:right="5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Учні 2-А та 2-Б 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класу (Мороз В. Д., </w:t>
      </w:r>
      <w:proofErr w:type="spellStart"/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Пікалюк</w:t>
      </w:r>
      <w:proofErr w:type="spellEnd"/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Л.П.) підготували інсценізацію української народної казки "Рукавичка", а третьокласники (Богдан 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Н.П.) представили казку "Ріпка". </w:t>
      </w: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вест</w:t>
      </w:r>
      <w:proofErr w:type="spellEnd"/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-гра з учнями 1 – 4 класів "Слово до слова с</w:t>
      </w:r>
      <w:r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кладається мова" (Богдан Н.П.). Д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ень талантів "Маленькі майстри" 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літературна читальня поезій </w:t>
      </w:r>
      <w:proofErr w:type="spellStart"/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Т.Г.Шевченка</w:t>
      </w:r>
      <w:proofErr w:type="spellEnd"/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, виготовляли </w:t>
      </w:r>
      <w:proofErr w:type="spellStart"/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лепбук</w:t>
      </w:r>
      <w:proofErr w:type="spellEnd"/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, тематичні газети та плакати про Кобзаря.</w:t>
      </w:r>
    </w:p>
    <w:p w:rsidR="006B2F81" w:rsidRPr="00427FDD" w:rsidRDefault="004853F7" w:rsidP="0064732D">
      <w:pPr>
        <w:pStyle w:val="a8"/>
        <w:shd w:val="clear" w:color="auto" w:fill="FFFFFF" w:themeFill="background1"/>
        <w:spacing w:after="0" w:line="360" w:lineRule="auto"/>
        <w:ind w:left="142" w:right="5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На останньому засіданні б</w:t>
      </w:r>
      <w:r w:rsidR="00A03DC5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ули проведені підсумки роботи методичного об</w:t>
      </w:r>
      <w:r w:rsidR="00D16127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’</w:t>
      </w:r>
      <w:r w:rsidR="00A03DC5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єднання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навчально-виховного процесу у початкових класах  за 2019-2020 н. р., обговорений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перспективний план роботи методичного об’єднання 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наступний навчальний рік. Всі члени МО звітували про виконання навчальних програм, про організацію та проведення дистанційного навчання, про роботу над проблем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="006B2F81" w:rsidRPr="00427FD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ою темою. </w:t>
      </w:r>
    </w:p>
    <w:p w:rsidR="00A03DC5" w:rsidRPr="00427FDD" w:rsidRDefault="00A03DC5" w:rsidP="0064732D">
      <w:pPr>
        <w:shd w:val="clear" w:color="auto" w:fill="FFFFFF"/>
        <w:spacing w:after="0" w:line="360" w:lineRule="auto"/>
        <w:ind w:right="5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На протязі 2019-2020 навчального року вчителями-</w:t>
      </w:r>
      <w:proofErr w:type="spellStart"/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предметниками</w:t>
      </w:r>
      <w:proofErr w:type="spellEnd"/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 було проведено 5 засідань методичного об’єднання. </w:t>
      </w:r>
      <w:r w:rsidRPr="00A03DC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Під час першого засідання опрацювали 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офіційні документи Міністерства освіти і науки України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 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2019-2020 навчальний рік, спрямували напрямки роботи методичного об’єднання вчителів-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предметників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у новому навчальному році. Затвердили план роботи МО,</w:t>
      </w:r>
      <w:r w:rsidRPr="00A03DC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обговорили та опрацювали оновлені навчальні програми.</w:t>
      </w:r>
    </w:p>
    <w:p w:rsidR="00A03DC5" w:rsidRPr="00A03DC5" w:rsidRDefault="00A03DC5" w:rsidP="0064732D">
      <w:pPr>
        <w:shd w:val="clear" w:color="auto" w:fill="FFFFFF"/>
        <w:spacing w:after="0" w:line="360" w:lineRule="auto"/>
        <w:ind w:right="5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На другому засіданні вчителі-</w:t>
      </w:r>
      <w:proofErr w:type="spellStart"/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предметники</w:t>
      </w:r>
      <w:proofErr w:type="spellEnd"/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 працювали над темою: «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Індивідуально-диференційований підхід у навчанні як один із шляхів підвищення якості освіти». Членами методичного об’єднання було заслухано та обговорено тематичні доповіді: «Індивідуально-диференційований підхід у навчанні як один із шляхів підвищення якості освіти» 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(вчитель СПО </w:t>
      </w:r>
      <w:proofErr w:type="spellStart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Верещук</w:t>
      </w:r>
      <w:proofErr w:type="spellEnd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 О.В.)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«Домашнє завдання як засіб індивідуально-диференційованого навчання мови та літератури» 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(вчитель української мови та літератури </w:t>
      </w:r>
      <w:proofErr w:type="spellStart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Більчук</w:t>
      </w:r>
      <w:proofErr w:type="spellEnd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 О.В.)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 «Використання інтерактивних технологій для розвитку зв’язного мовлення старшокласників» </w:t>
      </w:r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>(</w:t>
      </w:r>
      <w:r w:rsidRPr="00A03DC5">
        <w:rPr>
          <w:rFonts w:ascii="Times New Roman" w:hAnsi="Times New Roman"/>
          <w:i/>
          <w:iCs/>
          <w:color w:val="000000" w:themeColor="text1"/>
          <w:sz w:val="28"/>
          <w:szCs w:val="28"/>
          <w:lang w:eastAsia="en-US"/>
        </w:rPr>
        <w:t xml:space="preserve">вчитель розвитку мовлення </w:t>
      </w:r>
      <w:proofErr w:type="spellStart"/>
      <w:r w:rsidRPr="00A03DC5">
        <w:rPr>
          <w:rFonts w:ascii="Times New Roman" w:hAnsi="Times New Roman"/>
          <w:i/>
          <w:iCs/>
          <w:color w:val="000000" w:themeColor="text1"/>
          <w:sz w:val="28"/>
          <w:szCs w:val="28"/>
          <w:lang w:eastAsia="en-US"/>
        </w:rPr>
        <w:t>Хомук</w:t>
      </w:r>
      <w:proofErr w:type="spellEnd"/>
      <w:r w:rsidRPr="00A03DC5">
        <w:rPr>
          <w:rFonts w:ascii="Times New Roman" w:hAnsi="Times New Roman"/>
          <w:i/>
          <w:iCs/>
          <w:color w:val="000000" w:themeColor="text1"/>
          <w:sz w:val="28"/>
          <w:szCs w:val="28"/>
          <w:lang w:eastAsia="en-US"/>
        </w:rPr>
        <w:t xml:space="preserve"> Л.В.)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.    </w:t>
      </w:r>
    </w:p>
    <w:p w:rsidR="00A03DC5" w:rsidRPr="00A03DC5" w:rsidRDefault="00A03DC5" w:rsidP="0064732D">
      <w:pPr>
        <w:spacing w:after="0" w:line="360" w:lineRule="auto"/>
        <w:ind w:right="50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</w:pP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До 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української писемності та мови 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вчителі української мови та літератури провели святкові лінійки та відкриті заходи під девізом: «Як парость виноградної лози плекайте мову…». А 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вчителем </w:t>
      </w:r>
      <w:proofErr w:type="spellStart"/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>Хомук</w:t>
      </w:r>
      <w:proofErr w:type="spellEnd"/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Л.В.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 був проведений 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відкритий урок з розвитку мовлення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 тему: 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«Лист. Адреса. Підготовка до написання листа». Продовженням та закріпленням отриманих знань, умінь та навичок став відкритий урок з української мови на тему: «Написання листа рідним, друзям» </w:t>
      </w:r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(вчитель української мови та літератури </w:t>
      </w:r>
      <w:proofErr w:type="spellStart"/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>Більчук</w:t>
      </w:r>
      <w:proofErr w:type="spellEnd"/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О.В.).</w:t>
      </w:r>
    </w:p>
    <w:p w:rsidR="00A03DC5" w:rsidRPr="00A03DC5" w:rsidRDefault="00A03DC5" w:rsidP="00A80333">
      <w:pPr>
        <w:shd w:val="clear" w:color="auto" w:fill="FFFFFF"/>
        <w:spacing w:after="0" w:line="360" w:lineRule="auto"/>
        <w:ind w:right="5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Третє засідання вчителями-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предметниками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було спрямоване на розкриття теми: «Роль учителя в підвищенні рівня якості сучасного уроку засобами новітніх технологій». З метою розкриття даного питання було заслухано та обговорено доповіді на теми: «Роль вчителя у підвищенні рівня якості сучасного уроку засобами новітніх технологій» 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(вчитель історії </w:t>
      </w:r>
      <w:proofErr w:type="spellStart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Масюк</w:t>
      </w:r>
      <w:proofErr w:type="spellEnd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 Н.В.);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«Використання інтерактивних ігор на 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уроках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– творча співпраця вчителя та учня. Формування предметних компетенцій засобами ІКГ» </w:t>
      </w:r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(вчитель інформатики </w:t>
      </w:r>
      <w:proofErr w:type="spellStart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>Косик</w:t>
      </w:r>
      <w:proofErr w:type="spellEnd"/>
      <w:r w:rsidRPr="00A03DC5">
        <w:rPr>
          <w:rFonts w:ascii="Times New Roman" w:hAnsi="Times New Roman"/>
          <w:i/>
          <w:color w:val="000000" w:themeColor="text1"/>
          <w:sz w:val="28"/>
          <w:szCs w:val="28"/>
          <w:lang w:eastAsia="en-US"/>
        </w:rPr>
        <w:t xml:space="preserve"> В.М.). А </w:t>
      </w:r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вчитель природознавства </w:t>
      </w:r>
      <w:proofErr w:type="spellStart"/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>Гегера</w:t>
      </w:r>
      <w:proofErr w:type="spellEnd"/>
      <w:r w:rsidRPr="00A03DC5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О.П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., використовуючи засоби сучасних педагогічних технологій, провів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відкритий урок з природознавства на тему: «Виноград. Вирощування та використання».</w:t>
      </w:r>
    </w:p>
    <w:p w:rsidR="00A03DC5" w:rsidRPr="00A03DC5" w:rsidRDefault="00A03DC5" w:rsidP="00A80333">
      <w:pPr>
        <w:shd w:val="clear" w:color="auto" w:fill="FFFFFF"/>
        <w:spacing w:after="0" w:line="360" w:lineRule="auto"/>
        <w:ind w:right="5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Планово членами МО було здійснено аналіз виконання плану роботи методичного об’єднання за І семестр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A03DC5" w:rsidRPr="00A03DC5" w:rsidRDefault="00A03DC5" w:rsidP="00A80333">
      <w:pPr>
        <w:shd w:val="clear" w:color="auto" w:fill="FFFFFF"/>
        <w:spacing w:after="0" w:line="360" w:lineRule="auto"/>
        <w:ind w:right="5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 xml:space="preserve">На четвертому засіданні розглядались та вивчались 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нетрадиційні, нестандартні підходи до організації творчої діяльності учнів та розвитку в них інтересу до вивчення окремих предметів. З цією метою був п</w:t>
      </w:r>
      <w:r w:rsidR="00D16127" w:rsidRPr="00427FD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роведений круглий стіл на тему: 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«Впровадження нетрадиційного, нестандартного підходу до організації творчої діяльності учнів та розвитку у них інтересу до вивчення української мови та літератури, історії та природознавства під час проведення позакласних та позашкільних заходів». Так, учителем розвитку мовлення 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Хомук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Л.В., вчителем української мови та літератури 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Більчук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О.В. та їх колегами по МО до Міжнародного дня рідної мови був проведений цікавий та захоплюючий 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лепбук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 «У царстві рідної мови». Згодом вчителі-</w:t>
      </w:r>
      <w:proofErr w:type="spellStart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предметники</w:t>
      </w:r>
      <w:proofErr w:type="spellEnd"/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обмінялись досвідом «Мої досягнення та відкриття у 2019-2020 навчальному році».</w:t>
      </w:r>
    </w:p>
    <w:p w:rsidR="00A03DC5" w:rsidRPr="00427FDD" w:rsidRDefault="00A03DC5" w:rsidP="00A80333">
      <w:pPr>
        <w:shd w:val="clear" w:color="auto" w:fill="FFFFFF"/>
        <w:spacing w:after="0" w:line="360" w:lineRule="auto"/>
        <w:ind w:right="5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03DC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На останньому засіданні було проведено </w:t>
      </w:r>
      <w:r w:rsidRPr="00A03DC5">
        <w:rPr>
          <w:rFonts w:ascii="Times New Roman" w:eastAsiaTheme="minorHAnsi" w:hAnsi="Times New Roman"/>
          <w:sz w:val="28"/>
          <w:szCs w:val="28"/>
          <w:lang w:eastAsia="en-US"/>
        </w:rPr>
        <w:t>аналіз ведення класних журналів, поурочних планів, учнівських    зошитів, щоденників, журналів взаємозв’язку вчителя та вихователя</w:t>
      </w:r>
      <w:r w:rsidRPr="00A03DC5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підведено </w:t>
      </w:r>
      <w:r w:rsidR="00777D56" w:rsidRPr="00427FD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підсумки роботи методичного об’єднання</w:t>
      </w:r>
      <w:r w:rsidRPr="00A03DC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вчителів-</w:t>
      </w:r>
      <w:proofErr w:type="spellStart"/>
      <w:r w:rsidRPr="00A03DC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предметників</w:t>
      </w:r>
      <w:proofErr w:type="spellEnd"/>
      <w:r w:rsidRPr="00A03DC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за 2019-2020 н. р., обговорений перспективний план роботи МО на наступний навчальний рік. Всі члени методичного об’єднання звітували про виконану роботу, звернули особливу увагу на досягнення навчально-виховних цілей під час дистанційного навчання.</w:t>
      </w:r>
    </w:p>
    <w:p w:rsidR="006B2F81" w:rsidRPr="00427FDD" w:rsidRDefault="006B2F81" w:rsidP="00A80333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27FDD">
        <w:rPr>
          <w:rFonts w:ascii="Times New Roman" w:hAnsi="Times New Roman"/>
          <w:sz w:val="28"/>
          <w:szCs w:val="28"/>
        </w:rPr>
        <w:t xml:space="preserve">   Робота методичного об</w:t>
      </w:r>
      <w:r w:rsidR="00DE409E" w:rsidRPr="00427FDD">
        <w:rPr>
          <w:rFonts w:ascii="Times New Roman" w:hAnsi="Times New Roman"/>
          <w:sz w:val="28"/>
          <w:szCs w:val="28"/>
        </w:rPr>
        <w:t>’</w:t>
      </w:r>
      <w:r w:rsidRPr="00427FDD">
        <w:rPr>
          <w:rFonts w:ascii="Times New Roman" w:hAnsi="Times New Roman"/>
          <w:sz w:val="28"/>
          <w:szCs w:val="28"/>
        </w:rPr>
        <w:t xml:space="preserve">єднання вчителів трудового навчання у 2019-2020 </w:t>
      </w:r>
      <w:proofErr w:type="spellStart"/>
      <w:r w:rsidRPr="00427FDD">
        <w:rPr>
          <w:rFonts w:ascii="Times New Roman" w:hAnsi="Times New Roman"/>
          <w:sz w:val="28"/>
          <w:szCs w:val="28"/>
        </w:rPr>
        <w:t>н.р</w:t>
      </w:r>
      <w:proofErr w:type="spellEnd"/>
      <w:r w:rsidRPr="00427FDD">
        <w:rPr>
          <w:rFonts w:ascii="Times New Roman" w:hAnsi="Times New Roman"/>
          <w:sz w:val="28"/>
          <w:szCs w:val="28"/>
        </w:rPr>
        <w:t>.</w:t>
      </w:r>
      <w:r w:rsidR="00DE409E" w:rsidRPr="00427FDD">
        <w:rPr>
          <w:rFonts w:ascii="Times New Roman" w:hAnsi="Times New Roman"/>
          <w:sz w:val="28"/>
          <w:szCs w:val="28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 xml:space="preserve">була спрямована на стимулювання творчого потенціалу та підвищення професійної майстерності кожного вчителя та на реалізацію науково-методичної проблеми «Формування ключових </w:t>
      </w:r>
      <w:proofErr w:type="spellStart"/>
      <w:r w:rsidRPr="00427FD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та розвиток загально навчальних умінь та навичок на </w:t>
      </w:r>
      <w:proofErr w:type="spellStart"/>
      <w:r w:rsidRPr="00427FDD">
        <w:rPr>
          <w:rFonts w:ascii="Times New Roman" w:hAnsi="Times New Roman"/>
          <w:sz w:val="28"/>
          <w:szCs w:val="28"/>
        </w:rPr>
        <w:t>уроках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трудового навчання як умова забезпечення соціалізації та саморегуляції особистості»</w:t>
      </w:r>
      <w:r w:rsidR="00DE409E" w:rsidRPr="00427FDD">
        <w:rPr>
          <w:rFonts w:ascii="Times New Roman" w:hAnsi="Times New Roman"/>
          <w:sz w:val="28"/>
          <w:szCs w:val="28"/>
        </w:rPr>
        <w:t xml:space="preserve">. </w:t>
      </w:r>
      <w:r w:rsidRPr="00427FDD">
        <w:rPr>
          <w:rFonts w:ascii="Times New Roman" w:hAnsi="Times New Roman"/>
          <w:sz w:val="28"/>
          <w:szCs w:val="28"/>
        </w:rPr>
        <w:t>За I</w:t>
      </w:r>
      <w:r w:rsidR="00DE409E" w:rsidRPr="00427FDD">
        <w:rPr>
          <w:rFonts w:ascii="Times New Roman" w:hAnsi="Times New Roman"/>
          <w:sz w:val="28"/>
          <w:szCs w:val="28"/>
        </w:rPr>
        <w:t xml:space="preserve"> семестр було проведено 2 засідання методичного об’єднання </w:t>
      </w:r>
      <w:r w:rsidRPr="00427FDD">
        <w:rPr>
          <w:rFonts w:ascii="Times New Roman" w:hAnsi="Times New Roman"/>
          <w:sz w:val="28"/>
          <w:szCs w:val="28"/>
        </w:rPr>
        <w:t xml:space="preserve"> та проводилась робота між засіданнями по опрацюванню науково-методичної літератури, із зазначеної проблеми, матеріалами фахових журналів: «Трудове навчання в школі».</w:t>
      </w:r>
    </w:p>
    <w:p w:rsidR="00DE409E" w:rsidRPr="00427FDD" w:rsidRDefault="00DE409E" w:rsidP="00A80333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   </w:t>
      </w:r>
      <w:r w:rsidR="00D16127" w:rsidRPr="00427FDD">
        <w:rPr>
          <w:rFonts w:ascii="Times New Roman" w:hAnsi="Times New Roman"/>
          <w:sz w:val="28"/>
          <w:szCs w:val="28"/>
        </w:rPr>
        <w:t xml:space="preserve">Вчитель професійно-трудового навчання </w:t>
      </w:r>
      <w:proofErr w:type="spellStart"/>
      <w:r w:rsidRPr="00427FDD">
        <w:rPr>
          <w:rFonts w:ascii="Times New Roman" w:hAnsi="Times New Roman"/>
          <w:sz w:val="28"/>
          <w:szCs w:val="28"/>
        </w:rPr>
        <w:t>Кратюк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С.С.  адаптував</w:t>
      </w:r>
      <w:r w:rsidR="006B2F81" w:rsidRPr="00427FDD">
        <w:rPr>
          <w:rFonts w:ascii="Times New Roman" w:hAnsi="Times New Roman"/>
          <w:sz w:val="28"/>
          <w:szCs w:val="28"/>
        </w:rPr>
        <w:t xml:space="preserve"> типову навчальну програму з професійної підготовки «Муляр-штукатур»</w:t>
      </w:r>
      <w:r w:rsidRPr="00427FDD">
        <w:rPr>
          <w:rFonts w:ascii="Times New Roman" w:hAnsi="Times New Roman"/>
          <w:sz w:val="28"/>
          <w:szCs w:val="28"/>
        </w:rPr>
        <w:t xml:space="preserve"> до умов спеціальної школи</w:t>
      </w:r>
      <w:r w:rsidR="006B2F81" w:rsidRPr="00427FDD">
        <w:rPr>
          <w:rFonts w:ascii="Times New Roman" w:hAnsi="Times New Roman"/>
          <w:sz w:val="28"/>
          <w:szCs w:val="28"/>
        </w:rPr>
        <w:t>.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Доброю традицією школи є проведення тижнів педагогічної майстерності, в рамках яких було проведено тиждень трудового навчання та со</w:t>
      </w:r>
      <w:r w:rsidRPr="00427FDD">
        <w:rPr>
          <w:rFonts w:ascii="Times New Roman" w:hAnsi="Times New Roman"/>
          <w:sz w:val="28"/>
          <w:szCs w:val="28"/>
        </w:rPr>
        <w:t xml:space="preserve">ціально-побутового орієнтування  </w:t>
      </w:r>
      <w:r w:rsidR="006B2F81" w:rsidRPr="00427FDD">
        <w:rPr>
          <w:rFonts w:ascii="Times New Roman" w:hAnsi="Times New Roman"/>
          <w:sz w:val="28"/>
          <w:szCs w:val="28"/>
        </w:rPr>
        <w:t>(24.12</w:t>
      </w:r>
      <w:r w:rsidR="004F5E64" w:rsidRPr="00427FDD">
        <w:rPr>
          <w:rFonts w:ascii="Times New Roman" w:hAnsi="Times New Roman"/>
          <w:sz w:val="28"/>
          <w:szCs w:val="28"/>
        </w:rPr>
        <w:t>.19 р.</w:t>
      </w:r>
      <w:r w:rsidR="006B2F81" w:rsidRPr="00427FDD">
        <w:rPr>
          <w:rFonts w:ascii="Times New Roman" w:hAnsi="Times New Roman"/>
          <w:sz w:val="28"/>
          <w:szCs w:val="28"/>
        </w:rPr>
        <w:t xml:space="preserve"> по 28.12</w:t>
      </w:r>
      <w:r w:rsidRPr="00427FDD">
        <w:rPr>
          <w:rFonts w:ascii="Times New Roman" w:hAnsi="Times New Roman"/>
          <w:sz w:val="28"/>
          <w:szCs w:val="28"/>
        </w:rPr>
        <w:t>.19 р.</w:t>
      </w:r>
      <w:r w:rsidR="006B2F81" w:rsidRPr="00427FDD">
        <w:rPr>
          <w:rFonts w:ascii="Times New Roman" w:hAnsi="Times New Roman"/>
          <w:sz w:val="28"/>
          <w:szCs w:val="28"/>
        </w:rPr>
        <w:t>). Протягом тижня було проведено фотовиставку та виставку виробів учнів,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майстер-клас та відкритий урок. Тиждень  пройшов в цікавій і доступній формі для учнів різних класів. Він був насиченим і продуктивним. Загалом під час його проведення учні нашої школи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вже вкотре довели,</w:t>
      </w:r>
      <w:r w:rsidRPr="00427FDD">
        <w:rPr>
          <w:rFonts w:ascii="Times New Roman" w:hAnsi="Times New Roman"/>
          <w:sz w:val="28"/>
          <w:szCs w:val="28"/>
        </w:rPr>
        <w:t xml:space="preserve"> що </w:t>
      </w:r>
      <w:proofErr w:type="spellStart"/>
      <w:r w:rsidRPr="00427FDD">
        <w:rPr>
          <w:rFonts w:ascii="Times New Roman" w:hAnsi="Times New Roman"/>
          <w:sz w:val="28"/>
          <w:szCs w:val="28"/>
        </w:rPr>
        <w:t>уроки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трудового навчання  для них цікаві та корисні. </w:t>
      </w:r>
      <w:r w:rsidR="006B2F81" w:rsidRPr="00427FDD">
        <w:rPr>
          <w:rFonts w:ascii="Times New Roman" w:hAnsi="Times New Roman"/>
          <w:sz w:val="28"/>
          <w:szCs w:val="28"/>
        </w:rPr>
        <w:t>На період карантину педагоги методичного об</w:t>
      </w:r>
      <m:oMath>
        <m:r>
          <w:rPr>
            <w:rFonts w:ascii="Cambria Math" w:hAnsi="Cambria Math"/>
            <w:sz w:val="28"/>
            <w:szCs w:val="28"/>
          </w:rPr>
          <m:t>'</m:t>
        </m:r>
      </m:oMath>
      <w:r w:rsidR="006B2F81" w:rsidRPr="00427FDD">
        <w:rPr>
          <w:rFonts w:ascii="Times New Roman" w:hAnsi="Times New Roman"/>
          <w:sz w:val="28"/>
          <w:szCs w:val="28"/>
        </w:rPr>
        <w:t>єднання вчителів трудового навчання продовжили роботу дистанційно,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хоча,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 xml:space="preserve">зважаючи на специфіку предмета «трудове навчання», спочатку було важко зорієнтуватися і </w:t>
      </w:r>
      <w:r w:rsidR="006B2F81" w:rsidRPr="00427FDD">
        <w:rPr>
          <w:rFonts w:ascii="Times New Roman" w:hAnsi="Times New Roman"/>
          <w:sz w:val="28"/>
          <w:szCs w:val="28"/>
        </w:rPr>
        <w:lastRenderedPageBreak/>
        <w:t>адаптувати завдання для  дистанційного навчання,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але педагоги МО на рівні з іншими долучилися до виконання завдань дистанційної освіти, а саме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-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подачу завдань для дистанційного навчання через мережу Інтернет та подачу завдань в конвертах через Укрпошту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(</w:t>
      </w:r>
      <w:proofErr w:type="spellStart"/>
      <w:r w:rsidR="006B2F81" w:rsidRPr="00427FDD">
        <w:rPr>
          <w:rFonts w:ascii="Times New Roman" w:hAnsi="Times New Roman"/>
          <w:sz w:val="28"/>
          <w:szCs w:val="28"/>
        </w:rPr>
        <w:t>Верещук</w:t>
      </w:r>
      <w:proofErr w:type="spellEnd"/>
      <w:r w:rsidR="006B2F81" w:rsidRPr="00427FDD">
        <w:rPr>
          <w:rFonts w:ascii="Times New Roman" w:hAnsi="Times New Roman"/>
          <w:sz w:val="28"/>
          <w:szCs w:val="28"/>
        </w:rPr>
        <w:t xml:space="preserve"> О.В,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F81" w:rsidRPr="00427FDD">
        <w:rPr>
          <w:rFonts w:ascii="Times New Roman" w:hAnsi="Times New Roman"/>
          <w:sz w:val="28"/>
          <w:szCs w:val="28"/>
        </w:rPr>
        <w:t>Гірич</w:t>
      </w:r>
      <w:proofErr w:type="spellEnd"/>
      <w:r w:rsidR="006B2F81" w:rsidRPr="00427FDD">
        <w:rPr>
          <w:rFonts w:ascii="Times New Roman" w:hAnsi="Times New Roman"/>
          <w:sz w:val="28"/>
          <w:szCs w:val="28"/>
        </w:rPr>
        <w:t xml:space="preserve"> Л.П.,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F81" w:rsidRPr="00427FDD">
        <w:rPr>
          <w:rFonts w:ascii="Times New Roman" w:hAnsi="Times New Roman"/>
          <w:sz w:val="28"/>
          <w:szCs w:val="28"/>
        </w:rPr>
        <w:t>Масюк</w:t>
      </w:r>
      <w:proofErr w:type="spellEnd"/>
      <w:r w:rsidR="006B2F81" w:rsidRPr="00427FDD">
        <w:rPr>
          <w:rFonts w:ascii="Times New Roman" w:hAnsi="Times New Roman"/>
          <w:sz w:val="28"/>
          <w:szCs w:val="28"/>
        </w:rPr>
        <w:t xml:space="preserve"> Н.В.),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передачу особисто в руки</w:t>
      </w:r>
      <w:r w:rsidRPr="00427FDD">
        <w:rPr>
          <w:rFonts w:ascii="Times New Roman" w:hAnsi="Times New Roman"/>
          <w:sz w:val="28"/>
          <w:szCs w:val="28"/>
        </w:rPr>
        <w:t xml:space="preserve"> </w:t>
      </w:r>
      <w:r w:rsidR="006B2F81" w:rsidRPr="00427FDD">
        <w:rPr>
          <w:rFonts w:ascii="Times New Roman" w:hAnsi="Times New Roman"/>
          <w:sz w:val="28"/>
          <w:szCs w:val="28"/>
        </w:rPr>
        <w:t>(</w:t>
      </w:r>
      <w:proofErr w:type="spellStart"/>
      <w:r w:rsidR="006B2F81" w:rsidRPr="00427FDD">
        <w:rPr>
          <w:rFonts w:ascii="Times New Roman" w:hAnsi="Times New Roman"/>
          <w:sz w:val="28"/>
          <w:szCs w:val="28"/>
        </w:rPr>
        <w:t>Мишей</w:t>
      </w:r>
      <w:proofErr w:type="spellEnd"/>
      <w:r w:rsidR="006B2F81" w:rsidRPr="00427FDD">
        <w:rPr>
          <w:rFonts w:ascii="Times New Roman" w:hAnsi="Times New Roman"/>
          <w:sz w:val="28"/>
          <w:szCs w:val="28"/>
        </w:rPr>
        <w:t xml:space="preserve"> С.М).</w:t>
      </w:r>
      <w:r w:rsidR="004F5E64" w:rsidRPr="00427FDD">
        <w:rPr>
          <w:rFonts w:ascii="Times New Roman" w:hAnsi="Times New Roman"/>
          <w:sz w:val="28"/>
          <w:szCs w:val="28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 xml:space="preserve">Педагоги методичного об’єднання </w:t>
      </w:r>
      <w:r w:rsidR="006B2F81" w:rsidRPr="00427FDD">
        <w:rPr>
          <w:rFonts w:ascii="Times New Roman" w:hAnsi="Times New Roman"/>
          <w:sz w:val="28"/>
          <w:szCs w:val="28"/>
        </w:rPr>
        <w:t xml:space="preserve"> вчителів трудового навчання долучилися до благодійної акції</w:t>
      </w:r>
      <w:r w:rsidRPr="00427FDD">
        <w:rPr>
          <w:rFonts w:ascii="Times New Roman" w:hAnsi="Times New Roman"/>
          <w:sz w:val="28"/>
          <w:szCs w:val="28"/>
        </w:rPr>
        <w:t xml:space="preserve"> по збору коштів для дітей, які опинились у складних життєвих обставинах</w:t>
      </w:r>
      <w:r w:rsidR="006B2F81" w:rsidRPr="00427FDD">
        <w:rPr>
          <w:rFonts w:ascii="Times New Roman" w:hAnsi="Times New Roman"/>
          <w:sz w:val="28"/>
          <w:szCs w:val="28"/>
        </w:rPr>
        <w:t>,</w:t>
      </w:r>
      <w:r w:rsidRPr="00427FDD">
        <w:rPr>
          <w:rFonts w:ascii="Times New Roman" w:hAnsi="Times New Roman"/>
          <w:sz w:val="28"/>
          <w:szCs w:val="28"/>
        </w:rPr>
        <w:t xml:space="preserve"> яку було зорган</w:t>
      </w:r>
      <w:r w:rsidR="004F5E64" w:rsidRPr="00427FDD">
        <w:rPr>
          <w:rFonts w:ascii="Times New Roman" w:hAnsi="Times New Roman"/>
          <w:sz w:val="28"/>
          <w:szCs w:val="28"/>
        </w:rPr>
        <w:t>ізовано в освітньому закладі</w:t>
      </w:r>
      <w:r w:rsidRPr="00427FDD">
        <w:rPr>
          <w:rFonts w:ascii="Times New Roman" w:hAnsi="Times New Roman"/>
          <w:sz w:val="28"/>
          <w:szCs w:val="28"/>
        </w:rPr>
        <w:t xml:space="preserve">. </w:t>
      </w:r>
      <w:r w:rsidR="006B2F81" w:rsidRPr="00427FDD">
        <w:rPr>
          <w:rFonts w:ascii="Times New Roman" w:hAnsi="Times New Roman"/>
          <w:sz w:val="28"/>
          <w:szCs w:val="28"/>
        </w:rPr>
        <w:t>Велика увага членами метод</w:t>
      </w:r>
      <w:r w:rsidR="004F5E64" w:rsidRPr="00427FDD">
        <w:rPr>
          <w:rFonts w:ascii="Times New Roman" w:hAnsi="Times New Roman"/>
          <w:sz w:val="28"/>
          <w:szCs w:val="28"/>
        </w:rPr>
        <w:t xml:space="preserve">ичного </w:t>
      </w:r>
      <w:r w:rsidR="006B2F81" w:rsidRPr="00427FDD">
        <w:rPr>
          <w:rFonts w:ascii="Times New Roman" w:hAnsi="Times New Roman"/>
          <w:sz w:val="28"/>
          <w:szCs w:val="28"/>
        </w:rPr>
        <w:t xml:space="preserve">об’єднання приділяється трудовому, профорієнтаційному вихованню учнів. Створені стенди, на яких </w:t>
      </w:r>
      <w:r w:rsidR="006B2F81" w:rsidRPr="00427FDD">
        <w:rPr>
          <w:rFonts w:ascii="Times New Roman" w:hAnsi="Times New Roman"/>
          <w:color w:val="000000"/>
          <w:sz w:val="28"/>
          <w:szCs w:val="28"/>
        </w:rPr>
        <w:t>подаються відомості про професії, про основи виробництва регіону, про вимоги до робітничих професій та мет</w:t>
      </w:r>
      <w:r w:rsidRPr="00427FDD">
        <w:rPr>
          <w:rFonts w:ascii="Times New Roman" w:hAnsi="Times New Roman"/>
          <w:color w:val="000000"/>
          <w:sz w:val="28"/>
          <w:szCs w:val="28"/>
        </w:rPr>
        <w:t xml:space="preserve">одичні поради дітям і батькам з наступних напрямків: </w:t>
      </w:r>
      <w:r w:rsidR="006B2F81" w:rsidRPr="00427FDD">
        <w:rPr>
          <w:rFonts w:ascii="Times New Roman" w:hAnsi="Times New Roman"/>
          <w:color w:val="000000"/>
          <w:sz w:val="28"/>
          <w:szCs w:val="28"/>
        </w:rPr>
        <w:t>професійна освіта, професійна консультація, професійний відбір, професійна адаптація.</w:t>
      </w:r>
      <w:r w:rsidRPr="00427FDD">
        <w:rPr>
          <w:rFonts w:ascii="Times New Roman" w:hAnsi="Times New Roman"/>
          <w:sz w:val="28"/>
          <w:szCs w:val="28"/>
        </w:rPr>
        <w:t xml:space="preserve"> </w:t>
      </w:r>
    </w:p>
    <w:p w:rsidR="007C4F44" w:rsidRPr="00427FDD" w:rsidRDefault="007C4F44" w:rsidP="00A80333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Протягом року  проведені засідання методичної ради школи за темами:</w:t>
      </w:r>
    </w:p>
    <w:p w:rsidR="007C4F44" w:rsidRPr="00427FDD" w:rsidRDefault="007C4F44" w:rsidP="0064732D">
      <w:pPr>
        <w:pStyle w:val="a8"/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7FDD">
        <w:rPr>
          <w:rFonts w:ascii="Times New Roman" w:eastAsia="Times New Roman" w:hAnsi="Times New Roman"/>
          <w:sz w:val="28"/>
          <w:szCs w:val="28"/>
          <w:lang w:val="uk-UA"/>
        </w:rPr>
        <w:t>аналіз методичної роботи за минулий навчальний рік та завдання на новий навчальний рік;</w:t>
      </w:r>
    </w:p>
    <w:p w:rsidR="007C4F44" w:rsidRPr="00427FDD" w:rsidRDefault="00635DFE" w:rsidP="0064732D">
      <w:pPr>
        <w:pStyle w:val="a8"/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7FDD">
        <w:rPr>
          <w:rFonts w:ascii="Times New Roman" w:eastAsia="Times New Roman" w:hAnsi="Times New Roman"/>
          <w:sz w:val="28"/>
          <w:szCs w:val="28"/>
          <w:lang w:val="uk-UA"/>
        </w:rPr>
        <w:t>визначення основних цілей</w:t>
      </w:r>
      <w:r w:rsidR="007C4F44" w:rsidRPr="00427FDD">
        <w:rPr>
          <w:rFonts w:ascii="Times New Roman" w:eastAsia="Times New Roman" w:hAnsi="Times New Roman"/>
          <w:sz w:val="28"/>
          <w:szCs w:val="28"/>
          <w:lang w:val="uk-UA"/>
        </w:rPr>
        <w:t xml:space="preserve"> закладу;</w:t>
      </w:r>
    </w:p>
    <w:p w:rsidR="007C4F44" w:rsidRPr="00427FDD" w:rsidRDefault="007C4F44" w:rsidP="0064732D">
      <w:pPr>
        <w:pStyle w:val="a8"/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7FDD">
        <w:rPr>
          <w:rFonts w:ascii="Times New Roman" w:eastAsia="Times New Roman" w:hAnsi="Times New Roman"/>
          <w:sz w:val="28"/>
          <w:szCs w:val="28"/>
          <w:lang w:val="uk-UA"/>
        </w:rPr>
        <w:t>обговорення і затвердження планів роботи  методичних об’єднань;</w:t>
      </w:r>
    </w:p>
    <w:p w:rsidR="007C4F44" w:rsidRPr="00427FDD" w:rsidRDefault="007C4F44" w:rsidP="0064732D">
      <w:pPr>
        <w:pStyle w:val="a8"/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7FDD">
        <w:rPr>
          <w:rFonts w:ascii="Times New Roman" w:eastAsia="Times New Roman" w:hAnsi="Times New Roman"/>
          <w:sz w:val="28"/>
          <w:szCs w:val="28"/>
          <w:lang w:val="uk-UA"/>
        </w:rPr>
        <w:t>обговорення і затвердження планів роботи гуртків;</w:t>
      </w:r>
    </w:p>
    <w:p w:rsidR="007C4F44" w:rsidRPr="00427FDD" w:rsidRDefault="007C4F44" w:rsidP="0064732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вивчення листа Міністерства освіти і науки України від 0</w:t>
      </w:r>
      <w:r w:rsidR="00905A66" w:rsidRPr="00427FDD">
        <w:rPr>
          <w:rFonts w:ascii="Times New Roman" w:hAnsi="Times New Roman"/>
          <w:sz w:val="28"/>
          <w:szCs w:val="28"/>
        </w:rPr>
        <w:t>5</w:t>
      </w:r>
      <w:r w:rsidRPr="00427FDD">
        <w:rPr>
          <w:rFonts w:ascii="Times New Roman" w:hAnsi="Times New Roman"/>
          <w:sz w:val="28"/>
          <w:szCs w:val="28"/>
        </w:rPr>
        <w:t>.08.201</w:t>
      </w:r>
      <w:r w:rsidR="00905A66" w:rsidRPr="00427FDD">
        <w:rPr>
          <w:rFonts w:ascii="Times New Roman" w:hAnsi="Times New Roman"/>
          <w:sz w:val="28"/>
          <w:szCs w:val="28"/>
        </w:rPr>
        <w:t>9</w:t>
      </w:r>
      <w:r w:rsidRPr="00427FDD">
        <w:rPr>
          <w:rFonts w:ascii="Times New Roman" w:hAnsi="Times New Roman"/>
          <w:sz w:val="28"/>
          <w:szCs w:val="28"/>
        </w:rPr>
        <w:t xml:space="preserve"> № 1/9-4</w:t>
      </w:r>
      <w:r w:rsidR="00905A66" w:rsidRPr="00427FDD">
        <w:rPr>
          <w:rFonts w:ascii="Times New Roman" w:hAnsi="Times New Roman"/>
          <w:sz w:val="28"/>
          <w:szCs w:val="28"/>
        </w:rPr>
        <w:t>98 «Методичні рекомендації щодо організації навчання осіб з особливими освітніми потребами в закладах освіти у 2019</w:t>
      </w:r>
      <w:r w:rsidRPr="00427FDD">
        <w:rPr>
          <w:rFonts w:ascii="Times New Roman" w:hAnsi="Times New Roman"/>
          <w:sz w:val="28"/>
          <w:szCs w:val="28"/>
        </w:rPr>
        <w:t>/20</w:t>
      </w:r>
      <w:r w:rsidR="00905A66" w:rsidRPr="00427FDD">
        <w:rPr>
          <w:rFonts w:ascii="Times New Roman" w:hAnsi="Times New Roman"/>
          <w:sz w:val="28"/>
          <w:szCs w:val="28"/>
        </w:rPr>
        <w:t>20</w:t>
      </w:r>
      <w:r w:rsidRPr="00427FDD">
        <w:rPr>
          <w:rFonts w:ascii="Times New Roman" w:hAnsi="Times New Roman"/>
          <w:sz w:val="28"/>
          <w:szCs w:val="28"/>
        </w:rPr>
        <w:t xml:space="preserve"> навчальному році»;</w:t>
      </w:r>
    </w:p>
    <w:p w:rsidR="007C4F44" w:rsidRPr="00427FDD" w:rsidRDefault="007C4F44" w:rsidP="0064732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про підготовку до проведення предметних тижнів;</w:t>
      </w:r>
    </w:p>
    <w:p w:rsidR="007C4F44" w:rsidRPr="00427FDD" w:rsidRDefault="007C4F44" w:rsidP="0064732D">
      <w:pPr>
        <w:numPr>
          <w:ilvl w:val="0"/>
          <w:numId w:val="20"/>
        </w:numPr>
        <w:tabs>
          <w:tab w:val="left" w:pos="284"/>
        </w:tabs>
        <w:spacing w:after="0" w:line="360" w:lineRule="auto"/>
        <w:ind w:left="0"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розгляд  матеріалів та самоаналіз вчителів, які атестуються.</w:t>
      </w:r>
    </w:p>
    <w:p w:rsidR="007C4F44" w:rsidRPr="00427FDD" w:rsidRDefault="007C4F44" w:rsidP="0064732D">
      <w:pPr>
        <w:tabs>
          <w:tab w:val="left" w:pos="993"/>
        </w:tabs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Слід зазначити, що робота методичних об</w:t>
      </w:r>
      <w:r w:rsidR="00635DFE" w:rsidRPr="00427FDD">
        <w:rPr>
          <w:rFonts w:ascii="Times New Roman" w:hAnsi="Times New Roman"/>
          <w:sz w:val="28"/>
          <w:szCs w:val="28"/>
        </w:rPr>
        <w:t>’</w:t>
      </w:r>
      <w:r w:rsidRPr="00427FDD">
        <w:rPr>
          <w:rFonts w:ascii="Times New Roman" w:hAnsi="Times New Roman"/>
          <w:sz w:val="28"/>
          <w:szCs w:val="28"/>
        </w:rPr>
        <w:t>єднан</w:t>
      </w:r>
      <w:r w:rsidR="002E3029" w:rsidRPr="00427FDD">
        <w:rPr>
          <w:rFonts w:ascii="Times New Roman" w:hAnsi="Times New Roman"/>
          <w:sz w:val="28"/>
          <w:szCs w:val="28"/>
        </w:rPr>
        <w:t xml:space="preserve">ь була активною та продуктивною </w:t>
      </w:r>
      <w:r w:rsidR="002E3029" w:rsidRPr="00427FDD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висвітлена на сайті закладу освіти.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Протягом 2019-2020 навчального року створені умови для підвищення теоретичного та професійного рівня </w:t>
      </w:r>
      <w:r w:rsidR="00635DFE" w:rsidRPr="00427FDD">
        <w:rPr>
          <w:rFonts w:ascii="Times New Roman" w:hAnsi="Times New Roman"/>
          <w:sz w:val="28"/>
          <w:szCs w:val="28"/>
        </w:rPr>
        <w:t>педагогів</w:t>
      </w:r>
      <w:r w:rsidRPr="00427FDD">
        <w:rPr>
          <w:rFonts w:ascii="Times New Roman" w:hAnsi="Times New Roman"/>
          <w:sz w:val="28"/>
          <w:szCs w:val="28"/>
        </w:rPr>
        <w:t xml:space="preserve"> на курсах у Волинському інституті </w:t>
      </w:r>
      <w:r w:rsidRPr="00427FDD">
        <w:rPr>
          <w:rFonts w:ascii="Times New Roman" w:hAnsi="Times New Roman"/>
          <w:sz w:val="28"/>
          <w:szCs w:val="28"/>
        </w:rPr>
        <w:lastRenderedPageBreak/>
        <w:t xml:space="preserve">післядипломної педагогічної освіти. Успішно пройшли  підвищення кваліфікації вчителі початкової школи, які працюватимуть у перших класах за Державним стандартом початкової освіти  та сучасними  освітніми методиками, що базуються на </w:t>
      </w:r>
      <w:proofErr w:type="spellStart"/>
      <w:r w:rsidRPr="00427FDD">
        <w:rPr>
          <w:rFonts w:ascii="Times New Roman" w:hAnsi="Times New Roman"/>
          <w:sz w:val="28"/>
          <w:szCs w:val="28"/>
        </w:rPr>
        <w:t>компетентнісному</w:t>
      </w:r>
      <w:proofErr w:type="spellEnd"/>
      <w:r w:rsidRPr="00427FDD">
        <w:rPr>
          <w:rFonts w:ascii="Times New Roman" w:hAnsi="Times New Roman"/>
          <w:sz w:val="28"/>
          <w:szCs w:val="28"/>
        </w:rPr>
        <w:t>, особистісно орієнтованому підході.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Виховна робота  проводилась згідно планів корекційно – виховної роботи, при дотриманні усіх режимних моментів, із урахуванням індивідуально-вікових особливостей вихованців: спортивно-оздоровчої години, прогулянки, самопідготовки, індивідуальної роботи та роботи з батьками.</w:t>
      </w:r>
    </w:p>
    <w:p w:rsidR="007C4F44" w:rsidRPr="00427FDD" w:rsidRDefault="007C4F44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За звітний період велася значна виховна робота, спрямована на реалізацію законів України «Про освіту», «Про загальну середню освіту», «Про охорону дитинства», «Про позашкільну освіту»; постанови Кабінету міністрів України від 06</w:t>
      </w:r>
      <w:r w:rsidR="00342F69" w:rsidRPr="00427FDD">
        <w:rPr>
          <w:rFonts w:ascii="Times New Roman" w:hAnsi="Times New Roman"/>
          <w:color w:val="000000" w:themeColor="text1"/>
          <w:sz w:val="28"/>
          <w:szCs w:val="28"/>
        </w:rPr>
        <w:t>.03.2019 № 221 «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Положення про спеціальну школу</w:t>
      </w:r>
      <w:r w:rsidR="00342F69" w:rsidRPr="00427FDD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C4F44" w:rsidRPr="00427FDD" w:rsidRDefault="007C4F44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FF33CC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Серед учнів проводились практичні заняття з вивчення правил дорожнього руху, мір безпеки і правил поведінки на складних ділянках проїжджої частини, проведені тижні дорожнього руху, конкурси малюнків з вивчення правил дорожнього руху, виховні заходи і бесіди.</w:t>
      </w:r>
      <w:r w:rsidRPr="00427FDD">
        <w:rPr>
          <w:rFonts w:ascii="Times New Roman" w:hAnsi="Times New Roman"/>
          <w:color w:val="FF33CC"/>
          <w:sz w:val="28"/>
          <w:szCs w:val="28"/>
        </w:rPr>
        <w:t xml:space="preserve"> </w:t>
      </w:r>
    </w:p>
    <w:p w:rsidR="007C4F44" w:rsidRPr="00427FDD" w:rsidRDefault="007C4F44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Класні керівники і вихователі проводили профілактичну роботу з попередження дитячого травматизму, використовували різноманітні форми і методи роботи з попередження дитячого травматизму,  проводили індивідуальну роботу з учнями та їх батьками.</w:t>
      </w:r>
    </w:p>
    <w:p w:rsidR="007C4F44" w:rsidRPr="00427FDD" w:rsidRDefault="007B5343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Протягом навчального року</w:t>
      </w:r>
      <w:r w:rsidR="007C4F44" w:rsidRPr="00427FDD">
        <w:rPr>
          <w:rFonts w:ascii="Times New Roman" w:hAnsi="Times New Roman"/>
          <w:sz w:val="28"/>
          <w:szCs w:val="28"/>
        </w:rPr>
        <w:t xml:space="preserve"> були проведені тематичні бесіди, загальношкільні лінійки  та відкриті заходи. Звіт про заходи можна переглянути на сайті освітнього закладу та на сторінці школи у соціальній мережі </w:t>
      </w:r>
      <w:proofErr w:type="spellStart"/>
      <w:r w:rsidR="007C4F44" w:rsidRPr="00427FDD">
        <w:rPr>
          <w:rFonts w:ascii="Times New Roman" w:hAnsi="Times New Roman"/>
          <w:sz w:val="28"/>
          <w:szCs w:val="28"/>
        </w:rPr>
        <w:t>Facebook</w:t>
      </w:r>
      <w:proofErr w:type="spellEnd"/>
      <w:r w:rsidR="007C4F44" w:rsidRPr="00427FDD">
        <w:rPr>
          <w:rFonts w:ascii="Times New Roman" w:hAnsi="Times New Roman"/>
          <w:sz w:val="28"/>
          <w:szCs w:val="28"/>
        </w:rPr>
        <w:t xml:space="preserve">. </w:t>
      </w:r>
    </w:p>
    <w:p w:rsidR="00064106" w:rsidRPr="00427FDD" w:rsidRDefault="004F733A" w:rsidP="0064732D">
      <w:pPr>
        <w:pStyle w:val="aa"/>
        <w:spacing w:after="0" w:line="360" w:lineRule="auto"/>
        <w:ind w:right="50" w:firstLine="567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Виховання в освітньому закладі</w:t>
      </w:r>
      <w:r w:rsidR="00064106" w:rsidRPr="00427FDD">
        <w:rPr>
          <w:rFonts w:ascii="Times New Roman" w:hAnsi="Times New Roman"/>
          <w:sz w:val="28"/>
          <w:szCs w:val="28"/>
        </w:rPr>
        <w:t xml:space="preserve"> має корекційну спрямованість та здійснюється під час освітнього процесу і позашкільної роботи</w:t>
      </w:r>
      <w:r w:rsidR="008431D6" w:rsidRPr="00427FDD">
        <w:rPr>
          <w:rFonts w:ascii="Times New Roman" w:hAnsi="Times New Roman"/>
          <w:sz w:val="28"/>
          <w:szCs w:val="28"/>
        </w:rPr>
        <w:t xml:space="preserve">, здійснюється відповідно до режиму роботи закладу та спрямовується на формування навичок та </w:t>
      </w:r>
      <w:proofErr w:type="spellStart"/>
      <w:r w:rsidR="008431D6" w:rsidRPr="00427FDD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="008431D6" w:rsidRPr="00427FDD">
        <w:rPr>
          <w:rFonts w:ascii="Times New Roman" w:hAnsi="Times New Roman"/>
          <w:sz w:val="28"/>
          <w:szCs w:val="28"/>
        </w:rPr>
        <w:t>, необхідних для успішної соціалізації учня (вихованця).З метою задоволення освітніх інтересів,</w:t>
      </w:r>
      <w:r w:rsidR="00064106" w:rsidRPr="00427FDD">
        <w:rPr>
          <w:rFonts w:ascii="Times New Roman" w:hAnsi="Times New Roman"/>
          <w:sz w:val="28"/>
          <w:szCs w:val="28"/>
        </w:rPr>
        <w:t xml:space="preserve"> всебічного розвитку</w:t>
      </w:r>
      <w:r w:rsidRPr="00427FDD">
        <w:rPr>
          <w:rFonts w:ascii="Times New Roman" w:hAnsi="Times New Roman"/>
          <w:sz w:val="28"/>
          <w:szCs w:val="28"/>
        </w:rPr>
        <w:t xml:space="preserve"> учнів (вихованців) </w:t>
      </w:r>
      <w:r w:rsidR="002E3029" w:rsidRPr="00427FDD">
        <w:rPr>
          <w:rFonts w:ascii="Times New Roman" w:hAnsi="Times New Roman"/>
          <w:sz w:val="28"/>
          <w:szCs w:val="28"/>
        </w:rPr>
        <w:lastRenderedPageBreak/>
        <w:t xml:space="preserve">функціонували </w:t>
      </w:r>
      <w:r w:rsidR="00064106" w:rsidRPr="00427FDD">
        <w:rPr>
          <w:rFonts w:ascii="Times New Roman" w:hAnsi="Times New Roman"/>
          <w:sz w:val="28"/>
          <w:szCs w:val="28"/>
        </w:rPr>
        <w:t>гуртки за інтересами, спортивні секції</w:t>
      </w:r>
      <w:r w:rsidR="008431D6" w:rsidRPr="00427FDD">
        <w:rPr>
          <w:rFonts w:ascii="Times New Roman" w:hAnsi="Times New Roman"/>
          <w:sz w:val="28"/>
          <w:szCs w:val="28"/>
        </w:rPr>
        <w:t xml:space="preserve"> та інші об’єднання, відповідно до запитів постійного контингенту.</w:t>
      </w:r>
      <w:r w:rsidR="00064106" w:rsidRPr="00427FDD">
        <w:rPr>
          <w:rFonts w:ascii="Times New Roman" w:hAnsi="Times New Roman"/>
          <w:sz w:val="28"/>
          <w:szCs w:val="28"/>
        </w:rPr>
        <w:t xml:space="preserve"> </w:t>
      </w:r>
    </w:p>
    <w:p w:rsidR="007C4F44" w:rsidRPr="00427FDD" w:rsidRDefault="00064106" w:rsidP="0064732D">
      <w:pPr>
        <w:pStyle w:val="aa"/>
        <w:spacing w:before="15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Діяли такі гуртки: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«Сходинки до інформатики» - керівник 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Косик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В.М.;</w:t>
      </w:r>
      <w:r w:rsidR="003739BD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«Умілі ручки», «Маленькі фантазери» - керівник Романюк Г.В., хореографічний гурток під керівництвом 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Лонюк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Н.П., «Театра</w:t>
      </w:r>
      <w:r w:rsidR="002E3029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льна майстерня» - </w:t>
      </w:r>
      <w:proofErr w:type="spellStart"/>
      <w:r w:rsidR="002E3029" w:rsidRPr="00427FDD">
        <w:rPr>
          <w:rFonts w:ascii="Times New Roman" w:hAnsi="Times New Roman"/>
          <w:color w:val="000000" w:themeColor="text1"/>
          <w:sz w:val="28"/>
          <w:szCs w:val="28"/>
        </w:rPr>
        <w:t>Сушик</w:t>
      </w:r>
      <w:proofErr w:type="spellEnd"/>
      <w:r w:rsidR="002E3029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О.С., «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Повір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у себе» - Маїло Г.М., «Весела фізкультура» - Маїло А.М., «Дзвінкі голосочки» - 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Шкроба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Н.В., «Чарівна стрічка» - 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Тахасюк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Т.В., «Готуємо разом» - Ващук Н.В., «Створи своїми руками» - 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Дитинюк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Л.С., «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Мельпомена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» - </w:t>
      </w:r>
      <w:proofErr w:type="spellStart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>Верещук</w:t>
      </w:r>
      <w:proofErr w:type="spellEnd"/>
      <w:r w:rsidR="00D645E8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Г.Ф. </w:t>
      </w:r>
      <w:r w:rsidR="007C4F44" w:rsidRPr="00427FDD">
        <w:rPr>
          <w:rFonts w:ascii="Times New Roman" w:hAnsi="Times New Roman"/>
          <w:color w:val="000000" w:themeColor="text1"/>
          <w:spacing w:val="-3"/>
          <w:sz w:val="28"/>
          <w:szCs w:val="28"/>
        </w:rPr>
        <w:t>На</w:t>
      </w:r>
      <w:r w:rsidR="007C4F44" w:rsidRPr="00427FDD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базі</w:t>
      </w:r>
      <w:r w:rsidR="007C4F44" w:rsidRPr="00427FD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="003739BD" w:rsidRPr="00427FDD"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r w:rsidR="007C4F44" w:rsidRPr="00427FDD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закладу</w:t>
      </w:r>
      <w:r w:rsidR="007C4F44" w:rsidRPr="00427FD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діє</w:t>
      </w:r>
      <w:r w:rsidR="007C4F44" w:rsidRPr="00427FDD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М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узей вишитої ікони створений руками педагогів  та учнів.</w:t>
      </w:r>
    </w:p>
    <w:p w:rsidR="007C4F44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Проте, на жаль, карантин </w:t>
      </w:r>
      <w:proofErr w:type="spellStart"/>
      <w:r w:rsidR="002B1E74" w:rsidRPr="00427FDD">
        <w:rPr>
          <w:rFonts w:ascii="Times New Roman" w:hAnsi="Times New Roman"/>
          <w:sz w:val="28"/>
          <w:szCs w:val="28"/>
        </w:rPr>
        <w:t>в</w:t>
      </w:r>
      <w:r w:rsidRPr="00427FDD">
        <w:rPr>
          <w:rFonts w:ascii="Times New Roman" w:hAnsi="Times New Roman"/>
          <w:sz w:val="28"/>
          <w:szCs w:val="28"/>
        </w:rPr>
        <w:t>ніс</w:t>
      </w:r>
      <w:proofErr w:type="spellEnd"/>
      <w:r w:rsidRPr="00427FDD">
        <w:rPr>
          <w:rFonts w:ascii="Times New Roman" w:hAnsi="Times New Roman"/>
          <w:sz w:val="28"/>
          <w:szCs w:val="28"/>
        </w:rPr>
        <w:t xml:space="preserve"> свої корективи у </w:t>
      </w:r>
      <w:r w:rsidR="008431D6" w:rsidRPr="00427FDD">
        <w:rPr>
          <w:rFonts w:ascii="Times New Roman" w:hAnsi="Times New Roman"/>
          <w:sz w:val="28"/>
          <w:szCs w:val="28"/>
        </w:rPr>
        <w:t>ос</w:t>
      </w:r>
      <w:r w:rsidR="003739BD" w:rsidRPr="00427FDD">
        <w:rPr>
          <w:rFonts w:ascii="Times New Roman" w:hAnsi="Times New Roman"/>
          <w:sz w:val="28"/>
          <w:szCs w:val="28"/>
        </w:rPr>
        <w:t>вітній</w:t>
      </w:r>
      <w:r w:rsidRPr="00427FDD">
        <w:rPr>
          <w:rFonts w:ascii="Times New Roman" w:hAnsi="Times New Roman"/>
          <w:sz w:val="28"/>
          <w:szCs w:val="28"/>
        </w:rPr>
        <w:t xml:space="preserve"> процес</w:t>
      </w:r>
      <w:r w:rsidR="008431D6" w:rsidRPr="00427FDD">
        <w:rPr>
          <w:rFonts w:ascii="Times New Roman" w:hAnsi="Times New Roman"/>
          <w:sz w:val="28"/>
          <w:szCs w:val="28"/>
        </w:rPr>
        <w:t>. Н</w:t>
      </w:r>
      <w:r w:rsidRPr="00427FDD">
        <w:rPr>
          <w:rFonts w:ascii="Times New Roman" w:hAnsi="Times New Roman"/>
          <w:sz w:val="28"/>
          <w:szCs w:val="28"/>
        </w:rPr>
        <w:t xml:space="preserve">авчання та виховання здобувачів освіти </w:t>
      </w:r>
      <w:r w:rsidR="008431D6" w:rsidRPr="00427FDD">
        <w:rPr>
          <w:rFonts w:ascii="Times New Roman" w:hAnsi="Times New Roman"/>
          <w:sz w:val="28"/>
          <w:szCs w:val="28"/>
        </w:rPr>
        <w:t>відбувалось дистанційно</w:t>
      </w:r>
      <w:r w:rsidRPr="00427FDD">
        <w:rPr>
          <w:rFonts w:ascii="Times New Roman" w:hAnsi="Times New Roman"/>
          <w:sz w:val="28"/>
          <w:szCs w:val="28"/>
        </w:rPr>
        <w:t xml:space="preserve"> за допомогою інтернет ресурсів, соціальних мереж, поштового зв’язку тощо. </w:t>
      </w:r>
      <w:r w:rsidR="008431D6" w:rsidRPr="00427FDD">
        <w:rPr>
          <w:rFonts w:ascii="Times New Roman" w:hAnsi="Times New Roman"/>
          <w:sz w:val="28"/>
          <w:szCs w:val="28"/>
        </w:rPr>
        <w:t xml:space="preserve">Педагогічні працівники </w:t>
      </w:r>
      <w:r w:rsidRPr="00427FDD">
        <w:rPr>
          <w:rFonts w:ascii="Times New Roman" w:hAnsi="Times New Roman"/>
          <w:sz w:val="28"/>
          <w:szCs w:val="28"/>
        </w:rPr>
        <w:t xml:space="preserve">постійно тримали зв’язок з вихованцями закладу та їхніми батьками, опікунами (особами, що їх заміняють), допомагали </w:t>
      </w:r>
      <w:r w:rsidR="003739BD" w:rsidRPr="00427FDD">
        <w:rPr>
          <w:rFonts w:ascii="Times New Roman" w:hAnsi="Times New Roman"/>
          <w:sz w:val="28"/>
          <w:szCs w:val="28"/>
        </w:rPr>
        <w:t>та підтримували їх</w:t>
      </w:r>
      <w:r w:rsidRPr="00427FDD">
        <w:rPr>
          <w:rFonts w:ascii="Times New Roman" w:hAnsi="Times New Roman"/>
          <w:sz w:val="28"/>
          <w:szCs w:val="28"/>
        </w:rPr>
        <w:t>.</w:t>
      </w:r>
    </w:p>
    <w:p w:rsidR="004A15E5" w:rsidRPr="00427FDD" w:rsidRDefault="007C4F44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Одним із пріоритетних напрямків роботи педагогічного колективу є соціальний захист учнівського колективу. 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Впродовж звітного періоду </w:t>
      </w:r>
      <w:r w:rsidR="004A15E5" w:rsidRPr="00427FDD">
        <w:rPr>
          <w:rFonts w:ascii="Times New Roman" w:hAnsi="Times New Roman"/>
          <w:sz w:val="28"/>
          <w:szCs w:val="28"/>
          <w:lang w:eastAsia="ru-RU"/>
        </w:rPr>
        <w:t xml:space="preserve">у цьому напрямку </w:t>
      </w:r>
      <w:r w:rsidR="005E7551" w:rsidRPr="00427FDD">
        <w:rPr>
          <w:rFonts w:ascii="Times New Roman" w:hAnsi="Times New Roman"/>
          <w:sz w:val="28"/>
          <w:szCs w:val="28"/>
          <w:lang w:eastAsia="ru-RU"/>
        </w:rPr>
        <w:t xml:space="preserve">були здійснені наступні </w:t>
      </w:r>
      <w:r w:rsidRPr="00427FDD">
        <w:rPr>
          <w:rFonts w:ascii="Times New Roman" w:hAnsi="Times New Roman"/>
          <w:sz w:val="28"/>
          <w:szCs w:val="28"/>
          <w:lang w:eastAsia="ru-RU"/>
        </w:rPr>
        <w:t>заходи:</w:t>
      </w:r>
    </w:p>
    <w:p w:rsidR="004A15E5" w:rsidRPr="00427FDD" w:rsidRDefault="004A15E5" w:rsidP="0064732D">
      <w:pPr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- </w:t>
      </w:r>
      <w:r w:rsidR="007C4F44" w:rsidRPr="00427FDD">
        <w:rPr>
          <w:rFonts w:ascii="Times New Roman" w:hAnsi="Times New Roman"/>
          <w:sz w:val="28"/>
          <w:szCs w:val="28"/>
          <w:lang w:eastAsia="ru-RU"/>
        </w:rPr>
        <w:t>проводились ознайомлення педагогічного колективу з нормативними документами, що регулюють законодавство в галузі охорони дитинства;</w:t>
      </w:r>
    </w:p>
    <w:p w:rsidR="005E7551" w:rsidRPr="00427FDD" w:rsidRDefault="004A15E5" w:rsidP="0064732D">
      <w:pPr>
        <w:tabs>
          <w:tab w:val="left" w:pos="360"/>
          <w:tab w:val="num" w:pos="1515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t xml:space="preserve">  -  </w:t>
      </w:r>
      <w:r w:rsidR="007C4F44" w:rsidRPr="00427FDD">
        <w:rPr>
          <w:rFonts w:ascii="Times New Roman" w:hAnsi="Times New Roman"/>
          <w:sz w:val="28"/>
          <w:szCs w:val="28"/>
          <w:lang w:eastAsia="ru-RU"/>
        </w:rPr>
        <w:t>розглядались питання соціального захисту дітей пільгових категорій на нарадах при директорові, засіданнях педагогічних рад, засіданнях методичних об’єднань вихователів, класних керівників;</w:t>
      </w:r>
      <w:r w:rsidR="005E7551" w:rsidRPr="00427FDD">
        <w:rPr>
          <w:rFonts w:ascii="Times New Roman" w:hAnsi="Times New Roman"/>
          <w:sz w:val="28"/>
          <w:szCs w:val="28"/>
          <w:lang w:eastAsia="ru-RU"/>
        </w:rPr>
        <w:t>-</w:t>
      </w:r>
      <w:r w:rsidR="007C4F44" w:rsidRPr="00427FDD">
        <w:rPr>
          <w:rFonts w:ascii="Times New Roman" w:hAnsi="Times New Roman"/>
          <w:sz w:val="28"/>
          <w:szCs w:val="28"/>
          <w:lang w:eastAsia="ru-RU"/>
        </w:rPr>
        <w:t>проводилась робота щодо стягнень на користь вихованців аліментів з батьків, які позбавлені батьківських прав;</w:t>
      </w:r>
    </w:p>
    <w:p w:rsidR="007C4F44" w:rsidRPr="00427FDD" w:rsidRDefault="005E7551" w:rsidP="0064732D">
      <w:pPr>
        <w:tabs>
          <w:tab w:val="left" w:pos="360"/>
          <w:tab w:val="num" w:pos="1515"/>
        </w:tabs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7C4F44" w:rsidRPr="00427FDD">
        <w:rPr>
          <w:rFonts w:ascii="Times New Roman" w:hAnsi="Times New Roman"/>
          <w:sz w:val="28"/>
          <w:szCs w:val="28"/>
          <w:lang w:eastAsia="ru-RU"/>
        </w:rPr>
        <w:t>забезпечувався захист майнових та житлових прав вихованців;</w:t>
      </w:r>
    </w:p>
    <w:p w:rsidR="007C4F44" w:rsidRPr="00427FDD" w:rsidRDefault="007C4F44" w:rsidP="0064732D">
      <w:pPr>
        <w:spacing w:after="0" w:line="360" w:lineRule="auto"/>
        <w:ind w:right="5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eastAsia="Calibri" w:hAnsi="Times New Roman"/>
          <w:sz w:val="28"/>
          <w:szCs w:val="28"/>
        </w:rPr>
        <w:t>Усі діти забезпечені якісним п’ятиразовим харчуванням.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Щороку проводиться страхування життя і здоров’я усіх учнів школи пільгової категорії. В даному році співпрацювали з страховою компанією PZU-Україна. </w:t>
      </w:r>
    </w:p>
    <w:p w:rsidR="007C4F44" w:rsidRPr="00427FDD" w:rsidRDefault="004A15E5" w:rsidP="0064732D">
      <w:pPr>
        <w:widowControl w:val="0"/>
        <w:autoSpaceDE w:val="0"/>
        <w:autoSpaceDN w:val="0"/>
        <w:adjustRightInd w:val="0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lastRenderedPageBreak/>
        <w:t>Діти, які мають підстави для оформлення соціальної допомоги та пенсій по втраті годувальника, отримують виплати на особові рахунки.</w:t>
      </w:r>
    </w:p>
    <w:p w:rsidR="007C4F44" w:rsidRPr="00427FDD" w:rsidRDefault="00EE10F7" w:rsidP="0064732D">
      <w:pPr>
        <w:widowControl w:val="0"/>
        <w:autoSpaceDE w:val="0"/>
        <w:autoSpaceDN w:val="0"/>
        <w:adjustRightInd w:val="0"/>
        <w:spacing w:after="0" w:line="360" w:lineRule="auto"/>
        <w:ind w:right="50"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t>З метою</w:t>
      </w:r>
      <w:r w:rsidR="007C4F44" w:rsidRPr="00427FDD">
        <w:rPr>
          <w:rFonts w:ascii="Times New Roman" w:hAnsi="Times New Roman"/>
          <w:sz w:val="28"/>
          <w:szCs w:val="28"/>
          <w:lang w:eastAsia="ru-RU"/>
        </w:rPr>
        <w:t xml:space="preserve"> здобуття дітьми професійної освіти співпрацюємо з навчальними закладами області.  </w:t>
      </w:r>
      <w:r w:rsidR="007C4F44" w:rsidRPr="00427F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4F44" w:rsidRPr="00427FDD" w:rsidRDefault="007C4F44" w:rsidP="0064732D">
      <w:pPr>
        <w:widowControl w:val="0"/>
        <w:autoSpaceDE w:val="0"/>
        <w:autoSpaceDN w:val="0"/>
        <w:adjustRightInd w:val="0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t>У 2019-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2020 </w:t>
      </w:r>
      <w:r w:rsidR="00EE10F7"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навчальному році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747ABB"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EE10F7"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випускників.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них 4 – діти-сироти та діти, позбав</w:t>
      </w:r>
      <w:r w:rsidR="00EE10F7"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лені батьківського піклування. </w:t>
      </w:r>
      <w:r w:rsidRPr="00427FDD">
        <w:rPr>
          <w:rFonts w:ascii="Times New Roman" w:hAnsi="Times New Roman"/>
          <w:sz w:val="28"/>
          <w:szCs w:val="28"/>
          <w:lang w:eastAsia="ru-RU"/>
        </w:rPr>
        <w:t>Випускники з числа дітей-сиріт та дітей, позбавлених батьківського піклування отрим</w:t>
      </w:r>
      <w:r w:rsidR="00EE10F7" w:rsidRPr="00427FDD">
        <w:rPr>
          <w:rFonts w:ascii="Times New Roman" w:hAnsi="Times New Roman"/>
          <w:sz w:val="28"/>
          <w:szCs w:val="28"/>
          <w:lang w:eastAsia="ru-RU"/>
        </w:rPr>
        <w:t>али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 вихідну</w:t>
      </w:r>
      <w:r w:rsidR="00EE10F7" w:rsidRPr="00427FDD">
        <w:rPr>
          <w:rFonts w:ascii="Times New Roman" w:hAnsi="Times New Roman"/>
          <w:sz w:val="28"/>
          <w:szCs w:val="28"/>
          <w:lang w:eastAsia="ru-RU"/>
        </w:rPr>
        <w:t xml:space="preserve">  одноразову  грошову  допомогу та матері</w:t>
      </w:r>
      <w:r w:rsidR="008E1B51" w:rsidRPr="00427FDD">
        <w:rPr>
          <w:rFonts w:ascii="Times New Roman" w:hAnsi="Times New Roman"/>
          <w:sz w:val="28"/>
          <w:szCs w:val="28"/>
          <w:lang w:eastAsia="ru-RU"/>
        </w:rPr>
        <w:t>альну допомогу.</w:t>
      </w:r>
    </w:p>
    <w:p w:rsidR="008E1B51" w:rsidRPr="00427FDD" w:rsidRDefault="008E1B51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t>Прогнозовані показники на оздоровлення дітей пільгових категорій у 2019-2020 навчальному році складали</w:t>
      </w:r>
      <w:r w:rsidR="008E72AF" w:rsidRPr="00427FDD">
        <w:rPr>
          <w:rFonts w:ascii="Times New Roman" w:hAnsi="Times New Roman"/>
          <w:sz w:val="28"/>
          <w:szCs w:val="28"/>
          <w:lang w:eastAsia="ru-RU"/>
        </w:rPr>
        <w:t xml:space="preserve"> 555,9 тис. грн. (22 дитини-сироти, вар</w:t>
      </w:r>
      <w:r w:rsidRPr="00427FDD">
        <w:rPr>
          <w:rFonts w:ascii="Times New Roman" w:hAnsi="Times New Roman"/>
          <w:sz w:val="28"/>
          <w:szCs w:val="28"/>
          <w:lang w:eastAsia="ru-RU"/>
        </w:rPr>
        <w:t xml:space="preserve">тість одного дня – 350.00 грн.).  У зв’язку із пандемією діти перебували у закладі, а кошти, передбачені на оздоровлення, відтерміновано. </w:t>
      </w:r>
    </w:p>
    <w:p w:rsidR="008E1B51" w:rsidRPr="00427FDD" w:rsidRDefault="008E1B51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FDD">
        <w:rPr>
          <w:rFonts w:ascii="Times New Roman" w:hAnsi="Times New Roman"/>
          <w:sz w:val="28"/>
          <w:szCs w:val="28"/>
          <w:lang w:eastAsia="ru-RU"/>
        </w:rPr>
        <w:t xml:space="preserve">Дитина-сирота 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Гринь Богдан  отримав повний курс протокольного лікування згідно протоколу МОЗ України, підтримуючу терапію належне лікування у Волинській обласній дитячій клінічній лікарні</w:t>
      </w:r>
      <w:r w:rsidR="00DE2795"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якій перебував протягом шести місяців</w:t>
      </w: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Вихованець, випускник нашого закладу. Щиро вдячна кожному, хто підтримував учня у цей складний період.</w:t>
      </w:r>
    </w:p>
    <w:p w:rsidR="005E7551" w:rsidRPr="00427FDD" w:rsidRDefault="00F82864" w:rsidP="00A80333">
      <w:pPr>
        <w:pStyle w:val="1"/>
        <w:shd w:val="clear" w:color="auto" w:fill="FFFFFF"/>
        <w:spacing w:line="360" w:lineRule="auto"/>
        <w:ind w:right="50"/>
        <w:jc w:val="both"/>
        <w:textAlignment w:val="baseline"/>
        <w:rPr>
          <w:b w:val="0"/>
          <w:color w:val="000000" w:themeColor="text1"/>
          <w:sz w:val="28"/>
          <w:szCs w:val="28"/>
          <w:lang w:val="uk-UA"/>
        </w:rPr>
      </w:pPr>
      <w:r w:rsidRPr="00427FDD">
        <w:rPr>
          <w:b w:val="0"/>
          <w:color w:val="000000" w:themeColor="text1"/>
          <w:sz w:val="28"/>
          <w:szCs w:val="28"/>
          <w:lang w:val="uk-UA"/>
        </w:rPr>
        <w:t xml:space="preserve">     Хочеться згадати о</w:t>
      </w:r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рганізації, які здійснюють патронат вихованців закладу: редакція районної газети «Наше життя», </w:t>
      </w:r>
      <w:proofErr w:type="spellStart"/>
      <w:r w:rsidRPr="00427FDD">
        <w:rPr>
          <w:b w:val="0"/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Pr="00427FDD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управління </w:t>
      </w:r>
      <w:r w:rsidRPr="00427FDD">
        <w:rPr>
          <w:b w:val="0"/>
          <w:color w:val="000000" w:themeColor="text1"/>
          <w:sz w:val="28"/>
          <w:szCs w:val="28"/>
          <w:lang w:val="uk-UA"/>
        </w:rPr>
        <w:t xml:space="preserve">Головного управління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Держпродспожив</w:t>
      </w:r>
      <w:r w:rsidRPr="00427FDD">
        <w:rPr>
          <w:b w:val="0"/>
          <w:color w:val="000000" w:themeColor="text1"/>
          <w:sz w:val="28"/>
          <w:szCs w:val="28"/>
          <w:lang w:val="uk-UA"/>
        </w:rPr>
        <w:t>служби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, комунальне некомерційне підприємство «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територіальне медичне об’єднання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Любомльської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районної ради»,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Любомльська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районна рада, Управління соціального захисту населення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Любомльської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РДА</w:t>
      </w:r>
      <w:r w:rsidR="00DE2795" w:rsidRPr="00427FD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427FDD">
        <w:rPr>
          <w:b w:val="0"/>
          <w:bCs w:val="0"/>
          <w:kern w:val="36"/>
          <w:sz w:val="28"/>
          <w:szCs w:val="28"/>
          <w:lang w:val="uk-UA"/>
        </w:rPr>
        <w:t>Любомльський</w:t>
      </w:r>
      <w:proofErr w:type="spellEnd"/>
      <w:r w:rsidRPr="00427FDD">
        <w:rPr>
          <w:b w:val="0"/>
          <w:bCs w:val="0"/>
          <w:kern w:val="36"/>
          <w:sz w:val="28"/>
          <w:szCs w:val="28"/>
          <w:lang w:val="uk-UA"/>
        </w:rPr>
        <w:t xml:space="preserve"> районний відділ державної виконавчої служби головного територіального управління юстиції</w:t>
      </w:r>
      <w:r w:rsidR="00DE2795" w:rsidRPr="00427FDD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Любомльська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районна друкарня, ПП «Гарант», пекарня «Любомль» ФОП Козел О.О.,</w:t>
      </w:r>
      <w:r w:rsidR="002A73AF" w:rsidRPr="00427FDD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відділення Ковельської об’єднаної державної податкової інспекції, ТзОВ «Світязь», відділення державного казначейства, управління поліції охорони у Волинській області,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Любомльський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районний центр зайнятості,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Любомльський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DE2795" w:rsidRPr="00427FDD">
        <w:rPr>
          <w:b w:val="0"/>
          <w:color w:val="000000" w:themeColor="text1"/>
          <w:sz w:val="28"/>
          <w:szCs w:val="28"/>
          <w:lang w:val="uk-UA"/>
        </w:rPr>
        <w:lastRenderedPageBreak/>
        <w:t>ВП ГУНП України</w:t>
      </w:r>
      <w:r w:rsidR="002A73AF" w:rsidRPr="00427FDD">
        <w:rPr>
          <w:b w:val="0"/>
          <w:color w:val="000000" w:themeColor="text1"/>
          <w:sz w:val="28"/>
          <w:szCs w:val="28"/>
          <w:lang w:val="uk-UA"/>
        </w:rPr>
        <w:t>,</w:t>
      </w:r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Любомльська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2A73AF" w:rsidRPr="00427FDD">
        <w:rPr>
          <w:b w:val="0"/>
          <w:color w:val="000000" w:themeColor="text1"/>
          <w:sz w:val="28"/>
          <w:szCs w:val="28"/>
          <w:lang w:val="uk-UA"/>
        </w:rPr>
        <w:t>районна державна адміністрація</w:t>
      </w:r>
      <w:r w:rsidR="00DE2795" w:rsidRPr="00427FDD">
        <w:rPr>
          <w:b w:val="0"/>
          <w:color w:val="000000" w:themeColor="text1"/>
          <w:sz w:val="28"/>
          <w:szCs w:val="28"/>
          <w:lang w:val="uk-UA"/>
        </w:rPr>
        <w:t>, філія ПАТ «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Волиньобленерго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», Управління фінансів РДА, ДКП «Любомль-ринок»,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Любомльська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міська рада, ДП «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Любомльське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лісове господарство», ТзОВ «Надія»,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Міжрайвідділ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УСБУ, ПП «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Фолсаж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», </w:t>
      </w:r>
      <w:proofErr w:type="spellStart"/>
      <w:r w:rsidR="00DE2795" w:rsidRPr="00427FDD">
        <w:rPr>
          <w:b w:val="0"/>
          <w:color w:val="000000" w:themeColor="text1"/>
          <w:sz w:val="28"/>
          <w:szCs w:val="28"/>
          <w:lang w:val="uk-UA"/>
        </w:rPr>
        <w:t>Любомльський</w:t>
      </w:r>
      <w:proofErr w:type="spellEnd"/>
      <w:r w:rsidR="00DE2795" w:rsidRPr="00427FDD">
        <w:rPr>
          <w:b w:val="0"/>
          <w:color w:val="000000" w:themeColor="text1"/>
          <w:sz w:val="28"/>
          <w:szCs w:val="28"/>
          <w:lang w:val="uk-UA"/>
        </w:rPr>
        <w:t xml:space="preserve"> відділ Ковельської </w:t>
      </w:r>
      <w:r w:rsidR="002A73AF" w:rsidRPr="00427FDD">
        <w:rPr>
          <w:b w:val="0"/>
          <w:color w:val="000000" w:themeColor="text1"/>
          <w:sz w:val="28"/>
          <w:szCs w:val="28"/>
          <w:lang w:val="uk-UA"/>
        </w:rPr>
        <w:t xml:space="preserve">місцевої прокуратури, </w:t>
      </w:r>
      <w:r w:rsidR="002A73AF" w:rsidRPr="00427FDD">
        <w:rPr>
          <w:b w:val="0"/>
          <w:sz w:val="28"/>
          <w:szCs w:val="28"/>
          <w:shd w:val="clear" w:color="auto" w:fill="FFFFFF"/>
          <w:lang w:val="uk-UA"/>
        </w:rPr>
        <w:t>державне підприємство "</w:t>
      </w:r>
      <w:proofErr w:type="spellStart"/>
      <w:r w:rsidR="002A73AF" w:rsidRPr="00427FDD">
        <w:rPr>
          <w:b w:val="0"/>
          <w:sz w:val="28"/>
          <w:szCs w:val="28"/>
          <w:shd w:val="clear" w:color="auto" w:fill="FFFFFF"/>
          <w:lang w:val="uk-UA"/>
        </w:rPr>
        <w:t>Прибузьке</w:t>
      </w:r>
      <w:proofErr w:type="spellEnd"/>
      <w:r w:rsidR="002A73AF" w:rsidRPr="00427FDD">
        <w:rPr>
          <w:b w:val="0"/>
          <w:sz w:val="28"/>
          <w:szCs w:val="28"/>
          <w:shd w:val="clear" w:color="auto" w:fill="FFFFFF"/>
          <w:lang w:val="uk-UA"/>
        </w:rPr>
        <w:t xml:space="preserve"> лісове господарство"</w:t>
      </w:r>
      <w:r w:rsidR="002A73AF" w:rsidRPr="00427FDD">
        <w:rPr>
          <w:b w:val="0"/>
          <w:sz w:val="28"/>
          <w:szCs w:val="28"/>
          <w:lang w:val="uk-UA"/>
        </w:rPr>
        <w:t xml:space="preserve"> </w:t>
      </w:r>
      <w:r w:rsidR="005E7551" w:rsidRPr="00427FDD">
        <w:rPr>
          <w:b w:val="0"/>
          <w:color w:val="000000" w:themeColor="text1"/>
          <w:sz w:val="28"/>
          <w:szCs w:val="28"/>
          <w:lang w:val="uk-UA"/>
        </w:rPr>
        <w:t xml:space="preserve">підприємці та фізичні особи. </w:t>
      </w:r>
    </w:p>
    <w:p w:rsidR="007C4F44" w:rsidRPr="00427FDD" w:rsidRDefault="005E7551" w:rsidP="00A80333">
      <w:pPr>
        <w:pStyle w:val="1"/>
        <w:shd w:val="clear" w:color="auto" w:fill="FFFFFF"/>
        <w:spacing w:line="360" w:lineRule="auto"/>
        <w:ind w:right="50"/>
        <w:jc w:val="both"/>
        <w:textAlignment w:val="baseline"/>
        <w:rPr>
          <w:b w:val="0"/>
          <w:bCs w:val="0"/>
          <w:caps/>
          <w:color w:val="1F1E1E"/>
          <w:kern w:val="36"/>
          <w:sz w:val="28"/>
          <w:szCs w:val="28"/>
          <w:lang w:val="uk-UA"/>
        </w:rPr>
      </w:pPr>
      <w:r w:rsidRPr="00427FDD">
        <w:rPr>
          <w:b w:val="0"/>
          <w:color w:val="000000" w:themeColor="text1"/>
          <w:sz w:val="28"/>
          <w:szCs w:val="28"/>
          <w:lang w:val="uk-UA"/>
        </w:rPr>
        <w:tab/>
      </w:r>
      <w:r w:rsidR="00752611" w:rsidRPr="00427FDD">
        <w:rPr>
          <w:b w:val="0"/>
          <w:sz w:val="28"/>
          <w:szCs w:val="28"/>
          <w:shd w:val="clear" w:color="auto" w:fill="FAFAFA"/>
          <w:lang w:val="uk-UA"/>
        </w:rPr>
        <w:t xml:space="preserve">Основною метою психологічної служби у закладі є забезпечення та підвищення ефективності педагогічного процесу з метою </w:t>
      </w:r>
      <w:proofErr w:type="spellStart"/>
      <w:r w:rsidR="00752611" w:rsidRPr="00427FDD">
        <w:rPr>
          <w:b w:val="0"/>
          <w:sz w:val="28"/>
          <w:szCs w:val="28"/>
          <w:shd w:val="clear" w:color="auto" w:fill="FAFAFA"/>
          <w:lang w:val="uk-UA"/>
        </w:rPr>
        <w:t>компетентнісного</w:t>
      </w:r>
      <w:proofErr w:type="spellEnd"/>
      <w:r w:rsidR="00752611" w:rsidRPr="00427FDD">
        <w:rPr>
          <w:b w:val="0"/>
          <w:sz w:val="28"/>
          <w:szCs w:val="28"/>
          <w:shd w:val="clear" w:color="auto" w:fill="FAFAFA"/>
          <w:lang w:val="uk-UA"/>
        </w:rPr>
        <w:t xml:space="preserve"> самовдосконалення вчителя і </w:t>
      </w:r>
      <w:r w:rsidR="002A73AF" w:rsidRPr="00427FDD">
        <w:rPr>
          <w:b w:val="0"/>
          <w:sz w:val="28"/>
          <w:szCs w:val="28"/>
          <w:shd w:val="clear" w:color="auto" w:fill="FAFAFA"/>
          <w:lang w:val="uk-UA"/>
        </w:rPr>
        <w:t xml:space="preserve">здобувача освіти </w:t>
      </w:r>
      <w:r w:rsidR="00752611" w:rsidRPr="00427FDD">
        <w:rPr>
          <w:b w:val="0"/>
          <w:sz w:val="28"/>
          <w:szCs w:val="28"/>
          <w:shd w:val="clear" w:color="auto" w:fill="FAFAFA"/>
          <w:lang w:val="uk-UA"/>
        </w:rPr>
        <w:t xml:space="preserve">на </w:t>
      </w:r>
      <w:proofErr w:type="spellStart"/>
      <w:r w:rsidR="00752611" w:rsidRPr="00427FDD">
        <w:rPr>
          <w:b w:val="0"/>
          <w:sz w:val="28"/>
          <w:szCs w:val="28"/>
          <w:shd w:val="clear" w:color="auto" w:fill="FAFAFA"/>
          <w:lang w:val="uk-UA"/>
        </w:rPr>
        <w:t>гуманістично</w:t>
      </w:r>
      <w:proofErr w:type="spellEnd"/>
      <w:r w:rsidR="00752611" w:rsidRPr="00427FDD">
        <w:rPr>
          <w:b w:val="0"/>
          <w:sz w:val="28"/>
          <w:szCs w:val="28"/>
          <w:shd w:val="clear" w:color="auto" w:fill="FAFAFA"/>
          <w:lang w:val="uk-UA"/>
        </w:rPr>
        <w:t xml:space="preserve"> – інноваційних засадах, захист психічного здоров’я і соціального благополуччя усіх його учасників. </w:t>
      </w:r>
      <w:r w:rsidR="00F82864" w:rsidRPr="00427FDD">
        <w:rPr>
          <w:b w:val="0"/>
          <w:color w:val="000000" w:themeColor="text1"/>
          <w:sz w:val="28"/>
          <w:szCs w:val="28"/>
          <w:lang w:val="uk-UA"/>
        </w:rPr>
        <w:t xml:space="preserve">  У закладі </w:t>
      </w:r>
      <w:r w:rsidR="007C4F44" w:rsidRPr="00427FDD">
        <w:rPr>
          <w:b w:val="0"/>
          <w:color w:val="000000" w:themeColor="text1"/>
          <w:sz w:val="28"/>
          <w:szCs w:val="28"/>
          <w:lang w:val="uk-UA"/>
        </w:rPr>
        <w:t xml:space="preserve"> створений кабінет психологічної служби. </w:t>
      </w:r>
      <w:r w:rsidR="00F82864" w:rsidRPr="00427FDD">
        <w:rPr>
          <w:b w:val="0"/>
          <w:color w:val="000000" w:themeColor="text1"/>
          <w:sz w:val="28"/>
          <w:szCs w:val="28"/>
          <w:lang w:val="uk-UA"/>
        </w:rPr>
        <w:t xml:space="preserve">Психолог </w:t>
      </w:r>
      <w:r w:rsidR="007C4F44" w:rsidRPr="00427FDD">
        <w:rPr>
          <w:b w:val="0"/>
          <w:color w:val="000000" w:themeColor="text1"/>
          <w:sz w:val="28"/>
          <w:szCs w:val="28"/>
          <w:lang w:val="uk-UA"/>
        </w:rPr>
        <w:t xml:space="preserve">надає допомогу </w:t>
      </w:r>
      <w:r w:rsidR="002A73AF" w:rsidRPr="00427FDD">
        <w:rPr>
          <w:b w:val="0"/>
          <w:color w:val="000000" w:themeColor="text1"/>
          <w:sz w:val="28"/>
          <w:szCs w:val="28"/>
          <w:lang w:val="uk-UA"/>
        </w:rPr>
        <w:t xml:space="preserve">педагогам </w:t>
      </w:r>
      <w:r w:rsidR="007C4F44" w:rsidRPr="00427FDD">
        <w:rPr>
          <w:b w:val="0"/>
          <w:color w:val="000000" w:themeColor="text1"/>
          <w:sz w:val="28"/>
          <w:szCs w:val="28"/>
          <w:lang w:val="uk-UA"/>
        </w:rPr>
        <w:t xml:space="preserve"> в роботі з дітьми девіантної поведінки. Результатами цієї роботи є: зменшення правопорушень у школі, поліпшення психологічного мікроклімату в класних колективах, зменшення п</w:t>
      </w:r>
      <w:r w:rsidR="00F82864" w:rsidRPr="00427FDD">
        <w:rPr>
          <w:b w:val="0"/>
          <w:color w:val="000000" w:themeColor="text1"/>
          <w:sz w:val="28"/>
          <w:szCs w:val="28"/>
          <w:lang w:val="uk-UA"/>
        </w:rPr>
        <w:t>ропусків занять у дітей</w:t>
      </w:r>
      <w:r w:rsidR="007C4F44" w:rsidRPr="00427FDD">
        <w:rPr>
          <w:b w:val="0"/>
          <w:color w:val="000000" w:themeColor="text1"/>
          <w:sz w:val="28"/>
          <w:szCs w:val="28"/>
          <w:lang w:val="uk-UA"/>
        </w:rPr>
        <w:t>. Практичним психологом проводяться різні тести та опитувал</w:t>
      </w:r>
      <w:r w:rsidR="002A73AF" w:rsidRPr="00427FDD">
        <w:rPr>
          <w:b w:val="0"/>
          <w:color w:val="000000" w:themeColor="text1"/>
          <w:sz w:val="28"/>
          <w:szCs w:val="28"/>
          <w:lang w:val="uk-UA"/>
        </w:rPr>
        <w:t>ьники, проводяться дослідження</w:t>
      </w:r>
      <w:r w:rsidR="007C4F44" w:rsidRPr="00427FDD">
        <w:rPr>
          <w:b w:val="0"/>
          <w:color w:val="000000" w:themeColor="text1"/>
          <w:sz w:val="28"/>
          <w:szCs w:val="28"/>
          <w:lang w:val="uk-UA"/>
        </w:rPr>
        <w:t>.</w:t>
      </w:r>
    </w:p>
    <w:p w:rsidR="007C4F44" w:rsidRPr="00427FDD" w:rsidRDefault="00DE2795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Педагогічна </w:t>
      </w:r>
      <w:r w:rsidRPr="00427FDD">
        <w:rPr>
          <w:rFonts w:ascii="Times New Roman" w:hAnsi="Times New Roman"/>
          <w:sz w:val="28"/>
          <w:szCs w:val="28"/>
        </w:rPr>
        <w:t>рада - це</w:t>
      </w:r>
      <w:r w:rsidRPr="00427FDD">
        <w:rPr>
          <w:rFonts w:ascii="Times New Roman" w:hAnsi="Times New Roman"/>
          <w:sz w:val="28"/>
          <w:szCs w:val="28"/>
          <w:shd w:val="clear" w:color="auto" w:fill="FFFFFF"/>
        </w:rPr>
        <w:t xml:space="preserve"> колегіальний орган управління освітнім процесом </w:t>
      </w:r>
      <w:r w:rsidRPr="00427FDD">
        <w:rPr>
          <w:rFonts w:ascii="Times New Roman" w:hAnsi="Times New Roman"/>
          <w:bCs/>
          <w:sz w:val="28"/>
          <w:szCs w:val="28"/>
          <w:shd w:val="clear" w:color="auto" w:fill="FFFFFF"/>
        </w:rPr>
        <w:t>закладу.</w:t>
      </w:r>
      <w:r w:rsidR="002A73AF" w:rsidRPr="00427FDD">
        <w:rPr>
          <w:rFonts w:ascii="Times New Roman" w:hAnsi="Times New Roman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Форми і методи проведення засідань педагогічних рад різні, але поєднує їх велика попередня підготовча робота і активна участь у них кожного члена педагогічного колективу. Кожен член педагогічного колективу був не стороннім спостерігачем, а співавтором постанови педагогічної</w:t>
      </w:r>
      <w:r w:rsidR="007C4F44" w:rsidRPr="00427FDD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ради.</w:t>
      </w:r>
    </w:p>
    <w:p w:rsidR="0030453B" w:rsidRPr="00427FDD" w:rsidRDefault="0030453B" w:rsidP="0064732D">
      <w:pPr>
        <w:pStyle w:val="aa"/>
        <w:spacing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На засіданнях педагогічної ради розглядалися різні питання </w:t>
      </w:r>
      <w:r w:rsidR="002A73AF" w:rsidRPr="00427FDD">
        <w:rPr>
          <w:rFonts w:ascii="Times New Roman" w:hAnsi="Times New Roman"/>
          <w:color w:val="000000" w:themeColor="text1"/>
          <w:sz w:val="28"/>
          <w:szCs w:val="28"/>
        </w:rPr>
        <w:t>освітнього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процесу, виступали керівники методичних об’єднань, практичний психолог, класоводи та класні керівники, вчителі-логопеди та вчителі-дефектологи.</w:t>
      </w:r>
      <w:r w:rsidR="00F8286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Теми</w:t>
      </w:r>
      <w:r w:rsidR="00F8286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порядку денного були висвітлені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 повній мірі.</w:t>
      </w:r>
    </w:p>
    <w:p w:rsidR="007C4F44" w:rsidRPr="00427FDD" w:rsidRDefault="007C4F44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Шкільна бібліотека є фундаментом виховання морально досконалої особистості, освіти і самоосвіти, берегинею людських знань. За допомогою книг бібліотекар виховує у школярів любов і повагу до праці,  свідоме ставлення до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навчання, сприяє корекції недоліків розвитку, вчить глибоко розуміти красу навколишнього світу. Знайомство першокласників  з бібліотекою починається з вересневих екскурсій по бібліотеці, де дітям показують фонд художньої літератури, підручників, розповіді про а</w:t>
      </w:r>
      <w:r w:rsidR="00F82864" w:rsidRPr="00427FDD">
        <w:rPr>
          <w:rFonts w:ascii="Times New Roman" w:hAnsi="Times New Roman"/>
          <w:color w:val="000000" w:themeColor="text1"/>
          <w:sz w:val="28"/>
          <w:szCs w:val="28"/>
        </w:rPr>
        <w:t>бонемент, організовують книжкові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виставки. Залучаються вихованці до читацького залу і під час виховних занять.</w:t>
      </w:r>
    </w:p>
    <w:p w:rsidR="007C4F44" w:rsidRPr="00427FDD" w:rsidRDefault="005E7551" w:rsidP="00A80333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закладі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функціонує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медична служба</w:t>
      </w:r>
      <w:r w:rsidR="00125672" w:rsidRPr="00427FD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>В своїй діяльності медична служба керується чинними нормативними документами, розпорядженнями, наказами керівника закладу.</w:t>
      </w:r>
      <w:r w:rsidR="00F8286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Двічі на рік вихованці </w:t>
      </w:r>
      <w:r w:rsidR="002A73AF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закладу </w:t>
      </w:r>
      <w:r w:rsidR="007C4F44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проходять поглиблені медичні обстеження працівниками  Комунального некомерційного підприємства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840FE" w:rsidRPr="00427FDD" w:rsidRDefault="000840FE" w:rsidP="00824925">
      <w:pPr>
        <w:spacing w:after="0" w:line="360" w:lineRule="auto"/>
        <w:ind w:right="50" w:firstLine="708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>Згідно з планом роботи освітнього закладу  на 2019/2020 навчальний рік педагогічний колектив працював над єдиною методичною проблемою: «Створення умов для розвитку природних здібностей дитини з метою адаптації у соціумі».</w:t>
      </w:r>
      <w:r w:rsidRPr="00427FDD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Паралельно колектив закладу  працював над науково-методичною темою експерименту </w:t>
      </w:r>
      <w:r w:rsidRPr="00427FDD">
        <w:rPr>
          <w:rFonts w:ascii="Times New Roman" w:eastAsiaTheme="minorEastAsia" w:hAnsi="Times New Roman"/>
          <w:sz w:val="28"/>
          <w:szCs w:val="28"/>
        </w:rPr>
        <w:t>«Соціалізація особистості в умовах інноваційного освітнього середовища».</w:t>
      </w:r>
      <w:r w:rsidRPr="00427FDD">
        <w:rPr>
          <w:rFonts w:ascii="Times New Roman" w:eastAsiaTheme="minorEastAsia" w:hAnsi="Times New Roman"/>
          <w:color w:val="FF0000"/>
          <w:sz w:val="28"/>
          <w:szCs w:val="28"/>
        </w:rPr>
        <w:t xml:space="preserve"> </w:t>
      </w:r>
      <w:r w:rsidRPr="00427FDD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Відповідно до мети експериментальної діяльності наш заклад проводив комплексний супровід дитини, починаючи з дошкільного віку, спрямований на створення умов для розвитку її природних здібностей відповідно до психофізичних  особливостей з метою адаптації у соціумі. 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На сьогоднішній день  вдосконалено структуру та розширено напрями роботи  навчального закладу, що включає: </w:t>
      </w:r>
    </w:p>
    <w:p w:rsidR="000840FE" w:rsidRPr="00427FDD" w:rsidRDefault="000840FE" w:rsidP="00824925">
      <w:pPr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- надання якісних освітніх послуг відповідно до індивідуальних особливостей та  можливостей кожної дитини (особистісний підхід);</w:t>
      </w:r>
    </w:p>
    <w:p w:rsidR="000840FE" w:rsidRPr="00427FDD" w:rsidRDefault="000840FE" w:rsidP="00824925">
      <w:pPr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>- комплексний супровід дітей (педагогічна, соціально-педагогічна і соціально-психологічна підтримка в процесі навчання і виховання;  збереження і зміцнення здоров’я учнів, створення спеціальних умов для здобуття якісної освіти дітьми, в тому числі з інтелектуальними порушеннями помірного ступеня</w:t>
      </w:r>
      <w:r w:rsidR="005E755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5E7551" w:rsidRPr="00427FDD">
        <w:rPr>
          <w:rFonts w:ascii="Times New Roman" w:hAnsi="Times New Roman"/>
          <w:color w:val="000000" w:themeColor="text1"/>
          <w:sz w:val="28"/>
          <w:szCs w:val="28"/>
        </w:rPr>
        <w:t>абілітаційний</w:t>
      </w:r>
      <w:proofErr w:type="spellEnd"/>
      <w:r w:rsidR="005E7551"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 клас</w:t>
      </w:r>
      <w:r w:rsidRPr="00427FDD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840FE" w:rsidRPr="00427FDD" w:rsidRDefault="000840FE" w:rsidP="00824925">
      <w:pPr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формування сучасної матеріально-технічної бази: створення комфортних умов навчання та перебування у закладі для всіх учасників освітнього процесу;  </w:t>
      </w:r>
    </w:p>
    <w:p w:rsidR="000840FE" w:rsidRPr="00427FDD" w:rsidRDefault="000840FE" w:rsidP="00824925">
      <w:pPr>
        <w:spacing w:after="0"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- інноваційний підхід до організації навчально-виховного процесу, зокрема, функціонування підрозділів, які забезпечать фахову роботу з дітьми, батьками та педагогами, що включають корекційно-реабілітаційні послуги та соціально-психологічний супровід (логопед, психолог, гурткова робота тощо), надання допомоги педагогам загальноосвітніх закладів, які забезпечують  впровадження інклюзивної освіти, навчання дітей за індивідуальною формою та ін. </w:t>
      </w:r>
    </w:p>
    <w:p w:rsidR="000840FE" w:rsidRPr="00427FDD" w:rsidRDefault="000840FE" w:rsidP="00824925">
      <w:pPr>
        <w:spacing w:after="0" w:line="360" w:lineRule="auto"/>
        <w:ind w:right="5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 xml:space="preserve">  Методична робота  спрямована на реалізацію державної освітньої політики, а саме на Концепції «Нова українська школа», де вся увага  центрована на дитині, її потребах, інтересах, розвитку.   </w:t>
      </w:r>
    </w:p>
    <w:p w:rsidR="008D6E46" w:rsidRPr="00427FDD" w:rsidRDefault="000840FE" w:rsidP="004710FB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 xml:space="preserve"> У системі методичної роботи Нової української школи розвивались </w:t>
      </w:r>
      <w:proofErr w:type="spellStart"/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>професійно</w:t>
      </w:r>
      <w:proofErr w:type="spellEnd"/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 xml:space="preserve"> важливі особистісні якості педагога, формувалися та усвідомлювалися нові цінності, оновлювалися знання, посилювалася здатність до їх практичного застосування. Здійснювався також супровід освітніх практик та інновацій, які є чинником розвитку освітніх систем різного рівня. </w:t>
      </w:r>
    </w:p>
    <w:p w:rsidR="008D6E46" w:rsidRPr="00427FDD" w:rsidRDefault="008D6E46" w:rsidP="004710FB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</w:rPr>
        <w:t xml:space="preserve">Постійно ведуться роботи з благоустрою шкільного подвір’я власними силами.  </w:t>
      </w:r>
    </w:p>
    <w:p w:rsidR="008D6E46" w:rsidRPr="00427FDD" w:rsidRDefault="008D6E46" w:rsidP="004710FB">
      <w:pPr>
        <w:pStyle w:val="aa"/>
        <w:spacing w:after="0" w:line="360" w:lineRule="auto"/>
        <w:ind w:right="50" w:firstLine="284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березні 2020 року головним державним аудитором відділу контролю у галузі освіти, науки, спорту та інформації </w:t>
      </w:r>
      <w:proofErr w:type="spellStart"/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Галухою</w:t>
      </w:r>
      <w:proofErr w:type="spellEnd"/>
      <w:r w:rsidRPr="00427F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Л. був проведений збір інформації у межах державного аудити виконання бюджетної програми.</w:t>
      </w:r>
    </w:p>
    <w:p w:rsidR="008D6E46" w:rsidRPr="00427FDD" w:rsidRDefault="008D6E46" w:rsidP="0064732D">
      <w:pPr>
        <w:spacing w:before="100" w:beforeAutospacing="1" w:after="100" w:afterAutospacing="1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b/>
          <w:bCs/>
          <w:sz w:val="28"/>
          <w:szCs w:val="28"/>
        </w:rPr>
        <w:t>Головними завданнями закладу освіти у 2020-2021 навчальному році: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- забезпечення права дітей із складними вадами розвитку на здобуття відповідного рівня дошкільної та загальної середньої освіти відповідно до їх можливостей, здібностей з урахуванням індивідуальних особливостей розвитку;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  - забезпечення ранньої соціалізації та підготовки таких дітей до здобуття відповідного рівня</w:t>
      </w:r>
      <w:r w:rsidRPr="00427FD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27FDD">
        <w:rPr>
          <w:rFonts w:ascii="Times New Roman" w:hAnsi="Times New Roman"/>
          <w:sz w:val="28"/>
          <w:szCs w:val="28"/>
        </w:rPr>
        <w:t xml:space="preserve">дошкільної та загальної середньої освіти шляхом спеціально </w:t>
      </w:r>
      <w:r w:rsidRPr="00427FDD">
        <w:rPr>
          <w:rFonts w:ascii="Times New Roman" w:hAnsi="Times New Roman"/>
          <w:sz w:val="28"/>
          <w:szCs w:val="28"/>
        </w:rPr>
        <w:lastRenderedPageBreak/>
        <w:t>організованого навчально-виховного процесу в комплексі з психолого-педагогічною, медичною, фізичною, соціальною реабілітацією;</w:t>
      </w:r>
    </w:p>
    <w:p w:rsidR="00D90E5F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- розвиток природних здібностей і обдарувань, творчого мислення вихованців, здійснення їх допрофесійної та професійної підготовки, формування соціально адаптованої особистості;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- сприяння фізичному і психічному розвитку дітей; 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- забезпечення у процесі навчання й виховання системного кваліфікованого психолого-медико-педагогічного супроводу з врахуванням стану здоров'я, особливостей психофізичного розвитку учнів (вихованців);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- надання реабілітаційних послуг згідно з індивідуальною програмою реабілітації дитини-інваліда; </w:t>
      </w:r>
    </w:p>
    <w:p w:rsidR="00427FDD" w:rsidRDefault="008D6E46" w:rsidP="0064732D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- сприяння засвоєнню учнями норм громадянської етики та загальнолюдської моралі, міжособистісного спілкування, особистої гігієни та здорового способу життя, початкових трудових умінь та навичок;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 xml:space="preserve">- надання психолого-педагогічної допомоги батькам (особам, які їх замінюють), які виховують дітей-інвалідів, з метою залучення їх </w:t>
      </w:r>
      <w:r w:rsidR="00D90E5F" w:rsidRPr="00427FDD">
        <w:rPr>
          <w:rFonts w:ascii="Times New Roman" w:hAnsi="Times New Roman"/>
          <w:sz w:val="28"/>
          <w:szCs w:val="28"/>
        </w:rPr>
        <w:t xml:space="preserve">та дітей до  освітнього  та </w:t>
      </w:r>
      <w:r w:rsidRPr="00427FDD">
        <w:rPr>
          <w:rFonts w:ascii="Times New Roman" w:hAnsi="Times New Roman"/>
          <w:sz w:val="28"/>
          <w:szCs w:val="28"/>
        </w:rPr>
        <w:t xml:space="preserve">реабілітаційного процесу; 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</w:rPr>
      </w:pPr>
      <w:r w:rsidRPr="00427FDD">
        <w:rPr>
          <w:rFonts w:ascii="Times New Roman" w:hAnsi="Times New Roman"/>
          <w:sz w:val="28"/>
          <w:szCs w:val="28"/>
        </w:rPr>
        <w:t>- формування громадянської позиції, власної гідності, готовності до трудової діяльності, відповідальності за свої дії;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7FDD">
        <w:rPr>
          <w:rFonts w:ascii="Times New Roman" w:hAnsi="Times New Roman"/>
          <w:sz w:val="28"/>
          <w:szCs w:val="28"/>
        </w:rPr>
        <w:t>- виховання громадянина України; виховання в учнів (вихованців) поваги до Конституції України, державних символів України, прав і свобод людини громадянина, почуття власної гідності,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націй.</w:t>
      </w:r>
    </w:p>
    <w:p w:rsidR="008D6E46" w:rsidRPr="00427FDD" w:rsidRDefault="008D6E46" w:rsidP="004710FB">
      <w:pPr>
        <w:spacing w:after="0" w:line="360" w:lineRule="auto"/>
        <w:ind w:right="50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27FDD">
        <w:rPr>
          <w:rFonts w:ascii="Times New Roman" w:hAnsi="Times New Roman"/>
          <w:bCs/>
          <w:sz w:val="28"/>
          <w:szCs w:val="28"/>
          <w:lang w:eastAsia="en-US"/>
        </w:rPr>
        <w:t>Заклад освіти може надавати реабілітаційні послуги </w:t>
      </w:r>
      <w:r w:rsidR="00D90E5F" w:rsidRPr="00427FDD">
        <w:rPr>
          <w:rFonts w:ascii="Times New Roman" w:hAnsi="Times New Roman"/>
          <w:bCs/>
          <w:sz w:val="28"/>
          <w:szCs w:val="28"/>
          <w:lang w:eastAsia="en-US"/>
        </w:rPr>
        <w:t xml:space="preserve"> дітям з вадами</w:t>
      </w:r>
      <w:r w:rsidRPr="00427FDD">
        <w:rPr>
          <w:rFonts w:ascii="Times New Roman" w:hAnsi="Times New Roman"/>
          <w:bCs/>
          <w:sz w:val="28"/>
          <w:szCs w:val="28"/>
          <w:lang w:eastAsia="en-US"/>
        </w:rPr>
        <w:t xml:space="preserve"> розвитку, які навчаються в інклюзивних класах (групах) дошкільних та загальноосвітніх навчальних закладів та консультативні послуги батькам дітей з вадами розвитку (за заявою батьків).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Подальше функціонування  закладу освіти  у якості центру  буде  забезпечуватись  з урахуванням сучасних тенденцій щодо надання якісних освітніх послуг дітям з особливими  потребами, в тому числі з інвалідністю, що включають:</w:t>
      </w:r>
    </w:p>
    <w:p w:rsidR="008F4AE7" w:rsidRDefault="008D6E46" w:rsidP="004710FB">
      <w:pPr>
        <w:spacing w:after="0" w:line="360" w:lineRule="auto"/>
        <w:ind w:right="5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 xml:space="preserve">- інноваційний підхід до організації </w:t>
      </w:r>
      <w:r w:rsidR="00776949">
        <w:rPr>
          <w:rFonts w:ascii="Times New Roman" w:eastAsiaTheme="minorHAnsi" w:hAnsi="Times New Roman"/>
          <w:sz w:val="28"/>
          <w:szCs w:val="28"/>
          <w:lang w:eastAsia="en-US"/>
        </w:rPr>
        <w:t>освітнього</w:t>
      </w:r>
    </w:p>
    <w:p w:rsidR="008D6E46" w:rsidRPr="00427FDD" w:rsidRDefault="008D6E46" w:rsidP="004710FB">
      <w:pPr>
        <w:spacing w:after="0" w:line="360" w:lineRule="auto"/>
        <w:ind w:right="5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 xml:space="preserve"> процесу (робота з постійним та змінним контингентами вихованців; забезпечення навчального процесу з врахуванням вимог лікувально-корекційної роботи та індивідуальних особливостей розвитку дітей; апробація інноваційних технологій, оволодіння сучасними вітчизняними та зарубіжними методиками роботи з дітьми зі складними вадами розвитку);</w:t>
      </w:r>
    </w:p>
    <w:p w:rsidR="008D6E46" w:rsidRPr="00427FDD" w:rsidRDefault="008D6E46" w:rsidP="0064732D">
      <w:pPr>
        <w:spacing w:after="160" w:line="360" w:lineRule="auto"/>
        <w:ind w:right="5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 xml:space="preserve">- активізацію інтеграційних </w:t>
      </w:r>
      <w:proofErr w:type="spellStart"/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>зв’язків</w:t>
      </w:r>
      <w:proofErr w:type="spellEnd"/>
      <w:r w:rsidRPr="00427FDD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427FDD">
        <w:rPr>
          <w:rFonts w:ascii="Times New Roman" w:eastAsiaTheme="minorHAnsi" w:hAnsi="Times New Roman"/>
          <w:sz w:val="28"/>
          <w:szCs w:val="28"/>
          <w:lang w:eastAsia="en-US"/>
        </w:rPr>
        <w:t>(співпраця з професійно-технічними навчальними закладами з метою професійної реабілітації дітей з особливими освітніми потребами з урахуванням їх стану здоров’я,  особистісних можливостей та запиту ринку праці в регіоні; дієва взаємодія з громадськими організаціями, фондами, залучення позабюджетних коштів; в межах компетенції фахове консультування батьків, у яких народилися діти з вродженими вадами розвитку).</w:t>
      </w:r>
    </w:p>
    <w:p w:rsidR="008D6E46" w:rsidRPr="00427FDD" w:rsidRDefault="008D6E46" w:rsidP="0064732D">
      <w:pPr>
        <w:spacing w:line="360" w:lineRule="auto"/>
        <w:ind w:right="5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4F44" w:rsidRPr="00427FDD" w:rsidRDefault="007C4F44" w:rsidP="0064732D">
      <w:pPr>
        <w:pStyle w:val="aa"/>
        <w:spacing w:line="360" w:lineRule="auto"/>
        <w:ind w:right="5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370C0" w:rsidRPr="00427FDD" w:rsidRDefault="004370C0" w:rsidP="00427FDD">
      <w:pPr>
        <w:ind w:right="50"/>
        <w:jc w:val="both"/>
        <w:rPr>
          <w:rFonts w:ascii="Times New Roman" w:hAnsi="Times New Roman"/>
          <w:sz w:val="28"/>
          <w:szCs w:val="28"/>
        </w:rPr>
      </w:pPr>
    </w:p>
    <w:p w:rsidR="009B5245" w:rsidRPr="00427FDD" w:rsidRDefault="009B5245" w:rsidP="00427FDD">
      <w:pPr>
        <w:ind w:right="50"/>
        <w:jc w:val="both"/>
        <w:rPr>
          <w:rFonts w:ascii="Times New Roman" w:hAnsi="Times New Roman"/>
          <w:sz w:val="28"/>
          <w:szCs w:val="28"/>
        </w:rPr>
      </w:pPr>
    </w:p>
    <w:sectPr w:rsidR="009B5245" w:rsidRPr="00427FDD" w:rsidSect="00427FDD">
      <w:headerReference w:type="default" r:id="rId9"/>
      <w:footerReference w:type="default" r:id="rId10"/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65" w:rsidRDefault="00114165">
      <w:pPr>
        <w:spacing w:after="0" w:line="240" w:lineRule="auto"/>
      </w:pPr>
      <w:r>
        <w:separator/>
      </w:r>
    </w:p>
  </w:endnote>
  <w:endnote w:type="continuationSeparator" w:id="0">
    <w:p w:rsidR="00114165" w:rsidRDefault="0011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91" w:rsidRDefault="00362391">
    <w:pPr>
      <w:pStyle w:val="aa"/>
      <w:spacing w:line="14" w:lineRule="auto"/>
      <w:rPr>
        <w:sz w:val="20"/>
      </w:rPr>
    </w:pPr>
    <w:r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9DC1A0C" wp14:editId="7BE00786">
              <wp:simplePos x="0" y="0"/>
              <wp:positionH relativeFrom="page">
                <wp:posOffset>3941445</wp:posOffset>
              </wp:positionH>
              <wp:positionV relativeFrom="page">
                <wp:posOffset>10077450</wp:posOffset>
              </wp:positionV>
              <wp:extent cx="219710" cy="165735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391" w:rsidRDefault="00362391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431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C1A0C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7" type="#_x0000_t202" style="position:absolute;margin-left:310.35pt;margin-top:793.5pt;width:17.3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e9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" filled="f" stroked="f">
              <v:textbox inset="0,0,0,0">
                <w:txbxContent>
                  <w:p w:rsidR="00362391" w:rsidRDefault="00362391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5431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65" w:rsidRDefault="00114165">
      <w:pPr>
        <w:spacing w:after="0" w:line="240" w:lineRule="auto"/>
      </w:pPr>
      <w:r>
        <w:separator/>
      </w:r>
    </w:p>
  </w:footnote>
  <w:footnote w:type="continuationSeparator" w:id="0">
    <w:p w:rsidR="00114165" w:rsidRDefault="0011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91" w:rsidRDefault="00362391">
    <w:pPr>
      <w:pStyle w:val="aa"/>
      <w:spacing w:line="14" w:lineRule="auto"/>
      <w:rPr>
        <w:sz w:val="20"/>
      </w:rPr>
    </w:pPr>
    <w:r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9EE7D20" wp14:editId="1D42E1C6">
              <wp:simplePos x="0" y="0"/>
              <wp:positionH relativeFrom="page">
                <wp:posOffset>2734310</wp:posOffset>
              </wp:positionH>
              <wp:positionV relativeFrom="page">
                <wp:posOffset>306070</wp:posOffset>
              </wp:positionV>
              <wp:extent cx="2635250" cy="180340"/>
              <wp:effectExtent l="0" t="0" r="12700" b="1016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391" w:rsidRPr="00522C85" w:rsidRDefault="00362391">
                          <w:pPr>
                            <w:spacing w:line="264" w:lineRule="exact"/>
                            <w:ind w:left="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22C8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Звіт керівника закладу за 2019-2020 </w:t>
                          </w:r>
                          <w:proofErr w:type="spellStart"/>
                          <w:r w:rsidRPr="00522C8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н.р</w:t>
                          </w:r>
                          <w:proofErr w:type="spellEnd"/>
                          <w:r w:rsidRPr="00522C8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E7D20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215.3pt;margin-top:24.1pt;width:207.5pt;height:14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FTxg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" filled="f" stroked="f">
              <v:textbox inset="0,0,0,0">
                <w:txbxContent>
                  <w:p w:rsidR="00362391" w:rsidRPr="00522C85" w:rsidRDefault="00362391">
                    <w:pPr>
                      <w:spacing w:line="264" w:lineRule="exact"/>
                      <w:ind w:left="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522C85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Звіт керівника закладу за 2019-2020 </w:t>
                    </w:r>
                    <w:proofErr w:type="spellStart"/>
                    <w:r w:rsidRPr="00522C85">
                      <w:rPr>
                        <w:rFonts w:ascii="Times New Roman" w:hAnsi="Times New Roman"/>
                        <w:sz w:val="18"/>
                        <w:szCs w:val="18"/>
                      </w:rPr>
                      <w:t>н.р</w:t>
                    </w:r>
                    <w:proofErr w:type="spellEnd"/>
                    <w:r w:rsidRPr="00522C85">
                      <w:rPr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56A"/>
    <w:multiLevelType w:val="hybridMultilevel"/>
    <w:tmpl w:val="19B8F606"/>
    <w:lvl w:ilvl="0" w:tplc="0E86A422">
      <w:start w:val="1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B44D1F"/>
    <w:multiLevelType w:val="hybridMultilevel"/>
    <w:tmpl w:val="8020DAF0"/>
    <w:lvl w:ilvl="0" w:tplc="CE7E551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F45E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127F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50A1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9C3F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823C8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4E9D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4865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F6AE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B9B5AFF"/>
    <w:multiLevelType w:val="hybridMultilevel"/>
    <w:tmpl w:val="4CD866F6"/>
    <w:lvl w:ilvl="0" w:tplc="7500156A">
      <w:numFmt w:val="bullet"/>
      <w:lvlText w:val="•"/>
      <w:lvlJc w:val="left"/>
      <w:pPr>
        <w:ind w:left="95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50E6794">
      <w:numFmt w:val="bullet"/>
      <w:lvlText w:val="•"/>
      <w:lvlJc w:val="left"/>
      <w:pPr>
        <w:ind w:left="1914" w:hanging="169"/>
      </w:pPr>
      <w:rPr>
        <w:rFonts w:hint="default"/>
        <w:lang w:val="uk-UA" w:eastAsia="en-US" w:bidi="ar-SA"/>
      </w:rPr>
    </w:lvl>
    <w:lvl w:ilvl="2" w:tplc="072EB6DC">
      <w:numFmt w:val="bullet"/>
      <w:lvlText w:val="•"/>
      <w:lvlJc w:val="left"/>
      <w:pPr>
        <w:ind w:left="2869" w:hanging="169"/>
      </w:pPr>
      <w:rPr>
        <w:rFonts w:hint="default"/>
        <w:lang w:val="uk-UA" w:eastAsia="en-US" w:bidi="ar-SA"/>
      </w:rPr>
    </w:lvl>
    <w:lvl w:ilvl="3" w:tplc="85F22FBE">
      <w:numFmt w:val="bullet"/>
      <w:lvlText w:val="•"/>
      <w:lvlJc w:val="left"/>
      <w:pPr>
        <w:ind w:left="3823" w:hanging="169"/>
      </w:pPr>
      <w:rPr>
        <w:rFonts w:hint="default"/>
        <w:lang w:val="uk-UA" w:eastAsia="en-US" w:bidi="ar-SA"/>
      </w:rPr>
    </w:lvl>
    <w:lvl w:ilvl="4" w:tplc="1408CABE">
      <w:numFmt w:val="bullet"/>
      <w:lvlText w:val="•"/>
      <w:lvlJc w:val="left"/>
      <w:pPr>
        <w:ind w:left="4778" w:hanging="169"/>
      </w:pPr>
      <w:rPr>
        <w:rFonts w:hint="default"/>
        <w:lang w:val="uk-UA" w:eastAsia="en-US" w:bidi="ar-SA"/>
      </w:rPr>
    </w:lvl>
    <w:lvl w:ilvl="5" w:tplc="8C8EBF2E">
      <w:numFmt w:val="bullet"/>
      <w:lvlText w:val="•"/>
      <w:lvlJc w:val="left"/>
      <w:pPr>
        <w:ind w:left="5733" w:hanging="169"/>
      </w:pPr>
      <w:rPr>
        <w:rFonts w:hint="default"/>
        <w:lang w:val="uk-UA" w:eastAsia="en-US" w:bidi="ar-SA"/>
      </w:rPr>
    </w:lvl>
    <w:lvl w:ilvl="6" w:tplc="D0A290DE">
      <w:numFmt w:val="bullet"/>
      <w:lvlText w:val="•"/>
      <w:lvlJc w:val="left"/>
      <w:pPr>
        <w:ind w:left="6687" w:hanging="169"/>
      </w:pPr>
      <w:rPr>
        <w:rFonts w:hint="default"/>
        <w:lang w:val="uk-UA" w:eastAsia="en-US" w:bidi="ar-SA"/>
      </w:rPr>
    </w:lvl>
    <w:lvl w:ilvl="7" w:tplc="0D6A0F8A">
      <w:numFmt w:val="bullet"/>
      <w:lvlText w:val="•"/>
      <w:lvlJc w:val="left"/>
      <w:pPr>
        <w:ind w:left="7642" w:hanging="169"/>
      </w:pPr>
      <w:rPr>
        <w:rFonts w:hint="default"/>
        <w:lang w:val="uk-UA" w:eastAsia="en-US" w:bidi="ar-SA"/>
      </w:rPr>
    </w:lvl>
    <w:lvl w:ilvl="8" w:tplc="818E867C">
      <w:numFmt w:val="bullet"/>
      <w:lvlText w:val="•"/>
      <w:lvlJc w:val="left"/>
      <w:pPr>
        <w:ind w:left="8597" w:hanging="169"/>
      </w:pPr>
      <w:rPr>
        <w:rFonts w:hint="default"/>
        <w:lang w:val="uk-UA" w:eastAsia="en-US" w:bidi="ar-SA"/>
      </w:rPr>
    </w:lvl>
  </w:abstractNum>
  <w:abstractNum w:abstractNumId="3" w15:restartNumberingAfterBreak="0">
    <w:nsid w:val="110C1FEB"/>
    <w:multiLevelType w:val="hybridMultilevel"/>
    <w:tmpl w:val="64A4789E"/>
    <w:lvl w:ilvl="0" w:tplc="4DEA7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F4B"/>
    <w:multiLevelType w:val="hybridMultilevel"/>
    <w:tmpl w:val="76EA898E"/>
    <w:lvl w:ilvl="0" w:tplc="712AC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D50CC"/>
    <w:multiLevelType w:val="hybridMultilevel"/>
    <w:tmpl w:val="FD12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0D7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45751"/>
    <w:multiLevelType w:val="hybridMultilevel"/>
    <w:tmpl w:val="02668146"/>
    <w:lvl w:ilvl="0" w:tplc="E4762736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7EDF6C">
      <w:numFmt w:val="bullet"/>
      <w:lvlText w:val="•"/>
      <w:lvlJc w:val="left"/>
      <w:pPr>
        <w:ind w:left="1896" w:hanging="164"/>
      </w:pPr>
      <w:rPr>
        <w:rFonts w:hint="default"/>
        <w:lang w:val="uk-UA" w:eastAsia="en-US" w:bidi="ar-SA"/>
      </w:rPr>
    </w:lvl>
    <w:lvl w:ilvl="2" w:tplc="C5E8FAD0">
      <w:numFmt w:val="bullet"/>
      <w:lvlText w:val="•"/>
      <w:lvlJc w:val="left"/>
      <w:pPr>
        <w:ind w:left="2853" w:hanging="164"/>
      </w:pPr>
      <w:rPr>
        <w:rFonts w:hint="default"/>
        <w:lang w:val="uk-UA" w:eastAsia="en-US" w:bidi="ar-SA"/>
      </w:rPr>
    </w:lvl>
    <w:lvl w:ilvl="3" w:tplc="88DCC224">
      <w:numFmt w:val="bullet"/>
      <w:lvlText w:val="•"/>
      <w:lvlJc w:val="left"/>
      <w:pPr>
        <w:ind w:left="3809" w:hanging="164"/>
      </w:pPr>
      <w:rPr>
        <w:rFonts w:hint="default"/>
        <w:lang w:val="uk-UA" w:eastAsia="en-US" w:bidi="ar-SA"/>
      </w:rPr>
    </w:lvl>
    <w:lvl w:ilvl="4" w:tplc="63285E82">
      <w:numFmt w:val="bullet"/>
      <w:lvlText w:val="•"/>
      <w:lvlJc w:val="left"/>
      <w:pPr>
        <w:ind w:left="4766" w:hanging="164"/>
      </w:pPr>
      <w:rPr>
        <w:rFonts w:hint="default"/>
        <w:lang w:val="uk-UA" w:eastAsia="en-US" w:bidi="ar-SA"/>
      </w:rPr>
    </w:lvl>
    <w:lvl w:ilvl="5" w:tplc="F8A0B61A">
      <w:numFmt w:val="bullet"/>
      <w:lvlText w:val="•"/>
      <w:lvlJc w:val="left"/>
      <w:pPr>
        <w:ind w:left="5723" w:hanging="164"/>
      </w:pPr>
      <w:rPr>
        <w:rFonts w:hint="default"/>
        <w:lang w:val="uk-UA" w:eastAsia="en-US" w:bidi="ar-SA"/>
      </w:rPr>
    </w:lvl>
    <w:lvl w:ilvl="6" w:tplc="78C46A20">
      <w:numFmt w:val="bullet"/>
      <w:lvlText w:val="•"/>
      <w:lvlJc w:val="left"/>
      <w:pPr>
        <w:ind w:left="6679" w:hanging="164"/>
      </w:pPr>
      <w:rPr>
        <w:rFonts w:hint="default"/>
        <w:lang w:val="uk-UA" w:eastAsia="en-US" w:bidi="ar-SA"/>
      </w:rPr>
    </w:lvl>
    <w:lvl w:ilvl="7" w:tplc="CFB607D2">
      <w:numFmt w:val="bullet"/>
      <w:lvlText w:val="•"/>
      <w:lvlJc w:val="left"/>
      <w:pPr>
        <w:ind w:left="7636" w:hanging="164"/>
      </w:pPr>
      <w:rPr>
        <w:rFonts w:hint="default"/>
        <w:lang w:val="uk-UA" w:eastAsia="en-US" w:bidi="ar-SA"/>
      </w:rPr>
    </w:lvl>
    <w:lvl w:ilvl="8" w:tplc="79C6FF6C">
      <w:numFmt w:val="bullet"/>
      <w:lvlText w:val="•"/>
      <w:lvlJc w:val="left"/>
      <w:pPr>
        <w:ind w:left="8593" w:hanging="164"/>
      </w:pPr>
      <w:rPr>
        <w:rFonts w:hint="default"/>
        <w:lang w:val="uk-UA" w:eastAsia="en-US" w:bidi="ar-SA"/>
      </w:rPr>
    </w:lvl>
  </w:abstractNum>
  <w:abstractNum w:abstractNumId="7" w15:restartNumberingAfterBreak="0">
    <w:nsid w:val="28A27631"/>
    <w:multiLevelType w:val="hybridMultilevel"/>
    <w:tmpl w:val="22A6821E"/>
    <w:lvl w:ilvl="0" w:tplc="712AC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17C2"/>
    <w:multiLevelType w:val="hybridMultilevel"/>
    <w:tmpl w:val="2B8C0CD6"/>
    <w:lvl w:ilvl="0" w:tplc="C20277DC">
      <w:start w:val="1"/>
      <w:numFmt w:val="decimal"/>
      <w:lvlText w:val="%1."/>
      <w:lvlJc w:val="left"/>
      <w:pPr>
        <w:ind w:left="35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9178335E">
      <w:numFmt w:val="bullet"/>
      <w:lvlText w:val="•"/>
      <w:lvlJc w:val="left"/>
      <w:pPr>
        <w:ind w:left="4218" w:hanging="281"/>
      </w:pPr>
      <w:rPr>
        <w:rFonts w:hint="default"/>
        <w:lang w:val="uk-UA" w:eastAsia="en-US" w:bidi="ar-SA"/>
      </w:rPr>
    </w:lvl>
    <w:lvl w:ilvl="2" w:tplc="0B480A02">
      <w:numFmt w:val="bullet"/>
      <w:lvlText w:val="•"/>
      <w:lvlJc w:val="left"/>
      <w:pPr>
        <w:ind w:left="4917" w:hanging="281"/>
      </w:pPr>
      <w:rPr>
        <w:rFonts w:hint="default"/>
        <w:lang w:val="uk-UA" w:eastAsia="en-US" w:bidi="ar-SA"/>
      </w:rPr>
    </w:lvl>
    <w:lvl w:ilvl="3" w:tplc="60DC679C">
      <w:numFmt w:val="bullet"/>
      <w:lvlText w:val="•"/>
      <w:lvlJc w:val="left"/>
      <w:pPr>
        <w:ind w:left="5615" w:hanging="281"/>
      </w:pPr>
      <w:rPr>
        <w:rFonts w:hint="default"/>
        <w:lang w:val="uk-UA" w:eastAsia="en-US" w:bidi="ar-SA"/>
      </w:rPr>
    </w:lvl>
    <w:lvl w:ilvl="4" w:tplc="524A389C">
      <w:numFmt w:val="bullet"/>
      <w:lvlText w:val="•"/>
      <w:lvlJc w:val="left"/>
      <w:pPr>
        <w:ind w:left="6314" w:hanging="281"/>
      </w:pPr>
      <w:rPr>
        <w:rFonts w:hint="default"/>
        <w:lang w:val="uk-UA" w:eastAsia="en-US" w:bidi="ar-SA"/>
      </w:rPr>
    </w:lvl>
    <w:lvl w:ilvl="5" w:tplc="15082C04">
      <w:numFmt w:val="bullet"/>
      <w:lvlText w:val="•"/>
      <w:lvlJc w:val="left"/>
      <w:pPr>
        <w:ind w:left="7013" w:hanging="281"/>
      </w:pPr>
      <w:rPr>
        <w:rFonts w:hint="default"/>
        <w:lang w:val="uk-UA" w:eastAsia="en-US" w:bidi="ar-SA"/>
      </w:rPr>
    </w:lvl>
    <w:lvl w:ilvl="6" w:tplc="23AE2680">
      <w:numFmt w:val="bullet"/>
      <w:lvlText w:val="•"/>
      <w:lvlJc w:val="left"/>
      <w:pPr>
        <w:ind w:left="7711" w:hanging="281"/>
      </w:pPr>
      <w:rPr>
        <w:rFonts w:hint="default"/>
        <w:lang w:val="uk-UA" w:eastAsia="en-US" w:bidi="ar-SA"/>
      </w:rPr>
    </w:lvl>
    <w:lvl w:ilvl="7" w:tplc="6E2E35D4">
      <w:numFmt w:val="bullet"/>
      <w:lvlText w:val="•"/>
      <w:lvlJc w:val="left"/>
      <w:pPr>
        <w:ind w:left="8410" w:hanging="281"/>
      </w:pPr>
      <w:rPr>
        <w:rFonts w:hint="default"/>
        <w:lang w:val="uk-UA" w:eastAsia="en-US" w:bidi="ar-SA"/>
      </w:rPr>
    </w:lvl>
    <w:lvl w:ilvl="8" w:tplc="5630E978">
      <w:numFmt w:val="bullet"/>
      <w:lvlText w:val="•"/>
      <w:lvlJc w:val="left"/>
      <w:pPr>
        <w:ind w:left="9109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303050F4"/>
    <w:multiLevelType w:val="hybridMultilevel"/>
    <w:tmpl w:val="E8B89CDA"/>
    <w:lvl w:ilvl="0" w:tplc="712AC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2A99"/>
    <w:multiLevelType w:val="hybridMultilevel"/>
    <w:tmpl w:val="C21073B8"/>
    <w:lvl w:ilvl="0" w:tplc="B7DE7752">
      <w:numFmt w:val="bullet"/>
      <w:lvlText w:val=""/>
      <w:lvlJc w:val="left"/>
      <w:pPr>
        <w:ind w:left="1658" w:hanging="87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E04071A2">
      <w:numFmt w:val="bullet"/>
      <w:lvlText w:val="•"/>
      <w:lvlJc w:val="left"/>
      <w:pPr>
        <w:ind w:left="2544" w:hanging="874"/>
      </w:pPr>
      <w:rPr>
        <w:rFonts w:hint="default"/>
        <w:lang w:val="uk-UA" w:eastAsia="en-US" w:bidi="ar-SA"/>
      </w:rPr>
    </w:lvl>
    <w:lvl w:ilvl="2" w:tplc="C2E20B82">
      <w:numFmt w:val="bullet"/>
      <w:lvlText w:val="•"/>
      <w:lvlJc w:val="left"/>
      <w:pPr>
        <w:ind w:left="3429" w:hanging="874"/>
      </w:pPr>
      <w:rPr>
        <w:rFonts w:hint="default"/>
        <w:lang w:val="uk-UA" w:eastAsia="en-US" w:bidi="ar-SA"/>
      </w:rPr>
    </w:lvl>
    <w:lvl w:ilvl="3" w:tplc="D416E1BA">
      <w:numFmt w:val="bullet"/>
      <w:lvlText w:val="•"/>
      <w:lvlJc w:val="left"/>
      <w:pPr>
        <w:ind w:left="4313" w:hanging="874"/>
      </w:pPr>
      <w:rPr>
        <w:rFonts w:hint="default"/>
        <w:lang w:val="uk-UA" w:eastAsia="en-US" w:bidi="ar-SA"/>
      </w:rPr>
    </w:lvl>
    <w:lvl w:ilvl="4" w:tplc="3FAE4622">
      <w:numFmt w:val="bullet"/>
      <w:lvlText w:val="•"/>
      <w:lvlJc w:val="left"/>
      <w:pPr>
        <w:ind w:left="5198" w:hanging="874"/>
      </w:pPr>
      <w:rPr>
        <w:rFonts w:hint="default"/>
        <w:lang w:val="uk-UA" w:eastAsia="en-US" w:bidi="ar-SA"/>
      </w:rPr>
    </w:lvl>
    <w:lvl w:ilvl="5" w:tplc="F3A8F380">
      <w:numFmt w:val="bullet"/>
      <w:lvlText w:val="•"/>
      <w:lvlJc w:val="left"/>
      <w:pPr>
        <w:ind w:left="6083" w:hanging="874"/>
      </w:pPr>
      <w:rPr>
        <w:rFonts w:hint="default"/>
        <w:lang w:val="uk-UA" w:eastAsia="en-US" w:bidi="ar-SA"/>
      </w:rPr>
    </w:lvl>
    <w:lvl w:ilvl="6" w:tplc="2E5CE384">
      <w:numFmt w:val="bullet"/>
      <w:lvlText w:val="•"/>
      <w:lvlJc w:val="left"/>
      <w:pPr>
        <w:ind w:left="6967" w:hanging="874"/>
      </w:pPr>
      <w:rPr>
        <w:rFonts w:hint="default"/>
        <w:lang w:val="uk-UA" w:eastAsia="en-US" w:bidi="ar-SA"/>
      </w:rPr>
    </w:lvl>
    <w:lvl w:ilvl="7" w:tplc="02967D5A">
      <w:numFmt w:val="bullet"/>
      <w:lvlText w:val="•"/>
      <w:lvlJc w:val="left"/>
      <w:pPr>
        <w:ind w:left="7852" w:hanging="874"/>
      </w:pPr>
      <w:rPr>
        <w:rFonts w:hint="default"/>
        <w:lang w:val="uk-UA" w:eastAsia="en-US" w:bidi="ar-SA"/>
      </w:rPr>
    </w:lvl>
    <w:lvl w:ilvl="8" w:tplc="89DA1B14">
      <w:numFmt w:val="bullet"/>
      <w:lvlText w:val="•"/>
      <w:lvlJc w:val="left"/>
      <w:pPr>
        <w:ind w:left="8737" w:hanging="874"/>
      </w:pPr>
      <w:rPr>
        <w:rFonts w:hint="default"/>
        <w:lang w:val="uk-UA" w:eastAsia="en-US" w:bidi="ar-SA"/>
      </w:rPr>
    </w:lvl>
  </w:abstractNum>
  <w:abstractNum w:abstractNumId="11" w15:restartNumberingAfterBreak="0">
    <w:nsid w:val="49336984"/>
    <w:multiLevelType w:val="hybridMultilevel"/>
    <w:tmpl w:val="7826E070"/>
    <w:lvl w:ilvl="0" w:tplc="D598C170">
      <w:numFmt w:val="bullet"/>
      <w:lvlText w:val="-"/>
      <w:lvlJc w:val="left"/>
      <w:pPr>
        <w:ind w:left="948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en-US" w:bidi="ar-SA"/>
      </w:rPr>
    </w:lvl>
    <w:lvl w:ilvl="1" w:tplc="927E5AAA">
      <w:numFmt w:val="bullet"/>
      <w:lvlText w:val="•"/>
      <w:lvlJc w:val="left"/>
      <w:pPr>
        <w:ind w:left="1896" w:hanging="164"/>
      </w:pPr>
      <w:rPr>
        <w:rFonts w:hint="default"/>
        <w:lang w:val="uk-UA" w:eastAsia="en-US" w:bidi="ar-SA"/>
      </w:rPr>
    </w:lvl>
    <w:lvl w:ilvl="2" w:tplc="8D020918">
      <w:numFmt w:val="bullet"/>
      <w:lvlText w:val="•"/>
      <w:lvlJc w:val="left"/>
      <w:pPr>
        <w:ind w:left="2853" w:hanging="164"/>
      </w:pPr>
      <w:rPr>
        <w:rFonts w:hint="default"/>
        <w:lang w:val="uk-UA" w:eastAsia="en-US" w:bidi="ar-SA"/>
      </w:rPr>
    </w:lvl>
    <w:lvl w:ilvl="3" w:tplc="5CE42CDA">
      <w:numFmt w:val="bullet"/>
      <w:lvlText w:val="•"/>
      <w:lvlJc w:val="left"/>
      <w:pPr>
        <w:ind w:left="3809" w:hanging="164"/>
      </w:pPr>
      <w:rPr>
        <w:rFonts w:hint="default"/>
        <w:lang w:val="uk-UA" w:eastAsia="en-US" w:bidi="ar-SA"/>
      </w:rPr>
    </w:lvl>
    <w:lvl w:ilvl="4" w:tplc="149878D0">
      <w:numFmt w:val="bullet"/>
      <w:lvlText w:val="•"/>
      <w:lvlJc w:val="left"/>
      <w:pPr>
        <w:ind w:left="4766" w:hanging="164"/>
      </w:pPr>
      <w:rPr>
        <w:rFonts w:hint="default"/>
        <w:lang w:val="uk-UA" w:eastAsia="en-US" w:bidi="ar-SA"/>
      </w:rPr>
    </w:lvl>
    <w:lvl w:ilvl="5" w:tplc="47E22AA8">
      <w:numFmt w:val="bullet"/>
      <w:lvlText w:val="•"/>
      <w:lvlJc w:val="left"/>
      <w:pPr>
        <w:ind w:left="5723" w:hanging="164"/>
      </w:pPr>
      <w:rPr>
        <w:rFonts w:hint="default"/>
        <w:lang w:val="uk-UA" w:eastAsia="en-US" w:bidi="ar-SA"/>
      </w:rPr>
    </w:lvl>
    <w:lvl w:ilvl="6" w:tplc="B8564908">
      <w:numFmt w:val="bullet"/>
      <w:lvlText w:val="•"/>
      <w:lvlJc w:val="left"/>
      <w:pPr>
        <w:ind w:left="6679" w:hanging="164"/>
      </w:pPr>
      <w:rPr>
        <w:rFonts w:hint="default"/>
        <w:lang w:val="uk-UA" w:eastAsia="en-US" w:bidi="ar-SA"/>
      </w:rPr>
    </w:lvl>
    <w:lvl w:ilvl="7" w:tplc="32928430">
      <w:numFmt w:val="bullet"/>
      <w:lvlText w:val="•"/>
      <w:lvlJc w:val="left"/>
      <w:pPr>
        <w:ind w:left="7636" w:hanging="164"/>
      </w:pPr>
      <w:rPr>
        <w:rFonts w:hint="default"/>
        <w:lang w:val="uk-UA" w:eastAsia="en-US" w:bidi="ar-SA"/>
      </w:rPr>
    </w:lvl>
    <w:lvl w:ilvl="8" w:tplc="BCF0CA38">
      <w:numFmt w:val="bullet"/>
      <w:lvlText w:val="•"/>
      <w:lvlJc w:val="left"/>
      <w:pPr>
        <w:ind w:left="8593" w:hanging="164"/>
      </w:pPr>
      <w:rPr>
        <w:rFonts w:hint="default"/>
        <w:lang w:val="uk-UA" w:eastAsia="en-US" w:bidi="ar-SA"/>
      </w:rPr>
    </w:lvl>
  </w:abstractNum>
  <w:abstractNum w:abstractNumId="12" w15:restartNumberingAfterBreak="0">
    <w:nsid w:val="4B151F1E"/>
    <w:multiLevelType w:val="hybridMultilevel"/>
    <w:tmpl w:val="F806ADD0"/>
    <w:lvl w:ilvl="0" w:tplc="2D489E2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EB1E1C"/>
    <w:multiLevelType w:val="hybridMultilevel"/>
    <w:tmpl w:val="A2D06F2C"/>
    <w:lvl w:ilvl="0" w:tplc="42B6AF50">
      <w:start w:val="1"/>
      <w:numFmt w:val="decimal"/>
      <w:lvlText w:val="%1."/>
      <w:lvlJc w:val="left"/>
      <w:pPr>
        <w:ind w:left="476" w:hanging="108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1DFA4466">
      <w:start w:val="2"/>
      <w:numFmt w:val="decimal"/>
      <w:lvlText w:val="%2."/>
      <w:lvlJc w:val="left"/>
      <w:pPr>
        <w:ind w:left="687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4DFE6E8A">
      <w:numFmt w:val="bullet"/>
      <w:lvlText w:val="•"/>
      <w:lvlJc w:val="left"/>
      <w:pPr>
        <w:ind w:left="1740" w:hanging="212"/>
      </w:pPr>
      <w:rPr>
        <w:rFonts w:hint="default"/>
        <w:lang w:val="uk-UA" w:eastAsia="en-US" w:bidi="ar-SA"/>
      </w:rPr>
    </w:lvl>
    <w:lvl w:ilvl="3" w:tplc="14623112">
      <w:numFmt w:val="bullet"/>
      <w:lvlText w:val="•"/>
      <w:lvlJc w:val="left"/>
      <w:pPr>
        <w:ind w:left="2800" w:hanging="212"/>
      </w:pPr>
      <w:rPr>
        <w:rFonts w:hint="default"/>
        <w:lang w:val="uk-UA" w:eastAsia="en-US" w:bidi="ar-SA"/>
      </w:rPr>
    </w:lvl>
    <w:lvl w:ilvl="4" w:tplc="E4BC9B42">
      <w:numFmt w:val="bullet"/>
      <w:lvlText w:val="•"/>
      <w:lvlJc w:val="left"/>
      <w:pPr>
        <w:ind w:left="3861" w:hanging="212"/>
      </w:pPr>
      <w:rPr>
        <w:rFonts w:hint="default"/>
        <w:lang w:val="uk-UA" w:eastAsia="en-US" w:bidi="ar-SA"/>
      </w:rPr>
    </w:lvl>
    <w:lvl w:ilvl="5" w:tplc="DF880B9A">
      <w:numFmt w:val="bullet"/>
      <w:lvlText w:val="•"/>
      <w:lvlJc w:val="left"/>
      <w:pPr>
        <w:ind w:left="4921" w:hanging="212"/>
      </w:pPr>
      <w:rPr>
        <w:rFonts w:hint="default"/>
        <w:lang w:val="uk-UA" w:eastAsia="en-US" w:bidi="ar-SA"/>
      </w:rPr>
    </w:lvl>
    <w:lvl w:ilvl="6" w:tplc="7188E35E">
      <w:numFmt w:val="bullet"/>
      <w:lvlText w:val="•"/>
      <w:lvlJc w:val="left"/>
      <w:pPr>
        <w:ind w:left="5982" w:hanging="212"/>
      </w:pPr>
      <w:rPr>
        <w:rFonts w:hint="default"/>
        <w:lang w:val="uk-UA" w:eastAsia="en-US" w:bidi="ar-SA"/>
      </w:rPr>
    </w:lvl>
    <w:lvl w:ilvl="7" w:tplc="3D4E4010">
      <w:numFmt w:val="bullet"/>
      <w:lvlText w:val="•"/>
      <w:lvlJc w:val="left"/>
      <w:pPr>
        <w:ind w:left="7042" w:hanging="212"/>
      </w:pPr>
      <w:rPr>
        <w:rFonts w:hint="default"/>
        <w:lang w:val="uk-UA" w:eastAsia="en-US" w:bidi="ar-SA"/>
      </w:rPr>
    </w:lvl>
    <w:lvl w:ilvl="8" w:tplc="05AE59DE">
      <w:numFmt w:val="bullet"/>
      <w:lvlText w:val="•"/>
      <w:lvlJc w:val="left"/>
      <w:pPr>
        <w:ind w:left="8103" w:hanging="212"/>
      </w:pPr>
      <w:rPr>
        <w:rFonts w:hint="default"/>
        <w:lang w:val="uk-UA" w:eastAsia="en-US" w:bidi="ar-SA"/>
      </w:rPr>
    </w:lvl>
  </w:abstractNum>
  <w:abstractNum w:abstractNumId="14" w15:restartNumberingAfterBreak="0">
    <w:nsid w:val="54A46DE3"/>
    <w:multiLevelType w:val="hybridMultilevel"/>
    <w:tmpl w:val="FD683018"/>
    <w:lvl w:ilvl="0" w:tplc="B95233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B3863"/>
    <w:multiLevelType w:val="hybridMultilevel"/>
    <w:tmpl w:val="2B0828A4"/>
    <w:lvl w:ilvl="0" w:tplc="D7E04346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D1A0791A"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9500F42"/>
    <w:multiLevelType w:val="hybridMultilevel"/>
    <w:tmpl w:val="9540664A"/>
    <w:lvl w:ilvl="0" w:tplc="82AEF59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3023D"/>
    <w:multiLevelType w:val="hybridMultilevel"/>
    <w:tmpl w:val="F75C2496"/>
    <w:lvl w:ilvl="0" w:tplc="097AD028">
      <w:numFmt w:val="bullet"/>
      <w:lvlText w:val="❖"/>
      <w:lvlJc w:val="left"/>
      <w:pPr>
        <w:ind w:left="785" w:hanging="850"/>
      </w:pPr>
      <w:rPr>
        <w:rFonts w:ascii="MS Mincho" w:eastAsia="MS Mincho" w:hAnsi="MS Mincho" w:cs="MS Mincho" w:hint="default"/>
        <w:w w:val="99"/>
        <w:sz w:val="20"/>
        <w:szCs w:val="20"/>
        <w:lang w:val="uk-UA" w:eastAsia="en-US" w:bidi="ar-SA"/>
      </w:rPr>
    </w:lvl>
    <w:lvl w:ilvl="1" w:tplc="0F7A38E8">
      <w:numFmt w:val="bullet"/>
      <w:lvlText w:val="•"/>
      <w:lvlJc w:val="left"/>
      <w:pPr>
        <w:ind w:left="1752" w:hanging="850"/>
      </w:pPr>
      <w:rPr>
        <w:rFonts w:hint="default"/>
        <w:lang w:val="uk-UA" w:eastAsia="en-US" w:bidi="ar-SA"/>
      </w:rPr>
    </w:lvl>
    <w:lvl w:ilvl="2" w:tplc="7668FBFC">
      <w:numFmt w:val="bullet"/>
      <w:lvlText w:val="•"/>
      <w:lvlJc w:val="left"/>
      <w:pPr>
        <w:ind w:left="2725" w:hanging="850"/>
      </w:pPr>
      <w:rPr>
        <w:rFonts w:hint="default"/>
        <w:lang w:val="uk-UA" w:eastAsia="en-US" w:bidi="ar-SA"/>
      </w:rPr>
    </w:lvl>
    <w:lvl w:ilvl="3" w:tplc="97FE9450">
      <w:numFmt w:val="bullet"/>
      <w:lvlText w:val="•"/>
      <w:lvlJc w:val="left"/>
      <w:pPr>
        <w:ind w:left="3697" w:hanging="850"/>
      </w:pPr>
      <w:rPr>
        <w:rFonts w:hint="default"/>
        <w:lang w:val="uk-UA" w:eastAsia="en-US" w:bidi="ar-SA"/>
      </w:rPr>
    </w:lvl>
    <w:lvl w:ilvl="4" w:tplc="4ECA351A">
      <w:numFmt w:val="bullet"/>
      <w:lvlText w:val="•"/>
      <w:lvlJc w:val="left"/>
      <w:pPr>
        <w:ind w:left="4670" w:hanging="850"/>
      </w:pPr>
      <w:rPr>
        <w:rFonts w:hint="default"/>
        <w:lang w:val="uk-UA" w:eastAsia="en-US" w:bidi="ar-SA"/>
      </w:rPr>
    </w:lvl>
    <w:lvl w:ilvl="5" w:tplc="94CE46B6">
      <w:numFmt w:val="bullet"/>
      <w:lvlText w:val="•"/>
      <w:lvlJc w:val="left"/>
      <w:pPr>
        <w:ind w:left="5643" w:hanging="850"/>
      </w:pPr>
      <w:rPr>
        <w:rFonts w:hint="default"/>
        <w:lang w:val="uk-UA" w:eastAsia="en-US" w:bidi="ar-SA"/>
      </w:rPr>
    </w:lvl>
    <w:lvl w:ilvl="6" w:tplc="409C0D2E">
      <w:numFmt w:val="bullet"/>
      <w:lvlText w:val="•"/>
      <w:lvlJc w:val="left"/>
      <w:pPr>
        <w:ind w:left="6615" w:hanging="850"/>
      </w:pPr>
      <w:rPr>
        <w:rFonts w:hint="default"/>
        <w:lang w:val="uk-UA" w:eastAsia="en-US" w:bidi="ar-SA"/>
      </w:rPr>
    </w:lvl>
    <w:lvl w:ilvl="7" w:tplc="1D48CCAA">
      <w:numFmt w:val="bullet"/>
      <w:lvlText w:val="•"/>
      <w:lvlJc w:val="left"/>
      <w:pPr>
        <w:ind w:left="7588" w:hanging="850"/>
      </w:pPr>
      <w:rPr>
        <w:rFonts w:hint="default"/>
        <w:lang w:val="uk-UA" w:eastAsia="en-US" w:bidi="ar-SA"/>
      </w:rPr>
    </w:lvl>
    <w:lvl w:ilvl="8" w:tplc="28CCA73E">
      <w:numFmt w:val="bullet"/>
      <w:lvlText w:val="•"/>
      <w:lvlJc w:val="left"/>
      <w:pPr>
        <w:ind w:left="8561" w:hanging="850"/>
      </w:pPr>
      <w:rPr>
        <w:rFonts w:hint="default"/>
        <w:lang w:val="uk-UA" w:eastAsia="en-US" w:bidi="ar-SA"/>
      </w:rPr>
    </w:lvl>
  </w:abstractNum>
  <w:abstractNum w:abstractNumId="18" w15:restartNumberingAfterBreak="0">
    <w:nsid w:val="663D6CB0"/>
    <w:multiLevelType w:val="hybridMultilevel"/>
    <w:tmpl w:val="D534BF9C"/>
    <w:lvl w:ilvl="0" w:tplc="712ACDA8">
      <w:numFmt w:val="bullet"/>
      <w:lvlText w:val="-"/>
      <w:lvlJc w:val="left"/>
      <w:pPr>
        <w:ind w:left="47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AFAAB46">
      <w:numFmt w:val="bullet"/>
      <w:lvlText w:val="•"/>
      <w:lvlJc w:val="left"/>
      <w:pPr>
        <w:ind w:left="1454" w:hanging="212"/>
      </w:pPr>
      <w:rPr>
        <w:rFonts w:hint="default"/>
        <w:lang w:val="uk-UA" w:eastAsia="en-US" w:bidi="ar-SA"/>
      </w:rPr>
    </w:lvl>
    <w:lvl w:ilvl="2" w:tplc="4664E1F6">
      <w:numFmt w:val="bullet"/>
      <w:lvlText w:val="•"/>
      <w:lvlJc w:val="left"/>
      <w:pPr>
        <w:ind w:left="2428" w:hanging="212"/>
      </w:pPr>
      <w:rPr>
        <w:rFonts w:hint="default"/>
        <w:lang w:val="uk-UA" w:eastAsia="en-US" w:bidi="ar-SA"/>
      </w:rPr>
    </w:lvl>
    <w:lvl w:ilvl="3" w:tplc="309AE45A">
      <w:numFmt w:val="bullet"/>
      <w:lvlText w:val="•"/>
      <w:lvlJc w:val="left"/>
      <w:pPr>
        <w:ind w:left="3403" w:hanging="212"/>
      </w:pPr>
      <w:rPr>
        <w:rFonts w:hint="default"/>
        <w:lang w:val="uk-UA" w:eastAsia="en-US" w:bidi="ar-SA"/>
      </w:rPr>
    </w:lvl>
    <w:lvl w:ilvl="4" w:tplc="066E2B04">
      <w:numFmt w:val="bullet"/>
      <w:lvlText w:val="•"/>
      <w:lvlJc w:val="left"/>
      <w:pPr>
        <w:ind w:left="4377" w:hanging="212"/>
      </w:pPr>
      <w:rPr>
        <w:rFonts w:hint="default"/>
        <w:lang w:val="uk-UA" w:eastAsia="en-US" w:bidi="ar-SA"/>
      </w:rPr>
    </w:lvl>
    <w:lvl w:ilvl="5" w:tplc="925E84E6">
      <w:numFmt w:val="bullet"/>
      <w:lvlText w:val="•"/>
      <w:lvlJc w:val="left"/>
      <w:pPr>
        <w:ind w:left="5352" w:hanging="212"/>
      </w:pPr>
      <w:rPr>
        <w:rFonts w:hint="default"/>
        <w:lang w:val="uk-UA" w:eastAsia="en-US" w:bidi="ar-SA"/>
      </w:rPr>
    </w:lvl>
    <w:lvl w:ilvl="6" w:tplc="069868A0">
      <w:numFmt w:val="bullet"/>
      <w:lvlText w:val="•"/>
      <w:lvlJc w:val="left"/>
      <w:pPr>
        <w:ind w:left="6326" w:hanging="212"/>
      </w:pPr>
      <w:rPr>
        <w:rFonts w:hint="default"/>
        <w:lang w:val="uk-UA" w:eastAsia="en-US" w:bidi="ar-SA"/>
      </w:rPr>
    </w:lvl>
    <w:lvl w:ilvl="7" w:tplc="3B4C2316">
      <w:numFmt w:val="bullet"/>
      <w:lvlText w:val="•"/>
      <w:lvlJc w:val="left"/>
      <w:pPr>
        <w:ind w:left="7300" w:hanging="212"/>
      </w:pPr>
      <w:rPr>
        <w:rFonts w:hint="default"/>
        <w:lang w:val="uk-UA" w:eastAsia="en-US" w:bidi="ar-SA"/>
      </w:rPr>
    </w:lvl>
    <w:lvl w:ilvl="8" w:tplc="6DFE293A">
      <w:numFmt w:val="bullet"/>
      <w:lvlText w:val="•"/>
      <w:lvlJc w:val="left"/>
      <w:pPr>
        <w:ind w:left="8275" w:hanging="212"/>
      </w:pPr>
      <w:rPr>
        <w:rFonts w:hint="default"/>
        <w:lang w:val="uk-UA" w:eastAsia="en-US" w:bidi="ar-SA"/>
      </w:rPr>
    </w:lvl>
  </w:abstractNum>
  <w:abstractNum w:abstractNumId="19" w15:restartNumberingAfterBreak="0">
    <w:nsid w:val="66797380"/>
    <w:multiLevelType w:val="hybridMultilevel"/>
    <w:tmpl w:val="B5D2AE36"/>
    <w:lvl w:ilvl="0" w:tplc="864EDA9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CAEC7E98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64EDA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79E5"/>
    <w:multiLevelType w:val="hybridMultilevel"/>
    <w:tmpl w:val="4D3683D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7C06EB"/>
    <w:multiLevelType w:val="hybridMultilevel"/>
    <w:tmpl w:val="45DC64E8"/>
    <w:lvl w:ilvl="0" w:tplc="BBA2DA06">
      <w:start w:val="1"/>
      <w:numFmt w:val="bullet"/>
      <w:lvlText w:val="-"/>
      <w:lvlJc w:val="left"/>
      <w:pPr>
        <w:tabs>
          <w:tab w:val="num" w:pos="1135"/>
        </w:tabs>
        <w:ind w:left="426" w:firstLine="425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3FA0EBB"/>
    <w:multiLevelType w:val="hybridMultilevel"/>
    <w:tmpl w:val="8E98D4F8"/>
    <w:lvl w:ilvl="0" w:tplc="A7ACDBD8">
      <w:numFmt w:val="bullet"/>
      <w:lvlText w:val=""/>
      <w:lvlJc w:val="left"/>
      <w:pPr>
        <w:ind w:left="476" w:hanging="721"/>
      </w:pPr>
      <w:rPr>
        <w:rFonts w:ascii="Symbol" w:eastAsia="Symbol" w:hAnsi="Symbol" w:cs="Symbol" w:hint="default"/>
        <w:w w:val="98"/>
        <w:sz w:val="28"/>
        <w:szCs w:val="28"/>
        <w:lang w:val="uk-UA" w:eastAsia="en-US" w:bidi="ar-SA"/>
      </w:rPr>
    </w:lvl>
    <w:lvl w:ilvl="1" w:tplc="84AAF9DA">
      <w:numFmt w:val="bullet"/>
      <w:lvlText w:val="•"/>
      <w:lvlJc w:val="left"/>
      <w:pPr>
        <w:ind w:left="1454" w:hanging="721"/>
      </w:pPr>
      <w:rPr>
        <w:rFonts w:hint="default"/>
        <w:lang w:val="uk-UA" w:eastAsia="en-US" w:bidi="ar-SA"/>
      </w:rPr>
    </w:lvl>
    <w:lvl w:ilvl="2" w:tplc="A3B033F2">
      <w:numFmt w:val="bullet"/>
      <w:lvlText w:val="•"/>
      <w:lvlJc w:val="left"/>
      <w:pPr>
        <w:ind w:left="2428" w:hanging="721"/>
      </w:pPr>
      <w:rPr>
        <w:rFonts w:hint="default"/>
        <w:lang w:val="uk-UA" w:eastAsia="en-US" w:bidi="ar-SA"/>
      </w:rPr>
    </w:lvl>
    <w:lvl w:ilvl="3" w:tplc="37C85586">
      <w:numFmt w:val="bullet"/>
      <w:lvlText w:val="•"/>
      <w:lvlJc w:val="left"/>
      <w:pPr>
        <w:ind w:left="3403" w:hanging="721"/>
      </w:pPr>
      <w:rPr>
        <w:rFonts w:hint="default"/>
        <w:lang w:val="uk-UA" w:eastAsia="en-US" w:bidi="ar-SA"/>
      </w:rPr>
    </w:lvl>
    <w:lvl w:ilvl="4" w:tplc="7A80E208">
      <w:numFmt w:val="bullet"/>
      <w:lvlText w:val="•"/>
      <w:lvlJc w:val="left"/>
      <w:pPr>
        <w:ind w:left="4377" w:hanging="721"/>
      </w:pPr>
      <w:rPr>
        <w:rFonts w:hint="default"/>
        <w:lang w:val="uk-UA" w:eastAsia="en-US" w:bidi="ar-SA"/>
      </w:rPr>
    </w:lvl>
    <w:lvl w:ilvl="5" w:tplc="13621DCC">
      <w:numFmt w:val="bullet"/>
      <w:lvlText w:val="•"/>
      <w:lvlJc w:val="left"/>
      <w:pPr>
        <w:ind w:left="5352" w:hanging="721"/>
      </w:pPr>
      <w:rPr>
        <w:rFonts w:hint="default"/>
        <w:lang w:val="uk-UA" w:eastAsia="en-US" w:bidi="ar-SA"/>
      </w:rPr>
    </w:lvl>
    <w:lvl w:ilvl="6" w:tplc="79286D5C">
      <w:numFmt w:val="bullet"/>
      <w:lvlText w:val="•"/>
      <w:lvlJc w:val="left"/>
      <w:pPr>
        <w:ind w:left="6326" w:hanging="721"/>
      </w:pPr>
      <w:rPr>
        <w:rFonts w:hint="default"/>
        <w:lang w:val="uk-UA" w:eastAsia="en-US" w:bidi="ar-SA"/>
      </w:rPr>
    </w:lvl>
    <w:lvl w:ilvl="7" w:tplc="CE3C7D0E">
      <w:numFmt w:val="bullet"/>
      <w:lvlText w:val="•"/>
      <w:lvlJc w:val="left"/>
      <w:pPr>
        <w:ind w:left="7300" w:hanging="721"/>
      </w:pPr>
      <w:rPr>
        <w:rFonts w:hint="default"/>
        <w:lang w:val="uk-UA" w:eastAsia="en-US" w:bidi="ar-SA"/>
      </w:rPr>
    </w:lvl>
    <w:lvl w:ilvl="8" w:tplc="12ACCC1C">
      <w:numFmt w:val="bullet"/>
      <w:lvlText w:val="•"/>
      <w:lvlJc w:val="left"/>
      <w:pPr>
        <w:ind w:left="8275" w:hanging="721"/>
      </w:pPr>
      <w:rPr>
        <w:rFonts w:hint="default"/>
        <w:lang w:val="uk-UA" w:eastAsia="en-US" w:bidi="ar-SA"/>
      </w:rPr>
    </w:lvl>
  </w:abstractNum>
  <w:abstractNum w:abstractNumId="23" w15:restartNumberingAfterBreak="0">
    <w:nsid w:val="76B96AC0"/>
    <w:multiLevelType w:val="hybridMultilevel"/>
    <w:tmpl w:val="4DFC4528"/>
    <w:lvl w:ilvl="0" w:tplc="96AE21B0">
      <w:numFmt w:val="bullet"/>
      <w:lvlText w:val=""/>
      <w:lvlJc w:val="left"/>
      <w:pPr>
        <w:ind w:left="5253" w:hanging="716"/>
      </w:pPr>
      <w:rPr>
        <w:rFonts w:ascii="Symbol" w:eastAsia="Symbol" w:hAnsi="Symbol" w:cs="Symbol" w:hint="default"/>
        <w:w w:val="98"/>
        <w:sz w:val="28"/>
        <w:szCs w:val="28"/>
        <w:lang w:val="uk-UA" w:eastAsia="en-US" w:bidi="ar-SA"/>
      </w:rPr>
    </w:lvl>
    <w:lvl w:ilvl="1" w:tplc="D494C3E4">
      <w:numFmt w:val="bullet"/>
      <w:lvlText w:val="•"/>
      <w:lvlJc w:val="left"/>
      <w:pPr>
        <w:ind w:left="6231" w:hanging="716"/>
      </w:pPr>
      <w:rPr>
        <w:rFonts w:hint="default"/>
        <w:lang w:val="uk-UA" w:eastAsia="en-US" w:bidi="ar-SA"/>
      </w:rPr>
    </w:lvl>
    <w:lvl w:ilvl="2" w:tplc="B7E2F794">
      <w:numFmt w:val="bullet"/>
      <w:lvlText w:val="•"/>
      <w:lvlJc w:val="left"/>
      <w:pPr>
        <w:ind w:left="7205" w:hanging="716"/>
      </w:pPr>
      <w:rPr>
        <w:rFonts w:hint="default"/>
        <w:lang w:val="uk-UA" w:eastAsia="en-US" w:bidi="ar-SA"/>
      </w:rPr>
    </w:lvl>
    <w:lvl w:ilvl="3" w:tplc="7820F470">
      <w:numFmt w:val="bullet"/>
      <w:lvlText w:val="•"/>
      <w:lvlJc w:val="left"/>
      <w:pPr>
        <w:ind w:left="8180" w:hanging="716"/>
      </w:pPr>
      <w:rPr>
        <w:rFonts w:hint="default"/>
        <w:lang w:val="uk-UA" w:eastAsia="en-US" w:bidi="ar-SA"/>
      </w:rPr>
    </w:lvl>
    <w:lvl w:ilvl="4" w:tplc="F55451E8">
      <w:numFmt w:val="bullet"/>
      <w:lvlText w:val="•"/>
      <w:lvlJc w:val="left"/>
      <w:pPr>
        <w:ind w:left="9154" w:hanging="716"/>
      </w:pPr>
      <w:rPr>
        <w:rFonts w:hint="default"/>
        <w:lang w:val="uk-UA" w:eastAsia="en-US" w:bidi="ar-SA"/>
      </w:rPr>
    </w:lvl>
    <w:lvl w:ilvl="5" w:tplc="97180A92">
      <w:numFmt w:val="bullet"/>
      <w:lvlText w:val="•"/>
      <w:lvlJc w:val="left"/>
      <w:pPr>
        <w:ind w:left="10129" w:hanging="716"/>
      </w:pPr>
      <w:rPr>
        <w:rFonts w:hint="default"/>
        <w:lang w:val="uk-UA" w:eastAsia="en-US" w:bidi="ar-SA"/>
      </w:rPr>
    </w:lvl>
    <w:lvl w:ilvl="6" w:tplc="CED8DF72">
      <w:numFmt w:val="bullet"/>
      <w:lvlText w:val="•"/>
      <w:lvlJc w:val="left"/>
      <w:pPr>
        <w:ind w:left="11103" w:hanging="716"/>
      </w:pPr>
      <w:rPr>
        <w:rFonts w:hint="default"/>
        <w:lang w:val="uk-UA" w:eastAsia="en-US" w:bidi="ar-SA"/>
      </w:rPr>
    </w:lvl>
    <w:lvl w:ilvl="7" w:tplc="BB58AD44">
      <w:numFmt w:val="bullet"/>
      <w:lvlText w:val="•"/>
      <w:lvlJc w:val="left"/>
      <w:pPr>
        <w:ind w:left="12077" w:hanging="716"/>
      </w:pPr>
      <w:rPr>
        <w:rFonts w:hint="default"/>
        <w:lang w:val="uk-UA" w:eastAsia="en-US" w:bidi="ar-SA"/>
      </w:rPr>
    </w:lvl>
    <w:lvl w:ilvl="8" w:tplc="B3FAEC8E">
      <w:numFmt w:val="bullet"/>
      <w:lvlText w:val="•"/>
      <w:lvlJc w:val="left"/>
      <w:pPr>
        <w:ind w:left="13052" w:hanging="716"/>
      </w:pPr>
      <w:rPr>
        <w:rFonts w:hint="default"/>
        <w:lang w:val="uk-UA" w:eastAsia="en-US" w:bidi="ar-SA"/>
      </w:rPr>
    </w:lvl>
  </w:abstractNum>
  <w:abstractNum w:abstractNumId="24" w15:restartNumberingAfterBreak="0">
    <w:nsid w:val="7C396B29"/>
    <w:multiLevelType w:val="hybridMultilevel"/>
    <w:tmpl w:val="1C3CAE8E"/>
    <w:lvl w:ilvl="0" w:tplc="E8B062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5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23"/>
  </w:num>
  <w:num w:numId="11">
    <w:abstractNumId w:val="18"/>
  </w:num>
  <w:num w:numId="12">
    <w:abstractNumId w:val="22"/>
  </w:num>
  <w:num w:numId="13">
    <w:abstractNumId w:val="2"/>
  </w:num>
  <w:num w:numId="14">
    <w:abstractNumId w:val="17"/>
  </w:num>
  <w:num w:numId="15">
    <w:abstractNumId w:val="11"/>
  </w:num>
  <w:num w:numId="16">
    <w:abstractNumId w:val="6"/>
  </w:num>
  <w:num w:numId="17">
    <w:abstractNumId w:val="10"/>
  </w:num>
  <w:num w:numId="18">
    <w:abstractNumId w:val="8"/>
  </w:num>
  <w:num w:numId="19">
    <w:abstractNumId w:val="3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0"/>
  </w:num>
  <w:num w:numId="23">
    <w:abstractNumId w:val="7"/>
  </w:num>
  <w:num w:numId="24">
    <w:abstractNumId w:val="4"/>
  </w:num>
  <w:num w:numId="25">
    <w:abstractNumId w:val="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99"/>
    <w:rsid w:val="00013833"/>
    <w:rsid w:val="00053BC6"/>
    <w:rsid w:val="00064106"/>
    <w:rsid w:val="00081EA9"/>
    <w:rsid w:val="000840FE"/>
    <w:rsid w:val="0008509C"/>
    <w:rsid w:val="001119E7"/>
    <w:rsid w:val="0011301B"/>
    <w:rsid w:val="00114165"/>
    <w:rsid w:val="00120E75"/>
    <w:rsid w:val="00125672"/>
    <w:rsid w:val="00126AD0"/>
    <w:rsid w:val="00136F90"/>
    <w:rsid w:val="00147204"/>
    <w:rsid w:val="00164F01"/>
    <w:rsid w:val="00185625"/>
    <w:rsid w:val="001B435E"/>
    <w:rsid w:val="001D5316"/>
    <w:rsid w:val="001F2BA1"/>
    <w:rsid w:val="001F401C"/>
    <w:rsid w:val="00207BBF"/>
    <w:rsid w:val="00232E6E"/>
    <w:rsid w:val="002436B0"/>
    <w:rsid w:val="00295696"/>
    <w:rsid w:val="002A6B02"/>
    <w:rsid w:val="002A73AF"/>
    <w:rsid w:val="002B1E74"/>
    <w:rsid w:val="002B541E"/>
    <w:rsid w:val="002B5C3A"/>
    <w:rsid w:val="002C3469"/>
    <w:rsid w:val="002E3029"/>
    <w:rsid w:val="002F5197"/>
    <w:rsid w:val="002F7871"/>
    <w:rsid w:val="0030453B"/>
    <w:rsid w:val="00327802"/>
    <w:rsid w:val="00342F69"/>
    <w:rsid w:val="00347D6F"/>
    <w:rsid w:val="00362391"/>
    <w:rsid w:val="003739BD"/>
    <w:rsid w:val="003933B0"/>
    <w:rsid w:val="003B3918"/>
    <w:rsid w:val="003B5F82"/>
    <w:rsid w:val="003B726C"/>
    <w:rsid w:val="003E7854"/>
    <w:rsid w:val="003E7AB7"/>
    <w:rsid w:val="00410A23"/>
    <w:rsid w:val="00421C8A"/>
    <w:rsid w:val="00427FDD"/>
    <w:rsid w:val="00433A6C"/>
    <w:rsid w:val="004370C0"/>
    <w:rsid w:val="00437D24"/>
    <w:rsid w:val="004549AE"/>
    <w:rsid w:val="004710FB"/>
    <w:rsid w:val="004853F7"/>
    <w:rsid w:val="004871FD"/>
    <w:rsid w:val="004A15E5"/>
    <w:rsid w:val="004A6799"/>
    <w:rsid w:val="004B5AF2"/>
    <w:rsid w:val="004D0DA7"/>
    <w:rsid w:val="004D4BF0"/>
    <w:rsid w:val="004F5E64"/>
    <w:rsid w:val="004F733A"/>
    <w:rsid w:val="005004FB"/>
    <w:rsid w:val="005010C8"/>
    <w:rsid w:val="00506E71"/>
    <w:rsid w:val="00522C85"/>
    <w:rsid w:val="005C7BF2"/>
    <w:rsid w:val="005D2656"/>
    <w:rsid w:val="005D5B05"/>
    <w:rsid w:val="005E7551"/>
    <w:rsid w:val="006251DE"/>
    <w:rsid w:val="00627991"/>
    <w:rsid w:val="00635DFE"/>
    <w:rsid w:val="00641EE9"/>
    <w:rsid w:val="006431F0"/>
    <w:rsid w:val="0064732D"/>
    <w:rsid w:val="00672B60"/>
    <w:rsid w:val="00682543"/>
    <w:rsid w:val="00682F06"/>
    <w:rsid w:val="006B2F81"/>
    <w:rsid w:val="006E49A1"/>
    <w:rsid w:val="006F3762"/>
    <w:rsid w:val="007212A9"/>
    <w:rsid w:val="00725C8D"/>
    <w:rsid w:val="00737ED7"/>
    <w:rsid w:val="00747ABB"/>
    <w:rsid w:val="00752611"/>
    <w:rsid w:val="00776949"/>
    <w:rsid w:val="00777D56"/>
    <w:rsid w:val="007B5343"/>
    <w:rsid w:val="007B759C"/>
    <w:rsid w:val="007C3DA3"/>
    <w:rsid w:val="007C4F44"/>
    <w:rsid w:val="007D75C7"/>
    <w:rsid w:val="00811BA7"/>
    <w:rsid w:val="00816F69"/>
    <w:rsid w:val="00824925"/>
    <w:rsid w:val="008431D6"/>
    <w:rsid w:val="00845A02"/>
    <w:rsid w:val="00861C2C"/>
    <w:rsid w:val="00862752"/>
    <w:rsid w:val="00865551"/>
    <w:rsid w:val="00872505"/>
    <w:rsid w:val="008C3F7E"/>
    <w:rsid w:val="008D6E46"/>
    <w:rsid w:val="008E1B51"/>
    <w:rsid w:val="008E72AF"/>
    <w:rsid w:val="008F4AE7"/>
    <w:rsid w:val="00905A66"/>
    <w:rsid w:val="009236D0"/>
    <w:rsid w:val="00942E91"/>
    <w:rsid w:val="00973B90"/>
    <w:rsid w:val="00975431"/>
    <w:rsid w:val="00977F0B"/>
    <w:rsid w:val="0098264A"/>
    <w:rsid w:val="00987C9B"/>
    <w:rsid w:val="00990567"/>
    <w:rsid w:val="009A2C44"/>
    <w:rsid w:val="009B4E5C"/>
    <w:rsid w:val="009B5245"/>
    <w:rsid w:val="009D28E2"/>
    <w:rsid w:val="009F0EC8"/>
    <w:rsid w:val="009F54CC"/>
    <w:rsid w:val="00A03DC5"/>
    <w:rsid w:val="00A1340E"/>
    <w:rsid w:val="00A2045F"/>
    <w:rsid w:val="00A80333"/>
    <w:rsid w:val="00A9554F"/>
    <w:rsid w:val="00AC1958"/>
    <w:rsid w:val="00B07A92"/>
    <w:rsid w:val="00B1366C"/>
    <w:rsid w:val="00B3614A"/>
    <w:rsid w:val="00B67E1C"/>
    <w:rsid w:val="00BC37FA"/>
    <w:rsid w:val="00BD0016"/>
    <w:rsid w:val="00BD4541"/>
    <w:rsid w:val="00C4126A"/>
    <w:rsid w:val="00C44A97"/>
    <w:rsid w:val="00D02892"/>
    <w:rsid w:val="00D16127"/>
    <w:rsid w:val="00D645E8"/>
    <w:rsid w:val="00D670AD"/>
    <w:rsid w:val="00D7076A"/>
    <w:rsid w:val="00D8282B"/>
    <w:rsid w:val="00D90E5F"/>
    <w:rsid w:val="00DA7EC7"/>
    <w:rsid w:val="00DC77F6"/>
    <w:rsid w:val="00DE2795"/>
    <w:rsid w:val="00DE409E"/>
    <w:rsid w:val="00DF4277"/>
    <w:rsid w:val="00E215C7"/>
    <w:rsid w:val="00E221AC"/>
    <w:rsid w:val="00E94734"/>
    <w:rsid w:val="00EA2D67"/>
    <w:rsid w:val="00EA4221"/>
    <w:rsid w:val="00EB0A7E"/>
    <w:rsid w:val="00EB7389"/>
    <w:rsid w:val="00EE10F7"/>
    <w:rsid w:val="00F06BE7"/>
    <w:rsid w:val="00F81EE5"/>
    <w:rsid w:val="00F82864"/>
    <w:rsid w:val="00F91483"/>
    <w:rsid w:val="00FB3E94"/>
    <w:rsid w:val="00FB714D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0DAE8"/>
  <w15:chartTrackingRefBased/>
  <w15:docId w15:val="{CFCC51D9-1B73-4489-8456-C889713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58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1">
    <w:name w:val="heading 1"/>
    <w:basedOn w:val="a"/>
    <w:next w:val="a"/>
    <w:link w:val="10"/>
    <w:uiPriority w:val="1"/>
    <w:qFormat/>
    <w:rsid w:val="00AC19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195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958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AC1958"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styleId="a3">
    <w:name w:val="Hyperlink"/>
    <w:uiPriority w:val="99"/>
    <w:unhideWhenUsed/>
    <w:rsid w:val="00AC195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C1958"/>
    <w:pPr>
      <w:spacing w:after="0" w:line="240" w:lineRule="auto"/>
      <w:ind w:firstLine="705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C195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semiHidden/>
    <w:unhideWhenUsed/>
    <w:rsid w:val="00AC1958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AC19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C19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1958"/>
    <w:rPr>
      <w:rFonts w:ascii="Calibri" w:eastAsia="Times New Roman" w:hAnsi="Calibri" w:cs="Times New Roman"/>
      <w:lang w:val="uk-UA" w:eastAsia="uk-UA"/>
    </w:rPr>
  </w:style>
  <w:style w:type="paragraph" w:styleId="a6">
    <w:name w:val="Plain Text"/>
    <w:basedOn w:val="a"/>
    <w:link w:val="a7"/>
    <w:semiHidden/>
    <w:unhideWhenUsed/>
    <w:rsid w:val="00AC1958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semiHidden/>
    <w:rsid w:val="00AC195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AC1958"/>
    <w:pPr>
      <w:ind w:left="720"/>
      <w:contextualSpacing/>
    </w:pPr>
    <w:rPr>
      <w:rFonts w:eastAsia="Calibri"/>
      <w:lang w:val="ru-RU" w:eastAsia="en-US"/>
    </w:rPr>
  </w:style>
  <w:style w:type="character" w:styleId="a9">
    <w:name w:val="Strong"/>
    <w:basedOn w:val="a0"/>
    <w:uiPriority w:val="22"/>
    <w:qFormat/>
    <w:rsid w:val="00AC1958"/>
    <w:rPr>
      <w:b/>
      <w:bCs/>
    </w:rPr>
  </w:style>
  <w:style w:type="paragraph" w:styleId="aa">
    <w:name w:val="Body Text"/>
    <w:basedOn w:val="a"/>
    <w:link w:val="ab"/>
    <w:uiPriority w:val="1"/>
    <w:unhideWhenUsed/>
    <w:qFormat/>
    <w:rsid w:val="00EA2D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A2D67"/>
    <w:rPr>
      <w:rFonts w:ascii="Calibri" w:eastAsia="Times New Roman" w:hAnsi="Calibri" w:cs="Times New Roman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C4126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link w:val="ad"/>
    <w:uiPriority w:val="1"/>
    <w:qFormat/>
    <w:rsid w:val="00C4126A"/>
    <w:pPr>
      <w:widowControl w:val="0"/>
      <w:autoSpaceDE w:val="0"/>
      <w:autoSpaceDN w:val="0"/>
      <w:spacing w:after="0" w:line="240" w:lineRule="auto"/>
      <w:ind w:left="3246" w:right="2829"/>
      <w:jc w:val="center"/>
    </w:pPr>
    <w:rPr>
      <w:rFonts w:ascii="Times New Roman" w:hAnsi="Times New Roman"/>
      <w:b/>
      <w:bCs/>
      <w:i/>
      <w:sz w:val="36"/>
      <w:szCs w:val="36"/>
      <w:lang w:eastAsia="en-US"/>
    </w:rPr>
  </w:style>
  <w:style w:type="character" w:customStyle="1" w:styleId="ad">
    <w:name w:val="Заголовок Знак"/>
    <w:basedOn w:val="a0"/>
    <w:link w:val="ac"/>
    <w:uiPriority w:val="1"/>
    <w:rsid w:val="00C4126A"/>
    <w:rPr>
      <w:rFonts w:ascii="Times New Roman" w:eastAsia="Times New Roman" w:hAnsi="Times New Roman" w:cs="Times New Roman"/>
      <w:b/>
      <w:bCs/>
      <w:i/>
      <w:sz w:val="36"/>
      <w:szCs w:val="36"/>
      <w:lang w:val="uk-UA"/>
    </w:rPr>
  </w:style>
  <w:style w:type="paragraph" w:customStyle="1" w:styleId="TableParagraph">
    <w:name w:val="Table Paragraph"/>
    <w:basedOn w:val="a"/>
    <w:uiPriority w:val="1"/>
    <w:qFormat/>
    <w:rsid w:val="00C4126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e">
    <w:name w:val="header"/>
    <w:basedOn w:val="a"/>
    <w:link w:val="af"/>
    <w:uiPriority w:val="99"/>
    <w:unhideWhenUsed/>
    <w:rsid w:val="00522C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22C85"/>
    <w:rPr>
      <w:rFonts w:ascii="Calibri" w:eastAsia="Times New Roman" w:hAnsi="Calibri" w:cs="Times New Roman"/>
      <w:lang w:val="uk-UA" w:eastAsia="uk-UA"/>
    </w:rPr>
  </w:style>
  <w:style w:type="paragraph" w:styleId="af0">
    <w:name w:val="footer"/>
    <w:basedOn w:val="a"/>
    <w:link w:val="af1"/>
    <w:uiPriority w:val="99"/>
    <w:unhideWhenUsed/>
    <w:rsid w:val="00522C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2C85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Без интервала1"/>
    <w:uiPriority w:val="1"/>
    <w:qFormat/>
    <w:rsid w:val="005D265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f2">
    <w:name w:val="Normal (Web)"/>
    <w:basedOn w:val="a"/>
    <w:uiPriority w:val="99"/>
    <w:unhideWhenUsed/>
    <w:rsid w:val="006B2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3">
    <w:name w:val="No Spacing"/>
    <w:uiPriority w:val="1"/>
    <w:qFormat/>
    <w:rsid w:val="006B2F81"/>
    <w:pPr>
      <w:spacing w:after="0" w:line="240" w:lineRule="auto"/>
    </w:pPr>
    <w:rPr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A15E5"/>
    <w:rPr>
      <w:rFonts w:asciiTheme="majorHAnsi" w:eastAsiaTheme="majorEastAsia" w:hAnsiTheme="majorHAnsi" w:cstheme="majorBidi"/>
      <w:i/>
      <w:iCs/>
      <w:color w:val="2E74B5" w:themeColor="accent1" w:themeShade="BF"/>
      <w:lang w:val="uk-UA" w:eastAsia="uk-UA"/>
    </w:rPr>
  </w:style>
  <w:style w:type="character" w:styleId="af4">
    <w:name w:val="Subtle Emphasis"/>
    <w:basedOn w:val="a0"/>
    <w:uiPriority w:val="19"/>
    <w:qFormat/>
    <w:rsid w:val="004A15E5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4A15E5"/>
    <w:rPr>
      <w:i/>
      <w:iCs/>
    </w:rPr>
  </w:style>
  <w:style w:type="paragraph" w:styleId="af6">
    <w:name w:val="Subtitle"/>
    <w:basedOn w:val="a"/>
    <w:next w:val="a"/>
    <w:link w:val="af7"/>
    <w:uiPriority w:val="11"/>
    <w:qFormat/>
    <w:rsid w:val="004A15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0"/>
    <w:link w:val="af6"/>
    <w:uiPriority w:val="11"/>
    <w:rsid w:val="004A15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uk-UA"/>
    </w:rPr>
  </w:style>
  <w:style w:type="paragraph" w:styleId="af8">
    <w:name w:val="Balloon Text"/>
    <w:basedOn w:val="a"/>
    <w:link w:val="af9"/>
    <w:uiPriority w:val="99"/>
    <w:semiHidden/>
    <w:unhideWhenUsed/>
    <w:rsid w:val="008F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F4AE7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i-golovne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6867-3232-4543-98E9-0D8B220B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380967707129</dc:creator>
  <cp:keywords/>
  <dc:description/>
  <cp:lastModifiedBy>380967707129</cp:lastModifiedBy>
  <cp:revision>3</cp:revision>
  <cp:lastPrinted>2020-09-28T07:30:00Z</cp:lastPrinted>
  <dcterms:created xsi:type="dcterms:W3CDTF">2020-09-30T13:48:00Z</dcterms:created>
  <dcterms:modified xsi:type="dcterms:W3CDTF">2020-09-30T13:49:00Z</dcterms:modified>
</cp:coreProperties>
</file>