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728" w:rsidRPr="004B39FF" w:rsidRDefault="00131728" w:rsidP="0013172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4B39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Шейна</w:t>
      </w:r>
      <w:proofErr w:type="spellEnd"/>
      <w:r w:rsidRPr="004B39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справа, 10 клас</w:t>
      </w:r>
    </w:p>
    <w:p w:rsidR="00131728" w:rsidRPr="00131728" w:rsidRDefault="00131728" w:rsidP="0013172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68A719"/>
          <w:sz w:val="28"/>
          <w:szCs w:val="28"/>
          <w:lang w:val="uk-UA" w:eastAsia="ru-RU"/>
        </w:rPr>
      </w:pPr>
      <w:r w:rsidRPr="004B39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Тема</w:t>
      </w:r>
      <w:r>
        <w:rPr>
          <w:rFonts w:ascii="Times New Roman" w:eastAsia="Times New Roman" w:hAnsi="Times New Roman" w:cs="Times New Roman"/>
          <w:color w:val="68A719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68A719"/>
          <w:sz w:val="28"/>
          <w:szCs w:val="28"/>
          <w:lang w:val="uk-UA" w:eastAsia="ru-RU"/>
        </w:rPr>
        <w:t>Заправлення ниток в швейну машинку. Регулювання натягу верхньої і нижньої ниток.</w:t>
      </w:r>
    </w:p>
    <w:p w:rsidR="00131728" w:rsidRPr="00131728" w:rsidRDefault="00131728" w:rsidP="004B39FF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</w:pPr>
      <w:proofErr w:type="spellStart"/>
      <w:r w:rsidRPr="00131728">
        <w:rPr>
          <w:rFonts w:ascii="Times New Roman" w:eastAsia="Times New Roman" w:hAnsi="Times New Roman" w:cs="Times New Roman"/>
          <w:b/>
          <w:color w:val="2C2C2C"/>
          <w:sz w:val="28"/>
          <w:szCs w:val="28"/>
          <w:highlight w:val="yellow"/>
          <w:lang w:eastAsia="ru-RU"/>
        </w:rPr>
        <w:t>Пригадай</w:t>
      </w:r>
      <w:proofErr w:type="spellEnd"/>
      <w:r w:rsidRPr="00131728">
        <w:rPr>
          <w:rFonts w:ascii="Times New Roman" w:eastAsia="Times New Roman" w:hAnsi="Times New Roman" w:cs="Times New Roman"/>
          <w:b/>
          <w:color w:val="2C2C2C"/>
          <w:sz w:val="28"/>
          <w:szCs w:val="28"/>
          <w:highlight w:val="yellow"/>
          <w:lang w:eastAsia="ru-RU"/>
        </w:rPr>
        <w:t>...</w:t>
      </w:r>
    </w:p>
    <w:p w:rsidR="00131728" w:rsidRPr="00131728" w:rsidRDefault="00131728" w:rsidP="0013172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2C2C2C"/>
          <w:sz w:val="28"/>
          <w:szCs w:val="28"/>
          <w:lang w:val="uk-UA" w:eastAsia="ru-RU"/>
        </w:rPr>
        <w:t xml:space="preserve">- </w:t>
      </w:r>
      <w:proofErr w:type="spellStart"/>
      <w:r w:rsidRPr="00131728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Які</w:t>
      </w:r>
      <w:proofErr w:type="spellEnd"/>
      <w:r w:rsidRPr="00131728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 </w:t>
      </w:r>
      <w:proofErr w:type="spellStart"/>
      <w:r w:rsidRPr="00131728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інструменти</w:t>
      </w:r>
      <w:proofErr w:type="spellEnd"/>
      <w:r w:rsidRPr="00131728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 та </w:t>
      </w:r>
      <w:proofErr w:type="spellStart"/>
      <w:r w:rsidRPr="00131728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обладнання</w:t>
      </w:r>
      <w:proofErr w:type="spellEnd"/>
      <w:r w:rsidRPr="00131728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 </w:t>
      </w:r>
      <w:proofErr w:type="spellStart"/>
      <w:r w:rsidRPr="00131728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використовують</w:t>
      </w:r>
      <w:proofErr w:type="spellEnd"/>
      <w:r w:rsidRPr="00131728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 для </w:t>
      </w:r>
      <w:proofErr w:type="spellStart"/>
      <w:r w:rsidRPr="00131728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пошиття</w:t>
      </w:r>
      <w:proofErr w:type="spellEnd"/>
      <w:r w:rsidRPr="00131728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 </w:t>
      </w:r>
      <w:proofErr w:type="spellStart"/>
      <w:r w:rsidRPr="00131728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виробів</w:t>
      </w:r>
      <w:proofErr w:type="spellEnd"/>
      <w:r w:rsidRPr="00131728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?</w:t>
      </w:r>
    </w:p>
    <w:bookmarkEnd w:id="0"/>
    <w:p w:rsidR="00131728" w:rsidRPr="00131728" w:rsidRDefault="00131728" w:rsidP="0013172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C2C2C"/>
          <w:sz w:val="28"/>
          <w:szCs w:val="28"/>
          <w:lang w:val="uk-UA" w:eastAsia="ru-RU"/>
        </w:rPr>
        <w:t xml:space="preserve">- </w:t>
      </w:r>
      <w:proofErr w:type="spellStart"/>
      <w:r w:rsidRPr="00131728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Які</w:t>
      </w:r>
      <w:proofErr w:type="spellEnd"/>
      <w:r w:rsidRPr="00131728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 </w:t>
      </w:r>
      <w:proofErr w:type="spellStart"/>
      <w:r w:rsidRPr="00131728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бувають</w:t>
      </w:r>
      <w:proofErr w:type="spellEnd"/>
      <w:r w:rsidRPr="00131728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 </w:t>
      </w:r>
      <w:proofErr w:type="spellStart"/>
      <w:r w:rsidRPr="00131728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швейні</w:t>
      </w:r>
      <w:proofErr w:type="spellEnd"/>
      <w:r w:rsidRPr="00131728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 </w:t>
      </w:r>
      <w:proofErr w:type="spellStart"/>
      <w:r w:rsidRPr="00131728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машини</w:t>
      </w:r>
      <w:proofErr w:type="spellEnd"/>
      <w:r w:rsidRPr="00131728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?</w:t>
      </w:r>
    </w:p>
    <w:p w:rsidR="00131728" w:rsidRPr="00131728" w:rsidRDefault="00131728" w:rsidP="0013172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C2C2C"/>
          <w:sz w:val="28"/>
          <w:szCs w:val="28"/>
          <w:lang w:val="uk-UA" w:eastAsia="ru-RU"/>
        </w:rPr>
        <w:t xml:space="preserve">- </w:t>
      </w:r>
      <w:r w:rsidRPr="00131728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Яка </w:t>
      </w:r>
      <w:proofErr w:type="spellStart"/>
      <w:r w:rsidRPr="00131728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будова</w:t>
      </w:r>
      <w:proofErr w:type="spellEnd"/>
      <w:r w:rsidRPr="00131728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 </w:t>
      </w:r>
      <w:proofErr w:type="spellStart"/>
      <w:r w:rsidRPr="00131728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швейної</w:t>
      </w:r>
      <w:proofErr w:type="spellEnd"/>
      <w:r w:rsidRPr="00131728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 </w:t>
      </w:r>
      <w:proofErr w:type="spellStart"/>
      <w:r w:rsidRPr="00131728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машини</w:t>
      </w:r>
      <w:proofErr w:type="spellEnd"/>
      <w:r w:rsidRPr="00131728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?</w:t>
      </w:r>
    </w:p>
    <w:p w:rsidR="00131728" w:rsidRPr="00131728" w:rsidRDefault="00131728" w:rsidP="0013172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b/>
          <w:color w:val="2C2C2C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2C2C2C"/>
          <w:sz w:val="28"/>
          <w:szCs w:val="28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технологічні</w:t>
      </w:r>
      <w:proofErr w:type="spellEnd"/>
      <w:r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опе</w:t>
      </w:r>
      <w:r w:rsidRPr="00131728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рації</w:t>
      </w:r>
      <w:proofErr w:type="spellEnd"/>
      <w:r w:rsidRPr="00131728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 </w:t>
      </w:r>
      <w:proofErr w:type="spellStart"/>
      <w:r w:rsidRPr="00131728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можна</w:t>
      </w:r>
      <w:proofErr w:type="spellEnd"/>
      <w:r w:rsidRPr="00131728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 </w:t>
      </w:r>
      <w:proofErr w:type="spellStart"/>
      <w:r w:rsidRPr="00131728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виконувати</w:t>
      </w:r>
      <w:proofErr w:type="spellEnd"/>
      <w:r w:rsidRPr="00131728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 за </w:t>
      </w:r>
      <w:proofErr w:type="spellStart"/>
      <w:r w:rsidRPr="00131728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допомогою</w:t>
      </w:r>
      <w:proofErr w:type="spellEnd"/>
      <w:r w:rsidRPr="00131728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 </w:t>
      </w:r>
      <w:proofErr w:type="spellStart"/>
      <w:r w:rsidRPr="00131728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сучасної</w:t>
      </w:r>
      <w:proofErr w:type="spellEnd"/>
      <w:r w:rsidRPr="00131728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 </w:t>
      </w:r>
      <w:proofErr w:type="spellStart"/>
      <w:r w:rsidRPr="00131728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швейної</w:t>
      </w:r>
      <w:proofErr w:type="spellEnd"/>
      <w:r>
        <w:rPr>
          <w:rFonts w:ascii="Times New Roman" w:eastAsia="Times New Roman" w:hAnsi="Times New Roman" w:cs="Times New Roman"/>
          <w:b/>
          <w:color w:val="2C2C2C"/>
          <w:sz w:val="28"/>
          <w:szCs w:val="28"/>
          <w:lang w:val="uk-UA" w:eastAsia="ru-RU"/>
        </w:rPr>
        <w:t>?</w:t>
      </w:r>
    </w:p>
    <w:p w:rsidR="00131728" w:rsidRPr="00974F91" w:rsidRDefault="00131728" w:rsidP="0013172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</w:p>
    <w:p w:rsidR="00131728" w:rsidRPr="00974F91" w:rsidRDefault="00131728" w:rsidP="00DD2DB1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Здавна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швейна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машина мала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велику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цінність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у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домашньому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побуті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,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її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передавали як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придане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з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покоління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в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покоління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. І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сьогодні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швейна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машина не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втратила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актуальності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. Вона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змінилася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зовні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та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вдосконалилася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, але й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досі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залишається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найважливішим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обладнанням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у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процесі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виготовлення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швейних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виробів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</w:p>
    <w:p w:rsidR="00131728" w:rsidRPr="00974F91" w:rsidRDefault="00131728" w:rsidP="006D3A48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Швейна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машина -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це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пристрій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,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призначений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для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зшивання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текстильних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матеріалів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та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шкіри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 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виготовлення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одягу</w:t>
      </w:r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vertAlign w:val="superscript"/>
          <w:lang w:eastAsia="ru-RU"/>
        </w:rPr>
        <w:t>г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,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взуття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та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інших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швейних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виробів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за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допомогою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швейних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ниток.</w:t>
      </w:r>
    </w:p>
    <w:p w:rsidR="00131728" w:rsidRPr="00974F91" w:rsidRDefault="00131728" w:rsidP="006D3A48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Твій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успіх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у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шитті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безпосередньо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залежить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від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того,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наскільки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добре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ти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вмієш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користуватися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швейною машиною. Перш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ніж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починати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готувати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швейну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машину до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роботи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,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потрібно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самій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правильно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підготувати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робоче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місце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,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розкласти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всі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інструменти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та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приладдя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на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свої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місця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</w:p>
    <w:p w:rsidR="00DD2DB1" w:rsidRPr="00974F91" w:rsidRDefault="00131728" w:rsidP="006D3A48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Іноді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за швейною машиною доводиться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проводити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багато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часу.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Щоб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продуктивніше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працювати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й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менше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втомлюватися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,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потрібно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дотримуватися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певних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правил та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вимог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  <w:r w:rsidR="00DD2DB1" w:rsidRPr="00DD2DB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DD2DB1"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</w:p>
    <w:p w:rsidR="00DD2DB1" w:rsidRPr="006D3A48" w:rsidRDefault="00DD2DB1" w:rsidP="006D3A48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i/>
          <w:color w:val="2C2C2C"/>
          <w:sz w:val="28"/>
          <w:szCs w:val="28"/>
          <w:lang w:eastAsia="ru-RU"/>
        </w:rPr>
      </w:pPr>
      <w:proofErr w:type="spellStart"/>
      <w:r w:rsidRPr="006D3A48">
        <w:rPr>
          <w:rFonts w:ascii="Times New Roman" w:eastAsia="Times New Roman" w:hAnsi="Times New Roman" w:cs="Times New Roman"/>
          <w:b/>
          <w:i/>
          <w:color w:val="2C2C2C"/>
          <w:sz w:val="28"/>
          <w:szCs w:val="28"/>
          <w:lang w:eastAsia="ru-RU"/>
        </w:rPr>
        <w:t>Підготовка</w:t>
      </w:r>
      <w:proofErr w:type="spellEnd"/>
      <w:r w:rsidRPr="006D3A48">
        <w:rPr>
          <w:rFonts w:ascii="Times New Roman" w:eastAsia="Times New Roman" w:hAnsi="Times New Roman" w:cs="Times New Roman"/>
          <w:b/>
          <w:i/>
          <w:color w:val="2C2C2C"/>
          <w:sz w:val="28"/>
          <w:szCs w:val="28"/>
          <w:lang w:eastAsia="ru-RU"/>
        </w:rPr>
        <w:t xml:space="preserve"> </w:t>
      </w:r>
      <w:proofErr w:type="spellStart"/>
      <w:r w:rsidRPr="006D3A48">
        <w:rPr>
          <w:rFonts w:ascii="Times New Roman" w:eastAsia="Times New Roman" w:hAnsi="Times New Roman" w:cs="Times New Roman"/>
          <w:b/>
          <w:i/>
          <w:color w:val="2C2C2C"/>
          <w:sz w:val="28"/>
          <w:szCs w:val="28"/>
          <w:lang w:eastAsia="ru-RU"/>
        </w:rPr>
        <w:t>швейної</w:t>
      </w:r>
      <w:proofErr w:type="spellEnd"/>
      <w:r w:rsidRPr="006D3A48">
        <w:rPr>
          <w:rFonts w:ascii="Times New Roman" w:eastAsia="Times New Roman" w:hAnsi="Times New Roman" w:cs="Times New Roman"/>
          <w:b/>
          <w:i/>
          <w:color w:val="2C2C2C"/>
          <w:sz w:val="28"/>
          <w:szCs w:val="28"/>
          <w:lang w:eastAsia="ru-RU"/>
        </w:rPr>
        <w:t xml:space="preserve"> </w:t>
      </w:r>
      <w:proofErr w:type="spellStart"/>
      <w:r w:rsidRPr="006D3A48">
        <w:rPr>
          <w:rFonts w:ascii="Times New Roman" w:eastAsia="Times New Roman" w:hAnsi="Times New Roman" w:cs="Times New Roman"/>
          <w:b/>
          <w:i/>
          <w:color w:val="2C2C2C"/>
          <w:sz w:val="28"/>
          <w:szCs w:val="28"/>
          <w:lang w:eastAsia="ru-RU"/>
        </w:rPr>
        <w:t>машини</w:t>
      </w:r>
      <w:proofErr w:type="spellEnd"/>
      <w:r w:rsidRPr="006D3A48">
        <w:rPr>
          <w:rFonts w:ascii="Times New Roman" w:eastAsia="Times New Roman" w:hAnsi="Times New Roman" w:cs="Times New Roman"/>
          <w:b/>
          <w:i/>
          <w:color w:val="2C2C2C"/>
          <w:sz w:val="28"/>
          <w:szCs w:val="28"/>
          <w:lang w:eastAsia="ru-RU"/>
        </w:rPr>
        <w:t xml:space="preserve"> до </w:t>
      </w:r>
      <w:proofErr w:type="spellStart"/>
      <w:r w:rsidRPr="006D3A48">
        <w:rPr>
          <w:rFonts w:ascii="Times New Roman" w:eastAsia="Times New Roman" w:hAnsi="Times New Roman" w:cs="Times New Roman"/>
          <w:b/>
          <w:i/>
          <w:color w:val="2C2C2C"/>
          <w:sz w:val="28"/>
          <w:szCs w:val="28"/>
          <w:lang w:eastAsia="ru-RU"/>
        </w:rPr>
        <w:t>роботи</w:t>
      </w:r>
      <w:proofErr w:type="spellEnd"/>
    </w:p>
    <w:p w:rsidR="00DD2DB1" w:rsidRPr="00974F91" w:rsidRDefault="00DD2DB1" w:rsidP="00DD2DB1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1.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Перевір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справність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шнура.</w:t>
      </w:r>
    </w:p>
    <w:p w:rsidR="00DD2DB1" w:rsidRPr="00974F91" w:rsidRDefault="00DD2DB1" w:rsidP="00DD2DB1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2.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Під'єднай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машину до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електромережі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</w:p>
    <w:p w:rsidR="00DD2DB1" w:rsidRPr="00974F91" w:rsidRDefault="00DD2DB1" w:rsidP="00DD2DB1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3. Поверни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махове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колесо на себе.</w:t>
      </w:r>
    </w:p>
    <w:p w:rsidR="00DD2DB1" w:rsidRPr="00974F91" w:rsidRDefault="00DD2DB1" w:rsidP="00DD2DB1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4.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Нитконритягач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і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нитконапрямляч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мають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бути в 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крайньому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верхньому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положенні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</w:p>
    <w:p w:rsidR="00DD2DB1" w:rsidRPr="00974F91" w:rsidRDefault="00DD2DB1" w:rsidP="00DD2DB1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5.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Підніми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ланку.</w:t>
      </w:r>
    </w:p>
    <w:p w:rsidR="00DD2DB1" w:rsidRPr="006D3A48" w:rsidRDefault="00DD2DB1" w:rsidP="006D3A48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i/>
          <w:color w:val="2C2C2C"/>
          <w:sz w:val="28"/>
          <w:szCs w:val="28"/>
          <w:lang w:eastAsia="ru-RU"/>
        </w:rPr>
      </w:pPr>
      <w:proofErr w:type="spellStart"/>
      <w:r w:rsidRPr="006D3A48">
        <w:rPr>
          <w:rFonts w:ascii="Times New Roman" w:eastAsia="Times New Roman" w:hAnsi="Times New Roman" w:cs="Times New Roman"/>
          <w:b/>
          <w:i/>
          <w:color w:val="2C2C2C"/>
          <w:sz w:val="28"/>
          <w:szCs w:val="28"/>
          <w:lang w:eastAsia="ru-RU"/>
        </w:rPr>
        <w:t>Намотування</w:t>
      </w:r>
      <w:proofErr w:type="spellEnd"/>
      <w:r w:rsidRPr="006D3A48">
        <w:rPr>
          <w:rFonts w:ascii="Times New Roman" w:eastAsia="Times New Roman" w:hAnsi="Times New Roman" w:cs="Times New Roman"/>
          <w:b/>
          <w:i/>
          <w:color w:val="2C2C2C"/>
          <w:sz w:val="28"/>
          <w:szCs w:val="28"/>
          <w:lang w:eastAsia="ru-RU"/>
        </w:rPr>
        <w:t xml:space="preserve"> нитки на шпульку</w:t>
      </w:r>
    </w:p>
    <w:p w:rsidR="00DD2DB1" w:rsidRPr="00974F91" w:rsidRDefault="00DD2DB1" w:rsidP="00DD2DB1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1. Постав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котушку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на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котушковий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стержень.</w:t>
      </w:r>
    </w:p>
    <w:p w:rsidR="00DD2DB1" w:rsidRPr="00974F91" w:rsidRDefault="00DD2DB1" w:rsidP="00DD2DB1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2.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Дістань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шпульний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ковпачок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і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витягни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з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нього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шпульку.</w:t>
      </w:r>
    </w:p>
    <w:p w:rsidR="00DD2DB1" w:rsidRPr="00974F91" w:rsidRDefault="00DD2DB1" w:rsidP="00DD2DB1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3.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Увімкни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машину на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холостий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хід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</w:p>
    <w:p w:rsidR="00DD2DB1" w:rsidRPr="00974F91" w:rsidRDefault="00DD2DB1" w:rsidP="00DD2DB1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4.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Надінь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шпульку на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стрижень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моталки. Нитку з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котушки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заправ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між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шайбами натягу. Намотай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декілька</w:t>
      </w:r>
      <w:proofErr w:type="spellEnd"/>
      <w:r>
        <w:rPr>
          <w:rFonts w:ascii="Times New Roman" w:eastAsia="Times New Roman" w:hAnsi="Times New Roman" w:cs="Times New Roman"/>
          <w:color w:val="2C2C2C"/>
          <w:sz w:val="28"/>
          <w:szCs w:val="28"/>
          <w:lang w:val="uk-UA"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витків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нитки на шпульку. Притисни шпульку </w:t>
      </w:r>
      <w:proofErr w:type="gram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до упору</w:t>
      </w:r>
      <w:proofErr w:type="gram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 намотай нитку на шпульку.</w:t>
      </w:r>
    </w:p>
    <w:p w:rsidR="00131728" w:rsidRPr="00974F91" w:rsidRDefault="00131728" w:rsidP="0013172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DD2DB1" w:rsidRPr="00974F91" w:rsidRDefault="00131728" w:rsidP="00DD2DB1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74F91">
        <w:rPr>
          <w:rFonts w:ascii="Times New Roman" w:eastAsia="Times New Roman" w:hAnsi="Times New Roman" w:cs="Times New Roman"/>
          <w:noProof/>
          <w:color w:val="2C2C2C"/>
          <w:sz w:val="28"/>
          <w:szCs w:val="28"/>
          <w:lang w:eastAsia="ru-RU"/>
        </w:rPr>
        <w:lastRenderedPageBreak/>
        <w:drawing>
          <wp:inline distT="0" distB="0" distL="0" distR="0" wp14:anchorId="246EEA52" wp14:editId="4E2018AA">
            <wp:extent cx="1733550" cy="5476875"/>
            <wp:effectExtent l="0" t="0" r="0" b="9525"/>
            <wp:docPr id="1" name="Рисунок 1" descr="https://narodna-osvita.com.ua/uploads/trud8tereschukdivch/trud8tereschukdivch-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narodna-osvita.com.ua/uploads/trud8tereschukdivch/trud8tereschukdivch-1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DB1" w:rsidRPr="00DD2DB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DD2DB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                   </w:t>
      </w:r>
      <w:r w:rsidR="00DD2DB1"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  <w:r w:rsidR="00DD2DB1" w:rsidRPr="00DD2DB1">
        <w:rPr>
          <w:rFonts w:ascii="Times New Roman" w:eastAsia="Times New Roman" w:hAnsi="Times New Roman" w:cs="Times New Roman"/>
          <w:noProof/>
          <w:color w:val="2C2C2C"/>
          <w:sz w:val="28"/>
          <w:szCs w:val="28"/>
          <w:lang w:eastAsia="ru-RU"/>
        </w:rPr>
        <w:t xml:space="preserve"> </w:t>
      </w:r>
      <w:r w:rsidR="00DD2DB1" w:rsidRPr="00974F91">
        <w:rPr>
          <w:rFonts w:ascii="Times New Roman" w:eastAsia="Times New Roman" w:hAnsi="Times New Roman" w:cs="Times New Roman"/>
          <w:noProof/>
          <w:color w:val="2C2C2C"/>
          <w:sz w:val="28"/>
          <w:szCs w:val="28"/>
          <w:lang w:eastAsia="ru-RU"/>
        </w:rPr>
        <w:drawing>
          <wp:inline distT="0" distB="0" distL="0" distR="0" wp14:anchorId="29DFD510" wp14:editId="0AFD9351">
            <wp:extent cx="1857375" cy="5712460"/>
            <wp:effectExtent l="0" t="0" r="9525" b="2540"/>
            <wp:docPr id="3" name="Рисунок 3" descr="https://narodna-osvita.com.ua/uploads/trud8tereschukdivch/trud8tereschukdivch-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narodna-osvita.com.ua/uploads/trud8tereschukdivch/trud8tereschukdivch-1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3" cy="5866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DB1" w:rsidRPr="00974F91" w:rsidRDefault="00DD2DB1" w:rsidP="00DD2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131728" w:rsidRPr="006D3A48" w:rsidRDefault="00131728" w:rsidP="006D3A48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i/>
          <w:color w:val="2C2C2C"/>
          <w:sz w:val="28"/>
          <w:szCs w:val="28"/>
          <w:lang w:eastAsia="ru-RU"/>
        </w:rPr>
      </w:pPr>
      <w:r w:rsidRPr="006D3A48">
        <w:rPr>
          <w:rFonts w:ascii="Times New Roman" w:eastAsia="Times New Roman" w:hAnsi="Times New Roman" w:cs="Times New Roman"/>
          <w:b/>
          <w:i/>
          <w:color w:val="2C2C2C"/>
          <w:sz w:val="28"/>
          <w:szCs w:val="28"/>
          <w:lang w:eastAsia="ru-RU"/>
        </w:rPr>
        <w:t xml:space="preserve">Заправка </w:t>
      </w:r>
      <w:proofErr w:type="spellStart"/>
      <w:r w:rsidRPr="006D3A48">
        <w:rPr>
          <w:rFonts w:ascii="Times New Roman" w:eastAsia="Times New Roman" w:hAnsi="Times New Roman" w:cs="Times New Roman"/>
          <w:b/>
          <w:i/>
          <w:color w:val="2C2C2C"/>
          <w:sz w:val="28"/>
          <w:szCs w:val="28"/>
          <w:lang w:eastAsia="ru-RU"/>
        </w:rPr>
        <w:t>нижньої</w:t>
      </w:r>
      <w:proofErr w:type="spellEnd"/>
      <w:r w:rsidRPr="006D3A48">
        <w:rPr>
          <w:rFonts w:ascii="Times New Roman" w:eastAsia="Times New Roman" w:hAnsi="Times New Roman" w:cs="Times New Roman"/>
          <w:b/>
          <w:i/>
          <w:color w:val="2C2C2C"/>
          <w:sz w:val="28"/>
          <w:szCs w:val="28"/>
          <w:lang w:eastAsia="ru-RU"/>
        </w:rPr>
        <w:t xml:space="preserve"> і </w:t>
      </w:r>
      <w:proofErr w:type="spellStart"/>
      <w:r w:rsidRPr="006D3A48">
        <w:rPr>
          <w:rFonts w:ascii="Times New Roman" w:eastAsia="Times New Roman" w:hAnsi="Times New Roman" w:cs="Times New Roman"/>
          <w:b/>
          <w:i/>
          <w:color w:val="2C2C2C"/>
          <w:sz w:val="28"/>
          <w:szCs w:val="28"/>
          <w:lang w:eastAsia="ru-RU"/>
        </w:rPr>
        <w:t>верхньої</w:t>
      </w:r>
      <w:proofErr w:type="spellEnd"/>
      <w:r w:rsidRPr="006D3A48">
        <w:rPr>
          <w:rFonts w:ascii="Times New Roman" w:eastAsia="Times New Roman" w:hAnsi="Times New Roman" w:cs="Times New Roman"/>
          <w:b/>
          <w:i/>
          <w:color w:val="2C2C2C"/>
          <w:sz w:val="28"/>
          <w:szCs w:val="28"/>
          <w:lang w:eastAsia="ru-RU"/>
        </w:rPr>
        <w:t xml:space="preserve"> ниток</w:t>
      </w:r>
    </w:p>
    <w:p w:rsidR="00131728" w:rsidRPr="00974F91" w:rsidRDefault="00131728" w:rsidP="0013172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1. Встав шпульку в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ковпачок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</w:p>
    <w:p w:rsidR="00131728" w:rsidRPr="00974F91" w:rsidRDefault="00131728" w:rsidP="0013172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2.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Заправ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нитку в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проріз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шпульного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ковпачка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,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під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пружину.</w:t>
      </w:r>
    </w:p>
    <w:p w:rsidR="00131728" w:rsidRPr="00974F91" w:rsidRDefault="00131728" w:rsidP="0013172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3. Встав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шпульний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ковпачок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у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човниковий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пристрій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</w:p>
    <w:p w:rsidR="00131728" w:rsidRPr="00974F91" w:rsidRDefault="00131728" w:rsidP="0013172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4.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Увімкни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машину па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робочий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хід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</w:p>
    <w:p w:rsidR="00131728" w:rsidRPr="00974F91" w:rsidRDefault="00131728" w:rsidP="0013172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5.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Заправ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верхню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нитку.</w:t>
      </w:r>
    </w:p>
    <w:p w:rsidR="00131728" w:rsidRPr="00974F91" w:rsidRDefault="00131728" w:rsidP="0013172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6.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Притримуючи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лівою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рукою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верхню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нитку, правою поверни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махове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колесо па себе,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підтягни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верхню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 нитку до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появи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нижньої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</w:p>
    <w:p w:rsidR="00131728" w:rsidRDefault="00131728" w:rsidP="0013172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7.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Заправ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обидві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нитки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під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ланку.</w:t>
      </w:r>
    </w:p>
    <w:p w:rsidR="006D3A48" w:rsidRPr="00974F91" w:rsidRDefault="006D3A48" w:rsidP="0013172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6D3A48" w:rsidRPr="006D3A48" w:rsidRDefault="006D3A48" w:rsidP="006D3A4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i/>
          <w:color w:val="2C2C2C"/>
          <w:sz w:val="28"/>
          <w:szCs w:val="28"/>
          <w:lang w:eastAsia="ru-RU"/>
        </w:rPr>
      </w:pPr>
      <w:proofErr w:type="spellStart"/>
      <w:r w:rsidRPr="006D3A48">
        <w:rPr>
          <w:rFonts w:ascii="Times New Roman" w:eastAsia="Times New Roman" w:hAnsi="Times New Roman" w:cs="Times New Roman"/>
          <w:b/>
          <w:i/>
          <w:color w:val="2C2C2C"/>
          <w:sz w:val="28"/>
          <w:szCs w:val="28"/>
          <w:lang w:eastAsia="ru-RU"/>
        </w:rPr>
        <w:t>Швейна</w:t>
      </w:r>
      <w:proofErr w:type="spellEnd"/>
      <w:r w:rsidRPr="006D3A48">
        <w:rPr>
          <w:rFonts w:ascii="Times New Roman" w:eastAsia="Times New Roman" w:hAnsi="Times New Roman" w:cs="Times New Roman"/>
          <w:b/>
          <w:i/>
          <w:color w:val="2C2C2C"/>
          <w:sz w:val="28"/>
          <w:szCs w:val="28"/>
          <w:lang w:eastAsia="ru-RU"/>
        </w:rPr>
        <w:t xml:space="preserve"> машина </w:t>
      </w:r>
      <w:proofErr w:type="spellStart"/>
      <w:r w:rsidRPr="006D3A48">
        <w:rPr>
          <w:rFonts w:ascii="Times New Roman" w:eastAsia="Times New Roman" w:hAnsi="Times New Roman" w:cs="Times New Roman"/>
          <w:b/>
          <w:i/>
          <w:color w:val="2C2C2C"/>
          <w:sz w:val="28"/>
          <w:szCs w:val="28"/>
          <w:lang w:eastAsia="ru-RU"/>
        </w:rPr>
        <w:t>обладнана</w:t>
      </w:r>
      <w:proofErr w:type="spellEnd"/>
      <w:r w:rsidRPr="006D3A48">
        <w:rPr>
          <w:rFonts w:ascii="Times New Roman" w:eastAsia="Times New Roman" w:hAnsi="Times New Roman" w:cs="Times New Roman"/>
          <w:b/>
          <w:i/>
          <w:color w:val="2C2C2C"/>
          <w:sz w:val="28"/>
          <w:szCs w:val="28"/>
          <w:lang w:eastAsia="ru-RU"/>
        </w:rPr>
        <w:t xml:space="preserve"> </w:t>
      </w:r>
      <w:proofErr w:type="spellStart"/>
      <w:r w:rsidRPr="006D3A48">
        <w:rPr>
          <w:rFonts w:ascii="Times New Roman" w:eastAsia="Times New Roman" w:hAnsi="Times New Roman" w:cs="Times New Roman"/>
          <w:b/>
          <w:i/>
          <w:color w:val="2C2C2C"/>
          <w:sz w:val="28"/>
          <w:szCs w:val="28"/>
          <w:lang w:eastAsia="ru-RU"/>
        </w:rPr>
        <w:t>трьома</w:t>
      </w:r>
      <w:proofErr w:type="spellEnd"/>
      <w:r w:rsidRPr="006D3A48">
        <w:rPr>
          <w:rFonts w:ascii="Times New Roman" w:eastAsia="Times New Roman" w:hAnsi="Times New Roman" w:cs="Times New Roman"/>
          <w:b/>
          <w:i/>
          <w:color w:val="2C2C2C"/>
          <w:sz w:val="28"/>
          <w:szCs w:val="28"/>
          <w:lang w:eastAsia="ru-RU"/>
        </w:rPr>
        <w:t xml:space="preserve"> регуляторами </w:t>
      </w:r>
      <w:r w:rsidRPr="006D3A48">
        <w:rPr>
          <w:rFonts w:ascii="Times New Roman" w:eastAsia="Times New Roman" w:hAnsi="Times New Roman" w:cs="Times New Roman"/>
          <w:i/>
          <w:color w:val="2C2C2C"/>
          <w:sz w:val="28"/>
          <w:szCs w:val="28"/>
          <w:lang w:eastAsia="ru-RU"/>
        </w:rPr>
        <w:t xml:space="preserve">для </w:t>
      </w:r>
      <w:proofErr w:type="spellStart"/>
      <w:r w:rsidRPr="006D3A48">
        <w:rPr>
          <w:rFonts w:ascii="Times New Roman" w:eastAsia="Times New Roman" w:hAnsi="Times New Roman" w:cs="Times New Roman"/>
          <w:i/>
          <w:color w:val="2C2C2C"/>
          <w:sz w:val="28"/>
          <w:szCs w:val="28"/>
          <w:lang w:eastAsia="ru-RU"/>
        </w:rPr>
        <w:t>налагодження</w:t>
      </w:r>
      <w:proofErr w:type="spellEnd"/>
      <w:r w:rsidRPr="006D3A48">
        <w:rPr>
          <w:rFonts w:ascii="Times New Roman" w:eastAsia="Times New Roman" w:hAnsi="Times New Roman" w:cs="Times New Roman"/>
          <w:b/>
          <w:i/>
          <w:color w:val="2C2C2C"/>
          <w:sz w:val="28"/>
          <w:szCs w:val="28"/>
          <w:lang w:eastAsia="ru-RU"/>
        </w:rPr>
        <w:t xml:space="preserve"> </w:t>
      </w:r>
      <w:proofErr w:type="spellStart"/>
      <w:r w:rsidRPr="006D3A48">
        <w:rPr>
          <w:rFonts w:ascii="Times New Roman" w:eastAsia="Times New Roman" w:hAnsi="Times New Roman" w:cs="Times New Roman"/>
          <w:i/>
          <w:color w:val="2C2C2C"/>
          <w:sz w:val="28"/>
          <w:szCs w:val="28"/>
          <w:lang w:eastAsia="ru-RU"/>
        </w:rPr>
        <w:t>якісної</w:t>
      </w:r>
      <w:proofErr w:type="spellEnd"/>
      <w:r w:rsidRPr="006D3A48">
        <w:rPr>
          <w:rFonts w:ascii="Times New Roman" w:eastAsia="Times New Roman" w:hAnsi="Times New Roman" w:cs="Times New Roman"/>
          <w:i/>
          <w:color w:val="2C2C2C"/>
          <w:sz w:val="28"/>
          <w:szCs w:val="28"/>
          <w:lang w:eastAsia="ru-RU"/>
        </w:rPr>
        <w:t xml:space="preserve"> строчки.</w:t>
      </w:r>
    </w:p>
    <w:p w:rsidR="006D3A48" w:rsidRPr="00974F91" w:rsidRDefault="006D3A48" w:rsidP="006D3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74F91">
        <w:rPr>
          <w:rFonts w:ascii="Times New Roman" w:eastAsia="Times New Roman" w:hAnsi="Times New Roman" w:cs="Times New Roman"/>
          <w:noProof/>
          <w:color w:val="2C2C2C"/>
          <w:sz w:val="28"/>
          <w:szCs w:val="28"/>
          <w:lang w:eastAsia="ru-RU"/>
        </w:rPr>
        <w:lastRenderedPageBreak/>
        <w:drawing>
          <wp:inline distT="0" distB="0" distL="0" distR="0" wp14:anchorId="20CAC3D8" wp14:editId="1DC7F323">
            <wp:extent cx="1466850" cy="2543175"/>
            <wp:effectExtent l="0" t="0" r="0" b="9525"/>
            <wp:docPr id="4" name="Рисунок 4" descr="https://narodna-osvita.com.ua/uploads/trud8tereschukdivch/trud8tereschukdivch-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narodna-osvita.com.ua/uploads/trud8tereschukdivch/trud8tereschukdivch-1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A48" w:rsidRPr="00974F91" w:rsidRDefault="006D3A48" w:rsidP="006D3A4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</w:p>
    <w:p w:rsidR="006D3A48" w:rsidRPr="00974F91" w:rsidRDefault="006D3A48" w:rsidP="006D3A4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6D3A48">
        <w:rPr>
          <w:rFonts w:ascii="Times New Roman" w:eastAsia="Times New Roman" w:hAnsi="Times New Roman" w:cs="Times New Roman"/>
          <w:b/>
          <w:i/>
          <w:color w:val="2C2C2C"/>
          <w:sz w:val="28"/>
          <w:szCs w:val="28"/>
          <w:u w:val="single"/>
          <w:lang w:eastAsia="ru-RU"/>
        </w:rPr>
        <w:t xml:space="preserve">Регулятор </w:t>
      </w:r>
      <w:proofErr w:type="spellStart"/>
      <w:r w:rsidRPr="006D3A48">
        <w:rPr>
          <w:rFonts w:ascii="Times New Roman" w:eastAsia="Times New Roman" w:hAnsi="Times New Roman" w:cs="Times New Roman"/>
          <w:b/>
          <w:i/>
          <w:color w:val="2C2C2C"/>
          <w:sz w:val="28"/>
          <w:szCs w:val="28"/>
          <w:u w:val="single"/>
          <w:lang w:eastAsia="ru-RU"/>
        </w:rPr>
        <w:t>довжини</w:t>
      </w:r>
      <w:proofErr w:type="spellEnd"/>
      <w:r w:rsidRPr="006D3A48">
        <w:rPr>
          <w:rFonts w:ascii="Times New Roman" w:eastAsia="Times New Roman" w:hAnsi="Times New Roman" w:cs="Times New Roman"/>
          <w:b/>
          <w:i/>
          <w:color w:val="2C2C2C"/>
          <w:sz w:val="28"/>
          <w:szCs w:val="28"/>
          <w:u w:val="single"/>
          <w:lang w:eastAsia="ru-RU"/>
        </w:rPr>
        <w:t xml:space="preserve"> </w:t>
      </w:r>
      <w:proofErr w:type="spellStart"/>
      <w:r w:rsidRPr="006D3A48">
        <w:rPr>
          <w:rFonts w:ascii="Times New Roman" w:eastAsia="Times New Roman" w:hAnsi="Times New Roman" w:cs="Times New Roman"/>
          <w:b/>
          <w:i/>
          <w:color w:val="2C2C2C"/>
          <w:sz w:val="28"/>
          <w:szCs w:val="28"/>
          <w:u w:val="single"/>
          <w:lang w:eastAsia="ru-RU"/>
        </w:rPr>
        <w:t>стібка</w:t>
      </w:r>
      <w:proofErr w:type="spellEnd"/>
      <w:r w:rsidRPr="006D3A48">
        <w:rPr>
          <w:rFonts w:ascii="Times New Roman" w:eastAsia="Times New Roman" w:hAnsi="Times New Roman" w:cs="Times New Roman"/>
          <w:b/>
          <w:i/>
          <w:color w:val="2C2C2C"/>
          <w:sz w:val="28"/>
          <w:szCs w:val="28"/>
          <w:lang w:eastAsia="ru-RU"/>
        </w:rPr>
        <w:t xml:space="preserve"> </w:t>
      </w:r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на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рукаві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машини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(а):</w:t>
      </w:r>
    </w:p>
    <w:p w:rsidR="006D3A48" w:rsidRPr="00974F91" w:rsidRDefault="006D3A48" w:rsidP="006D3A4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—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довжина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стібка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0 -4 мм;</w:t>
      </w:r>
    </w:p>
    <w:p w:rsidR="006D3A48" w:rsidRPr="00974F91" w:rsidRDefault="006D3A48" w:rsidP="006D3A4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чим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товща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тканина,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тим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більша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довжина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стібка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;</w:t>
      </w:r>
    </w:p>
    <w:p w:rsidR="006D3A48" w:rsidRPr="00974F91" w:rsidRDefault="006D3A48" w:rsidP="006D3A4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—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оздоблювальні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строчки - 3 мм;</w:t>
      </w:r>
    </w:p>
    <w:p w:rsidR="006D3A48" w:rsidRPr="00974F91" w:rsidRDefault="006D3A48" w:rsidP="006D3A4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— строчки для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зборок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- 4 мм.</w:t>
      </w:r>
    </w:p>
    <w:p w:rsidR="006D3A48" w:rsidRPr="00974F91" w:rsidRDefault="006D3A48" w:rsidP="006D3A4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6D3A48">
        <w:rPr>
          <w:rFonts w:ascii="Times New Roman" w:eastAsia="Times New Roman" w:hAnsi="Times New Roman" w:cs="Times New Roman"/>
          <w:b/>
          <w:i/>
          <w:color w:val="2C2C2C"/>
          <w:sz w:val="28"/>
          <w:szCs w:val="28"/>
          <w:u w:val="single"/>
          <w:lang w:eastAsia="ru-RU"/>
        </w:rPr>
        <w:t xml:space="preserve">Регулятор натягу </w:t>
      </w:r>
      <w:proofErr w:type="spellStart"/>
      <w:r w:rsidRPr="006D3A48">
        <w:rPr>
          <w:rFonts w:ascii="Times New Roman" w:eastAsia="Times New Roman" w:hAnsi="Times New Roman" w:cs="Times New Roman"/>
          <w:b/>
          <w:i/>
          <w:color w:val="2C2C2C"/>
          <w:sz w:val="28"/>
          <w:szCs w:val="28"/>
          <w:u w:val="single"/>
          <w:lang w:eastAsia="ru-RU"/>
        </w:rPr>
        <w:t>верхньої</w:t>
      </w:r>
      <w:proofErr w:type="spellEnd"/>
      <w:r w:rsidRPr="006D3A48">
        <w:rPr>
          <w:rFonts w:ascii="Times New Roman" w:eastAsia="Times New Roman" w:hAnsi="Times New Roman" w:cs="Times New Roman"/>
          <w:b/>
          <w:i/>
          <w:color w:val="2C2C2C"/>
          <w:sz w:val="28"/>
          <w:szCs w:val="28"/>
          <w:u w:val="single"/>
          <w:lang w:eastAsia="ru-RU"/>
        </w:rPr>
        <w:t xml:space="preserve"> (</w:t>
      </w:r>
      <w:proofErr w:type="spellStart"/>
      <w:r w:rsidRPr="006D3A48">
        <w:rPr>
          <w:rFonts w:ascii="Times New Roman" w:eastAsia="Times New Roman" w:hAnsi="Times New Roman" w:cs="Times New Roman"/>
          <w:b/>
          <w:i/>
          <w:color w:val="2C2C2C"/>
          <w:sz w:val="28"/>
          <w:szCs w:val="28"/>
          <w:u w:val="single"/>
          <w:lang w:eastAsia="ru-RU"/>
        </w:rPr>
        <w:t>голкової</w:t>
      </w:r>
      <w:proofErr w:type="spellEnd"/>
      <w:r w:rsidRPr="006D3A48">
        <w:rPr>
          <w:rFonts w:ascii="Times New Roman" w:eastAsia="Times New Roman" w:hAnsi="Times New Roman" w:cs="Times New Roman"/>
          <w:b/>
          <w:i/>
          <w:color w:val="2C2C2C"/>
          <w:sz w:val="28"/>
          <w:szCs w:val="28"/>
          <w:u w:val="single"/>
          <w:lang w:eastAsia="ru-RU"/>
        </w:rPr>
        <w:t>) нитки</w:t>
      </w:r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на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рукаві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машини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(6):</w:t>
      </w:r>
    </w:p>
    <w:p w:rsidR="006D3A48" w:rsidRPr="00974F91" w:rsidRDefault="006D3A48" w:rsidP="006D3A4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для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посилення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натягу - регулятор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повернути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за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годинниковою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стрілкою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, для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послаблення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- </w:t>
      </w:r>
      <w:proofErr w:type="spellStart"/>
      <w:r w:rsidR="00DB032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проти</w:t>
      </w:r>
      <w:proofErr w:type="spellEnd"/>
      <w:r w:rsidR="00DB032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="00DB032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годинникової</w:t>
      </w:r>
      <w:proofErr w:type="spellEnd"/>
      <w:r w:rsidR="00DB032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="00DB032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стрілки</w:t>
      </w:r>
      <w:proofErr w:type="spellEnd"/>
      <w:r w:rsidR="00DB032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</w:p>
    <w:p w:rsidR="006D3A48" w:rsidRPr="00974F91" w:rsidRDefault="006D3A48" w:rsidP="006D3A4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6D3A48">
        <w:rPr>
          <w:rFonts w:ascii="Times New Roman" w:eastAsia="Times New Roman" w:hAnsi="Times New Roman" w:cs="Times New Roman"/>
          <w:b/>
          <w:i/>
          <w:color w:val="2C2C2C"/>
          <w:sz w:val="28"/>
          <w:szCs w:val="28"/>
          <w:u w:val="single"/>
          <w:lang w:eastAsia="ru-RU"/>
        </w:rPr>
        <w:t xml:space="preserve">Регулятор натягу </w:t>
      </w:r>
      <w:proofErr w:type="spellStart"/>
      <w:r w:rsidRPr="006D3A48">
        <w:rPr>
          <w:rFonts w:ascii="Times New Roman" w:eastAsia="Times New Roman" w:hAnsi="Times New Roman" w:cs="Times New Roman"/>
          <w:b/>
          <w:i/>
          <w:color w:val="2C2C2C"/>
          <w:sz w:val="28"/>
          <w:szCs w:val="28"/>
          <w:u w:val="single"/>
          <w:lang w:eastAsia="ru-RU"/>
        </w:rPr>
        <w:t>нижньої</w:t>
      </w:r>
      <w:proofErr w:type="spellEnd"/>
      <w:r w:rsidRPr="006D3A48">
        <w:rPr>
          <w:rFonts w:ascii="Times New Roman" w:eastAsia="Times New Roman" w:hAnsi="Times New Roman" w:cs="Times New Roman"/>
          <w:b/>
          <w:i/>
          <w:color w:val="2C2C2C"/>
          <w:sz w:val="28"/>
          <w:szCs w:val="28"/>
          <w:u w:val="single"/>
          <w:lang w:eastAsia="ru-RU"/>
        </w:rPr>
        <w:t xml:space="preserve"> (</w:t>
      </w:r>
      <w:proofErr w:type="spellStart"/>
      <w:r w:rsidRPr="006D3A48">
        <w:rPr>
          <w:rFonts w:ascii="Times New Roman" w:eastAsia="Times New Roman" w:hAnsi="Times New Roman" w:cs="Times New Roman"/>
          <w:b/>
          <w:i/>
          <w:color w:val="2C2C2C"/>
          <w:sz w:val="28"/>
          <w:szCs w:val="28"/>
          <w:u w:val="single"/>
          <w:lang w:eastAsia="ru-RU"/>
        </w:rPr>
        <w:t>човникової</w:t>
      </w:r>
      <w:proofErr w:type="spellEnd"/>
      <w:r w:rsidRPr="006D3A48">
        <w:rPr>
          <w:rFonts w:ascii="Times New Roman" w:eastAsia="Times New Roman" w:hAnsi="Times New Roman" w:cs="Times New Roman"/>
          <w:b/>
          <w:i/>
          <w:color w:val="2C2C2C"/>
          <w:sz w:val="28"/>
          <w:szCs w:val="28"/>
          <w:u w:val="single"/>
          <w:lang w:eastAsia="ru-RU"/>
        </w:rPr>
        <w:t>) нитки</w:t>
      </w:r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на шпульному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ковпачку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(в):</w:t>
      </w:r>
    </w:p>
    <w:p w:rsidR="006D3A48" w:rsidRDefault="006D3A48" w:rsidP="006D3A4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для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посилення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натягу -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гвинт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повертають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за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годинниковою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стрілкою</w:t>
      </w:r>
      <w:proofErr w:type="spellEnd"/>
      <w:r w:rsidRPr="00974F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</w:p>
    <w:p w:rsidR="004B39FF" w:rsidRPr="00974F91" w:rsidRDefault="004B39FF" w:rsidP="006D3A4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EC266B" w:rsidRDefault="00122BF4" w:rsidP="00122BF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2BF4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Завдання</w:t>
      </w:r>
    </w:p>
    <w:p w:rsidR="00122BF4" w:rsidRPr="00DB0329" w:rsidRDefault="00122BF4" w:rsidP="00DB032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0329">
        <w:rPr>
          <w:rFonts w:ascii="Times New Roman" w:hAnsi="Times New Roman" w:cs="Times New Roman"/>
          <w:b/>
          <w:sz w:val="28"/>
          <w:szCs w:val="28"/>
          <w:lang w:val="uk-UA"/>
        </w:rPr>
        <w:t>Із скриньки  вибери правильний числівник і встав на місці крапок у речення.</w:t>
      </w:r>
    </w:p>
    <w:p w:rsidR="00122BF4" w:rsidRDefault="00122BF4" w:rsidP="004B39FF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Швейна машинка обладнана ……………… регуляторами дл</w:t>
      </w:r>
      <w:r w:rsidR="004B39FF">
        <w:rPr>
          <w:rFonts w:ascii="Times New Roman" w:hAnsi="Times New Roman" w:cs="Times New Roman"/>
          <w:i/>
          <w:sz w:val="28"/>
          <w:szCs w:val="28"/>
          <w:lang w:val="uk-UA"/>
        </w:rPr>
        <w:t>я налагодження якісної строчки.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55A860" wp14:editId="0D293BCD">
                <wp:simplePos x="0" y="0"/>
                <wp:positionH relativeFrom="column">
                  <wp:posOffset>1339215</wp:posOffset>
                </wp:positionH>
                <wp:positionV relativeFrom="paragraph">
                  <wp:posOffset>296545</wp:posOffset>
                </wp:positionV>
                <wp:extent cx="2714625" cy="571500"/>
                <wp:effectExtent l="0" t="0" r="28575" b="1905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B0329" w:rsidRPr="00DB0329" w:rsidRDefault="00DB0329" w:rsidP="00DB032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 w:rsidRPr="00DB0329">
                              <w:rPr>
                                <w:b/>
                                <w:i/>
                                <w:lang w:val="uk-UA"/>
                              </w:rPr>
                              <w:t>Скринька:</w:t>
                            </w:r>
                          </w:p>
                          <w:p w:rsidR="00122BF4" w:rsidRPr="00DB0329" w:rsidRDefault="00DB0329" w:rsidP="00DB0329">
                            <w:pPr>
                              <w:spacing w:after="0" w:line="240" w:lineRule="auto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Чотирма, двома, трьома, однією, п</w:t>
                            </w:r>
                            <w:r>
                              <w:rPr>
                                <w:lang w:val="en-US"/>
                              </w:rPr>
                              <w:t>’</w:t>
                            </w:r>
                            <w:proofErr w:type="spellStart"/>
                            <w:r>
                              <w:rPr>
                                <w:lang w:val="uk-UA"/>
                              </w:rPr>
                              <w:t>ятьма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5A860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105.45pt;margin-top:23.35pt;width:213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" fillcolor="white [3201]" strokeweight=".5pt">
                <v:textbox>
                  <w:txbxContent>
                    <w:p w:rsidR="00DB0329" w:rsidRPr="00DB0329" w:rsidRDefault="00DB0329" w:rsidP="00DB0329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lang w:val="uk-UA"/>
                        </w:rPr>
                      </w:pPr>
                      <w:r w:rsidRPr="00DB0329">
                        <w:rPr>
                          <w:b/>
                          <w:i/>
                          <w:lang w:val="uk-UA"/>
                        </w:rPr>
                        <w:t>Скринька:</w:t>
                      </w:r>
                    </w:p>
                    <w:p w:rsidR="00122BF4" w:rsidRPr="00DB0329" w:rsidRDefault="00DB0329" w:rsidP="00DB0329">
                      <w:pPr>
                        <w:spacing w:after="0" w:line="240" w:lineRule="auto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Чотирма, двома, трьома, однією, п</w:t>
                      </w:r>
                      <w:r>
                        <w:rPr>
                          <w:lang w:val="en-US"/>
                        </w:rPr>
                        <w:t>’</w:t>
                      </w:r>
                      <w:proofErr w:type="spellStart"/>
                      <w:r>
                        <w:rPr>
                          <w:lang w:val="uk-UA"/>
                        </w:rPr>
                        <w:t>ятьма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B0329" w:rsidRDefault="00DB0329" w:rsidP="00DB0329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B39FF" w:rsidRDefault="004B39FF" w:rsidP="004B39FF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B0329" w:rsidRDefault="00DB0329" w:rsidP="00DB032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місці крапок у реченні встав </w:t>
      </w:r>
      <w:r w:rsidR="004B39FF">
        <w:rPr>
          <w:rFonts w:ascii="Times New Roman" w:hAnsi="Times New Roman" w:cs="Times New Roman"/>
          <w:b/>
          <w:sz w:val="28"/>
          <w:szCs w:val="28"/>
          <w:lang w:val="uk-UA"/>
        </w:rPr>
        <w:t>пропущені слова.</w:t>
      </w:r>
    </w:p>
    <w:p w:rsidR="004B39FF" w:rsidRDefault="004B39FF" w:rsidP="004B39F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39FF" w:rsidRDefault="004B39FF" w:rsidP="004B39FF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Для посилення натягу верхньої нитки регулятор повернути………. годинниковою стрілкою, а для послаблення - …….. годинникової стрілки.</w:t>
      </w:r>
    </w:p>
    <w:p w:rsidR="004B39FF" w:rsidRPr="004B39FF" w:rsidRDefault="004B39FF" w:rsidP="004B39FF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Для посилення натягу нижньої нитки гвинт повертають ....... годинниковою стрілкою.</w:t>
      </w:r>
    </w:p>
    <w:p w:rsidR="00DB0329" w:rsidRDefault="00DB0329" w:rsidP="00DB0329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B0329" w:rsidRPr="00122BF4" w:rsidRDefault="00DB0329" w:rsidP="00DB0329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sectPr w:rsidR="00DB0329" w:rsidRPr="00122BF4" w:rsidSect="004B39F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37C3"/>
    <w:multiLevelType w:val="hybridMultilevel"/>
    <w:tmpl w:val="DCE6FA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781C2E"/>
    <w:multiLevelType w:val="hybridMultilevel"/>
    <w:tmpl w:val="3FF61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A4"/>
    <w:rsid w:val="00122BF4"/>
    <w:rsid w:val="00131728"/>
    <w:rsid w:val="004B39FF"/>
    <w:rsid w:val="005379A4"/>
    <w:rsid w:val="006D3A48"/>
    <w:rsid w:val="00DB0329"/>
    <w:rsid w:val="00DD2DB1"/>
    <w:rsid w:val="00EC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66E3E"/>
  <w15:chartTrackingRefBased/>
  <w15:docId w15:val="{C6079F94-570D-4F5B-8BBF-0E6E4557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</dc:creator>
  <cp:keywords/>
  <dc:description/>
  <cp:lastModifiedBy>Олена</cp:lastModifiedBy>
  <cp:revision>2</cp:revision>
  <dcterms:created xsi:type="dcterms:W3CDTF">2020-05-10T18:58:00Z</dcterms:created>
  <dcterms:modified xsi:type="dcterms:W3CDTF">2020-05-10T20:00:00Z</dcterms:modified>
</cp:coreProperties>
</file>