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B2" w:rsidRPr="00306E23" w:rsidRDefault="004D15B2" w:rsidP="004D15B2">
      <w:pPr>
        <w:spacing w:after="0" w:line="240" w:lineRule="auto"/>
        <w:ind w:firstLine="708"/>
        <w:jc w:val="center"/>
        <w:rPr>
          <w:rFonts w:eastAsia="Calibri"/>
          <w:b/>
          <w:color w:val="0F243E" w:themeColor="text2" w:themeShade="80"/>
          <w:sz w:val="32"/>
          <w:szCs w:val="32"/>
          <w:lang w:val="uk-UA" w:eastAsia="ru-RU"/>
        </w:rPr>
      </w:pPr>
      <w:r w:rsidRPr="00306E23">
        <w:rPr>
          <w:rFonts w:eastAsia="Calibri"/>
          <w:b/>
          <w:color w:val="0F243E" w:themeColor="text2" w:themeShade="80"/>
          <w:sz w:val="32"/>
          <w:szCs w:val="32"/>
          <w:lang w:val="uk-UA" w:eastAsia="ru-RU"/>
        </w:rPr>
        <w:t>Аналіз роботи школи в 201</w:t>
      </w:r>
      <w:r w:rsidRPr="00306E23">
        <w:rPr>
          <w:rFonts w:eastAsia="Calibri"/>
          <w:b/>
          <w:color w:val="0F243E" w:themeColor="text2" w:themeShade="80"/>
          <w:sz w:val="32"/>
          <w:szCs w:val="32"/>
          <w:lang w:eastAsia="ru-RU"/>
        </w:rPr>
        <w:t>6</w:t>
      </w:r>
      <w:r w:rsidRPr="00306E23">
        <w:rPr>
          <w:rFonts w:eastAsia="Calibri"/>
          <w:b/>
          <w:color w:val="0F243E" w:themeColor="text2" w:themeShade="80"/>
          <w:sz w:val="32"/>
          <w:szCs w:val="32"/>
          <w:lang w:val="uk-UA" w:eastAsia="ru-RU"/>
        </w:rPr>
        <w:t>/201</w:t>
      </w:r>
      <w:r w:rsidRPr="00306E23">
        <w:rPr>
          <w:rFonts w:eastAsia="Calibri"/>
          <w:b/>
          <w:color w:val="0F243E" w:themeColor="text2" w:themeShade="80"/>
          <w:sz w:val="32"/>
          <w:szCs w:val="32"/>
          <w:lang w:eastAsia="ru-RU"/>
        </w:rPr>
        <w:t xml:space="preserve">7 </w:t>
      </w:r>
      <w:r w:rsidRPr="00306E23">
        <w:rPr>
          <w:rFonts w:eastAsia="Calibri"/>
          <w:b/>
          <w:color w:val="0F243E" w:themeColor="text2" w:themeShade="80"/>
          <w:sz w:val="32"/>
          <w:szCs w:val="32"/>
          <w:lang w:val="uk-UA" w:eastAsia="ru-RU"/>
        </w:rPr>
        <w:t>навчальному році</w:t>
      </w:r>
    </w:p>
    <w:p w:rsidR="004D15B2" w:rsidRPr="00306E23" w:rsidRDefault="004D15B2" w:rsidP="004D15B2">
      <w:pPr>
        <w:spacing w:after="0" w:line="240" w:lineRule="auto"/>
        <w:ind w:firstLine="708"/>
        <w:jc w:val="center"/>
        <w:rPr>
          <w:rFonts w:eastAsia="Calibri"/>
          <w:b/>
          <w:color w:val="0F243E" w:themeColor="text2" w:themeShade="80"/>
          <w:sz w:val="32"/>
          <w:szCs w:val="32"/>
          <w:lang w:eastAsia="ru-RU"/>
        </w:rPr>
      </w:pPr>
      <w:r w:rsidRPr="00306E23">
        <w:rPr>
          <w:rFonts w:eastAsia="Calibri"/>
          <w:b/>
          <w:color w:val="0F243E" w:themeColor="text2" w:themeShade="80"/>
          <w:sz w:val="32"/>
          <w:szCs w:val="32"/>
          <w:lang w:val="uk-UA" w:eastAsia="ru-RU"/>
        </w:rPr>
        <w:t>та основні завдання на 201</w:t>
      </w:r>
      <w:r w:rsidRPr="00306E23">
        <w:rPr>
          <w:rFonts w:eastAsia="Calibri"/>
          <w:b/>
          <w:color w:val="0F243E" w:themeColor="text2" w:themeShade="80"/>
          <w:sz w:val="32"/>
          <w:szCs w:val="32"/>
          <w:lang w:eastAsia="ru-RU"/>
        </w:rPr>
        <w:t>7</w:t>
      </w:r>
      <w:r w:rsidRPr="00306E23">
        <w:rPr>
          <w:rFonts w:eastAsia="Calibri"/>
          <w:b/>
          <w:color w:val="0F243E" w:themeColor="text2" w:themeShade="80"/>
          <w:sz w:val="32"/>
          <w:szCs w:val="32"/>
          <w:lang w:val="uk-UA" w:eastAsia="ru-RU"/>
        </w:rPr>
        <w:t>/201</w:t>
      </w:r>
      <w:r w:rsidRPr="00306E23">
        <w:rPr>
          <w:rFonts w:eastAsia="Calibri"/>
          <w:b/>
          <w:color w:val="0F243E" w:themeColor="text2" w:themeShade="80"/>
          <w:sz w:val="32"/>
          <w:szCs w:val="32"/>
          <w:lang w:eastAsia="ru-RU"/>
        </w:rPr>
        <w:t>8</w:t>
      </w:r>
      <w:r w:rsidRPr="00306E23">
        <w:rPr>
          <w:rFonts w:eastAsia="Calibri"/>
          <w:b/>
          <w:color w:val="0F243E" w:themeColor="text2" w:themeShade="80"/>
          <w:sz w:val="32"/>
          <w:szCs w:val="32"/>
          <w:lang w:val="uk-UA" w:eastAsia="ru-RU"/>
        </w:rPr>
        <w:t xml:space="preserve"> навчальний рік</w:t>
      </w:r>
    </w:p>
    <w:p w:rsidR="004D15B2" w:rsidRPr="00306E23" w:rsidRDefault="004D15B2" w:rsidP="004D15B2">
      <w:pPr>
        <w:spacing w:after="0" w:line="240" w:lineRule="auto"/>
        <w:ind w:firstLine="708"/>
        <w:jc w:val="both"/>
        <w:rPr>
          <w:rFonts w:eastAsia="Calibri"/>
          <w:b/>
          <w:color w:val="0F243E" w:themeColor="text2" w:themeShade="80"/>
          <w:sz w:val="32"/>
          <w:szCs w:val="32"/>
          <w:lang w:val="uk-UA" w:eastAsia="ru-RU"/>
        </w:rPr>
      </w:pPr>
      <w:r w:rsidRPr="00306E23">
        <w:rPr>
          <w:rFonts w:eastAsia="Calibri"/>
          <w:b/>
          <w:color w:val="0F243E" w:themeColor="text2" w:themeShade="80"/>
          <w:sz w:val="32"/>
          <w:szCs w:val="32"/>
          <w:lang w:val="uk-UA" w:eastAsia="ru-RU"/>
        </w:rPr>
        <w:t>Вступ.</w:t>
      </w:r>
    </w:p>
    <w:p w:rsidR="004D15B2" w:rsidRPr="00306E23" w:rsidRDefault="004D15B2" w:rsidP="004D15B2">
      <w:pPr>
        <w:ind w:hanging="142"/>
        <w:jc w:val="both"/>
        <w:rPr>
          <w:color w:val="0F243E" w:themeColor="text2" w:themeShade="80"/>
          <w:lang w:val="uk-UA" w:eastAsia="uk-UA"/>
        </w:rPr>
      </w:pPr>
      <w:r w:rsidRPr="00306E23">
        <w:rPr>
          <w:rFonts w:eastAsia="Calibri"/>
          <w:color w:val="0F243E" w:themeColor="text2" w:themeShade="80"/>
          <w:lang w:val="uk-UA" w:eastAsia="ru-RU"/>
        </w:rPr>
        <w:t xml:space="preserve">     У своїй діяльності  Григорівська загальноосвітня школа І-ІІ ступенів керується </w:t>
      </w:r>
      <w:r w:rsidRPr="00306E23">
        <w:rPr>
          <w:color w:val="0F243E" w:themeColor="text2" w:themeShade="80"/>
          <w:lang w:val="uk-UA" w:eastAsia="uk-UA"/>
        </w:rPr>
        <w:t>такими нормативними документами:</w:t>
      </w:r>
    </w:p>
    <w:p w:rsidR="004D15B2" w:rsidRPr="00306E23" w:rsidRDefault="004D15B2" w:rsidP="004D15B2">
      <w:pPr>
        <w:widowControl w:val="0"/>
        <w:suppressAutoHyphens/>
        <w:autoSpaceDE w:val="0"/>
        <w:spacing w:after="0"/>
        <w:ind w:firstLine="567"/>
        <w:jc w:val="both"/>
        <w:rPr>
          <w:rFonts w:eastAsia="Times New Roman"/>
          <w:bCs/>
          <w:color w:val="0F243E" w:themeColor="text2" w:themeShade="80"/>
          <w:lang w:val="uk-UA" w:eastAsia="zh-CN"/>
        </w:rPr>
      </w:pPr>
      <w:r w:rsidRPr="00306E23">
        <w:rPr>
          <w:rFonts w:eastAsia="Times New Roman"/>
          <w:bCs/>
          <w:color w:val="0F243E" w:themeColor="text2" w:themeShade="80"/>
          <w:lang w:val="uk-UA" w:eastAsia="zh-CN"/>
        </w:rPr>
        <w:t xml:space="preserve">- Закони України «Про освіту» та «Про загальну середню освіту»,власного Статуту, </w:t>
      </w:r>
    </w:p>
    <w:p w:rsidR="004D15B2" w:rsidRPr="00306E23" w:rsidRDefault="004D15B2" w:rsidP="004D15B2">
      <w:pPr>
        <w:widowControl w:val="0"/>
        <w:suppressAutoHyphens/>
        <w:autoSpaceDE w:val="0"/>
        <w:spacing w:after="0"/>
        <w:ind w:firstLine="567"/>
        <w:jc w:val="both"/>
        <w:rPr>
          <w:rFonts w:eastAsia="Times New Roman"/>
          <w:bCs/>
          <w:color w:val="0F243E" w:themeColor="text2" w:themeShade="80"/>
          <w:lang w:val="uk-UA" w:eastAsia="zh-CN"/>
        </w:rPr>
      </w:pPr>
      <w:r w:rsidRPr="00306E23">
        <w:rPr>
          <w:rFonts w:eastAsia="Times New Roman"/>
          <w:bCs/>
          <w:color w:val="0F243E" w:themeColor="text2" w:themeShade="80"/>
          <w:lang w:val="uk-UA" w:eastAsia="zh-CN"/>
        </w:rPr>
        <w:t>- Положення про загальноосвітній навчальний заклад, затверджене постановою Кабінету Міністрів України від 27 серпня 2010р. №778,</w:t>
      </w:r>
    </w:p>
    <w:p w:rsidR="004D15B2" w:rsidRPr="00306E23" w:rsidRDefault="004D15B2" w:rsidP="004D15B2">
      <w:pPr>
        <w:widowControl w:val="0"/>
        <w:suppressAutoHyphens/>
        <w:autoSpaceDE w:val="0"/>
        <w:spacing w:after="0"/>
        <w:ind w:firstLine="567"/>
        <w:jc w:val="both"/>
        <w:rPr>
          <w:rFonts w:eastAsia="Times New Roman"/>
          <w:bCs/>
          <w:color w:val="0F243E" w:themeColor="text2" w:themeShade="80"/>
          <w:lang w:val="uk-UA" w:eastAsia="zh-CN"/>
        </w:rPr>
      </w:pPr>
      <w:r w:rsidRPr="00306E23">
        <w:rPr>
          <w:rFonts w:eastAsia="Times New Roman"/>
          <w:bCs/>
          <w:color w:val="0F243E" w:themeColor="text2" w:themeShade="80"/>
          <w:lang w:val="uk-UA" w:eastAsia="zh-CN"/>
        </w:rPr>
        <w:t xml:space="preserve">- Державний стандарт початкової загальної освіти, затверджений постановою Кабінету Міністрів України від 20.04.2011 №462, </w:t>
      </w:r>
    </w:p>
    <w:p w:rsidR="004D15B2" w:rsidRPr="00306E23" w:rsidRDefault="004D15B2" w:rsidP="004D15B2">
      <w:pPr>
        <w:widowControl w:val="0"/>
        <w:suppressAutoHyphens/>
        <w:autoSpaceDE w:val="0"/>
        <w:spacing w:after="0"/>
        <w:ind w:firstLine="567"/>
        <w:jc w:val="both"/>
        <w:rPr>
          <w:rFonts w:eastAsia="Times New Roman"/>
          <w:bCs/>
          <w:color w:val="0F243E" w:themeColor="text2" w:themeShade="80"/>
          <w:lang w:val="uk-UA" w:eastAsia="zh-CN"/>
        </w:rPr>
      </w:pPr>
      <w:r w:rsidRPr="00306E23">
        <w:rPr>
          <w:rFonts w:eastAsia="Times New Roman"/>
          <w:bCs/>
          <w:color w:val="0F243E" w:themeColor="text2" w:themeShade="80"/>
          <w:lang w:val="uk-UA" w:eastAsia="zh-CN"/>
        </w:rPr>
        <w:t xml:space="preserve">- Державні стандарти базової та повної загальної середньої освіти, затверджені постановами Кабінету Міністрів України від 14.01.2004 №24 та від 23.11.2011 №1392, </w:t>
      </w:r>
    </w:p>
    <w:p w:rsidR="004D15B2" w:rsidRPr="00306E23" w:rsidRDefault="004D15B2" w:rsidP="004D15B2">
      <w:pPr>
        <w:widowControl w:val="0"/>
        <w:suppressAutoHyphens/>
        <w:autoSpaceDE w:val="0"/>
        <w:spacing w:after="0"/>
        <w:ind w:firstLine="567"/>
        <w:jc w:val="both"/>
        <w:rPr>
          <w:rFonts w:eastAsia="Times New Roman"/>
          <w:bCs/>
          <w:color w:val="0F243E" w:themeColor="text2" w:themeShade="80"/>
          <w:lang w:val="uk-UA" w:eastAsia="zh-CN"/>
        </w:rPr>
      </w:pPr>
      <w:r w:rsidRPr="00306E23">
        <w:rPr>
          <w:rFonts w:eastAsia="Times New Roman"/>
          <w:bCs/>
          <w:color w:val="0F243E" w:themeColor="text2" w:themeShade="80"/>
          <w:lang w:val="uk-UA" w:eastAsia="zh-CN"/>
        </w:rPr>
        <w:t>-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постановою Головного державного санітарного лікаря України від 14.08.2001 №63.</w:t>
      </w:r>
      <w:bookmarkStart w:id="0" w:name="_GoBack"/>
      <w:bookmarkEnd w:id="0"/>
    </w:p>
    <w:p w:rsidR="004D15B2" w:rsidRPr="00CE440B" w:rsidRDefault="004D15B2" w:rsidP="004D15B2">
      <w:pPr>
        <w:spacing w:after="0" w:line="240" w:lineRule="auto"/>
        <w:jc w:val="both"/>
        <w:rPr>
          <w:rFonts w:eastAsia="Calibri"/>
          <w:color w:val="0F243E" w:themeColor="text2" w:themeShade="80"/>
          <w:lang w:val="uk-UA" w:eastAsia="ru-RU"/>
        </w:rPr>
      </w:pPr>
      <w:r w:rsidRPr="00CE440B">
        <w:rPr>
          <w:rFonts w:eastAsia="Calibri"/>
          <w:color w:val="0F243E" w:themeColor="text2" w:themeShade="80"/>
          <w:lang w:eastAsia="ru-RU"/>
        </w:rPr>
        <w:t xml:space="preserve">       -</w:t>
      </w:r>
      <w:r w:rsidRPr="00CE440B">
        <w:rPr>
          <w:rFonts w:eastAsia="Calibri"/>
          <w:color w:val="000000"/>
          <w:lang w:val="uk-UA"/>
        </w:rPr>
        <w:t xml:space="preserve"> Концепції Нової української школи</w:t>
      </w:r>
      <w:r>
        <w:rPr>
          <w:rFonts w:eastAsia="Calibri"/>
          <w:color w:val="000000"/>
          <w:lang w:val="uk-UA"/>
        </w:rPr>
        <w:t>.</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Діяльність школи будується на принципах доступності, гуманізму, демократизму, незалежно від громадських,</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політичних і </w:t>
      </w:r>
      <w:proofErr w:type="gramStart"/>
      <w:r w:rsidRPr="00306E23">
        <w:rPr>
          <w:rFonts w:eastAsia="Calibri"/>
          <w:color w:val="0F243E" w:themeColor="text2" w:themeShade="80"/>
          <w:lang w:eastAsia="ru-RU"/>
        </w:rPr>
        <w:t>рел</w:t>
      </w:r>
      <w:proofErr w:type="gramEnd"/>
      <w:r w:rsidRPr="00306E23">
        <w:rPr>
          <w:rFonts w:eastAsia="Calibri"/>
          <w:color w:val="0F243E" w:themeColor="text2" w:themeShade="80"/>
          <w:lang w:eastAsia="ru-RU"/>
        </w:rPr>
        <w:t>ігійних об’єднань, рівності умов кожної людини для повної реалізації її здібностей, таланту, всебічного</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розвитку, органічного зв’язку з національною історією, культурою, традиціями, диференціації змісту і форм освіти,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науковості, розвиваючого характеру навчання, гнучкості і прогностичності, єдності і наступності, безперервності і </w:t>
      </w:r>
      <w:proofErr w:type="gramStart"/>
      <w:r w:rsidRPr="00306E23">
        <w:rPr>
          <w:rFonts w:eastAsia="Calibri"/>
          <w:color w:val="0F243E" w:themeColor="text2" w:themeShade="80"/>
          <w:lang w:eastAsia="ru-RU"/>
        </w:rPr>
        <w:t>р</w:t>
      </w:r>
      <w:proofErr w:type="gramEnd"/>
      <w:r w:rsidRPr="00306E23">
        <w:rPr>
          <w:rFonts w:eastAsia="Calibri"/>
          <w:color w:val="0F243E" w:themeColor="text2" w:themeShade="80"/>
          <w:lang w:eastAsia="ru-RU"/>
        </w:rPr>
        <w:t>ізноманітності</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b/>
          <w:color w:val="0F243E" w:themeColor="text2" w:themeShade="80"/>
          <w:lang w:eastAsia="ru-RU"/>
        </w:rPr>
      </w:pPr>
    </w:p>
    <w:p w:rsidR="004D15B2" w:rsidRPr="00306E23" w:rsidRDefault="004D15B2" w:rsidP="004D15B2">
      <w:pPr>
        <w:spacing w:after="0" w:line="240" w:lineRule="auto"/>
        <w:jc w:val="both"/>
        <w:rPr>
          <w:rFonts w:eastAsia="Calibri"/>
          <w:b/>
          <w:color w:val="0F243E" w:themeColor="text2" w:themeShade="80"/>
          <w:lang w:eastAsia="ru-RU"/>
        </w:rPr>
      </w:pPr>
      <w:r w:rsidRPr="00306E23">
        <w:rPr>
          <w:rFonts w:eastAsia="Calibri"/>
          <w:b/>
          <w:color w:val="0F243E" w:themeColor="text2" w:themeShade="80"/>
          <w:lang w:eastAsia="ru-RU"/>
        </w:rPr>
        <w:t>1.Організація навчально – виховного процесу.</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Уся навчально – виховна робота школи у 201</w:t>
      </w:r>
      <w:r w:rsidRPr="00306E23">
        <w:rPr>
          <w:rFonts w:eastAsia="Calibri"/>
          <w:color w:val="0F243E" w:themeColor="text2" w:themeShade="80"/>
          <w:lang w:val="uk-UA" w:eastAsia="ru-RU"/>
        </w:rPr>
        <w:t>6</w:t>
      </w:r>
      <w:r w:rsidRPr="00306E23">
        <w:rPr>
          <w:rFonts w:eastAsia="Calibri"/>
          <w:color w:val="0F243E" w:themeColor="text2" w:themeShade="80"/>
          <w:lang w:eastAsia="ru-RU"/>
        </w:rPr>
        <w:t xml:space="preserve"> – 201</w:t>
      </w:r>
      <w:r w:rsidRPr="00306E23">
        <w:rPr>
          <w:rFonts w:eastAsia="Calibri"/>
          <w:color w:val="0F243E" w:themeColor="text2" w:themeShade="80"/>
          <w:lang w:val="uk-UA" w:eastAsia="ru-RU"/>
        </w:rPr>
        <w:t>7</w:t>
      </w:r>
      <w:r w:rsidRPr="00306E23">
        <w:rPr>
          <w:rFonts w:eastAsia="Calibri"/>
          <w:color w:val="0F243E" w:themeColor="text2" w:themeShade="80"/>
          <w:lang w:eastAsia="ru-RU"/>
        </w:rPr>
        <w:t xml:space="preserve"> навчальному році була організована згідно:</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_ статуту школи;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перспективного</w:t>
      </w:r>
      <w:proofErr w:type="gramEnd"/>
      <w:r w:rsidRPr="00306E23">
        <w:rPr>
          <w:rFonts w:eastAsia="Calibri"/>
          <w:color w:val="0F243E" w:themeColor="text2" w:themeShade="80"/>
          <w:lang w:eastAsia="ru-RU"/>
        </w:rPr>
        <w:t xml:space="preserve"> плану роботи школи;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р</w:t>
      </w:r>
      <w:proofErr w:type="gramEnd"/>
      <w:r w:rsidRPr="00306E23">
        <w:rPr>
          <w:rFonts w:eastAsia="Calibri"/>
          <w:color w:val="0F243E" w:themeColor="text2" w:themeShade="80"/>
          <w:lang w:eastAsia="ru-RU"/>
        </w:rPr>
        <w:t>ічного плану роботи школи;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lastRenderedPageBreak/>
        <w:t>− планів виховної роботи класних керівникі</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плану роботи бібліотеки;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плану роботи шкільного МО класних керівникі</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планів гурткової роботи з учнями;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календарно – тематичного планування вчителі</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 xml:space="preserve"> – предметників;</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Інформаційне забезпечення діяльності школи здійснювалося в достатньому обсязі</w:t>
      </w:r>
      <w:proofErr w:type="gramStart"/>
      <w:r w:rsidRPr="00306E23">
        <w:rPr>
          <w:rFonts w:eastAsia="Calibri"/>
          <w:color w:val="0F243E" w:themeColor="text2" w:themeShade="80"/>
          <w:lang w:eastAsia="ru-RU"/>
        </w:rPr>
        <w:t xml:space="preserve"> .</w:t>
      </w:r>
      <w:proofErr w:type="gramEnd"/>
      <w:r w:rsidRPr="00306E23">
        <w:rPr>
          <w:rFonts w:eastAsia="Calibri"/>
          <w:color w:val="0F243E" w:themeColor="text2" w:themeShade="80"/>
          <w:lang w:eastAsia="ru-RU"/>
        </w:rPr>
        <w:t xml:space="preserve"> В наявності є:</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збірники наказів МОН України</w:t>
      </w:r>
      <w:proofErr w:type="gramStart"/>
      <w:r w:rsidRPr="00306E23">
        <w:rPr>
          <w:rFonts w:eastAsia="Calibri"/>
          <w:color w:val="0F243E" w:themeColor="text2" w:themeShade="80"/>
          <w:lang w:eastAsia="ru-RU"/>
        </w:rPr>
        <w:t xml:space="preserve"> ;</w:t>
      </w:r>
      <w:proofErr w:type="gramEnd"/>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фахові журнали вчителі</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 xml:space="preserve"> – предметників та керівник</w:t>
      </w:r>
      <w:r w:rsidRPr="00306E23">
        <w:rPr>
          <w:rFonts w:eastAsia="Calibri"/>
          <w:color w:val="0F243E" w:themeColor="text2" w:themeShade="80"/>
          <w:lang w:val="uk-UA" w:eastAsia="ru-RU"/>
        </w:rPr>
        <w:t>а</w:t>
      </w:r>
      <w:r w:rsidRPr="00306E23">
        <w:rPr>
          <w:rFonts w:eastAsia="Calibri"/>
          <w:color w:val="0F243E" w:themeColor="text2" w:themeShade="80"/>
          <w:lang w:eastAsia="ru-RU"/>
        </w:rPr>
        <w:t xml:space="preserve"> школи;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художня література поза навчальною програмою (в </w:t>
      </w:r>
      <w:proofErr w:type="gramStart"/>
      <w:r w:rsidRPr="00306E23">
        <w:rPr>
          <w:rFonts w:eastAsia="Calibri"/>
          <w:color w:val="0F243E" w:themeColor="text2" w:themeShade="80"/>
          <w:lang w:eastAsia="ru-RU"/>
        </w:rPr>
        <w:t>мал</w:t>
      </w:r>
      <w:proofErr w:type="gramEnd"/>
      <w:r w:rsidRPr="00306E23">
        <w:rPr>
          <w:rFonts w:eastAsia="Calibri"/>
          <w:color w:val="0F243E" w:themeColor="text2" w:themeShade="80"/>
          <w:lang w:eastAsia="ru-RU"/>
        </w:rPr>
        <w:t>ій кількості);</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наукова, науково – популярна, публіцистична література;</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довідкова література.</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Основним джерелом інформаційного забезпечення впродовж навчального року була мережа Інтернет.</w:t>
      </w:r>
    </w:p>
    <w:p w:rsidR="004D15B2" w:rsidRPr="00306E23" w:rsidRDefault="004D15B2" w:rsidP="004D15B2">
      <w:pPr>
        <w:spacing w:after="0" w:line="240" w:lineRule="auto"/>
        <w:jc w:val="both"/>
        <w:rPr>
          <w:rFonts w:eastAsia="Calibri"/>
          <w:color w:val="0F243E" w:themeColor="text2" w:themeShade="80"/>
          <w:lang w:eastAsia="ru-RU"/>
        </w:rPr>
      </w:pP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Уся діяльність школи висвітлювалась на шкільному сайті</w:t>
      </w:r>
      <w:r w:rsidRPr="00306E23">
        <w:rPr>
          <w:rFonts w:eastAsia="Calibri"/>
          <w:color w:val="0F243E" w:themeColor="text2" w:themeShade="80"/>
          <w:lang w:val="uk-UA" w:eastAsia="ru-RU"/>
        </w:rPr>
        <w:t xml:space="preserve"> </w:t>
      </w:r>
      <w:r w:rsidRPr="00306E23">
        <w:rPr>
          <w:rFonts w:eastAsia="Calibri"/>
          <w:color w:val="0F243E" w:themeColor="text2" w:themeShade="80"/>
          <w:lang w:val="en-US" w:eastAsia="ru-RU"/>
        </w:rPr>
        <w:t>http</w:t>
      </w:r>
      <w:r w:rsidRPr="00306E23">
        <w:rPr>
          <w:rFonts w:eastAsia="Calibri"/>
          <w:color w:val="0F243E" w:themeColor="text2" w:themeShade="80"/>
          <w:lang w:eastAsia="ru-RU"/>
        </w:rPr>
        <w:t>//</w:t>
      </w:r>
      <w:r w:rsidRPr="00306E23">
        <w:rPr>
          <w:rFonts w:eastAsia="Calibri"/>
          <w:color w:val="0F243E" w:themeColor="text2" w:themeShade="80"/>
          <w:lang w:val="en-US" w:eastAsia="ru-RU"/>
        </w:rPr>
        <w:t>scgrygorsv</w:t>
      </w:r>
      <w:r w:rsidRPr="00306E23">
        <w:rPr>
          <w:rFonts w:eastAsia="Calibri"/>
          <w:color w:val="0F243E" w:themeColor="text2" w:themeShade="80"/>
          <w:lang w:eastAsia="ru-RU"/>
        </w:rPr>
        <w:t>123.</w:t>
      </w:r>
      <w:r w:rsidRPr="00306E23">
        <w:rPr>
          <w:rFonts w:eastAsia="Calibri"/>
          <w:color w:val="0F243E" w:themeColor="text2" w:themeShade="80"/>
          <w:lang w:val="en-US" w:eastAsia="ru-RU"/>
        </w:rPr>
        <w:t>ucoz</w:t>
      </w:r>
      <w:r w:rsidRPr="00306E23">
        <w:rPr>
          <w:rFonts w:eastAsia="Calibri"/>
          <w:color w:val="0F243E" w:themeColor="text2" w:themeShade="80"/>
          <w:lang w:eastAsia="ru-RU"/>
        </w:rPr>
        <w:t>.</w:t>
      </w:r>
      <w:r w:rsidRPr="00306E23">
        <w:rPr>
          <w:rFonts w:eastAsia="Calibri"/>
          <w:color w:val="0F243E" w:themeColor="text2" w:themeShade="80"/>
          <w:lang w:val="en-US" w:eastAsia="ru-RU"/>
        </w:rPr>
        <w:t>ua</w:t>
      </w:r>
    </w:p>
    <w:p w:rsidR="004D15B2" w:rsidRPr="00306E23" w:rsidRDefault="004D15B2" w:rsidP="004D15B2">
      <w:pPr>
        <w:spacing w:after="0" w:line="240" w:lineRule="auto"/>
        <w:ind w:firstLine="708"/>
        <w:jc w:val="both"/>
        <w:rPr>
          <w:rFonts w:eastAsia="Calibri"/>
          <w:color w:val="0F243E" w:themeColor="text2" w:themeShade="80"/>
          <w:sz w:val="32"/>
          <w:szCs w:val="32"/>
          <w:lang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sz w:val="32"/>
          <w:szCs w:val="32"/>
          <w:lang w:val="uk-UA" w:eastAsia="ru-RU"/>
        </w:rPr>
        <w:t xml:space="preserve"> </w:t>
      </w:r>
      <w:r w:rsidRPr="00306E23">
        <w:rPr>
          <w:rFonts w:eastAsia="Calibri"/>
          <w:color w:val="0F243E" w:themeColor="text2" w:themeShade="80"/>
          <w:lang w:eastAsia="ru-RU"/>
        </w:rPr>
        <w:t xml:space="preserve">Навчання у 1 – </w:t>
      </w:r>
      <w:r w:rsidRPr="00306E23">
        <w:rPr>
          <w:rFonts w:eastAsia="Calibri"/>
          <w:color w:val="0F243E" w:themeColor="text2" w:themeShade="80"/>
          <w:lang w:val="uk-UA" w:eastAsia="ru-RU"/>
        </w:rPr>
        <w:t>9</w:t>
      </w:r>
      <w:r w:rsidRPr="00306E23">
        <w:rPr>
          <w:rFonts w:eastAsia="Calibri"/>
          <w:color w:val="0F243E" w:themeColor="text2" w:themeShade="80"/>
          <w:lang w:eastAsia="ru-RU"/>
        </w:rPr>
        <w:t>-х класах здійснювалося за наступними навчальними планами:</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pStyle w:val="af5"/>
        <w:numPr>
          <w:ilvl w:val="0"/>
          <w:numId w:val="2"/>
        </w:numPr>
        <w:spacing w:line="276" w:lineRule="auto"/>
        <w:ind w:right="-284"/>
        <w:jc w:val="both"/>
        <w:rPr>
          <w:color w:val="0F243E" w:themeColor="text2" w:themeShade="80"/>
          <w:lang w:eastAsia="uk-UA"/>
        </w:rPr>
      </w:pPr>
      <w:r w:rsidRPr="00306E23">
        <w:rPr>
          <w:color w:val="0F243E" w:themeColor="text2" w:themeShade="80"/>
          <w:lang w:eastAsia="uk-UA"/>
        </w:rPr>
        <w:t xml:space="preserve">для </w:t>
      </w:r>
      <w:r w:rsidRPr="00306E23">
        <w:rPr>
          <w:b/>
          <w:color w:val="0F243E" w:themeColor="text2" w:themeShade="80"/>
          <w:lang w:eastAsia="uk-UA"/>
        </w:rPr>
        <w:t>1-4</w:t>
      </w:r>
      <w:r w:rsidRPr="00306E23">
        <w:rPr>
          <w:color w:val="0F243E" w:themeColor="text2" w:themeShade="80"/>
          <w:lang w:eastAsia="uk-UA"/>
        </w:rPr>
        <w:t xml:space="preserve"> </w:t>
      </w:r>
      <w:r w:rsidRPr="00306E23">
        <w:rPr>
          <w:b/>
          <w:color w:val="0F243E" w:themeColor="text2" w:themeShade="80"/>
          <w:lang w:eastAsia="uk-UA"/>
        </w:rPr>
        <w:t>класів</w:t>
      </w:r>
      <w:r w:rsidRPr="00306E23">
        <w:rPr>
          <w:color w:val="0F243E" w:themeColor="text2" w:themeShade="80"/>
          <w:lang w:eastAsia="uk-UA"/>
        </w:rPr>
        <w:t xml:space="preserve"> – за Типовими навчальними планами початкової школи, затвердженими наказом МОН молодь спорту України  від 10.06.2011 № 572, із змінами згідно з наказом Міністерства освіти і науки України від 16.04.2014 № 460; </w:t>
      </w:r>
    </w:p>
    <w:p w:rsidR="004D15B2" w:rsidRPr="00306E23" w:rsidRDefault="004D15B2" w:rsidP="004D15B2">
      <w:pPr>
        <w:pStyle w:val="af5"/>
        <w:numPr>
          <w:ilvl w:val="0"/>
          <w:numId w:val="2"/>
        </w:numPr>
        <w:shd w:val="clear" w:color="auto" w:fill="FFFFFF"/>
        <w:spacing w:line="276" w:lineRule="auto"/>
        <w:jc w:val="both"/>
        <w:rPr>
          <w:b/>
          <w:color w:val="0F243E" w:themeColor="text2" w:themeShade="80"/>
          <w:lang w:eastAsia="uk-UA"/>
        </w:rPr>
      </w:pPr>
      <w:r w:rsidRPr="00306E23">
        <w:rPr>
          <w:color w:val="0F243E" w:themeColor="text2" w:themeShade="80"/>
          <w:lang w:eastAsia="uk-UA"/>
        </w:rPr>
        <w:t xml:space="preserve"> для </w:t>
      </w:r>
      <w:r w:rsidRPr="00306E23">
        <w:rPr>
          <w:b/>
          <w:color w:val="0F243E" w:themeColor="text2" w:themeShade="80"/>
          <w:lang w:eastAsia="uk-UA"/>
        </w:rPr>
        <w:t xml:space="preserve">5-9-х класів </w:t>
      </w:r>
      <w:r w:rsidRPr="00306E23">
        <w:rPr>
          <w:color w:val="0F243E" w:themeColor="text2" w:themeShade="80"/>
          <w:lang w:eastAsia="uk-UA"/>
        </w:rPr>
        <w:t>– за Типовими навчальними планами загальноосвітніх навчальних закладів ІІ ступеня, затвердженими наказом МОН молоді та спорту України  від 03.04.2012 № 409 (в редакції наказу МОН України від 29.05.2014 № 664), із змінами згідно з наказом МОН України від 12.12.2014 № 1465 від 07.08.2015 року № 855;</w:t>
      </w:r>
    </w:p>
    <w:p w:rsidR="004D15B2" w:rsidRPr="00306E23" w:rsidRDefault="004D15B2" w:rsidP="004D15B2">
      <w:pPr>
        <w:spacing w:after="0" w:line="240" w:lineRule="auto"/>
        <w:jc w:val="both"/>
        <w:rPr>
          <w:rFonts w:eastAsia="Calibri"/>
          <w:color w:val="0F243E" w:themeColor="text2" w:themeShade="80"/>
          <w:sz w:val="32"/>
          <w:szCs w:val="32"/>
          <w:lang w:val="uk-UA" w:eastAsia="ru-RU"/>
        </w:rPr>
      </w:pPr>
    </w:p>
    <w:p w:rsidR="004D15B2" w:rsidRPr="00306E23" w:rsidRDefault="004D15B2" w:rsidP="004D15B2">
      <w:pPr>
        <w:spacing w:after="0" w:line="240" w:lineRule="auto"/>
        <w:contextualSpacing/>
        <w:rPr>
          <w:rFonts w:eastAsia="Calibri"/>
          <w:b/>
          <w:color w:val="0F243E" w:themeColor="text2" w:themeShade="80"/>
          <w:lang w:val="uk-UA" w:eastAsia="uk-UA"/>
        </w:rPr>
      </w:pPr>
      <w:r w:rsidRPr="00306E23">
        <w:rPr>
          <w:rFonts w:eastAsia="Calibri"/>
          <w:color w:val="0F243E" w:themeColor="text2" w:themeShade="80"/>
          <w:lang w:val="uk-UA" w:eastAsia="uk-UA"/>
        </w:rPr>
        <w:t>2.</w:t>
      </w:r>
      <w:r w:rsidRPr="00306E23">
        <w:rPr>
          <w:rFonts w:eastAsia="Calibri"/>
          <w:b/>
          <w:color w:val="0F243E" w:themeColor="text2" w:themeShade="80"/>
          <w:lang w:val="uk-UA" w:eastAsia="uk-UA"/>
        </w:rPr>
        <w:t>Склад працівників.</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У 2016-2017 навчальному році в школі працювало 14 учителів, у тому числі директор, </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1 учитель по сумісництву. Усі педпрацівники мають вищу освіту.</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Педагогічним працівникам присвоєно:</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а) кваліфікаційні категорії:</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«спеціаліст вищої категорії» – 4 учителям;</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«спеціаліст І категорії» – 9 учителям;</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•9 тарифікаційний розряд – 1учителю</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б) педагогічні звання:</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«учитель-методист» – 1 учитель;</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«старший учитель» – 2 учителям.</w:t>
      </w:r>
    </w:p>
    <w:p w:rsidR="004D15B2" w:rsidRPr="00306E23" w:rsidRDefault="004D15B2" w:rsidP="004D15B2">
      <w:pPr>
        <w:spacing w:after="0" w:line="240" w:lineRule="auto"/>
        <w:ind w:firstLine="708"/>
        <w:jc w:val="both"/>
        <w:rPr>
          <w:rFonts w:eastAsia="Calibri"/>
          <w:color w:val="0F243E" w:themeColor="text2" w:themeShade="80"/>
          <w:lang w:val="uk-UA" w:eastAsia="ru-RU"/>
        </w:rPr>
      </w:pP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У закладі протягом 2016-2017 навчального року працювало:</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3 педагоги пенсійного віку;</w:t>
      </w: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 2 технічних працівники  – 2 особи; старший оператор котельні , 3 сезонні кочегари.</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rPr>
          <w:rFonts w:eastAsia="Calibri"/>
          <w:b/>
          <w:color w:val="0F243E" w:themeColor="text2" w:themeShade="80"/>
          <w:lang w:val="uk-UA"/>
        </w:rPr>
      </w:pPr>
      <w:r w:rsidRPr="00306E23">
        <w:rPr>
          <w:rFonts w:eastAsia="Calibri"/>
          <w:b/>
          <w:color w:val="0F243E" w:themeColor="text2" w:themeShade="80"/>
          <w:lang w:val="uk-UA"/>
        </w:rPr>
        <w:t>3. Мережа навчального закладу</w:t>
      </w:r>
    </w:p>
    <w:p w:rsidR="004D15B2" w:rsidRPr="00306E23" w:rsidRDefault="004D15B2" w:rsidP="004D15B2">
      <w:pPr>
        <w:rPr>
          <w:rFonts w:eastAsia="Calibri"/>
          <w:color w:val="0F243E" w:themeColor="text2" w:themeShade="80"/>
          <w:lang w:val="uk-UA"/>
        </w:rPr>
      </w:pPr>
      <w:r w:rsidRPr="00306E23">
        <w:rPr>
          <w:rFonts w:eastAsia="Calibri"/>
          <w:color w:val="0F243E" w:themeColor="text2" w:themeShade="80"/>
          <w:lang w:val="uk-UA"/>
        </w:rPr>
        <w:t xml:space="preserve">   У 2016-2017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rsidR="004D15B2" w:rsidRPr="00306E23" w:rsidRDefault="004D15B2" w:rsidP="004D15B2">
      <w:pPr>
        <w:rPr>
          <w:rFonts w:eastAsia="Calibri"/>
          <w:color w:val="0F243E" w:themeColor="text2" w:themeShade="80"/>
          <w:lang w:val="uk-UA"/>
        </w:rPr>
      </w:pPr>
      <w:r w:rsidRPr="00306E23">
        <w:rPr>
          <w:rFonts w:eastAsia="Calibri"/>
          <w:color w:val="0F243E" w:themeColor="text2" w:themeShade="80"/>
          <w:lang w:val="uk-UA"/>
        </w:rPr>
        <w:t xml:space="preserve">   </w:t>
      </w:r>
      <w:r w:rsidRPr="00306E23">
        <w:rPr>
          <w:rFonts w:eastAsia="Calibri"/>
          <w:color w:val="0F243E" w:themeColor="text2" w:themeShade="80"/>
        </w:rPr>
        <w:t>Педагогічним колективом школи проведено певну роботу щодо збереження й розвитку шкільної мережі. На початок навчального 201</w:t>
      </w:r>
      <w:r w:rsidRPr="00306E23">
        <w:rPr>
          <w:rFonts w:eastAsia="Calibri"/>
          <w:color w:val="0F243E" w:themeColor="text2" w:themeShade="80"/>
          <w:lang w:val="uk-UA"/>
        </w:rPr>
        <w:t>6</w:t>
      </w:r>
      <w:r w:rsidRPr="00306E23">
        <w:rPr>
          <w:rFonts w:eastAsia="Calibri"/>
          <w:color w:val="0F243E" w:themeColor="text2" w:themeShade="80"/>
        </w:rPr>
        <w:t>-201</w:t>
      </w:r>
      <w:r w:rsidRPr="00306E23">
        <w:rPr>
          <w:rFonts w:eastAsia="Calibri"/>
          <w:color w:val="0F243E" w:themeColor="text2" w:themeShade="80"/>
          <w:lang w:val="uk-UA"/>
        </w:rPr>
        <w:t>7</w:t>
      </w:r>
      <w:r w:rsidRPr="00306E23">
        <w:rPr>
          <w:rFonts w:eastAsia="Calibri"/>
          <w:color w:val="0F243E" w:themeColor="text2" w:themeShade="80"/>
        </w:rPr>
        <w:t xml:space="preserve"> н.р. в школі навчалося </w:t>
      </w:r>
      <w:r w:rsidRPr="00306E23">
        <w:rPr>
          <w:rFonts w:eastAsia="Calibri"/>
          <w:color w:val="0F243E" w:themeColor="text2" w:themeShade="80"/>
          <w:lang w:val="uk-UA"/>
        </w:rPr>
        <w:t>34</w:t>
      </w:r>
      <w:r w:rsidRPr="00306E23">
        <w:rPr>
          <w:rFonts w:eastAsia="Calibri"/>
          <w:color w:val="0F243E" w:themeColor="text2" w:themeShade="80"/>
        </w:rPr>
        <w:t xml:space="preserve"> учнів, одн</w:t>
      </w:r>
      <w:r w:rsidRPr="00306E23">
        <w:rPr>
          <w:rFonts w:eastAsia="Calibri"/>
          <w:color w:val="0F243E" w:themeColor="text2" w:themeShade="80"/>
          <w:lang w:val="uk-UA"/>
        </w:rPr>
        <w:t>а</w:t>
      </w:r>
      <w:r w:rsidRPr="00306E23">
        <w:rPr>
          <w:rFonts w:eastAsia="Calibri"/>
          <w:color w:val="0F243E" w:themeColor="text2" w:themeShade="80"/>
        </w:rPr>
        <w:t xml:space="preserve"> учен</w:t>
      </w:r>
      <w:r w:rsidRPr="00306E23">
        <w:rPr>
          <w:rFonts w:eastAsia="Calibri"/>
          <w:color w:val="0F243E" w:themeColor="text2" w:themeShade="80"/>
          <w:lang w:val="uk-UA"/>
        </w:rPr>
        <w:t>иця</w:t>
      </w:r>
      <w:r w:rsidRPr="00306E23">
        <w:rPr>
          <w:rFonts w:eastAsia="Calibri"/>
          <w:color w:val="0F243E" w:themeColor="text2" w:themeShade="80"/>
        </w:rPr>
        <w:t xml:space="preserve"> </w:t>
      </w:r>
      <w:r w:rsidRPr="00306E23">
        <w:rPr>
          <w:rFonts w:eastAsia="Calibri"/>
          <w:color w:val="0F243E" w:themeColor="text2" w:themeShade="80"/>
          <w:lang w:val="uk-UA"/>
        </w:rPr>
        <w:t>ви</w:t>
      </w:r>
      <w:r w:rsidRPr="00306E23">
        <w:rPr>
          <w:rFonts w:eastAsia="Calibri"/>
          <w:color w:val="0F243E" w:themeColor="text2" w:themeShade="80"/>
        </w:rPr>
        <w:t>бу</w:t>
      </w:r>
      <w:r w:rsidRPr="00306E23">
        <w:rPr>
          <w:rFonts w:eastAsia="Calibri"/>
          <w:color w:val="0F243E" w:themeColor="text2" w:themeShade="80"/>
          <w:lang w:val="uk-UA"/>
        </w:rPr>
        <w:t>ла</w:t>
      </w:r>
      <w:r w:rsidRPr="00306E23">
        <w:rPr>
          <w:rFonts w:eastAsia="Calibri"/>
          <w:color w:val="0F243E" w:themeColor="text2" w:themeShade="80"/>
        </w:rPr>
        <w:t xml:space="preserve"> на початку І</w:t>
      </w:r>
      <w:r w:rsidRPr="00306E23">
        <w:rPr>
          <w:rFonts w:eastAsia="Calibri"/>
          <w:color w:val="0F243E" w:themeColor="text2" w:themeShade="80"/>
          <w:lang w:val="uk-UA"/>
        </w:rPr>
        <w:t>І</w:t>
      </w:r>
      <w:r w:rsidRPr="00306E23">
        <w:rPr>
          <w:rFonts w:eastAsia="Calibri"/>
          <w:color w:val="0F243E" w:themeColor="text2" w:themeShade="80"/>
        </w:rPr>
        <w:t xml:space="preserve"> семестру</w:t>
      </w:r>
      <w:proofErr w:type="gramStart"/>
      <w:r w:rsidRPr="00306E23">
        <w:rPr>
          <w:rFonts w:eastAsia="Calibri"/>
          <w:color w:val="0F243E" w:themeColor="text2" w:themeShade="80"/>
        </w:rPr>
        <w:t xml:space="preserve"> </w:t>
      </w:r>
      <w:r w:rsidRPr="00306E23">
        <w:rPr>
          <w:rFonts w:eastAsia="Calibri"/>
          <w:color w:val="0F243E" w:themeColor="text2" w:themeShade="80"/>
          <w:lang w:val="uk-UA"/>
        </w:rPr>
        <w:t>.</w:t>
      </w:r>
      <w:proofErr w:type="gramEnd"/>
      <w:r w:rsidRPr="00306E23">
        <w:rPr>
          <w:rFonts w:eastAsia="Calibri"/>
          <w:color w:val="0F243E" w:themeColor="text2" w:themeShade="80"/>
        </w:rPr>
        <w:t xml:space="preserve">Укомплектовано </w:t>
      </w:r>
      <w:r w:rsidRPr="00306E23">
        <w:rPr>
          <w:rFonts w:eastAsia="Calibri"/>
          <w:color w:val="0F243E" w:themeColor="text2" w:themeShade="80"/>
          <w:lang w:val="uk-UA"/>
        </w:rPr>
        <w:t>4</w:t>
      </w:r>
      <w:r>
        <w:rPr>
          <w:rFonts w:eastAsia="Calibri"/>
          <w:color w:val="0F243E" w:themeColor="text2" w:themeShade="80"/>
          <w:lang w:val="uk-UA"/>
        </w:rPr>
        <w:t xml:space="preserve"> </w:t>
      </w:r>
      <w:r w:rsidRPr="00306E23">
        <w:rPr>
          <w:rFonts w:eastAsia="Calibri"/>
          <w:color w:val="0F243E" w:themeColor="text2" w:themeShade="80"/>
        </w:rPr>
        <w:t>клас</w:t>
      </w:r>
      <w:r w:rsidRPr="00306E23">
        <w:rPr>
          <w:rFonts w:eastAsia="Calibri"/>
          <w:color w:val="0F243E" w:themeColor="text2" w:themeShade="80"/>
          <w:lang w:val="uk-UA"/>
        </w:rPr>
        <w:t>и</w:t>
      </w:r>
      <w:r w:rsidRPr="00306E23">
        <w:rPr>
          <w:rFonts w:eastAsia="Calibri"/>
          <w:color w:val="0F243E" w:themeColor="text2" w:themeShade="80"/>
        </w:rPr>
        <w:t xml:space="preserve"> </w:t>
      </w:r>
      <w:r w:rsidRPr="00306E23">
        <w:rPr>
          <w:rFonts w:eastAsia="Calibri"/>
          <w:color w:val="0F243E" w:themeColor="text2" w:themeShade="80"/>
          <w:lang w:val="uk-UA"/>
        </w:rPr>
        <w:t xml:space="preserve">. </w:t>
      </w:r>
      <w:r w:rsidRPr="00306E23">
        <w:rPr>
          <w:rFonts w:eastAsia="Calibri"/>
          <w:color w:val="0F243E" w:themeColor="text2" w:themeShade="80"/>
        </w:rPr>
        <w:t>Охоплено навчанням 100 % учнів.</w:t>
      </w:r>
    </w:p>
    <w:p w:rsidR="004D15B2" w:rsidRPr="00306E23" w:rsidRDefault="004D15B2" w:rsidP="004D15B2">
      <w:pPr>
        <w:jc w:val="center"/>
        <w:rPr>
          <w:rFonts w:eastAsia="Calibri"/>
          <w:b/>
          <w:color w:val="0F243E" w:themeColor="text2" w:themeShade="80"/>
          <w:lang w:val="uk-UA"/>
        </w:rPr>
      </w:pPr>
      <w:r w:rsidRPr="00306E23">
        <w:rPr>
          <w:rFonts w:eastAsia="Calibri"/>
          <w:b/>
          <w:color w:val="0F243E" w:themeColor="text2" w:themeShade="80"/>
          <w:lang w:val="uk-UA"/>
        </w:rPr>
        <w:t>Перспективний план мережі класів</w:t>
      </w:r>
    </w:p>
    <w:tbl>
      <w:tblPr>
        <w:tblStyle w:val="15"/>
        <w:tblW w:w="0" w:type="auto"/>
        <w:tblLayout w:type="fixed"/>
        <w:tblLook w:val="04A0"/>
      </w:tblPr>
      <w:tblGrid>
        <w:gridCol w:w="1302"/>
        <w:gridCol w:w="667"/>
        <w:gridCol w:w="604"/>
        <w:gridCol w:w="673"/>
        <w:gridCol w:w="690"/>
        <w:gridCol w:w="567"/>
        <w:gridCol w:w="708"/>
        <w:gridCol w:w="619"/>
        <w:gridCol w:w="655"/>
        <w:gridCol w:w="672"/>
        <w:gridCol w:w="655"/>
        <w:gridCol w:w="672"/>
        <w:gridCol w:w="655"/>
        <w:gridCol w:w="672"/>
        <w:gridCol w:w="655"/>
        <w:gridCol w:w="672"/>
        <w:gridCol w:w="655"/>
        <w:gridCol w:w="666"/>
        <w:gridCol w:w="655"/>
        <w:gridCol w:w="741"/>
        <w:gridCol w:w="931"/>
      </w:tblGrid>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24"/>
                <w:szCs w:val="24"/>
                <w:lang w:val="uk-UA"/>
              </w:rPr>
            </w:pPr>
            <w:r w:rsidRPr="00306E23">
              <w:rPr>
                <w:b/>
                <w:color w:val="0F243E" w:themeColor="text2" w:themeShade="80"/>
                <w:sz w:val="24"/>
                <w:szCs w:val="24"/>
                <w:lang w:val="uk-UA"/>
              </w:rPr>
              <w:t>Навчаль-ні роки</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1 клас</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2 клас</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3 кла</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4 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5</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6 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7 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8 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9 клас</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К-ть</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both"/>
              <w:rPr>
                <w:b/>
                <w:color w:val="0F243E" w:themeColor="text2" w:themeShade="80"/>
                <w:sz w:val="18"/>
                <w:szCs w:val="18"/>
                <w:lang w:val="uk-UA"/>
              </w:rPr>
            </w:pPr>
            <w:r w:rsidRPr="00306E23">
              <w:rPr>
                <w:b/>
                <w:color w:val="0F243E" w:themeColor="text2" w:themeShade="80"/>
                <w:sz w:val="18"/>
                <w:szCs w:val="18"/>
                <w:lang w:val="uk-UA"/>
              </w:rPr>
              <w:t>Всьо-</w:t>
            </w:r>
          </w:p>
          <w:p w:rsidR="004D15B2" w:rsidRPr="00306E23" w:rsidRDefault="004D15B2" w:rsidP="0088080D">
            <w:pPr>
              <w:jc w:val="both"/>
              <w:rPr>
                <w:b/>
                <w:color w:val="0F243E" w:themeColor="text2" w:themeShade="80"/>
                <w:sz w:val="18"/>
                <w:szCs w:val="18"/>
                <w:lang w:val="uk-UA"/>
              </w:rPr>
            </w:pPr>
            <w:r w:rsidRPr="00306E23">
              <w:rPr>
                <w:b/>
                <w:color w:val="0F243E" w:themeColor="text2" w:themeShade="80"/>
                <w:sz w:val="18"/>
                <w:szCs w:val="18"/>
                <w:lang w:val="uk-UA"/>
              </w:rPr>
              <w:t>го</w:t>
            </w:r>
          </w:p>
          <w:p w:rsidR="004D15B2" w:rsidRPr="00306E23" w:rsidRDefault="004D15B2" w:rsidP="0088080D">
            <w:pPr>
              <w:jc w:val="both"/>
              <w:rPr>
                <w:b/>
                <w:color w:val="0F243E" w:themeColor="text2" w:themeShade="80"/>
                <w:sz w:val="18"/>
                <w:szCs w:val="18"/>
                <w:lang w:val="uk-UA"/>
              </w:rPr>
            </w:pPr>
            <w:r w:rsidRPr="00306E23">
              <w:rPr>
                <w:b/>
                <w:color w:val="0F243E" w:themeColor="text2" w:themeShade="80"/>
                <w:sz w:val="18"/>
                <w:szCs w:val="18"/>
                <w:lang w:val="uk-UA"/>
              </w:rPr>
              <w:t>класів</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both"/>
              <w:rPr>
                <w:b/>
                <w:color w:val="0F243E" w:themeColor="text2" w:themeShade="80"/>
                <w:sz w:val="18"/>
                <w:szCs w:val="18"/>
                <w:lang w:val="uk-UA"/>
              </w:rPr>
            </w:pPr>
            <w:r w:rsidRPr="00306E23">
              <w:rPr>
                <w:b/>
                <w:color w:val="0F243E" w:themeColor="text2" w:themeShade="80"/>
                <w:sz w:val="18"/>
                <w:szCs w:val="18"/>
                <w:lang w:val="uk-UA"/>
              </w:rPr>
              <w:t>Всього</w:t>
            </w:r>
          </w:p>
          <w:p w:rsidR="004D15B2" w:rsidRPr="00306E23" w:rsidRDefault="004D15B2" w:rsidP="0088080D">
            <w:pPr>
              <w:jc w:val="center"/>
              <w:rPr>
                <w:b/>
                <w:color w:val="0F243E" w:themeColor="text2" w:themeShade="80"/>
                <w:sz w:val="18"/>
                <w:szCs w:val="18"/>
                <w:lang w:val="uk-UA"/>
              </w:rPr>
            </w:pPr>
            <w:r w:rsidRPr="00306E23">
              <w:rPr>
                <w:b/>
                <w:color w:val="0F243E" w:themeColor="text2" w:themeShade="80"/>
                <w:sz w:val="18"/>
                <w:szCs w:val="18"/>
                <w:lang w:val="uk-UA"/>
              </w:rPr>
              <w:t>учнів</w:t>
            </w:r>
          </w:p>
        </w:tc>
      </w:tr>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rPr>
                <w:b/>
                <w:color w:val="0F243E" w:themeColor="text2" w:themeShade="80"/>
                <w:sz w:val="24"/>
                <w:szCs w:val="24"/>
                <w:lang w:val="uk-UA"/>
              </w:rPr>
            </w:pPr>
            <w:r w:rsidRPr="00306E23">
              <w:rPr>
                <w:b/>
                <w:color w:val="0F243E" w:themeColor="text2" w:themeShade="80"/>
                <w:sz w:val="24"/>
                <w:szCs w:val="24"/>
                <w:lang w:val="uk-UA"/>
              </w:rPr>
              <w:t xml:space="preserve">2015-2016 </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8</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7</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8</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40</w:t>
            </w:r>
          </w:p>
        </w:tc>
      </w:tr>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24"/>
                <w:szCs w:val="24"/>
                <w:lang w:val="uk-UA"/>
              </w:rPr>
            </w:pPr>
            <w:r w:rsidRPr="00306E23">
              <w:rPr>
                <w:b/>
                <w:color w:val="0F243E" w:themeColor="text2" w:themeShade="80"/>
                <w:sz w:val="24"/>
                <w:szCs w:val="24"/>
                <w:lang w:val="uk-UA"/>
              </w:rPr>
              <w:t>2016-2017</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2</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4</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8</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7</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4</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35</w:t>
            </w:r>
          </w:p>
        </w:tc>
      </w:tr>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24"/>
                <w:szCs w:val="24"/>
                <w:lang w:val="uk-UA"/>
              </w:rPr>
            </w:pPr>
            <w:r w:rsidRPr="00306E23">
              <w:rPr>
                <w:b/>
                <w:color w:val="0F243E" w:themeColor="text2" w:themeShade="80"/>
                <w:sz w:val="24"/>
                <w:szCs w:val="24"/>
                <w:lang w:val="uk-UA"/>
              </w:rPr>
              <w:lastRenderedPageBreak/>
              <w:t>2017-2018</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7</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4</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31</w:t>
            </w:r>
          </w:p>
        </w:tc>
      </w:tr>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24"/>
                <w:szCs w:val="24"/>
                <w:lang w:val="uk-UA"/>
              </w:rPr>
            </w:pPr>
            <w:r w:rsidRPr="00306E23">
              <w:rPr>
                <w:b/>
                <w:color w:val="0F243E" w:themeColor="text2" w:themeShade="80"/>
                <w:sz w:val="24"/>
                <w:szCs w:val="24"/>
                <w:lang w:val="uk-UA"/>
              </w:rPr>
              <w:t>2018-2019</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2</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7</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35</w:t>
            </w:r>
          </w:p>
        </w:tc>
      </w:tr>
      <w:tr w:rsidR="004D15B2" w:rsidRPr="00306E23" w:rsidTr="0088080D">
        <w:tc>
          <w:tcPr>
            <w:tcW w:w="130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b/>
                <w:color w:val="0F243E" w:themeColor="text2" w:themeShade="80"/>
                <w:sz w:val="24"/>
                <w:szCs w:val="24"/>
                <w:lang w:val="uk-UA"/>
              </w:rPr>
            </w:pPr>
            <w:r w:rsidRPr="00306E23">
              <w:rPr>
                <w:b/>
                <w:color w:val="0F243E" w:themeColor="text2" w:themeShade="80"/>
                <w:sz w:val="24"/>
                <w:szCs w:val="24"/>
                <w:lang w:val="uk-UA"/>
              </w:rPr>
              <w:t>2019-2020</w:t>
            </w:r>
          </w:p>
        </w:tc>
        <w:tc>
          <w:tcPr>
            <w:tcW w:w="6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04"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673"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90"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619"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2</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6</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4</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72"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8</w:t>
            </w:r>
          </w:p>
        </w:tc>
        <w:tc>
          <w:tcPr>
            <w:tcW w:w="666"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0</w:t>
            </w:r>
          </w:p>
        </w:tc>
        <w:tc>
          <w:tcPr>
            <w:tcW w:w="655"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1</w:t>
            </w:r>
          </w:p>
        </w:tc>
        <w:tc>
          <w:tcPr>
            <w:tcW w:w="74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5</w:t>
            </w:r>
          </w:p>
        </w:tc>
        <w:tc>
          <w:tcPr>
            <w:tcW w:w="931" w:type="dxa"/>
            <w:tcBorders>
              <w:top w:val="single" w:sz="4" w:space="0" w:color="auto"/>
              <w:left w:val="single" w:sz="4" w:space="0" w:color="auto"/>
              <w:bottom w:val="single" w:sz="4" w:space="0" w:color="auto"/>
              <w:right w:val="single" w:sz="4" w:space="0" w:color="auto"/>
            </w:tcBorders>
            <w:hideMark/>
          </w:tcPr>
          <w:p w:rsidR="004D15B2" w:rsidRPr="00306E23" w:rsidRDefault="004D15B2" w:rsidP="0088080D">
            <w:pPr>
              <w:jc w:val="center"/>
              <w:rPr>
                <w:color w:val="0F243E" w:themeColor="text2" w:themeShade="80"/>
                <w:lang w:val="uk-UA"/>
              </w:rPr>
            </w:pPr>
            <w:r w:rsidRPr="00306E23">
              <w:rPr>
                <w:color w:val="0F243E" w:themeColor="text2" w:themeShade="80"/>
                <w:lang w:val="uk-UA"/>
              </w:rPr>
              <w:t>36</w:t>
            </w:r>
          </w:p>
        </w:tc>
      </w:tr>
    </w:tbl>
    <w:p w:rsidR="004D15B2" w:rsidRPr="00306E23" w:rsidRDefault="004D15B2" w:rsidP="004D15B2">
      <w:pPr>
        <w:jc w:val="both"/>
        <w:rPr>
          <w:rFonts w:eastAsia="Calibri"/>
          <w:color w:val="0F243E" w:themeColor="text2" w:themeShade="80"/>
          <w:sz w:val="24"/>
          <w:szCs w:val="24"/>
          <w:lang w:val="uk-UA"/>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Колективом школи вжито заходів щодо збереження контингенту учнів:</w:t>
      </w:r>
    </w:p>
    <w:p w:rsidR="004D15B2" w:rsidRPr="00306E23" w:rsidRDefault="004D15B2" w:rsidP="004D15B2">
      <w:pPr>
        <w:numPr>
          <w:ilvl w:val="0"/>
          <w:numId w:val="3"/>
        </w:num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контроль за відвідуванням занять;</w:t>
      </w:r>
    </w:p>
    <w:p w:rsidR="004D15B2" w:rsidRPr="00306E23" w:rsidRDefault="004D15B2" w:rsidP="004D15B2">
      <w:pPr>
        <w:numPr>
          <w:ilvl w:val="0"/>
          <w:numId w:val="3"/>
        </w:num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індивідуальна робота з учнями та батьками;</w:t>
      </w:r>
    </w:p>
    <w:p w:rsidR="004D15B2" w:rsidRPr="00306E23" w:rsidRDefault="004D15B2" w:rsidP="004D15B2">
      <w:pPr>
        <w:numPr>
          <w:ilvl w:val="0"/>
          <w:numId w:val="3"/>
        </w:num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робота ради профілактики тощо.</w:t>
      </w:r>
    </w:p>
    <w:p w:rsidR="004D15B2" w:rsidRPr="00306E23" w:rsidRDefault="004D15B2" w:rsidP="004D15B2">
      <w:pPr>
        <w:spacing w:after="0" w:line="240" w:lineRule="auto"/>
        <w:ind w:firstLine="709"/>
        <w:jc w:val="both"/>
        <w:rPr>
          <w:rFonts w:eastAsia="Calibri"/>
          <w:color w:val="0F243E" w:themeColor="text2" w:themeShade="80"/>
          <w:lang w:eastAsia="ru-RU"/>
        </w:rPr>
      </w:pPr>
      <w:r w:rsidRPr="00306E23">
        <w:rPr>
          <w:rFonts w:eastAsia="Calibri"/>
          <w:color w:val="0F243E" w:themeColor="text2" w:themeShade="80"/>
          <w:lang w:val="uk-UA" w:eastAsia="ru-RU"/>
        </w:rPr>
        <w:t xml:space="preserve">Організована відповідна робота щодо </w:t>
      </w:r>
      <w:r w:rsidRPr="00306E23">
        <w:rPr>
          <w:rFonts w:eastAsia="Calibri"/>
          <w:b/>
          <w:color w:val="0F243E" w:themeColor="text2" w:themeShade="80"/>
          <w:lang w:val="uk-UA" w:eastAsia="ru-RU"/>
        </w:rPr>
        <w:t>працевлаштування випускників</w:t>
      </w:r>
      <w:r w:rsidRPr="00306E23">
        <w:rPr>
          <w:rFonts w:eastAsia="Calibri"/>
          <w:color w:val="0F243E" w:themeColor="text2" w:themeShade="80"/>
          <w:lang w:val="uk-UA" w:eastAsia="ru-RU"/>
        </w:rPr>
        <w:t xml:space="preserve"> 9 класу. Адміністрація навчального закладу проводить поіменний моніторинг стану зайнятості випускників 9-го класу.</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У новому навчальному році плануємо продовжити проведення профорієнтаційних заходів з районним центром зайнятості</w:t>
      </w:r>
      <w:r>
        <w:rPr>
          <w:rFonts w:eastAsia="Calibri"/>
          <w:color w:val="0F243E" w:themeColor="text2" w:themeShade="80"/>
          <w:lang w:val="uk-UA" w:eastAsia="ru-RU"/>
        </w:rPr>
        <w:t>.</w:t>
      </w:r>
      <w:r w:rsidRPr="00306E23">
        <w:rPr>
          <w:rFonts w:eastAsia="Calibri"/>
          <w:color w:val="0F243E" w:themeColor="text2" w:themeShade="80"/>
          <w:lang w:val="uk-UA" w:eastAsia="ru-RU"/>
        </w:rPr>
        <w:t xml:space="preserve"> Також потрібно проводити роз’яснювальну роботу з учнями , батьками щодо подальшого працевлаштування, здобуття повної загальної середньої освіти, вибору професії.</w:t>
      </w:r>
    </w:p>
    <w:p w:rsidR="004D15B2" w:rsidRPr="00306E23" w:rsidRDefault="004D15B2" w:rsidP="004D15B2">
      <w:pPr>
        <w:jc w:val="both"/>
        <w:rPr>
          <w:rFonts w:eastAsia="Calibri"/>
          <w:color w:val="0F243E" w:themeColor="text2" w:themeShade="80"/>
          <w:sz w:val="24"/>
          <w:szCs w:val="24"/>
          <w:lang w:val="uk-UA"/>
        </w:rPr>
      </w:pPr>
    </w:p>
    <w:p w:rsidR="004D15B2" w:rsidRPr="00306E23" w:rsidRDefault="004D15B2" w:rsidP="004D15B2">
      <w:pPr>
        <w:spacing w:after="0" w:line="240" w:lineRule="auto"/>
        <w:ind w:firstLine="708"/>
        <w:jc w:val="both"/>
        <w:rPr>
          <w:rFonts w:eastAsia="Calibri"/>
          <w:b/>
          <w:color w:val="0F243E" w:themeColor="text2" w:themeShade="80"/>
          <w:lang w:val="uk-UA" w:eastAsia="ru-RU"/>
        </w:rPr>
      </w:pPr>
      <w:r w:rsidRPr="00306E23">
        <w:rPr>
          <w:rFonts w:eastAsia="Calibri"/>
          <w:b/>
          <w:color w:val="0F243E" w:themeColor="text2" w:themeShade="80"/>
          <w:lang w:val="uk-UA" w:eastAsia="ru-RU"/>
        </w:rPr>
        <w:t>4.Методична робота.</w:t>
      </w:r>
    </w:p>
    <w:p w:rsidR="004D15B2" w:rsidRPr="00306E23" w:rsidRDefault="004D15B2" w:rsidP="004D15B2">
      <w:pPr>
        <w:spacing w:after="0" w:line="240" w:lineRule="auto"/>
        <w:ind w:firstLine="708"/>
        <w:jc w:val="both"/>
        <w:rPr>
          <w:rFonts w:eastAsia="Calibri"/>
          <w:color w:val="0F243E" w:themeColor="text2" w:themeShade="80"/>
          <w:lang w:val="uk-UA" w:eastAsia="ru-RU"/>
        </w:rPr>
      </w:pPr>
    </w:p>
    <w:p w:rsidR="004D15B2" w:rsidRPr="00306E23" w:rsidRDefault="004D15B2" w:rsidP="004D15B2">
      <w:pPr>
        <w:spacing w:after="0" w:line="240" w:lineRule="auto"/>
        <w:ind w:firstLine="708"/>
        <w:jc w:val="both"/>
        <w:rPr>
          <w:rFonts w:eastAsia="Calibri"/>
          <w:color w:val="0F243E" w:themeColor="text2" w:themeShade="80"/>
          <w:lang w:val="uk-UA" w:eastAsia="ru-RU"/>
        </w:rPr>
      </w:pPr>
      <w:r w:rsidRPr="00306E23">
        <w:rPr>
          <w:rFonts w:eastAsia="Calibri"/>
          <w:color w:val="0F243E" w:themeColor="text2" w:themeShade="80"/>
          <w:lang w:val="uk-UA" w:eastAsia="ru-RU"/>
        </w:rPr>
        <w:t>Упродовж  2016-2017 навчального року  педагоги Григорівської загальноосвітньої школи працювали  над  науково-педагогічною проблемою: «  Створення ефективних умов для формування компетентісної особистості в умовах сучасного навчально-виховного процесу». Діяльність була спрямована  на виконання завдань щодо наукового, навчального та організаційно-методичного супроводу  реалізації  постанов уряду та Верховної Ради України, доктрин, концепцій, законодавчих актів, державних та регіональних програм, нормативно-правових документів з питань освіти, європейської інтеграції та євроатлантичної взаємодії, рішень масових зібрань педагогічної громадськості,удосконалення й підвищення професійної  майстерності та рівня психологічної підготовки, їх готовності до роботи в сучасному освітньому просторі України, активізацію творчого потенціалу всіх учасників навчально-виховного процесу.</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У зв’язку із запровадженням з вересня 2012 року нового Державного стандарту загальної початкової освіти, з вересня 2013 року - Державного стандарту загальної середньої освіти увага акцентувалась  на особливостях організації </w:t>
      </w:r>
      <w:r w:rsidRPr="00306E23">
        <w:rPr>
          <w:rFonts w:eastAsia="Calibri"/>
          <w:color w:val="0F243E" w:themeColor="text2" w:themeShade="80"/>
          <w:lang w:val="uk-UA" w:eastAsia="ru-RU"/>
        </w:rPr>
        <w:lastRenderedPageBreak/>
        <w:t xml:space="preserve">навчально-виховного процесу у 4 та 7 класах, </w:t>
      </w:r>
      <w:r w:rsidRPr="00306E23">
        <w:rPr>
          <w:rFonts w:eastAsia="Calibri"/>
          <w:noProof/>
          <w:color w:val="0F243E" w:themeColor="text2" w:themeShade="80"/>
          <w:lang w:val="uk-UA" w:eastAsia="ru-RU"/>
        </w:rPr>
        <w:t xml:space="preserve"> застосуванні здоров’язбережувальних технологій у навчально-виховному процесі, використанні інформаційно-комунікаційних технологій у початковій школі.</w:t>
      </w:r>
      <w:r w:rsidRPr="00306E23">
        <w:rPr>
          <w:rFonts w:eastAsia="Calibri"/>
          <w:color w:val="0F243E" w:themeColor="text2" w:themeShade="80"/>
          <w:lang w:eastAsia="ru-RU"/>
        </w:rPr>
        <w:t xml:space="preserve">  </w:t>
      </w:r>
    </w:p>
    <w:p w:rsidR="004D15B2" w:rsidRPr="00306E23" w:rsidRDefault="004D15B2" w:rsidP="004D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Сучасне інформаційне суспільство вимагає впровадження у практику освітньої діяльності передових інформаційно-комунікаційних технологій. З цією метою у  роботі педагогами чимало уваги  приділено питанням</w:t>
      </w:r>
      <w:r w:rsidRPr="00306E23">
        <w:rPr>
          <w:rFonts w:eastAsia="Calibri"/>
          <w:b/>
          <w:color w:val="0F243E" w:themeColor="text2" w:themeShade="80"/>
          <w:lang w:val="uk-UA" w:eastAsia="ru-RU"/>
        </w:rPr>
        <w:t xml:space="preserve"> </w:t>
      </w:r>
      <w:r w:rsidRPr="00306E23">
        <w:rPr>
          <w:rFonts w:eastAsia="Calibri"/>
          <w:color w:val="0F243E" w:themeColor="text2" w:themeShade="80"/>
          <w:lang w:val="uk-UA" w:eastAsia="ru-RU"/>
        </w:rPr>
        <w:t>організації та</w:t>
      </w:r>
      <w:r w:rsidRPr="00306E23">
        <w:rPr>
          <w:rFonts w:eastAsia="Calibri"/>
          <w:b/>
          <w:color w:val="0F243E" w:themeColor="text2" w:themeShade="80"/>
          <w:lang w:val="uk-UA" w:eastAsia="ru-RU"/>
        </w:rPr>
        <w:t xml:space="preserve"> </w:t>
      </w:r>
      <w:r w:rsidRPr="00306E23">
        <w:rPr>
          <w:rFonts w:eastAsia="Calibri"/>
          <w:color w:val="0F243E" w:themeColor="text2" w:themeShade="80"/>
          <w:lang w:val="uk-UA" w:eastAsia="ru-RU"/>
        </w:rPr>
        <w:t xml:space="preserve">удосконалення роботи у віртуальному середовищі. </w:t>
      </w:r>
    </w:p>
    <w:p w:rsidR="004D15B2" w:rsidRPr="00306E23" w:rsidRDefault="004D15B2" w:rsidP="004D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Calibri"/>
          <w:b/>
          <w:color w:val="0F243E" w:themeColor="text2" w:themeShade="80"/>
          <w:lang w:val="uk-UA" w:eastAsia="ru-RU"/>
        </w:rPr>
      </w:pPr>
      <w:r w:rsidRPr="00306E23">
        <w:rPr>
          <w:rFonts w:eastAsia="Calibri"/>
          <w:color w:val="0F243E" w:themeColor="text2" w:themeShade="80"/>
          <w:lang w:val="uk-UA" w:eastAsia="ru-RU"/>
        </w:rPr>
        <w:t>Важливою тенденцією розвитку освітньої галузі є створення у районі інформаційно - освітнього простору, складовими якого є сайти, блоги, інтернет-спільноти. Тому було налагоджено повноцінну роботу шкільного сайту, блогів та індивідуальних сайтів педагогів. Потребує відповідного налагодження скайп-зв’язок із іншими  школами та рай методкабінетом.</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b/>
          <w:color w:val="0F243E" w:themeColor="text2" w:themeShade="80"/>
          <w:lang w:val="uk-UA" w:eastAsia="ru-RU"/>
        </w:rPr>
        <w:tab/>
      </w:r>
      <w:r w:rsidRPr="00306E23">
        <w:rPr>
          <w:rFonts w:eastAsia="Calibri"/>
          <w:color w:val="0F243E" w:themeColor="text2" w:themeShade="80"/>
          <w:lang w:val="uk-UA" w:eastAsia="ru-RU"/>
        </w:rPr>
        <w:t xml:space="preserve">Зростанню рівня педагогічної майстерності сприяли курси підвищення кваліфікації. Роботу з учителями у міжкурсовий період сплановано на 5 років. </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На підставі Положення про методичну роботу з педагогічними кадрами загальноосвітніх шкіл України, з метою подальшого удосконалення методичної роботи було видано наказ по школі «Про організацію методичної роботи у 2016 - 2017 навчальному році».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 xml:space="preserve">На початку навчального року була </w:t>
      </w:r>
      <w:proofErr w:type="gramStart"/>
      <w:r w:rsidRPr="00306E23">
        <w:rPr>
          <w:rFonts w:eastAsia="Calibri"/>
          <w:color w:val="0F243E" w:themeColor="text2" w:themeShade="80"/>
          <w:lang w:eastAsia="ru-RU"/>
        </w:rPr>
        <w:t>створена</w:t>
      </w:r>
      <w:proofErr w:type="gramEnd"/>
      <w:r w:rsidRPr="00306E23">
        <w:rPr>
          <w:rFonts w:eastAsia="Calibri"/>
          <w:color w:val="0F243E" w:themeColor="text2" w:themeShade="80"/>
          <w:lang w:eastAsia="ru-RU"/>
        </w:rPr>
        <w:t xml:space="preserve"> методична рада на чолі з </w:t>
      </w:r>
      <w:r w:rsidRPr="00306E23">
        <w:rPr>
          <w:rFonts w:eastAsia="Calibri"/>
          <w:color w:val="0F243E" w:themeColor="text2" w:themeShade="80"/>
          <w:lang w:val="uk-UA" w:eastAsia="ru-RU"/>
        </w:rPr>
        <w:t>вчителем зарубіжної літератури Гулько Л.І.</w:t>
      </w:r>
    </w:p>
    <w:p w:rsidR="004D15B2" w:rsidRPr="00306E23" w:rsidRDefault="004D15B2" w:rsidP="004D15B2">
      <w:pPr>
        <w:spacing w:after="0" w:line="240" w:lineRule="auto"/>
        <w:jc w:val="both"/>
        <w:rPr>
          <w:rFonts w:eastAsia="Calibri"/>
          <w:color w:val="0F243E" w:themeColor="text2" w:themeShade="80"/>
          <w:lang w:eastAsia="ru-RU"/>
        </w:rPr>
      </w:pPr>
      <w:proofErr w:type="gramStart"/>
      <w:r w:rsidRPr="00306E23">
        <w:rPr>
          <w:rFonts w:eastAsia="Calibri"/>
          <w:color w:val="0F243E" w:themeColor="text2" w:themeShade="80"/>
          <w:lang w:eastAsia="ru-RU"/>
        </w:rPr>
        <w:t>З</w:t>
      </w:r>
      <w:proofErr w:type="gramEnd"/>
      <w:r w:rsidRPr="00306E23">
        <w:rPr>
          <w:rFonts w:eastAsia="Calibri"/>
          <w:color w:val="0F243E" w:themeColor="text2" w:themeShade="80"/>
          <w:lang w:eastAsia="ru-RU"/>
        </w:rPr>
        <w:t xml:space="preserve"> метою цілеспрямованої роботи та для забезпечення колективного керівництва методичною роботою було затверджено</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склад шкільної методичної ради, визначено та затверджено структуру та форми методичної роботи</w:t>
      </w:r>
      <w:r w:rsidRPr="00306E23">
        <w:rPr>
          <w:rFonts w:eastAsia="Calibri"/>
          <w:color w:val="0F243E" w:themeColor="text2" w:themeShade="80"/>
          <w:lang w:val="uk-UA" w:eastAsia="ru-RU"/>
        </w:rPr>
        <w:t>,</w:t>
      </w:r>
      <w:r w:rsidRPr="00306E23">
        <w:rPr>
          <w:rFonts w:eastAsia="Calibri"/>
          <w:color w:val="0F243E" w:themeColor="text2" w:themeShade="80"/>
          <w:lang w:eastAsia="ru-RU"/>
        </w:rPr>
        <w:t xml:space="preserve"> складено план роботи над методичною темою</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 xml:space="preserve">Методична рада школи впродовж року координувала діяльність </w:t>
      </w:r>
      <w:r w:rsidRPr="00306E23">
        <w:rPr>
          <w:rFonts w:eastAsia="Calibri"/>
          <w:color w:val="0F243E" w:themeColor="text2" w:themeShade="80"/>
          <w:lang w:val="uk-UA" w:eastAsia="ru-RU"/>
        </w:rPr>
        <w:t xml:space="preserve">двох </w:t>
      </w:r>
      <w:r w:rsidRPr="00306E23">
        <w:rPr>
          <w:rFonts w:eastAsia="Calibri"/>
          <w:color w:val="0F243E" w:themeColor="text2" w:themeShade="80"/>
          <w:lang w:eastAsia="ru-RU"/>
        </w:rPr>
        <w:t>методичних структу</w:t>
      </w:r>
      <w:proofErr w:type="gramStart"/>
      <w:r w:rsidRPr="00306E23">
        <w:rPr>
          <w:rFonts w:eastAsia="Calibri"/>
          <w:color w:val="0F243E" w:themeColor="text2" w:themeShade="80"/>
          <w:lang w:eastAsia="ru-RU"/>
        </w:rPr>
        <w:t>р</w:t>
      </w:r>
      <w:r w:rsidRPr="00306E23">
        <w:rPr>
          <w:rFonts w:eastAsia="Calibri"/>
          <w:color w:val="0F243E" w:themeColor="text2" w:themeShade="80"/>
          <w:lang w:val="uk-UA" w:eastAsia="ru-RU"/>
        </w:rPr>
        <w:t>-</w:t>
      </w:r>
      <w:proofErr w:type="gramEnd"/>
      <w:r w:rsidRPr="00306E23">
        <w:rPr>
          <w:rFonts w:eastAsia="Calibri"/>
          <w:color w:val="0F243E" w:themeColor="text2" w:themeShade="80"/>
          <w:lang w:val="uk-UA" w:eastAsia="ru-RU"/>
        </w:rPr>
        <w:t xml:space="preserve"> методоб</w:t>
      </w:r>
      <w:r w:rsidRPr="00306E23">
        <w:rPr>
          <w:rFonts w:eastAsia="Calibri"/>
          <w:color w:val="0F243E" w:themeColor="text2" w:themeShade="80"/>
          <w:lang w:eastAsia="ru-RU"/>
        </w:rPr>
        <w:t>`</w:t>
      </w:r>
      <w:r w:rsidRPr="00306E23">
        <w:rPr>
          <w:rFonts w:eastAsia="Calibri"/>
          <w:color w:val="0F243E" w:themeColor="text2" w:themeShade="80"/>
          <w:lang w:val="uk-UA" w:eastAsia="ru-RU"/>
        </w:rPr>
        <w:t>єднання учителів початкових класів та методоб</w:t>
      </w:r>
      <w:r w:rsidRPr="00306E23">
        <w:rPr>
          <w:rFonts w:eastAsia="Calibri"/>
          <w:color w:val="0F243E" w:themeColor="text2" w:themeShade="80"/>
          <w:lang w:eastAsia="ru-RU"/>
        </w:rPr>
        <w:t>`</w:t>
      </w:r>
      <w:r w:rsidRPr="00306E23">
        <w:rPr>
          <w:rFonts w:eastAsia="Calibri"/>
          <w:color w:val="0F243E" w:themeColor="text2" w:themeShade="80"/>
          <w:lang w:val="uk-UA" w:eastAsia="ru-RU"/>
        </w:rPr>
        <w:t>єднання класних керівників.</w:t>
      </w:r>
    </w:p>
    <w:p w:rsidR="004D15B2" w:rsidRPr="00306E23" w:rsidRDefault="004D15B2" w:rsidP="004D15B2">
      <w:pPr>
        <w:spacing w:after="0" w:line="240" w:lineRule="auto"/>
        <w:jc w:val="both"/>
        <w:rPr>
          <w:rFonts w:eastAsia="Calibri"/>
          <w:color w:val="0F243E" w:themeColor="text2" w:themeShade="80"/>
          <w:lang w:val="uk-UA" w:eastAsia="ru-RU"/>
        </w:rPr>
      </w:pPr>
      <w:r>
        <w:rPr>
          <w:rFonts w:eastAsia="Calibri"/>
          <w:color w:val="0F243E" w:themeColor="text2" w:themeShade="80"/>
          <w:lang w:val="uk-UA" w:eastAsia="ru-RU"/>
        </w:rPr>
        <w:t xml:space="preserve">       У 2016-2017</w:t>
      </w:r>
      <w:r w:rsidRPr="00306E23">
        <w:rPr>
          <w:rFonts w:eastAsia="Calibri"/>
          <w:color w:val="0F243E" w:themeColor="text2" w:themeShade="80"/>
          <w:lang w:val="uk-UA" w:eastAsia="ru-RU"/>
        </w:rPr>
        <w:t xml:space="preserve"> навчальному році робота шкільного  методичного об` єднання класних керівників була спрямована на науково-методичне,інформаційне забезпечення професійної діяльності класних керівників,  які здійснюють  виховний процес в школі, впроваджують сучасні виховні технологій в систему роботи, поширюють освітні інновації. Цьому сприяли  проведення тижнів педмайстерності,круглих столів з обговорення актуальних питаньз викладання навчальних дисциплін, матеріалів періодичної преси,нестандартних форм проведення уроків та ін..  </w:t>
      </w:r>
    </w:p>
    <w:p w:rsidR="004D15B2" w:rsidRPr="00306E23" w:rsidRDefault="004D15B2" w:rsidP="004D15B2">
      <w:pPr>
        <w:spacing w:after="0" w:line="240" w:lineRule="auto"/>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 xml:space="preserve">   Атестація педаг</w:t>
      </w:r>
      <w:r>
        <w:rPr>
          <w:rFonts w:eastAsia="Times New Roman"/>
          <w:color w:val="0F243E" w:themeColor="text2" w:themeShade="80"/>
          <w:lang w:val="uk-UA" w:eastAsia="ru-RU"/>
        </w:rPr>
        <w:t>огічних працівників школи у 2016-2017</w:t>
      </w:r>
      <w:r w:rsidRPr="00306E23">
        <w:rPr>
          <w:rFonts w:eastAsia="Times New Roman"/>
          <w:color w:val="0F243E" w:themeColor="text2" w:themeShade="80"/>
          <w:lang w:val="uk-UA" w:eastAsia="ru-RU"/>
        </w:rPr>
        <w:t xml:space="preserve"> н.р. проводилась згідно з Типовим положенням про атестацію педагогічних працівників (із змінами, затвердженими наказом Міністерства освіти і науки України від 08 серпня 2013 року №1135) </w:t>
      </w:r>
      <w:r>
        <w:rPr>
          <w:rFonts w:eastAsia="Times New Roman"/>
          <w:color w:val="0F243E" w:themeColor="text2" w:themeShade="80"/>
          <w:lang w:val="uk-UA" w:eastAsia="ru-RU"/>
        </w:rPr>
        <w:t xml:space="preserve"> на базі райметодкабінету.</w:t>
      </w:r>
    </w:p>
    <w:p w:rsidR="004D15B2" w:rsidRPr="00D11028"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lastRenderedPageBreak/>
        <w:t xml:space="preserve">    Протягом навчального року  вчителі, які атестуються, виступали на засіданнях педагогічних рад, предметних і міжшкільних  методичних об`єднаннях, районних семінарах. </w:t>
      </w:r>
    </w:p>
    <w:p w:rsidR="004D15B2" w:rsidRPr="00D11028" w:rsidRDefault="004D15B2" w:rsidP="004D15B2">
      <w:pPr>
        <w:spacing w:after="0" w:line="240" w:lineRule="auto"/>
        <w:jc w:val="both"/>
        <w:rPr>
          <w:rFonts w:eastAsia="Calibri"/>
          <w:color w:val="0F243E" w:themeColor="text2" w:themeShade="80"/>
          <w:lang w:eastAsia="ru-RU"/>
        </w:rPr>
      </w:pP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t xml:space="preserve">   У 201</w:t>
      </w:r>
      <w:r w:rsidRPr="00306E23">
        <w:rPr>
          <w:rFonts w:eastAsia="Calibri"/>
          <w:color w:val="0F243E" w:themeColor="text2" w:themeShade="80"/>
          <w:lang w:eastAsia="ru-RU"/>
        </w:rPr>
        <w:t>7</w:t>
      </w:r>
      <w:r w:rsidRPr="00306E23">
        <w:rPr>
          <w:rFonts w:eastAsia="Calibri"/>
          <w:color w:val="0F243E" w:themeColor="text2" w:themeShade="80"/>
          <w:lang w:val="uk-UA" w:eastAsia="ru-RU"/>
        </w:rPr>
        <w:t xml:space="preserve"> р. атестувалися такі вчителі школи: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1</w:t>
      </w:r>
      <w:r w:rsidRPr="00306E23">
        <w:rPr>
          <w:rFonts w:eastAsia="Calibri"/>
          <w:color w:val="0F243E" w:themeColor="text2" w:themeShade="80"/>
          <w:lang w:val="uk-UA" w:eastAsia="ru-RU"/>
        </w:rPr>
        <w:t xml:space="preserve">.Дмитрів І.Г. – </w:t>
      </w:r>
      <w:proofErr w:type="gramStart"/>
      <w:r w:rsidRPr="00306E23">
        <w:rPr>
          <w:rFonts w:eastAsia="Calibri"/>
          <w:color w:val="0F243E" w:themeColor="text2" w:themeShade="80"/>
          <w:lang w:val="uk-UA" w:eastAsia="ru-RU"/>
        </w:rPr>
        <w:t>п</w:t>
      </w:r>
      <w:proofErr w:type="gramEnd"/>
      <w:r w:rsidRPr="00306E23">
        <w:rPr>
          <w:rFonts w:eastAsia="Calibri"/>
          <w:color w:val="0F243E" w:themeColor="text2" w:themeShade="80"/>
          <w:lang w:val="uk-UA" w:eastAsia="ru-RU"/>
        </w:rPr>
        <w:t>ідтверджено звання « учитель – методист».</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2. Кріль Г.М.-    </w:t>
      </w:r>
      <w:r w:rsidRPr="00306E23">
        <w:rPr>
          <w:rFonts w:eastAsia="Calibri"/>
          <w:color w:val="0F243E" w:themeColor="text2" w:themeShade="80"/>
          <w:szCs w:val="20"/>
          <w:lang w:val="uk-UA" w:eastAsia="ru-RU"/>
        </w:rPr>
        <w:t>підтверджено кваліфікаційну категорію « спеціаліст І категорії».</w:t>
      </w:r>
    </w:p>
    <w:p w:rsidR="004D15B2" w:rsidRPr="00306E23" w:rsidRDefault="004D15B2" w:rsidP="004D15B2">
      <w:pPr>
        <w:spacing w:after="0" w:line="240" w:lineRule="auto"/>
        <w:ind w:firstLine="709"/>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b/>
          <w:color w:val="0F243E" w:themeColor="text2" w:themeShade="80"/>
          <w:lang w:val="uk-UA" w:eastAsia="ru-RU"/>
        </w:rPr>
        <w:t xml:space="preserve"> 5. Протягом 2016/2017 н. р. адміністрація школи здійснювала контрольно –аналітичну діяльність</w:t>
      </w:r>
      <w:r w:rsidRPr="00306E23">
        <w:rPr>
          <w:rFonts w:eastAsia="Calibri"/>
          <w:color w:val="0F243E" w:themeColor="text2" w:themeShade="80"/>
          <w:lang w:val="uk-UA" w:eastAsia="ru-RU"/>
        </w:rPr>
        <w:t xml:space="preserve"> </w:t>
      </w:r>
      <w:r w:rsidRPr="00306E23">
        <w:rPr>
          <w:rFonts w:eastAsia="Calibri"/>
          <w:b/>
          <w:color w:val="0F243E" w:themeColor="text2" w:themeShade="80"/>
          <w:lang w:val="uk-UA" w:eastAsia="ru-RU"/>
        </w:rPr>
        <w:t xml:space="preserve">на достатньому рівні.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w:t>
      </w:r>
      <w:r w:rsidRPr="00306E23">
        <w:rPr>
          <w:rFonts w:eastAsia="Calibri"/>
          <w:color w:val="0F243E" w:themeColor="text2" w:themeShade="80"/>
          <w:lang w:val="uk-UA" w:eastAsia="ru-RU"/>
        </w:rPr>
        <w:t xml:space="preserve">Впродовж навчального року було проведено </w:t>
      </w:r>
      <w:r w:rsidRPr="00306E23">
        <w:rPr>
          <w:rFonts w:eastAsia="Calibri"/>
          <w:color w:val="0F243E" w:themeColor="text2" w:themeShade="80"/>
          <w:lang w:eastAsia="ru-RU"/>
        </w:rPr>
        <w:t xml:space="preserve">  </w:t>
      </w:r>
      <w:r>
        <w:rPr>
          <w:rFonts w:eastAsia="Calibri"/>
          <w:color w:val="0F243E" w:themeColor="text2" w:themeShade="80"/>
          <w:lang w:val="uk-UA" w:eastAsia="ru-RU"/>
        </w:rPr>
        <w:t>6</w:t>
      </w:r>
      <w:r w:rsidRPr="00306E23">
        <w:rPr>
          <w:rFonts w:eastAsia="Calibri"/>
          <w:color w:val="0F243E" w:themeColor="text2" w:themeShade="80"/>
          <w:lang w:eastAsia="ru-RU"/>
        </w:rPr>
        <w:t xml:space="preserve">  </w:t>
      </w:r>
      <w:r w:rsidRPr="00306E23">
        <w:rPr>
          <w:rFonts w:eastAsia="Calibri"/>
          <w:color w:val="0F243E" w:themeColor="text2" w:themeShade="80"/>
          <w:lang w:val="uk-UA" w:eastAsia="ru-RU"/>
        </w:rPr>
        <w:t xml:space="preserve"> педагогічних рад.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Згідно з планом також було проведено наради при директорі, на яких розглядалися різні питання діяльності навчального закладу згідно з графіком контрольно – аналітичної діяльності було здійснено експертизу стану викладання та рівень навчальних  досягнень учнів  із  </w:t>
      </w:r>
      <w:r>
        <w:rPr>
          <w:rFonts w:eastAsia="Calibri"/>
          <w:color w:val="0F243E" w:themeColor="text2" w:themeShade="80"/>
          <w:lang w:val="uk-UA" w:eastAsia="ru-RU"/>
        </w:rPr>
        <w:t xml:space="preserve">англійської </w:t>
      </w:r>
      <w:r w:rsidRPr="00306E23">
        <w:rPr>
          <w:rFonts w:eastAsia="Calibri"/>
          <w:color w:val="0F243E" w:themeColor="text2" w:themeShade="80"/>
          <w:lang w:val="uk-UA" w:eastAsia="ru-RU"/>
        </w:rPr>
        <w:t>мови,</w:t>
      </w:r>
      <w:r>
        <w:rPr>
          <w:rFonts w:eastAsia="Calibri"/>
          <w:color w:val="0F243E" w:themeColor="text2" w:themeShade="80"/>
          <w:lang w:val="uk-UA" w:eastAsia="ru-RU"/>
        </w:rPr>
        <w:t xml:space="preserve"> фізичної культури </w:t>
      </w:r>
      <w:r w:rsidRPr="00306E23">
        <w:rPr>
          <w:rFonts w:eastAsia="Calibri"/>
          <w:color w:val="0F243E" w:themeColor="text2" w:themeShade="80"/>
          <w:lang w:val="uk-UA" w:eastAsia="ru-RU"/>
        </w:rPr>
        <w:t>.  Результати перевірки узагальнено наказом по школі  «Про</w:t>
      </w:r>
      <w:r>
        <w:rPr>
          <w:rFonts w:eastAsia="Calibri"/>
          <w:color w:val="0F243E" w:themeColor="text2" w:themeShade="80"/>
          <w:lang w:val="uk-UA" w:eastAsia="ru-RU"/>
        </w:rPr>
        <w:t xml:space="preserve"> стан формування мовленнєвої компетенції учнів 1-9 класів шляхом застосування інтерактивних форм роботи на уроках англійської мови </w:t>
      </w:r>
      <w:r w:rsidRPr="00306E23">
        <w:rPr>
          <w:rFonts w:eastAsia="Calibri"/>
          <w:color w:val="0F243E" w:themeColor="text2" w:themeShade="80"/>
          <w:lang w:val="uk-UA" w:eastAsia="ru-RU"/>
        </w:rPr>
        <w:t>» та «</w:t>
      </w:r>
      <w:r>
        <w:rPr>
          <w:rFonts w:eastAsia="Calibri"/>
          <w:color w:val="0F243E" w:themeColor="text2" w:themeShade="80"/>
          <w:lang w:val="uk-UA" w:eastAsia="ru-RU"/>
        </w:rPr>
        <w:t>Про створення ефективних умов для формування в учнів ставлення до свого здоров</w:t>
      </w:r>
      <w:r w:rsidRPr="00D5252F">
        <w:rPr>
          <w:rFonts w:eastAsia="Calibri"/>
          <w:color w:val="0F243E" w:themeColor="text2" w:themeShade="80"/>
          <w:lang w:eastAsia="ru-RU"/>
        </w:rPr>
        <w:t>`</w:t>
      </w:r>
      <w:r>
        <w:rPr>
          <w:rFonts w:eastAsia="Calibri"/>
          <w:color w:val="0F243E" w:themeColor="text2" w:themeShade="80"/>
          <w:lang w:val="uk-UA" w:eastAsia="ru-RU"/>
        </w:rPr>
        <w:t xml:space="preserve">я на уроках фізичної культури </w:t>
      </w:r>
      <w:r w:rsidRPr="00306E23">
        <w:rPr>
          <w:rFonts w:eastAsia="Calibri"/>
          <w:color w:val="0F243E" w:themeColor="text2" w:themeShade="80"/>
          <w:lang w:val="uk-UA" w:eastAsia="ru-RU"/>
        </w:rPr>
        <w:t xml:space="preserve">».      </w:t>
      </w:r>
    </w:p>
    <w:p w:rsidR="004D15B2" w:rsidRPr="00306E23" w:rsidRDefault="004D15B2" w:rsidP="004D15B2">
      <w:pPr>
        <w:tabs>
          <w:tab w:val="num" w:pos="2137"/>
        </w:tabs>
        <w:spacing w:after="0" w:line="240" w:lineRule="auto"/>
        <w:ind w:hanging="993"/>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Відвідуючи уроки вчителів </w:t>
      </w:r>
      <w:r>
        <w:rPr>
          <w:rFonts w:eastAsia="Calibri"/>
          <w:color w:val="0F243E" w:themeColor="text2" w:themeShade="80"/>
          <w:lang w:val="uk-UA" w:eastAsia="ru-RU"/>
        </w:rPr>
        <w:t xml:space="preserve">дирекція </w:t>
      </w:r>
      <w:r w:rsidRPr="00306E23">
        <w:rPr>
          <w:rFonts w:eastAsia="Calibri"/>
          <w:color w:val="0F243E" w:themeColor="text2" w:themeShade="80"/>
          <w:lang w:val="uk-UA" w:eastAsia="ru-RU"/>
        </w:rPr>
        <w:t>брала до уваги запровадження  інноваційних технологій навчання, а саме: особистісно орієнтований підхід до учнів, інтерактивне навчання, формування в учнів предметних компетенцій, реалізація принципів та методів навчання, використання ІКТ.</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Велика увага приділялась вивченню питання діяльності учнів на уроках, формуванню інтересу до знань, індивідуального та диференційованого підходу, підготовки учнів до ДПА</w:t>
      </w:r>
      <w:r>
        <w:rPr>
          <w:rFonts w:eastAsia="Calibri"/>
          <w:color w:val="0F243E" w:themeColor="text2" w:themeShade="80"/>
          <w:lang w:val="uk-UA" w:eastAsia="ru-RU"/>
        </w:rPr>
        <w:t xml:space="preserve"> </w:t>
      </w:r>
      <w:r w:rsidRPr="00306E23">
        <w:rPr>
          <w:rFonts w:eastAsia="Calibri"/>
          <w:color w:val="0F243E" w:themeColor="text2" w:themeShade="80"/>
          <w:lang w:val="uk-UA" w:eastAsia="ru-RU"/>
        </w:rPr>
        <w:t xml:space="preserve">( 9 клас) .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Відвідані уроки, які були проведені на належному науково – методичному рівні, показали, що вчителі працюють згідно програм та календарних планів. Проведені уроки були побудовані згідно обраного типу. Вчителі практикують уроки з використанням інтерактивних форм та методів навчання, впроваджують в практику інноваційні технології, проводять уроки з використанням інформаційних  комп’ютерних технологій.</w:t>
      </w:r>
    </w:p>
    <w:p w:rsidR="004D15B2" w:rsidRPr="00306E23" w:rsidRDefault="004D15B2" w:rsidP="004D15B2">
      <w:pPr>
        <w:spacing w:after="0" w:line="240" w:lineRule="auto"/>
        <w:jc w:val="both"/>
        <w:rPr>
          <w:rFonts w:eastAsia="Calibri"/>
          <w:color w:val="0F243E" w:themeColor="text2" w:themeShade="80"/>
          <w:sz w:val="24"/>
          <w:szCs w:val="24"/>
          <w:lang w:val="uk-UA" w:eastAsia="ru-RU"/>
        </w:rPr>
      </w:pPr>
      <w:r w:rsidRPr="00306E23">
        <w:rPr>
          <w:rFonts w:eastAsia="Calibri"/>
          <w:color w:val="0F243E" w:themeColor="text2" w:themeShade="80"/>
          <w:lang w:val="uk-UA" w:eastAsia="ru-RU"/>
        </w:rPr>
        <w:t xml:space="preserve">     Було проведено уроки різних типів, а саме: комбіновані, уроки засвоєння нових знань, систематизації та узагальнення вивченого.   Вчителі школи залучають до роботи учнів в групах, в парах, дають випереджуючі завдання, а саме: учні готують повідомлення, реферати, демонструють елементи рольової гри, працюють над проектами</w:t>
      </w:r>
      <w:r w:rsidRPr="00306E23">
        <w:rPr>
          <w:rFonts w:eastAsia="Calibri"/>
          <w:color w:val="0F243E" w:themeColor="text2" w:themeShade="80"/>
          <w:sz w:val="24"/>
          <w:szCs w:val="24"/>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В ході відвідування уроків були помічені і певні  типові недоліки, а саме:</w:t>
      </w:r>
    </w:p>
    <w:p w:rsidR="004D15B2" w:rsidRPr="00306E23" w:rsidRDefault="004D15B2" w:rsidP="004D15B2">
      <w:pPr>
        <w:numPr>
          <w:ilvl w:val="0"/>
          <w:numId w:val="5"/>
        </w:num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lastRenderedPageBreak/>
        <w:t xml:space="preserve">пасивність деяких учнів на </w:t>
      </w:r>
      <w:proofErr w:type="gramStart"/>
      <w:r w:rsidRPr="00306E23">
        <w:rPr>
          <w:rFonts w:eastAsia="Calibri"/>
          <w:color w:val="0F243E" w:themeColor="text2" w:themeShade="80"/>
          <w:lang w:eastAsia="ru-RU"/>
        </w:rPr>
        <w:t>вс</w:t>
      </w:r>
      <w:proofErr w:type="gramEnd"/>
      <w:r w:rsidRPr="00306E23">
        <w:rPr>
          <w:rFonts w:eastAsia="Calibri"/>
          <w:color w:val="0F243E" w:themeColor="text2" w:themeShade="80"/>
          <w:lang w:eastAsia="ru-RU"/>
        </w:rPr>
        <w:t>іх уроках;</w:t>
      </w:r>
    </w:p>
    <w:p w:rsidR="004D15B2" w:rsidRPr="00306E23" w:rsidRDefault="004D15B2" w:rsidP="004D15B2">
      <w:pPr>
        <w:spacing w:after="0" w:line="240" w:lineRule="auto"/>
        <w:ind w:left="360"/>
        <w:jc w:val="both"/>
        <w:rPr>
          <w:rFonts w:eastAsia="Calibri"/>
          <w:color w:val="0F243E" w:themeColor="text2" w:themeShade="80"/>
          <w:lang w:eastAsia="ru-RU"/>
        </w:rPr>
      </w:pPr>
      <w:r w:rsidRPr="00306E23">
        <w:rPr>
          <w:rFonts w:eastAsia="Calibri"/>
          <w:color w:val="0F243E" w:themeColor="text2" w:themeShade="80"/>
          <w:lang w:eastAsia="ru-RU"/>
        </w:rPr>
        <w:t xml:space="preserve">-   не завжди здійснюється диференційований </w:t>
      </w:r>
      <w:proofErr w:type="gramStart"/>
      <w:r w:rsidRPr="00306E23">
        <w:rPr>
          <w:rFonts w:eastAsia="Calibri"/>
          <w:color w:val="0F243E" w:themeColor="text2" w:themeShade="80"/>
          <w:lang w:eastAsia="ru-RU"/>
        </w:rPr>
        <w:t>п</w:t>
      </w:r>
      <w:proofErr w:type="gramEnd"/>
      <w:r w:rsidRPr="00306E23">
        <w:rPr>
          <w:rFonts w:eastAsia="Calibri"/>
          <w:color w:val="0F243E" w:themeColor="text2" w:themeShade="80"/>
          <w:lang w:eastAsia="ru-RU"/>
        </w:rPr>
        <w:t>ідхід до домашніх завдань;</w:t>
      </w:r>
    </w:p>
    <w:p w:rsidR="004D15B2" w:rsidRPr="00306E23" w:rsidRDefault="004D15B2" w:rsidP="004D15B2">
      <w:pPr>
        <w:numPr>
          <w:ilvl w:val="0"/>
          <w:numId w:val="5"/>
        </w:num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недостатньо формуються комунікативні компетенції школярі</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w:t>
      </w:r>
    </w:p>
    <w:p w:rsidR="004D15B2" w:rsidRPr="00306E23" w:rsidRDefault="004D15B2" w:rsidP="004D15B2">
      <w:pPr>
        <w:spacing w:after="0" w:line="240" w:lineRule="auto"/>
        <w:jc w:val="both"/>
        <w:rPr>
          <w:rFonts w:eastAsia="Calibri"/>
          <w:color w:val="0F243E" w:themeColor="text2" w:themeShade="80"/>
          <w:lang w:eastAsia="ru-RU"/>
        </w:rPr>
      </w:pPr>
    </w:p>
    <w:p w:rsidR="004D15B2" w:rsidRPr="00306E23" w:rsidRDefault="004D15B2" w:rsidP="004D15B2">
      <w:pPr>
        <w:spacing w:after="0" w:line="240" w:lineRule="auto"/>
        <w:ind w:left="360"/>
        <w:jc w:val="both"/>
        <w:rPr>
          <w:rFonts w:eastAsia="Calibri"/>
          <w:color w:val="0F243E" w:themeColor="text2" w:themeShade="80"/>
          <w:lang w:eastAsia="ru-RU"/>
        </w:rPr>
      </w:pPr>
      <w:r w:rsidRPr="00306E23">
        <w:rPr>
          <w:rFonts w:eastAsia="Calibri"/>
          <w:b/>
          <w:color w:val="0F243E" w:themeColor="text2" w:themeShade="80"/>
          <w:lang w:val="uk-UA" w:eastAsia="ru-RU"/>
        </w:rPr>
        <w:t xml:space="preserve">   У новому навчальному</w:t>
      </w:r>
      <w:r w:rsidRPr="00306E23">
        <w:rPr>
          <w:rFonts w:eastAsia="Calibri"/>
          <w:color w:val="0F243E" w:themeColor="text2" w:themeShade="80"/>
          <w:lang w:val="uk-UA" w:eastAsia="ru-RU"/>
        </w:rPr>
        <w:t xml:space="preserve"> році адміністрація закладу  триматиме на контролі роботу вчителів з усунення вказаних недоліків.</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t xml:space="preserve">  </w:t>
      </w:r>
    </w:p>
    <w:p w:rsidR="004D15B2" w:rsidRPr="00306E23" w:rsidRDefault="004D15B2" w:rsidP="004D15B2">
      <w:pPr>
        <w:rPr>
          <w:b/>
          <w:color w:val="0F243E" w:themeColor="text2" w:themeShade="80"/>
          <w:lang w:val="uk-UA"/>
        </w:rPr>
      </w:pPr>
      <w:r w:rsidRPr="00306E23">
        <w:rPr>
          <w:b/>
          <w:color w:val="0F243E" w:themeColor="text2" w:themeShade="80"/>
        </w:rPr>
        <w:t xml:space="preserve">     6</w:t>
      </w:r>
      <w:r w:rsidRPr="00306E23">
        <w:rPr>
          <w:b/>
          <w:color w:val="0F243E" w:themeColor="text2" w:themeShade="80"/>
          <w:lang w:val="uk-UA"/>
        </w:rPr>
        <w:t>. Результати навчальнї діяльності учнів</w:t>
      </w:r>
    </w:p>
    <w:p w:rsidR="004D15B2" w:rsidRPr="00306E23" w:rsidRDefault="004D15B2" w:rsidP="004D15B2">
      <w:pPr>
        <w:spacing w:before="120" w:after="0" w:line="240" w:lineRule="auto"/>
        <w:ind w:firstLine="317"/>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У минулому навчальному році:</w:t>
      </w:r>
    </w:p>
    <w:p w:rsidR="004D15B2" w:rsidRPr="00306E23" w:rsidRDefault="004D15B2" w:rsidP="004D15B2">
      <w:pPr>
        <w:spacing w:after="0" w:line="240" w:lineRule="auto"/>
        <w:ind w:left="181" w:hanging="181"/>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 xml:space="preserve">- до наступного класу переведено всіх учнів 1-9-х класів; </w:t>
      </w:r>
    </w:p>
    <w:p w:rsidR="004D15B2" w:rsidRPr="00306E23" w:rsidRDefault="004D15B2" w:rsidP="004D15B2">
      <w:pPr>
        <w:spacing w:after="0" w:line="240" w:lineRule="auto"/>
        <w:ind w:left="181" w:hanging="181"/>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 випущено із школи ІІ ступеня –7 учнів;</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Згідно з планом роботи школи на 2016/2017 навчальний рік адміністрацією закладу було проведено контрольні роботи з математики та української мови у 2-4 класах.</w:t>
      </w:r>
    </w:p>
    <w:p w:rsidR="004D15B2"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center"/>
        <w:rPr>
          <w:rFonts w:eastAsia="Times New Roman"/>
          <w:b/>
          <w:color w:val="0F243E" w:themeColor="text2" w:themeShade="80"/>
          <w:lang w:val="uk-UA" w:eastAsia="ru-RU"/>
        </w:rPr>
      </w:pPr>
      <w:r w:rsidRPr="00306E23">
        <w:rPr>
          <w:rFonts w:eastAsia="Times New Roman"/>
          <w:b/>
          <w:color w:val="0F243E" w:themeColor="text2" w:themeShade="80"/>
          <w:lang w:val="uk-UA" w:eastAsia="ru-RU"/>
        </w:rPr>
        <w:t>Рівень навчальних досягнень учнів початкових класів</w:t>
      </w:r>
    </w:p>
    <w:p w:rsidR="004D15B2" w:rsidRPr="00306E23" w:rsidRDefault="004D15B2" w:rsidP="004D15B2">
      <w:pPr>
        <w:spacing w:after="0" w:line="240" w:lineRule="auto"/>
        <w:jc w:val="center"/>
        <w:rPr>
          <w:rFonts w:eastAsia="Times New Roman"/>
          <w:b/>
          <w:color w:val="0F243E" w:themeColor="text2" w:themeShade="80"/>
          <w:lang w:val="uk-UA" w:eastAsia="ru-RU"/>
        </w:rPr>
      </w:pPr>
      <w:r w:rsidRPr="00306E23">
        <w:rPr>
          <w:rFonts w:eastAsia="Times New Roman"/>
          <w:b/>
          <w:color w:val="0F243E" w:themeColor="text2" w:themeShade="80"/>
          <w:lang w:val="uk-UA" w:eastAsia="ru-RU"/>
        </w:rPr>
        <w:t>у  2016/ 2017 навчальному році</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p>
    <w:tbl>
      <w:tblPr>
        <w:tblW w:w="11753" w:type="dxa"/>
        <w:shd w:val="clear" w:color="auto" w:fill="FFFFFF"/>
        <w:tblCellMar>
          <w:left w:w="0" w:type="dxa"/>
          <w:right w:w="0" w:type="dxa"/>
        </w:tblCellMar>
        <w:tblLook w:val="04A0"/>
      </w:tblPr>
      <w:tblGrid>
        <w:gridCol w:w="815"/>
        <w:gridCol w:w="1987"/>
        <w:gridCol w:w="1834"/>
        <w:gridCol w:w="1107"/>
        <w:gridCol w:w="1595"/>
        <w:gridCol w:w="992"/>
        <w:gridCol w:w="992"/>
        <w:gridCol w:w="1134"/>
        <w:gridCol w:w="1297"/>
      </w:tblGrid>
      <w:tr w:rsidR="004D15B2" w:rsidRPr="00306E23" w:rsidTr="0088080D">
        <w:tc>
          <w:tcPr>
            <w:tcW w:w="81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Клас</w:t>
            </w:r>
          </w:p>
        </w:tc>
        <w:tc>
          <w:tcPr>
            <w:tcW w:w="1987" w:type="dxa"/>
            <w:vMerge w:val="restar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Учитель</w:t>
            </w:r>
          </w:p>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w:t>
            </w:r>
          </w:p>
        </w:tc>
        <w:tc>
          <w:tcPr>
            <w:tcW w:w="1834" w:type="dxa"/>
            <w:vMerge w:val="restart"/>
            <w:tcBorders>
              <w:top w:val="single" w:sz="8" w:space="0" w:color="auto"/>
              <w:left w:val="single" w:sz="4" w:space="0" w:color="auto"/>
              <w:bottom w:val="single" w:sz="8" w:space="0" w:color="auto"/>
              <w:right w:val="single" w:sz="8" w:space="0" w:color="auto"/>
            </w:tcBorders>
            <w:shd w:val="clear" w:color="auto" w:fill="FFFFFF"/>
          </w:tcPr>
          <w:p w:rsidR="004D15B2" w:rsidRPr="00306E23" w:rsidRDefault="004D15B2" w:rsidP="0088080D">
            <w:pPr>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Предмет</w:t>
            </w:r>
          </w:p>
          <w:p w:rsidR="004D15B2" w:rsidRPr="00306E23" w:rsidRDefault="004D15B2" w:rsidP="0088080D">
            <w:pPr>
              <w:spacing w:after="0" w:line="240" w:lineRule="auto"/>
              <w:jc w:val="both"/>
              <w:rPr>
                <w:rFonts w:eastAsia="Calibri"/>
                <w:b/>
                <w:color w:val="0F243E" w:themeColor="text2" w:themeShade="80"/>
                <w:sz w:val="24"/>
                <w:szCs w:val="24"/>
                <w:lang w:eastAsia="ru-RU"/>
              </w:rPr>
            </w:pPr>
          </w:p>
        </w:tc>
        <w:tc>
          <w:tcPr>
            <w:tcW w:w="110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Писали роботу</w:t>
            </w:r>
          </w:p>
        </w:tc>
        <w:tc>
          <w:tcPr>
            <w:tcW w:w="471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Рівень навчальних досягнень</w:t>
            </w:r>
          </w:p>
        </w:tc>
        <w:tc>
          <w:tcPr>
            <w:tcW w:w="129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Якість знань</w:t>
            </w:r>
          </w:p>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w:t>
            </w:r>
          </w:p>
        </w:tc>
      </w:tr>
      <w:tr w:rsidR="004D15B2" w:rsidRPr="00306E23" w:rsidTr="0088080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15B2" w:rsidRPr="00306E23" w:rsidRDefault="004D15B2" w:rsidP="0088080D">
            <w:pPr>
              <w:spacing w:after="0" w:line="240" w:lineRule="auto"/>
              <w:rPr>
                <w:rFonts w:eastAsia="Calibri"/>
                <w:b/>
                <w:color w:val="0F243E" w:themeColor="text2" w:themeShade="80"/>
                <w:sz w:val="24"/>
                <w:szCs w:val="24"/>
                <w:lang w:eastAsia="ru-RU"/>
              </w:rPr>
            </w:pPr>
          </w:p>
        </w:tc>
        <w:tc>
          <w:tcPr>
            <w:tcW w:w="1987" w:type="dxa"/>
            <w:vMerge/>
            <w:tcBorders>
              <w:top w:val="single" w:sz="8" w:space="0" w:color="auto"/>
              <w:left w:val="nil"/>
              <w:bottom w:val="single" w:sz="8" w:space="0" w:color="auto"/>
              <w:right w:val="single" w:sz="4" w:space="0" w:color="auto"/>
            </w:tcBorders>
            <w:shd w:val="clear" w:color="auto" w:fill="FFFFFF"/>
            <w:vAlign w:val="center"/>
            <w:hideMark/>
          </w:tcPr>
          <w:p w:rsidR="004D15B2" w:rsidRPr="00306E23" w:rsidRDefault="004D15B2" w:rsidP="0088080D">
            <w:pPr>
              <w:spacing w:after="0" w:line="240" w:lineRule="auto"/>
              <w:rPr>
                <w:rFonts w:eastAsia="Calibri"/>
                <w:b/>
                <w:color w:val="0F243E" w:themeColor="text2" w:themeShade="80"/>
                <w:sz w:val="24"/>
                <w:szCs w:val="24"/>
                <w:lang w:eastAsia="ru-RU"/>
              </w:rPr>
            </w:pPr>
          </w:p>
        </w:tc>
        <w:tc>
          <w:tcPr>
            <w:tcW w:w="1834" w:type="dxa"/>
            <w:vMerge/>
            <w:tcBorders>
              <w:top w:val="single" w:sz="8" w:space="0" w:color="auto"/>
              <w:left w:val="single" w:sz="4" w:space="0" w:color="auto"/>
              <w:bottom w:val="single" w:sz="8" w:space="0" w:color="auto"/>
              <w:right w:val="single" w:sz="8" w:space="0" w:color="auto"/>
            </w:tcBorders>
            <w:shd w:val="clear" w:color="auto" w:fill="FFFFFF"/>
            <w:vAlign w:val="center"/>
            <w:hideMark/>
          </w:tcPr>
          <w:p w:rsidR="004D15B2" w:rsidRPr="00306E23" w:rsidRDefault="004D15B2" w:rsidP="0088080D">
            <w:pPr>
              <w:spacing w:after="0" w:line="240" w:lineRule="auto"/>
              <w:rPr>
                <w:rFonts w:eastAsia="Calibri"/>
                <w:b/>
                <w:color w:val="0F243E" w:themeColor="text2" w:themeShade="80"/>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15B2" w:rsidRPr="00306E23" w:rsidRDefault="004D15B2" w:rsidP="0088080D">
            <w:pPr>
              <w:spacing w:after="0" w:line="240" w:lineRule="auto"/>
              <w:rPr>
                <w:rFonts w:eastAsia="Calibri"/>
                <w:b/>
                <w:color w:val="0F243E" w:themeColor="text2" w:themeShade="80"/>
                <w:sz w:val="24"/>
                <w:szCs w:val="24"/>
                <w:lang w:eastAsia="ru-RU"/>
              </w:rPr>
            </w:pP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Д</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С</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П</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15B2" w:rsidRPr="00306E23" w:rsidRDefault="004D15B2" w:rsidP="0088080D">
            <w:pPr>
              <w:spacing w:after="0" w:line="240" w:lineRule="auto"/>
              <w:rPr>
                <w:rFonts w:eastAsia="Calibri"/>
                <w:b/>
                <w:color w:val="0F243E" w:themeColor="text2" w:themeShade="80"/>
                <w:sz w:val="24"/>
                <w:szCs w:val="24"/>
                <w:lang w:eastAsia="ru-RU"/>
              </w:rPr>
            </w:pPr>
          </w:p>
        </w:tc>
      </w:tr>
      <w:tr w:rsidR="004D15B2" w:rsidRPr="00306E23" w:rsidTr="0088080D">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uk-UA" w:eastAsia="ru-RU"/>
              </w:rPr>
              <w:t>3</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4D15B2" w:rsidRPr="00306E23" w:rsidRDefault="004D15B2" w:rsidP="0088080D">
            <w:pPr>
              <w:spacing w:after="0"/>
              <w:rPr>
                <w:rFonts w:eastAsia="Calibri"/>
                <w:b/>
                <w:color w:val="0F243E" w:themeColor="text2" w:themeShade="80"/>
                <w:sz w:val="24"/>
                <w:szCs w:val="24"/>
                <w:lang w:val="uk-UA"/>
              </w:rPr>
            </w:pPr>
            <w:r w:rsidRPr="00306E23">
              <w:rPr>
                <w:rFonts w:eastAsia="Calibri"/>
                <w:b/>
                <w:color w:val="0F243E" w:themeColor="text2" w:themeShade="80"/>
                <w:sz w:val="24"/>
                <w:szCs w:val="24"/>
                <w:lang w:val="uk-UA"/>
              </w:rPr>
              <w:t>Крамар М.А.</w:t>
            </w:r>
          </w:p>
        </w:tc>
        <w:tc>
          <w:tcPr>
            <w:tcW w:w="1834" w:type="dxa"/>
            <w:tcBorders>
              <w:top w:val="nil"/>
              <w:left w:val="single" w:sz="4" w:space="0" w:color="auto"/>
              <w:bottom w:val="single" w:sz="8" w:space="0" w:color="auto"/>
              <w:right w:val="single" w:sz="8" w:space="0" w:color="auto"/>
            </w:tcBorders>
            <w:shd w:val="clear" w:color="auto" w:fill="FFFFFF"/>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Pr>
                <w:rFonts w:eastAsia="Calibri"/>
                <w:b/>
                <w:color w:val="0F243E" w:themeColor="text2" w:themeShade="80"/>
                <w:sz w:val="24"/>
                <w:szCs w:val="24"/>
                <w:lang w:val="uk-UA" w:eastAsia="ru-RU"/>
              </w:rPr>
              <w:t>М</w:t>
            </w:r>
            <w:r w:rsidRPr="00306E23">
              <w:rPr>
                <w:rFonts w:eastAsia="Calibri"/>
                <w:b/>
                <w:color w:val="0F243E" w:themeColor="text2" w:themeShade="80"/>
                <w:sz w:val="24"/>
                <w:szCs w:val="24"/>
                <w:lang w:val="uk-UA" w:eastAsia="ru-RU"/>
              </w:rPr>
              <w:t>атематика</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1843E1"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w:t>
            </w:r>
            <w:r>
              <w:rPr>
                <w:rFonts w:eastAsia="Calibri"/>
                <w:b/>
                <w:color w:val="0F243E" w:themeColor="text2" w:themeShade="80"/>
                <w:sz w:val="24"/>
                <w:szCs w:val="24"/>
                <w:lang w:val="en-US" w:eastAsia="ru-RU"/>
              </w:rPr>
              <w:t>3</w:t>
            </w:r>
            <w:r w:rsidRPr="00306E23">
              <w:rPr>
                <w:rFonts w:eastAsia="Calibri"/>
                <w:b/>
                <w:color w:val="0F243E" w:themeColor="text2" w:themeShade="80"/>
                <w:sz w:val="24"/>
                <w:szCs w:val="24"/>
                <w:lang w:val="uk-UA" w:eastAsia="ru-RU"/>
              </w:rPr>
              <w:t xml:space="preserve">  </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w:t>
            </w:r>
            <w:r>
              <w:rPr>
                <w:rFonts w:eastAsia="Calibri"/>
                <w:b/>
                <w:color w:val="0F243E" w:themeColor="text2" w:themeShade="80"/>
                <w:sz w:val="24"/>
                <w:szCs w:val="24"/>
                <w:lang w:val="en-US"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15B2" w:rsidRPr="00306E23" w:rsidRDefault="004D15B2" w:rsidP="0088080D">
            <w:pPr>
              <w:spacing w:after="0" w:line="240" w:lineRule="auto"/>
              <w:jc w:val="both"/>
              <w:rPr>
                <w:rFonts w:eastAsia="Calibri"/>
                <w:b/>
                <w:color w:val="0F243E" w:themeColor="text2" w:themeShade="80"/>
                <w:sz w:val="24"/>
                <w:szCs w:val="24"/>
                <w:lang w:eastAsia="ru-RU"/>
              </w:rPr>
            </w:pPr>
          </w:p>
          <w:p w:rsidR="004D15B2" w:rsidRPr="00306E23" w:rsidRDefault="004D15B2" w:rsidP="0088080D">
            <w:pPr>
              <w:spacing w:after="0" w:line="240" w:lineRule="auto"/>
              <w:jc w:val="both"/>
              <w:rPr>
                <w:rFonts w:eastAsia="Calibri"/>
                <w:b/>
                <w:color w:val="0F243E" w:themeColor="text2" w:themeShade="80"/>
                <w:sz w:val="24"/>
                <w:szCs w:val="24"/>
                <w:lang w:eastAsia="ru-RU"/>
              </w:rPr>
            </w:pPr>
            <w:r>
              <w:rPr>
                <w:rFonts w:eastAsia="Calibri"/>
                <w:b/>
                <w:color w:val="0F243E" w:themeColor="text2" w:themeShade="80"/>
                <w:sz w:val="24"/>
                <w:szCs w:val="24"/>
                <w:lang w:val="en-US" w:eastAsia="ru-RU"/>
              </w:rPr>
              <w:t xml:space="preserve">   76 </w:t>
            </w:r>
            <w:r w:rsidRPr="00306E23">
              <w:rPr>
                <w:rFonts w:eastAsia="Calibri"/>
                <w:b/>
                <w:color w:val="0F243E" w:themeColor="text2" w:themeShade="80"/>
                <w:sz w:val="24"/>
                <w:szCs w:val="24"/>
                <w:lang w:val="uk-UA" w:eastAsia="ru-RU"/>
              </w:rPr>
              <w:t>%</w:t>
            </w:r>
          </w:p>
        </w:tc>
      </w:tr>
      <w:tr w:rsidR="004D15B2" w:rsidRPr="00306E23" w:rsidTr="0088080D">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uk-UA" w:eastAsia="ru-RU"/>
              </w:rPr>
              <w:t>3</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4D15B2" w:rsidRPr="00306E23" w:rsidRDefault="004D15B2" w:rsidP="0088080D">
            <w:pPr>
              <w:spacing w:after="0" w:line="240" w:lineRule="auto"/>
              <w:jc w:val="both"/>
              <w:rPr>
                <w:rFonts w:eastAsia="Calibri"/>
                <w:b/>
                <w:color w:val="0F243E" w:themeColor="text2" w:themeShade="80"/>
                <w:sz w:val="24"/>
                <w:szCs w:val="24"/>
                <w:lang w:eastAsia="ru-RU"/>
              </w:rPr>
            </w:pPr>
            <w:r w:rsidRPr="00306E23">
              <w:rPr>
                <w:rFonts w:eastAsia="Calibri"/>
                <w:b/>
                <w:color w:val="0F243E" w:themeColor="text2" w:themeShade="80"/>
                <w:sz w:val="24"/>
                <w:szCs w:val="24"/>
                <w:lang w:val="uk-UA" w:eastAsia="ru-RU"/>
              </w:rPr>
              <w:t> Крамар М.А.</w:t>
            </w:r>
          </w:p>
        </w:tc>
        <w:tc>
          <w:tcPr>
            <w:tcW w:w="1834" w:type="dxa"/>
            <w:tcBorders>
              <w:top w:val="nil"/>
              <w:left w:val="single" w:sz="4" w:space="0" w:color="auto"/>
              <w:bottom w:val="single" w:sz="8" w:space="0" w:color="auto"/>
              <w:right w:val="single" w:sz="8" w:space="0" w:color="auto"/>
            </w:tcBorders>
            <w:shd w:val="clear" w:color="auto" w:fill="FFFFFF"/>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Pr>
                <w:rFonts w:eastAsia="Calibri"/>
                <w:b/>
                <w:color w:val="0F243E" w:themeColor="text2" w:themeShade="80"/>
                <w:sz w:val="24"/>
                <w:szCs w:val="24"/>
                <w:lang w:val="uk-UA" w:eastAsia="ru-RU"/>
              </w:rPr>
              <w:t>Укр</w:t>
            </w:r>
            <w:r w:rsidRPr="00306E23">
              <w:rPr>
                <w:rFonts w:eastAsia="Calibri"/>
                <w:b/>
                <w:color w:val="0F243E" w:themeColor="text2" w:themeShade="80"/>
                <w:sz w:val="24"/>
                <w:szCs w:val="24"/>
                <w:lang w:val="uk-UA" w:eastAsia="ru-RU"/>
              </w:rPr>
              <w:t>.мова</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3</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sidRPr="00306E23">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w:t>
            </w:r>
          </w:p>
        </w:tc>
        <w:tc>
          <w:tcPr>
            <w:tcW w:w="1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15B2" w:rsidRPr="00306E23" w:rsidRDefault="004D15B2" w:rsidP="0088080D">
            <w:pPr>
              <w:spacing w:after="0" w:line="240" w:lineRule="auto"/>
              <w:jc w:val="both"/>
              <w:rPr>
                <w:rFonts w:eastAsia="Calibri"/>
                <w:b/>
                <w:color w:val="0F243E" w:themeColor="text2" w:themeShade="80"/>
                <w:sz w:val="24"/>
                <w:szCs w:val="24"/>
                <w:lang w:eastAsia="ru-RU"/>
              </w:rPr>
            </w:pPr>
          </w:p>
          <w:p w:rsidR="004D15B2" w:rsidRPr="00306E23" w:rsidRDefault="004D15B2" w:rsidP="0088080D">
            <w:pPr>
              <w:spacing w:after="0" w:line="240" w:lineRule="auto"/>
              <w:jc w:val="both"/>
              <w:rPr>
                <w:rFonts w:eastAsia="Calibri"/>
                <w:b/>
                <w:color w:val="0F243E" w:themeColor="text2" w:themeShade="80"/>
                <w:sz w:val="24"/>
                <w:szCs w:val="24"/>
                <w:lang w:eastAsia="ru-RU"/>
              </w:rPr>
            </w:pPr>
            <w:r>
              <w:rPr>
                <w:rFonts w:eastAsia="Calibri"/>
                <w:b/>
                <w:color w:val="0F243E" w:themeColor="text2" w:themeShade="80"/>
                <w:sz w:val="24"/>
                <w:szCs w:val="24"/>
                <w:lang w:val="uk-UA" w:eastAsia="ru-RU"/>
              </w:rPr>
              <w:t xml:space="preserve">     </w:t>
            </w:r>
            <w:r>
              <w:rPr>
                <w:rFonts w:eastAsia="Calibri"/>
                <w:b/>
                <w:color w:val="0F243E" w:themeColor="text2" w:themeShade="80"/>
                <w:sz w:val="24"/>
                <w:szCs w:val="24"/>
                <w:lang w:val="en-US" w:eastAsia="ru-RU"/>
              </w:rPr>
              <w:t>66</w:t>
            </w:r>
            <w:r>
              <w:rPr>
                <w:rFonts w:eastAsia="Calibri"/>
                <w:b/>
                <w:color w:val="0F243E" w:themeColor="text2" w:themeShade="80"/>
                <w:sz w:val="24"/>
                <w:szCs w:val="24"/>
                <w:lang w:val="uk-UA" w:eastAsia="ru-RU"/>
              </w:rPr>
              <w:t xml:space="preserve"> </w:t>
            </w:r>
            <w:r w:rsidRPr="00306E23">
              <w:rPr>
                <w:rFonts w:eastAsia="Calibri"/>
                <w:b/>
                <w:color w:val="0F243E" w:themeColor="text2" w:themeShade="80"/>
                <w:sz w:val="24"/>
                <w:szCs w:val="24"/>
                <w:lang w:val="uk-UA" w:eastAsia="ru-RU"/>
              </w:rPr>
              <w:t>%   </w:t>
            </w:r>
          </w:p>
        </w:tc>
      </w:tr>
    </w:tbl>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ind w:firstLine="318"/>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lastRenderedPageBreak/>
        <w:t>З метою перевірки якості набуття знань, вмінь, навичок і  компетенцій учнів, повноти виконання навчальних програм щорічно вивчається стан викладання навчальних предметів, перевіряються навички читання учнів 1-4-х класів та проводяться річні контрольні роботи за текстами адміністрації.</w:t>
      </w:r>
    </w:p>
    <w:p w:rsidR="004D15B2" w:rsidRPr="00306E23" w:rsidRDefault="004D15B2" w:rsidP="004D15B2">
      <w:pPr>
        <w:spacing w:after="0" w:line="240" w:lineRule="auto"/>
        <w:ind w:firstLine="318"/>
        <w:jc w:val="both"/>
        <w:rPr>
          <w:rFonts w:eastAsia="Times New Roman"/>
          <w:color w:val="0F243E" w:themeColor="text2" w:themeShade="80"/>
          <w:lang w:eastAsia="ru-RU"/>
        </w:rPr>
      </w:pPr>
      <w:r w:rsidRPr="00306E23">
        <w:rPr>
          <w:rFonts w:eastAsia="Times New Roman"/>
          <w:color w:val="0F243E" w:themeColor="text2" w:themeShade="80"/>
          <w:lang w:eastAsia="ru-RU"/>
        </w:rPr>
        <w:t>Відповідно до перспективного графіку фронтального адміністративного контролю стану викладання навчальних предметів на 201</w:t>
      </w:r>
      <w:r w:rsidRPr="00306E23">
        <w:rPr>
          <w:rFonts w:eastAsia="Times New Roman"/>
          <w:color w:val="0F243E" w:themeColor="text2" w:themeShade="80"/>
          <w:lang w:val="uk-UA" w:eastAsia="ru-RU"/>
        </w:rPr>
        <w:t>5</w:t>
      </w:r>
      <w:r w:rsidRPr="00306E23">
        <w:rPr>
          <w:rFonts w:eastAsia="Times New Roman"/>
          <w:color w:val="0F243E" w:themeColor="text2" w:themeShade="80"/>
          <w:lang w:eastAsia="ru-RU"/>
        </w:rPr>
        <w:t>-20</w:t>
      </w:r>
      <w:r w:rsidRPr="00306E23">
        <w:rPr>
          <w:rFonts w:eastAsia="Times New Roman"/>
          <w:color w:val="0F243E" w:themeColor="text2" w:themeShade="80"/>
          <w:lang w:val="uk-UA" w:eastAsia="ru-RU"/>
        </w:rPr>
        <w:t>20</w:t>
      </w:r>
      <w:r w:rsidRPr="00306E23">
        <w:rPr>
          <w:rFonts w:eastAsia="Times New Roman"/>
          <w:color w:val="0F243E" w:themeColor="text2" w:themeShade="80"/>
          <w:lang w:eastAsia="ru-RU"/>
        </w:rPr>
        <w:t xml:space="preserve"> рр., </w:t>
      </w:r>
      <w:proofErr w:type="gramStart"/>
      <w:r w:rsidRPr="00306E23">
        <w:rPr>
          <w:rFonts w:eastAsia="Times New Roman"/>
          <w:color w:val="0F243E" w:themeColor="text2" w:themeShade="80"/>
          <w:lang w:eastAsia="ru-RU"/>
        </w:rPr>
        <w:t>р</w:t>
      </w:r>
      <w:proofErr w:type="gramEnd"/>
      <w:r w:rsidRPr="00306E23">
        <w:rPr>
          <w:rFonts w:eastAsia="Times New Roman"/>
          <w:color w:val="0F243E" w:themeColor="text2" w:themeShade="80"/>
          <w:lang w:eastAsia="ru-RU"/>
        </w:rPr>
        <w:t>ічного плану роботи школи на 201</w:t>
      </w:r>
      <w:r w:rsidRPr="00306E23">
        <w:rPr>
          <w:rFonts w:eastAsia="Times New Roman"/>
          <w:color w:val="0F243E" w:themeColor="text2" w:themeShade="80"/>
          <w:lang w:val="uk-UA" w:eastAsia="ru-RU"/>
        </w:rPr>
        <w:t>6</w:t>
      </w:r>
      <w:r w:rsidRPr="00306E23">
        <w:rPr>
          <w:rFonts w:eastAsia="Times New Roman"/>
          <w:color w:val="0F243E" w:themeColor="text2" w:themeShade="80"/>
          <w:lang w:eastAsia="ru-RU"/>
        </w:rPr>
        <w:t>/201</w:t>
      </w:r>
      <w:r w:rsidRPr="00306E23">
        <w:rPr>
          <w:rFonts w:eastAsia="Times New Roman"/>
          <w:color w:val="0F243E" w:themeColor="text2" w:themeShade="80"/>
          <w:lang w:val="uk-UA" w:eastAsia="ru-RU"/>
        </w:rPr>
        <w:t>7</w:t>
      </w:r>
      <w:r w:rsidRPr="00306E23">
        <w:rPr>
          <w:rFonts w:eastAsia="Times New Roman"/>
          <w:color w:val="0F243E" w:themeColor="text2" w:themeShade="80"/>
          <w:lang w:eastAsia="ru-RU"/>
        </w:rPr>
        <w:t xml:space="preserve"> навчальний рік, з метою підвищення рівня навчальних досягнень учнів з математики і успішного засвоєння учнями системи математичних знань, умінь і навичок були проведені підсумкові контрольні роботи у 2-</w:t>
      </w:r>
      <w:r w:rsidRPr="00306E23">
        <w:rPr>
          <w:rFonts w:eastAsia="Times New Roman"/>
          <w:color w:val="0F243E" w:themeColor="text2" w:themeShade="80"/>
          <w:lang w:val="uk-UA" w:eastAsia="ru-RU"/>
        </w:rPr>
        <w:t>3</w:t>
      </w:r>
      <w:r w:rsidRPr="00306E23">
        <w:rPr>
          <w:rFonts w:eastAsia="Times New Roman"/>
          <w:color w:val="0F243E" w:themeColor="text2" w:themeShade="80"/>
          <w:lang w:eastAsia="ru-RU"/>
        </w:rPr>
        <w:t>-х класах.</w:t>
      </w:r>
    </w:p>
    <w:p w:rsidR="004D15B2" w:rsidRPr="00306E23" w:rsidRDefault="004D15B2" w:rsidP="004D15B2">
      <w:pPr>
        <w:spacing w:after="0" w:line="240" w:lineRule="auto"/>
        <w:ind w:firstLine="318"/>
        <w:jc w:val="both"/>
        <w:rPr>
          <w:rFonts w:eastAsia="Times New Roman"/>
          <w:color w:val="0F243E" w:themeColor="text2" w:themeShade="80"/>
          <w:lang w:val="uk-UA" w:eastAsia="ru-RU"/>
        </w:rPr>
      </w:pPr>
      <w:r w:rsidRPr="00306E23">
        <w:rPr>
          <w:rFonts w:eastAsia="Times New Roman"/>
          <w:color w:val="0F243E" w:themeColor="text2" w:themeShade="80"/>
          <w:lang w:eastAsia="ru-RU"/>
        </w:rPr>
        <w:t xml:space="preserve">Контрольні роботи писало </w:t>
      </w:r>
      <w:r w:rsidRPr="00306E23">
        <w:rPr>
          <w:rFonts w:eastAsia="Times New Roman"/>
          <w:color w:val="0F243E" w:themeColor="text2" w:themeShade="80"/>
          <w:lang w:val="uk-UA" w:eastAsia="ru-RU"/>
        </w:rPr>
        <w:t xml:space="preserve">   </w:t>
      </w:r>
      <w:r w:rsidRPr="00306E23">
        <w:rPr>
          <w:rFonts w:eastAsia="Times New Roman"/>
          <w:color w:val="0F243E" w:themeColor="text2" w:themeShade="80"/>
          <w:lang w:eastAsia="ru-RU"/>
        </w:rPr>
        <w:t xml:space="preserve"> учні 2-</w:t>
      </w:r>
      <w:r w:rsidRPr="00306E23">
        <w:rPr>
          <w:rFonts w:eastAsia="Times New Roman"/>
          <w:color w:val="0F243E" w:themeColor="text2" w:themeShade="80"/>
          <w:lang w:val="uk-UA" w:eastAsia="ru-RU"/>
        </w:rPr>
        <w:t>го</w:t>
      </w:r>
      <w:r w:rsidRPr="00306E23">
        <w:rPr>
          <w:rFonts w:eastAsia="Times New Roman"/>
          <w:color w:val="0F243E" w:themeColor="text2" w:themeShade="80"/>
          <w:lang w:eastAsia="ru-RU"/>
        </w:rPr>
        <w:t xml:space="preserve"> клас</w:t>
      </w:r>
      <w:r w:rsidRPr="00306E23">
        <w:rPr>
          <w:rFonts w:eastAsia="Times New Roman"/>
          <w:color w:val="0F243E" w:themeColor="text2" w:themeShade="80"/>
          <w:lang w:val="uk-UA" w:eastAsia="ru-RU"/>
        </w:rPr>
        <w:t>у</w:t>
      </w:r>
      <w:r w:rsidRPr="00306E23">
        <w:rPr>
          <w:rFonts w:eastAsia="Times New Roman"/>
          <w:color w:val="0F243E" w:themeColor="text2" w:themeShade="80"/>
          <w:lang w:eastAsia="ru-RU"/>
        </w:rPr>
        <w:t>,  уч</w:t>
      </w:r>
      <w:r w:rsidRPr="00306E23">
        <w:rPr>
          <w:rFonts w:eastAsia="Times New Roman"/>
          <w:color w:val="0F243E" w:themeColor="text2" w:themeShade="80"/>
          <w:lang w:val="uk-UA" w:eastAsia="ru-RU"/>
        </w:rPr>
        <w:t>ень</w:t>
      </w:r>
      <w:r w:rsidRPr="00306E23">
        <w:rPr>
          <w:rFonts w:eastAsia="Times New Roman"/>
          <w:color w:val="0F243E" w:themeColor="text2" w:themeShade="80"/>
          <w:lang w:eastAsia="ru-RU"/>
        </w:rPr>
        <w:t xml:space="preserve"> 3-х класів</w:t>
      </w:r>
      <w:r w:rsidRPr="00306E23">
        <w:rPr>
          <w:rFonts w:eastAsia="Times New Roman"/>
          <w:color w:val="0F243E" w:themeColor="text2" w:themeShade="80"/>
          <w:lang w:val="uk-UA" w:eastAsia="ru-RU"/>
        </w:rPr>
        <w:t xml:space="preserve">. </w:t>
      </w:r>
      <w:r w:rsidRPr="00306E23">
        <w:rPr>
          <w:rFonts w:eastAsia="Times New Roman"/>
          <w:color w:val="0F243E" w:themeColor="text2" w:themeShade="80"/>
          <w:lang w:eastAsia="ru-RU"/>
        </w:rPr>
        <w:t>Вчителі 2-</w:t>
      </w:r>
      <w:r w:rsidRPr="00306E23">
        <w:rPr>
          <w:rFonts w:eastAsia="Times New Roman"/>
          <w:color w:val="0F243E" w:themeColor="text2" w:themeShade="80"/>
          <w:lang w:val="uk-UA" w:eastAsia="ru-RU"/>
        </w:rPr>
        <w:t>3</w:t>
      </w:r>
      <w:r w:rsidRPr="00306E23">
        <w:rPr>
          <w:rFonts w:eastAsia="Times New Roman"/>
          <w:color w:val="0F243E" w:themeColor="text2" w:themeShade="80"/>
          <w:lang w:eastAsia="ru-RU"/>
        </w:rPr>
        <w:t>-х класів проаналізували результати контрольних робіт та визначили типові помилки за класами.</w:t>
      </w:r>
    </w:p>
    <w:p w:rsidR="004D15B2" w:rsidRPr="00306E23" w:rsidRDefault="004D15B2" w:rsidP="004D15B2">
      <w:pPr>
        <w:spacing w:after="0" w:line="240" w:lineRule="auto"/>
        <w:ind w:firstLine="318"/>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Відповідно до річног</w:t>
      </w:r>
      <w:r>
        <w:rPr>
          <w:rFonts w:eastAsia="Times New Roman"/>
          <w:color w:val="0F243E" w:themeColor="text2" w:themeShade="80"/>
          <w:lang w:val="uk-UA" w:eastAsia="ru-RU"/>
        </w:rPr>
        <w:t>о плану роботи школи на 2016/2017</w:t>
      </w:r>
      <w:r w:rsidRPr="00306E23">
        <w:rPr>
          <w:rFonts w:eastAsia="Times New Roman"/>
          <w:color w:val="0F243E" w:themeColor="text2" w:themeShade="80"/>
          <w:lang w:val="uk-UA" w:eastAsia="ru-RU"/>
        </w:rPr>
        <w:t xml:space="preserve"> навчальний рік у травні місяці була проведена перевірка рівня навчальних досягнень у мовленнєвій діяльності та читацьких компетенцій учнів 2-3-х класів. </w:t>
      </w:r>
    </w:p>
    <w:p w:rsidR="004D15B2" w:rsidRPr="00306E23" w:rsidRDefault="004D15B2" w:rsidP="004D15B2">
      <w:pPr>
        <w:spacing w:after="0" w:line="240" w:lineRule="auto"/>
        <w:ind w:firstLine="318"/>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Мета перевірки: перевірити наявність базових знань з читання, формування мовленнєвої діяльності, техніку читання та формування навички читання учнів 2-3-х класів.</w:t>
      </w:r>
    </w:p>
    <w:p w:rsidR="004D15B2" w:rsidRPr="00306E23" w:rsidRDefault="004D15B2" w:rsidP="004D15B2">
      <w:pPr>
        <w:spacing w:after="0" w:line="240" w:lineRule="auto"/>
        <w:ind w:firstLine="318"/>
        <w:jc w:val="both"/>
        <w:rPr>
          <w:rFonts w:eastAsia="Times New Roman"/>
          <w:color w:val="0F243E" w:themeColor="text2" w:themeShade="80"/>
          <w:lang w:val="uk-UA" w:eastAsia="ru-RU"/>
        </w:rPr>
      </w:pPr>
      <w:r w:rsidRPr="00306E23">
        <w:rPr>
          <w:rFonts w:eastAsia="Times New Roman"/>
          <w:color w:val="0F243E" w:themeColor="text2" w:themeShade="80"/>
          <w:lang w:val="uk-UA" w:eastAsia="ru-RU"/>
        </w:rPr>
        <w:t>Перевірка навичок читання здійснювалася індивідуально, відповідно до норм початкової школи, вікових особливостей дітей. Техніка читання в учнів 2-4-х класів перевірялась за такими критеріями: розуміння прочитаного, спосіб, правильність, темп та виразність читання. Для учнів 3-4-х класів згідно «Критеріїв оцінювання навчальних досягнень учнів початкової школи», наказ МОН України № 755 від 20.08.2008, для учнів 2-х класів згідно «Інструктивно-методичних матеріалів щодо контролю та оцінювання навчальних досягнень учнів початкових класів загальноосвітніх навчальних закладів», додаток до листа МОН України від 28 січня 2014 № 1/9-74.</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center"/>
        <w:rPr>
          <w:rFonts w:eastAsia="Calibri"/>
          <w:b/>
          <w:color w:val="0F243E" w:themeColor="text2" w:themeShade="80"/>
          <w:lang w:val="uk-UA" w:eastAsia="ru-RU"/>
        </w:rPr>
      </w:pPr>
      <w:r w:rsidRPr="00306E23">
        <w:rPr>
          <w:rFonts w:eastAsia="Calibri"/>
          <w:b/>
          <w:color w:val="0F243E" w:themeColor="text2" w:themeShade="80"/>
          <w:lang w:val="uk-UA" w:eastAsia="ru-RU"/>
        </w:rPr>
        <w:t>Рівень навчальних досягнень у мовленнєвій діяльності та читацьких компетенцій учнів</w:t>
      </w:r>
      <w:r w:rsidRPr="00306E23">
        <w:rPr>
          <w:rFonts w:eastAsia="Calibri"/>
          <w:b/>
          <w:color w:val="0F243E" w:themeColor="text2" w:themeShade="80"/>
          <w:lang w:eastAsia="ru-RU"/>
        </w:rPr>
        <w:t xml:space="preserve"> 2-</w:t>
      </w:r>
      <w:r w:rsidRPr="00306E23">
        <w:rPr>
          <w:rFonts w:eastAsia="Calibri"/>
          <w:b/>
          <w:color w:val="0F243E" w:themeColor="text2" w:themeShade="80"/>
          <w:lang w:val="uk-UA" w:eastAsia="ru-RU"/>
        </w:rPr>
        <w:t>3</w:t>
      </w:r>
      <w:r w:rsidRPr="00306E23">
        <w:rPr>
          <w:rFonts w:eastAsia="Calibri"/>
          <w:b/>
          <w:color w:val="0F243E" w:themeColor="text2" w:themeShade="80"/>
          <w:lang w:eastAsia="ru-RU"/>
        </w:rPr>
        <w:t>-х клас</w:t>
      </w:r>
      <w:r w:rsidRPr="00306E23">
        <w:rPr>
          <w:rFonts w:eastAsia="Calibri"/>
          <w:b/>
          <w:color w:val="0F243E" w:themeColor="text2" w:themeShade="80"/>
          <w:lang w:val="uk-UA" w:eastAsia="ru-RU"/>
        </w:rPr>
        <w:t xml:space="preserve">ів </w:t>
      </w:r>
      <w:r w:rsidRPr="00306E23">
        <w:rPr>
          <w:rFonts w:eastAsia="Calibri"/>
          <w:b/>
          <w:color w:val="0F243E" w:themeColor="text2" w:themeShade="80"/>
          <w:lang w:eastAsia="ru-RU"/>
        </w:rPr>
        <w:t>за 201</w:t>
      </w:r>
      <w:r w:rsidRPr="00306E23">
        <w:rPr>
          <w:rFonts w:eastAsia="Calibri"/>
          <w:b/>
          <w:color w:val="0F243E" w:themeColor="text2" w:themeShade="80"/>
          <w:lang w:val="uk-UA" w:eastAsia="ru-RU"/>
        </w:rPr>
        <w:t>5</w:t>
      </w:r>
      <w:r w:rsidRPr="00306E23">
        <w:rPr>
          <w:rFonts w:eastAsia="Calibri"/>
          <w:b/>
          <w:color w:val="0F243E" w:themeColor="text2" w:themeShade="80"/>
          <w:lang w:eastAsia="ru-RU"/>
        </w:rPr>
        <w:t>/201</w:t>
      </w:r>
      <w:r w:rsidRPr="00306E23">
        <w:rPr>
          <w:rFonts w:eastAsia="Calibri"/>
          <w:b/>
          <w:color w:val="0F243E" w:themeColor="text2" w:themeShade="80"/>
          <w:lang w:val="uk-UA" w:eastAsia="ru-RU"/>
        </w:rPr>
        <w:t>6</w:t>
      </w:r>
      <w:r w:rsidRPr="00306E23">
        <w:rPr>
          <w:rFonts w:eastAsia="Calibri"/>
          <w:b/>
          <w:color w:val="0F243E" w:themeColor="text2" w:themeShade="80"/>
          <w:lang w:eastAsia="ru-RU"/>
        </w:rPr>
        <w:t xml:space="preserve"> навчальн</w:t>
      </w:r>
      <w:r w:rsidRPr="00306E23">
        <w:rPr>
          <w:rFonts w:eastAsia="Calibri"/>
          <w:b/>
          <w:color w:val="0F243E" w:themeColor="text2" w:themeShade="80"/>
          <w:lang w:val="uk-UA" w:eastAsia="ru-RU"/>
        </w:rPr>
        <w:t>ий</w:t>
      </w:r>
      <w:r w:rsidRPr="00306E23">
        <w:rPr>
          <w:rFonts w:eastAsia="Calibri"/>
          <w:b/>
          <w:color w:val="0F243E" w:themeColor="text2" w:themeShade="80"/>
          <w:lang w:eastAsia="ru-RU"/>
        </w:rPr>
        <w:t xml:space="preserve"> р</w:t>
      </w:r>
      <w:r w:rsidRPr="00306E23">
        <w:rPr>
          <w:rFonts w:eastAsia="Calibri"/>
          <w:b/>
          <w:color w:val="0F243E" w:themeColor="text2" w:themeShade="80"/>
          <w:lang w:val="uk-UA" w:eastAsia="ru-RU"/>
        </w:rPr>
        <w:t>ік</w:t>
      </w:r>
    </w:p>
    <w:p w:rsidR="004D15B2" w:rsidRPr="00306E23" w:rsidRDefault="004D15B2" w:rsidP="004D15B2">
      <w:pPr>
        <w:spacing w:after="0" w:line="240" w:lineRule="auto"/>
        <w:jc w:val="both"/>
        <w:rPr>
          <w:rFonts w:eastAsia="Calibri"/>
          <w:color w:val="0F243E" w:themeColor="text2" w:themeShade="80"/>
          <w:lang w:val="uk-UA" w:eastAsia="ru-RU"/>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83"/>
        <w:gridCol w:w="1144"/>
        <w:gridCol w:w="1417"/>
        <w:gridCol w:w="1134"/>
        <w:gridCol w:w="1418"/>
        <w:gridCol w:w="1559"/>
        <w:gridCol w:w="1701"/>
        <w:gridCol w:w="1843"/>
      </w:tblGrid>
      <w:tr w:rsidR="004D15B2" w:rsidRPr="00306E23" w:rsidTr="0088080D">
        <w:trPr>
          <w:trHeight w:val="600"/>
        </w:trPr>
        <w:tc>
          <w:tcPr>
            <w:tcW w:w="1134" w:type="dxa"/>
            <w:vMerge w:val="restart"/>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Клас</w:t>
            </w:r>
          </w:p>
        </w:tc>
        <w:tc>
          <w:tcPr>
            <w:tcW w:w="1134" w:type="dxa"/>
            <w:vMerge w:val="restart"/>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Всьо-го</w:t>
            </w:r>
          </w:p>
        </w:tc>
        <w:tc>
          <w:tcPr>
            <w:tcW w:w="983" w:type="dxa"/>
            <w:vMerge w:val="restart"/>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Переві-рено</w:t>
            </w:r>
          </w:p>
        </w:tc>
        <w:tc>
          <w:tcPr>
            <w:tcW w:w="2561" w:type="dxa"/>
            <w:gridSpan w:val="2"/>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 xml:space="preserve">Вище </w:t>
            </w:r>
          </w:p>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норми</w:t>
            </w:r>
          </w:p>
        </w:tc>
        <w:tc>
          <w:tcPr>
            <w:tcW w:w="2552" w:type="dxa"/>
            <w:gridSpan w:val="2"/>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Норма</w:t>
            </w:r>
          </w:p>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c>
          <w:tcPr>
            <w:tcW w:w="3260" w:type="dxa"/>
            <w:gridSpan w:val="2"/>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 xml:space="preserve">Нижче </w:t>
            </w:r>
          </w:p>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норми</w:t>
            </w:r>
          </w:p>
        </w:tc>
        <w:tc>
          <w:tcPr>
            <w:tcW w:w="1843" w:type="dxa"/>
            <w:vMerge w:val="restart"/>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Учитель</w:t>
            </w:r>
          </w:p>
        </w:tc>
      </w:tr>
      <w:tr w:rsidR="004D15B2" w:rsidRPr="00306E23" w:rsidTr="0088080D">
        <w:trPr>
          <w:trHeight w:val="333"/>
        </w:trPr>
        <w:tc>
          <w:tcPr>
            <w:tcW w:w="1134" w:type="dxa"/>
            <w:vMerge/>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c>
          <w:tcPr>
            <w:tcW w:w="1134" w:type="dxa"/>
            <w:vMerge/>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c>
          <w:tcPr>
            <w:tcW w:w="983" w:type="dxa"/>
            <w:vMerge/>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c>
          <w:tcPr>
            <w:tcW w:w="1144"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Кіль-кість</w:t>
            </w:r>
          </w:p>
        </w:tc>
        <w:tc>
          <w:tcPr>
            <w:tcW w:w="1417"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w:t>
            </w:r>
          </w:p>
        </w:tc>
        <w:tc>
          <w:tcPr>
            <w:tcW w:w="1134"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Кіль-кість</w:t>
            </w:r>
          </w:p>
        </w:tc>
        <w:tc>
          <w:tcPr>
            <w:tcW w:w="1418"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w:t>
            </w:r>
          </w:p>
        </w:tc>
        <w:tc>
          <w:tcPr>
            <w:tcW w:w="1559"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Кіль-кість</w:t>
            </w:r>
          </w:p>
        </w:tc>
        <w:tc>
          <w:tcPr>
            <w:tcW w:w="1701"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w:t>
            </w:r>
          </w:p>
        </w:tc>
        <w:tc>
          <w:tcPr>
            <w:tcW w:w="1843" w:type="dxa"/>
            <w:vMerge/>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r>
      <w:tr w:rsidR="004D15B2" w:rsidRPr="00306E23" w:rsidTr="0088080D">
        <w:trPr>
          <w:trHeight w:val="480"/>
        </w:trPr>
        <w:tc>
          <w:tcPr>
            <w:tcW w:w="1134" w:type="dxa"/>
            <w:vAlign w:val="center"/>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p>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p w:rsidR="004D15B2" w:rsidRPr="00306E23" w:rsidRDefault="004D15B2" w:rsidP="0088080D">
            <w:pPr>
              <w:spacing w:after="0" w:line="240" w:lineRule="auto"/>
              <w:jc w:val="both"/>
              <w:rPr>
                <w:rFonts w:eastAsia="Calibri"/>
                <w:b/>
                <w:color w:val="0F243E" w:themeColor="text2" w:themeShade="80"/>
                <w:sz w:val="24"/>
                <w:szCs w:val="24"/>
                <w:lang w:val="uk-UA" w:eastAsia="ru-RU"/>
              </w:rPr>
            </w:pPr>
          </w:p>
        </w:tc>
        <w:tc>
          <w:tcPr>
            <w:tcW w:w="1134" w:type="dxa"/>
            <w:vAlign w:val="center"/>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Pr>
                <w:rFonts w:eastAsia="Calibri"/>
                <w:b/>
                <w:color w:val="0F243E" w:themeColor="text2" w:themeShade="80"/>
                <w:sz w:val="24"/>
                <w:szCs w:val="24"/>
                <w:lang w:val="en-US" w:eastAsia="ru-RU"/>
              </w:rPr>
              <w:lastRenderedPageBreak/>
              <w:t>3</w:t>
            </w:r>
          </w:p>
        </w:tc>
        <w:tc>
          <w:tcPr>
            <w:tcW w:w="983" w:type="dxa"/>
            <w:vAlign w:val="center"/>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Pr>
                <w:rFonts w:eastAsia="Calibri"/>
                <w:b/>
                <w:color w:val="0F243E" w:themeColor="text2" w:themeShade="80"/>
                <w:sz w:val="24"/>
                <w:szCs w:val="24"/>
                <w:lang w:val="en-US" w:eastAsia="ru-RU"/>
              </w:rPr>
              <w:t>3</w:t>
            </w:r>
          </w:p>
        </w:tc>
        <w:tc>
          <w:tcPr>
            <w:tcW w:w="1144" w:type="dxa"/>
            <w:vAlign w:val="center"/>
          </w:tcPr>
          <w:p w:rsidR="004D15B2" w:rsidRPr="00FE2932" w:rsidRDefault="004D15B2" w:rsidP="0088080D">
            <w:pPr>
              <w:spacing w:after="0" w:line="240" w:lineRule="auto"/>
              <w:jc w:val="both"/>
              <w:rPr>
                <w:rFonts w:eastAsia="Calibri"/>
                <w:b/>
                <w:color w:val="0F243E" w:themeColor="text2" w:themeShade="80"/>
                <w:sz w:val="24"/>
                <w:szCs w:val="24"/>
                <w:lang w:val="en-US" w:eastAsia="ru-RU"/>
              </w:rPr>
            </w:pPr>
            <w:r>
              <w:rPr>
                <w:rFonts w:eastAsia="Calibri"/>
                <w:b/>
                <w:color w:val="0F243E" w:themeColor="text2" w:themeShade="80"/>
                <w:sz w:val="24"/>
                <w:szCs w:val="24"/>
                <w:lang w:val="en-US" w:eastAsia="ru-RU"/>
              </w:rPr>
              <w:t>1</w:t>
            </w:r>
          </w:p>
        </w:tc>
        <w:tc>
          <w:tcPr>
            <w:tcW w:w="1417"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Pr>
                <w:rFonts w:eastAsia="Calibri"/>
                <w:b/>
                <w:color w:val="0F243E" w:themeColor="text2" w:themeShade="80"/>
                <w:sz w:val="24"/>
                <w:szCs w:val="24"/>
                <w:lang w:val="en-US" w:eastAsia="ru-RU"/>
              </w:rPr>
              <w:t>33</w:t>
            </w:r>
            <w:r w:rsidRPr="00306E23">
              <w:rPr>
                <w:rFonts w:eastAsia="Calibri"/>
                <w:b/>
                <w:color w:val="0F243E" w:themeColor="text2" w:themeShade="80"/>
                <w:sz w:val="24"/>
                <w:szCs w:val="24"/>
                <w:lang w:val="uk-UA" w:eastAsia="ru-RU"/>
              </w:rPr>
              <w:t>%</w:t>
            </w:r>
          </w:p>
        </w:tc>
        <w:tc>
          <w:tcPr>
            <w:tcW w:w="1134"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2</w:t>
            </w:r>
          </w:p>
        </w:tc>
        <w:tc>
          <w:tcPr>
            <w:tcW w:w="1418"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Pr>
                <w:rFonts w:eastAsia="Calibri"/>
                <w:b/>
                <w:color w:val="0F243E" w:themeColor="text2" w:themeShade="80"/>
                <w:sz w:val="24"/>
                <w:szCs w:val="24"/>
                <w:lang w:val="en-US" w:eastAsia="ru-RU"/>
              </w:rPr>
              <w:t>67</w:t>
            </w:r>
            <w:r w:rsidRPr="00306E23">
              <w:rPr>
                <w:rFonts w:eastAsia="Calibri"/>
                <w:b/>
                <w:color w:val="0F243E" w:themeColor="text2" w:themeShade="80"/>
                <w:sz w:val="24"/>
                <w:szCs w:val="24"/>
                <w:lang w:val="uk-UA" w:eastAsia="ru-RU"/>
              </w:rPr>
              <w:t>%</w:t>
            </w:r>
          </w:p>
        </w:tc>
        <w:tc>
          <w:tcPr>
            <w:tcW w:w="1559"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w:t>
            </w:r>
          </w:p>
        </w:tc>
        <w:tc>
          <w:tcPr>
            <w:tcW w:w="1701"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w:t>
            </w:r>
          </w:p>
        </w:tc>
        <w:tc>
          <w:tcPr>
            <w:tcW w:w="1843" w:type="dxa"/>
            <w:vAlign w:val="center"/>
          </w:tcPr>
          <w:p w:rsidR="004D15B2" w:rsidRPr="00306E23" w:rsidRDefault="004D15B2" w:rsidP="0088080D">
            <w:pPr>
              <w:spacing w:after="0" w:line="240" w:lineRule="auto"/>
              <w:jc w:val="both"/>
              <w:rPr>
                <w:rFonts w:eastAsia="Calibri"/>
                <w:b/>
                <w:color w:val="0F243E" w:themeColor="text2" w:themeShade="80"/>
                <w:sz w:val="24"/>
                <w:szCs w:val="24"/>
                <w:lang w:val="uk-UA" w:eastAsia="ru-RU"/>
              </w:rPr>
            </w:pPr>
            <w:r w:rsidRPr="00306E23">
              <w:rPr>
                <w:rFonts w:eastAsia="Calibri"/>
                <w:b/>
                <w:color w:val="0F243E" w:themeColor="text2" w:themeShade="80"/>
                <w:sz w:val="24"/>
                <w:szCs w:val="24"/>
                <w:lang w:val="uk-UA" w:eastAsia="ru-RU"/>
              </w:rPr>
              <w:t>Крамар М.А.</w:t>
            </w:r>
          </w:p>
        </w:tc>
      </w:tr>
    </w:tbl>
    <w:p w:rsidR="004D15B2" w:rsidRPr="00FE2932" w:rsidRDefault="004D15B2" w:rsidP="004D15B2">
      <w:pPr>
        <w:spacing w:after="0" w:line="240" w:lineRule="auto"/>
        <w:jc w:val="both"/>
        <w:rPr>
          <w:rFonts w:eastAsia="Calibri"/>
          <w:color w:val="0F243E" w:themeColor="text2" w:themeShade="80"/>
          <w:lang w:val="en-US"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Вчителям початкових класів було рекомендовано звернути увагу на математичну грамотність записів учнями з математики: пояснень, скорочень, відповідей; посилити роботу над формуванням  навичок зв’язного мовлення школярів, урізноманітнювати типи проведення уроків,активізувати зворотній зв’язок шляхом залучення учнів до діяльності в процесі уроку.  </w:t>
      </w:r>
    </w:p>
    <w:p w:rsidR="004D15B2" w:rsidRPr="004D15B2" w:rsidRDefault="004D15B2" w:rsidP="004D15B2">
      <w:pPr>
        <w:spacing w:after="0" w:line="240" w:lineRule="auto"/>
        <w:jc w:val="both"/>
        <w:rPr>
          <w:rFonts w:eastAsia="Calibri"/>
          <w:color w:val="0F243E" w:themeColor="text2" w:themeShade="80"/>
          <w:lang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З метою визначення рівня засвоєння учнями загальноосвітніх навчальних закладів навчального матеріалу, передбаченого Державним стандартом базової та загальної середньої освіти /Постанова Кабінету Міністрів України від 14.01.2004 року № 24/; контролю за змістом, рівнем та якістю освітньої підготовки, визначення рівня знань, умінь та навичок учнів, якістю оцінювання навчальних досягнень учнів, відповідно до вимог навчальних планів і програм проводилися контрольні зрізи знань з предметів інваріантної частини навчального плану за текстами дирекції школи.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Контрольними роботами були охоплені учні 4-9 класів: з математики, української,  англійської  мов, історії України, правознавства, фізики, хімії, географії, біології.</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b/>
          <w:color w:val="0F243E" w:themeColor="text2" w:themeShade="80"/>
          <w:lang w:val="uk-UA" w:eastAsia="ru-RU"/>
        </w:rPr>
        <w:t xml:space="preserve">       </w:t>
      </w:r>
      <w:r w:rsidRPr="00306E23">
        <w:rPr>
          <w:rFonts w:eastAsia="Calibri"/>
          <w:color w:val="0F243E" w:themeColor="text2" w:themeShade="80"/>
          <w:lang w:val="uk-UA" w:eastAsia="ru-RU"/>
        </w:rPr>
        <w:t xml:space="preserve">Результати проведення контрольних зрізів рівня навчальних досягнень учнів 4-9 класів свідчать про те, що вчителі Савків Л.І./класний керівник 4 класу/,  Копча Г.В. /вчитель української мови і літератури 6  класу/,  Головачук О.С. /вчитель української мови і літератури 8  класу/, Кріль Г.М. /вчитель англійської мови 4-9 класів/, Парубоча О.І. /вчитель історії ,правознавства та біології  6-9 класів/, Заболотна М.Я. /вчитель математики та фізики 6-9 класів/, Брусова С.В. /вчитель хімії 7-9 класів, Дмитрів І.В./вчитель географії 6-9 класів/,Копча Г.В../ вчитель української мови та літератури 9 класу, зарубіжної літератури 8 класу, Гулько Л.І,/ учитель зарубіжної літератури 6, 9 класів володіють методикою викладання предметів, забезпечують засвоєння учнями основних понять передбачених програмою, формують практичні вміння і навички. Значну увагу приділяють індивідуальній роботі з учнями, які потребують особливої уваги.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Аналізуючи показники якості навченості учнів слід зробити такі висновки:  на достатньому рівні засвоїли програмовий матеріал з української мови та математики учні 4 класу  /вчитель Савків Л.І. ./. Добре справилися із завданнями з української мови учні 9 класу /вчитель Копча Г.В. , </w:t>
      </w:r>
      <w:r>
        <w:rPr>
          <w:rFonts w:eastAsia="Calibri"/>
          <w:color w:val="0F243E" w:themeColor="text2" w:themeShade="80"/>
          <w:lang w:val="uk-UA" w:eastAsia="ru-RU"/>
        </w:rPr>
        <w:t xml:space="preserve">української мови учні 6,7,9 </w:t>
      </w:r>
      <w:r w:rsidRPr="00306E23">
        <w:rPr>
          <w:rFonts w:eastAsia="Calibri"/>
          <w:color w:val="0F243E" w:themeColor="text2" w:themeShade="80"/>
          <w:lang w:val="uk-UA" w:eastAsia="ru-RU"/>
        </w:rPr>
        <w:t xml:space="preserve"> класу /вчитель Головачук О.С., з зарубіжної літератури учні 6 класу /вчительГулько Л.І., </w:t>
      </w:r>
      <w:r>
        <w:rPr>
          <w:rFonts w:eastAsia="Calibri"/>
          <w:color w:val="0F243E" w:themeColor="text2" w:themeShade="80"/>
          <w:lang w:val="uk-UA" w:eastAsia="ru-RU"/>
        </w:rPr>
        <w:t xml:space="preserve">української літератури учні </w:t>
      </w:r>
      <w:r w:rsidRPr="00EC0072">
        <w:rPr>
          <w:rFonts w:eastAsia="Calibri"/>
          <w:color w:val="0F243E" w:themeColor="text2" w:themeShade="80"/>
          <w:lang w:val="uk-UA" w:eastAsia="ru-RU"/>
        </w:rPr>
        <w:t xml:space="preserve">5 </w:t>
      </w:r>
      <w:r w:rsidRPr="00306E23">
        <w:rPr>
          <w:rFonts w:eastAsia="Calibri"/>
          <w:color w:val="0F243E" w:themeColor="text2" w:themeShade="80"/>
          <w:lang w:val="uk-UA" w:eastAsia="ru-RU"/>
        </w:rPr>
        <w:t xml:space="preserve">класу /вчитель Копча Г.В. ,  з фізики учні 9 класу /вчительЗаболотна М.Я./, ,  з алгебри учні 8 класу /вчитель Заболотна М.Я./,   з географії учні 9 класу /вчитель Дмитрів І.В./, з англійської мови учні 8 класу /вчитель Кріль Г.М./, з біології учні 6,9 класу /вчитель Парубоча </w:t>
      </w:r>
      <w:r w:rsidRPr="00306E23">
        <w:rPr>
          <w:rFonts w:eastAsia="Calibri"/>
          <w:color w:val="0F243E" w:themeColor="text2" w:themeShade="80"/>
          <w:lang w:val="uk-UA" w:eastAsia="ru-RU"/>
        </w:rPr>
        <w:lastRenderedPageBreak/>
        <w:t>О.І./, з історії  України учні 6,9 класу /вчитель Парубоча О.І.,з Всесвітньої історії учні 8,9 класу /вчитель Парубоча О.І./, з правознавства учні 9 класу /вчитель Парубоча О.І./.</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На середньому рівні засвоїли навчальний матеріал з математики учні 6  класу /вчитель Заболотна М.Я.,з алгебри учні 8,9  класу /вчительЗаболотна М.Я../, з фізики учні 8 класу /вчительЗаболотна М.Я.</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Порівнюючи показники якості навченості учнів за експертні контрольні роботи з попередніми контрольними роботами чи з оцінками за ІІ семестр слід відмітити, що розбіжності знаходяться в межах від 1% до   10%.</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Роботи в основному оцінено об’єктивно. Претенденти на одержання свідоцтва з відзнакою підтвердили свої знання.</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Адміністрація закладу велику увагу приділяла веденню класних журналів. Неодноразово здійснювалась їх перевірка з різних аспектів, а саме: оформлення записів, облік поточного, тематичного та семестрового оцінювання, запис домашніх завдань, облік бесід по застереженню дитячого травматизму, виконання Вчителям було надано методичні рекомендації по усуненню недоліків.</w:t>
      </w:r>
    </w:p>
    <w:p w:rsidR="004D15B2" w:rsidRPr="00306E23" w:rsidRDefault="004D15B2" w:rsidP="004D15B2">
      <w:pPr>
        <w:tabs>
          <w:tab w:val="num" w:pos="2137"/>
        </w:tabs>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ind w:firstLine="851"/>
        <w:jc w:val="both"/>
        <w:rPr>
          <w:rFonts w:eastAsia="Calibri"/>
          <w:b/>
          <w:color w:val="0F243E" w:themeColor="text2" w:themeShade="80"/>
          <w:lang w:eastAsia="ru-RU"/>
        </w:rPr>
      </w:pPr>
      <w:r w:rsidRPr="00306E23">
        <w:rPr>
          <w:rFonts w:eastAsia="Calibri"/>
          <w:b/>
          <w:color w:val="0F243E" w:themeColor="text2" w:themeShade="80"/>
          <w:lang w:val="uk-UA" w:eastAsia="ru-RU"/>
        </w:rPr>
        <w:t xml:space="preserve"> </w:t>
      </w:r>
      <w:r w:rsidRPr="00306E23">
        <w:rPr>
          <w:rFonts w:eastAsia="Calibri"/>
          <w:b/>
          <w:color w:val="0F243E" w:themeColor="text2" w:themeShade="80"/>
          <w:lang w:eastAsia="ru-RU"/>
        </w:rPr>
        <w:t>У 201</w:t>
      </w:r>
      <w:r w:rsidRPr="00306E23">
        <w:rPr>
          <w:rFonts w:eastAsia="Calibri"/>
          <w:b/>
          <w:color w:val="0F243E" w:themeColor="text2" w:themeShade="80"/>
          <w:lang w:val="uk-UA" w:eastAsia="ru-RU"/>
        </w:rPr>
        <w:t>7</w:t>
      </w:r>
      <w:r w:rsidRPr="00306E23">
        <w:rPr>
          <w:rFonts w:eastAsia="Calibri"/>
          <w:b/>
          <w:color w:val="0F243E" w:themeColor="text2" w:themeShade="80"/>
          <w:lang w:eastAsia="ru-RU"/>
        </w:rPr>
        <w:t>/201</w:t>
      </w:r>
      <w:r w:rsidRPr="00306E23">
        <w:rPr>
          <w:rFonts w:eastAsia="Calibri"/>
          <w:b/>
          <w:color w:val="0F243E" w:themeColor="text2" w:themeShade="80"/>
          <w:lang w:val="uk-UA" w:eastAsia="ru-RU"/>
        </w:rPr>
        <w:t>8</w:t>
      </w:r>
      <w:r w:rsidRPr="00306E23">
        <w:rPr>
          <w:rFonts w:eastAsia="Calibri"/>
          <w:b/>
          <w:color w:val="0F243E" w:themeColor="text2" w:themeShade="80"/>
          <w:lang w:eastAsia="ru-RU"/>
        </w:rPr>
        <w:t xml:space="preserve"> навчальному році планується:</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продовжити </w:t>
      </w:r>
      <w:r w:rsidRPr="00306E23">
        <w:rPr>
          <w:rFonts w:eastAsia="Calibri"/>
          <w:color w:val="0F243E" w:themeColor="text2" w:themeShade="80"/>
          <w:lang w:val="uk-UA" w:eastAsia="ru-RU"/>
        </w:rPr>
        <w:t>роботу щодо впровадження</w:t>
      </w:r>
      <w:r w:rsidRPr="00306E23">
        <w:rPr>
          <w:rFonts w:eastAsia="Calibri"/>
          <w:color w:val="0F243E" w:themeColor="text2" w:themeShade="80"/>
          <w:lang w:eastAsia="ru-RU"/>
        </w:rPr>
        <w:t xml:space="preserve"> інноваційних технологій</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продовжити роботу щодо вивчення та узагальнення ефективного педагогічного досвіду;</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t>- працювати над підвищенням показників якості організаційно-методичної роботи</w:t>
      </w:r>
      <w:r w:rsidRPr="00306E23">
        <w:rPr>
          <w:rFonts w:eastAsia="Calibri"/>
          <w:color w:val="0F243E" w:themeColor="text2" w:themeShade="80"/>
          <w:lang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продовжувати роботу щодо створення умов для вчителів застосовувати у практичній діяльності нових знань, отриманих на курсах       підвищення кваліфікації;</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-оновити перспективний план проходження курсів підвищення кваліфікації;</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-подати заявку на 2018 рік, враховуючи термін атестації вчителів;</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-продовжити роботу щодо підвищення ІКТ-компетентностей всіх педагогічних працівників;</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-забезпечити впровадження нових державних стандартів освіти.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Одним із основних принципів роботи школи є розкриття в процесі навчання дитячої обдарованості. У школі створено відповідні умови для розвитку творчої обдарованості учнів. На виконання Указу Президента України  від 30.09.2010  № 027/2010 «Про заходи щодо розвитку системи виявлення та підтримки обдарованих і талановитих дітей та молоді», з метою стимулювання розвитку  творчого потенціалу самореалізації та постійного духовного самовдосконалення обдарованих і талановитих дітей, на виконання відповідного наказу по школі. Складено  п</w:t>
      </w:r>
      <w:r w:rsidRPr="00306E23">
        <w:rPr>
          <w:rFonts w:eastAsia="Calibri"/>
          <w:bCs/>
          <w:color w:val="0F243E" w:themeColor="text2" w:themeShade="80"/>
          <w:lang w:val="uk-UA" w:eastAsia="ru-RU"/>
        </w:rPr>
        <w:t xml:space="preserve">лан </w:t>
      </w:r>
      <w:r w:rsidRPr="00306E23">
        <w:rPr>
          <w:rFonts w:eastAsia="Calibri"/>
          <w:bCs/>
          <w:color w:val="0F243E" w:themeColor="text2" w:themeShade="80"/>
          <w:lang w:eastAsia="ru-RU"/>
        </w:rPr>
        <w:t> </w:t>
      </w:r>
      <w:r w:rsidRPr="00306E23">
        <w:rPr>
          <w:rFonts w:eastAsia="Calibri"/>
          <w:bCs/>
          <w:color w:val="0F243E" w:themeColor="text2" w:themeShade="80"/>
          <w:lang w:val="uk-UA" w:eastAsia="ru-RU"/>
        </w:rPr>
        <w:t xml:space="preserve">роботи із здібними та обдарованими дітьми. </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EC0072" w:rsidRDefault="004D15B2" w:rsidP="004D15B2">
      <w:pPr>
        <w:jc w:val="both"/>
        <w:rPr>
          <w:color w:val="0F243E" w:themeColor="text2" w:themeShade="80"/>
        </w:rPr>
      </w:pPr>
      <w:r w:rsidRPr="00306E23">
        <w:rPr>
          <w:color w:val="0F243E" w:themeColor="text2" w:themeShade="80"/>
          <w:lang w:val="uk-UA"/>
        </w:rPr>
        <w:lastRenderedPageBreak/>
        <w:t xml:space="preserve">  Аналіз участі учнів в олімпіадах з базових дисциплін свідчить про зменшення кількості учасників районного туру порівняно з минулим роком. Це </w:t>
      </w:r>
      <w:r w:rsidRPr="00306E23">
        <w:rPr>
          <w:color w:val="0F243E" w:themeColor="text2" w:themeShade="80"/>
        </w:rPr>
        <w:t>говорить про неякісний підбір учасників або недостатню підготовку учнів-учасників.</w:t>
      </w:r>
    </w:p>
    <w:p w:rsidR="004D15B2" w:rsidRPr="00306E23" w:rsidRDefault="004D15B2" w:rsidP="004D15B2">
      <w:pPr>
        <w:jc w:val="both"/>
        <w:rPr>
          <w:color w:val="0F243E" w:themeColor="text2" w:themeShade="80"/>
          <w:lang w:val="uk-UA"/>
        </w:rPr>
      </w:pPr>
      <w:r w:rsidRPr="00306E23">
        <w:rPr>
          <w:color w:val="0F243E" w:themeColor="text2" w:themeShade="80"/>
        </w:rPr>
        <w:t xml:space="preserve">           Переможцями </w:t>
      </w:r>
      <w:proofErr w:type="gramStart"/>
      <w:r w:rsidRPr="00306E23">
        <w:rPr>
          <w:color w:val="0F243E" w:themeColor="text2" w:themeShade="80"/>
        </w:rPr>
        <w:t>районного</w:t>
      </w:r>
      <w:proofErr w:type="gramEnd"/>
      <w:r w:rsidRPr="00306E23">
        <w:rPr>
          <w:color w:val="0F243E" w:themeColor="text2" w:themeShade="80"/>
        </w:rPr>
        <w:t xml:space="preserve"> туру олімпіад стали:</w:t>
      </w:r>
    </w:p>
    <w:p w:rsidR="004D15B2" w:rsidRPr="00306E23" w:rsidRDefault="004D15B2" w:rsidP="004D15B2">
      <w:pPr>
        <w:jc w:val="both"/>
        <w:rPr>
          <w:color w:val="0F243E" w:themeColor="text2" w:themeShade="80"/>
          <w:lang w:val="uk-UA"/>
        </w:rPr>
      </w:pPr>
    </w:p>
    <w:tbl>
      <w:tblPr>
        <w:tblW w:w="0" w:type="auto"/>
        <w:tblCellMar>
          <w:top w:w="15" w:type="dxa"/>
          <w:left w:w="15" w:type="dxa"/>
          <w:bottom w:w="15" w:type="dxa"/>
          <w:right w:w="15" w:type="dxa"/>
        </w:tblCellMar>
        <w:tblLook w:val="04A0"/>
      </w:tblPr>
      <w:tblGrid>
        <w:gridCol w:w="914"/>
        <w:gridCol w:w="2294"/>
        <w:gridCol w:w="1985"/>
        <w:gridCol w:w="835"/>
        <w:gridCol w:w="962"/>
        <w:gridCol w:w="3787"/>
      </w:tblGrid>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rPr>
              <w:t>№ з/</w:t>
            </w:r>
            <w:proofErr w:type="gramStart"/>
            <w:r w:rsidRPr="00306E23">
              <w:rPr>
                <w:b/>
                <w:bCs/>
                <w:color w:val="0F243E" w:themeColor="text2" w:themeShade="80"/>
              </w:rPr>
              <w:t>п</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proofErr w:type="gramStart"/>
            <w:r w:rsidRPr="00306E23">
              <w:rPr>
                <w:b/>
                <w:bCs/>
                <w:color w:val="0F243E" w:themeColor="text2" w:themeShade="80"/>
              </w:rPr>
              <w:t>П</w:t>
            </w:r>
            <w:proofErr w:type="gramEnd"/>
            <w:r w:rsidRPr="00306E23">
              <w:rPr>
                <w:b/>
                <w:bCs/>
                <w:color w:val="0F243E" w:themeColor="text2" w:themeShade="80"/>
              </w:rPr>
              <w:t>І учня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rPr>
              <w:t>Предмет</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rPr>
              <w:t>Клас</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rPr>
              <w:t>Місце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proofErr w:type="gramStart"/>
            <w:r w:rsidRPr="00306E23">
              <w:rPr>
                <w:b/>
                <w:bCs/>
                <w:color w:val="0F243E" w:themeColor="text2" w:themeShade="80"/>
              </w:rPr>
              <w:t>П</w:t>
            </w:r>
            <w:proofErr w:type="gramEnd"/>
            <w:r w:rsidRPr="00306E23">
              <w:rPr>
                <w:b/>
                <w:bCs/>
                <w:color w:val="0F243E" w:themeColor="text2" w:themeShade="80"/>
              </w:rPr>
              <w:t>ІБ вчителя, що підготував</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1</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Парубочий Тарас</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Правознавство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en-US"/>
              </w:rPr>
            </w:pPr>
            <w:r w:rsidRPr="00306E23">
              <w:rPr>
                <w:color w:val="0F243E" w:themeColor="text2" w:themeShade="80"/>
                <w:lang w:val="uk-UA"/>
              </w:rPr>
              <w:t>Х</w:t>
            </w:r>
            <w:r w:rsidRPr="00306E23">
              <w:rPr>
                <w:color w:val="0F243E" w:themeColor="text2" w:themeShade="80"/>
                <w:lang w:val="en-US"/>
              </w:rPr>
              <w:t>V</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Парубоча О.І.</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2</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Дмитрів Мар</w:t>
            </w:r>
            <w:r w:rsidRPr="00306E23">
              <w:rPr>
                <w:color w:val="0F243E" w:themeColor="text2" w:themeShade="80"/>
                <w:lang w:val="en-US"/>
              </w:rPr>
              <w:t>`</w:t>
            </w:r>
            <w:r w:rsidRPr="00306E23">
              <w:rPr>
                <w:color w:val="0F243E" w:themeColor="text2" w:themeShade="80"/>
                <w:lang w:val="uk-UA"/>
              </w:rPr>
              <w:t xml:space="preserve">яна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Географія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en-US"/>
              </w:rPr>
            </w:pPr>
            <w:r w:rsidRPr="00306E23">
              <w:rPr>
                <w:color w:val="0F243E" w:themeColor="text2" w:themeShade="80"/>
                <w:lang w:val="en-US"/>
              </w:rPr>
              <w:t>XII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Дмитрів І.В,</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3</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Парубочий Тарас</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Фізика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en-US"/>
              </w:rPr>
            </w:pPr>
            <w:r w:rsidRPr="00306E23">
              <w:rPr>
                <w:color w:val="0F243E" w:themeColor="text2" w:themeShade="80"/>
                <w:lang w:val="en-US"/>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en-US"/>
              </w:rPr>
              <w:t>IX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Заболотна М.Я.</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4</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Татарчук Марія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Трудове навч.</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en-US"/>
              </w:rPr>
              <w:t>III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Дмитрів І.В,</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5</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Парубочий Тарас</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Історія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en-US"/>
              </w:rPr>
            </w:pPr>
            <w:r w:rsidRPr="00306E23">
              <w:rPr>
                <w:color w:val="0F243E" w:themeColor="text2" w:themeShade="80"/>
                <w:lang w:val="en-US"/>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en-US"/>
              </w:rPr>
              <w:t>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Парубоча О.І.</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6</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Парубочий Тарас</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ІІІ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Заболотна М.Я.</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rPr>
            </w:pPr>
            <w:r w:rsidRPr="00306E23">
              <w:rPr>
                <w:b/>
                <w:bCs/>
                <w:color w:val="0F243E" w:themeColor="text2" w:themeShade="80"/>
                <w:lang w:val="uk-UA"/>
              </w:rPr>
              <w:t>7</w:t>
            </w:r>
            <w:r w:rsidRPr="00306E23">
              <w:rPr>
                <w:b/>
                <w:bCs/>
                <w:color w:val="0F243E" w:themeColor="text2" w:themeShade="8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Мазурик Марія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en-US"/>
              </w:rPr>
            </w:pPr>
            <w:r w:rsidRPr="00306E23">
              <w:rPr>
                <w:color w:val="0F243E" w:themeColor="text2" w:themeShade="80"/>
                <w:lang w:val="en-US"/>
              </w:rPr>
              <w:t>VII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lang w:val="uk-UA"/>
              </w:rPr>
            </w:pPr>
            <w:r w:rsidRPr="00306E23">
              <w:rPr>
                <w:color w:val="0F243E" w:themeColor="text2" w:themeShade="80"/>
                <w:lang w:val="uk-UA"/>
              </w:rPr>
              <w:t>Заболотна М.Я.</w:t>
            </w:r>
          </w:p>
        </w:tc>
      </w:tr>
    </w:tbl>
    <w:p w:rsidR="004D15B2" w:rsidRPr="00306E23" w:rsidRDefault="004D15B2" w:rsidP="004D15B2">
      <w:pPr>
        <w:jc w:val="both"/>
        <w:rPr>
          <w:color w:val="0F243E" w:themeColor="text2" w:themeShade="80"/>
          <w:lang w:val="uk-UA"/>
        </w:rPr>
      </w:pPr>
    </w:p>
    <w:p w:rsidR="004D15B2" w:rsidRPr="00306E23" w:rsidRDefault="004D15B2" w:rsidP="004D15B2">
      <w:pPr>
        <w:rPr>
          <w:color w:val="0F243E" w:themeColor="text2" w:themeShade="80"/>
        </w:rPr>
      </w:pPr>
      <w:r w:rsidRPr="00306E23">
        <w:rPr>
          <w:color w:val="0F243E" w:themeColor="text2" w:themeShade="80"/>
        </w:rPr>
        <w:t>Узагальнено це можна представити так:</w:t>
      </w:r>
    </w:p>
    <w:p w:rsidR="004D15B2" w:rsidRPr="00306E23" w:rsidRDefault="004D15B2" w:rsidP="004D15B2">
      <w:pPr>
        <w:rPr>
          <w:color w:val="0F243E" w:themeColor="text2" w:themeShade="80"/>
        </w:rPr>
      </w:pPr>
      <w:r w:rsidRPr="00306E23">
        <w:rPr>
          <w:color w:val="0F243E" w:themeColor="text2" w:themeShade="80"/>
        </w:rPr>
        <w:t xml:space="preserve">Аналізуючи якість </w:t>
      </w:r>
      <w:proofErr w:type="gramStart"/>
      <w:r w:rsidRPr="00306E23">
        <w:rPr>
          <w:color w:val="0F243E" w:themeColor="text2" w:themeShade="80"/>
        </w:rPr>
        <w:t>п</w:t>
      </w:r>
      <w:proofErr w:type="gramEnd"/>
      <w:r w:rsidRPr="00306E23">
        <w:rPr>
          <w:color w:val="0F243E" w:themeColor="text2" w:themeShade="80"/>
        </w:rPr>
        <w:t>ідготовки учасників олімпіад районного рівня, можна зазначити:</w:t>
      </w:r>
    </w:p>
    <w:p w:rsidR="004D15B2" w:rsidRPr="00306E23" w:rsidRDefault="004D15B2" w:rsidP="004D15B2">
      <w:pPr>
        <w:numPr>
          <w:ilvl w:val="0"/>
          <w:numId w:val="30"/>
        </w:numPr>
        <w:rPr>
          <w:color w:val="0F243E" w:themeColor="text2" w:themeShade="80"/>
        </w:rPr>
      </w:pPr>
      <w:r w:rsidRPr="00306E23">
        <w:rPr>
          <w:color w:val="0F243E" w:themeColor="text2" w:themeShade="80"/>
        </w:rPr>
        <w:t xml:space="preserve">недостатній </w:t>
      </w:r>
      <w:proofErr w:type="gramStart"/>
      <w:r w:rsidRPr="00306E23">
        <w:rPr>
          <w:color w:val="0F243E" w:themeColor="text2" w:themeShade="80"/>
        </w:rPr>
        <w:t>р</w:t>
      </w:r>
      <w:proofErr w:type="gramEnd"/>
      <w:r w:rsidRPr="00306E23">
        <w:rPr>
          <w:color w:val="0F243E" w:themeColor="text2" w:themeShade="80"/>
        </w:rPr>
        <w:t xml:space="preserve">івень підготовки учасників олімпіад з </w:t>
      </w:r>
      <w:r w:rsidRPr="00306E23">
        <w:rPr>
          <w:color w:val="0F243E" w:themeColor="text2" w:themeShade="80"/>
          <w:lang w:val="uk-UA"/>
        </w:rPr>
        <w:t>англійської мови</w:t>
      </w:r>
      <w:r w:rsidRPr="00306E23">
        <w:rPr>
          <w:color w:val="0F243E" w:themeColor="text2" w:themeShade="80"/>
        </w:rPr>
        <w:t xml:space="preserve"> (9</w:t>
      </w:r>
      <w:r w:rsidRPr="00306E23">
        <w:rPr>
          <w:color w:val="0F243E" w:themeColor="text2" w:themeShade="80"/>
          <w:lang w:val="uk-UA"/>
        </w:rPr>
        <w:t xml:space="preserve"> </w:t>
      </w:r>
      <w:r w:rsidRPr="00306E23">
        <w:rPr>
          <w:color w:val="0F243E" w:themeColor="text2" w:themeShade="80"/>
        </w:rPr>
        <w:t>клас, вчител</w:t>
      </w:r>
      <w:r w:rsidRPr="00306E23">
        <w:rPr>
          <w:color w:val="0F243E" w:themeColor="text2" w:themeShade="80"/>
          <w:lang w:val="uk-UA"/>
        </w:rPr>
        <w:t>ьКріль Г.М</w:t>
      </w:r>
      <w:r w:rsidRPr="00306E23">
        <w:rPr>
          <w:color w:val="0F243E" w:themeColor="text2" w:themeShade="80"/>
        </w:rPr>
        <w:t>.), з хімії (</w:t>
      </w:r>
      <w:r w:rsidRPr="00306E23">
        <w:rPr>
          <w:color w:val="0F243E" w:themeColor="text2" w:themeShade="80"/>
          <w:lang w:val="uk-UA"/>
        </w:rPr>
        <w:t>9</w:t>
      </w:r>
      <w:r w:rsidRPr="00306E23">
        <w:rPr>
          <w:color w:val="0F243E" w:themeColor="text2" w:themeShade="80"/>
        </w:rPr>
        <w:t xml:space="preserve"> клас, вчител</w:t>
      </w:r>
      <w:r w:rsidRPr="00306E23">
        <w:rPr>
          <w:color w:val="0F243E" w:themeColor="text2" w:themeShade="80"/>
          <w:lang w:val="uk-UA"/>
        </w:rPr>
        <w:t>ь Брусова С.В.), з української мови Копча Г.В., Головачук О.С.</w:t>
      </w:r>
    </w:p>
    <w:p w:rsidR="004D15B2" w:rsidRPr="00306E23" w:rsidRDefault="004D15B2" w:rsidP="004D15B2">
      <w:pPr>
        <w:numPr>
          <w:ilvl w:val="0"/>
          <w:numId w:val="30"/>
        </w:numPr>
        <w:rPr>
          <w:color w:val="0F243E" w:themeColor="text2" w:themeShade="80"/>
        </w:rPr>
      </w:pPr>
      <w:r w:rsidRPr="00306E23">
        <w:rPr>
          <w:color w:val="0F243E" w:themeColor="text2" w:themeShade="80"/>
        </w:rPr>
        <w:lastRenderedPageBreak/>
        <w:t>відсутній якісний відбі</w:t>
      </w:r>
      <w:proofErr w:type="gramStart"/>
      <w:r w:rsidRPr="00306E23">
        <w:rPr>
          <w:color w:val="0F243E" w:themeColor="text2" w:themeShade="80"/>
        </w:rPr>
        <w:t>р</w:t>
      </w:r>
      <w:proofErr w:type="gramEnd"/>
      <w:r w:rsidRPr="00306E23">
        <w:rPr>
          <w:color w:val="0F243E" w:themeColor="text2" w:themeShade="80"/>
        </w:rPr>
        <w:t xml:space="preserve"> учасників районних олімпіад. </w:t>
      </w:r>
    </w:p>
    <w:p w:rsidR="004D15B2" w:rsidRPr="00306E23" w:rsidRDefault="004D15B2" w:rsidP="004D15B2">
      <w:pPr>
        <w:jc w:val="both"/>
        <w:rPr>
          <w:color w:val="0F243E" w:themeColor="text2" w:themeShade="80"/>
        </w:rPr>
      </w:pPr>
      <w:r w:rsidRPr="00306E23">
        <w:rPr>
          <w:color w:val="0F243E" w:themeColor="text2" w:themeShade="80"/>
        </w:rPr>
        <w:t xml:space="preserve">  Слід зауважити, що безрезультативною була участь у Всеукраїнських олімпіадах </w:t>
      </w:r>
      <w:r w:rsidRPr="00306E23">
        <w:rPr>
          <w:color w:val="0F243E" w:themeColor="text2" w:themeShade="80"/>
          <w:lang w:val="uk-UA"/>
        </w:rPr>
        <w:t>з</w:t>
      </w:r>
      <w:r>
        <w:rPr>
          <w:color w:val="0F243E" w:themeColor="text2" w:themeShade="80"/>
          <w:lang w:val="uk-UA"/>
        </w:rPr>
        <w:t xml:space="preserve"> української мови</w:t>
      </w:r>
      <w:r w:rsidRPr="00306E23">
        <w:rPr>
          <w:color w:val="0F243E" w:themeColor="text2" w:themeShade="80"/>
          <w:lang w:val="uk-UA"/>
        </w:rPr>
        <w:t xml:space="preserve">, </w:t>
      </w:r>
      <w:proofErr w:type="gramStart"/>
      <w:r>
        <w:rPr>
          <w:color w:val="0F243E" w:themeColor="text2" w:themeShade="80"/>
          <w:lang w:val="uk-UA"/>
        </w:rPr>
        <w:t>англ</w:t>
      </w:r>
      <w:proofErr w:type="gramEnd"/>
      <w:r>
        <w:rPr>
          <w:color w:val="0F243E" w:themeColor="text2" w:themeShade="80"/>
          <w:lang w:val="uk-UA"/>
        </w:rPr>
        <w:t xml:space="preserve">ійської мови образотворчого мистецтва </w:t>
      </w:r>
      <w:r w:rsidRPr="00306E23">
        <w:rPr>
          <w:color w:val="0F243E" w:themeColor="text2" w:themeShade="80"/>
          <w:lang w:val="uk-UA"/>
        </w:rPr>
        <w:t>,інформатики. Учні з цих предметів взагалі не брали участі в районному турі олімпіад.</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У річному плані роботи закладу  наявний розділ «Робота з обдарованими учнями», в якому вказано напрямки та принципи роботи з обдарованими дітьми, висвітлено їх досягнення та поставлені завдання на новий навчальний рік. З метою розвитку творчого потенціалу дітей в школі постійно проводились предметні тижні,  олімпіади, інтелектуальні ігри, конкурси читців, знавців української мови, конкурс ерудитів. </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jc w:val="both"/>
        <w:rPr>
          <w:color w:val="0F243E" w:themeColor="text2" w:themeShade="80"/>
        </w:rPr>
      </w:pPr>
      <w:r w:rsidRPr="00306E23">
        <w:rPr>
          <w:color w:val="0F243E" w:themeColor="text2" w:themeShade="80"/>
        </w:rPr>
        <w:t>Станом на травень 201</w:t>
      </w:r>
      <w:r w:rsidRPr="00306E23">
        <w:rPr>
          <w:color w:val="0F243E" w:themeColor="text2" w:themeShade="80"/>
          <w:lang w:val="uk-UA"/>
        </w:rPr>
        <w:t>7</w:t>
      </w:r>
      <w:r w:rsidRPr="00306E23">
        <w:rPr>
          <w:color w:val="0F243E" w:themeColor="text2" w:themeShade="80"/>
        </w:rPr>
        <w:t xml:space="preserve"> року маємо таку результативність участі учнів школи в</w:t>
      </w:r>
      <w:r>
        <w:rPr>
          <w:color w:val="0F243E" w:themeColor="text2" w:themeShade="80"/>
          <w:lang w:val="uk-UA"/>
        </w:rPr>
        <w:t xml:space="preserve"> тволрчій,</w:t>
      </w:r>
      <w:r w:rsidRPr="00306E23">
        <w:rPr>
          <w:color w:val="0F243E" w:themeColor="text2" w:themeShade="80"/>
        </w:rPr>
        <w:t xml:space="preserve"> інтелектуальній</w:t>
      </w:r>
      <w:r>
        <w:rPr>
          <w:color w:val="0F243E" w:themeColor="text2" w:themeShade="80"/>
          <w:lang w:val="uk-UA"/>
        </w:rPr>
        <w:t xml:space="preserve">, спортивній </w:t>
      </w:r>
      <w:r>
        <w:rPr>
          <w:color w:val="0F243E" w:themeColor="text2" w:themeShade="80"/>
        </w:rPr>
        <w:t xml:space="preserve"> діяльності (районний </w:t>
      </w:r>
      <w:proofErr w:type="gramStart"/>
      <w:r>
        <w:rPr>
          <w:color w:val="0F243E" w:themeColor="text2" w:themeShade="80"/>
        </w:rPr>
        <w:t>р</w:t>
      </w:r>
      <w:proofErr w:type="gramEnd"/>
      <w:r>
        <w:rPr>
          <w:color w:val="0F243E" w:themeColor="text2" w:themeShade="80"/>
        </w:rPr>
        <w:t>ів</w:t>
      </w:r>
      <w:r>
        <w:rPr>
          <w:color w:val="0F243E" w:themeColor="text2" w:themeShade="80"/>
          <w:lang w:val="uk-UA"/>
        </w:rPr>
        <w:t xml:space="preserve">ень </w:t>
      </w:r>
      <w:r w:rsidRPr="00306E23">
        <w:rPr>
          <w:color w:val="0F243E" w:themeColor="text2" w:themeShade="80"/>
        </w:rPr>
        <w:t>).</w:t>
      </w:r>
    </w:p>
    <w:tbl>
      <w:tblPr>
        <w:tblW w:w="0" w:type="auto"/>
        <w:tblCellMar>
          <w:top w:w="15" w:type="dxa"/>
          <w:left w:w="15" w:type="dxa"/>
          <w:bottom w:w="15" w:type="dxa"/>
          <w:right w:w="15" w:type="dxa"/>
        </w:tblCellMar>
        <w:tblLook w:val="04A0"/>
      </w:tblPr>
      <w:tblGrid>
        <w:gridCol w:w="491"/>
        <w:gridCol w:w="5426"/>
        <w:gridCol w:w="2693"/>
        <w:gridCol w:w="1701"/>
        <w:gridCol w:w="1701"/>
        <w:gridCol w:w="2552"/>
      </w:tblGrid>
      <w:tr w:rsidR="004D15B2" w:rsidRPr="00306E23" w:rsidTr="0088080D">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i/>
                <w:iCs/>
                <w:color w:val="0F243E" w:themeColor="text2" w:themeShade="80"/>
                <w:sz w:val="24"/>
                <w:szCs w:val="24"/>
              </w:rPr>
              <w:t>№</w:t>
            </w:r>
          </w:p>
          <w:p w:rsidR="004D15B2" w:rsidRPr="00306E23" w:rsidRDefault="004D15B2" w:rsidP="0088080D">
            <w:pPr>
              <w:rPr>
                <w:color w:val="0F243E" w:themeColor="text2" w:themeShade="80"/>
                <w:sz w:val="24"/>
                <w:szCs w:val="24"/>
              </w:rPr>
            </w:pPr>
            <w:r w:rsidRPr="00306E23">
              <w:rPr>
                <w:i/>
                <w:iCs/>
                <w:color w:val="0F243E" w:themeColor="text2" w:themeShade="80"/>
                <w:sz w:val="24"/>
                <w:szCs w:val="24"/>
              </w:rPr>
              <w:t>з/</w:t>
            </w:r>
            <w:proofErr w:type="gramStart"/>
            <w:r w:rsidRPr="00306E23">
              <w:rPr>
                <w:i/>
                <w:iCs/>
                <w:color w:val="0F243E" w:themeColor="text2" w:themeShade="80"/>
                <w:sz w:val="24"/>
                <w:szCs w:val="24"/>
              </w:rPr>
              <w:t>п</w:t>
            </w:r>
            <w:proofErr w:type="gramEnd"/>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i/>
                <w:iCs/>
                <w:color w:val="0F243E" w:themeColor="text2" w:themeShade="80"/>
                <w:sz w:val="24"/>
                <w:szCs w:val="24"/>
              </w:rPr>
              <w:t>Назва заходу</w:t>
            </w:r>
          </w:p>
          <w:p w:rsidR="004D15B2" w:rsidRPr="00306E23" w:rsidRDefault="004D15B2" w:rsidP="0088080D">
            <w:pPr>
              <w:rPr>
                <w:color w:val="0F243E" w:themeColor="text2" w:themeShade="80"/>
                <w:sz w:val="24"/>
                <w:szCs w:val="24"/>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proofErr w:type="gramStart"/>
            <w:r w:rsidRPr="00306E23">
              <w:rPr>
                <w:i/>
                <w:iCs/>
                <w:color w:val="0F243E" w:themeColor="text2" w:themeShade="80"/>
                <w:sz w:val="24"/>
                <w:szCs w:val="24"/>
              </w:rPr>
              <w:t>П</w:t>
            </w:r>
            <w:proofErr w:type="gramEnd"/>
            <w:r w:rsidRPr="00306E23">
              <w:rPr>
                <w:i/>
                <w:iCs/>
                <w:color w:val="0F243E" w:themeColor="text2" w:themeShade="80"/>
                <w:sz w:val="24"/>
                <w:szCs w:val="24"/>
              </w:rPr>
              <w:t>ІБ учня</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i/>
                <w:iCs/>
                <w:color w:val="0F243E" w:themeColor="text2" w:themeShade="80"/>
                <w:sz w:val="24"/>
                <w:szCs w:val="24"/>
              </w:rPr>
              <w:t xml:space="preserve">Клас </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i/>
                <w:iCs/>
                <w:color w:val="0F243E" w:themeColor="text2" w:themeShade="80"/>
                <w:sz w:val="24"/>
                <w:szCs w:val="24"/>
              </w:rPr>
              <w:t>Місце</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proofErr w:type="gramStart"/>
            <w:r w:rsidRPr="00306E23">
              <w:rPr>
                <w:i/>
                <w:iCs/>
                <w:color w:val="0F243E" w:themeColor="text2" w:themeShade="80"/>
                <w:sz w:val="24"/>
                <w:szCs w:val="24"/>
              </w:rPr>
              <w:t>П</w:t>
            </w:r>
            <w:proofErr w:type="gramEnd"/>
            <w:r w:rsidRPr="00306E23">
              <w:rPr>
                <w:i/>
                <w:iCs/>
                <w:color w:val="0F243E" w:themeColor="text2" w:themeShade="80"/>
                <w:sz w:val="24"/>
                <w:szCs w:val="24"/>
              </w:rPr>
              <w:t>ІБ вчителя</w:t>
            </w:r>
          </w:p>
        </w:tc>
      </w:tr>
      <w:tr w:rsidR="004D15B2" w:rsidRPr="00306E23" w:rsidTr="0088080D">
        <w:trPr>
          <w:trHeight w:val="405"/>
        </w:trPr>
        <w:tc>
          <w:tcPr>
            <w:tcW w:w="14564"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b/>
                <w:bCs/>
                <w:color w:val="0F243E" w:themeColor="text2" w:themeShade="80"/>
                <w:sz w:val="24"/>
                <w:szCs w:val="24"/>
              </w:rPr>
              <w:t>Районні</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1"/>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Міжнародний математичний конкурс« Кенгуру</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(шкільний тур)</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Учні школи</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1843E1" w:rsidRDefault="004D15B2" w:rsidP="0088080D">
            <w:pPr>
              <w:rPr>
                <w:color w:val="0F243E" w:themeColor="text2" w:themeShade="80"/>
                <w:sz w:val="24"/>
                <w:szCs w:val="24"/>
                <w:lang w:val="uk-UA"/>
              </w:rPr>
            </w:pPr>
            <w:r>
              <w:rPr>
                <w:color w:val="0F243E" w:themeColor="text2" w:themeShade="80"/>
                <w:sz w:val="24"/>
                <w:szCs w:val="24"/>
                <w:lang w:val="uk-UA"/>
              </w:rPr>
              <w:t>2-9</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Заболотна М.Я.</w:t>
            </w: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2"/>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Конкурс</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xml:space="preserve"> « Колосок»</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шкільний тур)</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Учні школи</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1843E1" w:rsidRDefault="004D15B2" w:rsidP="0088080D">
            <w:pPr>
              <w:rPr>
                <w:color w:val="0F243E" w:themeColor="text2" w:themeShade="80"/>
                <w:sz w:val="24"/>
                <w:szCs w:val="24"/>
                <w:lang w:val="uk-UA"/>
              </w:rPr>
            </w:pPr>
            <w:r>
              <w:rPr>
                <w:color w:val="0F243E" w:themeColor="text2" w:themeShade="80"/>
                <w:sz w:val="24"/>
                <w:szCs w:val="24"/>
                <w:lang w:val="uk-UA"/>
              </w:rPr>
              <w:t>2-4</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Дмитрів О.В.</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Крамар М.А.</w:t>
            </w:r>
          </w:p>
          <w:p w:rsidR="004D15B2" w:rsidRPr="00306E23" w:rsidRDefault="004D15B2" w:rsidP="0088080D">
            <w:pPr>
              <w:rPr>
                <w:color w:val="0F243E" w:themeColor="text2" w:themeShade="80"/>
                <w:sz w:val="24"/>
                <w:szCs w:val="24"/>
              </w:rPr>
            </w:pPr>
          </w:p>
        </w:tc>
      </w:tr>
      <w:tr w:rsidR="004D15B2" w:rsidRPr="00306E23" w:rsidTr="0088080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3"/>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r w:rsidRPr="00306E23">
              <w:rPr>
                <w:color w:val="0F243E" w:themeColor="text2" w:themeShade="80"/>
                <w:sz w:val="24"/>
                <w:szCs w:val="24"/>
              </w:rPr>
              <w:t>Міжнародний конкурс з української мови імені «Петра Яцика»</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en-US"/>
              </w:rPr>
            </w:pPr>
            <w:r w:rsidRPr="00306E23">
              <w:rPr>
                <w:color w:val="0F243E" w:themeColor="text2" w:themeShade="80"/>
                <w:sz w:val="24"/>
                <w:szCs w:val="24"/>
                <w:lang w:val="uk-UA"/>
              </w:rPr>
              <w:t>Семенюк Юліана</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Татарчук Марія</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5</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9</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en-US"/>
              </w:rPr>
            </w:pPr>
            <w:r w:rsidRPr="00306E23">
              <w:rPr>
                <w:color w:val="0F243E" w:themeColor="text2" w:themeShade="80"/>
                <w:sz w:val="24"/>
                <w:szCs w:val="24"/>
                <w:lang w:val="en-US"/>
              </w:rPr>
              <w:t>VI</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en-US"/>
              </w:rPr>
              <w:t>VII</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Копча Г.В.</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Головачук О.С.</w:t>
            </w:r>
          </w:p>
        </w:tc>
      </w:tr>
      <w:tr w:rsidR="004D15B2" w:rsidRPr="00306E23" w:rsidTr="0088080D">
        <w:trPr>
          <w:trHeight w:val="133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5"/>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Фестиваль Свята Покрова</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xml:space="preserve">Ансамбль </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Вишиванка»</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xml:space="preserve">ІІІ </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Пристай Р.М.</w:t>
            </w:r>
          </w:p>
        </w:tc>
      </w:tr>
      <w:tr w:rsidR="004D15B2" w:rsidRPr="00306E23" w:rsidTr="0088080D">
        <w:trPr>
          <w:trHeight w:val="120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6"/>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Дитячо-юнацька</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Військово-патріотична гра « Сокіл»(Джура»)</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Команда</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D5252F" w:rsidRDefault="004D15B2" w:rsidP="0088080D">
            <w:pPr>
              <w:rPr>
                <w:color w:val="0F243E" w:themeColor="text2" w:themeShade="80"/>
                <w:sz w:val="24"/>
                <w:szCs w:val="24"/>
                <w:lang w:val="uk-UA"/>
              </w:rPr>
            </w:pPr>
            <w:r>
              <w:rPr>
                <w:color w:val="0F243E" w:themeColor="text2" w:themeShade="80"/>
                <w:sz w:val="24"/>
                <w:szCs w:val="24"/>
                <w:lang w:val="en-US"/>
              </w:rPr>
              <w:t>VIII</w:t>
            </w:r>
          </w:p>
          <w:p w:rsidR="004D15B2" w:rsidRPr="00306E23" w:rsidRDefault="004D15B2" w:rsidP="0088080D">
            <w:pPr>
              <w:rPr>
                <w:color w:val="0F243E" w:themeColor="text2" w:themeShade="80"/>
                <w:sz w:val="24"/>
                <w:szCs w:val="24"/>
              </w:rPr>
            </w:pPr>
            <w:r w:rsidRPr="00306E23">
              <w:rPr>
                <w:color w:val="0F243E" w:themeColor="text2" w:themeShade="80"/>
                <w:sz w:val="24"/>
                <w:szCs w:val="24"/>
              </w:rPr>
              <w:t>командне</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Дмитрів І.Г.</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Пристай Р.М.</w:t>
            </w:r>
          </w:p>
        </w:tc>
      </w:tr>
      <w:tr w:rsidR="004D15B2" w:rsidRPr="00306E23" w:rsidTr="0088080D">
        <w:trPr>
          <w:trHeight w:val="133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7"/>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Фестиваль духовної пісні</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Молитва за Україну»</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xml:space="preserve">Ансамль </w:t>
            </w:r>
          </w:p>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 Вишиванка»</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en-US"/>
              </w:rPr>
            </w:pPr>
            <w:r w:rsidRPr="00306E23">
              <w:rPr>
                <w:color w:val="0F243E" w:themeColor="text2" w:themeShade="80"/>
                <w:sz w:val="24"/>
                <w:szCs w:val="24"/>
              </w:rPr>
              <w:t>І</w:t>
            </w:r>
            <w:r w:rsidRPr="00306E23">
              <w:rPr>
                <w:color w:val="0F243E" w:themeColor="text2" w:themeShade="80"/>
                <w:sz w:val="24"/>
                <w:szCs w:val="24"/>
                <w:lang w:val="en-US"/>
              </w:rPr>
              <w:t>II</w:t>
            </w:r>
          </w:p>
          <w:p w:rsidR="004D15B2" w:rsidRPr="00306E23" w:rsidRDefault="004D15B2" w:rsidP="0088080D">
            <w:pPr>
              <w:rPr>
                <w:color w:val="0F243E" w:themeColor="text2" w:themeShade="80"/>
                <w:sz w:val="24"/>
                <w:szCs w:val="24"/>
              </w:rPr>
            </w:pPr>
            <w:r w:rsidRPr="00306E23">
              <w:rPr>
                <w:color w:val="0F243E" w:themeColor="text2" w:themeShade="80"/>
                <w:sz w:val="24"/>
                <w:szCs w:val="24"/>
              </w:rPr>
              <w:t>командне</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uk-UA"/>
              </w:rPr>
              <w:t>Пристай Р.М.</w:t>
            </w:r>
          </w:p>
        </w:tc>
      </w:tr>
      <w:tr w:rsidR="004D15B2" w:rsidRPr="00306E23" w:rsidTr="0088080D">
        <w:trPr>
          <w:trHeight w:val="8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numPr>
                <w:ilvl w:val="0"/>
                <w:numId w:val="38"/>
              </w:numPr>
              <w:rPr>
                <w:color w:val="0F243E" w:themeColor="text2" w:themeShade="80"/>
                <w:sz w:val="24"/>
                <w:szCs w:val="24"/>
              </w:rPr>
            </w:pPr>
          </w:p>
        </w:tc>
        <w:tc>
          <w:tcPr>
            <w:tcW w:w="54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color w:val="0F243E" w:themeColor="text2" w:themeShade="80"/>
                <w:sz w:val="24"/>
                <w:szCs w:val="24"/>
                <w:lang w:val="en-US"/>
              </w:rPr>
              <w:t>XV</w:t>
            </w:r>
            <w:r w:rsidRPr="00306E23">
              <w:rPr>
                <w:color w:val="0F243E" w:themeColor="text2" w:themeShade="80"/>
                <w:sz w:val="24"/>
                <w:szCs w:val="24"/>
              </w:rPr>
              <w:t xml:space="preserve"> </w:t>
            </w:r>
            <w:r w:rsidRPr="00306E23">
              <w:rPr>
                <w:color w:val="0F243E" w:themeColor="text2" w:themeShade="80"/>
                <w:sz w:val="24"/>
                <w:szCs w:val="24"/>
                <w:lang w:val="uk-UA"/>
              </w:rPr>
              <w:t>Всеукраїнський конкурс « Земля – наш спільний дім»</w:t>
            </w:r>
          </w:p>
        </w:tc>
        <w:tc>
          <w:tcPr>
            <w:tcW w:w="2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rFonts w:eastAsia="Times New Roman"/>
                <w:color w:val="0F243E" w:themeColor="text2" w:themeShade="80"/>
                <w:sz w:val="24"/>
                <w:szCs w:val="24"/>
                <w:lang w:val="uk-UA" w:eastAsia="ru-RU"/>
              </w:rPr>
            </w:pPr>
            <w:r w:rsidRPr="00306E23">
              <w:rPr>
                <w:rFonts w:eastAsia="Times New Roman"/>
                <w:color w:val="0F243E" w:themeColor="text2" w:themeShade="80"/>
                <w:sz w:val="24"/>
                <w:szCs w:val="24"/>
                <w:lang w:val="uk-UA" w:eastAsia="ru-RU"/>
              </w:rPr>
              <w:t>Агітбригада</w:t>
            </w:r>
          </w:p>
          <w:p w:rsidR="004D15B2" w:rsidRPr="00306E23" w:rsidRDefault="004D15B2" w:rsidP="0088080D">
            <w:pPr>
              <w:rPr>
                <w:color w:val="0F243E" w:themeColor="text2" w:themeShade="80"/>
                <w:sz w:val="24"/>
                <w:szCs w:val="24"/>
                <w:lang w:val="uk-UA"/>
              </w:rPr>
            </w:pPr>
            <w:r w:rsidRPr="00306E23">
              <w:rPr>
                <w:rFonts w:eastAsia="Times New Roman"/>
                <w:color w:val="0F243E" w:themeColor="text2" w:themeShade="80"/>
                <w:sz w:val="24"/>
                <w:szCs w:val="24"/>
                <w:lang w:val="uk-UA" w:eastAsia="ru-RU"/>
              </w:rPr>
              <w:t xml:space="preserve"> «3-</w:t>
            </w:r>
            <w:r w:rsidRPr="00306E23">
              <w:rPr>
                <w:rFonts w:eastAsia="Times New Roman"/>
                <w:color w:val="0F243E" w:themeColor="text2" w:themeShade="80"/>
                <w:sz w:val="24"/>
                <w:szCs w:val="24"/>
                <w:lang w:val="en-US" w:eastAsia="ru-RU"/>
              </w:rPr>
              <w:t>D</w:t>
            </w:r>
            <w:r w:rsidRPr="00306E23">
              <w:rPr>
                <w:rFonts w:eastAsia="Times New Roman"/>
                <w:color w:val="0F243E" w:themeColor="text2" w:themeShade="80"/>
                <w:sz w:val="24"/>
                <w:szCs w:val="24"/>
                <w:lang w:val="uk-UA" w:eastAsia="ru-RU"/>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EC0072" w:rsidRDefault="004D15B2" w:rsidP="0088080D">
            <w:pPr>
              <w:rPr>
                <w:color w:val="0F243E" w:themeColor="text2" w:themeShade="80"/>
                <w:sz w:val="24"/>
                <w:szCs w:val="24"/>
                <w:lang w:val="uk-UA"/>
              </w:rPr>
            </w:pPr>
            <w:r w:rsidRPr="00306E23">
              <w:rPr>
                <w:iCs/>
                <w:color w:val="0F243E" w:themeColor="text2" w:themeShade="80"/>
                <w:sz w:val="24"/>
                <w:szCs w:val="24"/>
                <w:lang w:val="uk-UA"/>
              </w:rPr>
              <w:t>ІІ</w:t>
            </w:r>
          </w:p>
        </w:tc>
        <w:tc>
          <w:tcPr>
            <w:tcW w:w="25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D15B2" w:rsidRPr="00306E23" w:rsidRDefault="004D15B2" w:rsidP="0088080D">
            <w:pPr>
              <w:rPr>
                <w:color w:val="0F243E" w:themeColor="text2" w:themeShade="80"/>
                <w:sz w:val="24"/>
                <w:szCs w:val="24"/>
                <w:lang w:val="uk-UA"/>
              </w:rPr>
            </w:pPr>
            <w:r w:rsidRPr="00306E23">
              <w:rPr>
                <w:iCs/>
                <w:color w:val="0F243E" w:themeColor="text2" w:themeShade="80"/>
                <w:sz w:val="24"/>
                <w:szCs w:val="24"/>
                <w:lang w:val="uk-UA"/>
              </w:rPr>
              <w:t>Парубоча О.І.</w:t>
            </w:r>
          </w:p>
        </w:tc>
      </w:tr>
    </w:tbl>
    <w:p w:rsidR="004D15B2" w:rsidRPr="00EC0072" w:rsidRDefault="004D15B2" w:rsidP="004D15B2">
      <w:pPr>
        <w:keepNext/>
        <w:tabs>
          <w:tab w:val="left" w:pos="7020"/>
        </w:tabs>
        <w:spacing w:after="0" w:line="240" w:lineRule="auto"/>
        <w:jc w:val="both"/>
        <w:outlineLvl w:val="0"/>
        <w:rPr>
          <w:rFonts w:eastAsia="Times New Roman"/>
          <w:b/>
          <w:i/>
          <w:color w:val="0F243E" w:themeColor="text2" w:themeShade="80"/>
          <w:lang w:val="en-US"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З фізкультурно - спортивної роботі маємо наступну результативність: І</w:t>
      </w:r>
      <w:r>
        <w:rPr>
          <w:rFonts w:eastAsia="Calibri"/>
          <w:color w:val="0F243E" w:themeColor="text2" w:themeShade="80"/>
          <w:lang w:val="en-US" w:eastAsia="ru-RU"/>
        </w:rPr>
        <w:t>V</w:t>
      </w:r>
      <w:r w:rsidRPr="00306E23">
        <w:rPr>
          <w:rFonts w:eastAsia="Calibri"/>
          <w:color w:val="0F243E" w:themeColor="text2" w:themeShade="80"/>
          <w:lang w:val="uk-UA" w:eastAsia="ru-RU"/>
        </w:rPr>
        <w:t xml:space="preserve"> місце в районних змаганнях з футболу</w:t>
      </w:r>
      <w:r>
        <w:rPr>
          <w:rFonts w:eastAsia="Calibri"/>
          <w:color w:val="0F243E" w:themeColor="text2" w:themeShade="80"/>
          <w:lang w:val="uk-UA" w:eastAsia="ru-RU"/>
        </w:rPr>
        <w:t xml:space="preserve">, </w:t>
      </w:r>
      <w:r>
        <w:rPr>
          <w:rFonts w:eastAsia="Calibri"/>
          <w:color w:val="0F243E" w:themeColor="text2" w:themeShade="80"/>
          <w:lang w:val="en-US" w:eastAsia="ru-RU"/>
        </w:rPr>
        <w:t>IV</w:t>
      </w:r>
      <w:r w:rsidRPr="00EC0072">
        <w:rPr>
          <w:rFonts w:eastAsia="Calibri"/>
          <w:color w:val="0F243E" w:themeColor="text2" w:themeShade="80"/>
          <w:lang w:val="uk-UA" w:eastAsia="ru-RU"/>
        </w:rPr>
        <w:t xml:space="preserve"> </w:t>
      </w:r>
      <w:r w:rsidRPr="00306E23">
        <w:rPr>
          <w:rFonts w:eastAsia="Calibri"/>
          <w:color w:val="0F243E" w:themeColor="text2" w:themeShade="80"/>
          <w:lang w:val="uk-UA" w:eastAsia="ru-RU"/>
        </w:rPr>
        <w:t>місце в районних змаганнях з настільного тенісу ,ІІ</w:t>
      </w:r>
      <w:r>
        <w:rPr>
          <w:rFonts w:eastAsia="Calibri"/>
          <w:color w:val="0F243E" w:themeColor="text2" w:themeShade="80"/>
          <w:lang w:val="en-US" w:eastAsia="ru-RU"/>
        </w:rPr>
        <w:t>I</w:t>
      </w:r>
      <w:r w:rsidRPr="00306E23">
        <w:rPr>
          <w:rFonts w:eastAsia="Calibri"/>
          <w:color w:val="0F243E" w:themeColor="text2" w:themeShade="80"/>
          <w:lang w:val="uk-UA" w:eastAsia="ru-RU"/>
        </w:rPr>
        <w:t xml:space="preserve"> місце в районних  змаганнях з волейболу ( керівник вчитель-методист Дмитрів І.Г.). </w:t>
      </w:r>
    </w:p>
    <w:p w:rsidR="004D15B2" w:rsidRPr="00306E23" w:rsidRDefault="004D15B2" w:rsidP="004D15B2">
      <w:pPr>
        <w:spacing w:after="0" w:line="240" w:lineRule="auto"/>
        <w:jc w:val="both"/>
        <w:rPr>
          <w:rFonts w:eastAsia="Calibri"/>
          <w:color w:val="0F243E" w:themeColor="text2" w:themeShade="80"/>
          <w:sz w:val="24"/>
          <w:szCs w:val="24"/>
          <w:lang w:val="uk-UA" w:eastAsia="ru-RU"/>
        </w:rPr>
      </w:pPr>
    </w:p>
    <w:p w:rsidR="004D15B2" w:rsidRPr="00306E23" w:rsidRDefault="004D15B2" w:rsidP="004D15B2">
      <w:pPr>
        <w:spacing w:after="0" w:line="240" w:lineRule="auto"/>
        <w:rPr>
          <w:rFonts w:eastAsia="Calibri"/>
          <w:b/>
          <w:color w:val="0F243E" w:themeColor="text2" w:themeShade="80"/>
          <w:lang w:val="uk-UA" w:eastAsia="ru-RU"/>
        </w:rPr>
      </w:pPr>
      <w:r w:rsidRPr="00306E23">
        <w:rPr>
          <w:rFonts w:eastAsia="Calibri"/>
          <w:color w:val="0F243E" w:themeColor="text2" w:themeShade="80"/>
          <w:sz w:val="24"/>
          <w:szCs w:val="24"/>
          <w:lang w:val="uk-UA" w:eastAsia="ru-RU"/>
        </w:rPr>
        <w:t xml:space="preserve">     </w:t>
      </w:r>
      <w:r>
        <w:rPr>
          <w:rFonts w:eastAsia="Calibri"/>
          <w:b/>
          <w:color w:val="0F243E" w:themeColor="text2" w:themeShade="80"/>
          <w:lang w:val="uk-UA" w:eastAsia="ru-RU"/>
        </w:rPr>
        <w:t>У 201</w:t>
      </w:r>
      <w:r w:rsidRPr="002B6565">
        <w:rPr>
          <w:rFonts w:eastAsia="Calibri"/>
          <w:b/>
          <w:color w:val="0F243E" w:themeColor="text2" w:themeShade="80"/>
          <w:lang w:eastAsia="ru-RU"/>
        </w:rPr>
        <w:t>7</w:t>
      </w:r>
      <w:r>
        <w:rPr>
          <w:rFonts w:eastAsia="Calibri"/>
          <w:b/>
          <w:color w:val="0F243E" w:themeColor="text2" w:themeShade="80"/>
          <w:lang w:val="uk-UA" w:eastAsia="ru-RU"/>
        </w:rPr>
        <w:t>/201</w:t>
      </w:r>
      <w:r w:rsidRPr="002B6565">
        <w:rPr>
          <w:rFonts w:eastAsia="Calibri"/>
          <w:b/>
          <w:color w:val="0F243E" w:themeColor="text2" w:themeShade="80"/>
          <w:lang w:eastAsia="ru-RU"/>
        </w:rPr>
        <w:t>8</w:t>
      </w:r>
      <w:r w:rsidRPr="00306E23">
        <w:rPr>
          <w:rFonts w:eastAsia="Calibri"/>
          <w:b/>
          <w:color w:val="0F243E" w:themeColor="text2" w:themeShade="80"/>
          <w:lang w:val="uk-UA" w:eastAsia="ru-RU"/>
        </w:rPr>
        <w:t xml:space="preserve"> н .р. для підвищення якості роботи з обдарованими учнями необхідно:</w:t>
      </w:r>
    </w:p>
    <w:p w:rsidR="004D15B2" w:rsidRPr="00306E23" w:rsidRDefault="004D15B2" w:rsidP="004D15B2">
      <w:pPr>
        <w:numPr>
          <w:ilvl w:val="0"/>
          <w:numId w:val="6"/>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Неухильно дотримуватися 13 статті. Закону України «Про освіту», у якій ідеться, що педагогічні працівники зобов’язані сприяти розвитку здібностей дітей.</w:t>
      </w:r>
    </w:p>
    <w:p w:rsidR="004D15B2" w:rsidRPr="00306E23" w:rsidRDefault="004D15B2" w:rsidP="004D15B2">
      <w:pPr>
        <w:numPr>
          <w:ilvl w:val="0"/>
          <w:numId w:val="6"/>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Організувати якісне проведення шкільного етапу олімпіад.</w:t>
      </w:r>
    </w:p>
    <w:p w:rsidR="004D15B2" w:rsidRPr="00306E23" w:rsidRDefault="004D15B2" w:rsidP="004D15B2">
      <w:pPr>
        <w:numPr>
          <w:ilvl w:val="0"/>
          <w:numId w:val="6"/>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Закріпити за обдарованими учнями наставників.</w:t>
      </w:r>
    </w:p>
    <w:p w:rsidR="004D15B2" w:rsidRPr="00306E23" w:rsidRDefault="004D15B2" w:rsidP="004D15B2">
      <w:pPr>
        <w:numPr>
          <w:ilvl w:val="0"/>
          <w:numId w:val="6"/>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Здійснювати моніторинг розвитку обдарованих учнів.</w:t>
      </w:r>
    </w:p>
    <w:p w:rsidR="004D15B2" w:rsidRPr="00306E23" w:rsidRDefault="004D15B2" w:rsidP="004D15B2">
      <w:pPr>
        <w:numPr>
          <w:ilvl w:val="0"/>
          <w:numId w:val="6"/>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Підвищити відповідальність педагогічних працівників, які мають вищу та першу кваліфікаційні категорії за результатами своєї роботи з обдарованими учнями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val="uk-UA" w:eastAsia="ru-RU"/>
        </w:rPr>
        <w:lastRenderedPageBreak/>
        <w:t xml:space="preserve">   </w:t>
      </w:r>
      <w:r w:rsidRPr="00306E23">
        <w:rPr>
          <w:rFonts w:eastAsia="Calibri"/>
          <w:color w:val="0F243E" w:themeColor="text2" w:themeShade="80"/>
          <w:lang w:eastAsia="ru-RU"/>
        </w:rPr>
        <w:t>У процесі роботи з обдарованими учнями себе виправдали такі методи: пошуково-дослідницький, метод творчих вправ, проектні, інтерактивні уроки</w:t>
      </w:r>
    </w:p>
    <w:p w:rsidR="004D15B2" w:rsidRPr="00306E23" w:rsidRDefault="004D15B2" w:rsidP="004D15B2">
      <w:pPr>
        <w:spacing w:after="0" w:line="240" w:lineRule="auto"/>
        <w:ind w:firstLine="360"/>
        <w:jc w:val="both"/>
        <w:rPr>
          <w:rFonts w:eastAsia="Calibri"/>
          <w:color w:val="0F243E" w:themeColor="text2" w:themeShade="80"/>
          <w:lang w:eastAsia="ru-RU"/>
        </w:rPr>
      </w:pPr>
      <w:r w:rsidRPr="00306E23">
        <w:rPr>
          <w:rFonts w:eastAsia="Calibri"/>
          <w:color w:val="0F243E" w:themeColor="text2" w:themeShade="80"/>
          <w:lang w:eastAsia="ru-RU"/>
        </w:rPr>
        <w:t xml:space="preserve">Учні залучались до участі у </w:t>
      </w:r>
      <w:proofErr w:type="gramStart"/>
      <w:r w:rsidRPr="00306E23">
        <w:rPr>
          <w:rFonts w:eastAsia="Calibri"/>
          <w:color w:val="0F243E" w:themeColor="text2" w:themeShade="80"/>
          <w:lang w:eastAsia="ru-RU"/>
        </w:rPr>
        <w:t>р</w:t>
      </w:r>
      <w:proofErr w:type="gramEnd"/>
      <w:r w:rsidRPr="00306E23">
        <w:rPr>
          <w:rFonts w:eastAsia="Calibri"/>
          <w:color w:val="0F243E" w:themeColor="text2" w:themeShade="80"/>
          <w:lang w:eastAsia="ru-RU"/>
        </w:rPr>
        <w:t>ізноманітних конкурсах:</w:t>
      </w:r>
    </w:p>
    <w:p w:rsidR="004D15B2" w:rsidRPr="00306E23" w:rsidRDefault="004D15B2" w:rsidP="004D15B2">
      <w:pPr>
        <w:numPr>
          <w:ilvl w:val="0"/>
          <w:numId w:val="7"/>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конкурс знавців рідної мови ім. Петра Яцика </w:t>
      </w:r>
    </w:p>
    <w:p w:rsidR="004D15B2" w:rsidRPr="00306E23" w:rsidRDefault="004D15B2" w:rsidP="004D15B2">
      <w:pPr>
        <w:numPr>
          <w:ilvl w:val="0"/>
          <w:numId w:val="7"/>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Всеукраїнська гра “Соняшник”;</w:t>
      </w:r>
    </w:p>
    <w:p w:rsidR="004D15B2" w:rsidRPr="00306E23" w:rsidRDefault="004D15B2" w:rsidP="004D15B2">
      <w:pPr>
        <w:numPr>
          <w:ilvl w:val="0"/>
          <w:numId w:val="7"/>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Участь  в інтелектуальних іграх;</w:t>
      </w:r>
    </w:p>
    <w:p w:rsidR="004D15B2" w:rsidRPr="00306E23" w:rsidRDefault="004D15B2" w:rsidP="004D15B2">
      <w:pPr>
        <w:numPr>
          <w:ilvl w:val="0"/>
          <w:numId w:val="7"/>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Участь в шкільних предметних тижнях : математичному та Тижні української мови</w:t>
      </w:r>
    </w:p>
    <w:p w:rsidR="004D15B2" w:rsidRPr="00306E23" w:rsidRDefault="004D15B2" w:rsidP="004D15B2">
      <w:pPr>
        <w:spacing w:after="0" w:line="240" w:lineRule="auto"/>
        <w:ind w:firstLine="709"/>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b/>
          <w:color w:val="0F243E" w:themeColor="text2" w:themeShade="80"/>
          <w:lang w:val="uk-UA" w:eastAsia="ru-RU"/>
        </w:rPr>
        <w:t xml:space="preserve">   У 2017-2018 навчальному</w:t>
      </w:r>
      <w:r w:rsidRPr="00306E23">
        <w:rPr>
          <w:rFonts w:eastAsia="Calibri"/>
          <w:color w:val="0F243E" w:themeColor="text2" w:themeShade="80"/>
          <w:lang w:val="uk-UA" w:eastAsia="ru-RU"/>
        </w:rPr>
        <w:t xml:space="preserve"> році планується продовжити роботу над реалізацією чинних програм, змістовним наповнюванням та  оновленням сайту школи, з програмним комплексом ІСУО;</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продовжити роботу щодо залучення позабюджетних коштів на ремонт комп’ютерної техніки  та її оновлення, у цьому напрямі роботи тісно співпрацювати з радою навчального закладу;</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залучати вчителів-предметників до проходження тематичного спецкурсу під час проходження курсової перепідготовки з отриманням відповідного посвідчення, участь у майстер-класах;</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забезпечити виконання листа Міністерства освіти і науки , молоді та спорту України від 24.06.2011 № 1/9- 493 «Щодо організації навчання вчителів із  використання інформаційно-комунікаційних технологій»;</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забезпечити якісне викладання навчального предмета  інформатики в 3,5,6,7,8,9-х класах.</w:t>
      </w:r>
    </w:p>
    <w:p w:rsidR="004D15B2" w:rsidRPr="00306E23" w:rsidRDefault="004D15B2" w:rsidP="004D15B2">
      <w:p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b/>
          <w:color w:val="0F243E" w:themeColor="text2" w:themeShade="80"/>
          <w:lang w:val="uk-UA" w:eastAsia="ru-RU"/>
        </w:rPr>
        <w:t xml:space="preserve">У </w:t>
      </w:r>
      <w:r w:rsidRPr="00306E23">
        <w:rPr>
          <w:rFonts w:eastAsia="Calibri"/>
          <w:color w:val="0F243E" w:themeColor="text2" w:themeShade="80"/>
          <w:lang w:val="uk-UA" w:eastAsia="ru-RU"/>
        </w:rPr>
        <w:t>2017/2018 навчальному році заплановано продовження відповідної роботи, необхідно активізувати роз’яснювальну роботу з батьками щодо організації поглибленого вивчення предметів, інформованості батьків, учнів про особливості державної підсумкової атестації у 2017 році, продовження здобування середньої освіти.</w:t>
      </w:r>
    </w:p>
    <w:p w:rsidR="004D15B2" w:rsidRPr="004D15B2"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Своєчасно та в повному обсязі вжито заходів для забезпечення нормативності роботи з обліку дітей і підлітків шкільного віку щодо охоплення їх навчанням. За підсумками обліку дітей і підлітків шкільного віку складено статистичні звіти .          Одним із актуальних завдань, яке дозволяє висвітлити кінцеві результати освітньої діяльності в закладі , є моніторинг результатів державної підсумкової атестації учнів 4 та 9  класів.</w:t>
      </w:r>
    </w:p>
    <w:p w:rsidR="004D15B2" w:rsidRPr="004D15B2" w:rsidRDefault="004D15B2" w:rsidP="004D15B2">
      <w:pPr>
        <w:spacing w:after="0" w:line="240" w:lineRule="auto"/>
        <w:jc w:val="both"/>
        <w:rPr>
          <w:rFonts w:eastAsia="Calibri"/>
          <w:color w:val="0F243E" w:themeColor="text2" w:themeShade="80"/>
          <w:lang w:val="uk-UA" w:eastAsia="ru-RU"/>
        </w:rPr>
      </w:pPr>
    </w:p>
    <w:p w:rsidR="004D15B2" w:rsidRPr="004D15B2" w:rsidRDefault="004D15B2" w:rsidP="004D15B2">
      <w:pPr>
        <w:spacing w:after="0" w:line="240" w:lineRule="auto"/>
        <w:jc w:val="both"/>
        <w:rPr>
          <w:rFonts w:eastAsia="Calibri"/>
          <w:color w:val="0F243E" w:themeColor="text2" w:themeShade="80"/>
          <w:lang w:val="uk-UA" w:eastAsia="ru-RU"/>
        </w:rPr>
      </w:pPr>
    </w:p>
    <w:p w:rsidR="004D15B2" w:rsidRPr="004D15B2" w:rsidRDefault="004D15B2" w:rsidP="004D15B2">
      <w:pPr>
        <w:spacing w:after="0" w:line="240" w:lineRule="auto"/>
        <w:jc w:val="both"/>
        <w:rPr>
          <w:rFonts w:eastAsia="Calibri"/>
          <w:color w:val="0F243E" w:themeColor="text2" w:themeShade="80"/>
          <w:lang w:val="uk-UA" w:eastAsia="ru-RU"/>
        </w:rPr>
      </w:pPr>
    </w:p>
    <w:p w:rsidR="004D15B2" w:rsidRPr="004D15B2"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widowControl w:val="0"/>
        <w:snapToGrid w:val="0"/>
        <w:spacing w:after="0" w:line="240" w:lineRule="auto"/>
        <w:rPr>
          <w:rFonts w:eastAsia="Times New Roman"/>
          <w:b/>
          <w:snapToGrid w:val="0"/>
          <w:color w:val="0F243E" w:themeColor="text2" w:themeShade="80"/>
          <w:lang w:val="uk-UA" w:eastAsia="ru-RU"/>
        </w:rPr>
      </w:pPr>
      <w:r w:rsidRPr="00306E23">
        <w:rPr>
          <w:rFonts w:eastAsia="Times New Roman"/>
          <w:b/>
          <w:color w:val="0F243E" w:themeColor="text2" w:themeShade="80"/>
          <w:lang w:val="uk-UA" w:eastAsia="ru-RU"/>
        </w:rPr>
        <w:lastRenderedPageBreak/>
        <w:t xml:space="preserve">                                                                    </w:t>
      </w:r>
      <w:r w:rsidRPr="00306E23">
        <w:rPr>
          <w:rFonts w:eastAsia="Calibri"/>
          <w:b/>
          <w:color w:val="0F243E" w:themeColor="text2" w:themeShade="80"/>
          <w:lang w:val="uk-UA"/>
        </w:rPr>
        <w:t xml:space="preserve">      Результати     </w:t>
      </w:r>
      <w:r w:rsidRPr="00306E23">
        <w:rPr>
          <w:rFonts w:eastAsia="Times New Roman"/>
          <w:b/>
          <w:snapToGrid w:val="0"/>
          <w:color w:val="0F243E" w:themeColor="text2" w:themeShade="80"/>
          <w:lang w:val="uk-UA" w:eastAsia="ru-RU"/>
        </w:rPr>
        <w:t xml:space="preserve">ДПА в </w:t>
      </w:r>
      <w:r w:rsidRPr="00306E23">
        <w:rPr>
          <w:rFonts w:eastAsia="Times New Roman"/>
          <w:b/>
          <w:snapToGrid w:val="0"/>
          <w:color w:val="0F243E" w:themeColor="text2" w:themeShade="80"/>
          <w:lang w:eastAsia="ru-RU"/>
        </w:rPr>
        <w:t>9</w:t>
      </w:r>
      <w:r w:rsidRPr="00306E23">
        <w:rPr>
          <w:rFonts w:eastAsia="Times New Roman"/>
          <w:b/>
          <w:snapToGrid w:val="0"/>
          <w:color w:val="0F243E" w:themeColor="text2" w:themeShade="80"/>
          <w:lang w:val="uk-UA" w:eastAsia="ru-RU"/>
        </w:rPr>
        <w:t xml:space="preserve"> класі</w:t>
      </w:r>
    </w:p>
    <w:p w:rsidR="004D15B2" w:rsidRPr="00306E23" w:rsidRDefault="004D15B2" w:rsidP="004D15B2">
      <w:pPr>
        <w:widowControl w:val="0"/>
        <w:spacing w:after="0" w:line="240" w:lineRule="auto"/>
        <w:rPr>
          <w:rFonts w:eastAsia="Times New Roman"/>
          <w:b/>
          <w:snapToGrid w:val="0"/>
          <w:color w:val="0F243E" w:themeColor="text2" w:themeShade="80"/>
          <w:lang w:val="uk-UA" w:eastAsia="ru-RU"/>
        </w:rPr>
      </w:pPr>
    </w:p>
    <w:tbl>
      <w:tblPr>
        <w:tblpPr w:leftFromText="180" w:rightFromText="180" w:bottomFromText="200" w:vertAnchor="text" w:horzAnchor="margin" w:tblpY="114"/>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808"/>
        <w:gridCol w:w="1134"/>
        <w:gridCol w:w="1134"/>
        <w:gridCol w:w="1276"/>
        <w:gridCol w:w="1134"/>
        <w:gridCol w:w="850"/>
        <w:gridCol w:w="851"/>
        <w:gridCol w:w="850"/>
        <w:gridCol w:w="709"/>
        <w:gridCol w:w="850"/>
        <w:gridCol w:w="993"/>
        <w:gridCol w:w="992"/>
        <w:gridCol w:w="850"/>
        <w:gridCol w:w="1134"/>
      </w:tblGrid>
      <w:tr w:rsidR="004D15B2" w:rsidRPr="00306E23" w:rsidTr="0088080D">
        <w:trPr>
          <w:trHeight w:val="720"/>
        </w:trPr>
        <w:tc>
          <w:tcPr>
            <w:tcW w:w="535" w:type="dxa"/>
            <w:vMerge w:val="restart"/>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 з/</w:t>
            </w:r>
            <w:proofErr w:type="gramStart"/>
            <w:r w:rsidRPr="00306E23">
              <w:rPr>
                <w:rFonts w:eastAsia="Times New Roman"/>
                <w:b/>
                <w:color w:val="0F243E" w:themeColor="text2" w:themeShade="80"/>
                <w:sz w:val="24"/>
                <w:szCs w:val="24"/>
                <w:lang w:eastAsia="ru-RU"/>
              </w:rPr>
              <w:t>п</w:t>
            </w:r>
            <w:proofErr w:type="gramEnd"/>
          </w:p>
        </w:tc>
        <w:tc>
          <w:tcPr>
            <w:tcW w:w="808" w:type="dxa"/>
            <w:vMerge w:val="restart"/>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класів</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учні</w:t>
            </w:r>
            <w:proofErr w:type="gramStart"/>
            <w:r w:rsidRPr="00306E23">
              <w:rPr>
                <w:rFonts w:eastAsia="Times New Roman"/>
                <w:b/>
                <w:color w:val="0F243E" w:themeColor="text2" w:themeShade="80"/>
                <w:sz w:val="24"/>
                <w:szCs w:val="24"/>
                <w:lang w:eastAsia="ru-RU"/>
              </w:rPr>
              <w:t>в</w:t>
            </w:r>
            <w:proofErr w:type="gramEnd"/>
            <w:r w:rsidRPr="00306E23">
              <w:rPr>
                <w:rFonts w:eastAsia="Times New Roman"/>
                <w:b/>
                <w:color w:val="0F243E" w:themeColor="text2" w:themeShade="80"/>
                <w:sz w:val="24"/>
                <w:szCs w:val="24"/>
                <w:lang w:eastAsia="ru-RU"/>
              </w:rPr>
              <w:t xml:space="preserve"> за списком</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учні</w:t>
            </w:r>
            <w:proofErr w:type="gramStart"/>
            <w:r w:rsidRPr="00306E23">
              <w:rPr>
                <w:rFonts w:eastAsia="Times New Roman"/>
                <w:b/>
                <w:color w:val="0F243E" w:themeColor="text2" w:themeShade="80"/>
                <w:sz w:val="24"/>
                <w:szCs w:val="24"/>
                <w:lang w:eastAsia="ru-RU"/>
              </w:rPr>
              <w:t>в</w:t>
            </w:r>
            <w:proofErr w:type="gramEnd"/>
            <w:r w:rsidRPr="00306E23">
              <w:rPr>
                <w:rFonts w:eastAsia="Times New Roman"/>
                <w:b/>
                <w:color w:val="0F243E" w:themeColor="text2" w:themeShade="80"/>
                <w:sz w:val="24"/>
                <w:szCs w:val="24"/>
                <w:lang w:eastAsia="ru-RU"/>
              </w:rPr>
              <w:t xml:space="preserve"> які складали ДПА</w:t>
            </w:r>
          </w:p>
        </w:tc>
        <w:tc>
          <w:tcPr>
            <w:tcW w:w="1276" w:type="dxa"/>
            <w:vMerge w:val="restart"/>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ind w:right="-108"/>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Предмет ДПА</w:t>
            </w:r>
          </w:p>
        </w:tc>
        <w:tc>
          <w:tcPr>
            <w:tcW w:w="1134" w:type="dxa"/>
            <w:vMerge w:val="restart"/>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Кв. категорія вчителя</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 xml:space="preserve">Високий </w:t>
            </w:r>
            <w:proofErr w:type="gramStart"/>
            <w:r w:rsidRPr="00306E23">
              <w:rPr>
                <w:rFonts w:eastAsia="Times New Roman"/>
                <w:b/>
                <w:color w:val="0F243E" w:themeColor="text2" w:themeShade="80"/>
                <w:sz w:val="24"/>
                <w:szCs w:val="24"/>
                <w:lang w:eastAsia="ru-RU"/>
              </w:rPr>
              <w:t>р</w:t>
            </w:r>
            <w:proofErr w:type="gramEnd"/>
            <w:r w:rsidRPr="00306E23">
              <w:rPr>
                <w:rFonts w:eastAsia="Times New Roman"/>
                <w:b/>
                <w:color w:val="0F243E" w:themeColor="text2" w:themeShade="80"/>
                <w:sz w:val="24"/>
                <w:szCs w:val="24"/>
                <w:lang w:eastAsia="ru-RU"/>
              </w:rPr>
              <w:t>івень</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Достатній</w:t>
            </w:r>
          </w:p>
          <w:p w:rsidR="004D15B2" w:rsidRPr="00306E23" w:rsidRDefault="004D15B2" w:rsidP="0088080D">
            <w:pPr>
              <w:spacing w:after="0" w:line="240" w:lineRule="auto"/>
              <w:rPr>
                <w:rFonts w:eastAsia="Times New Roman"/>
                <w:b/>
                <w:color w:val="0F243E" w:themeColor="text2" w:themeShade="80"/>
                <w:sz w:val="24"/>
                <w:szCs w:val="24"/>
                <w:lang w:eastAsia="ru-RU"/>
              </w:rPr>
            </w:pPr>
            <w:proofErr w:type="gramStart"/>
            <w:r w:rsidRPr="00306E23">
              <w:rPr>
                <w:rFonts w:eastAsia="Times New Roman"/>
                <w:b/>
                <w:color w:val="0F243E" w:themeColor="text2" w:themeShade="80"/>
                <w:sz w:val="24"/>
                <w:szCs w:val="24"/>
                <w:lang w:eastAsia="ru-RU"/>
              </w:rPr>
              <w:t>р</w:t>
            </w:r>
            <w:proofErr w:type="gramEnd"/>
            <w:r w:rsidRPr="00306E23">
              <w:rPr>
                <w:rFonts w:eastAsia="Times New Roman"/>
                <w:b/>
                <w:color w:val="0F243E" w:themeColor="text2" w:themeShade="80"/>
                <w:sz w:val="24"/>
                <w:szCs w:val="24"/>
                <w:lang w:eastAsia="ru-RU"/>
              </w:rPr>
              <w:t>івень</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 xml:space="preserve">Середній </w:t>
            </w:r>
            <w:proofErr w:type="gramStart"/>
            <w:r w:rsidRPr="00306E23">
              <w:rPr>
                <w:rFonts w:eastAsia="Times New Roman"/>
                <w:b/>
                <w:color w:val="0F243E" w:themeColor="text2" w:themeShade="80"/>
                <w:sz w:val="24"/>
                <w:szCs w:val="24"/>
                <w:lang w:eastAsia="ru-RU"/>
              </w:rPr>
              <w:t>р</w:t>
            </w:r>
            <w:proofErr w:type="gramEnd"/>
            <w:r w:rsidRPr="00306E23">
              <w:rPr>
                <w:rFonts w:eastAsia="Times New Roman"/>
                <w:b/>
                <w:color w:val="0F243E" w:themeColor="text2" w:themeShade="80"/>
                <w:sz w:val="24"/>
                <w:szCs w:val="24"/>
                <w:lang w:eastAsia="ru-RU"/>
              </w:rPr>
              <w:t>івень</w:t>
            </w:r>
          </w:p>
        </w:tc>
        <w:tc>
          <w:tcPr>
            <w:tcW w:w="1842" w:type="dxa"/>
            <w:gridSpan w:val="2"/>
            <w:tcBorders>
              <w:top w:val="single" w:sz="4" w:space="0" w:color="000000"/>
              <w:left w:val="single" w:sz="4" w:space="0" w:color="000000"/>
              <w:bottom w:val="single" w:sz="4" w:space="0" w:color="auto"/>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 xml:space="preserve">Початковий </w:t>
            </w:r>
            <w:proofErr w:type="gramStart"/>
            <w:r w:rsidRPr="00306E23">
              <w:rPr>
                <w:rFonts w:eastAsia="Times New Roman"/>
                <w:b/>
                <w:color w:val="0F243E" w:themeColor="text2" w:themeShade="80"/>
                <w:sz w:val="24"/>
                <w:szCs w:val="24"/>
                <w:lang w:eastAsia="ru-RU"/>
              </w:rPr>
              <w:t>р</w:t>
            </w:r>
            <w:proofErr w:type="gramEnd"/>
            <w:r w:rsidRPr="00306E23">
              <w:rPr>
                <w:rFonts w:eastAsia="Times New Roman"/>
                <w:b/>
                <w:color w:val="0F243E" w:themeColor="text2" w:themeShade="80"/>
                <w:sz w:val="24"/>
                <w:szCs w:val="24"/>
                <w:lang w:eastAsia="ru-RU"/>
              </w:rPr>
              <w:t>івень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Якісний показник класу, %</w:t>
            </w:r>
          </w:p>
        </w:tc>
      </w:tr>
      <w:tr w:rsidR="004D15B2" w:rsidRPr="00306E23" w:rsidTr="0088080D">
        <w:trPr>
          <w:trHeight w:val="335"/>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w:t>
            </w:r>
          </w:p>
        </w:tc>
        <w:tc>
          <w:tcPr>
            <w:tcW w:w="851" w:type="dxa"/>
            <w:tcBorders>
              <w:top w:val="single" w:sz="4" w:space="0" w:color="auto"/>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auto"/>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w:t>
            </w:r>
          </w:p>
        </w:tc>
        <w:tc>
          <w:tcPr>
            <w:tcW w:w="709" w:type="dxa"/>
            <w:tcBorders>
              <w:top w:val="single" w:sz="4" w:space="0" w:color="auto"/>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auto"/>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w:t>
            </w:r>
          </w:p>
        </w:tc>
        <w:tc>
          <w:tcPr>
            <w:tcW w:w="993" w:type="dxa"/>
            <w:tcBorders>
              <w:top w:val="single" w:sz="4" w:space="0" w:color="auto"/>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992" w:type="dxa"/>
            <w:tcBorders>
              <w:top w:val="single" w:sz="4" w:space="0" w:color="auto"/>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К-сть уч.</w:t>
            </w:r>
          </w:p>
        </w:tc>
        <w:tc>
          <w:tcPr>
            <w:tcW w:w="850" w:type="dxa"/>
            <w:tcBorders>
              <w:top w:val="single" w:sz="4" w:space="0" w:color="auto"/>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D15B2" w:rsidRPr="00306E23" w:rsidRDefault="004D15B2" w:rsidP="0088080D">
            <w:pPr>
              <w:spacing w:after="0" w:line="240" w:lineRule="auto"/>
              <w:rPr>
                <w:rFonts w:eastAsia="Times New Roman"/>
                <w:b/>
                <w:color w:val="0F243E" w:themeColor="text2" w:themeShade="80"/>
                <w:sz w:val="24"/>
                <w:szCs w:val="24"/>
                <w:lang w:eastAsia="ru-RU"/>
              </w:rPr>
            </w:pPr>
          </w:p>
        </w:tc>
      </w:tr>
      <w:tr w:rsidR="004D15B2" w:rsidRPr="00306E23" w:rsidTr="0088080D">
        <w:tc>
          <w:tcPr>
            <w:tcW w:w="535"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sidRPr="00306E23">
              <w:rPr>
                <w:rFonts w:eastAsia="Times New Roman"/>
                <w:b/>
                <w:color w:val="0F243E" w:themeColor="text2" w:themeShade="80"/>
                <w:sz w:val="24"/>
                <w:szCs w:val="24"/>
                <w:lang w:val="en-US" w:eastAsia="ru-RU"/>
              </w:rPr>
              <w:t>1</w:t>
            </w:r>
            <w:r w:rsidRPr="00306E23">
              <w:rPr>
                <w:rFonts w:eastAsia="Times New Roman"/>
                <w:b/>
                <w:color w:val="0F243E" w:themeColor="text2" w:themeShade="80"/>
                <w:sz w:val="24"/>
                <w:szCs w:val="24"/>
                <w:lang w:eastAsia="ru-RU"/>
              </w:rPr>
              <w:t>.</w:t>
            </w:r>
          </w:p>
        </w:tc>
        <w:tc>
          <w:tcPr>
            <w:tcW w:w="808"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sidRPr="00306E23">
              <w:rPr>
                <w:rFonts w:eastAsia="Times New Roman"/>
                <w:b/>
                <w:color w:val="0F243E" w:themeColor="text2" w:themeShade="80"/>
                <w:sz w:val="24"/>
                <w:szCs w:val="24"/>
                <w:lang w:val="uk-UA"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sidRPr="00306E23">
              <w:rPr>
                <w:rFonts w:eastAsia="Times New Roman"/>
                <w:b/>
                <w:color w:val="0F243E" w:themeColor="text2" w:themeShade="80"/>
                <w:sz w:val="24"/>
                <w:szCs w:val="24"/>
                <w:lang w:val="uk-UA" w:eastAsia="ru-RU"/>
              </w:rPr>
              <w:t>7</w:t>
            </w:r>
          </w:p>
        </w:tc>
        <w:tc>
          <w:tcPr>
            <w:tcW w:w="1276"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sidRPr="00306E23">
              <w:rPr>
                <w:rFonts w:eastAsia="Times New Roman"/>
                <w:b/>
                <w:color w:val="0F243E" w:themeColor="text2" w:themeShade="80"/>
                <w:sz w:val="24"/>
                <w:szCs w:val="24"/>
                <w:lang w:eastAsia="ru-RU"/>
              </w:rPr>
              <w:t>українська мова</w:t>
            </w:r>
          </w:p>
        </w:tc>
        <w:tc>
          <w:tcPr>
            <w:tcW w:w="1134"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перша</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371CD7" w:rsidRDefault="004D15B2" w:rsidP="0088080D">
            <w:pPr>
              <w:spacing w:after="0" w:line="240" w:lineRule="auto"/>
              <w:rPr>
                <w:rFonts w:eastAsia="Times New Roman"/>
                <w:b/>
                <w:color w:val="0F243E" w:themeColor="text2" w:themeShade="80"/>
                <w:sz w:val="24"/>
                <w:szCs w:val="24"/>
                <w:lang w:val="uk-UA" w:eastAsia="ru-RU"/>
              </w:rPr>
            </w:pPr>
            <w:r>
              <w:rPr>
                <w:rFonts w:eastAsia="Times New Roman"/>
                <w:b/>
                <w:color w:val="0F243E" w:themeColor="text2" w:themeShade="80"/>
                <w:sz w:val="24"/>
                <w:szCs w:val="24"/>
                <w:lang w:val="uk-UA" w:eastAsia="ru-RU"/>
              </w:rPr>
              <w:t>4</w:t>
            </w:r>
          </w:p>
        </w:tc>
        <w:tc>
          <w:tcPr>
            <w:tcW w:w="851"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Pr>
                <w:rFonts w:eastAsia="Times New Roman"/>
                <w:b/>
                <w:color w:val="0F243E" w:themeColor="text2" w:themeShade="80"/>
                <w:sz w:val="24"/>
                <w:szCs w:val="24"/>
                <w:lang w:val="uk-UA" w:eastAsia="ru-RU"/>
              </w:rPr>
              <w:t>57</w:t>
            </w:r>
            <w:r w:rsidRPr="00306E23">
              <w:rPr>
                <w:rFonts w:eastAsia="Times New Roman"/>
                <w:b/>
                <w:color w:val="0F243E" w:themeColor="text2" w:themeShade="80"/>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371CD7" w:rsidRDefault="004D15B2" w:rsidP="0088080D">
            <w:pPr>
              <w:spacing w:after="0" w:line="240" w:lineRule="auto"/>
              <w:rPr>
                <w:rFonts w:eastAsia="Times New Roman"/>
                <w:b/>
                <w:color w:val="0F243E" w:themeColor="text2" w:themeShade="80"/>
                <w:sz w:val="24"/>
                <w:szCs w:val="24"/>
                <w:lang w:val="uk-UA" w:eastAsia="ru-RU"/>
              </w:rPr>
            </w:pPr>
            <w:r>
              <w:rPr>
                <w:rFonts w:eastAsia="Times New Roman"/>
                <w:b/>
                <w:color w:val="0F243E" w:themeColor="text2" w:themeShade="80"/>
                <w:sz w:val="24"/>
                <w:szCs w:val="24"/>
                <w:lang w:val="uk-UA" w:eastAsia="ru-RU"/>
              </w:rPr>
              <w:t>2</w:t>
            </w:r>
          </w:p>
        </w:tc>
        <w:tc>
          <w:tcPr>
            <w:tcW w:w="709"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Pr>
                <w:rFonts w:eastAsia="Times New Roman"/>
                <w:b/>
                <w:color w:val="0F243E" w:themeColor="text2" w:themeShade="80"/>
                <w:sz w:val="24"/>
                <w:szCs w:val="24"/>
                <w:lang w:val="uk-UA" w:eastAsia="ru-RU"/>
              </w:rPr>
              <w:t>28</w:t>
            </w:r>
            <w:r w:rsidRPr="00306E23">
              <w:rPr>
                <w:rFonts w:eastAsia="Times New Roman"/>
                <w:b/>
                <w:color w:val="0F243E" w:themeColor="text2" w:themeShade="80"/>
                <w:sz w:val="24"/>
                <w:szCs w:val="24"/>
                <w:lang w:val="uk-UA"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sidRPr="00306E23">
              <w:rPr>
                <w:rFonts w:eastAsia="Times New Roman"/>
                <w:b/>
                <w:color w:val="0F243E" w:themeColor="text2" w:themeShade="80"/>
                <w:sz w:val="24"/>
                <w:szCs w:val="24"/>
                <w:lang w:eastAsia="ru-RU"/>
              </w:rPr>
              <w:t>1</w:t>
            </w:r>
          </w:p>
        </w:tc>
        <w:tc>
          <w:tcPr>
            <w:tcW w:w="993"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uk-UA" w:eastAsia="ru-RU"/>
              </w:rPr>
            </w:pPr>
            <w:r>
              <w:rPr>
                <w:rFonts w:eastAsia="Times New Roman"/>
                <w:b/>
                <w:color w:val="0F243E" w:themeColor="text2" w:themeShade="80"/>
                <w:sz w:val="24"/>
                <w:szCs w:val="24"/>
                <w:lang w:val="uk-UA" w:eastAsia="ru-RU"/>
              </w:rPr>
              <w:t>14</w:t>
            </w:r>
            <w:r w:rsidRPr="00306E23">
              <w:rPr>
                <w:rFonts w:eastAsia="Times New Roman"/>
                <w:b/>
                <w:color w:val="0F243E" w:themeColor="text2" w:themeShade="80"/>
                <w:sz w:val="24"/>
                <w:szCs w:val="24"/>
                <w:lang w:val="uk-UA"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850"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Pr>
                <w:rFonts w:eastAsia="Times New Roman"/>
                <w:b/>
                <w:color w:val="0F243E" w:themeColor="text2" w:themeShade="80"/>
                <w:sz w:val="24"/>
                <w:szCs w:val="24"/>
                <w:lang w:val="uk-UA" w:eastAsia="ru-RU"/>
              </w:rPr>
              <w:t xml:space="preserve">  </w:t>
            </w:r>
            <w:r w:rsidRPr="00306E23">
              <w:rPr>
                <w:rFonts w:eastAsia="Times New Roman"/>
                <w:b/>
                <w:color w:val="0F243E" w:themeColor="text2" w:themeShade="80"/>
                <w:sz w:val="24"/>
                <w:szCs w:val="24"/>
                <w:lang w:eastAsia="ru-RU"/>
              </w:rPr>
              <w:t>%</w:t>
            </w:r>
          </w:p>
        </w:tc>
      </w:tr>
      <w:tr w:rsidR="004D15B2" w:rsidRPr="00306E23" w:rsidTr="0088080D">
        <w:tc>
          <w:tcPr>
            <w:tcW w:w="535"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eastAsia="ru-RU"/>
              </w:rPr>
            </w:pPr>
            <w:r w:rsidRPr="00306E23">
              <w:rPr>
                <w:rFonts w:eastAsia="Times New Roman"/>
                <w:b/>
                <w:color w:val="0F243E" w:themeColor="text2" w:themeShade="80"/>
                <w:sz w:val="24"/>
                <w:szCs w:val="24"/>
                <w:lang w:eastAsia="ru-RU"/>
              </w:rPr>
              <w:t>2.</w:t>
            </w:r>
          </w:p>
        </w:tc>
        <w:tc>
          <w:tcPr>
            <w:tcW w:w="808"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en-US" w:eastAsia="ru-RU"/>
              </w:rPr>
            </w:pPr>
            <w:r w:rsidRPr="00306E23">
              <w:rPr>
                <w:rFonts w:eastAsia="Times New Roman"/>
                <w:b/>
                <w:color w:val="0F243E" w:themeColor="text2" w:themeShade="80"/>
                <w:sz w:val="22"/>
                <w:szCs w:val="22"/>
                <w:lang w:val="en-US"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uk-UA" w:eastAsia="ru-RU"/>
              </w:rPr>
            </w:pPr>
            <w:r w:rsidRPr="00306E23">
              <w:rPr>
                <w:rFonts w:eastAsia="Times New Roman"/>
                <w:b/>
                <w:color w:val="0F243E" w:themeColor="text2" w:themeShade="80"/>
                <w:sz w:val="22"/>
                <w:szCs w:val="22"/>
                <w:lang w:val="uk-UA"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uk-UA" w:eastAsia="ru-RU"/>
              </w:rPr>
            </w:pPr>
            <w:r w:rsidRPr="00306E23">
              <w:rPr>
                <w:rFonts w:eastAsia="Times New Roman"/>
                <w:b/>
                <w:color w:val="0F243E" w:themeColor="text2" w:themeShade="80"/>
                <w:sz w:val="22"/>
                <w:szCs w:val="22"/>
                <w:lang w:val="uk-UA" w:eastAsia="ru-RU"/>
              </w:rPr>
              <w:t>7</w:t>
            </w:r>
          </w:p>
        </w:tc>
        <w:tc>
          <w:tcPr>
            <w:tcW w:w="1276"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tabs>
                <w:tab w:val="left" w:pos="705"/>
              </w:tabs>
              <w:spacing w:after="0" w:line="240" w:lineRule="auto"/>
              <w:ind w:right="-108"/>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математика</w:t>
            </w:r>
            <w:r w:rsidRPr="00306E23">
              <w:rPr>
                <w:rFonts w:eastAsia="Times New Roman"/>
                <w:b/>
                <w:color w:val="0F243E" w:themeColor="text2" w:themeShade="80"/>
                <w:sz w:val="24"/>
                <w:szCs w:val="24"/>
                <w:lang w:eastAsia="ru-RU"/>
              </w:rPr>
              <w:tab/>
            </w:r>
          </w:p>
        </w:tc>
        <w:tc>
          <w:tcPr>
            <w:tcW w:w="1134"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вища</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851"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709"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993"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850"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Pr>
                <w:rFonts w:eastAsia="Times New Roman"/>
                <w:b/>
                <w:color w:val="0F243E" w:themeColor="text2" w:themeShade="80"/>
                <w:sz w:val="24"/>
                <w:szCs w:val="24"/>
                <w:lang w:val="uk-UA" w:eastAsia="ru-RU"/>
              </w:rPr>
              <w:t xml:space="preserve">   </w:t>
            </w:r>
            <w:r w:rsidRPr="00306E23">
              <w:rPr>
                <w:rFonts w:eastAsia="Times New Roman"/>
                <w:b/>
                <w:color w:val="0F243E" w:themeColor="text2" w:themeShade="80"/>
                <w:sz w:val="24"/>
                <w:szCs w:val="24"/>
                <w:lang w:eastAsia="ru-RU"/>
              </w:rPr>
              <w:t>%</w:t>
            </w:r>
          </w:p>
        </w:tc>
      </w:tr>
      <w:tr w:rsidR="004D15B2" w:rsidRPr="00306E23" w:rsidTr="0088080D">
        <w:tc>
          <w:tcPr>
            <w:tcW w:w="535"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eastAsia="ru-RU"/>
              </w:rPr>
            </w:pPr>
            <w:r w:rsidRPr="00306E23">
              <w:rPr>
                <w:rFonts w:eastAsia="Times New Roman"/>
                <w:b/>
                <w:color w:val="0F243E" w:themeColor="text2" w:themeShade="80"/>
                <w:sz w:val="24"/>
                <w:szCs w:val="24"/>
                <w:lang w:eastAsia="ru-RU"/>
              </w:rPr>
              <w:t>3.</w:t>
            </w:r>
          </w:p>
        </w:tc>
        <w:tc>
          <w:tcPr>
            <w:tcW w:w="808"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en-US" w:eastAsia="ru-RU"/>
              </w:rPr>
            </w:pPr>
            <w:r w:rsidRPr="00306E23">
              <w:rPr>
                <w:rFonts w:eastAsia="Times New Roman"/>
                <w:b/>
                <w:color w:val="0F243E" w:themeColor="text2" w:themeShade="80"/>
                <w:sz w:val="22"/>
                <w:szCs w:val="22"/>
                <w:lang w:val="en-US"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uk-UA" w:eastAsia="ru-RU"/>
              </w:rPr>
            </w:pPr>
            <w:r w:rsidRPr="00306E23">
              <w:rPr>
                <w:rFonts w:eastAsia="Times New Roman"/>
                <w:b/>
                <w:color w:val="0F243E" w:themeColor="text2" w:themeShade="80"/>
                <w:sz w:val="22"/>
                <w:szCs w:val="22"/>
                <w:lang w:val="uk-UA"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2"/>
                <w:szCs w:val="22"/>
                <w:lang w:val="uk-UA" w:eastAsia="ru-RU"/>
              </w:rPr>
            </w:pPr>
            <w:r w:rsidRPr="00306E23">
              <w:rPr>
                <w:rFonts w:eastAsia="Times New Roman"/>
                <w:b/>
                <w:color w:val="0F243E" w:themeColor="text2" w:themeShade="80"/>
                <w:sz w:val="22"/>
                <w:szCs w:val="22"/>
                <w:lang w:val="uk-UA" w:eastAsia="ru-RU"/>
              </w:rPr>
              <w:t>7</w:t>
            </w:r>
          </w:p>
        </w:tc>
        <w:tc>
          <w:tcPr>
            <w:tcW w:w="1276"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tabs>
                <w:tab w:val="left" w:pos="705"/>
              </w:tabs>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географія</w:t>
            </w:r>
          </w:p>
        </w:tc>
        <w:tc>
          <w:tcPr>
            <w:tcW w:w="1134"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перша</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851"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709"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850" w:type="dxa"/>
            <w:tcBorders>
              <w:top w:val="single" w:sz="4" w:space="0" w:color="000000"/>
              <w:left w:val="single" w:sz="4" w:space="0" w:color="000000"/>
              <w:bottom w:val="single" w:sz="4" w:space="0" w:color="000000"/>
              <w:right w:val="single" w:sz="4" w:space="0" w:color="auto"/>
            </w:tcBorders>
            <w:hideMark/>
          </w:tcPr>
          <w:p w:rsidR="004D15B2" w:rsidRPr="001958CE" w:rsidRDefault="004D15B2" w:rsidP="0088080D">
            <w:pPr>
              <w:spacing w:after="0" w:line="240" w:lineRule="auto"/>
              <w:rPr>
                <w:rFonts w:eastAsia="Times New Roman"/>
                <w:b/>
                <w:color w:val="0F243E" w:themeColor="text2" w:themeShade="80"/>
                <w:sz w:val="24"/>
                <w:szCs w:val="24"/>
                <w:lang w:val="uk-UA" w:eastAsia="ru-RU"/>
              </w:rPr>
            </w:pPr>
          </w:p>
        </w:tc>
        <w:tc>
          <w:tcPr>
            <w:tcW w:w="993"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sidRPr="00306E23">
              <w:rPr>
                <w:rFonts w:eastAsia="Times New Roman"/>
                <w:b/>
                <w:color w:val="0F243E" w:themeColor="text2" w:themeShade="80"/>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850" w:type="dxa"/>
            <w:tcBorders>
              <w:top w:val="single" w:sz="4" w:space="0" w:color="000000"/>
              <w:left w:val="single" w:sz="4" w:space="0" w:color="auto"/>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val="en-US" w:eastAsia="ru-RU"/>
              </w:rPr>
            </w:pPr>
            <w:r w:rsidRPr="00306E23">
              <w:rPr>
                <w:rFonts w:eastAsia="Times New Roman"/>
                <w:b/>
                <w:color w:val="0F243E" w:themeColor="text2" w:themeShade="80"/>
                <w:sz w:val="24"/>
                <w:szCs w:val="24"/>
                <w:lang w:val="en-US" w:eastAsia="ru-RU"/>
              </w:rPr>
              <w:t>0</w:t>
            </w:r>
          </w:p>
        </w:tc>
        <w:tc>
          <w:tcPr>
            <w:tcW w:w="1134" w:type="dxa"/>
            <w:tcBorders>
              <w:top w:val="single" w:sz="4" w:space="0" w:color="000000"/>
              <w:left w:val="single" w:sz="4" w:space="0" w:color="000000"/>
              <w:bottom w:val="single" w:sz="4" w:space="0" w:color="000000"/>
              <w:right w:val="single" w:sz="4" w:space="0" w:color="000000"/>
            </w:tcBorders>
            <w:hideMark/>
          </w:tcPr>
          <w:p w:rsidR="004D15B2" w:rsidRPr="00306E23" w:rsidRDefault="004D15B2" w:rsidP="0088080D">
            <w:pPr>
              <w:spacing w:after="0" w:line="240" w:lineRule="auto"/>
              <w:rPr>
                <w:rFonts w:eastAsia="Times New Roman"/>
                <w:b/>
                <w:color w:val="0F243E" w:themeColor="text2" w:themeShade="80"/>
                <w:sz w:val="24"/>
                <w:szCs w:val="24"/>
                <w:lang w:eastAsia="ru-RU"/>
              </w:rPr>
            </w:pPr>
            <w:r>
              <w:rPr>
                <w:rFonts w:eastAsia="Times New Roman"/>
                <w:b/>
                <w:color w:val="0F243E" w:themeColor="text2" w:themeShade="80"/>
                <w:sz w:val="24"/>
                <w:szCs w:val="24"/>
                <w:lang w:val="uk-UA" w:eastAsia="ru-RU"/>
              </w:rPr>
              <w:t xml:space="preserve">   </w:t>
            </w:r>
            <w:r w:rsidRPr="00306E23">
              <w:rPr>
                <w:rFonts w:eastAsia="Times New Roman"/>
                <w:b/>
                <w:color w:val="0F243E" w:themeColor="text2" w:themeShade="80"/>
                <w:sz w:val="24"/>
                <w:szCs w:val="24"/>
                <w:lang w:eastAsia="ru-RU"/>
              </w:rPr>
              <w:t>%</w:t>
            </w:r>
          </w:p>
        </w:tc>
      </w:tr>
    </w:tbl>
    <w:p w:rsidR="004D15B2" w:rsidRPr="00306E23" w:rsidRDefault="004D15B2" w:rsidP="004D15B2">
      <w:pPr>
        <w:spacing w:after="0" w:line="240" w:lineRule="auto"/>
        <w:jc w:val="both"/>
        <w:rPr>
          <w:rFonts w:eastAsia="Calibri"/>
          <w:b/>
          <w:color w:val="0F243E" w:themeColor="text2" w:themeShade="80"/>
          <w:lang w:val="uk-UA" w:eastAsia="ru-RU"/>
        </w:rPr>
      </w:pPr>
    </w:p>
    <w:p w:rsidR="004D15B2" w:rsidRPr="00306E23" w:rsidRDefault="004D15B2" w:rsidP="004D15B2">
      <w:pPr>
        <w:spacing w:after="0" w:line="240" w:lineRule="auto"/>
        <w:jc w:val="both"/>
        <w:rPr>
          <w:rFonts w:eastAsia="Calibri"/>
          <w:b/>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rPr>
          <w:color w:val="0F243E" w:themeColor="text2" w:themeShade="80"/>
          <w:lang w:val="uk-UA"/>
        </w:rPr>
      </w:pPr>
    </w:p>
    <w:p w:rsidR="004D15B2"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p>
    <w:p w:rsidR="004D15B2" w:rsidRDefault="004D15B2" w:rsidP="004D15B2">
      <w:pPr>
        <w:spacing w:after="0" w:line="240" w:lineRule="auto"/>
        <w:jc w:val="both"/>
        <w:rPr>
          <w:rFonts w:eastAsia="Calibri"/>
          <w:color w:val="0F243E" w:themeColor="text2" w:themeShade="80"/>
          <w:lang w:val="uk-UA" w:eastAsia="ru-RU"/>
        </w:rPr>
      </w:pPr>
    </w:p>
    <w:p w:rsidR="004D15B2" w:rsidRDefault="004D15B2" w:rsidP="004D15B2">
      <w:pPr>
        <w:spacing w:after="0" w:line="240" w:lineRule="auto"/>
        <w:jc w:val="both"/>
        <w:rPr>
          <w:rFonts w:eastAsia="Calibri"/>
          <w:color w:val="0F243E" w:themeColor="text2" w:themeShade="80"/>
          <w:lang w:val="uk-UA" w:eastAsia="ru-RU"/>
        </w:rPr>
      </w:pPr>
    </w:p>
    <w:p w:rsidR="004D15B2" w:rsidRDefault="004D15B2" w:rsidP="004D15B2">
      <w:pPr>
        <w:spacing w:after="0" w:line="240" w:lineRule="auto"/>
        <w:jc w:val="both"/>
        <w:rPr>
          <w:rFonts w:eastAsia="Calibri"/>
          <w:color w:val="0F243E" w:themeColor="text2" w:themeShade="80"/>
          <w:lang w:val="uk-UA" w:eastAsia="ru-RU"/>
        </w:rPr>
      </w:pPr>
    </w:p>
    <w:p w:rsidR="004D15B2" w:rsidRDefault="004D15B2" w:rsidP="004D15B2">
      <w:pPr>
        <w:spacing w:after="0" w:line="240" w:lineRule="auto"/>
        <w:jc w:val="both"/>
        <w:rPr>
          <w:rFonts w:eastAsia="Calibri"/>
          <w:color w:val="0F243E" w:themeColor="text2" w:themeShade="80"/>
          <w:lang w:val="uk-UA" w:eastAsia="ru-RU"/>
        </w:rPr>
      </w:pPr>
    </w:p>
    <w:p w:rsidR="004D15B2"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На підставі вищевикладеного можна зробити висновки:</w:t>
      </w:r>
    </w:p>
    <w:p w:rsidR="004D15B2" w:rsidRPr="00306E23" w:rsidRDefault="004D15B2" w:rsidP="004D15B2">
      <w:pPr>
        <w:pStyle w:val="af5"/>
        <w:numPr>
          <w:ilvl w:val="0"/>
          <w:numId w:val="7"/>
        </w:numPr>
        <w:jc w:val="both"/>
        <w:rPr>
          <w:rFonts w:eastAsia="Calibri"/>
          <w:color w:val="0F243E" w:themeColor="text2" w:themeShade="80"/>
        </w:rPr>
      </w:pPr>
      <w:r w:rsidRPr="00306E23">
        <w:rPr>
          <w:rFonts w:eastAsia="Calibri"/>
          <w:color w:val="0F243E" w:themeColor="text2" w:themeShade="80"/>
        </w:rPr>
        <w:t>в закладі було проведено належну роботу з підготовки до державної підсумкової атестації учнів випускних класів;</w:t>
      </w:r>
    </w:p>
    <w:p w:rsidR="004D15B2" w:rsidRPr="00306E23" w:rsidRDefault="004D15B2" w:rsidP="004D15B2">
      <w:pPr>
        <w:pStyle w:val="af5"/>
        <w:numPr>
          <w:ilvl w:val="0"/>
          <w:numId w:val="7"/>
        </w:numPr>
        <w:jc w:val="both"/>
        <w:rPr>
          <w:rFonts w:eastAsia="Calibri"/>
          <w:color w:val="0F243E" w:themeColor="text2" w:themeShade="80"/>
        </w:rPr>
      </w:pPr>
      <w:r w:rsidRPr="00306E23">
        <w:rPr>
          <w:rFonts w:eastAsia="Calibri"/>
          <w:color w:val="0F243E" w:themeColor="text2" w:themeShade="80"/>
        </w:rPr>
        <w:t>вчителі-предметники забезпечили виконання державних програм з навчальних предметів;</w:t>
      </w:r>
    </w:p>
    <w:p w:rsidR="004D15B2" w:rsidRPr="00306E23" w:rsidRDefault="004D15B2" w:rsidP="004D15B2">
      <w:pPr>
        <w:pStyle w:val="af5"/>
        <w:numPr>
          <w:ilvl w:val="0"/>
          <w:numId w:val="7"/>
        </w:numPr>
        <w:jc w:val="both"/>
        <w:rPr>
          <w:rFonts w:eastAsia="Calibri"/>
          <w:color w:val="0F243E" w:themeColor="text2" w:themeShade="80"/>
        </w:rPr>
      </w:pPr>
      <w:r w:rsidRPr="00306E23">
        <w:rPr>
          <w:rFonts w:eastAsia="Calibri"/>
          <w:color w:val="0F243E" w:themeColor="text2" w:themeShade="80"/>
        </w:rPr>
        <w:t>протягом ІІ семестру велося систематичне повторення навчального матеріалу з навчальних предметів;</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всі учні 4-х, 9-х класів були забезпечені збірниками для підготовки до державної підсумкової атестації, які рекомендовані Міністерством освіти і науки України;</w:t>
      </w:r>
    </w:p>
    <w:p w:rsidR="004D15B2" w:rsidRPr="00306E23" w:rsidRDefault="004D15B2" w:rsidP="004D15B2">
      <w:pPr>
        <w:pStyle w:val="af5"/>
        <w:numPr>
          <w:ilvl w:val="0"/>
          <w:numId w:val="7"/>
        </w:numPr>
        <w:jc w:val="both"/>
        <w:rPr>
          <w:rFonts w:eastAsia="Calibri"/>
          <w:color w:val="0F243E" w:themeColor="text2" w:themeShade="80"/>
        </w:rPr>
      </w:pPr>
      <w:r w:rsidRPr="00306E23">
        <w:rPr>
          <w:rFonts w:eastAsia="Calibri"/>
          <w:color w:val="0F243E" w:themeColor="text2" w:themeShade="80"/>
        </w:rPr>
        <w:t xml:space="preserve">діяльність педагогічного колективу була спрямована на успішне завершення навчального року та проведення державної підсумкової атестації учнів </w:t>
      </w:r>
      <w:r>
        <w:rPr>
          <w:rFonts w:eastAsia="Calibri"/>
          <w:color w:val="0F243E" w:themeColor="text2" w:themeShade="80"/>
        </w:rPr>
        <w:t>9 клас</w:t>
      </w:r>
      <w:r w:rsidRPr="00EC0072">
        <w:rPr>
          <w:rFonts w:eastAsia="Calibri"/>
          <w:color w:val="0F243E" w:themeColor="text2" w:themeShade="80"/>
          <w:lang w:val="ru-RU"/>
        </w:rPr>
        <w:t>у</w:t>
      </w:r>
      <w:r w:rsidRPr="00306E23">
        <w:rPr>
          <w:rFonts w:eastAsia="Calibri"/>
          <w:color w:val="0F243E" w:themeColor="text2" w:themeShade="80"/>
        </w:rPr>
        <w:t>.</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 xml:space="preserve">Важливою передумовою успішного навчання учнів є </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ідвідування ними школи. Адміністрацією  школи було перевірено стан відвідування учнями школи</w:t>
      </w:r>
      <w:proofErr w:type="gramStart"/>
      <w:r w:rsidRPr="00306E23">
        <w:rPr>
          <w:rFonts w:eastAsia="Calibri"/>
          <w:color w:val="0F243E" w:themeColor="text2" w:themeShade="80"/>
          <w:lang w:val="uk-UA" w:eastAsia="ru-RU"/>
        </w:rPr>
        <w:t xml:space="preserve"> .</w:t>
      </w:r>
      <w:proofErr w:type="gramEnd"/>
      <w:r w:rsidRPr="00306E23">
        <w:rPr>
          <w:rFonts w:eastAsia="Calibri"/>
          <w:color w:val="0F243E" w:themeColor="text2" w:themeShade="80"/>
          <w:lang w:val="uk-UA" w:eastAsia="ru-RU"/>
        </w:rPr>
        <w:t xml:space="preserve"> В школі ведеться облік відвідування учнями занять у класних журналах та журналі обліку відвідування.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Результати відвідування учнями школи розглядалися неодноразово на нараді </w:t>
      </w:r>
      <w:proofErr w:type="gramStart"/>
      <w:r w:rsidRPr="00306E23">
        <w:rPr>
          <w:rFonts w:eastAsia="Calibri"/>
          <w:color w:val="0F243E" w:themeColor="text2" w:themeShade="80"/>
          <w:lang w:eastAsia="ru-RU"/>
        </w:rPr>
        <w:t>при</w:t>
      </w:r>
      <w:proofErr w:type="gramEnd"/>
      <w:r w:rsidRPr="00306E23">
        <w:rPr>
          <w:rFonts w:eastAsia="Calibri"/>
          <w:color w:val="0F243E" w:themeColor="text2" w:themeShade="80"/>
          <w:lang w:eastAsia="ru-RU"/>
        </w:rPr>
        <w:t xml:space="preserve"> директорі, на загальношкільних та класних батьківськи</w:t>
      </w:r>
      <w:r w:rsidRPr="00306E23">
        <w:rPr>
          <w:rFonts w:eastAsia="Calibri"/>
          <w:color w:val="0F243E" w:themeColor="text2" w:themeShade="80"/>
          <w:lang w:val="uk-UA" w:eastAsia="ru-RU"/>
        </w:rPr>
        <w:t>х зборах.</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Упродовж навчального року адміністрацією школи вивчався стан викладання предметів: </w:t>
      </w:r>
    </w:p>
    <w:p w:rsidR="004D15B2" w:rsidRPr="00306E23" w:rsidRDefault="004D15B2" w:rsidP="004D15B2">
      <w:pPr>
        <w:numPr>
          <w:ilvl w:val="0"/>
          <w:numId w:val="8"/>
        </w:num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 xml:space="preserve">початкова школа: </w:t>
      </w:r>
      <w:r>
        <w:rPr>
          <w:rFonts w:eastAsia="Calibri"/>
          <w:color w:val="0F243E" w:themeColor="text2" w:themeShade="80"/>
          <w:lang w:val="uk-UA" w:eastAsia="ru-RU"/>
        </w:rPr>
        <w:t>англійська мова;</w:t>
      </w:r>
    </w:p>
    <w:p w:rsidR="004D15B2" w:rsidRPr="00306E23" w:rsidRDefault="004D15B2" w:rsidP="004D15B2">
      <w:pPr>
        <w:numPr>
          <w:ilvl w:val="0"/>
          <w:numId w:val="8"/>
        </w:numPr>
        <w:spacing w:after="0" w:line="240" w:lineRule="auto"/>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 xml:space="preserve"> </w:t>
      </w:r>
      <w:r>
        <w:rPr>
          <w:rFonts w:eastAsia="Calibri"/>
          <w:color w:val="0F243E" w:themeColor="text2" w:themeShade="80"/>
          <w:szCs w:val="20"/>
          <w:lang w:val="uk-UA" w:eastAsia="ru-RU"/>
        </w:rPr>
        <w:t>фізична культура.</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вчителям-предметникам щодо удосконалення своєї педагогічної діяльності.</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rPr>
          <w:rFonts w:eastAsia="Calibri"/>
          <w:b/>
          <w:color w:val="0F243E" w:themeColor="text2" w:themeShade="80"/>
          <w:lang w:val="uk-UA" w:eastAsia="ru-RU"/>
        </w:rPr>
      </w:pPr>
      <w:r w:rsidRPr="00306E23">
        <w:rPr>
          <w:rFonts w:eastAsia="Calibri"/>
          <w:b/>
          <w:color w:val="0F243E" w:themeColor="text2" w:themeShade="80"/>
          <w:lang w:val="uk-UA" w:eastAsia="ru-RU"/>
        </w:rPr>
        <w:t>Отже, у 2017/2018</w:t>
      </w:r>
      <w:r w:rsidRPr="00306E23">
        <w:rPr>
          <w:rFonts w:eastAsia="Calibri"/>
          <w:color w:val="0F243E" w:themeColor="text2" w:themeShade="80"/>
          <w:lang w:val="uk-UA" w:eastAsia="ru-RU"/>
        </w:rPr>
        <w:t xml:space="preserve"> н. р. з цього питання перед колективом постають </w:t>
      </w:r>
      <w:r w:rsidRPr="00306E23">
        <w:rPr>
          <w:rFonts w:eastAsia="Calibri"/>
          <w:b/>
          <w:color w:val="0F243E" w:themeColor="text2" w:themeShade="80"/>
          <w:lang w:val="uk-UA" w:eastAsia="ru-RU"/>
        </w:rPr>
        <w:t>завдання:</w:t>
      </w:r>
    </w:p>
    <w:p w:rsidR="004D15B2" w:rsidRPr="00306E23" w:rsidRDefault="004D15B2" w:rsidP="004D15B2">
      <w:pPr>
        <w:spacing w:after="0" w:line="240" w:lineRule="auto"/>
        <w:rPr>
          <w:rFonts w:eastAsia="Calibri"/>
          <w:b/>
          <w:i/>
          <w:color w:val="0F243E" w:themeColor="text2" w:themeShade="80"/>
          <w:lang w:val="uk-UA" w:eastAsia="ru-RU"/>
        </w:rPr>
      </w:pPr>
      <w:r w:rsidRPr="00306E23">
        <w:rPr>
          <w:rFonts w:eastAsia="Calibri"/>
          <w:b/>
          <w:i/>
          <w:color w:val="0F243E" w:themeColor="text2" w:themeShade="80"/>
          <w:lang w:val="uk-UA" w:eastAsia="ru-RU"/>
        </w:rPr>
        <w:t>Класним керівникам 1-</w:t>
      </w:r>
      <w:r w:rsidRPr="00306E23">
        <w:rPr>
          <w:rFonts w:eastAsia="Calibri"/>
          <w:b/>
          <w:i/>
          <w:color w:val="0F243E" w:themeColor="text2" w:themeShade="80"/>
          <w:lang w:eastAsia="ru-RU"/>
        </w:rPr>
        <w:t>9</w:t>
      </w:r>
      <w:r w:rsidRPr="00306E23">
        <w:rPr>
          <w:rFonts w:eastAsia="Calibri"/>
          <w:b/>
          <w:i/>
          <w:color w:val="0F243E" w:themeColor="text2" w:themeShade="80"/>
          <w:lang w:val="uk-UA" w:eastAsia="ru-RU"/>
        </w:rPr>
        <w:t>-х класів, учителям – предметникам:</w:t>
      </w:r>
    </w:p>
    <w:p w:rsidR="004D15B2" w:rsidRPr="00306E23" w:rsidRDefault="004D15B2" w:rsidP="004D15B2">
      <w:pPr>
        <w:numPr>
          <w:ilvl w:val="0"/>
          <w:numId w:val="9"/>
        </w:num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забезпечити постійний контроль за охопленням навчанням учнів та їх відвідуванням навчальних занять;</w:t>
      </w:r>
    </w:p>
    <w:p w:rsidR="004D15B2" w:rsidRPr="00306E23" w:rsidRDefault="004D15B2" w:rsidP="004D15B2">
      <w:pPr>
        <w:numPr>
          <w:ilvl w:val="0"/>
          <w:numId w:val="9"/>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активно застосовувати різноманітні форми підвищення мотивації учнів до навчання;</w:t>
      </w:r>
    </w:p>
    <w:p w:rsidR="004D15B2" w:rsidRPr="00306E23" w:rsidRDefault="004D15B2" w:rsidP="004D15B2">
      <w:pPr>
        <w:numPr>
          <w:ilvl w:val="0"/>
          <w:numId w:val="9"/>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на кожному уроці контролювати відвідування учнями навчальних занять;</w:t>
      </w:r>
    </w:p>
    <w:p w:rsidR="004D15B2" w:rsidRPr="00306E23" w:rsidRDefault="004D15B2" w:rsidP="004D15B2">
      <w:pPr>
        <w:numPr>
          <w:ilvl w:val="0"/>
          <w:numId w:val="9"/>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у кожному конкретному випадку відсутності учнів на заняттях невідкладно з'ясовувати причини ,встановлювати місце перебування дитини , інформувати батьків або осіб , які заміняють;</w:t>
      </w:r>
    </w:p>
    <w:p w:rsidR="004D15B2" w:rsidRPr="00306E23" w:rsidRDefault="004D15B2" w:rsidP="004D15B2">
      <w:pPr>
        <w:numPr>
          <w:ilvl w:val="0"/>
          <w:numId w:val="9"/>
        </w:num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у випадку ,якщо учень систематично або тривалий час не відвідує школу без поважних причин, залучати до виховної роботи з ним службу у справах дітей, а в разі необхідності – кримінальну міліцію у справах неповнолітніх;</w:t>
      </w:r>
    </w:p>
    <w:p w:rsidR="004D15B2" w:rsidRPr="00306E23" w:rsidRDefault="004D15B2" w:rsidP="004D15B2">
      <w:pPr>
        <w:numPr>
          <w:ilvl w:val="0"/>
          <w:numId w:val="9"/>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активно використовувати педагогічний потенціал батьківських комітетів і громадських організацій для впливу на учнів , які без поважних причин пропускають навчальні заняття</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Метою внутрішкільного контролю було всестороннє вивчення й аналіз навчально – виховного процесу з метою координації всієї роботи відповідно до поставлених завдань. Щомісяця контролювалося ведення класних журналів, журналів індивідуальних та факультативних занять, відвідування учнями школи. В </w:t>
      </w:r>
      <w:r w:rsidRPr="00306E23">
        <w:rPr>
          <w:rFonts w:eastAsia="Calibri"/>
          <w:color w:val="0F243E" w:themeColor="text2" w:themeShade="80"/>
          <w:lang w:eastAsia="ru-RU"/>
        </w:rPr>
        <w:t xml:space="preserve">кінці кожного семестру перевірялось виконання навчальних програм, ведення учнівських щоденників, зошитів, особових справ учнів. За  </w:t>
      </w:r>
      <w:proofErr w:type="gramStart"/>
      <w:r w:rsidRPr="00306E23">
        <w:rPr>
          <w:rFonts w:eastAsia="Calibri"/>
          <w:color w:val="0F243E" w:themeColor="text2" w:themeShade="80"/>
          <w:lang w:eastAsia="ru-RU"/>
        </w:rPr>
        <w:t>п</w:t>
      </w:r>
      <w:proofErr w:type="gramEnd"/>
      <w:r w:rsidRPr="00306E23">
        <w:rPr>
          <w:rFonts w:eastAsia="Calibri"/>
          <w:color w:val="0F243E" w:themeColor="text2" w:themeShade="80"/>
          <w:lang w:eastAsia="ru-RU"/>
        </w:rPr>
        <w:t>ідсумками перевірки підготовлені довідки, накази, які заслуховувалися на нарадах при директору та педагогічних радах. .</w:t>
      </w:r>
      <w:r w:rsidRPr="00306E23">
        <w:rPr>
          <w:rFonts w:eastAsia="Calibri"/>
          <w:color w:val="0F243E" w:themeColor="text2" w:themeShade="80"/>
          <w:sz w:val="24"/>
          <w:szCs w:val="24"/>
          <w:lang w:val="uk-UA" w:eastAsia="ru-RU"/>
        </w:rPr>
        <w:t xml:space="preserve">              </w:t>
      </w:r>
      <w:r w:rsidRPr="00306E23">
        <w:rPr>
          <w:rFonts w:eastAsia="Calibri"/>
          <w:color w:val="0F243E" w:themeColor="text2" w:themeShade="80"/>
          <w:lang w:val="uk-UA" w:eastAsia="ru-RU"/>
        </w:rPr>
        <w:t xml:space="preserve"> </w:t>
      </w:r>
    </w:p>
    <w:p w:rsidR="004D15B2" w:rsidRPr="00306E23" w:rsidRDefault="004D15B2" w:rsidP="004D15B2">
      <w:pPr>
        <w:spacing w:after="0" w:line="240" w:lineRule="auto"/>
        <w:ind w:left="360"/>
        <w:jc w:val="both"/>
        <w:rPr>
          <w:rFonts w:eastAsia="Calibri"/>
          <w:color w:val="0F243E" w:themeColor="text2" w:themeShade="80"/>
          <w:lang w:val="uk-UA" w:eastAsia="ru-RU"/>
        </w:rPr>
      </w:pPr>
      <w:r w:rsidRPr="00306E23">
        <w:rPr>
          <w:rFonts w:eastAsia="Calibri"/>
          <w:b/>
          <w:color w:val="0F243E" w:themeColor="text2" w:themeShade="80"/>
          <w:lang w:val="uk-UA" w:eastAsia="ru-RU"/>
        </w:rPr>
        <w:t xml:space="preserve">  </w:t>
      </w:r>
      <w:r w:rsidRPr="00306E23">
        <w:rPr>
          <w:rFonts w:eastAsia="Calibri"/>
          <w:b/>
          <w:color w:val="0F243E" w:themeColor="text2" w:themeShade="80"/>
          <w:sz w:val="24"/>
          <w:szCs w:val="24"/>
          <w:lang w:val="uk-UA" w:eastAsia="ru-RU"/>
        </w:rPr>
        <w:t xml:space="preserve">    7.</w:t>
      </w:r>
      <w:r w:rsidRPr="00306E23">
        <w:rPr>
          <w:rFonts w:eastAsia="Calibri"/>
          <w:color w:val="0F243E" w:themeColor="text2" w:themeShade="80"/>
          <w:sz w:val="24"/>
          <w:szCs w:val="24"/>
          <w:lang w:val="uk-UA" w:eastAsia="ru-RU"/>
        </w:rPr>
        <w:t xml:space="preserve">  </w:t>
      </w:r>
      <w:r w:rsidRPr="00306E23">
        <w:rPr>
          <w:rFonts w:eastAsia="Calibri"/>
          <w:b/>
          <w:color w:val="0F243E" w:themeColor="text2" w:themeShade="80"/>
          <w:lang w:val="uk-UA" w:eastAsia="ru-RU"/>
        </w:rPr>
        <w:t>Аналіз виховної роботи за 2016/2017 навчальний рік</w:t>
      </w:r>
    </w:p>
    <w:p w:rsidR="004D15B2" w:rsidRPr="00306E23" w:rsidRDefault="004D15B2" w:rsidP="004D15B2">
      <w:pPr>
        <w:tabs>
          <w:tab w:val="left" w:pos="708"/>
        </w:tabs>
        <w:spacing w:after="0" w:line="240" w:lineRule="auto"/>
        <w:ind w:firstLine="567"/>
        <w:contextualSpacing/>
        <w:jc w:val="both"/>
        <w:rPr>
          <w:rFonts w:eastAsia="Calibri"/>
          <w:b/>
          <w:color w:val="0F243E" w:themeColor="text2" w:themeShade="80"/>
          <w:lang w:eastAsia="ru-RU"/>
        </w:rPr>
      </w:pPr>
      <w:proofErr w:type="gramStart"/>
      <w:r w:rsidRPr="00306E23">
        <w:rPr>
          <w:rFonts w:eastAsia="Calibri"/>
          <w:b/>
          <w:color w:val="0F243E" w:themeColor="text2" w:themeShade="80"/>
          <w:lang w:eastAsia="ru-RU"/>
        </w:rPr>
        <w:t>Пр</w:t>
      </w:r>
      <w:proofErr w:type="gramEnd"/>
      <w:r w:rsidRPr="00306E23">
        <w:rPr>
          <w:rFonts w:eastAsia="Calibri"/>
          <w:b/>
          <w:color w:val="0F243E" w:themeColor="text2" w:themeShade="80"/>
          <w:lang w:eastAsia="ru-RU"/>
        </w:rPr>
        <w:t>іоритетними напрямками виховної роботи у 201</w:t>
      </w:r>
      <w:r w:rsidRPr="00306E23">
        <w:rPr>
          <w:rFonts w:eastAsia="Calibri"/>
          <w:b/>
          <w:color w:val="0F243E" w:themeColor="text2" w:themeShade="80"/>
          <w:lang w:val="uk-UA" w:eastAsia="ru-RU"/>
        </w:rPr>
        <w:t>6-</w:t>
      </w:r>
      <w:r w:rsidRPr="00306E23">
        <w:rPr>
          <w:rFonts w:eastAsia="Calibri"/>
          <w:b/>
          <w:color w:val="0F243E" w:themeColor="text2" w:themeShade="80"/>
          <w:lang w:eastAsia="ru-RU"/>
        </w:rPr>
        <w:t>201</w:t>
      </w:r>
      <w:r w:rsidRPr="00306E23">
        <w:rPr>
          <w:rFonts w:eastAsia="Calibri"/>
          <w:b/>
          <w:color w:val="0F243E" w:themeColor="text2" w:themeShade="80"/>
          <w:lang w:val="uk-UA" w:eastAsia="ru-RU"/>
        </w:rPr>
        <w:t>7</w:t>
      </w:r>
      <w:r w:rsidRPr="00306E23">
        <w:rPr>
          <w:rFonts w:eastAsia="Calibri"/>
          <w:b/>
          <w:color w:val="0F243E" w:themeColor="text2" w:themeShade="80"/>
          <w:lang w:eastAsia="ru-RU"/>
        </w:rPr>
        <w:t xml:space="preserve"> навчальному році були:</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eastAsia="ru-RU"/>
        </w:rPr>
      </w:pPr>
      <w:r w:rsidRPr="00306E23">
        <w:rPr>
          <w:rFonts w:eastAsia="Calibri"/>
          <w:color w:val="0F243E" w:themeColor="text2" w:themeShade="80"/>
          <w:lang w:eastAsia="ru-RU"/>
        </w:rPr>
        <w:lastRenderedPageBreak/>
        <w:t>військово – патріотичне виховання;</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 xml:space="preserve">виховання духовної культури особистості, утвердження принципів загальнолюдської моралі </w:t>
      </w:r>
      <w:proofErr w:type="gramStart"/>
      <w:r w:rsidRPr="00306E23">
        <w:rPr>
          <w:rFonts w:eastAsia="Calibri"/>
          <w:color w:val="0F243E" w:themeColor="text2" w:themeShade="80"/>
          <w:lang w:eastAsia="ru-RU"/>
        </w:rPr>
        <w:t>на</w:t>
      </w:r>
      <w:proofErr w:type="gramEnd"/>
      <w:r w:rsidRPr="00306E23">
        <w:rPr>
          <w:rFonts w:eastAsia="Calibri"/>
          <w:color w:val="0F243E" w:themeColor="text2" w:themeShade="80"/>
          <w:lang w:eastAsia="ru-RU"/>
        </w:rPr>
        <w:t xml:space="preserve"> основі відновлення історичної пам’яті, збагачення народних традицій, звичаїв;</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 xml:space="preserve">виховання </w:t>
      </w:r>
      <w:proofErr w:type="gramStart"/>
      <w:r w:rsidRPr="00306E23">
        <w:rPr>
          <w:rFonts w:eastAsia="Calibri"/>
          <w:color w:val="0F243E" w:themeColor="text2" w:themeShade="80"/>
          <w:lang w:eastAsia="ru-RU"/>
        </w:rPr>
        <w:t>св</w:t>
      </w:r>
      <w:proofErr w:type="gramEnd"/>
      <w:r w:rsidRPr="00306E23">
        <w:rPr>
          <w:rFonts w:eastAsia="Calibri"/>
          <w:color w:val="0F243E" w:themeColor="text2" w:themeShade="80"/>
          <w:lang w:eastAsia="ru-RU"/>
        </w:rPr>
        <w:t>ідомого ставлення до навчання, розвиток пізнавальної активності і культури розумової праці;</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формування творчої працелюбної особистості, виховання цивілізованого господаря;</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забезпечення повноцінного фізичного розвитку учнів, охорони та зміцнення здоров’я;</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формування екологічної культури учнів, гармонії її відносин з природою;</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eastAsia="ru-RU"/>
        </w:rPr>
        <w:t xml:space="preserve">створення умов для </w:t>
      </w:r>
      <w:proofErr w:type="gramStart"/>
      <w:r w:rsidRPr="00306E23">
        <w:rPr>
          <w:rFonts w:eastAsia="Calibri"/>
          <w:color w:val="0F243E" w:themeColor="text2" w:themeShade="80"/>
          <w:lang w:eastAsia="ru-RU"/>
        </w:rPr>
        <w:t>соц</w:t>
      </w:r>
      <w:proofErr w:type="gramEnd"/>
      <w:r w:rsidRPr="00306E23">
        <w:rPr>
          <w:rFonts w:eastAsia="Calibri"/>
          <w:color w:val="0F243E" w:themeColor="text2" w:themeShade="80"/>
          <w:lang w:eastAsia="ru-RU"/>
        </w:rPr>
        <w:t>іального захисту дітей, особливо дітей – сиріт  та дітей, що залишились без батьківського піклування;</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організація педагогічно-доцільної системи учнівського самоврядування, колективне планування діяльності вчителів та учнів через учнівський комітет;</w:t>
      </w:r>
    </w:p>
    <w:p w:rsidR="004D15B2" w:rsidRPr="00306E23" w:rsidRDefault="004D15B2" w:rsidP="004D15B2">
      <w:pPr>
        <w:numPr>
          <w:ilvl w:val="0"/>
          <w:numId w:val="10"/>
        </w:numPr>
        <w:tabs>
          <w:tab w:val="left" w:pos="708"/>
        </w:tabs>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покращення туристсько-краєзнавчої роботи.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Цікаво і змістовно проходили загальношкільні свята: свято першого дзвоника « До Країни знань»,свято до Дня учителя», « Шануймо наших вчителів», новорічні свята, « Свята Покрова», ,патріотична гра  « Джура», свято Останнього дзвоника.</w:t>
      </w:r>
    </w:p>
    <w:p w:rsidR="004D15B2" w:rsidRPr="00306E23" w:rsidRDefault="004D15B2" w:rsidP="004D15B2">
      <w:pPr>
        <w:spacing w:after="0" w:line="240" w:lineRule="auto"/>
        <w:ind w:firstLine="567"/>
        <w:jc w:val="both"/>
        <w:rPr>
          <w:rFonts w:eastAsia="Calibri"/>
          <w:b/>
          <w:i/>
          <w:color w:val="0F243E" w:themeColor="text2" w:themeShade="80"/>
          <w:lang w:val="uk-UA" w:eastAsia="ru-RU"/>
        </w:rPr>
      </w:pPr>
      <w:r w:rsidRPr="00306E23">
        <w:rPr>
          <w:rFonts w:eastAsia="Calibri"/>
          <w:color w:val="0F243E" w:themeColor="text2" w:themeShade="80"/>
          <w:lang w:val="uk-UA" w:eastAsia="ru-RU"/>
        </w:rPr>
        <w:t>Згідно з програмою «Основні орієнтири виховання учнів 1 – 11 класів  загальноосвітніх навчальних закладів України»  в школі протягом року було  проведено роботу щодо формування ціннісних ставлень :</w:t>
      </w:r>
    </w:p>
    <w:p w:rsidR="004D15B2" w:rsidRPr="00306E23" w:rsidRDefault="004D15B2" w:rsidP="004D15B2">
      <w:pPr>
        <w:spacing w:after="0" w:line="240" w:lineRule="auto"/>
        <w:ind w:firstLine="567"/>
        <w:jc w:val="both"/>
        <w:rPr>
          <w:rFonts w:eastAsia="Calibri"/>
          <w:b/>
          <w:i/>
          <w:color w:val="0F243E" w:themeColor="text2" w:themeShade="80"/>
          <w:sz w:val="24"/>
          <w:szCs w:val="24"/>
          <w:lang w:val="uk-UA" w:eastAsia="ru-RU"/>
        </w:rPr>
      </w:pPr>
    </w:p>
    <w:p w:rsidR="004D15B2" w:rsidRPr="00306E23" w:rsidRDefault="004D15B2" w:rsidP="004D15B2">
      <w:pPr>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Формування ціннісного ставлення до суспільства і держави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Метою цього напрямку є формування в учнів комплексу особистісних якостей та рис характеру, які є основою специфічного способу мислення та спонукальною силою повсякденних дій, учинків, поведінки.</w:t>
      </w:r>
    </w:p>
    <w:p w:rsidR="004D15B2" w:rsidRPr="00306E23" w:rsidRDefault="004D15B2" w:rsidP="004D15B2">
      <w:pPr>
        <w:spacing w:after="0" w:line="240" w:lineRule="auto"/>
        <w:ind w:firstLine="567"/>
        <w:jc w:val="both"/>
        <w:rPr>
          <w:rFonts w:eastAsia="Calibri"/>
          <w:color w:val="0F243E" w:themeColor="text2" w:themeShade="80"/>
          <w:lang w:val="uk-UA" w:eastAsia="ru-RU"/>
        </w:rPr>
      </w:pPr>
      <w:proofErr w:type="gramStart"/>
      <w:r w:rsidRPr="00306E23">
        <w:rPr>
          <w:rFonts w:eastAsia="Calibri"/>
          <w:color w:val="0F243E" w:themeColor="text2" w:themeShade="80"/>
          <w:lang w:eastAsia="ru-RU"/>
        </w:rPr>
        <w:t>З</w:t>
      </w:r>
      <w:proofErr w:type="gramEnd"/>
      <w:r w:rsidRPr="00306E23">
        <w:rPr>
          <w:rFonts w:eastAsia="Calibri"/>
          <w:color w:val="0F243E" w:themeColor="text2" w:themeShade="80"/>
          <w:lang w:eastAsia="ru-RU"/>
        </w:rPr>
        <w:t xml:space="preserve"> цією метою класними керівниками було проведено такі заходи :</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Історичний турнір « Держава Україна» ( 8 – 9 кл.).</w:t>
      </w:r>
    </w:p>
    <w:p w:rsidR="004D15B2" w:rsidRPr="00306E23" w:rsidRDefault="004D15B2" w:rsidP="004D15B2">
      <w:p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Виховна година « Чорні крила голоду 32-33 років»  для учнів7- 9 клас( класні керівники ).</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Єдиний тематичний урок « Біль Чорнобиля з роками не минає» для учнів 6-8 класу, педагог – організатор</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Уроки мужності, приурочені 70 річниці визволення Тернопільщини від німецько – фашистських загарбників  класні керівники 2-9  класи.           </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 xml:space="preserve">Роботу  щодо формування цінісного ставлення до суспільства і держави необхідно продовжувати, класним керівникам звернути увагу на виховання рис свідомого громадянина – патріота, продовжувати формувати соціальну активність учнів, повагу до таких цінностей як свобода, рівність, справедливість.   </w:t>
      </w:r>
    </w:p>
    <w:p w:rsidR="004D15B2" w:rsidRPr="00306E23" w:rsidRDefault="004D15B2" w:rsidP="004D15B2">
      <w:pPr>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Формування ціннісного ставлення до сім’ї, родини, людей</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Виховним досягненням цього напрямку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єдність моральної свідомості та поведінки. Класними керівниками було проведено:</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Виховна година « Чуйність і доброта – два крила , на яких тримається людство» 9 клас , класний керівник Дмитрів І.В.;</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Бесіда за круглим столом « Вихована людина : Яка вона ?» ,1 – 2 класи, класні керівники</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Дмитрів О.В.,Крамар М.А.</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Психологічний тренінг « Шкідливі звички заважають усім.» 6,8 класи, вчитель основ здоров</w:t>
      </w:r>
      <w:r w:rsidRPr="00306E23">
        <w:rPr>
          <w:rFonts w:eastAsia="Calibri"/>
          <w:color w:val="0F243E" w:themeColor="text2" w:themeShade="80"/>
          <w:lang w:eastAsia="ru-RU"/>
        </w:rPr>
        <w:t>`</w:t>
      </w:r>
      <w:r w:rsidRPr="00306E23">
        <w:rPr>
          <w:rFonts w:eastAsia="Calibri"/>
          <w:color w:val="0F243E" w:themeColor="text2" w:themeShade="80"/>
          <w:lang w:val="uk-UA" w:eastAsia="ru-RU"/>
        </w:rPr>
        <w:t>я Парубоча О.І.</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Бесіда за круглим столом « Як протистояти насильству» 8-9 класи, класні керівники</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Виховна година до маминого свята « Коли Бог створив маму» 5 клас, класний керівник Пристай Р.М.</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Слід зазначити, що колективу школи необхідно виявляти зацікавленість батьків результатами навчання та виховання дітей, зміцнювати взаємозв’язки школи з батьками. Формувати високу культуру поведінки в сім</w:t>
      </w:r>
      <w:r w:rsidRPr="00306E23">
        <w:rPr>
          <w:rFonts w:eastAsia="Calibri"/>
          <w:color w:val="0F243E" w:themeColor="text2" w:themeShade="80"/>
          <w:lang w:eastAsia="ru-RU"/>
        </w:rPr>
        <w:t>’</w:t>
      </w:r>
      <w:r w:rsidRPr="00306E23">
        <w:rPr>
          <w:rFonts w:eastAsia="Calibri"/>
          <w:color w:val="0F243E" w:themeColor="text2" w:themeShade="80"/>
          <w:lang w:val="uk-UA" w:eastAsia="ru-RU"/>
        </w:rPr>
        <w:t>ї</w:t>
      </w:r>
      <w:r w:rsidRPr="00306E23">
        <w:rPr>
          <w:rFonts w:eastAsia="Calibri"/>
          <w:color w:val="0F243E" w:themeColor="text2" w:themeShade="80"/>
          <w:lang w:eastAsia="ru-RU"/>
        </w:rPr>
        <w:t>, проводячи спільні родинні свята.</w:t>
      </w:r>
      <w:r w:rsidRPr="00306E23">
        <w:rPr>
          <w:rFonts w:eastAsia="Calibri"/>
          <w:color w:val="0F243E" w:themeColor="text2" w:themeShade="80"/>
          <w:lang w:val="uk-UA" w:eastAsia="ru-RU"/>
        </w:rPr>
        <w:t xml:space="preserve"> </w:t>
      </w:r>
    </w:p>
    <w:p w:rsidR="004D15B2" w:rsidRPr="00306E23" w:rsidRDefault="004D15B2" w:rsidP="004D15B2">
      <w:pPr>
        <w:tabs>
          <w:tab w:val="right" w:pos="14570"/>
        </w:tabs>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Формування ціннісного ставлення до  культури та мистецтва</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В школі постійно проводяться  конкурси  на кращий малюнок на теми : «Вітаємо наших мам», «Перемога очима дітей», конкурс малюнка на асфальті, присвячений Дню захисту дітей.  </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Класними керівниками було проведено:</w:t>
      </w:r>
    </w:p>
    <w:p w:rsidR="004D15B2" w:rsidRPr="00306E23" w:rsidRDefault="004D15B2" w:rsidP="004D15B2">
      <w:p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Конкурс читців віршів « Чарівне слово поезії» 1 клас, класний керівник Савків Л.І.</w:t>
      </w:r>
    </w:p>
    <w:p w:rsidR="004D15B2" w:rsidRPr="00306E23" w:rsidRDefault="004D15B2" w:rsidP="004D15B2">
      <w:p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Турнір знавців поезії, приурочений  202-річчю від дня народження Т.Г.Шевченка 2-9 класи , вчителі укр. мови</w:t>
      </w:r>
    </w:p>
    <w:p w:rsidR="004D15B2" w:rsidRPr="00306E23" w:rsidRDefault="004D15B2" w:rsidP="004D15B2">
      <w:pPr>
        <w:spacing w:after="0" w:line="240" w:lineRule="auto"/>
        <w:ind w:left="360"/>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Парад презентацій на тему « Історія народу в творах мистецтва» 7-9 класи, учителі історії та художньої культури  Парубоча О.,</w:t>
      </w:r>
      <w:r>
        <w:rPr>
          <w:rFonts w:eastAsia="Calibri"/>
          <w:color w:val="0F243E" w:themeColor="text2" w:themeShade="80"/>
          <w:lang w:val="uk-UA" w:eastAsia="ru-RU"/>
        </w:rPr>
        <w:t>Пристай Р.М</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В новому навчальному році необхідно розширювати знання учнів у галузі світового та народного мистецтва, музики побуту; виховувати художній смак та естетичну активність.</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b/>
          <w:color w:val="0F243E" w:themeColor="text2" w:themeShade="80"/>
          <w:lang w:val="uk-UA" w:eastAsia="ru-RU"/>
        </w:rPr>
        <w:lastRenderedPageBreak/>
        <w:t>Формування ціннісного ставлення до себе</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Виховними досягненнями цього напрямку є вміння цінувати себе, як неповторну та унікальну особистість, знати наслідки негативного впливу шкідливих звичок на здоров’я людини.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Діти школи охоплені участю у таких гуртках: вокальний ансамбль,настільний тені</w:t>
      </w:r>
      <w:r>
        <w:rPr>
          <w:rFonts w:eastAsia="Calibri"/>
          <w:color w:val="0F243E" w:themeColor="text2" w:themeShade="80"/>
          <w:lang w:val="uk-UA" w:eastAsia="ru-RU"/>
        </w:rPr>
        <w:t>с. Гуртковою роботою охоплено 33</w:t>
      </w:r>
      <w:r w:rsidRPr="00306E23">
        <w:rPr>
          <w:rFonts w:eastAsia="Calibri"/>
          <w:color w:val="0F243E" w:themeColor="text2" w:themeShade="80"/>
          <w:lang w:val="uk-UA" w:eastAsia="ru-RU"/>
        </w:rPr>
        <w:t xml:space="preserve"> учнів школи.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Класними керівниками проводилися такі заходи:</w:t>
      </w:r>
    </w:p>
    <w:p w:rsidR="004D15B2" w:rsidRPr="00306E23" w:rsidRDefault="004D15B2" w:rsidP="004D15B2">
      <w:pPr>
        <w:numPr>
          <w:ilvl w:val="0"/>
          <w:numId w:val="11"/>
        </w:numPr>
        <w:spacing w:after="0" w:line="240" w:lineRule="auto"/>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 xml:space="preserve"> Година спілкування « Який я, яким я хочу бути ?» 6-7 класи, класні керівники.</w:t>
      </w:r>
    </w:p>
    <w:p w:rsidR="004D15B2" w:rsidRPr="00306E23" w:rsidRDefault="004D15B2" w:rsidP="004D15B2">
      <w:pPr>
        <w:numPr>
          <w:ilvl w:val="0"/>
          <w:numId w:val="11"/>
        </w:numPr>
        <w:spacing w:after="0" w:line="240" w:lineRule="auto"/>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 xml:space="preserve"> Година спілкування « Чарівні слова» 1 клас , класний керівник Савків Л.І.</w:t>
      </w:r>
    </w:p>
    <w:p w:rsidR="004D15B2" w:rsidRPr="00306E23" w:rsidRDefault="004D15B2" w:rsidP="004D15B2">
      <w:pPr>
        <w:spacing w:after="0" w:line="240" w:lineRule="auto"/>
        <w:jc w:val="both"/>
        <w:rPr>
          <w:rFonts w:eastAsia="Calibri"/>
          <w:b/>
          <w:color w:val="0F243E" w:themeColor="text2" w:themeShade="80"/>
          <w:lang w:eastAsia="ru-RU"/>
        </w:rPr>
      </w:pPr>
      <w:r w:rsidRPr="00306E23">
        <w:rPr>
          <w:rFonts w:eastAsia="Calibri"/>
          <w:b/>
          <w:color w:val="0F243E" w:themeColor="text2" w:themeShade="80"/>
          <w:lang w:eastAsia="ru-RU"/>
        </w:rPr>
        <w:t xml:space="preserve">На достатньому </w:t>
      </w:r>
      <w:proofErr w:type="gramStart"/>
      <w:r w:rsidRPr="00306E23">
        <w:rPr>
          <w:rFonts w:eastAsia="Calibri"/>
          <w:b/>
          <w:color w:val="0F243E" w:themeColor="text2" w:themeShade="80"/>
          <w:lang w:eastAsia="ru-RU"/>
        </w:rPr>
        <w:t>р</w:t>
      </w:r>
      <w:proofErr w:type="gramEnd"/>
      <w:r w:rsidRPr="00306E23">
        <w:rPr>
          <w:rFonts w:eastAsia="Calibri"/>
          <w:b/>
          <w:color w:val="0F243E" w:themeColor="text2" w:themeShade="80"/>
          <w:lang w:eastAsia="ru-RU"/>
        </w:rPr>
        <w:t>івні проводилася спортивно-масова робота</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Шкільні змагання з настільного тенісу та шашок для учнів 5-11 класів, вчитель фізичної культури </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Змагання з волейболу 8-9 класи, вчитель фізичної культури </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Змагання з шахів «Біла тура</w:t>
      </w:r>
      <w:r>
        <w:rPr>
          <w:rFonts w:eastAsia="Calibri"/>
          <w:color w:val="0F243E" w:themeColor="text2" w:themeShade="80"/>
          <w:szCs w:val="20"/>
          <w:lang w:val="uk-UA" w:eastAsia="ru-RU"/>
        </w:rPr>
        <w:t>»  для учнів 5-9 класів, вчител</w:t>
      </w:r>
      <w:r>
        <w:rPr>
          <w:rFonts w:eastAsia="Calibri"/>
          <w:color w:val="0F243E" w:themeColor="text2" w:themeShade="80"/>
          <w:szCs w:val="20"/>
          <w:lang w:val="en-US" w:eastAsia="ru-RU"/>
        </w:rPr>
        <w:t>m</w:t>
      </w:r>
      <w:r>
        <w:rPr>
          <w:rFonts w:eastAsia="Calibri"/>
          <w:color w:val="0F243E" w:themeColor="text2" w:themeShade="80"/>
          <w:szCs w:val="20"/>
          <w:lang w:val="uk-UA" w:eastAsia="ru-RU"/>
        </w:rPr>
        <w:t xml:space="preserve"> фізичної культури.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Завдання на 2017-2018 н.р. – підвищення якості ефективності спортивно – масових заходів, виховання потреби регулярних занять фізичною культурою та дотримання режиму дня.</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b/>
          <w:color w:val="0F243E" w:themeColor="text2" w:themeShade="80"/>
          <w:lang w:val="uk-UA" w:eastAsia="ru-RU"/>
        </w:rPr>
        <w:t>Формування ціннісного ставлення до природи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Виховним досягненням цього напрямку є усвідомлення вихованцями себе як невід’ємної частини природи, взаємовідносин людини і природи, бережливого ставлення до природи.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У  школі були проведені:</w:t>
      </w:r>
    </w:p>
    <w:p w:rsidR="004D15B2" w:rsidRPr="00306E23" w:rsidRDefault="004D15B2" w:rsidP="004D15B2">
      <w:p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-Година спілкування «Е</w:t>
      </w:r>
      <w:r>
        <w:rPr>
          <w:rFonts w:eastAsia="Calibri"/>
          <w:color w:val="0F243E" w:themeColor="text2" w:themeShade="80"/>
          <w:lang w:val="uk-UA" w:eastAsia="ru-RU"/>
        </w:rPr>
        <w:t>кологічний бумеранг» для учнів 9</w:t>
      </w:r>
      <w:r w:rsidRPr="00306E23">
        <w:rPr>
          <w:rFonts w:eastAsia="Calibri"/>
          <w:color w:val="0F243E" w:themeColor="text2" w:themeShade="80"/>
          <w:lang w:val="uk-UA" w:eastAsia="ru-RU"/>
        </w:rPr>
        <w:t xml:space="preserve"> класу, класний керівник  Дмитрів І.В.</w:t>
      </w:r>
    </w:p>
    <w:p w:rsidR="004D15B2" w:rsidRPr="00306E23" w:rsidRDefault="004D15B2" w:rsidP="004D15B2">
      <w:pPr>
        <w:numPr>
          <w:ilvl w:val="0"/>
          <w:numId w:val="11"/>
        </w:numPr>
        <w:spacing w:after="0" w:line="240" w:lineRule="auto"/>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Конкурсно – розважальна програма «Збере</w:t>
      </w:r>
      <w:r>
        <w:rPr>
          <w:rFonts w:eastAsia="Calibri"/>
          <w:color w:val="0F243E" w:themeColor="text2" w:themeShade="80"/>
          <w:lang w:val="uk-UA" w:eastAsia="ru-RU"/>
        </w:rPr>
        <w:t>жемо нашу планету» для учнів 3</w:t>
      </w:r>
      <w:r w:rsidRPr="00306E23">
        <w:rPr>
          <w:rFonts w:eastAsia="Calibri"/>
          <w:color w:val="0F243E" w:themeColor="text2" w:themeShade="80"/>
          <w:lang w:val="uk-UA" w:eastAsia="ru-RU"/>
        </w:rPr>
        <w:t xml:space="preserve"> класу, класний керівник  Крамар М.А.</w:t>
      </w:r>
    </w:p>
    <w:p w:rsidR="004D15B2" w:rsidRPr="00306E23" w:rsidRDefault="004D15B2" w:rsidP="004D15B2">
      <w:p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Учні та вчителі школи брали участь у Екологічному місячнику «Зелена весна», під час якого було прибрано пришкільну та прилеглу до школи території, сільський стадіон, території біля пам’ятників села Григорів, на території школи закладено клумби та висаджено квіти.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Тому необхідно продовжувати виховувати свідоме ставлення до природи та розуміти її значення для суспільства.</w:t>
      </w:r>
    </w:p>
    <w:p w:rsidR="004D15B2" w:rsidRPr="00306E23" w:rsidRDefault="004D15B2" w:rsidP="004D15B2">
      <w:pPr>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Формування ціннісного ставлення до праці</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Виховними досягненнями цього напрямку є усвідомлення соціальної значимості праці у житті людини, повага до людей праці, навички само обслуговуючої та суспільно корисної праці. З цією метою у класних кімнатах організоване чергування учнів. Комісією дисципліни та порядку перевіряється санітарний стан класів. Учні чергують по школі та їдальні згідно із затвердженим графіком.</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Класними керівниками проводиться профорієнтаційна робота;</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lang w:val="uk-UA" w:eastAsia="ru-RU"/>
        </w:rPr>
      </w:pPr>
      <w:r w:rsidRPr="00306E23">
        <w:rPr>
          <w:rFonts w:eastAsia="Calibri"/>
          <w:color w:val="0F243E" w:themeColor="text2" w:themeShade="80"/>
          <w:lang w:val="uk-UA" w:eastAsia="ru-RU"/>
        </w:rPr>
        <w:t>Усний журнал «Ким бути»</w:t>
      </w:r>
      <w:r>
        <w:rPr>
          <w:rFonts w:eastAsia="Calibri"/>
          <w:color w:val="0F243E" w:themeColor="text2" w:themeShade="80"/>
          <w:lang w:val="uk-UA" w:eastAsia="ru-RU"/>
        </w:rPr>
        <w:t xml:space="preserve"> для учнів 9</w:t>
      </w:r>
      <w:r w:rsidRPr="00306E23">
        <w:rPr>
          <w:rFonts w:eastAsia="Calibri"/>
          <w:color w:val="0F243E" w:themeColor="text2" w:themeShade="80"/>
          <w:lang w:val="uk-UA" w:eastAsia="ru-RU"/>
        </w:rPr>
        <w:t xml:space="preserve"> класу, класний керівник</w:t>
      </w:r>
      <w:r>
        <w:rPr>
          <w:rFonts w:eastAsia="Calibri"/>
          <w:color w:val="0F243E" w:themeColor="text2" w:themeShade="80"/>
          <w:lang w:val="uk-UA" w:eastAsia="ru-RU"/>
        </w:rPr>
        <w:t>Дмитрів І.В.</w:t>
      </w:r>
      <w:r w:rsidRPr="00306E23">
        <w:rPr>
          <w:rFonts w:eastAsia="Calibri"/>
          <w:color w:val="0F243E" w:themeColor="text2" w:themeShade="80"/>
          <w:lang w:val="uk-UA" w:eastAsia="ru-RU"/>
        </w:rPr>
        <w:t>;</w:t>
      </w:r>
    </w:p>
    <w:p w:rsidR="004D15B2" w:rsidRPr="00306E23" w:rsidRDefault="004D15B2" w:rsidP="004D15B2">
      <w:pPr>
        <w:numPr>
          <w:ilvl w:val="0"/>
          <w:numId w:val="11"/>
        </w:numPr>
        <w:spacing w:after="0" w:line="240" w:lineRule="auto"/>
        <w:ind w:firstLine="567"/>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Трудовий десант «Я маленький помічник» для учнів 1-4 класів, класні керівники.</w:t>
      </w:r>
    </w:p>
    <w:p w:rsidR="004D15B2" w:rsidRPr="00306E23" w:rsidRDefault="004D15B2" w:rsidP="004D15B2">
      <w:pPr>
        <w:spacing w:after="0" w:line="240" w:lineRule="auto"/>
        <w:ind w:left="360"/>
        <w:contextualSpacing/>
        <w:jc w:val="both"/>
        <w:rPr>
          <w:rFonts w:eastAsia="Calibri"/>
          <w:color w:val="0F243E" w:themeColor="text2" w:themeShade="80"/>
          <w:szCs w:val="20"/>
          <w:lang w:val="uk-UA" w:eastAsia="ru-RU"/>
        </w:rPr>
      </w:pPr>
      <w:r w:rsidRPr="00306E23">
        <w:rPr>
          <w:rFonts w:eastAsia="Calibri"/>
          <w:color w:val="0F243E" w:themeColor="text2" w:themeShade="80"/>
          <w:szCs w:val="20"/>
          <w:lang w:val="uk-UA" w:eastAsia="ru-RU"/>
        </w:rPr>
        <w:t xml:space="preserve">          У 2017-2018 н.р. класним керівникам необхідно працювати над вихованням дисциплінованості, бережливого ставлення учнів до суспільної та приватної власності, природних багатств.</w:t>
      </w:r>
    </w:p>
    <w:p w:rsidR="004D15B2" w:rsidRPr="00306E23" w:rsidRDefault="004D15B2" w:rsidP="004D15B2">
      <w:pPr>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Робота щодо застереження правопорушень</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Однією із складних проблем сучасної школи є наявність правопорушень серед дітей та підлітків. Адміністрацією школи та класними керівниками проводиться робота щодо профілактики правопорушень. Систематично ведеться  контроль за відвідуванням учнями школи, класними керівниками виясняються причини відсутності дитини, підтримуються контакти з батьками. Кожен пропуск уроків підтверджений довідкою з медичної установи чи поясненням батьків. Педагогічний колектив школи проводить роботу, спрямовану на виконання Комплексної програми профілактики правопорушень. Правове виховання учнів здійснюється в школі на уроках правознавства, виховних годинах. </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Роботу щодо профілактики та застереження правопорушень проводить дільничний інспектор ..</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Проводиться  обстеження побутових умов сімей, які опинилися в складних життєвих обставинах. </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Відповідно до плану роботи проведені засідання Ради профілактики правопорушень, на які запрошували батьків тих дітей, що мають пропуски уроків та батьків із сімей, які опинилися в складних життєвих обставинах. Проведено анкетування учнів та батьків. Проведена робота була дієвою, адже результатом її є те, що жоден учень школи не стоїть на обліку.</w:t>
      </w:r>
    </w:p>
    <w:p w:rsidR="004D15B2" w:rsidRPr="00306E23" w:rsidRDefault="004D15B2" w:rsidP="004D15B2">
      <w:pPr>
        <w:spacing w:after="0" w:line="240" w:lineRule="auto"/>
        <w:ind w:firstLine="567"/>
        <w:jc w:val="both"/>
        <w:rPr>
          <w:rFonts w:eastAsia="Calibri"/>
          <w:color w:val="0F243E" w:themeColor="text2" w:themeShade="80"/>
          <w:lang w:val="uk-UA" w:eastAsia="ru-RU"/>
        </w:rPr>
      </w:pP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b/>
          <w:color w:val="0F243E" w:themeColor="text2" w:themeShade="80"/>
          <w:lang w:val="uk-UA"/>
        </w:rPr>
        <w:t>8.Харчування учнів</w:t>
      </w:r>
    </w:p>
    <w:p w:rsidR="004D15B2" w:rsidRPr="00306E23" w:rsidRDefault="004D15B2" w:rsidP="004D15B2">
      <w:pPr>
        <w:spacing w:after="0" w:line="240" w:lineRule="auto"/>
        <w:ind w:firstLine="567"/>
        <w:jc w:val="both"/>
        <w:rPr>
          <w:rFonts w:eastAsia="Calibri"/>
          <w:color w:val="0F243E" w:themeColor="text2" w:themeShade="80"/>
          <w:lang w:val="uk-UA" w:eastAsia="ru-RU"/>
        </w:rPr>
      </w:pPr>
    </w:p>
    <w:p w:rsidR="004D15B2" w:rsidRPr="00306E23" w:rsidRDefault="004D15B2" w:rsidP="004D15B2">
      <w:pPr>
        <w:rPr>
          <w:rFonts w:eastAsia="Calibri"/>
          <w:color w:val="0F243E" w:themeColor="text2" w:themeShade="80"/>
          <w:lang w:val="uk-UA"/>
        </w:rPr>
      </w:pPr>
      <w:r w:rsidRPr="00306E23">
        <w:rPr>
          <w:rFonts w:eastAsia="Calibri"/>
          <w:color w:val="0F243E" w:themeColor="text2" w:themeShade="80"/>
          <w:lang w:val="uk-UA"/>
        </w:rPr>
        <w:t xml:space="preserve">   На виконання Законів України «Про охорону дитинства», «Про загальну середню освіту» ст. 28 п. 2, ст. 32 п. 6, п. 8, ст.34, п. 3 Закону України «Про місцеве самоврядування в Україні», постанови Кабінету Міністрів України від 22. </w:t>
      </w:r>
      <w:proofErr w:type="gramStart"/>
      <w:r w:rsidRPr="00306E23">
        <w:rPr>
          <w:rFonts w:eastAsia="Calibri"/>
          <w:color w:val="0F243E" w:themeColor="text2" w:themeShade="80"/>
        </w:rPr>
        <w:t>11. 2004 №1594 « Про затвердження норм харчування у начальних та оздоровчих закладах», спільних наказів Міністерства охорони здоров’я України та Міністерства освіти і науки України від 01. 06. 05. № 242329 «Про затвердження Порядку організації харчування дітей у навчальних та оздоровчих закладах» з метою організації повноцінного харчування д</w:t>
      </w:r>
      <w:proofErr w:type="gramEnd"/>
      <w:r w:rsidRPr="00306E23">
        <w:rPr>
          <w:rFonts w:eastAsia="Calibri"/>
          <w:color w:val="0F243E" w:themeColor="text2" w:themeShade="80"/>
        </w:rPr>
        <w:t xml:space="preserve">ітей-сиріт та позбавлених батьківського </w:t>
      </w:r>
      <w:proofErr w:type="gramStart"/>
      <w:r w:rsidRPr="00306E23">
        <w:rPr>
          <w:rFonts w:eastAsia="Calibri"/>
          <w:color w:val="0F243E" w:themeColor="text2" w:themeShade="80"/>
        </w:rPr>
        <w:t>п</w:t>
      </w:r>
      <w:proofErr w:type="gramEnd"/>
      <w:r w:rsidRPr="00306E23">
        <w:rPr>
          <w:rFonts w:eastAsia="Calibri"/>
          <w:color w:val="0F243E" w:themeColor="text2" w:themeShade="80"/>
        </w:rPr>
        <w:t xml:space="preserve">іклування, дітей з малозабезпечених сімей, згідно Постанов Кабінету Міністрів </w:t>
      </w:r>
      <w:r w:rsidRPr="00306E23">
        <w:rPr>
          <w:rFonts w:eastAsia="Calibri"/>
          <w:color w:val="0F243E" w:themeColor="text2" w:themeShade="80"/>
        </w:rPr>
        <w:lastRenderedPageBreak/>
        <w:t>України від 19 червня 2002 року № 856 «Про організацію харчування окремих категорій учнів у загальноосвітніх навчально-виховних закладах</w:t>
      </w:r>
      <w:r w:rsidRPr="00306E23">
        <w:rPr>
          <w:rFonts w:eastAsia="Calibri"/>
          <w:color w:val="0F243E" w:themeColor="text2" w:themeShade="80"/>
          <w:lang w:val="uk-UA"/>
        </w:rPr>
        <w:t xml:space="preserve">»  </w:t>
      </w:r>
      <w:r w:rsidRPr="00306E23">
        <w:rPr>
          <w:rFonts w:eastAsia="Calibri"/>
          <w:color w:val="0F243E" w:themeColor="text2" w:themeShade="80"/>
        </w:rPr>
        <w:t xml:space="preserve">та організації харчування учнів 1-4 класів, відповідно до Закону України «Про охорону дитинства» в школі було організоване гаряче харчування, </w:t>
      </w:r>
      <w:proofErr w:type="gramStart"/>
      <w:r w:rsidRPr="00306E23">
        <w:rPr>
          <w:rFonts w:eastAsia="Calibri"/>
          <w:color w:val="0F243E" w:themeColor="text2" w:themeShade="80"/>
        </w:rPr>
        <w:t>яке</w:t>
      </w:r>
      <w:proofErr w:type="gramEnd"/>
      <w:r w:rsidRPr="00306E23">
        <w:rPr>
          <w:rFonts w:eastAsia="Calibri"/>
          <w:color w:val="0F243E" w:themeColor="text2" w:themeShade="80"/>
        </w:rPr>
        <w:t xml:space="preserve"> є важливою складовою здоров’язберігаючого середовища учнів. За даними Всесвітньої організації охорони здоров’я, саме харчування на 50-70 відсотків визначає здоров’я людини. В школи для організації харчування дітей створені </w:t>
      </w:r>
      <w:proofErr w:type="gramStart"/>
      <w:r w:rsidRPr="00306E23">
        <w:rPr>
          <w:rFonts w:eastAsia="Calibri"/>
          <w:color w:val="0F243E" w:themeColor="text2" w:themeShade="80"/>
        </w:rPr>
        <w:t>вс</w:t>
      </w:r>
      <w:proofErr w:type="gramEnd"/>
      <w:r w:rsidRPr="00306E23">
        <w:rPr>
          <w:rFonts w:eastAsia="Calibri"/>
          <w:color w:val="0F243E" w:themeColor="text2" w:themeShade="80"/>
        </w:rPr>
        <w:t>і необхідні умови: працює шкільна їдальня, забезпечено санітарно-гігієнічний режим</w:t>
      </w:r>
      <w:r w:rsidRPr="00306E23">
        <w:rPr>
          <w:rFonts w:eastAsia="Calibri"/>
          <w:color w:val="0F243E" w:themeColor="text2" w:themeShade="80"/>
          <w:lang w:val="uk-UA"/>
        </w:rPr>
        <w:t>.</w:t>
      </w:r>
      <w:r>
        <w:rPr>
          <w:rFonts w:eastAsia="Calibri"/>
          <w:color w:val="0F243E" w:themeColor="text2" w:themeShade="80"/>
          <w:lang w:val="uk-UA"/>
        </w:rPr>
        <w:t xml:space="preserve"> </w:t>
      </w:r>
      <w:r w:rsidRPr="00CE440B">
        <w:rPr>
          <w:rFonts w:eastAsia="Calibri"/>
          <w:color w:val="0F243E" w:themeColor="text2" w:themeShade="80"/>
          <w:lang w:val="uk-UA"/>
        </w:rPr>
        <w:t xml:space="preserve">Технологічне обладнання харчоблоку знаходиться в робочому стані. Спільними зусиллями дотримуються вимоги Порядку організації харчування дітей, затвердженого МОіН України від 01.06.05 р. №329. </w:t>
      </w:r>
      <w:r w:rsidRPr="00306E23">
        <w:rPr>
          <w:rFonts w:eastAsia="Calibri"/>
          <w:color w:val="0F243E" w:themeColor="text2" w:themeShade="80"/>
        </w:rPr>
        <w:t>Упродовж 201</w:t>
      </w:r>
      <w:r w:rsidRPr="00306E23">
        <w:rPr>
          <w:rFonts w:eastAsia="Calibri"/>
          <w:color w:val="0F243E" w:themeColor="text2" w:themeShade="80"/>
          <w:lang w:val="uk-UA"/>
        </w:rPr>
        <w:t>6</w:t>
      </w:r>
      <w:r w:rsidRPr="00306E23">
        <w:rPr>
          <w:rFonts w:eastAsia="Calibri"/>
          <w:color w:val="0F243E" w:themeColor="text2" w:themeShade="80"/>
        </w:rPr>
        <w:t>-201</w:t>
      </w:r>
      <w:r w:rsidRPr="00306E23">
        <w:rPr>
          <w:rFonts w:eastAsia="Calibri"/>
          <w:color w:val="0F243E" w:themeColor="text2" w:themeShade="80"/>
          <w:lang w:val="uk-UA"/>
        </w:rPr>
        <w:t>7</w:t>
      </w:r>
      <w:r w:rsidRPr="00306E23">
        <w:rPr>
          <w:rFonts w:eastAsia="Calibri"/>
          <w:color w:val="0F243E" w:themeColor="text2" w:themeShade="80"/>
        </w:rPr>
        <w:t xml:space="preserve"> навчального року для учнів школи було організовано гаряче харчування. Учні учні </w:t>
      </w:r>
      <w:proofErr w:type="gramStart"/>
      <w:r w:rsidRPr="00306E23">
        <w:rPr>
          <w:rFonts w:eastAsia="Calibri"/>
          <w:color w:val="0F243E" w:themeColor="text2" w:themeShade="80"/>
        </w:rPr>
        <w:t>п</w:t>
      </w:r>
      <w:proofErr w:type="gramEnd"/>
      <w:r w:rsidRPr="00306E23">
        <w:rPr>
          <w:rFonts w:eastAsia="Calibri"/>
          <w:color w:val="0F243E" w:themeColor="text2" w:themeShade="80"/>
        </w:rPr>
        <w:t>ільгових категорій були забезпечені безкоштовним гарячим харчуванням ( за бюджетні кошти</w:t>
      </w:r>
      <w:r>
        <w:rPr>
          <w:rFonts w:eastAsia="Calibri"/>
          <w:color w:val="0F243E" w:themeColor="text2" w:themeShade="80"/>
          <w:lang w:val="uk-UA"/>
        </w:rPr>
        <w:t xml:space="preserve"> </w:t>
      </w:r>
      <w:r w:rsidRPr="00306E23">
        <w:rPr>
          <w:rFonts w:eastAsia="Calibri"/>
          <w:color w:val="0F243E" w:themeColor="text2" w:themeShade="80"/>
        </w:rPr>
        <w:t>)</w:t>
      </w:r>
      <w:r>
        <w:rPr>
          <w:rFonts w:eastAsia="Calibri"/>
          <w:color w:val="0F243E" w:themeColor="text2" w:themeShade="80"/>
          <w:lang w:val="uk-UA"/>
        </w:rPr>
        <w:t>та доплатою за батьківські кошти</w:t>
      </w:r>
      <w:r w:rsidRPr="00306E23">
        <w:rPr>
          <w:rFonts w:eastAsia="Calibri"/>
          <w:color w:val="0F243E" w:themeColor="text2" w:themeShade="80"/>
        </w:rPr>
        <w:t>, решта учнів харчувалась за  батьківську плату.</w:t>
      </w:r>
      <w:r w:rsidRPr="00306E23">
        <w:rPr>
          <w:rFonts w:eastAsia="Calibri"/>
          <w:color w:val="0F243E" w:themeColor="text2" w:themeShade="80"/>
          <w:lang w:val="uk-UA"/>
        </w:rPr>
        <w:t xml:space="preserve"> Гарячим  харчуванням охоплено усіх учнів школи.</w:t>
      </w:r>
    </w:p>
    <w:p w:rsidR="004D15B2" w:rsidRPr="00306E23" w:rsidRDefault="004D15B2" w:rsidP="004D15B2">
      <w:pPr>
        <w:rPr>
          <w:rFonts w:eastAsia="Calibri"/>
          <w:color w:val="0F243E" w:themeColor="text2" w:themeShade="80"/>
          <w:lang w:val="uk-UA"/>
        </w:rPr>
      </w:pPr>
      <w:r w:rsidRPr="00306E23">
        <w:rPr>
          <w:rFonts w:eastAsia="Calibri"/>
          <w:color w:val="0F243E" w:themeColor="text2" w:themeShade="80"/>
          <w:lang w:val="uk-UA"/>
        </w:rPr>
        <w:t xml:space="preserve">    З метою покращення умов для організації харчування учнів за залучені позабюджетні кошти упродовж 2016/2017 н.р.</w:t>
      </w:r>
    </w:p>
    <w:p w:rsidR="004D15B2" w:rsidRPr="00306E23" w:rsidRDefault="004D15B2" w:rsidP="004D15B2">
      <w:pPr>
        <w:rPr>
          <w:rFonts w:eastAsia="Calibri"/>
          <w:color w:val="0F243E" w:themeColor="text2" w:themeShade="80"/>
          <w:lang w:val="uk-UA"/>
        </w:rPr>
      </w:pPr>
      <w:r w:rsidRPr="00306E23">
        <w:rPr>
          <w:rFonts w:eastAsia="Calibri"/>
          <w:color w:val="0F243E" w:themeColor="text2" w:themeShade="80"/>
          <w:lang w:val="uk-UA"/>
        </w:rPr>
        <w:t xml:space="preserve">   З учнями та їхніми батьками постійно ведеться роз'яснювальна робота з питань необхідності гарячого харчування у період перебування дітей у школі, що покращить стан здоров‘я учнів та сприятиме запобіганню захворювань у дітей органів шлунково-кишкового тракту. </w:t>
      </w:r>
    </w:p>
    <w:p w:rsidR="004D15B2" w:rsidRPr="00306E23" w:rsidRDefault="004D15B2" w:rsidP="004D15B2">
      <w:pPr>
        <w:spacing w:after="0" w:line="240" w:lineRule="auto"/>
        <w:jc w:val="both"/>
        <w:rPr>
          <w:rFonts w:eastAsia="Calibri"/>
          <w:color w:val="0F243E" w:themeColor="text2" w:themeShade="80"/>
          <w:lang w:val="uk-UA" w:eastAsia="ru-RU"/>
        </w:rPr>
      </w:pPr>
    </w:p>
    <w:p w:rsidR="004D15B2" w:rsidRPr="00306E23" w:rsidRDefault="004D15B2" w:rsidP="004D15B2">
      <w:pPr>
        <w:spacing w:after="0" w:line="240" w:lineRule="auto"/>
        <w:ind w:firstLine="567"/>
        <w:jc w:val="both"/>
        <w:rPr>
          <w:rFonts w:eastAsia="Calibri"/>
          <w:b/>
          <w:color w:val="0F243E" w:themeColor="text2" w:themeShade="80"/>
          <w:lang w:val="uk-UA" w:eastAsia="ru-RU"/>
        </w:rPr>
      </w:pPr>
      <w:r w:rsidRPr="00306E23">
        <w:rPr>
          <w:rFonts w:eastAsia="Calibri"/>
          <w:b/>
          <w:color w:val="0F243E" w:themeColor="text2" w:themeShade="80"/>
          <w:lang w:val="uk-UA" w:eastAsia="ru-RU"/>
        </w:rPr>
        <w:t>9.Робота з батьками</w:t>
      </w:r>
    </w:p>
    <w:p w:rsidR="004D15B2" w:rsidRPr="00306E23" w:rsidRDefault="004D15B2" w:rsidP="004D15B2">
      <w:pPr>
        <w:spacing w:after="0" w:line="240" w:lineRule="auto"/>
        <w:rPr>
          <w:rFonts w:eastAsia="Calibri"/>
          <w:color w:val="0F243E" w:themeColor="text2" w:themeShade="80"/>
          <w:lang w:val="uk-UA" w:eastAsia="ru-RU"/>
        </w:rPr>
      </w:pP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З кожним роком в країні посилюється вплив батьківської громадськості на діяльність загальноосвітніх навчальних закладів. Батьки стають активними учасниками навчально-виховного процесу. Вони допомагають педагогам та учням у реалізації соціально значущих проектів та програм. На даний час особливого значення набуває підтримка широкого кола громадськості при вирішенні таких питань:</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зміцнення матеріально-технічної бази;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забезпечення соціального захисту учасників навчально-виховного процесу;</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формування здорового способу життя;</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реалізація освітніх програм тощо.</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Робота з батьками спрямована на створення єдиного колективу вчителів, батьків, учнів.</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На батьківських зборах розглядалися  питання:</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w:t>
      </w:r>
      <w:r w:rsidRPr="00306E23">
        <w:rPr>
          <w:rFonts w:eastAsia="Calibri"/>
          <w:color w:val="0F243E" w:themeColor="text2" w:themeShade="80"/>
          <w:lang w:val="uk-UA" w:eastAsia="ru-RU"/>
        </w:rPr>
        <w:tab/>
        <w:t>попередження дитячого травматизму;</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w:t>
      </w:r>
      <w:r w:rsidRPr="00306E23">
        <w:rPr>
          <w:rFonts w:eastAsia="Calibri"/>
          <w:color w:val="0F243E" w:themeColor="text2" w:themeShade="80"/>
          <w:lang w:val="uk-UA" w:eastAsia="ru-RU"/>
        </w:rPr>
        <w:tab/>
        <w:t>виховання свідомого ставлення до свого здоров’я;</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організація правової та правоосвітньої роботи;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w:t>
      </w:r>
      <w:r w:rsidRPr="00306E23">
        <w:rPr>
          <w:rFonts w:eastAsia="Calibri"/>
          <w:color w:val="0F243E" w:themeColor="text2" w:themeShade="80"/>
          <w:lang w:val="uk-UA" w:eastAsia="ru-RU"/>
        </w:rPr>
        <w:tab/>
        <w:t>вплив сім’ї на середовище дитини;</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w:t>
      </w:r>
      <w:r w:rsidRPr="00306E23">
        <w:rPr>
          <w:rFonts w:eastAsia="Calibri"/>
          <w:color w:val="0F243E" w:themeColor="text2" w:themeShade="80"/>
          <w:lang w:val="uk-UA" w:eastAsia="ru-RU"/>
        </w:rPr>
        <w:tab/>
        <w:t>організація навчального року, проведення ДПА;</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літнє оздоровлення;</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 проведення ремонтних робіт у заладі протягом року та в літній період.</w:t>
      </w:r>
    </w:p>
    <w:p w:rsidR="004D15B2" w:rsidRPr="00306E23" w:rsidRDefault="004D15B2" w:rsidP="004D15B2">
      <w:pPr>
        <w:spacing w:after="0" w:line="240" w:lineRule="auto"/>
        <w:ind w:firstLine="567"/>
        <w:jc w:val="both"/>
        <w:rPr>
          <w:rFonts w:eastAsia="Calibri"/>
          <w:color w:val="0F243E" w:themeColor="text2" w:themeShade="80"/>
          <w:lang w:val="uk-UA" w:eastAsia="ru-RU"/>
        </w:rPr>
      </w:pPr>
      <w:r w:rsidRPr="00306E23">
        <w:rPr>
          <w:rFonts w:eastAsia="Calibri"/>
          <w:color w:val="0F243E" w:themeColor="text2" w:themeShade="80"/>
          <w:lang w:val="uk-UA" w:eastAsia="ru-RU"/>
        </w:rPr>
        <w:t>Співпраці з батьками в школі приділяється велика увага, вчителі-предметники, класні керівники, адміністрація систематично спілкуються з батьками учнів, організують спільні заходи, свята.</w:t>
      </w:r>
    </w:p>
    <w:p w:rsidR="004D15B2" w:rsidRPr="00306E23" w:rsidRDefault="004D15B2" w:rsidP="004D15B2">
      <w:pPr>
        <w:ind w:left="851"/>
        <w:rPr>
          <w:rFonts w:eastAsia="Calibri"/>
          <w:b/>
          <w:color w:val="0F243E" w:themeColor="text2" w:themeShade="80"/>
          <w:lang w:val="uk-UA"/>
        </w:rPr>
      </w:pPr>
      <w:r w:rsidRPr="00306E23">
        <w:rPr>
          <w:rFonts w:eastAsia="Calibri"/>
          <w:b/>
          <w:color w:val="0F243E" w:themeColor="text2" w:themeShade="80"/>
          <w:lang w:val="uk-UA"/>
        </w:rPr>
        <w:t>10.Охорона праці</w:t>
      </w:r>
    </w:p>
    <w:p w:rsidR="004D15B2" w:rsidRPr="00306E23" w:rsidRDefault="004D15B2" w:rsidP="004D15B2">
      <w:pPr>
        <w:shd w:val="clear" w:color="auto" w:fill="FFFFFF"/>
        <w:autoSpaceDE w:val="0"/>
        <w:autoSpaceDN w:val="0"/>
        <w:adjustRightInd w:val="0"/>
        <w:spacing w:after="0" w:line="240" w:lineRule="auto"/>
        <w:jc w:val="both"/>
        <w:rPr>
          <w:rFonts w:eastAsia="Calibri"/>
          <w:color w:val="0F243E" w:themeColor="text2" w:themeShade="80"/>
          <w:lang w:val="uk-UA" w:eastAsia="ru-RU"/>
        </w:rPr>
      </w:pPr>
      <w:r w:rsidRPr="00306E23">
        <w:rPr>
          <w:rFonts w:eastAsia="Calibri"/>
          <w:color w:val="0F243E" w:themeColor="text2" w:themeShade="80"/>
          <w:spacing w:val="10"/>
          <w:lang w:val="uk-UA" w:eastAsia="uk-UA"/>
        </w:rPr>
        <w:t xml:space="preserve">     З метою створення безпечних умов роботи та охорони праці було здійснено перевірку електричного обладнання на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навчально-виховного процесу в кабінетах фізики, хімії, біології, майстернях, на спортивному майданчику. </w:t>
      </w:r>
      <w:r w:rsidRPr="00306E23">
        <w:rPr>
          <w:rFonts w:eastAsia="Calibri"/>
          <w:color w:val="0F243E" w:themeColor="text2" w:themeShade="80"/>
          <w:spacing w:val="10"/>
          <w:lang w:eastAsia="uk-UA"/>
        </w:rPr>
        <w:t>Своєчасно проводилися вступні інструктажі та інструктажі на робочому місці співробітників закладу, учнів. Проведена атес</w:t>
      </w:r>
      <w:r w:rsidRPr="00306E23">
        <w:rPr>
          <w:rFonts w:eastAsia="Calibri"/>
          <w:color w:val="0F243E" w:themeColor="text2" w:themeShade="80"/>
          <w:spacing w:val="10"/>
          <w:lang w:eastAsia="uk-UA"/>
        </w:rPr>
        <w:softHyphen/>
        <w:t>тація робочих місць щодо відповідності вимог техніки безпеки в шкільній їдальні</w:t>
      </w:r>
      <w:proofErr w:type="gramStart"/>
      <w:r w:rsidRPr="00306E23">
        <w:rPr>
          <w:rFonts w:eastAsia="Calibri"/>
          <w:color w:val="0F243E" w:themeColor="text2" w:themeShade="80"/>
          <w:spacing w:val="10"/>
          <w:lang w:eastAsia="uk-UA"/>
        </w:rPr>
        <w:t xml:space="preserve"> ,</w:t>
      </w:r>
      <w:proofErr w:type="gramEnd"/>
      <w:r w:rsidRPr="00306E23">
        <w:rPr>
          <w:rFonts w:eastAsia="Calibri"/>
          <w:color w:val="0F243E" w:themeColor="text2" w:themeShade="80"/>
          <w:spacing w:val="10"/>
          <w:lang w:eastAsia="uk-UA"/>
        </w:rPr>
        <w:t xml:space="preserve"> забезпечувалося дотримання санітарно-гігієнічного режиму.</w:t>
      </w:r>
      <w:r w:rsidRPr="00306E23">
        <w:rPr>
          <w:rFonts w:eastAsia="Calibri"/>
          <w:color w:val="0F243E" w:themeColor="text2" w:themeShade="80"/>
          <w:spacing w:val="10"/>
          <w:lang w:val="uk-UA" w:eastAsia="uk-UA"/>
        </w:rPr>
        <w:t xml:space="preserve"> Видано наказ по школі</w:t>
      </w: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Про організацію роботи</w:t>
      </w: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з охорони праці</w:t>
      </w: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у школі в 201</w:t>
      </w:r>
      <w:r w:rsidRPr="00306E23">
        <w:rPr>
          <w:rFonts w:eastAsia="Calibri"/>
          <w:color w:val="0F243E" w:themeColor="text2" w:themeShade="80"/>
          <w:lang w:val="uk-UA" w:eastAsia="ru-RU"/>
        </w:rPr>
        <w:t>6/</w:t>
      </w:r>
      <w:r w:rsidRPr="00306E23">
        <w:rPr>
          <w:rFonts w:eastAsia="Calibri"/>
          <w:color w:val="0F243E" w:themeColor="text2" w:themeShade="80"/>
          <w:lang w:eastAsia="ru-RU"/>
        </w:rPr>
        <w:t>201</w:t>
      </w:r>
      <w:r w:rsidRPr="00306E23">
        <w:rPr>
          <w:rFonts w:eastAsia="Calibri"/>
          <w:color w:val="0F243E" w:themeColor="text2" w:themeShade="80"/>
          <w:lang w:val="uk-UA" w:eastAsia="ru-RU"/>
        </w:rPr>
        <w:t>7</w:t>
      </w:r>
      <w:r w:rsidRPr="00306E23">
        <w:rPr>
          <w:rFonts w:eastAsia="Calibri"/>
          <w:color w:val="0F243E" w:themeColor="text2" w:themeShade="80"/>
          <w:lang w:eastAsia="ru-RU"/>
        </w:rPr>
        <w:t xml:space="preserve"> навчальному році</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spacing w:val="10"/>
          <w:lang w:val="uk-UA" w:eastAsia="uk-UA"/>
        </w:rPr>
      </w:pPr>
      <w:r w:rsidRPr="00306E23">
        <w:rPr>
          <w:rFonts w:eastAsia="Calibri"/>
          <w:color w:val="0F243E" w:themeColor="text2" w:themeShade="80"/>
          <w:spacing w:val="10"/>
          <w:lang w:val="uk-UA" w:eastAsia="uk-UA"/>
        </w:rPr>
        <w:t xml:space="preserve">    Випадків травмування учнів та працівників школи  під час навчально – виховного процесу не було.</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У закладі наявний банк нормативних документів, що регламентують діяльність школи з питань попередження дитячого травматизму та ознайомлення з ними педагогічних працівників. </w:t>
      </w:r>
      <w:r w:rsidRPr="00306E23">
        <w:rPr>
          <w:rFonts w:eastAsia="Calibri"/>
          <w:color w:val="0F243E" w:themeColor="text2" w:themeShade="80"/>
          <w:lang w:eastAsia="ru-RU"/>
        </w:rPr>
        <w:t xml:space="preserve">На початку навчального року </w:t>
      </w:r>
      <w:r w:rsidRPr="00306E23">
        <w:rPr>
          <w:rFonts w:eastAsia="Calibri"/>
          <w:color w:val="0F243E" w:themeColor="text2" w:themeShade="80"/>
          <w:lang w:val="uk-UA" w:eastAsia="ru-RU"/>
        </w:rPr>
        <w:t xml:space="preserve">призначається відповідальний за організацію роботи з </w:t>
      </w:r>
      <w:proofErr w:type="gramStart"/>
      <w:r w:rsidRPr="00306E23">
        <w:rPr>
          <w:rFonts w:eastAsia="Calibri"/>
          <w:color w:val="0F243E" w:themeColor="text2" w:themeShade="80"/>
          <w:lang w:val="uk-UA" w:eastAsia="ru-RU"/>
        </w:rPr>
        <w:t>проф</w:t>
      </w:r>
      <w:proofErr w:type="gramEnd"/>
      <w:r w:rsidRPr="00306E23">
        <w:rPr>
          <w:rFonts w:eastAsia="Calibri"/>
          <w:color w:val="0F243E" w:themeColor="text2" w:themeShade="80"/>
          <w:lang w:val="uk-UA" w:eastAsia="ru-RU"/>
        </w:rPr>
        <w:t>ілактики дитячого травматизму.</w:t>
      </w:r>
    </w:p>
    <w:p w:rsidR="004D15B2" w:rsidRPr="00306E23" w:rsidRDefault="004D15B2" w:rsidP="004D15B2">
      <w:pPr>
        <w:spacing w:after="0" w:line="240" w:lineRule="auto"/>
        <w:rPr>
          <w:rFonts w:eastAsia="Calibri"/>
          <w:color w:val="0F243E" w:themeColor="text2" w:themeShade="80"/>
          <w:lang w:eastAsia="ru-RU"/>
        </w:rPr>
      </w:pPr>
      <w:r w:rsidRPr="00306E23">
        <w:rPr>
          <w:rFonts w:eastAsia="Calibri"/>
          <w:color w:val="0F243E" w:themeColor="text2" w:themeShade="80"/>
          <w:lang w:eastAsia="ru-RU"/>
        </w:rPr>
        <w:t xml:space="preserve">       Протягом навчального року програма з предмета «Основи  здоров'я» та предмета</w:t>
      </w:r>
      <w:proofErr w:type="gramStart"/>
      <w:r w:rsidRPr="00306E23">
        <w:rPr>
          <w:rFonts w:eastAsia="Calibri"/>
          <w:color w:val="0F243E" w:themeColor="text2" w:themeShade="80"/>
          <w:lang w:eastAsia="ru-RU"/>
        </w:rPr>
        <w:t>«Ф</w:t>
      </w:r>
      <w:proofErr w:type="gramEnd"/>
      <w:r w:rsidRPr="00306E23">
        <w:rPr>
          <w:rFonts w:eastAsia="Calibri"/>
          <w:color w:val="0F243E" w:themeColor="text2" w:themeShade="80"/>
          <w:lang w:eastAsia="ru-RU"/>
        </w:rPr>
        <w:t>ізична культура»  була виконана в повному обсязі.</w:t>
      </w:r>
    </w:p>
    <w:p w:rsidR="004D15B2" w:rsidRPr="00306E23" w:rsidRDefault="004D15B2" w:rsidP="004D15B2">
      <w:pPr>
        <w:spacing w:after="0" w:line="240" w:lineRule="auto"/>
        <w:rPr>
          <w:rFonts w:eastAsia="Calibri"/>
          <w:color w:val="0F243E" w:themeColor="text2" w:themeShade="80"/>
          <w:lang w:eastAsia="ru-RU"/>
        </w:rPr>
      </w:pPr>
      <w:r w:rsidRPr="00306E23">
        <w:rPr>
          <w:rFonts w:eastAsia="Calibri"/>
          <w:color w:val="0F243E" w:themeColor="text2" w:themeShade="80"/>
          <w:lang w:eastAsia="ru-RU"/>
        </w:rPr>
        <w:t xml:space="preserve">       Відповідно до виховних планів роботи  класними керівниками проводяться бесіди щодо:</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застереження нещасних випадків з дітьми  від отруєння газом, грибами іншими речовинами;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lastRenderedPageBreak/>
        <w:t xml:space="preserve">- правил поведінки </w:t>
      </w:r>
      <w:proofErr w:type="gramStart"/>
      <w:r w:rsidRPr="00306E23">
        <w:rPr>
          <w:rFonts w:eastAsia="Calibri"/>
          <w:color w:val="0F243E" w:themeColor="text2" w:themeShade="80"/>
          <w:lang w:eastAsia="ru-RU"/>
        </w:rPr>
        <w:t>на</w:t>
      </w:r>
      <w:proofErr w:type="gramEnd"/>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вод</w:t>
      </w:r>
      <w:proofErr w:type="gramEnd"/>
      <w:r w:rsidRPr="00306E23">
        <w:rPr>
          <w:rFonts w:eastAsia="Calibri"/>
          <w:color w:val="0F243E" w:themeColor="text2" w:themeShade="80"/>
          <w:lang w:eastAsia="ru-RU"/>
        </w:rPr>
        <w:t>і, кризі:</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попередження нещасних випадків щодо ураження електричним струмом, блискавкою;</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проф</w:t>
      </w:r>
      <w:proofErr w:type="gramEnd"/>
      <w:r w:rsidRPr="00306E23">
        <w:rPr>
          <w:rFonts w:eastAsia="Calibri"/>
          <w:color w:val="0F243E" w:themeColor="text2" w:themeShade="80"/>
          <w:lang w:eastAsia="ru-RU"/>
        </w:rPr>
        <w:t>ілактики травматизму дітей від вибухонебезпечних предметів;</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правил поведінки на вулицях і дорогах;</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правил пожежної безпеки;</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попередження </w:t>
      </w:r>
      <w:proofErr w:type="gramStart"/>
      <w:r w:rsidRPr="00306E23">
        <w:rPr>
          <w:rFonts w:eastAsia="Calibri"/>
          <w:color w:val="0F243E" w:themeColor="text2" w:themeShade="80"/>
          <w:lang w:eastAsia="ru-RU"/>
        </w:rPr>
        <w:t>вс</w:t>
      </w:r>
      <w:proofErr w:type="gramEnd"/>
      <w:r w:rsidRPr="00306E23">
        <w:rPr>
          <w:rFonts w:eastAsia="Calibri"/>
          <w:color w:val="0F243E" w:themeColor="text2" w:themeShade="80"/>
          <w:lang w:eastAsia="ru-RU"/>
        </w:rPr>
        <w:t>іх видів дитячого травматизму напередодні канікул, перед екскурсіями, турпоходами тощо.</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У школі організована індивідуальна робота з </w:t>
      </w:r>
      <w:proofErr w:type="gramStart"/>
      <w:r w:rsidRPr="00306E23">
        <w:rPr>
          <w:rFonts w:eastAsia="Calibri"/>
          <w:color w:val="0F243E" w:themeColor="text2" w:themeShade="80"/>
          <w:lang w:eastAsia="ru-RU"/>
        </w:rPr>
        <w:t>проф</w:t>
      </w:r>
      <w:proofErr w:type="gramEnd"/>
      <w:r w:rsidRPr="00306E23">
        <w:rPr>
          <w:rFonts w:eastAsia="Calibri"/>
          <w:color w:val="0F243E" w:themeColor="text2" w:themeShade="80"/>
          <w:lang w:eastAsia="ru-RU"/>
        </w:rPr>
        <w:t>ілактики дитячого травматизму з учнями, які були відсутні на уроках з основ здоров’я, у вигляді тематичних бесід із попередження нещасних випадків.</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Протягом навчального року </w:t>
      </w:r>
      <w:proofErr w:type="gramStart"/>
      <w:r w:rsidRPr="00306E23">
        <w:rPr>
          <w:rFonts w:eastAsia="Calibri"/>
          <w:color w:val="0F243E" w:themeColor="text2" w:themeShade="80"/>
          <w:lang w:eastAsia="ru-RU"/>
        </w:rPr>
        <w:t>в</w:t>
      </w:r>
      <w:proofErr w:type="gramEnd"/>
      <w:r w:rsidRPr="00306E23">
        <w:rPr>
          <w:rFonts w:eastAsia="Calibri"/>
          <w:color w:val="0F243E" w:themeColor="text2" w:themeShade="80"/>
          <w:lang w:eastAsia="ru-RU"/>
        </w:rPr>
        <w:t xml:space="preserve"> школі проводяться тижні безпеки руху, огляди-конкурси та інші виховні заходи, спрямовані на попередження дитячого травматизму</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Вс</w:t>
      </w:r>
      <w:proofErr w:type="gramEnd"/>
      <w:r w:rsidRPr="00306E23">
        <w:rPr>
          <w:rFonts w:eastAsia="Calibri"/>
          <w:color w:val="0F243E" w:themeColor="text2" w:themeShade="80"/>
          <w:lang w:eastAsia="ru-RU"/>
        </w:rPr>
        <w:t xml:space="preserve">і бесіди з попередження дитячого травматизму на уроках трудового навчання, фізичної культури, фізики, хімії, біології, основ інформатики фіксуються в журналах проведення інструктажів. </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color w:val="0F243E" w:themeColor="text2" w:themeShade="80"/>
          <w:lang w:eastAsia="ru-RU"/>
        </w:rPr>
        <w:t xml:space="preserve">    </w:t>
      </w:r>
      <w:proofErr w:type="gramStart"/>
      <w:r w:rsidRPr="00306E23">
        <w:rPr>
          <w:rFonts w:eastAsia="Calibri"/>
          <w:color w:val="0F243E" w:themeColor="text2" w:themeShade="80"/>
          <w:lang w:eastAsia="ru-RU"/>
        </w:rPr>
        <w:t>З</w:t>
      </w:r>
      <w:proofErr w:type="gramEnd"/>
      <w:r w:rsidRPr="00306E23">
        <w:rPr>
          <w:rFonts w:eastAsia="Calibri"/>
          <w:color w:val="0F243E" w:themeColor="text2" w:themeShade="80"/>
          <w:lang w:eastAsia="ru-RU"/>
        </w:rPr>
        <w:t xml:space="preserve"> метою попередження дитячого травматизму на уроках з основ здоров’я та класних годинах учні виконують практичні завдання з складання схем з безпечних маршрутів руху учнів школи, розігрують рольові ситуації.</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eastAsia="ru-RU"/>
        </w:rPr>
        <w:t xml:space="preserve">    Адміністрація школи створює безпечні умови для навчання та виховання учнів. В школі згідно графіка організовано чергування  вчителів  та учнів </w:t>
      </w:r>
      <w:proofErr w:type="gramStart"/>
      <w:r w:rsidRPr="00306E23">
        <w:rPr>
          <w:rFonts w:eastAsia="Calibri"/>
          <w:color w:val="0F243E" w:themeColor="text2" w:themeShade="80"/>
          <w:lang w:eastAsia="ru-RU"/>
        </w:rPr>
        <w:t>–с</w:t>
      </w:r>
      <w:proofErr w:type="gramEnd"/>
      <w:r w:rsidRPr="00306E23">
        <w:rPr>
          <w:rFonts w:eastAsia="Calibri"/>
          <w:color w:val="0F243E" w:themeColor="text2" w:themeShade="80"/>
          <w:lang w:eastAsia="ru-RU"/>
        </w:rPr>
        <w:t xml:space="preserve">таршокласників на перервах. Класні керівники та вчителі дотримуються вимог «Положення про організацію охорони праці та порядок розслідування нещасних випадків у навчально-виховних закладах» щодо форми журналу реєстрації проведення інструктажів з учнями та своєчасності їх проведення. В журналі реєстрації нещасних випадків з учнями  ведеться  їх </w:t>
      </w:r>
      <w:proofErr w:type="gramStart"/>
      <w:r w:rsidRPr="00306E23">
        <w:rPr>
          <w:rFonts w:eastAsia="Calibri"/>
          <w:color w:val="0F243E" w:themeColor="text2" w:themeShade="80"/>
          <w:lang w:eastAsia="ru-RU"/>
        </w:rPr>
        <w:t>обл</w:t>
      </w:r>
      <w:proofErr w:type="gramEnd"/>
      <w:r w:rsidRPr="00306E23">
        <w:rPr>
          <w:rFonts w:eastAsia="Calibri"/>
          <w:color w:val="0F243E" w:themeColor="text2" w:themeShade="80"/>
          <w:lang w:eastAsia="ru-RU"/>
        </w:rPr>
        <w:t>ік</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Проведено вікторину на перевірку знань учнями правил дорожнього руху. Проведено конкурс листівок на тему </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Знай та умій»,  естафету з виконання нормативів пожежної безпеки та цивільної оборони.</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Відпрац</w:t>
      </w:r>
      <w:r w:rsidRPr="00306E23">
        <w:rPr>
          <w:rFonts w:eastAsia="Calibri"/>
          <w:color w:val="0F243E" w:themeColor="text2" w:themeShade="80"/>
          <w:lang w:val="uk-UA" w:eastAsia="ru-RU"/>
        </w:rPr>
        <w:t>ьо</w:t>
      </w:r>
      <w:r w:rsidRPr="00306E23">
        <w:rPr>
          <w:rFonts w:eastAsia="Calibri"/>
          <w:color w:val="0F243E" w:themeColor="text2" w:themeShade="80"/>
          <w:lang w:eastAsia="ru-RU"/>
        </w:rPr>
        <w:t>в</w:t>
      </w:r>
      <w:r w:rsidRPr="00306E23">
        <w:rPr>
          <w:rFonts w:eastAsia="Calibri"/>
          <w:color w:val="0F243E" w:themeColor="text2" w:themeShade="80"/>
          <w:lang w:val="uk-UA" w:eastAsia="ru-RU"/>
        </w:rPr>
        <w:t>ано</w:t>
      </w:r>
      <w:r w:rsidRPr="00306E23">
        <w:rPr>
          <w:rFonts w:eastAsia="Calibri"/>
          <w:color w:val="0F243E" w:themeColor="text2" w:themeShade="80"/>
          <w:lang w:eastAsia="ru-RU"/>
        </w:rPr>
        <w:t xml:space="preserve"> з працівниками школи та учнями дії згідно з планом евакуації на випадок виникнення пожежі</w:t>
      </w:r>
      <w:r w:rsidRPr="00306E23">
        <w:rPr>
          <w:rFonts w:eastAsia="Calibri"/>
          <w:color w:val="0F243E" w:themeColor="text2" w:themeShade="80"/>
          <w:lang w:val="uk-UA" w:eastAsia="ru-RU"/>
        </w:rPr>
        <w:t>.</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proofErr w:type="gramStart"/>
      <w:r w:rsidRPr="00306E23">
        <w:rPr>
          <w:rFonts w:eastAsia="Calibri"/>
          <w:color w:val="0F243E" w:themeColor="text2" w:themeShade="80"/>
          <w:lang w:eastAsia="ru-RU"/>
        </w:rPr>
        <w:t>Перев</w:t>
      </w:r>
      <w:proofErr w:type="gramEnd"/>
      <w:r w:rsidRPr="00306E23">
        <w:rPr>
          <w:rFonts w:eastAsia="Calibri"/>
          <w:color w:val="0F243E" w:themeColor="text2" w:themeShade="80"/>
          <w:lang w:eastAsia="ru-RU"/>
        </w:rPr>
        <w:t>ір</w:t>
      </w:r>
      <w:r w:rsidRPr="00306E23">
        <w:rPr>
          <w:rFonts w:eastAsia="Calibri"/>
          <w:color w:val="0F243E" w:themeColor="text2" w:themeShade="80"/>
          <w:lang w:val="uk-UA" w:eastAsia="ru-RU"/>
        </w:rPr>
        <w:t>ено</w:t>
      </w:r>
      <w:r w:rsidRPr="00306E23">
        <w:rPr>
          <w:rFonts w:eastAsia="Calibri"/>
          <w:color w:val="0F243E" w:themeColor="text2" w:themeShade="80"/>
          <w:lang w:eastAsia="ru-RU"/>
        </w:rPr>
        <w:t xml:space="preserve"> наявність інструкцій з протипожежної безпеки в навчальних кабінетах.</w:t>
      </w:r>
    </w:p>
    <w:p w:rsidR="004D15B2" w:rsidRPr="00306E23" w:rsidRDefault="004D15B2" w:rsidP="004D15B2">
      <w:pPr>
        <w:spacing w:after="0" w:line="240" w:lineRule="auto"/>
        <w:rPr>
          <w:rFonts w:eastAsia="Calibri"/>
          <w:b/>
          <w:color w:val="0F243E" w:themeColor="text2" w:themeShade="80"/>
          <w:lang w:val="uk-UA" w:eastAsia="ru-RU"/>
        </w:rPr>
      </w:pPr>
    </w:p>
    <w:p w:rsidR="004D15B2" w:rsidRPr="00306E23" w:rsidRDefault="004D15B2" w:rsidP="004D15B2">
      <w:pPr>
        <w:rPr>
          <w:b/>
          <w:color w:val="0F243E" w:themeColor="text2" w:themeShade="80"/>
          <w:lang w:val="uk-UA"/>
        </w:rPr>
      </w:pPr>
      <w:r w:rsidRPr="00306E23">
        <w:rPr>
          <w:b/>
          <w:color w:val="0F243E" w:themeColor="text2" w:themeShade="80"/>
          <w:lang w:val="uk-UA"/>
        </w:rPr>
        <w:t>11. Фінансово-господарська діяльність</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xml:space="preserve">  Протягом року приділялася увага створенню сприятливих санітарно-гігієнічних умов навчання і праці. Силами адміністрації, педагогів, робітників господарчої частини, батьків та із залученням додаткових коштів, приміщення та </w:t>
      </w:r>
      <w:r w:rsidRPr="00306E23">
        <w:rPr>
          <w:rFonts w:eastAsia="Calibri"/>
          <w:color w:val="0F243E" w:themeColor="text2" w:themeShade="80"/>
          <w:lang w:val="uk-UA" w:eastAsia="ru-RU"/>
        </w:rPr>
        <w:lastRenderedPageBreak/>
        <w:t>територія школи підтримується в належному санітарно-гігієнічному рівні, відрізняється чистотою та охайністю. Своєчасно проводилися  поточні ремонти.</w:t>
      </w:r>
    </w:p>
    <w:p w:rsidR="004D15B2" w:rsidRPr="00306E23" w:rsidRDefault="004D15B2" w:rsidP="004D15B2">
      <w:pPr>
        <w:rPr>
          <w:color w:val="0F243E" w:themeColor="text2" w:themeShade="80"/>
          <w:lang w:val="uk-UA"/>
        </w:rPr>
      </w:pPr>
      <w:r w:rsidRPr="00306E23">
        <w:rPr>
          <w:color w:val="0F243E" w:themeColor="text2" w:themeShade="80"/>
          <w:lang w:val="uk-UA"/>
        </w:rPr>
        <w:t xml:space="preserve">  </w:t>
      </w:r>
      <w:proofErr w:type="gramStart"/>
      <w:r w:rsidRPr="00306E23">
        <w:rPr>
          <w:color w:val="0F243E" w:themeColor="text2" w:themeShade="80"/>
        </w:rPr>
        <w:t>З</w:t>
      </w:r>
      <w:proofErr w:type="gramEnd"/>
      <w:r w:rsidRPr="00306E23">
        <w:rPr>
          <w:color w:val="0F243E" w:themeColor="text2" w:themeShade="80"/>
        </w:rPr>
        <w:t xml:space="preserve"> метою покращення умов функціонування закладу протягом 201</w:t>
      </w:r>
      <w:r w:rsidRPr="00306E23">
        <w:rPr>
          <w:color w:val="0F243E" w:themeColor="text2" w:themeShade="80"/>
          <w:lang w:val="uk-UA"/>
        </w:rPr>
        <w:t>6</w:t>
      </w:r>
      <w:r w:rsidRPr="00306E23">
        <w:rPr>
          <w:color w:val="0F243E" w:themeColor="text2" w:themeShade="80"/>
        </w:rPr>
        <w:t xml:space="preserve"> - 201</w:t>
      </w:r>
      <w:r w:rsidRPr="00306E23">
        <w:rPr>
          <w:color w:val="0F243E" w:themeColor="text2" w:themeShade="80"/>
          <w:lang w:val="uk-UA"/>
        </w:rPr>
        <w:t>7</w:t>
      </w:r>
      <w:r w:rsidRPr="00306E23">
        <w:rPr>
          <w:color w:val="0F243E" w:themeColor="text2" w:themeShade="80"/>
        </w:rPr>
        <w:t xml:space="preserve"> н.р. проводилася цілеспрямована робота щодо залучення позабюджетних коштів.</w:t>
      </w:r>
    </w:p>
    <w:p w:rsidR="004D15B2" w:rsidRPr="00EC0072" w:rsidRDefault="004D15B2" w:rsidP="004D15B2">
      <w:pPr>
        <w:spacing w:after="0" w:line="240" w:lineRule="auto"/>
        <w:rPr>
          <w:rFonts w:eastAsia="Calibri"/>
          <w:b/>
          <w:color w:val="0F243E" w:themeColor="text2" w:themeShade="80"/>
          <w:lang w:val="uk-UA" w:eastAsia="ru-RU"/>
        </w:rPr>
      </w:pPr>
      <w:r w:rsidRPr="00EC0072">
        <w:rPr>
          <w:rFonts w:eastAsia="Calibri"/>
          <w:b/>
          <w:color w:val="0F243E" w:themeColor="text2" w:themeShade="80"/>
          <w:lang w:val="uk-UA" w:eastAsia="ru-RU"/>
        </w:rPr>
        <w:t>У 2016-2017 р.</w:t>
      </w:r>
    </w:p>
    <w:p w:rsidR="004D15B2" w:rsidRPr="00EC0072" w:rsidRDefault="004D15B2" w:rsidP="004D15B2">
      <w:pPr>
        <w:spacing w:after="0" w:line="240" w:lineRule="auto"/>
        <w:rPr>
          <w:rFonts w:eastAsia="Calibri"/>
          <w:i/>
          <w:color w:val="0F243E" w:themeColor="text2" w:themeShade="80"/>
          <w:lang w:val="uk-UA" w:eastAsia="ru-RU"/>
        </w:rPr>
      </w:pPr>
      <w:r w:rsidRPr="00EC0072">
        <w:rPr>
          <w:rFonts w:eastAsia="Calibri"/>
          <w:i/>
          <w:color w:val="0F243E" w:themeColor="text2" w:themeShade="80"/>
          <w:lang w:val="uk-UA" w:eastAsia="ru-RU"/>
        </w:rPr>
        <w:t>За бюджетні кошти в школі було:</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встановлено енергозберігаючі пластикові вікна ( 26 штук);</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куплено насос до котлів.</w:t>
      </w:r>
    </w:p>
    <w:p w:rsidR="004D15B2" w:rsidRPr="00514D01" w:rsidRDefault="004D15B2" w:rsidP="004D15B2">
      <w:pPr>
        <w:spacing w:after="0" w:line="240" w:lineRule="auto"/>
        <w:rPr>
          <w:rFonts w:eastAsia="Calibri"/>
          <w:i/>
          <w:color w:val="0F243E" w:themeColor="text2" w:themeShade="80"/>
          <w:lang w:val="uk-UA" w:eastAsia="ru-RU"/>
        </w:rPr>
      </w:pPr>
      <w:r w:rsidRPr="00514D01">
        <w:rPr>
          <w:rFonts w:eastAsia="Calibri"/>
          <w:i/>
          <w:color w:val="0F243E" w:themeColor="text2" w:themeShade="80"/>
          <w:lang w:val="uk-UA" w:eastAsia="ru-RU"/>
        </w:rPr>
        <w:t>За позабюджетні кошти:</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придбано посуд та кухонний інвентар;</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пофарбовано огорожу школи ;</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color w:val="0F243E" w:themeColor="text2" w:themeShade="80"/>
          <w:lang w:val="uk-UA" w:eastAsia="ru-RU"/>
        </w:rPr>
        <w:t>-         проводилися  роботи, пов’язані з упорядкуванням і розбиттям газонів для квітів;</w:t>
      </w:r>
    </w:p>
    <w:p w:rsidR="004D15B2" w:rsidRPr="00306E23" w:rsidRDefault="004D15B2" w:rsidP="004D15B2">
      <w:pPr>
        <w:spacing w:after="0" w:line="240" w:lineRule="auto"/>
        <w:rPr>
          <w:rFonts w:eastAsia="Calibri"/>
          <w:color w:val="0F243E" w:themeColor="text2" w:themeShade="80"/>
          <w:lang w:val="uk-UA" w:eastAsia="ru-RU"/>
        </w:rPr>
      </w:pPr>
      <w:r w:rsidRPr="00306E23">
        <w:rPr>
          <w:rFonts w:eastAsia="Calibri"/>
          <w:b/>
          <w:color w:val="0F243E" w:themeColor="text2" w:themeShade="80"/>
          <w:lang w:val="uk-UA" w:eastAsia="ru-RU"/>
        </w:rPr>
        <w:t xml:space="preserve">-        </w:t>
      </w:r>
      <w:r w:rsidRPr="00306E23">
        <w:rPr>
          <w:rFonts w:eastAsia="Calibri"/>
          <w:color w:val="0F243E" w:themeColor="text2" w:themeShade="80"/>
          <w:lang w:val="uk-UA" w:eastAsia="ru-RU"/>
        </w:rPr>
        <w:t>пофарбовано  спортінвентар;</w:t>
      </w:r>
    </w:p>
    <w:p w:rsidR="004D15B2" w:rsidRPr="00306E23" w:rsidRDefault="004D15B2" w:rsidP="004D15B2">
      <w:pPr>
        <w:spacing w:after="0" w:line="240" w:lineRule="auto"/>
        <w:rPr>
          <w:rFonts w:eastAsia="Calibri"/>
          <w:b/>
          <w:color w:val="0F243E" w:themeColor="text2" w:themeShade="80"/>
          <w:lang w:val="uk-UA" w:eastAsia="ru-RU"/>
        </w:rPr>
      </w:pPr>
      <w:r w:rsidRPr="00306E23">
        <w:rPr>
          <w:rFonts w:eastAsia="Calibri"/>
          <w:color w:val="0F243E" w:themeColor="text2" w:themeShade="80"/>
          <w:lang w:val="uk-UA" w:eastAsia="ru-RU"/>
        </w:rPr>
        <w:t>-        здійснено ремонт класних кімнат, коридорів, туалетів.</w:t>
      </w:r>
    </w:p>
    <w:p w:rsidR="004D15B2" w:rsidRPr="00306E23" w:rsidRDefault="004D15B2" w:rsidP="004D15B2">
      <w:pPr>
        <w:spacing w:after="0" w:line="240" w:lineRule="auto"/>
        <w:rPr>
          <w:rFonts w:eastAsia="Calibri"/>
          <w:b/>
          <w:color w:val="0F243E" w:themeColor="text2" w:themeShade="80"/>
          <w:lang w:val="uk-UA" w:eastAsia="ru-RU"/>
        </w:rPr>
      </w:pPr>
    </w:p>
    <w:p w:rsidR="004D15B2" w:rsidRPr="00514D01" w:rsidRDefault="004D15B2" w:rsidP="004D15B2">
      <w:pPr>
        <w:rPr>
          <w:i/>
          <w:color w:val="0F243E" w:themeColor="text2" w:themeShade="80"/>
        </w:rPr>
      </w:pPr>
      <w:r w:rsidRPr="00514D01">
        <w:rPr>
          <w:i/>
          <w:color w:val="0F243E" w:themeColor="text2" w:themeShade="80"/>
        </w:rPr>
        <w:t>Проблеми, які потрібно вирішувати:</w:t>
      </w:r>
    </w:p>
    <w:p w:rsidR="004D15B2" w:rsidRPr="00306E23" w:rsidRDefault="004D15B2" w:rsidP="004D15B2">
      <w:pPr>
        <w:rPr>
          <w:color w:val="0F243E" w:themeColor="text2" w:themeShade="80"/>
        </w:rPr>
      </w:pPr>
      <w:r w:rsidRPr="00306E23">
        <w:rPr>
          <w:color w:val="0F243E" w:themeColor="text2" w:themeShade="80"/>
        </w:rPr>
        <w:t>- застаріле та недостатнє оснащення комп</w:t>
      </w:r>
      <w:proofErr w:type="gramStart"/>
      <w:r w:rsidRPr="00306E23">
        <w:rPr>
          <w:color w:val="0F243E" w:themeColor="text2" w:themeShade="80"/>
        </w:rPr>
        <w:t>`ю</w:t>
      </w:r>
      <w:proofErr w:type="gramEnd"/>
      <w:r w:rsidRPr="00306E23">
        <w:rPr>
          <w:color w:val="0F243E" w:themeColor="text2" w:themeShade="80"/>
        </w:rPr>
        <w:t>терного класу.;</w:t>
      </w:r>
    </w:p>
    <w:p w:rsidR="004D15B2" w:rsidRPr="00306E23" w:rsidRDefault="004D15B2" w:rsidP="004D15B2">
      <w:pPr>
        <w:rPr>
          <w:color w:val="0F243E" w:themeColor="text2" w:themeShade="80"/>
          <w:lang w:val="uk-UA"/>
        </w:rPr>
      </w:pPr>
      <w:r w:rsidRPr="00306E23">
        <w:rPr>
          <w:color w:val="0F243E" w:themeColor="text2" w:themeShade="80"/>
        </w:rPr>
        <w:t xml:space="preserve">- необхідні наочні, демонстраційні, ілюстративні </w:t>
      </w:r>
      <w:proofErr w:type="gramStart"/>
      <w:r w:rsidRPr="00306E23">
        <w:rPr>
          <w:color w:val="0F243E" w:themeColor="text2" w:themeShade="80"/>
        </w:rPr>
        <w:t>пос</w:t>
      </w:r>
      <w:proofErr w:type="gramEnd"/>
      <w:r w:rsidRPr="00306E23">
        <w:rPr>
          <w:color w:val="0F243E" w:themeColor="text2" w:themeShade="80"/>
        </w:rPr>
        <w:t>ібники для виконання вимог нових програм по всіх предметах, особливо по хімії, фізиці, біології, трудовому навчанні, фізичній культурі;</w:t>
      </w:r>
    </w:p>
    <w:p w:rsidR="004D15B2" w:rsidRPr="00306E23" w:rsidRDefault="004D15B2" w:rsidP="004D15B2">
      <w:pPr>
        <w:rPr>
          <w:color w:val="0F243E" w:themeColor="text2" w:themeShade="80"/>
          <w:lang w:val="uk-UA"/>
        </w:rPr>
      </w:pPr>
      <w:r w:rsidRPr="00306E23">
        <w:rPr>
          <w:color w:val="0F243E" w:themeColor="text2" w:themeShade="80"/>
          <w:lang w:val="uk-UA"/>
        </w:rPr>
        <w:t>- заміна вікон;</w:t>
      </w:r>
    </w:p>
    <w:p w:rsidR="004D15B2" w:rsidRPr="00306E23" w:rsidRDefault="004D15B2" w:rsidP="004D15B2">
      <w:pPr>
        <w:rPr>
          <w:color w:val="0F243E" w:themeColor="text2" w:themeShade="80"/>
          <w:lang w:val="uk-UA"/>
        </w:rPr>
      </w:pPr>
      <w:r w:rsidRPr="00306E23">
        <w:rPr>
          <w:color w:val="0F243E" w:themeColor="text2" w:themeShade="80"/>
          <w:lang w:val="uk-UA"/>
        </w:rPr>
        <w:t>- ремонт покрівлі школи ;</w:t>
      </w:r>
    </w:p>
    <w:p w:rsidR="004D15B2" w:rsidRPr="00306E23" w:rsidRDefault="004D15B2" w:rsidP="004D15B2">
      <w:pPr>
        <w:rPr>
          <w:color w:val="0F243E" w:themeColor="text2" w:themeShade="80"/>
          <w:lang w:val="uk-UA"/>
        </w:rPr>
      </w:pPr>
      <w:r w:rsidRPr="00306E23">
        <w:rPr>
          <w:color w:val="0F243E" w:themeColor="text2" w:themeShade="80"/>
          <w:lang w:val="uk-UA"/>
        </w:rPr>
        <w:t>- ремонт паливної та котлів,</w:t>
      </w:r>
    </w:p>
    <w:p w:rsidR="004D15B2" w:rsidRPr="00306E23" w:rsidRDefault="004D15B2" w:rsidP="004D15B2">
      <w:pPr>
        <w:rPr>
          <w:color w:val="0F243E" w:themeColor="text2" w:themeShade="80"/>
          <w:lang w:val="uk-UA"/>
        </w:rPr>
      </w:pPr>
      <w:r w:rsidRPr="00306E23">
        <w:rPr>
          <w:color w:val="0F243E" w:themeColor="text2" w:themeShade="80"/>
          <w:lang w:val="uk-UA"/>
        </w:rPr>
        <w:t>- ремонт підлоги в актовій залі.</w:t>
      </w:r>
    </w:p>
    <w:p w:rsidR="004D15B2" w:rsidRPr="00306E23" w:rsidRDefault="004D15B2" w:rsidP="004D15B2">
      <w:pPr>
        <w:spacing w:after="0" w:line="240" w:lineRule="auto"/>
        <w:ind w:firstLine="851"/>
        <w:jc w:val="center"/>
        <w:rPr>
          <w:rFonts w:eastAsia="Calibri"/>
          <w:color w:val="0F243E" w:themeColor="text2" w:themeShade="80"/>
          <w:sz w:val="32"/>
          <w:szCs w:val="32"/>
          <w:lang w:val="uk-UA" w:eastAsia="ru-RU"/>
        </w:rPr>
      </w:pPr>
      <w:r w:rsidRPr="00306E23">
        <w:rPr>
          <w:rFonts w:eastAsia="Calibri"/>
          <w:b/>
          <w:color w:val="0F243E" w:themeColor="text2" w:themeShade="80"/>
          <w:sz w:val="32"/>
          <w:szCs w:val="32"/>
          <w:lang w:val="uk-UA" w:eastAsia="ru-RU"/>
        </w:rPr>
        <w:lastRenderedPageBreak/>
        <w:t>Мета, основні цілі та завдання на 2017/2018 навчальний рік</w:t>
      </w:r>
    </w:p>
    <w:p w:rsidR="004D15B2" w:rsidRPr="00306E23" w:rsidRDefault="004D15B2" w:rsidP="004D15B2">
      <w:pPr>
        <w:spacing w:after="0" w:line="240" w:lineRule="auto"/>
        <w:ind w:firstLine="851"/>
        <w:rPr>
          <w:rFonts w:eastAsia="Calibri"/>
          <w:color w:val="0F243E" w:themeColor="text2" w:themeShade="80"/>
          <w:sz w:val="32"/>
          <w:szCs w:val="32"/>
          <w:lang w:val="uk-UA" w:eastAsia="ru-RU"/>
        </w:rPr>
      </w:pPr>
    </w:p>
    <w:p w:rsidR="004D15B2" w:rsidRPr="00306E23" w:rsidRDefault="004D15B2" w:rsidP="004D15B2">
      <w:pPr>
        <w:widowControl w:val="0"/>
        <w:snapToGrid w:val="0"/>
        <w:spacing w:after="120" w:line="240" w:lineRule="auto"/>
        <w:rPr>
          <w:rFonts w:eastAsia="Calibri"/>
          <w:color w:val="0F243E" w:themeColor="text2" w:themeShade="80"/>
          <w:spacing w:val="1"/>
          <w:lang w:val="uk-UA" w:eastAsia="ru-RU"/>
        </w:rPr>
      </w:pPr>
      <w:r w:rsidRPr="00306E23">
        <w:rPr>
          <w:rFonts w:eastAsia="Calibri"/>
          <w:b/>
          <w:color w:val="0F243E" w:themeColor="text2" w:themeShade="80"/>
          <w:spacing w:val="1"/>
          <w:lang w:val="uk-UA" w:eastAsia="ru-RU"/>
        </w:rPr>
        <w:t xml:space="preserve">            Колективна  проблема: «</w:t>
      </w:r>
      <w:r w:rsidRPr="00306E23">
        <w:rPr>
          <w:rFonts w:eastAsia="Calibri"/>
          <w:color w:val="0F243E" w:themeColor="text2" w:themeShade="80"/>
          <w:spacing w:val="1"/>
          <w:lang w:val="uk-UA" w:eastAsia="ru-RU"/>
        </w:rPr>
        <w:t>Створення ефективних умов для формування компетентнісної особистості в умовах сучасного навчально-виховного процесу».</w:t>
      </w:r>
    </w:p>
    <w:p w:rsidR="004D15B2" w:rsidRPr="00306E23" w:rsidRDefault="004D15B2" w:rsidP="004D15B2">
      <w:pPr>
        <w:spacing w:after="0" w:line="240" w:lineRule="auto"/>
        <w:jc w:val="both"/>
        <w:rPr>
          <w:rFonts w:eastAsia="Calibri"/>
          <w:color w:val="0F243E" w:themeColor="text2" w:themeShade="80"/>
          <w:lang w:eastAsia="ru-RU"/>
        </w:rPr>
      </w:pPr>
      <w:r w:rsidRPr="00306E23">
        <w:rPr>
          <w:rFonts w:eastAsia="Calibri"/>
          <w:b/>
          <w:color w:val="0F243E" w:themeColor="text2" w:themeShade="80"/>
          <w:spacing w:val="1"/>
          <w:lang w:val="uk-UA" w:eastAsia="ru-RU"/>
        </w:rPr>
        <w:t xml:space="preserve">            </w:t>
      </w:r>
      <w:r w:rsidRPr="00306E23">
        <w:rPr>
          <w:rFonts w:eastAsia="Calibri"/>
          <w:b/>
          <w:color w:val="0F243E" w:themeColor="text2" w:themeShade="80"/>
          <w:spacing w:val="1"/>
          <w:lang w:eastAsia="ru-RU"/>
        </w:rPr>
        <w:t>Виховна тема:</w:t>
      </w:r>
      <w:r w:rsidRPr="00306E23">
        <w:rPr>
          <w:rFonts w:eastAsia="Calibri"/>
          <w:color w:val="0F243E" w:themeColor="text2" w:themeShade="80"/>
          <w:spacing w:val="1"/>
          <w:lang w:eastAsia="ru-RU"/>
        </w:rPr>
        <w:t xml:space="preserve"> </w:t>
      </w:r>
      <w:r w:rsidRPr="00306E23">
        <w:rPr>
          <w:rFonts w:eastAsia="Calibri"/>
          <w:color w:val="0F243E" w:themeColor="text2" w:themeShade="80"/>
          <w:lang w:eastAsia="ru-RU"/>
        </w:rPr>
        <w:t xml:space="preserve">«Формування національної </w:t>
      </w:r>
      <w:proofErr w:type="gramStart"/>
      <w:r w:rsidRPr="00306E23">
        <w:rPr>
          <w:rFonts w:eastAsia="Calibri"/>
          <w:color w:val="0F243E" w:themeColor="text2" w:themeShade="80"/>
          <w:lang w:eastAsia="ru-RU"/>
        </w:rPr>
        <w:t>св</w:t>
      </w:r>
      <w:proofErr w:type="gramEnd"/>
      <w:r w:rsidRPr="00306E23">
        <w:rPr>
          <w:rFonts w:eastAsia="Calibri"/>
          <w:color w:val="0F243E" w:themeColor="text2" w:themeShade="80"/>
          <w:lang w:eastAsia="ru-RU"/>
        </w:rPr>
        <w:t>ідомості школярів, виховання їх громадської активності в навчально-виховному процесі»</w:t>
      </w:r>
    </w:p>
    <w:p w:rsidR="004D15B2" w:rsidRPr="00306E23" w:rsidRDefault="004D15B2" w:rsidP="004D15B2">
      <w:pPr>
        <w:spacing w:after="0" w:line="240" w:lineRule="auto"/>
        <w:ind w:firstLine="851"/>
        <w:jc w:val="center"/>
        <w:rPr>
          <w:rFonts w:eastAsia="Calibri"/>
          <w:b/>
          <w:color w:val="0F243E" w:themeColor="text2" w:themeShade="80"/>
          <w:lang w:val="uk-UA" w:eastAsia="ru-RU"/>
        </w:rPr>
      </w:pPr>
    </w:p>
    <w:p w:rsidR="004D15B2" w:rsidRPr="00306E23" w:rsidRDefault="004D15B2" w:rsidP="004D15B2">
      <w:pPr>
        <w:spacing w:after="0" w:line="240" w:lineRule="auto"/>
        <w:ind w:firstLine="851"/>
        <w:jc w:val="center"/>
        <w:rPr>
          <w:rFonts w:eastAsia="Calibri"/>
          <w:b/>
          <w:color w:val="0F243E" w:themeColor="text2" w:themeShade="80"/>
          <w:lang w:val="uk-UA" w:eastAsia="ru-RU"/>
        </w:rPr>
      </w:pPr>
      <w:r w:rsidRPr="00306E23">
        <w:rPr>
          <w:rFonts w:eastAsia="Calibri"/>
          <w:b/>
          <w:color w:val="0F243E" w:themeColor="text2" w:themeShade="80"/>
          <w:lang w:val="uk-UA" w:eastAsia="ru-RU"/>
        </w:rPr>
        <w:t>Основні завдання на 2017-2018 н.р.</w:t>
      </w:r>
    </w:p>
    <w:p w:rsidR="004D15B2" w:rsidRDefault="004D15B2" w:rsidP="004D15B2">
      <w:pPr>
        <w:spacing w:after="150" w:line="240" w:lineRule="auto"/>
        <w:ind w:left="720"/>
        <w:contextualSpacing/>
        <w:textAlignment w:val="baseline"/>
        <w:rPr>
          <w:rFonts w:eastAsia="Times New Roman"/>
          <w:iCs/>
          <w:color w:val="000000"/>
          <w:lang w:val="uk-UA" w:eastAsia="ru-RU"/>
        </w:rPr>
      </w:pPr>
      <w:r>
        <w:rPr>
          <w:rFonts w:eastAsia="Times New Roman"/>
          <w:iCs/>
          <w:color w:val="000000"/>
          <w:lang w:val="uk-UA" w:eastAsia="ru-RU"/>
        </w:rPr>
        <w:t xml:space="preserve">          1.Створити умови для розвитку в самореалізації кожної особистості, сформувати покоління, здатне навчатися упродовж усього життя.</w:t>
      </w:r>
    </w:p>
    <w:p w:rsidR="004D15B2" w:rsidRPr="00514D01" w:rsidRDefault="004D15B2" w:rsidP="004D15B2">
      <w:pPr>
        <w:spacing w:after="150" w:line="240" w:lineRule="auto"/>
        <w:ind w:left="360"/>
        <w:contextualSpacing/>
        <w:textAlignment w:val="baseline"/>
        <w:rPr>
          <w:rFonts w:eastAsia="Times New Roman"/>
          <w:iCs/>
          <w:color w:val="000000"/>
          <w:lang w:val="uk-UA" w:eastAsia="ru-RU"/>
        </w:rPr>
      </w:pPr>
      <w:r>
        <w:rPr>
          <w:rFonts w:eastAsia="Times New Roman"/>
          <w:iCs/>
          <w:color w:val="000000"/>
          <w:lang w:val="uk-UA" w:eastAsia="ru-RU"/>
        </w:rPr>
        <w:t xml:space="preserve">               2.Формувати активну, творчу особистость, конкурентоспроможну </w:t>
      </w:r>
      <w:r w:rsidRPr="00274671">
        <w:rPr>
          <w:rFonts w:eastAsia="Times New Roman"/>
          <w:iCs/>
          <w:color w:val="000000"/>
          <w:lang w:val="uk-UA" w:eastAsia="ru-RU"/>
        </w:rPr>
        <w:t>в сучасному світі, готової розв</w:t>
      </w:r>
      <w:r w:rsidRPr="00274671">
        <w:rPr>
          <w:rFonts w:eastAsia="Times New Roman"/>
          <w:iCs/>
          <w:color w:val="000000"/>
          <w:lang w:eastAsia="ru-RU"/>
        </w:rPr>
        <w:t>’</w:t>
      </w:r>
      <w:r w:rsidRPr="00274671">
        <w:rPr>
          <w:rFonts w:eastAsia="Times New Roman"/>
          <w:iCs/>
          <w:color w:val="000000"/>
          <w:lang w:val="uk-UA" w:eastAsia="ru-RU"/>
        </w:rPr>
        <w:t>язуват</w:t>
      </w:r>
      <w:r>
        <w:rPr>
          <w:rFonts w:eastAsia="Times New Roman"/>
          <w:iCs/>
          <w:color w:val="000000"/>
          <w:lang w:val="uk-UA" w:eastAsia="ru-RU"/>
        </w:rPr>
        <w:t>и особисті й суспільні проблеми</w:t>
      </w:r>
    </w:p>
    <w:p w:rsidR="004D15B2" w:rsidRPr="00306E23" w:rsidRDefault="004D15B2" w:rsidP="004D15B2">
      <w:pPr>
        <w:widowControl w:val="0"/>
        <w:snapToGrid w:val="0"/>
        <w:spacing w:after="0" w:line="240" w:lineRule="auto"/>
        <w:rPr>
          <w:rFonts w:eastAsia="Calibri"/>
          <w:color w:val="0F243E" w:themeColor="text2" w:themeShade="80"/>
          <w:spacing w:val="1"/>
          <w:lang w:eastAsia="ru-RU"/>
        </w:rPr>
      </w:pPr>
      <w:r>
        <w:rPr>
          <w:rFonts w:eastAsia="Calibri"/>
          <w:color w:val="0F243E" w:themeColor="text2" w:themeShade="80"/>
          <w:lang w:val="uk-UA" w:eastAsia="ru-RU"/>
        </w:rPr>
        <w:t xml:space="preserve">                    3.</w:t>
      </w:r>
      <w:r w:rsidRPr="00306E23">
        <w:rPr>
          <w:rFonts w:eastAsia="Calibri"/>
          <w:color w:val="0F243E" w:themeColor="text2" w:themeShade="80"/>
          <w:lang w:eastAsia="ru-RU"/>
        </w:rPr>
        <w:t>Створити умови для формування</w:t>
      </w:r>
      <w:r w:rsidRPr="00306E23">
        <w:rPr>
          <w:rFonts w:eastAsia="Calibri"/>
          <w:color w:val="0F243E" w:themeColor="text2" w:themeShade="80"/>
          <w:lang w:val="uk-UA" w:eastAsia="ru-RU"/>
        </w:rPr>
        <w:t xml:space="preserve"> професійних компетентностей учителів,</w:t>
      </w:r>
      <w:r w:rsidRPr="00306E23">
        <w:rPr>
          <w:rFonts w:eastAsia="Calibri"/>
          <w:color w:val="0F243E" w:themeColor="text2" w:themeShade="80"/>
          <w:lang w:eastAsia="ru-RU"/>
        </w:rPr>
        <w:t xml:space="preserve"> психічно і соціально зрілої особистості, зорієнтованої на розвиток власних здібностей і саморозвиток.</w:t>
      </w:r>
    </w:p>
    <w:p w:rsidR="004D15B2" w:rsidRPr="00306E23" w:rsidRDefault="004D15B2" w:rsidP="004D15B2">
      <w:pPr>
        <w:widowControl w:val="0"/>
        <w:snapToGrid w:val="0"/>
        <w:spacing w:after="0" w:line="240" w:lineRule="auto"/>
        <w:ind w:left="360"/>
        <w:rPr>
          <w:rFonts w:eastAsia="Calibri"/>
          <w:color w:val="0F243E" w:themeColor="text2" w:themeShade="80"/>
          <w:spacing w:val="1"/>
          <w:lang w:eastAsia="ru-RU"/>
        </w:rPr>
      </w:pPr>
      <w:r>
        <w:rPr>
          <w:rFonts w:eastAsia="Calibri"/>
          <w:color w:val="0F243E" w:themeColor="text2" w:themeShade="80"/>
          <w:spacing w:val="1"/>
          <w:lang w:val="uk-UA" w:eastAsia="ru-RU"/>
        </w:rPr>
        <w:t xml:space="preserve">              4.</w:t>
      </w:r>
      <w:r w:rsidRPr="00306E23">
        <w:rPr>
          <w:rFonts w:eastAsia="Calibri"/>
          <w:color w:val="0F243E" w:themeColor="text2" w:themeShade="80"/>
          <w:spacing w:val="1"/>
          <w:lang w:val="uk-UA" w:eastAsia="ru-RU"/>
        </w:rPr>
        <w:t xml:space="preserve">Сприяти впровадженню в </w:t>
      </w:r>
      <w:r>
        <w:rPr>
          <w:rFonts w:eastAsia="Calibri"/>
          <w:color w:val="0F243E" w:themeColor="text2" w:themeShade="80"/>
          <w:spacing w:val="1"/>
          <w:lang w:val="uk-UA" w:eastAsia="ru-RU"/>
        </w:rPr>
        <w:t xml:space="preserve">освітній </w:t>
      </w:r>
      <w:r w:rsidRPr="00306E23">
        <w:rPr>
          <w:rFonts w:eastAsia="Calibri"/>
          <w:color w:val="0F243E" w:themeColor="text2" w:themeShade="80"/>
          <w:spacing w:val="1"/>
          <w:lang w:val="uk-UA" w:eastAsia="ru-RU"/>
        </w:rPr>
        <w:t>процес інноваційних форм та методів.</w:t>
      </w:r>
    </w:p>
    <w:p w:rsidR="004D15B2" w:rsidRPr="00514D01" w:rsidRDefault="004D15B2" w:rsidP="004D15B2">
      <w:pPr>
        <w:widowControl w:val="0"/>
        <w:snapToGrid w:val="0"/>
        <w:rPr>
          <w:rFonts w:eastAsia="Calibri"/>
          <w:color w:val="0F243E" w:themeColor="text2" w:themeShade="80"/>
          <w:spacing w:val="1"/>
        </w:rPr>
      </w:pPr>
      <w:r>
        <w:rPr>
          <w:rFonts w:eastAsia="Calibri"/>
          <w:color w:val="0F243E" w:themeColor="text2" w:themeShade="80"/>
          <w:lang w:val="uk-UA"/>
        </w:rPr>
        <w:t xml:space="preserve">                   5.</w:t>
      </w:r>
      <w:r w:rsidRPr="00514D01">
        <w:rPr>
          <w:rFonts w:eastAsia="Calibri"/>
          <w:color w:val="0F243E" w:themeColor="text2" w:themeShade="80"/>
        </w:rPr>
        <w:t xml:space="preserve">Підвищувати професійну кваліфікацію вчителів через участь в семінарах. Конференціях, </w:t>
      </w:r>
      <w:proofErr w:type="gramStart"/>
      <w:r w:rsidRPr="00514D01">
        <w:rPr>
          <w:rFonts w:eastAsia="Calibri"/>
          <w:color w:val="0F243E" w:themeColor="text2" w:themeShade="80"/>
        </w:rPr>
        <w:t>фестивалях</w:t>
      </w:r>
      <w:proofErr w:type="gramEnd"/>
      <w:r w:rsidRPr="00514D01">
        <w:rPr>
          <w:rFonts w:eastAsia="Calibri"/>
          <w:color w:val="0F243E" w:themeColor="text2" w:themeShade="80"/>
        </w:rPr>
        <w:t>.</w:t>
      </w:r>
    </w:p>
    <w:p w:rsidR="004D15B2" w:rsidRPr="00306E23" w:rsidRDefault="004D15B2" w:rsidP="004D15B2">
      <w:pPr>
        <w:widowControl w:val="0"/>
        <w:snapToGrid w:val="0"/>
        <w:spacing w:after="0" w:line="240" w:lineRule="auto"/>
        <w:ind w:left="1353"/>
        <w:rPr>
          <w:rFonts w:eastAsia="Calibri"/>
          <w:color w:val="0F243E" w:themeColor="text2" w:themeShade="80"/>
          <w:spacing w:val="1"/>
          <w:lang w:eastAsia="ru-RU"/>
        </w:rPr>
      </w:pPr>
      <w:r>
        <w:rPr>
          <w:rFonts w:eastAsia="Calibri"/>
          <w:color w:val="0F243E" w:themeColor="text2" w:themeShade="80"/>
          <w:lang w:val="uk-UA" w:eastAsia="ru-RU"/>
        </w:rPr>
        <w:t>6.</w:t>
      </w:r>
      <w:r w:rsidRPr="00306E23">
        <w:rPr>
          <w:rFonts w:eastAsia="Calibri"/>
          <w:color w:val="0F243E" w:themeColor="text2" w:themeShade="80"/>
          <w:lang w:val="uk-UA" w:eastAsia="ru-RU"/>
        </w:rPr>
        <w:t>Формувати теплі стосунки в шкільній родині.</w:t>
      </w:r>
    </w:p>
    <w:p w:rsidR="004D15B2" w:rsidRPr="00514D01" w:rsidRDefault="004D15B2" w:rsidP="004D15B2">
      <w:pPr>
        <w:pStyle w:val="af5"/>
        <w:widowControl w:val="0"/>
        <w:snapToGrid w:val="0"/>
        <w:ind w:left="502"/>
        <w:rPr>
          <w:rFonts w:eastAsia="Calibri"/>
          <w:color w:val="0F243E" w:themeColor="text2" w:themeShade="80"/>
          <w:spacing w:val="1"/>
        </w:rPr>
      </w:pPr>
      <w:r>
        <w:rPr>
          <w:rFonts w:eastAsia="Calibri"/>
          <w:color w:val="0F243E" w:themeColor="text2" w:themeShade="80"/>
          <w:lang w:val="ru-RU"/>
        </w:rPr>
        <w:t xml:space="preserve">            7.</w:t>
      </w:r>
      <w:r w:rsidRPr="00514D01">
        <w:rPr>
          <w:rFonts w:eastAsia="Calibri"/>
          <w:color w:val="0F243E" w:themeColor="text2" w:themeShade="80"/>
        </w:rPr>
        <w:t>Створювати умови, за яких учні не зможуть бути байдужими спостерігачами шкільного життя.</w:t>
      </w:r>
    </w:p>
    <w:p w:rsidR="004D15B2" w:rsidRPr="00306E23" w:rsidRDefault="004D15B2" w:rsidP="004D15B2">
      <w:pPr>
        <w:widowControl w:val="0"/>
        <w:snapToGrid w:val="0"/>
        <w:spacing w:after="0" w:line="240" w:lineRule="auto"/>
        <w:ind w:left="142"/>
        <w:rPr>
          <w:rFonts w:eastAsia="Calibri"/>
          <w:color w:val="0F243E" w:themeColor="text2" w:themeShade="80"/>
          <w:spacing w:val="1"/>
          <w:lang w:eastAsia="ru-RU"/>
        </w:rPr>
      </w:pPr>
      <w:r>
        <w:rPr>
          <w:rFonts w:eastAsia="Calibri"/>
          <w:color w:val="0F243E" w:themeColor="text2" w:themeShade="80"/>
          <w:spacing w:val="1"/>
          <w:lang w:val="uk-UA" w:eastAsia="ru-RU"/>
        </w:rPr>
        <w:t xml:space="preserve">                 8.</w:t>
      </w:r>
      <w:r w:rsidRPr="00306E23">
        <w:rPr>
          <w:rFonts w:eastAsia="Calibri"/>
          <w:color w:val="0F243E" w:themeColor="text2" w:themeShade="80"/>
          <w:spacing w:val="1"/>
          <w:lang w:eastAsia="ru-RU"/>
        </w:rPr>
        <w:t>Працювати над якістю уроку як засобу розвитку творчої особистості вчителя й учня, над інформатизацією навчально-виховного процесу;</w:t>
      </w:r>
    </w:p>
    <w:p w:rsidR="004D15B2" w:rsidRPr="00306E23" w:rsidRDefault="004D15B2" w:rsidP="004D15B2">
      <w:pPr>
        <w:widowControl w:val="0"/>
        <w:snapToGrid w:val="0"/>
        <w:spacing w:after="0" w:line="240" w:lineRule="auto"/>
        <w:ind w:left="142"/>
        <w:rPr>
          <w:rFonts w:eastAsia="Calibri"/>
          <w:color w:val="0F243E" w:themeColor="text2" w:themeShade="80"/>
          <w:spacing w:val="1"/>
          <w:lang w:eastAsia="ru-RU"/>
        </w:rPr>
      </w:pPr>
      <w:r>
        <w:rPr>
          <w:rFonts w:eastAsia="Calibri"/>
          <w:color w:val="0F243E" w:themeColor="text2" w:themeShade="80"/>
          <w:spacing w:val="1"/>
          <w:lang w:val="uk-UA" w:eastAsia="ru-RU"/>
        </w:rPr>
        <w:t xml:space="preserve">                 9.</w:t>
      </w:r>
      <w:r w:rsidRPr="00306E23">
        <w:rPr>
          <w:rFonts w:eastAsia="Calibri"/>
          <w:color w:val="0F243E" w:themeColor="text2" w:themeShade="80"/>
          <w:spacing w:val="1"/>
          <w:lang w:eastAsia="ru-RU"/>
        </w:rPr>
        <w:t>Забезпечувати якісну підготовку учнів до участі у державн</w:t>
      </w:r>
      <w:r w:rsidRPr="00306E23">
        <w:rPr>
          <w:rFonts w:eastAsia="Calibri"/>
          <w:color w:val="0F243E" w:themeColor="text2" w:themeShade="80"/>
          <w:spacing w:val="1"/>
          <w:lang w:val="uk-UA" w:eastAsia="ru-RU"/>
        </w:rPr>
        <w:t>ій</w:t>
      </w:r>
      <w:r w:rsidRPr="00306E23">
        <w:rPr>
          <w:rFonts w:eastAsia="Calibri"/>
          <w:color w:val="0F243E" w:themeColor="text2" w:themeShade="80"/>
          <w:spacing w:val="1"/>
          <w:lang w:eastAsia="ru-RU"/>
        </w:rPr>
        <w:t xml:space="preserve"> підсумков</w:t>
      </w:r>
      <w:r w:rsidRPr="00306E23">
        <w:rPr>
          <w:rFonts w:eastAsia="Calibri"/>
          <w:color w:val="0F243E" w:themeColor="text2" w:themeShade="80"/>
          <w:spacing w:val="1"/>
          <w:lang w:val="uk-UA" w:eastAsia="ru-RU"/>
        </w:rPr>
        <w:t>ій</w:t>
      </w:r>
      <w:r w:rsidRPr="00306E23">
        <w:rPr>
          <w:rFonts w:eastAsia="Calibri"/>
          <w:color w:val="0F243E" w:themeColor="text2" w:themeShade="80"/>
          <w:spacing w:val="1"/>
          <w:lang w:eastAsia="ru-RU"/>
        </w:rPr>
        <w:t xml:space="preserve"> атестації.</w:t>
      </w:r>
    </w:p>
    <w:p w:rsidR="004D15B2" w:rsidRPr="00306E23" w:rsidRDefault="004D15B2" w:rsidP="004D15B2">
      <w:pPr>
        <w:widowControl w:val="0"/>
        <w:snapToGrid w:val="0"/>
        <w:spacing w:after="0" w:line="240" w:lineRule="auto"/>
        <w:ind w:left="142"/>
        <w:rPr>
          <w:rFonts w:eastAsia="Calibri"/>
          <w:color w:val="0F243E" w:themeColor="text2" w:themeShade="80"/>
          <w:spacing w:val="1"/>
          <w:lang w:eastAsia="ru-RU"/>
        </w:rPr>
      </w:pPr>
      <w:r>
        <w:rPr>
          <w:rFonts w:eastAsia="Calibri"/>
          <w:color w:val="0F243E" w:themeColor="text2" w:themeShade="80"/>
          <w:spacing w:val="1"/>
          <w:lang w:val="uk-UA" w:eastAsia="ru-RU"/>
        </w:rPr>
        <w:t xml:space="preserve">                10.</w:t>
      </w:r>
      <w:r w:rsidRPr="00306E23">
        <w:rPr>
          <w:rFonts w:eastAsia="Calibri"/>
          <w:color w:val="0F243E" w:themeColor="text2" w:themeShade="80"/>
          <w:spacing w:val="1"/>
          <w:lang w:eastAsia="ru-RU"/>
        </w:rPr>
        <w:t>Разом із органами внутрішніх справ,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4D15B2" w:rsidRPr="00306E23" w:rsidRDefault="004D15B2" w:rsidP="004D15B2">
      <w:pPr>
        <w:widowControl w:val="0"/>
        <w:snapToGrid w:val="0"/>
        <w:spacing w:after="0" w:line="240" w:lineRule="auto"/>
        <w:ind w:left="851"/>
        <w:rPr>
          <w:rFonts w:eastAsia="Calibri"/>
          <w:color w:val="0F243E" w:themeColor="text2" w:themeShade="80"/>
          <w:spacing w:val="1"/>
          <w:sz w:val="24"/>
          <w:lang w:eastAsia="ru-RU"/>
        </w:rPr>
      </w:pPr>
    </w:p>
    <w:p w:rsidR="004D15B2" w:rsidRDefault="004D15B2" w:rsidP="004D15B2">
      <w:pPr>
        <w:spacing w:after="0" w:line="240" w:lineRule="auto"/>
        <w:ind w:firstLine="851"/>
        <w:jc w:val="center"/>
        <w:rPr>
          <w:rFonts w:eastAsia="Calibri"/>
          <w:b/>
          <w:i/>
          <w:color w:val="0F243E" w:themeColor="text2" w:themeShade="80"/>
          <w:lang w:val="uk-UA" w:eastAsia="ru-RU"/>
        </w:rPr>
      </w:pPr>
    </w:p>
    <w:p w:rsidR="004D15B2" w:rsidRDefault="004D15B2" w:rsidP="004D15B2">
      <w:pPr>
        <w:spacing w:after="0" w:line="240" w:lineRule="auto"/>
        <w:ind w:firstLine="851"/>
        <w:jc w:val="center"/>
        <w:rPr>
          <w:rFonts w:eastAsia="Calibri"/>
          <w:b/>
          <w:i/>
          <w:color w:val="0F243E" w:themeColor="text2" w:themeShade="80"/>
          <w:lang w:val="uk-UA" w:eastAsia="ru-RU"/>
        </w:rPr>
      </w:pPr>
    </w:p>
    <w:p w:rsidR="004D15B2" w:rsidRDefault="004D15B2" w:rsidP="004D15B2">
      <w:pPr>
        <w:spacing w:after="0" w:line="240" w:lineRule="auto"/>
        <w:ind w:firstLine="851"/>
        <w:jc w:val="center"/>
        <w:rPr>
          <w:rFonts w:eastAsia="Calibri"/>
          <w:b/>
          <w:i/>
          <w:color w:val="0F243E" w:themeColor="text2" w:themeShade="80"/>
          <w:lang w:val="uk-UA" w:eastAsia="ru-RU"/>
        </w:rPr>
      </w:pPr>
    </w:p>
    <w:p w:rsidR="004D15B2" w:rsidRPr="006B1B08" w:rsidRDefault="004D15B2" w:rsidP="004D15B2">
      <w:pPr>
        <w:spacing w:after="0" w:line="240" w:lineRule="auto"/>
        <w:ind w:firstLine="851"/>
        <w:jc w:val="center"/>
        <w:rPr>
          <w:rFonts w:eastAsia="Calibri"/>
          <w:b/>
          <w:i/>
          <w:color w:val="0F243E" w:themeColor="text2" w:themeShade="80"/>
          <w:lang w:val="uk-UA" w:eastAsia="ru-RU"/>
        </w:rPr>
      </w:pPr>
      <w:r w:rsidRPr="00306E23">
        <w:rPr>
          <w:rFonts w:eastAsia="Calibri"/>
          <w:b/>
          <w:i/>
          <w:color w:val="0F243E" w:themeColor="text2" w:themeShade="80"/>
          <w:lang w:val="uk-UA" w:eastAsia="ru-RU"/>
        </w:rPr>
        <w:lastRenderedPageBreak/>
        <w:t>ПРІОРІТЕТНІ ЗАВДАННЯ РОБОТИ НА 2017/2018 НАВЧАЛЬНИЙ РІК:</w:t>
      </w:r>
    </w:p>
    <w:p w:rsidR="004D15B2" w:rsidRPr="00306E23" w:rsidRDefault="004D15B2" w:rsidP="004D15B2">
      <w:pPr>
        <w:spacing w:after="0" w:line="240" w:lineRule="auto"/>
        <w:ind w:firstLine="851"/>
        <w:jc w:val="both"/>
        <w:rPr>
          <w:rFonts w:eastAsia="Calibri"/>
          <w:b/>
          <w:color w:val="0F243E" w:themeColor="text2" w:themeShade="80"/>
          <w:lang w:val="uk-UA" w:eastAsia="ru-RU"/>
        </w:rPr>
      </w:pPr>
      <w:r w:rsidRPr="00306E23">
        <w:rPr>
          <w:rFonts w:eastAsia="Calibri"/>
          <w:b/>
          <w:color w:val="0F243E" w:themeColor="text2" w:themeShade="80"/>
          <w:lang w:val="uk-UA" w:eastAsia="ru-RU"/>
        </w:rPr>
        <w:t>Головне завдання</w:t>
      </w:r>
    </w:p>
    <w:p w:rsidR="004D15B2" w:rsidRPr="00514D01"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Забезпечення безперервного </w:t>
      </w:r>
      <w:r>
        <w:rPr>
          <w:rFonts w:eastAsia="Calibri"/>
          <w:color w:val="0F243E" w:themeColor="text2" w:themeShade="80"/>
          <w:lang w:val="uk-UA" w:eastAsia="ru-RU"/>
        </w:rPr>
        <w:t xml:space="preserve">освітнього </w:t>
      </w:r>
      <w:r w:rsidRPr="00306E23">
        <w:rPr>
          <w:rFonts w:eastAsia="Calibri"/>
          <w:color w:val="0F243E" w:themeColor="text2" w:themeShade="80"/>
          <w:lang w:val="uk-UA" w:eastAsia="ru-RU"/>
        </w:rPr>
        <w:t xml:space="preserve">процесу в школі та охоплення дітей і підлітків шкільного віку навчанням. </w:t>
      </w:r>
    </w:p>
    <w:p w:rsidR="004D15B2" w:rsidRPr="00306E23" w:rsidRDefault="004D15B2" w:rsidP="004D15B2">
      <w:pPr>
        <w:spacing w:after="0" w:line="240" w:lineRule="auto"/>
        <w:ind w:right="72" w:firstLine="851"/>
        <w:rPr>
          <w:rFonts w:eastAsia="Calibri"/>
          <w:b/>
          <w:color w:val="0F243E" w:themeColor="text2" w:themeShade="80"/>
          <w:lang w:val="uk-UA" w:eastAsia="ru-RU"/>
        </w:rPr>
      </w:pPr>
      <w:r w:rsidRPr="00306E23">
        <w:rPr>
          <w:rFonts w:eastAsia="Calibri"/>
          <w:b/>
          <w:color w:val="0F243E" w:themeColor="text2" w:themeShade="80"/>
          <w:lang w:val="uk-UA" w:eastAsia="ru-RU"/>
        </w:rPr>
        <w:t>У</w:t>
      </w:r>
      <w:r w:rsidRPr="00306E23">
        <w:rPr>
          <w:rFonts w:eastAsia="Calibri"/>
          <w:b/>
          <w:color w:val="0F243E" w:themeColor="text2" w:themeShade="80"/>
          <w:lang w:eastAsia="ru-RU"/>
        </w:rPr>
        <w:t>правлінн</w:t>
      </w:r>
      <w:r w:rsidRPr="00306E23">
        <w:rPr>
          <w:rFonts w:eastAsia="Calibri"/>
          <w:b/>
          <w:color w:val="0F243E" w:themeColor="text2" w:themeShade="80"/>
          <w:lang w:val="uk-UA" w:eastAsia="ru-RU"/>
        </w:rPr>
        <w:t>я</w:t>
      </w:r>
    </w:p>
    <w:p w:rsidR="004D15B2" w:rsidRPr="00306E23" w:rsidRDefault="004D15B2" w:rsidP="004D15B2">
      <w:pPr>
        <w:spacing w:after="0" w:line="240" w:lineRule="auto"/>
        <w:ind w:right="72" w:firstLine="851"/>
        <w:jc w:val="both"/>
        <w:rPr>
          <w:rFonts w:eastAsia="Calibri"/>
          <w:color w:val="0F243E" w:themeColor="text2" w:themeShade="80"/>
          <w:lang w:eastAsia="ru-RU"/>
        </w:rPr>
      </w:pPr>
      <w:r w:rsidRPr="00306E23">
        <w:rPr>
          <w:rFonts w:eastAsia="Calibri"/>
          <w:color w:val="0F243E" w:themeColor="text2" w:themeShade="80"/>
          <w:lang w:val="uk-UA" w:eastAsia="ru-RU"/>
        </w:rPr>
        <w:t>- З</w:t>
      </w:r>
      <w:r w:rsidRPr="00306E23">
        <w:rPr>
          <w:rFonts w:eastAsia="Calibri"/>
          <w:color w:val="0F243E" w:themeColor="text2" w:themeShade="80"/>
          <w:lang w:eastAsia="ru-RU"/>
        </w:rPr>
        <w:t>абезпечення гарантованого рівня безпеки життя і здоров’я учасників освітнього процесу</w:t>
      </w:r>
      <w:r w:rsidRPr="00306E23">
        <w:rPr>
          <w:rFonts w:eastAsia="Calibri"/>
          <w:color w:val="0F243E" w:themeColor="text2" w:themeShade="80"/>
          <w:lang w:val="uk-UA" w:eastAsia="ru-RU"/>
        </w:rPr>
        <w:t>.</w:t>
      </w:r>
    </w:p>
    <w:p w:rsidR="004D15B2" w:rsidRPr="00306E23" w:rsidRDefault="004D15B2" w:rsidP="004D15B2">
      <w:pPr>
        <w:spacing w:after="0" w:line="240" w:lineRule="auto"/>
        <w:ind w:right="72"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Д</w:t>
      </w:r>
      <w:r w:rsidRPr="00306E23">
        <w:rPr>
          <w:rFonts w:eastAsia="Calibri"/>
          <w:color w:val="0F243E" w:themeColor="text2" w:themeShade="80"/>
          <w:lang w:eastAsia="ru-RU"/>
        </w:rPr>
        <w:t>одержання в повному обсязі вимог п. 4.6.1. «Положення про організацію роботи з охорони праці учасників навчально-виховного процесу в установах і закладах освіти»</w:t>
      </w:r>
      <w:r w:rsidRPr="00306E23">
        <w:rPr>
          <w:rFonts w:eastAsia="Calibri"/>
          <w:color w:val="0F243E" w:themeColor="text2" w:themeShade="80"/>
          <w:lang w:val="uk-UA" w:eastAsia="ru-RU"/>
        </w:rPr>
        <w:t>.</w:t>
      </w:r>
    </w:p>
    <w:p w:rsidR="004D15B2" w:rsidRPr="00306E23" w:rsidRDefault="004D15B2" w:rsidP="004D15B2">
      <w:pPr>
        <w:spacing w:after="0" w:line="240" w:lineRule="auto"/>
        <w:ind w:right="72"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З</w:t>
      </w:r>
      <w:r w:rsidRPr="00306E23">
        <w:rPr>
          <w:rFonts w:eastAsia="Calibri"/>
          <w:color w:val="0F243E" w:themeColor="text2" w:themeShade="80"/>
          <w:lang w:eastAsia="ru-RU"/>
        </w:rPr>
        <w:t>осередження зусиль адміністраці</w:t>
      </w:r>
      <w:r w:rsidRPr="00306E23">
        <w:rPr>
          <w:rFonts w:eastAsia="Calibri"/>
          <w:color w:val="0F243E" w:themeColor="text2" w:themeShade="80"/>
          <w:lang w:val="uk-UA" w:eastAsia="ru-RU"/>
        </w:rPr>
        <w:t>ї</w:t>
      </w:r>
      <w:r w:rsidRPr="00306E23">
        <w:rPr>
          <w:rFonts w:eastAsia="Calibri"/>
          <w:color w:val="0F243E" w:themeColor="text2" w:themeShade="80"/>
          <w:lang w:eastAsia="ru-RU"/>
        </w:rPr>
        <w:t xml:space="preserve"> навчальн</w:t>
      </w:r>
      <w:r w:rsidRPr="00306E23">
        <w:rPr>
          <w:rFonts w:eastAsia="Calibri"/>
          <w:color w:val="0F243E" w:themeColor="text2" w:themeShade="80"/>
          <w:lang w:val="uk-UA" w:eastAsia="ru-RU"/>
        </w:rPr>
        <w:t>ого</w:t>
      </w:r>
      <w:r w:rsidRPr="00306E23">
        <w:rPr>
          <w:rFonts w:eastAsia="Calibri"/>
          <w:color w:val="0F243E" w:themeColor="text2" w:themeShade="80"/>
          <w:lang w:eastAsia="ru-RU"/>
        </w:rPr>
        <w:t xml:space="preserve"> заклад</w:t>
      </w:r>
      <w:r w:rsidRPr="00306E23">
        <w:rPr>
          <w:rFonts w:eastAsia="Calibri"/>
          <w:color w:val="0F243E" w:themeColor="text2" w:themeShade="80"/>
          <w:lang w:val="uk-UA" w:eastAsia="ru-RU"/>
        </w:rPr>
        <w:t>у</w:t>
      </w:r>
      <w:r w:rsidRPr="00306E23">
        <w:rPr>
          <w:rFonts w:eastAsia="Calibri"/>
          <w:color w:val="0F243E" w:themeColor="text2" w:themeShade="80"/>
          <w:lang w:eastAsia="ru-RU"/>
        </w:rPr>
        <w:t xml:space="preserve"> на проблемах, що були виявлені </w:t>
      </w:r>
      <w:r w:rsidRPr="00306E23">
        <w:rPr>
          <w:rFonts w:eastAsia="Calibri"/>
          <w:color w:val="0F243E" w:themeColor="text2" w:themeShade="80"/>
          <w:lang w:val="uk-UA" w:eastAsia="ru-RU"/>
        </w:rPr>
        <w:t>шкільним</w:t>
      </w:r>
      <w:r w:rsidRPr="00306E23">
        <w:rPr>
          <w:rFonts w:eastAsia="Calibri"/>
          <w:color w:val="0F243E" w:themeColor="text2" w:themeShade="80"/>
          <w:lang w:eastAsia="ru-RU"/>
        </w:rPr>
        <w:t xml:space="preserve"> моніторингом результативності та ефективності освітньої діяльності</w:t>
      </w:r>
      <w:r w:rsidRPr="00306E23">
        <w:rPr>
          <w:rFonts w:eastAsia="Calibri"/>
          <w:color w:val="0F243E" w:themeColor="text2" w:themeShade="80"/>
          <w:lang w:val="uk-UA" w:eastAsia="ru-RU"/>
        </w:rPr>
        <w:t>.</w:t>
      </w:r>
    </w:p>
    <w:p w:rsidR="004D15B2" w:rsidRPr="00306E23" w:rsidRDefault="004D15B2" w:rsidP="004D15B2">
      <w:pPr>
        <w:spacing w:after="0" w:line="240" w:lineRule="auto"/>
        <w:ind w:right="72"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w:t>
      </w:r>
      <w:r w:rsidRPr="00306E23">
        <w:rPr>
          <w:rFonts w:eastAsia="Calibri"/>
          <w:color w:val="0F243E" w:themeColor="text2" w:themeShade="80"/>
          <w:lang w:eastAsia="ru-RU"/>
        </w:rPr>
        <w:t xml:space="preserve">оширення </w:t>
      </w:r>
      <w:r w:rsidRPr="00306E23">
        <w:rPr>
          <w:rFonts w:eastAsia="Calibri"/>
          <w:color w:val="0F243E" w:themeColor="text2" w:themeShade="80"/>
          <w:lang w:val="uk-UA" w:eastAsia="ru-RU"/>
        </w:rPr>
        <w:t>ефективного</w:t>
      </w:r>
      <w:r w:rsidRPr="00306E23">
        <w:rPr>
          <w:rFonts w:eastAsia="Calibri"/>
          <w:color w:val="0F243E" w:themeColor="text2" w:themeShade="80"/>
          <w:lang w:eastAsia="ru-RU"/>
        </w:rPr>
        <w:t xml:space="preserve"> педагогічного досвіду шляхом впровадження інноваційних технологій у </w:t>
      </w:r>
      <w:r>
        <w:rPr>
          <w:rFonts w:eastAsia="Calibri"/>
          <w:color w:val="0F243E" w:themeColor="text2" w:themeShade="80"/>
          <w:lang w:val="uk-UA" w:eastAsia="ru-RU"/>
        </w:rPr>
        <w:t xml:space="preserve">освітній </w:t>
      </w:r>
      <w:r w:rsidRPr="00306E23">
        <w:rPr>
          <w:rFonts w:eastAsia="Calibri"/>
          <w:color w:val="0F243E" w:themeColor="text2" w:themeShade="80"/>
          <w:lang w:eastAsia="ru-RU"/>
        </w:rPr>
        <w:t>процес</w:t>
      </w:r>
      <w:r w:rsidRPr="00306E23">
        <w:rPr>
          <w:rFonts w:eastAsia="Calibri"/>
          <w:color w:val="0F243E" w:themeColor="text2" w:themeShade="80"/>
          <w:lang w:val="uk-UA" w:eastAsia="ru-RU"/>
        </w:rPr>
        <w:t>.</w:t>
      </w:r>
    </w:p>
    <w:p w:rsidR="004D15B2" w:rsidRPr="00306E23" w:rsidRDefault="004D15B2" w:rsidP="004D15B2">
      <w:pPr>
        <w:spacing w:after="0" w:line="240" w:lineRule="auto"/>
        <w:ind w:right="72"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Впровадження  інформаційно-комунікаційних технологій</w:t>
      </w:r>
      <w:r w:rsidRPr="00306E23">
        <w:rPr>
          <w:rFonts w:eastAsia="Calibri"/>
          <w:color w:val="0F243E" w:themeColor="text2" w:themeShade="80"/>
          <w:lang w:eastAsia="ru-RU"/>
        </w:rPr>
        <w:t>.</w:t>
      </w:r>
    </w:p>
    <w:p w:rsidR="004D15B2" w:rsidRPr="00306E23" w:rsidRDefault="004D15B2" w:rsidP="004D15B2">
      <w:pPr>
        <w:spacing w:after="0" w:line="240" w:lineRule="auto"/>
        <w:ind w:firstLine="851"/>
        <w:jc w:val="both"/>
        <w:rPr>
          <w:rFonts w:eastAsia="Calibri"/>
          <w:b/>
          <w:color w:val="0F243E" w:themeColor="text2" w:themeShade="80"/>
          <w:lang w:val="uk-UA" w:eastAsia="ru-RU"/>
        </w:rPr>
      </w:pPr>
      <w:r w:rsidRPr="00306E23">
        <w:rPr>
          <w:rFonts w:eastAsia="Calibri"/>
          <w:b/>
          <w:color w:val="0F243E" w:themeColor="text2" w:themeShade="80"/>
          <w:lang w:val="uk-UA" w:eastAsia="ru-RU"/>
        </w:rPr>
        <w:t>Навчальна робота</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Підвищення результативності участі в предметних олімпіадах та предметних турнірах.</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Підтримка і педагогічний супровід здібних та обдарованих учнів.</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Забезпечення росту якісного рівня підготовки школярів, дос</w:t>
      </w:r>
      <w:r w:rsidRPr="00306E23">
        <w:rPr>
          <w:rFonts w:eastAsia="Calibri"/>
          <w:color w:val="0F243E" w:themeColor="text2" w:themeShade="80"/>
          <w:lang w:eastAsia="ru-RU"/>
        </w:rPr>
        <w:t xml:space="preserve">ягнення ними обов’язкового рівня відповідно до </w:t>
      </w:r>
      <w:r w:rsidRPr="00306E23">
        <w:rPr>
          <w:rFonts w:eastAsia="Calibri"/>
          <w:color w:val="0F243E" w:themeColor="text2" w:themeShade="80"/>
          <w:lang w:val="uk-UA" w:eastAsia="ru-RU"/>
        </w:rPr>
        <w:t>Д</w:t>
      </w:r>
      <w:r w:rsidRPr="00306E23">
        <w:rPr>
          <w:rFonts w:eastAsia="Calibri"/>
          <w:color w:val="0F243E" w:themeColor="text2" w:themeShade="80"/>
          <w:lang w:eastAsia="ru-RU"/>
        </w:rPr>
        <w:t>ержавних стандартів</w:t>
      </w:r>
      <w:r w:rsidRPr="00306E23">
        <w:rPr>
          <w:rFonts w:eastAsia="Calibri"/>
          <w:color w:val="0F243E" w:themeColor="text2" w:themeShade="80"/>
          <w:lang w:val="uk-UA" w:eastAsia="ru-RU"/>
        </w:rPr>
        <w:t xml:space="preserve"> загальної середньої освіти</w:t>
      </w:r>
      <w:r w:rsidRPr="00306E23">
        <w:rPr>
          <w:rFonts w:eastAsia="Calibri"/>
          <w:color w:val="0F243E" w:themeColor="text2" w:themeShade="80"/>
          <w:lang w:eastAsia="ru-RU"/>
        </w:rPr>
        <w:t>.</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color w:val="0F243E" w:themeColor="text2" w:themeShade="80"/>
          <w:lang w:val="uk-UA" w:eastAsia="ru-RU"/>
        </w:rPr>
        <w:t>- П</w:t>
      </w:r>
      <w:r w:rsidRPr="00306E23">
        <w:rPr>
          <w:rFonts w:eastAsia="Calibri"/>
          <w:color w:val="0F243E" w:themeColor="text2" w:themeShade="80"/>
          <w:lang w:eastAsia="ru-RU"/>
        </w:rPr>
        <w:t xml:space="preserve">ідвищення </w:t>
      </w:r>
      <w:r w:rsidRPr="00306E23">
        <w:rPr>
          <w:rFonts w:eastAsia="Calibri"/>
          <w:color w:val="0F243E" w:themeColor="text2" w:themeShade="80"/>
          <w:lang w:val="uk-UA" w:eastAsia="ru-RU"/>
        </w:rPr>
        <w:t xml:space="preserve"> рівня навчальних досягнень учнів </w:t>
      </w:r>
      <w:r w:rsidRPr="00306E23">
        <w:rPr>
          <w:rFonts w:eastAsia="Calibri"/>
          <w:color w:val="0F243E" w:themeColor="text2" w:themeShade="80"/>
          <w:lang w:eastAsia="ru-RU"/>
        </w:rPr>
        <w:t xml:space="preserve">та загальної культури . </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b/>
          <w:color w:val="0F243E" w:themeColor="text2" w:themeShade="80"/>
          <w:lang w:val="uk-UA" w:eastAsia="ru-RU"/>
        </w:rPr>
        <w:t>Виховна та соціальна робота</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color w:val="0F243E" w:themeColor="text2" w:themeShade="80"/>
          <w:lang w:val="uk-UA" w:eastAsia="ru-RU"/>
        </w:rPr>
        <w:t xml:space="preserve">- Забезпечення безумовного виконання  законодавства із захисту дітей пільгових категорій та інших учасників </w:t>
      </w:r>
      <w:r>
        <w:rPr>
          <w:rFonts w:eastAsia="Calibri"/>
          <w:color w:val="0F243E" w:themeColor="text2" w:themeShade="80"/>
          <w:lang w:val="uk-UA" w:eastAsia="ru-RU"/>
        </w:rPr>
        <w:t xml:space="preserve">освітнього </w:t>
      </w:r>
      <w:r w:rsidRPr="00306E23">
        <w:rPr>
          <w:rFonts w:eastAsia="Calibri"/>
          <w:color w:val="0F243E" w:themeColor="text2" w:themeShade="80"/>
          <w:lang w:val="uk-UA" w:eastAsia="ru-RU"/>
        </w:rPr>
        <w:t>процесу.</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color w:val="0F243E" w:themeColor="text2" w:themeShade="80"/>
          <w:lang w:val="uk-UA" w:eastAsia="ru-RU"/>
        </w:rPr>
        <w:t>- Виховання дітей у дусі любові до України.</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color w:val="0F243E" w:themeColor="text2" w:themeShade="80"/>
          <w:lang w:val="uk-UA" w:eastAsia="ru-RU"/>
        </w:rPr>
        <w:t>- Запобігання правопорушень учнів, профілактична робота з правового виховання.</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Продовжувати роботу з розвитку соціальної активності вихованців через різні форми учнівського самоврядування, удосконалення рейтингової системи, упровадження проектної діяльності.</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Ураховувати традиції і здобутки етнопедагогіки у вихованні школярів через діяльність гуртків народознавчого напряму, куточків народознавства.</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Організувати роботу з надання психологічного  супроводження виховної діяльності.</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lastRenderedPageBreak/>
        <w:t>- Упроваджувати педагогічним колективом новітні виховні технології, які направлені на самопізнання та самовдосконалення особистості через створення банку методичних доробок з реалізації програми «Громадянська освіта», «Здоров’я через освіту», роботи в Мережі шкіл сприяння здоров’ю.</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Створити умови для продуктивної співпраці учасників виховного процесу, спрямованих на формування творчого працездатного колективу.</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Удосконалювати форми роботи щодо співпраці з батьками.</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b/>
          <w:color w:val="0F243E" w:themeColor="text2" w:themeShade="80"/>
          <w:lang w:val="uk-UA" w:eastAsia="ru-RU"/>
        </w:rPr>
        <w:t>Методична робота</w:t>
      </w:r>
    </w:p>
    <w:p w:rsidR="004D15B2" w:rsidRPr="00306E23" w:rsidRDefault="004D15B2" w:rsidP="004D15B2">
      <w:pPr>
        <w:spacing w:after="0" w:line="240" w:lineRule="auto"/>
        <w:ind w:firstLine="851"/>
        <w:jc w:val="both"/>
        <w:rPr>
          <w:rFonts w:eastAsia="Calibri"/>
          <w:color w:val="0F243E" w:themeColor="text2" w:themeShade="80"/>
          <w:lang w:eastAsia="ru-RU"/>
        </w:rPr>
      </w:pPr>
      <w:r w:rsidRPr="00306E23">
        <w:rPr>
          <w:rFonts w:eastAsia="Calibri"/>
          <w:color w:val="0F243E" w:themeColor="text2" w:themeShade="80"/>
          <w:lang w:val="uk-UA" w:eastAsia="ru-RU"/>
        </w:rPr>
        <w:t>- Забезпечення методичного супроводу навчально-виховного процесу.</w:t>
      </w:r>
    </w:p>
    <w:p w:rsidR="004D15B2" w:rsidRPr="00306E23" w:rsidRDefault="004D15B2" w:rsidP="004D15B2">
      <w:pPr>
        <w:shd w:val="clear" w:color="auto" w:fill="FFFFFF"/>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Створення умов для розкриття творчого потенціалу учителя та підвищення професійного рівня педагога через систему міжшкільних семінарів, виступів на ШМО, творчих відкритих уроків, самоосвіту з обраної теми, участі в роботі районних методичних об</w:t>
      </w:r>
      <w:r w:rsidRPr="00306E23">
        <w:rPr>
          <w:rFonts w:eastAsia="Calibri"/>
          <w:color w:val="0F243E" w:themeColor="text2" w:themeShade="80"/>
          <w:lang w:eastAsia="ru-RU"/>
        </w:rPr>
        <w:t>’</w:t>
      </w:r>
      <w:r w:rsidRPr="00306E23">
        <w:rPr>
          <w:rFonts w:eastAsia="Calibri"/>
          <w:color w:val="0F243E" w:themeColor="text2" w:themeShade="80"/>
          <w:lang w:val="uk-UA" w:eastAsia="ru-RU"/>
        </w:rPr>
        <w:t>єднань, творчих конкурсах.</w:t>
      </w:r>
    </w:p>
    <w:p w:rsidR="004D15B2" w:rsidRPr="00306E23" w:rsidRDefault="004D15B2" w:rsidP="004D15B2">
      <w:pPr>
        <w:shd w:val="clear" w:color="auto" w:fill="FFFFFF"/>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У</w:t>
      </w:r>
      <w:r w:rsidRPr="00306E23">
        <w:rPr>
          <w:rFonts w:eastAsia="Calibri"/>
          <w:color w:val="0F243E" w:themeColor="text2" w:themeShade="80"/>
          <w:lang w:eastAsia="ru-RU"/>
        </w:rPr>
        <w:t>провадження ІКТ</w:t>
      </w:r>
      <w:r w:rsidRPr="00306E23">
        <w:rPr>
          <w:rFonts w:eastAsia="Calibri"/>
          <w:color w:val="0F243E" w:themeColor="text2" w:themeShade="80"/>
          <w:lang w:val="uk-UA" w:eastAsia="ru-RU"/>
        </w:rPr>
        <w:t>-</w:t>
      </w:r>
      <w:r w:rsidRPr="00306E23">
        <w:rPr>
          <w:rFonts w:eastAsia="Calibri"/>
          <w:color w:val="0F243E" w:themeColor="text2" w:themeShade="80"/>
          <w:lang w:eastAsia="ru-RU"/>
        </w:rPr>
        <w:t>технологій у процес навчання</w:t>
      </w: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виховання</w:t>
      </w:r>
      <w:r w:rsidRPr="00306E23">
        <w:rPr>
          <w:rFonts w:eastAsia="Calibri"/>
          <w:color w:val="0F243E" w:themeColor="text2" w:themeShade="80"/>
          <w:lang w:val="uk-UA" w:eastAsia="ru-RU"/>
        </w:rPr>
        <w:t xml:space="preserve">. </w:t>
      </w:r>
    </w:p>
    <w:p w:rsidR="004D15B2" w:rsidRPr="00306E23" w:rsidRDefault="004D15B2" w:rsidP="004D15B2">
      <w:pPr>
        <w:shd w:val="clear" w:color="auto" w:fill="FFFFFF"/>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Підвищенням рівня комп’ютерної грамотності педагогічних працівників.</w:t>
      </w:r>
    </w:p>
    <w:p w:rsidR="004D15B2" w:rsidRPr="00306E23" w:rsidRDefault="004D15B2" w:rsidP="004D15B2">
      <w:pPr>
        <w:spacing w:after="0" w:line="240" w:lineRule="auto"/>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 Продовження оновлення методичної бази навчальних кабінетів. </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Створення умов для використання мережі Інтернет у навчально-виховному процесі.</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Забезпечення результативної участі вчителів у конкурсах професійної майстерності різного рівня.</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w:t>
      </w:r>
      <w:r w:rsidRPr="00306E23">
        <w:rPr>
          <w:rFonts w:eastAsia="Calibri"/>
          <w:color w:val="0F243E" w:themeColor="text2" w:themeShade="80"/>
          <w:lang w:eastAsia="ru-RU"/>
        </w:rPr>
        <w:t>Забезпеч</w:t>
      </w:r>
      <w:r w:rsidRPr="00306E23">
        <w:rPr>
          <w:rFonts w:eastAsia="Calibri"/>
          <w:color w:val="0F243E" w:themeColor="text2" w:themeShade="80"/>
          <w:lang w:val="uk-UA" w:eastAsia="ru-RU"/>
        </w:rPr>
        <w:t>ення</w:t>
      </w:r>
      <w:r w:rsidRPr="00306E23">
        <w:rPr>
          <w:rFonts w:eastAsia="Calibri"/>
          <w:color w:val="0F243E" w:themeColor="text2" w:themeShade="80"/>
          <w:lang w:eastAsia="ru-RU"/>
        </w:rPr>
        <w:t xml:space="preserve"> відповідн</w:t>
      </w:r>
      <w:r w:rsidRPr="00306E23">
        <w:rPr>
          <w:rFonts w:eastAsia="Calibri"/>
          <w:color w:val="0F243E" w:themeColor="text2" w:themeShade="80"/>
          <w:lang w:val="uk-UA" w:eastAsia="ru-RU"/>
        </w:rPr>
        <w:t>ого</w:t>
      </w:r>
      <w:r w:rsidRPr="00306E23">
        <w:rPr>
          <w:rFonts w:eastAsia="Calibri"/>
          <w:color w:val="0F243E" w:themeColor="text2" w:themeShade="80"/>
          <w:lang w:eastAsia="ru-RU"/>
        </w:rPr>
        <w:t xml:space="preserve"> оформлення та популяризаці</w:t>
      </w:r>
      <w:r w:rsidRPr="00306E23">
        <w:rPr>
          <w:rFonts w:eastAsia="Calibri"/>
          <w:color w:val="0F243E" w:themeColor="text2" w:themeShade="80"/>
          <w:lang w:val="uk-UA" w:eastAsia="ru-RU"/>
        </w:rPr>
        <w:t>ї ефективного</w:t>
      </w:r>
      <w:r w:rsidRPr="00306E23">
        <w:rPr>
          <w:rFonts w:eastAsia="Calibri"/>
          <w:color w:val="0F243E" w:themeColor="text2" w:themeShade="80"/>
          <w:lang w:eastAsia="ru-RU"/>
        </w:rPr>
        <w:t xml:space="preserve"> педагогічного досвіду вчителів школи.</w:t>
      </w:r>
    </w:p>
    <w:p w:rsidR="004D15B2" w:rsidRPr="00306E23" w:rsidRDefault="004D15B2" w:rsidP="004D15B2">
      <w:pPr>
        <w:shd w:val="clear" w:color="auto" w:fill="FFFFFF"/>
        <w:spacing w:after="0" w:line="240" w:lineRule="auto"/>
        <w:ind w:firstLine="851"/>
        <w:jc w:val="both"/>
        <w:rPr>
          <w:rFonts w:eastAsia="Calibri"/>
          <w:color w:val="0F243E" w:themeColor="text2" w:themeShade="80"/>
          <w:spacing w:val="-2"/>
          <w:lang w:val="uk-UA" w:eastAsia="ru-RU"/>
        </w:rPr>
      </w:pPr>
      <w:r w:rsidRPr="00306E23">
        <w:rPr>
          <w:rFonts w:eastAsia="Calibri"/>
          <w:color w:val="0F243E" w:themeColor="text2" w:themeShade="80"/>
          <w:spacing w:val="-2"/>
          <w:lang w:val="uk-UA" w:eastAsia="ru-RU"/>
        </w:rPr>
        <w:t>- О</w:t>
      </w:r>
      <w:r w:rsidRPr="00306E23">
        <w:rPr>
          <w:rFonts w:eastAsia="Calibri"/>
          <w:color w:val="0F243E" w:themeColor="text2" w:themeShade="80"/>
          <w:spacing w:val="-2"/>
          <w:lang w:eastAsia="ru-RU"/>
        </w:rPr>
        <w:t>рганізація взаємодії з іншими навчальними закладами з метою обміну досвідом та передовими технологіями в освіті, участь у соціально-інформаційних та національних проектах</w:t>
      </w:r>
      <w:r w:rsidRPr="00306E23">
        <w:rPr>
          <w:rFonts w:eastAsia="Calibri"/>
          <w:color w:val="0F243E" w:themeColor="text2" w:themeShade="80"/>
          <w:spacing w:val="-2"/>
          <w:lang w:val="uk-UA" w:eastAsia="ru-RU"/>
        </w:rPr>
        <w:t>, роботи із здібними та обдарованими учнями.</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b/>
          <w:color w:val="0F243E" w:themeColor="text2" w:themeShade="80"/>
          <w:lang w:val="uk-UA" w:eastAsia="ru-RU"/>
        </w:rPr>
        <w:t>Господарча діяльність</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Поступове оновлення матеріально-технічної бази та проведення ремонту навчальних кабінетів.</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xml:space="preserve">- Вжиття всіх необхідних заходів з забезпечення економного споживання енергоресурсів, та встановлення у приміщеннях школи енергозберігаючих ламп. </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lang w:val="uk-UA" w:eastAsia="ru-RU"/>
        </w:rPr>
        <w:t>- Проведення поточного ремонту.</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spacing w:val="1"/>
          <w:lang w:val="uk-UA" w:eastAsia="ru-RU"/>
        </w:rPr>
        <w:t>- Придбання необхідних наочних, демонстраційних, ілюстративних посібників для  забезпечення виконання вимог навчальних  програм із усіх предметів, інформаційних стендів, спортінвентаря.</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sidRPr="00306E23">
        <w:rPr>
          <w:rFonts w:eastAsia="Calibri"/>
          <w:color w:val="0F243E" w:themeColor="text2" w:themeShade="80"/>
          <w:spacing w:val="1"/>
          <w:lang w:val="uk-UA" w:eastAsia="ru-RU"/>
        </w:rPr>
        <w:t>- Придбання інвентаря, миючих засобів  для забезпечення санітарно-гігієнічного режиму.</w:t>
      </w:r>
    </w:p>
    <w:p w:rsidR="004D15B2" w:rsidRDefault="004D15B2" w:rsidP="004D15B2">
      <w:pPr>
        <w:spacing w:after="0" w:line="240" w:lineRule="auto"/>
        <w:ind w:firstLine="851"/>
        <w:jc w:val="both"/>
        <w:rPr>
          <w:rFonts w:eastAsia="Calibri"/>
          <w:color w:val="0F243E" w:themeColor="text2" w:themeShade="80"/>
          <w:spacing w:val="1"/>
          <w:lang w:val="uk-UA" w:eastAsia="ru-RU"/>
        </w:rPr>
      </w:pPr>
      <w:r w:rsidRPr="00306E23">
        <w:rPr>
          <w:rFonts w:eastAsia="Calibri"/>
          <w:color w:val="0F243E" w:themeColor="text2" w:themeShade="80"/>
          <w:spacing w:val="1"/>
          <w:lang w:val="uk-UA" w:eastAsia="ru-RU"/>
        </w:rPr>
        <w:t>- Проведення ремонту огорожі, виконання робіт з благоустрою території школи.</w:t>
      </w:r>
    </w:p>
    <w:p w:rsidR="004D15B2" w:rsidRPr="00306E23" w:rsidRDefault="004D15B2" w:rsidP="004D15B2">
      <w:pPr>
        <w:spacing w:after="0" w:line="240" w:lineRule="auto"/>
        <w:ind w:firstLine="851"/>
        <w:jc w:val="both"/>
        <w:rPr>
          <w:rFonts w:eastAsia="Calibri"/>
          <w:color w:val="0F243E" w:themeColor="text2" w:themeShade="80"/>
          <w:lang w:val="uk-UA" w:eastAsia="ru-RU"/>
        </w:rPr>
      </w:pPr>
      <w:r>
        <w:rPr>
          <w:rFonts w:eastAsia="Calibri"/>
          <w:color w:val="0F243E" w:themeColor="text2" w:themeShade="80"/>
          <w:spacing w:val="1"/>
          <w:lang w:val="uk-UA" w:eastAsia="ru-RU"/>
        </w:rPr>
        <w:t>- Встановлення енергозберігаючих вікон.</w:t>
      </w:r>
    </w:p>
    <w:p w:rsidR="00940171" w:rsidRDefault="00940171"/>
    <w:sectPr w:rsidR="00940171" w:rsidSect="004D15B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926972"/>
    <w:lvl w:ilvl="0">
      <w:start w:val="1"/>
      <w:numFmt w:val="bullet"/>
      <w:pStyle w:val="a"/>
      <w:lvlText w:val=""/>
      <w:lvlJc w:val="left"/>
      <w:pPr>
        <w:tabs>
          <w:tab w:val="num" w:pos="360"/>
        </w:tabs>
        <w:ind w:left="360" w:hanging="360"/>
      </w:pPr>
      <w:rPr>
        <w:rFonts w:ascii="Symbol" w:hAnsi="Symbol" w:hint="default"/>
      </w:rPr>
    </w:lvl>
  </w:abstractNum>
  <w:abstractNum w:abstractNumId="1">
    <w:nsid w:val="02692C43"/>
    <w:multiLevelType w:val="multilevel"/>
    <w:tmpl w:val="75081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00865"/>
    <w:multiLevelType w:val="multilevel"/>
    <w:tmpl w:val="5976A1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13FD9"/>
    <w:multiLevelType w:val="hybridMultilevel"/>
    <w:tmpl w:val="2C26F3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FB19A2"/>
    <w:multiLevelType w:val="hybridMultilevel"/>
    <w:tmpl w:val="48E044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7E42B3C"/>
    <w:multiLevelType w:val="hybridMultilevel"/>
    <w:tmpl w:val="A1B2C18E"/>
    <w:lvl w:ilvl="0" w:tplc="E56ABE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A240215"/>
    <w:multiLevelType w:val="hybridMultilevel"/>
    <w:tmpl w:val="C9AA2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A01DEA"/>
    <w:multiLevelType w:val="hybridMultilevel"/>
    <w:tmpl w:val="578E7B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AD28C9"/>
    <w:multiLevelType w:val="hybridMultilevel"/>
    <w:tmpl w:val="D8F4C1CA"/>
    <w:lvl w:ilvl="0" w:tplc="017656E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4B44A50"/>
    <w:multiLevelType w:val="multilevel"/>
    <w:tmpl w:val="2B5A9F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4735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A843CDC"/>
    <w:multiLevelType w:val="multilevel"/>
    <w:tmpl w:val="0E5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C6C7F"/>
    <w:multiLevelType w:val="multilevel"/>
    <w:tmpl w:val="9E44118C"/>
    <w:lvl w:ilvl="0">
      <w:start w:val="1"/>
      <w:numFmt w:val="decimal"/>
      <w:lvlText w:val="%1."/>
      <w:lvlJc w:val="left"/>
      <w:pPr>
        <w:tabs>
          <w:tab w:val="num" w:pos="502"/>
        </w:tabs>
        <w:ind w:left="502" w:hanging="360"/>
      </w:pPr>
      <w:rPr>
        <w:rFonts w:cs="Times New Roman"/>
      </w:rPr>
    </w:lvl>
    <w:lvl w:ilvl="1">
      <w:start w:val="14"/>
      <w:numFmt w:val="decimal"/>
      <w:isLgl/>
      <w:lvlText w:val="%1.%2."/>
      <w:lvlJc w:val="left"/>
      <w:pPr>
        <w:ind w:left="682" w:hanging="540"/>
      </w:pPr>
      <w:rPr>
        <w:rFonts w:cs="Times New Roman"/>
      </w:rPr>
    </w:lvl>
    <w:lvl w:ilvl="2">
      <w:start w:val="1"/>
      <w:numFmt w:val="decimal"/>
      <w:isLgl/>
      <w:lvlText w:val="%1.%2.%3."/>
      <w:lvlJc w:val="left"/>
      <w:pPr>
        <w:ind w:left="862" w:hanging="720"/>
      </w:pPr>
      <w:rPr>
        <w:rFonts w:cs="Times New Roman"/>
      </w:rPr>
    </w:lvl>
    <w:lvl w:ilvl="3">
      <w:start w:val="1"/>
      <w:numFmt w:val="decimal"/>
      <w:isLgl/>
      <w:lvlText w:val="%1.%2.%3.%4."/>
      <w:lvlJc w:val="left"/>
      <w:pPr>
        <w:ind w:left="862" w:hanging="720"/>
      </w:pPr>
      <w:rPr>
        <w:rFonts w:cs="Times New Roman"/>
      </w:rPr>
    </w:lvl>
    <w:lvl w:ilvl="4">
      <w:start w:val="1"/>
      <w:numFmt w:val="decimal"/>
      <w:isLgl/>
      <w:lvlText w:val="%1.%2.%3.%4.%5."/>
      <w:lvlJc w:val="left"/>
      <w:pPr>
        <w:ind w:left="1222" w:hanging="1080"/>
      </w:pPr>
      <w:rPr>
        <w:rFonts w:cs="Times New Roman"/>
      </w:rPr>
    </w:lvl>
    <w:lvl w:ilvl="5">
      <w:start w:val="1"/>
      <w:numFmt w:val="decimal"/>
      <w:isLgl/>
      <w:lvlText w:val="%1.%2.%3.%4.%5.%6."/>
      <w:lvlJc w:val="left"/>
      <w:pPr>
        <w:ind w:left="1222" w:hanging="1080"/>
      </w:pPr>
      <w:rPr>
        <w:rFonts w:cs="Times New Roman"/>
      </w:rPr>
    </w:lvl>
    <w:lvl w:ilvl="6">
      <w:start w:val="1"/>
      <w:numFmt w:val="decimal"/>
      <w:isLgl/>
      <w:lvlText w:val="%1.%2.%3.%4.%5.%6.%7."/>
      <w:lvlJc w:val="left"/>
      <w:pPr>
        <w:ind w:left="1582" w:hanging="1440"/>
      </w:pPr>
      <w:rPr>
        <w:rFonts w:cs="Times New Roman"/>
      </w:rPr>
    </w:lvl>
    <w:lvl w:ilvl="7">
      <w:start w:val="1"/>
      <w:numFmt w:val="decimal"/>
      <w:isLgl/>
      <w:lvlText w:val="%1.%2.%3.%4.%5.%6.%7.%8."/>
      <w:lvlJc w:val="left"/>
      <w:pPr>
        <w:ind w:left="1582" w:hanging="1440"/>
      </w:pPr>
      <w:rPr>
        <w:rFonts w:cs="Times New Roman"/>
      </w:rPr>
    </w:lvl>
    <w:lvl w:ilvl="8">
      <w:start w:val="1"/>
      <w:numFmt w:val="decimal"/>
      <w:isLgl/>
      <w:lvlText w:val="%1.%2.%3.%4.%5.%6.%7.%8.%9."/>
      <w:lvlJc w:val="left"/>
      <w:pPr>
        <w:ind w:left="1942" w:hanging="1800"/>
      </w:pPr>
      <w:rPr>
        <w:rFonts w:cs="Times New Roman"/>
      </w:rPr>
    </w:lvl>
  </w:abstractNum>
  <w:abstractNum w:abstractNumId="13">
    <w:nsid w:val="2EF773D4"/>
    <w:multiLevelType w:val="singleLevel"/>
    <w:tmpl w:val="C5EA17FA"/>
    <w:lvl w:ilvl="0">
      <w:start w:val="2000"/>
      <w:numFmt w:val="bullet"/>
      <w:lvlText w:val="-"/>
      <w:lvlJc w:val="left"/>
      <w:pPr>
        <w:tabs>
          <w:tab w:val="num" w:pos="360"/>
        </w:tabs>
        <w:ind w:left="360" w:hanging="360"/>
      </w:pPr>
    </w:lvl>
  </w:abstractNum>
  <w:abstractNum w:abstractNumId="14">
    <w:nsid w:val="30295B53"/>
    <w:multiLevelType w:val="hybridMultilevel"/>
    <w:tmpl w:val="C8DC4C7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12050C7"/>
    <w:multiLevelType w:val="hybridMultilevel"/>
    <w:tmpl w:val="881C3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313A3042"/>
    <w:multiLevelType w:val="multilevel"/>
    <w:tmpl w:val="E0827C90"/>
    <w:lvl w:ilvl="0">
      <w:start w:val="3"/>
      <w:numFmt w:val="decimal"/>
      <w:lvlText w:val="%1.......갬"/>
      <w:lvlJc w:val="left"/>
      <w:pPr>
        <w:tabs>
          <w:tab w:val="num" w:pos="1800"/>
        </w:tabs>
        <w:ind w:left="1800" w:hanging="1800"/>
      </w:pPr>
      <w:rPr>
        <w:rFonts w:cs="Times New Roman"/>
        <w:i w:val="0"/>
        <w:sz w:val="32"/>
      </w:rPr>
    </w:lvl>
    <w:lvl w:ilvl="1">
      <w:start w:val="3"/>
      <w:numFmt w:val="decimal"/>
      <w:lvlText w:val="%1.%2......갬개"/>
      <w:lvlJc w:val="left"/>
      <w:pPr>
        <w:tabs>
          <w:tab w:val="num" w:pos="2160"/>
        </w:tabs>
        <w:ind w:left="2160" w:hanging="2160"/>
      </w:pPr>
      <w:rPr>
        <w:rFonts w:cs="Times New Roman"/>
        <w:i w:val="0"/>
        <w:sz w:val="32"/>
      </w:rPr>
    </w:lvl>
    <w:lvl w:ilvl="2">
      <w:numFmt w:val="none"/>
      <w:lvlText w:val=""/>
      <w:lvlJc w:val="left"/>
      <w:pPr>
        <w:tabs>
          <w:tab w:val="num" w:pos="360"/>
        </w:tabs>
        <w:ind w:left="0" w:firstLine="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start w:val="1"/>
      <w:numFmt w:val="decimal"/>
      <w:lvlText w:val="%1.%2.%4.%5.%6.%7.%8.%9"/>
      <w:lvlJc w:val="left"/>
      <w:pPr>
        <w:tabs>
          <w:tab w:val="num" w:pos="1800"/>
        </w:tabs>
        <w:ind w:left="1800" w:hanging="1800"/>
      </w:pPr>
      <w:rPr>
        <w:rFonts w:cs="Times New Roman"/>
        <w:i w:val="0"/>
        <w:sz w:val="32"/>
      </w:rPr>
    </w:lvl>
  </w:abstractNum>
  <w:abstractNum w:abstractNumId="17">
    <w:nsid w:val="33602806"/>
    <w:multiLevelType w:val="multilevel"/>
    <w:tmpl w:val="3A9E4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2974CA"/>
    <w:multiLevelType w:val="hybridMultilevel"/>
    <w:tmpl w:val="83A27036"/>
    <w:lvl w:ilvl="0" w:tplc="2B3AC7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FB07DF8"/>
    <w:multiLevelType w:val="multilevel"/>
    <w:tmpl w:val="CDC48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96F0C"/>
    <w:multiLevelType w:val="hybridMultilevel"/>
    <w:tmpl w:val="CBC866D8"/>
    <w:lvl w:ilvl="0" w:tplc="04220001">
      <w:start w:val="1"/>
      <w:numFmt w:val="bullet"/>
      <w:lvlText w:val=""/>
      <w:lvlJc w:val="left"/>
      <w:pPr>
        <w:tabs>
          <w:tab w:val="num" w:pos="360"/>
        </w:tabs>
        <w:ind w:left="36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43265858"/>
    <w:multiLevelType w:val="multilevel"/>
    <w:tmpl w:val="E1F64A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77131"/>
    <w:multiLevelType w:val="hybridMultilevel"/>
    <w:tmpl w:val="DB48F7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646317C"/>
    <w:multiLevelType w:val="hybridMultilevel"/>
    <w:tmpl w:val="60169C44"/>
    <w:lvl w:ilvl="0" w:tplc="3FF4DA2C">
      <w:start w:val="9"/>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75A16EC"/>
    <w:multiLevelType w:val="multilevel"/>
    <w:tmpl w:val="13A03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CA5762"/>
    <w:multiLevelType w:val="hybridMultilevel"/>
    <w:tmpl w:val="5156B544"/>
    <w:lvl w:ilvl="0" w:tplc="C226B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86919FA"/>
    <w:multiLevelType w:val="hybridMultilevel"/>
    <w:tmpl w:val="1E6A2924"/>
    <w:lvl w:ilvl="0" w:tplc="21760FD8">
      <w:start w:val="1"/>
      <w:numFmt w:val="decimal"/>
      <w:lvlText w:val="%1."/>
      <w:lvlJc w:val="left"/>
      <w:pPr>
        <w:tabs>
          <w:tab w:val="num" w:pos="1065"/>
        </w:tabs>
        <w:ind w:left="1065" w:hanging="360"/>
      </w:pPr>
      <w:rPr>
        <w:rFonts w:cs="Times New Roman"/>
      </w:rPr>
    </w:lvl>
    <w:lvl w:ilvl="1" w:tplc="04220019">
      <w:start w:val="1"/>
      <w:numFmt w:val="lowerLetter"/>
      <w:lvlText w:val="%2."/>
      <w:lvlJc w:val="left"/>
      <w:pPr>
        <w:tabs>
          <w:tab w:val="num" w:pos="1785"/>
        </w:tabs>
        <w:ind w:left="1785" w:hanging="360"/>
      </w:pPr>
      <w:rPr>
        <w:rFonts w:cs="Times New Roman"/>
      </w:rPr>
    </w:lvl>
    <w:lvl w:ilvl="2" w:tplc="0422001B">
      <w:start w:val="1"/>
      <w:numFmt w:val="lowerRoman"/>
      <w:lvlText w:val="%3."/>
      <w:lvlJc w:val="right"/>
      <w:pPr>
        <w:tabs>
          <w:tab w:val="num" w:pos="2505"/>
        </w:tabs>
        <w:ind w:left="2505" w:hanging="180"/>
      </w:pPr>
      <w:rPr>
        <w:rFonts w:cs="Times New Roman"/>
      </w:rPr>
    </w:lvl>
    <w:lvl w:ilvl="3" w:tplc="0422000F">
      <w:start w:val="1"/>
      <w:numFmt w:val="decimal"/>
      <w:lvlText w:val="%4."/>
      <w:lvlJc w:val="left"/>
      <w:pPr>
        <w:tabs>
          <w:tab w:val="num" w:pos="3225"/>
        </w:tabs>
        <w:ind w:left="3225" w:hanging="360"/>
      </w:pPr>
      <w:rPr>
        <w:rFonts w:cs="Times New Roman"/>
      </w:rPr>
    </w:lvl>
    <w:lvl w:ilvl="4" w:tplc="04220019">
      <w:start w:val="1"/>
      <w:numFmt w:val="lowerLetter"/>
      <w:lvlText w:val="%5."/>
      <w:lvlJc w:val="left"/>
      <w:pPr>
        <w:tabs>
          <w:tab w:val="num" w:pos="3945"/>
        </w:tabs>
        <w:ind w:left="3945" w:hanging="360"/>
      </w:pPr>
      <w:rPr>
        <w:rFonts w:cs="Times New Roman"/>
      </w:rPr>
    </w:lvl>
    <w:lvl w:ilvl="5" w:tplc="0422001B">
      <w:start w:val="1"/>
      <w:numFmt w:val="lowerRoman"/>
      <w:lvlText w:val="%6."/>
      <w:lvlJc w:val="right"/>
      <w:pPr>
        <w:tabs>
          <w:tab w:val="num" w:pos="4665"/>
        </w:tabs>
        <w:ind w:left="4665" w:hanging="180"/>
      </w:pPr>
      <w:rPr>
        <w:rFonts w:cs="Times New Roman"/>
      </w:rPr>
    </w:lvl>
    <w:lvl w:ilvl="6" w:tplc="0422000F">
      <w:start w:val="1"/>
      <w:numFmt w:val="decimal"/>
      <w:lvlText w:val="%7."/>
      <w:lvlJc w:val="left"/>
      <w:pPr>
        <w:tabs>
          <w:tab w:val="num" w:pos="5385"/>
        </w:tabs>
        <w:ind w:left="5385" w:hanging="360"/>
      </w:pPr>
      <w:rPr>
        <w:rFonts w:cs="Times New Roman"/>
      </w:rPr>
    </w:lvl>
    <w:lvl w:ilvl="7" w:tplc="04220019">
      <w:start w:val="1"/>
      <w:numFmt w:val="lowerLetter"/>
      <w:lvlText w:val="%8."/>
      <w:lvlJc w:val="left"/>
      <w:pPr>
        <w:tabs>
          <w:tab w:val="num" w:pos="6105"/>
        </w:tabs>
        <w:ind w:left="6105" w:hanging="360"/>
      </w:pPr>
      <w:rPr>
        <w:rFonts w:cs="Times New Roman"/>
      </w:rPr>
    </w:lvl>
    <w:lvl w:ilvl="8" w:tplc="0422001B">
      <w:start w:val="1"/>
      <w:numFmt w:val="lowerRoman"/>
      <w:lvlText w:val="%9."/>
      <w:lvlJc w:val="right"/>
      <w:pPr>
        <w:tabs>
          <w:tab w:val="num" w:pos="6825"/>
        </w:tabs>
        <w:ind w:left="6825" w:hanging="180"/>
      </w:pPr>
      <w:rPr>
        <w:rFonts w:cs="Times New Roman"/>
      </w:rPr>
    </w:lvl>
  </w:abstractNum>
  <w:abstractNum w:abstractNumId="27">
    <w:nsid w:val="49686ACE"/>
    <w:multiLevelType w:val="hybridMultilevel"/>
    <w:tmpl w:val="3D6CB4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8A4216"/>
    <w:multiLevelType w:val="multilevel"/>
    <w:tmpl w:val="05CE1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1B6BAC"/>
    <w:multiLevelType w:val="hybridMultilevel"/>
    <w:tmpl w:val="F24010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B0046A3"/>
    <w:multiLevelType w:val="hybridMultilevel"/>
    <w:tmpl w:val="F2ECDE0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31">
    <w:nsid w:val="5EB62A65"/>
    <w:multiLevelType w:val="hybridMultilevel"/>
    <w:tmpl w:val="1072233E"/>
    <w:lvl w:ilvl="0" w:tplc="12D26F8A">
      <w:numFmt w:val="bullet"/>
      <w:lvlText w:val="-"/>
      <w:lvlJc w:val="left"/>
      <w:pPr>
        <w:tabs>
          <w:tab w:val="num" w:pos="720"/>
        </w:tabs>
        <w:ind w:left="720" w:hanging="360"/>
      </w:pPr>
      <w:rPr>
        <w:rFonts w:ascii="Times New Roman" w:eastAsia="Times New Roman" w:hAnsi="Times New Roman" w:cs="Times New Roman" w:hint="default"/>
      </w:rPr>
    </w:lvl>
    <w:lvl w:ilvl="1" w:tplc="955C85BE">
      <w:start w:val="1"/>
      <w:numFmt w:val="decimal"/>
      <w:lvlText w:val="%2."/>
      <w:lvlJc w:val="left"/>
      <w:pPr>
        <w:tabs>
          <w:tab w:val="num" w:pos="1440"/>
        </w:tabs>
        <w:ind w:left="1440" w:hanging="360"/>
      </w:pPr>
      <w:rPr>
        <w:rFonts w:cs="Times New Roman"/>
      </w:rPr>
    </w:lvl>
    <w:lvl w:ilvl="2" w:tplc="636A49D4">
      <w:start w:val="1"/>
      <w:numFmt w:val="decimal"/>
      <w:lvlText w:val="%3."/>
      <w:lvlJc w:val="left"/>
      <w:pPr>
        <w:tabs>
          <w:tab w:val="num" w:pos="2160"/>
        </w:tabs>
        <w:ind w:left="2160" w:hanging="360"/>
      </w:pPr>
      <w:rPr>
        <w:rFonts w:cs="Times New Roman"/>
      </w:rPr>
    </w:lvl>
    <w:lvl w:ilvl="3" w:tplc="D6B2211E">
      <w:start w:val="1"/>
      <w:numFmt w:val="decimal"/>
      <w:lvlText w:val="%4."/>
      <w:lvlJc w:val="left"/>
      <w:pPr>
        <w:tabs>
          <w:tab w:val="num" w:pos="2880"/>
        </w:tabs>
        <w:ind w:left="2880" w:hanging="360"/>
      </w:pPr>
      <w:rPr>
        <w:rFonts w:cs="Times New Roman"/>
      </w:rPr>
    </w:lvl>
    <w:lvl w:ilvl="4" w:tplc="D8000E74">
      <w:start w:val="1"/>
      <w:numFmt w:val="decimal"/>
      <w:lvlText w:val="%5."/>
      <w:lvlJc w:val="left"/>
      <w:pPr>
        <w:tabs>
          <w:tab w:val="num" w:pos="3600"/>
        </w:tabs>
        <w:ind w:left="3600" w:hanging="360"/>
      </w:pPr>
      <w:rPr>
        <w:rFonts w:cs="Times New Roman"/>
      </w:rPr>
    </w:lvl>
    <w:lvl w:ilvl="5" w:tplc="BDE6B1A2">
      <w:start w:val="1"/>
      <w:numFmt w:val="decimal"/>
      <w:lvlText w:val="%6."/>
      <w:lvlJc w:val="left"/>
      <w:pPr>
        <w:tabs>
          <w:tab w:val="num" w:pos="4320"/>
        </w:tabs>
        <w:ind w:left="4320" w:hanging="360"/>
      </w:pPr>
      <w:rPr>
        <w:rFonts w:cs="Times New Roman"/>
      </w:rPr>
    </w:lvl>
    <w:lvl w:ilvl="6" w:tplc="23D6253C">
      <w:start w:val="1"/>
      <w:numFmt w:val="decimal"/>
      <w:lvlText w:val="%7."/>
      <w:lvlJc w:val="left"/>
      <w:pPr>
        <w:tabs>
          <w:tab w:val="num" w:pos="5040"/>
        </w:tabs>
        <w:ind w:left="5040" w:hanging="360"/>
      </w:pPr>
      <w:rPr>
        <w:rFonts w:cs="Times New Roman"/>
      </w:rPr>
    </w:lvl>
    <w:lvl w:ilvl="7" w:tplc="C55AA124">
      <w:start w:val="1"/>
      <w:numFmt w:val="decimal"/>
      <w:lvlText w:val="%8."/>
      <w:lvlJc w:val="left"/>
      <w:pPr>
        <w:tabs>
          <w:tab w:val="num" w:pos="5760"/>
        </w:tabs>
        <w:ind w:left="5760" w:hanging="360"/>
      </w:pPr>
      <w:rPr>
        <w:rFonts w:cs="Times New Roman"/>
      </w:rPr>
    </w:lvl>
    <w:lvl w:ilvl="8" w:tplc="5010E86A">
      <w:start w:val="1"/>
      <w:numFmt w:val="decimal"/>
      <w:lvlText w:val="%9."/>
      <w:lvlJc w:val="left"/>
      <w:pPr>
        <w:tabs>
          <w:tab w:val="num" w:pos="6480"/>
        </w:tabs>
        <w:ind w:left="6480" w:hanging="360"/>
      </w:pPr>
      <w:rPr>
        <w:rFonts w:cs="Times New Roman"/>
      </w:rPr>
    </w:lvl>
  </w:abstractNum>
  <w:abstractNum w:abstractNumId="32">
    <w:nsid w:val="649D23C7"/>
    <w:multiLevelType w:val="singleLevel"/>
    <w:tmpl w:val="7EBEC606"/>
    <w:lvl w:ilvl="0">
      <w:start w:val="8"/>
      <w:numFmt w:val="bullet"/>
      <w:lvlText w:val="-"/>
      <w:lvlJc w:val="left"/>
      <w:pPr>
        <w:tabs>
          <w:tab w:val="num" w:pos="360"/>
        </w:tabs>
        <w:ind w:left="360" w:hanging="360"/>
      </w:pPr>
    </w:lvl>
  </w:abstractNum>
  <w:abstractNum w:abstractNumId="33">
    <w:nsid w:val="64F42B0A"/>
    <w:multiLevelType w:val="hybridMultilevel"/>
    <w:tmpl w:val="9754E5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5535D8A"/>
    <w:multiLevelType w:val="hybridMultilevel"/>
    <w:tmpl w:val="E086FEFA"/>
    <w:lvl w:ilvl="0" w:tplc="9E42DDFE">
      <w:start w:val="1"/>
      <w:numFmt w:val="decimal"/>
      <w:lvlText w:val="%1."/>
      <w:lvlJc w:val="left"/>
      <w:pPr>
        <w:tabs>
          <w:tab w:val="num" w:pos="1065"/>
        </w:tabs>
        <w:ind w:left="1065" w:hanging="360"/>
      </w:pPr>
      <w:rPr>
        <w:rFonts w:cs="Times New Roman"/>
      </w:rPr>
    </w:lvl>
    <w:lvl w:ilvl="1" w:tplc="04220019">
      <w:start w:val="1"/>
      <w:numFmt w:val="lowerLetter"/>
      <w:lvlText w:val="%2."/>
      <w:lvlJc w:val="left"/>
      <w:pPr>
        <w:tabs>
          <w:tab w:val="num" w:pos="1785"/>
        </w:tabs>
        <w:ind w:left="1785" w:hanging="360"/>
      </w:pPr>
      <w:rPr>
        <w:rFonts w:cs="Times New Roman"/>
      </w:rPr>
    </w:lvl>
    <w:lvl w:ilvl="2" w:tplc="0422001B">
      <w:start w:val="1"/>
      <w:numFmt w:val="lowerRoman"/>
      <w:lvlText w:val="%3."/>
      <w:lvlJc w:val="right"/>
      <w:pPr>
        <w:tabs>
          <w:tab w:val="num" w:pos="2505"/>
        </w:tabs>
        <w:ind w:left="2505" w:hanging="180"/>
      </w:pPr>
      <w:rPr>
        <w:rFonts w:cs="Times New Roman"/>
      </w:rPr>
    </w:lvl>
    <w:lvl w:ilvl="3" w:tplc="0422000F">
      <w:start w:val="1"/>
      <w:numFmt w:val="decimal"/>
      <w:lvlText w:val="%4."/>
      <w:lvlJc w:val="left"/>
      <w:pPr>
        <w:tabs>
          <w:tab w:val="num" w:pos="3225"/>
        </w:tabs>
        <w:ind w:left="3225" w:hanging="360"/>
      </w:pPr>
      <w:rPr>
        <w:rFonts w:cs="Times New Roman"/>
      </w:rPr>
    </w:lvl>
    <w:lvl w:ilvl="4" w:tplc="04220019">
      <w:start w:val="1"/>
      <w:numFmt w:val="lowerLetter"/>
      <w:lvlText w:val="%5."/>
      <w:lvlJc w:val="left"/>
      <w:pPr>
        <w:tabs>
          <w:tab w:val="num" w:pos="3945"/>
        </w:tabs>
        <w:ind w:left="3945" w:hanging="360"/>
      </w:pPr>
      <w:rPr>
        <w:rFonts w:cs="Times New Roman"/>
      </w:rPr>
    </w:lvl>
    <w:lvl w:ilvl="5" w:tplc="0422001B">
      <w:start w:val="1"/>
      <w:numFmt w:val="lowerRoman"/>
      <w:lvlText w:val="%6."/>
      <w:lvlJc w:val="right"/>
      <w:pPr>
        <w:tabs>
          <w:tab w:val="num" w:pos="4665"/>
        </w:tabs>
        <w:ind w:left="4665" w:hanging="180"/>
      </w:pPr>
      <w:rPr>
        <w:rFonts w:cs="Times New Roman"/>
      </w:rPr>
    </w:lvl>
    <w:lvl w:ilvl="6" w:tplc="0422000F">
      <w:start w:val="1"/>
      <w:numFmt w:val="decimal"/>
      <w:lvlText w:val="%7."/>
      <w:lvlJc w:val="left"/>
      <w:pPr>
        <w:tabs>
          <w:tab w:val="num" w:pos="5385"/>
        </w:tabs>
        <w:ind w:left="5385" w:hanging="360"/>
      </w:pPr>
      <w:rPr>
        <w:rFonts w:cs="Times New Roman"/>
      </w:rPr>
    </w:lvl>
    <w:lvl w:ilvl="7" w:tplc="04220019">
      <w:start w:val="1"/>
      <w:numFmt w:val="lowerLetter"/>
      <w:lvlText w:val="%8."/>
      <w:lvlJc w:val="left"/>
      <w:pPr>
        <w:tabs>
          <w:tab w:val="num" w:pos="6105"/>
        </w:tabs>
        <w:ind w:left="6105" w:hanging="360"/>
      </w:pPr>
      <w:rPr>
        <w:rFonts w:cs="Times New Roman"/>
      </w:rPr>
    </w:lvl>
    <w:lvl w:ilvl="8" w:tplc="0422001B">
      <w:start w:val="1"/>
      <w:numFmt w:val="lowerRoman"/>
      <w:lvlText w:val="%9."/>
      <w:lvlJc w:val="right"/>
      <w:pPr>
        <w:tabs>
          <w:tab w:val="num" w:pos="6825"/>
        </w:tabs>
        <w:ind w:left="6825" w:hanging="180"/>
      </w:pPr>
      <w:rPr>
        <w:rFonts w:cs="Times New Roman"/>
      </w:rPr>
    </w:lvl>
  </w:abstractNum>
  <w:abstractNum w:abstractNumId="35">
    <w:nsid w:val="6790575F"/>
    <w:multiLevelType w:val="multilevel"/>
    <w:tmpl w:val="52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BC5374"/>
    <w:multiLevelType w:val="hybridMultilevel"/>
    <w:tmpl w:val="7E620962"/>
    <w:lvl w:ilvl="0" w:tplc="5E486B5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702A461B"/>
    <w:multiLevelType w:val="hybridMultilevel"/>
    <w:tmpl w:val="C1E85EF6"/>
    <w:lvl w:ilvl="0" w:tplc="57606D2C">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3B42316"/>
    <w:multiLevelType w:val="hybridMultilevel"/>
    <w:tmpl w:val="015C6BD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3D87038"/>
    <w:multiLevelType w:val="multilevel"/>
    <w:tmpl w:val="BCB05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DA3196"/>
    <w:multiLevelType w:val="hybridMultilevel"/>
    <w:tmpl w:val="F5349164"/>
    <w:lvl w:ilvl="0" w:tplc="6B6C6870">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3"/>
  </w:num>
  <w:num w:numId="3">
    <w:abstractNumId w:val="2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5"/>
  </w:num>
  <w:num w:numId="9">
    <w:abstractNumId w:val="14"/>
  </w:num>
  <w:num w:numId="10">
    <w:abstractNumId w:val="1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3"/>
  </w:num>
  <w:num w:numId="15">
    <w:abstractNumId w:val="10"/>
  </w:num>
  <w:num w:numId="16">
    <w:abstractNumId w:val="3"/>
  </w:num>
  <w:num w:numId="17">
    <w:abstractNumId w:val="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3"/>
    </w:lvlOverride>
    <w:lvlOverride w:ilvl="2"/>
    <w:lvlOverride w:ilvl="3"/>
    <w:lvlOverride w:ilvl="4"/>
    <w:lvlOverride w:ilvl="5"/>
    <w:lvlOverride w:ilvl="6"/>
    <w:lvlOverride w:ilvl="7"/>
    <w:lvlOverride w:ilvl="8">
      <w:startOverride w:val="1"/>
    </w:lvlOverride>
  </w:num>
  <w:num w:numId="30">
    <w:abstractNumId w:val="11"/>
  </w:num>
  <w:num w:numId="31">
    <w:abstractNumId w:val="35"/>
  </w:num>
  <w:num w:numId="32">
    <w:abstractNumId w:val="19"/>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28"/>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2"/>
    <w:lvlOverride w:ilvl="0">
      <w:lvl w:ilvl="0">
        <w:numFmt w:val="decimal"/>
        <w:lvlText w:val="%1."/>
        <w:lvlJc w:val="left"/>
      </w:lvl>
    </w:lvlOverride>
  </w:num>
  <w:num w:numId="38">
    <w:abstractNumId w:val="1"/>
    <w:lvlOverride w:ilvl="0">
      <w:lvl w:ilvl="0">
        <w:numFmt w:val="decimal"/>
        <w:lvlText w:val="%1."/>
        <w:lvlJc w:val="left"/>
      </w:lvl>
    </w:lvlOverride>
  </w:num>
  <w:num w:numId="39">
    <w:abstractNumId w:val="9"/>
    <w:lvlOverride w:ilvl="0">
      <w:lvl w:ilvl="0">
        <w:numFmt w:val="decimal"/>
        <w:lvlText w:val="%1."/>
        <w:lvlJc w:val="left"/>
      </w:lvl>
    </w:lvlOverride>
  </w:num>
  <w:num w:numId="40">
    <w:abstractNumId w:val="21"/>
    <w:lvlOverride w:ilvl="0">
      <w:lvl w:ilvl="0">
        <w:numFmt w:val="decimal"/>
        <w:lvlText w:val="%1."/>
        <w:lvlJc w:val="left"/>
      </w:lvl>
    </w:lvlOverride>
  </w:num>
  <w:num w:numId="41">
    <w:abstractNumId w:val="3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15B2"/>
    <w:rsid w:val="004D15B2"/>
    <w:rsid w:val="0094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5B2"/>
    <w:rPr>
      <w:rFonts w:ascii="Times New Roman" w:hAnsi="Times New Roman" w:cs="Times New Roman"/>
      <w:sz w:val="28"/>
      <w:szCs w:val="28"/>
    </w:rPr>
  </w:style>
  <w:style w:type="paragraph" w:styleId="1">
    <w:name w:val="heading 1"/>
    <w:basedOn w:val="a0"/>
    <w:next w:val="a0"/>
    <w:link w:val="10"/>
    <w:uiPriority w:val="99"/>
    <w:qFormat/>
    <w:rsid w:val="004D15B2"/>
    <w:pPr>
      <w:keepNext/>
      <w:spacing w:before="240" w:after="60" w:line="240" w:lineRule="auto"/>
      <w:outlineLvl w:val="0"/>
    </w:pPr>
    <w:rPr>
      <w:rFonts w:ascii="Cambria" w:eastAsia="Times New Roman" w:hAnsi="Cambria"/>
      <w:b/>
      <w:bCs/>
      <w:kern w:val="32"/>
      <w:sz w:val="32"/>
      <w:szCs w:val="32"/>
      <w:lang w:val="uk-UA" w:eastAsia="ru-RU"/>
    </w:rPr>
  </w:style>
  <w:style w:type="paragraph" w:styleId="2">
    <w:name w:val="heading 2"/>
    <w:basedOn w:val="a0"/>
    <w:next w:val="a0"/>
    <w:link w:val="20"/>
    <w:uiPriority w:val="99"/>
    <w:semiHidden/>
    <w:unhideWhenUsed/>
    <w:qFormat/>
    <w:rsid w:val="004D15B2"/>
    <w:pPr>
      <w:keepNext/>
      <w:spacing w:before="240" w:after="60" w:line="240" w:lineRule="auto"/>
      <w:outlineLvl w:val="1"/>
    </w:pPr>
    <w:rPr>
      <w:rFonts w:ascii="Cambria" w:eastAsia="Times New Roman" w:hAnsi="Cambria"/>
      <w:b/>
      <w:bCs/>
      <w:i/>
      <w:iCs/>
      <w:lang w:val="uk-UA" w:eastAsia="ru-RU"/>
    </w:rPr>
  </w:style>
  <w:style w:type="paragraph" w:styleId="4">
    <w:name w:val="heading 4"/>
    <w:basedOn w:val="a0"/>
    <w:next w:val="a0"/>
    <w:link w:val="40"/>
    <w:uiPriority w:val="99"/>
    <w:semiHidden/>
    <w:unhideWhenUsed/>
    <w:qFormat/>
    <w:rsid w:val="004D15B2"/>
    <w:pPr>
      <w:keepNext/>
      <w:spacing w:before="240" w:after="60" w:line="240" w:lineRule="auto"/>
      <w:outlineLvl w:val="3"/>
    </w:pPr>
    <w:rPr>
      <w:rFonts w:ascii="Calibri" w:eastAsia="Times New Roman" w:hAnsi="Calibri"/>
      <w:b/>
      <w:bCs/>
      <w:lang w:val="uk-UA" w:eastAsia="ru-RU"/>
    </w:rPr>
  </w:style>
  <w:style w:type="paragraph" w:styleId="6">
    <w:name w:val="heading 6"/>
    <w:basedOn w:val="a0"/>
    <w:next w:val="a0"/>
    <w:link w:val="60"/>
    <w:semiHidden/>
    <w:unhideWhenUsed/>
    <w:qFormat/>
    <w:rsid w:val="004D15B2"/>
    <w:pPr>
      <w:spacing w:before="240" w:after="60"/>
      <w:outlineLvl w:val="5"/>
    </w:pPr>
    <w:rPr>
      <w:rFonts w:ascii="Calibri" w:eastAsia="Times New Roman" w:hAnsi="Calibri"/>
      <w:b/>
      <w:bCs/>
      <w:sz w:val="22"/>
      <w:szCs w:val="22"/>
    </w:rPr>
  </w:style>
  <w:style w:type="paragraph" w:styleId="7">
    <w:name w:val="heading 7"/>
    <w:basedOn w:val="a0"/>
    <w:next w:val="a0"/>
    <w:link w:val="70"/>
    <w:uiPriority w:val="99"/>
    <w:semiHidden/>
    <w:unhideWhenUsed/>
    <w:qFormat/>
    <w:rsid w:val="004D15B2"/>
    <w:pPr>
      <w:keepNext/>
      <w:keepLines/>
      <w:spacing w:before="200" w:after="0" w:line="240" w:lineRule="auto"/>
      <w:outlineLvl w:val="6"/>
    </w:pPr>
    <w:rPr>
      <w:rFonts w:ascii="Cambria" w:eastAsia="Times New Roman" w:hAnsi="Cambria"/>
      <w:i/>
      <w:iCs/>
      <w:color w:val="40404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D15B2"/>
    <w:rPr>
      <w:rFonts w:ascii="Cambria" w:eastAsia="Times New Roman" w:hAnsi="Cambria" w:cs="Times New Roman"/>
      <w:b/>
      <w:bCs/>
      <w:kern w:val="32"/>
      <w:sz w:val="32"/>
      <w:szCs w:val="32"/>
      <w:lang w:val="uk-UA" w:eastAsia="ru-RU"/>
    </w:rPr>
  </w:style>
  <w:style w:type="character" w:customStyle="1" w:styleId="20">
    <w:name w:val="Заголовок 2 Знак"/>
    <w:basedOn w:val="a1"/>
    <w:link w:val="2"/>
    <w:uiPriority w:val="99"/>
    <w:semiHidden/>
    <w:rsid w:val="004D15B2"/>
    <w:rPr>
      <w:rFonts w:ascii="Cambria" w:eastAsia="Times New Roman" w:hAnsi="Cambria" w:cs="Times New Roman"/>
      <w:b/>
      <w:bCs/>
      <w:i/>
      <w:iCs/>
      <w:sz w:val="28"/>
      <w:szCs w:val="28"/>
      <w:lang w:val="uk-UA" w:eastAsia="ru-RU"/>
    </w:rPr>
  </w:style>
  <w:style w:type="character" w:customStyle="1" w:styleId="40">
    <w:name w:val="Заголовок 4 Знак"/>
    <w:basedOn w:val="a1"/>
    <w:link w:val="4"/>
    <w:uiPriority w:val="99"/>
    <w:semiHidden/>
    <w:rsid w:val="004D15B2"/>
    <w:rPr>
      <w:rFonts w:ascii="Calibri" w:eastAsia="Times New Roman" w:hAnsi="Calibri" w:cs="Times New Roman"/>
      <w:b/>
      <w:bCs/>
      <w:sz w:val="28"/>
      <w:szCs w:val="28"/>
      <w:lang w:val="uk-UA" w:eastAsia="ru-RU"/>
    </w:rPr>
  </w:style>
  <w:style w:type="character" w:customStyle="1" w:styleId="60">
    <w:name w:val="Заголовок 6 Знак"/>
    <w:basedOn w:val="a1"/>
    <w:link w:val="6"/>
    <w:semiHidden/>
    <w:rsid w:val="004D15B2"/>
    <w:rPr>
      <w:rFonts w:ascii="Calibri" w:eastAsia="Times New Roman" w:hAnsi="Calibri" w:cs="Times New Roman"/>
      <w:b/>
      <w:bCs/>
    </w:rPr>
  </w:style>
  <w:style w:type="character" w:customStyle="1" w:styleId="70">
    <w:name w:val="Заголовок 7 Знак"/>
    <w:basedOn w:val="a1"/>
    <w:link w:val="7"/>
    <w:uiPriority w:val="99"/>
    <w:semiHidden/>
    <w:rsid w:val="004D15B2"/>
    <w:rPr>
      <w:rFonts w:ascii="Cambria" w:eastAsia="Times New Roman" w:hAnsi="Cambria" w:cs="Times New Roman"/>
      <w:i/>
      <w:iCs/>
      <w:color w:val="404040"/>
      <w:sz w:val="24"/>
      <w:szCs w:val="24"/>
      <w:lang w:eastAsia="ru-RU"/>
    </w:rPr>
  </w:style>
  <w:style w:type="numbering" w:customStyle="1" w:styleId="11">
    <w:name w:val="Нет списка1"/>
    <w:next w:val="a3"/>
    <w:uiPriority w:val="99"/>
    <w:semiHidden/>
    <w:unhideWhenUsed/>
    <w:rsid w:val="004D15B2"/>
  </w:style>
  <w:style w:type="paragraph" w:styleId="a4">
    <w:name w:val="Normal (Web)"/>
    <w:basedOn w:val="a0"/>
    <w:uiPriority w:val="99"/>
    <w:semiHidden/>
    <w:unhideWhenUsed/>
    <w:rsid w:val="004D15B2"/>
    <w:pPr>
      <w:spacing w:before="100" w:beforeAutospacing="1" w:after="100" w:afterAutospacing="1" w:line="240" w:lineRule="auto"/>
    </w:pPr>
    <w:rPr>
      <w:rFonts w:eastAsia="Times New Roman"/>
      <w:sz w:val="24"/>
      <w:szCs w:val="24"/>
      <w:lang w:eastAsia="ru-RU"/>
    </w:rPr>
  </w:style>
  <w:style w:type="paragraph" w:styleId="a5">
    <w:name w:val="header"/>
    <w:basedOn w:val="a0"/>
    <w:link w:val="a6"/>
    <w:uiPriority w:val="99"/>
    <w:semiHidden/>
    <w:unhideWhenUsed/>
    <w:rsid w:val="004D15B2"/>
    <w:pPr>
      <w:tabs>
        <w:tab w:val="center" w:pos="4677"/>
        <w:tab w:val="right" w:pos="9355"/>
      </w:tabs>
      <w:spacing w:after="0" w:line="240" w:lineRule="auto"/>
    </w:pPr>
    <w:rPr>
      <w:rFonts w:eastAsia="Times New Roman"/>
      <w:szCs w:val="20"/>
      <w:lang w:val="uk-UA" w:eastAsia="ru-RU"/>
    </w:rPr>
  </w:style>
  <w:style w:type="character" w:customStyle="1" w:styleId="a6">
    <w:name w:val="Верхний колонтитул Знак"/>
    <w:basedOn w:val="a1"/>
    <w:link w:val="a5"/>
    <w:uiPriority w:val="99"/>
    <w:semiHidden/>
    <w:rsid w:val="004D15B2"/>
    <w:rPr>
      <w:rFonts w:ascii="Times New Roman" w:eastAsia="Times New Roman" w:hAnsi="Times New Roman" w:cs="Times New Roman"/>
      <w:sz w:val="28"/>
      <w:szCs w:val="20"/>
      <w:lang w:val="uk-UA" w:eastAsia="ru-RU"/>
    </w:rPr>
  </w:style>
  <w:style w:type="paragraph" w:styleId="a7">
    <w:name w:val="footer"/>
    <w:basedOn w:val="a0"/>
    <w:link w:val="a8"/>
    <w:uiPriority w:val="99"/>
    <w:semiHidden/>
    <w:unhideWhenUsed/>
    <w:rsid w:val="004D15B2"/>
    <w:pPr>
      <w:tabs>
        <w:tab w:val="center" w:pos="4677"/>
        <w:tab w:val="right" w:pos="9355"/>
      </w:tabs>
      <w:spacing w:after="0" w:line="240" w:lineRule="auto"/>
    </w:pPr>
    <w:rPr>
      <w:rFonts w:eastAsia="Times New Roman"/>
      <w:sz w:val="24"/>
      <w:szCs w:val="24"/>
      <w:lang w:eastAsia="ru-RU"/>
    </w:rPr>
  </w:style>
  <w:style w:type="character" w:customStyle="1" w:styleId="a8">
    <w:name w:val="Нижний колонтитул Знак"/>
    <w:basedOn w:val="a1"/>
    <w:link w:val="a7"/>
    <w:uiPriority w:val="99"/>
    <w:semiHidden/>
    <w:rsid w:val="004D15B2"/>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4D15B2"/>
    <w:pPr>
      <w:numPr>
        <w:numId w:val="1"/>
      </w:numPr>
      <w:spacing w:after="0" w:line="240" w:lineRule="auto"/>
      <w:contextualSpacing/>
    </w:pPr>
    <w:rPr>
      <w:rFonts w:eastAsia="Times New Roman"/>
      <w:szCs w:val="20"/>
      <w:lang w:val="uk-UA" w:eastAsia="ru-RU"/>
    </w:rPr>
  </w:style>
  <w:style w:type="paragraph" w:styleId="a9">
    <w:name w:val="Title"/>
    <w:basedOn w:val="a0"/>
    <w:link w:val="aa"/>
    <w:uiPriority w:val="99"/>
    <w:qFormat/>
    <w:rsid w:val="004D15B2"/>
    <w:pPr>
      <w:spacing w:after="0" w:line="240" w:lineRule="auto"/>
      <w:jc w:val="center"/>
    </w:pPr>
    <w:rPr>
      <w:rFonts w:eastAsia="Times New Roman"/>
      <w:b/>
      <w:sz w:val="20"/>
      <w:szCs w:val="20"/>
      <w:lang w:val="uk-UA" w:eastAsia="ru-RU"/>
    </w:rPr>
  </w:style>
  <w:style w:type="character" w:customStyle="1" w:styleId="aa">
    <w:name w:val="Название Знак"/>
    <w:basedOn w:val="a1"/>
    <w:link w:val="a9"/>
    <w:uiPriority w:val="99"/>
    <w:rsid w:val="004D15B2"/>
    <w:rPr>
      <w:rFonts w:ascii="Times New Roman" w:eastAsia="Times New Roman" w:hAnsi="Times New Roman" w:cs="Times New Roman"/>
      <w:b/>
      <w:sz w:val="20"/>
      <w:szCs w:val="20"/>
      <w:lang w:val="uk-UA" w:eastAsia="ru-RU"/>
    </w:rPr>
  </w:style>
  <w:style w:type="paragraph" w:styleId="ab">
    <w:name w:val="Body Text"/>
    <w:basedOn w:val="a0"/>
    <w:link w:val="ac"/>
    <w:uiPriority w:val="99"/>
    <w:semiHidden/>
    <w:unhideWhenUsed/>
    <w:rsid w:val="004D15B2"/>
    <w:pPr>
      <w:spacing w:after="120" w:line="240" w:lineRule="auto"/>
    </w:pPr>
    <w:rPr>
      <w:rFonts w:eastAsia="Times New Roman"/>
      <w:sz w:val="24"/>
      <w:szCs w:val="24"/>
      <w:lang w:eastAsia="ru-RU"/>
    </w:rPr>
  </w:style>
  <w:style w:type="character" w:customStyle="1" w:styleId="ac">
    <w:name w:val="Основной текст Знак"/>
    <w:basedOn w:val="a1"/>
    <w:link w:val="ab"/>
    <w:uiPriority w:val="99"/>
    <w:semiHidden/>
    <w:rsid w:val="004D15B2"/>
    <w:rPr>
      <w:rFonts w:ascii="Times New Roman" w:eastAsia="Times New Roman" w:hAnsi="Times New Roman" w:cs="Times New Roman"/>
      <w:sz w:val="24"/>
      <w:szCs w:val="24"/>
      <w:lang w:eastAsia="ru-RU"/>
    </w:rPr>
  </w:style>
  <w:style w:type="paragraph" w:styleId="ad">
    <w:name w:val="Body Text Indent"/>
    <w:basedOn w:val="a0"/>
    <w:link w:val="ae"/>
    <w:uiPriority w:val="99"/>
    <w:semiHidden/>
    <w:unhideWhenUsed/>
    <w:rsid w:val="004D15B2"/>
    <w:pPr>
      <w:spacing w:after="0" w:line="240" w:lineRule="auto"/>
      <w:ind w:left="993" w:firstLine="709"/>
    </w:pPr>
    <w:rPr>
      <w:rFonts w:eastAsia="Times New Roman"/>
      <w:szCs w:val="20"/>
      <w:lang w:val="uk-UA" w:eastAsia="ru-RU"/>
    </w:rPr>
  </w:style>
  <w:style w:type="character" w:customStyle="1" w:styleId="ae">
    <w:name w:val="Основной текст с отступом Знак"/>
    <w:basedOn w:val="a1"/>
    <w:link w:val="ad"/>
    <w:uiPriority w:val="99"/>
    <w:semiHidden/>
    <w:rsid w:val="004D15B2"/>
    <w:rPr>
      <w:rFonts w:ascii="Times New Roman" w:eastAsia="Times New Roman" w:hAnsi="Times New Roman" w:cs="Times New Roman"/>
      <w:sz w:val="28"/>
      <w:szCs w:val="20"/>
      <w:lang w:val="uk-UA" w:eastAsia="ru-RU"/>
    </w:rPr>
  </w:style>
  <w:style w:type="paragraph" w:styleId="af">
    <w:name w:val="Subtitle"/>
    <w:basedOn w:val="a0"/>
    <w:link w:val="af0"/>
    <w:uiPriority w:val="99"/>
    <w:qFormat/>
    <w:rsid w:val="004D15B2"/>
    <w:pPr>
      <w:spacing w:after="0" w:line="240" w:lineRule="auto"/>
      <w:jc w:val="center"/>
    </w:pPr>
    <w:rPr>
      <w:rFonts w:eastAsia="Times New Roman"/>
      <w:b/>
      <w:bCs/>
      <w:sz w:val="32"/>
      <w:szCs w:val="24"/>
      <w:lang w:val="uk-UA"/>
    </w:rPr>
  </w:style>
  <w:style w:type="character" w:customStyle="1" w:styleId="af0">
    <w:name w:val="Подзаголовок Знак"/>
    <w:basedOn w:val="a1"/>
    <w:link w:val="af"/>
    <w:uiPriority w:val="99"/>
    <w:rsid w:val="004D15B2"/>
    <w:rPr>
      <w:rFonts w:ascii="Times New Roman" w:eastAsia="Times New Roman" w:hAnsi="Times New Roman" w:cs="Times New Roman"/>
      <w:b/>
      <w:bCs/>
      <w:sz w:val="32"/>
      <w:szCs w:val="24"/>
      <w:lang w:val="uk-UA"/>
    </w:rPr>
  </w:style>
  <w:style w:type="paragraph" w:styleId="21">
    <w:name w:val="Body Text 2"/>
    <w:basedOn w:val="a0"/>
    <w:link w:val="22"/>
    <w:uiPriority w:val="99"/>
    <w:semiHidden/>
    <w:unhideWhenUsed/>
    <w:rsid w:val="004D15B2"/>
    <w:pPr>
      <w:spacing w:after="120" w:line="480" w:lineRule="auto"/>
    </w:pPr>
    <w:rPr>
      <w:rFonts w:eastAsia="Times New Roman"/>
      <w:sz w:val="24"/>
      <w:szCs w:val="24"/>
      <w:lang w:eastAsia="ru-RU"/>
    </w:rPr>
  </w:style>
  <w:style w:type="character" w:customStyle="1" w:styleId="22">
    <w:name w:val="Основной текст 2 Знак"/>
    <w:basedOn w:val="a1"/>
    <w:link w:val="21"/>
    <w:uiPriority w:val="99"/>
    <w:semiHidden/>
    <w:rsid w:val="004D15B2"/>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4D15B2"/>
    <w:pPr>
      <w:spacing w:after="120" w:line="480" w:lineRule="auto"/>
      <w:ind w:left="283"/>
    </w:pPr>
    <w:rPr>
      <w:rFonts w:eastAsia="Times New Roman"/>
      <w:sz w:val="24"/>
      <w:szCs w:val="24"/>
      <w:lang w:eastAsia="ru-RU"/>
    </w:rPr>
  </w:style>
  <w:style w:type="character" w:customStyle="1" w:styleId="24">
    <w:name w:val="Основной текст с отступом 2 Знак"/>
    <w:basedOn w:val="a1"/>
    <w:link w:val="23"/>
    <w:uiPriority w:val="99"/>
    <w:semiHidden/>
    <w:rsid w:val="004D15B2"/>
    <w:rPr>
      <w:rFonts w:ascii="Times New Roman" w:eastAsia="Times New Roman" w:hAnsi="Times New Roman" w:cs="Times New Roman"/>
      <w:sz w:val="24"/>
      <w:szCs w:val="24"/>
      <w:lang w:eastAsia="ru-RU"/>
    </w:rPr>
  </w:style>
  <w:style w:type="paragraph" w:styleId="af1">
    <w:name w:val="Block Text"/>
    <w:basedOn w:val="a0"/>
    <w:uiPriority w:val="99"/>
    <w:semiHidden/>
    <w:unhideWhenUsed/>
    <w:rsid w:val="004D15B2"/>
    <w:pPr>
      <w:spacing w:after="0" w:line="360" w:lineRule="auto"/>
      <w:ind w:left="709" w:right="-567" w:firstLine="567"/>
      <w:jc w:val="both"/>
    </w:pPr>
    <w:rPr>
      <w:rFonts w:eastAsia="Times New Roman"/>
      <w:lang w:val="uk-UA" w:eastAsia="ru-RU"/>
    </w:rPr>
  </w:style>
  <w:style w:type="paragraph" w:styleId="af2">
    <w:name w:val="Balloon Text"/>
    <w:basedOn w:val="a0"/>
    <w:link w:val="af3"/>
    <w:uiPriority w:val="99"/>
    <w:semiHidden/>
    <w:unhideWhenUsed/>
    <w:rsid w:val="004D15B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4D15B2"/>
    <w:rPr>
      <w:rFonts w:ascii="Tahoma" w:eastAsia="Times New Roman" w:hAnsi="Tahoma" w:cs="Tahoma"/>
      <w:sz w:val="16"/>
      <w:szCs w:val="16"/>
      <w:lang w:eastAsia="ru-RU"/>
    </w:rPr>
  </w:style>
  <w:style w:type="paragraph" w:styleId="af4">
    <w:name w:val="No Spacing"/>
    <w:basedOn w:val="a0"/>
    <w:uiPriority w:val="99"/>
    <w:qFormat/>
    <w:rsid w:val="004D15B2"/>
    <w:pPr>
      <w:spacing w:after="0" w:line="240" w:lineRule="auto"/>
    </w:pPr>
    <w:rPr>
      <w:rFonts w:ascii="Calibri" w:eastAsia="Calibri" w:hAnsi="Calibri"/>
      <w:sz w:val="24"/>
      <w:szCs w:val="32"/>
      <w:lang w:val="en-US"/>
    </w:rPr>
  </w:style>
  <w:style w:type="paragraph" w:styleId="af5">
    <w:name w:val="List Paragraph"/>
    <w:basedOn w:val="a0"/>
    <w:uiPriority w:val="34"/>
    <w:qFormat/>
    <w:rsid w:val="004D15B2"/>
    <w:pPr>
      <w:spacing w:after="0" w:line="240" w:lineRule="auto"/>
      <w:ind w:left="720"/>
      <w:contextualSpacing/>
    </w:pPr>
    <w:rPr>
      <w:rFonts w:eastAsia="Times New Roman"/>
      <w:szCs w:val="20"/>
      <w:lang w:val="uk-UA" w:eastAsia="ru-RU"/>
    </w:rPr>
  </w:style>
  <w:style w:type="character" w:customStyle="1" w:styleId="12">
    <w:name w:val="Заголовок №1_"/>
    <w:basedOn w:val="a1"/>
    <w:link w:val="13"/>
    <w:uiPriority w:val="99"/>
    <w:semiHidden/>
    <w:locked/>
    <w:rsid w:val="004D15B2"/>
    <w:rPr>
      <w:sz w:val="18"/>
      <w:szCs w:val="18"/>
      <w:shd w:val="clear" w:color="auto" w:fill="FFFFFF"/>
    </w:rPr>
  </w:style>
  <w:style w:type="paragraph" w:customStyle="1" w:styleId="13">
    <w:name w:val="Заголовок №1"/>
    <w:basedOn w:val="a0"/>
    <w:link w:val="12"/>
    <w:uiPriority w:val="99"/>
    <w:semiHidden/>
    <w:rsid w:val="004D15B2"/>
    <w:pPr>
      <w:shd w:val="clear" w:color="auto" w:fill="FFFFFF"/>
      <w:spacing w:after="120" w:line="240" w:lineRule="atLeast"/>
      <w:jc w:val="both"/>
      <w:outlineLvl w:val="0"/>
    </w:pPr>
    <w:rPr>
      <w:rFonts w:asciiTheme="minorHAnsi" w:hAnsiTheme="minorHAnsi" w:cstheme="minorBidi"/>
      <w:sz w:val="18"/>
      <w:szCs w:val="18"/>
    </w:rPr>
  </w:style>
  <w:style w:type="paragraph" w:customStyle="1" w:styleId="Style3">
    <w:name w:val="Style3"/>
    <w:basedOn w:val="a0"/>
    <w:uiPriority w:val="99"/>
    <w:semiHidden/>
    <w:rsid w:val="004D15B2"/>
    <w:pPr>
      <w:widowControl w:val="0"/>
      <w:autoSpaceDE w:val="0"/>
      <w:autoSpaceDN w:val="0"/>
      <w:adjustRightInd w:val="0"/>
      <w:spacing w:after="0" w:line="182" w:lineRule="exact"/>
      <w:ind w:firstLine="163"/>
      <w:jc w:val="both"/>
    </w:pPr>
    <w:rPr>
      <w:rFonts w:ascii="Century Schoolbook" w:eastAsia="Times New Roman" w:hAnsi="Century Schoolbook"/>
      <w:sz w:val="24"/>
      <w:szCs w:val="24"/>
      <w:lang w:eastAsia="ru-RU"/>
    </w:rPr>
  </w:style>
  <w:style w:type="paragraph" w:customStyle="1" w:styleId="Style4">
    <w:name w:val="Style4"/>
    <w:basedOn w:val="a0"/>
    <w:uiPriority w:val="99"/>
    <w:semiHidden/>
    <w:rsid w:val="004D15B2"/>
    <w:pPr>
      <w:widowControl w:val="0"/>
      <w:autoSpaceDE w:val="0"/>
      <w:autoSpaceDN w:val="0"/>
      <w:adjustRightInd w:val="0"/>
      <w:spacing w:after="0" w:line="319" w:lineRule="exact"/>
      <w:jc w:val="both"/>
    </w:pPr>
    <w:rPr>
      <w:rFonts w:eastAsia="Times New Roman"/>
      <w:sz w:val="24"/>
      <w:szCs w:val="24"/>
      <w:lang w:eastAsia="ru-RU"/>
    </w:rPr>
  </w:style>
  <w:style w:type="paragraph" w:customStyle="1" w:styleId="Style1">
    <w:name w:val="Style1"/>
    <w:basedOn w:val="a0"/>
    <w:uiPriority w:val="99"/>
    <w:semiHidden/>
    <w:rsid w:val="004D15B2"/>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5">
    <w:name w:val="Style5"/>
    <w:basedOn w:val="a0"/>
    <w:uiPriority w:val="99"/>
    <w:semiHidden/>
    <w:rsid w:val="004D15B2"/>
    <w:pPr>
      <w:widowControl w:val="0"/>
      <w:autoSpaceDE w:val="0"/>
      <w:autoSpaceDN w:val="0"/>
      <w:adjustRightInd w:val="0"/>
      <w:spacing w:after="0" w:line="202" w:lineRule="exact"/>
      <w:jc w:val="both"/>
    </w:pPr>
    <w:rPr>
      <w:rFonts w:ascii="Century Schoolbook" w:eastAsia="Times New Roman" w:hAnsi="Century Schoolbook"/>
      <w:sz w:val="24"/>
      <w:szCs w:val="24"/>
      <w:lang w:eastAsia="ru-RU"/>
    </w:rPr>
  </w:style>
  <w:style w:type="character" w:customStyle="1" w:styleId="af6">
    <w:name w:val="Основной текст_"/>
    <w:basedOn w:val="a1"/>
    <w:link w:val="14"/>
    <w:uiPriority w:val="99"/>
    <w:semiHidden/>
    <w:locked/>
    <w:rsid w:val="004D15B2"/>
    <w:rPr>
      <w:sz w:val="24"/>
      <w:szCs w:val="24"/>
      <w:shd w:val="clear" w:color="auto" w:fill="FFFFFF"/>
    </w:rPr>
  </w:style>
  <w:style w:type="paragraph" w:customStyle="1" w:styleId="14">
    <w:name w:val="Основной текст1"/>
    <w:basedOn w:val="a0"/>
    <w:link w:val="af6"/>
    <w:uiPriority w:val="99"/>
    <w:semiHidden/>
    <w:rsid w:val="004D15B2"/>
    <w:pPr>
      <w:shd w:val="clear" w:color="auto" w:fill="FFFFFF"/>
      <w:spacing w:after="0" w:line="240" w:lineRule="atLeast"/>
    </w:pPr>
    <w:rPr>
      <w:rFonts w:asciiTheme="minorHAnsi" w:hAnsiTheme="minorHAnsi" w:cstheme="minorBidi"/>
      <w:sz w:val="24"/>
      <w:szCs w:val="24"/>
    </w:rPr>
  </w:style>
  <w:style w:type="character" w:customStyle="1" w:styleId="25">
    <w:name w:val="Основной текст (2)_"/>
    <w:basedOn w:val="a1"/>
    <w:link w:val="26"/>
    <w:uiPriority w:val="99"/>
    <w:semiHidden/>
    <w:locked/>
    <w:rsid w:val="004D15B2"/>
    <w:rPr>
      <w:sz w:val="24"/>
      <w:szCs w:val="24"/>
      <w:shd w:val="clear" w:color="auto" w:fill="FFFFFF"/>
    </w:rPr>
  </w:style>
  <w:style w:type="paragraph" w:customStyle="1" w:styleId="26">
    <w:name w:val="Основной текст (2)"/>
    <w:basedOn w:val="a0"/>
    <w:link w:val="25"/>
    <w:uiPriority w:val="99"/>
    <w:semiHidden/>
    <w:rsid w:val="004D15B2"/>
    <w:pPr>
      <w:shd w:val="clear" w:color="auto" w:fill="FFFFFF"/>
      <w:spacing w:after="60" w:line="240" w:lineRule="atLeast"/>
    </w:pPr>
    <w:rPr>
      <w:rFonts w:asciiTheme="minorHAnsi" w:hAnsiTheme="minorHAnsi" w:cstheme="minorBidi"/>
      <w:sz w:val="24"/>
      <w:szCs w:val="24"/>
    </w:rPr>
  </w:style>
  <w:style w:type="character" w:customStyle="1" w:styleId="5">
    <w:name w:val="Основной текст (5)_"/>
    <w:basedOn w:val="a1"/>
    <w:link w:val="50"/>
    <w:uiPriority w:val="99"/>
    <w:semiHidden/>
    <w:locked/>
    <w:rsid w:val="004D15B2"/>
    <w:rPr>
      <w:spacing w:val="10"/>
      <w:sz w:val="42"/>
      <w:szCs w:val="42"/>
      <w:shd w:val="clear" w:color="auto" w:fill="FFFFFF"/>
    </w:rPr>
  </w:style>
  <w:style w:type="paragraph" w:customStyle="1" w:styleId="50">
    <w:name w:val="Основной текст (5)"/>
    <w:basedOn w:val="a0"/>
    <w:link w:val="5"/>
    <w:uiPriority w:val="99"/>
    <w:semiHidden/>
    <w:rsid w:val="004D15B2"/>
    <w:pPr>
      <w:shd w:val="clear" w:color="auto" w:fill="FFFFFF"/>
      <w:spacing w:after="360" w:line="240" w:lineRule="atLeast"/>
      <w:jc w:val="both"/>
    </w:pPr>
    <w:rPr>
      <w:rFonts w:asciiTheme="minorHAnsi" w:hAnsiTheme="minorHAnsi" w:cstheme="minorBidi"/>
      <w:spacing w:val="10"/>
      <w:sz w:val="42"/>
      <w:szCs w:val="42"/>
    </w:rPr>
  </w:style>
  <w:style w:type="character" w:customStyle="1" w:styleId="3">
    <w:name w:val="Основной текст (3)_"/>
    <w:basedOn w:val="a1"/>
    <w:link w:val="30"/>
    <w:uiPriority w:val="99"/>
    <w:semiHidden/>
    <w:locked/>
    <w:rsid w:val="004D15B2"/>
    <w:rPr>
      <w:shd w:val="clear" w:color="auto" w:fill="FFFFFF"/>
    </w:rPr>
  </w:style>
  <w:style w:type="paragraph" w:customStyle="1" w:styleId="30">
    <w:name w:val="Основной текст (3)"/>
    <w:basedOn w:val="a0"/>
    <w:link w:val="3"/>
    <w:uiPriority w:val="99"/>
    <w:semiHidden/>
    <w:rsid w:val="004D15B2"/>
    <w:pPr>
      <w:shd w:val="clear" w:color="auto" w:fill="FFFFFF"/>
      <w:spacing w:after="0" w:line="240" w:lineRule="atLeast"/>
    </w:pPr>
    <w:rPr>
      <w:rFonts w:asciiTheme="minorHAnsi" w:hAnsiTheme="minorHAnsi" w:cstheme="minorBidi"/>
      <w:sz w:val="22"/>
      <w:szCs w:val="22"/>
    </w:rPr>
  </w:style>
  <w:style w:type="paragraph" w:customStyle="1" w:styleId="Style6">
    <w:name w:val="Style6"/>
    <w:basedOn w:val="a0"/>
    <w:uiPriority w:val="99"/>
    <w:semiHidden/>
    <w:rsid w:val="004D15B2"/>
    <w:pPr>
      <w:widowControl w:val="0"/>
      <w:autoSpaceDE w:val="0"/>
      <w:autoSpaceDN w:val="0"/>
      <w:adjustRightInd w:val="0"/>
      <w:spacing w:after="0" w:line="250" w:lineRule="exact"/>
      <w:ind w:hanging="230"/>
    </w:pPr>
    <w:rPr>
      <w:rFonts w:eastAsia="Times New Roman"/>
      <w:sz w:val="24"/>
      <w:szCs w:val="24"/>
      <w:lang w:eastAsia="ru-RU"/>
    </w:rPr>
  </w:style>
  <w:style w:type="paragraph" w:customStyle="1" w:styleId="FR3">
    <w:name w:val="FR3"/>
    <w:uiPriority w:val="99"/>
    <w:semiHidden/>
    <w:rsid w:val="004D15B2"/>
    <w:pPr>
      <w:widowControl w:val="0"/>
      <w:snapToGrid w:val="0"/>
      <w:spacing w:before="460" w:after="0" w:line="240" w:lineRule="auto"/>
      <w:jc w:val="both"/>
    </w:pPr>
    <w:rPr>
      <w:rFonts w:ascii="Times New Roman" w:eastAsia="Times New Roman" w:hAnsi="Times New Roman" w:cs="Times New Roman"/>
      <w:sz w:val="18"/>
      <w:szCs w:val="20"/>
      <w:lang w:val="uk-UA" w:eastAsia="ru-RU"/>
    </w:rPr>
  </w:style>
  <w:style w:type="character" w:customStyle="1" w:styleId="FontStyle17">
    <w:name w:val="Font Style17"/>
    <w:basedOn w:val="a1"/>
    <w:uiPriority w:val="99"/>
    <w:rsid w:val="004D15B2"/>
    <w:rPr>
      <w:rFonts w:ascii="Times New Roman" w:hAnsi="Times New Roman" w:cs="Times New Roman" w:hint="default"/>
      <w:sz w:val="18"/>
      <w:szCs w:val="18"/>
    </w:rPr>
  </w:style>
  <w:style w:type="character" w:customStyle="1" w:styleId="FontStyle">
    <w:name w:val="Font Style"/>
    <w:uiPriority w:val="99"/>
    <w:rsid w:val="004D15B2"/>
    <w:rPr>
      <w:rFonts w:ascii="Courier New" w:hAnsi="Courier New" w:cs="Courier New" w:hint="default"/>
      <w:color w:val="000000"/>
    </w:rPr>
  </w:style>
  <w:style w:type="character" w:customStyle="1" w:styleId="FontStyle12">
    <w:name w:val="Font Style12"/>
    <w:basedOn w:val="a1"/>
    <w:uiPriority w:val="99"/>
    <w:rsid w:val="004D15B2"/>
    <w:rPr>
      <w:rFonts w:ascii="Century Schoolbook" w:hAnsi="Century Schoolbook" w:cs="Century Schoolbook" w:hint="default"/>
      <w:sz w:val="16"/>
      <w:szCs w:val="16"/>
    </w:rPr>
  </w:style>
  <w:style w:type="character" w:customStyle="1" w:styleId="FontStyle11">
    <w:name w:val="Font Style11"/>
    <w:basedOn w:val="a1"/>
    <w:uiPriority w:val="99"/>
    <w:rsid w:val="004D15B2"/>
    <w:rPr>
      <w:rFonts w:ascii="Times New Roman" w:hAnsi="Times New Roman" w:cs="Times New Roman" w:hint="default"/>
      <w:b/>
      <w:bCs/>
      <w:sz w:val="26"/>
      <w:szCs w:val="26"/>
    </w:rPr>
  </w:style>
  <w:style w:type="character" w:customStyle="1" w:styleId="af7">
    <w:name w:val="Основной текст + Не полужирный"/>
    <w:basedOn w:val="af6"/>
    <w:uiPriority w:val="99"/>
    <w:rsid w:val="004D15B2"/>
    <w:rPr>
      <w:b/>
      <w:bCs/>
      <w:sz w:val="23"/>
      <w:szCs w:val="23"/>
    </w:rPr>
  </w:style>
  <w:style w:type="character" w:customStyle="1" w:styleId="8">
    <w:name w:val="Основной текст + 8"/>
    <w:aliases w:val="5 pt"/>
    <w:basedOn w:val="af6"/>
    <w:uiPriority w:val="99"/>
    <w:rsid w:val="004D15B2"/>
    <w:rPr>
      <w:sz w:val="17"/>
      <w:szCs w:val="17"/>
    </w:rPr>
  </w:style>
  <w:style w:type="character" w:customStyle="1" w:styleId="FontStyle13">
    <w:name w:val="Font Style13"/>
    <w:basedOn w:val="a1"/>
    <w:uiPriority w:val="99"/>
    <w:rsid w:val="004D15B2"/>
    <w:rPr>
      <w:rFonts w:ascii="Century Schoolbook" w:hAnsi="Century Schoolbook" w:cs="Century Schoolbook" w:hint="default"/>
      <w:sz w:val="24"/>
      <w:szCs w:val="24"/>
    </w:rPr>
  </w:style>
  <w:style w:type="character" w:customStyle="1" w:styleId="FontStyle14">
    <w:name w:val="Font Style14"/>
    <w:basedOn w:val="a1"/>
    <w:uiPriority w:val="99"/>
    <w:rsid w:val="004D15B2"/>
    <w:rPr>
      <w:rFonts w:ascii="Calibri" w:hAnsi="Calibri" w:cs="Calibri" w:hint="default"/>
      <w:sz w:val="20"/>
      <w:szCs w:val="20"/>
    </w:rPr>
  </w:style>
  <w:style w:type="character" w:customStyle="1" w:styleId="FontStyle15">
    <w:name w:val="Font Style15"/>
    <w:basedOn w:val="a1"/>
    <w:uiPriority w:val="99"/>
    <w:rsid w:val="004D15B2"/>
    <w:rPr>
      <w:rFonts w:ascii="Times New Roman" w:hAnsi="Times New Roman" w:cs="Times New Roman" w:hint="default"/>
      <w:sz w:val="16"/>
      <w:szCs w:val="16"/>
    </w:rPr>
  </w:style>
  <w:style w:type="table" w:styleId="af8">
    <w:name w:val="Table Grid"/>
    <w:basedOn w:val="a2"/>
    <w:uiPriority w:val="59"/>
    <w:rsid w:val="004D15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uiPriority w:val="59"/>
    <w:rsid w:val="004D15B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8"/>
    <w:uiPriority w:val="59"/>
    <w:rsid w:val="004D15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1"/>
    <w:rsid w:val="004D15B2"/>
  </w:style>
  <w:style w:type="character" w:customStyle="1" w:styleId="120">
    <w:name w:val="120"/>
    <w:basedOn w:val="a1"/>
    <w:rsid w:val="004D15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7668</Words>
  <Characters>43713</Characters>
  <Application>Microsoft Office Word</Application>
  <DocSecurity>0</DocSecurity>
  <Lines>364</Lines>
  <Paragraphs>102</Paragraphs>
  <ScaleCrop>false</ScaleCrop>
  <Company>Microsoft</Company>
  <LinksUpToDate>false</LinksUpToDate>
  <CharactersWithSpaces>51279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2017-11-30T08:43:00Z</dcterms:created>
  <dcterms:modified xsi:type="dcterms:W3CDTF">2017-11-30T09:11:00Z</dcterms:modified>
</cp:coreProperties>
</file>