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0E9" w:rsidRPr="00650FA1" w:rsidRDefault="00AC40E9" w:rsidP="00AC40E9">
      <w:pPr>
        <w:rPr>
          <w:color w:val="002060"/>
          <w:sz w:val="36"/>
          <w:szCs w:val="36"/>
        </w:rPr>
      </w:pPr>
      <w:r w:rsidRPr="00650FA1">
        <w:rPr>
          <w:color w:val="002060"/>
          <w:sz w:val="36"/>
          <w:szCs w:val="36"/>
        </w:rPr>
        <w:t xml:space="preserve">Погоджено                                                                        Затверджено </w:t>
      </w:r>
    </w:p>
    <w:p w:rsidR="00AC40E9" w:rsidRPr="00650FA1" w:rsidRDefault="00AC40E9" w:rsidP="00AC40E9">
      <w:pPr>
        <w:rPr>
          <w:color w:val="002060"/>
          <w:sz w:val="36"/>
          <w:szCs w:val="36"/>
        </w:rPr>
      </w:pPr>
      <w:r w:rsidRPr="00650FA1">
        <w:rPr>
          <w:color w:val="002060"/>
          <w:sz w:val="36"/>
          <w:szCs w:val="36"/>
        </w:rPr>
        <w:t xml:space="preserve">завуч школи                                                                     директор школи </w:t>
      </w:r>
    </w:p>
    <w:p w:rsidR="00AC40E9" w:rsidRPr="00650FA1" w:rsidRDefault="00AC40E9" w:rsidP="00AC40E9">
      <w:pPr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Коваль</w:t>
      </w:r>
      <w:r w:rsidRPr="00650FA1">
        <w:rPr>
          <w:color w:val="002060"/>
          <w:sz w:val="36"/>
          <w:szCs w:val="36"/>
        </w:rPr>
        <w:t xml:space="preserve"> </w:t>
      </w:r>
      <w:r>
        <w:rPr>
          <w:color w:val="002060"/>
          <w:sz w:val="36"/>
          <w:szCs w:val="36"/>
        </w:rPr>
        <w:t>І.П</w:t>
      </w:r>
      <w:r w:rsidRPr="00650FA1">
        <w:rPr>
          <w:color w:val="002060"/>
          <w:sz w:val="36"/>
          <w:szCs w:val="36"/>
        </w:rPr>
        <w:t xml:space="preserve">.                                                               </w:t>
      </w:r>
      <w:r>
        <w:rPr>
          <w:color w:val="002060"/>
          <w:sz w:val="36"/>
          <w:szCs w:val="36"/>
        </w:rPr>
        <w:t xml:space="preserve">     </w:t>
      </w:r>
      <w:r w:rsidRPr="00650FA1">
        <w:rPr>
          <w:color w:val="002060"/>
          <w:sz w:val="36"/>
          <w:szCs w:val="36"/>
        </w:rPr>
        <w:t xml:space="preserve">    </w:t>
      </w:r>
      <w:r>
        <w:rPr>
          <w:color w:val="002060"/>
          <w:sz w:val="36"/>
          <w:szCs w:val="36"/>
        </w:rPr>
        <w:t>Пастушок І.В</w:t>
      </w:r>
      <w:r w:rsidRPr="00650FA1">
        <w:rPr>
          <w:color w:val="002060"/>
          <w:sz w:val="36"/>
          <w:szCs w:val="36"/>
        </w:rPr>
        <w:t>.</w:t>
      </w:r>
    </w:p>
    <w:p w:rsidR="00AC40E9" w:rsidRPr="00650FA1" w:rsidRDefault="00AC40E9" w:rsidP="00AC40E9">
      <w:pPr>
        <w:rPr>
          <w:color w:val="002060"/>
          <w:sz w:val="36"/>
          <w:szCs w:val="36"/>
        </w:rPr>
      </w:pPr>
      <w:r w:rsidRPr="00650FA1">
        <w:rPr>
          <w:color w:val="002060"/>
          <w:sz w:val="36"/>
          <w:szCs w:val="36"/>
        </w:rPr>
        <w:t xml:space="preserve">____________                                                                   ____________    </w:t>
      </w:r>
    </w:p>
    <w:p w:rsidR="00AC40E9" w:rsidRPr="00393D09" w:rsidRDefault="00AC40E9" w:rsidP="00AC40E9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93D09">
        <w:rPr>
          <w:rFonts w:ascii="Monotype Corsiva" w:hAnsi="Monotype Corsiva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План роботи</w:t>
      </w:r>
    </w:p>
    <w:p w:rsidR="00AC40E9" w:rsidRPr="00393D09" w:rsidRDefault="00AC40E9" w:rsidP="00AC40E9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93D09">
        <w:rPr>
          <w:rFonts w:ascii="Monotype Corsiva" w:hAnsi="Monotype Corsiva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шкільного </w:t>
      </w:r>
    </w:p>
    <w:p w:rsidR="00AC40E9" w:rsidRPr="00393D09" w:rsidRDefault="00AC40E9" w:rsidP="00AC40E9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93D09">
        <w:rPr>
          <w:rFonts w:ascii="Monotype Corsiva" w:hAnsi="Monotype Corsiva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методичного об’єднання </w:t>
      </w:r>
    </w:p>
    <w:p w:rsidR="00AC40E9" w:rsidRPr="00393D09" w:rsidRDefault="00AC40E9" w:rsidP="00AC40E9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93D09">
        <w:rPr>
          <w:rFonts w:ascii="Monotype Corsiva" w:hAnsi="Monotype Corsiva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вчителів початкових класів</w:t>
      </w:r>
    </w:p>
    <w:p w:rsidR="00AC40E9" w:rsidRPr="000226EC" w:rsidRDefault="00AC40E9" w:rsidP="00AC40E9">
      <w:pPr>
        <w:jc w:val="center"/>
        <w:rPr>
          <w:rFonts w:ascii="Monotype Corsiva" w:hAnsi="Monotype Corsiva"/>
          <w:b/>
          <w:sz w:val="16"/>
          <w:szCs w:val="16"/>
        </w:rPr>
      </w:pPr>
      <w:r w:rsidRPr="00393D09">
        <w:rPr>
          <w:rFonts w:ascii="Monotype Corsiva" w:hAnsi="Monotype Corsiva"/>
          <w:b/>
          <w:noProof/>
          <w:sz w:val="96"/>
          <w:szCs w:val="96"/>
          <w:lang w:eastAsia="uk-UA"/>
        </w:rPr>
        <w:drawing>
          <wp:inline distT="0" distB="0" distL="0" distR="0" wp14:anchorId="6F0925BE" wp14:editId="4CF9EAAD">
            <wp:extent cx="6014049" cy="4512039"/>
            <wp:effectExtent l="0" t="0" r="6350" b="3175"/>
            <wp:docPr id="4" name="Рисунок 4" descr="D:\школа Вал.Ник\1 класс\фото\Photo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Вал.Ник\1 класс\фото\Photo0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670" cy="45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0E9" w:rsidRPr="00650FA1" w:rsidRDefault="00AC40E9" w:rsidP="00AC40E9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 w:rsidRPr="00650FA1">
        <w:rPr>
          <w:rFonts w:ascii="Monotype Corsiva" w:hAnsi="Monotype Corsiva"/>
          <w:b/>
          <w:color w:val="002060"/>
          <w:sz w:val="56"/>
          <w:szCs w:val="56"/>
        </w:rPr>
        <w:t>201</w:t>
      </w:r>
      <w:r>
        <w:rPr>
          <w:rFonts w:ascii="Monotype Corsiva" w:hAnsi="Monotype Corsiva"/>
          <w:b/>
          <w:color w:val="002060"/>
          <w:sz w:val="56"/>
          <w:szCs w:val="56"/>
        </w:rPr>
        <w:t>7-2018</w:t>
      </w:r>
      <w:r w:rsidRPr="00650FA1">
        <w:rPr>
          <w:rFonts w:ascii="Monotype Corsiva" w:hAnsi="Monotype Corsiva"/>
          <w:b/>
          <w:color w:val="002060"/>
          <w:sz w:val="56"/>
          <w:szCs w:val="56"/>
        </w:rPr>
        <w:t xml:space="preserve"> н.р.</w:t>
      </w:r>
    </w:p>
    <w:p w:rsidR="00AC40E9" w:rsidRPr="00650FA1" w:rsidRDefault="00AC40E9" w:rsidP="00AC40E9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 w:rsidRPr="00650FA1">
        <w:rPr>
          <w:rFonts w:ascii="Monotype Corsiva" w:hAnsi="Monotype Corsiva"/>
          <w:b/>
          <w:color w:val="002060"/>
          <w:sz w:val="36"/>
          <w:szCs w:val="36"/>
        </w:rPr>
        <w:t>село Грубна</w:t>
      </w:r>
    </w:p>
    <w:p w:rsidR="00AC40E9" w:rsidRDefault="00AC40E9" w:rsidP="00AC40E9"/>
    <w:p w:rsidR="00FE7DA7" w:rsidRDefault="00FE7DA7"/>
    <w:p w:rsidR="00AC40E9" w:rsidRDefault="006615DF">
      <w:r w:rsidRPr="006615DF">
        <w:rPr>
          <w:rFonts w:ascii="Arial" w:eastAsia="Times New Roman" w:hAnsi="Arial" w:cs="Arial"/>
          <w:noProof/>
          <w:sz w:val="40"/>
          <w:szCs w:val="40"/>
          <w:lang w:eastAsia="uk-UA"/>
        </w:rPr>
        <w:lastRenderedPageBreak/>
        <w:drawing>
          <wp:inline distT="0" distB="0" distL="0" distR="0">
            <wp:extent cx="6728604" cy="7755148"/>
            <wp:effectExtent l="0" t="0" r="1524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6615DF" w:rsidRDefault="006615DF"/>
    <w:p w:rsidR="006615DF" w:rsidRDefault="006615DF"/>
    <w:p w:rsidR="006615DF" w:rsidRDefault="006615DF"/>
    <w:p w:rsidR="006615DF" w:rsidRDefault="006615DF"/>
    <w:p w:rsidR="006615DF" w:rsidRDefault="006615DF"/>
    <w:p w:rsidR="006615DF" w:rsidRDefault="006615DF"/>
    <w:p w:rsidR="006615DF" w:rsidRDefault="006615DF"/>
    <w:p w:rsidR="006615DF" w:rsidRDefault="006615DF">
      <w:pPr>
        <w:rPr>
          <w:lang w:val="en-US"/>
        </w:rPr>
      </w:pPr>
      <w:r w:rsidRPr="006615DF">
        <w:rPr>
          <w:rFonts w:ascii="Arial" w:eastAsia="Times New Roman" w:hAnsi="Arial" w:cs="Arial"/>
          <w:noProof/>
          <w:sz w:val="40"/>
          <w:szCs w:val="40"/>
          <w:lang w:eastAsia="uk-UA"/>
        </w:rPr>
        <w:lastRenderedPageBreak/>
        <w:drawing>
          <wp:inline distT="0" distB="0" distL="0" distR="0">
            <wp:extent cx="6623050" cy="8001000"/>
            <wp:effectExtent l="0" t="0" r="63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6615DF" w:rsidRDefault="006615DF">
      <w:pPr>
        <w:rPr>
          <w:lang w:val="en-US"/>
        </w:rPr>
      </w:pPr>
    </w:p>
    <w:p w:rsidR="006615DF" w:rsidRDefault="006615DF">
      <w:pPr>
        <w:rPr>
          <w:lang w:val="en-US"/>
        </w:rPr>
      </w:pPr>
    </w:p>
    <w:p w:rsidR="006615DF" w:rsidRDefault="006615DF">
      <w:pPr>
        <w:rPr>
          <w:lang w:val="en-US"/>
        </w:rPr>
      </w:pPr>
    </w:p>
    <w:p w:rsidR="006615DF" w:rsidRDefault="006615DF">
      <w:pPr>
        <w:rPr>
          <w:lang w:val="en-US"/>
        </w:rPr>
      </w:pPr>
    </w:p>
    <w:p w:rsidR="006615DF" w:rsidRDefault="006615DF">
      <w:pPr>
        <w:rPr>
          <w:lang w:val="en-US"/>
        </w:rPr>
      </w:pPr>
    </w:p>
    <w:p w:rsidR="006615DF" w:rsidRDefault="006615DF">
      <w:pPr>
        <w:rPr>
          <w:lang w:val="en-US"/>
        </w:rPr>
      </w:pPr>
    </w:p>
    <w:p w:rsidR="006615DF" w:rsidRDefault="006615DF">
      <w:pPr>
        <w:rPr>
          <w:lang w:val="en-US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530860</wp:posOffset>
            </wp:positionV>
            <wp:extent cx="6407150" cy="8200390"/>
            <wp:effectExtent l="0" t="0" r="12700" b="0"/>
            <wp:wrapNone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5DF" w:rsidRDefault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Default="006615DF" w:rsidP="006615DF">
      <w:pPr>
        <w:rPr>
          <w:lang w:val="en-US"/>
        </w:rPr>
      </w:pPr>
    </w:p>
    <w:p w:rsidR="006615DF" w:rsidRDefault="006615DF" w:rsidP="006615DF">
      <w:pPr>
        <w:ind w:firstLine="708"/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Pr="006615DF" w:rsidRDefault="006615DF" w:rsidP="006615DF">
      <w:pPr>
        <w:rPr>
          <w:lang w:val="en-US"/>
        </w:rPr>
      </w:pPr>
    </w:p>
    <w:p w:rsidR="006615DF" w:rsidRDefault="006615DF" w:rsidP="006615DF">
      <w:pPr>
        <w:rPr>
          <w:lang w:val="en-US"/>
        </w:rPr>
      </w:pPr>
    </w:p>
    <w:p w:rsidR="006615DF" w:rsidRDefault="006615DF" w:rsidP="006615DF">
      <w:pPr>
        <w:tabs>
          <w:tab w:val="left" w:pos="1114"/>
        </w:tabs>
        <w:rPr>
          <w:lang w:val="en-US"/>
        </w:rPr>
      </w:pPr>
      <w:r>
        <w:rPr>
          <w:lang w:val="en-US"/>
        </w:rPr>
        <w:tab/>
      </w:r>
    </w:p>
    <w:p w:rsidR="006615DF" w:rsidRDefault="006615DF" w:rsidP="006615DF">
      <w:pPr>
        <w:tabs>
          <w:tab w:val="left" w:pos="1114"/>
        </w:tabs>
        <w:rPr>
          <w:lang w:val="en-US"/>
        </w:rPr>
      </w:pPr>
    </w:p>
    <w:p w:rsidR="000B0ABC" w:rsidRPr="008C5460" w:rsidRDefault="000B0ABC" w:rsidP="000B0ABC">
      <w:pPr>
        <w:tabs>
          <w:tab w:val="left" w:pos="5040"/>
        </w:tabs>
        <w:jc w:val="center"/>
        <w:rPr>
          <w:color w:val="C00000"/>
          <w:sz w:val="56"/>
          <w:szCs w:val="56"/>
        </w:rPr>
      </w:pPr>
      <w:r w:rsidRPr="00407D2F">
        <w:rPr>
          <w:color w:val="C00000"/>
          <w:sz w:val="56"/>
          <w:szCs w:val="56"/>
        </w:rPr>
        <w:lastRenderedPageBreak/>
        <w:t>Основні завдання методичного об"єднання класних керівників:</w:t>
      </w:r>
    </w:p>
    <w:p w:rsidR="000B0ABC" w:rsidRPr="00407D2F" w:rsidRDefault="000B0ABC" w:rsidP="000B0ABC">
      <w:pPr>
        <w:tabs>
          <w:tab w:val="left" w:pos="5040"/>
        </w:tabs>
        <w:jc w:val="center"/>
        <w:rPr>
          <w:sz w:val="36"/>
          <w:szCs w:val="36"/>
        </w:rPr>
      </w:pPr>
      <w:r w:rsidRPr="00407D2F">
        <w:rPr>
          <w:sz w:val="36"/>
          <w:szCs w:val="36"/>
        </w:rPr>
        <w:t>Підвищення теоретичного, науково- методичного рівня підготовки класних керівників із питань психології та педагогіки .</w:t>
      </w:r>
    </w:p>
    <w:p w:rsidR="000B0ABC" w:rsidRPr="00407D2F" w:rsidRDefault="000B0ABC" w:rsidP="000B0ABC">
      <w:pPr>
        <w:tabs>
          <w:tab w:val="left" w:pos="5040"/>
        </w:tabs>
        <w:jc w:val="center"/>
        <w:rPr>
          <w:sz w:val="36"/>
          <w:szCs w:val="36"/>
        </w:rPr>
      </w:pPr>
      <w:r w:rsidRPr="00407D2F">
        <w:rPr>
          <w:sz w:val="36"/>
          <w:szCs w:val="36"/>
        </w:rPr>
        <w:t>Забезпечення реалізації єдиних принципових підходів до виховання та соціалізації учнів.</w:t>
      </w:r>
    </w:p>
    <w:p w:rsidR="000B0ABC" w:rsidRPr="00407D2F" w:rsidRDefault="000B0ABC" w:rsidP="000B0ABC">
      <w:pPr>
        <w:tabs>
          <w:tab w:val="left" w:pos="5040"/>
        </w:tabs>
        <w:jc w:val="center"/>
        <w:rPr>
          <w:sz w:val="36"/>
          <w:szCs w:val="36"/>
        </w:rPr>
      </w:pPr>
      <w:r w:rsidRPr="00407D2F">
        <w:rPr>
          <w:sz w:val="36"/>
          <w:szCs w:val="36"/>
        </w:rPr>
        <w:t>Озброєння класних керівників сучасними виховними технологіями та знаннями щодо сучасних форм і методів роботи.</w:t>
      </w:r>
    </w:p>
    <w:p w:rsidR="000B0ABC" w:rsidRPr="00407D2F" w:rsidRDefault="000B0ABC" w:rsidP="000B0ABC">
      <w:pPr>
        <w:tabs>
          <w:tab w:val="left" w:pos="5040"/>
        </w:tabs>
        <w:jc w:val="center"/>
        <w:rPr>
          <w:sz w:val="36"/>
          <w:szCs w:val="36"/>
        </w:rPr>
      </w:pPr>
      <w:r w:rsidRPr="00407D2F">
        <w:rPr>
          <w:sz w:val="36"/>
          <w:szCs w:val="36"/>
        </w:rPr>
        <w:t>Координація планування, організації та педагогічного аналізу виховних заходів класних колективів.</w:t>
      </w:r>
    </w:p>
    <w:p w:rsidR="000B0ABC" w:rsidRPr="00407D2F" w:rsidRDefault="000B0ABC" w:rsidP="000B0ABC">
      <w:pPr>
        <w:tabs>
          <w:tab w:val="left" w:pos="5040"/>
        </w:tabs>
        <w:jc w:val="center"/>
        <w:rPr>
          <w:sz w:val="36"/>
          <w:szCs w:val="36"/>
        </w:rPr>
      </w:pPr>
      <w:r w:rsidRPr="00407D2F">
        <w:rPr>
          <w:sz w:val="36"/>
          <w:szCs w:val="36"/>
        </w:rPr>
        <w:t>Вивчення, узагальнення та використання прогресивного педагогічного досвіду роботи класних керівників.</w:t>
      </w:r>
    </w:p>
    <w:p w:rsidR="000B0ABC" w:rsidRPr="00407D2F" w:rsidRDefault="000B0ABC" w:rsidP="000B0ABC">
      <w:pPr>
        <w:tabs>
          <w:tab w:val="left" w:pos="5040"/>
        </w:tabs>
        <w:jc w:val="center"/>
        <w:rPr>
          <w:sz w:val="36"/>
          <w:szCs w:val="36"/>
        </w:rPr>
      </w:pPr>
      <w:r w:rsidRPr="00407D2F">
        <w:rPr>
          <w:sz w:val="36"/>
          <w:szCs w:val="36"/>
        </w:rPr>
        <w:t>Сприяння створенню й розвитку системи виховної роботи класних колективів.</w:t>
      </w:r>
    </w:p>
    <w:p w:rsidR="000B0ABC" w:rsidRDefault="000B0ABC" w:rsidP="000B0ABC">
      <w:pPr>
        <w:tabs>
          <w:tab w:val="left" w:pos="1702"/>
        </w:tabs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0288" behindDoc="0" locked="0" layoutInCell="1" allowOverlap="1" wp14:anchorId="67EC24CD" wp14:editId="694CAFFA">
            <wp:simplePos x="0" y="0"/>
            <wp:positionH relativeFrom="column">
              <wp:posOffset>1695392</wp:posOffset>
            </wp:positionH>
            <wp:positionV relativeFrom="paragraph">
              <wp:posOffset>4964</wp:posOffset>
            </wp:positionV>
            <wp:extent cx="2945823" cy="3181325"/>
            <wp:effectExtent l="19050" t="0" r="6927" b="0"/>
            <wp:wrapNone/>
            <wp:docPr id="5" name="Рисунок 5" descr="D:\школа от 2014 года\картинки\1234675749_30a36f3bdeac_ryerryirjo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от 2014 года\картинки\1234675749_30a36f3bdeac_ryerryirjos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50" cy="318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ABC" w:rsidRDefault="000B0ABC" w:rsidP="000B0ABC">
      <w:pPr>
        <w:tabs>
          <w:tab w:val="left" w:pos="1702"/>
        </w:tabs>
        <w:rPr>
          <w:sz w:val="32"/>
          <w:szCs w:val="32"/>
        </w:rPr>
      </w:pPr>
    </w:p>
    <w:p w:rsidR="000B0ABC" w:rsidRDefault="000B0ABC" w:rsidP="000B0ABC">
      <w:pPr>
        <w:tabs>
          <w:tab w:val="left" w:pos="1702"/>
        </w:tabs>
        <w:rPr>
          <w:sz w:val="32"/>
          <w:szCs w:val="32"/>
        </w:rPr>
      </w:pPr>
    </w:p>
    <w:p w:rsidR="000B0ABC" w:rsidRDefault="000B0ABC" w:rsidP="000B0ABC">
      <w:pPr>
        <w:tabs>
          <w:tab w:val="left" w:pos="1702"/>
        </w:tabs>
        <w:rPr>
          <w:sz w:val="32"/>
          <w:szCs w:val="32"/>
        </w:rPr>
      </w:pPr>
    </w:p>
    <w:p w:rsidR="000B0ABC" w:rsidRDefault="000B0ABC" w:rsidP="000B0ABC">
      <w:pPr>
        <w:tabs>
          <w:tab w:val="left" w:pos="1702"/>
        </w:tabs>
        <w:rPr>
          <w:sz w:val="32"/>
          <w:szCs w:val="32"/>
        </w:rPr>
      </w:pPr>
    </w:p>
    <w:p w:rsidR="000B0ABC" w:rsidRDefault="000B0ABC" w:rsidP="000B0ABC">
      <w:pPr>
        <w:keepNext/>
        <w:spacing w:before="240" w:after="60" w:line="240" w:lineRule="auto"/>
        <w:jc w:val="center"/>
        <w:outlineLvl w:val="0"/>
      </w:pPr>
    </w:p>
    <w:p w:rsidR="000B0ABC" w:rsidRPr="000B0ABC" w:rsidRDefault="000B0ABC" w:rsidP="000B0ABC"/>
    <w:p w:rsidR="000B0ABC" w:rsidRPr="000B0ABC" w:rsidRDefault="000B0ABC" w:rsidP="000B0ABC"/>
    <w:p w:rsidR="000B0ABC" w:rsidRDefault="000B0ABC" w:rsidP="000B0ABC"/>
    <w:p w:rsidR="006615DF" w:rsidRDefault="000B0ABC" w:rsidP="000B0ABC">
      <w:pPr>
        <w:tabs>
          <w:tab w:val="left" w:pos="9998"/>
        </w:tabs>
      </w:pPr>
      <w:r>
        <w:tab/>
      </w:r>
    </w:p>
    <w:p w:rsidR="000B0ABC" w:rsidRDefault="000B0ABC" w:rsidP="000B0ABC">
      <w:pPr>
        <w:tabs>
          <w:tab w:val="left" w:pos="9998"/>
        </w:tabs>
      </w:pPr>
    </w:p>
    <w:p w:rsidR="000B0ABC" w:rsidRDefault="000B0ABC" w:rsidP="000B0ABC">
      <w:pPr>
        <w:tabs>
          <w:tab w:val="left" w:pos="9998"/>
        </w:tabs>
      </w:pPr>
    </w:p>
    <w:p w:rsidR="000B0ABC" w:rsidRDefault="000B0ABC" w:rsidP="000B0ABC">
      <w:pPr>
        <w:tabs>
          <w:tab w:val="left" w:pos="9998"/>
        </w:tabs>
      </w:pPr>
    </w:p>
    <w:p w:rsidR="000B0ABC" w:rsidRDefault="000B0ABC" w:rsidP="000B0ABC">
      <w:pPr>
        <w:tabs>
          <w:tab w:val="left" w:pos="9998"/>
        </w:tabs>
      </w:pPr>
    </w:p>
    <w:p w:rsidR="000B0ABC" w:rsidRDefault="000B0ABC" w:rsidP="000B0ABC">
      <w:pPr>
        <w:tabs>
          <w:tab w:val="left" w:pos="9998"/>
        </w:tabs>
      </w:pPr>
    </w:p>
    <w:p w:rsidR="000B0ABC" w:rsidRPr="007440B3" w:rsidRDefault="000B0ABC" w:rsidP="000B0ABC">
      <w:pPr>
        <w:tabs>
          <w:tab w:val="left" w:pos="1702"/>
        </w:tabs>
        <w:spacing w:after="0" w:line="240" w:lineRule="auto"/>
        <w:jc w:val="center"/>
        <w:rPr>
          <w:color w:val="C00000"/>
          <w:sz w:val="56"/>
          <w:szCs w:val="56"/>
        </w:rPr>
      </w:pPr>
      <w:r w:rsidRPr="007440B3">
        <w:rPr>
          <w:color w:val="C00000"/>
          <w:sz w:val="56"/>
          <w:szCs w:val="56"/>
        </w:rPr>
        <w:lastRenderedPageBreak/>
        <w:t>Інноваційні форми роботи методоб'єднання вчителів початкових класів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 xml:space="preserve">    Підвищення рівня професійної майстерності вчителя є основним завданням на всіх етапах розвитку школи. Сучасній школі сьогодні потрібний учитель, який міг би оновлювати, удосконалювати зміст своєї діяльності. Впоратися з цим завданням можна тільки за умови добре організованої і спланованої роботи районних та шкільних методичних об'єднань, так як в системі роботи методоб'єднання одним з провідних напрямів його діяльності є підвищення педагогічної майстерності вчителя без відриву від основного місця роботи.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>Перед пед</w:t>
      </w:r>
      <w:r>
        <w:rPr>
          <w:sz w:val="32"/>
          <w:szCs w:val="32"/>
        </w:rPr>
        <w:t>агогами постають такі завдання: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>Ø впровадження компетентнісного орієнтованого підходу до навчання та виховання учнів з використанням інтерактивних форм і методів навчання;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>Ø розвиток творчих здібностей педагогічних працівників, підвищення рівня професійної компетентності, удосконалення рівня самоосвітньої освіти педагога, підвищення відповідальн</w:t>
      </w:r>
      <w:r>
        <w:rPr>
          <w:sz w:val="32"/>
          <w:szCs w:val="32"/>
        </w:rPr>
        <w:t>ості за результати своєї праці;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>Ø здійснення переходу на новий зміст освіти та нову парадигму в освіті: безперервна освіта протягом життя;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>Ø удосконалення системи виховної роботи з метою формуван</w:t>
      </w:r>
      <w:r>
        <w:rPr>
          <w:sz w:val="32"/>
          <w:szCs w:val="32"/>
        </w:rPr>
        <w:t>ня національної самосвідомості.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 xml:space="preserve">     Кожен вчитель індивідуально підходить до вирішення даної проблеми і працює над своїм проблемним питанням, яке є складовою загальної проблеми школи.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 xml:space="preserve">      У своїй роботі вчителі впроваджують інноваційні технології, поєднують групові та індивідуальні форми роботи. Удосконалення професійної майстерності вчителя є одночасно й серйозним поштовхом до самоосвіти, умовою його успішної, творчої праці.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 xml:space="preserve">    Всі види методичної роботи спрямовано на висвітлення інтересів учителів, професійних навичок, педагогічних надбань, показують єдність знань, методичних умінь, особистих рис, мовної культури, педагогічної техніки,</w:t>
      </w:r>
      <w:r>
        <w:rPr>
          <w:sz w:val="32"/>
          <w:szCs w:val="32"/>
        </w:rPr>
        <w:t xml:space="preserve"> такту.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 xml:space="preserve">    Методичне об'єднання вчителів початкових класів у своїй роботі використовує інноваційні форми роботи.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 xml:space="preserve">    На засіданні кафедри початкових класів було визначено напрямки, які потрібні для профес</w:t>
      </w:r>
      <w:r>
        <w:rPr>
          <w:sz w:val="32"/>
          <w:szCs w:val="32"/>
        </w:rPr>
        <w:t>ійного зростання педагогів. Це: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>Ø психологічна підготовка;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>Ø дидактична підготовка;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Ø методична підготовка;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lastRenderedPageBreak/>
        <w:t>Ø розвиток загальної культури педагога;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>Ø впровадження інформац</w:t>
      </w:r>
      <w:r>
        <w:rPr>
          <w:sz w:val="32"/>
          <w:szCs w:val="32"/>
        </w:rPr>
        <w:t>ійно-комунікативних технологій.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 xml:space="preserve">       Діяльність досвідчених вчителів, в процесі навчання і виховання молодших школярів, спрямована на вдосконалення  їхньої теоретичної і практичної підготовки, необхідної для практичної діяльності. Перед вчителем виникають питання вирішення яких передбачає суттєвий практичний і теоретичний інтерес. Працюючи над індивідуальною науково-методичною проблемою, вчитель поглиблено і цілеспрямовано аналізує, прогнозує та моделює ситуації вирішення проблеми.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 xml:space="preserve">       При цьому вчитель набуває навичок аналізу змісту публікацій та педагогічної практики, навчається прийомів науково-дослідницької діяльності, вчиться оформляти і подавати результати індив</w:t>
      </w:r>
      <w:r>
        <w:rPr>
          <w:sz w:val="32"/>
          <w:szCs w:val="32"/>
        </w:rPr>
        <w:t>ідуальної роботи над проблемою.</w:t>
      </w:r>
    </w:p>
    <w:p w:rsidR="000B0ABC" w:rsidRPr="00502AAA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 xml:space="preserve">    Передових педагогів всіх часів об'єднувало бажання і вміння працювати, аналізувати результати своєї роботи та своїми індивідуальними якостями впливати на становлення учнів, як творчо мислячих, високоморальних, соціально адаптованих особистостей.</w:t>
      </w:r>
    </w:p>
    <w:p w:rsidR="000B0ABC" w:rsidRDefault="000B0ABC" w:rsidP="000B0ABC">
      <w:pPr>
        <w:tabs>
          <w:tab w:val="left" w:pos="1702"/>
        </w:tabs>
        <w:spacing w:after="0" w:line="240" w:lineRule="auto"/>
        <w:rPr>
          <w:sz w:val="32"/>
          <w:szCs w:val="32"/>
        </w:rPr>
      </w:pPr>
      <w:r w:rsidRPr="00502AAA">
        <w:rPr>
          <w:sz w:val="32"/>
          <w:szCs w:val="32"/>
        </w:rPr>
        <w:t xml:space="preserve">   Отже, мета роботи кафедри початкових класів: допомога педагогічним кадрам у реалізації актуальних завдань розвитку, вдосконалення і підвищення професійної майстерності, рівня психологічної підготовки вчителів та  активізація їх творчого потенціалу.    </w:t>
      </w:r>
    </w:p>
    <w:p w:rsidR="000B0ABC" w:rsidRDefault="000B0ABC" w:rsidP="000B0ABC">
      <w:pPr>
        <w:tabs>
          <w:tab w:val="left" w:pos="3840"/>
        </w:tabs>
        <w:jc w:val="center"/>
        <w:rPr>
          <w:sz w:val="32"/>
          <w:szCs w:val="32"/>
        </w:rPr>
      </w:pPr>
    </w:p>
    <w:p w:rsidR="000B0ABC" w:rsidRDefault="000B0ABC" w:rsidP="000B0ABC">
      <w:pPr>
        <w:tabs>
          <w:tab w:val="left" w:pos="3840"/>
        </w:tabs>
        <w:jc w:val="center"/>
        <w:rPr>
          <w:sz w:val="32"/>
          <w:szCs w:val="32"/>
        </w:rPr>
      </w:pPr>
    </w:p>
    <w:p w:rsidR="000B0ABC" w:rsidRDefault="000B0ABC" w:rsidP="000B0ABC">
      <w:pPr>
        <w:tabs>
          <w:tab w:val="left" w:pos="384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inline distT="0" distB="0" distL="0" distR="0" wp14:anchorId="6E2240DA" wp14:editId="331ED598">
            <wp:extent cx="4045585" cy="2992755"/>
            <wp:effectExtent l="19050" t="0" r="0" b="0"/>
            <wp:docPr id="6" name="Рисунок 6" descr="D:\школа от 2014 года\картинки\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от 2014 года\картинки\книг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32" cy="299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ABC" w:rsidRDefault="000B0ABC" w:rsidP="000B0ABC">
      <w:pPr>
        <w:tabs>
          <w:tab w:val="left" w:pos="9998"/>
        </w:tabs>
      </w:pPr>
    </w:p>
    <w:p w:rsidR="000B0ABC" w:rsidRDefault="000B0ABC" w:rsidP="000B0ABC">
      <w:pPr>
        <w:tabs>
          <w:tab w:val="left" w:pos="9998"/>
        </w:tabs>
      </w:pPr>
    </w:p>
    <w:p w:rsidR="000B0ABC" w:rsidRDefault="000B0ABC" w:rsidP="000B0ABC">
      <w:pPr>
        <w:tabs>
          <w:tab w:val="left" w:pos="9998"/>
        </w:tabs>
      </w:pPr>
    </w:p>
    <w:p w:rsidR="000B0ABC" w:rsidRPr="000B0ABC" w:rsidRDefault="000B0ABC" w:rsidP="000B0ABC">
      <w:pPr>
        <w:jc w:val="center"/>
        <w:rPr>
          <w:b/>
          <w:i/>
          <w:color w:val="FF0000"/>
          <w:sz w:val="60"/>
          <w:szCs w:val="6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B0ABC">
        <w:rPr>
          <w:b/>
          <w:i/>
          <w:color w:val="FF0000"/>
          <w:sz w:val="60"/>
          <w:szCs w:val="6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Проблема,  над якою працює школа:</w:t>
      </w:r>
    </w:p>
    <w:p w:rsidR="000B0ABC" w:rsidRPr="002C6E44" w:rsidRDefault="000B0ABC" w:rsidP="000B0ABC">
      <w:pPr>
        <w:jc w:val="center"/>
        <w:rPr>
          <w:b/>
          <w:i/>
          <w:sz w:val="48"/>
          <w:szCs w:val="48"/>
        </w:rPr>
      </w:pPr>
      <w:r w:rsidRPr="002C6E44">
        <w:rPr>
          <w:b/>
          <w:i/>
          <w:sz w:val="48"/>
          <w:szCs w:val="48"/>
        </w:rPr>
        <w:t>«Розвиток особистості учня шляхом впровадження прогресивних інформаційних  технологій у навчально-виховний процес»</w:t>
      </w:r>
    </w:p>
    <w:p w:rsidR="000B0ABC" w:rsidRPr="00E2702E" w:rsidRDefault="000B0ABC" w:rsidP="000B0ABC">
      <w:pPr>
        <w:spacing w:line="240" w:lineRule="auto"/>
        <w:jc w:val="center"/>
        <w:rPr>
          <w:b/>
          <w:i/>
          <w:color w:val="C00000"/>
          <w:sz w:val="44"/>
          <w:szCs w:val="44"/>
        </w:rPr>
      </w:pPr>
      <w:r w:rsidRPr="00E2702E">
        <w:rPr>
          <w:b/>
          <w:i/>
          <w:color w:val="C00000"/>
          <w:sz w:val="44"/>
          <w:szCs w:val="44"/>
        </w:rPr>
        <w:t>Проблема,над якою працює вчитель</w:t>
      </w:r>
    </w:p>
    <w:p w:rsidR="000B0ABC" w:rsidRPr="00E2702E" w:rsidRDefault="000B0ABC" w:rsidP="000B0ABC">
      <w:pPr>
        <w:spacing w:line="240" w:lineRule="auto"/>
        <w:jc w:val="center"/>
        <w:rPr>
          <w:b/>
          <w:i/>
          <w:color w:val="C00000"/>
          <w:sz w:val="44"/>
          <w:szCs w:val="44"/>
        </w:rPr>
      </w:pPr>
      <w:r w:rsidRPr="00E2702E">
        <w:rPr>
          <w:b/>
          <w:i/>
          <w:color w:val="C00000"/>
          <w:sz w:val="44"/>
          <w:szCs w:val="44"/>
        </w:rPr>
        <w:t xml:space="preserve"> Панєнкова В.М.:</w:t>
      </w:r>
    </w:p>
    <w:p w:rsidR="000B0ABC" w:rsidRPr="00E2702E" w:rsidRDefault="000B0ABC" w:rsidP="000B0ABC">
      <w:pPr>
        <w:spacing w:line="240" w:lineRule="auto"/>
        <w:jc w:val="center"/>
        <w:rPr>
          <w:b/>
          <w:i/>
          <w:sz w:val="44"/>
          <w:szCs w:val="44"/>
        </w:rPr>
      </w:pPr>
      <w:r w:rsidRPr="00E2702E">
        <w:rPr>
          <w:b/>
          <w:i/>
          <w:sz w:val="44"/>
          <w:szCs w:val="44"/>
        </w:rPr>
        <w:t>«Самостійна робота на уроках мови й математики в початкових класах»</w:t>
      </w:r>
    </w:p>
    <w:p w:rsidR="000B0ABC" w:rsidRPr="00E2702E" w:rsidRDefault="000B0ABC" w:rsidP="000B0ABC">
      <w:pPr>
        <w:spacing w:line="240" w:lineRule="auto"/>
        <w:jc w:val="center"/>
        <w:rPr>
          <w:b/>
          <w:i/>
          <w:color w:val="C00000"/>
          <w:sz w:val="44"/>
          <w:szCs w:val="44"/>
        </w:rPr>
      </w:pPr>
      <w:r w:rsidRPr="00E2702E">
        <w:rPr>
          <w:b/>
          <w:i/>
          <w:color w:val="C00000"/>
          <w:sz w:val="44"/>
          <w:szCs w:val="44"/>
        </w:rPr>
        <w:t>Проблема,над якою працює вчитель СтенічеваТ.І.:</w:t>
      </w:r>
    </w:p>
    <w:p w:rsidR="000B0ABC" w:rsidRPr="00E2702E" w:rsidRDefault="000B0ABC" w:rsidP="000B0ABC">
      <w:pPr>
        <w:spacing w:line="240" w:lineRule="auto"/>
        <w:jc w:val="center"/>
        <w:rPr>
          <w:b/>
          <w:i/>
          <w:sz w:val="44"/>
          <w:szCs w:val="44"/>
        </w:rPr>
      </w:pPr>
      <w:r w:rsidRPr="00E2702E">
        <w:rPr>
          <w:b/>
          <w:i/>
          <w:sz w:val="44"/>
          <w:szCs w:val="44"/>
        </w:rPr>
        <w:t>«Розвиток пізнавальної активності і самостійності учнів в початкових класах»</w:t>
      </w:r>
    </w:p>
    <w:p w:rsidR="000B0ABC" w:rsidRPr="00E2702E" w:rsidRDefault="000B0ABC" w:rsidP="000B0ABC">
      <w:pPr>
        <w:spacing w:line="240" w:lineRule="auto"/>
        <w:jc w:val="center"/>
        <w:rPr>
          <w:b/>
          <w:i/>
          <w:color w:val="C00000"/>
          <w:sz w:val="44"/>
          <w:szCs w:val="44"/>
        </w:rPr>
      </w:pPr>
      <w:r w:rsidRPr="00E2702E">
        <w:rPr>
          <w:b/>
          <w:i/>
          <w:color w:val="C00000"/>
          <w:sz w:val="44"/>
          <w:szCs w:val="44"/>
        </w:rPr>
        <w:t xml:space="preserve">Проблема,над якою працює вчитель </w:t>
      </w:r>
    </w:p>
    <w:p w:rsidR="000B0ABC" w:rsidRPr="00E2702E" w:rsidRDefault="000B0ABC" w:rsidP="000B0ABC">
      <w:pPr>
        <w:spacing w:line="240" w:lineRule="auto"/>
        <w:jc w:val="center"/>
        <w:rPr>
          <w:b/>
          <w:i/>
          <w:color w:val="C00000"/>
          <w:sz w:val="44"/>
          <w:szCs w:val="44"/>
        </w:rPr>
      </w:pPr>
      <w:r w:rsidRPr="00E2702E">
        <w:rPr>
          <w:b/>
          <w:i/>
          <w:color w:val="C00000"/>
          <w:sz w:val="44"/>
          <w:szCs w:val="44"/>
        </w:rPr>
        <w:t>Слєпцова С.М.:</w:t>
      </w:r>
    </w:p>
    <w:p w:rsidR="000B0ABC" w:rsidRPr="00E2702E" w:rsidRDefault="000B0ABC" w:rsidP="000B0ABC">
      <w:pPr>
        <w:spacing w:line="240" w:lineRule="auto"/>
        <w:jc w:val="center"/>
        <w:rPr>
          <w:b/>
          <w:i/>
          <w:sz w:val="44"/>
          <w:szCs w:val="44"/>
        </w:rPr>
      </w:pPr>
      <w:r w:rsidRPr="00E2702E">
        <w:rPr>
          <w:b/>
          <w:i/>
          <w:sz w:val="44"/>
          <w:szCs w:val="44"/>
        </w:rPr>
        <w:t>«Дидактичні засади інтерактивних методів навчання в початковій школі»</w:t>
      </w:r>
    </w:p>
    <w:p w:rsidR="000B0ABC" w:rsidRPr="00E2702E" w:rsidRDefault="000B0ABC" w:rsidP="000B0ABC">
      <w:pPr>
        <w:spacing w:line="240" w:lineRule="auto"/>
        <w:jc w:val="center"/>
        <w:rPr>
          <w:b/>
          <w:i/>
          <w:color w:val="C00000"/>
          <w:sz w:val="44"/>
          <w:szCs w:val="44"/>
        </w:rPr>
      </w:pPr>
      <w:r w:rsidRPr="00E2702E">
        <w:rPr>
          <w:b/>
          <w:i/>
          <w:color w:val="C00000"/>
          <w:sz w:val="44"/>
          <w:szCs w:val="44"/>
        </w:rPr>
        <w:t xml:space="preserve">Проблема,над якою працює вчитель </w:t>
      </w:r>
    </w:p>
    <w:p w:rsidR="000B0ABC" w:rsidRPr="00E2702E" w:rsidRDefault="000B0ABC" w:rsidP="000B0ABC">
      <w:pPr>
        <w:spacing w:line="240" w:lineRule="auto"/>
        <w:jc w:val="center"/>
        <w:rPr>
          <w:b/>
          <w:i/>
          <w:color w:val="C00000"/>
          <w:sz w:val="44"/>
          <w:szCs w:val="44"/>
        </w:rPr>
      </w:pPr>
      <w:r w:rsidRPr="00E2702E">
        <w:rPr>
          <w:b/>
          <w:i/>
          <w:color w:val="C00000"/>
          <w:sz w:val="44"/>
          <w:szCs w:val="44"/>
        </w:rPr>
        <w:t>Сімонова М.М.:</w:t>
      </w:r>
    </w:p>
    <w:p w:rsidR="000B0ABC" w:rsidRPr="00E2702E" w:rsidRDefault="000B0ABC" w:rsidP="000B0ABC">
      <w:pPr>
        <w:spacing w:line="240" w:lineRule="auto"/>
        <w:jc w:val="center"/>
        <w:rPr>
          <w:b/>
          <w:i/>
          <w:sz w:val="44"/>
          <w:szCs w:val="44"/>
        </w:rPr>
      </w:pPr>
      <w:r w:rsidRPr="00E2702E">
        <w:rPr>
          <w:b/>
          <w:i/>
          <w:sz w:val="44"/>
          <w:szCs w:val="44"/>
        </w:rPr>
        <w:t>«Розвиток творчих здібностей учнів»</w:t>
      </w:r>
    </w:p>
    <w:p w:rsidR="00083D81" w:rsidRPr="00E2702E" w:rsidRDefault="00083D81" w:rsidP="00083D81">
      <w:pPr>
        <w:spacing w:line="240" w:lineRule="auto"/>
        <w:jc w:val="center"/>
        <w:rPr>
          <w:b/>
          <w:i/>
          <w:color w:val="C00000"/>
          <w:sz w:val="44"/>
          <w:szCs w:val="44"/>
        </w:rPr>
      </w:pPr>
      <w:r w:rsidRPr="00E2702E">
        <w:rPr>
          <w:b/>
          <w:i/>
          <w:color w:val="C00000"/>
          <w:sz w:val="44"/>
          <w:szCs w:val="44"/>
        </w:rPr>
        <w:t xml:space="preserve">Проблема,над якою працює вчитель </w:t>
      </w:r>
    </w:p>
    <w:p w:rsidR="00083D81" w:rsidRPr="00E2702E" w:rsidRDefault="00083D81" w:rsidP="00083D81">
      <w:pPr>
        <w:spacing w:line="240" w:lineRule="auto"/>
        <w:jc w:val="center"/>
        <w:rPr>
          <w:b/>
          <w:i/>
          <w:color w:val="C00000"/>
          <w:sz w:val="44"/>
          <w:szCs w:val="44"/>
        </w:rPr>
      </w:pPr>
      <w:r w:rsidRPr="00E2702E">
        <w:rPr>
          <w:b/>
          <w:i/>
          <w:color w:val="C00000"/>
          <w:sz w:val="44"/>
          <w:szCs w:val="44"/>
        </w:rPr>
        <w:t>Дзюрик К.О</w:t>
      </w:r>
      <w:r w:rsidRPr="00E2702E">
        <w:rPr>
          <w:b/>
          <w:i/>
          <w:color w:val="C00000"/>
          <w:sz w:val="44"/>
          <w:szCs w:val="44"/>
        </w:rPr>
        <w:t>.:</w:t>
      </w:r>
    </w:p>
    <w:p w:rsidR="00083D81" w:rsidRPr="00E2702E" w:rsidRDefault="00083D81" w:rsidP="00083D81">
      <w:pPr>
        <w:spacing w:line="240" w:lineRule="auto"/>
        <w:jc w:val="center"/>
        <w:rPr>
          <w:b/>
          <w:i/>
          <w:sz w:val="44"/>
          <w:szCs w:val="44"/>
        </w:rPr>
      </w:pPr>
      <w:r w:rsidRPr="00E2702E">
        <w:rPr>
          <w:b/>
          <w:i/>
          <w:sz w:val="44"/>
          <w:szCs w:val="44"/>
        </w:rPr>
        <w:t>«</w:t>
      </w:r>
      <w:r w:rsidR="00E2702E" w:rsidRPr="00E2702E">
        <w:rPr>
          <w:b/>
          <w:i/>
          <w:sz w:val="44"/>
          <w:szCs w:val="44"/>
        </w:rPr>
        <w:t>Використання елементів ігрового навчання на уроках  в початкових класах</w:t>
      </w:r>
      <w:r w:rsidRPr="00E2702E">
        <w:rPr>
          <w:b/>
          <w:i/>
          <w:sz w:val="44"/>
          <w:szCs w:val="44"/>
        </w:rPr>
        <w:t>»</w:t>
      </w:r>
    </w:p>
    <w:p w:rsidR="00083D81" w:rsidRPr="00083D81" w:rsidRDefault="00083D81" w:rsidP="00083D81">
      <w:pPr>
        <w:spacing w:line="240" w:lineRule="auto"/>
        <w:jc w:val="center"/>
        <w:rPr>
          <w:rFonts w:ascii="Monotype Corsiva" w:hAnsi="Monotype Corsiva"/>
          <w:i/>
          <w:sz w:val="96"/>
          <w:szCs w:val="96"/>
        </w:rPr>
      </w:pPr>
      <w:r w:rsidRPr="00083D81">
        <w:rPr>
          <w:rFonts w:ascii="Monotype Corsiva" w:hAnsi="Monotype Corsiva"/>
          <w:i/>
          <w:sz w:val="96"/>
          <w:szCs w:val="96"/>
        </w:rPr>
        <w:lastRenderedPageBreak/>
        <w:t>Наше кредо:</w:t>
      </w:r>
    </w:p>
    <w:p w:rsidR="00083D81" w:rsidRPr="00083D81" w:rsidRDefault="00083D81" w:rsidP="00083D81">
      <w:pPr>
        <w:spacing w:line="240" w:lineRule="auto"/>
        <w:jc w:val="center"/>
        <w:rPr>
          <w:rFonts w:ascii="Monotype Corsiva" w:hAnsi="Monotype Corsiva"/>
          <w:sz w:val="144"/>
          <w:szCs w:val="144"/>
        </w:rPr>
      </w:pPr>
      <w:r w:rsidRPr="00083D81">
        <w:rPr>
          <w:rFonts w:ascii="Monotype Corsiva" w:hAnsi="Monotype Corsiva"/>
          <w:sz w:val="144"/>
          <w:szCs w:val="144"/>
        </w:rPr>
        <w:t>Учитель не той, хто вчить, а той</w:t>
      </w:r>
    </w:p>
    <w:p w:rsidR="00083D81" w:rsidRDefault="00083D81" w:rsidP="00083D81">
      <w:pPr>
        <w:spacing w:line="240" w:lineRule="auto"/>
        <w:jc w:val="center"/>
        <w:rPr>
          <w:rFonts w:ascii="Monotype Corsiva" w:hAnsi="Monotype Corsiva"/>
          <w:sz w:val="144"/>
          <w:szCs w:val="144"/>
        </w:rPr>
      </w:pPr>
      <w:r>
        <w:rPr>
          <w:rFonts w:ascii="Monotype Corsiva" w:hAnsi="Monotype Corsiva"/>
          <w:sz w:val="144"/>
          <w:szCs w:val="144"/>
        </w:rPr>
        <w:t xml:space="preserve"> у кого вчаться". </w:t>
      </w:r>
    </w:p>
    <w:p w:rsidR="00083D81" w:rsidRPr="00083D81" w:rsidRDefault="00083D81" w:rsidP="00083D81">
      <w:pPr>
        <w:spacing w:line="240" w:lineRule="auto"/>
        <w:jc w:val="center"/>
        <w:rPr>
          <w:rFonts w:ascii="Monotype Corsiva" w:hAnsi="Monotype Corsiva"/>
          <w:sz w:val="144"/>
          <w:szCs w:val="144"/>
        </w:rPr>
      </w:pPr>
      <w:r w:rsidRPr="00083D81">
        <w:rPr>
          <w:rFonts w:ascii="Monotype Corsiva" w:hAnsi="Monotype Corsiva"/>
          <w:sz w:val="144"/>
          <w:szCs w:val="144"/>
        </w:rPr>
        <w:t xml:space="preserve"> </w:t>
      </w:r>
    </w:p>
    <w:p w:rsidR="00083D81" w:rsidRPr="00083D81" w:rsidRDefault="00083D81" w:rsidP="00083D81">
      <w:pPr>
        <w:spacing w:line="240" w:lineRule="auto"/>
        <w:jc w:val="center"/>
        <w:rPr>
          <w:rFonts w:ascii="Monotype Corsiva" w:hAnsi="Monotype Corsiva"/>
          <w:sz w:val="96"/>
          <w:szCs w:val="96"/>
        </w:rPr>
      </w:pPr>
      <w:r w:rsidRPr="00083D81">
        <w:rPr>
          <w:rFonts w:ascii="Monotype Corsiva" w:hAnsi="Monotype Corsiva"/>
          <w:sz w:val="96"/>
          <w:szCs w:val="96"/>
        </w:rPr>
        <w:t>Наш деві</w:t>
      </w:r>
      <w:r w:rsidRPr="00083D81">
        <w:rPr>
          <w:rFonts w:ascii="Monotype Corsiva" w:hAnsi="Monotype Corsiva"/>
          <w:sz w:val="96"/>
          <w:szCs w:val="96"/>
        </w:rPr>
        <w:t>з:</w:t>
      </w:r>
    </w:p>
    <w:p w:rsidR="00083D81" w:rsidRDefault="00083D81" w:rsidP="00083D81">
      <w:pPr>
        <w:spacing w:line="240" w:lineRule="auto"/>
        <w:jc w:val="center"/>
        <w:rPr>
          <w:rFonts w:ascii="Monotype Corsiva" w:hAnsi="Monotype Corsiva"/>
          <w:sz w:val="144"/>
          <w:szCs w:val="144"/>
        </w:rPr>
      </w:pPr>
      <w:r w:rsidRPr="00083D81">
        <w:rPr>
          <w:rFonts w:ascii="Monotype Corsiva" w:hAnsi="Monotype Corsiva"/>
          <w:sz w:val="144"/>
          <w:szCs w:val="144"/>
        </w:rPr>
        <w:t>"Навчання повинно бути цікавим".</w:t>
      </w:r>
    </w:p>
    <w:p w:rsidR="00083D81" w:rsidRDefault="00083D81" w:rsidP="00083D81">
      <w:pPr>
        <w:spacing w:line="240" w:lineRule="auto"/>
        <w:jc w:val="center"/>
        <w:rPr>
          <w:rFonts w:ascii="Monotype Corsiva" w:hAnsi="Monotype Corsiva"/>
          <w:sz w:val="144"/>
          <w:szCs w:val="144"/>
        </w:rPr>
      </w:pPr>
    </w:p>
    <w:p w:rsidR="00083D81" w:rsidRDefault="00083D81" w:rsidP="00083D81">
      <w:pPr>
        <w:spacing w:line="240" w:lineRule="auto"/>
        <w:jc w:val="center"/>
        <w:rPr>
          <w:rFonts w:ascii="Monotype Corsiva" w:hAnsi="Monotype Corsiva"/>
          <w:sz w:val="32"/>
          <w:szCs w:val="32"/>
        </w:rPr>
      </w:pPr>
    </w:p>
    <w:p w:rsidR="00083D81" w:rsidRDefault="00083D81" w:rsidP="00083D81">
      <w:pPr>
        <w:spacing w:line="240" w:lineRule="auto"/>
        <w:jc w:val="center"/>
        <w:rPr>
          <w:rFonts w:ascii="Monotype Corsiva" w:hAnsi="Monotype Corsiva"/>
          <w:sz w:val="32"/>
          <w:szCs w:val="32"/>
        </w:rPr>
      </w:pPr>
    </w:p>
    <w:p w:rsidR="00083D81" w:rsidRDefault="00083D81" w:rsidP="00083D81">
      <w:pPr>
        <w:jc w:val="center"/>
      </w:pPr>
      <w:r w:rsidRPr="005C2E15">
        <w:rPr>
          <w:b/>
          <w:color w:val="FF0000"/>
          <w:sz w:val="56"/>
          <w:szCs w:val="56"/>
        </w:rPr>
        <w:lastRenderedPageBreak/>
        <w:t>Робота між засіданнями</w:t>
      </w:r>
      <w:r w:rsidRPr="005C2E15">
        <w:t xml:space="preserve"> </w:t>
      </w:r>
    </w:p>
    <w:p w:rsidR="00083D81" w:rsidRDefault="00083D81" w:rsidP="00083D81">
      <w:pPr>
        <w:jc w:val="center"/>
        <w:rPr>
          <w:sz w:val="48"/>
          <w:szCs w:val="48"/>
        </w:rPr>
      </w:pPr>
      <w:r w:rsidRPr="005C2E15">
        <w:rPr>
          <w:sz w:val="48"/>
          <w:szCs w:val="48"/>
        </w:rPr>
        <w:t xml:space="preserve">1.Відвідати та обговорити відкриті уроки (згідно графіка). </w:t>
      </w:r>
    </w:p>
    <w:p w:rsidR="00083D81" w:rsidRDefault="00083D81" w:rsidP="00083D81">
      <w:pPr>
        <w:jc w:val="center"/>
        <w:rPr>
          <w:sz w:val="48"/>
          <w:szCs w:val="48"/>
        </w:rPr>
      </w:pPr>
      <w:r w:rsidRPr="005C2E15">
        <w:rPr>
          <w:sz w:val="48"/>
          <w:szCs w:val="48"/>
        </w:rPr>
        <w:t xml:space="preserve">2.Проводити консультації «Організація роботи з обдарованими дітьми». </w:t>
      </w:r>
    </w:p>
    <w:p w:rsidR="00083D81" w:rsidRDefault="00083D81" w:rsidP="00083D81">
      <w:pPr>
        <w:jc w:val="center"/>
        <w:rPr>
          <w:sz w:val="48"/>
          <w:szCs w:val="48"/>
        </w:rPr>
      </w:pPr>
      <w:r w:rsidRPr="005C2E15">
        <w:rPr>
          <w:sz w:val="48"/>
          <w:szCs w:val="48"/>
        </w:rPr>
        <w:t>3.Взяти участь в акції «Запали свічку» до днів пам’яті жертв голодомору 1932-1933 рр.</w:t>
      </w:r>
    </w:p>
    <w:p w:rsidR="00083D81" w:rsidRDefault="00083D81" w:rsidP="00083D81">
      <w:pPr>
        <w:jc w:val="center"/>
        <w:rPr>
          <w:sz w:val="48"/>
          <w:szCs w:val="48"/>
        </w:rPr>
      </w:pPr>
      <w:r w:rsidRPr="005C2E15">
        <w:rPr>
          <w:sz w:val="48"/>
          <w:szCs w:val="48"/>
        </w:rPr>
        <w:t xml:space="preserve"> 4.Провести методичну оперативку по перевірці ведення учнівських зошитів. </w:t>
      </w:r>
    </w:p>
    <w:p w:rsidR="00083D81" w:rsidRDefault="00083D81" w:rsidP="00083D81">
      <w:pPr>
        <w:jc w:val="center"/>
        <w:rPr>
          <w:sz w:val="48"/>
          <w:szCs w:val="48"/>
        </w:rPr>
      </w:pPr>
      <w:r w:rsidRPr="005C2E15">
        <w:rPr>
          <w:sz w:val="48"/>
          <w:szCs w:val="48"/>
        </w:rPr>
        <w:t xml:space="preserve">5. Взяти участь в роботі засідань районного МО вчителів початкових класів. </w:t>
      </w:r>
    </w:p>
    <w:p w:rsidR="00083D81" w:rsidRDefault="00083D81" w:rsidP="00083D81">
      <w:pPr>
        <w:jc w:val="center"/>
        <w:rPr>
          <w:sz w:val="48"/>
          <w:szCs w:val="48"/>
        </w:rPr>
      </w:pPr>
      <w:r w:rsidRPr="005C2E15">
        <w:rPr>
          <w:sz w:val="48"/>
          <w:szCs w:val="48"/>
        </w:rPr>
        <w:t xml:space="preserve">6.Провести тиждень української мови в початковій школі. </w:t>
      </w:r>
    </w:p>
    <w:p w:rsidR="00083D81" w:rsidRDefault="00083D81" w:rsidP="00083D81">
      <w:pPr>
        <w:jc w:val="center"/>
        <w:rPr>
          <w:sz w:val="48"/>
          <w:szCs w:val="48"/>
        </w:rPr>
      </w:pPr>
      <w:r w:rsidRPr="005C2E15">
        <w:rPr>
          <w:sz w:val="48"/>
          <w:szCs w:val="48"/>
        </w:rPr>
        <w:t xml:space="preserve">7.Прийняти участь в акції «Живи, книго!». 8.Організувати і провести свято Миколая. </w:t>
      </w:r>
    </w:p>
    <w:p w:rsidR="00083D81" w:rsidRDefault="00083D81" w:rsidP="00083D81">
      <w:pPr>
        <w:jc w:val="center"/>
        <w:rPr>
          <w:sz w:val="48"/>
          <w:szCs w:val="48"/>
        </w:rPr>
      </w:pPr>
      <w:r w:rsidRPr="005C2E15">
        <w:rPr>
          <w:sz w:val="48"/>
          <w:szCs w:val="48"/>
        </w:rPr>
        <w:t xml:space="preserve">9.Взяти участь в Новорічних святах школи. </w:t>
      </w:r>
    </w:p>
    <w:p w:rsidR="00083D81" w:rsidRDefault="00083D81" w:rsidP="00083D81">
      <w:pPr>
        <w:jc w:val="center"/>
        <w:rPr>
          <w:sz w:val="48"/>
          <w:szCs w:val="48"/>
        </w:rPr>
      </w:pPr>
      <w:r w:rsidRPr="005C2E15">
        <w:rPr>
          <w:sz w:val="48"/>
          <w:szCs w:val="48"/>
        </w:rPr>
        <w:t>10. Організувати зустріч з бібліотекарем сільської бібліотеки.</w:t>
      </w:r>
    </w:p>
    <w:p w:rsidR="00083D81" w:rsidRDefault="00083D81" w:rsidP="00083D81">
      <w:pPr>
        <w:jc w:val="center"/>
        <w:rPr>
          <w:sz w:val="48"/>
          <w:szCs w:val="48"/>
        </w:rPr>
      </w:pPr>
      <w:r w:rsidRPr="005C2E15">
        <w:rPr>
          <w:sz w:val="48"/>
          <w:szCs w:val="48"/>
        </w:rPr>
        <w:t xml:space="preserve"> 11.Провели групові консультації «Зміст та завдання навчальних програм для поч..школи». </w:t>
      </w:r>
    </w:p>
    <w:p w:rsidR="00083D81" w:rsidRDefault="00083D81" w:rsidP="00083D81">
      <w:pPr>
        <w:jc w:val="center"/>
        <w:rPr>
          <w:sz w:val="48"/>
          <w:szCs w:val="48"/>
        </w:rPr>
      </w:pPr>
      <w:r w:rsidRPr="005C2E15">
        <w:rPr>
          <w:sz w:val="48"/>
          <w:szCs w:val="48"/>
        </w:rPr>
        <w:lastRenderedPageBreak/>
        <w:t xml:space="preserve">12. Здійснити огляд кабінетів, перевіривши їх готовність до нового навчального року. 13.Організувати роботу з обдарованими дітьми . Поновили банк даних. Розробили заходи щодо підготовки учнів до конкурсу знавців української мови, та проведення предметних тижнів. 14.Провести оперативки: - Формування загально навчальних умінь та навичок. - Заходи щодо забезпечення охорони життя і здоров’я дітей. - Дотримання вчителями вимог до ведення класних журналів та оцінювання навчальних досягнень учнів. </w:t>
      </w:r>
    </w:p>
    <w:p w:rsidR="00083D81" w:rsidRDefault="00083D81" w:rsidP="00083D81">
      <w:pPr>
        <w:jc w:val="center"/>
        <w:rPr>
          <w:sz w:val="48"/>
          <w:szCs w:val="48"/>
        </w:rPr>
      </w:pPr>
      <w:r w:rsidRPr="005C2E15">
        <w:rPr>
          <w:sz w:val="48"/>
          <w:szCs w:val="48"/>
        </w:rPr>
        <w:t>15.Окреслити заходи щодо організації самоосвітньої роботи вчителів початкових класів.</w:t>
      </w:r>
    </w:p>
    <w:p w:rsidR="00083D81" w:rsidRPr="00083D81" w:rsidRDefault="00083D81" w:rsidP="00083D81">
      <w:pPr>
        <w:spacing w:line="240" w:lineRule="auto"/>
        <w:jc w:val="center"/>
        <w:rPr>
          <w:rFonts w:ascii="Monotype Corsiva" w:hAnsi="Monotype Corsiva"/>
          <w:sz w:val="32"/>
          <w:szCs w:val="32"/>
        </w:rPr>
      </w:pPr>
    </w:p>
    <w:p w:rsidR="00083D81" w:rsidRPr="00083D81" w:rsidRDefault="00083D81" w:rsidP="00083D81">
      <w:pPr>
        <w:spacing w:line="240" w:lineRule="auto"/>
        <w:jc w:val="center"/>
        <w:rPr>
          <w:b/>
          <w:i/>
          <w:sz w:val="48"/>
          <w:szCs w:val="48"/>
        </w:rPr>
      </w:pPr>
    </w:p>
    <w:p w:rsidR="00083D81" w:rsidRDefault="00083D81" w:rsidP="000B0ABC">
      <w:pPr>
        <w:spacing w:line="240" w:lineRule="auto"/>
        <w:jc w:val="center"/>
        <w:rPr>
          <w:b/>
          <w:i/>
          <w:sz w:val="48"/>
          <w:szCs w:val="48"/>
        </w:rPr>
      </w:pPr>
    </w:p>
    <w:p w:rsidR="00083D81" w:rsidRDefault="00083D81" w:rsidP="000B0ABC">
      <w:pPr>
        <w:tabs>
          <w:tab w:val="left" w:pos="9998"/>
        </w:tabs>
      </w:pPr>
    </w:p>
    <w:p w:rsidR="00083D81" w:rsidRPr="00083D81" w:rsidRDefault="00083D81" w:rsidP="00083D81"/>
    <w:p w:rsidR="00083D81" w:rsidRPr="00083D81" w:rsidRDefault="00083D81" w:rsidP="00083D81"/>
    <w:p w:rsidR="00083D81" w:rsidRPr="00083D81" w:rsidRDefault="00083D81" w:rsidP="00083D81"/>
    <w:p w:rsidR="00083D81" w:rsidRPr="00083D81" w:rsidRDefault="00083D81" w:rsidP="00083D81"/>
    <w:p w:rsidR="00083D81" w:rsidRPr="00083D81" w:rsidRDefault="00083D81" w:rsidP="00083D81"/>
    <w:p w:rsidR="00083D81" w:rsidRPr="00083D81" w:rsidRDefault="00083D81" w:rsidP="00083D81"/>
    <w:p w:rsidR="00083D81" w:rsidRPr="00083D81" w:rsidRDefault="00083D81" w:rsidP="00083D81"/>
    <w:p w:rsidR="000B0ABC" w:rsidRDefault="000B0ABC" w:rsidP="00083D81">
      <w:pPr>
        <w:ind w:firstLine="708"/>
      </w:pPr>
    </w:p>
    <w:p w:rsidR="00083D81" w:rsidRDefault="00083D81" w:rsidP="00083D81">
      <w:pPr>
        <w:ind w:firstLine="708"/>
      </w:pPr>
    </w:p>
    <w:tbl>
      <w:tblPr>
        <w:tblStyle w:val="a3"/>
        <w:tblpPr w:leftFromText="180" w:rightFromText="180" w:vertAnchor="page" w:horzAnchor="margin" w:tblpXSpec="center" w:tblpY="1030"/>
        <w:tblW w:w="0" w:type="auto"/>
        <w:tblBorders>
          <w:top w:val="threeDEmboss" w:sz="24" w:space="0" w:color="833C0B" w:themeColor="accent2" w:themeShade="80"/>
          <w:left w:val="threeDEmboss" w:sz="24" w:space="0" w:color="833C0B" w:themeColor="accent2" w:themeShade="80"/>
          <w:bottom w:val="threeDEmboss" w:sz="24" w:space="0" w:color="833C0B" w:themeColor="accent2" w:themeShade="80"/>
          <w:right w:val="threeDEmboss" w:sz="24" w:space="0" w:color="833C0B" w:themeColor="accent2" w:themeShade="80"/>
          <w:insideH w:val="threeDEmboss" w:sz="24" w:space="0" w:color="833C0B" w:themeColor="accent2" w:themeShade="80"/>
          <w:insideV w:val="threeDEmboss" w:sz="24" w:space="0" w:color="833C0B" w:themeColor="accent2" w:themeShade="80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2049"/>
        <w:gridCol w:w="1701"/>
        <w:gridCol w:w="1843"/>
        <w:gridCol w:w="850"/>
        <w:gridCol w:w="992"/>
        <w:gridCol w:w="1134"/>
        <w:gridCol w:w="1476"/>
      </w:tblGrid>
      <w:tr w:rsidR="00083D81" w:rsidTr="00083D81">
        <w:trPr>
          <w:trHeight w:val="1156"/>
        </w:trPr>
        <w:tc>
          <w:tcPr>
            <w:tcW w:w="443" w:type="dxa"/>
          </w:tcPr>
          <w:p w:rsidR="00083D81" w:rsidRPr="007F2E1F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24"/>
                <w:szCs w:val="24"/>
                <w:lang w:val="uk-UA"/>
              </w:rPr>
            </w:pPr>
            <w:r w:rsidRPr="007F2E1F">
              <w:rPr>
                <w:color w:val="002060"/>
                <w:sz w:val="24"/>
                <w:szCs w:val="24"/>
                <w:lang w:val="uk-UA"/>
              </w:rPr>
              <w:lastRenderedPageBreak/>
              <w:t>№</w:t>
            </w:r>
          </w:p>
        </w:tc>
        <w:tc>
          <w:tcPr>
            <w:tcW w:w="2049" w:type="dxa"/>
          </w:tcPr>
          <w:p w:rsidR="00083D81" w:rsidRPr="007F2E1F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24"/>
                <w:szCs w:val="24"/>
                <w:lang w:val="uk-UA"/>
              </w:rPr>
            </w:pPr>
            <w:r w:rsidRPr="007F2E1F">
              <w:rPr>
                <w:color w:val="002060"/>
                <w:sz w:val="24"/>
                <w:szCs w:val="24"/>
                <w:lang w:val="uk-UA"/>
              </w:rPr>
              <w:t>П.І.Б. вчителя</w:t>
            </w:r>
          </w:p>
        </w:tc>
        <w:tc>
          <w:tcPr>
            <w:tcW w:w="1701" w:type="dxa"/>
          </w:tcPr>
          <w:p w:rsidR="00083D81" w:rsidRPr="007F2E1F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24"/>
                <w:szCs w:val="24"/>
                <w:lang w:val="uk-UA"/>
              </w:rPr>
            </w:pPr>
            <w:r w:rsidRPr="007F2E1F">
              <w:rPr>
                <w:color w:val="002060"/>
                <w:sz w:val="24"/>
                <w:szCs w:val="24"/>
                <w:lang w:val="uk-UA"/>
              </w:rPr>
              <w:t>Предмет, який викладає</w:t>
            </w:r>
          </w:p>
        </w:tc>
        <w:tc>
          <w:tcPr>
            <w:tcW w:w="1843" w:type="dxa"/>
          </w:tcPr>
          <w:p w:rsid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24"/>
                <w:szCs w:val="24"/>
                <w:lang w:val="uk-UA"/>
              </w:rPr>
            </w:pPr>
            <w:r w:rsidRPr="007F2E1F">
              <w:rPr>
                <w:color w:val="002060"/>
                <w:sz w:val="24"/>
                <w:szCs w:val="24"/>
                <w:lang w:val="uk-UA"/>
              </w:rPr>
              <w:t xml:space="preserve">Спеціальність </w:t>
            </w:r>
          </w:p>
          <w:p w:rsidR="00083D81" w:rsidRPr="007F2E1F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24"/>
                <w:szCs w:val="24"/>
                <w:lang w:val="uk-UA"/>
              </w:rPr>
            </w:pPr>
            <w:r w:rsidRPr="007F2E1F">
              <w:rPr>
                <w:color w:val="002060"/>
                <w:sz w:val="24"/>
                <w:szCs w:val="24"/>
                <w:lang w:val="uk-UA"/>
              </w:rPr>
              <w:t>за дипломом</w:t>
            </w:r>
          </w:p>
        </w:tc>
        <w:tc>
          <w:tcPr>
            <w:tcW w:w="850" w:type="dxa"/>
          </w:tcPr>
          <w:p w:rsid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24"/>
                <w:szCs w:val="24"/>
                <w:lang w:val="uk-UA"/>
              </w:rPr>
            </w:pPr>
            <w:r w:rsidRPr="007F2E1F">
              <w:rPr>
                <w:color w:val="002060"/>
                <w:sz w:val="24"/>
                <w:szCs w:val="24"/>
                <w:lang w:val="uk-UA"/>
              </w:rPr>
              <w:t>Стаж робо</w:t>
            </w:r>
          </w:p>
          <w:p w:rsidR="00083D81" w:rsidRPr="007F2E1F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24"/>
                <w:szCs w:val="24"/>
                <w:lang w:val="uk-UA"/>
              </w:rPr>
            </w:pPr>
            <w:r w:rsidRPr="007F2E1F">
              <w:rPr>
                <w:color w:val="002060"/>
                <w:sz w:val="24"/>
                <w:szCs w:val="24"/>
                <w:lang w:val="uk-UA"/>
              </w:rPr>
              <w:t>ти</w:t>
            </w:r>
          </w:p>
        </w:tc>
        <w:tc>
          <w:tcPr>
            <w:tcW w:w="992" w:type="dxa"/>
          </w:tcPr>
          <w:p w:rsid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24"/>
                <w:szCs w:val="24"/>
                <w:lang w:val="uk-UA"/>
              </w:rPr>
            </w:pPr>
            <w:r w:rsidRPr="007F2E1F">
              <w:rPr>
                <w:color w:val="002060"/>
                <w:sz w:val="24"/>
                <w:szCs w:val="24"/>
                <w:lang w:val="uk-UA"/>
              </w:rPr>
              <w:t>Курси</w:t>
            </w:r>
          </w:p>
          <w:p w:rsidR="00083D81" w:rsidRPr="007F2E1F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24"/>
                <w:szCs w:val="24"/>
                <w:lang w:val="uk-UA"/>
              </w:rPr>
            </w:pPr>
            <w:r w:rsidRPr="007F2E1F">
              <w:rPr>
                <w:color w:val="002060"/>
                <w:sz w:val="24"/>
                <w:szCs w:val="24"/>
                <w:lang w:val="uk-UA"/>
              </w:rPr>
              <w:t xml:space="preserve"> рік</w:t>
            </w:r>
          </w:p>
        </w:tc>
        <w:tc>
          <w:tcPr>
            <w:tcW w:w="1134" w:type="dxa"/>
          </w:tcPr>
          <w:p w:rsid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24"/>
                <w:szCs w:val="24"/>
                <w:lang w:val="uk-UA"/>
              </w:rPr>
            </w:pPr>
            <w:r w:rsidRPr="007F2E1F">
              <w:rPr>
                <w:color w:val="002060"/>
                <w:sz w:val="24"/>
                <w:szCs w:val="24"/>
                <w:lang w:val="uk-UA"/>
              </w:rPr>
              <w:t>Атестація</w:t>
            </w:r>
            <w:r>
              <w:rPr>
                <w:color w:val="002060"/>
                <w:sz w:val="24"/>
                <w:szCs w:val="24"/>
                <w:lang w:val="uk-UA"/>
              </w:rPr>
              <w:t>,</w:t>
            </w:r>
          </w:p>
          <w:p w:rsidR="00083D81" w:rsidRPr="007F2E1F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24"/>
                <w:szCs w:val="24"/>
                <w:lang w:val="uk-UA"/>
              </w:rPr>
            </w:pPr>
            <w:r>
              <w:rPr>
                <w:color w:val="002060"/>
                <w:sz w:val="24"/>
                <w:szCs w:val="24"/>
                <w:lang w:val="uk-UA"/>
              </w:rPr>
              <w:t>рік</w:t>
            </w:r>
          </w:p>
        </w:tc>
        <w:tc>
          <w:tcPr>
            <w:tcW w:w="1476" w:type="dxa"/>
          </w:tcPr>
          <w:p w:rsidR="00083D81" w:rsidRPr="007F2E1F" w:rsidRDefault="00083D81" w:rsidP="0034535C">
            <w:pPr>
              <w:tabs>
                <w:tab w:val="left" w:pos="6360"/>
              </w:tabs>
              <w:rPr>
                <w:color w:val="002060"/>
                <w:sz w:val="24"/>
                <w:szCs w:val="24"/>
                <w:lang w:val="uk-UA"/>
              </w:rPr>
            </w:pPr>
            <w:r w:rsidRPr="007F2E1F">
              <w:rPr>
                <w:color w:val="002060"/>
                <w:sz w:val="24"/>
                <w:szCs w:val="24"/>
                <w:lang w:val="uk-UA"/>
              </w:rPr>
              <w:t xml:space="preserve">Освіта, </w:t>
            </w:r>
          </w:p>
          <w:p w:rsidR="00083D81" w:rsidRDefault="00083D81" w:rsidP="0034535C">
            <w:pPr>
              <w:tabs>
                <w:tab w:val="left" w:pos="6360"/>
              </w:tabs>
              <w:rPr>
                <w:color w:val="002060"/>
                <w:sz w:val="40"/>
                <w:szCs w:val="40"/>
                <w:lang w:val="uk-UA"/>
              </w:rPr>
            </w:pPr>
            <w:r w:rsidRPr="007F2E1F">
              <w:rPr>
                <w:color w:val="002060"/>
                <w:sz w:val="24"/>
                <w:szCs w:val="24"/>
                <w:lang w:val="uk-UA"/>
              </w:rPr>
              <w:t>категорія,</w:t>
            </w:r>
            <w:r>
              <w:rPr>
                <w:color w:val="002060"/>
                <w:sz w:val="24"/>
                <w:szCs w:val="24"/>
                <w:lang w:val="uk-UA"/>
              </w:rPr>
              <w:t xml:space="preserve"> пед..</w:t>
            </w:r>
            <w:r w:rsidRPr="007F2E1F">
              <w:rPr>
                <w:color w:val="002060"/>
                <w:sz w:val="24"/>
                <w:szCs w:val="24"/>
                <w:lang w:val="uk-UA"/>
              </w:rPr>
              <w:t xml:space="preserve"> звання</w:t>
            </w:r>
          </w:p>
        </w:tc>
      </w:tr>
      <w:tr w:rsidR="00083D81" w:rsidTr="00083D81">
        <w:trPr>
          <w:trHeight w:val="2143"/>
        </w:trPr>
        <w:tc>
          <w:tcPr>
            <w:tcW w:w="443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</w:p>
        </w:tc>
        <w:tc>
          <w:tcPr>
            <w:tcW w:w="2049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 w:rsidRPr="00083D81">
              <w:rPr>
                <w:color w:val="002060"/>
                <w:sz w:val="32"/>
                <w:szCs w:val="32"/>
                <w:lang w:val="uk-UA"/>
              </w:rPr>
              <w:t>Панєнкова Валентина Миколаївна</w:t>
            </w:r>
          </w:p>
        </w:tc>
        <w:tc>
          <w:tcPr>
            <w:tcW w:w="1701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 w:rsidRPr="00083D81">
              <w:rPr>
                <w:color w:val="002060"/>
                <w:sz w:val="32"/>
                <w:szCs w:val="32"/>
                <w:lang w:val="uk-UA"/>
              </w:rPr>
              <w:t>Кла</w:t>
            </w:r>
            <w:r>
              <w:rPr>
                <w:color w:val="002060"/>
                <w:sz w:val="32"/>
                <w:szCs w:val="32"/>
                <w:lang w:val="uk-UA"/>
              </w:rPr>
              <w:t>совод 4 класу</w:t>
            </w:r>
          </w:p>
        </w:tc>
        <w:tc>
          <w:tcPr>
            <w:tcW w:w="1843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Вчитель початкових класів та біології</w:t>
            </w:r>
          </w:p>
        </w:tc>
        <w:tc>
          <w:tcPr>
            <w:tcW w:w="850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14 р</w:t>
            </w:r>
          </w:p>
        </w:tc>
        <w:tc>
          <w:tcPr>
            <w:tcW w:w="992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2015</w:t>
            </w:r>
          </w:p>
        </w:tc>
        <w:tc>
          <w:tcPr>
            <w:tcW w:w="1134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2016</w:t>
            </w:r>
          </w:p>
        </w:tc>
        <w:tc>
          <w:tcPr>
            <w:tcW w:w="1476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Вища категорія</w:t>
            </w:r>
          </w:p>
        </w:tc>
      </w:tr>
      <w:tr w:rsidR="00083D81" w:rsidTr="00083D81">
        <w:trPr>
          <w:trHeight w:val="2143"/>
        </w:trPr>
        <w:tc>
          <w:tcPr>
            <w:tcW w:w="443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</w:p>
        </w:tc>
        <w:tc>
          <w:tcPr>
            <w:tcW w:w="2049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Стенічева Тетяна Іванівна</w:t>
            </w:r>
          </w:p>
        </w:tc>
        <w:tc>
          <w:tcPr>
            <w:tcW w:w="1701" w:type="dxa"/>
          </w:tcPr>
          <w:p w:rsidR="00083D81" w:rsidRPr="00083D81" w:rsidRDefault="00DD3D7B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К</w:t>
            </w:r>
            <w:r w:rsidR="00083D81">
              <w:rPr>
                <w:color w:val="002060"/>
                <w:sz w:val="32"/>
                <w:szCs w:val="32"/>
                <w:lang w:val="uk-UA"/>
              </w:rPr>
              <w:t>лас</w:t>
            </w:r>
            <w:r>
              <w:rPr>
                <w:color w:val="002060"/>
                <w:sz w:val="32"/>
                <w:szCs w:val="32"/>
                <w:lang w:val="uk-UA"/>
              </w:rPr>
              <w:t>овод 1 класу</w:t>
            </w:r>
            <w:r w:rsidR="00E2702E">
              <w:rPr>
                <w:color w:val="002060"/>
                <w:sz w:val="32"/>
                <w:szCs w:val="32"/>
                <w:lang w:val="uk-UA"/>
              </w:rPr>
              <w:t xml:space="preserve"> (в декретній відпустці)</w:t>
            </w:r>
          </w:p>
        </w:tc>
        <w:tc>
          <w:tcPr>
            <w:tcW w:w="1843" w:type="dxa"/>
          </w:tcPr>
          <w:p w:rsidR="00083D81" w:rsidRPr="00083D81" w:rsidRDefault="00DD3D7B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Вчитель початкових класів</w:t>
            </w:r>
            <w:r>
              <w:rPr>
                <w:color w:val="002060"/>
                <w:sz w:val="32"/>
                <w:szCs w:val="32"/>
                <w:lang w:val="uk-UA"/>
              </w:rPr>
              <w:t xml:space="preserve"> та нім.мови</w:t>
            </w:r>
          </w:p>
        </w:tc>
        <w:tc>
          <w:tcPr>
            <w:tcW w:w="850" w:type="dxa"/>
          </w:tcPr>
          <w:p w:rsidR="00083D81" w:rsidRPr="00083D81" w:rsidRDefault="00DD3D7B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12 р</w:t>
            </w:r>
          </w:p>
        </w:tc>
        <w:tc>
          <w:tcPr>
            <w:tcW w:w="992" w:type="dxa"/>
          </w:tcPr>
          <w:p w:rsidR="00083D81" w:rsidRPr="00083D81" w:rsidRDefault="00DD3D7B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2012</w:t>
            </w:r>
          </w:p>
        </w:tc>
        <w:tc>
          <w:tcPr>
            <w:tcW w:w="1134" w:type="dxa"/>
          </w:tcPr>
          <w:p w:rsidR="00083D81" w:rsidRPr="00083D81" w:rsidRDefault="00DD3D7B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2013</w:t>
            </w:r>
          </w:p>
        </w:tc>
        <w:tc>
          <w:tcPr>
            <w:tcW w:w="1476" w:type="dxa"/>
          </w:tcPr>
          <w:p w:rsidR="00083D81" w:rsidRPr="00083D81" w:rsidRDefault="00DD3D7B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ІІ категорія</w:t>
            </w:r>
          </w:p>
        </w:tc>
      </w:tr>
      <w:tr w:rsidR="00083D81" w:rsidTr="00083D81">
        <w:trPr>
          <w:trHeight w:val="2143"/>
        </w:trPr>
        <w:tc>
          <w:tcPr>
            <w:tcW w:w="443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</w:p>
        </w:tc>
        <w:tc>
          <w:tcPr>
            <w:tcW w:w="2049" w:type="dxa"/>
          </w:tcPr>
          <w:p w:rsidR="00083D81" w:rsidRPr="00083D81" w:rsidRDefault="00E2702E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Підлісна Світлана Миколаївна</w:t>
            </w:r>
          </w:p>
        </w:tc>
        <w:tc>
          <w:tcPr>
            <w:tcW w:w="1701" w:type="dxa"/>
          </w:tcPr>
          <w:p w:rsidR="00083D81" w:rsidRPr="00083D81" w:rsidRDefault="00E2702E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Класовод 2 класу</w:t>
            </w:r>
          </w:p>
        </w:tc>
        <w:tc>
          <w:tcPr>
            <w:tcW w:w="1843" w:type="dxa"/>
          </w:tcPr>
          <w:p w:rsidR="00083D81" w:rsidRPr="00083D81" w:rsidRDefault="00E2702E" w:rsidP="00E2702E">
            <w:pPr>
              <w:tabs>
                <w:tab w:val="left" w:pos="6360"/>
              </w:tabs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Вчитель-викладач початкової школи</w:t>
            </w:r>
          </w:p>
        </w:tc>
        <w:tc>
          <w:tcPr>
            <w:tcW w:w="850" w:type="dxa"/>
          </w:tcPr>
          <w:p w:rsidR="00083D81" w:rsidRPr="00083D81" w:rsidRDefault="00E2702E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11 р</w:t>
            </w:r>
          </w:p>
        </w:tc>
        <w:tc>
          <w:tcPr>
            <w:tcW w:w="992" w:type="dxa"/>
          </w:tcPr>
          <w:p w:rsidR="00083D81" w:rsidRPr="00083D81" w:rsidRDefault="00E2702E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2017</w:t>
            </w:r>
          </w:p>
        </w:tc>
        <w:tc>
          <w:tcPr>
            <w:tcW w:w="1134" w:type="dxa"/>
          </w:tcPr>
          <w:p w:rsidR="00083D81" w:rsidRPr="00083D81" w:rsidRDefault="00E2702E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2017</w:t>
            </w:r>
          </w:p>
        </w:tc>
        <w:tc>
          <w:tcPr>
            <w:tcW w:w="1476" w:type="dxa"/>
          </w:tcPr>
          <w:p w:rsidR="00083D81" w:rsidRPr="00083D81" w:rsidRDefault="00E2702E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І категорія</w:t>
            </w:r>
          </w:p>
        </w:tc>
      </w:tr>
      <w:tr w:rsidR="00083D81" w:rsidTr="00083D81">
        <w:trPr>
          <w:trHeight w:val="2143"/>
        </w:trPr>
        <w:tc>
          <w:tcPr>
            <w:tcW w:w="443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</w:p>
        </w:tc>
        <w:tc>
          <w:tcPr>
            <w:tcW w:w="2049" w:type="dxa"/>
          </w:tcPr>
          <w:p w:rsidR="00083D81" w:rsidRPr="00083D81" w:rsidRDefault="00E2702E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Сімонова Марина Миколаївна</w:t>
            </w:r>
          </w:p>
        </w:tc>
        <w:tc>
          <w:tcPr>
            <w:tcW w:w="1701" w:type="dxa"/>
          </w:tcPr>
          <w:p w:rsidR="00083D81" w:rsidRPr="00083D81" w:rsidRDefault="00E2702E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Класовод 3 класу</w:t>
            </w:r>
          </w:p>
        </w:tc>
        <w:tc>
          <w:tcPr>
            <w:tcW w:w="1843" w:type="dxa"/>
          </w:tcPr>
          <w:p w:rsidR="00083D81" w:rsidRPr="00083D81" w:rsidRDefault="00E2702E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Вчитель початкових класів та образотворчого мист.</w:t>
            </w:r>
          </w:p>
        </w:tc>
        <w:tc>
          <w:tcPr>
            <w:tcW w:w="850" w:type="dxa"/>
          </w:tcPr>
          <w:p w:rsidR="00083D81" w:rsidRPr="00083D81" w:rsidRDefault="00E2702E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9,5 р</w:t>
            </w:r>
          </w:p>
        </w:tc>
        <w:tc>
          <w:tcPr>
            <w:tcW w:w="992" w:type="dxa"/>
          </w:tcPr>
          <w:p w:rsidR="00083D81" w:rsidRPr="00083D81" w:rsidRDefault="00E2702E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До 5 р. після університ.</w:t>
            </w:r>
          </w:p>
        </w:tc>
        <w:tc>
          <w:tcPr>
            <w:tcW w:w="1134" w:type="dxa"/>
          </w:tcPr>
          <w:p w:rsidR="00083D81" w:rsidRPr="00083D81" w:rsidRDefault="00E2702E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2017</w:t>
            </w:r>
          </w:p>
        </w:tc>
        <w:tc>
          <w:tcPr>
            <w:tcW w:w="1476" w:type="dxa"/>
          </w:tcPr>
          <w:p w:rsidR="00083D81" w:rsidRPr="00083D81" w:rsidRDefault="00E2702E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ІІ категорія</w:t>
            </w:r>
          </w:p>
        </w:tc>
      </w:tr>
      <w:tr w:rsidR="00083D81" w:rsidTr="00083D81">
        <w:trPr>
          <w:trHeight w:val="2143"/>
        </w:trPr>
        <w:tc>
          <w:tcPr>
            <w:tcW w:w="443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</w:p>
        </w:tc>
        <w:tc>
          <w:tcPr>
            <w:tcW w:w="2049" w:type="dxa"/>
          </w:tcPr>
          <w:p w:rsidR="00083D81" w:rsidRPr="00083D81" w:rsidRDefault="00E2702E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Дзюрик Кристина Олексіївна</w:t>
            </w:r>
          </w:p>
        </w:tc>
        <w:tc>
          <w:tcPr>
            <w:tcW w:w="1701" w:type="dxa"/>
          </w:tcPr>
          <w:p w:rsidR="00083D81" w:rsidRPr="00083D81" w:rsidRDefault="00E2702E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Класовод 1 класу</w:t>
            </w:r>
          </w:p>
        </w:tc>
        <w:tc>
          <w:tcPr>
            <w:tcW w:w="1843" w:type="dxa"/>
          </w:tcPr>
          <w:p w:rsidR="00083D81" w:rsidRPr="00083D81" w:rsidRDefault="006412B2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  <w:r>
              <w:rPr>
                <w:color w:val="002060"/>
                <w:sz w:val="32"/>
                <w:szCs w:val="32"/>
                <w:lang w:val="uk-UA"/>
              </w:rPr>
              <w:t>Студент ЧНУ, факультету педагогіки та психології, соц. освіти.</w:t>
            </w:r>
          </w:p>
        </w:tc>
        <w:tc>
          <w:tcPr>
            <w:tcW w:w="850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</w:p>
        </w:tc>
        <w:tc>
          <w:tcPr>
            <w:tcW w:w="992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</w:p>
        </w:tc>
        <w:tc>
          <w:tcPr>
            <w:tcW w:w="1134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</w:p>
        </w:tc>
        <w:tc>
          <w:tcPr>
            <w:tcW w:w="1476" w:type="dxa"/>
          </w:tcPr>
          <w:p w:rsidR="00083D81" w:rsidRPr="00083D81" w:rsidRDefault="00083D81" w:rsidP="0034535C">
            <w:pPr>
              <w:tabs>
                <w:tab w:val="left" w:pos="6360"/>
              </w:tabs>
              <w:jc w:val="center"/>
              <w:rPr>
                <w:color w:val="002060"/>
                <w:sz w:val="32"/>
                <w:szCs w:val="32"/>
                <w:lang w:val="uk-UA"/>
              </w:rPr>
            </w:pPr>
          </w:p>
        </w:tc>
      </w:tr>
    </w:tbl>
    <w:p w:rsidR="00083D81" w:rsidRDefault="00083D81" w:rsidP="00083D81">
      <w:pPr>
        <w:ind w:firstLine="708"/>
      </w:pPr>
    </w:p>
    <w:p w:rsidR="006412B2" w:rsidRDefault="006412B2" w:rsidP="00083D81">
      <w:pPr>
        <w:ind w:firstLine="708"/>
      </w:pPr>
    </w:p>
    <w:p w:rsidR="006412B2" w:rsidRDefault="006412B2" w:rsidP="006412B2">
      <w:pPr>
        <w:tabs>
          <w:tab w:val="left" w:pos="6360"/>
        </w:tabs>
        <w:jc w:val="center"/>
        <w:rPr>
          <w:sz w:val="56"/>
          <w:szCs w:val="56"/>
        </w:rPr>
      </w:pPr>
    </w:p>
    <w:p w:rsidR="006412B2" w:rsidRPr="009A5CAE" w:rsidRDefault="006412B2" w:rsidP="006412B2">
      <w:pPr>
        <w:tabs>
          <w:tab w:val="left" w:pos="6360"/>
        </w:tabs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_</w:t>
      </w:r>
      <w:r>
        <w:rPr>
          <w:sz w:val="56"/>
          <w:szCs w:val="56"/>
        </w:rPr>
        <w:t>1</w:t>
      </w:r>
      <w:r>
        <w:rPr>
          <w:sz w:val="56"/>
          <w:szCs w:val="56"/>
        </w:rPr>
        <w:t>__ ЗАСІДАННЯ</w:t>
      </w:r>
    </w:p>
    <w:tbl>
      <w:tblPr>
        <w:tblStyle w:val="a3"/>
        <w:tblW w:w="4574" w:type="pct"/>
        <w:tblInd w:w="392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 w:firstRow="1" w:lastRow="0" w:firstColumn="1" w:lastColumn="0" w:noHBand="0" w:noVBand="1"/>
      </w:tblPr>
      <w:tblGrid>
        <w:gridCol w:w="616"/>
        <w:gridCol w:w="4449"/>
        <w:gridCol w:w="2151"/>
        <w:gridCol w:w="2528"/>
      </w:tblGrid>
      <w:tr w:rsidR="006412B2" w:rsidTr="0034535C">
        <w:trPr>
          <w:trHeight w:val="404"/>
        </w:trPr>
        <w:tc>
          <w:tcPr>
            <w:tcW w:w="316" w:type="pct"/>
            <w:shd w:val="clear" w:color="auto" w:fill="auto"/>
          </w:tcPr>
          <w:p w:rsidR="006412B2" w:rsidRPr="009A5CAE" w:rsidRDefault="006412B2" w:rsidP="0034535C">
            <w:pPr>
              <w:tabs>
                <w:tab w:val="left" w:pos="6360"/>
              </w:tabs>
              <w:jc w:val="center"/>
              <w:rPr>
                <w:rFonts w:ascii="Monotype Corsiva" w:hAnsi="Monotype Corsiva"/>
                <w:b/>
                <w:sz w:val="36"/>
                <w:szCs w:val="36"/>
                <w:lang w:val="uk-UA"/>
              </w:rPr>
            </w:pPr>
            <w:r w:rsidRPr="009A5CAE">
              <w:rPr>
                <w:rFonts w:ascii="Monotype Corsiva" w:hAnsi="Monotype Corsiva"/>
                <w:b/>
                <w:sz w:val="36"/>
                <w:szCs w:val="36"/>
                <w:lang w:val="uk-UA"/>
              </w:rPr>
              <w:t>№</w:t>
            </w:r>
          </w:p>
        </w:tc>
        <w:tc>
          <w:tcPr>
            <w:tcW w:w="2283" w:type="pct"/>
            <w:shd w:val="clear" w:color="auto" w:fill="auto"/>
          </w:tcPr>
          <w:p w:rsidR="006412B2" w:rsidRPr="009A5CAE" w:rsidRDefault="006412B2" w:rsidP="0034535C">
            <w:pPr>
              <w:tabs>
                <w:tab w:val="left" w:pos="6360"/>
              </w:tabs>
              <w:jc w:val="center"/>
              <w:rPr>
                <w:rFonts w:ascii="Monotype Corsiva" w:hAnsi="Monotype Corsiva"/>
                <w:b/>
                <w:sz w:val="36"/>
                <w:szCs w:val="36"/>
                <w:lang w:val="uk-UA"/>
              </w:rPr>
            </w:pPr>
            <w:r w:rsidRPr="009A5CAE">
              <w:rPr>
                <w:rFonts w:ascii="Monotype Corsiva" w:hAnsi="Monotype Corsiva"/>
                <w:b/>
                <w:sz w:val="36"/>
                <w:szCs w:val="36"/>
                <w:lang w:val="uk-UA"/>
              </w:rPr>
              <w:t>Зміст роботи</w:t>
            </w:r>
          </w:p>
        </w:tc>
        <w:tc>
          <w:tcPr>
            <w:tcW w:w="1104" w:type="pct"/>
            <w:shd w:val="clear" w:color="auto" w:fill="auto"/>
          </w:tcPr>
          <w:p w:rsidR="006412B2" w:rsidRPr="009A5CAE" w:rsidRDefault="006412B2" w:rsidP="0034535C">
            <w:pPr>
              <w:tabs>
                <w:tab w:val="left" w:pos="6360"/>
              </w:tabs>
              <w:jc w:val="center"/>
              <w:rPr>
                <w:rFonts w:ascii="Monotype Corsiva" w:hAnsi="Monotype Corsiva"/>
                <w:b/>
                <w:sz w:val="36"/>
                <w:szCs w:val="36"/>
                <w:lang w:val="uk-UA"/>
              </w:rPr>
            </w:pPr>
            <w:r w:rsidRPr="009A5CAE">
              <w:rPr>
                <w:rFonts w:ascii="Monotype Corsiva" w:hAnsi="Monotype Corsiva"/>
                <w:b/>
                <w:sz w:val="36"/>
                <w:szCs w:val="36"/>
                <w:lang w:val="uk-UA"/>
              </w:rPr>
              <w:t>Термін виконання</w:t>
            </w:r>
          </w:p>
        </w:tc>
        <w:tc>
          <w:tcPr>
            <w:tcW w:w="1297" w:type="pct"/>
            <w:shd w:val="clear" w:color="auto" w:fill="auto"/>
          </w:tcPr>
          <w:p w:rsidR="006412B2" w:rsidRPr="009A5CAE" w:rsidRDefault="006412B2" w:rsidP="0034535C">
            <w:pPr>
              <w:tabs>
                <w:tab w:val="left" w:pos="6360"/>
              </w:tabs>
              <w:jc w:val="center"/>
              <w:rPr>
                <w:rFonts w:ascii="Monotype Corsiva" w:hAnsi="Monotype Corsiva"/>
                <w:b/>
                <w:sz w:val="36"/>
                <w:szCs w:val="36"/>
                <w:lang w:val="uk-UA"/>
              </w:rPr>
            </w:pPr>
            <w:r w:rsidRPr="009A5CAE">
              <w:rPr>
                <w:rFonts w:ascii="Monotype Corsiva" w:hAnsi="Monotype Corsiva"/>
                <w:b/>
                <w:sz w:val="36"/>
                <w:szCs w:val="36"/>
                <w:lang w:val="uk-UA"/>
              </w:rPr>
              <w:t>Виконавець</w:t>
            </w:r>
          </w:p>
        </w:tc>
      </w:tr>
      <w:tr w:rsidR="006412B2" w:rsidTr="0034535C">
        <w:trPr>
          <w:trHeight w:val="1648"/>
        </w:trPr>
        <w:tc>
          <w:tcPr>
            <w:tcW w:w="316" w:type="pct"/>
            <w:shd w:val="clear" w:color="auto" w:fill="auto"/>
          </w:tcPr>
          <w:p w:rsidR="006412B2" w:rsidRDefault="006412B2" w:rsidP="0034535C">
            <w:pPr>
              <w:tabs>
                <w:tab w:val="left" w:pos="6360"/>
              </w:tabs>
              <w:jc w:val="center"/>
              <w:rPr>
                <w:sz w:val="56"/>
                <w:szCs w:val="56"/>
                <w:lang w:val="uk-UA"/>
              </w:rPr>
            </w:pPr>
            <w:r>
              <w:rPr>
                <w:sz w:val="56"/>
                <w:szCs w:val="56"/>
                <w:lang w:val="uk-UA"/>
              </w:rPr>
              <w:t>1</w:t>
            </w:r>
          </w:p>
        </w:tc>
        <w:tc>
          <w:tcPr>
            <w:tcW w:w="2283" w:type="pct"/>
            <w:shd w:val="clear" w:color="auto" w:fill="auto"/>
          </w:tcPr>
          <w:p w:rsidR="006412B2" w:rsidRPr="006412B2" w:rsidRDefault="006412B2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Організація навчально-виховного процесу в початковій школі у 2017-2018 н.р. </w:t>
            </w:r>
            <w:r w:rsidR="00EF019B">
              <w:rPr>
                <w:sz w:val="32"/>
                <w:szCs w:val="32"/>
                <w:lang w:val="uk-UA"/>
              </w:rPr>
              <w:t>. Обговорення методичних рекомендацій в навчальному році.</w:t>
            </w:r>
          </w:p>
        </w:tc>
        <w:tc>
          <w:tcPr>
            <w:tcW w:w="1104" w:type="pct"/>
            <w:shd w:val="clear" w:color="auto" w:fill="auto"/>
          </w:tcPr>
          <w:p w:rsidR="006412B2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31 серпня</w:t>
            </w:r>
          </w:p>
        </w:tc>
        <w:tc>
          <w:tcPr>
            <w:tcW w:w="1297" w:type="pct"/>
            <w:shd w:val="clear" w:color="auto" w:fill="auto"/>
          </w:tcPr>
          <w:p w:rsidR="006412B2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Всі члени МО </w:t>
            </w:r>
          </w:p>
        </w:tc>
      </w:tr>
      <w:tr w:rsidR="006412B2" w:rsidTr="0034535C">
        <w:trPr>
          <w:trHeight w:val="1809"/>
        </w:trPr>
        <w:tc>
          <w:tcPr>
            <w:tcW w:w="316" w:type="pct"/>
            <w:shd w:val="clear" w:color="auto" w:fill="auto"/>
          </w:tcPr>
          <w:p w:rsidR="006412B2" w:rsidRDefault="006412B2" w:rsidP="0034535C">
            <w:pPr>
              <w:tabs>
                <w:tab w:val="left" w:pos="6360"/>
              </w:tabs>
              <w:jc w:val="center"/>
              <w:rPr>
                <w:sz w:val="56"/>
                <w:szCs w:val="56"/>
                <w:lang w:val="uk-UA"/>
              </w:rPr>
            </w:pPr>
            <w:r>
              <w:rPr>
                <w:sz w:val="56"/>
                <w:szCs w:val="56"/>
                <w:lang w:val="uk-UA"/>
              </w:rPr>
              <w:t>2</w:t>
            </w:r>
          </w:p>
        </w:tc>
        <w:tc>
          <w:tcPr>
            <w:tcW w:w="2283" w:type="pct"/>
            <w:shd w:val="clear" w:color="auto" w:fill="auto"/>
          </w:tcPr>
          <w:p w:rsidR="006412B2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Опис ключових змін в навчальній програмі. Вісті з серпневих конференцій.</w:t>
            </w:r>
          </w:p>
        </w:tc>
        <w:tc>
          <w:tcPr>
            <w:tcW w:w="1104" w:type="pct"/>
            <w:shd w:val="clear" w:color="auto" w:fill="auto"/>
          </w:tcPr>
          <w:p w:rsidR="006412B2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31 серпня</w:t>
            </w:r>
          </w:p>
        </w:tc>
        <w:tc>
          <w:tcPr>
            <w:tcW w:w="1297" w:type="pct"/>
            <w:shd w:val="clear" w:color="auto" w:fill="auto"/>
          </w:tcPr>
          <w:p w:rsidR="006412B2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Сімонова М.М.</w:t>
            </w:r>
          </w:p>
        </w:tc>
      </w:tr>
      <w:tr w:rsidR="006412B2" w:rsidTr="0034535C">
        <w:trPr>
          <w:trHeight w:val="1675"/>
        </w:trPr>
        <w:tc>
          <w:tcPr>
            <w:tcW w:w="316" w:type="pct"/>
            <w:shd w:val="clear" w:color="auto" w:fill="auto"/>
          </w:tcPr>
          <w:p w:rsidR="006412B2" w:rsidRDefault="006412B2" w:rsidP="0034535C">
            <w:pPr>
              <w:tabs>
                <w:tab w:val="left" w:pos="6360"/>
              </w:tabs>
              <w:jc w:val="center"/>
              <w:rPr>
                <w:sz w:val="56"/>
                <w:szCs w:val="56"/>
                <w:lang w:val="uk-UA"/>
              </w:rPr>
            </w:pPr>
            <w:r>
              <w:rPr>
                <w:sz w:val="56"/>
                <w:szCs w:val="56"/>
                <w:lang w:val="uk-UA"/>
              </w:rPr>
              <w:t>3</w:t>
            </w:r>
          </w:p>
        </w:tc>
        <w:tc>
          <w:tcPr>
            <w:tcW w:w="2283" w:type="pct"/>
            <w:shd w:val="clear" w:color="auto" w:fill="auto"/>
          </w:tcPr>
          <w:p w:rsidR="006412B2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Розгляд питання ,щодо  ведення класного журналу та критеріїв оцінювання учнів у початкових класах</w:t>
            </w:r>
          </w:p>
        </w:tc>
        <w:tc>
          <w:tcPr>
            <w:tcW w:w="1104" w:type="pct"/>
            <w:shd w:val="clear" w:color="auto" w:fill="auto"/>
          </w:tcPr>
          <w:p w:rsidR="006412B2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31 серпня</w:t>
            </w:r>
          </w:p>
        </w:tc>
        <w:tc>
          <w:tcPr>
            <w:tcW w:w="1297" w:type="pct"/>
            <w:shd w:val="clear" w:color="auto" w:fill="auto"/>
          </w:tcPr>
          <w:p w:rsid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Сімонова М.М.</w:t>
            </w:r>
          </w:p>
          <w:p w:rsidR="00EF019B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Панєнкова В.М.</w:t>
            </w:r>
          </w:p>
        </w:tc>
      </w:tr>
      <w:tr w:rsidR="006412B2" w:rsidTr="0034535C">
        <w:trPr>
          <w:trHeight w:val="1794"/>
        </w:trPr>
        <w:tc>
          <w:tcPr>
            <w:tcW w:w="316" w:type="pct"/>
            <w:shd w:val="clear" w:color="auto" w:fill="auto"/>
          </w:tcPr>
          <w:p w:rsidR="006412B2" w:rsidRDefault="006412B2" w:rsidP="0034535C">
            <w:pPr>
              <w:tabs>
                <w:tab w:val="left" w:pos="6360"/>
              </w:tabs>
              <w:jc w:val="center"/>
              <w:rPr>
                <w:sz w:val="56"/>
                <w:szCs w:val="56"/>
                <w:lang w:val="uk-UA"/>
              </w:rPr>
            </w:pPr>
            <w:r>
              <w:rPr>
                <w:sz w:val="56"/>
                <w:szCs w:val="56"/>
                <w:lang w:val="uk-UA"/>
              </w:rPr>
              <w:t>4</w:t>
            </w:r>
          </w:p>
        </w:tc>
        <w:tc>
          <w:tcPr>
            <w:tcW w:w="2283" w:type="pct"/>
            <w:shd w:val="clear" w:color="auto" w:fill="auto"/>
          </w:tcPr>
          <w:p w:rsidR="006412B2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Обговорення вербального  оцінювання у1 та 2 класах.</w:t>
            </w:r>
          </w:p>
        </w:tc>
        <w:tc>
          <w:tcPr>
            <w:tcW w:w="1104" w:type="pct"/>
            <w:shd w:val="clear" w:color="auto" w:fill="auto"/>
          </w:tcPr>
          <w:p w:rsidR="006412B2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31 серпня</w:t>
            </w:r>
          </w:p>
        </w:tc>
        <w:tc>
          <w:tcPr>
            <w:tcW w:w="1297" w:type="pct"/>
            <w:shd w:val="clear" w:color="auto" w:fill="auto"/>
          </w:tcPr>
          <w:p w:rsid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Підлісна С.М.</w:t>
            </w:r>
          </w:p>
          <w:p w:rsidR="00EF019B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Стенічева Т.І.</w:t>
            </w:r>
          </w:p>
        </w:tc>
      </w:tr>
      <w:tr w:rsidR="006412B2" w:rsidTr="0034535C">
        <w:trPr>
          <w:trHeight w:val="1808"/>
        </w:trPr>
        <w:tc>
          <w:tcPr>
            <w:tcW w:w="316" w:type="pct"/>
            <w:shd w:val="clear" w:color="auto" w:fill="auto"/>
          </w:tcPr>
          <w:p w:rsidR="006412B2" w:rsidRDefault="006412B2" w:rsidP="0034535C">
            <w:pPr>
              <w:tabs>
                <w:tab w:val="left" w:pos="6360"/>
              </w:tabs>
              <w:jc w:val="center"/>
              <w:rPr>
                <w:sz w:val="56"/>
                <w:szCs w:val="56"/>
                <w:lang w:val="uk-UA"/>
              </w:rPr>
            </w:pPr>
            <w:r>
              <w:rPr>
                <w:sz w:val="56"/>
                <w:szCs w:val="56"/>
                <w:lang w:val="uk-UA"/>
              </w:rPr>
              <w:t>5</w:t>
            </w:r>
          </w:p>
        </w:tc>
        <w:tc>
          <w:tcPr>
            <w:tcW w:w="2283" w:type="pct"/>
            <w:shd w:val="clear" w:color="auto" w:fill="auto"/>
          </w:tcPr>
          <w:p w:rsidR="006412B2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Аналіз програм, підручників для початкової школи на 2017-2018 н.р.</w:t>
            </w:r>
          </w:p>
        </w:tc>
        <w:tc>
          <w:tcPr>
            <w:tcW w:w="1104" w:type="pct"/>
            <w:shd w:val="clear" w:color="auto" w:fill="auto"/>
          </w:tcPr>
          <w:p w:rsidR="006412B2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31 серпня</w:t>
            </w:r>
          </w:p>
        </w:tc>
        <w:tc>
          <w:tcPr>
            <w:tcW w:w="1297" w:type="pct"/>
            <w:shd w:val="clear" w:color="auto" w:fill="auto"/>
          </w:tcPr>
          <w:p w:rsidR="006412B2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Всі члени МО</w:t>
            </w:r>
          </w:p>
        </w:tc>
      </w:tr>
      <w:tr w:rsidR="006412B2" w:rsidTr="0034535C">
        <w:trPr>
          <w:trHeight w:val="2080"/>
        </w:trPr>
        <w:tc>
          <w:tcPr>
            <w:tcW w:w="316" w:type="pct"/>
            <w:shd w:val="clear" w:color="auto" w:fill="auto"/>
          </w:tcPr>
          <w:p w:rsidR="006412B2" w:rsidRDefault="006412B2" w:rsidP="0034535C">
            <w:pPr>
              <w:tabs>
                <w:tab w:val="left" w:pos="6360"/>
              </w:tabs>
              <w:jc w:val="center"/>
              <w:rPr>
                <w:sz w:val="56"/>
                <w:szCs w:val="56"/>
                <w:lang w:val="uk-UA"/>
              </w:rPr>
            </w:pPr>
            <w:r>
              <w:rPr>
                <w:sz w:val="56"/>
                <w:szCs w:val="56"/>
                <w:lang w:val="uk-UA"/>
              </w:rPr>
              <w:t>6</w:t>
            </w:r>
          </w:p>
        </w:tc>
        <w:tc>
          <w:tcPr>
            <w:tcW w:w="2283" w:type="pct"/>
            <w:shd w:val="clear" w:color="auto" w:fill="auto"/>
          </w:tcPr>
          <w:p w:rsidR="006412B2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Круглий стіл: розподіл обов’язків між членами МО, склад графіка проведення відкритих уроків та виховних заходів, затвердження календарних планів, підготовка до всеукраїнського семінару.</w:t>
            </w:r>
          </w:p>
        </w:tc>
        <w:tc>
          <w:tcPr>
            <w:tcW w:w="1104" w:type="pct"/>
            <w:shd w:val="clear" w:color="auto" w:fill="auto"/>
          </w:tcPr>
          <w:p w:rsidR="006412B2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31 серпня</w:t>
            </w:r>
          </w:p>
        </w:tc>
        <w:tc>
          <w:tcPr>
            <w:tcW w:w="1297" w:type="pct"/>
            <w:shd w:val="clear" w:color="auto" w:fill="auto"/>
          </w:tcPr>
          <w:p w:rsidR="006412B2" w:rsidRPr="006412B2" w:rsidRDefault="00EF019B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Всі члени МО</w:t>
            </w:r>
          </w:p>
        </w:tc>
      </w:tr>
    </w:tbl>
    <w:p w:rsidR="006412B2" w:rsidRDefault="006412B2" w:rsidP="00083D81">
      <w:pPr>
        <w:ind w:firstLine="708"/>
      </w:pPr>
    </w:p>
    <w:p w:rsidR="00EF019B" w:rsidRPr="009A5CAE" w:rsidRDefault="00EF019B" w:rsidP="00EF019B">
      <w:pPr>
        <w:tabs>
          <w:tab w:val="left" w:pos="6360"/>
        </w:tabs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_</w:t>
      </w:r>
      <w:r>
        <w:rPr>
          <w:sz w:val="56"/>
          <w:szCs w:val="56"/>
        </w:rPr>
        <w:t>2</w:t>
      </w:r>
      <w:r>
        <w:rPr>
          <w:sz w:val="56"/>
          <w:szCs w:val="56"/>
        </w:rPr>
        <w:t>__ ЗАСІДАННЯ</w:t>
      </w:r>
    </w:p>
    <w:tbl>
      <w:tblPr>
        <w:tblStyle w:val="a3"/>
        <w:tblW w:w="4574" w:type="pct"/>
        <w:tblInd w:w="392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 w:firstRow="1" w:lastRow="0" w:firstColumn="1" w:lastColumn="0" w:noHBand="0" w:noVBand="1"/>
      </w:tblPr>
      <w:tblGrid>
        <w:gridCol w:w="616"/>
        <w:gridCol w:w="4449"/>
        <w:gridCol w:w="2151"/>
        <w:gridCol w:w="2528"/>
      </w:tblGrid>
      <w:tr w:rsidR="00EF019B" w:rsidTr="0034535C">
        <w:trPr>
          <w:trHeight w:val="404"/>
        </w:trPr>
        <w:tc>
          <w:tcPr>
            <w:tcW w:w="316" w:type="pct"/>
            <w:shd w:val="clear" w:color="auto" w:fill="auto"/>
          </w:tcPr>
          <w:p w:rsidR="00EF019B" w:rsidRPr="009A5CAE" w:rsidRDefault="00EF019B" w:rsidP="0034535C">
            <w:pPr>
              <w:tabs>
                <w:tab w:val="left" w:pos="6360"/>
              </w:tabs>
              <w:jc w:val="center"/>
              <w:rPr>
                <w:rFonts w:ascii="Monotype Corsiva" w:hAnsi="Monotype Corsiva"/>
                <w:b/>
                <w:sz w:val="36"/>
                <w:szCs w:val="36"/>
                <w:lang w:val="uk-UA"/>
              </w:rPr>
            </w:pPr>
            <w:r w:rsidRPr="009A5CAE">
              <w:rPr>
                <w:rFonts w:ascii="Monotype Corsiva" w:hAnsi="Monotype Corsiva"/>
                <w:b/>
                <w:sz w:val="36"/>
                <w:szCs w:val="36"/>
                <w:lang w:val="uk-UA"/>
              </w:rPr>
              <w:t>№</w:t>
            </w:r>
          </w:p>
        </w:tc>
        <w:tc>
          <w:tcPr>
            <w:tcW w:w="2283" w:type="pct"/>
            <w:shd w:val="clear" w:color="auto" w:fill="auto"/>
          </w:tcPr>
          <w:p w:rsidR="00EF019B" w:rsidRPr="009A5CAE" w:rsidRDefault="00EF019B" w:rsidP="0034535C">
            <w:pPr>
              <w:tabs>
                <w:tab w:val="left" w:pos="6360"/>
              </w:tabs>
              <w:jc w:val="center"/>
              <w:rPr>
                <w:rFonts w:ascii="Monotype Corsiva" w:hAnsi="Monotype Corsiva"/>
                <w:b/>
                <w:sz w:val="36"/>
                <w:szCs w:val="36"/>
                <w:lang w:val="uk-UA"/>
              </w:rPr>
            </w:pPr>
            <w:r w:rsidRPr="009A5CAE">
              <w:rPr>
                <w:rFonts w:ascii="Monotype Corsiva" w:hAnsi="Monotype Corsiva"/>
                <w:b/>
                <w:sz w:val="36"/>
                <w:szCs w:val="36"/>
                <w:lang w:val="uk-UA"/>
              </w:rPr>
              <w:t>Зміст роботи</w:t>
            </w:r>
          </w:p>
        </w:tc>
        <w:tc>
          <w:tcPr>
            <w:tcW w:w="1104" w:type="pct"/>
            <w:shd w:val="clear" w:color="auto" w:fill="auto"/>
          </w:tcPr>
          <w:p w:rsidR="00EF019B" w:rsidRPr="009A5CAE" w:rsidRDefault="00EF019B" w:rsidP="0034535C">
            <w:pPr>
              <w:tabs>
                <w:tab w:val="left" w:pos="6360"/>
              </w:tabs>
              <w:jc w:val="center"/>
              <w:rPr>
                <w:rFonts w:ascii="Monotype Corsiva" w:hAnsi="Monotype Corsiva"/>
                <w:b/>
                <w:sz w:val="36"/>
                <w:szCs w:val="36"/>
                <w:lang w:val="uk-UA"/>
              </w:rPr>
            </w:pPr>
            <w:r w:rsidRPr="009A5CAE">
              <w:rPr>
                <w:rFonts w:ascii="Monotype Corsiva" w:hAnsi="Monotype Corsiva"/>
                <w:b/>
                <w:sz w:val="36"/>
                <w:szCs w:val="36"/>
                <w:lang w:val="uk-UA"/>
              </w:rPr>
              <w:t>Термін виконання</w:t>
            </w:r>
          </w:p>
        </w:tc>
        <w:tc>
          <w:tcPr>
            <w:tcW w:w="1297" w:type="pct"/>
            <w:shd w:val="clear" w:color="auto" w:fill="auto"/>
          </w:tcPr>
          <w:p w:rsidR="00EF019B" w:rsidRPr="009A5CAE" w:rsidRDefault="00EF019B" w:rsidP="0034535C">
            <w:pPr>
              <w:tabs>
                <w:tab w:val="left" w:pos="6360"/>
              </w:tabs>
              <w:jc w:val="center"/>
              <w:rPr>
                <w:rFonts w:ascii="Monotype Corsiva" w:hAnsi="Monotype Corsiva"/>
                <w:b/>
                <w:sz w:val="36"/>
                <w:szCs w:val="36"/>
                <w:lang w:val="uk-UA"/>
              </w:rPr>
            </w:pPr>
            <w:r w:rsidRPr="009A5CAE">
              <w:rPr>
                <w:rFonts w:ascii="Monotype Corsiva" w:hAnsi="Monotype Corsiva"/>
                <w:b/>
                <w:sz w:val="36"/>
                <w:szCs w:val="36"/>
                <w:lang w:val="uk-UA"/>
              </w:rPr>
              <w:t>Виконавець</w:t>
            </w:r>
          </w:p>
        </w:tc>
      </w:tr>
      <w:tr w:rsidR="00EF019B" w:rsidTr="0034535C">
        <w:trPr>
          <w:trHeight w:val="1648"/>
        </w:trPr>
        <w:tc>
          <w:tcPr>
            <w:tcW w:w="316" w:type="pct"/>
            <w:shd w:val="clear" w:color="auto" w:fill="auto"/>
          </w:tcPr>
          <w:p w:rsidR="00EF019B" w:rsidRDefault="00EF019B" w:rsidP="0034535C">
            <w:pPr>
              <w:tabs>
                <w:tab w:val="left" w:pos="6360"/>
              </w:tabs>
              <w:jc w:val="center"/>
              <w:rPr>
                <w:sz w:val="56"/>
                <w:szCs w:val="56"/>
                <w:lang w:val="uk-UA"/>
              </w:rPr>
            </w:pPr>
            <w:r>
              <w:rPr>
                <w:sz w:val="56"/>
                <w:szCs w:val="56"/>
                <w:lang w:val="uk-UA"/>
              </w:rPr>
              <w:t>1</w:t>
            </w:r>
          </w:p>
        </w:tc>
        <w:tc>
          <w:tcPr>
            <w:tcW w:w="2283" w:type="pct"/>
            <w:shd w:val="clear" w:color="auto" w:fill="auto"/>
          </w:tcPr>
          <w:p w:rsidR="00EF019B" w:rsidRPr="00EF019B" w:rsidRDefault="000C6C14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Підготовка до всеукраїнського семінару на базі Грубнянської ЗОШ</w:t>
            </w:r>
          </w:p>
        </w:tc>
        <w:tc>
          <w:tcPr>
            <w:tcW w:w="1104" w:type="pct"/>
            <w:shd w:val="clear" w:color="auto" w:fill="auto"/>
          </w:tcPr>
          <w:p w:rsidR="00EF019B" w:rsidRPr="00EF019B" w:rsidRDefault="000C6C14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Вересень-жовтень</w:t>
            </w:r>
          </w:p>
        </w:tc>
        <w:tc>
          <w:tcPr>
            <w:tcW w:w="1297" w:type="pct"/>
            <w:shd w:val="clear" w:color="auto" w:fill="auto"/>
          </w:tcPr>
          <w:p w:rsidR="00EF019B" w:rsidRPr="00EF019B" w:rsidRDefault="000C6C14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Всі члени МО</w:t>
            </w:r>
          </w:p>
        </w:tc>
      </w:tr>
      <w:tr w:rsidR="00EF019B" w:rsidTr="0034535C">
        <w:trPr>
          <w:trHeight w:val="1809"/>
        </w:trPr>
        <w:tc>
          <w:tcPr>
            <w:tcW w:w="316" w:type="pct"/>
            <w:shd w:val="clear" w:color="auto" w:fill="auto"/>
          </w:tcPr>
          <w:p w:rsidR="00EF019B" w:rsidRDefault="00EF019B" w:rsidP="0034535C">
            <w:pPr>
              <w:tabs>
                <w:tab w:val="left" w:pos="6360"/>
              </w:tabs>
              <w:jc w:val="center"/>
              <w:rPr>
                <w:sz w:val="56"/>
                <w:szCs w:val="56"/>
                <w:lang w:val="uk-UA"/>
              </w:rPr>
            </w:pPr>
            <w:r>
              <w:rPr>
                <w:sz w:val="56"/>
                <w:szCs w:val="56"/>
                <w:lang w:val="uk-UA"/>
              </w:rPr>
              <w:t>2</w:t>
            </w:r>
          </w:p>
        </w:tc>
        <w:tc>
          <w:tcPr>
            <w:tcW w:w="2283" w:type="pct"/>
            <w:shd w:val="clear" w:color="auto" w:fill="auto"/>
          </w:tcPr>
          <w:p w:rsidR="00EF019B" w:rsidRPr="00EF019B" w:rsidRDefault="000C6C14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 w:rsidRPr="00EF019B">
              <w:rPr>
                <w:sz w:val="32"/>
                <w:szCs w:val="32"/>
                <w:lang w:val="uk-UA"/>
              </w:rPr>
              <w:t>Доповідь на тему:</w:t>
            </w:r>
            <w:r>
              <w:rPr>
                <w:sz w:val="32"/>
                <w:szCs w:val="32"/>
                <w:lang w:val="uk-UA"/>
              </w:rPr>
              <w:t xml:space="preserve"> «Наступність початкової і середньої ланки. З початкової школи в основну».</w:t>
            </w:r>
          </w:p>
        </w:tc>
        <w:tc>
          <w:tcPr>
            <w:tcW w:w="1104" w:type="pct"/>
            <w:shd w:val="clear" w:color="auto" w:fill="auto"/>
          </w:tcPr>
          <w:p w:rsidR="00EF019B" w:rsidRPr="00EF019B" w:rsidRDefault="000C6C14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26 грудня</w:t>
            </w:r>
          </w:p>
        </w:tc>
        <w:tc>
          <w:tcPr>
            <w:tcW w:w="1297" w:type="pct"/>
            <w:shd w:val="clear" w:color="auto" w:fill="auto"/>
          </w:tcPr>
          <w:p w:rsidR="00EF019B" w:rsidRPr="00EF019B" w:rsidRDefault="000C6C14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Панєнкова В.М.</w:t>
            </w:r>
          </w:p>
        </w:tc>
      </w:tr>
      <w:tr w:rsidR="00EF019B" w:rsidTr="0034535C">
        <w:trPr>
          <w:trHeight w:val="1675"/>
        </w:trPr>
        <w:tc>
          <w:tcPr>
            <w:tcW w:w="316" w:type="pct"/>
            <w:shd w:val="clear" w:color="auto" w:fill="auto"/>
          </w:tcPr>
          <w:p w:rsidR="00EF019B" w:rsidRDefault="00EF019B" w:rsidP="0034535C">
            <w:pPr>
              <w:tabs>
                <w:tab w:val="left" w:pos="6360"/>
              </w:tabs>
              <w:jc w:val="center"/>
              <w:rPr>
                <w:sz w:val="56"/>
                <w:szCs w:val="56"/>
                <w:lang w:val="uk-UA"/>
              </w:rPr>
            </w:pPr>
            <w:r>
              <w:rPr>
                <w:sz w:val="56"/>
                <w:szCs w:val="56"/>
                <w:lang w:val="uk-UA"/>
              </w:rPr>
              <w:t>3</w:t>
            </w:r>
          </w:p>
        </w:tc>
        <w:tc>
          <w:tcPr>
            <w:tcW w:w="2283" w:type="pct"/>
            <w:shd w:val="clear" w:color="auto" w:fill="auto"/>
          </w:tcPr>
          <w:p w:rsidR="00EF019B" w:rsidRPr="00EF019B" w:rsidRDefault="000C6C14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Обговорення вістей з районних семінарів.</w:t>
            </w:r>
          </w:p>
        </w:tc>
        <w:tc>
          <w:tcPr>
            <w:tcW w:w="1104" w:type="pct"/>
            <w:shd w:val="clear" w:color="auto" w:fill="auto"/>
          </w:tcPr>
          <w:p w:rsidR="00EF019B" w:rsidRPr="00EF019B" w:rsidRDefault="000C6C14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26 грудня</w:t>
            </w:r>
          </w:p>
        </w:tc>
        <w:tc>
          <w:tcPr>
            <w:tcW w:w="1297" w:type="pct"/>
            <w:shd w:val="clear" w:color="auto" w:fill="auto"/>
          </w:tcPr>
          <w:p w:rsidR="00EF019B" w:rsidRPr="00EF019B" w:rsidRDefault="000C6C14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Всі члени МО</w:t>
            </w:r>
          </w:p>
        </w:tc>
      </w:tr>
      <w:tr w:rsidR="00EF019B" w:rsidTr="0034535C">
        <w:trPr>
          <w:trHeight w:val="1794"/>
        </w:trPr>
        <w:tc>
          <w:tcPr>
            <w:tcW w:w="316" w:type="pct"/>
            <w:shd w:val="clear" w:color="auto" w:fill="auto"/>
          </w:tcPr>
          <w:p w:rsidR="00EF019B" w:rsidRDefault="00EF019B" w:rsidP="0034535C">
            <w:pPr>
              <w:tabs>
                <w:tab w:val="left" w:pos="6360"/>
              </w:tabs>
              <w:jc w:val="center"/>
              <w:rPr>
                <w:sz w:val="56"/>
                <w:szCs w:val="56"/>
                <w:lang w:val="uk-UA"/>
              </w:rPr>
            </w:pPr>
            <w:r>
              <w:rPr>
                <w:sz w:val="56"/>
                <w:szCs w:val="56"/>
                <w:lang w:val="uk-UA"/>
              </w:rPr>
              <w:t>4</w:t>
            </w:r>
          </w:p>
        </w:tc>
        <w:tc>
          <w:tcPr>
            <w:tcW w:w="2283" w:type="pct"/>
            <w:shd w:val="clear" w:color="auto" w:fill="auto"/>
          </w:tcPr>
          <w:p w:rsidR="00EF019B" w:rsidRPr="00EF019B" w:rsidRDefault="000C6C14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Проведення та обговорення позакласних заходів, присвячених святкуванню Нового року.</w:t>
            </w:r>
          </w:p>
        </w:tc>
        <w:tc>
          <w:tcPr>
            <w:tcW w:w="1104" w:type="pct"/>
            <w:shd w:val="clear" w:color="auto" w:fill="auto"/>
          </w:tcPr>
          <w:p w:rsidR="00EF019B" w:rsidRPr="00EF019B" w:rsidRDefault="000C6C14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26 грудня</w:t>
            </w:r>
          </w:p>
        </w:tc>
        <w:tc>
          <w:tcPr>
            <w:tcW w:w="1297" w:type="pct"/>
            <w:shd w:val="clear" w:color="auto" w:fill="auto"/>
          </w:tcPr>
          <w:p w:rsidR="00EF019B" w:rsidRPr="00EF019B" w:rsidRDefault="000C6C14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Всі члени МО</w:t>
            </w:r>
          </w:p>
        </w:tc>
      </w:tr>
      <w:tr w:rsidR="00EF019B" w:rsidTr="0034535C">
        <w:trPr>
          <w:trHeight w:val="1808"/>
        </w:trPr>
        <w:tc>
          <w:tcPr>
            <w:tcW w:w="316" w:type="pct"/>
            <w:shd w:val="clear" w:color="auto" w:fill="auto"/>
          </w:tcPr>
          <w:p w:rsidR="00EF019B" w:rsidRDefault="00EF019B" w:rsidP="0034535C">
            <w:pPr>
              <w:tabs>
                <w:tab w:val="left" w:pos="6360"/>
              </w:tabs>
              <w:jc w:val="center"/>
              <w:rPr>
                <w:sz w:val="56"/>
                <w:szCs w:val="56"/>
                <w:lang w:val="uk-UA"/>
              </w:rPr>
            </w:pPr>
            <w:r>
              <w:rPr>
                <w:sz w:val="56"/>
                <w:szCs w:val="56"/>
                <w:lang w:val="uk-UA"/>
              </w:rPr>
              <w:t>5</w:t>
            </w:r>
          </w:p>
        </w:tc>
        <w:tc>
          <w:tcPr>
            <w:tcW w:w="2283" w:type="pct"/>
            <w:shd w:val="clear" w:color="auto" w:fill="auto"/>
          </w:tcPr>
          <w:p w:rsidR="00EF019B" w:rsidRDefault="000C6C14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Реєстрація вчителів початкової школи на платформі Ед-ера, </w:t>
            </w:r>
          </w:p>
          <w:p w:rsidR="000C6C14" w:rsidRPr="00EF019B" w:rsidRDefault="000C6C14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НУШ.</w:t>
            </w:r>
          </w:p>
        </w:tc>
        <w:tc>
          <w:tcPr>
            <w:tcW w:w="1104" w:type="pct"/>
            <w:shd w:val="clear" w:color="auto" w:fill="auto"/>
          </w:tcPr>
          <w:p w:rsidR="00EF019B" w:rsidRPr="00EF019B" w:rsidRDefault="000C6C14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26 грудня</w:t>
            </w:r>
          </w:p>
        </w:tc>
        <w:tc>
          <w:tcPr>
            <w:tcW w:w="1297" w:type="pct"/>
            <w:shd w:val="clear" w:color="auto" w:fill="auto"/>
          </w:tcPr>
          <w:p w:rsidR="00EF019B" w:rsidRPr="00EF019B" w:rsidRDefault="000C6C14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Панєнкова В.М.</w:t>
            </w:r>
          </w:p>
        </w:tc>
      </w:tr>
      <w:tr w:rsidR="00DC379C" w:rsidTr="0034535C">
        <w:trPr>
          <w:trHeight w:val="1808"/>
        </w:trPr>
        <w:tc>
          <w:tcPr>
            <w:tcW w:w="316" w:type="pct"/>
            <w:shd w:val="clear" w:color="auto" w:fill="auto"/>
          </w:tcPr>
          <w:p w:rsidR="00DC379C" w:rsidRDefault="00DC379C" w:rsidP="0034535C">
            <w:pPr>
              <w:tabs>
                <w:tab w:val="left" w:pos="6360"/>
              </w:tabs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6</w:t>
            </w:r>
          </w:p>
        </w:tc>
        <w:tc>
          <w:tcPr>
            <w:tcW w:w="2283" w:type="pct"/>
            <w:shd w:val="clear" w:color="auto" w:fill="auto"/>
          </w:tcPr>
          <w:p w:rsidR="00DC379C" w:rsidRDefault="00DC379C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Ознайомлення нового вчителя-класовода  1 класу  Дзюрик К.О. з методичними рекомендаціями початкової школи.</w:t>
            </w:r>
          </w:p>
        </w:tc>
        <w:tc>
          <w:tcPr>
            <w:tcW w:w="1104" w:type="pct"/>
            <w:shd w:val="clear" w:color="auto" w:fill="auto"/>
          </w:tcPr>
          <w:p w:rsidR="00DC379C" w:rsidRDefault="00DC379C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 грудня</w:t>
            </w:r>
          </w:p>
        </w:tc>
        <w:tc>
          <w:tcPr>
            <w:tcW w:w="1297" w:type="pct"/>
            <w:shd w:val="clear" w:color="auto" w:fill="auto"/>
          </w:tcPr>
          <w:p w:rsidR="00DC379C" w:rsidRDefault="00DC379C" w:rsidP="0034535C">
            <w:pPr>
              <w:tabs>
                <w:tab w:val="left" w:pos="636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Всі члени МО.</w:t>
            </w:r>
          </w:p>
        </w:tc>
      </w:tr>
    </w:tbl>
    <w:p w:rsidR="00DC379C" w:rsidRDefault="00DC379C" w:rsidP="00DC379C">
      <w:pPr>
        <w:tabs>
          <w:tab w:val="left" w:pos="1425"/>
        </w:tabs>
      </w:pPr>
    </w:p>
    <w:p w:rsidR="00DC379C" w:rsidRDefault="00DC379C" w:rsidP="00DC379C">
      <w:pPr>
        <w:tabs>
          <w:tab w:val="left" w:pos="1425"/>
        </w:tabs>
      </w:pPr>
    </w:p>
    <w:p w:rsidR="00DC379C" w:rsidRDefault="00DC379C" w:rsidP="00DC379C">
      <w:pPr>
        <w:tabs>
          <w:tab w:val="left" w:pos="1425"/>
        </w:tabs>
      </w:pPr>
    </w:p>
    <w:p w:rsidR="00DC379C" w:rsidRDefault="00DC379C" w:rsidP="00DC379C">
      <w:pPr>
        <w:tabs>
          <w:tab w:val="left" w:pos="1425"/>
        </w:tabs>
      </w:pPr>
    </w:p>
    <w:p w:rsidR="00DC379C" w:rsidRDefault="00DC379C" w:rsidP="00DC379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36B9F380" wp14:editId="16BF4B39">
            <wp:extent cx="6312477" cy="4461386"/>
            <wp:effectExtent l="19050" t="0" r="0" b="0"/>
            <wp:docPr id="8" name="Рисунок 8" descr="D:\школа от 2014 года\1 класс\фото\2014_12_0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от 2014 года\1 класс\фото\2014_12_09\IM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78" cy="44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79C" w:rsidRDefault="00DC379C" w:rsidP="00DC379C">
      <w:pPr>
        <w:rPr>
          <w:sz w:val="32"/>
          <w:szCs w:val="32"/>
        </w:rPr>
      </w:pPr>
      <w:r w:rsidRPr="000268FA">
        <w:rPr>
          <w:sz w:val="32"/>
          <w:szCs w:val="32"/>
        </w:rPr>
        <w:t>Класовод 4 класу Панєнкова Валентина Миколаївна (вчитель вищої категорії)</w:t>
      </w:r>
    </w:p>
    <w:p w:rsidR="00DC379C" w:rsidRDefault="00DC379C" w:rsidP="00DC379C">
      <w:pPr>
        <w:jc w:val="center"/>
        <w:rPr>
          <w:sz w:val="32"/>
          <w:szCs w:val="32"/>
        </w:rPr>
      </w:pPr>
      <w:r w:rsidRPr="00192FE9">
        <w:rPr>
          <w:noProof/>
          <w:sz w:val="32"/>
          <w:szCs w:val="32"/>
          <w:lang w:eastAsia="uk-UA"/>
        </w:rPr>
        <w:drawing>
          <wp:inline distT="0" distB="0" distL="0" distR="0" wp14:anchorId="43B57564" wp14:editId="23655333">
            <wp:extent cx="6355829" cy="4013627"/>
            <wp:effectExtent l="0" t="0" r="6985" b="6350"/>
            <wp:docPr id="9" name="Рисунок 9" descr="D:\школа Вал.Ник\1 класс\фото\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Вал.Ник\1 класс\фото\СВЕТ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79" cy="40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9C" w:rsidRPr="000268FA" w:rsidRDefault="00DC379C" w:rsidP="00DC379C">
      <w:pPr>
        <w:rPr>
          <w:sz w:val="36"/>
          <w:szCs w:val="36"/>
        </w:rPr>
      </w:pPr>
      <w:r w:rsidRPr="000268FA">
        <w:rPr>
          <w:sz w:val="36"/>
          <w:szCs w:val="36"/>
        </w:rPr>
        <w:t xml:space="preserve">Класовод </w:t>
      </w:r>
      <w:r w:rsidRPr="000268FA">
        <w:rPr>
          <w:sz w:val="36"/>
          <w:szCs w:val="36"/>
          <w:lang w:val="ru-RU"/>
        </w:rPr>
        <w:t>2</w:t>
      </w:r>
      <w:r w:rsidRPr="000268FA">
        <w:rPr>
          <w:sz w:val="36"/>
          <w:szCs w:val="36"/>
        </w:rPr>
        <w:t xml:space="preserve"> класу </w:t>
      </w:r>
      <w:r w:rsidRPr="000268FA">
        <w:rPr>
          <w:sz w:val="36"/>
          <w:szCs w:val="36"/>
          <w:lang w:val="ru-RU"/>
        </w:rPr>
        <w:t>П</w:t>
      </w:r>
      <w:r w:rsidRPr="000268FA">
        <w:rPr>
          <w:sz w:val="36"/>
          <w:szCs w:val="36"/>
        </w:rPr>
        <w:t>ідлісна Світлана Миколаївна (</w:t>
      </w:r>
      <w:r>
        <w:rPr>
          <w:sz w:val="36"/>
          <w:szCs w:val="36"/>
        </w:rPr>
        <w:t>вчитель 1</w:t>
      </w:r>
      <w:r w:rsidRPr="000268FA">
        <w:rPr>
          <w:sz w:val="36"/>
          <w:szCs w:val="36"/>
        </w:rPr>
        <w:t xml:space="preserve"> категорії)</w:t>
      </w:r>
    </w:p>
    <w:p w:rsidR="00DC379C" w:rsidRDefault="00DC379C" w:rsidP="00DC379C"/>
    <w:p w:rsidR="00DC379C" w:rsidRDefault="00DC379C" w:rsidP="00DC379C">
      <w:pPr>
        <w:jc w:val="center"/>
      </w:pPr>
      <w:r>
        <w:rPr>
          <w:noProof/>
          <w:sz w:val="36"/>
          <w:szCs w:val="36"/>
          <w:lang w:eastAsia="uk-UA"/>
        </w:rPr>
        <w:lastRenderedPageBreak/>
        <w:drawing>
          <wp:inline distT="0" distB="0" distL="0" distR="0" wp14:anchorId="01358527" wp14:editId="7D41D06D">
            <wp:extent cx="6150553" cy="4094775"/>
            <wp:effectExtent l="19050" t="0" r="2597" b="0"/>
            <wp:docPr id="10" name="Рисунок 10" descr="D:\настя и саша 2013\100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стя и саша 2013\100_53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74" cy="409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79C" w:rsidRPr="000268FA" w:rsidRDefault="00DC379C" w:rsidP="00DC379C">
      <w:pPr>
        <w:tabs>
          <w:tab w:val="left" w:pos="5040"/>
        </w:tabs>
        <w:jc w:val="center"/>
        <w:rPr>
          <w:sz w:val="36"/>
          <w:szCs w:val="36"/>
        </w:rPr>
      </w:pPr>
      <w:r w:rsidRPr="000268FA">
        <w:rPr>
          <w:sz w:val="36"/>
          <w:szCs w:val="36"/>
        </w:rPr>
        <w:t>Класовод 1 класу Стенічева Тетяна Іванівна (вчитель 2 категорії)</w:t>
      </w:r>
    </w:p>
    <w:p w:rsidR="00DC379C" w:rsidRDefault="00DC379C" w:rsidP="00DC379C"/>
    <w:p w:rsidR="00DC379C" w:rsidRDefault="00DC379C" w:rsidP="00DC379C"/>
    <w:p w:rsidR="00DC379C" w:rsidRDefault="00DC379C" w:rsidP="00DC379C">
      <w:pPr>
        <w:jc w:val="center"/>
      </w:pPr>
      <w:r w:rsidRPr="00E01A72">
        <w:rPr>
          <w:noProof/>
          <w:sz w:val="32"/>
          <w:szCs w:val="32"/>
          <w:lang w:eastAsia="uk-UA"/>
        </w:rPr>
        <w:drawing>
          <wp:inline distT="0" distB="0" distL="0" distR="0" wp14:anchorId="60E5ECB1" wp14:editId="6FB63ADC">
            <wp:extent cx="6315075" cy="4210050"/>
            <wp:effectExtent l="19050" t="0" r="9525" b="0"/>
            <wp:docPr id="7" name="Рисунок 2" descr="http://ia116.mycdn.me/image?t=3&amp;bid=804619024569&amp;id=804619024569&amp;plc=WEB&amp;tkn=C7x4j5s9SZW6H6DGgYuHZUHyz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a116.mycdn.me/image?t=3&amp;bid=804619024569&amp;id=804619024569&amp;plc=WEB&amp;tkn=C7x4j5s9SZW6H6DGgYuHZUHyzyk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248" cy="421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79C" w:rsidRDefault="00DC379C" w:rsidP="00DC379C">
      <w:pPr>
        <w:jc w:val="center"/>
        <w:rPr>
          <w:sz w:val="36"/>
          <w:szCs w:val="36"/>
        </w:rPr>
      </w:pPr>
      <w:r>
        <w:rPr>
          <w:sz w:val="36"/>
          <w:szCs w:val="36"/>
        </w:rPr>
        <w:t>Класовод 3</w:t>
      </w:r>
      <w:r w:rsidRPr="00A00F27">
        <w:rPr>
          <w:sz w:val="36"/>
          <w:szCs w:val="36"/>
        </w:rPr>
        <w:t xml:space="preserve"> класу</w:t>
      </w:r>
      <w:r>
        <w:rPr>
          <w:sz w:val="36"/>
          <w:szCs w:val="36"/>
        </w:rPr>
        <w:t>,</w:t>
      </w:r>
      <w:r w:rsidRPr="00A00F27">
        <w:rPr>
          <w:sz w:val="36"/>
          <w:szCs w:val="36"/>
        </w:rPr>
        <w:t xml:space="preserve"> Сімоно</w:t>
      </w:r>
      <w:r>
        <w:rPr>
          <w:sz w:val="36"/>
          <w:szCs w:val="36"/>
        </w:rPr>
        <w:t>ва Марина Миколаївна (вчитель 2 категорії</w:t>
      </w:r>
      <w:r w:rsidRPr="00A00F27">
        <w:rPr>
          <w:sz w:val="36"/>
          <w:szCs w:val="36"/>
        </w:rPr>
        <w:t>)</w:t>
      </w:r>
      <w:r>
        <w:rPr>
          <w:sz w:val="36"/>
          <w:szCs w:val="36"/>
        </w:rPr>
        <w:t>.</w:t>
      </w:r>
    </w:p>
    <w:p w:rsidR="00DC379C" w:rsidRDefault="00DC379C" w:rsidP="00DC379C">
      <w:pPr>
        <w:tabs>
          <w:tab w:val="left" w:pos="1425"/>
        </w:tabs>
      </w:pPr>
      <w:r w:rsidRPr="00DC379C">
        <w:rPr>
          <w:noProof/>
          <w:lang w:eastAsia="uk-UA"/>
        </w:rPr>
        <w:lastRenderedPageBreak/>
        <w:drawing>
          <wp:inline distT="0" distB="0" distL="0" distR="0">
            <wp:extent cx="6270071" cy="4703546"/>
            <wp:effectExtent l="0" t="0" r="0" b="1905"/>
            <wp:docPr id="11" name="Рисунок 11" descr="D:\фото Паненкових\школа 2017-2018\2016-2017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Паненкових\школа 2017-2018\2016-2017 0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977" cy="470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9C" w:rsidRPr="00DC379C" w:rsidRDefault="00DC379C" w:rsidP="00DC379C">
      <w:pPr>
        <w:tabs>
          <w:tab w:val="left" w:pos="1425"/>
        </w:tabs>
        <w:jc w:val="center"/>
        <w:rPr>
          <w:sz w:val="32"/>
          <w:szCs w:val="32"/>
        </w:rPr>
      </w:pPr>
      <w:r w:rsidRPr="00DC379C">
        <w:rPr>
          <w:sz w:val="32"/>
          <w:szCs w:val="32"/>
        </w:rPr>
        <w:t>Класовод 1 класу (з листопада 2017 року), Дзюрик Кристина Олексіївна.</w:t>
      </w:r>
      <w:bookmarkStart w:id="0" w:name="_GoBack"/>
      <w:bookmarkEnd w:id="0"/>
    </w:p>
    <w:sectPr w:rsidR="00DC379C" w:rsidRPr="00DC379C" w:rsidSect="002F75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8AA" w:rsidRDefault="006C48AA" w:rsidP="006412B2">
      <w:pPr>
        <w:spacing w:after="0" w:line="240" w:lineRule="auto"/>
      </w:pPr>
      <w:r>
        <w:separator/>
      </w:r>
    </w:p>
  </w:endnote>
  <w:endnote w:type="continuationSeparator" w:id="0">
    <w:p w:rsidR="006C48AA" w:rsidRDefault="006C48AA" w:rsidP="00641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8AA" w:rsidRDefault="006C48AA" w:rsidP="006412B2">
      <w:pPr>
        <w:spacing w:after="0" w:line="240" w:lineRule="auto"/>
      </w:pPr>
      <w:r>
        <w:separator/>
      </w:r>
    </w:p>
  </w:footnote>
  <w:footnote w:type="continuationSeparator" w:id="0">
    <w:p w:rsidR="006C48AA" w:rsidRDefault="006C48AA" w:rsidP="00641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D16D0E"/>
    <w:multiLevelType w:val="hybridMultilevel"/>
    <w:tmpl w:val="0C322E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0E9"/>
    <w:rsid w:val="00083D81"/>
    <w:rsid w:val="000B0ABC"/>
    <w:rsid w:val="000C6C14"/>
    <w:rsid w:val="006412B2"/>
    <w:rsid w:val="006615DF"/>
    <w:rsid w:val="006C48AA"/>
    <w:rsid w:val="00AC40E9"/>
    <w:rsid w:val="00DC379C"/>
    <w:rsid w:val="00DD3D7B"/>
    <w:rsid w:val="00E2702E"/>
    <w:rsid w:val="00EF019B"/>
    <w:rsid w:val="00FE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ECD82"/>
  <w15:chartTrackingRefBased/>
  <w15:docId w15:val="{F46601A5-A571-4DE1-9085-D1B1475EB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0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D8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412B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12B2"/>
  </w:style>
  <w:style w:type="paragraph" w:styleId="a6">
    <w:name w:val="footer"/>
    <w:basedOn w:val="a"/>
    <w:link w:val="a7"/>
    <w:uiPriority w:val="99"/>
    <w:unhideWhenUsed/>
    <w:rsid w:val="006412B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41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diagramColors" Target="diagrams/colors3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openxmlformats.org/officeDocument/2006/relationships/image" Target="media/image6.jpe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C9B235-CD7A-4AB5-A6E3-CEC0AE93773B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160CEA66-DD04-4D58-969A-8B44585C6062}">
      <dgm:prSet/>
      <dgm:spPr/>
      <dgm:t>
        <a:bodyPr/>
        <a:lstStyle/>
        <a:p>
          <a:pPr marR="0" algn="ctr" rtl="0"/>
          <a:r>
            <a:rPr lang="uk-UA" b="1" i="1" u="none" strike="noStrike" baseline="0" smtClean="0">
              <a:latin typeface="Arial Narrow" panose="020B0606020202030204" pitchFamily="34" charset="0"/>
            </a:rPr>
            <a:t>Колективні форми методичної роботи</a:t>
          </a:r>
          <a:endParaRPr lang="uk-UA" smtClean="0"/>
        </a:p>
      </dgm:t>
    </dgm:pt>
    <dgm:pt modelId="{AAAD08EC-62F3-406F-A14D-FBE9AFAE1CF5}" type="parTrans" cxnId="{67304313-8789-45C6-BD64-A77C9135BC5E}">
      <dgm:prSet/>
      <dgm:spPr/>
      <dgm:t>
        <a:bodyPr/>
        <a:lstStyle/>
        <a:p>
          <a:endParaRPr lang="ru-RU"/>
        </a:p>
      </dgm:t>
    </dgm:pt>
    <dgm:pt modelId="{C99FDAFC-7D73-4A3B-8847-EA810BA81FE5}" type="sibTrans" cxnId="{67304313-8789-45C6-BD64-A77C9135BC5E}">
      <dgm:prSet/>
      <dgm:spPr/>
      <dgm:t>
        <a:bodyPr/>
        <a:lstStyle/>
        <a:p>
          <a:endParaRPr lang="ru-RU"/>
        </a:p>
      </dgm:t>
    </dgm:pt>
    <dgm:pt modelId="{EF5C96CA-2399-4AFF-B8FF-2F67D7008D9C}">
      <dgm:prSet/>
      <dgm:spPr/>
      <dgm:t>
        <a:bodyPr/>
        <a:lstStyle/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Школи молодого спеціаліста</a:t>
          </a:r>
          <a:endParaRPr lang="uk-UA" smtClean="0"/>
        </a:p>
      </dgm:t>
    </dgm:pt>
    <dgm:pt modelId="{C0414942-4AD5-4185-8356-131C77E2C990}" type="parTrans" cxnId="{34BD9E74-786C-4B90-B6CC-FF4CD2C6CB24}">
      <dgm:prSet/>
      <dgm:spPr/>
      <dgm:t>
        <a:bodyPr/>
        <a:lstStyle/>
        <a:p>
          <a:endParaRPr lang="ru-RU"/>
        </a:p>
      </dgm:t>
    </dgm:pt>
    <dgm:pt modelId="{9E671A23-9E93-423F-BEED-ED64946382F1}" type="sibTrans" cxnId="{34BD9E74-786C-4B90-B6CC-FF4CD2C6CB24}">
      <dgm:prSet/>
      <dgm:spPr/>
      <dgm:t>
        <a:bodyPr/>
        <a:lstStyle/>
        <a:p>
          <a:endParaRPr lang="ru-RU"/>
        </a:p>
      </dgm:t>
    </dgm:pt>
    <dgm:pt modelId="{51A84128-E86F-4484-8A45-DD9BEDF58A43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Педагогічні читання</a:t>
          </a:r>
          <a:endParaRPr lang="uk-UA" smtClean="0"/>
        </a:p>
      </dgm:t>
    </dgm:pt>
    <dgm:pt modelId="{32DFB92C-F011-454B-8DBB-D8FA20F38A1F}" type="parTrans" cxnId="{2C62E153-4195-4ADF-BD91-D48FC9695DDC}">
      <dgm:prSet/>
      <dgm:spPr/>
      <dgm:t>
        <a:bodyPr/>
        <a:lstStyle/>
        <a:p>
          <a:endParaRPr lang="ru-RU"/>
        </a:p>
      </dgm:t>
    </dgm:pt>
    <dgm:pt modelId="{AEE552B4-1CE6-40E0-B5A5-C7F4A6A21556}" type="sibTrans" cxnId="{2C62E153-4195-4ADF-BD91-D48FC9695DDC}">
      <dgm:prSet/>
      <dgm:spPr/>
      <dgm:t>
        <a:bodyPr/>
        <a:lstStyle/>
        <a:p>
          <a:endParaRPr lang="ru-RU"/>
        </a:p>
      </dgm:t>
    </dgm:pt>
    <dgm:pt modelId="{4C5B0835-6B58-4477-9FEE-F14310D5C278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Творчі майстерні</a:t>
          </a:r>
          <a:endParaRPr lang="uk-UA" smtClean="0"/>
        </a:p>
      </dgm:t>
    </dgm:pt>
    <dgm:pt modelId="{DFFACD19-82E3-4782-B64D-A89CB94134EB}" type="parTrans" cxnId="{3CDCB6A5-19DD-4CA9-956D-C870D3A549AC}">
      <dgm:prSet/>
      <dgm:spPr/>
      <dgm:t>
        <a:bodyPr/>
        <a:lstStyle/>
        <a:p>
          <a:endParaRPr lang="ru-RU"/>
        </a:p>
      </dgm:t>
    </dgm:pt>
    <dgm:pt modelId="{2B0617A9-8747-4D2A-915F-D1B5068774EB}" type="sibTrans" cxnId="{3CDCB6A5-19DD-4CA9-956D-C870D3A549AC}">
      <dgm:prSet/>
      <dgm:spPr/>
      <dgm:t>
        <a:bodyPr/>
        <a:lstStyle/>
        <a:p>
          <a:endParaRPr lang="ru-RU"/>
        </a:p>
      </dgm:t>
    </dgm:pt>
    <dgm:pt modelId="{BB64ADFB-3625-4AE0-BAC9-7F49023E6E3A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Науково-практичні конференції</a:t>
          </a:r>
          <a:endParaRPr lang="uk-UA" smtClean="0"/>
        </a:p>
      </dgm:t>
    </dgm:pt>
    <dgm:pt modelId="{E098371A-C312-4DD9-A303-53C7E57C9A9C}" type="parTrans" cxnId="{185F46F2-F368-4AFE-B11C-32BB7A7491D9}">
      <dgm:prSet/>
      <dgm:spPr/>
      <dgm:t>
        <a:bodyPr/>
        <a:lstStyle/>
        <a:p>
          <a:endParaRPr lang="ru-RU"/>
        </a:p>
      </dgm:t>
    </dgm:pt>
    <dgm:pt modelId="{9890A8BF-6693-4D56-9AF4-38DDA6DECACB}" type="sibTrans" cxnId="{185F46F2-F368-4AFE-B11C-32BB7A7491D9}">
      <dgm:prSet/>
      <dgm:spPr/>
      <dgm:t>
        <a:bodyPr/>
        <a:lstStyle/>
        <a:p>
          <a:endParaRPr lang="ru-RU"/>
        </a:p>
      </dgm:t>
    </dgm:pt>
    <dgm:pt modelId="{7F5EE465-1D46-4348-85FC-000D55C92453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Педагогічні виставки,</a:t>
          </a:r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конкурси</a:t>
          </a:r>
          <a:endParaRPr lang="uk-UA" smtClean="0"/>
        </a:p>
      </dgm:t>
    </dgm:pt>
    <dgm:pt modelId="{6FBBF43C-AA82-463B-A150-602E737B984E}" type="parTrans" cxnId="{BC6EFE29-F1C3-4566-9547-0AB820C315EC}">
      <dgm:prSet/>
      <dgm:spPr/>
      <dgm:t>
        <a:bodyPr/>
        <a:lstStyle/>
        <a:p>
          <a:endParaRPr lang="ru-RU"/>
        </a:p>
      </dgm:t>
    </dgm:pt>
    <dgm:pt modelId="{BD9723A4-D0A6-4F7B-99F9-4BCBCEE1CD3E}" type="sibTrans" cxnId="{BC6EFE29-F1C3-4566-9547-0AB820C315EC}">
      <dgm:prSet/>
      <dgm:spPr/>
      <dgm:t>
        <a:bodyPr/>
        <a:lstStyle/>
        <a:p>
          <a:endParaRPr lang="ru-RU"/>
        </a:p>
      </dgm:t>
    </dgm:pt>
    <dgm:pt modelId="{5C88190A-8A1E-4847-8EC9-69A7C5054318}">
      <dgm:prSet/>
      <dgm:spPr/>
      <dgm:t>
        <a:bodyPr/>
        <a:lstStyle/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Творчі мобільні та методичні групи.</a:t>
          </a:r>
          <a:endParaRPr lang="uk-UA" smtClean="0"/>
        </a:p>
      </dgm:t>
    </dgm:pt>
    <dgm:pt modelId="{E5724DF1-5DC4-41CD-A720-E52AE5CC092E}" type="parTrans" cxnId="{66336E43-212A-42DE-B41F-C386BCEF42B0}">
      <dgm:prSet/>
      <dgm:spPr/>
      <dgm:t>
        <a:bodyPr/>
        <a:lstStyle/>
        <a:p>
          <a:endParaRPr lang="ru-RU"/>
        </a:p>
      </dgm:t>
    </dgm:pt>
    <dgm:pt modelId="{2B20DC5C-BE98-4A02-A063-FFC68CF5B881}" type="sibTrans" cxnId="{66336E43-212A-42DE-B41F-C386BCEF42B0}">
      <dgm:prSet/>
      <dgm:spPr/>
      <dgm:t>
        <a:bodyPr/>
        <a:lstStyle/>
        <a:p>
          <a:endParaRPr lang="ru-RU"/>
        </a:p>
      </dgm:t>
    </dgm:pt>
    <dgm:pt modelId="{FE6C1EC7-10CF-4B40-AD15-3FA2012389DF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Проблемні семінари</a:t>
          </a:r>
          <a:endParaRPr lang="uk-UA" smtClean="0"/>
        </a:p>
      </dgm:t>
    </dgm:pt>
    <dgm:pt modelId="{72CB2948-2BC9-4F9D-AB2A-737C30C06EFA}" type="parTrans" cxnId="{2E389210-A06A-4DB7-97F9-882994BFA2EC}">
      <dgm:prSet/>
      <dgm:spPr/>
      <dgm:t>
        <a:bodyPr/>
        <a:lstStyle/>
        <a:p>
          <a:endParaRPr lang="ru-RU"/>
        </a:p>
      </dgm:t>
    </dgm:pt>
    <dgm:pt modelId="{5DC0C8A0-96CF-4345-BB96-8DB73EC3BEE5}" type="sibTrans" cxnId="{2E389210-A06A-4DB7-97F9-882994BFA2EC}">
      <dgm:prSet/>
      <dgm:spPr/>
      <dgm:t>
        <a:bodyPr/>
        <a:lstStyle/>
        <a:p>
          <a:endParaRPr lang="ru-RU"/>
        </a:p>
      </dgm:t>
    </dgm:pt>
    <dgm:pt modelId="{08FA67AD-3953-4763-9A0E-676323ABD657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Методичні об’єднання</a:t>
          </a:r>
          <a:endParaRPr lang="uk-UA" smtClean="0"/>
        </a:p>
      </dgm:t>
    </dgm:pt>
    <dgm:pt modelId="{3BC09A66-4101-4925-887A-537FF8CE04E0}" type="parTrans" cxnId="{2AB63BED-0226-43DE-879E-A77F003EAECA}">
      <dgm:prSet/>
      <dgm:spPr/>
      <dgm:t>
        <a:bodyPr/>
        <a:lstStyle/>
        <a:p>
          <a:endParaRPr lang="ru-RU"/>
        </a:p>
      </dgm:t>
    </dgm:pt>
    <dgm:pt modelId="{0C5D60CB-7C91-402F-B8EE-F43875E8B23C}" type="sibTrans" cxnId="{2AB63BED-0226-43DE-879E-A77F003EAECA}">
      <dgm:prSet/>
      <dgm:spPr/>
      <dgm:t>
        <a:bodyPr/>
        <a:lstStyle/>
        <a:p>
          <a:endParaRPr lang="ru-RU"/>
        </a:p>
      </dgm:t>
    </dgm:pt>
    <dgm:pt modelId="{12D15629-5B98-45B4-889D-5B4A40E35352}" type="pres">
      <dgm:prSet presAssocID="{99C9B235-CD7A-4AB5-A6E3-CEC0AE93773B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CA07A76A-386C-45B1-A060-9865CDB74523}" type="pres">
      <dgm:prSet presAssocID="{160CEA66-DD04-4D58-969A-8B44585C6062}" presName="centerShape" presStyleLbl="node0" presStyleIdx="0" presStyleCnt="1"/>
      <dgm:spPr/>
    </dgm:pt>
    <dgm:pt modelId="{E2897EA9-9843-4869-A026-F20E317EBEE8}" type="pres">
      <dgm:prSet presAssocID="{C0414942-4AD5-4185-8356-131C77E2C990}" presName="Name9" presStyleLbl="parChTrans1D2" presStyleIdx="0" presStyleCnt="8"/>
      <dgm:spPr/>
    </dgm:pt>
    <dgm:pt modelId="{AF3DEB91-C58F-4217-A4D9-D076CB8D3A65}" type="pres">
      <dgm:prSet presAssocID="{C0414942-4AD5-4185-8356-131C77E2C990}" presName="connTx" presStyleLbl="parChTrans1D2" presStyleIdx="0" presStyleCnt="8"/>
      <dgm:spPr/>
    </dgm:pt>
    <dgm:pt modelId="{3D7FD8DC-3FEC-4B22-911E-55C486D42E46}" type="pres">
      <dgm:prSet presAssocID="{EF5C96CA-2399-4AFF-B8FF-2F67D7008D9C}" presName="node" presStyleLbl="node1" presStyleIdx="0" presStyleCnt="8">
        <dgm:presLayoutVars>
          <dgm:bulletEnabled val="1"/>
        </dgm:presLayoutVars>
      </dgm:prSet>
      <dgm:spPr/>
    </dgm:pt>
    <dgm:pt modelId="{0B6995CC-D4EC-4453-9C4D-42324ADC9D52}" type="pres">
      <dgm:prSet presAssocID="{32DFB92C-F011-454B-8DBB-D8FA20F38A1F}" presName="Name9" presStyleLbl="parChTrans1D2" presStyleIdx="1" presStyleCnt="8"/>
      <dgm:spPr/>
    </dgm:pt>
    <dgm:pt modelId="{CBBED647-25E6-4B2B-8182-20A5F7BB4245}" type="pres">
      <dgm:prSet presAssocID="{32DFB92C-F011-454B-8DBB-D8FA20F38A1F}" presName="connTx" presStyleLbl="parChTrans1D2" presStyleIdx="1" presStyleCnt="8"/>
      <dgm:spPr/>
    </dgm:pt>
    <dgm:pt modelId="{D54DFCBE-305F-401E-999F-6674105DDB91}" type="pres">
      <dgm:prSet presAssocID="{51A84128-E86F-4484-8A45-DD9BEDF58A43}" presName="node" presStyleLbl="node1" presStyleIdx="1" presStyleCnt="8">
        <dgm:presLayoutVars>
          <dgm:bulletEnabled val="1"/>
        </dgm:presLayoutVars>
      </dgm:prSet>
      <dgm:spPr/>
    </dgm:pt>
    <dgm:pt modelId="{F1634D06-FDDF-4EB5-A4C4-D2921466AA8E}" type="pres">
      <dgm:prSet presAssocID="{DFFACD19-82E3-4782-B64D-A89CB94134EB}" presName="Name9" presStyleLbl="parChTrans1D2" presStyleIdx="2" presStyleCnt="8"/>
      <dgm:spPr/>
    </dgm:pt>
    <dgm:pt modelId="{1E08BA68-1F9B-4300-B03F-8967AEC4CE8B}" type="pres">
      <dgm:prSet presAssocID="{DFFACD19-82E3-4782-B64D-A89CB94134EB}" presName="connTx" presStyleLbl="parChTrans1D2" presStyleIdx="2" presStyleCnt="8"/>
      <dgm:spPr/>
    </dgm:pt>
    <dgm:pt modelId="{87EE573C-8589-42B9-9AE7-453F1B515D50}" type="pres">
      <dgm:prSet presAssocID="{4C5B0835-6B58-4477-9FEE-F14310D5C278}" presName="node" presStyleLbl="node1" presStyleIdx="2" presStyleCnt="8">
        <dgm:presLayoutVars>
          <dgm:bulletEnabled val="1"/>
        </dgm:presLayoutVars>
      </dgm:prSet>
      <dgm:spPr/>
    </dgm:pt>
    <dgm:pt modelId="{9A2C531E-B5D0-426C-B6CD-A4CE7EBD8BD3}" type="pres">
      <dgm:prSet presAssocID="{E098371A-C312-4DD9-A303-53C7E57C9A9C}" presName="Name9" presStyleLbl="parChTrans1D2" presStyleIdx="3" presStyleCnt="8"/>
      <dgm:spPr/>
    </dgm:pt>
    <dgm:pt modelId="{45482070-8A70-4E3E-AE22-F080E677F6D6}" type="pres">
      <dgm:prSet presAssocID="{E098371A-C312-4DD9-A303-53C7E57C9A9C}" presName="connTx" presStyleLbl="parChTrans1D2" presStyleIdx="3" presStyleCnt="8"/>
      <dgm:spPr/>
    </dgm:pt>
    <dgm:pt modelId="{241CCAAF-CCDD-4841-9DCD-8A178D59F735}" type="pres">
      <dgm:prSet presAssocID="{BB64ADFB-3625-4AE0-BAC9-7F49023E6E3A}" presName="node" presStyleLbl="node1" presStyleIdx="3" presStyleCnt="8">
        <dgm:presLayoutVars>
          <dgm:bulletEnabled val="1"/>
        </dgm:presLayoutVars>
      </dgm:prSet>
      <dgm:spPr/>
    </dgm:pt>
    <dgm:pt modelId="{85816B3D-F4ED-4DC4-9BB8-AE3F6614932D}" type="pres">
      <dgm:prSet presAssocID="{6FBBF43C-AA82-463B-A150-602E737B984E}" presName="Name9" presStyleLbl="parChTrans1D2" presStyleIdx="4" presStyleCnt="8"/>
      <dgm:spPr/>
    </dgm:pt>
    <dgm:pt modelId="{04699201-D25B-41B1-94DF-1756EA6F1041}" type="pres">
      <dgm:prSet presAssocID="{6FBBF43C-AA82-463B-A150-602E737B984E}" presName="connTx" presStyleLbl="parChTrans1D2" presStyleIdx="4" presStyleCnt="8"/>
      <dgm:spPr/>
    </dgm:pt>
    <dgm:pt modelId="{E020F8AE-1D14-499E-81BC-FA309C456B0C}" type="pres">
      <dgm:prSet presAssocID="{7F5EE465-1D46-4348-85FC-000D55C92453}" presName="node" presStyleLbl="node1" presStyleIdx="4" presStyleCnt="8">
        <dgm:presLayoutVars>
          <dgm:bulletEnabled val="1"/>
        </dgm:presLayoutVars>
      </dgm:prSet>
      <dgm:spPr/>
    </dgm:pt>
    <dgm:pt modelId="{E399EB0F-8E9C-489E-98C5-B120FF3862C3}" type="pres">
      <dgm:prSet presAssocID="{E5724DF1-5DC4-41CD-A720-E52AE5CC092E}" presName="Name9" presStyleLbl="parChTrans1D2" presStyleIdx="5" presStyleCnt="8"/>
      <dgm:spPr/>
    </dgm:pt>
    <dgm:pt modelId="{5D6CDEA2-4FD3-49E3-BAB5-7D6A3CD90919}" type="pres">
      <dgm:prSet presAssocID="{E5724DF1-5DC4-41CD-A720-E52AE5CC092E}" presName="connTx" presStyleLbl="parChTrans1D2" presStyleIdx="5" presStyleCnt="8"/>
      <dgm:spPr/>
    </dgm:pt>
    <dgm:pt modelId="{4CDACB48-FF89-450C-BF43-2743EE9757F5}" type="pres">
      <dgm:prSet presAssocID="{5C88190A-8A1E-4847-8EC9-69A7C5054318}" presName="node" presStyleLbl="node1" presStyleIdx="5" presStyleCnt="8">
        <dgm:presLayoutVars>
          <dgm:bulletEnabled val="1"/>
        </dgm:presLayoutVars>
      </dgm:prSet>
      <dgm:spPr/>
    </dgm:pt>
    <dgm:pt modelId="{4258F2CD-03D0-48D0-B4BD-192BDED888AB}" type="pres">
      <dgm:prSet presAssocID="{72CB2948-2BC9-4F9D-AB2A-737C30C06EFA}" presName="Name9" presStyleLbl="parChTrans1D2" presStyleIdx="6" presStyleCnt="8"/>
      <dgm:spPr/>
    </dgm:pt>
    <dgm:pt modelId="{4011C521-D517-4E6A-95C0-BD8F012161EB}" type="pres">
      <dgm:prSet presAssocID="{72CB2948-2BC9-4F9D-AB2A-737C30C06EFA}" presName="connTx" presStyleLbl="parChTrans1D2" presStyleIdx="6" presStyleCnt="8"/>
      <dgm:spPr/>
    </dgm:pt>
    <dgm:pt modelId="{20B84266-E6C9-4E73-BD6C-0B80092AD7A7}" type="pres">
      <dgm:prSet presAssocID="{FE6C1EC7-10CF-4B40-AD15-3FA2012389DF}" presName="node" presStyleLbl="node1" presStyleIdx="6" presStyleCnt="8">
        <dgm:presLayoutVars>
          <dgm:bulletEnabled val="1"/>
        </dgm:presLayoutVars>
      </dgm:prSet>
      <dgm:spPr/>
    </dgm:pt>
    <dgm:pt modelId="{0A093D2A-83E0-42F1-A5C1-E7EAE589827B}" type="pres">
      <dgm:prSet presAssocID="{3BC09A66-4101-4925-887A-537FF8CE04E0}" presName="Name9" presStyleLbl="parChTrans1D2" presStyleIdx="7" presStyleCnt="8"/>
      <dgm:spPr/>
    </dgm:pt>
    <dgm:pt modelId="{50FEBCEF-A1E0-4CA2-A338-588EF596C3FE}" type="pres">
      <dgm:prSet presAssocID="{3BC09A66-4101-4925-887A-537FF8CE04E0}" presName="connTx" presStyleLbl="parChTrans1D2" presStyleIdx="7" presStyleCnt="8"/>
      <dgm:spPr/>
    </dgm:pt>
    <dgm:pt modelId="{058BFD37-1B43-4975-A151-2655E6C25B4B}" type="pres">
      <dgm:prSet presAssocID="{08FA67AD-3953-4763-9A0E-676323ABD657}" presName="node" presStyleLbl="node1" presStyleIdx="7" presStyleCnt="8">
        <dgm:presLayoutVars>
          <dgm:bulletEnabled val="1"/>
        </dgm:presLayoutVars>
      </dgm:prSet>
      <dgm:spPr/>
    </dgm:pt>
  </dgm:ptLst>
  <dgm:cxnLst>
    <dgm:cxn modelId="{67304313-8789-45C6-BD64-A77C9135BC5E}" srcId="{99C9B235-CD7A-4AB5-A6E3-CEC0AE93773B}" destId="{160CEA66-DD04-4D58-969A-8B44585C6062}" srcOrd="0" destOrd="0" parTransId="{AAAD08EC-62F3-406F-A14D-FBE9AFAE1CF5}" sibTransId="{C99FDAFC-7D73-4A3B-8847-EA810BA81FE5}"/>
    <dgm:cxn modelId="{220DCCDF-C93D-4588-86CB-C2CE186F8761}" type="presOf" srcId="{E5724DF1-5DC4-41CD-A720-E52AE5CC092E}" destId="{E399EB0F-8E9C-489E-98C5-B120FF3862C3}" srcOrd="0" destOrd="0" presId="urn:microsoft.com/office/officeart/2005/8/layout/radial1"/>
    <dgm:cxn modelId="{66336E43-212A-42DE-B41F-C386BCEF42B0}" srcId="{160CEA66-DD04-4D58-969A-8B44585C6062}" destId="{5C88190A-8A1E-4847-8EC9-69A7C5054318}" srcOrd="5" destOrd="0" parTransId="{E5724DF1-5DC4-41CD-A720-E52AE5CC092E}" sibTransId="{2B20DC5C-BE98-4A02-A063-FFC68CF5B881}"/>
    <dgm:cxn modelId="{1D349352-A503-440A-A11C-A66C4475681D}" type="presOf" srcId="{72CB2948-2BC9-4F9D-AB2A-737C30C06EFA}" destId="{4011C521-D517-4E6A-95C0-BD8F012161EB}" srcOrd="1" destOrd="0" presId="urn:microsoft.com/office/officeart/2005/8/layout/radial1"/>
    <dgm:cxn modelId="{2AB63BED-0226-43DE-879E-A77F003EAECA}" srcId="{160CEA66-DD04-4D58-969A-8B44585C6062}" destId="{08FA67AD-3953-4763-9A0E-676323ABD657}" srcOrd="7" destOrd="0" parTransId="{3BC09A66-4101-4925-887A-537FF8CE04E0}" sibTransId="{0C5D60CB-7C91-402F-B8EE-F43875E8B23C}"/>
    <dgm:cxn modelId="{61868E9B-A2B5-4104-A5AE-3DB4C3B8EB19}" type="presOf" srcId="{DFFACD19-82E3-4782-B64D-A89CB94134EB}" destId="{1E08BA68-1F9B-4300-B03F-8967AEC4CE8B}" srcOrd="1" destOrd="0" presId="urn:microsoft.com/office/officeart/2005/8/layout/radial1"/>
    <dgm:cxn modelId="{63FEB4B0-1CB2-4182-9D31-070C0541A0C2}" type="presOf" srcId="{C0414942-4AD5-4185-8356-131C77E2C990}" destId="{E2897EA9-9843-4869-A026-F20E317EBEE8}" srcOrd="0" destOrd="0" presId="urn:microsoft.com/office/officeart/2005/8/layout/radial1"/>
    <dgm:cxn modelId="{D51CC104-928F-4C9A-8C22-B7838D5E617D}" type="presOf" srcId="{32DFB92C-F011-454B-8DBB-D8FA20F38A1F}" destId="{CBBED647-25E6-4B2B-8182-20A5F7BB4245}" srcOrd="1" destOrd="0" presId="urn:microsoft.com/office/officeart/2005/8/layout/radial1"/>
    <dgm:cxn modelId="{993B430E-3B2C-4D11-A85F-4D027FEF58BC}" type="presOf" srcId="{3BC09A66-4101-4925-887A-537FF8CE04E0}" destId="{50FEBCEF-A1E0-4CA2-A338-588EF596C3FE}" srcOrd="1" destOrd="0" presId="urn:microsoft.com/office/officeart/2005/8/layout/radial1"/>
    <dgm:cxn modelId="{A613D611-F515-4975-88E1-9988613E9E8C}" type="presOf" srcId="{DFFACD19-82E3-4782-B64D-A89CB94134EB}" destId="{F1634D06-FDDF-4EB5-A4C4-D2921466AA8E}" srcOrd="0" destOrd="0" presId="urn:microsoft.com/office/officeart/2005/8/layout/radial1"/>
    <dgm:cxn modelId="{E3908980-5F5A-4466-ABBB-9A8A1A0067D0}" type="presOf" srcId="{4C5B0835-6B58-4477-9FEE-F14310D5C278}" destId="{87EE573C-8589-42B9-9AE7-453F1B515D50}" srcOrd="0" destOrd="0" presId="urn:microsoft.com/office/officeart/2005/8/layout/radial1"/>
    <dgm:cxn modelId="{A39BA45C-619A-4327-A70C-81CD2045B0A1}" type="presOf" srcId="{3BC09A66-4101-4925-887A-537FF8CE04E0}" destId="{0A093D2A-83E0-42F1-A5C1-E7EAE589827B}" srcOrd="0" destOrd="0" presId="urn:microsoft.com/office/officeart/2005/8/layout/radial1"/>
    <dgm:cxn modelId="{C271C9EE-A902-4305-A5CD-3F3D2E35B991}" type="presOf" srcId="{5C88190A-8A1E-4847-8EC9-69A7C5054318}" destId="{4CDACB48-FF89-450C-BF43-2743EE9757F5}" srcOrd="0" destOrd="0" presId="urn:microsoft.com/office/officeart/2005/8/layout/radial1"/>
    <dgm:cxn modelId="{9E601AF8-8EE8-4424-AA4C-411535B72377}" type="presOf" srcId="{72CB2948-2BC9-4F9D-AB2A-737C30C06EFA}" destId="{4258F2CD-03D0-48D0-B4BD-192BDED888AB}" srcOrd="0" destOrd="0" presId="urn:microsoft.com/office/officeart/2005/8/layout/radial1"/>
    <dgm:cxn modelId="{185F46F2-F368-4AFE-B11C-32BB7A7491D9}" srcId="{160CEA66-DD04-4D58-969A-8B44585C6062}" destId="{BB64ADFB-3625-4AE0-BAC9-7F49023E6E3A}" srcOrd="3" destOrd="0" parTransId="{E098371A-C312-4DD9-A303-53C7E57C9A9C}" sibTransId="{9890A8BF-6693-4D56-9AF4-38DDA6DECACB}"/>
    <dgm:cxn modelId="{99DD245E-ECAB-4AD6-A2BD-CC8B7FE5C9EC}" type="presOf" srcId="{51A84128-E86F-4484-8A45-DD9BEDF58A43}" destId="{D54DFCBE-305F-401E-999F-6674105DDB91}" srcOrd="0" destOrd="0" presId="urn:microsoft.com/office/officeart/2005/8/layout/radial1"/>
    <dgm:cxn modelId="{B3DBF690-333D-4EF6-BBA0-32010D86BC64}" type="presOf" srcId="{C0414942-4AD5-4185-8356-131C77E2C990}" destId="{AF3DEB91-C58F-4217-A4D9-D076CB8D3A65}" srcOrd="1" destOrd="0" presId="urn:microsoft.com/office/officeart/2005/8/layout/radial1"/>
    <dgm:cxn modelId="{280F54EC-2ECC-4AA4-95D6-E70E769A4495}" type="presOf" srcId="{6FBBF43C-AA82-463B-A150-602E737B984E}" destId="{85816B3D-F4ED-4DC4-9BB8-AE3F6614932D}" srcOrd="0" destOrd="0" presId="urn:microsoft.com/office/officeart/2005/8/layout/radial1"/>
    <dgm:cxn modelId="{75E992BE-DB6E-4EC4-A39D-BCF183108C18}" type="presOf" srcId="{E098371A-C312-4DD9-A303-53C7E57C9A9C}" destId="{45482070-8A70-4E3E-AE22-F080E677F6D6}" srcOrd="1" destOrd="0" presId="urn:microsoft.com/office/officeart/2005/8/layout/radial1"/>
    <dgm:cxn modelId="{2C62E153-4195-4ADF-BD91-D48FC9695DDC}" srcId="{160CEA66-DD04-4D58-969A-8B44585C6062}" destId="{51A84128-E86F-4484-8A45-DD9BEDF58A43}" srcOrd="1" destOrd="0" parTransId="{32DFB92C-F011-454B-8DBB-D8FA20F38A1F}" sibTransId="{AEE552B4-1CE6-40E0-B5A5-C7F4A6A21556}"/>
    <dgm:cxn modelId="{7749FC2D-74DE-4281-AC57-61BE85464C54}" type="presOf" srcId="{BB64ADFB-3625-4AE0-BAC9-7F49023E6E3A}" destId="{241CCAAF-CCDD-4841-9DCD-8A178D59F735}" srcOrd="0" destOrd="0" presId="urn:microsoft.com/office/officeart/2005/8/layout/radial1"/>
    <dgm:cxn modelId="{A590D9A2-7E43-4B60-923F-1F98B898C50E}" type="presOf" srcId="{E098371A-C312-4DD9-A303-53C7E57C9A9C}" destId="{9A2C531E-B5D0-426C-B6CD-A4CE7EBD8BD3}" srcOrd="0" destOrd="0" presId="urn:microsoft.com/office/officeart/2005/8/layout/radial1"/>
    <dgm:cxn modelId="{2E389210-A06A-4DB7-97F9-882994BFA2EC}" srcId="{160CEA66-DD04-4D58-969A-8B44585C6062}" destId="{FE6C1EC7-10CF-4B40-AD15-3FA2012389DF}" srcOrd="6" destOrd="0" parTransId="{72CB2948-2BC9-4F9D-AB2A-737C30C06EFA}" sibTransId="{5DC0C8A0-96CF-4345-BB96-8DB73EC3BEE5}"/>
    <dgm:cxn modelId="{38C7A0FC-3E99-4DF7-BA85-8CF57F11E2FB}" type="presOf" srcId="{08FA67AD-3953-4763-9A0E-676323ABD657}" destId="{058BFD37-1B43-4975-A151-2655E6C25B4B}" srcOrd="0" destOrd="0" presId="urn:microsoft.com/office/officeart/2005/8/layout/radial1"/>
    <dgm:cxn modelId="{BC6EFE29-F1C3-4566-9547-0AB820C315EC}" srcId="{160CEA66-DD04-4D58-969A-8B44585C6062}" destId="{7F5EE465-1D46-4348-85FC-000D55C92453}" srcOrd="4" destOrd="0" parTransId="{6FBBF43C-AA82-463B-A150-602E737B984E}" sibTransId="{BD9723A4-D0A6-4F7B-99F9-4BCBCEE1CD3E}"/>
    <dgm:cxn modelId="{887E6811-8D23-45E7-B5C9-68984025604A}" type="presOf" srcId="{FE6C1EC7-10CF-4B40-AD15-3FA2012389DF}" destId="{20B84266-E6C9-4E73-BD6C-0B80092AD7A7}" srcOrd="0" destOrd="0" presId="urn:microsoft.com/office/officeart/2005/8/layout/radial1"/>
    <dgm:cxn modelId="{0D345B7B-63FB-4037-9B9D-4DA58368C121}" type="presOf" srcId="{160CEA66-DD04-4D58-969A-8B44585C6062}" destId="{CA07A76A-386C-45B1-A060-9865CDB74523}" srcOrd="0" destOrd="0" presId="urn:microsoft.com/office/officeart/2005/8/layout/radial1"/>
    <dgm:cxn modelId="{5F5B4C0E-2D99-4207-BE60-8D5C2158EE4B}" type="presOf" srcId="{7F5EE465-1D46-4348-85FC-000D55C92453}" destId="{E020F8AE-1D14-499E-81BC-FA309C456B0C}" srcOrd="0" destOrd="0" presId="urn:microsoft.com/office/officeart/2005/8/layout/radial1"/>
    <dgm:cxn modelId="{D8AAC60D-7ABD-44EA-B256-FCBFE01E07C2}" type="presOf" srcId="{E5724DF1-5DC4-41CD-A720-E52AE5CC092E}" destId="{5D6CDEA2-4FD3-49E3-BAB5-7D6A3CD90919}" srcOrd="1" destOrd="0" presId="urn:microsoft.com/office/officeart/2005/8/layout/radial1"/>
    <dgm:cxn modelId="{34BD9E74-786C-4B90-B6CC-FF4CD2C6CB24}" srcId="{160CEA66-DD04-4D58-969A-8B44585C6062}" destId="{EF5C96CA-2399-4AFF-B8FF-2F67D7008D9C}" srcOrd="0" destOrd="0" parTransId="{C0414942-4AD5-4185-8356-131C77E2C990}" sibTransId="{9E671A23-9E93-423F-BEED-ED64946382F1}"/>
    <dgm:cxn modelId="{1FF5358F-59B1-4244-867F-7DA99DAF2AF2}" type="presOf" srcId="{EF5C96CA-2399-4AFF-B8FF-2F67D7008D9C}" destId="{3D7FD8DC-3FEC-4B22-911E-55C486D42E46}" srcOrd="0" destOrd="0" presId="urn:microsoft.com/office/officeart/2005/8/layout/radial1"/>
    <dgm:cxn modelId="{3CDCB6A5-19DD-4CA9-956D-C870D3A549AC}" srcId="{160CEA66-DD04-4D58-969A-8B44585C6062}" destId="{4C5B0835-6B58-4477-9FEE-F14310D5C278}" srcOrd="2" destOrd="0" parTransId="{DFFACD19-82E3-4782-B64D-A89CB94134EB}" sibTransId="{2B0617A9-8747-4D2A-915F-D1B5068774EB}"/>
    <dgm:cxn modelId="{8E65049C-4AC3-4BF7-B573-843BA59347E6}" type="presOf" srcId="{99C9B235-CD7A-4AB5-A6E3-CEC0AE93773B}" destId="{12D15629-5B98-45B4-889D-5B4A40E35352}" srcOrd="0" destOrd="0" presId="urn:microsoft.com/office/officeart/2005/8/layout/radial1"/>
    <dgm:cxn modelId="{0E5862AA-EA22-41A8-839D-123FF81C6962}" type="presOf" srcId="{32DFB92C-F011-454B-8DBB-D8FA20F38A1F}" destId="{0B6995CC-D4EC-4453-9C4D-42324ADC9D52}" srcOrd="0" destOrd="0" presId="urn:microsoft.com/office/officeart/2005/8/layout/radial1"/>
    <dgm:cxn modelId="{514009BB-685C-442E-957C-1B1DA438C601}" type="presOf" srcId="{6FBBF43C-AA82-463B-A150-602E737B984E}" destId="{04699201-D25B-41B1-94DF-1756EA6F1041}" srcOrd="1" destOrd="0" presId="urn:microsoft.com/office/officeart/2005/8/layout/radial1"/>
    <dgm:cxn modelId="{9B1E68BF-F3C4-4E5E-803A-6C966ED11475}" type="presParOf" srcId="{12D15629-5B98-45B4-889D-5B4A40E35352}" destId="{CA07A76A-386C-45B1-A060-9865CDB74523}" srcOrd="0" destOrd="0" presId="urn:microsoft.com/office/officeart/2005/8/layout/radial1"/>
    <dgm:cxn modelId="{2279FEC6-E5D0-4993-AAA4-31DC1E864729}" type="presParOf" srcId="{12D15629-5B98-45B4-889D-5B4A40E35352}" destId="{E2897EA9-9843-4869-A026-F20E317EBEE8}" srcOrd="1" destOrd="0" presId="urn:microsoft.com/office/officeart/2005/8/layout/radial1"/>
    <dgm:cxn modelId="{8B07A181-735E-401F-B9A8-94AAEF0B9963}" type="presParOf" srcId="{E2897EA9-9843-4869-A026-F20E317EBEE8}" destId="{AF3DEB91-C58F-4217-A4D9-D076CB8D3A65}" srcOrd="0" destOrd="0" presId="urn:microsoft.com/office/officeart/2005/8/layout/radial1"/>
    <dgm:cxn modelId="{F13BBE51-6CC7-4097-ADEB-CB8176936ABB}" type="presParOf" srcId="{12D15629-5B98-45B4-889D-5B4A40E35352}" destId="{3D7FD8DC-3FEC-4B22-911E-55C486D42E46}" srcOrd="2" destOrd="0" presId="urn:microsoft.com/office/officeart/2005/8/layout/radial1"/>
    <dgm:cxn modelId="{BABC4619-8B46-4AC0-B001-6BAF6458BF26}" type="presParOf" srcId="{12D15629-5B98-45B4-889D-5B4A40E35352}" destId="{0B6995CC-D4EC-4453-9C4D-42324ADC9D52}" srcOrd="3" destOrd="0" presId="urn:microsoft.com/office/officeart/2005/8/layout/radial1"/>
    <dgm:cxn modelId="{9F8E079D-FEAE-4F83-8630-E95953FBCA25}" type="presParOf" srcId="{0B6995CC-D4EC-4453-9C4D-42324ADC9D52}" destId="{CBBED647-25E6-4B2B-8182-20A5F7BB4245}" srcOrd="0" destOrd="0" presId="urn:microsoft.com/office/officeart/2005/8/layout/radial1"/>
    <dgm:cxn modelId="{AAE07746-C4CC-470D-B9F8-38EDAA259905}" type="presParOf" srcId="{12D15629-5B98-45B4-889D-5B4A40E35352}" destId="{D54DFCBE-305F-401E-999F-6674105DDB91}" srcOrd="4" destOrd="0" presId="urn:microsoft.com/office/officeart/2005/8/layout/radial1"/>
    <dgm:cxn modelId="{CC745765-911B-4505-8B4A-815F3F2648AB}" type="presParOf" srcId="{12D15629-5B98-45B4-889D-5B4A40E35352}" destId="{F1634D06-FDDF-4EB5-A4C4-D2921466AA8E}" srcOrd="5" destOrd="0" presId="urn:microsoft.com/office/officeart/2005/8/layout/radial1"/>
    <dgm:cxn modelId="{83C58742-A607-4624-AD41-07AE7651E1F0}" type="presParOf" srcId="{F1634D06-FDDF-4EB5-A4C4-D2921466AA8E}" destId="{1E08BA68-1F9B-4300-B03F-8967AEC4CE8B}" srcOrd="0" destOrd="0" presId="urn:microsoft.com/office/officeart/2005/8/layout/radial1"/>
    <dgm:cxn modelId="{A1F3552F-A526-4857-8CD9-20415961BA02}" type="presParOf" srcId="{12D15629-5B98-45B4-889D-5B4A40E35352}" destId="{87EE573C-8589-42B9-9AE7-453F1B515D50}" srcOrd="6" destOrd="0" presId="urn:microsoft.com/office/officeart/2005/8/layout/radial1"/>
    <dgm:cxn modelId="{B6477D08-9E9F-4804-8C4A-25FFF2CCB6A5}" type="presParOf" srcId="{12D15629-5B98-45B4-889D-5B4A40E35352}" destId="{9A2C531E-B5D0-426C-B6CD-A4CE7EBD8BD3}" srcOrd="7" destOrd="0" presId="urn:microsoft.com/office/officeart/2005/8/layout/radial1"/>
    <dgm:cxn modelId="{C52D038D-2ABF-49B6-97DC-65A2906CBF44}" type="presParOf" srcId="{9A2C531E-B5D0-426C-B6CD-A4CE7EBD8BD3}" destId="{45482070-8A70-4E3E-AE22-F080E677F6D6}" srcOrd="0" destOrd="0" presId="urn:microsoft.com/office/officeart/2005/8/layout/radial1"/>
    <dgm:cxn modelId="{B1A69EF9-BB72-4EFE-B17D-AC46C981583C}" type="presParOf" srcId="{12D15629-5B98-45B4-889D-5B4A40E35352}" destId="{241CCAAF-CCDD-4841-9DCD-8A178D59F735}" srcOrd="8" destOrd="0" presId="urn:microsoft.com/office/officeart/2005/8/layout/radial1"/>
    <dgm:cxn modelId="{39931354-4930-4212-9EA0-FF48BB175905}" type="presParOf" srcId="{12D15629-5B98-45B4-889D-5B4A40E35352}" destId="{85816B3D-F4ED-4DC4-9BB8-AE3F6614932D}" srcOrd="9" destOrd="0" presId="urn:microsoft.com/office/officeart/2005/8/layout/radial1"/>
    <dgm:cxn modelId="{12932B7F-4E3F-40DC-B97A-975462FCE554}" type="presParOf" srcId="{85816B3D-F4ED-4DC4-9BB8-AE3F6614932D}" destId="{04699201-D25B-41B1-94DF-1756EA6F1041}" srcOrd="0" destOrd="0" presId="urn:microsoft.com/office/officeart/2005/8/layout/radial1"/>
    <dgm:cxn modelId="{08628B2F-D327-4DC0-AC6E-83A56F07A97E}" type="presParOf" srcId="{12D15629-5B98-45B4-889D-5B4A40E35352}" destId="{E020F8AE-1D14-499E-81BC-FA309C456B0C}" srcOrd="10" destOrd="0" presId="urn:microsoft.com/office/officeart/2005/8/layout/radial1"/>
    <dgm:cxn modelId="{46FFC58F-A7AB-4896-989D-A6912486B24E}" type="presParOf" srcId="{12D15629-5B98-45B4-889D-5B4A40E35352}" destId="{E399EB0F-8E9C-489E-98C5-B120FF3862C3}" srcOrd="11" destOrd="0" presId="urn:microsoft.com/office/officeart/2005/8/layout/radial1"/>
    <dgm:cxn modelId="{6C0FDB83-15C4-45BD-A13B-08E75F162051}" type="presParOf" srcId="{E399EB0F-8E9C-489E-98C5-B120FF3862C3}" destId="{5D6CDEA2-4FD3-49E3-BAB5-7D6A3CD90919}" srcOrd="0" destOrd="0" presId="urn:microsoft.com/office/officeart/2005/8/layout/radial1"/>
    <dgm:cxn modelId="{9802337E-7F1D-4291-AFE6-9946EE16E599}" type="presParOf" srcId="{12D15629-5B98-45B4-889D-5B4A40E35352}" destId="{4CDACB48-FF89-450C-BF43-2743EE9757F5}" srcOrd="12" destOrd="0" presId="urn:microsoft.com/office/officeart/2005/8/layout/radial1"/>
    <dgm:cxn modelId="{774103FF-FF42-476F-A7E7-8CCAF20F5A64}" type="presParOf" srcId="{12D15629-5B98-45B4-889D-5B4A40E35352}" destId="{4258F2CD-03D0-48D0-B4BD-192BDED888AB}" srcOrd="13" destOrd="0" presId="urn:microsoft.com/office/officeart/2005/8/layout/radial1"/>
    <dgm:cxn modelId="{9F93F078-10F7-49FF-AA77-6FEB3580EB24}" type="presParOf" srcId="{4258F2CD-03D0-48D0-B4BD-192BDED888AB}" destId="{4011C521-D517-4E6A-95C0-BD8F012161EB}" srcOrd="0" destOrd="0" presId="urn:microsoft.com/office/officeart/2005/8/layout/radial1"/>
    <dgm:cxn modelId="{E5BFE4C6-7CF6-424C-8BA9-4C5D67CBDF0B}" type="presParOf" srcId="{12D15629-5B98-45B4-889D-5B4A40E35352}" destId="{20B84266-E6C9-4E73-BD6C-0B80092AD7A7}" srcOrd="14" destOrd="0" presId="urn:microsoft.com/office/officeart/2005/8/layout/radial1"/>
    <dgm:cxn modelId="{B2D4239A-2C85-4F98-AAA4-C9415D637812}" type="presParOf" srcId="{12D15629-5B98-45B4-889D-5B4A40E35352}" destId="{0A093D2A-83E0-42F1-A5C1-E7EAE589827B}" srcOrd="15" destOrd="0" presId="urn:microsoft.com/office/officeart/2005/8/layout/radial1"/>
    <dgm:cxn modelId="{3C954137-158B-4642-AADE-9E4B81B0E9FF}" type="presParOf" srcId="{0A093D2A-83E0-42F1-A5C1-E7EAE589827B}" destId="{50FEBCEF-A1E0-4CA2-A338-588EF596C3FE}" srcOrd="0" destOrd="0" presId="urn:microsoft.com/office/officeart/2005/8/layout/radial1"/>
    <dgm:cxn modelId="{39E22235-5F20-4471-902B-1EC1607F57EA}" type="presParOf" srcId="{12D15629-5B98-45B4-889D-5B4A40E35352}" destId="{058BFD37-1B43-4975-A151-2655E6C25B4B}" srcOrd="1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92C6CBC-5A71-423D-8EE5-2A02D1074133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DE5FED80-99D9-4333-83E5-864EA2CAC14B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Індиві</a:t>
          </a:r>
          <a:r>
            <a:rPr lang="uk-UA" b="0" i="0" u="none" strike="noStrike" baseline="0" smtClean="0">
              <a:latin typeface="Times New Roman" panose="02020603050405020304" pitchFamily="18" charset="0"/>
            </a:rPr>
            <a:t>-</a:t>
          </a:r>
          <a:r>
            <a:rPr lang="uk-UA" b="0" i="0" u="none" strike="noStrike" baseline="0" smtClean="0">
              <a:latin typeface="Calibri" panose="020F0502020204030204" pitchFamily="34" charset="0"/>
            </a:rPr>
            <a:t>дуальні форми роботи</a:t>
          </a:r>
          <a:endParaRPr lang="uk-UA" smtClean="0"/>
        </a:p>
      </dgm:t>
    </dgm:pt>
    <dgm:pt modelId="{22372965-38A8-4941-9B67-5A4472955169}" type="parTrans" cxnId="{DB8FFCD9-6DE5-47B7-A779-D5A7A31A3064}">
      <dgm:prSet/>
      <dgm:spPr/>
    </dgm:pt>
    <dgm:pt modelId="{4A939AC8-0E57-4C8C-9500-07741195995C}" type="sibTrans" cxnId="{DB8FFCD9-6DE5-47B7-A779-D5A7A31A3064}">
      <dgm:prSet/>
      <dgm:spPr/>
    </dgm:pt>
    <dgm:pt modelId="{E5384327-3937-4FD8-B1E5-4996CD86C44A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Консультування</a:t>
          </a:r>
          <a:endParaRPr lang="uk-UA" smtClean="0"/>
        </a:p>
      </dgm:t>
    </dgm:pt>
    <dgm:pt modelId="{7BC5D352-B6C1-46F6-A67C-1F0B2B1D1635}" type="parTrans" cxnId="{674A153B-59A1-4845-B24B-3E3431E33154}">
      <dgm:prSet/>
      <dgm:spPr/>
      <dgm:t>
        <a:bodyPr/>
        <a:lstStyle/>
        <a:p>
          <a:endParaRPr lang="ru-RU"/>
        </a:p>
      </dgm:t>
    </dgm:pt>
    <dgm:pt modelId="{1B19D16A-F3A0-4D02-AEE5-ABAA2F7C3327}" type="sibTrans" cxnId="{674A153B-59A1-4845-B24B-3E3431E33154}">
      <dgm:prSet/>
      <dgm:spPr/>
    </dgm:pt>
    <dgm:pt modelId="{0E174A41-6179-47D8-ABC0-93C1273106BF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Стажування</a:t>
          </a:r>
          <a:endParaRPr lang="uk-UA" smtClean="0"/>
        </a:p>
      </dgm:t>
    </dgm:pt>
    <dgm:pt modelId="{D8A237DE-8646-4EC6-AD07-30CC77461802}" type="parTrans" cxnId="{0276FBB2-E813-4726-89F2-611E2481EC14}">
      <dgm:prSet/>
      <dgm:spPr/>
      <dgm:t>
        <a:bodyPr/>
        <a:lstStyle/>
        <a:p>
          <a:endParaRPr lang="ru-RU"/>
        </a:p>
      </dgm:t>
    </dgm:pt>
    <dgm:pt modelId="{5F51DDC2-E26F-4973-9CF9-B1E883F8BC4D}" type="sibTrans" cxnId="{0276FBB2-E813-4726-89F2-611E2481EC14}">
      <dgm:prSet/>
      <dgm:spPr/>
    </dgm:pt>
    <dgm:pt modelId="{CC806B9A-47BF-44C8-A759-613CF2CDF8D7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Дистанційне навчання</a:t>
          </a:r>
          <a:endParaRPr lang="uk-UA" smtClean="0"/>
        </a:p>
      </dgm:t>
    </dgm:pt>
    <dgm:pt modelId="{B5AD6FE1-7D59-42AA-8E53-17F20FCA00AE}" type="parTrans" cxnId="{14909C72-6106-45BC-842F-D294F36983A7}">
      <dgm:prSet/>
      <dgm:spPr/>
      <dgm:t>
        <a:bodyPr/>
        <a:lstStyle/>
        <a:p>
          <a:endParaRPr lang="ru-RU"/>
        </a:p>
      </dgm:t>
    </dgm:pt>
    <dgm:pt modelId="{3FB2F8C1-E000-47F1-8450-03C68FCF3E5E}" type="sibTrans" cxnId="{14909C72-6106-45BC-842F-D294F36983A7}">
      <dgm:prSet/>
      <dgm:spPr/>
    </dgm:pt>
    <dgm:pt modelId="{F69EB6CA-5486-407B-B701-4ABEFC0A5A2E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Самоосвіта </a:t>
          </a:r>
          <a:endParaRPr lang="uk-UA" smtClean="0"/>
        </a:p>
      </dgm:t>
    </dgm:pt>
    <dgm:pt modelId="{62FD9937-3E9A-40F9-A22E-ED276530B78F}" type="parTrans" cxnId="{ECEE18B2-0DB0-4D68-820C-61C213242013}">
      <dgm:prSet/>
      <dgm:spPr/>
      <dgm:t>
        <a:bodyPr/>
        <a:lstStyle/>
        <a:p>
          <a:endParaRPr lang="ru-RU"/>
        </a:p>
      </dgm:t>
    </dgm:pt>
    <dgm:pt modelId="{E8EC3E4A-F454-48FB-9D28-960BBDE9E186}" type="sibTrans" cxnId="{ECEE18B2-0DB0-4D68-820C-61C213242013}">
      <dgm:prSet/>
      <dgm:spPr/>
    </dgm:pt>
    <dgm:pt modelId="{1F2F926D-730C-4C1A-9567-AAC2E75AF443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Відвідування занять та позакласних заходів</a:t>
          </a:r>
          <a:endParaRPr lang="uk-UA" smtClean="0"/>
        </a:p>
      </dgm:t>
    </dgm:pt>
    <dgm:pt modelId="{B8CB5C1B-C20D-40FB-83A8-3F5EF5EF5336}" type="parTrans" cxnId="{460F0A81-9CDB-4F05-B744-4EEC41665637}">
      <dgm:prSet/>
      <dgm:spPr/>
      <dgm:t>
        <a:bodyPr/>
        <a:lstStyle/>
        <a:p>
          <a:endParaRPr lang="ru-RU"/>
        </a:p>
      </dgm:t>
    </dgm:pt>
    <dgm:pt modelId="{EC101EC5-8D75-4FAE-8C3B-027BD276AFF8}" type="sibTrans" cxnId="{460F0A81-9CDB-4F05-B744-4EEC41665637}">
      <dgm:prSet/>
      <dgm:spPr/>
    </dgm:pt>
    <dgm:pt modelId="{D95F1981-6712-4195-BAD3-BDF1F07E364A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Наставництво </a:t>
          </a:r>
          <a:endParaRPr lang="uk-UA" smtClean="0"/>
        </a:p>
      </dgm:t>
    </dgm:pt>
    <dgm:pt modelId="{DDDC45B4-2783-4A41-8C4A-236B8798442C}" type="parTrans" cxnId="{0DC97F12-B6A3-4F7D-BDFE-BF8821F5FD66}">
      <dgm:prSet/>
      <dgm:spPr/>
      <dgm:t>
        <a:bodyPr/>
        <a:lstStyle/>
        <a:p>
          <a:endParaRPr lang="ru-RU"/>
        </a:p>
      </dgm:t>
    </dgm:pt>
    <dgm:pt modelId="{1CA06D16-F6DE-41CE-94AE-0BB1BF85B1FA}" type="sibTrans" cxnId="{0DC97F12-B6A3-4F7D-BDFE-BF8821F5FD66}">
      <dgm:prSet/>
      <dgm:spPr/>
    </dgm:pt>
    <dgm:pt modelId="{832077A4-8BD9-41E6-B311-6F0BE4A9A31E}" type="pres">
      <dgm:prSet presAssocID="{792C6CBC-5A71-423D-8EE5-2A02D1074133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1CCC540-F2F0-4392-A9C7-DE7725FEDCDD}" type="pres">
      <dgm:prSet presAssocID="{DE5FED80-99D9-4333-83E5-864EA2CAC14B}" presName="centerShape" presStyleLbl="node0" presStyleIdx="0" presStyleCnt="1"/>
      <dgm:spPr/>
    </dgm:pt>
    <dgm:pt modelId="{DD2CD5B3-6F73-4F0C-B102-2BAAA2780753}" type="pres">
      <dgm:prSet presAssocID="{7BC5D352-B6C1-46F6-A67C-1F0B2B1D1635}" presName="Name9" presStyleLbl="parChTrans1D2" presStyleIdx="0" presStyleCnt="6"/>
      <dgm:spPr/>
    </dgm:pt>
    <dgm:pt modelId="{14BD517D-2762-4C8D-B60F-42F91A791048}" type="pres">
      <dgm:prSet presAssocID="{7BC5D352-B6C1-46F6-A67C-1F0B2B1D1635}" presName="connTx" presStyleLbl="parChTrans1D2" presStyleIdx="0" presStyleCnt="6"/>
      <dgm:spPr/>
    </dgm:pt>
    <dgm:pt modelId="{3F6C23F7-45B5-42FB-8AAF-F1F4F9AC0B13}" type="pres">
      <dgm:prSet presAssocID="{E5384327-3937-4FD8-B1E5-4996CD86C44A}" presName="node" presStyleLbl="node1" presStyleIdx="0" presStyleCnt="6">
        <dgm:presLayoutVars>
          <dgm:bulletEnabled val="1"/>
        </dgm:presLayoutVars>
      </dgm:prSet>
      <dgm:spPr/>
    </dgm:pt>
    <dgm:pt modelId="{BB96FC4F-44E9-4EAB-AF95-E87449380700}" type="pres">
      <dgm:prSet presAssocID="{D8A237DE-8646-4EC6-AD07-30CC77461802}" presName="Name9" presStyleLbl="parChTrans1D2" presStyleIdx="1" presStyleCnt="6"/>
      <dgm:spPr/>
    </dgm:pt>
    <dgm:pt modelId="{39A084A4-2C0F-479A-8F9B-A6D03354F68F}" type="pres">
      <dgm:prSet presAssocID="{D8A237DE-8646-4EC6-AD07-30CC77461802}" presName="connTx" presStyleLbl="parChTrans1D2" presStyleIdx="1" presStyleCnt="6"/>
      <dgm:spPr/>
    </dgm:pt>
    <dgm:pt modelId="{F574621D-F4C5-4CA8-A067-7CFE5A660F88}" type="pres">
      <dgm:prSet presAssocID="{0E174A41-6179-47D8-ABC0-93C1273106BF}" presName="node" presStyleLbl="node1" presStyleIdx="1" presStyleCnt="6">
        <dgm:presLayoutVars>
          <dgm:bulletEnabled val="1"/>
        </dgm:presLayoutVars>
      </dgm:prSet>
      <dgm:spPr/>
    </dgm:pt>
    <dgm:pt modelId="{5F150D91-3016-4E5C-8A4E-71175CAC3517}" type="pres">
      <dgm:prSet presAssocID="{B5AD6FE1-7D59-42AA-8E53-17F20FCA00AE}" presName="Name9" presStyleLbl="parChTrans1D2" presStyleIdx="2" presStyleCnt="6"/>
      <dgm:spPr/>
    </dgm:pt>
    <dgm:pt modelId="{9135AD43-C609-4344-BB53-8431E0180257}" type="pres">
      <dgm:prSet presAssocID="{B5AD6FE1-7D59-42AA-8E53-17F20FCA00AE}" presName="connTx" presStyleLbl="parChTrans1D2" presStyleIdx="2" presStyleCnt="6"/>
      <dgm:spPr/>
    </dgm:pt>
    <dgm:pt modelId="{B3AC6FA7-AC19-4061-86CA-E76B3FB00BB0}" type="pres">
      <dgm:prSet presAssocID="{CC806B9A-47BF-44C8-A759-613CF2CDF8D7}" presName="node" presStyleLbl="node1" presStyleIdx="2" presStyleCnt="6">
        <dgm:presLayoutVars>
          <dgm:bulletEnabled val="1"/>
        </dgm:presLayoutVars>
      </dgm:prSet>
      <dgm:spPr/>
    </dgm:pt>
    <dgm:pt modelId="{6E3D0CC5-1F48-4CCE-B438-00B036797754}" type="pres">
      <dgm:prSet presAssocID="{62FD9937-3E9A-40F9-A22E-ED276530B78F}" presName="Name9" presStyleLbl="parChTrans1D2" presStyleIdx="3" presStyleCnt="6"/>
      <dgm:spPr/>
    </dgm:pt>
    <dgm:pt modelId="{8863BD67-961E-4A5C-ADFE-F5DBF9F71EF6}" type="pres">
      <dgm:prSet presAssocID="{62FD9937-3E9A-40F9-A22E-ED276530B78F}" presName="connTx" presStyleLbl="parChTrans1D2" presStyleIdx="3" presStyleCnt="6"/>
      <dgm:spPr/>
    </dgm:pt>
    <dgm:pt modelId="{582284B5-19CF-4BC3-9932-94D2C5C540BF}" type="pres">
      <dgm:prSet presAssocID="{F69EB6CA-5486-407B-B701-4ABEFC0A5A2E}" presName="node" presStyleLbl="node1" presStyleIdx="3" presStyleCnt="6">
        <dgm:presLayoutVars>
          <dgm:bulletEnabled val="1"/>
        </dgm:presLayoutVars>
      </dgm:prSet>
      <dgm:spPr/>
    </dgm:pt>
    <dgm:pt modelId="{8BD74894-E39B-4507-995F-FA3B76B53E11}" type="pres">
      <dgm:prSet presAssocID="{B8CB5C1B-C20D-40FB-83A8-3F5EF5EF5336}" presName="Name9" presStyleLbl="parChTrans1D2" presStyleIdx="4" presStyleCnt="6"/>
      <dgm:spPr/>
    </dgm:pt>
    <dgm:pt modelId="{BBBB87B3-B844-4B4E-8E39-B5809B933D07}" type="pres">
      <dgm:prSet presAssocID="{B8CB5C1B-C20D-40FB-83A8-3F5EF5EF5336}" presName="connTx" presStyleLbl="parChTrans1D2" presStyleIdx="4" presStyleCnt="6"/>
      <dgm:spPr/>
    </dgm:pt>
    <dgm:pt modelId="{4ACC3785-4C4B-46B8-B9C7-9A39C62A6A60}" type="pres">
      <dgm:prSet presAssocID="{1F2F926D-730C-4C1A-9567-AAC2E75AF443}" presName="node" presStyleLbl="node1" presStyleIdx="4" presStyleCnt="6">
        <dgm:presLayoutVars>
          <dgm:bulletEnabled val="1"/>
        </dgm:presLayoutVars>
      </dgm:prSet>
      <dgm:spPr/>
    </dgm:pt>
    <dgm:pt modelId="{0AFE2226-E5C3-4536-B8E7-F1E3D65E70F8}" type="pres">
      <dgm:prSet presAssocID="{DDDC45B4-2783-4A41-8C4A-236B8798442C}" presName="Name9" presStyleLbl="parChTrans1D2" presStyleIdx="5" presStyleCnt="6"/>
      <dgm:spPr/>
    </dgm:pt>
    <dgm:pt modelId="{051F88CB-0F45-4E3D-B333-AC3F98EFF02A}" type="pres">
      <dgm:prSet presAssocID="{DDDC45B4-2783-4A41-8C4A-236B8798442C}" presName="connTx" presStyleLbl="parChTrans1D2" presStyleIdx="5" presStyleCnt="6"/>
      <dgm:spPr/>
    </dgm:pt>
    <dgm:pt modelId="{F1A81344-31B8-4C4C-9349-35CF15B6AF50}" type="pres">
      <dgm:prSet presAssocID="{D95F1981-6712-4195-BAD3-BDF1F07E364A}" presName="node" presStyleLbl="node1" presStyleIdx="5" presStyleCnt="6">
        <dgm:presLayoutVars>
          <dgm:bulletEnabled val="1"/>
        </dgm:presLayoutVars>
      </dgm:prSet>
      <dgm:spPr/>
    </dgm:pt>
  </dgm:ptLst>
  <dgm:cxnLst>
    <dgm:cxn modelId="{5EDB669F-D96B-4F18-B2D1-F205FAF5F330}" type="presOf" srcId="{62FD9937-3E9A-40F9-A22E-ED276530B78F}" destId="{6E3D0CC5-1F48-4CCE-B438-00B036797754}" srcOrd="0" destOrd="0" presId="urn:microsoft.com/office/officeart/2005/8/layout/radial1"/>
    <dgm:cxn modelId="{5A2A94DF-DFF1-4F7C-8E1E-A7029BD6BF83}" type="presOf" srcId="{0E174A41-6179-47D8-ABC0-93C1273106BF}" destId="{F574621D-F4C5-4CA8-A067-7CFE5A660F88}" srcOrd="0" destOrd="0" presId="urn:microsoft.com/office/officeart/2005/8/layout/radial1"/>
    <dgm:cxn modelId="{0276FBB2-E813-4726-89F2-611E2481EC14}" srcId="{DE5FED80-99D9-4333-83E5-864EA2CAC14B}" destId="{0E174A41-6179-47D8-ABC0-93C1273106BF}" srcOrd="1" destOrd="0" parTransId="{D8A237DE-8646-4EC6-AD07-30CC77461802}" sibTransId="{5F51DDC2-E26F-4973-9CF9-B1E883F8BC4D}"/>
    <dgm:cxn modelId="{0DC97F12-B6A3-4F7D-BDFE-BF8821F5FD66}" srcId="{DE5FED80-99D9-4333-83E5-864EA2CAC14B}" destId="{D95F1981-6712-4195-BAD3-BDF1F07E364A}" srcOrd="5" destOrd="0" parTransId="{DDDC45B4-2783-4A41-8C4A-236B8798442C}" sibTransId="{1CA06D16-F6DE-41CE-94AE-0BB1BF85B1FA}"/>
    <dgm:cxn modelId="{CFF79719-FEA0-45FE-9C44-F1E94CD88A3F}" type="presOf" srcId="{792C6CBC-5A71-423D-8EE5-2A02D1074133}" destId="{832077A4-8BD9-41E6-B311-6F0BE4A9A31E}" srcOrd="0" destOrd="0" presId="urn:microsoft.com/office/officeart/2005/8/layout/radial1"/>
    <dgm:cxn modelId="{8C992A4D-77C1-496A-A7CF-173BA81B9651}" type="presOf" srcId="{DDDC45B4-2783-4A41-8C4A-236B8798442C}" destId="{051F88CB-0F45-4E3D-B333-AC3F98EFF02A}" srcOrd="1" destOrd="0" presId="urn:microsoft.com/office/officeart/2005/8/layout/radial1"/>
    <dgm:cxn modelId="{C759DBAE-46FF-4045-B867-D88E598E92B4}" type="presOf" srcId="{F69EB6CA-5486-407B-B701-4ABEFC0A5A2E}" destId="{582284B5-19CF-4BC3-9932-94D2C5C540BF}" srcOrd="0" destOrd="0" presId="urn:microsoft.com/office/officeart/2005/8/layout/radial1"/>
    <dgm:cxn modelId="{4F0A5590-282F-4C01-844A-DD08FEFD1D74}" type="presOf" srcId="{B5AD6FE1-7D59-42AA-8E53-17F20FCA00AE}" destId="{9135AD43-C609-4344-BB53-8431E0180257}" srcOrd="1" destOrd="0" presId="urn:microsoft.com/office/officeart/2005/8/layout/radial1"/>
    <dgm:cxn modelId="{14909C72-6106-45BC-842F-D294F36983A7}" srcId="{DE5FED80-99D9-4333-83E5-864EA2CAC14B}" destId="{CC806B9A-47BF-44C8-A759-613CF2CDF8D7}" srcOrd="2" destOrd="0" parTransId="{B5AD6FE1-7D59-42AA-8E53-17F20FCA00AE}" sibTransId="{3FB2F8C1-E000-47F1-8450-03C68FCF3E5E}"/>
    <dgm:cxn modelId="{F12C1289-9F5F-4E2A-8782-407CC7B0EC65}" type="presOf" srcId="{D8A237DE-8646-4EC6-AD07-30CC77461802}" destId="{39A084A4-2C0F-479A-8F9B-A6D03354F68F}" srcOrd="1" destOrd="0" presId="urn:microsoft.com/office/officeart/2005/8/layout/radial1"/>
    <dgm:cxn modelId="{8A3315D3-E737-4966-8504-7C811EFCD0E5}" type="presOf" srcId="{7BC5D352-B6C1-46F6-A67C-1F0B2B1D1635}" destId="{DD2CD5B3-6F73-4F0C-B102-2BAAA2780753}" srcOrd="0" destOrd="0" presId="urn:microsoft.com/office/officeart/2005/8/layout/radial1"/>
    <dgm:cxn modelId="{4E2A0F48-8B68-4A82-901C-0E8F2061033E}" type="presOf" srcId="{E5384327-3937-4FD8-B1E5-4996CD86C44A}" destId="{3F6C23F7-45B5-42FB-8AAF-F1F4F9AC0B13}" srcOrd="0" destOrd="0" presId="urn:microsoft.com/office/officeart/2005/8/layout/radial1"/>
    <dgm:cxn modelId="{DB8FFCD9-6DE5-47B7-A779-D5A7A31A3064}" srcId="{792C6CBC-5A71-423D-8EE5-2A02D1074133}" destId="{DE5FED80-99D9-4333-83E5-864EA2CAC14B}" srcOrd="0" destOrd="0" parTransId="{22372965-38A8-4941-9B67-5A4472955169}" sibTransId="{4A939AC8-0E57-4C8C-9500-07741195995C}"/>
    <dgm:cxn modelId="{19030BF6-28D2-4B89-866A-2BFF208DFCC2}" type="presOf" srcId="{B5AD6FE1-7D59-42AA-8E53-17F20FCA00AE}" destId="{5F150D91-3016-4E5C-8A4E-71175CAC3517}" srcOrd="0" destOrd="0" presId="urn:microsoft.com/office/officeart/2005/8/layout/radial1"/>
    <dgm:cxn modelId="{EF032350-B15F-4DA7-9F31-6828BA05324B}" type="presOf" srcId="{1F2F926D-730C-4C1A-9567-AAC2E75AF443}" destId="{4ACC3785-4C4B-46B8-B9C7-9A39C62A6A60}" srcOrd="0" destOrd="0" presId="urn:microsoft.com/office/officeart/2005/8/layout/radial1"/>
    <dgm:cxn modelId="{460F0A81-9CDB-4F05-B744-4EEC41665637}" srcId="{DE5FED80-99D9-4333-83E5-864EA2CAC14B}" destId="{1F2F926D-730C-4C1A-9567-AAC2E75AF443}" srcOrd="4" destOrd="0" parTransId="{B8CB5C1B-C20D-40FB-83A8-3F5EF5EF5336}" sibTransId="{EC101EC5-8D75-4FAE-8C3B-027BD276AFF8}"/>
    <dgm:cxn modelId="{0D59503E-FC95-4392-8D41-3AF4D72E8265}" type="presOf" srcId="{D95F1981-6712-4195-BAD3-BDF1F07E364A}" destId="{F1A81344-31B8-4C4C-9349-35CF15B6AF50}" srcOrd="0" destOrd="0" presId="urn:microsoft.com/office/officeart/2005/8/layout/radial1"/>
    <dgm:cxn modelId="{13C7B5A0-B536-4436-91B6-A5CCB4352DF1}" type="presOf" srcId="{B8CB5C1B-C20D-40FB-83A8-3F5EF5EF5336}" destId="{8BD74894-E39B-4507-995F-FA3B76B53E11}" srcOrd="0" destOrd="0" presId="urn:microsoft.com/office/officeart/2005/8/layout/radial1"/>
    <dgm:cxn modelId="{C700E4E0-F528-4637-8C0F-8F39F64B1159}" type="presOf" srcId="{DE5FED80-99D9-4333-83E5-864EA2CAC14B}" destId="{21CCC540-F2F0-4392-A9C7-DE7725FEDCDD}" srcOrd="0" destOrd="0" presId="urn:microsoft.com/office/officeart/2005/8/layout/radial1"/>
    <dgm:cxn modelId="{674A153B-59A1-4845-B24B-3E3431E33154}" srcId="{DE5FED80-99D9-4333-83E5-864EA2CAC14B}" destId="{E5384327-3937-4FD8-B1E5-4996CD86C44A}" srcOrd="0" destOrd="0" parTransId="{7BC5D352-B6C1-46F6-A67C-1F0B2B1D1635}" sibTransId="{1B19D16A-F3A0-4D02-AEE5-ABAA2F7C3327}"/>
    <dgm:cxn modelId="{F986CD2A-D9CB-40F8-B9D9-002CEC669B9D}" type="presOf" srcId="{D8A237DE-8646-4EC6-AD07-30CC77461802}" destId="{BB96FC4F-44E9-4EAB-AF95-E87449380700}" srcOrd="0" destOrd="0" presId="urn:microsoft.com/office/officeart/2005/8/layout/radial1"/>
    <dgm:cxn modelId="{ECEE18B2-0DB0-4D68-820C-61C213242013}" srcId="{DE5FED80-99D9-4333-83E5-864EA2CAC14B}" destId="{F69EB6CA-5486-407B-B701-4ABEFC0A5A2E}" srcOrd="3" destOrd="0" parTransId="{62FD9937-3E9A-40F9-A22E-ED276530B78F}" sibTransId="{E8EC3E4A-F454-48FB-9D28-960BBDE9E186}"/>
    <dgm:cxn modelId="{0875273B-BF34-44B5-9E5B-699BD7F26D2B}" type="presOf" srcId="{DDDC45B4-2783-4A41-8C4A-236B8798442C}" destId="{0AFE2226-E5C3-4536-B8E7-F1E3D65E70F8}" srcOrd="0" destOrd="0" presId="urn:microsoft.com/office/officeart/2005/8/layout/radial1"/>
    <dgm:cxn modelId="{3A1D4998-FA72-43F7-814D-2F3A563306CA}" type="presOf" srcId="{CC806B9A-47BF-44C8-A759-613CF2CDF8D7}" destId="{B3AC6FA7-AC19-4061-86CA-E76B3FB00BB0}" srcOrd="0" destOrd="0" presId="urn:microsoft.com/office/officeart/2005/8/layout/radial1"/>
    <dgm:cxn modelId="{786C5BE7-6BB0-4A92-A4D8-826740816579}" type="presOf" srcId="{B8CB5C1B-C20D-40FB-83A8-3F5EF5EF5336}" destId="{BBBB87B3-B844-4B4E-8E39-B5809B933D07}" srcOrd="1" destOrd="0" presId="urn:microsoft.com/office/officeart/2005/8/layout/radial1"/>
    <dgm:cxn modelId="{09310BCD-584B-4215-8025-9C5D06851D2A}" type="presOf" srcId="{7BC5D352-B6C1-46F6-A67C-1F0B2B1D1635}" destId="{14BD517D-2762-4C8D-B60F-42F91A791048}" srcOrd="1" destOrd="0" presId="urn:microsoft.com/office/officeart/2005/8/layout/radial1"/>
    <dgm:cxn modelId="{55773F61-6C91-42BD-BFAB-AF488C07BFD2}" type="presOf" srcId="{62FD9937-3E9A-40F9-A22E-ED276530B78F}" destId="{8863BD67-961E-4A5C-ADFE-F5DBF9F71EF6}" srcOrd="1" destOrd="0" presId="urn:microsoft.com/office/officeart/2005/8/layout/radial1"/>
    <dgm:cxn modelId="{D5A51D6E-A2BD-4E9F-B2FD-000F1A474D73}" type="presParOf" srcId="{832077A4-8BD9-41E6-B311-6F0BE4A9A31E}" destId="{21CCC540-F2F0-4392-A9C7-DE7725FEDCDD}" srcOrd="0" destOrd="0" presId="urn:microsoft.com/office/officeart/2005/8/layout/radial1"/>
    <dgm:cxn modelId="{6D72C9CB-0FF4-46D3-91D6-B507F7865F6F}" type="presParOf" srcId="{832077A4-8BD9-41E6-B311-6F0BE4A9A31E}" destId="{DD2CD5B3-6F73-4F0C-B102-2BAAA2780753}" srcOrd="1" destOrd="0" presId="urn:microsoft.com/office/officeart/2005/8/layout/radial1"/>
    <dgm:cxn modelId="{F05A676E-9D4D-4686-92BF-A455923351E1}" type="presParOf" srcId="{DD2CD5B3-6F73-4F0C-B102-2BAAA2780753}" destId="{14BD517D-2762-4C8D-B60F-42F91A791048}" srcOrd="0" destOrd="0" presId="urn:microsoft.com/office/officeart/2005/8/layout/radial1"/>
    <dgm:cxn modelId="{8DCD430D-0794-45CE-803C-9BFE3B75969B}" type="presParOf" srcId="{832077A4-8BD9-41E6-B311-6F0BE4A9A31E}" destId="{3F6C23F7-45B5-42FB-8AAF-F1F4F9AC0B13}" srcOrd="2" destOrd="0" presId="urn:microsoft.com/office/officeart/2005/8/layout/radial1"/>
    <dgm:cxn modelId="{92DEC938-15DE-4EC7-BAC4-A9990D6FE4C7}" type="presParOf" srcId="{832077A4-8BD9-41E6-B311-6F0BE4A9A31E}" destId="{BB96FC4F-44E9-4EAB-AF95-E87449380700}" srcOrd="3" destOrd="0" presId="urn:microsoft.com/office/officeart/2005/8/layout/radial1"/>
    <dgm:cxn modelId="{A386BF23-6815-4C28-81F6-EB682B44B5B7}" type="presParOf" srcId="{BB96FC4F-44E9-4EAB-AF95-E87449380700}" destId="{39A084A4-2C0F-479A-8F9B-A6D03354F68F}" srcOrd="0" destOrd="0" presId="urn:microsoft.com/office/officeart/2005/8/layout/radial1"/>
    <dgm:cxn modelId="{645E1668-D6BD-4FC8-ADD9-327F1CD943B2}" type="presParOf" srcId="{832077A4-8BD9-41E6-B311-6F0BE4A9A31E}" destId="{F574621D-F4C5-4CA8-A067-7CFE5A660F88}" srcOrd="4" destOrd="0" presId="urn:microsoft.com/office/officeart/2005/8/layout/radial1"/>
    <dgm:cxn modelId="{94226776-F533-45A4-8309-EDB8F98AB1C7}" type="presParOf" srcId="{832077A4-8BD9-41E6-B311-6F0BE4A9A31E}" destId="{5F150D91-3016-4E5C-8A4E-71175CAC3517}" srcOrd="5" destOrd="0" presId="urn:microsoft.com/office/officeart/2005/8/layout/radial1"/>
    <dgm:cxn modelId="{990C1588-09B2-43D5-98F0-71B7A002EBD4}" type="presParOf" srcId="{5F150D91-3016-4E5C-8A4E-71175CAC3517}" destId="{9135AD43-C609-4344-BB53-8431E0180257}" srcOrd="0" destOrd="0" presId="urn:microsoft.com/office/officeart/2005/8/layout/radial1"/>
    <dgm:cxn modelId="{26E82D65-A52B-4E4F-81A3-6AB772472DF8}" type="presParOf" srcId="{832077A4-8BD9-41E6-B311-6F0BE4A9A31E}" destId="{B3AC6FA7-AC19-4061-86CA-E76B3FB00BB0}" srcOrd="6" destOrd="0" presId="urn:microsoft.com/office/officeart/2005/8/layout/radial1"/>
    <dgm:cxn modelId="{7FECBCF3-7B16-476B-87D9-C328960FD731}" type="presParOf" srcId="{832077A4-8BD9-41E6-B311-6F0BE4A9A31E}" destId="{6E3D0CC5-1F48-4CCE-B438-00B036797754}" srcOrd="7" destOrd="0" presId="urn:microsoft.com/office/officeart/2005/8/layout/radial1"/>
    <dgm:cxn modelId="{0CECD38C-3BE0-4F63-BA4E-C24C44FA3A56}" type="presParOf" srcId="{6E3D0CC5-1F48-4CCE-B438-00B036797754}" destId="{8863BD67-961E-4A5C-ADFE-F5DBF9F71EF6}" srcOrd="0" destOrd="0" presId="urn:microsoft.com/office/officeart/2005/8/layout/radial1"/>
    <dgm:cxn modelId="{37097B15-F9EC-4194-A731-FB7E1CB5D88A}" type="presParOf" srcId="{832077A4-8BD9-41E6-B311-6F0BE4A9A31E}" destId="{582284B5-19CF-4BC3-9932-94D2C5C540BF}" srcOrd="8" destOrd="0" presId="urn:microsoft.com/office/officeart/2005/8/layout/radial1"/>
    <dgm:cxn modelId="{4A394918-B3C9-430E-923F-354CA712DB65}" type="presParOf" srcId="{832077A4-8BD9-41E6-B311-6F0BE4A9A31E}" destId="{8BD74894-E39B-4507-995F-FA3B76B53E11}" srcOrd="9" destOrd="0" presId="urn:microsoft.com/office/officeart/2005/8/layout/radial1"/>
    <dgm:cxn modelId="{FAD87D9A-D639-4EA1-AFB2-B0174BDC269D}" type="presParOf" srcId="{8BD74894-E39B-4507-995F-FA3B76B53E11}" destId="{BBBB87B3-B844-4B4E-8E39-B5809B933D07}" srcOrd="0" destOrd="0" presId="urn:microsoft.com/office/officeart/2005/8/layout/radial1"/>
    <dgm:cxn modelId="{9C8F92C4-304B-406E-8B9F-C4CC2BF0E392}" type="presParOf" srcId="{832077A4-8BD9-41E6-B311-6F0BE4A9A31E}" destId="{4ACC3785-4C4B-46B8-B9C7-9A39C62A6A60}" srcOrd="10" destOrd="0" presId="urn:microsoft.com/office/officeart/2005/8/layout/radial1"/>
    <dgm:cxn modelId="{1A31CB10-1499-411D-B217-2807C28A0B8E}" type="presParOf" srcId="{832077A4-8BD9-41E6-B311-6F0BE4A9A31E}" destId="{0AFE2226-E5C3-4536-B8E7-F1E3D65E70F8}" srcOrd="11" destOrd="0" presId="urn:microsoft.com/office/officeart/2005/8/layout/radial1"/>
    <dgm:cxn modelId="{60BB1166-93B5-412E-8E83-D1B2EFFBA828}" type="presParOf" srcId="{0AFE2226-E5C3-4536-B8E7-F1E3D65E70F8}" destId="{051F88CB-0F45-4E3D-B333-AC3F98EFF02A}" srcOrd="0" destOrd="0" presId="urn:microsoft.com/office/officeart/2005/8/layout/radial1"/>
    <dgm:cxn modelId="{E48A3317-9E34-41C0-B8C4-DEF420B9C3B8}" type="presParOf" srcId="{832077A4-8BD9-41E6-B311-6F0BE4A9A31E}" destId="{F1A81344-31B8-4C4C-9349-35CF15B6AF50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1D1634A-62D1-45D1-92CC-E259306986D4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119CB375-7C5A-4F2F-840E-74787358982E}">
      <dgm:prSet/>
      <dgm:spPr/>
      <dgm:t>
        <a:bodyPr/>
        <a:lstStyle/>
        <a:p>
          <a:pPr marR="0" algn="ctr" rtl="0"/>
          <a:r>
            <a:rPr lang="uk-UA" b="0" i="0" u="none" strike="noStrike" baseline="0" smtClean="0">
              <a:solidFill>
                <a:srgbClr val="FF0000"/>
              </a:solidFill>
              <a:latin typeface="Calibri" panose="020F0502020204030204" pitchFamily="34" charset="0"/>
            </a:rPr>
            <a:t>Цікавинки з методичної скриньки</a:t>
          </a:r>
          <a:endParaRPr lang="uk-UA" smtClean="0"/>
        </a:p>
      </dgm:t>
    </dgm:pt>
    <dgm:pt modelId="{10E21CB3-B645-4B91-AB60-A1DB874CB091}" type="parTrans" cxnId="{6DE5DD6C-6AFD-493C-8C33-3D975F98BEE8}">
      <dgm:prSet/>
      <dgm:spPr/>
      <dgm:t>
        <a:bodyPr/>
        <a:lstStyle/>
        <a:p>
          <a:endParaRPr lang="ru-RU"/>
        </a:p>
      </dgm:t>
    </dgm:pt>
    <dgm:pt modelId="{0E779E29-9DDA-4CB3-8F7E-D806730E3184}" type="sibTrans" cxnId="{6DE5DD6C-6AFD-493C-8C33-3D975F98BEE8}">
      <dgm:prSet/>
      <dgm:spPr/>
      <dgm:t>
        <a:bodyPr/>
        <a:lstStyle/>
        <a:p>
          <a:endParaRPr lang="ru-RU"/>
        </a:p>
      </dgm:t>
    </dgm:pt>
    <dgm:pt modelId="{45DDFD98-5A2B-46C8-ABDD-429134DF7C62}">
      <dgm:prSet/>
      <dgm:spPr/>
      <dgm:t>
        <a:bodyPr/>
        <a:lstStyle/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Робота в парах</a:t>
          </a:r>
          <a:endParaRPr lang="uk-UA" smtClean="0"/>
        </a:p>
      </dgm:t>
    </dgm:pt>
    <dgm:pt modelId="{1D0E1112-26E6-45B3-81BC-503A398E61F7}" type="parTrans" cxnId="{43F0ACE0-CAF3-4BD8-AD5A-4616150508B7}">
      <dgm:prSet/>
      <dgm:spPr/>
      <dgm:t>
        <a:bodyPr/>
        <a:lstStyle/>
        <a:p>
          <a:endParaRPr lang="ru-RU"/>
        </a:p>
      </dgm:t>
    </dgm:pt>
    <dgm:pt modelId="{AE518C4C-AEC7-4F6E-BF7D-2DB3E93E9C14}" type="sibTrans" cxnId="{43F0ACE0-CAF3-4BD8-AD5A-4616150508B7}">
      <dgm:prSet/>
      <dgm:spPr/>
      <dgm:t>
        <a:bodyPr/>
        <a:lstStyle/>
        <a:p>
          <a:endParaRPr lang="ru-RU"/>
        </a:p>
      </dgm:t>
    </dgm:pt>
    <dgm:pt modelId="{20BE0B8F-70FB-4F2F-AD47-1EDA8644DC9A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карусель</a:t>
          </a:r>
          <a:endParaRPr lang="uk-UA" smtClean="0"/>
        </a:p>
      </dgm:t>
    </dgm:pt>
    <dgm:pt modelId="{15A96E9C-154E-4DC7-9DE7-FEC466D012B6}" type="parTrans" cxnId="{07313312-132B-43CE-A10C-D4463A15BF20}">
      <dgm:prSet/>
      <dgm:spPr/>
      <dgm:t>
        <a:bodyPr/>
        <a:lstStyle/>
        <a:p>
          <a:endParaRPr lang="ru-RU"/>
        </a:p>
      </dgm:t>
    </dgm:pt>
    <dgm:pt modelId="{DD900C7A-35A3-43D8-BC32-60E3FBAE6620}" type="sibTrans" cxnId="{07313312-132B-43CE-A10C-D4463A15BF20}">
      <dgm:prSet/>
      <dgm:spPr/>
      <dgm:t>
        <a:bodyPr/>
        <a:lstStyle/>
        <a:p>
          <a:endParaRPr lang="ru-RU"/>
        </a:p>
      </dgm:t>
    </dgm:pt>
    <dgm:pt modelId="{5C4CAD4B-EDEB-47D1-A35F-7F9C43D7ECE0}">
      <dgm:prSet/>
      <dgm:spPr/>
      <dgm:t>
        <a:bodyPr/>
        <a:lstStyle/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Технології навчання у грі</a:t>
          </a:r>
          <a:endParaRPr lang="uk-UA" smtClean="0"/>
        </a:p>
      </dgm:t>
    </dgm:pt>
    <dgm:pt modelId="{69738BEA-4474-44F1-9C53-D642EF23A1CE}" type="parTrans" cxnId="{90066E3F-FED1-4D68-8002-BFBBEEB7A985}">
      <dgm:prSet/>
      <dgm:spPr/>
      <dgm:t>
        <a:bodyPr/>
        <a:lstStyle/>
        <a:p>
          <a:endParaRPr lang="ru-RU"/>
        </a:p>
      </dgm:t>
    </dgm:pt>
    <dgm:pt modelId="{31C5229C-F799-4C74-8352-A307500B844B}" type="sibTrans" cxnId="{90066E3F-FED1-4D68-8002-BFBBEEB7A985}">
      <dgm:prSet/>
      <dgm:spPr/>
      <dgm:t>
        <a:bodyPr/>
        <a:lstStyle/>
        <a:p>
          <a:endParaRPr lang="ru-RU"/>
        </a:p>
      </dgm:t>
    </dgm:pt>
    <dgm:pt modelId="{7454FD35-6DFE-4D1C-9C86-EDB52CBFFC93}">
      <dgm:prSet/>
      <dgm:spPr/>
      <dgm:t>
        <a:bodyPr/>
        <a:lstStyle/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Формові роботи з розвитку критичного мислення</a:t>
          </a:r>
          <a:endParaRPr lang="uk-UA" smtClean="0"/>
        </a:p>
      </dgm:t>
    </dgm:pt>
    <dgm:pt modelId="{85575534-A2D5-418F-9287-5DA61552F132}" type="parTrans" cxnId="{49F6F6D8-93D2-4D07-A78D-6B3D8CC808E7}">
      <dgm:prSet/>
      <dgm:spPr/>
      <dgm:t>
        <a:bodyPr/>
        <a:lstStyle/>
        <a:p>
          <a:endParaRPr lang="ru-RU"/>
        </a:p>
      </dgm:t>
    </dgm:pt>
    <dgm:pt modelId="{9DD34715-A14D-416F-B0E8-EBED3AE88160}" type="sibTrans" cxnId="{49F6F6D8-93D2-4D07-A78D-6B3D8CC808E7}">
      <dgm:prSet/>
      <dgm:spPr/>
      <dgm:t>
        <a:bodyPr/>
        <a:lstStyle/>
        <a:p>
          <a:endParaRPr lang="ru-RU"/>
        </a:p>
      </dgm:t>
    </dgm:pt>
    <dgm:pt modelId="{EB42DCC2-0717-4768-A0D3-A3E609E6153C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Критичне мислення</a:t>
          </a:r>
        </a:p>
      </dgm:t>
    </dgm:pt>
    <dgm:pt modelId="{05A54326-5A6C-4F2E-83FE-1F42551C185E}" type="parTrans" cxnId="{30BCBCF3-53A2-43AE-85B0-EDF9CEDEB40B}">
      <dgm:prSet/>
      <dgm:spPr/>
      <dgm:t>
        <a:bodyPr/>
        <a:lstStyle/>
        <a:p>
          <a:endParaRPr lang="ru-RU"/>
        </a:p>
      </dgm:t>
    </dgm:pt>
    <dgm:pt modelId="{91375A8B-C6F8-4CE6-8EBA-BBBB905634E6}" type="sibTrans" cxnId="{30BCBCF3-53A2-43AE-85B0-EDF9CEDEB40B}">
      <dgm:prSet/>
      <dgm:spPr/>
      <dgm:t>
        <a:bodyPr/>
        <a:lstStyle/>
        <a:p>
          <a:endParaRPr lang="ru-RU"/>
        </a:p>
      </dgm:t>
    </dgm:pt>
    <dgm:pt modelId="{08CDD668-E90F-407A-96CC-AA8AA2F6735C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Робота в групах</a:t>
          </a:r>
          <a:endParaRPr lang="uk-UA" smtClean="0"/>
        </a:p>
      </dgm:t>
    </dgm:pt>
    <dgm:pt modelId="{2D399D78-DA42-4C2D-A43F-6346408A1704}" type="parTrans" cxnId="{EAF2AFFD-5F06-4C4E-9209-6D92764A8A17}">
      <dgm:prSet/>
      <dgm:spPr/>
      <dgm:t>
        <a:bodyPr/>
        <a:lstStyle/>
        <a:p>
          <a:endParaRPr lang="ru-RU"/>
        </a:p>
      </dgm:t>
    </dgm:pt>
    <dgm:pt modelId="{D0368330-6174-4B71-962C-89C44C730573}" type="sibTrans" cxnId="{EAF2AFFD-5F06-4C4E-9209-6D92764A8A17}">
      <dgm:prSet/>
      <dgm:spPr/>
      <dgm:t>
        <a:bodyPr/>
        <a:lstStyle/>
        <a:p>
          <a:endParaRPr lang="ru-RU"/>
        </a:p>
      </dgm:t>
    </dgm:pt>
    <dgm:pt modelId="{9BE5D9A4-C441-462F-9C4E-69D99CD5172A}">
      <dgm:prSet/>
      <dgm:spPr/>
      <dgm:t>
        <a:bodyPr/>
        <a:lstStyle/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Метод прес</a:t>
          </a:r>
          <a:endParaRPr lang="uk-UA" smtClean="0"/>
        </a:p>
      </dgm:t>
    </dgm:pt>
    <dgm:pt modelId="{E2C58706-AF3F-48AF-A3A4-FB9D99A1C2A4}" type="parTrans" cxnId="{45DD0FD4-770D-42BE-8774-3FBE5EE6E741}">
      <dgm:prSet/>
      <dgm:spPr/>
      <dgm:t>
        <a:bodyPr/>
        <a:lstStyle/>
        <a:p>
          <a:endParaRPr lang="ru-RU"/>
        </a:p>
      </dgm:t>
    </dgm:pt>
    <dgm:pt modelId="{BEAD730F-6614-4FB2-BE89-D2CE9E4475E7}" type="sibTrans" cxnId="{45DD0FD4-770D-42BE-8774-3FBE5EE6E741}">
      <dgm:prSet/>
      <dgm:spPr/>
      <dgm:t>
        <a:bodyPr/>
        <a:lstStyle/>
        <a:p>
          <a:endParaRPr lang="ru-RU"/>
        </a:p>
      </dgm:t>
    </dgm:pt>
    <dgm:pt modelId="{2968A6CA-8B77-4282-AE53-BAC79DEDD0ED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мікрофон</a:t>
          </a:r>
          <a:endParaRPr lang="uk-UA" smtClean="0"/>
        </a:p>
      </dgm:t>
    </dgm:pt>
    <dgm:pt modelId="{F10471B4-0285-4296-85D8-6112F88B4C39}" type="parTrans" cxnId="{F7F548CF-B08D-4EBB-B997-E99E51B4E155}">
      <dgm:prSet/>
      <dgm:spPr/>
      <dgm:t>
        <a:bodyPr/>
        <a:lstStyle/>
        <a:p>
          <a:endParaRPr lang="ru-RU"/>
        </a:p>
      </dgm:t>
    </dgm:pt>
    <dgm:pt modelId="{B92AB4D2-B3D4-4E03-A066-FB1F1630F04C}" type="sibTrans" cxnId="{F7F548CF-B08D-4EBB-B997-E99E51B4E155}">
      <dgm:prSet/>
      <dgm:spPr/>
      <dgm:t>
        <a:bodyPr/>
        <a:lstStyle/>
        <a:p>
          <a:endParaRPr lang="ru-RU"/>
        </a:p>
      </dgm:t>
    </dgm:pt>
    <dgm:pt modelId="{F7260A18-0CFD-4372-871F-2F9316068F5B}">
      <dgm:prSet/>
      <dgm:spPr/>
      <dgm:t>
        <a:bodyPr/>
        <a:lstStyle/>
        <a:p>
          <a:pPr marR="0" algn="ctr" rtl="0"/>
          <a:endParaRPr lang="uk-UA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uk-UA" b="0" i="0" u="none" strike="noStrike" baseline="0" smtClean="0">
              <a:latin typeface="Calibri" panose="020F0502020204030204" pitchFamily="34" charset="0"/>
            </a:rPr>
            <a:t>Сучасний урок</a:t>
          </a:r>
          <a:endParaRPr lang="uk-UA" smtClean="0"/>
        </a:p>
      </dgm:t>
    </dgm:pt>
    <dgm:pt modelId="{227708EE-BA84-4DEB-9949-AEDA195F621C}" type="parTrans" cxnId="{A66BE0AD-4464-4AE4-8AB1-C12CFB42EC94}">
      <dgm:prSet/>
      <dgm:spPr/>
      <dgm:t>
        <a:bodyPr/>
        <a:lstStyle/>
        <a:p>
          <a:endParaRPr lang="ru-RU"/>
        </a:p>
      </dgm:t>
    </dgm:pt>
    <dgm:pt modelId="{7F828F1A-B8A0-45BF-A01C-41F249FB8F06}" type="sibTrans" cxnId="{A66BE0AD-4464-4AE4-8AB1-C12CFB42EC94}">
      <dgm:prSet/>
      <dgm:spPr/>
      <dgm:t>
        <a:bodyPr/>
        <a:lstStyle/>
        <a:p>
          <a:endParaRPr lang="ru-RU"/>
        </a:p>
      </dgm:t>
    </dgm:pt>
    <dgm:pt modelId="{5602F108-680A-4793-83DE-34923FE21D42}" type="pres">
      <dgm:prSet presAssocID="{E1D1634A-62D1-45D1-92CC-E259306986D4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8DF7D434-1A67-46A1-860E-C70B9189D3C4}" type="pres">
      <dgm:prSet presAssocID="{119CB375-7C5A-4F2F-840E-74787358982E}" presName="centerShape" presStyleLbl="node0" presStyleIdx="0" presStyleCnt="1"/>
      <dgm:spPr/>
    </dgm:pt>
    <dgm:pt modelId="{A82EC63E-1EDB-4099-91CD-B920C5B3DEED}" type="pres">
      <dgm:prSet presAssocID="{1D0E1112-26E6-45B3-81BC-503A398E61F7}" presName="Name9" presStyleLbl="parChTrans1D2" presStyleIdx="0" presStyleCnt="9"/>
      <dgm:spPr/>
    </dgm:pt>
    <dgm:pt modelId="{5FAE685C-86D2-4508-B269-A2A4575BFA7A}" type="pres">
      <dgm:prSet presAssocID="{1D0E1112-26E6-45B3-81BC-503A398E61F7}" presName="connTx" presStyleLbl="parChTrans1D2" presStyleIdx="0" presStyleCnt="9"/>
      <dgm:spPr/>
    </dgm:pt>
    <dgm:pt modelId="{95FB11C1-28B9-4888-A498-259F0BA69E4B}" type="pres">
      <dgm:prSet presAssocID="{45DDFD98-5A2B-46C8-ABDD-429134DF7C62}" presName="node" presStyleLbl="node1" presStyleIdx="0" presStyleCnt="9">
        <dgm:presLayoutVars>
          <dgm:bulletEnabled val="1"/>
        </dgm:presLayoutVars>
      </dgm:prSet>
      <dgm:spPr/>
    </dgm:pt>
    <dgm:pt modelId="{5DC2204E-13F8-42DA-BE18-02CE25D1C848}" type="pres">
      <dgm:prSet presAssocID="{15A96E9C-154E-4DC7-9DE7-FEC466D012B6}" presName="Name9" presStyleLbl="parChTrans1D2" presStyleIdx="1" presStyleCnt="9"/>
      <dgm:spPr/>
    </dgm:pt>
    <dgm:pt modelId="{21EF9CC9-022E-49A4-A48C-669448A659DA}" type="pres">
      <dgm:prSet presAssocID="{15A96E9C-154E-4DC7-9DE7-FEC466D012B6}" presName="connTx" presStyleLbl="parChTrans1D2" presStyleIdx="1" presStyleCnt="9"/>
      <dgm:spPr/>
    </dgm:pt>
    <dgm:pt modelId="{A7C9AE5C-7321-49C0-81D7-828AE81F0E0C}" type="pres">
      <dgm:prSet presAssocID="{20BE0B8F-70FB-4F2F-AD47-1EDA8644DC9A}" presName="node" presStyleLbl="node1" presStyleIdx="1" presStyleCnt="9">
        <dgm:presLayoutVars>
          <dgm:bulletEnabled val="1"/>
        </dgm:presLayoutVars>
      </dgm:prSet>
      <dgm:spPr/>
    </dgm:pt>
    <dgm:pt modelId="{90F20D48-7491-4EEF-A994-E46AF1073441}" type="pres">
      <dgm:prSet presAssocID="{69738BEA-4474-44F1-9C53-D642EF23A1CE}" presName="Name9" presStyleLbl="parChTrans1D2" presStyleIdx="2" presStyleCnt="9"/>
      <dgm:spPr/>
    </dgm:pt>
    <dgm:pt modelId="{FAC5EF83-6B16-49CF-B719-3EAEC63147E6}" type="pres">
      <dgm:prSet presAssocID="{69738BEA-4474-44F1-9C53-D642EF23A1CE}" presName="connTx" presStyleLbl="parChTrans1D2" presStyleIdx="2" presStyleCnt="9"/>
      <dgm:spPr/>
    </dgm:pt>
    <dgm:pt modelId="{293CB78B-21AA-46EC-B9A0-EA8F6045CE27}" type="pres">
      <dgm:prSet presAssocID="{5C4CAD4B-EDEB-47D1-A35F-7F9C43D7ECE0}" presName="node" presStyleLbl="node1" presStyleIdx="2" presStyleCnt="9">
        <dgm:presLayoutVars>
          <dgm:bulletEnabled val="1"/>
        </dgm:presLayoutVars>
      </dgm:prSet>
      <dgm:spPr/>
    </dgm:pt>
    <dgm:pt modelId="{386F8636-37E5-4941-BE2C-634F4B6A07FE}" type="pres">
      <dgm:prSet presAssocID="{85575534-A2D5-418F-9287-5DA61552F132}" presName="Name9" presStyleLbl="parChTrans1D2" presStyleIdx="3" presStyleCnt="9"/>
      <dgm:spPr/>
    </dgm:pt>
    <dgm:pt modelId="{A45DB8E2-168D-45E2-9E37-0EB67C966604}" type="pres">
      <dgm:prSet presAssocID="{85575534-A2D5-418F-9287-5DA61552F132}" presName="connTx" presStyleLbl="parChTrans1D2" presStyleIdx="3" presStyleCnt="9"/>
      <dgm:spPr/>
    </dgm:pt>
    <dgm:pt modelId="{EF403FDF-6FFF-49CF-BA0E-3260A3ADFB36}" type="pres">
      <dgm:prSet presAssocID="{7454FD35-6DFE-4D1C-9C86-EDB52CBFFC93}" presName="node" presStyleLbl="node1" presStyleIdx="3" presStyleCnt="9">
        <dgm:presLayoutVars>
          <dgm:bulletEnabled val="1"/>
        </dgm:presLayoutVars>
      </dgm:prSet>
      <dgm:spPr/>
    </dgm:pt>
    <dgm:pt modelId="{CA70ED49-B7AB-4B6E-AD4E-A6671620BB72}" type="pres">
      <dgm:prSet presAssocID="{05A54326-5A6C-4F2E-83FE-1F42551C185E}" presName="Name9" presStyleLbl="parChTrans1D2" presStyleIdx="4" presStyleCnt="9"/>
      <dgm:spPr/>
    </dgm:pt>
    <dgm:pt modelId="{D29B8150-A130-4062-86A4-36A1AF7C5ACF}" type="pres">
      <dgm:prSet presAssocID="{05A54326-5A6C-4F2E-83FE-1F42551C185E}" presName="connTx" presStyleLbl="parChTrans1D2" presStyleIdx="4" presStyleCnt="9"/>
      <dgm:spPr/>
    </dgm:pt>
    <dgm:pt modelId="{80C8BF21-37A4-450F-9BF6-2C24391CA78A}" type="pres">
      <dgm:prSet presAssocID="{EB42DCC2-0717-4768-A0D3-A3E609E6153C}" presName="node" presStyleLbl="node1" presStyleIdx="4" presStyleCnt="9">
        <dgm:presLayoutVars>
          <dgm:bulletEnabled val="1"/>
        </dgm:presLayoutVars>
      </dgm:prSet>
      <dgm:spPr/>
    </dgm:pt>
    <dgm:pt modelId="{37F048EF-9EBF-4CC2-A770-0932A40EDA74}" type="pres">
      <dgm:prSet presAssocID="{2D399D78-DA42-4C2D-A43F-6346408A1704}" presName="Name9" presStyleLbl="parChTrans1D2" presStyleIdx="5" presStyleCnt="9"/>
      <dgm:spPr/>
    </dgm:pt>
    <dgm:pt modelId="{52EE7552-636E-433F-9202-23493EBB2130}" type="pres">
      <dgm:prSet presAssocID="{2D399D78-DA42-4C2D-A43F-6346408A1704}" presName="connTx" presStyleLbl="parChTrans1D2" presStyleIdx="5" presStyleCnt="9"/>
      <dgm:spPr/>
    </dgm:pt>
    <dgm:pt modelId="{34A9639B-DCAA-4DB3-9B1C-1E918A9F33AB}" type="pres">
      <dgm:prSet presAssocID="{08CDD668-E90F-407A-96CC-AA8AA2F6735C}" presName="node" presStyleLbl="node1" presStyleIdx="5" presStyleCnt="9">
        <dgm:presLayoutVars>
          <dgm:bulletEnabled val="1"/>
        </dgm:presLayoutVars>
      </dgm:prSet>
      <dgm:spPr/>
    </dgm:pt>
    <dgm:pt modelId="{3A437403-4D8C-49E2-A5B1-CD2497A2D208}" type="pres">
      <dgm:prSet presAssocID="{E2C58706-AF3F-48AF-A3A4-FB9D99A1C2A4}" presName="Name9" presStyleLbl="parChTrans1D2" presStyleIdx="6" presStyleCnt="9"/>
      <dgm:spPr/>
    </dgm:pt>
    <dgm:pt modelId="{9286CE71-3DD7-46B1-AF81-B95039E5E163}" type="pres">
      <dgm:prSet presAssocID="{E2C58706-AF3F-48AF-A3A4-FB9D99A1C2A4}" presName="connTx" presStyleLbl="parChTrans1D2" presStyleIdx="6" presStyleCnt="9"/>
      <dgm:spPr/>
    </dgm:pt>
    <dgm:pt modelId="{78475C1C-FEF3-4D64-9DAB-3C8AD6AF3424}" type="pres">
      <dgm:prSet presAssocID="{9BE5D9A4-C441-462F-9C4E-69D99CD5172A}" presName="node" presStyleLbl="node1" presStyleIdx="6" presStyleCnt="9">
        <dgm:presLayoutVars>
          <dgm:bulletEnabled val="1"/>
        </dgm:presLayoutVars>
      </dgm:prSet>
      <dgm:spPr/>
    </dgm:pt>
    <dgm:pt modelId="{C4D3F831-9DD7-4577-8F23-5045D90B52C4}" type="pres">
      <dgm:prSet presAssocID="{F10471B4-0285-4296-85D8-6112F88B4C39}" presName="Name9" presStyleLbl="parChTrans1D2" presStyleIdx="7" presStyleCnt="9"/>
      <dgm:spPr/>
    </dgm:pt>
    <dgm:pt modelId="{A7B1B0A4-011C-49AC-A222-18762028B124}" type="pres">
      <dgm:prSet presAssocID="{F10471B4-0285-4296-85D8-6112F88B4C39}" presName="connTx" presStyleLbl="parChTrans1D2" presStyleIdx="7" presStyleCnt="9"/>
      <dgm:spPr/>
    </dgm:pt>
    <dgm:pt modelId="{D6926453-BDDE-471F-9B55-35AA343C48AA}" type="pres">
      <dgm:prSet presAssocID="{2968A6CA-8B77-4282-AE53-BAC79DEDD0ED}" presName="node" presStyleLbl="node1" presStyleIdx="7" presStyleCnt="9">
        <dgm:presLayoutVars>
          <dgm:bulletEnabled val="1"/>
        </dgm:presLayoutVars>
      </dgm:prSet>
      <dgm:spPr/>
    </dgm:pt>
    <dgm:pt modelId="{9FC26056-6A9A-4EAA-AEBB-8F3545635163}" type="pres">
      <dgm:prSet presAssocID="{227708EE-BA84-4DEB-9949-AEDA195F621C}" presName="Name9" presStyleLbl="parChTrans1D2" presStyleIdx="8" presStyleCnt="9"/>
      <dgm:spPr/>
    </dgm:pt>
    <dgm:pt modelId="{286AC91E-2D36-47E7-A4F0-559D61F69C7E}" type="pres">
      <dgm:prSet presAssocID="{227708EE-BA84-4DEB-9949-AEDA195F621C}" presName="connTx" presStyleLbl="parChTrans1D2" presStyleIdx="8" presStyleCnt="9"/>
      <dgm:spPr/>
    </dgm:pt>
    <dgm:pt modelId="{9E4AA13E-5381-4944-8609-7621EB0EF592}" type="pres">
      <dgm:prSet presAssocID="{F7260A18-0CFD-4372-871F-2F9316068F5B}" presName="node" presStyleLbl="node1" presStyleIdx="8" presStyleCnt="9">
        <dgm:presLayoutVars>
          <dgm:bulletEnabled val="1"/>
        </dgm:presLayoutVars>
      </dgm:prSet>
      <dgm:spPr/>
    </dgm:pt>
  </dgm:ptLst>
  <dgm:cxnLst>
    <dgm:cxn modelId="{43F0ACE0-CAF3-4BD8-AD5A-4616150508B7}" srcId="{119CB375-7C5A-4F2F-840E-74787358982E}" destId="{45DDFD98-5A2B-46C8-ABDD-429134DF7C62}" srcOrd="0" destOrd="0" parTransId="{1D0E1112-26E6-45B3-81BC-503A398E61F7}" sibTransId="{AE518C4C-AEC7-4F6E-BF7D-2DB3E93E9C14}"/>
    <dgm:cxn modelId="{A33E0732-C190-4482-9D84-EA848C91F607}" type="presOf" srcId="{227708EE-BA84-4DEB-9949-AEDA195F621C}" destId="{9FC26056-6A9A-4EAA-AEBB-8F3545635163}" srcOrd="0" destOrd="0" presId="urn:microsoft.com/office/officeart/2005/8/layout/radial1"/>
    <dgm:cxn modelId="{125F851A-F572-4256-AECD-26C300FB9B74}" type="presOf" srcId="{2D399D78-DA42-4C2D-A43F-6346408A1704}" destId="{52EE7552-636E-433F-9202-23493EBB2130}" srcOrd="1" destOrd="0" presId="urn:microsoft.com/office/officeart/2005/8/layout/radial1"/>
    <dgm:cxn modelId="{F4A4B090-A39E-4A50-AE2D-645E4C6CCA98}" type="presOf" srcId="{85575534-A2D5-418F-9287-5DA61552F132}" destId="{A45DB8E2-168D-45E2-9E37-0EB67C966604}" srcOrd="1" destOrd="0" presId="urn:microsoft.com/office/officeart/2005/8/layout/radial1"/>
    <dgm:cxn modelId="{1EF247BC-3CBD-426C-87C0-8467AD82557F}" type="presOf" srcId="{7454FD35-6DFE-4D1C-9C86-EDB52CBFFC93}" destId="{EF403FDF-6FFF-49CF-BA0E-3260A3ADFB36}" srcOrd="0" destOrd="0" presId="urn:microsoft.com/office/officeart/2005/8/layout/radial1"/>
    <dgm:cxn modelId="{C0254BA3-FE29-4A58-822B-4A7C116ECDDC}" type="presOf" srcId="{1D0E1112-26E6-45B3-81BC-503A398E61F7}" destId="{5FAE685C-86D2-4508-B269-A2A4575BFA7A}" srcOrd="1" destOrd="0" presId="urn:microsoft.com/office/officeart/2005/8/layout/radial1"/>
    <dgm:cxn modelId="{5DF00BAE-7588-4DA8-BAB2-20F9F00D89B0}" type="presOf" srcId="{15A96E9C-154E-4DC7-9DE7-FEC466D012B6}" destId="{5DC2204E-13F8-42DA-BE18-02CE25D1C848}" srcOrd="0" destOrd="0" presId="urn:microsoft.com/office/officeart/2005/8/layout/radial1"/>
    <dgm:cxn modelId="{EB1CA172-7BE7-4349-9D81-AAD785C35E70}" type="presOf" srcId="{15A96E9C-154E-4DC7-9DE7-FEC466D012B6}" destId="{21EF9CC9-022E-49A4-A48C-669448A659DA}" srcOrd="1" destOrd="0" presId="urn:microsoft.com/office/officeart/2005/8/layout/radial1"/>
    <dgm:cxn modelId="{DEA5EC86-783D-4485-A764-75861CFC3743}" type="presOf" srcId="{2D399D78-DA42-4C2D-A43F-6346408A1704}" destId="{37F048EF-9EBF-4CC2-A770-0932A40EDA74}" srcOrd="0" destOrd="0" presId="urn:microsoft.com/office/officeart/2005/8/layout/radial1"/>
    <dgm:cxn modelId="{2400BE79-090E-43FE-AD46-FD62DE18ACD5}" type="presOf" srcId="{05A54326-5A6C-4F2E-83FE-1F42551C185E}" destId="{D29B8150-A130-4062-86A4-36A1AF7C5ACF}" srcOrd="1" destOrd="0" presId="urn:microsoft.com/office/officeart/2005/8/layout/radial1"/>
    <dgm:cxn modelId="{D1A3C2AA-19D8-4E1C-9B7E-49E39C246F6F}" type="presOf" srcId="{69738BEA-4474-44F1-9C53-D642EF23A1CE}" destId="{FAC5EF83-6B16-49CF-B719-3EAEC63147E6}" srcOrd="1" destOrd="0" presId="urn:microsoft.com/office/officeart/2005/8/layout/radial1"/>
    <dgm:cxn modelId="{DF7CE074-4627-4B47-9256-2722A53E9511}" type="presOf" srcId="{1D0E1112-26E6-45B3-81BC-503A398E61F7}" destId="{A82EC63E-1EDB-4099-91CD-B920C5B3DEED}" srcOrd="0" destOrd="0" presId="urn:microsoft.com/office/officeart/2005/8/layout/radial1"/>
    <dgm:cxn modelId="{50DEED1E-6351-43A7-B93F-9AE1275A34D2}" type="presOf" srcId="{2968A6CA-8B77-4282-AE53-BAC79DEDD0ED}" destId="{D6926453-BDDE-471F-9B55-35AA343C48AA}" srcOrd="0" destOrd="0" presId="urn:microsoft.com/office/officeart/2005/8/layout/radial1"/>
    <dgm:cxn modelId="{30BCBCF3-53A2-43AE-85B0-EDF9CEDEB40B}" srcId="{119CB375-7C5A-4F2F-840E-74787358982E}" destId="{EB42DCC2-0717-4768-A0D3-A3E609E6153C}" srcOrd="4" destOrd="0" parTransId="{05A54326-5A6C-4F2E-83FE-1F42551C185E}" sibTransId="{91375A8B-C6F8-4CE6-8EBA-BBBB905634E6}"/>
    <dgm:cxn modelId="{40322A08-874C-4767-A8B8-F891D371B769}" type="presOf" srcId="{F7260A18-0CFD-4372-871F-2F9316068F5B}" destId="{9E4AA13E-5381-4944-8609-7621EB0EF592}" srcOrd="0" destOrd="0" presId="urn:microsoft.com/office/officeart/2005/8/layout/radial1"/>
    <dgm:cxn modelId="{07313312-132B-43CE-A10C-D4463A15BF20}" srcId="{119CB375-7C5A-4F2F-840E-74787358982E}" destId="{20BE0B8F-70FB-4F2F-AD47-1EDA8644DC9A}" srcOrd="1" destOrd="0" parTransId="{15A96E9C-154E-4DC7-9DE7-FEC466D012B6}" sibTransId="{DD900C7A-35A3-43D8-BC32-60E3FBAE6620}"/>
    <dgm:cxn modelId="{8530D3A5-0892-4656-9495-E815357648E0}" type="presOf" srcId="{9BE5D9A4-C441-462F-9C4E-69D99CD5172A}" destId="{78475C1C-FEF3-4D64-9DAB-3C8AD6AF3424}" srcOrd="0" destOrd="0" presId="urn:microsoft.com/office/officeart/2005/8/layout/radial1"/>
    <dgm:cxn modelId="{CD854B75-BAA0-4A82-992F-BC885EFEDB59}" type="presOf" srcId="{5C4CAD4B-EDEB-47D1-A35F-7F9C43D7ECE0}" destId="{293CB78B-21AA-46EC-B9A0-EA8F6045CE27}" srcOrd="0" destOrd="0" presId="urn:microsoft.com/office/officeart/2005/8/layout/radial1"/>
    <dgm:cxn modelId="{90066E3F-FED1-4D68-8002-BFBBEEB7A985}" srcId="{119CB375-7C5A-4F2F-840E-74787358982E}" destId="{5C4CAD4B-EDEB-47D1-A35F-7F9C43D7ECE0}" srcOrd="2" destOrd="0" parTransId="{69738BEA-4474-44F1-9C53-D642EF23A1CE}" sibTransId="{31C5229C-F799-4C74-8352-A307500B844B}"/>
    <dgm:cxn modelId="{BC0B15EC-DBAA-4ABB-B282-3ED2CE994ACD}" type="presOf" srcId="{20BE0B8F-70FB-4F2F-AD47-1EDA8644DC9A}" destId="{A7C9AE5C-7321-49C0-81D7-828AE81F0E0C}" srcOrd="0" destOrd="0" presId="urn:microsoft.com/office/officeart/2005/8/layout/radial1"/>
    <dgm:cxn modelId="{3C6BCF85-69A7-4EF8-AADA-175890C484F0}" type="presOf" srcId="{119CB375-7C5A-4F2F-840E-74787358982E}" destId="{8DF7D434-1A67-46A1-860E-C70B9189D3C4}" srcOrd="0" destOrd="0" presId="urn:microsoft.com/office/officeart/2005/8/layout/radial1"/>
    <dgm:cxn modelId="{148962C1-FAAC-4C9F-ABA8-3CE0C2566070}" type="presOf" srcId="{69738BEA-4474-44F1-9C53-D642EF23A1CE}" destId="{90F20D48-7491-4EEF-A994-E46AF1073441}" srcOrd="0" destOrd="0" presId="urn:microsoft.com/office/officeart/2005/8/layout/radial1"/>
    <dgm:cxn modelId="{EAF2AFFD-5F06-4C4E-9209-6D92764A8A17}" srcId="{119CB375-7C5A-4F2F-840E-74787358982E}" destId="{08CDD668-E90F-407A-96CC-AA8AA2F6735C}" srcOrd="5" destOrd="0" parTransId="{2D399D78-DA42-4C2D-A43F-6346408A1704}" sibTransId="{D0368330-6174-4B71-962C-89C44C730573}"/>
    <dgm:cxn modelId="{7F26BB90-638E-4633-9812-116DB22DF3C8}" type="presOf" srcId="{E2C58706-AF3F-48AF-A3A4-FB9D99A1C2A4}" destId="{3A437403-4D8C-49E2-A5B1-CD2497A2D208}" srcOrd="0" destOrd="0" presId="urn:microsoft.com/office/officeart/2005/8/layout/radial1"/>
    <dgm:cxn modelId="{8777CE46-2288-4738-A747-CC940FD1EBA4}" type="presOf" srcId="{45DDFD98-5A2B-46C8-ABDD-429134DF7C62}" destId="{95FB11C1-28B9-4888-A498-259F0BA69E4B}" srcOrd="0" destOrd="0" presId="urn:microsoft.com/office/officeart/2005/8/layout/radial1"/>
    <dgm:cxn modelId="{45DD0FD4-770D-42BE-8774-3FBE5EE6E741}" srcId="{119CB375-7C5A-4F2F-840E-74787358982E}" destId="{9BE5D9A4-C441-462F-9C4E-69D99CD5172A}" srcOrd="6" destOrd="0" parTransId="{E2C58706-AF3F-48AF-A3A4-FB9D99A1C2A4}" sibTransId="{BEAD730F-6614-4FB2-BE89-D2CE9E4475E7}"/>
    <dgm:cxn modelId="{DA877B2C-90BC-4227-A116-1BFB1167C1D5}" type="presOf" srcId="{F10471B4-0285-4296-85D8-6112F88B4C39}" destId="{C4D3F831-9DD7-4577-8F23-5045D90B52C4}" srcOrd="0" destOrd="0" presId="urn:microsoft.com/office/officeart/2005/8/layout/radial1"/>
    <dgm:cxn modelId="{6DE5DD6C-6AFD-493C-8C33-3D975F98BEE8}" srcId="{E1D1634A-62D1-45D1-92CC-E259306986D4}" destId="{119CB375-7C5A-4F2F-840E-74787358982E}" srcOrd="0" destOrd="0" parTransId="{10E21CB3-B645-4B91-AB60-A1DB874CB091}" sibTransId="{0E779E29-9DDA-4CB3-8F7E-D806730E3184}"/>
    <dgm:cxn modelId="{D5A917D3-5D74-47A3-A495-1F3ED36D4FD8}" type="presOf" srcId="{85575534-A2D5-418F-9287-5DA61552F132}" destId="{386F8636-37E5-4941-BE2C-634F4B6A07FE}" srcOrd="0" destOrd="0" presId="urn:microsoft.com/office/officeart/2005/8/layout/radial1"/>
    <dgm:cxn modelId="{A8AB5633-4A51-4DD6-B2F9-81D08CC247CE}" type="presOf" srcId="{08CDD668-E90F-407A-96CC-AA8AA2F6735C}" destId="{34A9639B-DCAA-4DB3-9B1C-1E918A9F33AB}" srcOrd="0" destOrd="0" presId="urn:microsoft.com/office/officeart/2005/8/layout/radial1"/>
    <dgm:cxn modelId="{63E6C791-3883-4C93-9E6D-A1FB297B1450}" type="presOf" srcId="{05A54326-5A6C-4F2E-83FE-1F42551C185E}" destId="{CA70ED49-B7AB-4B6E-AD4E-A6671620BB72}" srcOrd="0" destOrd="0" presId="urn:microsoft.com/office/officeart/2005/8/layout/radial1"/>
    <dgm:cxn modelId="{532CEDBA-0C11-4B90-9DF6-A5A84404753A}" type="presOf" srcId="{227708EE-BA84-4DEB-9949-AEDA195F621C}" destId="{286AC91E-2D36-47E7-A4F0-559D61F69C7E}" srcOrd="1" destOrd="0" presId="urn:microsoft.com/office/officeart/2005/8/layout/radial1"/>
    <dgm:cxn modelId="{310176BC-324C-4870-9882-4905A019B507}" type="presOf" srcId="{E2C58706-AF3F-48AF-A3A4-FB9D99A1C2A4}" destId="{9286CE71-3DD7-46B1-AF81-B95039E5E163}" srcOrd="1" destOrd="0" presId="urn:microsoft.com/office/officeart/2005/8/layout/radial1"/>
    <dgm:cxn modelId="{A66BE0AD-4464-4AE4-8AB1-C12CFB42EC94}" srcId="{119CB375-7C5A-4F2F-840E-74787358982E}" destId="{F7260A18-0CFD-4372-871F-2F9316068F5B}" srcOrd="8" destOrd="0" parTransId="{227708EE-BA84-4DEB-9949-AEDA195F621C}" sibTransId="{7F828F1A-B8A0-45BF-A01C-41F249FB8F06}"/>
    <dgm:cxn modelId="{F7F548CF-B08D-4EBB-B997-E99E51B4E155}" srcId="{119CB375-7C5A-4F2F-840E-74787358982E}" destId="{2968A6CA-8B77-4282-AE53-BAC79DEDD0ED}" srcOrd="7" destOrd="0" parTransId="{F10471B4-0285-4296-85D8-6112F88B4C39}" sibTransId="{B92AB4D2-B3D4-4E03-A066-FB1F1630F04C}"/>
    <dgm:cxn modelId="{49F6F6D8-93D2-4D07-A78D-6B3D8CC808E7}" srcId="{119CB375-7C5A-4F2F-840E-74787358982E}" destId="{7454FD35-6DFE-4D1C-9C86-EDB52CBFFC93}" srcOrd="3" destOrd="0" parTransId="{85575534-A2D5-418F-9287-5DA61552F132}" sibTransId="{9DD34715-A14D-416F-B0E8-EBED3AE88160}"/>
    <dgm:cxn modelId="{EBDF6CC8-44E6-4876-83CC-7E2180E0A4BE}" type="presOf" srcId="{F10471B4-0285-4296-85D8-6112F88B4C39}" destId="{A7B1B0A4-011C-49AC-A222-18762028B124}" srcOrd="1" destOrd="0" presId="urn:microsoft.com/office/officeart/2005/8/layout/radial1"/>
    <dgm:cxn modelId="{B5584E45-DB3C-43FD-A152-6485DD85D1A2}" type="presOf" srcId="{EB42DCC2-0717-4768-A0D3-A3E609E6153C}" destId="{80C8BF21-37A4-450F-9BF6-2C24391CA78A}" srcOrd="0" destOrd="0" presId="urn:microsoft.com/office/officeart/2005/8/layout/radial1"/>
    <dgm:cxn modelId="{C0E66AD5-5292-473D-8531-EEACFC720D50}" type="presOf" srcId="{E1D1634A-62D1-45D1-92CC-E259306986D4}" destId="{5602F108-680A-4793-83DE-34923FE21D42}" srcOrd="0" destOrd="0" presId="urn:microsoft.com/office/officeart/2005/8/layout/radial1"/>
    <dgm:cxn modelId="{DCF0F485-879B-4089-82E9-44AAD9022FBF}" type="presParOf" srcId="{5602F108-680A-4793-83DE-34923FE21D42}" destId="{8DF7D434-1A67-46A1-860E-C70B9189D3C4}" srcOrd="0" destOrd="0" presId="urn:microsoft.com/office/officeart/2005/8/layout/radial1"/>
    <dgm:cxn modelId="{5BC3ABD1-DCD1-4030-B587-9D9893E448F3}" type="presParOf" srcId="{5602F108-680A-4793-83DE-34923FE21D42}" destId="{A82EC63E-1EDB-4099-91CD-B920C5B3DEED}" srcOrd="1" destOrd="0" presId="urn:microsoft.com/office/officeart/2005/8/layout/radial1"/>
    <dgm:cxn modelId="{50C7D413-65BD-4F31-B4F7-59C6B9D6782D}" type="presParOf" srcId="{A82EC63E-1EDB-4099-91CD-B920C5B3DEED}" destId="{5FAE685C-86D2-4508-B269-A2A4575BFA7A}" srcOrd="0" destOrd="0" presId="urn:microsoft.com/office/officeart/2005/8/layout/radial1"/>
    <dgm:cxn modelId="{30961585-ACDA-499C-B081-B90839340803}" type="presParOf" srcId="{5602F108-680A-4793-83DE-34923FE21D42}" destId="{95FB11C1-28B9-4888-A498-259F0BA69E4B}" srcOrd="2" destOrd="0" presId="urn:microsoft.com/office/officeart/2005/8/layout/radial1"/>
    <dgm:cxn modelId="{CD7C70DA-F63A-4569-B255-048F3B8974AD}" type="presParOf" srcId="{5602F108-680A-4793-83DE-34923FE21D42}" destId="{5DC2204E-13F8-42DA-BE18-02CE25D1C848}" srcOrd="3" destOrd="0" presId="urn:microsoft.com/office/officeart/2005/8/layout/radial1"/>
    <dgm:cxn modelId="{B36268E7-79B1-4D53-8F5D-7D2197E22F16}" type="presParOf" srcId="{5DC2204E-13F8-42DA-BE18-02CE25D1C848}" destId="{21EF9CC9-022E-49A4-A48C-669448A659DA}" srcOrd="0" destOrd="0" presId="urn:microsoft.com/office/officeart/2005/8/layout/radial1"/>
    <dgm:cxn modelId="{C097B0D1-15E4-429E-B7BC-78D4D1427C4D}" type="presParOf" srcId="{5602F108-680A-4793-83DE-34923FE21D42}" destId="{A7C9AE5C-7321-49C0-81D7-828AE81F0E0C}" srcOrd="4" destOrd="0" presId="urn:microsoft.com/office/officeart/2005/8/layout/radial1"/>
    <dgm:cxn modelId="{6681D968-6855-4DB3-872B-E93BB6EF2160}" type="presParOf" srcId="{5602F108-680A-4793-83DE-34923FE21D42}" destId="{90F20D48-7491-4EEF-A994-E46AF1073441}" srcOrd="5" destOrd="0" presId="urn:microsoft.com/office/officeart/2005/8/layout/radial1"/>
    <dgm:cxn modelId="{EFACB1A9-4FAB-4C2C-B06F-8A28DB3DF29B}" type="presParOf" srcId="{90F20D48-7491-4EEF-A994-E46AF1073441}" destId="{FAC5EF83-6B16-49CF-B719-3EAEC63147E6}" srcOrd="0" destOrd="0" presId="urn:microsoft.com/office/officeart/2005/8/layout/radial1"/>
    <dgm:cxn modelId="{3EEDA1E7-946C-4BAF-9EAE-676FDD677A43}" type="presParOf" srcId="{5602F108-680A-4793-83DE-34923FE21D42}" destId="{293CB78B-21AA-46EC-B9A0-EA8F6045CE27}" srcOrd="6" destOrd="0" presId="urn:microsoft.com/office/officeart/2005/8/layout/radial1"/>
    <dgm:cxn modelId="{9F0A37A2-247E-485B-B48C-ABC9349A32C5}" type="presParOf" srcId="{5602F108-680A-4793-83DE-34923FE21D42}" destId="{386F8636-37E5-4941-BE2C-634F4B6A07FE}" srcOrd="7" destOrd="0" presId="urn:microsoft.com/office/officeart/2005/8/layout/radial1"/>
    <dgm:cxn modelId="{56F034DB-47F0-4899-9464-A688CF2782B3}" type="presParOf" srcId="{386F8636-37E5-4941-BE2C-634F4B6A07FE}" destId="{A45DB8E2-168D-45E2-9E37-0EB67C966604}" srcOrd="0" destOrd="0" presId="urn:microsoft.com/office/officeart/2005/8/layout/radial1"/>
    <dgm:cxn modelId="{92EE7520-7E42-4B7F-8E00-B68979F6BC06}" type="presParOf" srcId="{5602F108-680A-4793-83DE-34923FE21D42}" destId="{EF403FDF-6FFF-49CF-BA0E-3260A3ADFB36}" srcOrd="8" destOrd="0" presId="urn:microsoft.com/office/officeart/2005/8/layout/radial1"/>
    <dgm:cxn modelId="{CB6F2C65-CBD5-4B5B-A133-65EF3B427C2E}" type="presParOf" srcId="{5602F108-680A-4793-83DE-34923FE21D42}" destId="{CA70ED49-B7AB-4B6E-AD4E-A6671620BB72}" srcOrd="9" destOrd="0" presId="urn:microsoft.com/office/officeart/2005/8/layout/radial1"/>
    <dgm:cxn modelId="{5B1EF68F-0DF8-4ECC-A95B-3C27474CD846}" type="presParOf" srcId="{CA70ED49-B7AB-4B6E-AD4E-A6671620BB72}" destId="{D29B8150-A130-4062-86A4-36A1AF7C5ACF}" srcOrd="0" destOrd="0" presId="urn:microsoft.com/office/officeart/2005/8/layout/radial1"/>
    <dgm:cxn modelId="{A168973E-ED33-47BE-B9E5-FE3591F2905E}" type="presParOf" srcId="{5602F108-680A-4793-83DE-34923FE21D42}" destId="{80C8BF21-37A4-450F-9BF6-2C24391CA78A}" srcOrd="10" destOrd="0" presId="urn:microsoft.com/office/officeart/2005/8/layout/radial1"/>
    <dgm:cxn modelId="{05A98F4D-7CC3-4940-84C7-EF8AD0E201A5}" type="presParOf" srcId="{5602F108-680A-4793-83DE-34923FE21D42}" destId="{37F048EF-9EBF-4CC2-A770-0932A40EDA74}" srcOrd="11" destOrd="0" presId="urn:microsoft.com/office/officeart/2005/8/layout/radial1"/>
    <dgm:cxn modelId="{EF40FF4A-3A8E-4C5D-B3E2-DD52BDCF09D9}" type="presParOf" srcId="{37F048EF-9EBF-4CC2-A770-0932A40EDA74}" destId="{52EE7552-636E-433F-9202-23493EBB2130}" srcOrd="0" destOrd="0" presId="urn:microsoft.com/office/officeart/2005/8/layout/radial1"/>
    <dgm:cxn modelId="{6B909687-9FB6-4C1F-AEAE-F444B0938A76}" type="presParOf" srcId="{5602F108-680A-4793-83DE-34923FE21D42}" destId="{34A9639B-DCAA-4DB3-9B1C-1E918A9F33AB}" srcOrd="12" destOrd="0" presId="urn:microsoft.com/office/officeart/2005/8/layout/radial1"/>
    <dgm:cxn modelId="{F7F684CC-EF0C-43C6-91D5-EFE7FCE7A7EA}" type="presParOf" srcId="{5602F108-680A-4793-83DE-34923FE21D42}" destId="{3A437403-4D8C-49E2-A5B1-CD2497A2D208}" srcOrd="13" destOrd="0" presId="urn:microsoft.com/office/officeart/2005/8/layout/radial1"/>
    <dgm:cxn modelId="{91614F63-4979-492E-A75C-466C2E956512}" type="presParOf" srcId="{3A437403-4D8C-49E2-A5B1-CD2497A2D208}" destId="{9286CE71-3DD7-46B1-AF81-B95039E5E163}" srcOrd="0" destOrd="0" presId="urn:microsoft.com/office/officeart/2005/8/layout/radial1"/>
    <dgm:cxn modelId="{8AEA6C95-BDD3-4482-9C89-411F13645E87}" type="presParOf" srcId="{5602F108-680A-4793-83DE-34923FE21D42}" destId="{78475C1C-FEF3-4D64-9DAB-3C8AD6AF3424}" srcOrd="14" destOrd="0" presId="urn:microsoft.com/office/officeart/2005/8/layout/radial1"/>
    <dgm:cxn modelId="{00841CF6-36AF-4975-83D0-64E8970E0DC4}" type="presParOf" srcId="{5602F108-680A-4793-83DE-34923FE21D42}" destId="{C4D3F831-9DD7-4577-8F23-5045D90B52C4}" srcOrd="15" destOrd="0" presId="urn:microsoft.com/office/officeart/2005/8/layout/radial1"/>
    <dgm:cxn modelId="{77CE80B5-2958-4809-9DA2-F5DDEC2C30E7}" type="presParOf" srcId="{C4D3F831-9DD7-4577-8F23-5045D90B52C4}" destId="{A7B1B0A4-011C-49AC-A222-18762028B124}" srcOrd="0" destOrd="0" presId="urn:microsoft.com/office/officeart/2005/8/layout/radial1"/>
    <dgm:cxn modelId="{CC2C7A22-66D4-431B-B367-E1B1E28DB8EA}" type="presParOf" srcId="{5602F108-680A-4793-83DE-34923FE21D42}" destId="{D6926453-BDDE-471F-9B55-35AA343C48AA}" srcOrd="16" destOrd="0" presId="urn:microsoft.com/office/officeart/2005/8/layout/radial1"/>
    <dgm:cxn modelId="{BD7F865D-5ADA-4337-AD51-AFFDAE9BE8AF}" type="presParOf" srcId="{5602F108-680A-4793-83DE-34923FE21D42}" destId="{9FC26056-6A9A-4EAA-AEBB-8F3545635163}" srcOrd="17" destOrd="0" presId="urn:microsoft.com/office/officeart/2005/8/layout/radial1"/>
    <dgm:cxn modelId="{DF976E36-329E-4389-B470-1C9E83C820F9}" type="presParOf" srcId="{9FC26056-6A9A-4EAA-AEBB-8F3545635163}" destId="{286AC91E-2D36-47E7-A4F0-559D61F69C7E}" srcOrd="0" destOrd="0" presId="urn:microsoft.com/office/officeart/2005/8/layout/radial1"/>
    <dgm:cxn modelId="{C9BD866B-F315-4717-82FD-95ADECB4DDF3}" type="presParOf" srcId="{5602F108-680A-4793-83DE-34923FE21D42}" destId="{9E4AA13E-5381-4944-8609-7621EB0EF592}" srcOrd="1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07A76A-386C-45B1-A060-9865CDB74523}">
      <dsp:nvSpPr>
        <dsp:cNvPr id="0" name=""/>
        <dsp:cNvSpPr/>
      </dsp:nvSpPr>
      <dsp:spPr>
        <a:xfrm>
          <a:off x="2600434" y="3113706"/>
          <a:ext cx="1527734" cy="1527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i="1" u="none" strike="noStrike" kern="1200" baseline="0" smtClean="0">
              <a:latin typeface="Arial Narrow" panose="020B0606020202030204" pitchFamily="34" charset="0"/>
            </a:rPr>
            <a:t>Колективні форми методичної роботи</a:t>
          </a:r>
          <a:endParaRPr lang="uk-UA" sz="1600" kern="1200" smtClean="0"/>
        </a:p>
      </dsp:txBody>
      <dsp:txXfrm>
        <a:off x="2824165" y="3337437"/>
        <a:ext cx="1080272" cy="1080272"/>
      </dsp:txXfrm>
    </dsp:sp>
    <dsp:sp modelId="{E2897EA9-9843-4869-A026-F20E317EBEE8}">
      <dsp:nvSpPr>
        <dsp:cNvPr id="0" name=""/>
        <dsp:cNvSpPr/>
      </dsp:nvSpPr>
      <dsp:spPr>
        <a:xfrm rot="16200000">
          <a:off x="2830027" y="2558997"/>
          <a:ext cx="1068549" cy="40869"/>
        </a:xfrm>
        <a:custGeom>
          <a:avLst/>
          <a:gdLst/>
          <a:ahLst/>
          <a:cxnLst/>
          <a:rect l="0" t="0" r="0" b="0"/>
          <a:pathLst>
            <a:path>
              <a:moveTo>
                <a:pt x="0" y="20434"/>
              </a:moveTo>
              <a:lnTo>
                <a:pt x="1068549" y="2043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337588" y="2552717"/>
        <a:ext cx="53427" cy="53427"/>
      </dsp:txXfrm>
    </dsp:sp>
    <dsp:sp modelId="{3D7FD8DC-3FEC-4B22-911E-55C486D42E46}">
      <dsp:nvSpPr>
        <dsp:cNvPr id="0" name=""/>
        <dsp:cNvSpPr/>
      </dsp:nvSpPr>
      <dsp:spPr>
        <a:xfrm>
          <a:off x="2600434" y="517421"/>
          <a:ext cx="1527734" cy="1527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0" i="0" u="none" strike="noStrike" kern="1200" baseline="0" smtClean="0">
              <a:latin typeface="Calibri" panose="020F0502020204030204" pitchFamily="34" charset="0"/>
            </a:rPr>
            <a:t>Школи молодого спеціаліста</a:t>
          </a:r>
          <a:endParaRPr lang="uk-UA" sz="1600" kern="1200" smtClean="0"/>
        </a:p>
      </dsp:txBody>
      <dsp:txXfrm>
        <a:off x="2824165" y="741152"/>
        <a:ext cx="1080272" cy="1080272"/>
      </dsp:txXfrm>
    </dsp:sp>
    <dsp:sp modelId="{0B6995CC-D4EC-4453-9C4D-42324ADC9D52}">
      <dsp:nvSpPr>
        <dsp:cNvPr id="0" name=""/>
        <dsp:cNvSpPr/>
      </dsp:nvSpPr>
      <dsp:spPr>
        <a:xfrm rot="18900000">
          <a:off x="3747952" y="2939214"/>
          <a:ext cx="1068549" cy="40869"/>
        </a:xfrm>
        <a:custGeom>
          <a:avLst/>
          <a:gdLst/>
          <a:ahLst/>
          <a:cxnLst/>
          <a:rect l="0" t="0" r="0" b="0"/>
          <a:pathLst>
            <a:path>
              <a:moveTo>
                <a:pt x="0" y="20434"/>
              </a:moveTo>
              <a:lnTo>
                <a:pt x="1068549" y="2043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255513" y="2932935"/>
        <a:ext cx="53427" cy="53427"/>
      </dsp:txXfrm>
    </dsp:sp>
    <dsp:sp modelId="{D54DFCBE-305F-401E-999F-6674105DDB91}">
      <dsp:nvSpPr>
        <dsp:cNvPr id="0" name=""/>
        <dsp:cNvSpPr/>
      </dsp:nvSpPr>
      <dsp:spPr>
        <a:xfrm>
          <a:off x="4436285" y="1277856"/>
          <a:ext cx="1527734" cy="1527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0" i="0" u="none" strike="noStrike" kern="1200" baseline="0" smtClean="0">
              <a:latin typeface="Calibri" panose="020F0502020204030204" pitchFamily="34" charset="0"/>
            </a:rPr>
            <a:t>Педагогічні читання</a:t>
          </a:r>
          <a:endParaRPr lang="uk-UA" sz="1600" kern="1200" smtClean="0"/>
        </a:p>
      </dsp:txBody>
      <dsp:txXfrm>
        <a:off x="4660016" y="1501587"/>
        <a:ext cx="1080272" cy="1080272"/>
      </dsp:txXfrm>
    </dsp:sp>
    <dsp:sp modelId="{F1634D06-FDDF-4EB5-A4C4-D2921466AA8E}">
      <dsp:nvSpPr>
        <dsp:cNvPr id="0" name=""/>
        <dsp:cNvSpPr/>
      </dsp:nvSpPr>
      <dsp:spPr>
        <a:xfrm>
          <a:off x="4128169" y="3857139"/>
          <a:ext cx="1068549" cy="40869"/>
        </a:xfrm>
        <a:custGeom>
          <a:avLst/>
          <a:gdLst/>
          <a:ahLst/>
          <a:cxnLst/>
          <a:rect l="0" t="0" r="0" b="0"/>
          <a:pathLst>
            <a:path>
              <a:moveTo>
                <a:pt x="0" y="20434"/>
              </a:moveTo>
              <a:lnTo>
                <a:pt x="1068549" y="2043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635730" y="3850860"/>
        <a:ext cx="53427" cy="53427"/>
      </dsp:txXfrm>
    </dsp:sp>
    <dsp:sp modelId="{87EE573C-8589-42B9-9AE7-453F1B515D50}">
      <dsp:nvSpPr>
        <dsp:cNvPr id="0" name=""/>
        <dsp:cNvSpPr/>
      </dsp:nvSpPr>
      <dsp:spPr>
        <a:xfrm>
          <a:off x="5196719" y="3113706"/>
          <a:ext cx="1527734" cy="1527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0" i="0" u="none" strike="noStrike" kern="1200" baseline="0" smtClean="0">
              <a:latin typeface="Calibri" panose="020F0502020204030204" pitchFamily="34" charset="0"/>
            </a:rPr>
            <a:t>Творчі майстерні</a:t>
          </a:r>
          <a:endParaRPr lang="uk-UA" sz="1600" kern="1200" smtClean="0"/>
        </a:p>
      </dsp:txBody>
      <dsp:txXfrm>
        <a:off x="5420450" y="3337437"/>
        <a:ext cx="1080272" cy="1080272"/>
      </dsp:txXfrm>
    </dsp:sp>
    <dsp:sp modelId="{9A2C531E-B5D0-426C-B6CD-A4CE7EBD8BD3}">
      <dsp:nvSpPr>
        <dsp:cNvPr id="0" name=""/>
        <dsp:cNvSpPr/>
      </dsp:nvSpPr>
      <dsp:spPr>
        <a:xfrm rot="2700000">
          <a:off x="3747952" y="4775064"/>
          <a:ext cx="1068549" cy="40869"/>
        </a:xfrm>
        <a:custGeom>
          <a:avLst/>
          <a:gdLst/>
          <a:ahLst/>
          <a:cxnLst/>
          <a:rect l="0" t="0" r="0" b="0"/>
          <a:pathLst>
            <a:path>
              <a:moveTo>
                <a:pt x="0" y="20434"/>
              </a:moveTo>
              <a:lnTo>
                <a:pt x="1068549" y="2043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255513" y="4768785"/>
        <a:ext cx="53427" cy="53427"/>
      </dsp:txXfrm>
    </dsp:sp>
    <dsp:sp modelId="{241CCAAF-CCDD-4841-9DCD-8A178D59F735}">
      <dsp:nvSpPr>
        <dsp:cNvPr id="0" name=""/>
        <dsp:cNvSpPr/>
      </dsp:nvSpPr>
      <dsp:spPr>
        <a:xfrm>
          <a:off x="4436285" y="4949557"/>
          <a:ext cx="1527734" cy="1527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0" i="0" u="none" strike="noStrike" kern="1200" baseline="0" smtClean="0">
              <a:latin typeface="Calibri" panose="020F0502020204030204" pitchFamily="34" charset="0"/>
            </a:rPr>
            <a:t>Науково-практичні конференції</a:t>
          </a:r>
          <a:endParaRPr lang="uk-UA" sz="1600" kern="1200" smtClean="0"/>
        </a:p>
      </dsp:txBody>
      <dsp:txXfrm>
        <a:off x="4660016" y="5173288"/>
        <a:ext cx="1080272" cy="1080272"/>
      </dsp:txXfrm>
    </dsp:sp>
    <dsp:sp modelId="{85816B3D-F4ED-4DC4-9BB8-AE3F6614932D}">
      <dsp:nvSpPr>
        <dsp:cNvPr id="0" name=""/>
        <dsp:cNvSpPr/>
      </dsp:nvSpPr>
      <dsp:spPr>
        <a:xfrm rot="5400000">
          <a:off x="2830027" y="5155281"/>
          <a:ext cx="1068549" cy="40869"/>
        </a:xfrm>
        <a:custGeom>
          <a:avLst/>
          <a:gdLst/>
          <a:ahLst/>
          <a:cxnLst/>
          <a:rect l="0" t="0" r="0" b="0"/>
          <a:pathLst>
            <a:path>
              <a:moveTo>
                <a:pt x="0" y="20434"/>
              </a:moveTo>
              <a:lnTo>
                <a:pt x="1068549" y="2043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337588" y="5149002"/>
        <a:ext cx="53427" cy="53427"/>
      </dsp:txXfrm>
    </dsp:sp>
    <dsp:sp modelId="{E020F8AE-1D14-499E-81BC-FA309C456B0C}">
      <dsp:nvSpPr>
        <dsp:cNvPr id="0" name=""/>
        <dsp:cNvSpPr/>
      </dsp:nvSpPr>
      <dsp:spPr>
        <a:xfrm>
          <a:off x="2600434" y="5709991"/>
          <a:ext cx="1527734" cy="1527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0" i="0" u="none" strike="noStrike" kern="1200" baseline="0" smtClean="0">
              <a:latin typeface="Calibri" panose="020F0502020204030204" pitchFamily="34" charset="0"/>
            </a:rPr>
            <a:t>Педагогічні виставки,</a:t>
          </a:r>
          <a:endParaRPr lang="uk-UA" sz="1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0" i="0" u="none" strike="noStrike" kern="1200" baseline="0" smtClean="0">
              <a:latin typeface="Calibri" panose="020F0502020204030204" pitchFamily="34" charset="0"/>
            </a:rPr>
            <a:t>конкурси</a:t>
          </a:r>
          <a:endParaRPr lang="uk-UA" sz="1600" kern="1200" smtClean="0"/>
        </a:p>
      </dsp:txBody>
      <dsp:txXfrm>
        <a:off x="2824165" y="5933722"/>
        <a:ext cx="1080272" cy="1080272"/>
      </dsp:txXfrm>
    </dsp:sp>
    <dsp:sp modelId="{E399EB0F-8E9C-489E-98C5-B120FF3862C3}">
      <dsp:nvSpPr>
        <dsp:cNvPr id="0" name=""/>
        <dsp:cNvSpPr/>
      </dsp:nvSpPr>
      <dsp:spPr>
        <a:xfrm rot="8100000">
          <a:off x="1912101" y="4775064"/>
          <a:ext cx="1068549" cy="40869"/>
        </a:xfrm>
        <a:custGeom>
          <a:avLst/>
          <a:gdLst/>
          <a:ahLst/>
          <a:cxnLst/>
          <a:rect l="0" t="0" r="0" b="0"/>
          <a:pathLst>
            <a:path>
              <a:moveTo>
                <a:pt x="0" y="20434"/>
              </a:moveTo>
              <a:lnTo>
                <a:pt x="1068549" y="2043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419663" y="4768785"/>
        <a:ext cx="53427" cy="53427"/>
      </dsp:txXfrm>
    </dsp:sp>
    <dsp:sp modelId="{4CDACB48-FF89-450C-BF43-2743EE9757F5}">
      <dsp:nvSpPr>
        <dsp:cNvPr id="0" name=""/>
        <dsp:cNvSpPr/>
      </dsp:nvSpPr>
      <dsp:spPr>
        <a:xfrm>
          <a:off x="764584" y="4949557"/>
          <a:ext cx="1527734" cy="1527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0" i="0" u="none" strike="noStrike" kern="1200" baseline="0" smtClean="0">
              <a:latin typeface="Calibri" panose="020F0502020204030204" pitchFamily="34" charset="0"/>
            </a:rPr>
            <a:t>Творчі мобільні та методичні групи.</a:t>
          </a:r>
          <a:endParaRPr lang="uk-UA" sz="1600" kern="1200" smtClean="0"/>
        </a:p>
      </dsp:txBody>
      <dsp:txXfrm>
        <a:off x="988315" y="5173288"/>
        <a:ext cx="1080272" cy="1080272"/>
      </dsp:txXfrm>
    </dsp:sp>
    <dsp:sp modelId="{4258F2CD-03D0-48D0-B4BD-192BDED888AB}">
      <dsp:nvSpPr>
        <dsp:cNvPr id="0" name=""/>
        <dsp:cNvSpPr/>
      </dsp:nvSpPr>
      <dsp:spPr>
        <a:xfrm rot="10800000">
          <a:off x="1531884" y="3857139"/>
          <a:ext cx="1068549" cy="40869"/>
        </a:xfrm>
        <a:custGeom>
          <a:avLst/>
          <a:gdLst/>
          <a:ahLst/>
          <a:cxnLst/>
          <a:rect l="0" t="0" r="0" b="0"/>
          <a:pathLst>
            <a:path>
              <a:moveTo>
                <a:pt x="0" y="20434"/>
              </a:moveTo>
              <a:lnTo>
                <a:pt x="1068549" y="2043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039445" y="3850860"/>
        <a:ext cx="53427" cy="53427"/>
      </dsp:txXfrm>
    </dsp:sp>
    <dsp:sp modelId="{20B84266-E6C9-4E73-BD6C-0B80092AD7A7}">
      <dsp:nvSpPr>
        <dsp:cNvPr id="0" name=""/>
        <dsp:cNvSpPr/>
      </dsp:nvSpPr>
      <dsp:spPr>
        <a:xfrm>
          <a:off x="4149" y="3113706"/>
          <a:ext cx="1527734" cy="1527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0" i="0" u="none" strike="noStrike" kern="1200" baseline="0" smtClean="0">
              <a:latin typeface="Calibri" panose="020F0502020204030204" pitchFamily="34" charset="0"/>
            </a:rPr>
            <a:t>Проблемні семінари</a:t>
          </a:r>
          <a:endParaRPr lang="uk-UA" sz="1600" kern="1200" smtClean="0"/>
        </a:p>
      </dsp:txBody>
      <dsp:txXfrm>
        <a:off x="227880" y="3337437"/>
        <a:ext cx="1080272" cy="1080272"/>
      </dsp:txXfrm>
    </dsp:sp>
    <dsp:sp modelId="{0A093D2A-83E0-42F1-A5C1-E7EAE589827B}">
      <dsp:nvSpPr>
        <dsp:cNvPr id="0" name=""/>
        <dsp:cNvSpPr/>
      </dsp:nvSpPr>
      <dsp:spPr>
        <a:xfrm rot="13500000">
          <a:off x="1912101" y="2939214"/>
          <a:ext cx="1068549" cy="40869"/>
        </a:xfrm>
        <a:custGeom>
          <a:avLst/>
          <a:gdLst/>
          <a:ahLst/>
          <a:cxnLst/>
          <a:rect l="0" t="0" r="0" b="0"/>
          <a:pathLst>
            <a:path>
              <a:moveTo>
                <a:pt x="0" y="20434"/>
              </a:moveTo>
              <a:lnTo>
                <a:pt x="1068549" y="2043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419663" y="2932935"/>
        <a:ext cx="53427" cy="53427"/>
      </dsp:txXfrm>
    </dsp:sp>
    <dsp:sp modelId="{058BFD37-1B43-4975-A151-2655E6C25B4B}">
      <dsp:nvSpPr>
        <dsp:cNvPr id="0" name=""/>
        <dsp:cNvSpPr/>
      </dsp:nvSpPr>
      <dsp:spPr>
        <a:xfrm>
          <a:off x="764584" y="1277856"/>
          <a:ext cx="1527734" cy="15277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0" i="0" u="none" strike="noStrike" kern="1200" baseline="0" smtClean="0">
              <a:latin typeface="Calibri" panose="020F0502020204030204" pitchFamily="34" charset="0"/>
            </a:rPr>
            <a:t>Методичні об’єднання</a:t>
          </a:r>
          <a:endParaRPr lang="uk-UA" sz="1600" kern="1200" smtClean="0"/>
        </a:p>
      </dsp:txBody>
      <dsp:txXfrm>
        <a:off x="988315" y="1501587"/>
        <a:ext cx="1080272" cy="108027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CCC540-F2F0-4392-A9C7-DE7725FEDCDD}">
      <dsp:nvSpPr>
        <dsp:cNvPr id="0" name=""/>
        <dsp:cNvSpPr/>
      </dsp:nvSpPr>
      <dsp:spPr>
        <a:xfrm>
          <a:off x="2302405" y="2991380"/>
          <a:ext cx="2018238" cy="20182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8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b="0" i="0" u="none" strike="noStrike" kern="1200" baseline="0" smtClean="0">
              <a:latin typeface="Calibri" panose="020F0502020204030204" pitchFamily="34" charset="0"/>
            </a:rPr>
            <a:t>Індиві</a:t>
          </a:r>
          <a:r>
            <a:rPr lang="uk-UA" sz="1800" b="0" i="0" u="none" strike="noStrike" kern="1200" baseline="0" smtClean="0">
              <a:latin typeface="Times New Roman" panose="02020603050405020304" pitchFamily="18" charset="0"/>
            </a:rPr>
            <a:t>-</a:t>
          </a:r>
          <a:r>
            <a:rPr lang="uk-UA" sz="1800" b="0" i="0" u="none" strike="noStrike" kern="1200" baseline="0" smtClean="0">
              <a:latin typeface="Calibri" panose="020F0502020204030204" pitchFamily="34" charset="0"/>
            </a:rPr>
            <a:t>дуальні форми роботи</a:t>
          </a:r>
          <a:endParaRPr lang="uk-UA" sz="1800" kern="1200" smtClean="0"/>
        </a:p>
      </dsp:txBody>
      <dsp:txXfrm>
        <a:off x="2597969" y="3286944"/>
        <a:ext cx="1427110" cy="1427110"/>
      </dsp:txXfrm>
    </dsp:sp>
    <dsp:sp modelId="{DD2CD5B3-6F73-4F0C-B102-2BAAA2780753}">
      <dsp:nvSpPr>
        <dsp:cNvPr id="0" name=""/>
        <dsp:cNvSpPr/>
      </dsp:nvSpPr>
      <dsp:spPr>
        <a:xfrm rot="16200000">
          <a:off x="3006272" y="2658702"/>
          <a:ext cx="610504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610504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296262" y="2670865"/>
        <a:ext cx="30525" cy="30525"/>
      </dsp:txXfrm>
    </dsp:sp>
    <dsp:sp modelId="{3F6C23F7-45B5-42FB-8AAF-F1F4F9AC0B13}">
      <dsp:nvSpPr>
        <dsp:cNvPr id="0" name=""/>
        <dsp:cNvSpPr/>
      </dsp:nvSpPr>
      <dsp:spPr>
        <a:xfrm>
          <a:off x="2302405" y="362637"/>
          <a:ext cx="2018238" cy="20182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0" i="0" u="none" strike="noStrike" kern="1200" baseline="0" smtClean="0">
              <a:latin typeface="Calibri" panose="020F0502020204030204" pitchFamily="34" charset="0"/>
            </a:rPr>
            <a:t>Консультування</a:t>
          </a:r>
          <a:endParaRPr lang="uk-UA" sz="1600" kern="1200" smtClean="0"/>
        </a:p>
      </dsp:txBody>
      <dsp:txXfrm>
        <a:off x="2597969" y="658201"/>
        <a:ext cx="1427110" cy="1427110"/>
      </dsp:txXfrm>
    </dsp:sp>
    <dsp:sp modelId="{BB96FC4F-44E9-4EAB-AF95-E87449380700}">
      <dsp:nvSpPr>
        <dsp:cNvPr id="0" name=""/>
        <dsp:cNvSpPr/>
      </dsp:nvSpPr>
      <dsp:spPr>
        <a:xfrm rot="19800000">
          <a:off x="4144551" y="3315888"/>
          <a:ext cx="610504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610504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434541" y="3328051"/>
        <a:ext cx="30525" cy="30525"/>
      </dsp:txXfrm>
    </dsp:sp>
    <dsp:sp modelId="{F574621D-F4C5-4CA8-A067-7CFE5A660F88}">
      <dsp:nvSpPr>
        <dsp:cNvPr id="0" name=""/>
        <dsp:cNvSpPr/>
      </dsp:nvSpPr>
      <dsp:spPr>
        <a:xfrm>
          <a:off x="4578964" y="1677009"/>
          <a:ext cx="2018238" cy="20182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0" i="0" u="none" strike="noStrike" kern="1200" baseline="0" smtClean="0">
              <a:latin typeface="Calibri" panose="020F0502020204030204" pitchFamily="34" charset="0"/>
            </a:rPr>
            <a:t>Стажування</a:t>
          </a:r>
          <a:endParaRPr lang="uk-UA" sz="1600" kern="1200" smtClean="0"/>
        </a:p>
      </dsp:txBody>
      <dsp:txXfrm>
        <a:off x="4874528" y="1972573"/>
        <a:ext cx="1427110" cy="1427110"/>
      </dsp:txXfrm>
    </dsp:sp>
    <dsp:sp modelId="{5F150D91-3016-4E5C-8A4E-71175CAC3517}">
      <dsp:nvSpPr>
        <dsp:cNvPr id="0" name=""/>
        <dsp:cNvSpPr/>
      </dsp:nvSpPr>
      <dsp:spPr>
        <a:xfrm rot="1800000">
          <a:off x="4144551" y="4630260"/>
          <a:ext cx="610504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610504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434541" y="4642423"/>
        <a:ext cx="30525" cy="30525"/>
      </dsp:txXfrm>
    </dsp:sp>
    <dsp:sp modelId="{B3AC6FA7-AC19-4061-86CA-E76B3FB00BB0}">
      <dsp:nvSpPr>
        <dsp:cNvPr id="0" name=""/>
        <dsp:cNvSpPr/>
      </dsp:nvSpPr>
      <dsp:spPr>
        <a:xfrm>
          <a:off x="4578964" y="4305752"/>
          <a:ext cx="2018238" cy="20182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0" i="0" u="none" strike="noStrike" kern="1200" baseline="0" smtClean="0">
              <a:latin typeface="Calibri" panose="020F0502020204030204" pitchFamily="34" charset="0"/>
            </a:rPr>
            <a:t>Дистанційне навчання</a:t>
          </a:r>
          <a:endParaRPr lang="uk-UA" sz="1600" kern="1200" smtClean="0"/>
        </a:p>
      </dsp:txBody>
      <dsp:txXfrm>
        <a:off x="4874528" y="4601316"/>
        <a:ext cx="1427110" cy="1427110"/>
      </dsp:txXfrm>
    </dsp:sp>
    <dsp:sp modelId="{6E3D0CC5-1F48-4CCE-B438-00B036797754}">
      <dsp:nvSpPr>
        <dsp:cNvPr id="0" name=""/>
        <dsp:cNvSpPr/>
      </dsp:nvSpPr>
      <dsp:spPr>
        <a:xfrm rot="5400000">
          <a:off x="3006272" y="5287445"/>
          <a:ext cx="610504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610504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296262" y="5299608"/>
        <a:ext cx="30525" cy="30525"/>
      </dsp:txXfrm>
    </dsp:sp>
    <dsp:sp modelId="{582284B5-19CF-4BC3-9932-94D2C5C540BF}">
      <dsp:nvSpPr>
        <dsp:cNvPr id="0" name=""/>
        <dsp:cNvSpPr/>
      </dsp:nvSpPr>
      <dsp:spPr>
        <a:xfrm>
          <a:off x="2302405" y="5620123"/>
          <a:ext cx="2018238" cy="20182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0" i="0" u="none" strike="noStrike" kern="1200" baseline="0" smtClean="0">
              <a:latin typeface="Calibri" panose="020F0502020204030204" pitchFamily="34" charset="0"/>
            </a:rPr>
            <a:t>Самоосвіта </a:t>
          </a:r>
          <a:endParaRPr lang="uk-UA" sz="1600" kern="1200" smtClean="0"/>
        </a:p>
      </dsp:txBody>
      <dsp:txXfrm>
        <a:off x="2597969" y="5915687"/>
        <a:ext cx="1427110" cy="1427110"/>
      </dsp:txXfrm>
    </dsp:sp>
    <dsp:sp modelId="{8BD74894-E39B-4507-995F-FA3B76B53E11}">
      <dsp:nvSpPr>
        <dsp:cNvPr id="0" name=""/>
        <dsp:cNvSpPr/>
      </dsp:nvSpPr>
      <dsp:spPr>
        <a:xfrm rot="9000000">
          <a:off x="1867993" y="4630260"/>
          <a:ext cx="610504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610504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157983" y="4642423"/>
        <a:ext cx="30525" cy="30525"/>
      </dsp:txXfrm>
    </dsp:sp>
    <dsp:sp modelId="{4ACC3785-4C4B-46B8-B9C7-9A39C62A6A60}">
      <dsp:nvSpPr>
        <dsp:cNvPr id="0" name=""/>
        <dsp:cNvSpPr/>
      </dsp:nvSpPr>
      <dsp:spPr>
        <a:xfrm>
          <a:off x="25847" y="4305752"/>
          <a:ext cx="2018238" cy="20182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0" i="0" u="none" strike="noStrike" kern="1200" baseline="0" smtClean="0">
              <a:latin typeface="Calibri" panose="020F0502020204030204" pitchFamily="34" charset="0"/>
            </a:rPr>
            <a:t>Відвідування занять та позакласних заходів</a:t>
          </a:r>
          <a:endParaRPr lang="uk-UA" sz="1600" kern="1200" smtClean="0"/>
        </a:p>
      </dsp:txBody>
      <dsp:txXfrm>
        <a:off x="321411" y="4601316"/>
        <a:ext cx="1427110" cy="1427110"/>
      </dsp:txXfrm>
    </dsp:sp>
    <dsp:sp modelId="{0AFE2226-E5C3-4536-B8E7-F1E3D65E70F8}">
      <dsp:nvSpPr>
        <dsp:cNvPr id="0" name=""/>
        <dsp:cNvSpPr/>
      </dsp:nvSpPr>
      <dsp:spPr>
        <a:xfrm rot="12600000">
          <a:off x="1867993" y="3315888"/>
          <a:ext cx="610504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610504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157983" y="3328051"/>
        <a:ext cx="30525" cy="30525"/>
      </dsp:txXfrm>
    </dsp:sp>
    <dsp:sp modelId="{F1A81344-31B8-4C4C-9349-35CF15B6AF50}">
      <dsp:nvSpPr>
        <dsp:cNvPr id="0" name=""/>
        <dsp:cNvSpPr/>
      </dsp:nvSpPr>
      <dsp:spPr>
        <a:xfrm>
          <a:off x="25847" y="1677009"/>
          <a:ext cx="2018238" cy="201823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6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0" i="0" u="none" strike="noStrike" kern="1200" baseline="0" smtClean="0">
              <a:latin typeface="Calibri" panose="020F0502020204030204" pitchFamily="34" charset="0"/>
            </a:rPr>
            <a:t>Наставництво </a:t>
          </a:r>
          <a:endParaRPr lang="uk-UA" sz="1600" kern="1200" smtClean="0"/>
        </a:p>
      </dsp:txBody>
      <dsp:txXfrm>
        <a:off x="321411" y="1972573"/>
        <a:ext cx="1427110" cy="14271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F7D434-1A67-46A1-860E-C70B9189D3C4}">
      <dsp:nvSpPr>
        <dsp:cNvPr id="0" name=""/>
        <dsp:cNvSpPr/>
      </dsp:nvSpPr>
      <dsp:spPr>
        <a:xfrm>
          <a:off x="2529385" y="3503328"/>
          <a:ext cx="1348379" cy="134837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b="0" i="0" u="none" strike="noStrike" kern="1200" baseline="0" smtClean="0">
              <a:solidFill>
                <a:srgbClr val="FF0000"/>
              </a:solidFill>
              <a:latin typeface="Calibri" panose="020F0502020204030204" pitchFamily="34" charset="0"/>
            </a:rPr>
            <a:t>Цікавинки з методичної скриньки</a:t>
          </a:r>
          <a:endParaRPr lang="uk-UA" sz="1500" kern="1200" smtClean="0"/>
        </a:p>
      </dsp:txBody>
      <dsp:txXfrm>
        <a:off x="2726851" y="3700794"/>
        <a:ext cx="953447" cy="953447"/>
      </dsp:txXfrm>
    </dsp:sp>
    <dsp:sp modelId="{A82EC63E-1EDB-4099-91CD-B920C5B3DEED}">
      <dsp:nvSpPr>
        <dsp:cNvPr id="0" name=""/>
        <dsp:cNvSpPr/>
      </dsp:nvSpPr>
      <dsp:spPr>
        <a:xfrm rot="16200000">
          <a:off x="2595603" y="2876417"/>
          <a:ext cx="121594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1215942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73176" y="2864959"/>
        <a:ext cx="60797" cy="60797"/>
      </dsp:txXfrm>
    </dsp:sp>
    <dsp:sp modelId="{95FB11C1-28B9-4888-A498-259F0BA69E4B}">
      <dsp:nvSpPr>
        <dsp:cNvPr id="0" name=""/>
        <dsp:cNvSpPr/>
      </dsp:nvSpPr>
      <dsp:spPr>
        <a:xfrm>
          <a:off x="2529385" y="939007"/>
          <a:ext cx="1348379" cy="134837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300" b="0" i="0" u="none" strike="noStrike" kern="1200" baseline="0" smtClean="0">
              <a:latin typeface="Calibri" panose="020F0502020204030204" pitchFamily="34" charset="0"/>
            </a:rPr>
            <a:t>Робота в парах</a:t>
          </a:r>
          <a:endParaRPr lang="uk-UA" sz="1300" kern="1200" smtClean="0"/>
        </a:p>
      </dsp:txBody>
      <dsp:txXfrm>
        <a:off x="2726851" y="1136473"/>
        <a:ext cx="953447" cy="953447"/>
      </dsp:txXfrm>
    </dsp:sp>
    <dsp:sp modelId="{5DC2204E-13F8-42DA-BE18-02CE25D1C848}">
      <dsp:nvSpPr>
        <dsp:cNvPr id="0" name=""/>
        <dsp:cNvSpPr/>
      </dsp:nvSpPr>
      <dsp:spPr>
        <a:xfrm rot="18600000">
          <a:off x="3419761" y="3176386"/>
          <a:ext cx="121594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1215942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997333" y="3164927"/>
        <a:ext cx="60797" cy="60797"/>
      </dsp:txXfrm>
    </dsp:sp>
    <dsp:sp modelId="{A7C9AE5C-7321-49C0-81D7-828AE81F0E0C}">
      <dsp:nvSpPr>
        <dsp:cNvPr id="0" name=""/>
        <dsp:cNvSpPr/>
      </dsp:nvSpPr>
      <dsp:spPr>
        <a:xfrm>
          <a:off x="4177699" y="1538944"/>
          <a:ext cx="1348379" cy="134837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3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300" b="0" i="0" u="none" strike="noStrike" kern="1200" baseline="0" smtClean="0">
              <a:latin typeface="Calibri" panose="020F0502020204030204" pitchFamily="34" charset="0"/>
            </a:rPr>
            <a:t>карусель</a:t>
          </a:r>
          <a:endParaRPr lang="uk-UA" sz="1300" kern="1200" smtClean="0"/>
        </a:p>
      </dsp:txBody>
      <dsp:txXfrm>
        <a:off x="4375165" y="1736410"/>
        <a:ext cx="953447" cy="953447"/>
      </dsp:txXfrm>
    </dsp:sp>
    <dsp:sp modelId="{90F20D48-7491-4EEF-A994-E46AF1073441}">
      <dsp:nvSpPr>
        <dsp:cNvPr id="0" name=""/>
        <dsp:cNvSpPr/>
      </dsp:nvSpPr>
      <dsp:spPr>
        <a:xfrm rot="21000000">
          <a:off x="3858285" y="3935933"/>
          <a:ext cx="121594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1215942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435858" y="3924475"/>
        <a:ext cx="60797" cy="60797"/>
      </dsp:txXfrm>
    </dsp:sp>
    <dsp:sp modelId="{293CB78B-21AA-46EC-B9A0-EA8F6045CE27}">
      <dsp:nvSpPr>
        <dsp:cNvPr id="0" name=""/>
        <dsp:cNvSpPr/>
      </dsp:nvSpPr>
      <dsp:spPr>
        <a:xfrm>
          <a:off x="5054749" y="3058039"/>
          <a:ext cx="1348379" cy="134837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300" b="0" i="0" u="none" strike="noStrike" kern="1200" baseline="0" smtClean="0">
              <a:latin typeface="Calibri" panose="020F0502020204030204" pitchFamily="34" charset="0"/>
            </a:rPr>
            <a:t>Технології навчання у грі</a:t>
          </a:r>
          <a:endParaRPr lang="uk-UA" sz="1300" kern="1200" smtClean="0"/>
        </a:p>
      </dsp:txBody>
      <dsp:txXfrm>
        <a:off x="5252215" y="3255505"/>
        <a:ext cx="953447" cy="953447"/>
      </dsp:txXfrm>
    </dsp:sp>
    <dsp:sp modelId="{386F8636-37E5-4941-BE2C-634F4B6A07FE}">
      <dsp:nvSpPr>
        <dsp:cNvPr id="0" name=""/>
        <dsp:cNvSpPr/>
      </dsp:nvSpPr>
      <dsp:spPr>
        <a:xfrm rot="1800000">
          <a:off x="3705987" y="4799658"/>
          <a:ext cx="121594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1215942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283560" y="4788200"/>
        <a:ext cx="60797" cy="60797"/>
      </dsp:txXfrm>
    </dsp:sp>
    <dsp:sp modelId="{EF403FDF-6FFF-49CF-BA0E-3260A3ADFB36}">
      <dsp:nvSpPr>
        <dsp:cNvPr id="0" name=""/>
        <dsp:cNvSpPr/>
      </dsp:nvSpPr>
      <dsp:spPr>
        <a:xfrm>
          <a:off x="4750153" y="4785489"/>
          <a:ext cx="1348379" cy="134837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300" b="0" i="0" u="none" strike="noStrike" kern="1200" baseline="0" smtClean="0">
              <a:latin typeface="Calibri" panose="020F0502020204030204" pitchFamily="34" charset="0"/>
            </a:rPr>
            <a:t>Формові роботи з розвитку критичного мислення</a:t>
          </a:r>
          <a:endParaRPr lang="uk-UA" sz="1300" kern="1200" smtClean="0"/>
        </a:p>
      </dsp:txBody>
      <dsp:txXfrm>
        <a:off x="4947619" y="4982955"/>
        <a:ext cx="953447" cy="953447"/>
      </dsp:txXfrm>
    </dsp:sp>
    <dsp:sp modelId="{CA70ED49-B7AB-4B6E-AD4E-A6671620BB72}">
      <dsp:nvSpPr>
        <dsp:cNvPr id="0" name=""/>
        <dsp:cNvSpPr/>
      </dsp:nvSpPr>
      <dsp:spPr>
        <a:xfrm rot="4200000">
          <a:off x="3034128" y="5363415"/>
          <a:ext cx="121594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1215942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611701" y="5351957"/>
        <a:ext cx="60797" cy="60797"/>
      </dsp:txXfrm>
    </dsp:sp>
    <dsp:sp modelId="{80C8BF21-37A4-450F-9BF6-2C24391CA78A}">
      <dsp:nvSpPr>
        <dsp:cNvPr id="0" name=""/>
        <dsp:cNvSpPr/>
      </dsp:nvSpPr>
      <dsp:spPr>
        <a:xfrm>
          <a:off x="3406434" y="5913003"/>
          <a:ext cx="1348379" cy="134837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3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300" b="0" i="0" u="none" strike="noStrike" kern="1200" baseline="0" smtClean="0">
              <a:latin typeface="Calibri" panose="020F0502020204030204" pitchFamily="34" charset="0"/>
            </a:rPr>
            <a:t>Критичне мислення</a:t>
          </a:r>
        </a:p>
      </dsp:txBody>
      <dsp:txXfrm>
        <a:off x="3603900" y="6110469"/>
        <a:ext cx="953447" cy="953447"/>
      </dsp:txXfrm>
    </dsp:sp>
    <dsp:sp modelId="{37F048EF-9EBF-4CC2-A770-0932A40EDA74}">
      <dsp:nvSpPr>
        <dsp:cNvPr id="0" name=""/>
        <dsp:cNvSpPr/>
      </dsp:nvSpPr>
      <dsp:spPr>
        <a:xfrm rot="6600000">
          <a:off x="2157079" y="5363415"/>
          <a:ext cx="121594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1215942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734651" y="5351957"/>
        <a:ext cx="60797" cy="60797"/>
      </dsp:txXfrm>
    </dsp:sp>
    <dsp:sp modelId="{34A9639B-DCAA-4DB3-9B1C-1E918A9F33AB}">
      <dsp:nvSpPr>
        <dsp:cNvPr id="0" name=""/>
        <dsp:cNvSpPr/>
      </dsp:nvSpPr>
      <dsp:spPr>
        <a:xfrm>
          <a:off x="1652335" y="5913003"/>
          <a:ext cx="1348379" cy="134837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3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300" b="0" i="0" u="none" strike="noStrike" kern="1200" baseline="0" smtClean="0">
              <a:latin typeface="Calibri" panose="020F0502020204030204" pitchFamily="34" charset="0"/>
            </a:rPr>
            <a:t>Робота в групах</a:t>
          </a:r>
          <a:endParaRPr lang="uk-UA" sz="1300" kern="1200" smtClean="0"/>
        </a:p>
      </dsp:txBody>
      <dsp:txXfrm>
        <a:off x="1849801" y="6110469"/>
        <a:ext cx="953447" cy="953447"/>
      </dsp:txXfrm>
    </dsp:sp>
    <dsp:sp modelId="{3A437403-4D8C-49E2-A5B1-CD2497A2D208}">
      <dsp:nvSpPr>
        <dsp:cNvPr id="0" name=""/>
        <dsp:cNvSpPr/>
      </dsp:nvSpPr>
      <dsp:spPr>
        <a:xfrm rot="9000000">
          <a:off x="1485220" y="4799658"/>
          <a:ext cx="121594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1215942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062792" y="4788200"/>
        <a:ext cx="60797" cy="60797"/>
      </dsp:txXfrm>
    </dsp:sp>
    <dsp:sp modelId="{78475C1C-FEF3-4D64-9DAB-3C8AD6AF3424}">
      <dsp:nvSpPr>
        <dsp:cNvPr id="0" name=""/>
        <dsp:cNvSpPr/>
      </dsp:nvSpPr>
      <dsp:spPr>
        <a:xfrm>
          <a:off x="308617" y="4785489"/>
          <a:ext cx="1348379" cy="134837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300" b="0" i="0" u="none" strike="noStrike" kern="1200" baseline="0" smtClean="0">
              <a:latin typeface="Calibri" panose="020F0502020204030204" pitchFamily="34" charset="0"/>
            </a:rPr>
            <a:t>Метод прес</a:t>
          </a:r>
          <a:endParaRPr lang="uk-UA" sz="1300" kern="1200" smtClean="0"/>
        </a:p>
      </dsp:txBody>
      <dsp:txXfrm>
        <a:off x="506083" y="4982955"/>
        <a:ext cx="953447" cy="953447"/>
      </dsp:txXfrm>
    </dsp:sp>
    <dsp:sp modelId="{C4D3F831-9DD7-4577-8F23-5045D90B52C4}">
      <dsp:nvSpPr>
        <dsp:cNvPr id="0" name=""/>
        <dsp:cNvSpPr/>
      </dsp:nvSpPr>
      <dsp:spPr>
        <a:xfrm rot="11400000">
          <a:off x="1332921" y="3935933"/>
          <a:ext cx="121594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1215942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910494" y="3924475"/>
        <a:ext cx="60797" cy="60797"/>
      </dsp:txXfrm>
    </dsp:sp>
    <dsp:sp modelId="{D6926453-BDDE-471F-9B55-35AA343C48AA}">
      <dsp:nvSpPr>
        <dsp:cNvPr id="0" name=""/>
        <dsp:cNvSpPr/>
      </dsp:nvSpPr>
      <dsp:spPr>
        <a:xfrm>
          <a:off x="4021" y="3058039"/>
          <a:ext cx="1348379" cy="134837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3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300" b="0" i="0" u="none" strike="noStrike" kern="1200" baseline="0" smtClean="0">
              <a:latin typeface="Calibri" panose="020F0502020204030204" pitchFamily="34" charset="0"/>
            </a:rPr>
            <a:t>мікрофон</a:t>
          </a:r>
          <a:endParaRPr lang="uk-UA" sz="1300" kern="1200" smtClean="0"/>
        </a:p>
      </dsp:txBody>
      <dsp:txXfrm>
        <a:off x="201487" y="3255505"/>
        <a:ext cx="953447" cy="953447"/>
      </dsp:txXfrm>
    </dsp:sp>
    <dsp:sp modelId="{9FC26056-6A9A-4EAA-AEBB-8F3545635163}">
      <dsp:nvSpPr>
        <dsp:cNvPr id="0" name=""/>
        <dsp:cNvSpPr/>
      </dsp:nvSpPr>
      <dsp:spPr>
        <a:xfrm rot="13800000">
          <a:off x="1771446" y="3176386"/>
          <a:ext cx="121594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8940"/>
              </a:moveTo>
              <a:lnTo>
                <a:pt x="1215942" y="189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349019" y="3164927"/>
        <a:ext cx="60797" cy="60797"/>
      </dsp:txXfrm>
    </dsp:sp>
    <dsp:sp modelId="{9E4AA13E-5381-4944-8609-7621EB0EF592}">
      <dsp:nvSpPr>
        <dsp:cNvPr id="0" name=""/>
        <dsp:cNvSpPr/>
      </dsp:nvSpPr>
      <dsp:spPr>
        <a:xfrm>
          <a:off x="881070" y="1538944"/>
          <a:ext cx="1348379" cy="134837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3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300" b="0" i="0" u="none" strike="noStrike" kern="1200" baseline="0" smtClean="0">
              <a:latin typeface="Calibri" panose="020F0502020204030204" pitchFamily="34" charset="0"/>
            </a:rPr>
            <a:t>Сучасний урок</a:t>
          </a:r>
          <a:endParaRPr lang="uk-UA" sz="1300" kern="1200" smtClean="0"/>
        </a:p>
      </dsp:txBody>
      <dsp:txXfrm>
        <a:off x="1078536" y="1736410"/>
        <a:ext cx="953447" cy="9534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17</Pages>
  <Words>5995</Words>
  <Characters>3418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Cool-10</dc:creator>
  <cp:keywords/>
  <dc:description/>
  <cp:lastModifiedBy>Cool-10</cp:lastModifiedBy>
  <cp:revision>1</cp:revision>
  <dcterms:created xsi:type="dcterms:W3CDTF">2018-01-15T15:31:00Z</dcterms:created>
  <dcterms:modified xsi:type="dcterms:W3CDTF">2018-01-15T17:34:00Z</dcterms:modified>
</cp:coreProperties>
</file>